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9662C" w14:textId="6432B91C" w:rsidR="00D15AA2" w:rsidRPr="008536EB" w:rsidRDefault="00943E32" w:rsidP="000970A2">
      <w:pPr>
        <w:tabs>
          <w:tab w:val="left" w:pos="5010"/>
        </w:tabs>
        <w:spacing w:after="160" w:line="276" w:lineRule="auto"/>
        <w:rPr>
          <w:rFonts w:eastAsia="Calibri"/>
          <w:lang w:val="en-GB"/>
        </w:rPr>
      </w:pPr>
      <w:bookmarkStart w:id="0" w:name="_Toc153919332"/>
      <w:r w:rsidRPr="008536EB">
        <w:rPr>
          <w:noProof/>
        </w:rPr>
        <w:drawing>
          <wp:anchor distT="0" distB="0" distL="114300" distR="114300" simplePos="0" relativeHeight="251659264" behindDoc="0" locked="0" layoutInCell="1" allowOverlap="1" wp14:anchorId="08F450D3" wp14:editId="0B1091B7">
            <wp:simplePos x="0" y="0"/>
            <wp:positionH relativeFrom="margin">
              <wp:posOffset>2179673</wp:posOffset>
            </wp:positionH>
            <wp:positionV relativeFrom="paragraph">
              <wp:posOffset>0</wp:posOffset>
            </wp:positionV>
            <wp:extent cx="1449143" cy="1190847"/>
            <wp:effectExtent l="0" t="0" r="0" b="9525"/>
            <wp:wrapNone/>
            <wp:docPr id="23757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887" cy="1191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36EB">
        <w:rPr>
          <w:rFonts w:eastAsia="Calibri"/>
          <w:lang w:val="en-GB"/>
        </w:rPr>
        <w:tab/>
      </w:r>
    </w:p>
    <w:p w14:paraId="64759DC0" w14:textId="77777777" w:rsidR="00943E32" w:rsidRPr="008536EB" w:rsidRDefault="00943E32" w:rsidP="000970A2">
      <w:pPr>
        <w:spacing w:line="276" w:lineRule="auto"/>
        <w:jc w:val="center"/>
        <w:rPr>
          <w:b/>
        </w:rPr>
      </w:pPr>
      <w:bookmarkStart w:id="1" w:name="_Hlk196830352"/>
    </w:p>
    <w:p w14:paraId="04367FD1" w14:textId="77777777" w:rsidR="00943E32" w:rsidRPr="008536EB" w:rsidRDefault="00943E32" w:rsidP="000970A2">
      <w:pPr>
        <w:spacing w:line="276" w:lineRule="auto"/>
        <w:jc w:val="center"/>
        <w:rPr>
          <w:b/>
        </w:rPr>
      </w:pPr>
    </w:p>
    <w:p w14:paraId="4FA6BA9B" w14:textId="77777777" w:rsidR="00943E32" w:rsidRPr="008536EB" w:rsidRDefault="00943E32" w:rsidP="000970A2">
      <w:pPr>
        <w:spacing w:line="276" w:lineRule="auto"/>
        <w:jc w:val="center"/>
        <w:rPr>
          <w:b/>
        </w:rPr>
      </w:pPr>
    </w:p>
    <w:p w14:paraId="39209453" w14:textId="77777777" w:rsidR="00943E32" w:rsidRPr="008536EB" w:rsidRDefault="00943E32" w:rsidP="000970A2">
      <w:pPr>
        <w:spacing w:line="276" w:lineRule="auto"/>
        <w:jc w:val="center"/>
        <w:rPr>
          <w:b/>
        </w:rPr>
      </w:pPr>
    </w:p>
    <w:p w14:paraId="087618C8" w14:textId="77777777" w:rsidR="00943E32" w:rsidRPr="008536EB" w:rsidRDefault="00943E32" w:rsidP="000970A2">
      <w:pPr>
        <w:spacing w:line="276" w:lineRule="auto"/>
        <w:jc w:val="center"/>
        <w:rPr>
          <w:b/>
        </w:rPr>
      </w:pPr>
    </w:p>
    <w:p w14:paraId="70A17BB3" w14:textId="15B2D3DA" w:rsidR="00D15AA2" w:rsidRPr="008536EB" w:rsidRDefault="00D15AA2" w:rsidP="000970A2">
      <w:pPr>
        <w:spacing w:line="276" w:lineRule="auto"/>
        <w:jc w:val="center"/>
        <w:rPr>
          <w:b/>
        </w:rPr>
      </w:pPr>
      <w:r w:rsidRPr="008536EB">
        <w:rPr>
          <w:b/>
        </w:rPr>
        <w:t>THE REPUBLIC OF KENYA</w:t>
      </w:r>
    </w:p>
    <w:p w14:paraId="7E1388D2" w14:textId="77777777" w:rsidR="00D15AA2" w:rsidRPr="008536EB" w:rsidRDefault="00D15AA2" w:rsidP="000970A2">
      <w:pPr>
        <w:spacing w:line="276" w:lineRule="auto"/>
        <w:jc w:val="center"/>
      </w:pPr>
    </w:p>
    <w:p w14:paraId="4E74D7CD" w14:textId="77777777" w:rsidR="00D15AA2" w:rsidRPr="008536EB" w:rsidRDefault="00D15AA2" w:rsidP="000970A2">
      <w:pPr>
        <w:spacing w:line="276" w:lineRule="auto"/>
        <w:jc w:val="center"/>
        <w:rPr>
          <w:b/>
        </w:rPr>
      </w:pPr>
    </w:p>
    <w:p w14:paraId="0C1DCE70" w14:textId="77777777" w:rsidR="008536EB" w:rsidRPr="008536EB" w:rsidRDefault="008536EB" w:rsidP="008536EB">
      <w:pPr>
        <w:spacing w:after="19"/>
        <w:ind w:left="10" w:right="-597" w:hanging="10"/>
        <w:jc w:val="center"/>
        <w:rPr>
          <w:b/>
        </w:rPr>
      </w:pPr>
      <w:r w:rsidRPr="008536EB">
        <w:rPr>
          <w:b/>
        </w:rPr>
        <w:t>COMPETENCY-BASED MODULAR CURRICULUM</w:t>
      </w:r>
    </w:p>
    <w:p w14:paraId="6E855C5A" w14:textId="77777777" w:rsidR="008536EB" w:rsidRPr="008536EB" w:rsidRDefault="008536EB" w:rsidP="008536EB">
      <w:pPr>
        <w:spacing w:after="19"/>
        <w:ind w:left="10" w:right="-15" w:hanging="10"/>
        <w:jc w:val="center"/>
      </w:pPr>
    </w:p>
    <w:p w14:paraId="0D34D558" w14:textId="77777777" w:rsidR="008536EB" w:rsidRPr="008536EB" w:rsidRDefault="008536EB" w:rsidP="008536EB">
      <w:pPr>
        <w:spacing w:after="14"/>
        <w:ind w:left="913" w:right="6" w:hanging="10"/>
        <w:jc w:val="center"/>
        <w:rPr>
          <w:b/>
        </w:rPr>
      </w:pPr>
      <w:r w:rsidRPr="008536EB">
        <w:rPr>
          <w:b/>
        </w:rPr>
        <w:t>FOR</w:t>
      </w:r>
    </w:p>
    <w:p w14:paraId="3EE95321" w14:textId="77777777" w:rsidR="008536EB" w:rsidRPr="008536EB" w:rsidRDefault="008536EB" w:rsidP="008536EB">
      <w:pPr>
        <w:spacing w:after="14"/>
        <w:ind w:left="913" w:right="6" w:hanging="10"/>
        <w:jc w:val="center"/>
      </w:pPr>
    </w:p>
    <w:p w14:paraId="182701BE" w14:textId="63CE75FB" w:rsidR="008536EB" w:rsidRPr="008536EB" w:rsidRDefault="008536EB" w:rsidP="008536EB">
      <w:pPr>
        <w:spacing w:after="14"/>
        <w:ind w:left="913" w:right="6" w:hanging="10"/>
        <w:jc w:val="center"/>
        <w:rPr>
          <w:b/>
        </w:rPr>
      </w:pPr>
      <w:r w:rsidRPr="008536EB">
        <w:rPr>
          <w:b/>
        </w:rPr>
        <w:t>TELECOMMUNICATION TECHNOLOGY</w:t>
      </w:r>
    </w:p>
    <w:p w14:paraId="2B7A86F4" w14:textId="77777777" w:rsidR="008536EB" w:rsidRPr="008536EB" w:rsidRDefault="008536EB" w:rsidP="008536EB">
      <w:pPr>
        <w:spacing w:after="19"/>
        <w:jc w:val="center"/>
      </w:pPr>
    </w:p>
    <w:p w14:paraId="16980992" w14:textId="554315B2" w:rsidR="008536EB" w:rsidRPr="008536EB" w:rsidRDefault="008536EB" w:rsidP="008536EB">
      <w:pPr>
        <w:spacing w:after="14"/>
        <w:ind w:left="913" w:hanging="10"/>
        <w:jc w:val="center"/>
        <w:rPr>
          <w:b/>
        </w:rPr>
      </w:pPr>
      <w:r w:rsidRPr="008536EB">
        <w:rPr>
          <w:b/>
        </w:rPr>
        <w:t>KNQF LEVEL 6</w:t>
      </w:r>
    </w:p>
    <w:p w14:paraId="61B3F217" w14:textId="77777777" w:rsidR="008536EB" w:rsidRPr="008536EB" w:rsidRDefault="008536EB" w:rsidP="008536EB">
      <w:pPr>
        <w:spacing w:after="14"/>
        <w:ind w:left="913" w:hanging="10"/>
        <w:jc w:val="center"/>
      </w:pPr>
    </w:p>
    <w:p w14:paraId="4F5B4435" w14:textId="77777777" w:rsidR="008536EB" w:rsidRPr="008536EB" w:rsidRDefault="008536EB" w:rsidP="008536EB">
      <w:pPr>
        <w:spacing w:after="16"/>
        <w:ind w:left="962"/>
        <w:jc w:val="center"/>
        <w:rPr>
          <w:b/>
        </w:rPr>
      </w:pPr>
    </w:p>
    <w:p w14:paraId="7B5475A6" w14:textId="48EE9B11" w:rsidR="008536EB" w:rsidRPr="008536EB" w:rsidRDefault="008536EB" w:rsidP="008536EB">
      <w:pPr>
        <w:spacing w:after="16"/>
        <w:ind w:left="962"/>
        <w:jc w:val="center"/>
        <w:rPr>
          <w:b/>
        </w:rPr>
      </w:pPr>
      <w:r w:rsidRPr="008536EB">
        <w:rPr>
          <w:b/>
          <w:bCs/>
        </w:rPr>
        <w:t>PROGRAMME ISCED CODE</w:t>
      </w:r>
      <w:r w:rsidRPr="008536EB">
        <w:t xml:space="preserve">: </w:t>
      </w:r>
      <w:r w:rsidRPr="008536EB">
        <w:rPr>
          <w:b/>
          <w:lang w:val="en-GB"/>
        </w:rPr>
        <w:t xml:space="preserve">: </w:t>
      </w:r>
      <w:r w:rsidRPr="008536EB">
        <w:rPr>
          <w:b/>
        </w:rPr>
        <w:t>0714 554A</w:t>
      </w:r>
    </w:p>
    <w:p w14:paraId="04BFB2B2" w14:textId="77777777" w:rsidR="008536EB" w:rsidRPr="008536EB" w:rsidRDefault="008536EB" w:rsidP="008536EB">
      <w:pPr>
        <w:spacing w:after="16"/>
        <w:ind w:left="962"/>
        <w:jc w:val="center"/>
      </w:pPr>
    </w:p>
    <w:p w14:paraId="397EF575" w14:textId="49371022" w:rsidR="00D15AA2" w:rsidRPr="008536EB" w:rsidRDefault="00D15AA2" w:rsidP="000970A2">
      <w:pPr>
        <w:spacing w:line="276" w:lineRule="auto"/>
        <w:jc w:val="center"/>
        <w:rPr>
          <w:b/>
        </w:rPr>
        <w:sectPr w:rsidR="00D15AA2" w:rsidRPr="008536EB" w:rsidSect="00C25A89">
          <w:footerReference w:type="default" r:id="rId9"/>
          <w:footerReference w:type="first" r:id="rId10"/>
          <w:pgSz w:w="11906" w:h="16838" w:code="9"/>
          <w:pgMar w:top="1440" w:right="1440" w:bottom="1440" w:left="1440" w:header="720" w:footer="0" w:gutter="0"/>
          <w:pgNumType w:fmt="lowerRoman" w:start="1"/>
          <w:cols w:space="720"/>
          <w:titlePg/>
          <w:docGrid w:linePitch="360"/>
        </w:sectPr>
      </w:pPr>
    </w:p>
    <w:p w14:paraId="09B4E74E" w14:textId="77777777" w:rsidR="008536EB" w:rsidRPr="008536EB" w:rsidRDefault="008536EB" w:rsidP="008536EB">
      <w:pPr>
        <w:spacing w:after="5" w:line="265" w:lineRule="auto"/>
        <w:ind w:left="10" w:right="12" w:hanging="10"/>
        <w:jc w:val="both"/>
      </w:pPr>
      <w:bookmarkStart w:id="2" w:name="_Toc523224366"/>
      <w:bookmarkStart w:id="3" w:name="_Toc73477418"/>
      <w:r w:rsidRPr="008536EB">
        <w:lastRenderedPageBreak/>
        <w:t>©2025</w:t>
      </w:r>
    </w:p>
    <w:p w14:paraId="7C1A425F" w14:textId="77777777" w:rsidR="008536EB" w:rsidRPr="008536EB" w:rsidRDefault="008536EB" w:rsidP="008536EB">
      <w:pPr>
        <w:spacing w:after="5" w:line="265" w:lineRule="auto"/>
        <w:ind w:left="10" w:right="12" w:hanging="10"/>
        <w:jc w:val="both"/>
      </w:pPr>
    </w:p>
    <w:p w14:paraId="167128B5" w14:textId="77777777" w:rsidR="008536EB" w:rsidRPr="008536EB" w:rsidRDefault="008536EB" w:rsidP="008536EB">
      <w:pPr>
        <w:spacing w:after="5" w:line="265" w:lineRule="auto"/>
        <w:ind w:left="10" w:right="12" w:hanging="10"/>
        <w:jc w:val="both"/>
      </w:pPr>
      <w:r w:rsidRPr="008536EB">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0E335457" w14:textId="77777777" w:rsidR="008536EB" w:rsidRPr="008536EB" w:rsidRDefault="008536EB" w:rsidP="008536EB">
      <w:pPr>
        <w:spacing w:after="20"/>
        <w:ind w:left="908" w:hanging="10"/>
        <w:jc w:val="center"/>
      </w:pPr>
    </w:p>
    <w:p w14:paraId="62374400" w14:textId="77777777" w:rsidR="008536EB" w:rsidRPr="008536EB" w:rsidRDefault="008536EB" w:rsidP="008536EB">
      <w:pPr>
        <w:spacing w:after="20"/>
        <w:ind w:left="908" w:hanging="10"/>
        <w:jc w:val="center"/>
      </w:pPr>
    </w:p>
    <w:p w14:paraId="7D38AF41" w14:textId="77777777" w:rsidR="008536EB" w:rsidRPr="008536EB" w:rsidRDefault="008536EB" w:rsidP="008536EB">
      <w:pPr>
        <w:spacing w:after="20"/>
        <w:ind w:left="908" w:hanging="10"/>
        <w:jc w:val="center"/>
      </w:pPr>
    </w:p>
    <w:p w14:paraId="02A8491A" w14:textId="77777777" w:rsidR="008536EB" w:rsidRPr="008536EB" w:rsidRDefault="008536EB" w:rsidP="008536EB">
      <w:pPr>
        <w:spacing w:after="20"/>
        <w:ind w:left="908" w:hanging="10"/>
        <w:jc w:val="center"/>
      </w:pPr>
    </w:p>
    <w:p w14:paraId="0D0920EC" w14:textId="77777777" w:rsidR="008536EB" w:rsidRPr="008536EB" w:rsidRDefault="008536EB" w:rsidP="008536EB">
      <w:pPr>
        <w:spacing w:after="20"/>
        <w:ind w:left="908" w:hanging="10"/>
        <w:jc w:val="center"/>
      </w:pPr>
    </w:p>
    <w:p w14:paraId="3240B33D" w14:textId="77777777" w:rsidR="008536EB" w:rsidRPr="008536EB" w:rsidRDefault="008536EB" w:rsidP="008536EB">
      <w:pPr>
        <w:spacing w:after="20"/>
        <w:ind w:left="908" w:hanging="10"/>
        <w:jc w:val="center"/>
      </w:pPr>
    </w:p>
    <w:p w14:paraId="7728E9CA" w14:textId="77777777" w:rsidR="008536EB" w:rsidRPr="008536EB" w:rsidRDefault="008536EB" w:rsidP="008536EB">
      <w:pPr>
        <w:spacing w:after="20"/>
        <w:ind w:left="908" w:hanging="10"/>
        <w:jc w:val="center"/>
      </w:pPr>
    </w:p>
    <w:p w14:paraId="779DD5A4" w14:textId="77777777" w:rsidR="008536EB" w:rsidRPr="008536EB" w:rsidRDefault="008536EB" w:rsidP="008536EB">
      <w:pPr>
        <w:spacing w:after="20"/>
        <w:ind w:left="908" w:hanging="10"/>
        <w:jc w:val="center"/>
      </w:pPr>
    </w:p>
    <w:p w14:paraId="7D19E258" w14:textId="77777777" w:rsidR="008536EB" w:rsidRPr="008536EB" w:rsidRDefault="008536EB" w:rsidP="008536EB">
      <w:pPr>
        <w:spacing w:after="20"/>
        <w:ind w:left="908" w:hanging="10"/>
        <w:jc w:val="center"/>
      </w:pPr>
    </w:p>
    <w:p w14:paraId="650D4E37" w14:textId="77777777" w:rsidR="008536EB" w:rsidRPr="008536EB" w:rsidRDefault="008536EB" w:rsidP="008536EB">
      <w:pPr>
        <w:spacing w:after="20"/>
        <w:ind w:left="908" w:hanging="10"/>
        <w:jc w:val="center"/>
      </w:pPr>
    </w:p>
    <w:p w14:paraId="4A7E84BF" w14:textId="77777777" w:rsidR="008536EB" w:rsidRPr="008536EB" w:rsidRDefault="008536EB" w:rsidP="008536EB">
      <w:pPr>
        <w:spacing w:after="20"/>
        <w:ind w:left="908" w:hanging="10"/>
        <w:jc w:val="center"/>
      </w:pPr>
    </w:p>
    <w:p w14:paraId="72B77B62" w14:textId="77777777" w:rsidR="008536EB" w:rsidRPr="008536EB" w:rsidRDefault="008536EB" w:rsidP="008536EB">
      <w:pPr>
        <w:pStyle w:val="Heading1"/>
        <w:spacing w:before="0" w:line="360" w:lineRule="auto"/>
        <w:rPr>
          <w:b w:val="0"/>
          <w:bCs/>
        </w:rPr>
      </w:pPr>
    </w:p>
    <w:p w14:paraId="0405634E" w14:textId="77777777" w:rsidR="008536EB" w:rsidRPr="008536EB" w:rsidRDefault="008536EB" w:rsidP="008536EB">
      <w:pPr>
        <w:spacing w:line="278" w:lineRule="auto"/>
        <w:rPr>
          <w:rFonts w:eastAsiaTheme="majorEastAsia"/>
          <w:b/>
          <w:bCs/>
          <w:kern w:val="2"/>
          <w14:ligatures w14:val="standardContextual"/>
        </w:rPr>
      </w:pPr>
      <w:r w:rsidRPr="008536EB">
        <w:rPr>
          <w:b/>
          <w:bCs/>
        </w:rPr>
        <w:br w:type="page"/>
      </w:r>
    </w:p>
    <w:p w14:paraId="5DBF4ED2" w14:textId="77777777" w:rsidR="008536EB" w:rsidRPr="008536EB" w:rsidRDefault="008536EB" w:rsidP="008536EB">
      <w:pPr>
        <w:pStyle w:val="Heading1"/>
        <w:spacing w:before="0" w:line="360" w:lineRule="auto"/>
        <w:rPr>
          <w:b w:val="0"/>
          <w:bCs/>
        </w:rPr>
      </w:pPr>
      <w:r w:rsidRPr="008536EB">
        <w:rPr>
          <w:bCs/>
        </w:rPr>
        <w:t>FOREWORD</w:t>
      </w:r>
    </w:p>
    <w:p w14:paraId="0F3FC3EE" w14:textId="77777777" w:rsidR="008536EB" w:rsidRPr="008536EB" w:rsidRDefault="008536EB" w:rsidP="008536EB">
      <w:pPr>
        <w:spacing w:line="360" w:lineRule="auto"/>
        <w:jc w:val="both"/>
        <w:rPr>
          <w:lang w:val="en-ZW"/>
        </w:rPr>
      </w:pPr>
      <w:r w:rsidRPr="008536EB">
        <w:rPr>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C4C3BAF" w14:textId="77777777" w:rsidR="008536EB" w:rsidRPr="008536EB" w:rsidRDefault="008536EB" w:rsidP="008536EB">
      <w:pPr>
        <w:spacing w:line="360" w:lineRule="auto"/>
        <w:jc w:val="both"/>
        <w:rPr>
          <w:lang w:val="en-ZW"/>
        </w:rPr>
      </w:pPr>
    </w:p>
    <w:p w14:paraId="339A6139" w14:textId="77777777" w:rsidR="008536EB" w:rsidRPr="008536EB" w:rsidRDefault="008536EB" w:rsidP="008536EB">
      <w:pPr>
        <w:spacing w:line="360" w:lineRule="auto"/>
        <w:jc w:val="both"/>
        <w:rPr>
          <w:lang w:val="en-ZW"/>
        </w:rPr>
      </w:pPr>
      <w:r w:rsidRPr="008536EB">
        <w:rPr>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4908779" w14:textId="77777777" w:rsidR="008536EB" w:rsidRPr="008536EB" w:rsidRDefault="008536EB" w:rsidP="008536EB">
      <w:pPr>
        <w:spacing w:line="360" w:lineRule="auto"/>
        <w:jc w:val="both"/>
        <w:rPr>
          <w:lang w:val="en-ZW"/>
        </w:rPr>
      </w:pPr>
    </w:p>
    <w:p w14:paraId="77A9F689" w14:textId="77777777" w:rsidR="008536EB" w:rsidRPr="008536EB" w:rsidRDefault="008536EB" w:rsidP="008536EB">
      <w:pPr>
        <w:spacing w:line="360" w:lineRule="auto"/>
        <w:jc w:val="both"/>
        <w:rPr>
          <w:lang w:val="en-ZW"/>
        </w:rPr>
      </w:pPr>
      <w:r w:rsidRPr="008536EB">
        <w:rPr>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E63CDD8" w14:textId="77777777" w:rsidR="008536EB" w:rsidRPr="008536EB" w:rsidRDefault="008536EB" w:rsidP="008536EB">
      <w:pPr>
        <w:spacing w:line="360" w:lineRule="auto"/>
        <w:jc w:val="both"/>
        <w:rPr>
          <w:lang w:val="en-ZW"/>
        </w:rPr>
      </w:pPr>
    </w:p>
    <w:p w14:paraId="65DCBCD8" w14:textId="28D47EC3" w:rsidR="008536EB" w:rsidRPr="008536EB" w:rsidRDefault="008536EB" w:rsidP="008536EB">
      <w:pPr>
        <w:spacing w:line="360" w:lineRule="auto"/>
        <w:jc w:val="both"/>
        <w:rPr>
          <w:lang w:val="en-ZW"/>
        </w:rPr>
      </w:pPr>
      <w:r w:rsidRPr="008536EB">
        <w:rPr>
          <w:lang w:val="en-ZW"/>
        </w:rPr>
        <w:t xml:space="preserve">It is my conviction that this curriculum will play a great role in developing competent human resources for the </w:t>
      </w:r>
      <w:r w:rsidRPr="008536EB">
        <w:t>Telecommunication Sector’s growth and development</w:t>
      </w:r>
      <w:r w:rsidRPr="008536EB">
        <w:rPr>
          <w:lang w:val="en-ZW"/>
        </w:rPr>
        <w:t xml:space="preserve">. </w:t>
      </w:r>
    </w:p>
    <w:p w14:paraId="6045A174" w14:textId="77777777" w:rsidR="008536EB" w:rsidRPr="008536EB" w:rsidRDefault="008536EB" w:rsidP="008536EB">
      <w:pPr>
        <w:spacing w:line="360" w:lineRule="auto"/>
        <w:jc w:val="both"/>
        <w:rPr>
          <w:lang w:val="en-ZW"/>
        </w:rPr>
      </w:pPr>
    </w:p>
    <w:p w14:paraId="6A4FCA10" w14:textId="77777777" w:rsidR="008536EB" w:rsidRPr="008536EB" w:rsidRDefault="008536EB" w:rsidP="008536EB"/>
    <w:p w14:paraId="1207A95F" w14:textId="77777777" w:rsidR="008536EB" w:rsidRPr="008536EB" w:rsidRDefault="008536EB" w:rsidP="008536EB">
      <w:pPr>
        <w:rPr>
          <w:b/>
          <w:bCs/>
        </w:rPr>
      </w:pPr>
      <w:bookmarkStart w:id="4" w:name="_Hlk181392349"/>
      <w:r w:rsidRPr="008536EB">
        <w:rPr>
          <w:b/>
          <w:bCs/>
        </w:rPr>
        <w:t>PRINCIPAL SECRETARY</w:t>
      </w:r>
    </w:p>
    <w:p w14:paraId="4AF96805" w14:textId="77777777" w:rsidR="008536EB" w:rsidRPr="008536EB" w:rsidRDefault="008536EB" w:rsidP="008536EB">
      <w:pPr>
        <w:rPr>
          <w:b/>
          <w:bCs/>
        </w:rPr>
      </w:pPr>
      <w:r w:rsidRPr="008536EB">
        <w:rPr>
          <w:b/>
          <w:bCs/>
        </w:rPr>
        <w:t xml:space="preserve">STATE DEPARTMENT FOR TVET </w:t>
      </w:r>
    </w:p>
    <w:p w14:paraId="5D185EBB" w14:textId="77777777" w:rsidR="008536EB" w:rsidRPr="008536EB" w:rsidRDefault="008536EB" w:rsidP="008536EB">
      <w:r w:rsidRPr="008536EB">
        <w:rPr>
          <w:b/>
          <w:bCs/>
        </w:rPr>
        <w:t xml:space="preserve">MINISTRY OF EDUCATION </w:t>
      </w:r>
      <w:bookmarkEnd w:id="4"/>
      <w:r w:rsidRPr="008536EB">
        <w:br w:type="page"/>
      </w:r>
      <w:bookmarkStart w:id="5" w:name="_Toc524160987"/>
      <w:bookmarkStart w:id="6" w:name="_Toc71125443"/>
    </w:p>
    <w:p w14:paraId="0AF720C0" w14:textId="77777777" w:rsidR="008536EB" w:rsidRPr="008536EB" w:rsidRDefault="008536EB" w:rsidP="005A5343">
      <w:pPr>
        <w:pStyle w:val="Heading1"/>
        <w:rPr>
          <w:b w:val="0"/>
          <w:bCs/>
        </w:rPr>
      </w:pPr>
      <w:r w:rsidRPr="008536EB">
        <w:rPr>
          <w:bCs/>
        </w:rPr>
        <w:t>PREFACE</w:t>
      </w:r>
      <w:bookmarkEnd w:id="5"/>
      <w:bookmarkEnd w:id="6"/>
    </w:p>
    <w:p w14:paraId="45B0200B" w14:textId="77777777" w:rsidR="008536EB" w:rsidRPr="008536EB" w:rsidRDefault="008536EB" w:rsidP="008536EB">
      <w:pPr>
        <w:spacing w:line="360" w:lineRule="auto"/>
        <w:jc w:val="both"/>
        <w:rPr>
          <w:lang w:val="en-ZW"/>
        </w:rPr>
      </w:pPr>
      <w:bookmarkStart w:id="7" w:name="_Toc524160988"/>
      <w:bookmarkStart w:id="8" w:name="_Toc71125444"/>
      <w:r w:rsidRPr="008536EB">
        <w:rPr>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0CA2BFA" w14:textId="77777777" w:rsidR="008536EB" w:rsidRPr="008536EB" w:rsidRDefault="008536EB" w:rsidP="008536EB">
      <w:pPr>
        <w:spacing w:line="360" w:lineRule="auto"/>
        <w:jc w:val="both"/>
        <w:rPr>
          <w:lang w:val="en-ZW"/>
        </w:rPr>
      </w:pPr>
    </w:p>
    <w:p w14:paraId="3705D177" w14:textId="2C74EF34" w:rsidR="008536EB" w:rsidRPr="008536EB" w:rsidRDefault="005A5343" w:rsidP="008536EB">
      <w:pPr>
        <w:spacing w:line="360" w:lineRule="auto"/>
        <w:jc w:val="both"/>
        <w:rPr>
          <w:lang w:val="en-ZW"/>
        </w:rPr>
      </w:pPr>
      <w:r>
        <w:rPr>
          <w:lang w:val="en-ZW"/>
        </w:rPr>
        <w:t xml:space="preserve">TVET Act </w:t>
      </w:r>
      <w:r w:rsidR="008536EB" w:rsidRPr="008536EB">
        <w:rPr>
          <w:lang w:val="en-ZW"/>
        </w:rPr>
        <w:t xml:space="preserve">CAP 210A and Sessional Paper No. 1 of 2019 on Reforming Education and Training in Kenya for Sustainable Development emphasized the need to </w:t>
      </w:r>
      <w:r w:rsidR="008536EB" w:rsidRPr="008536EB">
        <w:rPr>
          <w:bCs/>
          <w:lang w:val="en-ZW"/>
        </w:rPr>
        <w:t xml:space="preserve">reform </w:t>
      </w:r>
      <w:r w:rsidR="008536EB" w:rsidRPr="008536EB">
        <w:rPr>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5418C2F" w14:textId="77777777" w:rsidR="008536EB" w:rsidRPr="008536EB" w:rsidRDefault="008536EB" w:rsidP="008536EB">
      <w:pPr>
        <w:spacing w:line="360" w:lineRule="auto"/>
        <w:jc w:val="both"/>
        <w:rPr>
          <w:bCs/>
          <w:lang w:val="en-ZW"/>
        </w:rPr>
      </w:pPr>
    </w:p>
    <w:p w14:paraId="6EABCBA0" w14:textId="77777777" w:rsidR="008536EB" w:rsidRPr="008536EB" w:rsidRDefault="008536EB" w:rsidP="008536EB">
      <w:pPr>
        <w:spacing w:line="360" w:lineRule="auto"/>
        <w:ind w:left="10"/>
        <w:jc w:val="both"/>
      </w:pPr>
      <w:bookmarkStart w:id="9" w:name="_Hlk194737227"/>
      <w:r w:rsidRPr="008536EB">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4FAFB056" w14:textId="77777777" w:rsidR="008536EB" w:rsidRPr="008536EB" w:rsidRDefault="008536EB" w:rsidP="008536EB">
      <w:pPr>
        <w:spacing w:line="360" w:lineRule="auto"/>
      </w:pPr>
      <w:r w:rsidRPr="008536EB">
        <w:t xml:space="preserve">  </w:t>
      </w:r>
    </w:p>
    <w:p w14:paraId="220CACC9" w14:textId="77777777" w:rsidR="008536EB" w:rsidRPr="008536EB" w:rsidRDefault="008536EB" w:rsidP="008536EB">
      <w:pPr>
        <w:spacing w:line="360" w:lineRule="auto"/>
        <w:ind w:left="10" w:right="12"/>
        <w:jc w:val="both"/>
      </w:pPr>
      <w:r w:rsidRPr="008536EB">
        <w:t xml:space="preserve">I am grateful to all expert trainers and everyone who played a role in translating the Occupational Standards into this competency-based modular curriculum.    </w:t>
      </w:r>
    </w:p>
    <w:p w14:paraId="5B4D50D1" w14:textId="77777777" w:rsidR="008536EB" w:rsidRPr="008536EB" w:rsidRDefault="008536EB" w:rsidP="008536EB">
      <w:pPr>
        <w:spacing w:line="360" w:lineRule="auto"/>
      </w:pPr>
      <w:r w:rsidRPr="008536EB">
        <w:t xml:space="preserve"> </w:t>
      </w:r>
    </w:p>
    <w:p w14:paraId="40224BCD" w14:textId="77777777" w:rsidR="008536EB" w:rsidRPr="008536EB" w:rsidRDefault="008536EB" w:rsidP="008536EB">
      <w:pPr>
        <w:spacing w:line="360" w:lineRule="auto"/>
        <w:rPr>
          <w:lang w:val="en-ZW"/>
        </w:rPr>
      </w:pPr>
    </w:p>
    <w:p w14:paraId="7EC2C432" w14:textId="77777777" w:rsidR="008536EB" w:rsidRPr="008536EB" w:rsidRDefault="008536EB" w:rsidP="008536EB">
      <w:pPr>
        <w:spacing w:line="360" w:lineRule="auto"/>
        <w:rPr>
          <w:rFonts w:eastAsiaTheme="majorEastAsia"/>
          <w:b/>
          <w:bCs/>
        </w:rPr>
      </w:pPr>
      <w:r w:rsidRPr="008536EB">
        <w:br w:type="page"/>
      </w:r>
    </w:p>
    <w:p w14:paraId="10EDB25F" w14:textId="77777777" w:rsidR="008536EB" w:rsidRPr="008536EB" w:rsidRDefault="008536EB" w:rsidP="008536EB">
      <w:pPr>
        <w:pStyle w:val="Heading1"/>
        <w:spacing w:before="0" w:line="360" w:lineRule="auto"/>
        <w:rPr>
          <w:b w:val="0"/>
          <w:bCs/>
        </w:rPr>
      </w:pPr>
      <w:bookmarkStart w:id="10" w:name="_Toc195781732"/>
      <w:r w:rsidRPr="008536EB">
        <w:rPr>
          <w:bCs/>
        </w:rPr>
        <w:t>ACKNOWLEDGMENT</w:t>
      </w:r>
      <w:bookmarkEnd w:id="7"/>
      <w:bookmarkEnd w:id="8"/>
      <w:bookmarkEnd w:id="10"/>
    </w:p>
    <w:p w14:paraId="09E091E6" w14:textId="77777777" w:rsidR="008536EB" w:rsidRPr="008536EB" w:rsidRDefault="008536EB" w:rsidP="008536EB">
      <w:pPr>
        <w:spacing w:line="360" w:lineRule="auto"/>
      </w:pPr>
    </w:p>
    <w:p w14:paraId="0749DE8E" w14:textId="77777777" w:rsidR="008536EB" w:rsidRPr="008536EB" w:rsidRDefault="008536EB" w:rsidP="008536EB">
      <w:pPr>
        <w:spacing w:line="360" w:lineRule="auto"/>
        <w:jc w:val="both"/>
      </w:pPr>
      <w:r w:rsidRPr="008536EB">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7EB9154" w14:textId="77777777" w:rsidR="008536EB" w:rsidRPr="008536EB" w:rsidRDefault="008536EB" w:rsidP="008536EB">
      <w:pPr>
        <w:spacing w:line="360" w:lineRule="auto"/>
        <w:jc w:val="both"/>
      </w:pPr>
    </w:p>
    <w:p w14:paraId="63330FA4" w14:textId="32AFC058" w:rsidR="008536EB" w:rsidRPr="008536EB" w:rsidRDefault="008536EB" w:rsidP="008536EB">
      <w:pPr>
        <w:spacing w:line="360" w:lineRule="auto"/>
        <w:jc w:val="both"/>
      </w:pPr>
      <w:r w:rsidRPr="008536EB">
        <w:t>I recognize with appreciation the role of the National Sector Skills Committee (NSSC) in ensuring that competencies required by the industry are addressed in the curriculum. I also thank all stakeholders in the  Telecommunication sector for their valuable input and everyone who participated in developing this curriculum.</w:t>
      </w:r>
    </w:p>
    <w:p w14:paraId="38EBF566" w14:textId="77777777" w:rsidR="008536EB" w:rsidRPr="008536EB" w:rsidRDefault="008536EB" w:rsidP="008536EB">
      <w:pPr>
        <w:spacing w:line="360" w:lineRule="auto"/>
        <w:jc w:val="both"/>
      </w:pPr>
    </w:p>
    <w:p w14:paraId="4DB2D8A1" w14:textId="018050FE" w:rsidR="00943E32" w:rsidRPr="008536EB" w:rsidRDefault="008536EB" w:rsidP="008536EB">
      <w:pPr>
        <w:spacing w:line="276" w:lineRule="auto"/>
      </w:pPr>
      <w:r w:rsidRPr="008536EB">
        <w:t xml:space="preserve">I am convinced that this curriculum will go a long way in ensuring that individuals aspiring to work in the  Telecommunication Sector acquire competencies to perform their work more </w:t>
      </w:r>
      <w:r w:rsidRPr="008536EB">
        <w:rPr>
          <w:lang w:val="en-ZW"/>
        </w:rPr>
        <w:t>efficiently and effectively.</w:t>
      </w:r>
      <w:bookmarkEnd w:id="1"/>
      <w:r w:rsidR="00943E32" w:rsidRPr="008536EB">
        <w:rPr>
          <w:lang w:val="en-GB"/>
        </w:rPr>
        <w:tab/>
      </w:r>
    </w:p>
    <w:p w14:paraId="53F41246" w14:textId="728AB0F0" w:rsidR="004964DD" w:rsidRPr="008536EB" w:rsidRDefault="00D15AA2" w:rsidP="00FC4825">
      <w:pPr>
        <w:pStyle w:val="Heading1"/>
        <w:rPr>
          <w:rFonts w:eastAsia="Times New Roman"/>
          <w:lang w:val="en-GB"/>
        </w:rPr>
      </w:pPr>
      <w:r w:rsidRPr="008536EB">
        <w:rPr>
          <w:lang w:val="en-GB"/>
        </w:rPr>
        <w:br w:type="page"/>
      </w:r>
      <w:bookmarkStart w:id="11" w:name="_Toc112169636"/>
      <w:bookmarkStart w:id="12" w:name="_Toc112169810"/>
      <w:bookmarkStart w:id="13" w:name="_Toc129525411"/>
      <w:bookmarkStart w:id="14" w:name="_Toc181392776"/>
      <w:bookmarkStart w:id="15" w:name="_Toc194670985"/>
      <w:r w:rsidRPr="008536EB">
        <w:rPr>
          <w:lang w:val="en-GB"/>
        </w:rPr>
        <w:t>ACRONYMS</w:t>
      </w:r>
      <w:bookmarkStart w:id="16" w:name="_heading=h.2et92p0" w:colFirst="0" w:colLast="0"/>
      <w:bookmarkEnd w:id="2"/>
      <w:bookmarkEnd w:id="3"/>
      <w:bookmarkEnd w:id="11"/>
      <w:bookmarkEnd w:id="12"/>
      <w:bookmarkEnd w:id="13"/>
      <w:bookmarkEnd w:id="14"/>
      <w:bookmarkEnd w:id="16"/>
      <w:r w:rsidR="00943E32" w:rsidRPr="008536EB">
        <w:rPr>
          <w:lang w:val="en-GB"/>
        </w:rPr>
        <w:t xml:space="preserve"> AND ABBREVIATIONS</w:t>
      </w:r>
      <w:bookmarkEnd w:id="15"/>
    </w:p>
    <w:p w14:paraId="5F158878" w14:textId="77777777" w:rsidR="00943E32" w:rsidRPr="008536EB" w:rsidRDefault="00943E32" w:rsidP="000970A2">
      <w:pPr>
        <w:spacing w:before="120" w:line="276" w:lineRule="auto"/>
        <w:jc w:val="both"/>
        <w:rPr>
          <w:rFonts w:eastAsia="Calibri"/>
          <w:b/>
          <w:bCs/>
          <w:kern w:val="2"/>
          <w14:ligatures w14:val="standardContextual"/>
        </w:rPr>
        <w:sectPr w:rsidR="00943E32" w:rsidRPr="008536EB" w:rsidSect="007B70E8">
          <w:headerReference w:type="even" r:id="rId11"/>
          <w:headerReference w:type="default" r:id="rId12"/>
          <w:footerReference w:type="even" r:id="rId13"/>
          <w:footerReference w:type="default" r:id="rId14"/>
          <w:headerReference w:type="first" r:id="rId15"/>
          <w:footerReference w:type="first" r:id="rId16"/>
          <w:pgSz w:w="11906" w:h="16838"/>
          <w:pgMar w:top="1440" w:right="1106" w:bottom="1440" w:left="1800" w:header="288" w:footer="304" w:gutter="0"/>
          <w:pgNumType w:fmt="lowerRoman" w:start="2"/>
          <w:cols w:space="720"/>
        </w:sectPr>
      </w:pPr>
    </w:p>
    <w:p w14:paraId="582152F0" w14:textId="77777777" w:rsidR="00943E32" w:rsidRPr="008536EB" w:rsidRDefault="00943E32" w:rsidP="000970A2">
      <w:pPr>
        <w:spacing w:before="120" w:line="276" w:lineRule="auto"/>
        <w:jc w:val="both"/>
        <w:rPr>
          <w:rFonts w:eastAsia="Calibri"/>
          <w:kern w:val="2"/>
          <w:lang w:val="en-GB"/>
          <w14:ligatures w14:val="standardContextual"/>
        </w:rPr>
        <w:sectPr w:rsidR="00943E32" w:rsidRPr="008536EB" w:rsidSect="00943E32">
          <w:type w:val="continuous"/>
          <w:pgSz w:w="11906" w:h="16838"/>
          <w:pgMar w:top="1440" w:right="1106" w:bottom="1440" w:left="1800" w:header="288" w:footer="304" w:gutter="0"/>
          <w:pgNumType w:fmt="lowerRoman" w:start="1"/>
          <w:cols w:num="2" w:space="72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704"/>
      </w:tblGrid>
      <w:tr w:rsidR="008536EB" w:rsidRPr="008536EB" w14:paraId="68649714" w14:textId="77777777" w:rsidTr="00D064F0">
        <w:trPr>
          <w:tblHeader/>
          <w:tblCellSpacing w:w="15" w:type="dxa"/>
        </w:trPr>
        <w:tc>
          <w:tcPr>
            <w:tcW w:w="0" w:type="auto"/>
            <w:vAlign w:val="center"/>
            <w:hideMark/>
          </w:tcPr>
          <w:p w14:paraId="746EB231" w14:textId="77777777" w:rsidR="00532BBA" w:rsidRPr="008536EB" w:rsidRDefault="00532BBA" w:rsidP="00D064F0">
            <w:pPr>
              <w:spacing w:after="160" w:line="259" w:lineRule="auto"/>
              <w:rPr>
                <w:b/>
                <w:bCs/>
              </w:rPr>
            </w:pPr>
            <w:r w:rsidRPr="008536EB">
              <w:rPr>
                <w:b/>
                <w:bCs/>
              </w:rPr>
              <w:t>Abbreviation</w:t>
            </w:r>
          </w:p>
        </w:tc>
        <w:tc>
          <w:tcPr>
            <w:tcW w:w="0" w:type="auto"/>
            <w:vAlign w:val="center"/>
            <w:hideMark/>
          </w:tcPr>
          <w:p w14:paraId="55B6FF14" w14:textId="77777777" w:rsidR="00532BBA" w:rsidRPr="008536EB" w:rsidRDefault="00532BBA" w:rsidP="00D064F0">
            <w:pPr>
              <w:spacing w:after="160" w:line="259" w:lineRule="auto"/>
              <w:rPr>
                <w:b/>
                <w:bCs/>
              </w:rPr>
            </w:pPr>
            <w:r w:rsidRPr="008536EB">
              <w:rPr>
                <w:b/>
                <w:bCs/>
              </w:rPr>
              <w:t>Meaning</w:t>
            </w:r>
          </w:p>
        </w:tc>
      </w:tr>
      <w:tr w:rsidR="008536EB" w:rsidRPr="008536EB" w14:paraId="12AA8934" w14:textId="77777777" w:rsidTr="00D064F0">
        <w:trPr>
          <w:tblCellSpacing w:w="15" w:type="dxa"/>
        </w:trPr>
        <w:tc>
          <w:tcPr>
            <w:tcW w:w="0" w:type="auto"/>
            <w:vAlign w:val="center"/>
            <w:hideMark/>
          </w:tcPr>
          <w:p w14:paraId="7604BAEC" w14:textId="77777777" w:rsidR="00532BBA" w:rsidRPr="008536EB" w:rsidRDefault="00532BBA" w:rsidP="00D064F0">
            <w:pPr>
              <w:spacing w:after="160" w:line="259" w:lineRule="auto"/>
            </w:pPr>
            <w:r w:rsidRPr="008536EB">
              <w:t>AC</w:t>
            </w:r>
          </w:p>
        </w:tc>
        <w:tc>
          <w:tcPr>
            <w:tcW w:w="0" w:type="auto"/>
            <w:vAlign w:val="center"/>
            <w:hideMark/>
          </w:tcPr>
          <w:p w14:paraId="2E83D5B7" w14:textId="77777777" w:rsidR="00532BBA" w:rsidRPr="008536EB" w:rsidRDefault="00532BBA" w:rsidP="00D064F0">
            <w:pPr>
              <w:spacing w:after="160" w:line="259" w:lineRule="auto"/>
            </w:pPr>
            <w:r w:rsidRPr="008536EB">
              <w:t>Alternating Current</w:t>
            </w:r>
          </w:p>
        </w:tc>
      </w:tr>
      <w:tr w:rsidR="008536EB" w:rsidRPr="008536EB" w14:paraId="18FA9EB1" w14:textId="77777777" w:rsidTr="00D064F0">
        <w:trPr>
          <w:tblCellSpacing w:w="15" w:type="dxa"/>
        </w:trPr>
        <w:tc>
          <w:tcPr>
            <w:tcW w:w="0" w:type="auto"/>
            <w:vAlign w:val="center"/>
            <w:hideMark/>
          </w:tcPr>
          <w:p w14:paraId="335E3A73" w14:textId="77777777" w:rsidR="00532BBA" w:rsidRPr="008536EB" w:rsidRDefault="00532BBA" w:rsidP="00D064F0">
            <w:pPr>
              <w:spacing w:after="160" w:line="259" w:lineRule="auto"/>
            </w:pPr>
            <w:r w:rsidRPr="008536EB">
              <w:t>ACL</w:t>
            </w:r>
          </w:p>
        </w:tc>
        <w:tc>
          <w:tcPr>
            <w:tcW w:w="0" w:type="auto"/>
            <w:vAlign w:val="center"/>
            <w:hideMark/>
          </w:tcPr>
          <w:p w14:paraId="40F52E36" w14:textId="77777777" w:rsidR="00532BBA" w:rsidRPr="008536EB" w:rsidRDefault="00532BBA" w:rsidP="00D064F0">
            <w:pPr>
              <w:spacing w:after="160" w:line="259" w:lineRule="auto"/>
            </w:pPr>
            <w:r w:rsidRPr="008536EB">
              <w:t>Access Control List</w:t>
            </w:r>
          </w:p>
        </w:tc>
      </w:tr>
      <w:tr w:rsidR="008536EB" w:rsidRPr="008536EB" w14:paraId="2574412A" w14:textId="77777777" w:rsidTr="00D064F0">
        <w:trPr>
          <w:tblCellSpacing w:w="15" w:type="dxa"/>
        </w:trPr>
        <w:tc>
          <w:tcPr>
            <w:tcW w:w="0" w:type="auto"/>
            <w:vAlign w:val="center"/>
            <w:hideMark/>
          </w:tcPr>
          <w:p w14:paraId="61A6B44E" w14:textId="77777777" w:rsidR="00532BBA" w:rsidRPr="008536EB" w:rsidRDefault="00532BBA" w:rsidP="00D064F0">
            <w:pPr>
              <w:spacing w:after="160" w:line="259" w:lineRule="auto"/>
            </w:pPr>
            <w:r w:rsidRPr="008536EB">
              <w:t>ADC</w:t>
            </w:r>
          </w:p>
        </w:tc>
        <w:tc>
          <w:tcPr>
            <w:tcW w:w="0" w:type="auto"/>
            <w:vAlign w:val="center"/>
            <w:hideMark/>
          </w:tcPr>
          <w:p w14:paraId="53600387" w14:textId="77777777" w:rsidR="00532BBA" w:rsidRPr="008536EB" w:rsidRDefault="00532BBA" w:rsidP="00D064F0">
            <w:pPr>
              <w:spacing w:after="160" w:line="259" w:lineRule="auto"/>
            </w:pPr>
            <w:r w:rsidRPr="008536EB">
              <w:t>Analog-to-Digital Converter</w:t>
            </w:r>
          </w:p>
        </w:tc>
      </w:tr>
      <w:tr w:rsidR="008536EB" w:rsidRPr="008536EB" w14:paraId="3FA9A0AD" w14:textId="77777777" w:rsidTr="00D064F0">
        <w:trPr>
          <w:tblCellSpacing w:w="15" w:type="dxa"/>
        </w:trPr>
        <w:tc>
          <w:tcPr>
            <w:tcW w:w="0" w:type="auto"/>
            <w:vAlign w:val="center"/>
            <w:hideMark/>
          </w:tcPr>
          <w:p w14:paraId="77F4AA0B" w14:textId="77777777" w:rsidR="00532BBA" w:rsidRPr="008536EB" w:rsidRDefault="00532BBA" w:rsidP="00D064F0">
            <w:pPr>
              <w:spacing w:after="160" w:line="259" w:lineRule="auto"/>
            </w:pPr>
            <w:r w:rsidRPr="008536EB">
              <w:t>ADSS</w:t>
            </w:r>
          </w:p>
        </w:tc>
        <w:tc>
          <w:tcPr>
            <w:tcW w:w="0" w:type="auto"/>
            <w:vAlign w:val="center"/>
            <w:hideMark/>
          </w:tcPr>
          <w:p w14:paraId="002C5446" w14:textId="77777777" w:rsidR="00532BBA" w:rsidRPr="008536EB" w:rsidRDefault="00532BBA" w:rsidP="00D064F0">
            <w:pPr>
              <w:spacing w:after="160" w:line="259" w:lineRule="auto"/>
            </w:pPr>
            <w:r w:rsidRPr="008536EB">
              <w:t>All-Dielectric Self-Supporting (Fiber Optic Cable)</w:t>
            </w:r>
          </w:p>
        </w:tc>
      </w:tr>
      <w:tr w:rsidR="008536EB" w:rsidRPr="008536EB" w14:paraId="2CB6548E" w14:textId="77777777" w:rsidTr="00D064F0">
        <w:trPr>
          <w:tblCellSpacing w:w="15" w:type="dxa"/>
        </w:trPr>
        <w:tc>
          <w:tcPr>
            <w:tcW w:w="0" w:type="auto"/>
            <w:vAlign w:val="center"/>
            <w:hideMark/>
          </w:tcPr>
          <w:p w14:paraId="6985DCDF" w14:textId="77777777" w:rsidR="00532BBA" w:rsidRPr="008536EB" w:rsidRDefault="00532BBA" w:rsidP="00D064F0">
            <w:pPr>
              <w:spacing w:after="160" w:line="259" w:lineRule="auto"/>
            </w:pPr>
            <w:r w:rsidRPr="008536EB">
              <w:t>AF</w:t>
            </w:r>
          </w:p>
        </w:tc>
        <w:tc>
          <w:tcPr>
            <w:tcW w:w="0" w:type="auto"/>
            <w:vAlign w:val="center"/>
            <w:hideMark/>
          </w:tcPr>
          <w:p w14:paraId="4F773EF0" w14:textId="77777777" w:rsidR="00532BBA" w:rsidRPr="008536EB" w:rsidRDefault="00532BBA" w:rsidP="00D064F0">
            <w:pPr>
              <w:spacing w:after="160" w:line="259" w:lineRule="auto"/>
            </w:pPr>
            <w:r w:rsidRPr="008536EB">
              <w:t>Audio Frequency</w:t>
            </w:r>
          </w:p>
        </w:tc>
      </w:tr>
      <w:tr w:rsidR="008536EB" w:rsidRPr="008536EB" w14:paraId="4BA9100C" w14:textId="77777777" w:rsidTr="00D064F0">
        <w:trPr>
          <w:tblCellSpacing w:w="15" w:type="dxa"/>
        </w:trPr>
        <w:tc>
          <w:tcPr>
            <w:tcW w:w="0" w:type="auto"/>
            <w:vAlign w:val="center"/>
            <w:hideMark/>
          </w:tcPr>
          <w:p w14:paraId="69D69D7B" w14:textId="77777777" w:rsidR="00532BBA" w:rsidRPr="008536EB" w:rsidRDefault="00532BBA" w:rsidP="00D064F0">
            <w:pPr>
              <w:spacing w:after="160" w:line="259" w:lineRule="auto"/>
            </w:pPr>
            <w:r w:rsidRPr="008536EB">
              <w:t>ALU</w:t>
            </w:r>
          </w:p>
        </w:tc>
        <w:tc>
          <w:tcPr>
            <w:tcW w:w="0" w:type="auto"/>
            <w:vAlign w:val="center"/>
            <w:hideMark/>
          </w:tcPr>
          <w:p w14:paraId="696465FA" w14:textId="77777777" w:rsidR="00532BBA" w:rsidRPr="008536EB" w:rsidRDefault="00532BBA" w:rsidP="00D064F0">
            <w:pPr>
              <w:spacing w:after="160" w:line="259" w:lineRule="auto"/>
            </w:pPr>
            <w:r w:rsidRPr="008536EB">
              <w:t>Arithmetic Logic Unit</w:t>
            </w:r>
          </w:p>
        </w:tc>
      </w:tr>
      <w:tr w:rsidR="008536EB" w:rsidRPr="008536EB" w14:paraId="1D4D72D6" w14:textId="77777777" w:rsidTr="00D064F0">
        <w:trPr>
          <w:tblCellSpacing w:w="15" w:type="dxa"/>
        </w:trPr>
        <w:tc>
          <w:tcPr>
            <w:tcW w:w="0" w:type="auto"/>
            <w:vAlign w:val="center"/>
            <w:hideMark/>
          </w:tcPr>
          <w:p w14:paraId="2FD9693D" w14:textId="77777777" w:rsidR="00532BBA" w:rsidRPr="008536EB" w:rsidRDefault="00532BBA" w:rsidP="00D064F0">
            <w:pPr>
              <w:spacing w:after="160" w:line="259" w:lineRule="auto"/>
            </w:pPr>
            <w:r w:rsidRPr="008536EB">
              <w:t>AM</w:t>
            </w:r>
          </w:p>
        </w:tc>
        <w:tc>
          <w:tcPr>
            <w:tcW w:w="0" w:type="auto"/>
            <w:vAlign w:val="center"/>
            <w:hideMark/>
          </w:tcPr>
          <w:p w14:paraId="42A70A93" w14:textId="77777777" w:rsidR="00532BBA" w:rsidRPr="008536EB" w:rsidRDefault="00532BBA" w:rsidP="00D064F0">
            <w:pPr>
              <w:spacing w:after="160" w:line="259" w:lineRule="auto"/>
            </w:pPr>
            <w:r w:rsidRPr="008536EB">
              <w:t>Amplitude Modulation</w:t>
            </w:r>
          </w:p>
        </w:tc>
      </w:tr>
      <w:tr w:rsidR="008536EB" w:rsidRPr="008536EB" w14:paraId="390A9F68" w14:textId="77777777" w:rsidTr="00D064F0">
        <w:trPr>
          <w:tblCellSpacing w:w="15" w:type="dxa"/>
        </w:trPr>
        <w:tc>
          <w:tcPr>
            <w:tcW w:w="0" w:type="auto"/>
            <w:vAlign w:val="center"/>
            <w:hideMark/>
          </w:tcPr>
          <w:p w14:paraId="3F3B2F85" w14:textId="77777777" w:rsidR="00532BBA" w:rsidRPr="008536EB" w:rsidRDefault="00532BBA" w:rsidP="00D064F0">
            <w:pPr>
              <w:spacing w:after="160" w:line="259" w:lineRule="auto"/>
            </w:pPr>
            <w:r w:rsidRPr="008536EB">
              <w:t>AND</w:t>
            </w:r>
          </w:p>
        </w:tc>
        <w:tc>
          <w:tcPr>
            <w:tcW w:w="0" w:type="auto"/>
            <w:vAlign w:val="center"/>
            <w:hideMark/>
          </w:tcPr>
          <w:p w14:paraId="5C9AC87F" w14:textId="77777777" w:rsidR="00532BBA" w:rsidRPr="008536EB" w:rsidRDefault="00532BBA" w:rsidP="00D064F0">
            <w:pPr>
              <w:spacing w:after="160" w:line="259" w:lineRule="auto"/>
            </w:pPr>
            <w:r w:rsidRPr="008536EB">
              <w:t>Logical AND (Boolean Operation)</w:t>
            </w:r>
          </w:p>
        </w:tc>
      </w:tr>
      <w:tr w:rsidR="008536EB" w:rsidRPr="008536EB" w14:paraId="4F7CD779" w14:textId="77777777" w:rsidTr="00D064F0">
        <w:trPr>
          <w:tblCellSpacing w:w="15" w:type="dxa"/>
        </w:trPr>
        <w:tc>
          <w:tcPr>
            <w:tcW w:w="0" w:type="auto"/>
            <w:vAlign w:val="center"/>
            <w:hideMark/>
          </w:tcPr>
          <w:p w14:paraId="67922881" w14:textId="77777777" w:rsidR="00532BBA" w:rsidRPr="008536EB" w:rsidRDefault="00532BBA" w:rsidP="00D064F0">
            <w:pPr>
              <w:spacing w:after="160" w:line="259" w:lineRule="auto"/>
            </w:pPr>
            <w:r w:rsidRPr="008536EB">
              <w:t>ANSI</w:t>
            </w:r>
          </w:p>
        </w:tc>
        <w:tc>
          <w:tcPr>
            <w:tcW w:w="0" w:type="auto"/>
            <w:vAlign w:val="center"/>
            <w:hideMark/>
          </w:tcPr>
          <w:p w14:paraId="6D28C0E4" w14:textId="77777777" w:rsidR="00532BBA" w:rsidRPr="008536EB" w:rsidRDefault="00532BBA" w:rsidP="00D064F0">
            <w:pPr>
              <w:spacing w:after="160" w:line="259" w:lineRule="auto"/>
            </w:pPr>
            <w:r w:rsidRPr="008536EB">
              <w:t>American National Standards Institute</w:t>
            </w:r>
          </w:p>
        </w:tc>
      </w:tr>
      <w:tr w:rsidR="008536EB" w:rsidRPr="008536EB" w14:paraId="1293219E" w14:textId="77777777" w:rsidTr="00D064F0">
        <w:trPr>
          <w:tblCellSpacing w:w="15" w:type="dxa"/>
        </w:trPr>
        <w:tc>
          <w:tcPr>
            <w:tcW w:w="0" w:type="auto"/>
            <w:vAlign w:val="center"/>
            <w:hideMark/>
          </w:tcPr>
          <w:p w14:paraId="0363257C" w14:textId="77777777" w:rsidR="00532BBA" w:rsidRPr="008536EB" w:rsidRDefault="00532BBA" w:rsidP="00D064F0">
            <w:pPr>
              <w:spacing w:after="160" w:line="259" w:lineRule="auto"/>
            </w:pPr>
            <w:r w:rsidRPr="008536EB">
              <w:t>AP</w:t>
            </w:r>
          </w:p>
        </w:tc>
        <w:tc>
          <w:tcPr>
            <w:tcW w:w="0" w:type="auto"/>
            <w:vAlign w:val="center"/>
            <w:hideMark/>
          </w:tcPr>
          <w:p w14:paraId="0DA1C870" w14:textId="77777777" w:rsidR="00532BBA" w:rsidRPr="008536EB" w:rsidRDefault="00532BBA" w:rsidP="00D064F0">
            <w:pPr>
              <w:spacing w:after="160" w:line="259" w:lineRule="auto"/>
            </w:pPr>
            <w:r w:rsidRPr="008536EB">
              <w:t>Access Point</w:t>
            </w:r>
          </w:p>
        </w:tc>
      </w:tr>
      <w:tr w:rsidR="008536EB" w:rsidRPr="008536EB" w14:paraId="7DC91986" w14:textId="77777777" w:rsidTr="00D064F0">
        <w:trPr>
          <w:tblCellSpacing w:w="15" w:type="dxa"/>
        </w:trPr>
        <w:tc>
          <w:tcPr>
            <w:tcW w:w="0" w:type="auto"/>
            <w:vAlign w:val="center"/>
            <w:hideMark/>
          </w:tcPr>
          <w:p w14:paraId="317D7554" w14:textId="77777777" w:rsidR="00532BBA" w:rsidRPr="008536EB" w:rsidRDefault="00532BBA" w:rsidP="00D064F0">
            <w:pPr>
              <w:spacing w:after="160" w:line="259" w:lineRule="auto"/>
            </w:pPr>
            <w:r w:rsidRPr="008536EB">
              <w:t>ARM</w:t>
            </w:r>
          </w:p>
        </w:tc>
        <w:tc>
          <w:tcPr>
            <w:tcW w:w="0" w:type="auto"/>
            <w:vAlign w:val="center"/>
            <w:hideMark/>
          </w:tcPr>
          <w:p w14:paraId="350AE392" w14:textId="77777777" w:rsidR="00532BBA" w:rsidRPr="008536EB" w:rsidRDefault="00532BBA" w:rsidP="00D064F0">
            <w:pPr>
              <w:spacing w:after="160" w:line="259" w:lineRule="auto"/>
            </w:pPr>
            <w:r w:rsidRPr="008536EB">
              <w:t>Advanced RISC Machine (Processor Architecture)</w:t>
            </w:r>
          </w:p>
        </w:tc>
      </w:tr>
      <w:tr w:rsidR="008536EB" w:rsidRPr="008536EB" w14:paraId="72A70AF7" w14:textId="77777777" w:rsidTr="00D064F0">
        <w:trPr>
          <w:tblCellSpacing w:w="15" w:type="dxa"/>
        </w:trPr>
        <w:tc>
          <w:tcPr>
            <w:tcW w:w="0" w:type="auto"/>
            <w:vAlign w:val="center"/>
            <w:hideMark/>
          </w:tcPr>
          <w:p w14:paraId="26E52071" w14:textId="77777777" w:rsidR="00532BBA" w:rsidRPr="008536EB" w:rsidRDefault="00532BBA" w:rsidP="00D064F0">
            <w:pPr>
              <w:spacing w:after="160" w:line="259" w:lineRule="auto"/>
            </w:pPr>
            <w:r w:rsidRPr="008536EB">
              <w:t>ASK</w:t>
            </w:r>
          </w:p>
        </w:tc>
        <w:tc>
          <w:tcPr>
            <w:tcW w:w="0" w:type="auto"/>
            <w:vAlign w:val="center"/>
            <w:hideMark/>
          </w:tcPr>
          <w:p w14:paraId="3F1A6525" w14:textId="77777777" w:rsidR="00532BBA" w:rsidRPr="008536EB" w:rsidRDefault="00532BBA" w:rsidP="00D064F0">
            <w:pPr>
              <w:spacing w:after="160" w:line="259" w:lineRule="auto"/>
            </w:pPr>
            <w:r w:rsidRPr="008536EB">
              <w:t>Amplitude Shift Keying</w:t>
            </w:r>
          </w:p>
        </w:tc>
      </w:tr>
      <w:tr w:rsidR="008536EB" w:rsidRPr="008536EB" w14:paraId="68307C42" w14:textId="77777777" w:rsidTr="00D064F0">
        <w:trPr>
          <w:tblCellSpacing w:w="15" w:type="dxa"/>
        </w:trPr>
        <w:tc>
          <w:tcPr>
            <w:tcW w:w="0" w:type="auto"/>
            <w:vAlign w:val="center"/>
            <w:hideMark/>
          </w:tcPr>
          <w:p w14:paraId="0D5C8D5C" w14:textId="77777777" w:rsidR="00532BBA" w:rsidRPr="008536EB" w:rsidRDefault="00532BBA" w:rsidP="00D064F0">
            <w:pPr>
              <w:spacing w:after="160" w:line="259" w:lineRule="auto"/>
            </w:pPr>
            <w:r w:rsidRPr="008536EB">
              <w:t>AT</w:t>
            </w:r>
          </w:p>
        </w:tc>
        <w:tc>
          <w:tcPr>
            <w:tcW w:w="0" w:type="auto"/>
            <w:vAlign w:val="center"/>
            <w:hideMark/>
          </w:tcPr>
          <w:p w14:paraId="32A7BDFE" w14:textId="77777777" w:rsidR="00532BBA" w:rsidRPr="008536EB" w:rsidRDefault="00532BBA" w:rsidP="00D064F0">
            <w:pPr>
              <w:spacing w:after="160" w:line="259" w:lineRule="auto"/>
            </w:pPr>
            <w:r w:rsidRPr="008536EB">
              <w:t>Attention Command (Modem Command)</w:t>
            </w:r>
          </w:p>
        </w:tc>
      </w:tr>
      <w:tr w:rsidR="008536EB" w:rsidRPr="008536EB" w14:paraId="010A3554" w14:textId="77777777" w:rsidTr="00D064F0">
        <w:trPr>
          <w:tblCellSpacing w:w="15" w:type="dxa"/>
        </w:trPr>
        <w:tc>
          <w:tcPr>
            <w:tcW w:w="0" w:type="auto"/>
            <w:vAlign w:val="center"/>
            <w:hideMark/>
          </w:tcPr>
          <w:p w14:paraId="271BD8A7" w14:textId="77777777" w:rsidR="00532BBA" w:rsidRPr="008536EB" w:rsidRDefault="00532BBA" w:rsidP="00D064F0">
            <w:pPr>
              <w:spacing w:after="160" w:line="259" w:lineRule="auto"/>
            </w:pPr>
            <w:r w:rsidRPr="008536EB">
              <w:t>ATE</w:t>
            </w:r>
          </w:p>
        </w:tc>
        <w:tc>
          <w:tcPr>
            <w:tcW w:w="0" w:type="auto"/>
            <w:vAlign w:val="center"/>
            <w:hideMark/>
          </w:tcPr>
          <w:p w14:paraId="72534EFD" w14:textId="77777777" w:rsidR="00532BBA" w:rsidRPr="008536EB" w:rsidRDefault="00532BBA" w:rsidP="00D064F0">
            <w:pPr>
              <w:spacing w:after="160" w:line="259" w:lineRule="auto"/>
            </w:pPr>
            <w:r w:rsidRPr="008536EB">
              <w:t>Automated Test Equipment</w:t>
            </w:r>
          </w:p>
        </w:tc>
      </w:tr>
      <w:tr w:rsidR="008536EB" w:rsidRPr="008536EB" w14:paraId="24B77C66" w14:textId="77777777" w:rsidTr="00D064F0">
        <w:trPr>
          <w:tblCellSpacing w:w="15" w:type="dxa"/>
        </w:trPr>
        <w:tc>
          <w:tcPr>
            <w:tcW w:w="0" w:type="auto"/>
            <w:vAlign w:val="center"/>
            <w:hideMark/>
          </w:tcPr>
          <w:p w14:paraId="7FAC7CE7" w14:textId="77777777" w:rsidR="00532BBA" w:rsidRPr="008536EB" w:rsidRDefault="00532BBA" w:rsidP="00D064F0">
            <w:pPr>
              <w:spacing w:after="160" w:line="259" w:lineRule="auto"/>
            </w:pPr>
            <w:r w:rsidRPr="008536EB">
              <w:t>ATSC</w:t>
            </w:r>
          </w:p>
        </w:tc>
        <w:tc>
          <w:tcPr>
            <w:tcW w:w="0" w:type="auto"/>
            <w:vAlign w:val="center"/>
            <w:hideMark/>
          </w:tcPr>
          <w:p w14:paraId="17409C43" w14:textId="77777777" w:rsidR="00532BBA" w:rsidRPr="008536EB" w:rsidRDefault="00532BBA" w:rsidP="00D064F0">
            <w:pPr>
              <w:spacing w:after="160" w:line="259" w:lineRule="auto"/>
            </w:pPr>
            <w:r w:rsidRPr="008536EB">
              <w:t>Advanced Television Systems Committee</w:t>
            </w:r>
          </w:p>
        </w:tc>
      </w:tr>
      <w:tr w:rsidR="008536EB" w:rsidRPr="008536EB" w14:paraId="0D9E46F9" w14:textId="77777777" w:rsidTr="00D064F0">
        <w:trPr>
          <w:tblCellSpacing w:w="15" w:type="dxa"/>
        </w:trPr>
        <w:tc>
          <w:tcPr>
            <w:tcW w:w="0" w:type="auto"/>
            <w:vAlign w:val="center"/>
            <w:hideMark/>
          </w:tcPr>
          <w:p w14:paraId="2E2C2887" w14:textId="77777777" w:rsidR="00532BBA" w:rsidRPr="008536EB" w:rsidRDefault="00532BBA" w:rsidP="00D064F0">
            <w:pPr>
              <w:spacing w:after="160" w:line="259" w:lineRule="auto"/>
            </w:pPr>
            <w:r w:rsidRPr="008536EB">
              <w:t>AVR</w:t>
            </w:r>
          </w:p>
        </w:tc>
        <w:tc>
          <w:tcPr>
            <w:tcW w:w="0" w:type="auto"/>
            <w:vAlign w:val="center"/>
            <w:hideMark/>
          </w:tcPr>
          <w:p w14:paraId="6F1B83DA" w14:textId="77777777" w:rsidR="00532BBA" w:rsidRPr="008536EB" w:rsidRDefault="00532BBA" w:rsidP="00D064F0">
            <w:pPr>
              <w:spacing w:after="160" w:line="259" w:lineRule="auto"/>
            </w:pPr>
            <w:r w:rsidRPr="008536EB">
              <w:t>Automatic Voltage Regulator</w:t>
            </w:r>
          </w:p>
        </w:tc>
      </w:tr>
      <w:tr w:rsidR="008536EB" w:rsidRPr="008536EB" w14:paraId="096553F7" w14:textId="77777777" w:rsidTr="00D064F0">
        <w:trPr>
          <w:tblCellSpacing w:w="15" w:type="dxa"/>
        </w:trPr>
        <w:tc>
          <w:tcPr>
            <w:tcW w:w="0" w:type="auto"/>
            <w:vAlign w:val="center"/>
            <w:hideMark/>
          </w:tcPr>
          <w:p w14:paraId="0C156CD7" w14:textId="77777777" w:rsidR="00532BBA" w:rsidRPr="008536EB" w:rsidRDefault="00532BBA" w:rsidP="00D064F0">
            <w:pPr>
              <w:spacing w:after="160" w:line="259" w:lineRule="auto"/>
            </w:pPr>
            <w:r w:rsidRPr="008536EB">
              <w:t>BER</w:t>
            </w:r>
          </w:p>
        </w:tc>
        <w:tc>
          <w:tcPr>
            <w:tcW w:w="0" w:type="auto"/>
            <w:vAlign w:val="center"/>
            <w:hideMark/>
          </w:tcPr>
          <w:p w14:paraId="2CFD384B" w14:textId="77777777" w:rsidR="00532BBA" w:rsidRPr="008536EB" w:rsidRDefault="00532BBA" w:rsidP="00D064F0">
            <w:pPr>
              <w:spacing w:after="160" w:line="259" w:lineRule="auto"/>
            </w:pPr>
            <w:r w:rsidRPr="008536EB">
              <w:t>Bit Error Rate</w:t>
            </w:r>
          </w:p>
        </w:tc>
      </w:tr>
      <w:tr w:rsidR="008536EB" w:rsidRPr="008536EB" w14:paraId="312A2DA1" w14:textId="77777777" w:rsidTr="00D064F0">
        <w:trPr>
          <w:tblCellSpacing w:w="15" w:type="dxa"/>
        </w:trPr>
        <w:tc>
          <w:tcPr>
            <w:tcW w:w="0" w:type="auto"/>
            <w:vAlign w:val="center"/>
            <w:hideMark/>
          </w:tcPr>
          <w:p w14:paraId="0F52DF7C" w14:textId="77777777" w:rsidR="00532BBA" w:rsidRPr="008536EB" w:rsidRDefault="00532BBA" w:rsidP="00D064F0">
            <w:pPr>
              <w:spacing w:after="160" w:line="259" w:lineRule="auto"/>
            </w:pPr>
            <w:r w:rsidRPr="008536EB">
              <w:t>BERT</w:t>
            </w:r>
          </w:p>
        </w:tc>
        <w:tc>
          <w:tcPr>
            <w:tcW w:w="0" w:type="auto"/>
            <w:vAlign w:val="center"/>
            <w:hideMark/>
          </w:tcPr>
          <w:p w14:paraId="795446B9" w14:textId="77777777" w:rsidR="00532BBA" w:rsidRPr="008536EB" w:rsidRDefault="00532BBA" w:rsidP="00D064F0">
            <w:pPr>
              <w:spacing w:after="160" w:line="259" w:lineRule="auto"/>
            </w:pPr>
            <w:r w:rsidRPr="008536EB">
              <w:t>Bit Error Rate Test</w:t>
            </w:r>
          </w:p>
        </w:tc>
      </w:tr>
      <w:tr w:rsidR="008536EB" w:rsidRPr="008536EB" w14:paraId="109FDD44" w14:textId="77777777" w:rsidTr="00D064F0">
        <w:trPr>
          <w:tblCellSpacing w:w="15" w:type="dxa"/>
        </w:trPr>
        <w:tc>
          <w:tcPr>
            <w:tcW w:w="0" w:type="auto"/>
            <w:vAlign w:val="center"/>
            <w:hideMark/>
          </w:tcPr>
          <w:p w14:paraId="3A254E3C" w14:textId="77777777" w:rsidR="00532BBA" w:rsidRPr="008536EB" w:rsidRDefault="00532BBA" w:rsidP="00D064F0">
            <w:pPr>
              <w:spacing w:after="160" w:line="259" w:lineRule="auto"/>
            </w:pPr>
            <w:r w:rsidRPr="008536EB">
              <w:t>BJT</w:t>
            </w:r>
          </w:p>
        </w:tc>
        <w:tc>
          <w:tcPr>
            <w:tcW w:w="0" w:type="auto"/>
            <w:vAlign w:val="center"/>
            <w:hideMark/>
          </w:tcPr>
          <w:p w14:paraId="443717FB" w14:textId="77777777" w:rsidR="00532BBA" w:rsidRPr="008536EB" w:rsidRDefault="00532BBA" w:rsidP="00D064F0">
            <w:pPr>
              <w:spacing w:after="160" w:line="259" w:lineRule="auto"/>
            </w:pPr>
            <w:r w:rsidRPr="008536EB">
              <w:t>Bipolar Junction Transistor</w:t>
            </w:r>
          </w:p>
        </w:tc>
      </w:tr>
      <w:tr w:rsidR="008536EB" w:rsidRPr="008536EB" w14:paraId="570A0422" w14:textId="77777777" w:rsidTr="00D064F0">
        <w:trPr>
          <w:tblCellSpacing w:w="15" w:type="dxa"/>
        </w:trPr>
        <w:tc>
          <w:tcPr>
            <w:tcW w:w="0" w:type="auto"/>
            <w:vAlign w:val="center"/>
            <w:hideMark/>
          </w:tcPr>
          <w:p w14:paraId="5FF82E73" w14:textId="77777777" w:rsidR="00532BBA" w:rsidRPr="008536EB" w:rsidRDefault="00532BBA" w:rsidP="00D064F0">
            <w:pPr>
              <w:spacing w:after="160" w:line="259" w:lineRule="auto"/>
            </w:pPr>
            <w:r w:rsidRPr="008536EB">
              <w:t>BNC</w:t>
            </w:r>
          </w:p>
        </w:tc>
        <w:tc>
          <w:tcPr>
            <w:tcW w:w="0" w:type="auto"/>
            <w:vAlign w:val="center"/>
            <w:hideMark/>
          </w:tcPr>
          <w:p w14:paraId="4F1AED2F" w14:textId="77777777" w:rsidR="00532BBA" w:rsidRPr="008536EB" w:rsidRDefault="00532BBA" w:rsidP="00D064F0">
            <w:pPr>
              <w:spacing w:after="160" w:line="259" w:lineRule="auto"/>
            </w:pPr>
            <w:r w:rsidRPr="008536EB">
              <w:t>Bayonet Neill-</w:t>
            </w:r>
            <w:proofErr w:type="spellStart"/>
            <w:r w:rsidRPr="008536EB">
              <w:t>Concelman</w:t>
            </w:r>
            <w:proofErr w:type="spellEnd"/>
            <w:r w:rsidRPr="008536EB">
              <w:t xml:space="preserve"> (Connector)</w:t>
            </w:r>
          </w:p>
        </w:tc>
      </w:tr>
      <w:tr w:rsidR="008536EB" w:rsidRPr="008536EB" w14:paraId="295A0200" w14:textId="77777777" w:rsidTr="00D064F0">
        <w:trPr>
          <w:tblCellSpacing w:w="15" w:type="dxa"/>
        </w:trPr>
        <w:tc>
          <w:tcPr>
            <w:tcW w:w="0" w:type="auto"/>
            <w:vAlign w:val="center"/>
            <w:hideMark/>
          </w:tcPr>
          <w:p w14:paraId="364D60F2" w14:textId="77777777" w:rsidR="00532BBA" w:rsidRPr="008536EB" w:rsidRDefault="00532BBA" w:rsidP="00D064F0">
            <w:pPr>
              <w:spacing w:after="160" w:line="259" w:lineRule="auto"/>
            </w:pPr>
            <w:r w:rsidRPr="008536EB">
              <w:t>BOM</w:t>
            </w:r>
          </w:p>
        </w:tc>
        <w:tc>
          <w:tcPr>
            <w:tcW w:w="0" w:type="auto"/>
            <w:vAlign w:val="center"/>
            <w:hideMark/>
          </w:tcPr>
          <w:p w14:paraId="518D0086" w14:textId="77777777" w:rsidR="00532BBA" w:rsidRPr="008536EB" w:rsidRDefault="00532BBA" w:rsidP="00D064F0">
            <w:pPr>
              <w:spacing w:after="160" w:line="259" w:lineRule="auto"/>
            </w:pPr>
            <w:r w:rsidRPr="008536EB">
              <w:t>Bill of Materials</w:t>
            </w:r>
          </w:p>
        </w:tc>
      </w:tr>
      <w:tr w:rsidR="008536EB" w:rsidRPr="008536EB" w14:paraId="146740FF" w14:textId="77777777" w:rsidTr="00D064F0">
        <w:trPr>
          <w:tblCellSpacing w:w="15" w:type="dxa"/>
        </w:trPr>
        <w:tc>
          <w:tcPr>
            <w:tcW w:w="0" w:type="auto"/>
            <w:vAlign w:val="center"/>
            <w:hideMark/>
          </w:tcPr>
          <w:p w14:paraId="7D0B945C" w14:textId="77777777" w:rsidR="00532BBA" w:rsidRPr="008536EB" w:rsidRDefault="00532BBA" w:rsidP="00D064F0">
            <w:pPr>
              <w:spacing w:after="160" w:line="259" w:lineRule="auto"/>
            </w:pPr>
            <w:r w:rsidRPr="008536EB">
              <w:t>BS</w:t>
            </w:r>
          </w:p>
        </w:tc>
        <w:tc>
          <w:tcPr>
            <w:tcW w:w="0" w:type="auto"/>
            <w:vAlign w:val="center"/>
            <w:hideMark/>
          </w:tcPr>
          <w:p w14:paraId="40478FDF" w14:textId="77777777" w:rsidR="00532BBA" w:rsidRPr="008536EB" w:rsidRDefault="00532BBA" w:rsidP="00D064F0">
            <w:pPr>
              <w:spacing w:after="160" w:line="259" w:lineRule="auto"/>
            </w:pPr>
            <w:r w:rsidRPr="008536EB">
              <w:t>Base Station</w:t>
            </w:r>
          </w:p>
        </w:tc>
      </w:tr>
      <w:tr w:rsidR="008536EB" w:rsidRPr="008536EB" w14:paraId="32DFDB99" w14:textId="77777777" w:rsidTr="00D064F0">
        <w:trPr>
          <w:tblCellSpacing w:w="15" w:type="dxa"/>
        </w:trPr>
        <w:tc>
          <w:tcPr>
            <w:tcW w:w="0" w:type="auto"/>
            <w:vAlign w:val="center"/>
            <w:hideMark/>
          </w:tcPr>
          <w:p w14:paraId="58352817" w14:textId="77777777" w:rsidR="00532BBA" w:rsidRPr="008536EB" w:rsidRDefault="00532BBA" w:rsidP="00D064F0">
            <w:pPr>
              <w:spacing w:after="160" w:line="259" w:lineRule="auto"/>
            </w:pPr>
            <w:r w:rsidRPr="008536EB">
              <w:t>BSC</w:t>
            </w:r>
          </w:p>
        </w:tc>
        <w:tc>
          <w:tcPr>
            <w:tcW w:w="0" w:type="auto"/>
            <w:vAlign w:val="center"/>
            <w:hideMark/>
          </w:tcPr>
          <w:p w14:paraId="0A4FCFB4" w14:textId="77777777" w:rsidR="00532BBA" w:rsidRPr="008536EB" w:rsidRDefault="00532BBA" w:rsidP="00D064F0">
            <w:pPr>
              <w:spacing w:after="160" w:line="259" w:lineRule="auto"/>
            </w:pPr>
            <w:r w:rsidRPr="008536EB">
              <w:t>Base Station Controller</w:t>
            </w:r>
          </w:p>
        </w:tc>
      </w:tr>
      <w:tr w:rsidR="008536EB" w:rsidRPr="008536EB" w14:paraId="6B6E2F60" w14:textId="77777777" w:rsidTr="00D064F0">
        <w:trPr>
          <w:tblCellSpacing w:w="15" w:type="dxa"/>
        </w:trPr>
        <w:tc>
          <w:tcPr>
            <w:tcW w:w="0" w:type="auto"/>
            <w:vAlign w:val="center"/>
            <w:hideMark/>
          </w:tcPr>
          <w:p w14:paraId="50F840B1" w14:textId="77777777" w:rsidR="00532BBA" w:rsidRPr="008536EB" w:rsidRDefault="00532BBA" w:rsidP="00D064F0">
            <w:pPr>
              <w:spacing w:after="160" w:line="259" w:lineRule="auto"/>
            </w:pPr>
            <w:r w:rsidRPr="008536EB">
              <w:t>BSS</w:t>
            </w:r>
          </w:p>
        </w:tc>
        <w:tc>
          <w:tcPr>
            <w:tcW w:w="0" w:type="auto"/>
            <w:vAlign w:val="center"/>
            <w:hideMark/>
          </w:tcPr>
          <w:p w14:paraId="5ED6A469" w14:textId="77777777" w:rsidR="00532BBA" w:rsidRPr="008536EB" w:rsidRDefault="00532BBA" w:rsidP="00D064F0">
            <w:pPr>
              <w:spacing w:after="160" w:line="259" w:lineRule="auto"/>
            </w:pPr>
            <w:r w:rsidRPr="008536EB">
              <w:t>Base Station Subsystem</w:t>
            </w:r>
          </w:p>
        </w:tc>
      </w:tr>
      <w:tr w:rsidR="008536EB" w:rsidRPr="008536EB" w14:paraId="58513BF0" w14:textId="77777777" w:rsidTr="00D064F0">
        <w:trPr>
          <w:tblCellSpacing w:w="15" w:type="dxa"/>
        </w:trPr>
        <w:tc>
          <w:tcPr>
            <w:tcW w:w="0" w:type="auto"/>
            <w:vAlign w:val="center"/>
            <w:hideMark/>
          </w:tcPr>
          <w:p w14:paraId="7D1C70E7" w14:textId="77777777" w:rsidR="00532BBA" w:rsidRPr="008536EB" w:rsidRDefault="00532BBA" w:rsidP="00D064F0">
            <w:pPr>
              <w:spacing w:after="160" w:line="259" w:lineRule="auto"/>
            </w:pPr>
            <w:r w:rsidRPr="008536EB">
              <w:t>BTS</w:t>
            </w:r>
          </w:p>
        </w:tc>
        <w:tc>
          <w:tcPr>
            <w:tcW w:w="0" w:type="auto"/>
            <w:vAlign w:val="center"/>
            <w:hideMark/>
          </w:tcPr>
          <w:p w14:paraId="47245803" w14:textId="77777777" w:rsidR="00532BBA" w:rsidRPr="008536EB" w:rsidRDefault="00532BBA" w:rsidP="00D064F0">
            <w:pPr>
              <w:spacing w:after="160" w:line="259" w:lineRule="auto"/>
            </w:pPr>
            <w:r w:rsidRPr="008536EB">
              <w:t>Base Transceiver Station</w:t>
            </w:r>
          </w:p>
        </w:tc>
      </w:tr>
      <w:tr w:rsidR="008536EB" w:rsidRPr="008536EB" w14:paraId="7A01EBEA" w14:textId="77777777" w:rsidTr="00D064F0">
        <w:trPr>
          <w:tblCellSpacing w:w="15" w:type="dxa"/>
        </w:trPr>
        <w:tc>
          <w:tcPr>
            <w:tcW w:w="0" w:type="auto"/>
            <w:vAlign w:val="center"/>
            <w:hideMark/>
          </w:tcPr>
          <w:p w14:paraId="3F753FA7" w14:textId="77777777" w:rsidR="00532BBA" w:rsidRPr="008536EB" w:rsidRDefault="00532BBA" w:rsidP="00D064F0">
            <w:pPr>
              <w:spacing w:after="160" w:line="259" w:lineRule="auto"/>
            </w:pPr>
            <w:r w:rsidRPr="008536EB">
              <w:t>BUC</w:t>
            </w:r>
          </w:p>
        </w:tc>
        <w:tc>
          <w:tcPr>
            <w:tcW w:w="0" w:type="auto"/>
            <w:vAlign w:val="center"/>
            <w:hideMark/>
          </w:tcPr>
          <w:p w14:paraId="1017BEDD" w14:textId="77777777" w:rsidR="00532BBA" w:rsidRPr="008536EB" w:rsidRDefault="00532BBA" w:rsidP="00D064F0">
            <w:pPr>
              <w:spacing w:after="160" w:line="259" w:lineRule="auto"/>
            </w:pPr>
            <w:r w:rsidRPr="008536EB">
              <w:t>Block Upconverter</w:t>
            </w:r>
          </w:p>
        </w:tc>
      </w:tr>
      <w:tr w:rsidR="008536EB" w:rsidRPr="008536EB" w14:paraId="19B2F0D4" w14:textId="77777777" w:rsidTr="00D064F0">
        <w:trPr>
          <w:tblCellSpacing w:w="15" w:type="dxa"/>
        </w:trPr>
        <w:tc>
          <w:tcPr>
            <w:tcW w:w="0" w:type="auto"/>
            <w:vAlign w:val="center"/>
            <w:hideMark/>
          </w:tcPr>
          <w:p w14:paraId="36C462B9" w14:textId="77777777" w:rsidR="00532BBA" w:rsidRPr="008536EB" w:rsidRDefault="00532BBA" w:rsidP="00D064F0">
            <w:pPr>
              <w:spacing w:after="160" w:line="259" w:lineRule="auto"/>
            </w:pPr>
            <w:r w:rsidRPr="008536EB">
              <w:t>BW</w:t>
            </w:r>
          </w:p>
        </w:tc>
        <w:tc>
          <w:tcPr>
            <w:tcW w:w="0" w:type="auto"/>
            <w:vAlign w:val="center"/>
            <w:hideMark/>
          </w:tcPr>
          <w:p w14:paraId="270C30A5" w14:textId="77777777" w:rsidR="00532BBA" w:rsidRPr="008536EB" w:rsidRDefault="00532BBA" w:rsidP="00D064F0">
            <w:pPr>
              <w:spacing w:after="160" w:line="259" w:lineRule="auto"/>
            </w:pPr>
            <w:r w:rsidRPr="008536EB">
              <w:t>Bandwidth</w:t>
            </w:r>
          </w:p>
        </w:tc>
      </w:tr>
      <w:tr w:rsidR="008536EB" w:rsidRPr="008536EB" w14:paraId="6D0D4B35" w14:textId="77777777" w:rsidTr="00D064F0">
        <w:trPr>
          <w:tblCellSpacing w:w="15" w:type="dxa"/>
        </w:trPr>
        <w:tc>
          <w:tcPr>
            <w:tcW w:w="0" w:type="auto"/>
            <w:vAlign w:val="center"/>
            <w:hideMark/>
          </w:tcPr>
          <w:p w14:paraId="00CDA20D" w14:textId="77777777" w:rsidR="00532BBA" w:rsidRPr="008536EB" w:rsidRDefault="00532BBA" w:rsidP="00D064F0">
            <w:pPr>
              <w:spacing w:after="160" w:line="259" w:lineRule="auto"/>
            </w:pPr>
            <w:r w:rsidRPr="008536EB">
              <w:t>CAD</w:t>
            </w:r>
          </w:p>
        </w:tc>
        <w:tc>
          <w:tcPr>
            <w:tcW w:w="0" w:type="auto"/>
            <w:vAlign w:val="center"/>
            <w:hideMark/>
          </w:tcPr>
          <w:p w14:paraId="6BCE8691" w14:textId="77777777" w:rsidR="00532BBA" w:rsidRPr="008536EB" w:rsidRDefault="00532BBA" w:rsidP="00D064F0">
            <w:pPr>
              <w:spacing w:after="160" w:line="259" w:lineRule="auto"/>
            </w:pPr>
            <w:r w:rsidRPr="008536EB">
              <w:t>Computer-Aided Design</w:t>
            </w:r>
          </w:p>
        </w:tc>
      </w:tr>
      <w:tr w:rsidR="008536EB" w:rsidRPr="008536EB" w14:paraId="196BFCA0" w14:textId="77777777" w:rsidTr="00D064F0">
        <w:trPr>
          <w:tblCellSpacing w:w="15" w:type="dxa"/>
        </w:trPr>
        <w:tc>
          <w:tcPr>
            <w:tcW w:w="0" w:type="auto"/>
            <w:vAlign w:val="center"/>
            <w:hideMark/>
          </w:tcPr>
          <w:p w14:paraId="320B103D" w14:textId="77777777" w:rsidR="00532BBA" w:rsidRPr="008536EB" w:rsidRDefault="00532BBA" w:rsidP="00D064F0">
            <w:pPr>
              <w:spacing w:after="160" w:line="259" w:lineRule="auto"/>
            </w:pPr>
            <w:r w:rsidRPr="008536EB">
              <w:t>CAK</w:t>
            </w:r>
          </w:p>
        </w:tc>
        <w:tc>
          <w:tcPr>
            <w:tcW w:w="0" w:type="auto"/>
            <w:vAlign w:val="center"/>
            <w:hideMark/>
          </w:tcPr>
          <w:p w14:paraId="6D7AC1DC" w14:textId="77777777" w:rsidR="00532BBA" w:rsidRPr="008536EB" w:rsidRDefault="00532BBA" w:rsidP="00D064F0">
            <w:pPr>
              <w:spacing w:after="160" w:line="259" w:lineRule="auto"/>
            </w:pPr>
            <w:r w:rsidRPr="008536EB">
              <w:t>Carrier Aggregation Key</w:t>
            </w:r>
          </w:p>
        </w:tc>
      </w:tr>
      <w:tr w:rsidR="008536EB" w:rsidRPr="008536EB" w14:paraId="78B032EB" w14:textId="77777777" w:rsidTr="00D064F0">
        <w:trPr>
          <w:tblCellSpacing w:w="15" w:type="dxa"/>
        </w:trPr>
        <w:tc>
          <w:tcPr>
            <w:tcW w:w="0" w:type="auto"/>
            <w:vAlign w:val="center"/>
            <w:hideMark/>
          </w:tcPr>
          <w:p w14:paraId="5EC74896" w14:textId="77777777" w:rsidR="00532BBA" w:rsidRPr="008536EB" w:rsidRDefault="00532BBA" w:rsidP="00D064F0">
            <w:pPr>
              <w:spacing w:after="160" w:line="259" w:lineRule="auto"/>
            </w:pPr>
            <w:r w:rsidRPr="008536EB">
              <w:t>CAP</w:t>
            </w:r>
          </w:p>
        </w:tc>
        <w:tc>
          <w:tcPr>
            <w:tcW w:w="0" w:type="auto"/>
            <w:vAlign w:val="center"/>
            <w:hideMark/>
          </w:tcPr>
          <w:p w14:paraId="1E3880C1" w14:textId="77777777" w:rsidR="00532BBA" w:rsidRPr="008536EB" w:rsidRDefault="00532BBA" w:rsidP="00D064F0">
            <w:pPr>
              <w:spacing w:after="160" w:line="259" w:lineRule="auto"/>
            </w:pPr>
            <w:proofErr w:type="spellStart"/>
            <w:r w:rsidRPr="008536EB">
              <w:t>Carrierless</w:t>
            </w:r>
            <w:proofErr w:type="spellEnd"/>
            <w:r w:rsidRPr="008536EB">
              <w:t xml:space="preserve"> Amplitude Phase Modulation</w:t>
            </w:r>
          </w:p>
        </w:tc>
      </w:tr>
      <w:tr w:rsidR="008536EB" w:rsidRPr="008536EB" w14:paraId="3AA9A5DD" w14:textId="77777777" w:rsidTr="00D064F0">
        <w:trPr>
          <w:tblCellSpacing w:w="15" w:type="dxa"/>
        </w:trPr>
        <w:tc>
          <w:tcPr>
            <w:tcW w:w="0" w:type="auto"/>
            <w:vAlign w:val="center"/>
            <w:hideMark/>
          </w:tcPr>
          <w:p w14:paraId="1A9E542A" w14:textId="77777777" w:rsidR="00532BBA" w:rsidRPr="008536EB" w:rsidRDefault="00532BBA" w:rsidP="00D064F0">
            <w:pPr>
              <w:spacing w:after="160" w:line="259" w:lineRule="auto"/>
            </w:pPr>
            <w:r w:rsidRPr="008536EB">
              <w:t>CAT</w:t>
            </w:r>
          </w:p>
        </w:tc>
        <w:tc>
          <w:tcPr>
            <w:tcW w:w="0" w:type="auto"/>
            <w:vAlign w:val="center"/>
            <w:hideMark/>
          </w:tcPr>
          <w:p w14:paraId="470F8D39" w14:textId="77777777" w:rsidR="00532BBA" w:rsidRPr="008536EB" w:rsidRDefault="00532BBA" w:rsidP="00D064F0">
            <w:pPr>
              <w:spacing w:after="160" w:line="259" w:lineRule="auto"/>
            </w:pPr>
            <w:r w:rsidRPr="008536EB">
              <w:t>Category (e.g., CAT5, CAT6 cables)</w:t>
            </w:r>
          </w:p>
        </w:tc>
      </w:tr>
      <w:tr w:rsidR="008536EB" w:rsidRPr="008536EB" w14:paraId="570D75D7" w14:textId="77777777" w:rsidTr="00D064F0">
        <w:trPr>
          <w:tblCellSpacing w:w="15" w:type="dxa"/>
        </w:trPr>
        <w:tc>
          <w:tcPr>
            <w:tcW w:w="0" w:type="auto"/>
            <w:vAlign w:val="center"/>
            <w:hideMark/>
          </w:tcPr>
          <w:p w14:paraId="194CE72E" w14:textId="77777777" w:rsidR="00532BBA" w:rsidRPr="008536EB" w:rsidRDefault="00532BBA" w:rsidP="00D064F0">
            <w:pPr>
              <w:spacing w:after="160" w:line="259" w:lineRule="auto"/>
            </w:pPr>
            <w:r w:rsidRPr="008536EB">
              <w:t>CBET</w:t>
            </w:r>
          </w:p>
        </w:tc>
        <w:tc>
          <w:tcPr>
            <w:tcW w:w="0" w:type="auto"/>
            <w:vAlign w:val="center"/>
            <w:hideMark/>
          </w:tcPr>
          <w:p w14:paraId="364D85A9" w14:textId="77777777" w:rsidR="00532BBA" w:rsidRPr="008536EB" w:rsidRDefault="00532BBA" w:rsidP="00D064F0">
            <w:pPr>
              <w:spacing w:after="160" w:line="259" w:lineRule="auto"/>
            </w:pPr>
            <w:r w:rsidRPr="008536EB">
              <w:t>Continuous Broadcast Enhancement Transmission</w:t>
            </w:r>
          </w:p>
        </w:tc>
      </w:tr>
      <w:tr w:rsidR="008536EB" w:rsidRPr="008536EB" w14:paraId="7E207C0F" w14:textId="77777777" w:rsidTr="00D064F0">
        <w:trPr>
          <w:tblCellSpacing w:w="15" w:type="dxa"/>
        </w:trPr>
        <w:tc>
          <w:tcPr>
            <w:tcW w:w="0" w:type="auto"/>
            <w:vAlign w:val="center"/>
            <w:hideMark/>
          </w:tcPr>
          <w:p w14:paraId="3A6EA3F4" w14:textId="77777777" w:rsidR="00532BBA" w:rsidRPr="008536EB" w:rsidRDefault="00532BBA" w:rsidP="00D064F0">
            <w:pPr>
              <w:spacing w:after="160" w:line="259" w:lineRule="auto"/>
            </w:pPr>
            <w:r w:rsidRPr="008536EB">
              <w:t>CD</w:t>
            </w:r>
          </w:p>
        </w:tc>
        <w:tc>
          <w:tcPr>
            <w:tcW w:w="0" w:type="auto"/>
            <w:vAlign w:val="center"/>
            <w:hideMark/>
          </w:tcPr>
          <w:p w14:paraId="4194A23B" w14:textId="77777777" w:rsidR="00532BBA" w:rsidRPr="008536EB" w:rsidRDefault="00532BBA" w:rsidP="00D064F0">
            <w:pPr>
              <w:spacing w:after="160" w:line="259" w:lineRule="auto"/>
            </w:pPr>
            <w:r w:rsidRPr="008536EB">
              <w:t>Carrier Detect</w:t>
            </w:r>
          </w:p>
        </w:tc>
      </w:tr>
      <w:tr w:rsidR="008536EB" w:rsidRPr="008536EB" w14:paraId="2ECFEAAE" w14:textId="77777777" w:rsidTr="00D064F0">
        <w:trPr>
          <w:tblCellSpacing w:w="15" w:type="dxa"/>
        </w:trPr>
        <w:tc>
          <w:tcPr>
            <w:tcW w:w="0" w:type="auto"/>
            <w:vAlign w:val="center"/>
            <w:hideMark/>
          </w:tcPr>
          <w:p w14:paraId="3F44485B" w14:textId="77777777" w:rsidR="00532BBA" w:rsidRPr="008536EB" w:rsidRDefault="00532BBA" w:rsidP="00D064F0">
            <w:pPr>
              <w:spacing w:after="160" w:line="259" w:lineRule="auto"/>
            </w:pPr>
            <w:r w:rsidRPr="008536EB">
              <w:t>CFP</w:t>
            </w:r>
          </w:p>
        </w:tc>
        <w:tc>
          <w:tcPr>
            <w:tcW w:w="0" w:type="auto"/>
            <w:vAlign w:val="center"/>
            <w:hideMark/>
          </w:tcPr>
          <w:p w14:paraId="39989D1B" w14:textId="77777777" w:rsidR="00532BBA" w:rsidRPr="008536EB" w:rsidRDefault="00532BBA" w:rsidP="00D064F0">
            <w:pPr>
              <w:spacing w:after="160" w:line="259" w:lineRule="auto"/>
            </w:pPr>
            <w:r w:rsidRPr="008536EB">
              <w:t>C Form-Factor Pluggable (Transceiver)</w:t>
            </w:r>
          </w:p>
        </w:tc>
      </w:tr>
      <w:tr w:rsidR="008536EB" w:rsidRPr="008536EB" w14:paraId="7EB3FA18" w14:textId="77777777" w:rsidTr="00D064F0">
        <w:trPr>
          <w:tblCellSpacing w:w="15" w:type="dxa"/>
        </w:trPr>
        <w:tc>
          <w:tcPr>
            <w:tcW w:w="0" w:type="auto"/>
            <w:vAlign w:val="center"/>
            <w:hideMark/>
          </w:tcPr>
          <w:p w14:paraId="796ACED4" w14:textId="77777777" w:rsidR="00532BBA" w:rsidRPr="008536EB" w:rsidRDefault="00532BBA" w:rsidP="00D064F0">
            <w:pPr>
              <w:spacing w:after="160" w:line="259" w:lineRule="auto"/>
            </w:pPr>
            <w:r w:rsidRPr="008536EB">
              <w:t>CIRCUIT</w:t>
            </w:r>
          </w:p>
        </w:tc>
        <w:tc>
          <w:tcPr>
            <w:tcW w:w="0" w:type="auto"/>
            <w:vAlign w:val="center"/>
            <w:hideMark/>
          </w:tcPr>
          <w:p w14:paraId="118D8F02" w14:textId="77777777" w:rsidR="00532BBA" w:rsidRPr="008536EB" w:rsidRDefault="00532BBA" w:rsidP="00D064F0">
            <w:pPr>
              <w:spacing w:after="160" w:line="259" w:lineRule="auto"/>
            </w:pPr>
            <w:r w:rsidRPr="008536EB">
              <w:t>Electrical Pathway</w:t>
            </w:r>
          </w:p>
        </w:tc>
      </w:tr>
      <w:tr w:rsidR="008536EB" w:rsidRPr="008536EB" w14:paraId="79002E02" w14:textId="77777777" w:rsidTr="00D064F0">
        <w:trPr>
          <w:tblCellSpacing w:w="15" w:type="dxa"/>
        </w:trPr>
        <w:tc>
          <w:tcPr>
            <w:tcW w:w="0" w:type="auto"/>
            <w:vAlign w:val="center"/>
            <w:hideMark/>
          </w:tcPr>
          <w:p w14:paraId="598E57AA" w14:textId="77777777" w:rsidR="00532BBA" w:rsidRPr="008536EB" w:rsidRDefault="00532BBA" w:rsidP="00D064F0">
            <w:pPr>
              <w:spacing w:after="160" w:line="259" w:lineRule="auto"/>
            </w:pPr>
            <w:r w:rsidRPr="008536EB">
              <w:t>CNC</w:t>
            </w:r>
          </w:p>
        </w:tc>
        <w:tc>
          <w:tcPr>
            <w:tcW w:w="0" w:type="auto"/>
            <w:vAlign w:val="center"/>
            <w:hideMark/>
          </w:tcPr>
          <w:p w14:paraId="44C5F2CB" w14:textId="77777777" w:rsidR="00532BBA" w:rsidRPr="008536EB" w:rsidRDefault="00532BBA" w:rsidP="00D064F0">
            <w:pPr>
              <w:spacing w:after="160" w:line="259" w:lineRule="auto"/>
            </w:pPr>
            <w:r w:rsidRPr="008536EB">
              <w:t>Computer Numerical Control</w:t>
            </w:r>
          </w:p>
        </w:tc>
      </w:tr>
      <w:tr w:rsidR="008536EB" w:rsidRPr="008536EB" w14:paraId="53BDA524" w14:textId="77777777" w:rsidTr="00D064F0">
        <w:trPr>
          <w:tblCellSpacing w:w="15" w:type="dxa"/>
        </w:trPr>
        <w:tc>
          <w:tcPr>
            <w:tcW w:w="0" w:type="auto"/>
            <w:vAlign w:val="center"/>
            <w:hideMark/>
          </w:tcPr>
          <w:p w14:paraId="16F201E2" w14:textId="77777777" w:rsidR="00532BBA" w:rsidRPr="008536EB" w:rsidRDefault="00532BBA" w:rsidP="00D064F0">
            <w:pPr>
              <w:spacing w:after="160" w:line="259" w:lineRule="auto"/>
            </w:pPr>
            <w:r w:rsidRPr="008536EB">
              <w:t>CPR</w:t>
            </w:r>
          </w:p>
        </w:tc>
        <w:tc>
          <w:tcPr>
            <w:tcW w:w="0" w:type="auto"/>
            <w:vAlign w:val="center"/>
            <w:hideMark/>
          </w:tcPr>
          <w:p w14:paraId="5D3EF804" w14:textId="77777777" w:rsidR="00532BBA" w:rsidRPr="008536EB" w:rsidRDefault="00532BBA" w:rsidP="00D064F0">
            <w:pPr>
              <w:spacing w:after="160" w:line="259" w:lineRule="auto"/>
            </w:pPr>
            <w:r w:rsidRPr="008536EB">
              <w:t>Common Public Radio Interface</w:t>
            </w:r>
          </w:p>
        </w:tc>
      </w:tr>
      <w:tr w:rsidR="008536EB" w:rsidRPr="008536EB" w14:paraId="525CA205" w14:textId="77777777" w:rsidTr="00D064F0">
        <w:trPr>
          <w:tblCellSpacing w:w="15" w:type="dxa"/>
        </w:trPr>
        <w:tc>
          <w:tcPr>
            <w:tcW w:w="0" w:type="auto"/>
            <w:vAlign w:val="center"/>
            <w:hideMark/>
          </w:tcPr>
          <w:p w14:paraId="2D75414D" w14:textId="77777777" w:rsidR="00532BBA" w:rsidRPr="008536EB" w:rsidRDefault="00532BBA" w:rsidP="00D064F0">
            <w:pPr>
              <w:spacing w:after="160" w:line="259" w:lineRule="auto"/>
            </w:pPr>
            <w:r w:rsidRPr="008536EB">
              <w:t>CPU</w:t>
            </w:r>
          </w:p>
        </w:tc>
        <w:tc>
          <w:tcPr>
            <w:tcW w:w="0" w:type="auto"/>
            <w:vAlign w:val="center"/>
            <w:hideMark/>
          </w:tcPr>
          <w:p w14:paraId="0656FE0B" w14:textId="77777777" w:rsidR="00532BBA" w:rsidRPr="008536EB" w:rsidRDefault="00532BBA" w:rsidP="00D064F0">
            <w:pPr>
              <w:spacing w:after="160" w:line="259" w:lineRule="auto"/>
            </w:pPr>
            <w:r w:rsidRPr="008536EB">
              <w:t>Central Processing Unit</w:t>
            </w:r>
          </w:p>
        </w:tc>
      </w:tr>
      <w:tr w:rsidR="008536EB" w:rsidRPr="008536EB" w14:paraId="5B7087DB" w14:textId="77777777" w:rsidTr="00D064F0">
        <w:trPr>
          <w:tblCellSpacing w:w="15" w:type="dxa"/>
        </w:trPr>
        <w:tc>
          <w:tcPr>
            <w:tcW w:w="0" w:type="auto"/>
            <w:vAlign w:val="center"/>
            <w:hideMark/>
          </w:tcPr>
          <w:p w14:paraId="46C0723B" w14:textId="77777777" w:rsidR="00532BBA" w:rsidRPr="008536EB" w:rsidRDefault="00532BBA" w:rsidP="00D064F0">
            <w:pPr>
              <w:spacing w:after="160" w:line="259" w:lineRule="auto"/>
            </w:pPr>
            <w:r w:rsidRPr="008536EB">
              <w:t>CT</w:t>
            </w:r>
          </w:p>
        </w:tc>
        <w:tc>
          <w:tcPr>
            <w:tcW w:w="0" w:type="auto"/>
            <w:vAlign w:val="center"/>
            <w:hideMark/>
          </w:tcPr>
          <w:p w14:paraId="5FEB2829" w14:textId="77777777" w:rsidR="00532BBA" w:rsidRPr="008536EB" w:rsidRDefault="00532BBA" w:rsidP="00D064F0">
            <w:pPr>
              <w:spacing w:after="160" w:line="259" w:lineRule="auto"/>
            </w:pPr>
            <w:r w:rsidRPr="008536EB">
              <w:t>Current Transformer</w:t>
            </w:r>
          </w:p>
        </w:tc>
      </w:tr>
      <w:tr w:rsidR="008536EB" w:rsidRPr="008536EB" w14:paraId="170F7051" w14:textId="77777777" w:rsidTr="00D064F0">
        <w:trPr>
          <w:tblCellSpacing w:w="15" w:type="dxa"/>
        </w:trPr>
        <w:tc>
          <w:tcPr>
            <w:tcW w:w="0" w:type="auto"/>
            <w:vAlign w:val="center"/>
            <w:hideMark/>
          </w:tcPr>
          <w:p w14:paraId="0718CA08" w14:textId="77777777" w:rsidR="00532BBA" w:rsidRPr="008536EB" w:rsidRDefault="00532BBA" w:rsidP="00D064F0">
            <w:pPr>
              <w:spacing w:after="160" w:line="259" w:lineRule="auto"/>
            </w:pPr>
            <w:r w:rsidRPr="008536EB">
              <w:t>CV</w:t>
            </w:r>
          </w:p>
        </w:tc>
        <w:tc>
          <w:tcPr>
            <w:tcW w:w="0" w:type="auto"/>
            <w:vAlign w:val="center"/>
            <w:hideMark/>
          </w:tcPr>
          <w:p w14:paraId="5D0B56D7" w14:textId="77777777" w:rsidR="00532BBA" w:rsidRPr="008536EB" w:rsidRDefault="00532BBA" w:rsidP="00D064F0">
            <w:pPr>
              <w:spacing w:after="160" w:line="259" w:lineRule="auto"/>
            </w:pPr>
            <w:r w:rsidRPr="008536EB">
              <w:t>Coefficient of Variation</w:t>
            </w:r>
          </w:p>
        </w:tc>
      </w:tr>
      <w:tr w:rsidR="008536EB" w:rsidRPr="008536EB" w14:paraId="0D2C32ED" w14:textId="77777777" w:rsidTr="00D064F0">
        <w:trPr>
          <w:tblCellSpacing w:w="15" w:type="dxa"/>
        </w:trPr>
        <w:tc>
          <w:tcPr>
            <w:tcW w:w="0" w:type="auto"/>
            <w:vAlign w:val="center"/>
            <w:hideMark/>
          </w:tcPr>
          <w:p w14:paraId="465490B8" w14:textId="77777777" w:rsidR="00532BBA" w:rsidRPr="008536EB" w:rsidRDefault="00532BBA" w:rsidP="00D064F0">
            <w:pPr>
              <w:spacing w:after="160" w:line="259" w:lineRule="auto"/>
            </w:pPr>
            <w:r w:rsidRPr="008536EB">
              <w:t>DAC</w:t>
            </w:r>
          </w:p>
        </w:tc>
        <w:tc>
          <w:tcPr>
            <w:tcW w:w="0" w:type="auto"/>
            <w:vAlign w:val="center"/>
            <w:hideMark/>
          </w:tcPr>
          <w:p w14:paraId="3540ACA6" w14:textId="77777777" w:rsidR="00532BBA" w:rsidRPr="008536EB" w:rsidRDefault="00532BBA" w:rsidP="00D064F0">
            <w:pPr>
              <w:spacing w:after="160" w:line="259" w:lineRule="auto"/>
            </w:pPr>
            <w:r w:rsidRPr="008536EB">
              <w:t>Digital-to-Analog Converter</w:t>
            </w:r>
          </w:p>
        </w:tc>
      </w:tr>
      <w:tr w:rsidR="008536EB" w:rsidRPr="008536EB" w14:paraId="7104B9C0" w14:textId="77777777" w:rsidTr="00D064F0">
        <w:trPr>
          <w:tblCellSpacing w:w="15" w:type="dxa"/>
        </w:trPr>
        <w:tc>
          <w:tcPr>
            <w:tcW w:w="0" w:type="auto"/>
            <w:vAlign w:val="center"/>
            <w:hideMark/>
          </w:tcPr>
          <w:p w14:paraId="73AA60AC" w14:textId="77777777" w:rsidR="00532BBA" w:rsidRPr="008536EB" w:rsidRDefault="00532BBA" w:rsidP="00D064F0">
            <w:pPr>
              <w:spacing w:after="160" w:line="259" w:lineRule="auto"/>
            </w:pPr>
            <w:r w:rsidRPr="008536EB">
              <w:t>DC</w:t>
            </w:r>
          </w:p>
        </w:tc>
        <w:tc>
          <w:tcPr>
            <w:tcW w:w="0" w:type="auto"/>
            <w:vAlign w:val="center"/>
            <w:hideMark/>
          </w:tcPr>
          <w:p w14:paraId="6A4B97A0" w14:textId="77777777" w:rsidR="00532BBA" w:rsidRPr="008536EB" w:rsidRDefault="00532BBA" w:rsidP="00D064F0">
            <w:pPr>
              <w:spacing w:after="160" w:line="259" w:lineRule="auto"/>
            </w:pPr>
            <w:r w:rsidRPr="008536EB">
              <w:t>Direct Current</w:t>
            </w:r>
          </w:p>
        </w:tc>
      </w:tr>
      <w:tr w:rsidR="008536EB" w:rsidRPr="008536EB" w14:paraId="587D7B5D" w14:textId="77777777" w:rsidTr="00D064F0">
        <w:trPr>
          <w:tblCellSpacing w:w="15" w:type="dxa"/>
        </w:trPr>
        <w:tc>
          <w:tcPr>
            <w:tcW w:w="0" w:type="auto"/>
            <w:vAlign w:val="center"/>
            <w:hideMark/>
          </w:tcPr>
          <w:p w14:paraId="5D56F8C7" w14:textId="77777777" w:rsidR="00532BBA" w:rsidRPr="008536EB" w:rsidRDefault="00532BBA" w:rsidP="00D064F0">
            <w:pPr>
              <w:spacing w:after="160" w:line="259" w:lineRule="auto"/>
            </w:pPr>
            <w:r w:rsidRPr="008536EB">
              <w:t>DD</w:t>
            </w:r>
          </w:p>
        </w:tc>
        <w:tc>
          <w:tcPr>
            <w:tcW w:w="0" w:type="auto"/>
            <w:vAlign w:val="center"/>
            <w:hideMark/>
          </w:tcPr>
          <w:p w14:paraId="6C92D836" w14:textId="77777777" w:rsidR="00532BBA" w:rsidRPr="008536EB" w:rsidRDefault="00532BBA" w:rsidP="00D064F0">
            <w:pPr>
              <w:spacing w:after="160" w:line="259" w:lineRule="auto"/>
            </w:pPr>
            <w:r w:rsidRPr="008536EB">
              <w:t>Data Dictionary</w:t>
            </w:r>
          </w:p>
        </w:tc>
      </w:tr>
      <w:tr w:rsidR="008536EB" w:rsidRPr="008536EB" w14:paraId="633E6720" w14:textId="77777777" w:rsidTr="00D064F0">
        <w:trPr>
          <w:tblCellSpacing w:w="15" w:type="dxa"/>
        </w:trPr>
        <w:tc>
          <w:tcPr>
            <w:tcW w:w="0" w:type="auto"/>
            <w:vAlign w:val="center"/>
            <w:hideMark/>
          </w:tcPr>
          <w:p w14:paraId="60F2806A" w14:textId="77777777" w:rsidR="00532BBA" w:rsidRPr="008536EB" w:rsidRDefault="00532BBA" w:rsidP="00D064F0">
            <w:pPr>
              <w:spacing w:after="160" w:line="259" w:lineRule="auto"/>
            </w:pPr>
            <w:r w:rsidRPr="008536EB">
              <w:t>DHCP</w:t>
            </w:r>
          </w:p>
        </w:tc>
        <w:tc>
          <w:tcPr>
            <w:tcW w:w="0" w:type="auto"/>
            <w:vAlign w:val="center"/>
            <w:hideMark/>
          </w:tcPr>
          <w:p w14:paraId="52355659" w14:textId="77777777" w:rsidR="00532BBA" w:rsidRPr="008536EB" w:rsidRDefault="00532BBA" w:rsidP="00D064F0">
            <w:pPr>
              <w:spacing w:after="160" w:line="259" w:lineRule="auto"/>
            </w:pPr>
            <w:r w:rsidRPr="008536EB">
              <w:t>Dynamic Host Configuration Protocol</w:t>
            </w:r>
          </w:p>
        </w:tc>
      </w:tr>
      <w:tr w:rsidR="008536EB" w:rsidRPr="008536EB" w14:paraId="34B64F7A" w14:textId="77777777" w:rsidTr="00D064F0">
        <w:trPr>
          <w:tblCellSpacing w:w="15" w:type="dxa"/>
        </w:trPr>
        <w:tc>
          <w:tcPr>
            <w:tcW w:w="0" w:type="auto"/>
            <w:vAlign w:val="center"/>
            <w:hideMark/>
          </w:tcPr>
          <w:p w14:paraId="6C072BCF" w14:textId="77777777" w:rsidR="00532BBA" w:rsidRPr="008536EB" w:rsidRDefault="00532BBA" w:rsidP="00D064F0">
            <w:pPr>
              <w:spacing w:after="160" w:line="259" w:lineRule="auto"/>
            </w:pPr>
            <w:r w:rsidRPr="008536EB">
              <w:t>DMM</w:t>
            </w:r>
          </w:p>
        </w:tc>
        <w:tc>
          <w:tcPr>
            <w:tcW w:w="0" w:type="auto"/>
            <w:vAlign w:val="center"/>
            <w:hideMark/>
          </w:tcPr>
          <w:p w14:paraId="6A28A7B2" w14:textId="77777777" w:rsidR="00532BBA" w:rsidRPr="008536EB" w:rsidRDefault="00532BBA" w:rsidP="00D064F0">
            <w:pPr>
              <w:spacing w:after="160" w:line="259" w:lineRule="auto"/>
            </w:pPr>
            <w:r w:rsidRPr="008536EB">
              <w:t>Digital Multimeter</w:t>
            </w:r>
          </w:p>
        </w:tc>
      </w:tr>
      <w:tr w:rsidR="008536EB" w:rsidRPr="008536EB" w14:paraId="34F94C3A" w14:textId="77777777" w:rsidTr="00D064F0">
        <w:trPr>
          <w:tblCellSpacing w:w="15" w:type="dxa"/>
        </w:trPr>
        <w:tc>
          <w:tcPr>
            <w:tcW w:w="0" w:type="auto"/>
            <w:vAlign w:val="center"/>
            <w:hideMark/>
          </w:tcPr>
          <w:p w14:paraId="5113BFCE" w14:textId="77777777" w:rsidR="00532BBA" w:rsidRPr="008536EB" w:rsidRDefault="00532BBA" w:rsidP="00D064F0">
            <w:pPr>
              <w:spacing w:after="160" w:line="259" w:lineRule="auto"/>
            </w:pPr>
            <w:r w:rsidRPr="008536EB">
              <w:t>DNS</w:t>
            </w:r>
          </w:p>
        </w:tc>
        <w:tc>
          <w:tcPr>
            <w:tcW w:w="0" w:type="auto"/>
            <w:vAlign w:val="center"/>
            <w:hideMark/>
          </w:tcPr>
          <w:p w14:paraId="7DB21C6C" w14:textId="77777777" w:rsidR="00532BBA" w:rsidRPr="008536EB" w:rsidRDefault="00532BBA" w:rsidP="00D064F0">
            <w:pPr>
              <w:spacing w:after="160" w:line="259" w:lineRule="auto"/>
            </w:pPr>
            <w:r w:rsidRPr="008536EB">
              <w:t>Domain Name System</w:t>
            </w:r>
          </w:p>
        </w:tc>
      </w:tr>
      <w:tr w:rsidR="008536EB" w:rsidRPr="008536EB" w14:paraId="2E47EBA1" w14:textId="77777777" w:rsidTr="00D064F0">
        <w:trPr>
          <w:tblCellSpacing w:w="15" w:type="dxa"/>
        </w:trPr>
        <w:tc>
          <w:tcPr>
            <w:tcW w:w="0" w:type="auto"/>
            <w:vAlign w:val="center"/>
            <w:hideMark/>
          </w:tcPr>
          <w:p w14:paraId="5AEE239C" w14:textId="77777777" w:rsidR="00532BBA" w:rsidRPr="008536EB" w:rsidRDefault="00532BBA" w:rsidP="00D064F0">
            <w:pPr>
              <w:spacing w:after="160" w:line="259" w:lineRule="auto"/>
            </w:pPr>
            <w:r w:rsidRPr="008536EB">
              <w:t>DRC</w:t>
            </w:r>
          </w:p>
        </w:tc>
        <w:tc>
          <w:tcPr>
            <w:tcW w:w="0" w:type="auto"/>
            <w:vAlign w:val="center"/>
            <w:hideMark/>
          </w:tcPr>
          <w:p w14:paraId="7CD91001" w14:textId="77777777" w:rsidR="00532BBA" w:rsidRPr="008536EB" w:rsidRDefault="00532BBA" w:rsidP="00D064F0">
            <w:pPr>
              <w:spacing w:after="160" w:line="259" w:lineRule="auto"/>
            </w:pPr>
            <w:r w:rsidRPr="008536EB">
              <w:t>Design Rule Check</w:t>
            </w:r>
          </w:p>
        </w:tc>
      </w:tr>
      <w:tr w:rsidR="008536EB" w:rsidRPr="008536EB" w14:paraId="087A00B9" w14:textId="77777777" w:rsidTr="00D064F0">
        <w:trPr>
          <w:tblCellSpacing w:w="15" w:type="dxa"/>
        </w:trPr>
        <w:tc>
          <w:tcPr>
            <w:tcW w:w="0" w:type="auto"/>
            <w:vAlign w:val="center"/>
            <w:hideMark/>
          </w:tcPr>
          <w:p w14:paraId="18273D4F" w14:textId="77777777" w:rsidR="00532BBA" w:rsidRPr="008536EB" w:rsidRDefault="00532BBA" w:rsidP="00D064F0">
            <w:pPr>
              <w:spacing w:after="160" w:line="259" w:lineRule="auto"/>
            </w:pPr>
            <w:r w:rsidRPr="008536EB">
              <w:t>DSL</w:t>
            </w:r>
          </w:p>
        </w:tc>
        <w:tc>
          <w:tcPr>
            <w:tcW w:w="0" w:type="auto"/>
            <w:vAlign w:val="center"/>
            <w:hideMark/>
          </w:tcPr>
          <w:p w14:paraId="3467AD8E" w14:textId="77777777" w:rsidR="00532BBA" w:rsidRPr="008536EB" w:rsidRDefault="00532BBA" w:rsidP="00D064F0">
            <w:pPr>
              <w:spacing w:after="160" w:line="259" w:lineRule="auto"/>
            </w:pPr>
            <w:r w:rsidRPr="008536EB">
              <w:t>Digital Subscriber Line</w:t>
            </w:r>
          </w:p>
        </w:tc>
      </w:tr>
      <w:tr w:rsidR="008536EB" w:rsidRPr="008536EB" w14:paraId="651598C2" w14:textId="77777777" w:rsidTr="00D064F0">
        <w:trPr>
          <w:tblCellSpacing w:w="15" w:type="dxa"/>
        </w:trPr>
        <w:tc>
          <w:tcPr>
            <w:tcW w:w="0" w:type="auto"/>
            <w:vAlign w:val="center"/>
            <w:hideMark/>
          </w:tcPr>
          <w:p w14:paraId="4B7A6E68" w14:textId="77777777" w:rsidR="00532BBA" w:rsidRPr="008536EB" w:rsidRDefault="00532BBA" w:rsidP="00D064F0">
            <w:pPr>
              <w:spacing w:after="160" w:line="259" w:lineRule="auto"/>
            </w:pPr>
            <w:r w:rsidRPr="008536EB">
              <w:t>DSO</w:t>
            </w:r>
          </w:p>
        </w:tc>
        <w:tc>
          <w:tcPr>
            <w:tcW w:w="0" w:type="auto"/>
            <w:vAlign w:val="center"/>
            <w:hideMark/>
          </w:tcPr>
          <w:p w14:paraId="32EA6446" w14:textId="77777777" w:rsidR="00532BBA" w:rsidRPr="008536EB" w:rsidRDefault="00532BBA" w:rsidP="00D064F0">
            <w:pPr>
              <w:spacing w:after="160" w:line="259" w:lineRule="auto"/>
            </w:pPr>
            <w:r w:rsidRPr="008536EB">
              <w:t>Digital Storage Oscilloscope</w:t>
            </w:r>
          </w:p>
        </w:tc>
      </w:tr>
      <w:tr w:rsidR="008536EB" w:rsidRPr="008536EB" w14:paraId="74A519DD" w14:textId="77777777" w:rsidTr="00D064F0">
        <w:trPr>
          <w:tblCellSpacing w:w="15" w:type="dxa"/>
        </w:trPr>
        <w:tc>
          <w:tcPr>
            <w:tcW w:w="0" w:type="auto"/>
            <w:vAlign w:val="center"/>
            <w:hideMark/>
          </w:tcPr>
          <w:p w14:paraId="089247AF" w14:textId="77777777" w:rsidR="00532BBA" w:rsidRPr="008536EB" w:rsidRDefault="00532BBA" w:rsidP="00D064F0">
            <w:pPr>
              <w:spacing w:after="160" w:line="259" w:lineRule="auto"/>
            </w:pPr>
            <w:r w:rsidRPr="008536EB">
              <w:t>DVB</w:t>
            </w:r>
          </w:p>
        </w:tc>
        <w:tc>
          <w:tcPr>
            <w:tcW w:w="0" w:type="auto"/>
            <w:vAlign w:val="center"/>
            <w:hideMark/>
          </w:tcPr>
          <w:p w14:paraId="6ED4CC0E" w14:textId="77777777" w:rsidR="00532BBA" w:rsidRPr="008536EB" w:rsidRDefault="00532BBA" w:rsidP="00D064F0">
            <w:pPr>
              <w:spacing w:after="160" w:line="259" w:lineRule="auto"/>
            </w:pPr>
            <w:r w:rsidRPr="008536EB">
              <w:t>Digital Video Broadcasting</w:t>
            </w:r>
          </w:p>
        </w:tc>
      </w:tr>
      <w:tr w:rsidR="008536EB" w:rsidRPr="008536EB" w14:paraId="4A35B5AB" w14:textId="77777777" w:rsidTr="00D064F0">
        <w:trPr>
          <w:tblCellSpacing w:w="15" w:type="dxa"/>
        </w:trPr>
        <w:tc>
          <w:tcPr>
            <w:tcW w:w="0" w:type="auto"/>
            <w:vAlign w:val="center"/>
            <w:hideMark/>
          </w:tcPr>
          <w:p w14:paraId="7CDE18F6" w14:textId="77777777" w:rsidR="00532BBA" w:rsidRPr="008536EB" w:rsidRDefault="00532BBA" w:rsidP="00D064F0">
            <w:pPr>
              <w:spacing w:after="160" w:line="259" w:lineRule="auto"/>
            </w:pPr>
            <w:r w:rsidRPr="008536EB">
              <w:t>DVD</w:t>
            </w:r>
          </w:p>
        </w:tc>
        <w:tc>
          <w:tcPr>
            <w:tcW w:w="0" w:type="auto"/>
            <w:vAlign w:val="center"/>
            <w:hideMark/>
          </w:tcPr>
          <w:p w14:paraId="6F7081F0" w14:textId="77777777" w:rsidR="00532BBA" w:rsidRPr="008536EB" w:rsidRDefault="00532BBA" w:rsidP="00D064F0">
            <w:pPr>
              <w:spacing w:after="160" w:line="259" w:lineRule="auto"/>
            </w:pPr>
            <w:r w:rsidRPr="008536EB">
              <w:t>Digital Versatile Disc</w:t>
            </w:r>
          </w:p>
        </w:tc>
      </w:tr>
      <w:tr w:rsidR="008536EB" w:rsidRPr="008536EB" w14:paraId="3BA2784F" w14:textId="77777777" w:rsidTr="00D064F0">
        <w:trPr>
          <w:tblCellSpacing w:w="15" w:type="dxa"/>
        </w:trPr>
        <w:tc>
          <w:tcPr>
            <w:tcW w:w="0" w:type="auto"/>
            <w:vAlign w:val="center"/>
            <w:hideMark/>
          </w:tcPr>
          <w:p w14:paraId="0987471A" w14:textId="77777777" w:rsidR="00532BBA" w:rsidRPr="008536EB" w:rsidRDefault="00532BBA" w:rsidP="00D064F0">
            <w:pPr>
              <w:spacing w:after="160" w:line="259" w:lineRule="auto"/>
            </w:pPr>
            <w:r w:rsidRPr="008536EB">
              <w:t>DVI</w:t>
            </w:r>
          </w:p>
        </w:tc>
        <w:tc>
          <w:tcPr>
            <w:tcW w:w="0" w:type="auto"/>
            <w:vAlign w:val="center"/>
            <w:hideMark/>
          </w:tcPr>
          <w:p w14:paraId="25BF6C17" w14:textId="77777777" w:rsidR="00532BBA" w:rsidRPr="008536EB" w:rsidRDefault="00532BBA" w:rsidP="00D064F0">
            <w:pPr>
              <w:spacing w:after="160" w:line="259" w:lineRule="auto"/>
            </w:pPr>
            <w:r w:rsidRPr="008536EB">
              <w:t>Digital Visual Interface</w:t>
            </w:r>
          </w:p>
        </w:tc>
      </w:tr>
      <w:tr w:rsidR="008536EB" w:rsidRPr="008536EB" w14:paraId="58C48997" w14:textId="77777777" w:rsidTr="00D064F0">
        <w:trPr>
          <w:tblCellSpacing w:w="15" w:type="dxa"/>
        </w:trPr>
        <w:tc>
          <w:tcPr>
            <w:tcW w:w="0" w:type="auto"/>
            <w:vAlign w:val="center"/>
            <w:hideMark/>
          </w:tcPr>
          <w:p w14:paraId="62EE5340" w14:textId="77777777" w:rsidR="00532BBA" w:rsidRPr="008536EB" w:rsidRDefault="00532BBA" w:rsidP="00D064F0">
            <w:pPr>
              <w:spacing w:after="160" w:line="259" w:lineRule="auto"/>
            </w:pPr>
            <w:r w:rsidRPr="008536EB">
              <w:t>EEPROM</w:t>
            </w:r>
          </w:p>
        </w:tc>
        <w:tc>
          <w:tcPr>
            <w:tcW w:w="0" w:type="auto"/>
            <w:vAlign w:val="center"/>
            <w:hideMark/>
          </w:tcPr>
          <w:p w14:paraId="6BFCB54F" w14:textId="77777777" w:rsidR="00532BBA" w:rsidRPr="008536EB" w:rsidRDefault="00532BBA" w:rsidP="00D064F0">
            <w:pPr>
              <w:spacing w:after="160" w:line="259" w:lineRule="auto"/>
            </w:pPr>
            <w:r w:rsidRPr="008536EB">
              <w:t>Electrically Erasable Programmable Read-Only Memory</w:t>
            </w:r>
          </w:p>
        </w:tc>
      </w:tr>
      <w:tr w:rsidR="008536EB" w:rsidRPr="008536EB" w14:paraId="3A25D462" w14:textId="77777777" w:rsidTr="00D064F0">
        <w:trPr>
          <w:tblCellSpacing w:w="15" w:type="dxa"/>
        </w:trPr>
        <w:tc>
          <w:tcPr>
            <w:tcW w:w="0" w:type="auto"/>
            <w:vAlign w:val="center"/>
            <w:hideMark/>
          </w:tcPr>
          <w:p w14:paraId="06DF434B" w14:textId="77777777" w:rsidR="00532BBA" w:rsidRPr="008536EB" w:rsidRDefault="00532BBA" w:rsidP="00D064F0">
            <w:pPr>
              <w:spacing w:after="160" w:line="259" w:lineRule="auto"/>
            </w:pPr>
            <w:r w:rsidRPr="008536EB">
              <w:t>EHF</w:t>
            </w:r>
          </w:p>
        </w:tc>
        <w:tc>
          <w:tcPr>
            <w:tcW w:w="0" w:type="auto"/>
            <w:vAlign w:val="center"/>
            <w:hideMark/>
          </w:tcPr>
          <w:p w14:paraId="3E255B21" w14:textId="77777777" w:rsidR="00532BBA" w:rsidRPr="008536EB" w:rsidRDefault="00532BBA" w:rsidP="00D064F0">
            <w:pPr>
              <w:spacing w:after="160" w:line="259" w:lineRule="auto"/>
            </w:pPr>
            <w:r w:rsidRPr="008536EB">
              <w:t>Extremely High Frequency</w:t>
            </w:r>
          </w:p>
        </w:tc>
      </w:tr>
      <w:tr w:rsidR="008536EB" w:rsidRPr="008536EB" w14:paraId="3CF9304E" w14:textId="77777777" w:rsidTr="00D064F0">
        <w:trPr>
          <w:tblCellSpacing w:w="15" w:type="dxa"/>
        </w:trPr>
        <w:tc>
          <w:tcPr>
            <w:tcW w:w="0" w:type="auto"/>
            <w:vAlign w:val="center"/>
            <w:hideMark/>
          </w:tcPr>
          <w:p w14:paraId="585193CF" w14:textId="77777777" w:rsidR="00532BBA" w:rsidRPr="008536EB" w:rsidRDefault="00532BBA" w:rsidP="00D064F0">
            <w:pPr>
              <w:spacing w:after="160" w:line="259" w:lineRule="auto"/>
            </w:pPr>
            <w:r w:rsidRPr="008536EB">
              <w:t>EIA</w:t>
            </w:r>
          </w:p>
        </w:tc>
        <w:tc>
          <w:tcPr>
            <w:tcW w:w="0" w:type="auto"/>
            <w:vAlign w:val="center"/>
            <w:hideMark/>
          </w:tcPr>
          <w:p w14:paraId="4CA04EBB" w14:textId="77777777" w:rsidR="00532BBA" w:rsidRPr="008536EB" w:rsidRDefault="00532BBA" w:rsidP="00D064F0">
            <w:pPr>
              <w:spacing w:after="160" w:line="259" w:lineRule="auto"/>
            </w:pPr>
            <w:r w:rsidRPr="008536EB">
              <w:t>Electronic Industries Alliance</w:t>
            </w:r>
          </w:p>
        </w:tc>
      </w:tr>
      <w:tr w:rsidR="008536EB" w:rsidRPr="008536EB" w14:paraId="627D19AA" w14:textId="77777777" w:rsidTr="00D064F0">
        <w:trPr>
          <w:tblCellSpacing w:w="15" w:type="dxa"/>
        </w:trPr>
        <w:tc>
          <w:tcPr>
            <w:tcW w:w="0" w:type="auto"/>
            <w:vAlign w:val="center"/>
            <w:hideMark/>
          </w:tcPr>
          <w:p w14:paraId="3EBEE80B" w14:textId="77777777" w:rsidR="00532BBA" w:rsidRPr="008536EB" w:rsidRDefault="00532BBA" w:rsidP="00D064F0">
            <w:pPr>
              <w:spacing w:after="160" w:line="259" w:lineRule="auto"/>
            </w:pPr>
            <w:r w:rsidRPr="008536EB">
              <w:t>EIGRP</w:t>
            </w:r>
          </w:p>
        </w:tc>
        <w:tc>
          <w:tcPr>
            <w:tcW w:w="0" w:type="auto"/>
            <w:vAlign w:val="center"/>
            <w:hideMark/>
          </w:tcPr>
          <w:p w14:paraId="3CD8C151" w14:textId="77777777" w:rsidR="00532BBA" w:rsidRPr="008536EB" w:rsidRDefault="00532BBA" w:rsidP="00D064F0">
            <w:pPr>
              <w:spacing w:after="160" w:line="259" w:lineRule="auto"/>
            </w:pPr>
            <w:r w:rsidRPr="008536EB">
              <w:t>Enhanced Interior Gateway Routing Protocol</w:t>
            </w:r>
          </w:p>
        </w:tc>
      </w:tr>
      <w:tr w:rsidR="008536EB" w:rsidRPr="008536EB" w14:paraId="3ACD5D62" w14:textId="77777777" w:rsidTr="00D064F0">
        <w:trPr>
          <w:tblCellSpacing w:w="15" w:type="dxa"/>
        </w:trPr>
        <w:tc>
          <w:tcPr>
            <w:tcW w:w="0" w:type="auto"/>
            <w:vAlign w:val="center"/>
            <w:hideMark/>
          </w:tcPr>
          <w:p w14:paraId="744E7568" w14:textId="77777777" w:rsidR="00532BBA" w:rsidRPr="008536EB" w:rsidRDefault="00532BBA" w:rsidP="00D064F0">
            <w:pPr>
              <w:spacing w:after="160" w:line="259" w:lineRule="auto"/>
            </w:pPr>
            <w:r w:rsidRPr="008536EB">
              <w:t>EMC</w:t>
            </w:r>
          </w:p>
        </w:tc>
        <w:tc>
          <w:tcPr>
            <w:tcW w:w="0" w:type="auto"/>
            <w:vAlign w:val="center"/>
            <w:hideMark/>
          </w:tcPr>
          <w:p w14:paraId="00FB1125" w14:textId="77777777" w:rsidR="00532BBA" w:rsidRPr="008536EB" w:rsidRDefault="00532BBA" w:rsidP="00D064F0">
            <w:pPr>
              <w:spacing w:after="160" w:line="259" w:lineRule="auto"/>
            </w:pPr>
            <w:r w:rsidRPr="008536EB">
              <w:t>Electromagnetic Compatibility</w:t>
            </w:r>
          </w:p>
        </w:tc>
      </w:tr>
      <w:tr w:rsidR="008536EB" w:rsidRPr="008536EB" w14:paraId="7113F410" w14:textId="77777777" w:rsidTr="00D064F0">
        <w:trPr>
          <w:tblCellSpacing w:w="15" w:type="dxa"/>
        </w:trPr>
        <w:tc>
          <w:tcPr>
            <w:tcW w:w="0" w:type="auto"/>
            <w:vAlign w:val="center"/>
            <w:hideMark/>
          </w:tcPr>
          <w:p w14:paraId="73844121" w14:textId="77777777" w:rsidR="00532BBA" w:rsidRPr="008536EB" w:rsidRDefault="00532BBA" w:rsidP="00D064F0">
            <w:pPr>
              <w:spacing w:after="160" w:line="259" w:lineRule="auto"/>
            </w:pPr>
            <w:r w:rsidRPr="008536EB">
              <w:t>EMCA</w:t>
            </w:r>
          </w:p>
        </w:tc>
        <w:tc>
          <w:tcPr>
            <w:tcW w:w="0" w:type="auto"/>
            <w:vAlign w:val="center"/>
            <w:hideMark/>
          </w:tcPr>
          <w:p w14:paraId="33C39410" w14:textId="77777777" w:rsidR="00532BBA" w:rsidRPr="008536EB" w:rsidRDefault="00532BBA" w:rsidP="00D064F0">
            <w:pPr>
              <w:spacing w:after="160" w:line="259" w:lineRule="auto"/>
            </w:pPr>
            <w:proofErr w:type="spellStart"/>
            <w:r w:rsidRPr="008536EB">
              <w:t>ElectroMagnetic</w:t>
            </w:r>
            <w:proofErr w:type="spellEnd"/>
            <w:r w:rsidRPr="008536EB">
              <w:t xml:space="preserve"> Compatibility Assessment</w:t>
            </w:r>
          </w:p>
        </w:tc>
      </w:tr>
      <w:tr w:rsidR="008536EB" w:rsidRPr="008536EB" w14:paraId="57155B6D" w14:textId="77777777" w:rsidTr="00D064F0">
        <w:trPr>
          <w:tblCellSpacing w:w="15" w:type="dxa"/>
        </w:trPr>
        <w:tc>
          <w:tcPr>
            <w:tcW w:w="0" w:type="auto"/>
            <w:vAlign w:val="center"/>
            <w:hideMark/>
          </w:tcPr>
          <w:p w14:paraId="25870A3E" w14:textId="77777777" w:rsidR="00532BBA" w:rsidRPr="008536EB" w:rsidRDefault="00532BBA" w:rsidP="00D064F0">
            <w:pPr>
              <w:spacing w:after="160" w:line="259" w:lineRule="auto"/>
            </w:pPr>
            <w:r w:rsidRPr="008536EB">
              <w:t>EMF</w:t>
            </w:r>
          </w:p>
        </w:tc>
        <w:tc>
          <w:tcPr>
            <w:tcW w:w="0" w:type="auto"/>
            <w:vAlign w:val="center"/>
            <w:hideMark/>
          </w:tcPr>
          <w:p w14:paraId="48A0ACE3" w14:textId="77777777" w:rsidR="00532BBA" w:rsidRPr="008536EB" w:rsidRDefault="00532BBA" w:rsidP="00D064F0">
            <w:pPr>
              <w:spacing w:after="160" w:line="259" w:lineRule="auto"/>
            </w:pPr>
            <w:r w:rsidRPr="008536EB">
              <w:t>Electromotive Force</w:t>
            </w:r>
          </w:p>
        </w:tc>
      </w:tr>
      <w:tr w:rsidR="008536EB" w:rsidRPr="008536EB" w14:paraId="7FE7A229" w14:textId="77777777" w:rsidTr="00D064F0">
        <w:trPr>
          <w:tblCellSpacing w:w="15" w:type="dxa"/>
        </w:trPr>
        <w:tc>
          <w:tcPr>
            <w:tcW w:w="0" w:type="auto"/>
            <w:vAlign w:val="center"/>
            <w:hideMark/>
          </w:tcPr>
          <w:p w14:paraId="69615211" w14:textId="77777777" w:rsidR="00532BBA" w:rsidRPr="008536EB" w:rsidRDefault="00532BBA" w:rsidP="00D064F0">
            <w:pPr>
              <w:spacing w:after="160" w:line="259" w:lineRule="auto"/>
            </w:pPr>
            <w:r w:rsidRPr="008536EB">
              <w:t>EMI</w:t>
            </w:r>
          </w:p>
        </w:tc>
        <w:tc>
          <w:tcPr>
            <w:tcW w:w="0" w:type="auto"/>
            <w:vAlign w:val="center"/>
            <w:hideMark/>
          </w:tcPr>
          <w:p w14:paraId="55963E7A" w14:textId="77777777" w:rsidR="00532BBA" w:rsidRPr="008536EB" w:rsidRDefault="00532BBA" w:rsidP="00D064F0">
            <w:pPr>
              <w:spacing w:after="160" w:line="259" w:lineRule="auto"/>
            </w:pPr>
            <w:r w:rsidRPr="008536EB">
              <w:t>Electromagnetic Interference</w:t>
            </w:r>
          </w:p>
        </w:tc>
      </w:tr>
      <w:tr w:rsidR="008536EB" w:rsidRPr="008536EB" w14:paraId="4F0B3BFF" w14:textId="77777777" w:rsidTr="00D064F0">
        <w:trPr>
          <w:tblCellSpacing w:w="15" w:type="dxa"/>
        </w:trPr>
        <w:tc>
          <w:tcPr>
            <w:tcW w:w="0" w:type="auto"/>
            <w:vAlign w:val="center"/>
            <w:hideMark/>
          </w:tcPr>
          <w:p w14:paraId="744508E9" w14:textId="77777777" w:rsidR="00532BBA" w:rsidRPr="008536EB" w:rsidRDefault="00532BBA" w:rsidP="00D064F0">
            <w:pPr>
              <w:spacing w:after="160" w:line="259" w:lineRule="auto"/>
            </w:pPr>
            <w:r w:rsidRPr="008536EB">
              <w:t>EPA</w:t>
            </w:r>
          </w:p>
        </w:tc>
        <w:tc>
          <w:tcPr>
            <w:tcW w:w="0" w:type="auto"/>
            <w:vAlign w:val="center"/>
            <w:hideMark/>
          </w:tcPr>
          <w:p w14:paraId="1773C2F7" w14:textId="77777777" w:rsidR="00532BBA" w:rsidRPr="008536EB" w:rsidRDefault="00532BBA" w:rsidP="00D064F0">
            <w:pPr>
              <w:spacing w:after="160" w:line="259" w:lineRule="auto"/>
            </w:pPr>
            <w:r w:rsidRPr="008536EB">
              <w:t>Environmental Protection Agency</w:t>
            </w:r>
          </w:p>
        </w:tc>
      </w:tr>
      <w:tr w:rsidR="008536EB" w:rsidRPr="008536EB" w14:paraId="0572B6EA" w14:textId="77777777" w:rsidTr="00D064F0">
        <w:trPr>
          <w:tblCellSpacing w:w="15" w:type="dxa"/>
        </w:trPr>
        <w:tc>
          <w:tcPr>
            <w:tcW w:w="0" w:type="auto"/>
            <w:vAlign w:val="center"/>
            <w:hideMark/>
          </w:tcPr>
          <w:p w14:paraId="7D097D4D" w14:textId="77777777" w:rsidR="00532BBA" w:rsidRPr="008536EB" w:rsidRDefault="00532BBA" w:rsidP="00D064F0">
            <w:pPr>
              <w:spacing w:after="160" w:line="259" w:lineRule="auto"/>
            </w:pPr>
            <w:r w:rsidRPr="008536EB">
              <w:t>ERC</w:t>
            </w:r>
          </w:p>
        </w:tc>
        <w:tc>
          <w:tcPr>
            <w:tcW w:w="0" w:type="auto"/>
            <w:vAlign w:val="center"/>
            <w:hideMark/>
          </w:tcPr>
          <w:p w14:paraId="7018E0BD" w14:textId="77777777" w:rsidR="00532BBA" w:rsidRPr="008536EB" w:rsidRDefault="00532BBA" w:rsidP="00D064F0">
            <w:pPr>
              <w:spacing w:after="160" w:line="259" w:lineRule="auto"/>
            </w:pPr>
            <w:r w:rsidRPr="008536EB">
              <w:t>Error Correction</w:t>
            </w:r>
          </w:p>
        </w:tc>
      </w:tr>
      <w:tr w:rsidR="008536EB" w:rsidRPr="008536EB" w14:paraId="75ADB6C1" w14:textId="77777777" w:rsidTr="00D064F0">
        <w:trPr>
          <w:tblCellSpacing w:w="15" w:type="dxa"/>
        </w:trPr>
        <w:tc>
          <w:tcPr>
            <w:tcW w:w="0" w:type="auto"/>
            <w:vAlign w:val="center"/>
            <w:hideMark/>
          </w:tcPr>
          <w:p w14:paraId="1CDFD30D" w14:textId="77777777" w:rsidR="00532BBA" w:rsidRPr="008536EB" w:rsidRDefault="00532BBA" w:rsidP="00D064F0">
            <w:pPr>
              <w:spacing w:after="160" w:line="259" w:lineRule="auto"/>
            </w:pPr>
            <w:r w:rsidRPr="008536EB">
              <w:t>ESD</w:t>
            </w:r>
          </w:p>
        </w:tc>
        <w:tc>
          <w:tcPr>
            <w:tcW w:w="0" w:type="auto"/>
            <w:vAlign w:val="center"/>
            <w:hideMark/>
          </w:tcPr>
          <w:p w14:paraId="51B05B5C" w14:textId="77777777" w:rsidR="00532BBA" w:rsidRPr="008536EB" w:rsidRDefault="00532BBA" w:rsidP="00D064F0">
            <w:pPr>
              <w:spacing w:after="160" w:line="259" w:lineRule="auto"/>
            </w:pPr>
            <w:r w:rsidRPr="008536EB">
              <w:t>Electrostatic Discharge</w:t>
            </w:r>
          </w:p>
        </w:tc>
      </w:tr>
      <w:tr w:rsidR="008536EB" w:rsidRPr="008536EB" w14:paraId="2CF79AD1" w14:textId="77777777" w:rsidTr="00D064F0">
        <w:trPr>
          <w:tblCellSpacing w:w="15" w:type="dxa"/>
        </w:trPr>
        <w:tc>
          <w:tcPr>
            <w:tcW w:w="0" w:type="auto"/>
            <w:vAlign w:val="center"/>
            <w:hideMark/>
          </w:tcPr>
          <w:p w14:paraId="2448FE41" w14:textId="77777777" w:rsidR="00532BBA" w:rsidRPr="008536EB" w:rsidRDefault="00532BBA" w:rsidP="00D064F0">
            <w:pPr>
              <w:spacing w:after="160" w:line="259" w:lineRule="auto"/>
            </w:pPr>
            <w:r w:rsidRPr="008536EB">
              <w:t>ESH</w:t>
            </w:r>
          </w:p>
        </w:tc>
        <w:tc>
          <w:tcPr>
            <w:tcW w:w="0" w:type="auto"/>
            <w:vAlign w:val="center"/>
            <w:hideMark/>
          </w:tcPr>
          <w:p w14:paraId="1F4ECC12" w14:textId="77777777" w:rsidR="00532BBA" w:rsidRPr="008536EB" w:rsidRDefault="00532BBA" w:rsidP="00D064F0">
            <w:pPr>
              <w:spacing w:after="160" w:line="259" w:lineRule="auto"/>
            </w:pPr>
            <w:r w:rsidRPr="008536EB">
              <w:t>Environmental, Safety, and Health</w:t>
            </w:r>
          </w:p>
        </w:tc>
      </w:tr>
      <w:tr w:rsidR="008536EB" w:rsidRPr="008536EB" w14:paraId="318D98CC" w14:textId="77777777" w:rsidTr="00D064F0">
        <w:trPr>
          <w:tblCellSpacing w:w="15" w:type="dxa"/>
        </w:trPr>
        <w:tc>
          <w:tcPr>
            <w:tcW w:w="0" w:type="auto"/>
            <w:vAlign w:val="center"/>
            <w:hideMark/>
          </w:tcPr>
          <w:p w14:paraId="31FB1A52" w14:textId="77777777" w:rsidR="00532BBA" w:rsidRPr="008536EB" w:rsidRDefault="00532BBA" w:rsidP="00D064F0">
            <w:pPr>
              <w:spacing w:after="160" w:line="259" w:lineRule="auto"/>
            </w:pPr>
            <w:r w:rsidRPr="008536EB">
              <w:t>FC</w:t>
            </w:r>
          </w:p>
        </w:tc>
        <w:tc>
          <w:tcPr>
            <w:tcW w:w="0" w:type="auto"/>
            <w:vAlign w:val="center"/>
            <w:hideMark/>
          </w:tcPr>
          <w:p w14:paraId="092D7FD4" w14:textId="77777777" w:rsidR="00532BBA" w:rsidRPr="008536EB" w:rsidRDefault="00532BBA" w:rsidP="00D064F0">
            <w:pPr>
              <w:spacing w:after="160" w:line="259" w:lineRule="auto"/>
            </w:pPr>
            <w:r w:rsidRPr="008536EB">
              <w:t>Fiber Channel</w:t>
            </w:r>
          </w:p>
        </w:tc>
      </w:tr>
      <w:tr w:rsidR="008536EB" w:rsidRPr="008536EB" w14:paraId="098A6DC4" w14:textId="77777777" w:rsidTr="00D064F0">
        <w:trPr>
          <w:tblCellSpacing w:w="15" w:type="dxa"/>
        </w:trPr>
        <w:tc>
          <w:tcPr>
            <w:tcW w:w="0" w:type="auto"/>
            <w:vAlign w:val="center"/>
            <w:hideMark/>
          </w:tcPr>
          <w:p w14:paraId="202B871A" w14:textId="77777777" w:rsidR="00532BBA" w:rsidRPr="008536EB" w:rsidRDefault="00532BBA" w:rsidP="00D064F0">
            <w:pPr>
              <w:spacing w:after="160" w:line="259" w:lineRule="auto"/>
            </w:pPr>
            <w:r w:rsidRPr="008536EB">
              <w:t>FET</w:t>
            </w:r>
          </w:p>
        </w:tc>
        <w:tc>
          <w:tcPr>
            <w:tcW w:w="0" w:type="auto"/>
            <w:vAlign w:val="center"/>
            <w:hideMark/>
          </w:tcPr>
          <w:p w14:paraId="40EAC4BD" w14:textId="77777777" w:rsidR="00532BBA" w:rsidRPr="008536EB" w:rsidRDefault="00532BBA" w:rsidP="00D064F0">
            <w:pPr>
              <w:spacing w:after="160" w:line="259" w:lineRule="auto"/>
            </w:pPr>
            <w:r w:rsidRPr="008536EB">
              <w:t>Field-Effect Transistor</w:t>
            </w:r>
          </w:p>
        </w:tc>
      </w:tr>
      <w:tr w:rsidR="008536EB" w:rsidRPr="008536EB" w14:paraId="728891FD" w14:textId="77777777" w:rsidTr="00D064F0">
        <w:trPr>
          <w:tblCellSpacing w:w="15" w:type="dxa"/>
        </w:trPr>
        <w:tc>
          <w:tcPr>
            <w:tcW w:w="0" w:type="auto"/>
            <w:vAlign w:val="center"/>
            <w:hideMark/>
          </w:tcPr>
          <w:p w14:paraId="1EA1A949" w14:textId="77777777" w:rsidR="00532BBA" w:rsidRPr="008536EB" w:rsidRDefault="00532BBA" w:rsidP="00D064F0">
            <w:pPr>
              <w:spacing w:after="160" w:line="259" w:lineRule="auto"/>
            </w:pPr>
            <w:r w:rsidRPr="008536EB">
              <w:t>FIBER</w:t>
            </w:r>
          </w:p>
        </w:tc>
        <w:tc>
          <w:tcPr>
            <w:tcW w:w="0" w:type="auto"/>
            <w:vAlign w:val="center"/>
            <w:hideMark/>
          </w:tcPr>
          <w:p w14:paraId="3AE80806" w14:textId="77777777" w:rsidR="00532BBA" w:rsidRPr="008536EB" w:rsidRDefault="00532BBA" w:rsidP="00D064F0">
            <w:pPr>
              <w:spacing w:after="160" w:line="259" w:lineRule="auto"/>
            </w:pPr>
            <w:r w:rsidRPr="008536EB">
              <w:t>Optical Fiber</w:t>
            </w:r>
          </w:p>
        </w:tc>
      </w:tr>
      <w:tr w:rsidR="008536EB" w:rsidRPr="008536EB" w14:paraId="44975029" w14:textId="77777777" w:rsidTr="00D064F0">
        <w:trPr>
          <w:tblCellSpacing w:w="15" w:type="dxa"/>
        </w:trPr>
        <w:tc>
          <w:tcPr>
            <w:tcW w:w="0" w:type="auto"/>
            <w:vAlign w:val="center"/>
            <w:hideMark/>
          </w:tcPr>
          <w:p w14:paraId="7C557F82" w14:textId="77777777" w:rsidR="00532BBA" w:rsidRPr="008536EB" w:rsidRDefault="00532BBA" w:rsidP="00D064F0">
            <w:pPr>
              <w:spacing w:after="160" w:line="259" w:lineRule="auto"/>
            </w:pPr>
            <w:r w:rsidRPr="008536EB">
              <w:t>FIFO</w:t>
            </w:r>
          </w:p>
        </w:tc>
        <w:tc>
          <w:tcPr>
            <w:tcW w:w="0" w:type="auto"/>
            <w:vAlign w:val="center"/>
            <w:hideMark/>
          </w:tcPr>
          <w:p w14:paraId="77098DF1" w14:textId="77777777" w:rsidR="00532BBA" w:rsidRPr="008536EB" w:rsidRDefault="00532BBA" w:rsidP="00D064F0">
            <w:pPr>
              <w:spacing w:after="160" w:line="259" w:lineRule="auto"/>
            </w:pPr>
            <w:r w:rsidRPr="008536EB">
              <w:t>First In, First Out</w:t>
            </w:r>
          </w:p>
        </w:tc>
      </w:tr>
      <w:tr w:rsidR="008536EB" w:rsidRPr="008536EB" w14:paraId="42068D91" w14:textId="77777777" w:rsidTr="00D064F0">
        <w:trPr>
          <w:tblCellSpacing w:w="15" w:type="dxa"/>
        </w:trPr>
        <w:tc>
          <w:tcPr>
            <w:tcW w:w="0" w:type="auto"/>
            <w:vAlign w:val="center"/>
            <w:hideMark/>
          </w:tcPr>
          <w:p w14:paraId="7BEB073D" w14:textId="77777777" w:rsidR="00532BBA" w:rsidRPr="008536EB" w:rsidRDefault="00532BBA" w:rsidP="00D064F0">
            <w:pPr>
              <w:spacing w:after="160" w:line="259" w:lineRule="auto"/>
            </w:pPr>
            <w:r w:rsidRPr="008536EB">
              <w:t>FM</w:t>
            </w:r>
          </w:p>
        </w:tc>
        <w:tc>
          <w:tcPr>
            <w:tcW w:w="0" w:type="auto"/>
            <w:vAlign w:val="center"/>
            <w:hideMark/>
          </w:tcPr>
          <w:p w14:paraId="0281A0E8" w14:textId="77777777" w:rsidR="00532BBA" w:rsidRPr="008536EB" w:rsidRDefault="00532BBA" w:rsidP="00D064F0">
            <w:pPr>
              <w:spacing w:after="160" w:line="259" w:lineRule="auto"/>
            </w:pPr>
            <w:r w:rsidRPr="008536EB">
              <w:t>Frequency Modulation</w:t>
            </w:r>
          </w:p>
        </w:tc>
      </w:tr>
      <w:tr w:rsidR="008536EB" w:rsidRPr="008536EB" w14:paraId="36AB9F1C" w14:textId="77777777" w:rsidTr="00D064F0">
        <w:trPr>
          <w:tblCellSpacing w:w="15" w:type="dxa"/>
        </w:trPr>
        <w:tc>
          <w:tcPr>
            <w:tcW w:w="0" w:type="auto"/>
            <w:vAlign w:val="center"/>
            <w:hideMark/>
          </w:tcPr>
          <w:p w14:paraId="1071D0BE" w14:textId="77777777" w:rsidR="00532BBA" w:rsidRPr="008536EB" w:rsidRDefault="00532BBA" w:rsidP="00D064F0">
            <w:pPr>
              <w:spacing w:after="160" w:line="259" w:lineRule="auto"/>
            </w:pPr>
            <w:r w:rsidRPr="008536EB">
              <w:t>FR</w:t>
            </w:r>
          </w:p>
        </w:tc>
        <w:tc>
          <w:tcPr>
            <w:tcW w:w="0" w:type="auto"/>
            <w:vAlign w:val="center"/>
            <w:hideMark/>
          </w:tcPr>
          <w:p w14:paraId="7961C410" w14:textId="77777777" w:rsidR="00532BBA" w:rsidRPr="008536EB" w:rsidRDefault="00532BBA" w:rsidP="00D064F0">
            <w:pPr>
              <w:spacing w:after="160" w:line="259" w:lineRule="auto"/>
            </w:pPr>
            <w:r w:rsidRPr="008536EB">
              <w:t>Frame Relay</w:t>
            </w:r>
          </w:p>
        </w:tc>
      </w:tr>
      <w:tr w:rsidR="008536EB" w:rsidRPr="008536EB" w14:paraId="67B21581" w14:textId="77777777" w:rsidTr="00D064F0">
        <w:trPr>
          <w:tblCellSpacing w:w="15" w:type="dxa"/>
        </w:trPr>
        <w:tc>
          <w:tcPr>
            <w:tcW w:w="0" w:type="auto"/>
            <w:vAlign w:val="center"/>
            <w:hideMark/>
          </w:tcPr>
          <w:p w14:paraId="7103D467" w14:textId="77777777" w:rsidR="00532BBA" w:rsidRPr="008536EB" w:rsidRDefault="00532BBA" w:rsidP="00D064F0">
            <w:pPr>
              <w:spacing w:after="160" w:line="259" w:lineRule="auto"/>
            </w:pPr>
            <w:r w:rsidRPr="008536EB">
              <w:t>FSK</w:t>
            </w:r>
          </w:p>
        </w:tc>
        <w:tc>
          <w:tcPr>
            <w:tcW w:w="0" w:type="auto"/>
            <w:vAlign w:val="center"/>
            <w:hideMark/>
          </w:tcPr>
          <w:p w14:paraId="3AF86E73" w14:textId="77777777" w:rsidR="00532BBA" w:rsidRPr="008536EB" w:rsidRDefault="00532BBA" w:rsidP="00D064F0">
            <w:pPr>
              <w:spacing w:after="160" w:line="259" w:lineRule="auto"/>
            </w:pPr>
            <w:r w:rsidRPr="008536EB">
              <w:t>Frequency Shift Keying</w:t>
            </w:r>
          </w:p>
        </w:tc>
      </w:tr>
      <w:tr w:rsidR="008536EB" w:rsidRPr="008536EB" w14:paraId="244E4074" w14:textId="77777777" w:rsidTr="00D064F0">
        <w:trPr>
          <w:tblCellSpacing w:w="15" w:type="dxa"/>
        </w:trPr>
        <w:tc>
          <w:tcPr>
            <w:tcW w:w="0" w:type="auto"/>
            <w:vAlign w:val="center"/>
            <w:hideMark/>
          </w:tcPr>
          <w:p w14:paraId="35EFED00" w14:textId="77777777" w:rsidR="00532BBA" w:rsidRPr="008536EB" w:rsidRDefault="00532BBA" w:rsidP="00D064F0">
            <w:pPr>
              <w:spacing w:after="160" w:line="259" w:lineRule="auto"/>
            </w:pPr>
            <w:r w:rsidRPr="008536EB">
              <w:t>FSM</w:t>
            </w:r>
          </w:p>
        </w:tc>
        <w:tc>
          <w:tcPr>
            <w:tcW w:w="0" w:type="auto"/>
            <w:vAlign w:val="center"/>
            <w:hideMark/>
          </w:tcPr>
          <w:p w14:paraId="5063EB7F" w14:textId="77777777" w:rsidR="00532BBA" w:rsidRPr="008536EB" w:rsidRDefault="00532BBA" w:rsidP="00D064F0">
            <w:pPr>
              <w:spacing w:after="160" w:line="259" w:lineRule="auto"/>
            </w:pPr>
            <w:r w:rsidRPr="008536EB">
              <w:t>Finite State Machine</w:t>
            </w:r>
          </w:p>
        </w:tc>
      </w:tr>
      <w:tr w:rsidR="008536EB" w:rsidRPr="008536EB" w14:paraId="5D6F9F10" w14:textId="77777777" w:rsidTr="00D064F0">
        <w:trPr>
          <w:tblCellSpacing w:w="15" w:type="dxa"/>
        </w:trPr>
        <w:tc>
          <w:tcPr>
            <w:tcW w:w="0" w:type="auto"/>
            <w:vAlign w:val="center"/>
            <w:hideMark/>
          </w:tcPr>
          <w:p w14:paraId="690B6965" w14:textId="77777777" w:rsidR="00532BBA" w:rsidRPr="008536EB" w:rsidRDefault="00532BBA" w:rsidP="00D064F0">
            <w:pPr>
              <w:spacing w:after="160" w:line="259" w:lineRule="auto"/>
            </w:pPr>
            <w:r w:rsidRPr="008536EB">
              <w:t>FTP</w:t>
            </w:r>
          </w:p>
        </w:tc>
        <w:tc>
          <w:tcPr>
            <w:tcW w:w="0" w:type="auto"/>
            <w:vAlign w:val="center"/>
            <w:hideMark/>
          </w:tcPr>
          <w:p w14:paraId="75D73DED" w14:textId="77777777" w:rsidR="00532BBA" w:rsidRPr="008536EB" w:rsidRDefault="00532BBA" w:rsidP="00D064F0">
            <w:pPr>
              <w:spacing w:after="160" w:line="259" w:lineRule="auto"/>
            </w:pPr>
            <w:r w:rsidRPr="008536EB">
              <w:t>File Transfer Protocol</w:t>
            </w:r>
          </w:p>
        </w:tc>
      </w:tr>
      <w:tr w:rsidR="008536EB" w:rsidRPr="008536EB" w14:paraId="56D9A978" w14:textId="77777777" w:rsidTr="00D064F0">
        <w:trPr>
          <w:tblCellSpacing w:w="15" w:type="dxa"/>
        </w:trPr>
        <w:tc>
          <w:tcPr>
            <w:tcW w:w="0" w:type="auto"/>
            <w:vAlign w:val="center"/>
            <w:hideMark/>
          </w:tcPr>
          <w:p w14:paraId="1E360D4B" w14:textId="77777777" w:rsidR="00532BBA" w:rsidRPr="008536EB" w:rsidRDefault="00532BBA" w:rsidP="00D064F0">
            <w:pPr>
              <w:spacing w:after="160" w:line="259" w:lineRule="auto"/>
            </w:pPr>
            <w:r w:rsidRPr="008536EB">
              <w:t>FTTH</w:t>
            </w:r>
          </w:p>
        </w:tc>
        <w:tc>
          <w:tcPr>
            <w:tcW w:w="0" w:type="auto"/>
            <w:vAlign w:val="center"/>
            <w:hideMark/>
          </w:tcPr>
          <w:p w14:paraId="1AA8BFFA" w14:textId="77777777" w:rsidR="00532BBA" w:rsidRPr="008536EB" w:rsidRDefault="00532BBA" w:rsidP="00D064F0">
            <w:pPr>
              <w:spacing w:after="160" w:line="259" w:lineRule="auto"/>
            </w:pPr>
            <w:r w:rsidRPr="008536EB">
              <w:t>Fiber to the Home</w:t>
            </w:r>
          </w:p>
        </w:tc>
      </w:tr>
      <w:tr w:rsidR="008536EB" w:rsidRPr="008536EB" w14:paraId="5C8A2A66" w14:textId="77777777" w:rsidTr="00D064F0">
        <w:trPr>
          <w:tblCellSpacing w:w="15" w:type="dxa"/>
        </w:trPr>
        <w:tc>
          <w:tcPr>
            <w:tcW w:w="0" w:type="auto"/>
            <w:vAlign w:val="center"/>
            <w:hideMark/>
          </w:tcPr>
          <w:p w14:paraId="77473DA7" w14:textId="77777777" w:rsidR="00532BBA" w:rsidRPr="008536EB" w:rsidRDefault="00532BBA" w:rsidP="00D064F0">
            <w:pPr>
              <w:spacing w:after="160" w:line="259" w:lineRule="auto"/>
            </w:pPr>
            <w:r w:rsidRPr="008536EB">
              <w:t>GB</w:t>
            </w:r>
          </w:p>
        </w:tc>
        <w:tc>
          <w:tcPr>
            <w:tcW w:w="0" w:type="auto"/>
            <w:vAlign w:val="center"/>
            <w:hideMark/>
          </w:tcPr>
          <w:p w14:paraId="03152070" w14:textId="77777777" w:rsidR="00532BBA" w:rsidRPr="008536EB" w:rsidRDefault="00532BBA" w:rsidP="00D064F0">
            <w:pPr>
              <w:spacing w:after="160" w:line="259" w:lineRule="auto"/>
            </w:pPr>
            <w:r w:rsidRPr="008536EB">
              <w:t>Gigabyte</w:t>
            </w:r>
          </w:p>
        </w:tc>
      </w:tr>
      <w:tr w:rsidR="008536EB" w:rsidRPr="008536EB" w14:paraId="2F94973F" w14:textId="77777777" w:rsidTr="00D064F0">
        <w:trPr>
          <w:tblCellSpacing w:w="15" w:type="dxa"/>
        </w:trPr>
        <w:tc>
          <w:tcPr>
            <w:tcW w:w="0" w:type="auto"/>
            <w:vAlign w:val="center"/>
            <w:hideMark/>
          </w:tcPr>
          <w:p w14:paraId="3B89705C" w14:textId="77777777" w:rsidR="00532BBA" w:rsidRPr="008536EB" w:rsidRDefault="00532BBA" w:rsidP="00D064F0">
            <w:pPr>
              <w:spacing w:after="160" w:line="259" w:lineRule="auto"/>
            </w:pPr>
            <w:r w:rsidRPr="008536EB">
              <w:t>GH</w:t>
            </w:r>
          </w:p>
        </w:tc>
        <w:tc>
          <w:tcPr>
            <w:tcW w:w="0" w:type="auto"/>
            <w:vAlign w:val="center"/>
            <w:hideMark/>
          </w:tcPr>
          <w:p w14:paraId="22A85A15" w14:textId="77777777" w:rsidR="00532BBA" w:rsidRPr="008536EB" w:rsidRDefault="00532BBA" w:rsidP="00D064F0">
            <w:pPr>
              <w:spacing w:after="160" w:line="259" w:lineRule="auto"/>
            </w:pPr>
            <w:r w:rsidRPr="008536EB">
              <w:t>Gigahertz</w:t>
            </w:r>
          </w:p>
        </w:tc>
      </w:tr>
      <w:tr w:rsidR="008536EB" w:rsidRPr="008536EB" w14:paraId="524CCC0D" w14:textId="77777777" w:rsidTr="00D064F0">
        <w:trPr>
          <w:tblCellSpacing w:w="15" w:type="dxa"/>
        </w:trPr>
        <w:tc>
          <w:tcPr>
            <w:tcW w:w="0" w:type="auto"/>
            <w:vAlign w:val="center"/>
            <w:hideMark/>
          </w:tcPr>
          <w:p w14:paraId="727B0787" w14:textId="77777777" w:rsidR="00532BBA" w:rsidRPr="008536EB" w:rsidRDefault="00532BBA" w:rsidP="00D064F0">
            <w:pPr>
              <w:spacing w:after="160" w:line="259" w:lineRule="auto"/>
            </w:pPr>
            <w:r w:rsidRPr="008536EB">
              <w:t>GIMP</w:t>
            </w:r>
          </w:p>
        </w:tc>
        <w:tc>
          <w:tcPr>
            <w:tcW w:w="0" w:type="auto"/>
            <w:vAlign w:val="center"/>
            <w:hideMark/>
          </w:tcPr>
          <w:p w14:paraId="74DCB65C" w14:textId="77777777" w:rsidR="00532BBA" w:rsidRPr="008536EB" w:rsidRDefault="00532BBA" w:rsidP="00D064F0">
            <w:pPr>
              <w:spacing w:after="160" w:line="259" w:lineRule="auto"/>
            </w:pPr>
            <w:r w:rsidRPr="008536EB">
              <w:t>GNU Image Manipulation Program</w:t>
            </w:r>
          </w:p>
        </w:tc>
      </w:tr>
      <w:tr w:rsidR="008536EB" w:rsidRPr="008536EB" w14:paraId="2015E100" w14:textId="77777777" w:rsidTr="00D064F0">
        <w:trPr>
          <w:tblCellSpacing w:w="15" w:type="dxa"/>
        </w:trPr>
        <w:tc>
          <w:tcPr>
            <w:tcW w:w="0" w:type="auto"/>
            <w:vAlign w:val="center"/>
            <w:hideMark/>
          </w:tcPr>
          <w:p w14:paraId="673CE676" w14:textId="77777777" w:rsidR="00532BBA" w:rsidRPr="008536EB" w:rsidRDefault="00532BBA" w:rsidP="00D064F0">
            <w:pPr>
              <w:spacing w:after="160" w:line="259" w:lineRule="auto"/>
            </w:pPr>
            <w:r w:rsidRPr="008536EB">
              <w:t>GNS</w:t>
            </w:r>
          </w:p>
        </w:tc>
        <w:tc>
          <w:tcPr>
            <w:tcW w:w="0" w:type="auto"/>
            <w:vAlign w:val="center"/>
            <w:hideMark/>
          </w:tcPr>
          <w:p w14:paraId="2662319B" w14:textId="77777777" w:rsidR="00532BBA" w:rsidRPr="008536EB" w:rsidRDefault="00532BBA" w:rsidP="00D064F0">
            <w:pPr>
              <w:spacing w:after="160" w:line="259" w:lineRule="auto"/>
            </w:pPr>
            <w:r w:rsidRPr="008536EB">
              <w:t>Global Navigation Satellite</w:t>
            </w:r>
          </w:p>
        </w:tc>
      </w:tr>
      <w:tr w:rsidR="008536EB" w:rsidRPr="008536EB" w14:paraId="6239B0F0" w14:textId="77777777" w:rsidTr="00D064F0">
        <w:trPr>
          <w:tblCellSpacing w:w="15" w:type="dxa"/>
        </w:trPr>
        <w:tc>
          <w:tcPr>
            <w:tcW w:w="0" w:type="auto"/>
            <w:vAlign w:val="center"/>
            <w:hideMark/>
          </w:tcPr>
          <w:p w14:paraId="026580BD" w14:textId="77777777" w:rsidR="00532BBA" w:rsidRPr="008536EB" w:rsidRDefault="00532BBA" w:rsidP="00D064F0">
            <w:pPr>
              <w:spacing w:after="160" w:line="259" w:lineRule="auto"/>
            </w:pPr>
            <w:r w:rsidRPr="008536EB">
              <w:t>GNSS</w:t>
            </w:r>
          </w:p>
        </w:tc>
        <w:tc>
          <w:tcPr>
            <w:tcW w:w="0" w:type="auto"/>
            <w:vAlign w:val="center"/>
            <w:hideMark/>
          </w:tcPr>
          <w:p w14:paraId="0B088DEF" w14:textId="77777777" w:rsidR="00532BBA" w:rsidRPr="008536EB" w:rsidRDefault="00532BBA" w:rsidP="00D064F0">
            <w:pPr>
              <w:spacing w:after="160" w:line="259" w:lineRule="auto"/>
            </w:pPr>
            <w:r w:rsidRPr="008536EB">
              <w:t>Global Navigation Satellite System</w:t>
            </w:r>
          </w:p>
        </w:tc>
      </w:tr>
      <w:tr w:rsidR="008536EB" w:rsidRPr="008536EB" w14:paraId="10207FE6" w14:textId="77777777" w:rsidTr="00D064F0">
        <w:trPr>
          <w:tblCellSpacing w:w="15" w:type="dxa"/>
        </w:trPr>
        <w:tc>
          <w:tcPr>
            <w:tcW w:w="0" w:type="auto"/>
            <w:vAlign w:val="center"/>
            <w:hideMark/>
          </w:tcPr>
          <w:p w14:paraId="5A45D0FA" w14:textId="77777777" w:rsidR="00532BBA" w:rsidRPr="008536EB" w:rsidRDefault="00532BBA" w:rsidP="00D064F0">
            <w:pPr>
              <w:spacing w:after="160" w:line="259" w:lineRule="auto"/>
            </w:pPr>
            <w:r w:rsidRPr="008536EB">
              <w:t>GPS</w:t>
            </w:r>
          </w:p>
        </w:tc>
        <w:tc>
          <w:tcPr>
            <w:tcW w:w="0" w:type="auto"/>
            <w:vAlign w:val="center"/>
            <w:hideMark/>
          </w:tcPr>
          <w:p w14:paraId="436EE3A8" w14:textId="77777777" w:rsidR="00532BBA" w:rsidRPr="008536EB" w:rsidRDefault="00532BBA" w:rsidP="00D064F0">
            <w:pPr>
              <w:spacing w:after="160" w:line="259" w:lineRule="auto"/>
            </w:pPr>
            <w:r w:rsidRPr="008536EB">
              <w:t>Global Positioning System</w:t>
            </w:r>
          </w:p>
        </w:tc>
      </w:tr>
      <w:tr w:rsidR="008536EB" w:rsidRPr="008536EB" w14:paraId="14FF5E6F" w14:textId="77777777" w:rsidTr="00D064F0">
        <w:trPr>
          <w:tblCellSpacing w:w="15" w:type="dxa"/>
        </w:trPr>
        <w:tc>
          <w:tcPr>
            <w:tcW w:w="0" w:type="auto"/>
            <w:vAlign w:val="center"/>
            <w:hideMark/>
          </w:tcPr>
          <w:p w14:paraId="49D74231" w14:textId="77777777" w:rsidR="00532BBA" w:rsidRPr="008536EB" w:rsidRDefault="00532BBA" w:rsidP="00D064F0">
            <w:pPr>
              <w:spacing w:after="160" w:line="259" w:lineRule="auto"/>
            </w:pPr>
            <w:r w:rsidRPr="008536EB">
              <w:t>GPU</w:t>
            </w:r>
          </w:p>
        </w:tc>
        <w:tc>
          <w:tcPr>
            <w:tcW w:w="0" w:type="auto"/>
            <w:vAlign w:val="center"/>
            <w:hideMark/>
          </w:tcPr>
          <w:p w14:paraId="62132F03" w14:textId="77777777" w:rsidR="00532BBA" w:rsidRPr="008536EB" w:rsidRDefault="00532BBA" w:rsidP="00D064F0">
            <w:pPr>
              <w:spacing w:after="160" w:line="259" w:lineRule="auto"/>
            </w:pPr>
            <w:r w:rsidRPr="008536EB">
              <w:t>Graphics Processing Unit</w:t>
            </w:r>
          </w:p>
        </w:tc>
      </w:tr>
      <w:tr w:rsidR="008536EB" w:rsidRPr="008536EB" w14:paraId="394FC732" w14:textId="77777777" w:rsidTr="00D064F0">
        <w:trPr>
          <w:tblCellSpacing w:w="15" w:type="dxa"/>
        </w:trPr>
        <w:tc>
          <w:tcPr>
            <w:tcW w:w="0" w:type="auto"/>
            <w:vAlign w:val="center"/>
            <w:hideMark/>
          </w:tcPr>
          <w:p w14:paraId="23D681B9" w14:textId="77777777" w:rsidR="00532BBA" w:rsidRPr="008536EB" w:rsidRDefault="00532BBA" w:rsidP="00D064F0">
            <w:pPr>
              <w:spacing w:after="160" w:line="259" w:lineRule="auto"/>
            </w:pPr>
            <w:r w:rsidRPr="008536EB">
              <w:t>GSM</w:t>
            </w:r>
          </w:p>
        </w:tc>
        <w:tc>
          <w:tcPr>
            <w:tcW w:w="0" w:type="auto"/>
            <w:vAlign w:val="center"/>
            <w:hideMark/>
          </w:tcPr>
          <w:p w14:paraId="773B4EED" w14:textId="77777777" w:rsidR="00532BBA" w:rsidRPr="008536EB" w:rsidRDefault="00532BBA" w:rsidP="00D064F0">
            <w:pPr>
              <w:spacing w:after="160" w:line="259" w:lineRule="auto"/>
            </w:pPr>
            <w:r w:rsidRPr="008536EB">
              <w:t>Global System for Mobile Communications</w:t>
            </w:r>
          </w:p>
        </w:tc>
      </w:tr>
      <w:tr w:rsidR="008536EB" w:rsidRPr="008536EB" w14:paraId="17BBC367" w14:textId="77777777" w:rsidTr="00D064F0">
        <w:trPr>
          <w:tblCellSpacing w:w="15" w:type="dxa"/>
        </w:trPr>
        <w:tc>
          <w:tcPr>
            <w:tcW w:w="0" w:type="auto"/>
            <w:vAlign w:val="center"/>
            <w:hideMark/>
          </w:tcPr>
          <w:p w14:paraId="44998E9F" w14:textId="77777777" w:rsidR="00532BBA" w:rsidRPr="008536EB" w:rsidRDefault="00532BBA" w:rsidP="00D064F0">
            <w:pPr>
              <w:spacing w:after="160" w:line="259" w:lineRule="auto"/>
            </w:pPr>
            <w:r w:rsidRPr="008536EB">
              <w:t>HB</w:t>
            </w:r>
          </w:p>
        </w:tc>
        <w:tc>
          <w:tcPr>
            <w:tcW w:w="0" w:type="auto"/>
            <w:vAlign w:val="center"/>
            <w:hideMark/>
          </w:tcPr>
          <w:p w14:paraId="52015236" w14:textId="77777777" w:rsidR="00532BBA" w:rsidRPr="008536EB" w:rsidRDefault="00532BBA" w:rsidP="00D064F0">
            <w:pPr>
              <w:spacing w:after="160" w:line="259" w:lineRule="auto"/>
            </w:pPr>
            <w:r w:rsidRPr="008536EB">
              <w:t>High Bandwidth</w:t>
            </w:r>
          </w:p>
        </w:tc>
      </w:tr>
      <w:tr w:rsidR="008536EB" w:rsidRPr="008536EB" w14:paraId="52538261" w14:textId="77777777" w:rsidTr="00D064F0">
        <w:trPr>
          <w:tblCellSpacing w:w="15" w:type="dxa"/>
        </w:trPr>
        <w:tc>
          <w:tcPr>
            <w:tcW w:w="0" w:type="auto"/>
            <w:vAlign w:val="center"/>
            <w:hideMark/>
          </w:tcPr>
          <w:p w14:paraId="1943FB78" w14:textId="77777777" w:rsidR="00532BBA" w:rsidRPr="008536EB" w:rsidRDefault="00532BBA" w:rsidP="00D064F0">
            <w:pPr>
              <w:spacing w:after="160" w:line="259" w:lineRule="auto"/>
            </w:pPr>
            <w:r w:rsidRPr="008536EB">
              <w:t>HC</w:t>
            </w:r>
          </w:p>
        </w:tc>
        <w:tc>
          <w:tcPr>
            <w:tcW w:w="0" w:type="auto"/>
            <w:vAlign w:val="center"/>
            <w:hideMark/>
          </w:tcPr>
          <w:p w14:paraId="6012F525" w14:textId="77777777" w:rsidR="00532BBA" w:rsidRPr="008536EB" w:rsidRDefault="00532BBA" w:rsidP="00D064F0">
            <w:pPr>
              <w:spacing w:after="160" w:line="259" w:lineRule="auto"/>
            </w:pPr>
            <w:r w:rsidRPr="008536EB">
              <w:t>High Current</w:t>
            </w:r>
          </w:p>
        </w:tc>
      </w:tr>
      <w:tr w:rsidR="008536EB" w:rsidRPr="008536EB" w14:paraId="1BD7F70C" w14:textId="77777777" w:rsidTr="00D064F0">
        <w:trPr>
          <w:tblCellSpacing w:w="15" w:type="dxa"/>
        </w:trPr>
        <w:tc>
          <w:tcPr>
            <w:tcW w:w="0" w:type="auto"/>
            <w:vAlign w:val="center"/>
            <w:hideMark/>
          </w:tcPr>
          <w:p w14:paraId="68BD9954" w14:textId="77777777" w:rsidR="00532BBA" w:rsidRPr="008536EB" w:rsidRDefault="00532BBA" w:rsidP="00D064F0">
            <w:pPr>
              <w:spacing w:after="160" w:line="259" w:lineRule="auto"/>
            </w:pPr>
            <w:r w:rsidRPr="008536EB">
              <w:t>HD</w:t>
            </w:r>
          </w:p>
        </w:tc>
        <w:tc>
          <w:tcPr>
            <w:tcW w:w="0" w:type="auto"/>
            <w:vAlign w:val="center"/>
            <w:hideMark/>
          </w:tcPr>
          <w:p w14:paraId="4CB02067" w14:textId="77777777" w:rsidR="00532BBA" w:rsidRPr="008536EB" w:rsidRDefault="00532BBA" w:rsidP="00D064F0">
            <w:pPr>
              <w:spacing w:after="160" w:line="259" w:lineRule="auto"/>
            </w:pPr>
            <w:r w:rsidRPr="008536EB">
              <w:t>High Definition</w:t>
            </w:r>
          </w:p>
        </w:tc>
      </w:tr>
      <w:tr w:rsidR="008536EB" w:rsidRPr="008536EB" w14:paraId="47DFFF33" w14:textId="77777777" w:rsidTr="00D064F0">
        <w:trPr>
          <w:tblCellSpacing w:w="15" w:type="dxa"/>
        </w:trPr>
        <w:tc>
          <w:tcPr>
            <w:tcW w:w="0" w:type="auto"/>
            <w:vAlign w:val="center"/>
            <w:hideMark/>
          </w:tcPr>
          <w:p w14:paraId="472D42DA" w14:textId="77777777" w:rsidR="00532BBA" w:rsidRPr="008536EB" w:rsidRDefault="00532BBA" w:rsidP="00D064F0">
            <w:pPr>
              <w:spacing w:after="160" w:line="259" w:lineRule="auto"/>
            </w:pPr>
            <w:r w:rsidRPr="008536EB">
              <w:t>HDD</w:t>
            </w:r>
          </w:p>
        </w:tc>
        <w:tc>
          <w:tcPr>
            <w:tcW w:w="0" w:type="auto"/>
            <w:vAlign w:val="center"/>
            <w:hideMark/>
          </w:tcPr>
          <w:p w14:paraId="2E6A8794" w14:textId="77777777" w:rsidR="00532BBA" w:rsidRPr="008536EB" w:rsidRDefault="00532BBA" w:rsidP="00D064F0">
            <w:pPr>
              <w:spacing w:after="160" w:line="259" w:lineRule="auto"/>
            </w:pPr>
            <w:r w:rsidRPr="008536EB">
              <w:t>Hard Disk Drive</w:t>
            </w:r>
          </w:p>
        </w:tc>
      </w:tr>
      <w:tr w:rsidR="008536EB" w:rsidRPr="008536EB" w14:paraId="0FA28C44" w14:textId="77777777" w:rsidTr="00D064F0">
        <w:trPr>
          <w:tblCellSpacing w:w="15" w:type="dxa"/>
        </w:trPr>
        <w:tc>
          <w:tcPr>
            <w:tcW w:w="0" w:type="auto"/>
            <w:vAlign w:val="center"/>
            <w:hideMark/>
          </w:tcPr>
          <w:p w14:paraId="774E1779" w14:textId="77777777" w:rsidR="00532BBA" w:rsidRPr="008536EB" w:rsidRDefault="00532BBA" w:rsidP="00D064F0">
            <w:pPr>
              <w:spacing w:after="160" w:line="259" w:lineRule="auto"/>
            </w:pPr>
            <w:r w:rsidRPr="008536EB">
              <w:t>HDMI</w:t>
            </w:r>
          </w:p>
        </w:tc>
        <w:tc>
          <w:tcPr>
            <w:tcW w:w="0" w:type="auto"/>
            <w:vAlign w:val="center"/>
            <w:hideMark/>
          </w:tcPr>
          <w:p w14:paraId="09E775E5" w14:textId="77777777" w:rsidR="00532BBA" w:rsidRPr="008536EB" w:rsidRDefault="00532BBA" w:rsidP="00D064F0">
            <w:pPr>
              <w:spacing w:after="160" w:line="259" w:lineRule="auto"/>
            </w:pPr>
            <w:r w:rsidRPr="008536EB">
              <w:t>High-Definition Multimedia Interface</w:t>
            </w:r>
          </w:p>
        </w:tc>
      </w:tr>
      <w:tr w:rsidR="008536EB" w:rsidRPr="008536EB" w14:paraId="6EF401C8" w14:textId="77777777" w:rsidTr="00D064F0">
        <w:trPr>
          <w:tblCellSpacing w:w="15" w:type="dxa"/>
        </w:trPr>
        <w:tc>
          <w:tcPr>
            <w:tcW w:w="0" w:type="auto"/>
            <w:vAlign w:val="center"/>
            <w:hideMark/>
          </w:tcPr>
          <w:p w14:paraId="69EBB769" w14:textId="77777777" w:rsidR="00532BBA" w:rsidRPr="008536EB" w:rsidRDefault="00532BBA" w:rsidP="00D064F0">
            <w:pPr>
              <w:spacing w:after="160" w:line="259" w:lineRule="auto"/>
            </w:pPr>
            <w:r w:rsidRPr="008536EB">
              <w:t>HEPA</w:t>
            </w:r>
          </w:p>
        </w:tc>
        <w:tc>
          <w:tcPr>
            <w:tcW w:w="0" w:type="auto"/>
            <w:vAlign w:val="center"/>
            <w:hideMark/>
          </w:tcPr>
          <w:p w14:paraId="12E82584" w14:textId="77777777" w:rsidR="00532BBA" w:rsidRPr="008536EB" w:rsidRDefault="00532BBA" w:rsidP="00D064F0">
            <w:pPr>
              <w:spacing w:after="160" w:line="259" w:lineRule="auto"/>
            </w:pPr>
            <w:r w:rsidRPr="008536EB">
              <w:t>High-Efficiency Particulate Air</w:t>
            </w:r>
          </w:p>
        </w:tc>
      </w:tr>
      <w:tr w:rsidR="008536EB" w:rsidRPr="008536EB" w14:paraId="4448F368" w14:textId="77777777" w:rsidTr="00D064F0">
        <w:trPr>
          <w:tblCellSpacing w:w="15" w:type="dxa"/>
        </w:trPr>
        <w:tc>
          <w:tcPr>
            <w:tcW w:w="0" w:type="auto"/>
            <w:vAlign w:val="center"/>
            <w:hideMark/>
          </w:tcPr>
          <w:p w14:paraId="21F544C7" w14:textId="77777777" w:rsidR="00532BBA" w:rsidRPr="008536EB" w:rsidRDefault="00532BBA" w:rsidP="00D064F0">
            <w:pPr>
              <w:spacing w:after="160" w:line="259" w:lineRule="auto"/>
            </w:pPr>
            <w:r w:rsidRPr="008536EB">
              <w:t>HF</w:t>
            </w:r>
          </w:p>
        </w:tc>
        <w:tc>
          <w:tcPr>
            <w:tcW w:w="0" w:type="auto"/>
            <w:vAlign w:val="center"/>
            <w:hideMark/>
          </w:tcPr>
          <w:p w14:paraId="595C4827" w14:textId="77777777" w:rsidR="00532BBA" w:rsidRPr="008536EB" w:rsidRDefault="00532BBA" w:rsidP="00D064F0">
            <w:pPr>
              <w:spacing w:after="160" w:line="259" w:lineRule="auto"/>
            </w:pPr>
            <w:r w:rsidRPr="008536EB">
              <w:t>High Frequency</w:t>
            </w:r>
          </w:p>
        </w:tc>
      </w:tr>
      <w:tr w:rsidR="008536EB" w:rsidRPr="008536EB" w14:paraId="3B9F4261" w14:textId="77777777" w:rsidTr="00D064F0">
        <w:trPr>
          <w:tblCellSpacing w:w="15" w:type="dxa"/>
        </w:trPr>
        <w:tc>
          <w:tcPr>
            <w:tcW w:w="0" w:type="auto"/>
            <w:vAlign w:val="center"/>
            <w:hideMark/>
          </w:tcPr>
          <w:p w14:paraId="3DAEC48F" w14:textId="77777777" w:rsidR="00532BBA" w:rsidRPr="008536EB" w:rsidRDefault="00532BBA" w:rsidP="00D064F0">
            <w:pPr>
              <w:spacing w:after="160" w:line="259" w:lineRule="auto"/>
            </w:pPr>
            <w:r w:rsidRPr="008536EB">
              <w:t>HPA</w:t>
            </w:r>
          </w:p>
        </w:tc>
        <w:tc>
          <w:tcPr>
            <w:tcW w:w="0" w:type="auto"/>
            <w:vAlign w:val="center"/>
            <w:hideMark/>
          </w:tcPr>
          <w:p w14:paraId="74B76B60" w14:textId="77777777" w:rsidR="00532BBA" w:rsidRPr="008536EB" w:rsidRDefault="00532BBA" w:rsidP="00D064F0">
            <w:pPr>
              <w:spacing w:after="160" w:line="259" w:lineRule="auto"/>
            </w:pPr>
            <w:r w:rsidRPr="008536EB">
              <w:t>High Power Amplifier</w:t>
            </w:r>
          </w:p>
        </w:tc>
      </w:tr>
      <w:tr w:rsidR="008536EB" w:rsidRPr="008536EB" w14:paraId="4DDCD0B1" w14:textId="77777777" w:rsidTr="00D064F0">
        <w:trPr>
          <w:tblCellSpacing w:w="15" w:type="dxa"/>
        </w:trPr>
        <w:tc>
          <w:tcPr>
            <w:tcW w:w="0" w:type="auto"/>
            <w:vAlign w:val="center"/>
            <w:hideMark/>
          </w:tcPr>
          <w:p w14:paraId="67C24A7E" w14:textId="77777777" w:rsidR="00532BBA" w:rsidRPr="008536EB" w:rsidRDefault="00532BBA" w:rsidP="00D064F0">
            <w:pPr>
              <w:spacing w:after="160" w:line="259" w:lineRule="auto"/>
            </w:pPr>
            <w:r w:rsidRPr="008536EB">
              <w:t>HTTP</w:t>
            </w:r>
          </w:p>
        </w:tc>
        <w:tc>
          <w:tcPr>
            <w:tcW w:w="0" w:type="auto"/>
            <w:vAlign w:val="center"/>
            <w:hideMark/>
          </w:tcPr>
          <w:p w14:paraId="23B0BA03" w14:textId="77777777" w:rsidR="00532BBA" w:rsidRPr="008536EB" w:rsidRDefault="00532BBA" w:rsidP="00D064F0">
            <w:pPr>
              <w:spacing w:after="160" w:line="259" w:lineRule="auto"/>
            </w:pPr>
            <w:proofErr w:type="spellStart"/>
            <w:r w:rsidRPr="008536EB">
              <w:t>HyperText</w:t>
            </w:r>
            <w:proofErr w:type="spellEnd"/>
            <w:r w:rsidRPr="008536EB">
              <w:t xml:space="preserve"> Transfer Protocol</w:t>
            </w:r>
          </w:p>
        </w:tc>
      </w:tr>
      <w:tr w:rsidR="008536EB" w:rsidRPr="008536EB" w14:paraId="5D2DFFB9" w14:textId="77777777" w:rsidTr="00D064F0">
        <w:trPr>
          <w:tblCellSpacing w:w="15" w:type="dxa"/>
        </w:trPr>
        <w:tc>
          <w:tcPr>
            <w:tcW w:w="0" w:type="auto"/>
            <w:vAlign w:val="center"/>
            <w:hideMark/>
          </w:tcPr>
          <w:p w14:paraId="2B3EFAB5" w14:textId="77777777" w:rsidR="00532BBA" w:rsidRPr="008536EB" w:rsidRDefault="00532BBA" w:rsidP="00D064F0">
            <w:pPr>
              <w:spacing w:after="160" w:line="259" w:lineRule="auto"/>
            </w:pPr>
            <w:r w:rsidRPr="008536EB">
              <w:t>HVAC</w:t>
            </w:r>
          </w:p>
        </w:tc>
        <w:tc>
          <w:tcPr>
            <w:tcW w:w="0" w:type="auto"/>
            <w:vAlign w:val="center"/>
            <w:hideMark/>
          </w:tcPr>
          <w:p w14:paraId="2A24B484" w14:textId="77777777" w:rsidR="00532BBA" w:rsidRPr="008536EB" w:rsidRDefault="00532BBA" w:rsidP="00D064F0">
            <w:pPr>
              <w:spacing w:after="160" w:line="259" w:lineRule="auto"/>
            </w:pPr>
            <w:r w:rsidRPr="008536EB">
              <w:t>Heating, Ventilation, and Air Conditioning</w:t>
            </w:r>
          </w:p>
        </w:tc>
      </w:tr>
      <w:tr w:rsidR="008536EB" w:rsidRPr="008536EB" w14:paraId="5BC59024" w14:textId="77777777" w:rsidTr="00D064F0">
        <w:trPr>
          <w:tblCellSpacing w:w="15" w:type="dxa"/>
        </w:trPr>
        <w:tc>
          <w:tcPr>
            <w:tcW w:w="0" w:type="auto"/>
            <w:vAlign w:val="center"/>
            <w:hideMark/>
          </w:tcPr>
          <w:p w14:paraId="48B838E5" w14:textId="77777777" w:rsidR="00532BBA" w:rsidRPr="008536EB" w:rsidRDefault="00532BBA" w:rsidP="00D064F0">
            <w:pPr>
              <w:spacing w:after="160" w:line="259" w:lineRule="auto"/>
            </w:pPr>
            <w:r w:rsidRPr="008536EB">
              <w:t>IAM</w:t>
            </w:r>
          </w:p>
        </w:tc>
        <w:tc>
          <w:tcPr>
            <w:tcW w:w="0" w:type="auto"/>
            <w:vAlign w:val="center"/>
            <w:hideMark/>
          </w:tcPr>
          <w:p w14:paraId="5E6B771E" w14:textId="77777777" w:rsidR="00532BBA" w:rsidRPr="008536EB" w:rsidRDefault="00532BBA" w:rsidP="00D064F0">
            <w:pPr>
              <w:spacing w:after="160" w:line="259" w:lineRule="auto"/>
            </w:pPr>
            <w:r w:rsidRPr="008536EB">
              <w:t>Identity and Access Management</w:t>
            </w:r>
          </w:p>
        </w:tc>
      </w:tr>
      <w:tr w:rsidR="008536EB" w:rsidRPr="008536EB" w14:paraId="7EECBC8E" w14:textId="77777777" w:rsidTr="00D064F0">
        <w:trPr>
          <w:tblCellSpacing w:w="15" w:type="dxa"/>
        </w:trPr>
        <w:tc>
          <w:tcPr>
            <w:tcW w:w="0" w:type="auto"/>
            <w:vAlign w:val="center"/>
            <w:hideMark/>
          </w:tcPr>
          <w:p w14:paraId="4537918A" w14:textId="77777777" w:rsidR="00532BBA" w:rsidRPr="008536EB" w:rsidRDefault="00532BBA" w:rsidP="00D064F0">
            <w:pPr>
              <w:spacing w:after="160" w:line="259" w:lineRule="auto"/>
            </w:pPr>
            <w:r w:rsidRPr="008536EB">
              <w:t>IC</w:t>
            </w:r>
          </w:p>
        </w:tc>
        <w:tc>
          <w:tcPr>
            <w:tcW w:w="0" w:type="auto"/>
            <w:vAlign w:val="center"/>
            <w:hideMark/>
          </w:tcPr>
          <w:p w14:paraId="7FD73A83" w14:textId="77777777" w:rsidR="00532BBA" w:rsidRPr="008536EB" w:rsidRDefault="00532BBA" w:rsidP="00D064F0">
            <w:pPr>
              <w:spacing w:after="160" w:line="259" w:lineRule="auto"/>
            </w:pPr>
            <w:r w:rsidRPr="008536EB">
              <w:t>Integrated Circuit</w:t>
            </w:r>
          </w:p>
        </w:tc>
      </w:tr>
      <w:tr w:rsidR="008536EB" w:rsidRPr="008536EB" w14:paraId="7377DE28" w14:textId="77777777" w:rsidTr="00D064F0">
        <w:trPr>
          <w:tblCellSpacing w:w="15" w:type="dxa"/>
        </w:trPr>
        <w:tc>
          <w:tcPr>
            <w:tcW w:w="0" w:type="auto"/>
            <w:vAlign w:val="center"/>
            <w:hideMark/>
          </w:tcPr>
          <w:p w14:paraId="5B0A9549" w14:textId="77777777" w:rsidR="00532BBA" w:rsidRPr="008536EB" w:rsidRDefault="00532BBA" w:rsidP="00D064F0">
            <w:pPr>
              <w:spacing w:after="160" w:line="259" w:lineRule="auto"/>
            </w:pPr>
            <w:r w:rsidRPr="008536EB">
              <w:t>ICD</w:t>
            </w:r>
          </w:p>
        </w:tc>
        <w:tc>
          <w:tcPr>
            <w:tcW w:w="0" w:type="auto"/>
            <w:vAlign w:val="center"/>
            <w:hideMark/>
          </w:tcPr>
          <w:p w14:paraId="400DFB8B" w14:textId="77777777" w:rsidR="00532BBA" w:rsidRPr="008536EB" w:rsidRDefault="00532BBA" w:rsidP="00D064F0">
            <w:pPr>
              <w:spacing w:after="160" w:line="259" w:lineRule="auto"/>
            </w:pPr>
            <w:r w:rsidRPr="008536EB">
              <w:t>Interface Control Document</w:t>
            </w:r>
          </w:p>
        </w:tc>
      </w:tr>
      <w:tr w:rsidR="008536EB" w:rsidRPr="008536EB" w14:paraId="569C1061" w14:textId="77777777" w:rsidTr="00D064F0">
        <w:trPr>
          <w:tblCellSpacing w:w="15" w:type="dxa"/>
        </w:trPr>
        <w:tc>
          <w:tcPr>
            <w:tcW w:w="0" w:type="auto"/>
            <w:vAlign w:val="center"/>
            <w:hideMark/>
          </w:tcPr>
          <w:p w14:paraId="58929C7E" w14:textId="77777777" w:rsidR="00532BBA" w:rsidRPr="008536EB" w:rsidRDefault="00532BBA" w:rsidP="00D064F0">
            <w:pPr>
              <w:spacing w:after="160" w:line="259" w:lineRule="auto"/>
            </w:pPr>
            <w:r w:rsidRPr="008536EB">
              <w:t>ICT</w:t>
            </w:r>
          </w:p>
        </w:tc>
        <w:tc>
          <w:tcPr>
            <w:tcW w:w="0" w:type="auto"/>
            <w:vAlign w:val="center"/>
            <w:hideMark/>
          </w:tcPr>
          <w:p w14:paraId="0B8A6046" w14:textId="77777777" w:rsidR="00532BBA" w:rsidRPr="008536EB" w:rsidRDefault="00532BBA" w:rsidP="00D064F0">
            <w:pPr>
              <w:spacing w:after="160" w:line="259" w:lineRule="auto"/>
            </w:pPr>
            <w:r w:rsidRPr="008536EB">
              <w:t>Information and Communication Technology</w:t>
            </w:r>
          </w:p>
        </w:tc>
      </w:tr>
      <w:tr w:rsidR="008536EB" w:rsidRPr="008536EB" w14:paraId="2C909EB7" w14:textId="77777777" w:rsidTr="00D064F0">
        <w:trPr>
          <w:tblCellSpacing w:w="15" w:type="dxa"/>
        </w:trPr>
        <w:tc>
          <w:tcPr>
            <w:tcW w:w="0" w:type="auto"/>
            <w:vAlign w:val="center"/>
            <w:hideMark/>
          </w:tcPr>
          <w:p w14:paraId="3C2D46DC" w14:textId="77777777" w:rsidR="00532BBA" w:rsidRPr="008536EB" w:rsidRDefault="00532BBA" w:rsidP="00D064F0">
            <w:pPr>
              <w:spacing w:after="160" w:line="259" w:lineRule="auto"/>
            </w:pPr>
            <w:r w:rsidRPr="008536EB">
              <w:t>IDE</w:t>
            </w:r>
          </w:p>
        </w:tc>
        <w:tc>
          <w:tcPr>
            <w:tcW w:w="0" w:type="auto"/>
            <w:vAlign w:val="center"/>
            <w:hideMark/>
          </w:tcPr>
          <w:p w14:paraId="300435CC" w14:textId="77777777" w:rsidR="00532BBA" w:rsidRPr="008536EB" w:rsidRDefault="00532BBA" w:rsidP="00D064F0">
            <w:pPr>
              <w:spacing w:after="160" w:line="259" w:lineRule="auto"/>
            </w:pPr>
            <w:r w:rsidRPr="008536EB">
              <w:t>Integrated Development Environment</w:t>
            </w:r>
          </w:p>
        </w:tc>
      </w:tr>
      <w:tr w:rsidR="008536EB" w:rsidRPr="008536EB" w14:paraId="39C3EDD2" w14:textId="77777777" w:rsidTr="00D064F0">
        <w:trPr>
          <w:tblCellSpacing w:w="15" w:type="dxa"/>
        </w:trPr>
        <w:tc>
          <w:tcPr>
            <w:tcW w:w="0" w:type="auto"/>
            <w:vAlign w:val="center"/>
            <w:hideMark/>
          </w:tcPr>
          <w:p w14:paraId="43259085" w14:textId="77777777" w:rsidR="00532BBA" w:rsidRPr="008536EB" w:rsidRDefault="00532BBA" w:rsidP="00D064F0">
            <w:pPr>
              <w:spacing w:after="160" w:line="259" w:lineRule="auto"/>
            </w:pPr>
            <w:r w:rsidRPr="008536EB">
              <w:t>IEC</w:t>
            </w:r>
          </w:p>
        </w:tc>
        <w:tc>
          <w:tcPr>
            <w:tcW w:w="0" w:type="auto"/>
            <w:vAlign w:val="center"/>
            <w:hideMark/>
          </w:tcPr>
          <w:p w14:paraId="13262772" w14:textId="77777777" w:rsidR="00532BBA" w:rsidRPr="008536EB" w:rsidRDefault="00532BBA" w:rsidP="00D064F0">
            <w:pPr>
              <w:spacing w:after="160" w:line="259" w:lineRule="auto"/>
            </w:pPr>
            <w:r w:rsidRPr="008536EB">
              <w:t>International Electrotechnical Commission</w:t>
            </w:r>
          </w:p>
        </w:tc>
      </w:tr>
      <w:tr w:rsidR="008536EB" w:rsidRPr="008536EB" w14:paraId="3751BEA1" w14:textId="77777777" w:rsidTr="00D064F0">
        <w:trPr>
          <w:tblCellSpacing w:w="15" w:type="dxa"/>
        </w:trPr>
        <w:tc>
          <w:tcPr>
            <w:tcW w:w="0" w:type="auto"/>
            <w:vAlign w:val="center"/>
            <w:hideMark/>
          </w:tcPr>
          <w:p w14:paraId="2C876DFA" w14:textId="77777777" w:rsidR="00532BBA" w:rsidRPr="008536EB" w:rsidRDefault="00532BBA" w:rsidP="00D064F0">
            <w:pPr>
              <w:spacing w:after="160" w:line="259" w:lineRule="auto"/>
            </w:pPr>
            <w:r w:rsidRPr="008536EB">
              <w:t>IEEE</w:t>
            </w:r>
          </w:p>
        </w:tc>
        <w:tc>
          <w:tcPr>
            <w:tcW w:w="0" w:type="auto"/>
            <w:vAlign w:val="center"/>
            <w:hideMark/>
          </w:tcPr>
          <w:p w14:paraId="6292DDBE" w14:textId="77777777" w:rsidR="00532BBA" w:rsidRPr="008536EB" w:rsidRDefault="00532BBA" w:rsidP="00D064F0">
            <w:pPr>
              <w:spacing w:after="160" w:line="259" w:lineRule="auto"/>
            </w:pPr>
            <w:r w:rsidRPr="008536EB">
              <w:t>Institute of Electrical and Electronics Engineers</w:t>
            </w:r>
          </w:p>
        </w:tc>
      </w:tr>
      <w:tr w:rsidR="008536EB" w:rsidRPr="008536EB" w14:paraId="7A024CFF" w14:textId="77777777" w:rsidTr="00D064F0">
        <w:trPr>
          <w:tblCellSpacing w:w="15" w:type="dxa"/>
        </w:trPr>
        <w:tc>
          <w:tcPr>
            <w:tcW w:w="0" w:type="auto"/>
            <w:vAlign w:val="center"/>
            <w:hideMark/>
          </w:tcPr>
          <w:p w14:paraId="560B02F3" w14:textId="77777777" w:rsidR="00532BBA" w:rsidRPr="008536EB" w:rsidRDefault="00532BBA" w:rsidP="00D064F0">
            <w:pPr>
              <w:spacing w:after="160" w:line="259" w:lineRule="auto"/>
            </w:pPr>
            <w:r w:rsidRPr="008536EB">
              <w:t>IF</w:t>
            </w:r>
          </w:p>
        </w:tc>
        <w:tc>
          <w:tcPr>
            <w:tcW w:w="0" w:type="auto"/>
            <w:vAlign w:val="center"/>
            <w:hideMark/>
          </w:tcPr>
          <w:p w14:paraId="7F7D03A8" w14:textId="77777777" w:rsidR="00532BBA" w:rsidRPr="008536EB" w:rsidRDefault="00532BBA" w:rsidP="00D064F0">
            <w:pPr>
              <w:spacing w:after="160" w:line="259" w:lineRule="auto"/>
            </w:pPr>
            <w:r w:rsidRPr="008536EB">
              <w:t>Intermediate Frequency</w:t>
            </w:r>
          </w:p>
        </w:tc>
      </w:tr>
      <w:tr w:rsidR="008536EB" w:rsidRPr="008536EB" w14:paraId="0CDEF85F" w14:textId="77777777" w:rsidTr="00D064F0">
        <w:trPr>
          <w:tblCellSpacing w:w="15" w:type="dxa"/>
        </w:trPr>
        <w:tc>
          <w:tcPr>
            <w:tcW w:w="0" w:type="auto"/>
            <w:vAlign w:val="center"/>
            <w:hideMark/>
          </w:tcPr>
          <w:p w14:paraId="4550D456" w14:textId="77777777" w:rsidR="00532BBA" w:rsidRPr="008536EB" w:rsidRDefault="00532BBA" w:rsidP="00D064F0">
            <w:pPr>
              <w:spacing w:after="160" w:line="259" w:lineRule="auto"/>
            </w:pPr>
            <w:r w:rsidRPr="008536EB">
              <w:t>IP</w:t>
            </w:r>
          </w:p>
        </w:tc>
        <w:tc>
          <w:tcPr>
            <w:tcW w:w="0" w:type="auto"/>
            <w:vAlign w:val="center"/>
            <w:hideMark/>
          </w:tcPr>
          <w:p w14:paraId="48EED144" w14:textId="77777777" w:rsidR="00532BBA" w:rsidRPr="008536EB" w:rsidRDefault="00532BBA" w:rsidP="00D064F0">
            <w:pPr>
              <w:spacing w:after="160" w:line="259" w:lineRule="auto"/>
            </w:pPr>
            <w:r w:rsidRPr="008536EB">
              <w:t>Internet Protocol</w:t>
            </w:r>
          </w:p>
        </w:tc>
      </w:tr>
      <w:tr w:rsidR="008536EB" w:rsidRPr="008536EB" w14:paraId="77C51B8B" w14:textId="77777777" w:rsidTr="00D064F0">
        <w:trPr>
          <w:tblCellSpacing w:w="15" w:type="dxa"/>
        </w:trPr>
        <w:tc>
          <w:tcPr>
            <w:tcW w:w="0" w:type="auto"/>
            <w:vAlign w:val="center"/>
            <w:hideMark/>
          </w:tcPr>
          <w:p w14:paraId="60EAFFBE" w14:textId="77777777" w:rsidR="00532BBA" w:rsidRPr="008536EB" w:rsidRDefault="00532BBA" w:rsidP="00D064F0">
            <w:pPr>
              <w:spacing w:after="160" w:line="259" w:lineRule="auto"/>
            </w:pPr>
            <w:r w:rsidRPr="008536EB">
              <w:t>IPC</w:t>
            </w:r>
          </w:p>
        </w:tc>
        <w:tc>
          <w:tcPr>
            <w:tcW w:w="0" w:type="auto"/>
            <w:vAlign w:val="center"/>
            <w:hideMark/>
          </w:tcPr>
          <w:p w14:paraId="326214CF" w14:textId="77777777" w:rsidR="00532BBA" w:rsidRPr="008536EB" w:rsidRDefault="00532BBA" w:rsidP="00D064F0">
            <w:pPr>
              <w:spacing w:after="160" w:line="259" w:lineRule="auto"/>
            </w:pPr>
            <w:r w:rsidRPr="008536EB">
              <w:t>Inter-Process Communication</w:t>
            </w:r>
          </w:p>
        </w:tc>
      </w:tr>
      <w:tr w:rsidR="008536EB" w:rsidRPr="008536EB" w14:paraId="3FDB2643" w14:textId="77777777" w:rsidTr="00D064F0">
        <w:trPr>
          <w:tblCellSpacing w:w="15" w:type="dxa"/>
        </w:trPr>
        <w:tc>
          <w:tcPr>
            <w:tcW w:w="0" w:type="auto"/>
            <w:vAlign w:val="center"/>
            <w:hideMark/>
          </w:tcPr>
          <w:p w14:paraId="5FBE953C" w14:textId="77777777" w:rsidR="00532BBA" w:rsidRPr="008536EB" w:rsidRDefault="00532BBA" w:rsidP="00D064F0">
            <w:pPr>
              <w:spacing w:after="160" w:line="259" w:lineRule="auto"/>
            </w:pPr>
            <w:r w:rsidRPr="008536EB">
              <w:t>IRF</w:t>
            </w:r>
          </w:p>
        </w:tc>
        <w:tc>
          <w:tcPr>
            <w:tcW w:w="0" w:type="auto"/>
            <w:vAlign w:val="center"/>
            <w:hideMark/>
          </w:tcPr>
          <w:p w14:paraId="2D7014CF" w14:textId="77777777" w:rsidR="00532BBA" w:rsidRPr="008536EB" w:rsidRDefault="00532BBA" w:rsidP="00D064F0">
            <w:pPr>
              <w:spacing w:after="160" w:line="259" w:lineRule="auto"/>
            </w:pPr>
            <w:r w:rsidRPr="008536EB">
              <w:t>Infrared Frequency</w:t>
            </w:r>
          </w:p>
        </w:tc>
      </w:tr>
      <w:tr w:rsidR="008536EB" w:rsidRPr="008536EB" w14:paraId="2FE43384" w14:textId="77777777" w:rsidTr="00D064F0">
        <w:trPr>
          <w:tblCellSpacing w:w="15" w:type="dxa"/>
        </w:trPr>
        <w:tc>
          <w:tcPr>
            <w:tcW w:w="0" w:type="auto"/>
            <w:vAlign w:val="center"/>
            <w:hideMark/>
          </w:tcPr>
          <w:p w14:paraId="5557A2BE" w14:textId="77777777" w:rsidR="00532BBA" w:rsidRPr="008536EB" w:rsidRDefault="00532BBA" w:rsidP="00D064F0">
            <w:pPr>
              <w:spacing w:after="160" w:line="259" w:lineRule="auto"/>
            </w:pPr>
            <w:r w:rsidRPr="008536EB">
              <w:t>ISDN</w:t>
            </w:r>
          </w:p>
        </w:tc>
        <w:tc>
          <w:tcPr>
            <w:tcW w:w="0" w:type="auto"/>
            <w:vAlign w:val="center"/>
            <w:hideMark/>
          </w:tcPr>
          <w:p w14:paraId="1E0B3B07" w14:textId="77777777" w:rsidR="00532BBA" w:rsidRPr="008536EB" w:rsidRDefault="00532BBA" w:rsidP="00D064F0">
            <w:pPr>
              <w:spacing w:after="160" w:line="259" w:lineRule="auto"/>
            </w:pPr>
            <w:r w:rsidRPr="008536EB">
              <w:t>Integrated Services Digital Network</w:t>
            </w:r>
          </w:p>
        </w:tc>
      </w:tr>
      <w:tr w:rsidR="008536EB" w:rsidRPr="008536EB" w14:paraId="4D5FDADD" w14:textId="77777777" w:rsidTr="00D064F0">
        <w:trPr>
          <w:tblCellSpacing w:w="15" w:type="dxa"/>
        </w:trPr>
        <w:tc>
          <w:tcPr>
            <w:tcW w:w="0" w:type="auto"/>
            <w:vAlign w:val="center"/>
            <w:hideMark/>
          </w:tcPr>
          <w:p w14:paraId="60991CBA" w14:textId="77777777" w:rsidR="00532BBA" w:rsidRPr="008536EB" w:rsidRDefault="00532BBA" w:rsidP="00D064F0">
            <w:pPr>
              <w:spacing w:after="160" w:line="259" w:lineRule="auto"/>
            </w:pPr>
            <w:r w:rsidRPr="008536EB">
              <w:t>ISO</w:t>
            </w:r>
          </w:p>
        </w:tc>
        <w:tc>
          <w:tcPr>
            <w:tcW w:w="0" w:type="auto"/>
            <w:vAlign w:val="center"/>
            <w:hideMark/>
          </w:tcPr>
          <w:p w14:paraId="6CEFFA3D" w14:textId="77777777" w:rsidR="00532BBA" w:rsidRPr="008536EB" w:rsidRDefault="00532BBA" w:rsidP="00D064F0">
            <w:pPr>
              <w:spacing w:after="160" w:line="259" w:lineRule="auto"/>
            </w:pPr>
            <w:r w:rsidRPr="008536EB">
              <w:t>International Organization for Standardization</w:t>
            </w:r>
          </w:p>
        </w:tc>
      </w:tr>
      <w:tr w:rsidR="008536EB" w:rsidRPr="008536EB" w14:paraId="01C5B928" w14:textId="77777777" w:rsidTr="00D064F0">
        <w:trPr>
          <w:tblCellSpacing w:w="15" w:type="dxa"/>
        </w:trPr>
        <w:tc>
          <w:tcPr>
            <w:tcW w:w="0" w:type="auto"/>
            <w:vAlign w:val="center"/>
            <w:hideMark/>
          </w:tcPr>
          <w:p w14:paraId="715C2EEB" w14:textId="77777777" w:rsidR="00532BBA" w:rsidRPr="008536EB" w:rsidRDefault="00532BBA" w:rsidP="00D064F0">
            <w:pPr>
              <w:spacing w:after="160" w:line="259" w:lineRule="auto"/>
            </w:pPr>
            <w:r w:rsidRPr="008536EB">
              <w:t>ISR</w:t>
            </w:r>
          </w:p>
        </w:tc>
        <w:tc>
          <w:tcPr>
            <w:tcW w:w="0" w:type="auto"/>
            <w:vAlign w:val="center"/>
            <w:hideMark/>
          </w:tcPr>
          <w:p w14:paraId="7880D704" w14:textId="77777777" w:rsidR="00532BBA" w:rsidRPr="008536EB" w:rsidRDefault="00532BBA" w:rsidP="00D064F0">
            <w:pPr>
              <w:spacing w:after="160" w:line="259" w:lineRule="auto"/>
            </w:pPr>
            <w:r w:rsidRPr="008536EB">
              <w:t>Integrated Services Router</w:t>
            </w:r>
          </w:p>
        </w:tc>
      </w:tr>
      <w:tr w:rsidR="008536EB" w:rsidRPr="008536EB" w14:paraId="4ECE4FF1" w14:textId="77777777" w:rsidTr="00D064F0">
        <w:trPr>
          <w:tblCellSpacing w:w="15" w:type="dxa"/>
        </w:trPr>
        <w:tc>
          <w:tcPr>
            <w:tcW w:w="0" w:type="auto"/>
            <w:vAlign w:val="center"/>
            <w:hideMark/>
          </w:tcPr>
          <w:p w14:paraId="195CDB05" w14:textId="77777777" w:rsidR="00532BBA" w:rsidRPr="008536EB" w:rsidRDefault="00532BBA" w:rsidP="00D064F0">
            <w:pPr>
              <w:spacing w:after="160" w:line="259" w:lineRule="auto"/>
            </w:pPr>
            <w:r w:rsidRPr="008536EB">
              <w:t>IT</w:t>
            </w:r>
          </w:p>
        </w:tc>
        <w:tc>
          <w:tcPr>
            <w:tcW w:w="0" w:type="auto"/>
            <w:vAlign w:val="center"/>
            <w:hideMark/>
          </w:tcPr>
          <w:p w14:paraId="1A4B1E18" w14:textId="77777777" w:rsidR="00532BBA" w:rsidRPr="008536EB" w:rsidRDefault="00532BBA" w:rsidP="00D064F0">
            <w:pPr>
              <w:spacing w:after="160" w:line="259" w:lineRule="auto"/>
            </w:pPr>
            <w:r w:rsidRPr="008536EB">
              <w:t>Information Technology</w:t>
            </w:r>
          </w:p>
        </w:tc>
      </w:tr>
      <w:tr w:rsidR="008536EB" w:rsidRPr="008536EB" w14:paraId="4BF9A713" w14:textId="77777777" w:rsidTr="00D064F0">
        <w:trPr>
          <w:tblCellSpacing w:w="15" w:type="dxa"/>
        </w:trPr>
        <w:tc>
          <w:tcPr>
            <w:tcW w:w="0" w:type="auto"/>
            <w:vAlign w:val="center"/>
            <w:hideMark/>
          </w:tcPr>
          <w:p w14:paraId="5BDDA67E" w14:textId="77777777" w:rsidR="00532BBA" w:rsidRPr="008536EB" w:rsidRDefault="00532BBA" w:rsidP="00D064F0">
            <w:pPr>
              <w:spacing w:after="160" w:line="259" w:lineRule="auto"/>
            </w:pPr>
            <w:r w:rsidRPr="008536EB">
              <w:t>ITU</w:t>
            </w:r>
          </w:p>
        </w:tc>
        <w:tc>
          <w:tcPr>
            <w:tcW w:w="0" w:type="auto"/>
            <w:vAlign w:val="center"/>
            <w:hideMark/>
          </w:tcPr>
          <w:p w14:paraId="614916B9" w14:textId="77777777" w:rsidR="00532BBA" w:rsidRPr="008536EB" w:rsidRDefault="00532BBA" w:rsidP="00D064F0">
            <w:pPr>
              <w:spacing w:after="160" w:line="259" w:lineRule="auto"/>
            </w:pPr>
            <w:r w:rsidRPr="008536EB">
              <w:t>International Telecommunication Union</w:t>
            </w:r>
          </w:p>
        </w:tc>
      </w:tr>
      <w:tr w:rsidR="008536EB" w:rsidRPr="008536EB" w14:paraId="31E68C73" w14:textId="77777777" w:rsidTr="00D064F0">
        <w:trPr>
          <w:tblCellSpacing w:w="15" w:type="dxa"/>
        </w:trPr>
        <w:tc>
          <w:tcPr>
            <w:tcW w:w="0" w:type="auto"/>
            <w:vAlign w:val="center"/>
            <w:hideMark/>
          </w:tcPr>
          <w:p w14:paraId="438B6502" w14:textId="77777777" w:rsidR="00532BBA" w:rsidRPr="008536EB" w:rsidRDefault="00532BBA" w:rsidP="00D064F0">
            <w:pPr>
              <w:spacing w:after="160" w:line="259" w:lineRule="auto"/>
            </w:pPr>
            <w:r w:rsidRPr="008536EB">
              <w:t>JFET</w:t>
            </w:r>
          </w:p>
        </w:tc>
        <w:tc>
          <w:tcPr>
            <w:tcW w:w="0" w:type="auto"/>
            <w:vAlign w:val="center"/>
            <w:hideMark/>
          </w:tcPr>
          <w:p w14:paraId="55AEE726" w14:textId="77777777" w:rsidR="00532BBA" w:rsidRPr="008536EB" w:rsidRDefault="00532BBA" w:rsidP="00D064F0">
            <w:pPr>
              <w:spacing w:after="160" w:line="259" w:lineRule="auto"/>
            </w:pPr>
            <w:r w:rsidRPr="008536EB">
              <w:t>Junction Field-Effect Transistor</w:t>
            </w:r>
          </w:p>
        </w:tc>
      </w:tr>
      <w:tr w:rsidR="008536EB" w:rsidRPr="008536EB" w14:paraId="221C9FD4" w14:textId="77777777" w:rsidTr="00D064F0">
        <w:trPr>
          <w:tblCellSpacing w:w="15" w:type="dxa"/>
        </w:trPr>
        <w:tc>
          <w:tcPr>
            <w:tcW w:w="0" w:type="auto"/>
            <w:vAlign w:val="center"/>
            <w:hideMark/>
          </w:tcPr>
          <w:p w14:paraId="74A6E3FA" w14:textId="77777777" w:rsidR="00532BBA" w:rsidRPr="008536EB" w:rsidRDefault="00532BBA" w:rsidP="00D064F0">
            <w:pPr>
              <w:spacing w:after="160" w:line="259" w:lineRule="auto"/>
            </w:pPr>
            <w:r w:rsidRPr="008536EB">
              <w:t>JK</w:t>
            </w:r>
          </w:p>
        </w:tc>
        <w:tc>
          <w:tcPr>
            <w:tcW w:w="0" w:type="auto"/>
            <w:vAlign w:val="center"/>
            <w:hideMark/>
          </w:tcPr>
          <w:p w14:paraId="4184E39C" w14:textId="77777777" w:rsidR="00532BBA" w:rsidRPr="008536EB" w:rsidRDefault="00532BBA" w:rsidP="00D064F0">
            <w:pPr>
              <w:spacing w:after="160" w:line="259" w:lineRule="auto"/>
            </w:pPr>
            <w:r w:rsidRPr="008536EB">
              <w:t>JK Flip-Flop (Digital Logic Circuit)</w:t>
            </w:r>
          </w:p>
        </w:tc>
      </w:tr>
      <w:tr w:rsidR="008536EB" w:rsidRPr="008536EB" w14:paraId="540A1B4E" w14:textId="77777777" w:rsidTr="00D064F0">
        <w:trPr>
          <w:tblCellSpacing w:w="15" w:type="dxa"/>
        </w:trPr>
        <w:tc>
          <w:tcPr>
            <w:tcW w:w="0" w:type="auto"/>
            <w:vAlign w:val="center"/>
            <w:hideMark/>
          </w:tcPr>
          <w:p w14:paraId="3F2C5EC8" w14:textId="77777777" w:rsidR="00532BBA" w:rsidRPr="008536EB" w:rsidRDefault="00532BBA" w:rsidP="00D064F0">
            <w:pPr>
              <w:spacing w:after="160" w:line="259" w:lineRule="auto"/>
            </w:pPr>
            <w:r w:rsidRPr="008536EB">
              <w:t>KCE</w:t>
            </w:r>
          </w:p>
        </w:tc>
        <w:tc>
          <w:tcPr>
            <w:tcW w:w="0" w:type="auto"/>
            <w:vAlign w:val="center"/>
            <w:hideMark/>
          </w:tcPr>
          <w:p w14:paraId="243D0589" w14:textId="77777777" w:rsidR="00532BBA" w:rsidRPr="008536EB" w:rsidRDefault="00532BBA" w:rsidP="00D064F0">
            <w:pPr>
              <w:spacing w:after="160" w:line="259" w:lineRule="auto"/>
            </w:pPr>
            <w:r w:rsidRPr="008536EB">
              <w:t>Key Circuit Element</w:t>
            </w:r>
          </w:p>
        </w:tc>
      </w:tr>
      <w:tr w:rsidR="008536EB" w:rsidRPr="008536EB" w14:paraId="76C8A995" w14:textId="77777777" w:rsidTr="00D064F0">
        <w:trPr>
          <w:tblCellSpacing w:w="15" w:type="dxa"/>
        </w:trPr>
        <w:tc>
          <w:tcPr>
            <w:tcW w:w="0" w:type="auto"/>
            <w:vAlign w:val="center"/>
            <w:hideMark/>
          </w:tcPr>
          <w:p w14:paraId="22C66491" w14:textId="77777777" w:rsidR="00532BBA" w:rsidRPr="008536EB" w:rsidRDefault="00532BBA" w:rsidP="00D064F0">
            <w:pPr>
              <w:spacing w:after="160" w:line="259" w:lineRule="auto"/>
            </w:pPr>
            <w:r w:rsidRPr="008536EB">
              <w:t>KCL</w:t>
            </w:r>
          </w:p>
        </w:tc>
        <w:tc>
          <w:tcPr>
            <w:tcW w:w="0" w:type="auto"/>
            <w:vAlign w:val="center"/>
            <w:hideMark/>
          </w:tcPr>
          <w:p w14:paraId="300CD15D" w14:textId="77777777" w:rsidR="00532BBA" w:rsidRPr="008536EB" w:rsidRDefault="00532BBA" w:rsidP="00D064F0">
            <w:pPr>
              <w:spacing w:after="160" w:line="259" w:lineRule="auto"/>
            </w:pPr>
            <w:r w:rsidRPr="008536EB">
              <w:t>Kirchhoff’s Current Law</w:t>
            </w:r>
          </w:p>
        </w:tc>
      </w:tr>
      <w:tr w:rsidR="008536EB" w:rsidRPr="008536EB" w14:paraId="3EC74972" w14:textId="77777777" w:rsidTr="00D064F0">
        <w:trPr>
          <w:tblCellSpacing w:w="15" w:type="dxa"/>
        </w:trPr>
        <w:tc>
          <w:tcPr>
            <w:tcW w:w="0" w:type="auto"/>
            <w:vAlign w:val="center"/>
            <w:hideMark/>
          </w:tcPr>
          <w:p w14:paraId="0B1EC04E" w14:textId="77777777" w:rsidR="00532BBA" w:rsidRPr="008536EB" w:rsidRDefault="00532BBA" w:rsidP="00D064F0">
            <w:pPr>
              <w:spacing w:after="160" w:line="259" w:lineRule="auto"/>
            </w:pPr>
            <w:r w:rsidRPr="008536EB">
              <w:t>KCSE</w:t>
            </w:r>
          </w:p>
        </w:tc>
        <w:tc>
          <w:tcPr>
            <w:tcW w:w="0" w:type="auto"/>
            <w:vAlign w:val="center"/>
            <w:hideMark/>
          </w:tcPr>
          <w:p w14:paraId="35C41786" w14:textId="77777777" w:rsidR="00532BBA" w:rsidRPr="008536EB" w:rsidRDefault="00532BBA" w:rsidP="00D064F0">
            <w:pPr>
              <w:spacing w:after="160" w:line="259" w:lineRule="auto"/>
            </w:pPr>
            <w:r w:rsidRPr="008536EB">
              <w:t>Kenya Certificate of Secondary Education</w:t>
            </w:r>
          </w:p>
        </w:tc>
      </w:tr>
      <w:tr w:rsidR="008536EB" w:rsidRPr="008536EB" w14:paraId="12D44300" w14:textId="77777777" w:rsidTr="00D064F0">
        <w:trPr>
          <w:tblCellSpacing w:w="15" w:type="dxa"/>
        </w:trPr>
        <w:tc>
          <w:tcPr>
            <w:tcW w:w="0" w:type="auto"/>
            <w:vAlign w:val="center"/>
            <w:hideMark/>
          </w:tcPr>
          <w:p w14:paraId="7E59651D" w14:textId="77777777" w:rsidR="00532BBA" w:rsidRPr="008536EB" w:rsidRDefault="00532BBA" w:rsidP="00D064F0">
            <w:pPr>
              <w:spacing w:after="160" w:line="259" w:lineRule="auto"/>
            </w:pPr>
            <w:r w:rsidRPr="008536EB">
              <w:t>KNQF</w:t>
            </w:r>
          </w:p>
        </w:tc>
        <w:tc>
          <w:tcPr>
            <w:tcW w:w="0" w:type="auto"/>
            <w:vAlign w:val="center"/>
            <w:hideMark/>
          </w:tcPr>
          <w:p w14:paraId="46890D69" w14:textId="77777777" w:rsidR="00532BBA" w:rsidRPr="008536EB" w:rsidRDefault="00532BBA" w:rsidP="00D064F0">
            <w:pPr>
              <w:spacing w:after="160" w:line="259" w:lineRule="auto"/>
            </w:pPr>
            <w:r w:rsidRPr="008536EB">
              <w:t>Kenya National Qualifications Framework</w:t>
            </w:r>
          </w:p>
        </w:tc>
      </w:tr>
      <w:tr w:rsidR="008536EB" w:rsidRPr="008536EB" w14:paraId="6C098627" w14:textId="77777777" w:rsidTr="00D064F0">
        <w:trPr>
          <w:tblCellSpacing w:w="15" w:type="dxa"/>
        </w:trPr>
        <w:tc>
          <w:tcPr>
            <w:tcW w:w="0" w:type="auto"/>
            <w:vAlign w:val="center"/>
            <w:hideMark/>
          </w:tcPr>
          <w:p w14:paraId="741AFFE8" w14:textId="77777777" w:rsidR="00532BBA" w:rsidRPr="008536EB" w:rsidRDefault="00532BBA" w:rsidP="00D064F0">
            <w:pPr>
              <w:spacing w:after="160" w:line="259" w:lineRule="auto"/>
            </w:pPr>
            <w:r w:rsidRPr="008536EB">
              <w:t>KPI</w:t>
            </w:r>
          </w:p>
        </w:tc>
        <w:tc>
          <w:tcPr>
            <w:tcW w:w="0" w:type="auto"/>
            <w:vAlign w:val="center"/>
            <w:hideMark/>
          </w:tcPr>
          <w:p w14:paraId="4AD86E3A" w14:textId="77777777" w:rsidR="00532BBA" w:rsidRPr="008536EB" w:rsidRDefault="00532BBA" w:rsidP="00D064F0">
            <w:pPr>
              <w:spacing w:after="160" w:line="259" w:lineRule="auto"/>
            </w:pPr>
            <w:r w:rsidRPr="008536EB">
              <w:t>Key Performance Indicator</w:t>
            </w:r>
          </w:p>
        </w:tc>
      </w:tr>
      <w:tr w:rsidR="008536EB" w:rsidRPr="008536EB" w14:paraId="71FBB658" w14:textId="77777777" w:rsidTr="00D064F0">
        <w:trPr>
          <w:tblCellSpacing w:w="15" w:type="dxa"/>
        </w:trPr>
        <w:tc>
          <w:tcPr>
            <w:tcW w:w="0" w:type="auto"/>
            <w:vAlign w:val="center"/>
            <w:hideMark/>
          </w:tcPr>
          <w:p w14:paraId="446C7343" w14:textId="77777777" w:rsidR="00532BBA" w:rsidRPr="008536EB" w:rsidRDefault="00532BBA" w:rsidP="00D064F0">
            <w:pPr>
              <w:spacing w:after="160" w:line="259" w:lineRule="auto"/>
            </w:pPr>
            <w:r w:rsidRPr="008536EB">
              <w:t>KVL</w:t>
            </w:r>
          </w:p>
        </w:tc>
        <w:tc>
          <w:tcPr>
            <w:tcW w:w="0" w:type="auto"/>
            <w:vAlign w:val="center"/>
            <w:hideMark/>
          </w:tcPr>
          <w:p w14:paraId="0F8EBD2A" w14:textId="77777777" w:rsidR="00532BBA" w:rsidRPr="008536EB" w:rsidRDefault="00532BBA" w:rsidP="00D064F0">
            <w:pPr>
              <w:spacing w:after="160" w:line="259" w:lineRule="auto"/>
            </w:pPr>
            <w:r w:rsidRPr="008536EB">
              <w:t>Kirchhoff’s Voltage Law</w:t>
            </w:r>
          </w:p>
        </w:tc>
      </w:tr>
      <w:tr w:rsidR="008536EB" w:rsidRPr="008536EB" w14:paraId="3E3A59AF" w14:textId="77777777" w:rsidTr="00D064F0">
        <w:trPr>
          <w:tblCellSpacing w:w="15" w:type="dxa"/>
        </w:trPr>
        <w:tc>
          <w:tcPr>
            <w:tcW w:w="0" w:type="auto"/>
            <w:vAlign w:val="center"/>
            <w:hideMark/>
          </w:tcPr>
          <w:p w14:paraId="608F2FC0" w14:textId="77777777" w:rsidR="00532BBA" w:rsidRPr="008536EB" w:rsidRDefault="00532BBA" w:rsidP="00D064F0">
            <w:pPr>
              <w:spacing w:after="160" w:line="259" w:lineRule="auto"/>
            </w:pPr>
            <w:r w:rsidRPr="008536EB">
              <w:t>LAN</w:t>
            </w:r>
          </w:p>
        </w:tc>
        <w:tc>
          <w:tcPr>
            <w:tcW w:w="0" w:type="auto"/>
            <w:vAlign w:val="center"/>
            <w:hideMark/>
          </w:tcPr>
          <w:p w14:paraId="7027B43C" w14:textId="77777777" w:rsidR="00532BBA" w:rsidRPr="008536EB" w:rsidRDefault="00532BBA" w:rsidP="00D064F0">
            <w:pPr>
              <w:spacing w:after="160" w:line="259" w:lineRule="auto"/>
            </w:pPr>
            <w:r w:rsidRPr="008536EB">
              <w:t>Local Area Network</w:t>
            </w:r>
          </w:p>
        </w:tc>
      </w:tr>
      <w:tr w:rsidR="008536EB" w:rsidRPr="008536EB" w14:paraId="01CA5F19" w14:textId="77777777" w:rsidTr="00D064F0">
        <w:trPr>
          <w:tblCellSpacing w:w="15" w:type="dxa"/>
        </w:trPr>
        <w:tc>
          <w:tcPr>
            <w:tcW w:w="0" w:type="auto"/>
            <w:vAlign w:val="center"/>
            <w:hideMark/>
          </w:tcPr>
          <w:p w14:paraId="5F8F5A07" w14:textId="77777777" w:rsidR="00532BBA" w:rsidRPr="008536EB" w:rsidRDefault="00532BBA" w:rsidP="00D064F0">
            <w:pPr>
              <w:spacing w:after="160" w:line="259" w:lineRule="auto"/>
            </w:pPr>
            <w:r w:rsidRPr="008536EB">
              <w:t>LC</w:t>
            </w:r>
          </w:p>
        </w:tc>
        <w:tc>
          <w:tcPr>
            <w:tcW w:w="0" w:type="auto"/>
            <w:vAlign w:val="center"/>
            <w:hideMark/>
          </w:tcPr>
          <w:p w14:paraId="197D9503" w14:textId="77777777" w:rsidR="00532BBA" w:rsidRPr="008536EB" w:rsidRDefault="00532BBA" w:rsidP="00D064F0">
            <w:pPr>
              <w:spacing w:after="160" w:line="259" w:lineRule="auto"/>
            </w:pPr>
            <w:r w:rsidRPr="008536EB">
              <w:t>Logical Circuit</w:t>
            </w:r>
          </w:p>
        </w:tc>
      </w:tr>
      <w:tr w:rsidR="008536EB" w:rsidRPr="008536EB" w14:paraId="3B27601B" w14:textId="77777777" w:rsidTr="00D064F0">
        <w:trPr>
          <w:tblCellSpacing w:w="15" w:type="dxa"/>
        </w:trPr>
        <w:tc>
          <w:tcPr>
            <w:tcW w:w="0" w:type="auto"/>
            <w:vAlign w:val="center"/>
            <w:hideMark/>
          </w:tcPr>
          <w:p w14:paraId="4BAEEEBD" w14:textId="77777777" w:rsidR="00532BBA" w:rsidRPr="008536EB" w:rsidRDefault="00532BBA" w:rsidP="00D064F0">
            <w:pPr>
              <w:spacing w:after="160" w:line="259" w:lineRule="auto"/>
            </w:pPr>
            <w:r w:rsidRPr="008536EB">
              <w:t>LCD</w:t>
            </w:r>
          </w:p>
        </w:tc>
        <w:tc>
          <w:tcPr>
            <w:tcW w:w="0" w:type="auto"/>
            <w:vAlign w:val="center"/>
            <w:hideMark/>
          </w:tcPr>
          <w:p w14:paraId="1109AC65" w14:textId="77777777" w:rsidR="00532BBA" w:rsidRPr="008536EB" w:rsidRDefault="00532BBA" w:rsidP="00D064F0">
            <w:pPr>
              <w:spacing w:after="160" w:line="259" w:lineRule="auto"/>
            </w:pPr>
            <w:r w:rsidRPr="008536EB">
              <w:t>Liquid Crystal Display</w:t>
            </w:r>
          </w:p>
        </w:tc>
      </w:tr>
      <w:tr w:rsidR="008536EB" w:rsidRPr="008536EB" w14:paraId="5906B43A" w14:textId="77777777" w:rsidTr="00D064F0">
        <w:trPr>
          <w:tblCellSpacing w:w="15" w:type="dxa"/>
        </w:trPr>
        <w:tc>
          <w:tcPr>
            <w:tcW w:w="0" w:type="auto"/>
            <w:vAlign w:val="center"/>
            <w:hideMark/>
          </w:tcPr>
          <w:p w14:paraId="709EB53C" w14:textId="77777777" w:rsidR="00532BBA" w:rsidRPr="008536EB" w:rsidRDefault="00532BBA" w:rsidP="00D064F0">
            <w:pPr>
              <w:spacing w:after="160" w:line="259" w:lineRule="auto"/>
            </w:pPr>
            <w:r w:rsidRPr="008536EB">
              <w:t>LCR</w:t>
            </w:r>
          </w:p>
        </w:tc>
        <w:tc>
          <w:tcPr>
            <w:tcW w:w="0" w:type="auto"/>
            <w:vAlign w:val="center"/>
            <w:hideMark/>
          </w:tcPr>
          <w:p w14:paraId="139BBF4D" w14:textId="77777777" w:rsidR="00532BBA" w:rsidRPr="008536EB" w:rsidRDefault="00532BBA" w:rsidP="00D064F0">
            <w:pPr>
              <w:spacing w:after="160" w:line="259" w:lineRule="auto"/>
            </w:pPr>
            <w:r w:rsidRPr="008536EB">
              <w:t>Logic Control Relay</w:t>
            </w:r>
          </w:p>
        </w:tc>
      </w:tr>
      <w:tr w:rsidR="008536EB" w:rsidRPr="008536EB" w14:paraId="4A23EB74" w14:textId="77777777" w:rsidTr="00D064F0">
        <w:trPr>
          <w:tblCellSpacing w:w="15" w:type="dxa"/>
        </w:trPr>
        <w:tc>
          <w:tcPr>
            <w:tcW w:w="0" w:type="auto"/>
            <w:vAlign w:val="center"/>
            <w:hideMark/>
          </w:tcPr>
          <w:p w14:paraId="713D0B4E" w14:textId="77777777" w:rsidR="00532BBA" w:rsidRPr="008536EB" w:rsidRDefault="00532BBA" w:rsidP="00D064F0">
            <w:pPr>
              <w:spacing w:after="160" w:line="259" w:lineRule="auto"/>
            </w:pPr>
            <w:r w:rsidRPr="008536EB">
              <w:t>LED</w:t>
            </w:r>
          </w:p>
        </w:tc>
        <w:tc>
          <w:tcPr>
            <w:tcW w:w="0" w:type="auto"/>
            <w:vAlign w:val="center"/>
            <w:hideMark/>
          </w:tcPr>
          <w:p w14:paraId="4DE7A14D" w14:textId="77777777" w:rsidR="00532BBA" w:rsidRPr="008536EB" w:rsidRDefault="00532BBA" w:rsidP="00D064F0">
            <w:pPr>
              <w:spacing w:after="160" w:line="259" w:lineRule="auto"/>
            </w:pPr>
            <w:r w:rsidRPr="008536EB">
              <w:t>Light-Emitting Diode</w:t>
            </w:r>
          </w:p>
        </w:tc>
      </w:tr>
      <w:tr w:rsidR="008536EB" w:rsidRPr="008536EB" w14:paraId="30479C75" w14:textId="77777777" w:rsidTr="00D064F0">
        <w:trPr>
          <w:tblCellSpacing w:w="15" w:type="dxa"/>
        </w:trPr>
        <w:tc>
          <w:tcPr>
            <w:tcW w:w="0" w:type="auto"/>
            <w:vAlign w:val="center"/>
            <w:hideMark/>
          </w:tcPr>
          <w:p w14:paraId="5F0C8ADE" w14:textId="77777777" w:rsidR="00532BBA" w:rsidRPr="008536EB" w:rsidRDefault="00532BBA" w:rsidP="00D064F0">
            <w:pPr>
              <w:spacing w:after="160" w:line="259" w:lineRule="auto"/>
            </w:pPr>
            <w:r w:rsidRPr="008536EB">
              <w:t>LEO</w:t>
            </w:r>
          </w:p>
        </w:tc>
        <w:tc>
          <w:tcPr>
            <w:tcW w:w="0" w:type="auto"/>
            <w:vAlign w:val="center"/>
            <w:hideMark/>
          </w:tcPr>
          <w:p w14:paraId="7F385CA8" w14:textId="77777777" w:rsidR="00532BBA" w:rsidRPr="008536EB" w:rsidRDefault="00532BBA" w:rsidP="00D064F0">
            <w:pPr>
              <w:spacing w:after="160" w:line="259" w:lineRule="auto"/>
            </w:pPr>
            <w:r w:rsidRPr="008536EB">
              <w:t>Low Earth Orbit</w:t>
            </w:r>
          </w:p>
        </w:tc>
      </w:tr>
      <w:tr w:rsidR="008536EB" w:rsidRPr="008536EB" w14:paraId="3E1C6646" w14:textId="77777777" w:rsidTr="00D064F0">
        <w:trPr>
          <w:tblCellSpacing w:w="15" w:type="dxa"/>
        </w:trPr>
        <w:tc>
          <w:tcPr>
            <w:tcW w:w="0" w:type="auto"/>
            <w:vAlign w:val="center"/>
            <w:hideMark/>
          </w:tcPr>
          <w:p w14:paraId="4649FF0F" w14:textId="77777777" w:rsidR="00532BBA" w:rsidRPr="008536EB" w:rsidRDefault="00532BBA" w:rsidP="00D064F0">
            <w:pPr>
              <w:spacing w:after="160" w:line="259" w:lineRule="auto"/>
            </w:pPr>
            <w:r w:rsidRPr="008536EB">
              <w:t>LF</w:t>
            </w:r>
          </w:p>
        </w:tc>
        <w:tc>
          <w:tcPr>
            <w:tcW w:w="0" w:type="auto"/>
            <w:vAlign w:val="center"/>
            <w:hideMark/>
          </w:tcPr>
          <w:p w14:paraId="1FCAB206" w14:textId="77777777" w:rsidR="00532BBA" w:rsidRPr="008536EB" w:rsidRDefault="00532BBA" w:rsidP="00D064F0">
            <w:pPr>
              <w:spacing w:after="160" w:line="259" w:lineRule="auto"/>
            </w:pPr>
            <w:r w:rsidRPr="008536EB">
              <w:t>Low Frequency</w:t>
            </w:r>
          </w:p>
        </w:tc>
      </w:tr>
      <w:tr w:rsidR="008536EB" w:rsidRPr="008536EB" w14:paraId="38C68B8F" w14:textId="77777777" w:rsidTr="00D064F0">
        <w:trPr>
          <w:tblCellSpacing w:w="15" w:type="dxa"/>
        </w:trPr>
        <w:tc>
          <w:tcPr>
            <w:tcW w:w="0" w:type="auto"/>
            <w:vAlign w:val="center"/>
            <w:hideMark/>
          </w:tcPr>
          <w:p w14:paraId="628C59F4" w14:textId="77777777" w:rsidR="00532BBA" w:rsidRPr="008536EB" w:rsidRDefault="00532BBA" w:rsidP="00D064F0">
            <w:pPr>
              <w:spacing w:after="160" w:line="259" w:lineRule="auto"/>
            </w:pPr>
            <w:r w:rsidRPr="008536EB">
              <w:t>LIFO</w:t>
            </w:r>
          </w:p>
        </w:tc>
        <w:tc>
          <w:tcPr>
            <w:tcW w:w="0" w:type="auto"/>
            <w:vAlign w:val="center"/>
            <w:hideMark/>
          </w:tcPr>
          <w:p w14:paraId="3D63CD44" w14:textId="77777777" w:rsidR="00532BBA" w:rsidRPr="008536EB" w:rsidRDefault="00532BBA" w:rsidP="00D064F0">
            <w:pPr>
              <w:spacing w:after="160" w:line="259" w:lineRule="auto"/>
            </w:pPr>
            <w:r w:rsidRPr="008536EB">
              <w:t>Last In, First Out</w:t>
            </w:r>
          </w:p>
        </w:tc>
      </w:tr>
      <w:tr w:rsidR="008536EB" w:rsidRPr="008536EB" w14:paraId="5948EB03" w14:textId="77777777" w:rsidTr="00D064F0">
        <w:trPr>
          <w:tblCellSpacing w:w="15" w:type="dxa"/>
        </w:trPr>
        <w:tc>
          <w:tcPr>
            <w:tcW w:w="0" w:type="auto"/>
            <w:vAlign w:val="center"/>
            <w:hideMark/>
          </w:tcPr>
          <w:p w14:paraId="33E4CF55" w14:textId="77777777" w:rsidR="00532BBA" w:rsidRPr="008536EB" w:rsidRDefault="00532BBA" w:rsidP="00D064F0">
            <w:pPr>
              <w:spacing w:after="160" w:line="259" w:lineRule="auto"/>
            </w:pPr>
            <w:r w:rsidRPr="008536EB">
              <w:t>LM</w:t>
            </w:r>
          </w:p>
        </w:tc>
        <w:tc>
          <w:tcPr>
            <w:tcW w:w="0" w:type="auto"/>
            <w:vAlign w:val="center"/>
            <w:hideMark/>
          </w:tcPr>
          <w:p w14:paraId="6BF2B64F" w14:textId="77777777" w:rsidR="00532BBA" w:rsidRPr="008536EB" w:rsidRDefault="00532BBA" w:rsidP="00D064F0">
            <w:pPr>
              <w:spacing w:after="160" w:line="259" w:lineRule="auto"/>
            </w:pPr>
            <w:r w:rsidRPr="008536EB">
              <w:t>Linear Modulation</w:t>
            </w:r>
          </w:p>
        </w:tc>
      </w:tr>
      <w:tr w:rsidR="008536EB" w:rsidRPr="008536EB" w14:paraId="7D408B3C" w14:textId="77777777" w:rsidTr="00D064F0">
        <w:trPr>
          <w:tblCellSpacing w:w="15" w:type="dxa"/>
        </w:trPr>
        <w:tc>
          <w:tcPr>
            <w:tcW w:w="0" w:type="auto"/>
            <w:vAlign w:val="center"/>
            <w:hideMark/>
          </w:tcPr>
          <w:p w14:paraId="5D6CA4BC" w14:textId="77777777" w:rsidR="00532BBA" w:rsidRPr="008536EB" w:rsidRDefault="00532BBA" w:rsidP="00D064F0">
            <w:pPr>
              <w:spacing w:after="160" w:line="259" w:lineRule="auto"/>
            </w:pPr>
            <w:r w:rsidRPr="008536EB">
              <w:t>LMR</w:t>
            </w:r>
          </w:p>
        </w:tc>
        <w:tc>
          <w:tcPr>
            <w:tcW w:w="0" w:type="auto"/>
            <w:vAlign w:val="center"/>
            <w:hideMark/>
          </w:tcPr>
          <w:p w14:paraId="2BF8A78D" w14:textId="77777777" w:rsidR="00532BBA" w:rsidRPr="008536EB" w:rsidRDefault="00532BBA" w:rsidP="00D064F0">
            <w:pPr>
              <w:spacing w:after="160" w:line="259" w:lineRule="auto"/>
            </w:pPr>
            <w:r w:rsidRPr="008536EB">
              <w:t>Land Mobile Radio</w:t>
            </w:r>
          </w:p>
        </w:tc>
      </w:tr>
      <w:tr w:rsidR="008536EB" w:rsidRPr="008536EB" w14:paraId="4CA4D152" w14:textId="77777777" w:rsidTr="00D064F0">
        <w:trPr>
          <w:tblCellSpacing w:w="15" w:type="dxa"/>
        </w:trPr>
        <w:tc>
          <w:tcPr>
            <w:tcW w:w="0" w:type="auto"/>
            <w:vAlign w:val="center"/>
            <w:hideMark/>
          </w:tcPr>
          <w:p w14:paraId="302A73C9" w14:textId="77777777" w:rsidR="00532BBA" w:rsidRPr="008536EB" w:rsidRDefault="00532BBA" w:rsidP="00D064F0">
            <w:pPr>
              <w:spacing w:after="160" w:line="259" w:lineRule="auto"/>
            </w:pPr>
            <w:r w:rsidRPr="008536EB">
              <w:t>LNA</w:t>
            </w:r>
          </w:p>
        </w:tc>
        <w:tc>
          <w:tcPr>
            <w:tcW w:w="0" w:type="auto"/>
            <w:vAlign w:val="center"/>
            <w:hideMark/>
          </w:tcPr>
          <w:p w14:paraId="67A8AA94" w14:textId="77777777" w:rsidR="00532BBA" w:rsidRPr="008536EB" w:rsidRDefault="00532BBA" w:rsidP="00D064F0">
            <w:pPr>
              <w:spacing w:after="160" w:line="259" w:lineRule="auto"/>
            </w:pPr>
            <w:r w:rsidRPr="008536EB">
              <w:t>Low Noise Amplifier</w:t>
            </w:r>
          </w:p>
        </w:tc>
      </w:tr>
      <w:tr w:rsidR="008536EB" w:rsidRPr="008536EB" w14:paraId="555B8883" w14:textId="77777777" w:rsidTr="00D064F0">
        <w:trPr>
          <w:tblCellSpacing w:w="15" w:type="dxa"/>
        </w:trPr>
        <w:tc>
          <w:tcPr>
            <w:tcW w:w="0" w:type="auto"/>
            <w:vAlign w:val="center"/>
            <w:hideMark/>
          </w:tcPr>
          <w:p w14:paraId="69FF23A8" w14:textId="77777777" w:rsidR="00532BBA" w:rsidRPr="008536EB" w:rsidRDefault="00532BBA" w:rsidP="00D064F0">
            <w:pPr>
              <w:spacing w:after="160" w:line="259" w:lineRule="auto"/>
            </w:pPr>
            <w:r w:rsidRPr="008536EB">
              <w:t>LNB</w:t>
            </w:r>
          </w:p>
        </w:tc>
        <w:tc>
          <w:tcPr>
            <w:tcW w:w="0" w:type="auto"/>
            <w:vAlign w:val="center"/>
            <w:hideMark/>
          </w:tcPr>
          <w:p w14:paraId="7C07E14F" w14:textId="77777777" w:rsidR="00532BBA" w:rsidRPr="008536EB" w:rsidRDefault="00532BBA" w:rsidP="00D064F0">
            <w:pPr>
              <w:spacing w:after="160" w:line="259" w:lineRule="auto"/>
            </w:pPr>
            <w:r w:rsidRPr="008536EB">
              <w:t>Low Noise Block Downconverter</w:t>
            </w:r>
          </w:p>
        </w:tc>
      </w:tr>
      <w:tr w:rsidR="008536EB" w:rsidRPr="008536EB" w14:paraId="40DF622F" w14:textId="77777777" w:rsidTr="00D064F0">
        <w:trPr>
          <w:tblCellSpacing w:w="15" w:type="dxa"/>
        </w:trPr>
        <w:tc>
          <w:tcPr>
            <w:tcW w:w="0" w:type="auto"/>
            <w:vAlign w:val="center"/>
            <w:hideMark/>
          </w:tcPr>
          <w:p w14:paraId="3390EA53" w14:textId="77777777" w:rsidR="00532BBA" w:rsidRPr="008536EB" w:rsidRDefault="00532BBA" w:rsidP="00D064F0">
            <w:pPr>
              <w:spacing w:after="160" w:line="259" w:lineRule="auto"/>
            </w:pPr>
            <w:r w:rsidRPr="008536EB">
              <w:t>LOS</w:t>
            </w:r>
          </w:p>
        </w:tc>
        <w:tc>
          <w:tcPr>
            <w:tcW w:w="0" w:type="auto"/>
            <w:vAlign w:val="center"/>
            <w:hideMark/>
          </w:tcPr>
          <w:p w14:paraId="597A38BC" w14:textId="77777777" w:rsidR="00532BBA" w:rsidRPr="008536EB" w:rsidRDefault="00532BBA" w:rsidP="00D064F0">
            <w:pPr>
              <w:spacing w:after="160" w:line="259" w:lineRule="auto"/>
            </w:pPr>
            <w:r w:rsidRPr="008536EB">
              <w:t>Line of Sight</w:t>
            </w:r>
          </w:p>
        </w:tc>
      </w:tr>
      <w:tr w:rsidR="008536EB" w:rsidRPr="008536EB" w14:paraId="0907553D" w14:textId="77777777" w:rsidTr="00D064F0">
        <w:trPr>
          <w:tblCellSpacing w:w="15" w:type="dxa"/>
        </w:trPr>
        <w:tc>
          <w:tcPr>
            <w:tcW w:w="0" w:type="auto"/>
            <w:vAlign w:val="center"/>
            <w:hideMark/>
          </w:tcPr>
          <w:p w14:paraId="54C66F67" w14:textId="77777777" w:rsidR="00532BBA" w:rsidRPr="008536EB" w:rsidRDefault="00532BBA" w:rsidP="00D064F0">
            <w:pPr>
              <w:spacing w:after="160" w:line="259" w:lineRule="auto"/>
            </w:pPr>
            <w:r w:rsidRPr="008536EB">
              <w:t>LOTO</w:t>
            </w:r>
          </w:p>
        </w:tc>
        <w:tc>
          <w:tcPr>
            <w:tcW w:w="0" w:type="auto"/>
            <w:vAlign w:val="center"/>
            <w:hideMark/>
          </w:tcPr>
          <w:p w14:paraId="5BACA373" w14:textId="77777777" w:rsidR="00532BBA" w:rsidRPr="008536EB" w:rsidRDefault="00532BBA" w:rsidP="00D064F0">
            <w:pPr>
              <w:spacing w:after="160" w:line="259" w:lineRule="auto"/>
            </w:pPr>
            <w:r w:rsidRPr="008536EB">
              <w:t>Lockout/Tagout</w:t>
            </w:r>
          </w:p>
        </w:tc>
      </w:tr>
      <w:tr w:rsidR="008536EB" w:rsidRPr="008536EB" w14:paraId="40AF3201" w14:textId="77777777" w:rsidTr="00D064F0">
        <w:trPr>
          <w:tblCellSpacing w:w="15" w:type="dxa"/>
        </w:trPr>
        <w:tc>
          <w:tcPr>
            <w:tcW w:w="0" w:type="auto"/>
            <w:vAlign w:val="center"/>
            <w:hideMark/>
          </w:tcPr>
          <w:p w14:paraId="795DAC32" w14:textId="77777777" w:rsidR="00532BBA" w:rsidRPr="008536EB" w:rsidRDefault="00532BBA" w:rsidP="00D064F0">
            <w:pPr>
              <w:spacing w:after="160" w:line="259" w:lineRule="auto"/>
            </w:pPr>
            <w:r w:rsidRPr="008536EB">
              <w:t>LTE</w:t>
            </w:r>
          </w:p>
        </w:tc>
        <w:tc>
          <w:tcPr>
            <w:tcW w:w="0" w:type="auto"/>
            <w:vAlign w:val="center"/>
            <w:hideMark/>
          </w:tcPr>
          <w:p w14:paraId="19A3EC5C" w14:textId="77777777" w:rsidR="00532BBA" w:rsidRPr="008536EB" w:rsidRDefault="00532BBA" w:rsidP="00D064F0">
            <w:pPr>
              <w:spacing w:after="160" w:line="259" w:lineRule="auto"/>
            </w:pPr>
            <w:r w:rsidRPr="008536EB">
              <w:t>Long-Term Evolution (Mobile Network)</w:t>
            </w:r>
          </w:p>
        </w:tc>
      </w:tr>
      <w:tr w:rsidR="008536EB" w:rsidRPr="008536EB" w14:paraId="7C32356F" w14:textId="77777777" w:rsidTr="00D064F0">
        <w:trPr>
          <w:tblCellSpacing w:w="15" w:type="dxa"/>
        </w:trPr>
        <w:tc>
          <w:tcPr>
            <w:tcW w:w="0" w:type="auto"/>
            <w:vAlign w:val="center"/>
            <w:hideMark/>
          </w:tcPr>
          <w:p w14:paraId="1C1E2D21" w14:textId="77777777" w:rsidR="00532BBA" w:rsidRPr="008536EB" w:rsidRDefault="00532BBA" w:rsidP="00D064F0">
            <w:pPr>
              <w:spacing w:after="160" w:line="259" w:lineRule="auto"/>
            </w:pPr>
            <w:r w:rsidRPr="008536EB">
              <w:t>LTS</w:t>
            </w:r>
          </w:p>
        </w:tc>
        <w:tc>
          <w:tcPr>
            <w:tcW w:w="0" w:type="auto"/>
            <w:vAlign w:val="center"/>
            <w:hideMark/>
          </w:tcPr>
          <w:p w14:paraId="4CB5F985" w14:textId="77777777" w:rsidR="00532BBA" w:rsidRPr="008536EB" w:rsidRDefault="00532BBA" w:rsidP="00D064F0">
            <w:pPr>
              <w:spacing w:after="160" w:line="259" w:lineRule="auto"/>
            </w:pPr>
            <w:r w:rsidRPr="008536EB">
              <w:t>Long-Term Support</w:t>
            </w:r>
          </w:p>
        </w:tc>
      </w:tr>
      <w:tr w:rsidR="008536EB" w:rsidRPr="008536EB" w14:paraId="7736485D" w14:textId="77777777" w:rsidTr="00D064F0">
        <w:trPr>
          <w:tblCellSpacing w:w="15" w:type="dxa"/>
        </w:trPr>
        <w:tc>
          <w:tcPr>
            <w:tcW w:w="0" w:type="auto"/>
            <w:vAlign w:val="center"/>
            <w:hideMark/>
          </w:tcPr>
          <w:p w14:paraId="2D38E686" w14:textId="77777777" w:rsidR="00532BBA" w:rsidRPr="008536EB" w:rsidRDefault="00532BBA" w:rsidP="00D064F0">
            <w:pPr>
              <w:spacing w:after="160" w:line="259" w:lineRule="auto"/>
            </w:pPr>
            <w:r w:rsidRPr="008536EB">
              <w:t>MAN</w:t>
            </w:r>
          </w:p>
        </w:tc>
        <w:tc>
          <w:tcPr>
            <w:tcW w:w="0" w:type="auto"/>
            <w:vAlign w:val="center"/>
            <w:hideMark/>
          </w:tcPr>
          <w:p w14:paraId="7AF07E9D" w14:textId="77777777" w:rsidR="00532BBA" w:rsidRPr="008536EB" w:rsidRDefault="00532BBA" w:rsidP="00D064F0">
            <w:pPr>
              <w:spacing w:after="160" w:line="259" w:lineRule="auto"/>
            </w:pPr>
            <w:r w:rsidRPr="008536EB">
              <w:t>Metropolitan Area Network</w:t>
            </w:r>
          </w:p>
        </w:tc>
      </w:tr>
      <w:tr w:rsidR="008536EB" w:rsidRPr="008536EB" w14:paraId="220ABC57" w14:textId="77777777" w:rsidTr="00D064F0">
        <w:trPr>
          <w:tblCellSpacing w:w="15" w:type="dxa"/>
        </w:trPr>
        <w:tc>
          <w:tcPr>
            <w:tcW w:w="0" w:type="auto"/>
            <w:vAlign w:val="center"/>
            <w:hideMark/>
          </w:tcPr>
          <w:p w14:paraId="78831763" w14:textId="77777777" w:rsidR="00532BBA" w:rsidRPr="008536EB" w:rsidRDefault="00532BBA" w:rsidP="00D064F0">
            <w:pPr>
              <w:spacing w:after="160" w:line="259" w:lineRule="auto"/>
            </w:pPr>
            <w:r w:rsidRPr="008536EB">
              <w:t>MATLAB</w:t>
            </w:r>
          </w:p>
        </w:tc>
        <w:tc>
          <w:tcPr>
            <w:tcW w:w="0" w:type="auto"/>
            <w:vAlign w:val="center"/>
            <w:hideMark/>
          </w:tcPr>
          <w:p w14:paraId="582517B1" w14:textId="77777777" w:rsidR="00532BBA" w:rsidRPr="008536EB" w:rsidRDefault="00532BBA" w:rsidP="00D064F0">
            <w:pPr>
              <w:spacing w:after="160" w:line="259" w:lineRule="auto"/>
            </w:pPr>
            <w:r w:rsidRPr="008536EB">
              <w:t>Matrix Laboratory (Software)</w:t>
            </w:r>
          </w:p>
        </w:tc>
      </w:tr>
      <w:tr w:rsidR="008536EB" w:rsidRPr="008536EB" w14:paraId="0608068D" w14:textId="77777777" w:rsidTr="00D064F0">
        <w:trPr>
          <w:tblCellSpacing w:w="15" w:type="dxa"/>
        </w:trPr>
        <w:tc>
          <w:tcPr>
            <w:tcW w:w="0" w:type="auto"/>
            <w:vAlign w:val="center"/>
            <w:hideMark/>
          </w:tcPr>
          <w:p w14:paraId="10E823AF" w14:textId="77777777" w:rsidR="00532BBA" w:rsidRPr="008536EB" w:rsidRDefault="00532BBA" w:rsidP="00D064F0">
            <w:pPr>
              <w:spacing w:after="160" w:line="259" w:lineRule="auto"/>
            </w:pPr>
            <w:r w:rsidRPr="008536EB">
              <w:t>MC</w:t>
            </w:r>
          </w:p>
        </w:tc>
        <w:tc>
          <w:tcPr>
            <w:tcW w:w="0" w:type="auto"/>
            <w:vAlign w:val="center"/>
            <w:hideMark/>
          </w:tcPr>
          <w:p w14:paraId="34ADAE64" w14:textId="77777777" w:rsidR="00532BBA" w:rsidRPr="008536EB" w:rsidRDefault="00532BBA" w:rsidP="00D064F0">
            <w:pPr>
              <w:spacing w:after="160" w:line="259" w:lineRule="auto"/>
            </w:pPr>
            <w:r w:rsidRPr="008536EB">
              <w:t>Microcontroller</w:t>
            </w:r>
          </w:p>
        </w:tc>
      </w:tr>
      <w:tr w:rsidR="008536EB" w:rsidRPr="008536EB" w14:paraId="51EC9162" w14:textId="77777777" w:rsidTr="00D064F0">
        <w:trPr>
          <w:tblCellSpacing w:w="15" w:type="dxa"/>
        </w:trPr>
        <w:tc>
          <w:tcPr>
            <w:tcW w:w="0" w:type="auto"/>
            <w:vAlign w:val="center"/>
            <w:hideMark/>
          </w:tcPr>
          <w:p w14:paraId="7CF008FD" w14:textId="77777777" w:rsidR="00532BBA" w:rsidRPr="008536EB" w:rsidRDefault="00532BBA" w:rsidP="00D064F0">
            <w:pPr>
              <w:spacing w:after="160" w:line="259" w:lineRule="auto"/>
            </w:pPr>
            <w:r w:rsidRPr="008536EB">
              <w:t>MCB</w:t>
            </w:r>
          </w:p>
        </w:tc>
        <w:tc>
          <w:tcPr>
            <w:tcW w:w="0" w:type="auto"/>
            <w:vAlign w:val="center"/>
            <w:hideMark/>
          </w:tcPr>
          <w:p w14:paraId="1F95D3D7" w14:textId="77777777" w:rsidR="00532BBA" w:rsidRPr="008536EB" w:rsidRDefault="00532BBA" w:rsidP="00D064F0">
            <w:pPr>
              <w:spacing w:after="160" w:line="259" w:lineRule="auto"/>
            </w:pPr>
            <w:r w:rsidRPr="008536EB">
              <w:t>Miniature Circuit Breaker</w:t>
            </w:r>
          </w:p>
        </w:tc>
      </w:tr>
      <w:tr w:rsidR="008536EB" w:rsidRPr="008536EB" w14:paraId="5A5A7D57" w14:textId="77777777" w:rsidTr="00D064F0">
        <w:trPr>
          <w:tblCellSpacing w:w="15" w:type="dxa"/>
        </w:trPr>
        <w:tc>
          <w:tcPr>
            <w:tcW w:w="0" w:type="auto"/>
            <w:vAlign w:val="center"/>
            <w:hideMark/>
          </w:tcPr>
          <w:p w14:paraId="7B9231DE" w14:textId="77777777" w:rsidR="00532BBA" w:rsidRPr="008536EB" w:rsidRDefault="00532BBA" w:rsidP="00D064F0">
            <w:pPr>
              <w:spacing w:after="160" w:line="259" w:lineRule="auto"/>
            </w:pPr>
            <w:r w:rsidRPr="008536EB">
              <w:t>MCCB</w:t>
            </w:r>
          </w:p>
        </w:tc>
        <w:tc>
          <w:tcPr>
            <w:tcW w:w="0" w:type="auto"/>
            <w:vAlign w:val="center"/>
            <w:hideMark/>
          </w:tcPr>
          <w:p w14:paraId="3290069D" w14:textId="77777777" w:rsidR="00532BBA" w:rsidRPr="008536EB" w:rsidRDefault="00532BBA" w:rsidP="00D064F0">
            <w:pPr>
              <w:spacing w:after="160" w:line="259" w:lineRule="auto"/>
            </w:pPr>
            <w:r w:rsidRPr="008536EB">
              <w:t>Molded Case Circuit Breaker</w:t>
            </w:r>
          </w:p>
        </w:tc>
      </w:tr>
      <w:tr w:rsidR="008536EB" w:rsidRPr="008536EB" w14:paraId="186FB688" w14:textId="77777777" w:rsidTr="00D064F0">
        <w:trPr>
          <w:tblCellSpacing w:w="15" w:type="dxa"/>
        </w:trPr>
        <w:tc>
          <w:tcPr>
            <w:tcW w:w="0" w:type="auto"/>
            <w:vAlign w:val="center"/>
            <w:hideMark/>
          </w:tcPr>
          <w:p w14:paraId="5C87574F" w14:textId="77777777" w:rsidR="00532BBA" w:rsidRPr="008536EB" w:rsidRDefault="00532BBA" w:rsidP="00D064F0">
            <w:pPr>
              <w:spacing w:after="160" w:line="259" w:lineRule="auto"/>
            </w:pPr>
            <w:r w:rsidRPr="008536EB">
              <w:t>MEO</w:t>
            </w:r>
          </w:p>
        </w:tc>
        <w:tc>
          <w:tcPr>
            <w:tcW w:w="0" w:type="auto"/>
            <w:vAlign w:val="center"/>
            <w:hideMark/>
          </w:tcPr>
          <w:p w14:paraId="4F2D5055" w14:textId="77777777" w:rsidR="00532BBA" w:rsidRPr="008536EB" w:rsidRDefault="00532BBA" w:rsidP="00D064F0">
            <w:pPr>
              <w:spacing w:after="160" w:line="259" w:lineRule="auto"/>
            </w:pPr>
            <w:r w:rsidRPr="008536EB">
              <w:t>Medium Earth Orbit</w:t>
            </w:r>
          </w:p>
        </w:tc>
      </w:tr>
      <w:tr w:rsidR="008536EB" w:rsidRPr="008536EB" w14:paraId="4C2957FA" w14:textId="77777777" w:rsidTr="00D064F0">
        <w:trPr>
          <w:tblCellSpacing w:w="15" w:type="dxa"/>
        </w:trPr>
        <w:tc>
          <w:tcPr>
            <w:tcW w:w="0" w:type="auto"/>
            <w:vAlign w:val="center"/>
            <w:hideMark/>
          </w:tcPr>
          <w:p w14:paraId="10BA373B" w14:textId="77777777" w:rsidR="00532BBA" w:rsidRPr="008536EB" w:rsidRDefault="00532BBA" w:rsidP="00D064F0">
            <w:pPr>
              <w:spacing w:after="160" w:line="259" w:lineRule="auto"/>
            </w:pPr>
            <w:r w:rsidRPr="008536EB">
              <w:t>MF</w:t>
            </w:r>
          </w:p>
        </w:tc>
        <w:tc>
          <w:tcPr>
            <w:tcW w:w="0" w:type="auto"/>
            <w:vAlign w:val="center"/>
            <w:hideMark/>
          </w:tcPr>
          <w:p w14:paraId="52E59246" w14:textId="77777777" w:rsidR="00532BBA" w:rsidRPr="008536EB" w:rsidRDefault="00532BBA" w:rsidP="00D064F0">
            <w:pPr>
              <w:spacing w:after="160" w:line="259" w:lineRule="auto"/>
            </w:pPr>
            <w:r w:rsidRPr="008536EB">
              <w:t>Medium Frequency</w:t>
            </w:r>
          </w:p>
        </w:tc>
      </w:tr>
      <w:tr w:rsidR="008536EB" w:rsidRPr="008536EB" w14:paraId="75E230CD" w14:textId="77777777" w:rsidTr="00D064F0">
        <w:trPr>
          <w:tblCellSpacing w:w="15" w:type="dxa"/>
        </w:trPr>
        <w:tc>
          <w:tcPr>
            <w:tcW w:w="0" w:type="auto"/>
            <w:vAlign w:val="center"/>
            <w:hideMark/>
          </w:tcPr>
          <w:p w14:paraId="6920F5C6" w14:textId="77777777" w:rsidR="00532BBA" w:rsidRPr="008536EB" w:rsidRDefault="00532BBA" w:rsidP="00D064F0">
            <w:pPr>
              <w:spacing w:after="160" w:line="259" w:lineRule="auto"/>
            </w:pPr>
            <w:r w:rsidRPr="008536EB">
              <w:t>MH</w:t>
            </w:r>
          </w:p>
        </w:tc>
        <w:tc>
          <w:tcPr>
            <w:tcW w:w="0" w:type="auto"/>
            <w:vAlign w:val="center"/>
            <w:hideMark/>
          </w:tcPr>
          <w:p w14:paraId="3081929C" w14:textId="77777777" w:rsidR="00532BBA" w:rsidRPr="008536EB" w:rsidRDefault="00532BBA" w:rsidP="00D064F0">
            <w:pPr>
              <w:spacing w:after="160" w:line="259" w:lineRule="auto"/>
            </w:pPr>
            <w:r w:rsidRPr="008536EB">
              <w:t>Megahertz</w:t>
            </w:r>
          </w:p>
        </w:tc>
      </w:tr>
      <w:tr w:rsidR="008536EB" w:rsidRPr="008536EB" w14:paraId="21B464B5" w14:textId="77777777" w:rsidTr="00D064F0">
        <w:trPr>
          <w:tblCellSpacing w:w="15" w:type="dxa"/>
        </w:trPr>
        <w:tc>
          <w:tcPr>
            <w:tcW w:w="0" w:type="auto"/>
            <w:vAlign w:val="center"/>
            <w:hideMark/>
          </w:tcPr>
          <w:p w14:paraId="01772947" w14:textId="77777777" w:rsidR="00532BBA" w:rsidRPr="008536EB" w:rsidRDefault="00532BBA" w:rsidP="00D064F0">
            <w:pPr>
              <w:spacing w:after="160" w:line="259" w:lineRule="auto"/>
            </w:pPr>
            <w:r w:rsidRPr="008536EB">
              <w:t>MI</w:t>
            </w:r>
          </w:p>
        </w:tc>
        <w:tc>
          <w:tcPr>
            <w:tcW w:w="0" w:type="auto"/>
            <w:vAlign w:val="center"/>
            <w:hideMark/>
          </w:tcPr>
          <w:p w14:paraId="5377458F" w14:textId="77777777" w:rsidR="00532BBA" w:rsidRPr="008536EB" w:rsidRDefault="00532BBA" w:rsidP="00D064F0">
            <w:pPr>
              <w:spacing w:after="160" w:line="259" w:lineRule="auto"/>
            </w:pPr>
            <w:r w:rsidRPr="008536EB">
              <w:t>Modulation Index</w:t>
            </w:r>
          </w:p>
        </w:tc>
      </w:tr>
      <w:tr w:rsidR="008536EB" w:rsidRPr="008536EB" w14:paraId="7F09E10E" w14:textId="77777777" w:rsidTr="00D064F0">
        <w:trPr>
          <w:tblCellSpacing w:w="15" w:type="dxa"/>
        </w:trPr>
        <w:tc>
          <w:tcPr>
            <w:tcW w:w="0" w:type="auto"/>
            <w:vAlign w:val="center"/>
            <w:hideMark/>
          </w:tcPr>
          <w:p w14:paraId="208825F5" w14:textId="77777777" w:rsidR="00532BBA" w:rsidRPr="008536EB" w:rsidRDefault="00532BBA" w:rsidP="00D064F0">
            <w:pPr>
              <w:spacing w:after="160" w:line="259" w:lineRule="auto"/>
            </w:pPr>
            <w:r w:rsidRPr="008536EB">
              <w:t>MMF</w:t>
            </w:r>
          </w:p>
        </w:tc>
        <w:tc>
          <w:tcPr>
            <w:tcW w:w="0" w:type="auto"/>
            <w:vAlign w:val="center"/>
            <w:hideMark/>
          </w:tcPr>
          <w:p w14:paraId="2224F64E" w14:textId="77777777" w:rsidR="00532BBA" w:rsidRPr="008536EB" w:rsidRDefault="00532BBA" w:rsidP="00D064F0">
            <w:pPr>
              <w:spacing w:after="160" w:line="259" w:lineRule="auto"/>
            </w:pPr>
            <w:r w:rsidRPr="008536EB">
              <w:t>Multimode Fiber</w:t>
            </w:r>
          </w:p>
        </w:tc>
      </w:tr>
      <w:tr w:rsidR="008536EB" w:rsidRPr="008536EB" w14:paraId="4E8A0916" w14:textId="77777777" w:rsidTr="00D064F0">
        <w:trPr>
          <w:tblCellSpacing w:w="15" w:type="dxa"/>
        </w:trPr>
        <w:tc>
          <w:tcPr>
            <w:tcW w:w="0" w:type="auto"/>
            <w:vAlign w:val="center"/>
            <w:hideMark/>
          </w:tcPr>
          <w:p w14:paraId="390BC44E" w14:textId="77777777" w:rsidR="00532BBA" w:rsidRPr="008536EB" w:rsidRDefault="00532BBA" w:rsidP="00D064F0">
            <w:pPr>
              <w:spacing w:after="160" w:line="259" w:lineRule="auto"/>
            </w:pPr>
            <w:r w:rsidRPr="008536EB">
              <w:t>MOSFET</w:t>
            </w:r>
          </w:p>
        </w:tc>
        <w:tc>
          <w:tcPr>
            <w:tcW w:w="0" w:type="auto"/>
            <w:vAlign w:val="center"/>
            <w:hideMark/>
          </w:tcPr>
          <w:p w14:paraId="1376C5AC" w14:textId="77777777" w:rsidR="00532BBA" w:rsidRPr="008536EB" w:rsidRDefault="00532BBA" w:rsidP="00D064F0">
            <w:pPr>
              <w:spacing w:after="160" w:line="259" w:lineRule="auto"/>
            </w:pPr>
            <w:r w:rsidRPr="008536EB">
              <w:t>Metal-Oxide-Semiconductor Field-Effect Transistor</w:t>
            </w:r>
          </w:p>
        </w:tc>
      </w:tr>
      <w:tr w:rsidR="008536EB" w:rsidRPr="008536EB" w14:paraId="75BDCD55" w14:textId="77777777" w:rsidTr="00D064F0">
        <w:trPr>
          <w:tblCellSpacing w:w="15" w:type="dxa"/>
        </w:trPr>
        <w:tc>
          <w:tcPr>
            <w:tcW w:w="0" w:type="auto"/>
            <w:vAlign w:val="center"/>
            <w:hideMark/>
          </w:tcPr>
          <w:p w14:paraId="208B7446" w14:textId="77777777" w:rsidR="00532BBA" w:rsidRPr="008536EB" w:rsidRDefault="00532BBA" w:rsidP="00D064F0">
            <w:pPr>
              <w:spacing w:after="160" w:line="259" w:lineRule="auto"/>
            </w:pPr>
            <w:r w:rsidRPr="008536EB">
              <w:t>MP</w:t>
            </w:r>
          </w:p>
        </w:tc>
        <w:tc>
          <w:tcPr>
            <w:tcW w:w="0" w:type="auto"/>
            <w:vAlign w:val="center"/>
            <w:hideMark/>
          </w:tcPr>
          <w:p w14:paraId="20F86EC2" w14:textId="77777777" w:rsidR="00532BBA" w:rsidRPr="008536EB" w:rsidRDefault="00532BBA" w:rsidP="00D064F0">
            <w:pPr>
              <w:spacing w:after="160" w:line="259" w:lineRule="auto"/>
            </w:pPr>
            <w:r w:rsidRPr="008536EB">
              <w:t>Modulation Protocol</w:t>
            </w:r>
          </w:p>
        </w:tc>
      </w:tr>
      <w:tr w:rsidR="008536EB" w:rsidRPr="008536EB" w14:paraId="3502F626" w14:textId="77777777" w:rsidTr="00D064F0">
        <w:trPr>
          <w:tblCellSpacing w:w="15" w:type="dxa"/>
        </w:trPr>
        <w:tc>
          <w:tcPr>
            <w:tcW w:w="0" w:type="auto"/>
            <w:vAlign w:val="center"/>
            <w:hideMark/>
          </w:tcPr>
          <w:p w14:paraId="0D7B3350" w14:textId="77777777" w:rsidR="00532BBA" w:rsidRPr="008536EB" w:rsidRDefault="00532BBA" w:rsidP="00D064F0">
            <w:pPr>
              <w:spacing w:after="160" w:line="259" w:lineRule="auto"/>
            </w:pPr>
            <w:r w:rsidRPr="008536EB">
              <w:t>MPO</w:t>
            </w:r>
          </w:p>
        </w:tc>
        <w:tc>
          <w:tcPr>
            <w:tcW w:w="0" w:type="auto"/>
            <w:vAlign w:val="center"/>
            <w:hideMark/>
          </w:tcPr>
          <w:p w14:paraId="4A6C3A3C" w14:textId="77777777" w:rsidR="00532BBA" w:rsidRPr="008536EB" w:rsidRDefault="00532BBA" w:rsidP="00D064F0">
            <w:pPr>
              <w:spacing w:after="160" w:line="259" w:lineRule="auto"/>
            </w:pPr>
            <w:r w:rsidRPr="008536EB">
              <w:t>Multi-Fiber Push On Connector</w:t>
            </w:r>
          </w:p>
        </w:tc>
      </w:tr>
      <w:tr w:rsidR="008536EB" w:rsidRPr="008536EB" w14:paraId="01E475A6" w14:textId="77777777" w:rsidTr="00D064F0">
        <w:trPr>
          <w:tblCellSpacing w:w="15" w:type="dxa"/>
        </w:trPr>
        <w:tc>
          <w:tcPr>
            <w:tcW w:w="0" w:type="auto"/>
            <w:vAlign w:val="center"/>
            <w:hideMark/>
          </w:tcPr>
          <w:p w14:paraId="4DA9EE4A" w14:textId="77777777" w:rsidR="00532BBA" w:rsidRPr="008536EB" w:rsidRDefault="00532BBA" w:rsidP="00D064F0">
            <w:pPr>
              <w:spacing w:after="160" w:line="259" w:lineRule="auto"/>
            </w:pPr>
            <w:r w:rsidRPr="008536EB">
              <w:t>MSC</w:t>
            </w:r>
          </w:p>
        </w:tc>
        <w:tc>
          <w:tcPr>
            <w:tcW w:w="0" w:type="auto"/>
            <w:vAlign w:val="center"/>
            <w:hideMark/>
          </w:tcPr>
          <w:p w14:paraId="0B276899" w14:textId="77777777" w:rsidR="00532BBA" w:rsidRPr="008536EB" w:rsidRDefault="00532BBA" w:rsidP="00D064F0">
            <w:pPr>
              <w:spacing w:after="160" w:line="259" w:lineRule="auto"/>
            </w:pPr>
            <w:r w:rsidRPr="008536EB">
              <w:t>Mobile Switching Center</w:t>
            </w:r>
          </w:p>
        </w:tc>
      </w:tr>
      <w:tr w:rsidR="008536EB" w:rsidRPr="008536EB" w14:paraId="4728B9F6" w14:textId="77777777" w:rsidTr="00D064F0">
        <w:trPr>
          <w:tblCellSpacing w:w="15" w:type="dxa"/>
        </w:trPr>
        <w:tc>
          <w:tcPr>
            <w:tcW w:w="0" w:type="auto"/>
            <w:vAlign w:val="center"/>
            <w:hideMark/>
          </w:tcPr>
          <w:p w14:paraId="34822065" w14:textId="77777777" w:rsidR="00532BBA" w:rsidRPr="008536EB" w:rsidRDefault="00532BBA" w:rsidP="00D064F0">
            <w:pPr>
              <w:spacing w:after="160" w:line="259" w:lineRule="auto"/>
            </w:pPr>
            <w:r w:rsidRPr="008536EB">
              <w:t>MSP</w:t>
            </w:r>
          </w:p>
        </w:tc>
        <w:tc>
          <w:tcPr>
            <w:tcW w:w="0" w:type="auto"/>
            <w:vAlign w:val="center"/>
            <w:hideMark/>
          </w:tcPr>
          <w:p w14:paraId="7F219A48" w14:textId="77777777" w:rsidR="00532BBA" w:rsidRPr="008536EB" w:rsidRDefault="00532BBA" w:rsidP="00D064F0">
            <w:pPr>
              <w:spacing w:after="160" w:line="259" w:lineRule="auto"/>
            </w:pPr>
            <w:r w:rsidRPr="008536EB">
              <w:t>Managed Service Provider</w:t>
            </w:r>
          </w:p>
        </w:tc>
      </w:tr>
      <w:tr w:rsidR="008536EB" w:rsidRPr="008536EB" w14:paraId="21B12CCD" w14:textId="77777777" w:rsidTr="00D064F0">
        <w:trPr>
          <w:tblCellSpacing w:w="15" w:type="dxa"/>
        </w:trPr>
        <w:tc>
          <w:tcPr>
            <w:tcW w:w="0" w:type="auto"/>
            <w:vAlign w:val="center"/>
            <w:hideMark/>
          </w:tcPr>
          <w:p w14:paraId="0072EB50" w14:textId="77777777" w:rsidR="00532BBA" w:rsidRPr="008536EB" w:rsidRDefault="00532BBA" w:rsidP="00D064F0">
            <w:pPr>
              <w:spacing w:after="160" w:line="259" w:lineRule="auto"/>
            </w:pPr>
            <w:r w:rsidRPr="008536EB">
              <w:t>MTP</w:t>
            </w:r>
          </w:p>
        </w:tc>
        <w:tc>
          <w:tcPr>
            <w:tcW w:w="0" w:type="auto"/>
            <w:vAlign w:val="center"/>
            <w:hideMark/>
          </w:tcPr>
          <w:p w14:paraId="53BA007A" w14:textId="77777777" w:rsidR="00532BBA" w:rsidRPr="008536EB" w:rsidRDefault="00532BBA" w:rsidP="00D064F0">
            <w:pPr>
              <w:spacing w:after="160" w:line="259" w:lineRule="auto"/>
            </w:pPr>
            <w:r w:rsidRPr="008536EB">
              <w:t>Multi-Fiber Termination Push-On Connector</w:t>
            </w:r>
          </w:p>
        </w:tc>
      </w:tr>
      <w:tr w:rsidR="008536EB" w:rsidRPr="008536EB" w14:paraId="3187B477" w14:textId="77777777" w:rsidTr="00D064F0">
        <w:trPr>
          <w:tblCellSpacing w:w="15" w:type="dxa"/>
        </w:trPr>
        <w:tc>
          <w:tcPr>
            <w:tcW w:w="0" w:type="auto"/>
            <w:vAlign w:val="center"/>
            <w:hideMark/>
          </w:tcPr>
          <w:p w14:paraId="251089AB" w14:textId="77777777" w:rsidR="00532BBA" w:rsidRPr="008536EB" w:rsidRDefault="00532BBA" w:rsidP="00D064F0">
            <w:pPr>
              <w:spacing w:after="160" w:line="259" w:lineRule="auto"/>
            </w:pPr>
            <w:r w:rsidRPr="008536EB">
              <w:t>NAT</w:t>
            </w:r>
          </w:p>
        </w:tc>
        <w:tc>
          <w:tcPr>
            <w:tcW w:w="0" w:type="auto"/>
            <w:vAlign w:val="center"/>
            <w:hideMark/>
          </w:tcPr>
          <w:p w14:paraId="067E2CC2" w14:textId="77777777" w:rsidR="00532BBA" w:rsidRPr="008536EB" w:rsidRDefault="00532BBA" w:rsidP="00D064F0">
            <w:pPr>
              <w:spacing w:after="160" w:line="259" w:lineRule="auto"/>
            </w:pPr>
            <w:r w:rsidRPr="008536EB">
              <w:t>Network Address Translation</w:t>
            </w:r>
          </w:p>
        </w:tc>
      </w:tr>
      <w:tr w:rsidR="008536EB" w:rsidRPr="008536EB" w14:paraId="57CE40DE" w14:textId="77777777" w:rsidTr="00D064F0">
        <w:trPr>
          <w:tblCellSpacing w:w="15" w:type="dxa"/>
        </w:trPr>
        <w:tc>
          <w:tcPr>
            <w:tcW w:w="0" w:type="auto"/>
            <w:vAlign w:val="center"/>
            <w:hideMark/>
          </w:tcPr>
          <w:p w14:paraId="3E231697" w14:textId="77777777" w:rsidR="00532BBA" w:rsidRPr="008536EB" w:rsidRDefault="00532BBA" w:rsidP="00D064F0">
            <w:pPr>
              <w:spacing w:after="160" w:line="259" w:lineRule="auto"/>
            </w:pPr>
            <w:r w:rsidRPr="008536EB">
              <w:t>NE</w:t>
            </w:r>
          </w:p>
        </w:tc>
        <w:tc>
          <w:tcPr>
            <w:tcW w:w="0" w:type="auto"/>
            <w:vAlign w:val="center"/>
            <w:hideMark/>
          </w:tcPr>
          <w:p w14:paraId="63268521" w14:textId="77777777" w:rsidR="00532BBA" w:rsidRPr="008536EB" w:rsidRDefault="00532BBA" w:rsidP="00D064F0">
            <w:pPr>
              <w:spacing w:after="160" w:line="259" w:lineRule="auto"/>
            </w:pPr>
            <w:r w:rsidRPr="008536EB">
              <w:t>Network Element</w:t>
            </w:r>
          </w:p>
        </w:tc>
      </w:tr>
      <w:tr w:rsidR="008536EB" w:rsidRPr="008536EB" w14:paraId="78D81D45" w14:textId="77777777" w:rsidTr="00D064F0">
        <w:trPr>
          <w:tblCellSpacing w:w="15" w:type="dxa"/>
        </w:trPr>
        <w:tc>
          <w:tcPr>
            <w:tcW w:w="0" w:type="auto"/>
            <w:vAlign w:val="center"/>
            <w:hideMark/>
          </w:tcPr>
          <w:p w14:paraId="1E9B647C" w14:textId="77777777" w:rsidR="00532BBA" w:rsidRPr="008536EB" w:rsidRDefault="00532BBA" w:rsidP="00D064F0">
            <w:pPr>
              <w:spacing w:after="160" w:line="259" w:lineRule="auto"/>
            </w:pPr>
            <w:r w:rsidRPr="008536EB">
              <w:t>NEC</w:t>
            </w:r>
          </w:p>
        </w:tc>
        <w:tc>
          <w:tcPr>
            <w:tcW w:w="0" w:type="auto"/>
            <w:vAlign w:val="center"/>
            <w:hideMark/>
          </w:tcPr>
          <w:p w14:paraId="4A6AA8BC" w14:textId="77777777" w:rsidR="00532BBA" w:rsidRPr="008536EB" w:rsidRDefault="00532BBA" w:rsidP="00D064F0">
            <w:pPr>
              <w:spacing w:after="160" w:line="259" w:lineRule="auto"/>
            </w:pPr>
            <w:r w:rsidRPr="008536EB">
              <w:t>National Electrical Code</w:t>
            </w:r>
          </w:p>
        </w:tc>
      </w:tr>
      <w:tr w:rsidR="008536EB" w:rsidRPr="008536EB" w14:paraId="6281233E" w14:textId="77777777" w:rsidTr="00D064F0">
        <w:trPr>
          <w:tblCellSpacing w:w="15" w:type="dxa"/>
        </w:trPr>
        <w:tc>
          <w:tcPr>
            <w:tcW w:w="0" w:type="auto"/>
            <w:vAlign w:val="center"/>
            <w:hideMark/>
          </w:tcPr>
          <w:p w14:paraId="15E7CC44" w14:textId="77777777" w:rsidR="00532BBA" w:rsidRPr="008536EB" w:rsidRDefault="00532BBA" w:rsidP="00D064F0">
            <w:pPr>
              <w:spacing w:after="160" w:line="259" w:lineRule="auto"/>
            </w:pPr>
            <w:r w:rsidRPr="008536EB">
              <w:t>NP</w:t>
            </w:r>
          </w:p>
        </w:tc>
        <w:tc>
          <w:tcPr>
            <w:tcW w:w="0" w:type="auto"/>
            <w:vAlign w:val="center"/>
            <w:hideMark/>
          </w:tcPr>
          <w:p w14:paraId="78940B44" w14:textId="77777777" w:rsidR="00532BBA" w:rsidRPr="008536EB" w:rsidRDefault="00532BBA" w:rsidP="00D064F0">
            <w:pPr>
              <w:spacing w:after="160" w:line="259" w:lineRule="auto"/>
            </w:pPr>
            <w:r w:rsidRPr="008536EB">
              <w:t>Network Processor</w:t>
            </w:r>
          </w:p>
        </w:tc>
      </w:tr>
      <w:tr w:rsidR="008536EB" w:rsidRPr="008536EB" w14:paraId="3B844CA5" w14:textId="77777777" w:rsidTr="00D064F0">
        <w:trPr>
          <w:tblCellSpacing w:w="15" w:type="dxa"/>
        </w:trPr>
        <w:tc>
          <w:tcPr>
            <w:tcW w:w="0" w:type="auto"/>
            <w:vAlign w:val="center"/>
            <w:hideMark/>
          </w:tcPr>
          <w:p w14:paraId="0F31DEF6" w14:textId="77777777" w:rsidR="00532BBA" w:rsidRPr="008536EB" w:rsidRDefault="00532BBA" w:rsidP="00D064F0">
            <w:pPr>
              <w:spacing w:after="160" w:line="259" w:lineRule="auto"/>
            </w:pPr>
            <w:r w:rsidRPr="008536EB">
              <w:t>NPN</w:t>
            </w:r>
          </w:p>
        </w:tc>
        <w:tc>
          <w:tcPr>
            <w:tcW w:w="0" w:type="auto"/>
            <w:vAlign w:val="center"/>
            <w:hideMark/>
          </w:tcPr>
          <w:p w14:paraId="07434A41" w14:textId="77777777" w:rsidR="00532BBA" w:rsidRPr="008536EB" w:rsidRDefault="00532BBA" w:rsidP="00D064F0">
            <w:pPr>
              <w:spacing w:after="160" w:line="259" w:lineRule="auto"/>
            </w:pPr>
            <w:r w:rsidRPr="008536EB">
              <w:t>Negative-Positive-Negative (Transistor)</w:t>
            </w:r>
          </w:p>
        </w:tc>
      </w:tr>
      <w:tr w:rsidR="008536EB" w:rsidRPr="008536EB" w14:paraId="54FEE19C" w14:textId="77777777" w:rsidTr="00D064F0">
        <w:trPr>
          <w:tblCellSpacing w:w="15" w:type="dxa"/>
        </w:trPr>
        <w:tc>
          <w:tcPr>
            <w:tcW w:w="0" w:type="auto"/>
            <w:vAlign w:val="center"/>
            <w:hideMark/>
          </w:tcPr>
          <w:p w14:paraId="5D7D3626" w14:textId="77777777" w:rsidR="00532BBA" w:rsidRPr="008536EB" w:rsidRDefault="00532BBA" w:rsidP="00D064F0">
            <w:pPr>
              <w:spacing w:after="160" w:line="259" w:lineRule="auto"/>
            </w:pPr>
            <w:r w:rsidRPr="008536EB">
              <w:t>NSS</w:t>
            </w:r>
          </w:p>
        </w:tc>
        <w:tc>
          <w:tcPr>
            <w:tcW w:w="0" w:type="auto"/>
            <w:vAlign w:val="center"/>
            <w:hideMark/>
          </w:tcPr>
          <w:p w14:paraId="27933256" w14:textId="77777777" w:rsidR="00532BBA" w:rsidRPr="008536EB" w:rsidRDefault="00532BBA" w:rsidP="00D064F0">
            <w:pPr>
              <w:spacing w:after="160" w:line="259" w:lineRule="auto"/>
            </w:pPr>
            <w:r w:rsidRPr="008536EB">
              <w:t>Network Switching Subsystem</w:t>
            </w:r>
          </w:p>
        </w:tc>
      </w:tr>
      <w:tr w:rsidR="008536EB" w:rsidRPr="008536EB" w14:paraId="253C4836" w14:textId="77777777" w:rsidTr="00D064F0">
        <w:trPr>
          <w:tblCellSpacing w:w="15" w:type="dxa"/>
        </w:trPr>
        <w:tc>
          <w:tcPr>
            <w:tcW w:w="0" w:type="auto"/>
            <w:vAlign w:val="center"/>
            <w:hideMark/>
          </w:tcPr>
          <w:p w14:paraId="51220BBE" w14:textId="77777777" w:rsidR="00532BBA" w:rsidRPr="008536EB" w:rsidRDefault="00532BBA" w:rsidP="00D064F0">
            <w:pPr>
              <w:spacing w:after="160" w:line="259" w:lineRule="auto"/>
            </w:pPr>
            <w:r w:rsidRPr="008536EB">
              <w:t>NTP</w:t>
            </w:r>
          </w:p>
        </w:tc>
        <w:tc>
          <w:tcPr>
            <w:tcW w:w="0" w:type="auto"/>
            <w:vAlign w:val="center"/>
            <w:hideMark/>
          </w:tcPr>
          <w:p w14:paraId="22294B59" w14:textId="77777777" w:rsidR="00532BBA" w:rsidRPr="008536EB" w:rsidRDefault="00532BBA" w:rsidP="00D064F0">
            <w:pPr>
              <w:spacing w:after="160" w:line="259" w:lineRule="auto"/>
            </w:pPr>
            <w:r w:rsidRPr="008536EB">
              <w:t>Network Time Protocol</w:t>
            </w:r>
          </w:p>
        </w:tc>
      </w:tr>
      <w:tr w:rsidR="008536EB" w:rsidRPr="008536EB" w14:paraId="4576DE05" w14:textId="77777777" w:rsidTr="00D064F0">
        <w:trPr>
          <w:tblCellSpacing w:w="15" w:type="dxa"/>
        </w:trPr>
        <w:tc>
          <w:tcPr>
            <w:tcW w:w="0" w:type="auto"/>
            <w:vAlign w:val="center"/>
            <w:hideMark/>
          </w:tcPr>
          <w:p w14:paraId="14AAFFE9" w14:textId="77777777" w:rsidR="00532BBA" w:rsidRPr="008536EB" w:rsidRDefault="00532BBA" w:rsidP="00D064F0">
            <w:pPr>
              <w:spacing w:after="160" w:line="259" w:lineRule="auto"/>
            </w:pPr>
            <w:r w:rsidRPr="008536EB">
              <w:t>ODF</w:t>
            </w:r>
          </w:p>
        </w:tc>
        <w:tc>
          <w:tcPr>
            <w:tcW w:w="0" w:type="auto"/>
            <w:vAlign w:val="center"/>
            <w:hideMark/>
          </w:tcPr>
          <w:p w14:paraId="7F283B46" w14:textId="77777777" w:rsidR="00532BBA" w:rsidRPr="008536EB" w:rsidRDefault="00532BBA" w:rsidP="00D064F0">
            <w:pPr>
              <w:spacing w:after="160" w:line="259" w:lineRule="auto"/>
            </w:pPr>
            <w:r w:rsidRPr="008536EB">
              <w:t>Optical Distribution Frame</w:t>
            </w:r>
          </w:p>
        </w:tc>
      </w:tr>
      <w:tr w:rsidR="008536EB" w:rsidRPr="008536EB" w14:paraId="38C35360" w14:textId="77777777" w:rsidTr="00D064F0">
        <w:trPr>
          <w:tblCellSpacing w:w="15" w:type="dxa"/>
        </w:trPr>
        <w:tc>
          <w:tcPr>
            <w:tcW w:w="0" w:type="auto"/>
            <w:vAlign w:val="center"/>
            <w:hideMark/>
          </w:tcPr>
          <w:p w14:paraId="7C304DBD" w14:textId="77777777" w:rsidR="00532BBA" w:rsidRPr="008536EB" w:rsidRDefault="00532BBA" w:rsidP="00D064F0">
            <w:pPr>
              <w:spacing w:after="160" w:line="259" w:lineRule="auto"/>
            </w:pPr>
            <w:r w:rsidRPr="008536EB">
              <w:t>OLT</w:t>
            </w:r>
          </w:p>
        </w:tc>
        <w:tc>
          <w:tcPr>
            <w:tcW w:w="0" w:type="auto"/>
            <w:vAlign w:val="center"/>
            <w:hideMark/>
          </w:tcPr>
          <w:p w14:paraId="64234963" w14:textId="77777777" w:rsidR="00532BBA" w:rsidRPr="008536EB" w:rsidRDefault="00532BBA" w:rsidP="00D064F0">
            <w:pPr>
              <w:spacing w:after="160" w:line="259" w:lineRule="auto"/>
            </w:pPr>
            <w:r w:rsidRPr="008536EB">
              <w:t>Optical Line Terminal</w:t>
            </w:r>
          </w:p>
        </w:tc>
      </w:tr>
      <w:tr w:rsidR="008536EB" w:rsidRPr="008536EB" w14:paraId="62A8065A" w14:textId="77777777" w:rsidTr="00D064F0">
        <w:trPr>
          <w:tblCellSpacing w:w="15" w:type="dxa"/>
        </w:trPr>
        <w:tc>
          <w:tcPr>
            <w:tcW w:w="0" w:type="auto"/>
            <w:vAlign w:val="center"/>
            <w:hideMark/>
          </w:tcPr>
          <w:p w14:paraId="38625FBE" w14:textId="77777777" w:rsidR="00532BBA" w:rsidRPr="008536EB" w:rsidRDefault="00532BBA" w:rsidP="00D064F0">
            <w:pPr>
              <w:spacing w:after="160" w:line="259" w:lineRule="auto"/>
            </w:pPr>
            <w:r w:rsidRPr="008536EB">
              <w:t>OM</w:t>
            </w:r>
          </w:p>
        </w:tc>
        <w:tc>
          <w:tcPr>
            <w:tcW w:w="0" w:type="auto"/>
            <w:vAlign w:val="center"/>
            <w:hideMark/>
          </w:tcPr>
          <w:p w14:paraId="30FFDC02" w14:textId="77777777" w:rsidR="00532BBA" w:rsidRPr="008536EB" w:rsidRDefault="00532BBA" w:rsidP="00D064F0">
            <w:pPr>
              <w:spacing w:after="160" w:line="259" w:lineRule="auto"/>
            </w:pPr>
            <w:r w:rsidRPr="008536EB">
              <w:t>Optical Module</w:t>
            </w:r>
          </w:p>
        </w:tc>
      </w:tr>
      <w:tr w:rsidR="008536EB" w:rsidRPr="008536EB" w14:paraId="11E2CF62" w14:textId="77777777" w:rsidTr="00D064F0">
        <w:trPr>
          <w:tblCellSpacing w:w="15" w:type="dxa"/>
        </w:trPr>
        <w:tc>
          <w:tcPr>
            <w:tcW w:w="0" w:type="auto"/>
            <w:vAlign w:val="center"/>
            <w:hideMark/>
          </w:tcPr>
          <w:p w14:paraId="63088B6D" w14:textId="77777777" w:rsidR="00532BBA" w:rsidRPr="008536EB" w:rsidRDefault="00532BBA" w:rsidP="00D064F0">
            <w:pPr>
              <w:spacing w:after="160" w:line="259" w:lineRule="auto"/>
            </w:pPr>
            <w:r w:rsidRPr="008536EB">
              <w:t>ONT</w:t>
            </w:r>
          </w:p>
        </w:tc>
        <w:tc>
          <w:tcPr>
            <w:tcW w:w="0" w:type="auto"/>
            <w:vAlign w:val="center"/>
            <w:hideMark/>
          </w:tcPr>
          <w:p w14:paraId="59D9C18B" w14:textId="77777777" w:rsidR="00532BBA" w:rsidRPr="008536EB" w:rsidRDefault="00532BBA" w:rsidP="00D064F0">
            <w:pPr>
              <w:spacing w:after="160" w:line="259" w:lineRule="auto"/>
            </w:pPr>
            <w:r w:rsidRPr="008536EB">
              <w:t>Optical Network Terminal</w:t>
            </w:r>
          </w:p>
        </w:tc>
      </w:tr>
      <w:tr w:rsidR="008536EB" w:rsidRPr="008536EB" w14:paraId="30714F3B" w14:textId="77777777" w:rsidTr="00D064F0">
        <w:trPr>
          <w:tblCellSpacing w:w="15" w:type="dxa"/>
        </w:trPr>
        <w:tc>
          <w:tcPr>
            <w:tcW w:w="0" w:type="auto"/>
            <w:vAlign w:val="center"/>
            <w:hideMark/>
          </w:tcPr>
          <w:p w14:paraId="453AACEE" w14:textId="77777777" w:rsidR="00532BBA" w:rsidRPr="008536EB" w:rsidRDefault="00532BBA" w:rsidP="00D064F0">
            <w:pPr>
              <w:spacing w:after="160" w:line="259" w:lineRule="auto"/>
            </w:pPr>
            <w:r w:rsidRPr="008536EB">
              <w:t>OPGW</w:t>
            </w:r>
          </w:p>
        </w:tc>
        <w:tc>
          <w:tcPr>
            <w:tcW w:w="0" w:type="auto"/>
            <w:vAlign w:val="center"/>
            <w:hideMark/>
          </w:tcPr>
          <w:p w14:paraId="7709077D" w14:textId="77777777" w:rsidR="00532BBA" w:rsidRPr="008536EB" w:rsidRDefault="00532BBA" w:rsidP="00D064F0">
            <w:pPr>
              <w:spacing w:after="160" w:line="259" w:lineRule="auto"/>
            </w:pPr>
            <w:r w:rsidRPr="008536EB">
              <w:t>Optical Ground Wire</w:t>
            </w:r>
          </w:p>
        </w:tc>
      </w:tr>
      <w:tr w:rsidR="008536EB" w:rsidRPr="008536EB" w14:paraId="2ECA1FC4" w14:textId="77777777" w:rsidTr="00D064F0">
        <w:trPr>
          <w:tblCellSpacing w:w="15" w:type="dxa"/>
        </w:trPr>
        <w:tc>
          <w:tcPr>
            <w:tcW w:w="0" w:type="auto"/>
            <w:vAlign w:val="center"/>
            <w:hideMark/>
          </w:tcPr>
          <w:p w14:paraId="05F957FD" w14:textId="77777777" w:rsidR="00532BBA" w:rsidRPr="008536EB" w:rsidRDefault="00532BBA" w:rsidP="00D064F0">
            <w:pPr>
              <w:spacing w:after="160" w:line="259" w:lineRule="auto"/>
            </w:pPr>
            <w:r w:rsidRPr="008536EB">
              <w:t>OPM</w:t>
            </w:r>
          </w:p>
        </w:tc>
        <w:tc>
          <w:tcPr>
            <w:tcW w:w="0" w:type="auto"/>
            <w:vAlign w:val="center"/>
            <w:hideMark/>
          </w:tcPr>
          <w:p w14:paraId="49B13850" w14:textId="77777777" w:rsidR="00532BBA" w:rsidRPr="008536EB" w:rsidRDefault="00532BBA" w:rsidP="00D064F0">
            <w:pPr>
              <w:spacing w:after="160" w:line="259" w:lineRule="auto"/>
            </w:pPr>
            <w:r w:rsidRPr="008536EB">
              <w:t>Optical Power Meter</w:t>
            </w:r>
          </w:p>
        </w:tc>
      </w:tr>
      <w:tr w:rsidR="008536EB" w:rsidRPr="008536EB" w14:paraId="16F25528" w14:textId="77777777" w:rsidTr="00D064F0">
        <w:trPr>
          <w:tblCellSpacing w:w="15" w:type="dxa"/>
        </w:trPr>
        <w:tc>
          <w:tcPr>
            <w:tcW w:w="0" w:type="auto"/>
            <w:vAlign w:val="center"/>
            <w:hideMark/>
          </w:tcPr>
          <w:p w14:paraId="1B317FB7" w14:textId="77777777" w:rsidR="00532BBA" w:rsidRPr="008536EB" w:rsidRDefault="00532BBA" w:rsidP="00D064F0">
            <w:pPr>
              <w:spacing w:after="160" w:line="259" w:lineRule="auto"/>
            </w:pPr>
            <w:r w:rsidRPr="008536EB">
              <w:t>OPNET</w:t>
            </w:r>
          </w:p>
        </w:tc>
        <w:tc>
          <w:tcPr>
            <w:tcW w:w="0" w:type="auto"/>
            <w:vAlign w:val="center"/>
            <w:hideMark/>
          </w:tcPr>
          <w:p w14:paraId="54FD5D54" w14:textId="77777777" w:rsidR="00532BBA" w:rsidRPr="008536EB" w:rsidRDefault="00532BBA" w:rsidP="00D064F0">
            <w:pPr>
              <w:spacing w:after="160" w:line="259" w:lineRule="auto"/>
            </w:pPr>
            <w:r w:rsidRPr="008536EB">
              <w:t>Optimized Network Engineering Tools</w:t>
            </w:r>
          </w:p>
        </w:tc>
      </w:tr>
      <w:tr w:rsidR="008536EB" w:rsidRPr="008536EB" w14:paraId="5750AD9A" w14:textId="77777777" w:rsidTr="00D064F0">
        <w:trPr>
          <w:tblCellSpacing w:w="15" w:type="dxa"/>
        </w:trPr>
        <w:tc>
          <w:tcPr>
            <w:tcW w:w="0" w:type="auto"/>
            <w:vAlign w:val="center"/>
            <w:hideMark/>
          </w:tcPr>
          <w:p w14:paraId="69B999C0" w14:textId="77777777" w:rsidR="00532BBA" w:rsidRPr="008536EB" w:rsidRDefault="00532BBA" w:rsidP="00D064F0">
            <w:pPr>
              <w:spacing w:after="160" w:line="259" w:lineRule="auto"/>
            </w:pPr>
            <w:r w:rsidRPr="008536EB">
              <w:t>OSHA</w:t>
            </w:r>
          </w:p>
        </w:tc>
        <w:tc>
          <w:tcPr>
            <w:tcW w:w="0" w:type="auto"/>
            <w:vAlign w:val="center"/>
            <w:hideMark/>
          </w:tcPr>
          <w:p w14:paraId="104C39C3" w14:textId="77777777" w:rsidR="00532BBA" w:rsidRPr="008536EB" w:rsidRDefault="00532BBA" w:rsidP="00D064F0">
            <w:pPr>
              <w:spacing w:after="160" w:line="259" w:lineRule="auto"/>
            </w:pPr>
            <w:r w:rsidRPr="008536EB">
              <w:t>Occupational Safety and Health Administration</w:t>
            </w:r>
          </w:p>
        </w:tc>
      </w:tr>
      <w:tr w:rsidR="008536EB" w:rsidRPr="008536EB" w14:paraId="676E0B6F" w14:textId="77777777" w:rsidTr="00D064F0">
        <w:trPr>
          <w:tblCellSpacing w:w="15" w:type="dxa"/>
        </w:trPr>
        <w:tc>
          <w:tcPr>
            <w:tcW w:w="0" w:type="auto"/>
            <w:vAlign w:val="center"/>
            <w:hideMark/>
          </w:tcPr>
          <w:p w14:paraId="4D20DCE3" w14:textId="77777777" w:rsidR="00532BBA" w:rsidRPr="008536EB" w:rsidRDefault="00532BBA" w:rsidP="00D064F0">
            <w:pPr>
              <w:spacing w:after="160" w:line="259" w:lineRule="auto"/>
            </w:pPr>
            <w:r w:rsidRPr="008536EB">
              <w:t>OSI</w:t>
            </w:r>
          </w:p>
        </w:tc>
        <w:tc>
          <w:tcPr>
            <w:tcW w:w="0" w:type="auto"/>
            <w:vAlign w:val="center"/>
            <w:hideMark/>
          </w:tcPr>
          <w:p w14:paraId="00C6D88B" w14:textId="77777777" w:rsidR="00532BBA" w:rsidRPr="008536EB" w:rsidRDefault="00532BBA" w:rsidP="00D064F0">
            <w:pPr>
              <w:spacing w:after="160" w:line="259" w:lineRule="auto"/>
            </w:pPr>
            <w:r w:rsidRPr="008536EB">
              <w:t>Open Systems Interconnection</w:t>
            </w:r>
          </w:p>
        </w:tc>
      </w:tr>
      <w:tr w:rsidR="008536EB" w:rsidRPr="008536EB" w14:paraId="6BDC7EB3" w14:textId="77777777" w:rsidTr="00D064F0">
        <w:trPr>
          <w:tblCellSpacing w:w="15" w:type="dxa"/>
        </w:trPr>
        <w:tc>
          <w:tcPr>
            <w:tcW w:w="0" w:type="auto"/>
            <w:vAlign w:val="center"/>
            <w:hideMark/>
          </w:tcPr>
          <w:p w14:paraId="03B99159" w14:textId="77777777" w:rsidR="00532BBA" w:rsidRPr="008536EB" w:rsidRDefault="00532BBA" w:rsidP="00D064F0">
            <w:pPr>
              <w:spacing w:after="160" w:line="259" w:lineRule="auto"/>
            </w:pPr>
            <w:r w:rsidRPr="008536EB">
              <w:t>OSRF</w:t>
            </w:r>
          </w:p>
        </w:tc>
        <w:tc>
          <w:tcPr>
            <w:tcW w:w="0" w:type="auto"/>
            <w:vAlign w:val="center"/>
            <w:hideMark/>
          </w:tcPr>
          <w:p w14:paraId="0109B11E" w14:textId="77777777" w:rsidR="00532BBA" w:rsidRPr="008536EB" w:rsidRDefault="00532BBA" w:rsidP="00D064F0">
            <w:pPr>
              <w:spacing w:after="160" w:line="259" w:lineRule="auto"/>
            </w:pPr>
            <w:r w:rsidRPr="008536EB">
              <w:t>Open Shortest Path First</w:t>
            </w:r>
          </w:p>
        </w:tc>
      </w:tr>
      <w:tr w:rsidR="008536EB" w:rsidRPr="008536EB" w14:paraId="152D729C" w14:textId="77777777" w:rsidTr="00D064F0">
        <w:trPr>
          <w:tblCellSpacing w:w="15" w:type="dxa"/>
        </w:trPr>
        <w:tc>
          <w:tcPr>
            <w:tcW w:w="0" w:type="auto"/>
            <w:vAlign w:val="center"/>
            <w:hideMark/>
          </w:tcPr>
          <w:p w14:paraId="04F578B7" w14:textId="77777777" w:rsidR="00532BBA" w:rsidRPr="008536EB" w:rsidRDefault="00532BBA" w:rsidP="00D064F0">
            <w:pPr>
              <w:spacing w:after="160" w:line="259" w:lineRule="auto"/>
            </w:pPr>
            <w:r w:rsidRPr="008536EB">
              <w:t>OTDR</w:t>
            </w:r>
          </w:p>
        </w:tc>
        <w:tc>
          <w:tcPr>
            <w:tcW w:w="0" w:type="auto"/>
            <w:vAlign w:val="center"/>
            <w:hideMark/>
          </w:tcPr>
          <w:p w14:paraId="5824C1D8" w14:textId="77777777" w:rsidR="00532BBA" w:rsidRPr="008536EB" w:rsidRDefault="00532BBA" w:rsidP="00D064F0">
            <w:pPr>
              <w:spacing w:after="160" w:line="259" w:lineRule="auto"/>
            </w:pPr>
            <w:r w:rsidRPr="008536EB">
              <w:t>Optical Time-Domain Reflectometer</w:t>
            </w:r>
          </w:p>
        </w:tc>
      </w:tr>
      <w:tr w:rsidR="008536EB" w:rsidRPr="008536EB" w14:paraId="38611D6D" w14:textId="77777777" w:rsidTr="00D064F0">
        <w:trPr>
          <w:tblCellSpacing w:w="15" w:type="dxa"/>
        </w:trPr>
        <w:tc>
          <w:tcPr>
            <w:tcW w:w="0" w:type="auto"/>
            <w:vAlign w:val="center"/>
            <w:hideMark/>
          </w:tcPr>
          <w:p w14:paraId="0B9276CF" w14:textId="77777777" w:rsidR="00532BBA" w:rsidRPr="008536EB" w:rsidRDefault="00532BBA" w:rsidP="00D064F0">
            <w:pPr>
              <w:spacing w:after="160" w:line="259" w:lineRule="auto"/>
            </w:pPr>
            <w:r w:rsidRPr="008536EB">
              <w:t>PABX</w:t>
            </w:r>
          </w:p>
        </w:tc>
        <w:tc>
          <w:tcPr>
            <w:tcW w:w="0" w:type="auto"/>
            <w:vAlign w:val="center"/>
            <w:hideMark/>
          </w:tcPr>
          <w:p w14:paraId="0CE49627" w14:textId="77777777" w:rsidR="00532BBA" w:rsidRPr="008536EB" w:rsidRDefault="00532BBA" w:rsidP="00D064F0">
            <w:pPr>
              <w:spacing w:after="160" w:line="259" w:lineRule="auto"/>
            </w:pPr>
            <w:r w:rsidRPr="008536EB">
              <w:t>Private Automatic Branch Exchange</w:t>
            </w:r>
          </w:p>
        </w:tc>
      </w:tr>
      <w:tr w:rsidR="008536EB" w:rsidRPr="008536EB" w14:paraId="554D095A" w14:textId="77777777" w:rsidTr="00D064F0">
        <w:trPr>
          <w:tblCellSpacing w:w="15" w:type="dxa"/>
        </w:trPr>
        <w:tc>
          <w:tcPr>
            <w:tcW w:w="0" w:type="auto"/>
            <w:vAlign w:val="center"/>
            <w:hideMark/>
          </w:tcPr>
          <w:p w14:paraId="00B2AE7A" w14:textId="77777777" w:rsidR="00532BBA" w:rsidRPr="008536EB" w:rsidRDefault="00532BBA" w:rsidP="00D064F0">
            <w:pPr>
              <w:spacing w:after="160" w:line="259" w:lineRule="auto"/>
            </w:pPr>
            <w:r w:rsidRPr="008536EB">
              <w:t>PBX</w:t>
            </w:r>
          </w:p>
        </w:tc>
        <w:tc>
          <w:tcPr>
            <w:tcW w:w="0" w:type="auto"/>
            <w:vAlign w:val="center"/>
            <w:hideMark/>
          </w:tcPr>
          <w:p w14:paraId="61DC238F" w14:textId="77777777" w:rsidR="00532BBA" w:rsidRPr="008536EB" w:rsidRDefault="00532BBA" w:rsidP="00D064F0">
            <w:pPr>
              <w:spacing w:after="160" w:line="259" w:lineRule="auto"/>
            </w:pPr>
            <w:r w:rsidRPr="008536EB">
              <w:t>Private Branch Exchange</w:t>
            </w:r>
          </w:p>
        </w:tc>
      </w:tr>
      <w:tr w:rsidR="008536EB" w:rsidRPr="008536EB" w14:paraId="59577B68" w14:textId="77777777" w:rsidTr="00D064F0">
        <w:trPr>
          <w:tblCellSpacing w:w="15" w:type="dxa"/>
        </w:trPr>
        <w:tc>
          <w:tcPr>
            <w:tcW w:w="0" w:type="auto"/>
            <w:vAlign w:val="center"/>
            <w:hideMark/>
          </w:tcPr>
          <w:p w14:paraId="076CB64A" w14:textId="77777777" w:rsidR="00532BBA" w:rsidRPr="008536EB" w:rsidRDefault="00532BBA" w:rsidP="00D064F0">
            <w:pPr>
              <w:spacing w:after="160" w:line="259" w:lineRule="auto"/>
            </w:pPr>
            <w:r w:rsidRPr="008536EB">
              <w:t>PCB</w:t>
            </w:r>
          </w:p>
        </w:tc>
        <w:tc>
          <w:tcPr>
            <w:tcW w:w="0" w:type="auto"/>
            <w:vAlign w:val="center"/>
            <w:hideMark/>
          </w:tcPr>
          <w:p w14:paraId="7099DA45" w14:textId="77777777" w:rsidR="00532BBA" w:rsidRPr="008536EB" w:rsidRDefault="00532BBA" w:rsidP="00D064F0">
            <w:pPr>
              <w:spacing w:after="160" w:line="259" w:lineRule="auto"/>
            </w:pPr>
            <w:r w:rsidRPr="008536EB">
              <w:t>Printed Circuit Board</w:t>
            </w:r>
          </w:p>
        </w:tc>
      </w:tr>
      <w:tr w:rsidR="008536EB" w:rsidRPr="008536EB" w14:paraId="5266B037" w14:textId="77777777" w:rsidTr="00D064F0">
        <w:trPr>
          <w:tblCellSpacing w:w="15" w:type="dxa"/>
        </w:trPr>
        <w:tc>
          <w:tcPr>
            <w:tcW w:w="0" w:type="auto"/>
            <w:vAlign w:val="center"/>
            <w:hideMark/>
          </w:tcPr>
          <w:p w14:paraId="0C2625D1" w14:textId="77777777" w:rsidR="00532BBA" w:rsidRPr="008536EB" w:rsidRDefault="00532BBA" w:rsidP="00D064F0">
            <w:pPr>
              <w:spacing w:after="160" w:line="259" w:lineRule="auto"/>
            </w:pPr>
            <w:r w:rsidRPr="008536EB">
              <w:t>PCI</w:t>
            </w:r>
          </w:p>
        </w:tc>
        <w:tc>
          <w:tcPr>
            <w:tcW w:w="0" w:type="auto"/>
            <w:vAlign w:val="center"/>
            <w:hideMark/>
          </w:tcPr>
          <w:p w14:paraId="2E857F05" w14:textId="77777777" w:rsidR="00532BBA" w:rsidRPr="008536EB" w:rsidRDefault="00532BBA" w:rsidP="00D064F0">
            <w:pPr>
              <w:spacing w:after="160" w:line="259" w:lineRule="auto"/>
            </w:pPr>
            <w:r w:rsidRPr="008536EB">
              <w:t>Peripheral Component Interconnect</w:t>
            </w:r>
          </w:p>
        </w:tc>
      </w:tr>
      <w:tr w:rsidR="008536EB" w:rsidRPr="008536EB" w14:paraId="708E2938" w14:textId="77777777" w:rsidTr="00D064F0">
        <w:trPr>
          <w:tblCellSpacing w:w="15" w:type="dxa"/>
        </w:trPr>
        <w:tc>
          <w:tcPr>
            <w:tcW w:w="0" w:type="auto"/>
            <w:vAlign w:val="center"/>
            <w:hideMark/>
          </w:tcPr>
          <w:p w14:paraId="4883202C" w14:textId="77777777" w:rsidR="00532BBA" w:rsidRPr="008536EB" w:rsidRDefault="00532BBA" w:rsidP="00D064F0">
            <w:pPr>
              <w:spacing w:after="160" w:line="259" w:lineRule="auto"/>
            </w:pPr>
            <w:r w:rsidRPr="008536EB">
              <w:t>PCM</w:t>
            </w:r>
          </w:p>
        </w:tc>
        <w:tc>
          <w:tcPr>
            <w:tcW w:w="0" w:type="auto"/>
            <w:vAlign w:val="center"/>
            <w:hideMark/>
          </w:tcPr>
          <w:p w14:paraId="69760AEE" w14:textId="77777777" w:rsidR="00532BBA" w:rsidRPr="008536EB" w:rsidRDefault="00532BBA" w:rsidP="00D064F0">
            <w:pPr>
              <w:spacing w:after="160" w:line="259" w:lineRule="auto"/>
            </w:pPr>
            <w:r w:rsidRPr="008536EB">
              <w:t>Pulse Code Modulation</w:t>
            </w:r>
          </w:p>
        </w:tc>
      </w:tr>
      <w:tr w:rsidR="008536EB" w:rsidRPr="008536EB" w14:paraId="44FA3AE2" w14:textId="77777777" w:rsidTr="00D064F0">
        <w:trPr>
          <w:tblCellSpacing w:w="15" w:type="dxa"/>
        </w:trPr>
        <w:tc>
          <w:tcPr>
            <w:tcW w:w="0" w:type="auto"/>
            <w:vAlign w:val="center"/>
            <w:hideMark/>
          </w:tcPr>
          <w:p w14:paraId="18D0449A" w14:textId="77777777" w:rsidR="00532BBA" w:rsidRPr="008536EB" w:rsidRDefault="00532BBA" w:rsidP="00D064F0">
            <w:pPr>
              <w:spacing w:after="160" w:line="259" w:lineRule="auto"/>
            </w:pPr>
            <w:r w:rsidRPr="008536EB">
              <w:t>PF</w:t>
            </w:r>
          </w:p>
        </w:tc>
        <w:tc>
          <w:tcPr>
            <w:tcW w:w="0" w:type="auto"/>
            <w:vAlign w:val="center"/>
            <w:hideMark/>
          </w:tcPr>
          <w:p w14:paraId="08E49A25" w14:textId="77777777" w:rsidR="00532BBA" w:rsidRPr="008536EB" w:rsidRDefault="00532BBA" w:rsidP="00D064F0">
            <w:pPr>
              <w:spacing w:after="160" w:line="259" w:lineRule="auto"/>
            </w:pPr>
            <w:r w:rsidRPr="008536EB">
              <w:t>Power Factor</w:t>
            </w:r>
          </w:p>
        </w:tc>
      </w:tr>
      <w:tr w:rsidR="008536EB" w:rsidRPr="008536EB" w14:paraId="319E7329" w14:textId="77777777" w:rsidTr="00D064F0">
        <w:trPr>
          <w:tblCellSpacing w:w="15" w:type="dxa"/>
        </w:trPr>
        <w:tc>
          <w:tcPr>
            <w:tcW w:w="0" w:type="auto"/>
            <w:vAlign w:val="center"/>
            <w:hideMark/>
          </w:tcPr>
          <w:p w14:paraId="4EB1C7D8" w14:textId="77777777" w:rsidR="00532BBA" w:rsidRPr="008536EB" w:rsidRDefault="00532BBA" w:rsidP="00D064F0">
            <w:pPr>
              <w:spacing w:after="160" w:line="259" w:lineRule="auto"/>
            </w:pPr>
            <w:r w:rsidRPr="008536EB">
              <w:t>PFC</w:t>
            </w:r>
          </w:p>
        </w:tc>
        <w:tc>
          <w:tcPr>
            <w:tcW w:w="0" w:type="auto"/>
            <w:vAlign w:val="center"/>
            <w:hideMark/>
          </w:tcPr>
          <w:p w14:paraId="154C77D9" w14:textId="77777777" w:rsidR="00532BBA" w:rsidRPr="008536EB" w:rsidRDefault="00532BBA" w:rsidP="00D064F0">
            <w:pPr>
              <w:spacing w:after="160" w:line="259" w:lineRule="auto"/>
            </w:pPr>
            <w:r w:rsidRPr="008536EB">
              <w:t>Power Factor Correction</w:t>
            </w:r>
          </w:p>
        </w:tc>
      </w:tr>
      <w:tr w:rsidR="008536EB" w:rsidRPr="008536EB" w14:paraId="4FDF93BD" w14:textId="77777777" w:rsidTr="00D064F0">
        <w:trPr>
          <w:tblCellSpacing w:w="15" w:type="dxa"/>
        </w:trPr>
        <w:tc>
          <w:tcPr>
            <w:tcW w:w="0" w:type="auto"/>
            <w:vAlign w:val="center"/>
            <w:hideMark/>
          </w:tcPr>
          <w:p w14:paraId="26B4AFA2" w14:textId="77777777" w:rsidR="00532BBA" w:rsidRPr="008536EB" w:rsidRDefault="00532BBA" w:rsidP="00D064F0">
            <w:pPr>
              <w:spacing w:after="160" w:line="259" w:lineRule="auto"/>
            </w:pPr>
            <w:r w:rsidRPr="008536EB">
              <w:t>PIC</w:t>
            </w:r>
          </w:p>
        </w:tc>
        <w:tc>
          <w:tcPr>
            <w:tcW w:w="0" w:type="auto"/>
            <w:vAlign w:val="center"/>
            <w:hideMark/>
          </w:tcPr>
          <w:p w14:paraId="7CC2951E" w14:textId="77777777" w:rsidR="00532BBA" w:rsidRPr="008536EB" w:rsidRDefault="00532BBA" w:rsidP="00D064F0">
            <w:pPr>
              <w:spacing w:after="160" w:line="259" w:lineRule="auto"/>
            </w:pPr>
            <w:r w:rsidRPr="008536EB">
              <w:t>Programmable Interface Controller</w:t>
            </w:r>
          </w:p>
        </w:tc>
      </w:tr>
      <w:tr w:rsidR="008536EB" w:rsidRPr="008536EB" w14:paraId="046ACE70" w14:textId="77777777" w:rsidTr="00D064F0">
        <w:trPr>
          <w:tblCellSpacing w:w="15" w:type="dxa"/>
        </w:trPr>
        <w:tc>
          <w:tcPr>
            <w:tcW w:w="0" w:type="auto"/>
            <w:vAlign w:val="center"/>
            <w:hideMark/>
          </w:tcPr>
          <w:p w14:paraId="4F338C9B" w14:textId="77777777" w:rsidR="00532BBA" w:rsidRPr="008536EB" w:rsidRDefault="00532BBA" w:rsidP="00D064F0">
            <w:pPr>
              <w:spacing w:after="160" w:line="259" w:lineRule="auto"/>
            </w:pPr>
            <w:r w:rsidRPr="008536EB">
              <w:t>PIN</w:t>
            </w:r>
          </w:p>
        </w:tc>
        <w:tc>
          <w:tcPr>
            <w:tcW w:w="0" w:type="auto"/>
            <w:vAlign w:val="center"/>
            <w:hideMark/>
          </w:tcPr>
          <w:p w14:paraId="07A5F313" w14:textId="77777777" w:rsidR="00532BBA" w:rsidRPr="008536EB" w:rsidRDefault="00532BBA" w:rsidP="00D064F0">
            <w:pPr>
              <w:spacing w:after="160" w:line="259" w:lineRule="auto"/>
            </w:pPr>
            <w:r w:rsidRPr="008536EB">
              <w:t>Personal Identification Number</w:t>
            </w:r>
          </w:p>
        </w:tc>
      </w:tr>
      <w:tr w:rsidR="008536EB" w:rsidRPr="008536EB" w14:paraId="4CAD771D" w14:textId="77777777" w:rsidTr="00D064F0">
        <w:trPr>
          <w:tblCellSpacing w:w="15" w:type="dxa"/>
        </w:trPr>
        <w:tc>
          <w:tcPr>
            <w:tcW w:w="0" w:type="auto"/>
            <w:vAlign w:val="center"/>
            <w:hideMark/>
          </w:tcPr>
          <w:p w14:paraId="107E4A73" w14:textId="77777777" w:rsidR="00532BBA" w:rsidRPr="008536EB" w:rsidRDefault="00532BBA" w:rsidP="00D064F0">
            <w:pPr>
              <w:spacing w:after="160" w:line="259" w:lineRule="auto"/>
            </w:pPr>
            <w:r w:rsidRPr="008536EB">
              <w:t>PLD</w:t>
            </w:r>
          </w:p>
        </w:tc>
        <w:tc>
          <w:tcPr>
            <w:tcW w:w="0" w:type="auto"/>
            <w:vAlign w:val="center"/>
            <w:hideMark/>
          </w:tcPr>
          <w:p w14:paraId="57FAD440" w14:textId="77777777" w:rsidR="00532BBA" w:rsidRPr="008536EB" w:rsidRDefault="00532BBA" w:rsidP="00D064F0">
            <w:pPr>
              <w:spacing w:after="160" w:line="259" w:lineRule="auto"/>
            </w:pPr>
            <w:r w:rsidRPr="008536EB">
              <w:t>Programmable Logic Device</w:t>
            </w:r>
          </w:p>
        </w:tc>
      </w:tr>
      <w:tr w:rsidR="008536EB" w:rsidRPr="008536EB" w14:paraId="480BF286" w14:textId="77777777" w:rsidTr="00D064F0">
        <w:trPr>
          <w:tblCellSpacing w:w="15" w:type="dxa"/>
        </w:trPr>
        <w:tc>
          <w:tcPr>
            <w:tcW w:w="0" w:type="auto"/>
            <w:vAlign w:val="center"/>
            <w:hideMark/>
          </w:tcPr>
          <w:p w14:paraId="35BF6189" w14:textId="77777777" w:rsidR="00532BBA" w:rsidRPr="008536EB" w:rsidRDefault="00532BBA" w:rsidP="00D064F0">
            <w:pPr>
              <w:spacing w:after="160" w:line="259" w:lineRule="auto"/>
            </w:pPr>
            <w:r w:rsidRPr="008536EB">
              <w:t>PM</w:t>
            </w:r>
          </w:p>
        </w:tc>
        <w:tc>
          <w:tcPr>
            <w:tcW w:w="0" w:type="auto"/>
            <w:vAlign w:val="center"/>
            <w:hideMark/>
          </w:tcPr>
          <w:p w14:paraId="0A0DA1FC" w14:textId="77777777" w:rsidR="00532BBA" w:rsidRPr="008536EB" w:rsidRDefault="00532BBA" w:rsidP="00D064F0">
            <w:pPr>
              <w:spacing w:after="160" w:line="259" w:lineRule="auto"/>
            </w:pPr>
            <w:r w:rsidRPr="008536EB">
              <w:t>Power Management</w:t>
            </w:r>
          </w:p>
        </w:tc>
      </w:tr>
      <w:tr w:rsidR="008536EB" w:rsidRPr="008536EB" w14:paraId="3C096BAA" w14:textId="77777777" w:rsidTr="00D064F0">
        <w:trPr>
          <w:tblCellSpacing w:w="15" w:type="dxa"/>
        </w:trPr>
        <w:tc>
          <w:tcPr>
            <w:tcW w:w="0" w:type="auto"/>
            <w:vAlign w:val="center"/>
            <w:hideMark/>
          </w:tcPr>
          <w:p w14:paraId="0D63DE71" w14:textId="77777777" w:rsidR="00532BBA" w:rsidRPr="008536EB" w:rsidRDefault="00532BBA" w:rsidP="00D064F0">
            <w:pPr>
              <w:spacing w:after="160" w:line="259" w:lineRule="auto"/>
            </w:pPr>
            <w:r w:rsidRPr="008536EB">
              <w:t>PN</w:t>
            </w:r>
          </w:p>
        </w:tc>
        <w:tc>
          <w:tcPr>
            <w:tcW w:w="0" w:type="auto"/>
            <w:vAlign w:val="center"/>
            <w:hideMark/>
          </w:tcPr>
          <w:p w14:paraId="4B594DC5" w14:textId="77777777" w:rsidR="00532BBA" w:rsidRPr="008536EB" w:rsidRDefault="00532BBA" w:rsidP="00D064F0">
            <w:pPr>
              <w:spacing w:after="160" w:line="259" w:lineRule="auto"/>
            </w:pPr>
            <w:r w:rsidRPr="008536EB">
              <w:t>Positive-Negative (Diode)</w:t>
            </w:r>
          </w:p>
        </w:tc>
      </w:tr>
      <w:tr w:rsidR="008536EB" w:rsidRPr="008536EB" w14:paraId="5CC1B9BE" w14:textId="77777777" w:rsidTr="00D064F0">
        <w:trPr>
          <w:tblCellSpacing w:w="15" w:type="dxa"/>
        </w:trPr>
        <w:tc>
          <w:tcPr>
            <w:tcW w:w="0" w:type="auto"/>
            <w:vAlign w:val="center"/>
            <w:hideMark/>
          </w:tcPr>
          <w:p w14:paraId="50741E37" w14:textId="77777777" w:rsidR="00532BBA" w:rsidRPr="008536EB" w:rsidRDefault="00532BBA" w:rsidP="00D064F0">
            <w:pPr>
              <w:spacing w:after="160" w:line="259" w:lineRule="auto"/>
            </w:pPr>
            <w:r w:rsidRPr="008536EB">
              <w:t>PON</w:t>
            </w:r>
          </w:p>
        </w:tc>
        <w:tc>
          <w:tcPr>
            <w:tcW w:w="0" w:type="auto"/>
            <w:vAlign w:val="center"/>
            <w:hideMark/>
          </w:tcPr>
          <w:p w14:paraId="11B80C6F" w14:textId="77777777" w:rsidR="00532BBA" w:rsidRPr="008536EB" w:rsidRDefault="00532BBA" w:rsidP="00D064F0">
            <w:pPr>
              <w:spacing w:after="160" w:line="259" w:lineRule="auto"/>
            </w:pPr>
            <w:r w:rsidRPr="008536EB">
              <w:t>Passive Optical Network</w:t>
            </w:r>
          </w:p>
        </w:tc>
      </w:tr>
      <w:tr w:rsidR="008536EB" w:rsidRPr="008536EB" w14:paraId="7E6E1218" w14:textId="77777777" w:rsidTr="00D064F0">
        <w:trPr>
          <w:tblCellSpacing w:w="15" w:type="dxa"/>
        </w:trPr>
        <w:tc>
          <w:tcPr>
            <w:tcW w:w="0" w:type="auto"/>
            <w:vAlign w:val="center"/>
            <w:hideMark/>
          </w:tcPr>
          <w:p w14:paraId="0EFF8970" w14:textId="77777777" w:rsidR="00532BBA" w:rsidRPr="008536EB" w:rsidRDefault="00532BBA" w:rsidP="00D064F0">
            <w:pPr>
              <w:spacing w:after="160" w:line="259" w:lineRule="auto"/>
            </w:pPr>
            <w:r w:rsidRPr="008536EB">
              <w:t>POTS</w:t>
            </w:r>
          </w:p>
        </w:tc>
        <w:tc>
          <w:tcPr>
            <w:tcW w:w="0" w:type="auto"/>
            <w:vAlign w:val="center"/>
            <w:hideMark/>
          </w:tcPr>
          <w:p w14:paraId="7C48583D" w14:textId="77777777" w:rsidR="00532BBA" w:rsidRPr="008536EB" w:rsidRDefault="00532BBA" w:rsidP="00D064F0">
            <w:pPr>
              <w:spacing w:after="160" w:line="259" w:lineRule="auto"/>
            </w:pPr>
            <w:r w:rsidRPr="008536EB">
              <w:t>Plain Old Telephone Service</w:t>
            </w:r>
          </w:p>
        </w:tc>
      </w:tr>
      <w:tr w:rsidR="008536EB" w:rsidRPr="008536EB" w14:paraId="29DC394B" w14:textId="77777777" w:rsidTr="00D064F0">
        <w:trPr>
          <w:tblCellSpacing w:w="15" w:type="dxa"/>
        </w:trPr>
        <w:tc>
          <w:tcPr>
            <w:tcW w:w="0" w:type="auto"/>
            <w:vAlign w:val="center"/>
            <w:hideMark/>
          </w:tcPr>
          <w:p w14:paraId="5FB91F53" w14:textId="77777777" w:rsidR="00532BBA" w:rsidRPr="008536EB" w:rsidRDefault="00532BBA" w:rsidP="00D064F0">
            <w:pPr>
              <w:spacing w:after="160" w:line="259" w:lineRule="auto"/>
            </w:pPr>
            <w:r w:rsidRPr="008536EB">
              <w:t>PPE</w:t>
            </w:r>
          </w:p>
        </w:tc>
        <w:tc>
          <w:tcPr>
            <w:tcW w:w="0" w:type="auto"/>
            <w:vAlign w:val="center"/>
            <w:hideMark/>
          </w:tcPr>
          <w:p w14:paraId="5BF38FB0" w14:textId="77777777" w:rsidR="00532BBA" w:rsidRPr="008536EB" w:rsidRDefault="00532BBA" w:rsidP="00D064F0">
            <w:pPr>
              <w:spacing w:after="160" w:line="259" w:lineRule="auto"/>
            </w:pPr>
            <w:r w:rsidRPr="008536EB">
              <w:t>Personal Protective Equipment</w:t>
            </w:r>
          </w:p>
        </w:tc>
      </w:tr>
      <w:tr w:rsidR="008536EB" w:rsidRPr="008536EB" w14:paraId="0D42E55A" w14:textId="77777777" w:rsidTr="00D064F0">
        <w:trPr>
          <w:tblCellSpacing w:w="15" w:type="dxa"/>
        </w:trPr>
        <w:tc>
          <w:tcPr>
            <w:tcW w:w="0" w:type="auto"/>
            <w:vAlign w:val="center"/>
            <w:hideMark/>
          </w:tcPr>
          <w:p w14:paraId="008EAA5F" w14:textId="77777777" w:rsidR="00532BBA" w:rsidRPr="008536EB" w:rsidRDefault="00532BBA" w:rsidP="00D064F0">
            <w:pPr>
              <w:spacing w:after="160" w:line="259" w:lineRule="auto"/>
            </w:pPr>
            <w:r w:rsidRPr="008536EB">
              <w:t>PWM</w:t>
            </w:r>
          </w:p>
        </w:tc>
        <w:tc>
          <w:tcPr>
            <w:tcW w:w="0" w:type="auto"/>
            <w:vAlign w:val="center"/>
            <w:hideMark/>
          </w:tcPr>
          <w:p w14:paraId="7C2AB3DB" w14:textId="77777777" w:rsidR="00532BBA" w:rsidRPr="008536EB" w:rsidRDefault="00532BBA" w:rsidP="00D064F0">
            <w:pPr>
              <w:spacing w:after="160" w:line="259" w:lineRule="auto"/>
            </w:pPr>
            <w:r w:rsidRPr="008536EB">
              <w:t>Pulse Width Modulation</w:t>
            </w:r>
          </w:p>
        </w:tc>
      </w:tr>
      <w:tr w:rsidR="008536EB" w:rsidRPr="008536EB" w14:paraId="0D438E88" w14:textId="77777777" w:rsidTr="00D064F0">
        <w:trPr>
          <w:tblCellSpacing w:w="15" w:type="dxa"/>
        </w:trPr>
        <w:tc>
          <w:tcPr>
            <w:tcW w:w="0" w:type="auto"/>
            <w:vAlign w:val="center"/>
            <w:hideMark/>
          </w:tcPr>
          <w:p w14:paraId="5A657866" w14:textId="77777777" w:rsidR="00532BBA" w:rsidRPr="008536EB" w:rsidRDefault="00532BBA" w:rsidP="00D064F0">
            <w:pPr>
              <w:spacing w:after="160" w:line="259" w:lineRule="auto"/>
            </w:pPr>
            <w:r w:rsidRPr="008536EB">
              <w:t>QAM</w:t>
            </w:r>
          </w:p>
        </w:tc>
        <w:tc>
          <w:tcPr>
            <w:tcW w:w="0" w:type="auto"/>
            <w:vAlign w:val="center"/>
            <w:hideMark/>
          </w:tcPr>
          <w:p w14:paraId="01C8BE92" w14:textId="77777777" w:rsidR="00532BBA" w:rsidRPr="008536EB" w:rsidRDefault="00532BBA" w:rsidP="00D064F0">
            <w:pPr>
              <w:spacing w:after="160" w:line="259" w:lineRule="auto"/>
            </w:pPr>
            <w:r w:rsidRPr="008536EB">
              <w:t>Quadrature Amplitude Modulation</w:t>
            </w:r>
          </w:p>
        </w:tc>
      </w:tr>
      <w:tr w:rsidR="008536EB" w:rsidRPr="008536EB" w14:paraId="67C25C2B" w14:textId="77777777" w:rsidTr="00D064F0">
        <w:trPr>
          <w:tblCellSpacing w:w="15" w:type="dxa"/>
        </w:trPr>
        <w:tc>
          <w:tcPr>
            <w:tcW w:w="0" w:type="auto"/>
            <w:vAlign w:val="center"/>
            <w:hideMark/>
          </w:tcPr>
          <w:p w14:paraId="73BFA051" w14:textId="77777777" w:rsidR="00532BBA" w:rsidRPr="008536EB" w:rsidRDefault="00532BBA" w:rsidP="00D064F0">
            <w:pPr>
              <w:spacing w:after="160" w:line="259" w:lineRule="auto"/>
            </w:pPr>
            <w:r w:rsidRPr="008536EB">
              <w:t>RAM</w:t>
            </w:r>
          </w:p>
        </w:tc>
        <w:tc>
          <w:tcPr>
            <w:tcW w:w="0" w:type="auto"/>
            <w:vAlign w:val="center"/>
            <w:hideMark/>
          </w:tcPr>
          <w:p w14:paraId="19763B01" w14:textId="77777777" w:rsidR="00532BBA" w:rsidRPr="008536EB" w:rsidRDefault="00532BBA" w:rsidP="00D064F0">
            <w:pPr>
              <w:spacing w:after="160" w:line="259" w:lineRule="auto"/>
            </w:pPr>
            <w:r w:rsidRPr="008536EB">
              <w:t>Random Access Memory</w:t>
            </w:r>
          </w:p>
        </w:tc>
      </w:tr>
      <w:tr w:rsidR="008536EB" w:rsidRPr="008536EB" w14:paraId="15FE741E" w14:textId="77777777" w:rsidTr="00D064F0">
        <w:trPr>
          <w:tblCellSpacing w:w="15" w:type="dxa"/>
        </w:trPr>
        <w:tc>
          <w:tcPr>
            <w:tcW w:w="0" w:type="auto"/>
            <w:vAlign w:val="center"/>
            <w:hideMark/>
          </w:tcPr>
          <w:p w14:paraId="2656D06A" w14:textId="77777777" w:rsidR="00532BBA" w:rsidRPr="008536EB" w:rsidRDefault="00532BBA" w:rsidP="00D064F0">
            <w:pPr>
              <w:spacing w:after="160" w:line="259" w:lineRule="auto"/>
            </w:pPr>
            <w:r w:rsidRPr="008536EB">
              <w:t>RF</w:t>
            </w:r>
          </w:p>
        </w:tc>
        <w:tc>
          <w:tcPr>
            <w:tcW w:w="0" w:type="auto"/>
            <w:vAlign w:val="center"/>
            <w:hideMark/>
          </w:tcPr>
          <w:p w14:paraId="6B863079" w14:textId="77777777" w:rsidR="00532BBA" w:rsidRPr="008536EB" w:rsidRDefault="00532BBA" w:rsidP="00D064F0">
            <w:pPr>
              <w:spacing w:after="160" w:line="259" w:lineRule="auto"/>
            </w:pPr>
            <w:r w:rsidRPr="008536EB">
              <w:t>Radio Frequency</w:t>
            </w:r>
          </w:p>
        </w:tc>
      </w:tr>
      <w:tr w:rsidR="008536EB" w:rsidRPr="008536EB" w14:paraId="3C2450E0" w14:textId="77777777" w:rsidTr="00D064F0">
        <w:trPr>
          <w:tblCellSpacing w:w="15" w:type="dxa"/>
        </w:trPr>
        <w:tc>
          <w:tcPr>
            <w:tcW w:w="0" w:type="auto"/>
            <w:vAlign w:val="center"/>
            <w:hideMark/>
          </w:tcPr>
          <w:p w14:paraId="5DB95493" w14:textId="77777777" w:rsidR="00532BBA" w:rsidRPr="008536EB" w:rsidRDefault="00532BBA" w:rsidP="00D064F0">
            <w:pPr>
              <w:spacing w:after="160" w:line="259" w:lineRule="auto"/>
            </w:pPr>
            <w:r w:rsidRPr="008536EB">
              <w:t>RFID</w:t>
            </w:r>
          </w:p>
        </w:tc>
        <w:tc>
          <w:tcPr>
            <w:tcW w:w="0" w:type="auto"/>
            <w:vAlign w:val="center"/>
            <w:hideMark/>
          </w:tcPr>
          <w:p w14:paraId="29EE75A7" w14:textId="77777777" w:rsidR="00532BBA" w:rsidRPr="008536EB" w:rsidRDefault="00532BBA" w:rsidP="00D064F0">
            <w:pPr>
              <w:spacing w:after="160" w:line="259" w:lineRule="auto"/>
            </w:pPr>
            <w:r w:rsidRPr="008536EB">
              <w:t>Radio Frequency Identification</w:t>
            </w:r>
          </w:p>
        </w:tc>
      </w:tr>
      <w:tr w:rsidR="008536EB" w:rsidRPr="008536EB" w14:paraId="09092621" w14:textId="77777777" w:rsidTr="00D064F0">
        <w:trPr>
          <w:tblCellSpacing w:w="15" w:type="dxa"/>
        </w:trPr>
        <w:tc>
          <w:tcPr>
            <w:tcW w:w="0" w:type="auto"/>
            <w:vAlign w:val="center"/>
            <w:hideMark/>
          </w:tcPr>
          <w:p w14:paraId="583F669C" w14:textId="77777777" w:rsidR="00532BBA" w:rsidRPr="008536EB" w:rsidRDefault="00532BBA" w:rsidP="00D064F0">
            <w:pPr>
              <w:spacing w:after="160" w:line="259" w:lineRule="auto"/>
            </w:pPr>
            <w:r w:rsidRPr="008536EB">
              <w:t>RJ</w:t>
            </w:r>
          </w:p>
        </w:tc>
        <w:tc>
          <w:tcPr>
            <w:tcW w:w="0" w:type="auto"/>
            <w:vAlign w:val="center"/>
            <w:hideMark/>
          </w:tcPr>
          <w:p w14:paraId="13504238" w14:textId="77777777" w:rsidR="00532BBA" w:rsidRPr="008536EB" w:rsidRDefault="00532BBA" w:rsidP="00D064F0">
            <w:pPr>
              <w:spacing w:after="160" w:line="259" w:lineRule="auto"/>
            </w:pPr>
            <w:r w:rsidRPr="008536EB">
              <w:t>Registered Jack</w:t>
            </w:r>
          </w:p>
        </w:tc>
      </w:tr>
      <w:tr w:rsidR="008536EB" w:rsidRPr="008536EB" w14:paraId="1F258BA7" w14:textId="77777777" w:rsidTr="00D064F0">
        <w:trPr>
          <w:tblCellSpacing w:w="15" w:type="dxa"/>
        </w:trPr>
        <w:tc>
          <w:tcPr>
            <w:tcW w:w="0" w:type="auto"/>
            <w:vAlign w:val="center"/>
            <w:hideMark/>
          </w:tcPr>
          <w:p w14:paraId="3F0873EA" w14:textId="77777777" w:rsidR="00532BBA" w:rsidRPr="008536EB" w:rsidRDefault="00532BBA" w:rsidP="00D064F0">
            <w:pPr>
              <w:spacing w:after="160" w:line="259" w:lineRule="auto"/>
            </w:pPr>
            <w:r w:rsidRPr="008536EB">
              <w:t>ROM</w:t>
            </w:r>
          </w:p>
        </w:tc>
        <w:tc>
          <w:tcPr>
            <w:tcW w:w="0" w:type="auto"/>
            <w:vAlign w:val="center"/>
            <w:hideMark/>
          </w:tcPr>
          <w:p w14:paraId="4253AD20" w14:textId="77777777" w:rsidR="00532BBA" w:rsidRPr="008536EB" w:rsidRDefault="00532BBA" w:rsidP="00D064F0">
            <w:pPr>
              <w:spacing w:after="160" w:line="259" w:lineRule="auto"/>
            </w:pPr>
            <w:r w:rsidRPr="008536EB">
              <w:t>Read-Only Memory</w:t>
            </w:r>
          </w:p>
        </w:tc>
      </w:tr>
      <w:tr w:rsidR="008536EB" w:rsidRPr="008536EB" w14:paraId="5141CFAF" w14:textId="77777777" w:rsidTr="00D064F0">
        <w:trPr>
          <w:tblCellSpacing w:w="15" w:type="dxa"/>
        </w:trPr>
        <w:tc>
          <w:tcPr>
            <w:tcW w:w="0" w:type="auto"/>
            <w:vAlign w:val="center"/>
            <w:hideMark/>
          </w:tcPr>
          <w:p w14:paraId="7E6B5623" w14:textId="77777777" w:rsidR="00532BBA" w:rsidRPr="008536EB" w:rsidRDefault="00532BBA" w:rsidP="00D064F0">
            <w:pPr>
              <w:spacing w:after="160" w:line="259" w:lineRule="auto"/>
            </w:pPr>
            <w:r w:rsidRPr="008536EB">
              <w:t>RTOS</w:t>
            </w:r>
          </w:p>
        </w:tc>
        <w:tc>
          <w:tcPr>
            <w:tcW w:w="0" w:type="auto"/>
            <w:vAlign w:val="center"/>
            <w:hideMark/>
          </w:tcPr>
          <w:p w14:paraId="76D48010" w14:textId="77777777" w:rsidR="00532BBA" w:rsidRPr="008536EB" w:rsidRDefault="00532BBA" w:rsidP="00D064F0">
            <w:pPr>
              <w:spacing w:after="160" w:line="259" w:lineRule="auto"/>
            </w:pPr>
            <w:r w:rsidRPr="008536EB">
              <w:t>Real-Time Operating System</w:t>
            </w:r>
          </w:p>
        </w:tc>
      </w:tr>
      <w:tr w:rsidR="008536EB" w:rsidRPr="008536EB" w14:paraId="44E6E725" w14:textId="77777777" w:rsidTr="00D064F0">
        <w:trPr>
          <w:tblCellSpacing w:w="15" w:type="dxa"/>
        </w:trPr>
        <w:tc>
          <w:tcPr>
            <w:tcW w:w="0" w:type="auto"/>
            <w:vAlign w:val="center"/>
            <w:hideMark/>
          </w:tcPr>
          <w:p w14:paraId="64C95FBD" w14:textId="77777777" w:rsidR="00532BBA" w:rsidRPr="008536EB" w:rsidRDefault="00532BBA" w:rsidP="00D064F0">
            <w:pPr>
              <w:spacing w:after="160" w:line="259" w:lineRule="auto"/>
            </w:pPr>
            <w:r w:rsidRPr="008536EB">
              <w:t>SC</w:t>
            </w:r>
          </w:p>
        </w:tc>
        <w:tc>
          <w:tcPr>
            <w:tcW w:w="0" w:type="auto"/>
            <w:vAlign w:val="center"/>
            <w:hideMark/>
          </w:tcPr>
          <w:p w14:paraId="1C6AB678" w14:textId="77777777" w:rsidR="00532BBA" w:rsidRPr="008536EB" w:rsidRDefault="00532BBA" w:rsidP="00D064F0">
            <w:pPr>
              <w:spacing w:after="160" w:line="259" w:lineRule="auto"/>
            </w:pPr>
            <w:r w:rsidRPr="008536EB">
              <w:t>Subscriber Connector (Fiber)</w:t>
            </w:r>
          </w:p>
        </w:tc>
      </w:tr>
      <w:tr w:rsidR="008536EB" w:rsidRPr="008536EB" w14:paraId="58785383" w14:textId="77777777" w:rsidTr="00D064F0">
        <w:trPr>
          <w:tblCellSpacing w:w="15" w:type="dxa"/>
        </w:trPr>
        <w:tc>
          <w:tcPr>
            <w:tcW w:w="0" w:type="auto"/>
            <w:vAlign w:val="center"/>
            <w:hideMark/>
          </w:tcPr>
          <w:p w14:paraId="693E5034" w14:textId="77777777" w:rsidR="00532BBA" w:rsidRPr="008536EB" w:rsidRDefault="00532BBA" w:rsidP="00D064F0">
            <w:pPr>
              <w:spacing w:after="160" w:line="259" w:lineRule="auto"/>
            </w:pPr>
            <w:r w:rsidRPr="008536EB">
              <w:t>SD</w:t>
            </w:r>
          </w:p>
        </w:tc>
        <w:tc>
          <w:tcPr>
            <w:tcW w:w="0" w:type="auto"/>
            <w:vAlign w:val="center"/>
            <w:hideMark/>
          </w:tcPr>
          <w:p w14:paraId="1697CBF6" w14:textId="77777777" w:rsidR="00532BBA" w:rsidRPr="008536EB" w:rsidRDefault="00532BBA" w:rsidP="00D064F0">
            <w:pPr>
              <w:spacing w:after="160" w:line="259" w:lineRule="auto"/>
            </w:pPr>
            <w:r w:rsidRPr="008536EB">
              <w:t>Secure Digital</w:t>
            </w:r>
          </w:p>
        </w:tc>
      </w:tr>
      <w:tr w:rsidR="008536EB" w:rsidRPr="008536EB" w14:paraId="1F8AE4C2" w14:textId="77777777" w:rsidTr="00D064F0">
        <w:trPr>
          <w:tblCellSpacing w:w="15" w:type="dxa"/>
        </w:trPr>
        <w:tc>
          <w:tcPr>
            <w:tcW w:w="0" w:type="auto"/>
            <w:vAlign w:val="center"/>
            <w:hideMark/>
          </w:tcPr>
          <w:p w14:paraId="1B28BCCE" w14:textId="77777777" w:rsidR="00532BBA" w:rsidRPr="008536EB" w:rsidRDefault="00532BBA" w:rsidP="00D064F0">
            <w:pPr>
              <w:spacing w:after="160" w:line="259" w:lineRule="auto"/>
            </w:pPr>
            <w:r w:rsidRPr="008536EB">
              <w:t>SFP</w:t>
            </w:r>
          </w:p>
        </w:tc>
        <w:tc>
          <w:tcPr>
            <w:tcW w:w="0" w:type="auto"/>
            <w:vAlign w:val="center"/>
            <w:hideMark/>
          </w:tcPr>
          <w:p w14:paraId="04DFFA1D" w14:textId="77777777" w:rsidR="00532BBA" w:rsidRPr="008536EB" w:rsidRDefault="00532BBA" w:rsidP="00D064F0">
            <w:pPr>
              <w:spacing w:after="160" w:line="259" w:lineRule="auto"/>
            </w:pPr>
            <w:r w:rsidRPr="008536EB">
              <w:t>Small Form-factor Pluggable</w:t>
            </w:r>
          </w:p>
        </w:tc>
      </w:tr>
      <w:tr w:rsidR="008536EB" w:rsidRPr="008536EB" w14:paraId="3AA31BE9" w14:textId="77777777" w:rsidTr="00D064F0">
        <w:trPr>
          <w:tblCellSpacing w:w="15" w:type="dxa"/>
        </w:trPr>
        <w:tc>
          <w:tcPr>
            <w:tcW w:w="0" w:type="auto"/>
            <w:vAlign w:val="center"/>
            <w:hideMark/>
          </w:tcPr>
          <w:p w14:paraId="2E769F20" w14:textId="77777777" w:rsidR="00532BBA" w:rsidRPr="008536EB" w:rsidRDefault="00532BBA" w:rsidP="00D064F0">
            <w:pPr>
              <w:spacing w:after="160" w:line="259" w:lineRule="auto"/>
            </w:pPr>
            <w:r w:rsidRPr="008536EB">
              <w:t>TCP</w:t>
            </w:r>
          </w:p>
        </w:tc>
        <w:tc>
          <w:tcPr>
            <w:tcW w:w="0" w:type="auto"/>
            <w:vAlign w:val="center"/>
            <w:hideMark/>
          </w:tcPr>
          <w:p w14:paraId="17C34E64" w14:textId="77777777" w:rsidR="00532BBA" w:rsidRPr="008536EB" w:rsidRDefault="00532BBA" w:rsidP="00D064F0">
            <w:pPr>
              <w:spacing w:after="160" w:line="259" w:lineRule="auto"/>
            </w:pPr>
            <w:r w:rsidRPr="008536EB">
              <w:t>Transmission Control Protocol</w:t>
            </w:r>
          </w:p>
        </w:tc>
      </w:tr>
      <w:tr w:rsidR="008536EB" w:rsidRPr="008536EB" w14:paraId="159FB471" w14:textId="77777777" w:rsidTr="00D064F0">
        <w:trPr>
          <w:tblCellSpacing w:w="15" w:type="dxa"/>
        </w:trPr>
        <w:tc>
          <w:tcPr>
            <w:tcW w:w="0" w:type="auto"/>
            <w:vAlign w:val="center"/>
            <w:hideMark/>
          </w:tcPr>
          <w:p w14:paraId="1E727B5C" w14:textId="77777777" w:rsidR="00532BBA" w:rsidRPr="008536EB" w:rsidRDefault="00532BBA" w:rsidP="00D064F0">
            <w:pPr>
              <w:spacing w:after="160" w:line="259" w:lineRule="auto"/>
            </w:pPr>
            <w:r w:rsidRPr="008536EB">
              <w:t>UPS</w:t>
            </w:r>
          </w:p>
        </w:tc>
        <w:tc>
          <w:tcPr>
            <w:tcW w:w="0" w:type="auto"/>
            <w:vAlign w:val="center"/>
            <w:hideMark/>
          </w:tcPr>
          <w:p w14:paraId="28F3375D" w14:textId="77777777" w:rsidR="00532BBA" w:rsidRPr="008536EB" w:rsidRDefault="00532BBA" w:rsidP="00D064F0">
            <w:pPr>
              <w:spacing w:after="160" w:line="259" w:lineRule="auto"/>
            </w:pPr>
            <w:r w:rsidRPr="008536EB">
              <w:t>Uninterruptible Power Supply</w:t>
            </w:r>
          </w:p>
        </w:tc>
      </w:tr>
      <w:tr w:rsidR="008536EB" w:rsidRPr="008536EB" w14:paraId="5B6566ED" w14:textId="77777777" w:rsidTr="00D064F0">
        <w:trPr>
          <w:tblCellSpacing w:w="15" w:type="dxa"/>
        </w:trPr>
        <w:tc>
          <w:tcPr>
            <w:tcW w:w="0" w:type="auto"/>
            <w:vAlign w:val="center"/>
            <w:hideMark/>
          </w:tcPr>
          <w:p w14:paraId="2ADA1BBC" w14:textId="77777777" w:rsidR="00532BBA" w:rsidRPr="008536EB" w:rsidRDefault="00532BBA" w:rsidP="00D064F0">
            <w:pPr>
              <w:spacing w:after="160" w:line="259" w:lineRule="auto"/>
            </w:pPr>
            <w:r w:rsidRPr="008536EB">
              <w:t>VLAN</w:t>
            </w:r>
          </w:p>
        </w:tc>
        <w:tc>
          <w:tcPr>
            <w:tcW w:w="0" w:type="auto"/>
            <w:vAlign w:val="center"/>
            <w:hideMark/>
          </w:tcPr>
          <w:p w14:paraId="0C66B61E" w14:textId="77777777" w:rsidR="00532BBA" w:rsidRPr="008536EB" w:rsidRDefault="00532BBA" w:rsidP="00D064F0">
            <w:pPr>
              <w:spacing w:after="160" w:line="259" w:lineRule="auto"/>
            </w:pPr>
            <w:r w:rsidRPr="008536EB">
              <w:t>Virtual Local Area Network</w:t>
            </w:r>
          </w:p>
        </w:tc>
      </w:tr>
      <w:tr w:rsidR="008536EB" w:rsidRPr="008536EB" w14:paraId="65CD1A81" w14:textId="77777777" w:rsidTr="00D064F0">
        <w:trPr>
          <w:tblCellSpacing w:w="15" w:type="dxa"/>
        </w:trPr>
        <w:tc>
          <w:tcPr>
            <w:tcW w:w="0" w:type="auto"/>
            <w:vAlign w:val="center"/>
            <w:hideMark/>
          </w:tcPr>
          <w:p w14:paraId="5C2A7D9E" w14:textId="77777777" w:rsidR="00532BBA" w:rsidRPr="008536EB" w:rsidRDefault="00532BBA" w:rsidP="00D064F0">
            <w:pPr>
              <w:spacing w:after="160" w:line="259" w:lineRule="auto"/>
            </w:pPr>
            <w:r w:rsidRPr="008536EB">
              <w:t>VPN</w:t>
            </w:r>
          </w:p>
        </w:tc>
        <w:tc>
          <w:tcPr>
            <w:tcW w:w="0" w:type="auto"/>
            <w:vAlign w:val="center"/>
            <w:hideMark/>
          </w:tcPr>
          <w:p w14:paraId="65220956" w14:textId="77777777" w:rsidR="00532BBA" w:rsidRPr="008536EB" w:rsidRDefault="00532BBA" w:rsidP="00D064F0">
            <w:pPr>
              <w:spacing w:after="160" w:line="259" w:lineRule="auto"/>
            </w:pPr>
            <w:r w:rsidRPr="008536EB">
              <w:t>Virtual Private Network</w:t>
            </w:r>
          </w:p>
        </w:tc>
      </w:tr>
      <w:tr w:rsidR="008536EB" w:rsidRPr="008536EB" w14:paraId="634BD01C" w14:textId="77777777" w:rsidTr="00D064F0">
        <w:trPr>
          <w:tblCellSpacing w:w="15" w:type="dxa"/>
        </w:trPr>
        <w:tc>
          <w:tcPr>
            <w:tcW w:w="0" w:type="auto"/>
            <w:vAlign w:val="center"/>
            <w:hideMark/>
          </w:tcPr>
          <w:p w14:paraId="087EC725" w14:textId="77777777" w:rsidR="00532BBA" w:rsidRPr="008536EB" w:rsidRDefault="00532BBA" w:rsidP="00D064F0">
            <w:pPr>
              <w:spacing w:after="160" w:line="259" w:lineRule="auto"/>
            </w:pPr>
            <w:r w:rsidRPr="008536EB">
              <w:t>WAN</w:t>
            </w:r>
          </w:p>
        </w:tc>
        <w:tc>
          <w:tcPr>
            <w:tcW w:w="0" w:type="auto"/>
            <w:vAlign w:val="center"/>
            <w:hideMark/>
          </w:tcPr>
          <w:p w14:paraId="02AA88B9" w14:textId="77777777" w:rsidR="00532BBA" w:rsidRPr="008536EB" w:rsidRDefault="00532BBA" w:rsidP="00D064F0">
            <w:pPr>
              <w:spacing w:after="160" w:line="259" w:lineRule="auto"/>
            </w:pPr>
            <w:r w:rsidRPr="008536EB">
              <w:t>Wide Area Network</w:t>
            </w:r>
          </w:p>
        </w:tc>
      </w:tr>
      <w:tr w:rsidR="008536EB" w:rsidRPr="008536EB" w14:paraId="3F517706" w14:textId="77777777" w:rsidTr="00D064F0">
        <w:trPr>
          <w:tblCellSpacing w:w="15" w:type="dxa"/>
        </w:trPr>
        <w:tc>
          <w:tcPr>
            <w:tcW w:w="0" w:type="auto"/>
            <w:vAlign w:val="center"/>
            <w:hideMark/>
          </w:tcPr>
          <w:p w14:paraId="6E7BB723" w14:textId="77777777" w:rsidR="00532BBA" w:rsidRPr="008536EB" w:rsidRDefault="00532BBA" w:rsidP="00D064F0">
            <w:pPr>
              <w:spacing w:after="160" w:line="259" w:lineRule="auto"/>
            </w:pPr>
            <w:r w:rsidRPr="008536EB">
              <w:t>WLAN</w:t>
            </w:r>
          </w:p>
        </w:tc>
        <w:tc>
          <w:tcPr>
            <w:tcW w:w="0" w:type="auto"/>
            <w:vAlign w:val="center"/>
            <w:hideMark/>
          </w:tcPr>
          <w:p w14:paraId="1B2D98F4" w14:textId="77777777" w:rsidR="00532BBA" w:rsidRPr="008536EB" w:rsidRDefault="00532BBA" w:rsidP="00D064F0">
            <w:pPr>
              <w:spacing w:after="160" w:line="259" w:lineRule="auto"/>
            </w:pPr>
            <w:r w:rsidRPr="008536EB">
              <w:t>Wireless Local Area Network</w:t>
            </w:r>
          </w:p>
        </w:tc>
      </w:tr>
      <w:tr w:rsidR="008536EB" w:rsidRPr="008536EB" w14:paraId="1030CA67" w14:textId="77777777" w:rsidTr="00D064F0">
        <w:trPr>
          <w:tblCellSpacing w:w="15" w:type="dxa"/>
        </w:trPr>
        <w:tc>
          <w:tcPr>
            <w:tcW w:w="0" w:type="auto"/>
            <w:vAlign w:val="center"/>
            <w:hideMark/>
          </w:tcPr>
          <w:p w14:paraId="334FE55E" w14:textId="77777777" w:rsidR="00532BBA" w:rsidRPr="008536EB" w:rsidRDefault="00532BBA" w:rsidP="00D064F0">
            <w:pPr>
              <w:spacing w:after="160" w:line="259" w:lineRule="auto"/>
            </w:pPr>
            <w:r w:rsidRPr="008536EB">
              <w:t>WPA</w:t>
            </w:r>
          </w:p>
        </w:tc>
        <w:tc>
          <w:tcPr>
            <w:tcW w:w="0" w:type="auto"/>
            <w:vAlign w:val="center"/>
            <w:hideMark/>
          </w:tcPr>
          <w:p w14:paraId="1B1F05DE" w14:textId="77777777" w:rsidR="00532BBA" w:rsidRPr="008536EB" w:rsidRDefault="00532BBA" w:rsidP="00D064F0">
            <w:pPr>
              <w:spacing w:after="160" w:line="259" w:lineRule="auto"/>
            </w:pPr>
            <w:r w:rsidRPr="008536EB">
              <w:t>Wi-Fi Protected Access</w:t>
            </w:r>
          </w:p>
        </w:tc>
      </w:tr>
    </w:tbl>
    <w:p w14:paraId="04267AD9" w14:textId="77777777" w:rsidR="00532BBA" w:rsidRPr="008536EB" w:rsidRDefault="00532BBA" w:rsidP="000970A2">
      <w:pPr>
        <w:spacing w:before="120" w:line="276" w:lineRule="auto"/>
        <w:jc w:val="both"/>
        <w:rPr>
          <w:rFonts w:eastAsia="Calibri"/>
          <w:kern w:val="2"/>
          <w:lang w:val="en-GB"/>
          <w14:ligatures w14:val="standardContextual"/>
        </w:rPr>
        <w:sectPr w:rsidR="00532BBA" w:rsidRPr="008536EB" w:rsidSect="00532BBA">
          <w:type w:val="continuous"/>
          <w:pgSz w:w="11906" w:h="16838"/>
          <w:pgMar w:top="1440" w:right="1106" w:bottom="1440" w:left="1800" w:header="288" w:footer="304" w:gutter="0"/>
          <w:pgNumType w:fmt="lowerRoman" w:start="1"/>
          <w:cols w:num="2" w:space="720"/>
        </w:sectPr>
      </w:pPr>
    </w:p>
    <w:p w14:paraId="5A45B7CB" w14:textId="5D01D190" w:rsidR="00D15AA2" w:rsidRPr="008536EB" w:rsidRDefault="00D15AA2" w:rsidP="000970A2">
      <w:pPr>
        <w:spacing w:after="200" w:line="276" w:lineRule="auto"/>
        <w:rPr>
          <w:rFonts w:eastAsia="Calibri"/>
          <w:lang w:val="en-GB"/>
        </w:rPr>
      </w:pPr>
    </w:p>
    <w:p w14:paraId="3FA8C8AD" w14:textId="77777777" w:rsidR="00D15AA2" w:rsidRPr="008536EB" w:rsidRDefault="00D15AA2" w:rsidP="000970A2">
      <w:pPr>
        <w:spacing w:after="160" w:line="276" w:lineRule="auto"/>
        <w:jc w:val="center"/>
        <w:rPr>
          <w:rFonts w:eastAsia="Calibri"/>
          <w:b/>
          <w:lang w:val="en-GB"/>
        </w:rPr>
      </w:pPr>
      <w:r w:rsidRPr="008536EB">
        <w:rPr>
          <w:rFonts w:eastAsia="Calibri"/>
          <w:b/>
          <w:lang w:val="en-GB"/>
        </w:rPr>
        <w:t>KEY TO UNIT CODE</w:t>
      </w:r>
    </w:p>
    <w:p w14:paraId="49277E32" w14:textId="77777777" w:rsidR="00D15AA2" w:rsidRPr="008536EB" w:rsidRDefault="00D15AA2" w:rsidP="000970A2">
      <w:pPr>
        <w:spacing w:after="120" w:line="276" w:lineRule="auto"/>
        <w:rPr>
          <w:kern w:val="28"/>
        </w:rPr>
      </w:pPr>
      <w:r w:rsidRPr="008536EB">
        <w:rPr>
          <w:rFonts w:eastAsia="Calibri"/>
          <w:lang w:val="en-GB"/>
        </w:rPr>
        <w:t xml:space="preserve"> </w:t>
      </w:r>
      <w:r w:rsidRPr="008536EB">
        <w:rPr>
          <w:b/>
          <w:kern w:val="28"/>
        </w:rPr>
        <w:tab/>
        <w:t xml:space="preserve">   </w:t>
      </w:r>
      <w:bookmarkStart w:id="17" w:name="_Hlk110581911"/>
    </w:p>
    <w:p w14:paraId="0B212CD8" w14:textId="77777777" w:rsidR="00D15AA2" w:rsidRPr="008536EB" w:rsidRDefault="00D15AA2" w:rsidP="000970A2">
      <w:pPr>
        <w:spacing w:line="276" w:lineRule="auto"/>
        <w:contextualSpacing/>
        <w:jc w:val="both"/>
        <w:rPr>
          <w:kern w:val="28"/>
        </w:rPr>
      </w:pPr>
      <w:r w:rsidRPr="008536EB">
        <w:rPr>
          <w:kern w:val="28"/>
        </w:rPr>
        <w:t xml:space="preserve">               </w:t>
      </w:r>
      <w:r w:rsidRPr="008536EB">
        <w:rPr>
          <w:rFonts w:eastAsia="Calibri"/>
          <w:noProof/>
          <w:kern w:val="2"/>
          <w14:ligatures w14:val="standardContextual"/>
        </w:rPr>
        <w:drawing>
          <wp:inline distT="0" distB="0" distL="0" distR="0" wp14:anchorId="3C22AED3" wp14:editId="1999AEA5">
            <wp:extent cx="6024030" cy="30200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6777" cy="3021401"/>
                    </a:xfrm>
                    <a:prstGeom prst="rect">
                      <a:avLst/>
                    </a:prstGeom>
                  </pic:spPr>
                </pic:pic>
              </a:graphicData>
            </a:graphic>
          </wp:inline>
        </w:drawing>
      </w:r>
      <w:r w:rsidRPr="008536EB">
        <w:rPr>
          <w:kern w:val="28"/>
        </w:rPr>
        <w:t xml:space="preserve">                                            </w:t>
      </w:r>
      <w:r w:rsidRPr="008536EB">
        <w:rPr>
          <w:kern w:val="28"/>
        </w:rPr>
        <w:tab/>
      </w:r>
    </w:p>
    <w:p w14:paraId="12C2046F" w14:textId="77777777" w:rsidR="00D15AA2" w:rsidRPr="008536EB" w:rsidRDefault="00D15AA2" w:rsidP="000970A2">
      <w:pPr>
        <w:tabs>
          <w:tab w:val="left" w:pos="3600"/>
        </w:tabs>
        <w:spacing w:line="276" w:lineRule="auto"/>
        <w:contextualSpacing/>
        <w:jc w:val="both"/>
        <w:rPr>
          <w:b/>
          <w:kern w:val="28"/>
          <w:lang w:val="en-ZA" w:eastAsia="fr-FR"/>
        </w:rPr>
      </w:pPr>
      <w:r w:rsidRPr="008536EB">
        <w:rPr>
          <w:b/>
          <w:kern w:val="28"/>
          <w:lang w:val="en-ZA" w:eastAsia="fr-FR"/>
        </w:rPr>
        <w:t xml:space="preserve"> </w:t>
      </w:r>
      <w:r w:rsidRPr="008536EB">
        <w:rPr>
          <w:b/>
          <w:kern w:val="28"/>
          <w:lang w:val="en-ZA" w:eastAsia="fr-FR"/>
        </w:rPr>
        <w:tab/>
      </w:r>
    </w:p>
    <w:p w14:paraId="3830BF03" w14:textId="77777777" w:rsidR="00D15AA2" w:rsidRPr="008536EB" w:rsidRDefault="00D15AA2" w:rsidP="000970A2">
      <w:pPr>
        <w:spacing w:line="276" w:lineRule="auto"/>
        <w:rPr>
          <w:kern w:val="28"/>
          <w:lang w:val="en-ZA" w:eastAsia="fr-FR"/>
        </w:rPr>
      </w:pPr>
    </w:p>
    <w:p w14:paraId="411CA1C5" w14:textId="77777777" w:rsidR="00D15AA2" w:rsidRPr="008536EB" w:rsidRDefault="00D15AA2" w:rsidP="000970A2">
      <w:pPr>
        <w:tabs>
          <w:tab w:val="left" w:pos="7615"/>
        </w:tabs>
        <w:spacing w:line="276" w:lineRule="auto"/>
        <w:rPr>
          <w:kern w:val="28"/>
          <w:lang w:val="en-ZA" w:eastAsia="fr-FR"/>
        </w:rPr>
      </w:pPr>
      <w:r w:rsidRPr="008536EB">
        <w:rPr>
          <w:kern w:val="28"/>
          <w:lang w:val="en-ZA" w:eastAsia="fr-FR"/>
        </w:rPr>
        <w:tab/>
      </w:r>
    </w:p>
    <w:p w14:paraId="0276C794" w14:textId="77777777" w:rsidR="00D15AA2" w:rsidRPr="008536EB" w:rsidRDefault="00D15AA2" w:rsidP="000970A2">
      <w:pPr>
        <w:tabs>
          <w:tab w:val="left" w:pos="7200"/>
        </w:tabs>
        <w:spacing w:line="276" w:lineRule="auto"/>
        <w:rPr>
          <w:kern w:val="28"/>
          <w:lang w:val="en-ZA" w:eastAsia="fr-FR"/>
        </w:rPr>
      </w:pPr>
      <w:r w:rsidRPr="008536EB">
        <w:rPr>
          <w:kern w:val="28"/>
          <w:lang w:val="en-ZA" w:eastAsia="fr-FR"/>
        </w:rPr>
        <w:tab/>
      </w:r>
    </w:p>
    <w:bookmarkEnd w:id="17"/>
    <w:p w14:paraId="21D33768" w14:textId="77777777" w:rsidR="00D15AA2" w:rsidRPr="008536EB" w:rsidRDefault="00D15AA2" w:rsidP="000970A2">
      <w:pPr>
        <w:spacing w:after="120" w:line="276" w:lineRule="auto"/>
        <w:rPr>
          <w:rFonts w:eastAsia="Calibri"/>
          <w:lang w:val="en-GB"/>
        </w:rPr>
      </w:pPr>
    </w:p>
    <w:p w14:paraId="3F0164EE" w14:textId="77777777" w:rsidR="00D15AA2" w:rsidRPr="008536EB" w:rsidRDefault="00D15AA2" w:rsidP="000970A2">
      <w:pPr>
        <w:spacing w:after="160" w:line="276" w:lineRule="auto"/>
        <w:rPr>
          <w:rFonts w:eastAsia="Calibri"/>
          <w:lang w:val="en-GB"/>
        </w:rPr>
      </w:pPr>
    </w:p>
    <w:p w14:paraId="3389C844" w14:textId="77777777" w:rsidR="00D15AA2" w:rsidRPr="008536EB" w:rsidRDefault="00D15AA2" w:rsidP="000970A2">
      <w:pPr>
        <w:spacing w:line="276" w:lineRule="auto"/>
        <w:jc w:val="both"/>
        <w:rPr>
          <w:b/>
          <w:noProof/>
          <w:kern w:val="28"/>
        </w:rPr>
      </w:pPr>
    </w:p>
    <w:p w14:paraId="47D4AF52" w14:textId="77777777" w:rsidR="00D15AA2" w:rsidRPr="008536EB" w:rsidRDefault="00D15AA2" w:rsidP="000970A2">
      <w:pPr>
        <w:spacing w:line="276" w:lineRule="auto"/>
        <w:jc w:val="both"/>
        <w:rPr>
          <w:b/>
          <w:noProof/>
          <w:kern w:val="28"/>
        </w:rPr>
      </w:pPr>
    </w:p>
    <w:p w14:paraId="4556B5BB" w14:textId="77777777" w:rsidR="00D15AA2" w:rsidRPr="008536EB" w:rsidRDefault="00D15AA2" w:rsidP="000970A2">
      <w:pPr>
        <w:spacing w:line="276" w:lineRule="auto"/>
        <w:jc w:val="both"/>
        <w:rPr>
          <w:b/>
          <w:noProof/>
          <w:kern w:val="28"/>
        </w:rPr>
      </w:pPr>
    </w:p>
    <w:p w14:paraId="2A8691B7" w14:textId="77777777" w:rsidR="00D15AA2" w:rsidRPr="008536EB" w:rsidRDefault="00D15AA2" w:rsidP="000970A2">
      <w:pPr>
        <w:spacing w:line="276" w:lineRule="auto"/>
        <w:jc w:val="both"/>
        <w:rPr>
          <w:b/>
          <w:noProof/>
          <w:kern w:val="28"/>
        </w:rPr>
      </w:pPr>
    </w:p>
    <w:p w14:paraId="0790D79A" w14:textId="77777777" w:rsidR="00D15AA2" w:rsidRPr="008536EB" w:rsidRDefault="00D15AA2" w:rsidP="000970A2">
      <w:pPr>
        <w:spacing w:line="276" w:lineRule="auto"/>
        <w:jc w:val="both"/>
        <w:rPr>
          <w:b/>
          <w:noProof/>
          <w:kern w:val="28"/>
        </w:rPr>
      </w:pPr>
    </w:p>
    <w:p w14:paraId="5AABD24F" w14:textId="77777777" w:rsidR="00D15AA2" w:rsidRPr="008536EB" w:rsidRDefault="00D15AA2" w:rsidP="000970A2">
      <w:pPr>
        <w:spacing w:line="276" w:lineRule="auto"/>
        <w:jc w:val="both"/>
        <w:rPr>
          <w:b/>
          <w:noProof/>
          <w:kern w:val="28"/>
        </w:rPr>
      </w:pPr>
    </w:p>
    <w:p w14:paraId="0CB016B7" w14:textId="77777777" w:rsidR="00D15AA2" w:rsidRPr="008536EB" w:rsidRDefault="00D15AA2" w:rsidP="000970A2">
      <w:pPr>
        <w:tabs>
          <w:tab w:val="left" w:pos="567"/>
        </w:tabs>
        <w:spacing w:line="276" w:lineRule="auto"/>
        <w:ind w:right="-514"/>
        <w:rPr>
          <w:b/>
          <w:kern w:val="28"/>
        </w:rPr>
      </w:pPr>
    </w:p>
    <w:p w14:paraId="5A64212D" w14:textId="77777777" w:rsidR="00D15AA2" w:rsidRPr="008536EB" w:rsidRDefault="00D15AA2" w:rsidP="000970A2">
      <w:pPr>
        <w:spacing w:after="200" w:line="276" w:lineRule="auto"/>
        <w:rPr>
          <w:rFonts w:eastAsia="Calibri"/>
        </w:rPr>
      </w:pPr>
    </w:p>
    <w:p w14:paraId="4E59AC1D" w14:textId="77777777" w:rsidR="00D15AA2" w:rsidRPr="008536EB" w:rsidRDefault="00D15AA2" w:rsidP="000970A2">
      <w:pPr>
        <w:spacing w:after="200" w:line="276" w:lineRule="auto"/>
        <w:rPr>
          <w:rFonts w:eastAsia="Calibri"/>
        </w:rPr>
      </w:pPr>
    </w:p>
    <w:p w14:paraId="612CBC89" w14:textId="77777777" w:rsidR="00D15AA2" w:rsidRPr="008536EB" w:rsidRDefault="00D15AA2" w:rsidP="000970A2">
      <w:pPr>
        <w:tabs>
          <w:tab w:val="left" w:pos="1980"/>
        </w:tabs>
        <w:spacing w:after="200" w:line="276" w:lineRule="auto"/>
        <w:rPr>
          <w:rFonts w:eastAsia="Calibri"/>
          <w:i/>
          <w:lang w:val="en-ZA" w:eastAsia="fr-FR"/>
        </w:rPr>
      </w:pPr>
    </w:p>
    <w:p w14:paraId="1521B061" w14:textId="77777777" w:rsidR="0069684C" w:rsidRPr="008536EB" w:rsidRDefault="0069684C">
      <w:pPr>
        <w:spacing w:after="160" w:line="259" w:lineRule="auto"/>
        <w:rPr>
          <w:rStyle w:val="Heading1Char"/>
          <w:lang w:eastAsia="x-none"/>
        </w:rPr>
      </w:pPr>
      <w:r w:rsidRPr="008536EB">
        <w:rPr>
          <w:rStyle w:val="Heading1Char"/>
        </w:rPr>
        <w:br w:type="page"/>
      </w:r>
    </w:p>
    <w:p w14:paraId="02428397" w14:textId="3319EEED" w:rsidR="00D15AA2" w:rsidRPr="008536EB" w:rsidRDefault="0069684C" w:rsidP="00FC4825">
      <w:pPr>
        <w:pStyle w:val="Heading1"/>
      </w:pPr>
      <w:bookmarkStart w:id="18" w:name="_Toc194670986"/>
      <w:r w:rsidRPr="008536EB">
        <w:rPr>
          <w:rStyle w:val="Heading1Char"/>
          <w:b/>
        </w:rPr>
        <w:t>TABLE OF CONTENTS</w:t>
      </w:r>
      <w:bookmarkEnd w:id="18"/>
    </w:p>
    <w:sdt>
      <w:sdtPr>
        <w:rPr>
          <w:rFonts w:eastAsia="Times New Roman"/>
          <w:b w:val="0"/>
          <w:bCs w:val="0"/>
          <w:noProof w:val="0"/>
        </w:rPr>
        <w:id w:val="-737081089"/>
        <w:docPartObj>
          <w:docPartGallery w:val="Table of Contents"/>
          <w:docPartUnique/>
        </w:docPartObj>
      </w:sdtPr>
      <w:sdtContent>
        <w:p w14:paraId="46502338" w14:textId="6F766723" w:rsidR="00891A2C" w:rsidRPr="008536EB" w:rsidRDefault="00CD766E" w:rsidP="00891A2C">
          <w:pPr>
            <w:pStyle w:val="TOC1"/>
            <w:rPr>
              <w:rFonts w:eastAsiaTheme="minorEastAsia"/>
              <w:b w:val="0"/>
            </w:rPr>
          </w:pPr>
          <w:r w:rsidRPr="008536EB">
            <w:rPr>
              <w:b w:val="0"/>
              <w:noProof w:val="0"/>
            </w:rPr>
            <w:fldChar w:fldCharType="begin"/>
          </w:r>
          <w:r w:rsidRPr="008536EB">
            <w:rPr>
              <w:b w:val="0"/>
            </w:rPr>
            <w:instrText xml:space="preserve"> TOC \o "1-3" \h \z \u </w:instrText>
          </w:r>
          <w:r w:rsidRPr="008536EB">
            <w:rPr>
              <w:b w:val="0"/>
              <w:noProof w:val="0"/>
            </w:rPr>
            <w:fldChar w:fldCharType="separate"/>
          </w:r>
          <w:hyperlink w:anchor="_Toc194670981" w:history="1">
            <w:r w:rsidR="00891A2C" w:rsidRPr="008536EB">
              <w:rPr>
                <w:rStyle w:val="Hyperlink"/>
                <w:rFonts w:eastAsia="Calibri"/>
                <w:b w:val="0"/>
                <w:color w:val="auto"/>
              </w:rPr>
              <w:t>APPROVALS</w:t>
            </w:r>
            <w:r w:rsidR="00891A2C" w:rsidRPr="008536EB">
              <w:rPr>
                <w:b w:val="0"/>
                <w:webHidden/>
              </w:rPr>
              <w:tab/>
            </w:r>
            <w:r w:rsidR="00891A2C" w:rsidRPr="008536EB">
              <w:rPr>
                <w:b w:val="0"/>
                <w:webHidden/>
              </w:rPr>
              <w:fldChar w:fldCharType="begin"/>
            </w:r>
            <w:r w:rsidR="00891A2C" w:rsidRPr="008536EB">
              <w:rPr>
                <w:b w:val="0"/>
                <w:webHidden/>
              </w:rPr>
              <w:instrText xml:space="preserve"> PAGEREF _Toc194670981 \h </w:instrText>
            </w:r>
            <w:r w:rsidR="00891A2C" w:rsidRPr="008536EB">
              <w:rPr>
                <w:b w:val="0"/>
                <w:webHidden/>
              </w:rPr>
            </w:r>
            <w:r w:rsidR="00891A2C" w:rsidRPr="008536EB">
              <w:rPr>
                <w:b w:val="0"/>
                <w:webHidden/>
              </w:rPr>
              <w:fldChar w:fldCharType="separate"/>
            </w:r>
            <w:r w:rsidR="00241832" w:rsidRPr="008536EB">
              <w:rPr>
                <w:b w:val="0"/>
                <w:webHidden/>
              </w:rPr>
              <w:t>iii</w:t>
            </w:r>
            <w:r w:rsidR="00891A2C" w:rsidRPr="008536EB">
              <w:rPr>
                <w:b w:val="0"/>
                <w:webHidden/>
              </w:rPr>
              <w:fldChar w:fldCharType="end"/>
            </w:r>
          </w:hyperlink>
        </w:p>
        <w:p w14:paraId="0B63EE85" w14:textId="61213B38" w:rsidR="00891A2C" w:rsidRPr="008536EB" w:rsidRDefault="00891A2C" w:rsidP="00891A2C">
          <w:pPr>
            <w:pStyle w:val="TOC1"/>
            <w:rPr>
              <w:rFonts w:eastAsiaTheme="minorEastAsia"/>
              <w:b w:val="0"/>
            </w:rPr>
          </w:pPr>
          <w:hyperlink w:anchor="_Toc194670982" w:history="1">
            <w:r w:rsidRPr="008536EB">
              <w:rPr>
                <w:rStyle w:val="Hyperlink"/>
                <w:b w:val="0"/>
                <w:color w:val="auto"/>
              </w:rPr>
              <w:t>FOREWORD</w:t>
            </w:r>
            <w:r w:rsidRPr="008536EB">
              <w:rPr>
                <w:b w:val="0"/>
                <w:webHidden/>
              </w:rPr>
              <w:tab/>
            </w:r>
            <w:r w:rsidRPr="008536EB">
              <w:rPr>
                <w:b w:val="0"/>
                <w:webHidden/>
              </w:rPr>
              <w:fldChar w:fldCharType="begin"/>
            </w:r>
            <w:r w:rsidRPr="008536EB">
              <w:rPr>
                <w:b w:val="0"/>
                <w:webHidden/>
              </w:rPr>
              <w:instrText xml:space="preserve"> PAGEREF _Toc194670982 \h </w:instrText>
            </w:r>
            <w:r w:rsidRPr="008536EB">
              <w:rPr>
                <w:b w:val="0"/>
                <w:webHidden/>
              </w:rPr>
            </w:r>
            <w:r w:rsidRPr="008536EB">
              <w:rPr>
                <w:b w:val="0"/>
                <w:webHidden/>
              </w:rPr>
              <w:fldChar w:fldCharType="separate"/>
            </w:r>
            <w:r w:rsidR="00241832" w:rsidRPr="008536EB">
              <w:rPr>
                <w:b w:val="0"/>
                <w:webHidden/>
              </w:rPr>
              <w:t>iv</w:t>
            </w:r>
            <w:r w:rsidRPr="008536EB">
              <w:rPr>
                <w:b w:val="0"/>
                <w:webHidden/>
              </w:rPr>
              <w:fldChar w:fldCharType="end"/>
            </w:r>
          </w:hyperlink>
        </w:p>
        <w:p w14:paraId="13C20942" w14:textId="29C0E831" w:rsidR="00891A2C" w:rsidRPr="008536EB" w:rsidRDefault="00891A2C" w:rsidP="00891A2C">
          <w:pPr>
            <w:pStyle w:val="TOC1"/>
            <w:rPr>
              <w:rFonts w:eastAsiaTheme="minorEastAsia"/>
              <w:b w:val="0"/>
            </w:rPr>
          </w:pPr>
          <w:hyperlink w:anchor="_Toc194670983" w:history="1">
            <w:r w:rsidRPr="008536EB">
              <w:rPr>
                <w:rStyle w:val="Hyperlink"/>
                <w:b w:val="0"/>
                <w:color w:val="auto"/>
              </w:rPr>
              <w:t>PREFACE</w:t>
            </w:r>
            <w:r w:rsidRPr="008536EB">
              <w:rPr>
                <w:b w:val="0"/>
                <w:webHidden/>
              </w:rPr>
              <w:tab/>
            </w:r>
            <w:r w:rsidRPr="008536EB">
              <w:rPr>
                <w:b w:val="0"/>
                <w:webHidden/>
              </w:rPr>
              <w:fldChar w:fldCharType="begin"/>
            </w:r>
            <w:r w:rsidRPr="008536EB">
              <w:rPr>
                <w:b w:val="0"/>
                <w:webHidden/>
              </w:rPr>
              <w:instrText xml:space="preserve"> PAGEREF _Toc194670983 \h </w:instrText>
            </w:r>
            <w:r w:rsidRPr="008536EB">
              <w:rPr>
                <w:b w:val="0"/>
                <w:webHidden/>
              </w:rPr>
            </w:r>
            <w:r w:rsidRPr="008536EB">
              <w:rPr>
                <w:b w:val="0"/>
                <w:webHidden/>
              </w:rPr>
              <w:fldChar w:fldCharType="separate"/>
            </w:r>
            <w:r w:rsidR="00241832" w:rsidRPr="008536EB">
              <w:rPr>
                <w:b w:val="0"/>
                <w:webHidden/>
              </w:rPr>
              <w:t>v</w:t>
            </w:r>
            <w:r w:rsidRPr="008536EB">
              <w:rPr>
                <w:b w:val="0"/>
                <w:webHidden/>
              </w:rPr>
              <w:fldChar w:fldCharType="end"/>
            </w:r>
          </w:hyperlink>
        </w:p>
        <w:p w14:paraId="15E9F183" w14:textId="0585651E" w:rsidR="00891A2C" w:rsidRPr="008536EB" w:rsidRDefault="00891A2C" w:rsidP="00891A2C">
          <w:pPr>
            <w:pStyle w:val="TOC1"/>
            <w:rPr>
              <w:rFonts w:eastAsiaTheme="minorEastAsia"/>
              <w:b w:val="0"/>
            </w:rPr>
          </w:pPr>
          <w:hyperlink w:anchor="_Toc194670984" w:history="1">
            <w:r w:rsidRPr="008536EB">
              <w:rPr>
                <w:rStyle w:val="Hyperlink"/>
                <w:b w:val="0"/>
                <w:color w:val="auto"/>
              </w:rPr>
              <w:t>ACKNOWLEDGMENT</w:t>
            </w:r>
            <w:r w:rsidRPr="008536EB">
              <w:rPr>
                <w:b w:val="0"/>
                <w:webHidden/>
              </w:rPr>
              <w:tab/>
            </w:r>
            <w:r w:rsidRPr="008536EB">
              <w:rPr>
                <w:b w:val="0"/>
                <w:webHidden/>
              </w:rPr>
              <w:fldChar w:fldCharType="begin"/>
            </w:r>
            <w:r w:rsidRPr="008536EB">
              <w:rPr>
                <w:b w:val="0"/>
                <w:webHidden/>
              </w:rPr>
              <w:instrText xml:space="preserve"> PAGEREF _Toc194670984 \h </w:instrText>
            </w:r>
            <w:r w:rsidRPr="008536EB">
              <w:rPr>
                <w:b w:val="0"/>
                <w:webHidden/>
              </w:rPr>
            </w:r>
            <w:r w:rsidRPr="008536EB">
              <w:rPr>
                <w:b w:val="0"/>
                <w:webHidden/>
              </w:rPr>
              <w:fldChar w:fldCharType="separate"/>
            </w:r>
            <w:r w:rsidR="00241832" w:rsidRPr="008536EB">
              <w:rPr>
                <w:b w:val="0"/>
                <w:webHidden/>
              </w:rPr>
              <w:t>vi</w:t>
            </w:r>
            <w:r w:rsidRPr="008536EB">
              <w:rPr>
                <w:b w:val="0"/>
                <w:webHidden/>
              </w:rPr>
              <w:fldChar w:fldCharType="end"/>
            </w:r>
          </w:hyperlink>
        </w:p>
        <w:p w14:paraId="4AE2DB79" w14:textId="64F67965" w:rsidR="00891A2C" w:rsidRPr="008536EB" w:rsidRDefault="00891A2C" w:rsidP="00891A2C">
          <w:pPr>
            <w:pStyle w:val="TOC1"/>
            <w:rPr>
              <w:rFonts w:eastAsiaTheme="minorEastAsia"/>
              <w:b w:val="0"/>
            </w:rPr>
          </w:pPr>
          <w:hyperlink w:anchor="_Toc194670985" w:history="1">
            <w:r w:rsidRPr="008536EB">
              <w:rPr>
                <w:rStyle w:val="Hyperlink"/>
                <w:b w:val="0"/>
                <w:color w:val="auto"/>
                <w:lang w:val="en-GB"/>
              </w:rPr>
              <w:t>ACRONYMS AND ABBREVIATIONS</w:t>
            </w:r>
            <w:r w:rsidRPr="008536EB">
              <w:rPr>
                <w:b w:val="0"/>
                <w:webHidden/>
              </w:rPr>
              <w:tab/>
            </w:r>
            <w:r w:rsidRPr="008536EB">
              <w:rPr>
                <w:b w:val="0"/>
                <w:webHidden/>
              </w:rPr>
              <w:fldChar w:fldCharType="begin"/>
            </w:r>
            <w:r w:rsidRPr="008536EB">
              <w:rPr>
                <w:b w:val="0"/>
                <w:webHidden/>
              </w:rPr>
              <w:instrText xml:space="preserve"> PAGEREF _Toc194670985 \h </w:instrText>
            </w:r>
            <w:r w:rsidRPr="008536EB">
              <w:rPr>
                <w:b w:val="0"/>
                <w:webHidden/>
              </w:rPr>
            </w:r>
            <w:r w:rsidRPr="008536EB">
              <w:rPr>
                <w:b w:val="0"/>
                <w:webHidden/>
              </w:rPr>
              <w:fldChar w:fldCharType="separate"/>
            </w:r>
            <w:r w:rsidR="00241832" w:rsidRPr="008536EB">
              <w:rPr>
                <w:b w:val="0"/>
                <w:webHidden/>
              </w:rPr>
              <w:t>vii</w:t>
            </w:r>
            <w:r w:rsidRPr="008536EB">
              <w:rPr>
                <w:b w:val="0"/>
                <w:webHidden/>
              </w:rPr>
              <w:fldChar w:fldCharType="end"/>
            </w:r>
          </w:hyperlink>
        </w:p>
        <w:p w14:paraId="7C0A833A" w14:textId="5A699895" w:rsidR="00891A2C" w:rsidRPr="008536EB" w:rsidRDefault="00891A2C" w:rsidP="00891A2C">
          <w:pPr>
            <w:pStyle w:val="TOC1"/>
            <w:rPr>
              <w:rFonts w:eastAsiaTheme="minorEastAsia"/>
              <w:b w:val="0"/>
            </w:rPr>
          </w:pPr>
          <w:hyperlink w:anchor="_Toc194670986" w:history="1">
            <w:r w:rsidRPr="008536EB">
              <w:rPr>
                <w:rStyle w:val="Hyperlink"/>
                <w:b w:val="0"/>
                <w:color w:val="auto"/>
              </w:rPr>
              <w:t>TABLE OF CONTENTS</w:t>
            </w:r>
            <w:r w:rsidRPr="008536EB">
              <w:rPr>
                <w:b w:val="0"/>
                <w:webHidden/>
              </w:rPr>
              <w:tab/>
            </w:r>
            <w:r w:rsidRPr="008536EB">
              <w:rPr>
                <w:b w:val="0"/>
                <w:webHidden/>
              </w:rPr>
              <w:fldChar w:fldCharType="begin"/>
            </w:r>
            <w:r w:rsidRPr="008536EB">
              <w:rPr>
                <w:b w:val="0"/>
                <w:webHidden/>
              </w:rPr>
              <w:instrText xml:space="preserve"> PAGEREF _Toc194670986 \h </w:instrText>
            </w:r>
            <w:r w:rsidRPr="008536EB">
              <w:rPr>
                <w:b w:val="0"/>
                <w:webHidden/>
              </w:rPr>
            </w:r>
            <w:r w:rsidRPr="008536EB">
              <w:rPr>
                <w:b w:val="0"/>
                <w:webHidden/>
              </w:rPr>
              <w:fldChar w:fldCharType="separate"/>
            </w:r>
            <w:r w:rsidR="00241832" w:rsidRPr="008536EB">
              <w:rPr>
                <w:b w:val="0"/>
                <w:webHidden/>
              </w:rPr>
              <w:t>iii</w:t>
            </w:r>
            <w:r w:rsidRPr="008536EB">
              <w:rPr>
                <w:b w:val="0"/>
                <w:webHidden/>
              </w:rPr>
              <w:fldChar w:fldCharType="end"/>
            </w:r>
          </w:hyperlink>
        </w:p>
        <w:p w14:paraId="3A5932D8" w14:textId="655E9C56" w:rsidR="00891A2C" w:rsidRPr="008536EB" w:rsidRDefault="00891A2C" w:rsidP="00891A2C">
          <w:pPr>
            <w:pStyle w:val="TOC1"/>
            <w:rPr>
              <w:rFonts w:eastAsiaTheme="minorEastAsia"/>
              <w:b w:val="0"/>
            </w:rPr>
          </w:pPr>
          <w:hyperlink w:anchor="_Toc194670987" w:history="1">
            <w:r w:rsidRPr="008536EB">
              <w:rPr>
                <w:rStyle w:val="Hyperlink"/>
                <w:b w:val="0"/>
                <w:color w:val="auto"/>
              </w:rPr>
              <w:t>COURSE OVERVIEW</w:t>
            </w:r>
            <w:r w:rsidRPr="008536EB">
              <w:rPr>
                <w:b w:val="0"/>
                <w:webHidden/>
              </w:rPr>
              <w:tab/>
            </w:r>
            <w:r w:rsidRPr="008536EB">
              <w:rPr>
                <w:b w:val="0"/>
                <w:webHidden/>
              </w:rPr>
              <w:fldChar w:fldCharType="begin"/>
            </w:r>
            <w:r w:rsidRPr="008536EB">
              <w:rPr>
                <w:b w:val="0"/>
                <w:webHidden/>
              </w:rPr>
              <w:instrText xml:space="preserve"> PAGEREF _Toc194670987 \h </w:instrText>
            </w:r>
            <w:r w:rsidRPr="008536EB">
              <w:rPr>
                <w:b w:val="0"/>
                <w:webHidden/>
              </w:rPr>
            </w:r>
            <w:r w:rsidRPr="008536EB">
              <w:rPr>
                <w:b w:val="0"/>
                <w:webHidden/>
              </w:rPr>
              <w:fldChar w:fldCharType="separate"/>
            </w:r>
            <w:r w:rsidR="00241832" w:rsidRPr="008536EB">
              <w:rPr>
                <w:b w:val="0"/>
                <w:webHidden/>
              </w:rPr>
              <w:t>1</w:t>
            </w:r>
            <w:r w:rsidRPr="008536EB">
              <w:rPr>
                <w:b w:val="0"/>
                <w:webHidden/>
              </w:rPr>
              <w:fldChar w:fldCharType="end"/>
            </w:r>
          </w:hyperlink>
        </w:p>
        <w:p w14:paraId="0B005C2B" w14:textId="0B5BAE65" w:rsidR="00891A2C" w:rsidRPr="008536EB" w:rsidRDefault="00891A2C" w:rsidP="00891A2C">
          <w:pPr>
            <w:pStyle w:val="TOC1"/>
            <w:rPr>
              <w:rFonts w:eastAsiaTheme="minorEastAsia"/>
              <w:b w:val="0"/>
            </w:rPr>
          </w:pPr>
          <w:hyperlink w:anchor="_Toc194670988" w:history="1">
            <w:r w:rsidRPr="008536EB">
              <w:rPr>
                <w:rStyle w:val="Hyperlink"/>
                <w:b w:val="0"/>
                <w:color w:val="auto"/>
              </w:rPr>
              <w:t>MODULAR UNIT SUMMARY</w:t>
            </w:r>
            <w:r w:rsidRPr="008536EB">
              <w:rPr>
                <w:b w:val="0"/>
                <w:webHidden/>
              </w:rPr>
              <w:tab/>
            </w:r>
            <w:r w:rsidRPr="008536EB">
              <w:rPr>
                <w:b w:val="0"/>
                <w:webHidden/>
              </w:rPr>
              <w:fldChar w:fldCharType="begin"/>
            </w:r>
            <w:r w:rsidRPr="008536EB">
              <w:rPr>
                <w:b w:val="0"/>
                <w:webHidden/>
              </w:rPr>
              <w:instrText xml:space="preserve"> PAGEREF _Toc194670988 \h </w:instrText>
            </w:r>
            <w:r w:rsidRPr="008536EB">
              <w:rPr>
                <w:b w:val="0"/>
                <w:webHidden/>
              </w:rPr>
            </w:r>
            <w:r w:rsidRPr="008536EB">
              <w:rPr>
                <w:b w:val="0"/>
                <w:webHidden/>
              </w:rPr>
              <w:fldChar w:fldCharType="separate"/>
            </w:r>
            <w:r w:rsidR="00241832" w:rsidRPr="008536EB">
              <w:rPr>
                <w:b w:val="0"/>
                <w:webHidden/>
              </w:rPr>
              <w:t>3</w:t>
            </w:r>
            <w:r w:rsidRPr="008536EB">
              <w:rPr>
                <w:b w:val="0"/>
                <w:webHidden/>
              </w:rPr>
              <w:fldChar w:fldCharType="end"/>
            </w:r>
          </w:hyperlink>
        </w:p>
        <w:p w14:paraId="27DC8CFA" w14:textId="6F702590" w:rsidR="00891A2C" w:rsidRPr="008536EB" w:rsidRDefault="00891A2C" w:rsidP="00891A2C">
          <w:pPr>
            <w:pStyle w:val="TOC1"/>
            <w:rPr>
              <w:rFonts w:eastAsiaTheme="minorEastAsia"/>
              <w:b w:val="0"/>
            </w:rPr>
          </w:pPr>
          <w:hyperlink w:anchor="_Toc194670989" w:history="1">
            <w:r w:rsidRPr="008536EB">
              <w:rPr>
                <w:rStyle w:val="Hyperlink"/>
                <w:b w:val="0"/>
                <w:color w:val="auto"/>
              </w:rPr>
              <w:t>MODULE ONE</w:t>
            </w:r>
            <w:r w:rsidRPr="008536EB">
              <w:rPr>
                <w:b w:val="0"/>
                <w:webHidden/>
              </w:rPr>
              <w:tab/>
            </w:r>
            <w:r w:rsidRPr="008536EB">
              <w:rPr>
                <w:b w:val="0"/>
                <w:webHidden/>
              </w:rPr>
              <w:fldChar w:fldCharType="begin"/>
            </w:r>
            <w:r w:rsidRPr="008536EB">
              <w:rPr>
                <w:b w:val="0"/>
                <w:webHidden/>
              </w:rPr>
              <w:instrText xml:space="preserve"> PAGEREF _Toc194670989 \h </w:instrText>
            </w:r>
            <w:r w:rsidRPr="008536EB">
              <w:rPr>
                <w:b w:val="0"/>
                <w:webHidden/>
              </w:rPr>
            </w:r>
            <w:r w:rsidRPr="008536EB">
              <w:rPr>
                <w:b w:val="0"/>
                <w:webHidden/>
              </w:rPr>
              <w:fldChar w:fldCharType="separate"/>
            </w:r>
            <w:r w:rsidR="00241832" w:rsidRPr="008536EB">
              <w:rPr>
                <w:b w:val="0"/>
                <w:webHidden/>
              </w:rPr>
              <w:t>5</w:t>
            </w:r>
            <w:r w:rsidRPr="008536EB">
              <w:rPr>
                <w:b w:val="0"/>
                <w:webHidden/>
              </w:rPr>
              <w:fldChar w:fldCharType="end"/>
            </w:r>
          </w:hyperlink>
        </w:p>
        <w:p w14:paraId="531924DE" w14:textId="6732763B"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0" w:history="1">
            <w:r w:rsidRPr="008536EB">
              <w:rPr>
                <w:rStyle w:val="Hyperlink"/>
                <w:rFonts w:ascii="Times New Roman" w:hAnsi="Times New Roman"/>
                <w:b w:val="0"/>
                <w:noProof/>
                <w:color w:val="auto"/>
                <w:sz w:val="24"/>
                <w:szCs w:val="24"/>
                <w:lang w:val="en-GB"/>
              </w:rPr>
              <w:t>ELECTRICAL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_Toc194670990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6</w:t>
            </w:r>
            <w:r w:rsidRPr="008536EB">
              <w:rPr>
                <w:rFonts w:ascii="Times New Roman" w:hAnsi="Times New Roman"/>
                <w:b w:val="0"/>
                <w:noProof/>
                <w:webHidden/>
                <w:sz w:val="24"/>
                <w:szCs w:val="24"/>
              </w:rPr>
              <w:fldChar w:fldCharType="end"/>
            </w:r>
          </w:hyperlink>
        </w:p>
        <w:p w14:paraId="06A82E85" w14:textId="16B5986E"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1" w:history="1">
            <w:r w:rsidRPr="008536EB">
              <w:rPr>
                <w:rStyle w:val="Hyperlink"/>
                <w:rFonts w:ascii="Times New Roman" w:hAnsi="Times New Roman"/>
                <w:b w:val="0"/>
                <w:noProof/>
                <w:color w:val="auto"/>
                <w:sz w:val="24"/>
                <w:szCs w:val="24"/>
              </w:rPr>
              <w:t>ENGINEERING TECHNICIAN MATHEMATICS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_Toc194670991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19</w:t>
            </w:r>
            <w:r w:rsidRPr="008536EB">
              <w:rPr>
                <w:rFonts w:ascii="Times New Roman" w:hAnsi="Times New Roman"/>
                <w:b w:val="0"/>
                <w:noProof/>
                <w:webHidden/>
                <w:sz w:val="24"/>
                <w:szCs w:val="24"/>
              </w:rPr>
              <w:fldChar w:fldCharType="end"/>
            </w:r>
          </w:hyperlink>
        </w:p>
        <w:p w14:paraId="7D0D5DEF" w14:textId="315AF8C5"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2" w:history="1">
            <w:r w:rsidRPr="008536EB">
              <w:rPr>
                <w:rStyle w:val="Hyperlink"/>
                <w:rFonts w:ascii="Times New Roman" w:hAnsi="Times New Roman"/>
                <w:b w:val="0"/>
                <w:noProof/>
                <w:color w:val="auto"/>
                <w:sz w:val="24"/>
                <w:szCs w:val="24"/>
              </w:rPr>
              <w:t>ENGINEERING DRAWINGS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_Toc194670992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30</w:t>
            </w:r>
            <w:r w:rsidRPr="008536EB">
              <w:rPr>
                <w:rFonts w:ascii="Times New Roman" w:hAnsi="Times New Roman"/>
                <w:b w:val="0"/>
                <w:noProof/>
                <w:webHidden/>
                <w:sz w:val="24"/>
                <w:szCs w:val="24"/>
              </w:rPr>
              <w:fldChar w:fldCharType="end"/>
            </w:r>
          </w:hyperlink>
        </w:p>
        <w:p w14:paraId="04D98DD1" w14:textId="2C2A054C"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3" w:history="1">
            <w:r w:rsidRPr="008536EB">
              <w:rPr>
                <w:rStyle w:val="Hyperlink"/>
                <w:rFonts w:ascii="Times New Roman" w:hAnsi="Times New Roman"/>
                <w:b w:val="0"/>
                <w:noProof/>
                <w:color w:val="auto"/>
                <w:sz w:val="24"/>
                <w:szCs w:val="24"/>
              </w:rPr>
              <w:t>DIGITAL SKILLS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_Toc194670993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39</w:t>
            </w:r>
            <w:r w:rsidRPr="008536EB">
              <w:rPr>
                <w:rFonts w:ascii="Times New Roman" w:hAnsi="Times New Roman"/>
                <w:b w:val="0"/>
                <w:noProof/>
                <w:webHidden/>
                <w:sz w:val="24"/>
                <w:szCs w:val="24"/>
              </w:rPr>
              <w:fldChar w:fldCharType="end"/>
            </w:r>
          </w:hyperlink>
        </w:p>
        <w:p w14:paraId="2922454C" w14:textId="042A96AE" w:rsidR="00891A2C" w:rsidRPr="008536EB" w:rsidRDefault="00891A2C" w:rsidP="00891A2C">
          <w:pPr>
            <w:pStyle w:val="TOC1"/>
            <w:rPr>
              <w:rFonts w:eastAsiaTheme="minorEastAsia"/>
              <w:b w:val="0"/>
            </w:rPr>
          </w:pPr>
          <w:hyperlink w:anchor="_Toc194670994" w:history="1">
            <w:r w:rsidRPr="008536EB">
              <w:rPr>
                <w:rStyle w:val="Hyperlink"/>
                <w:b w:val="0"/>
                <w:color w:val="auto"/>
              </w:rPr>
              <w:t>MODULE TWO</w:t>
            </w:r>
            <w:r w:rsidRPr="008536EB">
              <w:rPr>
                <w:b w:val="0"/>
                <w:webHidden/>
              </w:rPr>
              <w:tab/>
            </w:r>
            <w:r w:rsidRPr="008536EB">
              <w:rPr>
                <w:b w:val="0"/>
                <w:webHidden/>
              </w:rPr>
              <w:fldChar w:fldCharType="begin"/>
            </w:r>
            <w:r w:rsidRPr="008536EB">
              <w:rPr>
                <w:b w:val="0"/>
                <w:webHidden/>
              </w:rPr>
              <w:instrText xml:space="preserve"> PAGEREF _Toc194670994 \h </w:instrText>
            </w:r>
            <w:r w:rsidRPr="008536EB">
              <w:rPr>
                <w:b w:val="0"/>
                <w:webHidden/>
              </w:rPr>
            </w:r>
            <w:r w:rsidRPr="008536EB">
              <w:rPr>
                <w:b w:val="0"/>
                <w:webHidden/>
              </w:rPr>
              <w:fldChar w:fldCharType="separate"/>
            </w:r>
            <w:r w:rsidR="00241832" w:rsidRPr="008536EB">
              <w:rPr>
                <w:b w:val="0"/>
                <w:webHidden/>
              </w:rPr>
              <w:t>50</w:t>
            </w:r>
            <w:r w:rsidRPr="008536EB">
              <w:rPr>
                <w:b w:val="0"/>
                <w:webHidden/>
              </w:rPr>
              <w:fldChar w:fldCharType="end"/>
            </w:r>
          </w:hyperlink>
        </w:p>
        <w:p w14:paraId="22C93B32" w14:textId="748E8256"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5" w:history="1">
            <w:r w:rsidRPr="008536EB">
              <w:rPr>
                <w:rStyle w:val="Hyperlink"/>
                <w:rFonts w:ascii="Times New Roman" w:hAnsi="Times New Roman"/>
                <w:b w:val="0"/>
                <w:noProof/>
                <w:color w:val="auto"/>
                <w:sz w:val="24"/>
                <w:szCs w:val="24"/>
              </w:rPr>
              <w:t>ELECTRICAL PRINCIPLES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_Toc194670995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51</w:t>
            </w:r>
            <w:r w:rsidRPr="008536EB">
              <w:rPr>
                <w:rFonts w:ascii="Times New Roman" w:hAnsi="Times New Roman"/>
                <w:b w:val="0"/>
                <w:noProof/>
                <w:webHidden/>
                <w:sz w:val="24"/>
                <w:szCs w:val="24"/>
              </w:rPr>
              <w:fldChar w:fldCharType="end"/>
            </w:r>
          </w:hyperlink>
        </w:p>
        <w:p w14:paraId="1CF0A4B0" w14:textId="6FF17FDE"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6" w:history="1">
            <w:r w:rsidRPr="008536EB">
              <w:rPr>
                <w:rStyle w:val="Hyperlink"/>
                <w:rFonts w:ascii="Times New Roman" w:hAnsi="Times New Roman"/>
                <w:b w:val="0"/>
                <w:noProof/>
                <w:color w:val="auto"/>
                <w:sz w:val="24"/>
                <w:szCs w:val="24"/>
              </w:rPr>
              <w:t>COMPUTER NETWORKS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_Toc194670996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61</w:t>
            </w:r>
            <w:r w:rsidRPr="008536EB">
              <w:rPr>
                <w:rFonts w:ascii="Times New Roman" w:hAnsi="Times New Roman"/>
                <w:b w:val="0"/>
                <w:noProof/>
                <w:webHidden/>
                <w:sz w:val="24"/>
                <w:szCs w:val="24"/>
              </w:rPr>
              <w:fldChar w:fldCharType="end"/>
            </w:r>
          </w:hyperlink>
        </w:p>
        <w:p w14:paraId="56EABE44" w14:textId="1F67DC1E"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7" w:history="1">
            <w:r w:rsidRPr="008536EB">
              <w:rPr>
                <w:rStyle w:val="Hyperlink"/>
                <w:rFonts w:ascii="Times New Roman" w:hAnsi="Times New Roman"/>
                <w:b w:val="0"/>
                <w:noProof/>
                <w:color w:val="auto"/>
                <w:sz w:val="24"/>
                <w:szCs w:val="24"/>
              </w:rPr>
              <w:t>ENGINEERING TECHNICIAN MATHEMATICS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_Toc194670997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70</w:t>
            </w:r>
            <w:r w:rsidRPr="008536EB">
              <w:rPr>
                <w:rFonts w:ascii="Times New Roman" w:hAnsi="Times New Roman"/>
                <w:b w:val="0"/>
                <w:noProof/>
                <w:webHidden/>
                <w:sz w:val="24"/>
                <w:szCs w:val="24"/>
              </w:rPr>
              <w:fldChar w:fldCharType="end"/>
            </w:r>
          </w:hyperlink>
        </w:p>
        <w:p w14:paraId="069217BD" w14:textId="64D79577"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0998" w:history="1">
            <w:r w:rsidRPr="008536EB">
              <w:rPr>
                <w:rStyle w:val="Hyperlink"/>
                <w:rFonts w:ascii="Times New Roman" w:hAnsi="Times New Roman"/>
                <w:b w:val="0"/>
                <w:noProof/>
                <w:color w:val="auto"/>
                <w:sz w:val="24"/>
                <w:szCs w:val="24"/>
              </w:rPr>
              <w:t>TELECOMMUNICATION PRINCIPLES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_Toc194670998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77</w:t>
            </w:r>
            <w:r w:rsidRPr="008536EB">
              <w:rPr>
                <w:rFonts w:ascii="Times New Roman" w:hAnsi="Times New Roman"/>
                <w:b w:val="0"/>
                <w:noProof/>
                <w:webHidden/>
                <w:sz w:val="24"/>
                <w:szCs w:val="24"/>
              </w:rPr>
              <w:fldChar w:fldCharType="end"/>
            </w:r>
          </w:hyperlink>
        </w:p>
        <w:p w14:paraId="2DA569C1" w14:textId="365083B7" w:rsidR="00891A2C" w:rsidRPr="008536EB" w:rsidRDefault="00891A2C" w:rsidP="00891A2C">
          <w:pPr>
            <w:pStyle w:val="TOC1"/>
            <w:rPr>
              <w:rFonts w:eastAsiaTheme="minorEastAsia"/>
              <w:b w:val="0"/>
            </w:rPr>
          </w:pPr>
          <w:hyperlink w:anchor="_Toc194670999" w:history="1">
            <w:r w:rsidRPr="008536EB">
              <w:rPr>
                <w:rStyle w:val="Hyperlink"/>
                <w:b w:val="0"/>
                <w:color w:val="auto"/>
                <w:lang w:val="en-GB"/>
              </w:rPr>
              <w:t>MODULE THREE</w:t>
            </w:r>
            <w:r w:rsidRPr="008536EB">
              <w:rPr>
                <w:b w:val="0"/>
                <w:webHidden/>
              </w:rPr>
              <w:tab/>
            </w:r>
            <w:r w:rsidRPr="008536EB">
              <w:rPr>
                <w:b w:val="0"/>
                <w:webHidden/>
              </w:rPr>
              <w:fldChar w:fldCharType="begin"/>
            </w:r>
            <w:r w:rsidRPr="008536EB">
              <w:rPr>
                <w:b w:val="0"/>
                <w:webHidden/>
              </w:rPr>
              <w:instrText xml:space="preserve"> PAGEREF _Toc194670999 \h </w:instrText>
            </w:r>
            <w:r w:rsidRPr="008536EB">
              <w:rPr>
                <w:b w:val="0"/>
                <w:webHidden/>
              </w:rPr>
            </w:r>
            <w:r w:rsidRPr="008536EB">
              <w:rPr>
                <w:b w:val="0"/>
                <w:webHidden/>
              </w:rPr>
              <w:fldChar w:fldCharType="separate"/>
            </w:r>
            <w:r w:rsidR="00241832" w:rsidRPr="008536EB">
              <w:rPr>
                <w:b w:val="0"/>
                <w:webHidden/>
              </w:rPr>
              <w:t>88</w:t>
            </w:r>
            <w:r w:rsidRPr="008536EB">
              <w:rPr>
                <w:b w:val="0"/>
                <w:webHidden/>
              </w:rPr>
              <w:fldChar w:fldCharType="end"/>
            </w:r>
          </w:hyperlink>
        </w:p>
        <w:p w14:paraId="3DD6DE84" w14:textId="369E8EBD"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0" w:history="1">
            <w:r w:rsidRPr="008536EB">
              <w:rPr>
                <w:rStyle w:val="Hyperlink"/>
                <w:rFonts w:ascii="Times New Roman" w:hAnsi="Times New Roman"/>
                <w:b w:val="0"/>
                <w:noProof/>
                <w:color w:val="auto"/>
                <w:sz w:val="24"/>
                <w:szCs w:val="24"/>
              </w:rPr>
              <w:t>FIBER OPTICAL NETWORKS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_Toc194671000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89</w:t>
            </w:r>
            <w:r w:rsidRPr="008536EB">
              <w:rPr>
                <w:rFonts w:ascii="Times New Roman" w:hAnsi="Times New Roman"/>
                <w:b w:val="0"/>
                <w:noProof/>
                <w:webHidden/>
                <w:sz w:val="24"/>
                <w:szCs w:val="24"/>
              </w:rPr>
              <w:fldChar w:fldCharType="end"/>
            </w:r>
          </w:hyperlink>
        </w:p>
        <w:p w14:paraId="772339C7" w14:textId="28F41626"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1" w:history="1">
            <w:r w:rsidRPr="008536EB">
              <w:rPr>
                <w:rStyle w:val="Hyperlink"/>
                <w:rFonts w:ascii="Times New Roman" w:hAnsi="Times New Roman"/>
                <w:b w:val="0"/>
                <w:noProof/>
                <w:color w:val="auto"/>
                <w:sz w:val="24"/>
                <w:szCs w:val="24"/>
              </w:rPr>
              <w:t>COMMUNICATION SYSTEMS MAINTENANCE</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_Toc194671001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104</w:t>
            </w:r>
            <w:r w:rsidRPr="008536EB">
              <w:rPr>
                <w:rFonts w:ascii="Times New Roman" w:hAnsi="Times New Roman"/>
                <w:b w:val="0"/>
                <w:noProof/>
                <w:webHidden/>
                <w:sz w:val="24"/>
                <w:szCs w:val="24"/>
              </w:rPr>
              <w:fldChar w:fldCharType="end"/>
            </w:r>
          </w:hyperlink>
        </w:p>
        <w:p w14:paraId="1D6C809B" w14:textId="0CB43453"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2" w:history="1">
            <w:r w:rsidRPr="008536EB">
              <w:rPr>
                <w:rStyle w:val="Hyperlink"/>
                <w:rFonts w:ascii="Times New Roman" w:hAnsi="Times New Roman"/>
                <w:b w:val="0"/>
                <w:noProof/>
                <w:color w:val="auto"/>
                <w:sz w:val="24"/>
                <w:szCs w:val="24"/>
              </w:rPr>
              <w:t>ELECTRICAL PRINCIPLES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_Toc194671002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121</w:t>
            </w:r>
            <w:r w:rsidRPr="008536EB">
              <w:rPr>
                <w:rFonts w:ascii="Times New Roman" w:hAnsi="Times New Roman"/>
                <w:b w:val="0"/>
                <w:noProof/>
                <w:webHidden/>
                <w:sz w:val="24"/>
                <w:szCs w:val="24"/>
              </w:rPr>
              <w:fldChar w:fldCharType="end"/>
            </w:r>
          </w:hyperlink>
        </w:p>
        <w:p w14:paraId="668E70C8" w14:textId="0B0034A0" w:rsidR="00891A2C" w:rsidRPr="008536EB" w:rsidRDefault="00891A2C" w:rsidP="00891A2C">
          <w:pPr>
            <w:pStyle w:val="TOC1"/>
            <w:rPr>
              <w:rFonts w:eastAsiaTheme="minorEastAsia"/>
              <w:b w:val="0"/>
            </w:rPr>
          </w:pPr>
          <w:hyperlink w:anchor="_Toc194671003" w:history="1">
            <w:r w:rsidRPr="008536EB">
              <w:rPr>
                <w:rStyle w:val="Hyperlink"/>
                <w:b w:val="0"/>
                <w:color w:val="auto"/>
                <w:lang w:val="en-GB"/>
              </w:rPr>
              <w:t>MODULE FOUR</w:t>
            </w:r>
            <w:r w:rsidRPr="008536EB">
              <w:rPr>
                <w:b w:val="0"/>
                <w:webHidden/>
              </w:rPr>
              <w:tab/>
            </w:r>
            <w:r w:rsidRPr="008536EB">
              <w:rPr>
                <w:b w:val="0"/>
                <w:webHidden/>
              </w:rPr>
              <w:fldChar w:fldCharType="begin"/>
            </w:r>
            <w:r w:rsidRPr="008536EB">
              <w:rPr>
                <w:b w:val="0"/>
                <w:webHidden/>
              </w:rPr>
              <w:instrText xml:space="preserve"> PAGEREF _Toc194671003 \h </w:instrText>
            </w:r>
            <w:r w:rsidRPr="008536EB">
              <w:rPr>
                <w:b w:val="0"/>
                <w:webHidden/>
              </w:rPr>
            </w:r>
            <w:r w:rsidRPr="008536EB">
              <w:rPr>
                <w:b w:val="0"/>
                <w:webHidden/>
              </w:rPr>
              <w:fldChar w:fldCharType="separate"/>
            </w:r>
            <w:r w:rsidR="00241832" w:rsidRPr="008536EB">
              <w:rPr>
                <w:b w:val="0"/>
                <w:webHidden/>
              </w:rPr>
              <w:t>135</w:t>
            </w:r>
            <w:r w:rsidRPr="008536EB">
              <w:rPr>
                <w:b w:val="0"/>
                <w:webHidden/>
              </w:rPr>
              <w:fldChar w:fldCharType="end"/>
            </w:r>
          </w:hyperlink>
        </w:p>
        <w:p w14:paraId="01898486" w14:textId="612D6761"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4" w:history="1">
            <w:r w:rsidRPr="008536EB">
              <w:rPr>
                <w:rStyle w:val="Hyperlink"/>
                <w:rFonts w:ascii="Times New Roman" w:eastAsiaTheme="majorEastAsia" w:hAnsi="Times New Roman"/>
                <w:b w:val="0"/>
                <w:noProof/>
                <w:color w:val="auto"/>
                <w:sz w:val="24"/>
                <w:szCs w:val="24"/>
              </w:rPr>
              <w:t>ELECTRONIC CIRCUITS FABRICATION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_Toc194671004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136</w:t>
            </w:r>
            <w:r w:rsidRPr="008536EB">
              <w:rPr>
                <w:rFonts w:ascii="Times New Roman" w:hAnsi="Times New Roman"/>
                <w:b w:val="0"/>
                <w:noProof/>
                <w:webHidden/>
                <w:sz w:val="24"/>
                <w:szCs w:val="24"/>
              </w:rPr>
              <w:fldChar w:fldCharType="end"/>
            </w:r>
          </w:hyperlink>
        </w:p>
        <w:p w14:paraId="13ADB052" w14:textId="2D7C3F2C"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5" w:history="1">
            <w:r w:rsidRPr="008536EB">
              <w:rPr>
                <w:rStyle w:val="Hyperlink"/>
                <w:rFonts w:ascii="Times New Roman" w:hAnsi="Times New Roman"/>
                <w:b w:val="0"/>
                <w:noProof/>
                <w:color w:val="auto"/>
                <w:sz w:val="24"/>
                <w:szCs w:val="24"/>
              </w:rPr>
              <w:t>BROADCASTING COMMUNICATION SYSTEMS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_Toc194671005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148</w:t>
            </w:r>
            <w:r w:rsidRPr="008536EB">
              <w:rPr>
                <w:rFonts w:ascii="Times New Roman" w:hAnsi="Times New Roman"/>
                <w:b w:val="0"/>
                <w:noProof/>
                <w:webHidden/>
                <w:sz w:val="24"/>
                <w:szCs w:val="24"/>
              </w:rPr>
              <w:fldChar w:fldCharType="end"/>
            </w:r>
          </w:hyperlink>
        </w:p>
        <w:p w14:paraId="0951F0A4" w14:textId="0F33290D"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6" w:history="1">
            <w:r w:rsidRPr="008536EB">
              <w:rPr>
                <w:rStyle w:val="Hyperlink"/>
                <w:rFonts w:ascii="Times New Roman" w:hAnsi="Times New Roman"/>
                <w:b w:val="0"/>
                <w:noProof/>
                <w:color w:val="auto"/>
                <w:sz w:val="24"/>
                <w:szCs w:val="24"/>
              </w:rPr>
              <w:t>WIRELESS TRANSMISSION LINKS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_Toc194671006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162</w:t>
            </w:r>
            <w:r w:rsidRPr="008536EB">
              <w:rPr>
                <w:rFonts w:ascii="Times New Roman" w:hAnsi="Times New Roman"/>
                <w:b w:val="0"/>
                <w:noProof/>
                <w:webHidden/>
                <w:sz w:val="24"/>
                <w:szCs w:val="24"/>
              </w:rPr>
              <w:fldChar w:fldCharType="end"/>
            </w:r>
          </w:hyperlink>
        </w:p>
        <w:p w14:paraId="2789810F" w14:textId="7AFBBDDC" w:rsidR="00891A2C" w:rsidRPr="008536EB" w:rsidRDefault="00891A2C" w:rsidP="00891A2C">
          <w:pPr>
            <w:pStyle w:val="TOC1"/>
            <w:rPr>
              <w:rFonts w:eastAsiaTheme="minorEastAsia"/>
              <w:b w:val="0"/>
            </w:rPr>
          </w:pPr>
          <w:hyperlink w:anchor="_Toc194671007" w:history="1">
            <w:r w:rsidRPr="008536EB">
              <w:rPr>
                <w:rStyle w:val="Hyperlink"/>
                <w:b w:val="0"/>
                <w:color w:val="auto"/>
                <w:lang w:val="en-GB"/>
              </w:rPr>
              <w:t>MODULE FIVE</w:t>
            </w:r>
            <w:r w:rsidRPr="008536EB">
              <w:rPr>
                <w:b w:val="0"/>
                <w:webHidden/>
              </w:rPr>
              <w:tab/>
            </w:r>
            <w:r w:rsidRPr="008536EB">
              <w:rPr>
                <w:b w:val="0"/>
                <w:webHidden/>
              </w:rPr>
              <w:fldChar w:fldCharType="begin"/>
            </w:r>
            <w:r w:rsidRPr="008536EB">
              <w:rPr>
                <w:b w:val="0"/>
                <w:webHidden/>
              </w:rPr>
              <w:instrText xml:space="preserve"> PAGEREF _Toc194671007 \h </w:instrText>
            </w:r>
            <w:r w:rsidRPr="008536EB">
              <w:rPr>
                <w:b w:val="0"/>
                <w:webHidden/>
              </w:rPr>
            </w:r>
            <w:r w:rsidRPr="008536EB">
              <w:rPr>
                <w:b w:val="0"/>
                <w:webHidden/>
              </w:rPr>
              <w:fldChar w:fldCharType="separate"/>
            </w:r>
            <w:r w:rsidR="00241832" w:rsidRPr="008536EB">
              <w:rPr>
                <w:b w:val="0"/>
                <w:webHidden/>
              </w:rPr>
              <w:t>180</w:t>
            </w:r>
            <w:r w:rsidRPr="008536EB">
              <w:rPr>
                <w:b w:val="0"/>
                <w:webHidden/>
              </w:rPr>
              <w:fldChar w:fldCharType="end"/>
            </w:r>
          </w:hyperlink>
        </w:p>
        <w:p w14:paraId="6128E47E" w14:textId="640B7D98"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8" w:history="1">
            <w:r w:rsidRPr="008536EB">
              <w:rPr>
                <w:rStyle w:val="Hyperlink"/>
                <w:rFonts w:ascii="Times New Roman" w:hAnsi="Times New Roman"/>
                <w:b w:val="0"/>
                <w:noProof/>
                <w:color w:val="auto"/>
                <w:sz w:val="24"/>
                <w:szCs w:val="24"/>
                <w:lang w:val="en-GB"/>
              </w:rPr>
              <w:t>SPECIALIZED POWER</w:t>
            </w:r>
            <w:r w:rsidRPr="008536EB">
              <w:rPr>
                <w:rStyle w:val="Hyperlink"/>
                <w:rFonts w:ascii="Times New Roman" w:hAnsi="Times New Roman"/>
                <w:b w:val="0"/>
                <w:noProof/>
                <w:color w:val="auto"/>
                <w:sz w:val="24"/>
                <w:szCs w:val="24"/>
              </w:rPr>
              <w:t xml:space="preserve"> SYSTEMS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_Toc194671008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181</w:t>
            </w:r>
            <w:r w:rsidRPr="008536EB">
              <w:rPr>
                <w:rFonts w:ascii="Times New Roman" w:hAnsi="Times New Roman"/>
                <w:b w:val="0"/>
                <w:noProof/>
                <w:webHidden/>
                <w:sz w:val="24"/>
                <w:szCs w:val="24"/>
              </w:rPr>
              <w:fldChar w:fldCharType="end"/>
            </w:r>
          </w:hyperlink>
        </w:p>
        <w:p w14:paraId="78D29544" w14:textId="4F19C98B"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09" w:history="1">
            <w:r w:rsidRPr="008536EB">
              <w:rPr>
                <w:rStyle w:val="Hyperlink"/>
                <w:rFonts w:ascii="Times New Roman" w:eastAsiaTheme="majorEastAsia" w:hAnsi="Times New Roman"/>
                <w:b w:val="0"/>
                <w:noProof/>
                <w:color w:val="auto"/>
                <w:sz w:val="24"/>
                <w:szCs w:val="24"/>
              </w:rPr>
              <w:t>EMBEDDED AND RF CIRCUIT FABRICATION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_Toc194671009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197</w:t>
            </w:r>
            <w:r w:rsidRPr="008536EB">
              <w:rPr>
                <w:rFonts w:ascii="Times New Roman" w:hAnsi="Times New Roman"/>
                <w:b w:val="0"/>
                <w:noProof/>
                <w:webHidden/>
                <w:sz w:val="24"/>
                <w:szCs w:val="24"/>
              </w:rPr>
              <w:fldChar w:fldCharType="end"/>
            </w:r>
          </w:hyperlink>
        </w:p>
        <w:p w14:paraId="41B551FB" w14:textId="59DBCA40"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10" w:history="1">
            <w:r w:rsidRPr="008536EB">
              <w:rPr>
                <w:rStyle w:val="Hyperlink"/>
                <w:rFonts w:ascii="Times New Roman" w:eastAsia="Calibri" w:hAnsi="Times New Roman"/>
                <w:b w:val="0"/>
                <w:noProof/>
                <w:color w:val="auto"/>
                <w:sz w:val="24"/>
                <w:szCs w:val="24"/>
              </w:rPr>
              <w:t>ENTREPRENEURIAL SKILLS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_Toc194671010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213</w:t>
            </w:r>
            <w:r w:rsidRPr="008536EB">
              <w:rPr>
                <w:rFonts w:ascii="Times New Roman" w:hAnsi="Times New Roman"/>
                <w:b w:val="0"/>
                <w:noProof/>
                <w:webHidden/>
                <w:sz w:val="24"/>
                <w:szCs w:val="24"/>
              </w:rPr>
              <w:fldChar w:fldCharType="end"/>
            </w:r>
          </w:hyperlink>
        </w:p>
        <w:p w14:paraId="6416E2D2" w14:textId="5CB2AC3A" w:rsidR="00891A2C" w:rsidRPr="008536EB" w:rsidRDefault="00891A2C" w:rsidP="00891A2C">
          <w:pPr>
            <w:pStyle w:val="TOC1"/>
            <w:rPr>
              <w:rFonts w:eastAsiaTheme="minorEastAsia"/>
              <w:b w:val="0"/>
            </w:rPr>
          </w:pPr>
          <w:hyperlink w:anchor="_Toc194671011" w:history="1">
            <w:r w:rsidRPr="008536EB">
              <w:rPr>
                <w:rStyle w:val="Hyperlink"/>
                <w:b w:val="0"/>
                <w:color w:val="auto"/>
                <w:lang w:val="en-GB"/>
              </w:rPr>
              <w:t>MODULE SIX</w:t>
            </w:r>
            <w:r w:rsidRPr="008536EB">
              <w:rPr>
                <w:b w:val="0"/>
                <w:webHidden/>
              </w:rPr>
              <w:tab/>
            </w:r>
            <w:r w:rsidRPr="008536EB">
              <w:rPr>
                <w:b w:val="0"/>
                <w:webHidden/>
              </w:rPr>
              <w:fldChar w:fldCharType="begin"/>
            </w:r>
            <w:r w:rsidRPr="008536EB">
              <w:rPr>
                <w:b w:val="0"/>
                <w:webHidden/>
              </w:rPr>
              <w:instrText xml:space="preserve"> PAGEREF _Toc194671011 \h </w:instrText>
            </w:r>
            <w:r w:rsidRPr="008536EB">
              <w:rPr>
                <w:b w:val="0"/>
                <w:webHidden/>
              </w:rPr>
            </w:r>
            <w:r w:rsidRPr="008536EB">
              <w:rPr>
                <w:b w:val="0"/>
                <w:webHidden/>
              </w:rPr>
              <w:fldChar w:fldCharType="separate"/>
            </w:r>
            <w:r w:rsidR="00241832" w:rsidRPr="008536EB">
              <w:rPr>
                <w:b w:val="0"/>
                <w:webHidden/>
              </w:rPr>
              <w:t>218</w:t>
            </w:r>
            <w:r w:rsidRPr="008536EB">
              <w:rPr>
                <w:b w:val="0"/>
                <w:webHidden/>
              </w:rPr>
              <w:fldChar w:fldCharType="end"/>
            </w:r>
          </w:hyperlink>
        </w:p>
        <w:p w14:paraId="5D088DEB" w14:textId="1FB4B404"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12" w:history="1">
            <w:r w:rsidRPr="008536EB">
              <w:rPr>
                <w:rStyle w:val="Hyperlink"/>
                <w:rFonts w:ascii="Times New Roman" w:hAnsi="Times New Roman"/>
                <w:b w:val="0"/>
                <w:noProof/>
                <w:color w:val="auto"/>
                <w:sz w:val="24"/>
                <w:szCs w:val="24"/>
              </w:rPr>
              <w:t>ENTERPRISE COMPUTER NETWORKS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_Toc194671012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232</w:t>
            </w:r>
            <w:r w:rsidRPr="008536EB">
              <w:rPr>
                <w:rFonts w:ascii="Times New Roman" w:hAnsi="Times New Roman"/>
                <w:b w:val="0"/>
                <w:noProof/>
                <w:webHidden/>
                <w:sz w:val="24"/>
                <w:szCs w:val="24"/>
              </w:rPr>
              <w:fldChar w:fldCharType="end"/>
            </w:r>
          </w:hyperlink>
        </w:p>
        <w:p w14:paraId="2C396556" w14:textId="6F19C7BB"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13" w:history="1">
            <w:r w:rsidRPr="008536EB">
              <w:rPr>
                <w:rStyle w:val="Hyperlink"/>
                <w:rFonts w:ascii="Times New Roman" w:hAnsi="Times New Roman"/>
                <w:b w:val="0"/>
                <w:noProof/>
                <w:color w:val="auto"/>
                <w:sz w:val="24"/>
                <w:szCs w:val="24"/>
              </w:rPr>
              <w:t>TELEPHONY SYSTEMS INSTALLATION</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_Toc194671013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219</w:t>
            </w:r>
            <w:r w:rsidRPr="008536EB">
              <w:rPr>
                <w:rFonts w:ascii="Times New Roman" w:hAnsi="Times New Roman"/>
                <w:b w:val="0"/>
                <w:noProof/>
                <w:webHidden/>
                <w:sz w:val="24"/>
                <w:szCs w:val="24"/>
              </w:rPr>
              <w:fldChar w:fldCharType="end"/>
            </w:r>
          </w:hyperlink>
        </w:p>
        <w:p w14:paraId="30F15C79" w14:textId="355D7790" w:rsidR="00891A2C" w:rsidRPr="008536EB" w:rsidRDefault="00891A2C">
          <w:pPr>
            <w:pStyle w:val="TOC2"/>
            <w:tabs>
              <w:tab w:val="right" w:leader="dot" w:pos="8990"/>
            </w:tabs>
            <w:rPr>
              <w:rFonts w:ascii="Times New Roman" w:eastAsiaTheme="minorEastAsia" w:hAnsi="Times New Roman"/>
              <w:b w:val="0"/>
              <w:bCs w:val="0"/>
              <w:noProof/>
              <w:sz w:val="24"/>
              <w:szCs w:val="24"/>
            </w:rPr>
          </w:pPr>
          <w:hyperlink w:anchor="_Toc194671014" w:history="1">
            <w:r w:rsidRPr="008536EB">
              <w:rPr>
                <w:rStyle w:val="Hyperlink"/>
                <w:rFonts w:ascii="Times New Roman" w:hAnsi="Times New Roman"/>
                <w:b w:val="0"/>
                <w:noProof/>
                <w:color w:val="auto"/>
                <w:sz w:val="24"/>
                <w:szCs w:val="24"/>
              </w:rPr>
              <w:t>COMMUNICATION SKILLS</w:t>
            </w:r>
            <w:r w:rsidRPr="008536EB">
              <w:rPr>
                <w:rFonts w:ascii="Times New Roman" w:hAnsi="Times New Roman"/>
                <w:b w:val="0"/>
                <w:noProof/>
                <w:webHidden/>
                <w:sz w:val="24"/>
                <w:szCs w:val="24"/>
              </w:rPr>
              <w:tab/>
            </w:r>
            <w:r w:rsidRPr="008536EB">
              <w:rPr>
                <w:rFonts w:ascii="Times New Roman" w:hAnsi="Times New Roman"/>
                <w:b w:val="0"/>
                <w:noProof/>
                <w:webHidden/>
                <w:sz w:val="24"/>
                <w:szCs w:val="24"/>
              </w:rPr>
              <w:fldChar w:fldCharType="begin"/>
            </w:r>
            <w:r w:rsidRPr="008536EB">
              <w:rPr>
                <w:rFonts w:ascii="Times New Roman" w:hAnsi="Times New Roman"/>
                <w:b w:val="0"/>
                <w:noProof/>
                <w:webHidden/>
                <w:sz w:val="24"/>
                <w:szCs w:val="24"/>
              </w:rPr>
              <w:instrText xml:space="preserve"> PAGEREF _Toc194671014 \h </w:instrText>
            </w:r>
            <w:r w:rsidRPr="008536EB">
              <w:rPr>
                <w:rFonts w:ascii="Times New Roman" w:hAnsi="Times New Roman"/>
                <w:b w:val="0"/>
                <w:noProof/>
                <w:webHidden/>
                <w:sz w:val="24"/>
                <w:szCs w:val="24"/>
              </w:rPr>
            </w:r>
            <w:r w:rsidRPr="008536EB">
              <w:rPr>
                <w:rFonts w:ascii="Times New Roman" w:hAnsi="Times New Roman"/>
                <w:b w:val="0"/>
                <w:noProof/>
                <w:webHidden/>
                <w:sz w:val="24"/>
                <w:szCs w:val="24"/>
              </w:rPr>
              <w:fldChar w:fldCharType="separate"/>
            </w:r>
            <w:r w:rsidR="00241832" w:rsidRPr="008536EB">
              <w:rPr>
                <w:rFonts w:ascii="Times New Roman" w:hAnsi="Times New Roman"/>
                <w:b w:val="0"/>
                <w:noProof/>
                <w:webHidden/>
                <w:sz w:val="24"/>
                <w:szCs w:val="24"/>
              </w:rPr>
              <w:t>232</w:t>
            </w:r>
            <w:r w:rsidRPr="008536EB">
              <w:rPr>
                <w:rFonts w:ascii="Times New Roman" w:hAnsi="Times New Roman"/>
                <w:b w:val="0"/>
                <w:noProof/>
                <w:webHidden/>
                <w:sz w:val="24"/>
                <w:szCs w:val="24"/>
              </w:rPr>
              <w:fldChar w:fldCharType="end"/>
            </w:r>
          </w:hyperlink>
        </w:p>
        <w:p w14:paraId="756E2290" w14:textId="2E45C981" w:rsidR="00F64DC7" w:rsidRPr="008536EB" w:rsidRDefault="00CD766E" w:rsidP="000970A2">
          <w:pPr>
            <w:spacing w:line="276" w:lineRule="auto"/>
            <w:sectPr w:rsidR="00F64DC7" w:rsidRPr="008536EB" w:rsidSect="00943E32">
              <w:type w:val="continuous"/>
              <w:pgSz w:w="11906" w:h="16838"/>
              <w:pgMar w:top="1440" w:right="1106" w:bottom="1440" w:left="1800" w:header="288" w:footer="304" w:gutter="0"/>
              <w:pgNumType w:fmt="lowerRoman" w:start="1"/>
              <w:cols w:space="720"/>
            </w:sectPr>
          </w:pPr>
          <w:r w:rsidRPr="008536EB">
            <w:rPr>
              <w:noProof/>
            </w:rPr>
            <w:fldChar w:fldCharType="end"/>
          </w:r>
        </w:p>
      </w:sdtContent>
    </w:sdt>
    <w:p w14:paraId="0AB981AD" w14:textId="1F3BCB68" w:rsidR="00CD766E" w:rsidRPr="008536EB" w:rsidRDefault="00F9302B" w:rsidP="00FC4825">
      <w:pPr>
        <w:pStyle w:val="Heading1"/>
      </w:pPr>
      <w:bookmarkStart w:id="19" w:name="_Toc194670987"/>
      <w:r w:rsidRPr="008536EB">
        <w:t xml:space="preserve">COURSE </w:t>
      </w:r>
      <w:r w:rsidR="00CD766E" w:rsidRPr="008536EB">
        <w:t>OVERVIEW</w:t>
      </w:r>
      <w:bookmarkEnd w:id="19"/>
    </w:p>
    <w:p w14:paraId="0256DAB0" w14:textId="40112674" w:rsidR="00CD766E" w:rsidRPr="008536EB" w:rsidRDefault="00CD766E" w:rsidP="008C0F78">
      <w:pPr>
        <w:spacing w:after="160" w:line="276" w:lineRule="auto"/>
        <w:jc w:val="both"/>
        <w:rPr>
          <w:b/>
          <w:bCs/>
          <w:lang w:val="en-GB" w:eastAsia="x-none"/>
        </w:rPr>
      </w:pPr>
      <w:r w:rsidRPr="008536EB">
        <w:rPr>
          <w:noProof/>
        </w:rPr>
        <w:t>This course is designed to equip a</w:t>
      </w:r>
      <w:r w:rsidR="00AE7A01" w:rsidRPr="008536EB">
        <w:rPr>
          <w:noProof/>
        </w:rPr>
        <w:t xml:space="preserve"> </w:t>
      </w:r>
      <w:r w:rsidRPr="008536EB">
        <w:rPr>
          <w:noProof/>
        </w:rPr>
        <w:t>Telecommunication Technician Level 6 with competences required to</w:t>
      </w:r>
      <w:r w:rsidR="00770830" w:rsidRPr="008536EB">
        <w:rPr>
          <w:noProof/>
        </w:rPr>
        <w:t xml:space="preserve"> perform electrical installation, install computer networks, install fiber optical networks, maintan communication systems, </w:t>
      </w:r>
      <w:r w:rsidR="008C0F78" w:rsidRPr="008536EB">
        <w:rPr>
          <w:noProof/>
        </w:rPr>
        <w:t xml:space="preserve">fabricate electronic circuits, </w:t>
      </w:r>
      <w:r w:rsidR="00770830" w:rsidRPr="008536EB">
        <w:rPr>
          <w:noProof/>
        </w:rPr>
        <w:t>install broadcasting communication systems,</w:t>
      </w:r>
      <w:r w:rsidR="008C0F78" w:rsidRPr="008536EB">
        <w:rPr>
          <w:noProof/>
        </w:rPr>
        <w:t xml:space="preserve"> </w:t>
      </w:r>
      <w:r w:rsidR="00770830" w:rsidRPr="008536EB">
        <w:rPr>
          <w:noProof/>
        </w:rPr>
        <w:t>i</w:t>
      </w:r>
      <w:r w:rsidRPr="008536EB">
        <w:rPr>
          <w:noProof/>
        </w:rPr>
        <w:t xml:space="preserve">nstall </w:t>
      </w:r>
      <w:r w:rsidR="00770830" w:rsidRPr="008536EB">
        <w:rPr>
          <w:noProof/>
        </w:rPr>
        <w:t>wireless</w:t>
      </w:r>
      <w:r w:rsidR="00274AEE" w:rsidRPr="008536EB">
        <w:rPr>
          <w:noProof/>
        </w:rPr>
        <w:t xml:space="preserve"> </w:t>
      </w:r>
      <w:r w:rsidR="00770830" w:rsidRPr="008536EB">
        <w:rPr>
          <w:noProof/>
        </w:rPr>
        <w:t>t</w:t>
      </w:r>
      <w:r w:rsidR="00274AEE" w:rsidRPr="008536EB">
        <w:rPr>
          <w:noProof/>
        </w:rPr>
        <w:t xml:space="preserve">ransmission </w:t>
      </w:r>
      <w:r w:rsidR="00770830" w:rsidRPr="008536EB">
        <w:rPr>
          <w:noProof/>
        </w:rPr>
        <w:t>l</w:t>
      </w:r>
      <w:r w:rsidR="00274AEE" w:rsidRPr="008536EB">
        <w:rPr>
          <w:noProof/>
        </w:rPr>
        <w:t>inks,</w:t>
      </w:r>
      <w:r w:rsidRPr="008536EB">
        <w:rPr>
          <w:noProof/>
        </w:rPr>
        <w:t xml:space="preserve"> </w:t>
      </w:r>
      <w:r w:rsidR="00770830" w:rsidRPr="008536EB">
        <w:rPr>
          <w:noProof/>
        </w:rPr>
        <w:t>i</w:t>
      </w:r>
      <w:r w:rsidRPr="008536EB">
        <w:rPr>
          <w:noProof/>
        </w:rPr>
        <w:t xml:space="preserve">nstall </w:t>
      </w:r>
      <w:r w:rsidR="00770830" w:rsidRPr="008536EB">
        <w:rPr>
          <w:noProof/>
        </w:rPr>
        <w:t>specialized</w:t>
      </w:r>
      <w:r w:rsidRPr="008536EB">
        <w:rPr>
          <w:noProof/>
        </w:rPr>
        <w:t xml:space="preserve"> </w:t>
      </w:r>
      <w:r w:rsidR="00770830" w:rsidRPr="008536EB">
        <w:rPr>
          <w:noProof/>
        </w:rPr>
        <w:t>power s</w:t>
      </w:r>
      <w:r w:rsidRPr="008536EB">
        <w:rPr>
          <w:noProof/>
        </w:rPr>
        <w:t>ystems,</w:t>
      </w:r>
      <w:r w:rsidR="008C0F78" w:rsidRPr="008536EB">
        <w:rPr>
          <w:noProof/>
        </w:rPr>
        <w:t xml:space="preserve"> f</w:t>
      </w:r>
      <w:r w:rsidR="00770830" w:rsidRPr="008536EB">
        <w:rPr>
          <w:noProof/>
        </w:rPr>
        <w:t xml:space="preserve">abricate embedded and RF circuits, </w:t>
      </w:r>
      <w:r w:rsidR="008C0F78" w:rsidRPr="008536EB">
        <w:rPr>
          <w:noProof/>
        </w:rPr>
        <w:t xml:space="preserve">install telephony systems and </w:t>
      </w:r>
      <w:r w:rsidR="00770830" w:rsidRPr="008536EB">
        <w:rPr>
          <w:noProof/>
        </w:rPr>
        <w:t>i</w:t>
      </w:r>
      <w:r w:rsidRPr="008536EB">
        <w:rPr>
          <w:noProof/>
        </w:rPr>
        <w:t xml:space="preserve">nstall </w:t>
      </w:r>
      <w:r w:rsidR="00770830" w:rsidRPr="008536EB">
        <w:rPr>
          <w:noProof/>
        </w:rPr>
        <w:t>ente</w:t>
      </w:r>
      <w:r w:rsidR="008C0F78" w:rsidRPr="008536EB">
        <w:rPr>
          <w:noProof/>
        </w:rPr>
        <w:t>r</w:t>
      </w:r>
      <w:r w:rsidR="00770830" w:rsidRPr="008536EB">
        <w:rPr>
          <w:noProof/>
        </w:rPr>
        <w:t>prise c</w:t>
      </w:r>
      <w:r w:rsidRPr="008536EB">
        <w:rPr>
          <w:noProof/>
        </w:rPr>
        <w:t>om</w:t>
      </w:r>
      <w:r w:rsidR="00274AEE" w:rsidRPr="008536EB">
        <w:rPr>
          <w:noProof/>
        </w:rPr>
        <w:t>puter</w:t>
      </w:r>
      <w:r w:rsidRPr="008536EB">
        <w:rPr>
          <w:noProof/>
        </w:rPr>
        <w:t xml:space="preserve"> </w:t>
      </w:r>
      <w:r w:rsidR="00770830" w:rsidRPr="008536EB">
        <w:rPr>
          <w:noProof/>
        </w:rPr>
        <w:t>n</w:t>
      </w:r>
      <w:r w:rsidRPr="008536EB">
        <w:rPr>
          <w:noProof/>
        </w:rPr>
        <w:t>etwork</w:t>
      </w:r>
      <w:r w:rsidR="00274AEE" w:rsidRPr="008536EB">
        <w:rPr>
          <w:noProof/>
        </w:rPr>
        <w:t>s</w:t>
      </w:r>
      <w:r w:rsidR="008C0F78" w:rsidRPr="008536EB">
        <w:rPr>
          <w:noProof/>
        </w:rPr>
        <w:t>.</w:t>
      </w:r>
    </w:p>
    <w:tbl>
      <w:tblPr>
        <w:tblStyle w:val="TableGrid"/>
        <w:tblW w:w="9103" w:type="dxa"/>
        <w:tblLook w:val="04A0" w:firstRow="1" w:lastRow="0" w:firstColumn="1" w:lastColumn="0" w:noHBand="0" w:noVBand="1"/>
      </w:tblPr>
      <w:tblGrid>
        <w:gridCol w:w="1795"/>
        <w:gridCol w:w="3150"/>
        <w:gridCol w:w="2037"/>
        <w:gridCol w:w="2121"/>
      </w:tblGrid>
      <w:tr w:rsidR="008536EB" w:rsidRPr="008536EB" w14:paraId="68306E0C" w14:textId="78537551" w:rsidTr="00D33844">
        <w:trPr>
          <w:trHeight w:val="300"/>
        </w:trPr>
        <w:tc>
          <w:tcPr>
            <w:tcW w:w="9103" w:type="dxa"/>
            <w:gridSpan w:val="4"/>
            <w:noWrap/>
            <w:hideMark/>
          </w:tcPr>
          <w:p w14:paraId="34C89498" w14:textId="2DADEDF7" w:rsidR="00114CB1" w:rsidRPr="008536EB" w:rsidRDefault="00114CB1" w:rsidP="000970A2">
            <w:pPr>
              <w:spacing w:line="276" w:lineRule="auto"/>
              <w:jc w:val="center"/>
              <w:rPr>
                <w:b/>
                <w:kern w:val="28"/>
                <w:lang w:val="en-GB"/>
              </w:rPr>
            </w:pPr>
            <w:r w:rsidRPr="008536EB">
              <w:rPr>
                <w:b/>
                <w:kern w:val="28"/>
                <w:lang w:val="en-GB"/>
              </w:rPr>
              <w:t>UNITS OF LEARNING</w:t>
            </w:r>
          </w:p>
        </w:tc>
      </w:tr>
      <w:tr w:rsidR="008536EB" w:rsidRPr="008536EB" w14:paraId="68AD9B5C" w14:textId="0DF961EA" w:rsidTr="00D33844">
        <w:trPr>
          <w:trHeight w:val="300"/>
        </w:trPr>
        <w:tc>
          <w:tcPr>
            <w:tcW w:w="1795" w:type="dxa"/>
            <w:noWrap/>
            <w:hideMark/>
          </w:tcPr>
          <w:p w14:paraId="24FAAA49" w14:textId="7A9AA569" w:rsidR="00A21BD6" w:rsidRPr="008536EB" w:rsidRDefault="00A21BD6" w:rsidP="000970A2">
            <w:pPr>
              <w:spacing w:line="276" w:lineRule="auto"/>
              <w:rPr>
                <w:b/>
                <w:kern w:val="28"/>
              </w:rPr>
            </w:pPr>
            <w:r w:rsidRPr="008536EB">
              <w:rPr>
                <w:b/>
                <w:kern w:val="28"/>
                <w:lang w:val="en-ZA"/>
              </w:rPr>
              <w:t>UNIT CODE</w:t>
            </w:r>
          </w:p>
        </w:tc>
        <w:tc>
          <w:tcPr>
            <w:tcW w:w="3150" w:type="dxa"/>
            <w:noWrap/>
            <w:hideMark/>
          </w:tcPr>
          <w:p w14:paraId="3F6389E3" w14:textId="3FB3775E" w:rsidR="00A21BD6" w:rsidRPr="008536EB" w:rsidRDefault="00A21BD6" w:rsidP="000970A2">
            <w:pPr>
              <w:spacing w:line="276" w:lineRule="auto"/>
              <w:rPr>
                <w:b/>
                <w:kern w:val="28"/>
              </w:rPr>
            </w:pPr>
            <w:r w:rsidRPr="008536EB">
              <w:rPr>
                <w:b/>
                <w:kern w:val="28"/>
                <w:lang w:val="en-ZA"/>
              </w:rPr>
              <w:t>UNIT TITLE</w:t>
            </w:r>
          </w:p>
        </w:tc>
        <w:tc>
          <w:tcPr>
            <w:tcW w:w="2037" w:type="dxa"/>
          </w:tcPr>
          <w:p w14:paraId="7711A059" w14:textId="3C9B3BB7" w:rsidR="00A21BD6" w:rsidRPr="008536EB" w:rsidRDefault="00A21BD6" w:rsidP="000970A2">
            <w:pPr>
              <w:spacing w:line="276" w:lineRule="auto"/>
              <w:rPr>
                <w:b/>
                <w:kern w:val="28"/>
                <w:lang w:val="en-ZA"/>
              </w:rPr>
            </w:pPr>
            <w:r w:rsidRPr="008536EB">
              <w:rPr>
                <w:b/>
                <w:kern w:val="28"/>
                <w:lang w:val="en-GB"/>
              </w:rPr>
              <w:t>CREDIT HOURS</w:t>
            </w:r>
          </w:p>
        </w:tc>
        <w:tc>
          <w:tcPr>
            <w:tcW w:w="2121" w:type="dxa"/>
          </w:tcPr>
          <w:p w14:paraId="332E078E" w14:textId="28A8BB4C" w:rsidR="00A21BD6" w:rsidRPr="008536EB" w:rsidRDefault="00A21BD6" w:rsidP="000970A2">
            <w:pPr>
              <w:spacing w:line="276" w:lineRule="auto"/>
              <w:rPr>
                <w:b/>
                <w:kern w:val="28"/>
                <w:lang w:val="en-ZA"/>
              </w:rPr>
            </w:pPr>
            <w:r w:rsidRPr="008536EB">
              <w:rPr>
                <w:b/>
                <w:kern w:val="28"/>
                <w:lang w:val="en-GB"/>
              </w:rPr>
              <w:t>CREDIT FACTOR</w:t>
            </w:r>
          </w:p>
        </w:tc>
      </w:tr>
      <w:tr w:rsidR="008536EB" w:rsidRPr="008536EB" w14:paraId="60320122" w14:textId="77777777" w:rsidTr="00D33844">
        <w:trPr>
          <w:trHeight w:val="300"/>
        </w:trPr>
        <w:tc>
          <w:tcPr>
            <w:tcW w:w="9103" w:type="dxa"/>
            <w:gridSpan w:val="4"/>
            <w:noWrap/>
          </w:tcPr>
          <w:p w14:paraId="05992BCD" w14:textId="2DC58106" w:rsidR="00371D04" w:rsidRPr="008536EB" w:rsidRDefault="00371D04" w:rsidP="000970A2">
            <w:pPr>
              <w:spacing w:line="276" w:lineRule="auto"/>
              <w:jc w:val="center"/>
              <w:rPr>
                <w:kern w:val="28"/>
                <w:lang w:val="en-GB"/>
              </w:rPr>
            </w:pPr>
            <w:r w:rsidRPr="008536EB">
              <w:rPr>
                <w:b/>
                <w:kern w:val="28"/>
                <w:lang w:val="en-GB"/>
              </w:rPr>
              <w:t>BASIC UNITS OF LEARNING</w:t>
            </w:r>
          </w:p>
        </w:tc>
      </w:tr>
      <w:tr w:rsidR="008536EB" w:rsidRPr="008536EB" w14:paraId="6CD726A1" w14:textId="07E4993F" w:rsidTr="00D33844">
        <w:trPr>
          <w:trHeight w:val="300"/>
        </w:trPr>
        <w:tc>
          <w:tcPr>
            <w:tcW w:w="1795" w:type="dxa"/>
            <w:noWrap/>
            <w:hideMark/>
          </w:tcPr>
          <w:p w14:paraId="672E06B7" w14:textId="6AE79425" w:rsidR="00A21BD6" w:rsidRPr="008536EB" w:rsidRDefault="00A21BD6" w:rsidP="000970A2">
            <w:pPr>
              <w:spacing w:line="276" w:lineRule="auto"/>
              <w:rPr>
                <w:kern w:val="28"/>
              </w:rPr>
            </w:pPr>
            <w:r w:rsidRPr="008536EB">
              <w:rPr>
                <w:kern w:val="28"/>
                <w:lang w:val="en-GB"/>
              </w:rPr>
              <w:t xml:space="preserve">0611 </w:t>
            </w:r>
            <w:r w:rsidR="00BD7596">
              <w:rPr>
                <w:kern w:val="28"/>
                <w:lang w:val="en-GB"/>
              </w:rPr>
              <w:t>4</w:t>
            </w:r>
            <w:r w:rsidRPr="008536EB">
              <w:rPr>
                <w:kern w:val="28"/>
                <w:lang w:val="en-GB"/>
              </w:rPr>
              <w:t>51 01</w:t>
            </w:r>
            <w:r w:rsidR="008820D0" w:rsidRPr="008536EB">
              <w:rPr>
                <w:kern w:val="28"/>
                <w:lang w:val="en-GB"/>
              </w:rPr>
              <w:t>B</w:t>
            </w:r>
          </w:p>
        </w:tc>
        <w:tc>
          <w:tcPr>
            <w:tcW w:w="3150" w:type="dxa"/>
            <w:noWrap/>
            <w:hideMark/>
          </w:tcPr>
          <w:p w14:paraId="6BC482B4" w14:textId="631061F1" w:rsidR="00A21BD6" w:rsidRPr="008536EB" w:rsidRDefault="002762DD" w:rsidP="000970A2">
            <w:pPr>
              <w:spacing w:line="276" w:lineRule="auto"/>
              <w:rPr>
                <w:kern w:val="28"/>
              </w:rPr>
            </w:pPr>
            <w:r w:rsidRPr="008536EB">
              <w:rPr>
                <w:kern w:val="28"/>
                <w:lang w:val="en-GB"/>
              </w:rPr>
              <w:t xml:space="preserve">Digital </w:t>
            </w:r>
            <w:r>
              <w:rPr>
                <w:kern w:val="28"/>
                <w:lang w:val="en-GB"/>
              </w:rPr>
              <w:t>Literacy</w:t>
            </w:r>
          </w:p>
        </w:tc>
        <w:tc>
          <w:tcPr>
            <w:tcW w:w="2037" w:type="dxa"/>
          </w:tcPr>
          <w:p w14:paraId="3856E697" w14:textId="00FFBB5F" w:rsidR="00A21BD6" w:rsidRPr="008536EB" w:rsidRDefault="002762DD" w:rsidP="000970A2">
            <w:pPr>
              <w:spacing w:line="276" w:lineRule="auto"/>
              <w:rPr>
                <w:kern w:val="28"/>
                <w:lang w:val="en-GB"/>
              </w:rPr>
            </w:pPr>
            <w:r>
              <w:rPr>
                <w:kern w:val="28"/>
                <w:lang w:val="en-GB"/>
              </w:rPr>
              <w:t>4</w:t>
            </w:r>
            <w:r w:rsidR="00A21BD6" w:rsidRPr="008536EB">
              <w:rPr>
                <w:kern w:val="28"/>
                <w:lang w:val="en-GB"/>
              </w:rPr>
              <w:t>0</w:t>
            </w:r>
          </w:p>
        </w:tc>
        <w:tc>
          <w:tcPr>
            <w:tcW w:w="2121" w:type="dxa"/>
          </w:tcPr>
          <w:p w14:paraId="67D7C460" w14:textId="0E5D1A96" w:rsidR="00A21BD6" w:rsidRPr="008536EB" w:rsidRDefault="002762DD" w:rsidP="000970A2">
            <w:pPr>
              <w:spacing w:line="276" w:lineRule="auto"/>
              <w:rPr>
                <w:kern w:val="28"/>
                <w:lang w:val="en-GB"/>
              </w:rPr>
            </w:pPr>
            <w:r>
              <w:rPr>
                <w:kern w:val="28"/>
                <w:lang w:val="en-GB"/>
              </w:rPr>
              <w:t>4</w:t>
            </w:r>
          </w:p>
        </w:tc>
      </w:tr>
      <w:tr w:rsidR="008536EB" w:rsidRPr="008536EB" w14:paraId="4CAE2BE6" w14:textId="77777777" w:rsidTr="00D33844">
        <w:trPr>
          <w:trHeight w:val="300"/>
        </w:trPr>
        <w:tc>
          <w:tcPr>
            <w:tcW w:w="1795" w:type="dxa"/>
            <w:noWrap/>
          </w:tcPr>
          <w:p w14:paraId="0493ED93" w14:textId="00AD5764" w:rsidR="00D8079F" w:rsidRPr="008536EB" w:rsidRDefault="00D8079F" w:rsidP="00D8079F">
            <w:pPr>
              <w:spacing w:line="276" w:lineRule="auto"/>
              <w:rPr>
                <w:kern w:val="28"/>
                <w:lang w:val="en-GB"/>
              </w:rPr>
            </w:pPr>
            <w:r w:rsidRPr="008536EB">
              <w:t xml:space="preserve">0031 </w:t>
            </w:r>
            <w:r w:rsidR="00BD7596">
              <w:t>4</w:t>
            </w:r>
            <w:r w:rsidRPr="008536EB">
              <w:t xml:space="preserve">41 </w:t>
            </w:r>
            <w:r w:rsidR="007E2553" w:rsidRPr="008536EB">
              <w:t>0</w:t>
            </w:r>
            <w:r w:rsidR="00D064F0" w:rsidRPr="008536EB">
              <w:t>2</w:t>
            </w:r>
            <w:r w:rsidR="008820D0" w:rsidRPr="008536EB">
              <w:t>B</w:t>
            </w:r>
          </w:p>
        </w:tc>
        <w:tc>
          <w:tcPr>
            <w:tcW w:w="3150" w:type="dxa"/>
            <w:noWrap/>
          </w:tcPr>
          <w:p w14:paraId="3A0DE184" w14:textId="3EF5A807" w:rsidR="00D8079F" w:rsidRPr="008536EB" w:rsidRDefault="002762DD" w:rsidP="00D8079F">
            <w:pPr>
              <w:spacing w:line="276" w:lineRule="auto"/>
              <w:rPr>
                <w:kern w:val="28"/>
                <w:lang w:val="en-GB"/>
              </w:rPr>
            </w:pPr>
            <w:r w:rsidRPr="008536EB">
              <w:t>Communication skills</w:t>
            </w:r>
          </w:p>
        </w:tc>
        <w:tc>
          <w:tcPr>
            <w:tcW w:w="2037" w:type="dxa"/>
          </w:tcPr>
          <w:p w14:paraId="419158DF" w14:textId="5FE50EAB" w:rsidR="00D8079F" w:rsidRPr="008536EB" w:rsidRDefault="00D8079F" w:rsidP="00D8079F">
            <w:pPr>
              <w:spacing w:line="276" w:lineRule="auto"/>
              <w:rPr>
                <w:kern w:val="28"/>
                <w:lang w:val="en-GB"/>
              </w:rPr>
            </w:pPr>
            <w:r w:rsidRPr="008536EB">
              <w:t>40</w:t>
            </w:r>
          </w:p>
        </w:tc>
        <w:tc>
          <w:tcPr>
            <w:tcW w:w="2121" w:type="dxa"/>
          </w:tcPr>
          <w:p w14:paraId="000B4DA4" w14:textId="7170AB02" w:rsidR="00D8079F" w:rsidRPr="008536EB" w:rsidRDefault="00D8079F" w:rsidP="00D8079F">
            <w:pPr>
              <w:spacing w:line="276" w:lineRule="auto"/>
              <w:rPr>
                <w:kern w:val="28"/>
                <w:lang w:val="en-GB"/>
              </w:rPr>
            </w:pPr>
            <w:r w:rsidRPr="008536EB">
              <w:rPr>
                <w:kern w:val="28"/>
                <w:lang w:val="en-GB"/>
              </w:rPr>
              <w:t>4</w:t>
            </w:r>
          </w:p>
        </w:tc>
      </w:tr>
      <w:tr w:rsidR="008536EB" w:rsidRPr="008536EB" w14:paraId="417F294D" w14:textId="77777777" w:rsidTr="00D33844">
        <w:trPr>
          <w:trHeight w:val="300"/>
        </w:trPr>
        <w:tc>
          <w:tcPr>
            <w:tcW w:w="1795" w:type="dxa"/>
            <w:noWrap/>
          </w:tcPr>
          <w:p w14:paraId="6B88EDB8" w14:textId="7B6028CE" w:rsidR="00D064F0" w:rsidRPr="008536EB" w:rsidRDefault="00D064F0" w:rsidP="00D064F0">
            <w:pPr>
              <w:spacing w:line="276" w:lineRule="auto"/>
            </w:pPr>
            <w:r w:rsidRPr="008536EB">
              <w:t xml:space="preserve">0417 </w:t>
            </w:r>
            <w:r w:rsidR="00BD7596">
              <w:t>4</w:t>
            </w:r>
            <w:r w:rsidRPr="008536EB">
              <w:t>41 03B</w:t>
            </w:r>
          </w:p>
        </w:tc>
        <w:tc>
          <w:tcPr>
            <w:tcW w:w="3150" w:type="dxa"/>
            <w:noWrap/>
          </w:tcPr>
          <w:p w14:paraId="7F14AEE4" w14:textId="25378020" w:rsidR="00D064F0" w:rsidRPr="008536EB" w:rsidRDefault="002762DD" w:rsidP="00D064F0">
            <w:pPr>
              <w:spacing w:line="276" w:lineRule="auto"/>
            </w:pPr>
            <w:r w:rsidRPr="008536EB">
              <w:t>Apply work ethics and practices</w:t>
            </w:r>
          </w:p>
        </w:tc>
        <w:tc>
          <w:tcPr>
            <w:tcW w:w="2037" w:type="dxa"/>
          </w:tcPr>
          <w:p w14:paraId="57865531" w14:textId="551C28C3" w:rsidR="00D064F0" w:rsidRPr="008536EB" w:rsidRDefault="00F217E2" w:rsidP="00D064F0">
            <w:pPr>
              <w:spacing w:line="276" w:lineRule="auto"/>
            </w:pPr>
            <w:r>
              <w:t>4</w:t>
            </w:r>
            <w:r w:rsidR="00D064F0" w:rsidRPr="008536EB">
              <w:t>0</w:t>
            </w:r>
          </w:p>
        </w:tc>
        <w:tc>
          <w:tcPr>
            <w:tcW w:w="2121" w:type="dxa"/>
          </w:tcPr>
          <w:p w14:paraId="577F1616" w14:textId="442AD310" w:rsidR="00D064F0" w:rsidRPr="008536EB" w:rsidRDefault="00F217E2" w:rsidP="00D064F0">
            <w:pPr>
              <w:spacing w:line="276" w:lineRule="auto"/>
              <w:rPr>
                <w:kern w:val="28"/>
                <w:lang w:val="en-GB"/>
              </w:rPr>
            </w:pPr>
            <w:r>
              <w:rPr>
                <w:kern w:val="28"/>
                <w:lang w:val="en-GB"/>
              </w:rPr>
              <w:t>4</w:t>
            </w:r>
          </w:p>
        </w:tc>
      </w:tr>
      <w:tr w:rsidR="008536EB" w:rsidRPr="008536EB" w14:paraId="1D3ECA15" w14:textId="77777777" w:rsidTr="00D33844">
        <w:trPr>
          <w:trHeight w:val="300"/>
        </w:trPr>
        <w:tc>
          <w:tcPr>
            <w:tcW w:w="1795" w:type="dxa"/>
            <w:noWrap/>
          </w:tcPr>
          <w:p w14:paraId="2978CE7D" w14:textId="32745D05" w:rsidR="00D064F0" w:rsidRPr="008536EB" w:rsidRDefault="00D064F0" w:rsidP="00D064F0">
            <w:pPr>
              <w:spacing w:line="276" w:lineRule="auto"/>
            </w:pPr>
            <w:r w:rsidRPr="008536EB">
              <w:t xml:space="preserve">0413 </w:t>
            </w:r>
            <w:r w:rsidR="00BD7596">
              <w:t>4</w:t>
            </w:r>
            <w:r w:rsidRPr="008536EB">
              <w:t>41 04</w:t>
            </w:r>
            <w:r w:rsidR="008820D0" w:rsidRPr="008536EB">
              <w:t>B</w:t>
            </w:r>
          </w:p>
        </w:tc>
        <w:tc>
          <w:tcPr>
            <w:tcW w:w="3150" w:type="dxa"/>
            <w:noWrap/>
          </w:tcPr>
          <w:p w14:paraId="1A965BD1" w14:textId="3FBA67AE" w:rsidR="00D064F0" w:rsidRPr="008536EB" w:rsidRDefault="002762DD" w:rsidP="00D064F0">
            <w:pPr>
              <w:spacing w:line="276" w:lineRule="auto"/>
            </w:pPr>
            <w:r w:rsidRPr="008536EB">
              <w:t>Entrepreneurial skills</w:t>
            </w:r>
          </w:p>
        </w:tc>
        <w:tc>
          <w:tcPr>
            <w:tcW w:w="2037" w:type="dxa"/>
          </w:tcPr>
          <w:p w14:paraId="154D2291" w14:textId="2EA1C128" w:rsidR="00D064F0" w:rsidRPr="008536EB" w:rsidRDefault="00F217E2" w:rsidP="00D064F0">
            <w:pPr>
              <w:spacing w:line="276" w:lineRule="auto"/>
            </w:pPr>
            <w:r>
              <w:t>4</w:t>
            </w:r>
            <w:r w:rsidR="00D064F0" w:rsidRPr="008536EB">
              <w:t>0</w:t>
            </w:r>
          </w:p>
        </w:tc>
        <w:tc>
          <w:tcPr>
            <w:tcW w:w="2121" w:type="dxa"/>
          </w:tcPr>
          <w:p w14:paraId="4B33CCA6" w14:textId="44A6D85F" w:rsidR="00D064F0" w:rsidRPr="008536EB" w:rsidRDefault="00F217E2" w:rsidP="00D064F0">
            <w:pPr>
              <w:spacing w:line="276" w:lineRule="auto"/>
              <w:rPr>
                <w:kern w:val="28"/>
                <w:lang w:val="en-GB"/>
              </w:rPr>
            </w:pPr>
            <w:r>
              <w:rPr>
                <w:kern w:val="28"/>
                <w:lang w:val="en-GB"/>
              </w:rPr>
              <w:t>4</w:t>
            </w:r>
          </w:p>
        </w:tc>
      </w:tr>
      <w:tr w:rsidR="008536EB" w:rsidRPr="008536EB" w14:paraId="0EA32570" w14:textId="77777777" w:rsidTr="00D33844">
        <w:trPr>
          <w:trHeight w:val="300"/>
        </w:trPr>
        <w:tc>
          <w:tcPr>
            <w:tcW w:w="4945" w:type="dxa"/>
            <w:gridSpan w:val="2"/>
            <w:noWrap/>
          </w:tcPr>
          <w:p w14:paraId="6C238798" w14:textId="60629A77" w:rsidR="00D064F0" w:rsidRPr="008536EB" w:rsidRDefault="00D064F0" w:rsidP="00D064F0">
            <w:pPr>
              <w:spacing w:line="276" w:lineRule="auto"/>
              <w:jc w:val="center"/>
              <w:rPr>
                <w:b/>
                <w:bCs/>
                <w:kern w:val="28"/>
                <w:lang w:val="en-GB"/>
              </w:rPr>
            </w:pPr>
            <w:r w:rsidRPr="008536EB">
              <w:rPr>
                <w:b/>
                <w:bCs/>
                <w:kern w:val="28"/>
                <w:lang w:val="en-GB"/>
              </w:rPr>
              <w:t>SUB TOTAL</w:t>
            </w:r>
          </w:p>
        </w:tc>
        <w:tc>
          <w:tcPr>
            <w:tcW w:w="2037" w:type="dxa"/>
          </w:tcPr>
          <w:p w14:paraId="2A15BB32" w14:textId="69652E2A" w:rsidR="00D064F0" w:rsidRPr="008536EB" w:rsidRDefault="002762DD" w:rsidP="00D064F0">
            <w:pPr>
              <w:spacing w:line="276" w:lineRule="auto"/>
              <w:rPr>
                <w:b/>
                <w:bCs/>
                <w:kern w:val="28"/>
                <w:lang w:val="en-GB"/>
              </w:rPr>
            </w:pPr>
            <w:r>
              <w:rPr>
                <w:b/>
                <w:bCs/>
                <w:kern w:val="28"/>
                <w:lang w:val="en-GB"/>
              </w:rPr>
              <w:t>160</w:t>
            </w:r>
          </w:p>
        </w:tc>
        <w:tc>
          <w:tcPr>
            <w:tcW w:w="2121" w:type="dxa"/>
          </w:tcPr>
          <w:p w14:paraId="1EBB3313" w14:textId="2417E3DF" w:rsidR="00D064F0" w:rsidRPr="008536EB" w:rsidRDefault="002762DD" w:rsidP="00D064F0">
            <w:pPr>
              <w:spacing w:line="276" w:lineRule="auto"/>
              <w:rPr>
                <w:b/>
                <w:bCs/>
                <w:kern w:val="28"/>
                <w:lang w:val="en-GB"/>
              </w:rPr>
            </w:pPr>
            <w:r>
              <w:rPr>
                <w:b/>
                <w:bCs/>
                <w:kern w:val="28"/>
                <w:lang w:val="en-GB"/>
              </w:rPr>
              <w:t>16</w:t>
            </w:r>
          </w:p>
        </w:tc>
      </w:tr>
      <w:tr w:rsidR="008536EB" w:rsidRPr="008536EB" w14:paraId="6A54827D" w14:textId="7AE33482" w:rsidTr="00D33844">
        <w:trPr>
          <w:trHeight w:val="300"/>
        </w:trPr>
        <w:tc>
          <w:tcPr>
            <w:tcW w:w="9103" w:type="dxa"/>
            <w:gridSpan w:val="4"/>
            <w:noWrap/>
            <w:hideMark/>
          </w:tcPr>
          <w:p w14:paraId="79626499" w14:textId="0981177A" w:rsidR="00D064F0" w:rsidRPr="008536EB" w:rsidRDefault="00D064F0" w:rsidP="00D064F0">
            <w:pPr>
              <w:spacing w:line="276" w:lineRule="auto"/>
              <w:jc w:val="center"/>
              <w:rPr>
                <w:b/>
                <w:kern w:val="28"/>
                <w:lang w:val="en-GB"/>
              </w:rPr>
            </w:pPr>
            <w:r w:rsidRPr="008536EB">
              <w:rPr>
                <w:b/>
                <w:kern w:val="28"/>
                <w:lang w:val="en-GB"/>
              </w:rPr>
              <w:t>COMMON UNITS OF LEARNING</w:t>
            </w:r>
          </w:p>
        </w:tc>
      </w:tr>
      <w:tr w:rsidR="008536EB" w:rsidRPr="008536EB" w14:paraId="18C18C69" w14:textId="4EBA27B5" w:rsidTr="00D33844">
        <w:trPr>
          <w:trHeight w:val="300"/>
        </w:trPr>
        <w:tc>
          <w:tcPr>
            <w:tcW w:w="1795" w:type="dxa"/>
            <w:noWrap/>
            <w:hideMark/>
          </w:tcPr>
          <w:p w14:paraId="79739C33" w14:textId="591563C4" w:rsidR="00D064F0" w:rsidRPr="008536EB" w:rsidRDefault="00D064F0" w:rsidP="00D064F0">
            <w:pPr>
              <w:spacing w:line="276" w:lineRule="auto"/>
              <w:rPr>
                <w:kern w:val="28"/>
              </w:rPr>
            </w:pPr>
            <w:r w:rsidRPr="008536EB">
              <w:rPr>
                <w:kern w:val="28"/>
                <w:lang w:val="en-GB"/>
              </w:rPr>
              <w:t xml:space="preserve">0541 </w:t>
            </w:r>
            <w:r w:rsidR="00BD7596">
              <w:rPr>
                <w:kern w:val="28"/>
                <w:lang w:val="en-GB"/>
              </w:rPr>
              <w:t>4</w:t>
            </w:r>
            <w:r w:rsidRPr="008536EB">
              <w:rPr>
                <w:kern w:val="28"/>
                <w:lang w:val="en-GB"/>
              </w:rPr>
              <w:t>41 05A</w:t>
            </w:r>
          </w:p>
        </w:tc>
        <w:tc>
          <w:tcPr>
            <w:tcW w:w="3150" w:type="dxa"/>
            <w:noWrap/>
            <w:hideMark/>
          </w:tcPr>
          <w:p w14:paraId="633C3B73" w14:textId="5FA9C958" w:rsidR="00D064F0" w:rsidRPr="008536EB" w:rsidRDefault="002762DD" w:rsidP="00D064F0">
            <w:pPr>
              <w:spacing w:line="276" w:lineRule="auto"/>
              <w:rPr>
                <w:kern w:val="28"/>
              </w:rPr>
            </w:pPr>
            <w:r w:rsidRPr="008536EB">
              <w:t>Engineering technician mathematics</w:t>
            </w:r>
          </w:p>
        </w:tc>
        <w:tc>
          <w:tcPr>
            <w:tcW w:w="2037" w:type="dxa"/>
          </w:tcPr>
          <w:p w14:paraId="46BA6FFE" w14:textId="6BF4B9F9" w:rsidR="00D064F0" w:rsidRPr="008536EB" w:rsidRDefault="00D064F0" w:rsidP="00D064F0">
            <w:pPr>
              <w:spacing w:line="276" w:lineRule="auto"/>
              <w:rPr>
                <w:kern w:val="28"/>
                <w:lang w:val="en-GB"/>
              </w:rPr>
            </w:pPr>
            <w:r w:rsidRPr="008536EB">
              <w:rPr>
                <w:kern w:val="28"/>
                <w:lang w:val="en-GB"/>
              </w:rPr>
              <w:t>240</w:t>
            </w:r>
          </w:p>
        </w:tc>
        <w:tc>
          <w:tcPr>
            <w:tcW w:w="2121" w:type="dxa"/>
          </w:tcPr>
          <w:p w14:paraId="56923AC5" w14:textId="6932EB25" w:rsidR="00D064F0" w:rsidRPr="008536EB" w:rsidRDefault="00D064F0" w:rsidP="00D064F0">
            <w:pPr>
              <w:spacing w:line="276" w:lineRule="auto"/>
              <w:rPr>
                <w:kern w:val="28"/>
                <w:lang w:val="en-GB"/>
              </w:rPr>
            </w:pPr>
            <w:r w:rsidRPr="008536EB">
              <w:rPr>
                <w:kern w:val="28"/>
                <w:lang w:val="en-GB"/>
              </w:rPr>
              <w:t>24</w:t>
            </w:r>
          </w:p>
        </w:tc>
      </w:tr>
      <w:tr w:rsidR="008536EB" w:rsidRPr="008536EB" w14:paraId="0ECAD7C7" w14:textId="42E5869C" w:rsidTr="00DD3A21">
        <w:trPr>
          <w:trHeight w:val="300"/>
        </w:trPr>
        <w:tc>
          <w:tcPr>
            <w:tcW w:w="1795" w:type="dxa"/>
            <w:noWrap/>
          </w:tcPr>
          <w:p w14:paraId="5434659F" w14:textId="5B1B155C" w:rsidR="00D064F0" w:rsidRPr="008536EB" w:rsidRDefault="00D064F0" w:rsidP="00D064F0">
            <w:pPr>
              <w:spacing w:line="276" w:lineRule="auto"/>
              <w:rPr>
                <w:kern w:val="28"/>
              </w:rPr>
            </w:pPr>
            <w:r w:rsidRPr="008536EB">
              <w:rPr>
                <w:bCs/>
              </w:rPr>
              <w:t xml:space="preserve">0732 </w:t>
            </w:r>
            <w:r w:rsidR="00BD7596">
              <w:rPr>
                <w:bCs/>
              </w:rPr>
              <w:t>4</w:t>
            </w:r>
            <w:r w:rsidRPr="008536EB">
              <w:rPr>
                <w:bCs/>
              </w:rPr>
              <w:t>41 06A</w:t>
            </w:r>
          </w:p>
        </w:tc>
        <w:tc>
          <w:tcPr>
            <w:tcW w:w="3150" w:type="dxa"/>
            <w:noWrap/>
            <w:hideMark/>
          </w:tcPr>
          <w:p w14:paraId="792B578E" w14:textId="3DC4CBB5" w:rsidR="00D064F0" w:rsidRPr="008536EB" w:rsidRDefault="002762DD" w:rsidP="00D064F0">
            <w:pPr>
              <w:spacing w:line="276" w:lineRule="auto"/>
              <w:rPr>
                <w:kern w:val="28"/>
              </w:rPr>
            </w:pPr>
            <w:r w:rsidRPr="008536EB">
              <w:t>Engineering drawing</w:t>
            </w:r>
          </w:p>
        </w:tc>
        <w:tc>
          <w:tcPr>
            <w:tcW w:w="2037" w:type="dxa"/>
          </w:tcPr>
          <w:p w14:paraId="0A9A3C73" w14:textId="2F984E0B" w:rsidR="00D064F0" w:rsidRPr="008536EB" w:rsidRDefault="00D064F0" w:rsidP="00D064F0">
            <w:pPr>
              <w:spacing w:line="276" w:lineRule="auto"/>
              <w:rPr>
                <w:kern w:val="28"/>
                <w:lang w:val="en-GB"/>
              </w:rPr>
            </w:pPr>
            <w:r w:rsidRPr="008536EB">
              <w:rPr>
                <w:kern w:val="28"/>
                <w:lang w:val="en-GB"/>
              </w:rPr>
              <w:t>100</w:t>
            </w:r>
          </w:p>
        </w:tc>
        <w:tc>
          <w:tcPr>
            <w:tcW w:w="2121" w:type="dxa"/>
          </w:tcPr>
          <w:p w14:paraId="7A69EFDA" w14:textId="15208AD4" w:rsidR="00D064F0" w:rsidRPr="008536EB" w:rsidRDefault="00D064F0" w:rsidP="00D064F0">
            <w:pPr>
              <w:spacing w:line="276" w:lineRule="auto"/>
              <w:rPr>
                <w:kern w:val="28"/>
                <w:lang w:val="en-GB"/>
              </w:rPr>
            </w:pPr>
            <w:r w:rsidRPr="008536EB">
              <w:rPr>
                <w:kern w:val="28"/>
                <w:lang w:val="en-GB"/>
              </w:rPr>
              <w:t>10</w:t>
            </w:r>
          </w:p>
        </w:tc>
      </w:tr>
      <w:tr w:rsidR="008536EB" w:rsidRPr="008536EB" w14:paraId="20FD6BBE" w14:textId="4D236E96" w:rsidTr="00DD3A21">
        <w:trPr>
          <w:trHeight w:val="300"/>
        </w:trPr>
        <w:tc>
          <w:tcPr>
            <w:tcW w:w="1795" w:type="dxa"/>
            <w:noWrap/>
          </w:tcPr>
          <w:p w14:paraId="16C4A412" w14:textId="1AE2A2B2" w:rsidR="00D064F0" w:rsidRPr="008536EB" w:rsidRDefault="00D064F0" w:rsidP="00D064F0">
            <w:pPr>
              <w:spacing w:line="276" w:lineRule="auto"/>
              <w:rPr>
                <w:kern w:val="28"/>
              </w:rPr>
            </w:pPr>
            <w:r w:rsidRPr="008536EB">
              <w:rPr>
                <w:kern w:val="28"/>
              </w:rPr>
              <w:t xml:space="preserve">0713 </w:t>
            </w:r>
            <w:r w:rsidR="00BD7596">
              <w:rPr>
                <w:kern w:val="28"/>
              </w:rPr>
              <w:t>4</w:t>
            </w:r>
            <w:r w:rsidRPr="008536EB">
              <w:rPr>
                <w:kern w:val="28"/>
              </w:rPr>
              <w:t>41 07A</w:t>
            </w:r>
          </w:p>
        </w:tc>
        <w:tc>
          <w:tcPr>
            <w:tcW w:w="3150" w:type="dxa"/>
            <w:noWrap/>
            <w:hideMark/>
          </w:tcPr>
          <w:p w14:paraId="10D6F18D" w14:textId="26210F78" w:rsidR="00D064F0" w:rsidRPr="008536EB" w:rsidRDefault="002762DD" w:rsidP="00D064F0">
            <w:pPr>
              <w:spacing w:line="276" w:lineRule="auto"/>
              <w:rPr>
                <w:kern w:val="28"/>
              </w:rPr>
            </w:pPr>
            <w:r w:rsidRPr="008536EB">
              <w:t>Electrical principles</w:t>
            </w:r>
          </w:p>
        </w:tc>
        <w:tc>
          <w:tcPr>
            <w:tcW w:w="2037" w:type="dxa"/>
          </w:tcPr>
          <w:p w14:paraId="5C53F898" w14:textId="25E79810" w:rsidR="00D064F0" w:rsidRPr="008536EB" w:rsidRDefault="00D064F0" w:rsidP="00D064F0">
            <w:pPr>
              <w:spacing w:line="276" w:lineRule="auto"/>
              <w:rPr>
                <w:kern w:val="28"/>
                <w:lang w:val="en-GB"/>
              </w:rPr>
            </w:pPr>
            <w:r w:rsidRPr="008536EB">
              <w:rPr>
                <w:kern w:val="28"/>
                <w:lang w:val="en-GB"/>
              </w:rPr>
              <w:t>190</w:t>
            </w:r>
          </w:p>
        </w:tc>
        <w:tc>
          <w:tcPr>
            <w:tcW w:w="2121" w:type="dxa"/>
          </w:tcPr>
          <w:p w14:paraId="63565C03" w14:textId="2F6FB6E0" w:rsidR="00D064F0" w:rsidRPr="008536EB" w:rsidRDefault="00D064F0" w:rsidP="00D064F0">
            <w:pPr>
              <w:spacing w:line="276" w:lineRule="auto"/>
              <w:rPr>
                <w:kern w:val="28"/>
                <w:lang w:val="en-GB"/>
              </w:rPr>
            </w:pPr>
            <w:r w:rsidRPr="008536EB">
              <w:rPr>
                <w:kern w:val="28"/>
                <w:lang w:val="en-GB"/>
              </w:rPr>
              <w:t>19</w:t>
            </w:r>
          </w:p>
        </w:tc>
      </w:tr>
      <w:tr w:rsidR="008536EB" w:rsidRPr="008536EB" w14:paraId="16CE976D" w14:textId="7B58071D" w:rsidTr="00DD3A21">
        <w:trPr>
          <w:trHeight w:val="300"/>
        </w:trPr>
        <w:tc>
          <w:tcPr>
            <w:tcW w:w="1795" w:type="dxa"/>
            <w:noWrap/>
          </w:tcPr>
          <w:p w14:paraId="5190D247" w14:textId="54E51ADB" w:rsidR="00D064F0" w:rsidRPr="008536EB" w:rsidRDefault="00D064F0" w:rsidP="00D064F0">
            <w:pPr>
              <w:spacing w:line="276" w:lineRule="auto"/>
              <w:rPr>
                <w:kern w:val="28"/>
              </w:rPr>
            </w:pPr>
            <w:r w:rsidRPr="008536EB">
              <w:t>0714 541 08A</w:t>
            </w:r>
          </w:p>
        </w:tc>
        <w:tc>
          <w:tcPr>
            <w:tcW w:w="3150" w:type="dxa"/>
            <w:noWrap/>
            <w:hideMark/>
          </w:tcPr>
          <w:p w14:paraId="3BDFE12F" w14:textId="10DA08CD" w:rsidR="00D064F0" w:rsidRPr="008536EB" w:rsidRDefault="002762DD" w:rsidP="00D064F0">
            <w:pPr>
              <w:spacing w:line="276" w:lineRule="auto"/>
              <w:rPr>
                <w:kern w:val="28"/>
              </w:rPr>
            </w:pPr>
            <w:r w:rsidRPr="008536EB">
              <w:t>Telecommunication principles</w:t>
            </w:r>
          </w:p>
        </w:tc>
        <w:tc>
          <w:tcPr>
            <w:tcW w:w="2037" w:type="dxa"/>
          </w:tcPr>
          <w:p w14:paraId="0A578C11" w14:textId="5571A2A6" w:rsidR="00D064F0" w:rsidRPr="008536EB" w:rsidRDefault="00D064F0" w:rsidP="00D064F0">
            <w:pPr>
              <w:spacing w:line="276" w:lineRule="auto"/>
              <w:rPr>
                <w:kern w:val="28"/>
                <w:lang w:val="en-GB"/>
              </w:rPr>
            </w:pPr>
            <w:r w:rsidRPr="008536EB">
              <w:rPr>
                <w:kern w:val="28"/>
                <w:lang w:val="en-GB"/>
              </w:rPr>
              <w:t>80</w:t>
            </w:r>
          </w:p>
        </w:tc>
        <w:tc>
          <w:tcPr>
            <w:tcW w:w="2121" w:type="dxa"/>
          </w:tcPr>
          <w:p w14:paraId="7B15D32D" w14:textId="018A98D2" w:rsidR="00D064F0" w:rsidRPr="008536EB" w:rsidRDefault="00D064F0" w:rsidP="00D064F0">
            <w:pPr>
              <w:spacing w:line="276" w:lineRule="auto"/>
              <w:rPr>
                <w:kern w:val="28"/>
                <w:lang w:val="en-GB"/>
              </w:rPr>
            </w:pPr>
            <w:r w:rsidRPr="008536EB">
              <w:rPr>
                <w:kern w:val="28"/>
                <w:lang w:val="en-GB"/>
              </w:rPr>
              <w:t>8</w:t>
            </w:r>
          </w:p>
        </w:tc>
      </w:tr>
      <w:tr w:rsidR="008536EB" w:rsidRPr="008536EB" w14:paraId="153C10F0" w14:textId="77777777" w:rsidTr="00D33844">
        <w:trPr>
          <w:trHeight w:val="300"/>
        </w:trPr>
        <w:tc>
          <w:tcPr>
            <w:tcW w:w="4945" w:type="dxa"/>
            <w:gridSpan w:val="2"/>
            <w:noWrap/>
          </w:tcPr>
          <w:p w14:paraId="6FCC7F59" w14:textId="46C95C20" w:rsidR="00D064F0" w:rsidRPr="008536EB" w:rsidRDefault="00D064F0" w:rsidP="00D064F0">
            <w:pPr>
              <w:spacing w:line="276" w:lineRule="auto"/>
              <w:jc w:val="center"/>
              <w:rPr>
                <w:b/>
                <w:bCs/>
                <w:kern w:val="28"/>
                <w:lang w:val="en-GB"/>
              </w:rPr>
            </w:pPr>
            <w:r w:rsidRPr="008536EB">
              <w:rPr>
                <w:b/>
                <w:bCs/>
                <w:kern w:val="28"/>
                <w:lang w:val="en-GB"/>
              </w:rPr>
              <w:t>SUB TOTAL</w:t>
            </w:r>
          </w:p>
        </w:tc>
        <w:tc>
          <w:tcPr>
            <w:tcW w:w="2037" w:type="dxa"/>
          </w:tcPr>
          <w:p w14:paraId="133E77BD" w14:textId="4ECCF54D" w:rsidR="00D064F0" w:rsidRPr="008536EB" w:rsidRDefault="00D064F0" w:rsidP="00D064F0">
            <w:pPr>
              <w:spacing w:line="276" w:lineRule="auto"/>
              <w:rPr>
                <w:b/>
                <w:bCs/>
                <w:kern w:val="28"/>
                <w:lang w:val="en-GB"/>
              </w:rPr>
            </w:pPr>
            <w:r w:rsidRPr="008536EB">
              <w:rPr>
                <w:b/>
                <w:bCs/>
                <w:kern w:val="28"/>
                <w:lang w:val="en-GB"/>
              </w:rPr>
              <w:t>610</w:t>
            </w:r>
          </w:p>
        </w:tc>
        <w:tc>
          <w:tcPr>
            <w:tcW w:w="2121" w:type="dxa"/>
          </w:tcPr>
          <w:p w14:paraId="5E84519E" w14:textId="3B161C3A" w:rsidR="00D064F0" w:rsidRPr="008536EB" w:rsidRDefault="00D064F0" w:rsidP="00D064F0">
            <w:pPr>
              <w:spacing w:line="276" w:lineRule="auto"/>
              <w:rPr>
                <w:b/>
                <w:bCs/>
                <w:kern w:val="28"/>
                <w:lang w:val="en-GB"/>
              </w:rPr>
            </w:pPr>
            <w:r w:rsidRPr="008536EB">
              <w:rPr>
                <w:b/>
                <w:bCs/>
                <w:kern w:val="28"/>
                <w:lang w:val="en-GB"/>
              </w:rPr>
              <w:t>61</w:t>
            </w:r>
          </w:p>
        </w:tc>
      </w:tr>
      <w:tr w:rsidR="008536EB" w:rsidRPr="008536EB" w14:paraId="28119BB8" w14:textId="110FAB04" w:rsidTr="00D064F0">
        <w:trPr>
          <w:trHeight w:val="300"/>
        </w:trPr>
        <w:tc>
          <w:tcPr>
            <w:tcW w:w="9103" w:type="dxa"/>
            <w:gridSpan w:val="4"/>
            <w:noWrap/>
            <w:hideMark/>
          </w:tcPr>
          <w:p w14:paraId="2120791E" w14:textId="42B81589" w:rsidR="00D064F0" w:rsidRPr="008536EB" w:rsidRDefault="00D064F0" w:rsidP="00D064F0">
            <w:pPr>
              <w:spacing w:line="276" w:lineRule="auto"/>
              <w:jc w:val="center"/>
              <w:rPr>
                <w:b/>
                <w:kern w:val="28"/>
                <w:lang w:val="en-GB"/>
              </w:rPr>
            </w:pPr>
            <w:r w:rsidRPr="008536EB">
              <w:rPr>
                <w:b/>
                <w:kern w:val="28"/>
                <w:lang w:val="en-GB"/>
              </w:rPr>
              <w:t>CORE UNITS OF LEARNING</w:t>
            </w:r>
          </w:p>
        </w:tc>
      </w:tr>
      <w:tr w:rsidR="008536EB" w:rsidRPr="008536EB" w14:paraId="1782C627" w14:textId="75D3445E" w:rsidTr="002762DD">
        <w:trPr>
          <w:trHeight w:val="300"/>
        </w:trPr>
        <w:tc>
          <w:tcPr>
            <w:tcW w:w="1795" w:type="dxa"/>
            <w:noWrap/>
          </w:tcPr>
          <w:p w14:paraId="104EEE1C" w14:textId="2A8FC3DE" w:rsidR="00D064F0" w:rsidRPr="008536EB" w:rsidRDefault="00D064F0" w:rsidP="002762DD">
            <w:pPr>
              <w:spacing w:line="276" w:lineRule="auto"/>
              <w:rPr>
                <w:kern w:val="28"/>
              </w:rPr>
            </w:pPr>
            <w:bookmarkStart w:id="20" w:name="_Hlk132739769"/>
            <w:r w:rsidRPr="008536EB">
              <w:t xml:space="preserve">0714 </w:t>
            </w:r>
            <w:r w:rsidR="00BD7596">
              <w:t>4</w:t>
            </w:r>
            <w:r w:rsidR="002762DD" w:rsidRPr="008536EB">
              <w:t>51 09a</w:t>
            </w:r>
          </w:p>
        </w:tc>
        <w:tc>
          <w:tcPr>
            <w:tcW w:w="3150" w:type="dxa"/>
            <w:noWrap/>
          </w:tcPr>
          <w:p w14:paraId="3F1158A7" w14:textId="10BBCB57" w:rsidR="00D064F0" w:rsidRPr="008536EB" w:rsidRDefault="002762DD" w:rsidP="002762DD">
            <w:pPr>
              <w:spacing w:line="276" w:lineRule="auto"/>
              <w:rPr>
                <w:kern w:val="28"/>
              </w:rPr>
            </w:pPr>
            <w:r w:rsidRPr="008536EB">
              <w:t>Electrical installation</w:t>
            </w:r>
          </w:p>
        </w:tc>
        <w:tc>
          <w:tcPr>
            <w:tcW w:w="2037" w:type="dxa"/>
          </w:tcPr>
          <w:p w14:paraId="65025D60" w14:textId="71039223" w:rsidR="00D064F0" w:rsidRPr="008536EB" w:rsidRDefault="00D064F0" w:rsidP="002762DD">
            <w:pPr>
              <w:spacing w:line="276" w:lineRule="auto"/>
              <w:rPr>
                <w:kern w:val="28"/>
                <w:lang w:val="en-GB"/>
              </w:rPr>
            </w:pPr>
            <w:r w:rsidRPr="008536EB">
              <w:t>200</w:t>
            </w:r>
          </w:p>
        </w:tc>
        <w:tc>
          <w:tcPr>
            <w:tcW w:w="2121" w:type="dxa"/>
          </w:tcPr>
          <w:p w14:paraId="44F2CD7F" w14:textId="0E583348" w:rsidR="00D064F0" w:rsidRPr="008536EB" w:rsidRDefault="00D064F0" w:rsidP="002762DD">
            <w:pPr>
              <w:spacing w:line="276" w:lineRule="auto"/>
              <w:rPr>
                <w:kern w:val="28"/>
                <w:lang w:val="en-GB"/>
              </w:rPr>
            </w:pPr>
            <w:r w:rsidRPr="008536EB">
              <w:rPr>
                <w:kern w:val="28"/>
                <w:lang w:val="en-GB"/>
              </w:rPr>
              <w:t>20</w:t>
            </w:r>
          </w:p>
        </w:tc>
      </w:tr>
      <w:tr w:rsidR="008536EB" w:rsidRPr="008536EB" w14:paraId="67FE4476" w14:textId="31C26B03" w:rsidTr="002762DD">
        <w:trPr>
          <w:trHeight w:val="300"/>
        </w:trPr>
        <w:tc>
          <w:tcPr>
            <w:tcW w:w="1795" w:type="dxa"/>
            <w:noWrap/>
          </w:tcPr>
          <w:p w14:paraId="0EF88496" w14:textId="03084076" w:rsidR="00D064F0" w:rsidRPr="008536EB" w:rsidRDefault="00D064F0" w:rsidP="002762DD">
            <w:pPr>
              <w:spacing w:line="276" w:lineRule="auto"/>
              <w:rPr>
                <w:kern w:val="28"/>
              </w:rPr>
            </w:pPr>
            <w:r w:rsidRPr="008536EB">
              <w:t xml:space="preserve">0612 </w:t>
            </w:r>
            <w:r w:rsidR="00BD7596">
              <w:t>4</w:t>
            </w:r>
            <w:r w:rsidR="002762DD" w:rsidRPr="008536EB">
              <w:t>51 10a</w:t>
            </w:r>
          </w:p>
        </w:tc>
        <w:tc>
          <w:tcPr>
            <w:tcW w:w="3150" w:type="dxa"/>
            <w:noWrap/>
          </w:tcPr>
          <w:p w14:paraId="6F032DBB" w14:textId="2E41F47A" w:rsidR="00D064F0" w:rsidRPr="008536EB" w:rsidRDefault="002762DD" w:rsidP="002762DD">
            <w:pPr>
              <w:spacing w:line="276" w:lineRule="auto"/>
              <w:rPr>
                <w:kern w:val="28"/>
              </w:rPr>
            </w:pPr>
            <w:r w:rsidRPr="008536EB">
              <w:t>Computer networks installation</w:t>
            </w:r>
          </w:p>
        </w:tc>
        <w:tc>
          <w:tcPr>
            <w:tcW w:w="2037" w:type="dxa"/>
          </w:tcPr>
          <w:p w14:paraId="71B7F549" w14:textId="29A755E5" w:rsidR="00D064F0" w:rsidRPr="008536EB" w:rsidRDefault="00D064F0" w:rsidP="002762DD">
            <w:pPr>
              <w:spacing w:line="276" w:lineRule="auto"/>
              <w:rPr>
                <w:kern w:val="28"/>
                <w:lang w:val="en-GB"/>
              </w:rPr>
            </w:pPr>
            <w:r w:rsidRPr="008536EB">
              <w:t>160</w:t>
            </w:r>
          </w:p>
        </w:tc>
        <w:tc>
          <w:tcPr>
            <w:tcW w:w="2121" w:type="dxa"/>
          </w:tcPr>
          <w:p w14:paraId="0A901ED2" w14:textId="7A8BC1D1" w:rsidR="00D064F0" w:rsidRPr="008536EB" w:rsidRDefault="00D064F0" w:rsidP="002762DD">
            <w:pPr>
              <w:spacing w:line="276" w:lineRule="auto"/>
              <w:rPr>
                <w:kern w:val="28"/>
                <w:lang w:val="en-GB"/>
              </w:rPr>
            </w:pPr>
            <w:r w:rsidRPr="008536EB">
              <w:rPr>
                <w:kern w:val="28"/>
                <w:lang w:val="en-GB"/>
              </w:rPr>
              <w:t>16</w:t>
            </w:r>
          </w:p>
        </w:tc>
      </w:tr>
      <w:bookmarkEnd w:id="20"/>
      <w:tr w:rsidR="008536EB" w:rsidRPr="008536EB" w14:paraId="7E7850FC" w14:textId="55FB11C4" w:rsidTr="002762DD">
        <w:trPr>
          <w:trHeight w:val="300"/>
        </w:trPr>
        <w:tc>
          <w:tcPr>
            <w:tcW w:w="1795" w:type="dxa"/>
            <w:noWrap/>
          </w:tcPr>
          <w:p w14:paraId="20954181" w14:textId="449F5795" w:rsidR="00D064F0" w:rsidRPr="008536EB" w:rsidRDefault="002762DD" w:rsidP="002762DD">
            <w:pPr>
              <w:spacing w:line="276" w:lineRule="auto"/>
              <w:rPr>
                <w:kern w:val="28"/>
              </w:rPr>
            </w:pPr>
            <w:r w:rsidRPr="008536EB">
              <w:t>0612 551 11a</w:t>
            </w:r>
          </w:p>
        </w:tc>
        <w:tc>
          <w:tcPr>
            <w:tcW w:w="3150" w:type="dxa"/>
            <w:noWrap/>
          </w:tcPr>
          <w:p w14:paraId="18FEB527" w14:textId="1A79C0BD" w:rsidR="00D064F0" w:rsidRPr="008536EB" w:rsidRDefault="002762DD" w:rsidP="002762DD">
            <w:pPr>
              <w:spacing w:line="276" w:lineRule="auto"/>
              <w:rPr>
                <w:kern w:val="28"/>
              </w:rPr>
            </w:pPr>
            <w:r w:rsidRPr="008536EB">
              <w:t>Fiber optical networks installation</w:t>
            </w:r>
          </w:p>
        </w:tc>
        <w:tc>
          <w:tcPr>
            <w:tcW w:w="2037" w:type="dxa"/>
          </w:tcPr>
          <w:p w14:paraId="61F0F8CD" w14:textId="2653C897" w:rsidR="00D064F0" w:rsidRPr="008536EB" w:rsidRDefault="00D064F0" w:rsidP="002762DD">
            <w:pPr>
              <w:spacing w:line="276" w:lineRule="auto"/>
              <w:rPr>
                <w:kern w:val="28"/>
                <w:lang w:val="en-GB"/>
              </w:rPr>
            </w:pPr>
            <w:r w:rsidRPr="008536EB">
              <w:t>150</w:t>
            </w:r>
          </w:p>
        </w:tc>
        <w:tc>
          <w:tcPr>
            <w:tcW w:w="2121" w:type="dxa"/>
          </w:tcPr>
          <w:p w14:paraId="1BE55DE1" w14:textId="3B1C7348" w:rsidR="00D064F0" w:rsidRPr="008536EB" w:rsidRDefault="00D064F0" w:rsidP="002762DD">
            <w:pPr>
              <w:spacing w:line="276" w:lineRule="auto"/>
              <w:rPr>
                <w:kern w:val="28"/>
                <w:lang w:val="en-GB"/>
              </w:rPr>
            </w:pPr>
            <w:r w:rsidRPr="008536EB">
              <w:rPr>
                <w:kern w:val="28"/>
                <w:lang w:val="en-GB"/>
              </w:rPr>
              <w:t>15</w:t>
            </w:r>
          </w:p>
        </w:tc>
      </w:tr>
      <w:tr w:rsidR="008536EB" w:rsidRPr="008536EB" w14:paraId="71B0CE95" w14:textId="494F33C4" w:rsidTr="002762DD">
        <w:trPr>
          <w:trHeight w:val="300"/>
        </w:trPr>
        <w:tc>
          <w:tcPr>
            <w:tcW w:w="1795" w:type="dxa"/>
            <w:noWrap/>
          </w:tcPr>
          <w:p w14:paraId="68C7E01C" w14:textId="7C7FBB05" w:rsidR="00D064F0" w:rsidRPr="008536EB" w:rsidRDefault="002762DD" w:rsidP="002762DD">
            <w:pPr>
              <w:spacing w:line="276" w:lineRule="auto"/>
              <w:rPr>
                <w:kern w:val="28"/>
              </w:rPr>
            </w:pPr>
            <w:r w:rsidRPr="008536EB">
              <w:t>0714 551 12a</w:t>
            </w:r>
          </w:p>
        </w:tc>
        <w:tc>
          <w:tcPr>
            <w:tcW w:w="3150" w:type="dxa"/>
            <w:noWrap/>
          </w:tcPr>
          <w:p w14:paraId="56ED8915" w14:textId="0D0497A2" w:rsidR="00D064F0" w:rsidRPr="008536EB" w:rsidRDefault="002762DD" w:rsidP="002762DD">
            <w:pPr>
              <w:spacing w:line="276" w:lineRule="auto"/>
              <w:rPr>
                <w:kern w:val="28"/>
              </w:rPr>
            </w:pPr>
            <w:r w:rsidRPr="008536EB">
              <w:t>Communication systems maintenance</w:t>
            </w:r>
          </w:p>
        </w:tc>
        <w:tc>
          <w:tcPr>
            <w:tcW w:w="2037" w:type="dxa"/>
          </w:tcPr>
          <w:p w14:paraId="4981529A" w14:textId="66316C97" w:rsidR="00D064F0" w:rsidRPr="008536EB" w:rsidRDefault="00D064F0" w:rsidP="002762DD">
            <w:pPr>
              <w:spacing w:line="276" w:lineRule="auto"/>
              <w:rPr>
                <w:kern w:val="28"/>
                <w:lang w:val="en-GB"/>
              </w:rPr>
            </w:pPr>
            <w:r w:rsidRPr="008536EB">
              <w:t>120</w:t>
            </w:r>
          </w:p>
        </w:tc>
        <w:tc>
          <w:tcPr>
            <w:tcW w:w="2121" w:type="dxa"/>
          </w:tcPr>
          <w:p w14:paraId="7E81B46D" w14:textId="6A5AA990" w:rsidR="00D064F0" w:rsidRPr="008536EB" w:rsidRDefault="00D064F0" w:rsidP="002762DD">
            <w:pPr>
              <w:spacing w:line="276" w:lineRule="auto"/>
              <w:rPr>
                <w:kern w:val="28"/>
                <w:lang w:val="en-GB"/>
              </w:rPr>
            </w:pPr>
            <w:r w:rsidRPr="008536EB">
              <w:rPr>
                <w:kern w:val="28"/>
                <w:lang w:val="en-GB"/>
              </w:rPr>
              <w:t>12</w:t>
            </w:r>
          </w:p>
        </w:tc>
      </w:tr>
      <w:tr w:rsidR="008536EB" w:rsidRPr="008536EB" w14:paraId="7447FD2F" w14:textId="50F3ABB6" w:rsidTr="00024BD1">
        <w:trPr>
          <w:trHeight w:val="300"/>
        </w:trPr>
        <w:tc>
          <w:tcPr>
            <w:tcW w:w="1795" w:type="dxa"/>
            <w:noWrap/>
          </w:tcPr>
          <w:p w14:paraId="26F20FCF" w14:textId="4E12E6ED" w:rsidR="00D064F0" w:rsidRPr="008536EB" w:rsidRDefault="00D064F0" w:rsidP="00D064F0">
            <w:pPr>
              <w:spacing w:line="276" w:lineRule="auto"/>
              <w:rPr>
                <w:kern w:val="28"/>
              </w:rPr>
            </w:pPr>
            <w:r w:rsidRPr="008536EB">
              <w:t xml:space="preserve">0714 </w:t>
            </w:r>
            <w:r w:rsidR="00BD7596">
              <w:t>4</w:t>
            </w:r>
            <w:r w:rsidRPr="008536EB">
              <w:t>51 13A</w:t>
            </w:r>
          </w:p>
        </w:tc>
        <w:tc>
          <w:tcPr>
            <w:tcW w:w="3150" w:type="dxa"/>
            <w:noWrap/>
          </w:tcPr>
          <w:p w14:paraId="2F553E69" w14:textId="6B820602" w:rsidR="00D064F0" w:rsidRPr="008536EB" w:rsidRDefault="002762DD" w:rsidP="00D064F0">
            <w:pPr>
              <w:spacing w:line="276" w:lineRule="auto"/>
              <w:rPr>
                <w:kern w:val="28"/>
              </w:rPr>
            </w:pPr>
            <w:r w:rsidRPr="008536EB">
              <w:t>Electronic circuits fabrication</w:t>
            </w:r>
          </w:p>
        </w:tc>
        <w:tc>
          <w:tcPr>
            <w:tcW w:w="2037" w:type="dxa"/>
          </w:tcPr>
          <w:p w14:paraId="2A3FEE48" w14:textId="7C2D4871" w:rsidR="00D064F0" w:rsidRPr="008536EB" w:rsidRDefault="00D064F0" w:rsidP="00D064F0">
            <w:pPr>
              <w:spacing w:line="276" w:lineRule="auto"/>
              <w:rPr>
                <w:kern w:val="28"/>
                <w:lang w:val="en-GB"/>
              </w:rPr>
            </w:pPr>
            <w:r w:rsidRPr="008536EB">
              <w:t>180</w:t>
            </w:r>
          </w:p>
        </w:tc>
        <w:tc>
          <w:tcPr>
            <w:tcW w:w="2121" w:type="dxa"/>
          </w:tcPr>
          <w:p w14:paraId="2F0F5789" w14:textId="0ABBD7A6" w:rsidR="00D064F0" w:rsidRPr="008536EB" w:rsidRDefault="00D064F0" w:rsidP="00D064F0">
            <w:pPr>
              <w:spacing w:line="276" w:lineRule="auto"/>
              <w:rPr>
                <w:kern w:val="28"/>
                <w:lang w:val="en-GB"/>
              </w:rPr>
            </w:pPr>
            <w:r w:rsidRPr="008536EB">
              <w:rPr>
                <w:kern w:val="28"/>
                <w:lang w:val="en-GB"/>
              </w:rPr>
              <w:t>18</w:t>
            </w:r>
          </w:p>
        </w:tc>
      </w:tr>
      <w:tr w:rsidR="008536EB" w:rsidRPr="008536EB" w14:paraId="06A4C40F" w14:textId="7A9DE441" w:rsidTr="00024BD1">
        <w:trPr>
          <w:trHeight w:val="300"/>
        </w:trPr>
        <w:tc>
          <w:tcPr>
            <w:tcW w:w="1795" w:type="dxa"/>
            <w:noWrap/>
          </w:tcPr>
          <w:p w14:paraId="08C8F960" w14:textId="1F812CF5" w:rsidR="00D064F0" w:rsidRPr="008536EB" w:rsidRDefault="00D064F0" w:rsidP="00D064F0">
            <w:pPr>
              <w:spacing w:line="276" w:lineRule="auto"/>
              <w:rPr>
                <w:kern w:val="28"/>
              </w:rPr>
            </w:pPr>
            <w:r w:rsidRPr="008536EB">
              <w:t>0714 551 14A</w:t>
            </w:r>
          </w:p>
        </w:tc>
        <w:tc>
          <w:tcPr>
            <w:tcW w:w="3150" w:type="dxa"/>
            <w:noWrap/>
          </w:tcPr>
          <w:p w14:paraId="211390BF" w14:textId="46DDD025" w:rsidR="00D064F0" w:rsidRPr="008536EB" w:rsidRDefault="002762DD" w:rsidP="00D064F0">
            <w:pPr>
              <w:spacing w:line="276" w:lineRule="auto"/>
              <w:rPr>
                <w:kern w:val="28"/>
              </w:rPr>
            </w:pPr>
            <w:r w:rsidRPr="008536EB">
              <w:t>Broadcasting communication systems installation</w:t>
            </w:r>
          </w:p>
        </w:tc>
        <w:tc>
          <w:tcPr>
            <w:tcW w:w="2037" w:type="dxa"/>
          </w:tcPr>
          <w:p w14:paraId="60ECA1F8" w14:textId="71A2D65B" w:rsidR="00D064F0" w:rsidRPr="008536EB" w:rsidRDefault="00D064F0" w:rsidP="00D064F0">
            <w:pPr>
              <w:spacing w:line="276" w:lineRule="auto"/>
              <w:rPr>
                <w:kern w:val="28"/>
                <w:lang w:val="en-GB"/>
              </w:rPr>
            </w:pPr>
            <w:r w:rsidRPr="008536EB">
              <w:t>160</w:t>
            </w:r>
          </w:p>
        </w:tc>
        <w:tc>
          <w:tcPr>
            <w:tcW w:w="2121" w:type="dxa"/>
          </w:tcPr>
          <w:p w14:paraId="164A8861" w14:textId="72FB65C6" w:rsidR="00D064F0" w:rsidRPr="008536EB" w:rsidRDefault="00D064F0" w:rsidP="00D064F0">
            <w:pPr>
              <w:spacing w:line="276" w:lineRule="auto"/>
              <w:rPr>
                <w:kern w:val="28"/>
                <w:lang w:val="en-GB"/>
              </w:rPr>
            </w:pPr>
            <w:r w:rsidRPr="008536EB">
              <w:rPr>
                <w:kern w:val="28"/>
                <w:lang w:val="en-GB"/>
              </w:rPr>
              <w:t>16</w:t>
            </w:r>
          </w:p>
        </w:tc>
      </w:tr>
      <w:tr w:rsidR="008536EB" w:rsidRPr="008536EB" w14:paraId="7A9AFA63" w14:textId="77777777" w:rsidTr="00024BD1">
        <w:trPr>
          <w:trHeight w:val="300"/>
        </w:trPr>
        <w:tc>
          <w:tcPr>
            <w:tcW w:w="1795" w:type="dxa"/>
            <w:noWrap/>
          </w:tcPr>
          <w:p w14:paraId="5A806597" w14:textId="3F491345" w:rsidR="00D064F0" w:rsidRPr="008536EB" w:rsidRDefault="00D064F0" w:rsidP="00D064F0">
            <w:pPr>
              <w:spacing w:line="276" w:lineRule="auto"/>
            </w:pPr>
            <w:r w:rsidRPr="008536EB">
              <w:t>0714 551 15A</w:t>
            </w:r>
          </w:p>
        </w:tc>
        <w:tc>
          <w:tcPr>
            <w:tcW w:w="3150" w:type="dxa"/>
            <w:noWrap/>
          </w:tcPr>
          <w:p w14:paraId="0AC6275A" w14:textId="43E10CCB" w:rsidR="00D064F0" w:rsidRPr="008536EB" w:rsidRDefault="002762DD" w:rsidP="00D064F0">
            <w:pPr>
              <w:spacing w:line="276" w:lineRule="auto"/>
              <w:rPr>
                <w:kern w:val="28"/>
              </w:rPr>
            </w:pPr>
            <w:r w:rsidRPr="008536EB">
              <w:t xml:space="preserve">Wireless </w:t>
            </w:r>
            <w:proofErr w:type="spellStart"/>
            <w:r w:rsidRPr="008536EB">
              <w:t>tranmission</w:t>
            </w:r>
            <w:proofErr w:type="spellEnd"/>
            <w:r w:rsidRPr="008536EB">
              <w:t xml:space="preserve"> links installation</w:t>
            </w:r>
          </w:p>
        </w:tc>
        <w:tc>
          <w:tcPr>
            <w:tcW w:w="2037" w:type="dxa"/>
          </w:tcPr>
          <w:p w14:paraId="6EE064D6" w14:textId="102612CB" w:rsidR="00D064F0" w:rsidRPr="008536EB" w:rsidRDefault="00D064F0" w:rsidP="00D064F0">
            <w:pPr>
              <w:spacing w:line="276" w:lineRule="auto"/>
              <w:rPr>
                <w:kern w:val="28"/>
                <w:lang w:val="en-GB"/>
              </w:rPr>
            </w:pPr>
            <w:r w:rsidRPr="008536EB">
              <w:t>140</w:t>
            </w:r>
          </w:p>
        </w:tc>
        <w:tc>
          <w:tcPr>
            <w:tcW w:w="2121" w:type="dxa"/>
          </w:tcPr>
          <w:p w14:paraId="318947F9" w14:textId="0E3C3792" w:rsidR="00D064F0" w:rsidRPr="008536EB" w:rsidRDefault="00D064F0" w:rsidP="00D064F0">
            <w:pPr>
              <w:spacing w:line="276" w:lineRule="auto"/>
              <w:rPr>
                <w:kern w:val="28"/>
                <w:lang w:val="en-GB"/>
              </w:rPr>
            </w:pPr>
            <w:r w:rsidRPr="008536EB">
              <w:rPr>
                <w:kern w:val="28"/>
                <w:lang w:val="en-GB"/>
              </w:rPr>
              <w:t>14</w:t>
            </w:r>
          </w:p>
        </w:tc>
      </w:tr>
      <w:tr w:rsidR="008536EB" w:rsidRPr="008536EB" w14:paraId="3705B5BE" w14:textId="77777777" w:rsidTr="00891A2C">
        <w:trPr>
          <w:trHeight w:val="300"/>
        </w:trPr>
        <w:tc>
          <w:tcPr>
            <w:tcW w:w="1795" w:type="dxa"/>
            <w:noWrap/>
            <w:vAlign w:val="bottom"/>
          </w:tcPr>
          <w:p w14:paraId="2CA83D30" w14:textId="063D7075" w:rsidR="00D064F0" w:rsidRPr="008536EB" w:rsidRDefault="00D064F0" w:rsidP="00D064F0">
            <w:pPr>
              <w:spacing w:line="276" w:lineRule="auto"/>
            </w:pPr>
            <w:r w:rsidRPr="008536EB">
              <w:t xml:space="preserve">0714 </w:t>
            </w:r>
            <w:r w:rsidR="00BD7596">
              <w:t>4</w:t>
            </w:r>
            <w:r w:rsidRPr="008536EB">
              <w:t>51 16A</w:t>
            </w:r>
          </w:p>
        </w:tc>
        <w:tc>
          <w:tcPr>
            <w:tcW w:w="3150" w:type="dxa"/>
            <w:noWrap/>
          </w:tcPr>
          <w:p w14:paraId="4D403314" w14:textId="49BF1F26" w:rsidR="00D064F0" w:rsidRPr="008536EB" w:rsidRDefault="002762DD" w:rsidP="00D064F0">
            <w:pPr>
              <w:spacing w:line="276" w:lineRule="auto"/>
              <w:rPr>
                <w:kern w:val="28"/>
              </w:rPr>
            </w:pPr>
            <w:r w:rsidRPr="008536EB">
              <w:t>Specialized power systems installation</w:t>
            </w:r>
          </w:p>
        </w:tc>
        <w:tc>
          <w:tcPr>
            <w:tcW w:w="2037" w:type="dxa"/>
          </w:tcPr>
          <w:p w14:paraId="32F45B89" w14:textId="5E3A7B86" w:rsidR="00D064F0" w:rsidRPr="008536EB" w:rsidRDefault="00D064F0" w:rsidP="00D064F0">
            <w:pPr>
              <w:spacing w:line="276" w:lineRule="auto"/>
              <w:rPr>
                <w:kern w:val="28"/>
                <w:lang w:val="en-GB"/>
              </w:rPr>
            </w:pPr>
            <w:r w:rsidRPr="008536EB">
              <w:t>190</w:t>
            </w:r>
          </w:p>
        </w:tc>
        <w:tc>
          <w:tcPr>
            <w:tcW w:w="2121" w:type="dxa"/>
          </w:tcPr>
          <w:p w14:paraId="6368655E" w14:textId="43C12A2B" w:rsidR="00D064F0" w:rsidRPr="008536EB" w:rsidRDefault="00D064F0" w:rsidP="00D064F0">
            <w:pPr>
              <w:spacing w:line="276" w:lineRule="auto"/>
              <w:rPr>
                <w:kern w:val="28"/>
                <w:lang w:val="en-GB"/>
              </w:rPr>
            </w:pPr>
            <w:r w:rsidRPr="008536EB">
              <w:rPr>
                <w:kern w:val="28"/>
                <w:lang w:val="en-GB"/>
              </w:rPr>
              <w:t>19</w:t>
            </w:r>
          </w:p>
        </w:tc>
      </w:tr>
      <w:tr w:rsidR="008536EB" w:rsidRPr="008536EB" w14:paraId="7F194FF7" w14:textId="77777777" w:rsidTr="00024BD1">
        <w:trPr>
          <w:trHeight w:val="300"/>
        </w:trPr>
        <w:tc>
          <w:tcPr>
            <w:tcW w:w="1795" w:type="dxa"/>
            <w:noWrap/>
          </w:tcPr>
          <w:p w14:paraId="228CC95C" w14:textId="131CFA2D" w:rsidR="00D064F0" w:rsidRPr="008536EB" w:rsidRDefault="00D064F0" w:rsidP="00D064F0">
            <w:pPr>
              <w:spacing w:line="276" w:lineRule="auto"/>
            </w:pPr>
            <w:bookmarkStart w:id="21" w:name="_Hlk195699528"/>
            <w:r w:rsidRPr="008536EB">
              <w:t>0714 551 17A</w:t>
            </w:r>
            <w:bookmarkEnd w:id="21"/>
          </w:p>
        </w:tc>
        <w:tc>
          <w:tcPr>
            <w:tcW w:w="3150" w:type="dxa"/>
            <w:noWrap/>
          </w:tcPr>
          <w:p w14:paraId="0E1597A1" w14:textId="54E6510F" w:rsidR="00D064F0" w:rsidRPr="008536EB" w:rsidRDefault="002762DD" w:rsidP="00D064F0">
            <w:pPr>
              <w:spacing w:line="276" w:lineRule="auto"/>
              <w:rPr>
                <w:kern w:val="28"/>
              </w:rPr>
            </w:pPr>
            <w:r w:rsidRPr="008536EB">
              <w:t>Embedded and rf circuits fabrication</w:t>
            </w:r>
          </w:p>
        </w:tc>
        <w:tc>
          <w:tcPr>
            <w:tcW w:w="2037" w:type="dxa"/>
          </w:tcPr>
          <w:p w14:paraId="6D66C0B8" w14:textId="43E55B04" w:rsidR="00D064F0" w:rsidRPr="008536EB" w:rsidRDefault="00D064F0" w:rsidP="00D064F0">
            <w:pPr>
              <w:spacing w:line="276" w:lineRule="auto"/>
              <w:rPr>
                <w:kern w:val="28"/>
                <w:lang w:val="en-GB"/>
              </w:rPr>
            </w:pPr>
            <w:r w:rsidRPr="008536EB">
              <w:t>230</w:t>
            </w:r>
          </w:p>
        </w:tc>
        <w:tc>
          <w:tcPr>
            <w:tcW w:w="2121" w:type="dxa"/>
          </w:tcPr>
          <w:p w14:paraId="19FC4CC1" w14:textId="72A11D07" w:rsidR="00D064F0" w:rsidRPr="008536EB" w:rsidRDefault="00D064F0" w:rsidP="00D064F0">
            <w:pPr>
              <w:spacing w:line="276" w:lineRule="auto"/>
              <w:rPr>
                <w:kern w:val="28"/>
                <w:lang w:val="en-GB"/>
              </w:rPr>
            </w:pPr>
            <w:r w:rsidRPr="008536EB">
              <w:rPr>
                <w:kern w:val="28"/>
                <w:lang w:val="en-GB"/>
              </w:rPr>
              <w:t>23</w:t>
            </w:r>
          </w:p>
        </w:tc>
      </w:tr>
      <w:tr w:rsidR="008536EB" w:rsidRPr="008536EB" w14:paraId="24753B99" w14:textId="77777777" w:rsidTr="00024BD1">
        <w:trPr>
          <w:trHeight w:val="300"/>
        </w:trPr>
        <w:tc>
          <w:tcPr>
            <w:tcW w:w="1795" w:type="dxa"/>
            <w:noWrap/>
          </w:tcPr>
          <w:p w14:paraId="2835DC38" w14:textId="40FB7FD3" w:rsidR="00D064F0" w:rsidRPr="008536EB" w:rsidRDefault="00D064F0" w:rsidP="00D064F0">
            <w:pPr>
              <w:spacing w:line="276" w:lineRule="auto"/>
            </w:pPr>
            <w:bookmarkStart w:id="22" w:name="_Hlk195699537"/>
            <w:r w:rsidRPr="008536EB">
              <w:t xml:space="preserve">0714 551 18A </w:t>
            </w:r>
            <w:bookmarkEnd w:id="22"/>
          </w:p>
        </w:tc>
        <w:tc>
          <w:tcPr>
            <w:tcW w:w="3150" w:type="dxa"/>
            <w:noWrap/>
          </w:tcPr>
          <w:p w14:paraId="354E15BB" w14:textId="504B46C7" w:rsidR="00D064F0" w:rsidRPr="008536EB" w:rsidRDefault="002762DD" w:rsidP="00D064F0">
            <w:pPr>
              <w:spacing w:line="276" w:lineRule="auto"/>
            </w:pPr>
            <w:r w:rsidRPr="008536EB">
              <w:t xml:space="preserve">Telephony systems installation </w:t>
            </w:r>
          </w:p>
        </w:tc>
        <w:tc>
          <w:tcPr>
            <w:tcW w:w="2037" w:type="dxa"/>
          </w:tcPr>
          <w:p w14:paraId="0FA4790F" w14:textId="52020239" w:rsidR="00D064F0" w:rsidRPr="008536EB" w:rsidRDefault="00D064F0" w:rsidP="00D064F0">
            <w:pPr>
              <w:spacing w:line="276" w:lineRule="auto"/>
            </w:pPr>
            <w:r w:rsidRPr="008536EB">
              <w:t>180</w:t>
            </w:r>
          </w:p>
        </w:tc>
        <w:tc>
          <w:tcPr>
            <w:tcW w:w="2121" w:type="dxa"/>
          </w:tcPr>
          <w:p w14:paraId="33C4EAEC" w14:textId="1A50B995" w:rsidR="00D064F0" w:rsidRPr="008536EB" w:rsidRDefault="00D064F0" w:rsidP="00D064F0">
            <w:pPr>
              <w:spacing w:line="276" w:lineRule="auto"/>
              <w:rPr>
                <w:kern w:val="28"/>
                <w:lang w:val="en-GB"/>
              </w:rPr>
            </w:pPr>
            <w:r w:rsidRPr="008536EB">
              <w:rPr>
                <w:kern w:val="28"/>
                <w:lang w:val="en-GB"/>
              </w:rPr>
              <w:t>18</w:t>
            </w:r>
          </w:p>
        </w:tc>
      </w:tr>
      <w:tr w:rsidR="008536EB" w:rsidRPr="008536EB" w14:paraId="07794EDB" w14:textId="77777777" w:rsidTr="00024BD1">
        <w:trPr>
          <w:trHeight w:val="300"/>
        </w:trPr>
        <w:tc>
          <w:tcPr>
            <w:tcW w:w="1795" w:type="dxa"/>
            <w:noWrap/>
          </w:tcPr>
          <w:p w14:paraId="725F4268" w14:textId="05EC927C" w:rsidR="00D064F0" w:rsidRPr="008536EB" w:rsidRDefault="00D064F0" w:rsidP="00D064F0">
            <w:pPr>
              <w:spacing w:line="276" w:lineRule="auto"/>
            </w:pPr>
            <w:bookmarkStart w:id="23" w:name="_Hlk195699549"/>
            <w:r w:rsidRPr="008536EB">
              <w:t>0612 551 19A</w:t>
            </w:r>
            <w:bookmarkEnd w:id="23"/>
          </w:p>
        </w:tc>
        <w:tc>
          <w:tcPr>
            <w:tcW w:w="3150" w:type="dxa"/>
            <w:noWrap/>
          </w:tcPr>
          <w:p w14:paraId="4B8375E8" w14:textId="2635E3C9" w:rsidR="00D064F0" w:rsidRPr="008536EB" w:rsidRDefault="002762DD" w:rsidP="00D064F0">
            <w:pPr>
              <w:spacing w:line="276" w:lineRule="auto"/>
              <w:rPr>
                <w:kern w:val="28"/>
              </w:rPr>
            </w:pPr>
            <w:r w:rsidRPr="008536EB">
              <w:t>Enterprise computer networks</w:t>
            </w:r>
          </w:p>
        </w:tc>
        <w:tc>
          <w:tcPr>
            <w:tcW w:w="2037" w:type="dxa"/>
          </w:tcPr>
          <w:p w14:paraId="0D4F354D" w14:textId="63496A9F" w:rsidR="00D064F0" w:rsidRPr="008536EB" w:rsidRDefault="00D064F0" w:rsidP="00D064F0">
            <w:pPr>
              <w:spacing w:line="276" w:lineRule="auto"/>
              <w:rPr>
                <w:kern w:val="28"/>
                <w:lang w:val="en-GB"/>
              </w:rPr>
            </w:pPr>
            <w:r w:rsidRPr="008536EB">
              <w:t>200</w:t>
            </w:r>
          </w:p>
        </w:tc>
        <w:tc>
          <w:tcPr>
            <w:tcW w:w="2121" w:type="dxa"/>
          </w:tcPr>
          <w:p w14:paraId="32BC93A7" w14:textId="7598588D" w:rsidR="00D064F0" w:rsidRPr="008536EB" w:rsidRDefault="00D064F0" w:rsidP="00D064F0">
            <w:pPr>
              <w:spacing w:line="276" w:lineRule="auto"/>
              <w:rPr>
                <w:kern w:val="28"/>
                <w:lang w:val="en-GB"/>
              </w:rPr>
            </w:pPr>
            <w:r w:rsidRPr="008536EB">
              <w:rPr>
                <w:kern w:val="28"/>
                <w:lang w:val="en-GB"/>
              </w:rPr>
              <w:t>20</w:t>
            </w:r>
          </w:p>
        </w:tc>
      </w:tr>
      <w:tr w:rsidR="008536EB" w:rsidRPr="008536EB" w14:paraId="2F88057D" w14:textId="77777777" w:rsidTr="00D33844">
        <w:trPr>
          <w:trHeight w:val="300"/>
        </w:trPr>
        <w:tc>
          <w:tcPr>
            <w:tcW w:w="4945" w:type="dxa"/>
            <w:gridSpan w:val="2"/>
            <w:noWrap/>
          </w:tcPr>
          <w:p w14:paraId="5DFE1EA1" w14:textId="7B204BC9" w:rsidR="00D064F0" w:rsidRPr="008536EB" w:rsidRDefault="00D064F0" w:rsidP="00D064F0">
            <w:pPr>
              <w:spacing w:line="276" w:lineRule="auto"/>
              <w:jc w:val="center"/>
              <w:rPr>
                <w:b/>
                <w:bCs/>
                <w:kern w:val="28"/>
                <w:lang w:val="en-GB"/>
              </w:rPr>
            </w:pPr>
            <w:r w:rsidRPr="008536EB">
              <w:rPr>
                <w:b/>
                <w:bCs/>
                <w:kern w:val="28"/>
                <w:lang w:val="en-GB"/>
              </w:rPr>
              <w:t>SUB TOTAL</w:t>
            </w:r>
          </w:p>
        </w:tc>
        <w:tc>
          <w:tcPr>
            <w:tcW w:w="2037" w:type="dxa"/>
          </w:tcPr>
          <w:p w14:paraId="78E9EAE4" w14:textId="22CCC2A1" w:rsidR="00D064F0" w:rsidRPr="008536EB" w:rsidRDefault="00F217E2" w:rsidP="00D064F0">
            <w:pPr>
              <w:spacing w:line="276" w:lineRule="auto"/>
              <w:rPr>
                <w:b/>
                <w:bCs/>
                <w:kern w:val="28"/>
                <w:lang w:val="en-GB"/>
              </w:rPr>
            </w:pPr>
            <w:r>
              <w:rPr>
                <w:b/>
                <w:bCs/>
                <w:kern w:val="28"/>
                <w:lang w:val="en-GB"/>
              </w:rPr>
              <w:t>2720</w:t>
            </w:r>
          </w:p>
        </w:tc>
        <w:tc>
          <w:tcPr>
            <w:tcW w:w="2121" w:type="dxa"/>
          </w:tcPr>
          <w:p w14:paraId="40E515F4" w14:textId="74C77F76" w:rsidR="00D064F0" w:rsidRPr="008536EB" w:rsidRDefault="00F217E2" w:rsidP="00D064F0">
            <w:pPr>
              <w:spacing w:line="276" w:lineRule="auto"/>
              <w:rPr>
                <w:b/>
                <w:bCs/>
                <w:kern w:val="28"/>
                <w:lang w:val="en-GB"/>
              </w:rPr>
            </w:pPr>
            <w:r>
              <w:rPr>
                <w:b/>
                <w:bCs/>
                <w:kern w:val="28"/>
                <w:lang w:val="en-GB"/>
              </w:rPr>
              <w:t>272</w:t>
            </w:r>
          </w:p>
        </w:tc>
      </w:tr>
      <w:tr w:rsidR="008536EB" w:rsidRPr="008536EB" w14:paraId="1050D4E3" w14:textId="77777777" w:rsidTr="00891A2C">
        <w:trPr>
          <w:trHeight w:val="300"/>
        </w:trPr>
        <w:tc>
          <w:tcPr>
            <w:tcW w:w="4945" w:type="dxa"/>
            <w:gridSpan w:val="2"/>
            <w:noWrap/>
          </w:tcPr>
          <w:p w14:paraId="6130776B" w14:textId="749C6453" w:rsidR="00D064F0" w:rsidRPr="008536EB" w:rsidRDefault="00D064F0" w:rsidP="00D064F0">
            <w:pPr>
              <w:spacing w:line="276" w:lineRule="auto"/>
              <w:jc w:val="center"/>
              <w:rPr>
                <w:b/>
                <w:bCs/>
                <w:kern w:val="28"/>
                <w:lang w:val="en-GB"/>
              </w:rPr>
            </w:pPr>
            <w:r w:rsidRPr="008536EB">
              <w:rPr>
                <w:b/>
                <w:bCs/>
                <w:kern w:val="28"/>
                <w:lang w:val="en-GB"/>
              </w:rPr>
              <w:t>INDUSTRIAL ATTACHMENT</w:t>
            </w:r>
          </w:p>
        </w:tc>
        <w:tc>
          <w:tcPr>
            <w:tcW w:w="2037" w:type="dxa"/>
          </w:tcPr>
          <w:p w14:paraId="1B621DA3" w14:textId="356E1C6B" w:rsidR="00D064F0" w:rsidRPr="008536EB" w:rsidRDefault="00D064F0" w:rsidP="00D064F0">
            <w:pPr>
              <w:spacing w:line="276" w:lineRule="auto"/>
              <w:rPr>
                <w:b/>
                <w:bCs/>
                <w:kern w:val="28"/>
                <w:lang w:val="en-GB"/>
              </w:rPr>
            </w:pPr>
            <w:r w:rsidRPr="008536EB">
              <w:rPr>
                <w:b/>
                <w:bCs/>
                <w:kern w:val="28"/>
                <w:lang w:val="en-GB"/>
              </w:rPr>
              <w:t>480</w:t>
            </w:r>
          </w:p>
        </w:tc>
        <w:tc>
          <w:tcPr>
            <w:tcW w:w="2121" w:type="dxa"/>
          </w:tcPr>
          <w:p w14:paraId="1E17C0EC" w14:textId="5C9AB898" w:rsidR="00D064F0" w:rsidRPr="008536EB" w:rsidRDefault="00D064F0" w:rsidP="00D064F0">
            <w:pPr>
              <w:spacing w:line="276" w:lineRule="auto"/>
              <w:rPr>
                <w:b/>
                <w:bCs/>
                <w:kern w:val="28"/>
                <w:lang w:val="en-GB"/>
              </w:rPr>
            </w:pPr>
            <w:r w:rsidRPr="008536EB">
              <w:rPr>
                <w:b/>
                <w:bCs/>
                <w:kern w:val="28"/>
                <w:lang w:val="en-GB"/>
              </w:rPr>
              <w:t>48</w:t>
            </w:r>
          </w:p>
        </w:tc>
      </w:tr>
      <w:tr w:rsidR="00D064F0" w:rsidRPr="008536EB" w14:paraId="57A7EE80" w14:textId="77777777" w:rsidTr="00891A2C">
        <w:trPr>
          <w:trHeight w:val="300"/>
        </w:trPr>
        <w:tc>
          <w:tcPr>
            <w:tcW w:w="4945" w:type="dxa"/>
            <w:gridSpan w:val="2"/>
            <w:noWrap/>
          </w:tcPr>
          <w:p w14:paraId="18BAEA2C" w14:textId="06178601" w:rsidR="00D064F0" w:rsidRPr="008536EB" w:rsidRDefault="00D064F0" w:rsidP="00D064F0">
            <w:pPr>
              <w:spacing w:line="276" w:lineRule="auto"/>
              <w:jc w:val="center"/>
              <w:rPr>
                <w:b/>
                <w:bCs/>
                <w:kern w:val="28"/>
                <w:lang w:val="en-GB"/>
              </w:rPr>
            </w:pPr>
            <w:r w:rsidRPr="008536EB">
              <w:rPr>
                <w:b/>
                <w:bCs/>
                <w:kern w:val="28"/>
                <w:lang w:val="en-GB"/>
              </w:rPr>
              <w:t>TOTAL</w:t>
            </w:r>
          </w:p>
        </w:tc>
        <w:tc>
          <w:tcPr>
            <w:tcW w:w="2037" w:type="dxa"/>
            <w:vAlign w:val="bottom"/>
          </w:tcPr>
          <w:p w14:paraId="55B65F4B" w14:textId="38788229" w:rsidR="00D064F0" w:rsidRPr="008536EB" w:rsidRDefault="002762DD" w:rsidP="00D064F0">
            <w:pPr>
              <w:spacing w:line="276" w:lineRule="auto"/>
              <w:rPr>
                <w:b/>
                <w:bCs/>
                <w:kern w:val="28"/>
                <w:lang w:val="en-GB"/>
              </w:rPr>
            </w:pPr>
            <w:r>
              <w:rPr>
                <w:b/>
                <w:bCs/>
              </w:rPr>
              <w:t>3160</w:t>
            </w:r>
          </w:p>
        </w:tc>
        <w:tc>
          <w:tcPr>
            <w:tcW w:w="2121" w:type="dxa"/>
            <w:vAlign w:val="bottom"/>
          </w:tcPr>
          <w:p w14:paraId="50729AC2" w14:textId="6338D7A9" w:rsidR="00D064F0" w:rsidRPr="008536EB" w:rsidRDefault="00F217E2" w:rsidP="00D064F0">
            <w:pPr>
              <w:spacing w:line="276" w:lineRule="auto"/>
              <w:rPr>
                <w:b/>
                <w:bCs/>
                <w:kern w:val="28"/>
                <w:lang w:val="en-GB"/>
              </w:rPr>
            </w:pPr>
            <w:r>
              <w:rPr>
                <w:b/>
                <w:bCs/>
              </w:rPr>
              <w:t>3</w:t>
            </w:r>
            <w:r w:rsidR="002762DD">
              <w:rPr>
                <w:b/>
                <w:bCs/>
              </w:rPr>
              <w:t>16</w:t>
            </w:r>
          </w:p>
        </w:tc>
      </w:tr>
    </w:tbl>
    <w:p w14:paraId="65245F77" w14:textId="77777777" w:rsidR="000E6807" w:rsidRPr="008536EB" w:rsidRDefault="000E6807" w:rsidP="000E6807">
      <w:pPr>
        <w:tabs>
          <w:tab w:val="left" w:pos="1646"/>
        </w:tabs>
        <w:rPr>
          <w:lang w:val="en-GB"/>
        </w:rPr>
      </w:pPr>
    </w:p>
    <w:p w14:paraId="76DBCAE9" w14:textId="77777777" w:rsidR="00327393" w:rsidRPr="008536EB" w:rsidRDefault="00327393">
      <w:pPr>
        <w:spacing w:after="160" w:line="259" w:lineRule="auto"/>
        <w:rPr>
          <w:noProof/>
        </w:rPr>
      </w:pPr>
      <w:r w:rsidRPr="008536EB">
        <w:rPr>
          <w:noProof/>
        </w:rPr>
        <w:br w:type="page"/>
      </w:r>
    </w:p>
    <w:p w14:paraId="418B76A7" w14:textId="72555044" w:rsidR="00327393" w:rsidRPr="008536EB" w:rsidRDefault="00327393" w:rsidP="00FC4825">
      <w:pPr>
        <w:pStyle w:val="Heading1"/>
      </w:pPr>
      <w:bookmarkStart w:id="24" w:name="_Toc194670988"/>
      <w:r w:rsidRPr="008536EB">
        <w:t xml:space="preserve">MODULAR </w:t>
      </w:r>
      <w:r w:rsidR="00F6493E" w:rsidRPr="008536EB">
        <w:t>UNIT SUMMARY</w:t>
      </w:r>
      <w:bookmarkEnd w:id="24"/>
    </w:p>
    <w:p w14:paraId="3CE1265A" w14:textId="10416672" w:rsidR="00327393" w:rsidRPr="008536EB" w:rsidRDefault="00327393" w:rsidP="00327393">
      <w:pPr>
        <w:tabs>
          <w:tab w:val="left" w:pos="1646"/>
        </w:tabs>
        <w:jc w:val="both"/>
        <w:rPr>
          <w:noProof/>
        </w:rPr>
      </w:pPr>
      <w:r w:rsidRPr="008536EB">
        <w:rPr>
          <w:noProof/>
        </w:rPr>
        <w:t xml:space="preserve">The Telecommunication Technology Level 6  curriculum has been structured </w:t>
      </w:r>
      <w:r w:rsidR="00F6493E" w:rsidRPr="008536EB">
        <w:rPr>
          <w:noProof/>
        </w:rPr>
        <w:t xml:space="preserve">to be implemented in </w:t>
      </w:r>
      <w:r w:rsidRPr="008536EB">
        <w:rPr>
          <w:noProof/>
        </w:rPr>
        <w:t>six (6) modules  as shown on the table below</w:t>
      </w:r>
      <w:r w:rsidR="00F6493E" w:rsidRPr="008536EB">
        <w:rPr>
          <w:noProof/>
        </w:rPr>
        <w:t>.</w:t>
      </w:r>
    </w:p>
    <w:p w14:paraId="61668C1B" w14:textId="77777777" w:rsidR="000D2ADE" w:rsidRPr="008536EB" w:rsidRDefault="000D2ADE" w:rsidP="00327393">
      <w:pPr>
        <w:tabs>
          <w:tab w:val="left" w:pos="1646"/>
        </w:tabs>
        <w:jc w:val="both"/>
        <w:rPr>
          <w:noProof/>
        </w:rPr>
      </w:pPr>
    </w:p>
    <w:p w14:paraId="157D0B1A" w14:textId="77777777" w:rsidR="000D2ADE" w:rsidRPr="008536EB" w:rsidRDefault="000D2ADE" w:rsidP="00327393">
      <w:pPr>
        <w:tabs>
          <w:tab w:val="left" w:pos="1646"/>
        </w:tabs>
        <w:jc w:val="both"/>
        <w:rPr>
          <w:lang w:val="en-GB"/>
        </w:rPr>
      </w:pPr>
    </w:p>
    <w:tbl>
      <w:tblPr>
        <w:tblW w:w="11401" w:type="dxa"/>
        <w:tblInd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2269"/>
        <w:gridCol w:w="1701"/>
        <w:gridCol w:w="3969"/>
        <w:gridCol w:w="2268"/>
      </w:tblGrid>
      <w:tr w:rsidR="00715844" w:rsidRPr="00DE7CF5" w14:paraId="34AA94EE" w14:textId="77777777" w:rsidTr="00F217E2">
        <w:trPr>
          <w:trHeight w:val="135"/>
        </w:trPr>
        <w:tc>
          <w:tcPr>
            <w:tcW w:w="1194" w:type="dxa"/>
            <w:vMerge w:val="restart"/>
          </w:tcPr>
          <w:p w14:paraId="2AF4A2FD" w14:textId="77777777" w:rsidR="00715844" w:rsidRPr="00DE7CF5" w:rsidRDefault="00715844" w:rsidP="00F217E2">
            <w:pPr>
              <w:ind w:right="-514"/>
              <w:rPr>
                <w:b/>
                <w:bCs/>
              </w:rPr>
            </w:pPr>
            <w:r w:rsidRPr="00DE7CF5">
              <w:rPr>
                <w:b/>
                <w:bCs/>
              </w:rPr>
              <w:t xml:space="preserve">MODULE </w:t>
            </w:r>
          </w:p>
        </w:tc>
        <w:tc>
          <w:tcPr>
            <w:tcW w:w="10207" w:type="dxa"/>
            <w:gridSpan w:val="4"/>
          </w:tcPr>
          <w:p w14:paraId="061D7F55" w14:textId="77777777" w:rsidR="00715844" w:rsidRPr="00DE7CF5" w:rsidRDefault="00715844" w:rsidP="00F217E2">
            <w:pPr>
              <w:ind w:right="-514"/>
              <w:rPr>
                <w:b/>
                <w:bCs/>
              </w:rPr>
            </w:pPr>
            <w:r w:rsidRPr="00DE7CF5">
              <w:rPr>
                <w:b/>
                <w:bCs/>
              </w:rPr>
              <w:t xml:space="preserve">                                                                UNITS </w:t>
            </w:r>
          </w:p>
        </w:tc>
      </w:tr>
      <w:tr w:rsidR="00715844" w:rsidRPr="00DE7CF5" w14:paraId="38336821" w14:textId="77777777" w:rsidTr="00F217E2">
        <w:trPr>
          <w:trHeight w:val="411"/>
        </w:trPr>
        <w:tc>
          <w:tcPr>
            <w:tcW w:w="1194" w:type="dxa"/>
            <w:vMerge/>
          </w:tcPr>
          <w:p w14:paraId="0F203905" w14:textId="77777777" w:rsidR="00715844" w:rsidRPr="00DE7CF5" w:rsidRDefault="00715844" w:rsidP="00F217E2">
            <w:pPr>
              <w:widowControl w:val="0"/>
              <w:pBdr>
                <w:top w:val="nil"/>
                <w:left w:val="nil"/>
                <w:bottom w:val="nil"/>
                <w:right w:val="nil"/>
                <w:between w:val="nil"/>
              </w:pBdr>
              <w:spacing w:line="276" w:lineRule="auto"/>
              <w:rPr>
                <w:b/>
                <w:bCs/>
              </w:rPr>
            </w:pPr>
          </w:p>
        </w:tc>
        <w:tc>
          <w:tcPr>
            <w:tcW w:w="2269" w:type="dxa"/>
          </w:tcPr>
          <w:p w14:paraId="1DE4C8A3" w14:textId="77777777" w:rsidR="00715844" w:rsidRPr="00DE7CF5" w:rsidRDefault="00715844" w:rsidP="00F217E2">
            <w:pPr>
              <w:ind w:right="-514"/>
              <w:rPr>
                <w:b/>
                <w:bCs/>
              </w:rPr>
            </w:pPr>
            <w:r w:rsidRPr="00DE7CF5">
              <w:rPr>
                <w:b/>
                <w:bCs/>
              </w:rPr>
              <w:t>UNIT CATEGORY</w:t>
            </w:r>
          </w:p>
        </w:tc>
        <w:tc>
          <w:tcPr>
            <w:tcW w:w="1701" w:type="dxa"/>
          </w:tcPr>
          <w:p w14:paraId="6CF1E3BD" w14:textId="77777777" w:rsidR="00715844" w:rsidRPr="00DE7CF5" w:rsidRDefault="00715844" w:rsidP="00F217E2">
            <w:pPr>
              <w:ind w:right="-514"/>
              <w:rPr>
                <w:b/>
                <w:bCs/>
              </w:rPr>
            </w:pPr>
            <w:r w:rsidRPr="00DE7CF5">
              <w:rPr>
                <w:b/>
                <w:bCs/>
              </w:rPr>
              <w:t>UNIT CODE</w:t>
            </w:r>
          </w:p>
        </w:tc>
        <w:tc>
          <w:tcPr>
            <w:tcW w:w="3969" w:type="dxa"/>
          </w:tcPr>
          <w:p w14:paraId="16BAB14A" w14:textId="77777777" w:rsidR="00715844" w:rsidRPr="00DE7CF5" w:rsidRDefault="00715844" w:rsidP="00F217E2">
            <w:pPr>
              <w:ind w:right="-514"/>
              <w:rPr>
                <w:b/>
                <w:bCs/>
              </w:rPr>
            </w:pPr>
            <w:r w:rsidRPr="00DE7CF5">
              <w:rPr>
                <w:b/>
                <w:bCs/>
              </w:rPr>
              <w:t>UNIT NAME</w:t>
            </w:r>
          </w:p>
        </w:tc>
        <w:tc>
          <w:tcPr>
            <w:tcW w:w="2268" w:type="dxa"/>
          </w:tcPr>
          <w:p w14:paraId="13301F74" w14:textId="77777777" w:rsidR="00715844" w:rsidRPr="00DE7CF5" w:rsidRDefault="00715844" w:rsidP="00F217E2">
            <w:pPr>
              <w:tabs>
                <w:tab w:val="left" w:pos="1008"/>
              </w:tabs>
              <w:ind w:right="-514"/>
              <w:rPr>
                <w:b/>
                <w:bCs/>
              </w:rPr>
            </w:pPr>
            <w:r w:rsidRPr="00DE7CF5">
              <w:rPr>
                <w:b/>
                <w:bCs/>
              </w:rPr>
              <w:t>DURATION(Hours)</w:t>
            </w:r>
          </w:p>
        </w:tc>
      </w:tr>
      <w:tr w:rsidR="00715844" w:rsidRPr="00DE7CF5" w14:paraId="1D2C0774" w14:textId="77777777" w:rsidTr="00F217E2">
        <w:tc>
          <w:tcPr>
            <w:tcW w:w="1194" w:type="dxa"/>
            <w:vMerge w:val="restart"/>
          </w:tcPr>
          <w:p w14:paraId="272E7C4D" w14:textId="77777777" w:rsidR="00715844" w:rsidRPr="00DE7CF5" w:rsidRDefault="00715844" w:rsidP="00F217E2">
            <w:pPr>
              <w:ind w:right="-514"/>
              <w:rPr>
                <w:b/>
                <w:bCs/>
              </w:rPr>
            </w:pPr>
            <w:r w:rsidRPr="00DE7CF5">
              <w:rPr>
                <w:b/>
                <w:bCs/>
              </w:rPr>
              <w:t xml:space="preserve">ONE (I) </w:t>
            </w:r>
          </w:p>
        </w:tc>
        <w:tc>
          <w:tcPr>
            <w:tcW w:w="2269" w:type="dxa"/>
          </w:tcPr>
          <w:p w14:paraId="295840A9" w14:textId="77777777" w:rsidR="00715844" w:rsidRPr="00DE7CF5" w:rsidRDefault="00715844" w:rsidP="00F217E2">
            <w:pPr>
              <w:ind w:right="-514"/>
            </w:pPr>
            <w:r w:rsidRPr="00DE7CF5">
              <w:t>CORE</w:t>
            </w:r>
          </w:p>
        </w:tc>
        <w:tc>
          <w:tcPr>
            <w:tcW w:w="1701" w:type="dxa"/>
          </w:tcPr>
          <w:p w14:paraId="39B55F13" w14:textId="77777777" w:rsidR="00715844" w:rsidRPr="00DE7CF5" w:rsidRDefault="00715844" w:rsidP="00F217E2">
            <w:pPr>
              <w:ind w:right="-514"/>
            </w:pPr>
            <w:r w:rsidRPr="00DE7CF5">
              <w:t xml:space="preserve">0714 </w:t>
            </w:r>
            <w:r>
              <w:t>4</w:t>
            </w:r>
            <w:r w:rsidRPr="00DE7CF5">
              <w:t>51 09A</w:t>
            </w:r>
          </w:p>
        </w:tc>
        <w:tc>
          <w:tcPr>
            <w:tcW w:w="3969" w:type="dxa"/>
          </w:tcPr>
          <w:p w14:paraId="7E0D20E8" w14:textId="77777777" w:rsidR="00715844" w:rsidRPr="00DE7CF5" w:rsidRDefault="00715844" w:rsidP="00F217E2">
            <w:pPr>
              <w:ind w:right="-514"/>
            </w:pPr>
            <w:r w:rsidRPr="00DE7CF5">
              <w:t>Electrical Installation</w:t>
            </w:r>
          </w:p>
        </w:tc>
        <w:tc>
          <w:tcPr>
            <w:tcW w:w="2268" w:type="dxa"/>
          </w:tcPr>
          <w:p w14:paraId="58B46FA6" w14:textId="77777777" w:rsidR="00715844" w:rsidRPr="00DE7CF5" w:rsidRDefault="00715844" w:rsidP="00F217E2">
            <w:pPr>
              <w:ind w:right="-514"/>
            </w:pPr>
            <w:r w:rsidRPr="00DE7CF5">
              <w:t>200</w:t>
            </w:r>
          </w:p>
        </w:tc>
      </w:tr>
      <w:tr w:rsidR="00715844" w:rsidRPr="00DE7CF5" w14:paraId="15DE551F" w14:textId="77777777" w:rsidTr="00F217E2">
        <w:tc>
          <w:tcPr>
            <w:tcW w:w="1194" w:type="dxa"/>
            <w:vMerge/>
          </w:tcPr>
          <w:p w14:paraId="3D269FF1"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0DD2C03D" w14:textId="77777777" w:rsidR="00715844" w:rsidRPr="00DE7CF5" w:rsidRDefault="00715844" w:rsidP="00F217E2">
            <w:pPr>
              <w:ind w:right="-514"/>
            </w:pPr>
            <w:r w:rsidRPr="00DE7CF5">
              <w:t>COMMON</w:t>
            </w:r>
          </w:p>
        </w:tc>
        <w:tc>
          <w:tcPr>
            <w:tcW w:w="1701" w:type="dxa"/>
          </w:tcPr>
          <w:p w14:paraId="692595E9" w14:textId="77777777" w:rsidR="00715844" w:rsidRPr="00DE7CF5" w:rsidRDefault="00715844" w:rsidP="00F217E2">
            <w:pPr>
              <w:ind w:right="-514"/>
            </w:pPr>
            <w:r w:rsidRPr="00DE7CF5">
              <w:t xml:space="preserve">0732 </w:t>
            </w:r>
            <w:r>
              <w:t>4</w:t>
            </w:r>
            <w:r w:rsidRPr="00DE7CF5">
              <w:t>41 06A</w:t>
            </w:r>
          </w:p>
        </w:tc>
        <w:tc>
          <w:tcPr>
            <w:tcW w:w="3969" w:type="dxa"/>
          </w:tcPr>
          <w:p w14:paraId="61F4FCDC" w14:textId="77777777" w:rsidR="00715844" w:rsidRPr="00DE7CF5" w:rsidRDefault="00715844" w:rsidP="00F217E2">
            <w:pPr>
              <w:ind w:right="-514"/>
            </w:pPr>
            <w:r w:rsidRPr="00DE7CF5">
              <w:t>Engineering Drawing</w:t>
            </w:r>
          </w:p>
        </w:tc>
        <w:tc>
          <w:tcPr>
            <w:tcW w:w="2268" w:type="dxa"/>
          </w:tcPr>
          <w:p w14:paraId="0E956F5F" w14:textId="77777777" w:rsidR="00715844" w:rsidRPr="00DE7CF5" w:rsidRDefault="00715844" w:rsidP="00F217E2">
            <w:pPr>
              <w:ind w:right="-514"/>
            </w:pPr>
            <w:r w:rsidRPr="00DE7CF5">
              <w:t>100</w:t>
            </w:r>
          </w:p>
        </w:tc>
      </w:tr>
      <w:tr w:rsidR="00715844" w:rsidRPr="00DE7CF5" w14:paraId="2803C855" w14:textId="77777777" w:rsidTr="00F217E2">
        <w:tc>
          <w:tcPr>
            <w:tcW w:w="1194" w:type="dxa"/>
            <w:vMerge/>
          </w:tcPr>
          <w:p w14:paraId="0D74564A"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431F080F" w14:textId="77777777" w:rsidR="00715844" w:rsidRPr="00DE7CF5" w:rsidRDefault="00715844" w:rsidP="00F217E2">
            <w:pPr>
              <w:ind w:right="-514"/>
            </w:pPr>
            <w:r w:rsidRPr="00DE7CF5">
              <w:t>BASIC</w:t>
            </w:r>
          </w:p>
        </w:tc>
        <w:tc>
          <w:tcPr>
            <w:tcW w:w="1701" w:type="dxa"/>
          </w:tcPr>
          <w:p w14:paraId="1885039D" w14:textId="77777777" w:rsidR="00715844" w:rsidRPr="00DE7CF5" w:rsidRDefault="00715844" w:rsidP="00F217E2">
            <w:pPr>
              <w:ind w:right="-514"/>
            </w:pPr>
            <w:r w:rsidRPr="00DE7CF5">
              <w:t xml:space="preserve">0611 </w:t>
            </w:r>
            <w:r>
              <w:t>4</w:t>
            </w:r>
            <w:r w:rsidRPr="00DE7CF5">
              <w:t>51 01A</w:t>
            </w:r>
          </w:p>
        </w:tc>
        <w:tc>
          <w:tcPr>
            <w:tcW w:w="3969" w:type="dxa"/>
          </w:tcPr>
          <w:p w14:paraId="41E8618C" w14:textId="1BA0581F" w:rsidR="00715844" w:rsidRPr="00DE7CF5" w:rsidRDefault="00715844" w:rsidP="00F217E2">
            <w:pPr>
              <w:ind w:right="-514"/>
            </w:pPr>
            <w:r w:rsidRPr="00DE7CF5">
              <w:t xml:space="preserve">Digital </w:t>
            </w:r>
            <w:r>
              <w:t>Literacy</w:t>
            </w:r>
          </w:p>
        </w:tc>
        <w:tc>
          <w:tcPr>
            <w:tcW w:w="2268" w:type="dxa"/>
          </w:tcPr>
          <w:p w14:paraId="0AF30497" w14:textId="77777777" w:rsidR="00715844" w:rsidRPr="00DE7CF5" w:rsidRDefault="00715844" w:rsidP="00F217E2">
            <w:pPr>
              <w:ind w:right="-514"/>
            </w:pPr>
            <w:r w:rsidRPr="00DE7CF5">
              <w:t>40</w:t>
            </w:r>
          </w:p>
        </w:tc>
      </w:tr>
      <w:tr w:rsidR="00715844" w:rsidRPr="00DE7CF5" w14:paraId="771FA8B1" w14:textId="77777777" w:rsidTr="00F217E2">
        <w:tc>
          <w:tcPr>
            <w:tcW w:w="1194" w:type="dxa"/>
            <w:vMerge/>
          </w:tcPr>
          <w:p w14:paraId="3429368D"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2C1E989D" w14:textId="77777777" w:rsidR="00715844" w:rsidRPr="00DE7CF5" w:rsidRDefault="00715844" w:rsidP="00F217E2">
            <w:pPr>
              <w:ind w:right="-514"/>
            </w:pPr>
          </w:p>
        </w:tc>
        <w:tc>
          <w:tcPr>
            <w:tcW w:w="1701" w:type="dxa"/>
          </w:tcPr>
          <w:p w14:paraId="2CD18D43" w14:textId="77777777" w:rsidR="00715844" w:rsidRPr="00DE7CF5" w:rsidRDefault="00715844" w:rsidP="00F217E2">
            <w:pPr>
              <w:ind w:right="-514"/>
            </w:pPr>
          </w:p>
        </w:tc>
        <w:tc>
          <w:tcPr>
            <w:tcW w:w="3969" w:type="dxa"/>
          </w:tcPr>
          <w:p w14:paraId="7E250F17" w14:textId="77777777" w:rsidR="00715844" w:rsidRPr="00DE7CF5" w:rsidRDefault="00715844" w:rsidP="00F217E2">
            <w:pPr>
              <w:ind w:right="-514"/>
            </w:pPr>
          </w:p>
        </w:tc>
        <w:tc>
          <w:tcPr>
            <w:tcW w:w="2268" w:type="dxa"/>
          </w:tcPr>
          <w:p w14:paraId="6EC0D7B2" w14:textId="689E4B05" w:rsidR="00715844" w:rsidRPr="00DE7CF5" w:rsidRDefault="00715844" w:rsidP="00F217E2">
            <w:pPr>
              <w:ind w:right="-514"/>
            </w:pPr>
            <w:r w:rsidRPr="00DE7CF5">
              <w:rPr>
                <w:b/>
                <w:bCs/>
              </w:rPr>
              <w:t>Total   3</w:t>
            </w:r>
            <w:r w:rsidR="00AF383C">
              <w:rPr>
                <w:b/>
                <w:bCs/>
              </w:rPr>
              <w:t>4</w:t>
            </w:r>
            <w:r w:rsidRPr="00DE7CF5">
              <w:rPr>
                <w:b/>
                <w:bCs/>
              </w:rPr>
              <w:t>0 HRS</w:t>
            </w:r>
          </w:p>
        </w:tc>
      </w:tr>
      <w:tr w:rsidR="00715844" w:rsidRPr="00DE7CF5" w14:paraId="2BF6C6F3" w14:textId="77777777" w:rsidTr="00F217E2">
        <w:trPr>
          <w:trHeight w:val="119"/>
        </w:trPr>
        <w:tc>
          <w:tcPr>
            <w:tcW w:w="1194" w:type="dxa"/>
            <w:vMerge w:val="restart"/>
          </w:tcPr>
          <w:p w14:paraId="14979733" w14:textId="77777777" w:rsidR="00715844" w:rsidRPr="00DE7CF5" w:rsidRDefault="00715844" w:rsidP="00F217E2">
            <w:pPr>
              <w:widowControl w:val="0"/>
              <w:pBdr>
                <w:top w:val="nil"/>
                <w:left w:val="nil"/>
                <w:bottom w:val="nil"/>
                <w:right w:val="nil"/>
                <w:between w:val="nil"/>
              </w:pBdr>
              <w:spacing w:line="276" w:lineRule="auto"/>
            </w:pPr>
            <w:r w:rsidRPr="00DE7CF5">
              <w:rPr>
                <w:b/>
                <w:bCs/>
              </w:rPr>
              <w:t xml:space="preserve">TWO (2) </w:t>
            </w:r>
          </w:p>
        </w:tc>
        <w:tc>
          <w:tcPr>
            <w:tcW w:w="2269" w:type="dxa"/>
          </w:tcPr>
          <w:p w14:paraId="16902D9C" w14:textId="77777777" w:rsidR="00715844" w:rsidRPr="00DE7CF5" w:rsidRDefault="00715844" w:rsidP="00F217E2">
            <w:pPr>
              <w:ind w:right="-514"/>
            </w:pPr>
            <w:r w:rsidRPr="00DE7CF5">
              <w:t>COMMON</w:t>
            </w:r>
          </w:p>
        </w:tc>
        <w:tc>
          <w:tcPr>
            <w:tcW w:w="1701" w:type="dxa"/>
          </w:tcPr>
          <w:p w14:paraId="34328859" w14:textId="77777777" w:rsidR="00715844" w:rsidRPr="00DE7CF5" w:rsidRDefault="00715844" w:rsidP="00F217E2">
            <w:pPr>
              <w:ind w:right="-514"/>
            </w:pPr>
            <w:r w:rsidRPr="00DE7CF5">
              <w:t xml:space="preserve">0541 </w:t>
            </w:r>
            <w:r>
              <w:t>4</w:t>
            </w:r>
            <w:r w:rsidRPr="00DE7CF5">
              <w:t>41 05A</w:t>
            </w:r>
          </w:p>
        </w:tc>
        <w:tc>
          <w:tcPr>
            <w:tcW w:w="3969" w:type="dxa"/>
          </w:tcPr>
          <w:p w14:paraId="11A58D89" w14:textId="77777777" w:rsidR="00715844" w:rsidRPr="00DE7CF5" w:rsidRDefault="00715844" w:rsidP="00F217E2">
            <w:pPr>
              <w:ind w:right="-514"/>
            </w:pPr>
            <w:r w:rsidRPr="00DE7CF5">
              <w:t>Engineering Technician Mathematics</w:t>
            </w:r>
          </w:p>
        </w:tc>
        <w:tc>
          <w:tcPr>
            <w:tcW w:w="2268" w:type="dxa"/>
          </w:tcPr>
          <w:p w14:paraId="17337406" w14:textId="77777777" w:rsidR="00715844" w:rsidRPr="00DE7CF5" w:rsidRDefault="00715844" w:rsidP="00F217E2">
            <w:pPr>
              <w:ind w:right="-514"/>
            </w:pPr>
            <w:r w:rsidRPr="00DE7CF5">
              <w:t>240</w:t>
            </w:r>
          </w:p>
        </w:tc>
      </w:tr>
      <w:tr w:rsidR="00715844" w:rsidRPr="00DE7CF5" w14:paraId="775920CD" w14:textId="77777777" w:rsidTr="00F217E2">
        <w:trPr>
          <w:trHeight w:val="119"/>
        </w:trPr>
        <w:tc>
          <w:tcPr>
            <w:tcW w:w="1194" w:type="dxa"/>
            <w:vMerge/>
          </w:tcPr>
          <w:p w14:paraId="353B17AB" w14:textId="77777777" w:rsidR="00715844" w:rsidRPr="00DE7CF5" w:rsidRDefault="00715844" w:rsidP="00F217E2">
            <w:pPr>
              <w:widowControl w:val="0"/>
              <w:pBdr>
                <w:top w:val="nil"/>
                <w:left w:val="nil"/>
                <w:bottom w:val="nil"/>
                <w:right w:val="nil"/>
                <w:between w:val="nil"/>
              </w:pBdr>
              <w:spacing w:line="276" w:lineRule="auto"/>
              <w:rPr>
                <w:b/>
                <w:bCs/>
              </w:rPr>
            </w:pPr>
          </w:p>
        </w:tc>
        <w:tc>
          <w:tcPr>
            <w:tcW w:w="2269" w:type="dxa"/>
          </w:tcPr>
          <w:p w14:paraId="3707C839" w14:textId="77777777" w:rsidR="00715844" w:rsidRPr="00DE7CF5" w:rsidRDefault="00715844" w:rsidP="00F217E2">
            <w:pPr>
              <w:ind w:right="-514"/>
            </w:pPr>
            <w:r w:rsidRPr="00DE7CF5">
              <w:t>CORE</w:t>
            </w:r>
          </w:p>
        </w:tc>
        <w:tc>
          <w:tcPr>
            <w:tcW w:w="1701" w:type="dxa"/>
          </w:tcPr>
          <w:p w14:paraId="40990906" w14:textId="77777777" w:rsidR="00715844" w:rsidRPr="00DE7CF5" w:rsidRDefault="00715844" w:rsidP="00F217E2">
            <w:pPr>
              <w:ind w:right="-514"/>
            </w:pPr>
            <w:r w:rsidRPr="00DE7CF5">
              <w:t xml:space="preserve">0714 </w:t>
            </w:r>
            <w:r>
              <w:t>4</w:t>
            </w:r>
            <w:r w:rsidRPr="00DE7CF5">
              <w:t>51 16A</w:t>
            </w:r>
          </w:p>
        </w:tc>
        <w:tc>
          <w:tcPr>
            <w:tcW w:w="3969" w:type="dxa"/>
          </w:tcPr>
          <w:p w14:paraId="49FC0E9C" w14:textId="77777777" w:rsidR="00715844" w:rsidRPr="00DE7CF5" w:rsidRDefault="00715844" w:rsidP="00F217E2">
            <w:pPr>
              <w:ind w:right="-514"/>
            </w:pPr>
            <w:r w:rsidRPr="00DE7CF5">
              <w:t>Specialized Power Systems Installation</w:t>
            </w:r>
          </w:p>
        </w:tc>
        <w:tc>
          <w:tcPr>
            <w:tcW w:w="2268" w:type="dxa"/>
          </w:tcPr>
          <w:p w14:paraId="65C951EF" w14:textId="77777777" w:rsidR="00715844" w:rsidRPr="00DE7CF5" w:rsidRDefault="00715844" w:rsidP="00F217E2">
            <w:pPr>
              <w:ind w:right="-514"/>
            </w:pPr>
            <w:r w:rsidRPr="00DE7CF5">
              <w:t>190</w:t>
            </w:r>
          </w:p>
        </w:tc>
      </w:tr>
      <w:tr w:rsidR="00715844" w:rsidRPr="00DE7CF5" w14:paraId="33663024" w14:textId="77777777" w:rsidTr="00F217E2">
        <w:trPr>
          <w:trHeight w:val="119"/>
        </w:trPr>
        <w:tc>
          <w:tcPr>
            <w:tcW w:w="1194" w:type="dxa"/>
            <w:vMerge/>
          </w:tcPr>
          <w:p w14:paraId="03CA8A7A"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0C2F1D93" w14:textId="77777777" w:rsidR="00715844" w:rsidRPr="00DE7CF5" w:rsidRDefault="00715844" w:rsidP="00F217E2">
            <w:pPr>
              <w:ind w:right="-514"/>
            </w:pPr>
          </w:p>
        </w:tc>
        <w:tc>
          <w:tcPr>
            <w:tcW w:w="1701" w:type="dxa"/>
          </w:tcPr>
          <w:p w14:paraId="068E4D2C" w14:textId="77777777" w:rsidR="00715844" w:rsidRPr="00DE7CF5" w:rsidRDefault="00715844" w:rsidP="00F217E2">
            <w:pPr>
              <w:ind w:right="-514"/>
            </w:pPr>
          </w:p>
        </w:tc>
        <w:tc>
          <w:tcPr>
            <w:tcW w:w="3969" w:type="dxa"/>
          </w:tcPr>
          <w:p w14:paraId="1C335060" w14:textId="77777777" w:rsidR="00715844" w:rsidRPr="00DE7CF5" w:rsidRDefault="00715844" w:rsidP="00F217E2">
            <w:pPr>
              <w:ind w:right="-514"/>
            </w:pPr>
          </w:p>
        </w:tc>
        <w:tc>
          <w:tcPr>
            <w:tcW w:w="2268" w:type="dxa"/>
          </w:tcPr>
          <w:p w14:paraId="779F3FF9" w14:textId="77777777" w:rsidR="00715844" w:rsidRPr="00DE7CF5" w:rsidRDefault="00715844" w:rsidP="00F217E2">
            <w:pPr>
              <w:ind w:right="-514"/>
            </w:pPr>
            <w:r w:rsidRPr="00DE7CF5">
              <w:rPr>
                <w:b/>
                <w:bCs/>
              </w:rPr>
              <w:t>Total 460 HRS</w:t>
            </w:r>
          </w:p>
        </w:tc>
      </w:tr>
      <w:tr w:rsidR="00715844" w:rsidRPr="00DE7CF5" w14:paraId="2B5DBCE6" w14:textId="77777777" w:rsidTr="00F217E2">
        <w:trPr>
          <w:trHeight w:val="119"/>
        </w:trPr>
        <w:tc>
          <w:tcPr>
            <w:tcW w:w="1194" w:type="dxa"/>
            <w:vMerge w:val="restart"/>
          </w:tcPr>
          <w:p w14:paraId="72519224" w14:textId="77777777" w:rsidR="00715844" w:rsidRPr="00DE7CF5" w:rsidRDefault="00715844" w:rsidP="00F217E2">
            <w:pPr>
              <w:widowControl w:val="0"/>
              <w:pBdr>
                <w:top w:val="nil"/>
                <w:left w:val="nil"/>
                <w:bottom w:val="nil"/>
                <w:right w:val="nil"/>
                <w:between w:val="nil"/>
              </w:pBdr>
              <w:spacing w:line="276" w:lineRule="auto"/>
            </w:pPr>
            <w:r w:rsidRPr="00DE7CF5">
              <w:rPr>
                <w:b/>
                <w:bCs/>
              </w:rPr>
              <w:t xml:space="preserve">THREE (3)  </w:t>
            </w:r>
          </w:p>
        </w:tc>
        <w:tc>
          <w:tcPr>
            <w:tcW w:w="2269" w:type="dxa"/>
          </w:tcPr>
          <w:p w14:paraId="3E6070B4" w14:textId="77777777" w:rsidR="00715844" w:rsidRPr="00DE7CF5" w:rsidRDefault="00715844" w:rsidP="00F217E2">
            <w:pPr>
              <w:ind w:right="-514"/>
            </w:pPr>
            <w:r w:rsidRPr="00DE7CF5">
              <w:t>CORE</w:t>
            </w:r>
          </w:p>
        </w:tc>
        <w:tc>
          <w:tcPr>
            <w:tcW w:w="1701" w:type="dxa"/>
          </w:tcPr>
          <w:p w14:paraId="14D08C86" w14:textId="77777777" w:rsidR="00715844" w:rsidRPr="00DE7CF5" w:rsidRDefault="00715844" w:rsidP="00F217E2">
            <w:pPr>
              <w:ind w:right="-514"/>
            </w:pPr>
            <w:r w:rsidRPr="00DE7CF5">
              <w:t xml:space="preserve">0612 </w:t>
            </w:r>
            <w:r>
              <w:t>4</w:t>
            </w:r>
            <w:r w:rsidRPr="00DE7CF5">
              <w:t>51 10A</w:t>
            </w:r>
          </w:p>
        </w:tc>
        <w:tc>
          <w:tcPr>
            <w:tcW w:w="3969" w:type="dxa"/>
          </w:tcPr>
          <w:p w14:paraId="1FABB012" w14:textId="77777777" w:rsidR="00715844" w:rsidRPr="00DE7CF5" w:rsidRDefault="00715844" w:rsidP="00F217E2">
            <w:pPr>
              <w:ind w:right="-514"/>
            </w:pPr>
            <w:r w:rsidRPr="00DE7CF5">
              <w:t>Computer Networks Installation</w:t>
            </w:r>
          </w:p>
        </w:tc>
        <w:tc>
          <w:tcPr>
            <w:tcW w:w="2268" w:type="dxa"/>
          </w:tcPr>
          <w:p w14:paraId="188E6FA5" w14:textId="77777777" w:rsidR="00715844" w:rsidRPr="00DE7CF5" w:rsidRDefault="00715844" w:rsidP="00F217E2">
            <w:pPr>
              <w:ind w:right="-514"/>
            </w:pPr>
            <w:r w:rsidRPr="00DE7CF5">
              <w:t>160</w:t>
            </w:r>
          </w:p>
        </w:tc>
      </w:tr>
      <w:tr w:rsidR="00715844" w:rsidRPr="00DE7CF5" w14:paraId="38D42785" w14:textId="77777777" w:rsidTr="00F217E2">
        <w:trPr>
          <w:trHeight w:val="119"/>
        </w:trPr>
        <w:tc>
          <w:tcPr>
            <w:tcW w:w="1194" w:type="dxa"/>
            <w:vMerge/>
          </w:tcPr>
          <w:p w14:paraId="4624809F" w14:textId="77777777" w:rsidR="00715844" w:rsidRPr="00DE7CF5" w:rsidRDefault="00715844" w:rsidP="00F217E2">
            <w:pPr>
              <w:widowControl w:val="0"/>
              <w:pBdr>
                <w:top w:val="nil"/>
                <w:left w:val="nil"/>
                <w:bottom w:val="nil"/>
                <w:right w:val="nil"/>
                <w:between w:val="nil"/>
              </w:pBdr>
              <w:spacing w:line="276" w:lineRule="auto"/>
              <w:rPr>
                <w:b/>
                <w:bCs/>
              </w:rPr>
            </w:pPr>
          </w:p>
        </w:tc>
        <w:tc>
          <w:tcPr>
            <w:tcW w:w="2269" w:type="dxa"/>
          </w:tcPr>
          <w:p w14:paraId="01672F07" w14:textId="77777777" w:rsidR="00715844" w:rsidRPr="00DE7CF5" w:rsidRDefault="00715844" w:rsidP="00F217E2">
            <w:pPr>
              <w:ind w:right="-514"/>
            </w:pPr>
            <w:r w:rsidRPr="00DE7CF5">
              <w:t>BASIC</w:t>
            </w:r>
          </w:p>
        </w:tc>
        <w:tc>
          <w:tcPr>
            <w:tcW w:w="1701" w:type="dxa"/>
          </w:tcPr>
          <w:p w14:paraId="6E83DC28" w14:textId="77777777" w:rsidR="00715844" w:rsidRPr="00DE7CF5" w:rsidRDefault="00715844" w:rsidP="00F217E2">
            <w:pPr>
              <w:ind w:right="-514"/>
            </w:pPr>
            <w:r w:rsidRPr="00DE7CF5">
              <w:t xml:space="preserve">0417 </w:t>
            </w:r>
            <w:r>
              <w:t>4</w:t>
            </w:r>
            <w:r w:rsidRPr="00DE7CF5">
              <w:t>41 03B</w:t>
            </w:r>
          </w:p>
        </w:tc>
        <w:tc>
          <w:tcPr>
            <w:tcW w:w="3969" w:type="dxa"/>
          </w:tcPr>
          <w:p w14:paraId="53A1E8B6" w14:textId="77777777" w:rsidR="00715844" w:rsidRPr="00DE7CF5" w:rsidRDefault="00715844" w:rsidP="00F217E2">
            <w:pPr>
              <w:ind w:right="-514"/>
            </w:pPr>
            <w:r w:rsidRPr="00DE7CF5">
              <w:t>Apply Work Ethics and Practices</w:t>
            </w:r>
          </w:p>
        </w:tc>
        <w:tc>
          <w:tcPr>
            <w:tcW w:w="2268" w:type="dxa"/>
          </w:tcPr>
          <w:p w14:paraId="05696F01" w14:textId="77777777" w:rsidR="00715844" w:rsidRPr="00DE7CF5" w:rsidRDefault="00715844" w:rsidP="00F217E2">
            <w:pPr>
              <w:ind w:right="-514"/>
            </w:pPr>
            <w:r w:rsidRPr="00DE7CF5">
              <w:t>40</w:t>
            </w:r>
          </w:p>
        </w:tc>
      </w:tr>
      <w:tr w:rsidR="00715844" w:rsidRPr="00DE7CF5" w14:paraId="19EBCE47" w14:textId="77777777" w:rsidTr="00F217E2">
        <w:trPr>
          <w:trHeight w:val="119"/>
        </w:trPr>
        <w:tc>
          <w:tcPr>
            <w:tcW w:w="1194" w:type="dxa"/>
            <w:vMerge/>
          </w:tcPr>
          <w:p w14:paraId="3DFCEEF6"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2B681E72" w14:textId="77777777" w:rsidR="00715844" w:rsidRPr="00DE7CF5" w:rsidRDefault="00715844" w:rsidP="00F217E2">
            <w:pPr>
              <w:ind w:right="-514"/>
            </w:pPr>
            <w:r w:rsidRPr="00DE7CF5">
              <w:t>COMMON</w:t>
            </w:r>
          </w:p>
        </w:tc>
        <w:tc>
          <w:tcPr>
            <w:tcW w:w="1701" w:type="dxa"/>
          </w:tcPr>
          <w:p w14:paraId="5464D567" w14:textId="77777777" w:rsidR="00715844" w:rsidRPr="00DE7CF5" w:rsidRDefault="00715844" w:rsidP="00F217E2">
            <w:pPr>
              <w:ind w:right="-514"/>
            </w:pPr>
            <w:r w:rsidRPr="00DE7CF5">
              <w:t xml:space="preserve">0713 </w:t>
            </w:r>
            <w:r>
              <w:t>4</w:t>
            </w:r>
            <w:r w:rsidRPr="00DE7CF5">
              <w:t>41 07A</w:t>
            </w:r>
          </w:p>
        </w:tc>
        <w:tc>
          <w:tcPr>
            <w:tcW w:w="3969" w:type="dxa"/>
          </w:tcPr>
          <w:p w14:paraId="3B5BB007" w14:textId="77777777" w:rsidR="00715844" w:rsidRPr="00DE7CF5" w:rsidRDefault="00715844" w:rsidP="00F217E2">
            <w:pPr>
              <w:ind w:right="-514"/>
            </w:pPr>
            <w:r w:rsidRPr="00DE7CF5">
              <w:t>Electrical Principles</w:t>
            </w:r>
            <w:r w:rsidRPr="00DE7CF5">
              <w:tab/>
            </w:r>
          </w:p>
        </w:tc>
        <w:tc>
          <w:tcPr>
            <w:tcW w:w="2268" w:type="dxa"/>
          </w:tcPr>
          <w:p w14:paraId="477CCDB1" w14:textId="77777777" w:rsidR="00715844" w:rsidRPr="00DE7CF5" w:rsidRDefault="00715844" w:rsidP="00F217E2">
            <w:pPr>
              <w:ind w:right="-514"/>
            </w:pPr>
            <w:r w:rsidRPr="00DE7CF5">
              <w:t>190</w:t>
            </w:r>
          </w:p>
        </w:tc>
      </w:tr>
      <w:tr w:rsidR="00715844" w:rsidRPr="00DE7CF5" w14:paraId="1D3BA65E" w14:textId="77777777" w:rsidTr="00F217E2">
        <w:trPr>
          <w:trHeight w:val="119"/>
        </w:trPr>
        <w:tc>
          <w:tcPr>
            <w:tcW w:w="1194" w:type="dxa"/>
            <w:vMerge/>
          </w:tcPr>
          <w:p w14:paraId="06553E82"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0F4BA3FF" w14:textId="77777777" w:rsidR="00715844" w:rsidRPr="00DE7CF5" w:rsidRDefault="00715844" w:rsidP="00F217E2">
            <w:pPr>
              <w:ind w:right="-514"/>
            </w:pPr>
          </w:p>
        </w:tc>
        <w:tc>
          <w:tcPr>
            <w:tcW w:w="1701" w:type="dxa"/>
          </w:tcPr>
          <w:p w14:paraId="63DF2BE6" w14:textId="77777777" w:rsidR="00715844" w:rsidRPr="00DE7CF5" w:rsidRDefault="00715844" w:rsidP="00F217E2">
            <w:pPr>
              <w:ind w:right="-514"/>
            </w:pPr>
          </w:p>
        </w:tc>
        <w:tc>
          <w:tcPr>
            <w:tcW w:w="3969" w:type="dxa"/>
          </w:tcPr>
          <w:p w14:paraId="03A41497" w14:textId="77777777" w:rsidR="00715844" w:rsidRPr="00DE7CF5" w:rsidRDefault="00715844" w:rsidP="00F217E2">
            <w:pPr>
              <w:ind w:right="-514"/>
            </w:pPr>
          </w:p>
        </w:tc>
        <w:tc>
          <w:tcPr>
            <w:tcW w:w="2268" w:type="dxa"/>
          </w:tcPr>
          <w:p w14:paraId="48B685E6" w14:textId="77777777" w:rsidR="00715844" w:rsidRPr="00DE7CF5" w:rsidRDefault="00715844" w:rsidP="00F217E2">
            <w:pPr>
              <w:ind w:right="-514"/>
            </w:pPr>
            <w:r w:rsidRPr="00DE7CF5">
              <w:rPr>
                <w:b/>
                <w:bCs/>
              </w:rPr>
              <w:t>Total 400 HRS</w:t>
            </w:r>
          </w:p>
        </w:tc>
      </w:tr>
      <w:tr w:rsidR="00715844" w:rsidRPr="00DE7CF5" w14:paraId="10B0779E" w14:textId="77777777" w:rsidTr="00F217E2">
        <w:trPr>
          <w:trHeight w:val="119"/>
        </w:trPr>
        <w:tc>
          <w:tcPr>
            <w:tcW w:w="1194" w:type="dxa"/>
            <w:vMerge w:val="restart"/>
          </w:tcPr>
          <w:p w14:paraId="146A2783" w14:textId="77777777" w:rsidR="00715844" w:rsidRPr="00DE7CF5" w:rsidRDefault="00715844" w:rsidP="00F217E2">
            <w:pPr>
              <w:widowControl w:val="0"/>
              <w:pBdr>
                <w:top w:val="nil"/>
                <w:left w:val="nil"/>
                <w:bottom w:val="nil"/>
                <w:right w:val="nil"/>
                <w:between w:val="nil"/>
              </w:pBdr>
              <w:spacing w:line="276" w:lineRule="auto"/>
            </w:pPr>
            <w:r w:rsidRPr="00DE7CF5">
              <w:rPr>
                <w:b/>
                <w:bCs/>
              </w:rPr>
              <w:t xml:space="preserve">FOUR (4)  </w:t>
            </w:r>
          </w:p>
          <w:p w14:paraId="477A8B61"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4341EA52" w14:textId="77777777" w:rsidR="00715844" w:rsidRPr="00DE7CF5" w:rsidRDefault="00715844" w:rsidP="00F217E2">
            <w:pPr>
              <w:ind w:right="-514"/>
            </w:pPr>
            <w:r w:rsidRPr="00DE7CF5">
              <w:t>CORE</w:t>
            </w:r>
          </w:p>
        </w:tc>
        <w:tc>
          <w:tcPr>
            <w:tcW w:w="1701" w:type="dxa"/>
          </w:tcPr>
          <w:p w14:paraId="52C71CB6" w14:textId="77777777" w:rsidR="00715844" w:rsidRPr="00DE7CF5" w:rsidRDefault="00715844" w:rsidP="00F217E2">
            <w:pPr>
              <w:ind w:right="-514"/>
            </w:pPr>
            <w:r w:rsidRPr="00DE7CF5">
              <w:t xml:space="preserve">0714 </w:t>
            </w:r>
            <w:r>
              <w:t>4</w:t>
            </w:r>
            <w:r w:rsidRPr="00DE7CF5">
              <w:t>51 13A</w:t>
            </w:r>
          </w:p>
        </w:tc>
        <w:tc>
          <w:tcPr>
            <w:tcW w:w="3969" w:type="dxa"/>
          </w:tcPr>
          <w:p w14:paraId="3BA5528D" w14:textId="77777777" w:rsidR="00715844" w:rsidRPr="00DE7CF5" w:rsidRDefault="00715844" w:rsidP="00F217E2">
            <w:pPr>
              <w:ind w:right="-514"/>
            </w:pPr>
            <w:r w:rsidRPr="00DE7CF5">
              <w:t>Electronic Circuits Fabrication</w:t>
            </w:r>
          </w:p>
        </w:tc>
        <w:tc>
          <w:tcPr>
            <w:tcW w:w="2268" w:type="dxa"/>
          </w:tcPr>
          <w:p w14:paraId="505CBC4B" w14:textId="77777777" w:rsidR="00715844" w:rsidRPr="00DE7CF5" w:rsidRDefault="00715844" w:rsidP="00F217E2">
            <w:pPr>
              <w:ind w:right="-514"/>
            </w:pPr>
            <w:r w:rsidRPr="00DE7CF5">
              <w:t>180</w:t>
            </w:r>
          </w:p>
        </w:tc>
      </w:tr>
      <w:tr w:rsidR="00715844" w:rsidRPr="00DE7CF5" w14:paraId="5C323FB7" w14:textId="77777777" w:rsidTr="00F217E2">
        <w:trPr>
          <w:trHeight w:val="119"/>
        </w:trPr>
        <w:tc>
          <w:tcPr>
            <w:tcW w:w="1194" w:type="dxa"/>
            <w:vMerge/>
          </w:tcPr>
          <w:p w14:paraId="5CE9B13A" w14:textId="77777777" w:rsidR="00715844" w:rsidRPr="00DE7CF5" w:rsidRDefault="00715844" w:rsidP="00F217E2">
            <w:pPr>
              <w:widowControl w:val="0"/>
              <w:pBdr>
                <w:top w:val="nil"/>
                <w:left w:val="nil"/>
                <w:bottom w:val="nil"/>
                <w:right w:val="nil"/>
                <w:between w:val="nil"/>
              </w:pBdr>
              <w:spacing w:line="276" w:lineRule="auto"/>
              <w:rPr>
                <w:b/>
                <w:bCs/>
              </w:rPr>
            </w:pPr>
          </w:p>
        </w:tc>
        <w:tc>
          <w:tcPr>
            <w:tcW w:w="2269" w:type="dxa"/>
          </w:tcPr>
          <w:p w14:paraId="0C40ED31" w14:textId="77777777" w:rsidR="00715844" w:rsidRPr="00DE7CF5" w:rsidRDefault="00715844" w:rsidP="00F217E2">
            <w:pPr>
              <w:ind w:right="-514"/>
            </w:pPr>
            <w:r w:rsidRPr="00DE7CF5">
              <w:t>BASIC</w:t>
            </w:r>
          </w:p>
        </w:tc>
        <w:tc>
          <w:tcPr>
            <w:tcW w:w="1701" w:type="dxa"/>
          </w:tcPr>
          <w:p w14:paraId="31D83297" w14:textId="77777777" w:rsidR="00715844" w:rsidRPr="00DE7CF5" w:rsidRDefault="00715844" w:rsidP="00F217E2">
            <w:pPr>
              <w:ind w:right="-514"/>
            </w:pPr>
            <w:r w:rsidRPr="00DE7CF5">
              <w:t xml:space="preserve">0413 </w:t>
            </w:r>
            <w:r>
              <w:t>4</w:t>
            </w:r>
            <w:r w:rsidRPr="00DE7CF5">
              <w:t>41 04A</w:t>
            </w:r>
          </w:p>
        </w:tc>
        <w:tc>
          <w:tcPr>
            <w:tcW w:w="3969" w:type="dxa"/>
          </w:tcPr>
          <w:p w14:paraId="4E1990C3" w14:textId="77777777" w:rsidR="00715844" w:rsidRPr="00DE7CF5" w:rsidRDefault="00715844" w:rsidP="00F217E2">
            <w:pPr>
              <w:ind w:right="-514"/>
            </w:pPr>
            <w:r w:rsidRPr="00DE7CF5">
              <w:t>Entrepreneurial Skills</w:t>
            </w:r>
          </w:p>
        </w:tc>
        <w:tc>
          <w:tcPr>
            <w:tcW w:w="2268" w:type="dxa"/>
          </w:tcPr>
          <w:p w14:paraId="45D374BD" w14:textId="77777777" w:rsidR="00715844" w:rsidRPr="00DE7CF5" w:rsidRDefault="00715844" w:rsidP="00F217E2">
            <w:pPr>
              <w:ind w:right="-514"/>
            </w:pPr>
            <w:r w:rsidRPr="00DE7CF5">
              <w:t>40</w:t>
            </w:r>
          </w:p>
        </w:tc>
      </w:tr>
      <w:tr w:rsidR="00715844" w:rsidRPr="00DE7CF5" w14:paraId="2E7CC226" w14:textId="77777777" w:rsidTr="00F217E2">
        <w:trPr>
          <w:trHeight w:val="119"/>
        </w:trPr>
        <w:tc>
          <w:tcPr>
            <w:tcW w:w="1194" w:type="dxa"/>
            <w:vMerge/>
          </w:tcPr>
          <w:p w14:paraId="0EC32D25"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70A799DD" w14:textId="77777777" w:rsidR="00715844" w:rsidRPr="00DE7CF5" w:rsidRDefault="00715844" w:rsidP="00F217E2">
            <w:pPr>
              <w:ind w:right="-514"/>
            </w:pPr>
            <w:r w:rsidRPr="00DE7CF5">
              <w:t>BASIC</w:t>
            </w:r>
          </w:p>
        </w:tc>
        <w:tc>
          <w:tcPr>
            <w:tcW w:w="1701" w:type="dxa"/>
          </w:tcPr>
          <w:p w14:paraId="68C6A0AE" w14:textId="77777777" w:rsidR="00715844" w:rsidRPr="00DE7CF5" w:rsidRDefault="00715844" w:rsidP="00F217E2">
            <w:pPr>
              <w:ind w:right="-514"/>
            </w:pPr>
            <w:r w:rsidRPr="00DE7CF5">
              <w:t xml:space="preserve">0031 </w:t>
            </w:r>
            <w:r>
              <w:t>4</w:t>
            </w:r>
            <w:r w:rsidRPr="00DE7CF5">
              <w:t>41 02A</w:t>
            </w:r>
          </w:p>
        </w:tc>
        <w:tc>
          <w:tcPr>
            <w:tcW w:w="3969" w:type="dxa"/>
          </w:tcPr>
          <w:p w14:paraId="270F148B" w14:textId="77777777" w:rsidR="00715844" w:rsidRPr="00DE7CF5" w:rsidRDefault="00715844" w:rsidP="00F217E2">
            <w:pPr>
              <w:ind w:right="-514"/>
            </w:pPr>
            <w:r w:rsidRPr="00DE7CF5">
              <w:t>Communication Skills</w:t>
            </w:r>
          </w:p>
        </w:tc>
        <w:tc>
          <w:tcPr>
            <w:tcW w:w="2268" w:type="dxa"/>
          </w:tcPr>
          <w:p w14:paraId="0893F077" w14:textId="77777777" w:rsidR="00715844" w:rsidRPr="00DE7CF5" w:rsidRDefault="00715844" w:rsidP="00F217E2">
            <w:pPr>
              <w:ind w:right="-514"/>
            </w:pPr>
            <w:r w:rsidRPr="00DE7CF5">
              <w:t>40</w:t>
            </w:r>
          </w:p>
        </w:tc>
      </w:tr>
      <w:tr w:rsidR="00715844" w:rsidRPr="00DE7CF5" w14:paraId="02FBE498" w14:textId="77777777" w:rsidTr="00F217E2">
        <w:trPr>
          <w:trHeight w:val="119"/>
        </w:trPr>
        <w:tc>
          <w:tcPr>
            <w:tcW w:w="1194" w:type="dxa"/>
            <w:vMerge/>
          </w:tcPr>
          <w:p w14:paraId="0330F922" w14:textId="77777777" w:rsidR="00715844" w:rsidRPr="00DE7CF5" w:rsidRDefault="00715844" w:rsidP="00F217E2">
            <w:pPr>
              <w:widowControl w:val="0"/>
              <w:pBdr>
                <w:top w:val="nil"/>
                <w:left w:val="nil"/>
                <w:bottom w:val="nil"/>
                <w:right w:val="nil"/>
                <w:between w:val="nil"/>
              </w:pBdr>
              <w:spacing w:line="276" w:lineRule="auto"/>
            </w:pPr>
          </w:p>
        </w:tc>
        <w:tc>
          <w:tcPr>
            <w:tcW w:w="2269" w:type="dxa"/>
          </w:tcPr>
          <w:p w14:paraId="08D25237" w14:textId="77777777" w:rsidR="00715844" w:rsidRPr="00DE7CF5" w:rsidRDefault="00715844" w:rsidP="00F217E2">
            <w:pPr>
              <w:ind w:right="-514"/>
            </w:pPr>
          </w:p>
        </w:tc>
        <w:tc>
          <w:tcPr>
            <w:tcW w:w="1701" w:type="dxa"/>
          </w:tcPr>
          <w:p w14:paraId="07A8B8B1" w14:textId="77777777" w:rsidR="00715844" w:rsidRPr="00DE7CF5" w:rsidRDefault="00715844" w:rsidP="00F217E2">
            <w:pPr>
              <w:ind w:right="-514"/>
            </w:pPr>
          </w:p>
        </w:tc>
        <w:tc>
          <w:tcPr>
            <w:tcW w:w="3969" w:type="dxa"/>
          </w:tcPr>
          <w:p w14:paraId="6EC204F4" w14:textId="77777777" w:rsidR="00715844" w:rsidRPr="00DE7CF5" w:rsidRDefault="00715844" w:rsidP="00F217E2">
            <w:pPr>
              <w:ind w:right="-514"/>
            </w:pPr>
          </w:p>
        </w:tc>
        <w:tc>
          <w:tcPr>
            <w:tcW w:w="2268" w:type="dxa"/>
          </w:tcPr>
          <w:p w14:paraId="2444EB19" w14:textId="77777777" w:rsidR="00715844" w:rsidRPr="00DE7CF5" w:rsidRDefault="00715844" w:rsidP="00F217E2">
            <w:pPr>
              <w:ind w:right="-514"/>
            </w:pPr>
            <w:r w:rsidRPr="00DE7CF5">
              <w:rPr>
                <w:b/>
                <w:bCs/>
              </w:rPr>
              <w:t>Total   280 HRS</w:t>
            </w:r>
          </w:p>
        </w:tc>
      </w:tr>
      <w:tr w:rsidR="00715844" w:rsidRPr="00DE7CF5" w14:paraId="771484B0" w14:textId="77777777" w:rsidTr="00F217E2">
        <w:trPr>
          <w:trHeight w:val="119"/>
        </w:trPr>
        <w:tc>
          <w:tcPr>
            <w:tcW w:w="1194" w:type="dxa"/>
            <w:vMerge w:val="restart"/>
          </w:tcPr>
          <w:p w14:paraId="147D4BC6" w14:textId="77777777" w:rsidR="00715844" w:rsidRPr="00DE7CF5" w:rsidRDefault="00715844" w:rsidP="00F217E2">
            <w:pPr>
              <w:widowControl w:val="0"/>
              <w:pBdr>
                <w:top w:val="nil"/>
                <w:left w:val="nil"/>
                <w:bottom w:val="nil"/>
                <w:right w:val="nil"/>
                <w:between w:val="nil"/>
              </w:pBdr>
              <w:spacing w:line="276" w:lineRule="auto"/>
            </w:pPr>
            <w:r w:rsidRPr="00DE7CF5">
              <w:rPr>
                <w:b/>
                <w:bCs/>
              </w:rPr>
              <w:t xml:space="preserve">FIVE (5)  </w:t>
            </w:r>
          </w:p>
        </w:tc>
        <w:tc>
          <w:tcPr>
            <w:tcW w:w="2269" w:type="dxa"/>
          </w:tcPr>
          <w:p w14:paraId="25D0B962" w14:textId="77777777" w:rsidR="00715844" w:rsidRPr="00DE7CF5" w:rsidRDefault="00715844" w:rsidP="00F217E2">
            <w:pPr>
              <w:ind w:right="-514"/>
            </w:pPr>
            <w:r w:rsidRPr="00DE7CF5">
              <w:t>COMMON</w:t>
            </w:r>
          </w:p>
        </w:tc>
        <w:tc>
          <w:tcPr>
            <w:tcW w:w="1701" w:type="dxa"/>
          </w:tcPr>
          <w:p w14:paraId="5364B5E6" w14:textId="77777777" w:rsidR="00715844" w:rsidRPr="00DE7CF5" w:rsidRDefault="00715844" w:rsidP="00F217E2">
            <w:pPr>
              <w:ind w:right="-514"/>
            </w:pPr>
            <w:r w:rsidRPr="00DE7CF5">
              <w:t>0714 541 08A</w:t>
            </w:r>
          </w:p>
        </w:tc>
        <w:tc>
          <w:tcPr>
            <w:tcW w:w="3969" w:type="dxa"/>
          </w:tcPr>
          <w:p w14:paraId="59A31577" w14:textId="77777777" w:rsidR="00715844" w:rsidRPr="00DE7CF5" w:rsidRDefault="00715844" w:rsidP="00F217E2">
            <w:pPr>
              <w:ind w:right="-514"/>
            </w:pPr>
            <w:r w:rsidRPr="00DE7CF5">
              <w:t>Telecommunication Principles</w:t>
            </w:r>
          </w:p>
        </w:tc>
        <w:tc>
          <w:tcPr>
            <w:tcW w:w="2268" w:type="dxa"/>
          </w:tcPr>
          <w:p w14:paraId="607B590F" w14:textId="77777777" w:rsidR="00715844" w:rsidRPr="00DE7CF5" w:rsidRDefault="00715844" w:rsidP="00F217E2">
            <w:pPr>
              <w:ind w:right="-514"/>
            </w:pPr>
            <w:r w:rsidRPr="00DE7CF5">
              <w:t>80</w:t>
            </w:r>
          </w:p>
        </w:tc>
      </w:tr>
      <w:tr w:rsidR="00715844" w14:paraId="72BD3305" w14:textId="77777777" w:rsidTr="00F217E2">
        <w:trPr>
          <w:trHeight w:val="119"/>
        </w:trPr>
        <w:tc>
          <w:tcPr>
            <w:tcW w:w="1194" w:type="dxa"/>
            <w:vMerge/>
          </w:tcPr>
          <w:p w14:paraId="693357E2" w14:textId="77777777" w:rsidR="00715844" w:rsidRDefault="00715844" w:rsidP="00F217E2">
            <w:pPr>
              <w:widowControl w:val="0"/>
              <w:pBdr>
                <w:top w:val="nil"/>
                <w:left w:val="nil"/>
                <w:bottom w:val="nil"/>
                <w:right w:val="nil"/>
                <w:between w:val="nil"/>
              </w:pBdr>
              <w:spacing w:line="276" w:lineRule="auto"/>
              <w:rPr>
                <w:b/>
                <w:bCs/>
              </w:rPr>
            </w:pPr>
          </w:p>
        </w:tc>
        <w:tc>
          <w:tcPr>
            <w:tcW w:w="2269" w:type="dxa"/>
          </w:tcPr>
          <w:p w14:paraId="71BF745B" w14:textId="77777777" w:rsidR="00715844" w:rsidRDefault="00715844" w:rsidP="00F217E2">
            <w:pPr>
              <w:ind w:right="-514"/>
            </w:pPr>
            <w:r>
              <w:t>CORE</w:t>
            </w:r>
          </w:p>
        </w:tc>
        <w:tc>
          <w:tcPr>
            <w:tcW w:w="1701" w:type="dxa"/>
          </w:tcPr>
          <w:p w14:paraId="58DFBF8B" w14:textId="77777777" w:rsidR="00715844" w:rsidRDefault="00715844" w:rsidP="00F217E2">
            <w:pPr>
              <w:ind w:right="-514"/>
            </w:pPr>
            <w:r>
              <w:t>0714 551 17A</w:t>
            </w:r>
          </w:p>
        </w:tc>
        <w:tc>
          <w:tcPr>
            <w:tcW w:w="3969" w:type="dxa"/>
          </w:tcPr>
          <w:p w14:paraId="1AC41456" w14:textId="77777777" w:rsidR="00715844" w:rsidRDefault="00715844" w:rsidP="00F217E2">
            <w:pPr>
              <w:ind w:right="-514"/>
            </w:pPr>
            <w:r>
              <w:t>Embedded and RF Circuits Fabrication</w:t>
            </w:r>
          </w:p>
        </w:tc>
        <w:tc>
          <w:tcPr>
            <w:tcW w:w="2268" w:type="dxa"/>
          </w:tcPr>
          <w:p w14:paraId="6F4CDCBD" w14:textId="77777777" w:rsidR="00715844" w:rsidRDefault="00715844" w:rsidP="00F217E2">
            <w:pPr>
              <w:ind w:right="-514"/>
            </w:pPr>
            <w:r>
              <w:t>230</w:t>
            </w:r>
          </w:p>
        </w:tc>
      </w:tr>
      <w:tr w:rsidR="00715844" w14:paraId="406E1D92" w14:textId="77777777" w:rsidTr="00F217E2">
        <w:trPr>
          <w:trHeight w:val="119"/>
        </w:trPr>
        <w:tc>
          <w:tcPr>
            <w:tcW w:w="1194" w:type="dxa"/>
            <w:vMerge/>
          </w:tcPr>
          <w:p w14:paraId="5F5B4A77" w14:textId="77777777" w:rsidR="00715844" w:rsidRDefault="00715844" w:rsidP="00F217E2">
            <w:pPr>
              <w:widowControl w:val="0"/>
              <w:pBdr>
                <w:top w:val="nil"/>
                <w:left w:val="nil"/>
                <w:bottom w:val="nil"/>
                <w:right w:val="nil"/>
                <w:between w:val="nil"/>
              </w:pBdr>
              <w:spacing w:line="276" w:lineRule="auto"/>
              <w:rPr>
                <w:b/>
                <w:bCs/>
              </w:rPr>
            </w:pPr>
          </w:p>
        </w:tc>
        <w:tc>
          <w:tcPr>
            <w:tcW w:w="2269" w:type="dxa"/>
          </w:tcPr>
          <w:p w14:paraId="4C44969D" w14:textId="77777777" w:rsidR="00715844" w:rsidRDefault="00715844" w:rsidP="00F217E2">
            <w:pPr>
              <w:ind w:right="-514"/>
            </w:pPr>
          </w:p>
        </w:tc>
        <w:tc>
          <w:tcPr>
            <w:tcW w:w="1701" w:type="dxa"/>
          </w:tcPr>
          <w:p w14:paraId="7E52E7A3" w14:textId="77777777" w:rsidR="00715844" w:rsidRDefault="00715844" w:rsidP="00F217E2">
            <w:pPr>
              <w:ind w:right="-514"/>
            </w:pPr>
          </w:p>
        </w:tc>
        <w:tc>
          <w:tcPr>
            <w:tcW w:w="3969" w:type="dxa"/>
          </w:tcPr>
          <w:p w14:paraId="4D8D59EA" w14:textId="77777777" w:rsidR="00715844" w:rsidRDefault="00715844" w:rsidP="00F217E2">
            <w:pPr>
              <w:ind w:right="-514"/>
            </w:pPr>
          </w:p>
        </w:tc>
        <w:tc>
          <w:tcPr>
            <w:tcW w:w="2268" w:type="dxa"/>
          </w:tcPr>
          <w:p w14:paraId="42BF5008" w14:textId="77777777" w:rsidR="00715844" w:rsidRDefault="00715844" w:rsidP="00F217E2">
            <w:pPr>
              <w:ind w:right="-514"/>
            </w:pPr>
            <w:r>
              <w:rPr>
                <w:b/>
                <w:bCs/>
              </w:rPr>
              <w:t>T</w:t>
            </w:r>
            <w:r w:rsidRPr="00B36A01">
              <w:rPr>
                <w:b/>
                <w:bCs/>
              </w:rPr>
              <w:t xml:space="preserve">otal </w:t>
            </w:r>
            <w:r>
              <w:rPr>
                <w:b/>
                <w:bCs/>
              </w:rPr>
              <w:t>310</w:t>
            </w:r>
            <w:r w:rsidRPr="00B36A01">
              <w:rPr>
                <w:b/>
                <w:bCs/>
              </w:rPr>
              <w:t xml:space="preserve"> HRS</w:t>
            </w:r>
          </w:p>
        </w:tc>
      </w:tr>
      <w:tr w:rsidR="00715844" w14:paraId="5B0E4898" w14:textId="77777777" w:rsidTr="00F217E2">
        <w:trPr>
          <w:trHeight w:val="119"/>
        </w:trPr>
        <w:tc>
          <w:tcPr>
            <w:tcW w:w="1194" w:type="dxa"/>
            <w:vMerge w:val="restart"/>
          </w:tcPr>
          <w:p w14:paraId="5B713BA2" w14:textId="77777777" w:rsidR="00715844" w:rsidRDefault="00715844" w:rsidP="00F217E2">
            <w:pPr>
              <w:widowControl w:val="0"/>
              <w:pBdr>
                <w:top w:val="nil"/>
                <w:left w:val="nil"/>
                <w:bottom w:val="nil"/>
                <w:right w:val="nil"/>
                <w:between w:val="nil"/>
              </w:pBdr>
              <w:spacing w:line="276" w:lineRule="auto"/>
            </w:pPr>
            <w:r>
              <w:rPr>
                <w:b/>
                <w:bCs/>
              </w:rPr>
              <w:t xml:space="preserve">SIX </w:t>
            </w:r>
            <w:r w:rsidRPr="00392491">
              <w:rPr>
                <w:b/>
                <w:bCs/>
              </w:rPr>
              <w:t>(</w:t>
            </w:r>
            <w:r>
              <w:rPr>
                <w:b/>
                <w:bCs/>
              </w:rPr>
              <w:t>6)</w:t>
            </w:r>
          </w:p>
        </w:tc>
        <w:tc>
          <w:tcPr>
            <w:tcW w:w="2269" w:type="dxa"/>
          </w:tcPr>
          <w:p w14:paraId="2209AEA3" w14:textId="77777777" w:rsidR="00715844" w:rsidRDefault="00715844" w:rsidP="00F217E2">
            <w:pPr>
              <w:ind w:right="-514"/>
            </w:pPr>
            <w:r>
              <w:t>CORE</w:t>
            </w:r>
          </w:p>
        </w:tc>
        <w:tc>
          <w:tcPr>
            <w:tcW w:w="1701" w:type="dxa"/>
          </w:tcPr>
          <w:p w14:paraId="687D758F" w14:textId="77777777" w:rsidR="00715844" w:rsidRPr="0006411F" w:rsidRDefault="00715844" w:rsidP="00F217E2">
            <w:pPr>
              <w:ind w:right="-514"/>
            </w:pPr>
            <w:r>
              <w:t>0714 551 18A</w:t>
            </w:r>
            <w:r w:rsidRPr="0006411F">
              <w:t xml:space="preserve"> </w:t>
            </w:r>
          </w:p>
        </w:tc>
        <w:tc>
          <w:tcPr>
            <w:tcW w:w="3969" w:type="dxa"/>
          </w:tcPr>
          <w:p w14:paraId="3013E0B1" w14:textId="77777777" w:rsidR="00715844" w:rsidRDefault="00715844" w:rsidP="00F217E2">
            <w:pPr>
              <w:ind w:right="-514"/>
            </w:pPr>
            <w:r>
              <w:t xml:space="preserve">Telephony Systems Installation </w:t>
            </w:r>
          </w:p>
        </w:tc>
        <w:tc>
          <w:tcPr>
            <w:tcW w:w="2268" w:type="dxa"/>
          </w:tcPr>
          <w:p w14:paraId="059FB5CE" w14:textId="77777777" w:rsidR="00715844" w:rsidRDefault="00715844" w:rsidP="00F217E2">
            <w:pPr>
              <w:ind w:right="-514"/>
            </w:pPr>
            <w:r>
              <w:t>180</w:t>
            </w:r>
          </w:p>
        </w:tc>
      </w:tr>
      <w:tr w:rsidR="00715844" w14:paraId="48111AF7" w14:textId="77777777" w:rsidTr="00F217E2">
        <w:trPr>
          <w:trHeight w:val="119"/>
        </w:trPr>
        <w:tc>
          <w:tcPr>
            <w:tcW w:w="1194" w:type="dxa"/>
            <w:vMerge/>
          </w:tcPr>
          <w:p w14:paraId="4E03E83A" w14:textId="77777777" w:rsidR="00715844" w:rsidRDefault="00715844" w:rsidP="00F217E2">
            <w:pPr>
              <w:widowControl w:val="0"/>
              <w:pBdr>
                <w:top w:val="nil"/>
                <w:left w:val="nil"/>
                <w:bottom w:val="nil"/>
                <w:right w:val="nil"/>
                <w:between w:val="nil"/>
              </w:pBdr>
              <w:spacing w:line="276" w:lineRule="auto"/>
            </w:pPr>
          </w:p>
        </w:tc>
        <w:tc>
          <w:tcPr>
            <w:tcW w:w="2269" w:type="dxa"/>
          </w:tcPr>
          <w:p w14:paraId="06F0E053" w14:textId="77777777" w:rsidR="00715844" w:rsidRDefault="00715844" w:rsidP="00F217E2">
            <w:pPr>
              <w:ind w:right="-514"/>
            </w:pPr>
          </w:p>
          <w:p w14:paraId="61DA8F2A" w14:textId="77777777" w:rsidR="00715844" w:rsidRDefault="00715844" w:rsidP="00F217E2">
            <w:pPr>
              <w:ind w:right="-514"/>
            </w:pPr>
            <w:r>
              <w:t>CORE</w:t>
            </w:r>
          </w:p>
        </w:tc>
        <w:tc>
          <w:tcPr>
            <w:tcW w:w="1701" w:type="dxa"/>
          </w:tcPr>
          <w:p w14:paraId="18B3353F" w14:textId="77777777" w:rsidR="00715844" w:rsidRPr="0006411F" w:rsidRDefault="00715844" w:rsidP="00F217E2">
            <w:pPr>
              <w:ind w:right="-514"/>
            </w:pPr>
            <w:r>
              <w:t>0714 551 14A</w:t>
            </w:r>
          </w:p>
        </w:tc>
        <w:tc>
          <w:tcPr>
            <w:tcW w:w="3969" w:type="dxa"/>
          </w:tcPr>
          <w:p w14:paraId="2E0E7673" w14:textId="77777777" w:rsidR="00715844" w:rsidRDefault="00715844" w:rsidP="00F217E2">
            <w:pPr>
              <w:tabs>
                <w:tab w:val="left" w:pos="1366"/>
              </w:tabs>
              <w:ind w:right="-514"/>
            </w:pPr>
            <w:r w:rsidRPr="00B36A01">
              <w:t>Broadcasting Communication Systems Installation</w:t>
            </w:r>
          </w:p>
        </w:tc>
        <w:tc>
          <w:tcPr>
            <w:tcW w:w="2268" w:type="dxa"/>
          </w:tcPr>
          <w:p w14:paraId="7BE2D4F8" w14:textId="77777777" w:rsidR="00715844" w:rsidRDefault="00715844" w:rsidP="00F217E2">
            <w:pPr>
              <w:ind w:right="-514"/>
            </w:pPr>
            <w:r>
              <w:t>160</w:t>
            </w:r>
          </w:p>
        </w:tc>
      </w:tr>
      <w:tr w:rsidR="00715844" w14:paraId="7460327B" w14:textId="77777777" w:rsidTr="00F217E2">
        <w:trPr>
          <w:trHeight w:val="119"/>
        </w:trPr>
        <w:tc>
          <w:tcPr>
            <w:tcW w:w="1194" w:type="dxa"/>
            <w:vMerge/>
          </w:tcPr>
          <w:p w14:paraId="53444CB9" w14:textId="77777777" w:rsidR="00715844" w:rsidRDefault="00715844" w:rsidP="00F217E2">
            <w:pPr>
              <w:widowControl w:val="0"/>
              <w:pBdr>
                <w:top w:val="nil"/>
                <w:left w:val="nil"/>
                <w:bottom w:val="nil"/>
                <w:right w:val="nil"/>
                <w:between w:val="nil"/>
              </w:pBdr>
              <w:spacing w:line="276" w:lineRule="auto"/>
            </w:pPr>
          </w:p>
        </w:tc>
        <w:tc>
          <w:tcPr>
            <w:tcW w:w="2269" w:type="dxa"/>
          </w:tcPr>
          <w:p w14:paraId="7E402A9F" w14:textId="77777777" w:rsidR="00715844" w:rsidRDefault="00715844" w:rsidP="00F217E2">
            <w:pPr>
              <w:ind w:right="-514"/>
            </w:pPr>
            <w:r>
              <w:t>CORE</w:t>
            </w:r>
          </w:p>
        </w:tc>
        <w:tc>
          <w:tcPr>
            <w:tcW w:w="1701" w:type="dxa"/>
          </w:tcPr>
          <w:p w14:paraId="7EB018A8" w14:textId="77777777" w:rsidR="00715844" w:rsidRPr="0006411F" w:rsidRDefault="00715844" w:rsidP="00F217E2">
            <w:pPr>
              <w:ind w:right="-514"/>
            </w:pPr>
            <w:r>
              <w:t>0714 551 15A</w:t>
            </w:r>
          </w:p>
        </w:tc>
        <w:tc>
          <w:tcPr>
            <w:tcW w:w="3969" w:type="dxa"/>
          </w:tcPr>
          <w:p w14:paraId="44AEF1D2" w14:textId="77777777" w:rsidR="00715844" w:rsidRDefault="00715844" w:rsidP="00F217E2">
            <w:pPr>
              <w:tabs>
                <w:tab w:val="left" w:pos="1366"/>
              </w:tabs>
              <w:ind w:right="-514"/>
            </w:pPr>
            <w:r>
              <w:t>Wireless Transmission Links Installation</w:t>
            </w:r>
          </w:p>
        </w:tc>
        <w:tc>
          <w:tcPr>
            <w:tcW w:w="2268" w:type="dxa"/>
          </w:tcPr>
          <w:p w14:paraId="067FEAD2" w14:textId="77777777" w:rsidR="00715844" w:rsidRDefault="00715844" w:rsidP="00F217E2">
            <w:pPr>
              <w:ind w:right="-514"/>
            </w:pPr>
            <w:r>
              <w:t>140</w:t>
            </w:r>
          </w:p>
        </w:tc>
      </w:tr>
      <w:tr w:rsidR="00715844" w14:paraId="75F9C15B" w14:textId="77777777" w:rsidTr="00F217E2">
        <w:trPr>
          <w:trHeight w:val="119"/>
        </w:trPr>
        <w:tc>
          <w:tcPr>
            <w:tcW w:w="1194" w:type="dxa"/>
            <w:vMerge/>
          </w:tcPr>
          <w:p w14:paraId="297DA1BB" w14:textId="77777777" w:rsidR="00715844" w:rsidRDefault="00715844" w:rsidP="00F217E2">
            <w:pPr>
              <w:widowControl w:val="0"/>
              <w:pBdr>
                <w:top w:val="nil"/>
                <w:left w:val="nil"/>
                <w:bottom w:val="nil"/>
                <w:right w:val="nil"/>
                <w:between w:val="nil"/>
              </w:pBdr>
              <w:spacing w:line="276" w:lineRule="auto"/>
            </w:pPr>
          </w:p>
        </w:tc>
        <w:tc>
          <w:tcPr>
            <w:tcW w:w="2269" w:type="dxa"/>
          </w:tcPr>
          <w:p w14:paraId="53B23EF3" w14:textId="77777777" w:rsidR="00715844" w:rsidRDefault="00715844" w:rsidP="00F217E2">
            <w:pPr>
              <w:ind w:right="-514"/>
            </w:pPr>
          </w:p>
        </w:tc>
        <w:tc>
          <w:tcPr>
            <w:tcW w:w="1701" w:type="dxa"/>
          </w:tcPr>
          <w:p w14:paraId="7825DD12" w14:textId="77777777" w:rsidR="00715844" w:rsidRDefault="00715844" w:rsidP="00F217E2">
            <w:pPr>
              <w:ind w:right="-514"/>
            </w:pPr>
          </w:p>
        </w:tc>
        <w:tc>
          <w:tcPr>
            <w:tcW w:w="3969" w:type="dxa"/>
          </w:tcPr>
          <w:p w14:paraId="5F9EF1D9" w14:textId="77777777" w:rsidR="00715844" w:rsidRDefault="00715844" w:rsidP="00F217E2">
            <w:pPr>
              <w:tabs>
                <w:tab w:val="left" w:pos="1366"/>
              </w:tabs>
              <w:ind w:right="-514"/>
            </w:pPr>
          </w:p>
        </w:tc>
        <w:tc>
          <w:tcPr>
            <w:tcW w:w="2268" w:type="dxa"/>
          </w:tcPr>
          <w:p w14:paraId="6FB10AD7" w14:textId="77777777" w:rsidR="00715844" w:rsidRDefault="00715844" w:rsidP="00F217E2">
            <w:pPr>
              <w:ind w:right="-514"/>
            </w:pPr>
            <w:r>
              <w:rPr>
                <w:b/>
                <w:bCs/>
              </w:rPr>
              <w:t>T</w:t>
            </w:r>
            <w:r w:rsidRPr="00B36A01">
              <w:rPr>
                <w:b/>
                <w:bCs/>
              </w:rPr>
              <w:t xml:space="preserve">otal </w:t>
            </w:r>
            <w:r>
              <w:rPr>
                <w:b/>
                <w:bCs/>
              </w:rPr>
              <w:t>480</w:t>
            </w:r>
            <w:r w:rsidRPr="00B36A01">
              <w:rPr>
                <w:b/>
                <w:bCs/>
              </w:rPr>
              <w:t xml:space="preserve"> HRS</w:t>
            </w:r>
          </w:p>
        </w:tc>
      </w:tr>
      <w:tr w:rsidR="00715844" w14:paraId="0F13F3B6" w14:textId="77777777" w:rsidTr="00F217E2">
        <w:trPr>
          <w:trHeight w:val="119"/>
        </w:trPr>
        <w:tc>
          <w:tcPr>
            <w:tcW w:w="1194" w:type="dxa"/>
            <w:vMerge w:val="restart"/>
          </w:tcPr>
          <w:p w14:paraId="097BA597" w14:textId="77777777" w:rsidR="00715844" w:rsidRPr="00546844" w:rsidRDefault="00715844" w:rsidP="00F217E2">
            <w:pPr>
              <w:widowControl w:val="0"/>
              <w:pBdr>
                <w:top w:val="nil"/>
                <w:left w:val="nil"/>
                <w:bottom w:val="nil"/>
                <w:right w:val="nil"/>
                <w:between w:val="nil"/>
              </w:pBdr>
              <w:spacing w:line="276" w:lineRule="auto"/>
              <w:rPr>
                <w:b/>
              </w:rPr>
            </w:pPr>
            <w:r w:rsidRPr="00546844">
              <w:rPr>
                <w:b/>
              </w:rPr>
              <w:t>SEVEN (7)</w:t>
            </w:r>
          </w:p>
        </w:tc>
        <w:tc>
          <w:tcPr>
            <w:tcW w:w="2269" w:type="dxa"/>
          </w:tcPr>
          <w:p w14:paraId="678C4A20" w14:textId="77777777" w:rsidR="00715844" w:rsidRDefault="00715844" w:rsidP="00F217E2">
            <w:pPr>
              <w:ind w:right="-514"/>
            </w:pPr>
            <w:r>
              <w:t>CORE</w:t>
            </w:r>
          </w:p>
        </w:tc>
        <w:tc>
          <w:tcPr>
            <w:tcW w:w="1701" w:type="dxa"/>
          </w:tcPr>
          <w:p w14:paraId="0C049747" w14:textId="77777777" w:rsidR="00715844" w:rsidRDefault="00715844" w:rsidP="00F217E2">
            <w:pPr>
              <w:ind w:right="-514"/>
            </w:pPr>
            <w:r w:rsidRPr="0006411F">
              <w:t xml:space="preserve">0612 </w:t>
            </w:r>
            <w:r>
              <w:t>5</w:t>
            </w:r>
            <w:r w:rsidRPr="0006411F">
              <w:t xml:space="preserve">51 </w:t>
            </w:r>
            <w:r>
              <w:t>19</w:t>
            </w:r>
            <w:r w:rsidRPr="0006411F">
              <w:t>A</w:t>
            </w:r>
          </w:p>
        </w:tc>
        <w:tc>
          <w:tcPr>
            <w:tcW w:w="3969" w:type="dxa"/>
          </w:tcPr>
          <w:p w14:paraId="272C369E" w14:textId="77777777" w:rsidR="00715844" w:rsidRDefault="00715844" w:rsidP="00F217E2">
            <w:pPr>
              <w:ind w:right="-514"/>
            </w:pPr>
            <w:r>
              <w:t>Enterprise Computer Networks</w:t>
            </w:r>
          </w:p>
        </w:tc>
        <w:tc>
          <w:tcPr>
            <w:tcW w:w="2268" w:type="dxa"/>
          </w:tcPr>
          <w:p w14:paraId="66380B3C" w14:textId="77777777" w:rsidR="00715844" w:rsidRDefault="00715844" w:rsidP="00F217E2">
            <w:pPr>
              <w:ind w:right="-514"/>
            </w:pPr>
            <w:r>
              <w:t>200</w:t>
            </w:r>
          </w:p>
        </w:tc>
      </w:tr>
      <w:tr w:rsidR="00715844" w14:paraId="3549AA18" w14:textId="77777777" w:rsidTr="00F217E2">
        <w:trPr>
          <w:trHeight w:val="119"/>
        </w:trPr>
        <w:tc>
          <w:tcPr>
            <w:tcW w:w="1194" w:type="dxa"/>
            <w:vMerge/>
          </w:tcPr>
          <w:p w14:paraId="0B794AB6" w14:textId="77777777" w:rsidR="00715844" w:rsidRDefault="00715844" w:rsidP="00F217E2">
            <w:pPr>
              <w:widowControl w:val="0"/>
              <w:pBdr>
                <w:top w:val="nil"/>
                <w:left w:val="nil"/>
                <w:bottom w:val="nil"/>
                <w:right w:val="nil"/>
                <w:between w:val="nil"/>
              </w:pBdr>
              <w:spacing w:line="276" w:lineRule="auto"/>
            </w:pPr>
          </w:p>
        </w:tc>
        <w:tc>
          <w:tcPr>
            <w:tcW w:w="2269" w:type="dxa"/>
          </w:tcPr>
          <w:p w14:paraId="4733E76E" w14:textId="77777777" w:rsidR="00715844" w:rsidRDefault="00715844" w:rsidP="00F217E2">
            <w:pPr>
              <w:ind w:right="-514"/>
            </w:pPr>
            <w:r>
              <w:t>CORE</w:t>
            </w:r>
          </w:p>
        </w:tc>
        <w:tc>
          <w:tcPr>
            <w:tcW w:w="1701" w:type="dxa"/>
          </w:tcPr>
          <w:p w14:paraId="2D425375" w14:textId="77777777" w:rsidR="00715844" w:rsidRDefault="00715844" w:rsidP="00F217E2">
            <w:pPr>
              <w:ind w:right="-514"/>
            </w:pPr>
            <w:r>
              <w:t>0714 551 12A</w:t>
            </w:r>
          </w:p>
        </w:tc>
        <w:tc>
          <w:tcPr>
            <w:tcW w:w="3969" w:type="dxa"/>
          </w:tcPr>
          <w:p w14:paraId="648889F1" w14:textId="77777777" w:rsidR="00715844" w:rsidRDefault="00715844" w:rsidP="00F217E2">
            <w:pPr>
              <w:ind w:right="-514"/>
            </w:pPr>
            <w:r w:rsidRPr="00257536">
              <w:t>Communication Systems Maintenance</w:t>
            </w:r>
          </w:p>
        </w:tc>
        <w:tc>
          <w:tcPr>
            <w:tcW w:w="2268" w:type="dxa"/>
          </w:tcPr>
          <w:p w14:paraId="6520C59B" w14:textId="77777777" w:rsidR="00715844" w:rsidRDefault="00715844" w:rsidP="00F217E2">
            <w:pPr>
              <w:ind w:right="-514"/>
            </w:pPr>
            <w:r>
              <w:t>120</w:t>
            </w:r>
          </w:p>
        </w:tc>
      </w:tr>
      <w:tr w:rsidR="00715844" w14:paraId="62D766EE" w14:textId="77777777" w:rsidTr="00F217E2">
        <w:trPr>
          <w:trHeight w:val="119"/>
        </w:trPr>
        <w:tc>
          <w:tcPr>
            <w:tcW w:w="1194" w:type="dxa"/>
          </w:tcPr>
          <w:p w14:paraId="660F2BF0" w14:textId="77777777" w:rsidR="00715844" w:rsidRDefault="00715844" w:rsidP="00F217E2">
            <w:pPr>
              <w:widowControl w:val="0"/>
              <w:pBdr>
                <w:top w:val="nil"/>
                <w:left w:val="nil"/>
                <w:bottom w:val="nil"/>
                <w:right w:val="nil"/>
                <w:between w:val="nil"/>
              </w:pBdr>
              <w:spacing w:line="276" w:lineRule="auto"/>
            </w:pPr>
          </w:p>
        </w:tc>
        <w:tc>
          <w:tcPr>
            <w:tcW w:w="2269" w:type="dxa"/>
          </w:tcPr>
          <w:p w14:paraId="6F15927E" w14:textId="77777777" w:rsidR="00715844" w:rsidRDefault="00715844" w:rsidP="00F217E2">
            <w:pPr>
              <w:ind w:right="-514"/>
            </w:pPr>
            <w:r>
              <w:t>CORE</w:t>
            </w:r>
          </w:p>
        </w:tc>
        <w:tc>
          <w:tcPr>
            <w:tcW w:w="1701" w:type="dxa"/>
          </w:tcPr>
          <w:p w14:paraId="29A1D2BA" w14:textId="77777777" w:rsidR="00715844" w:rsidRDefault="00715844" w:rsidP="00F217E2">
            <w:pPr>
              <w:ind w:right="-514"/>
            </w:pPr>
            <w:r w:rsidRPr="0006411F">
              <w:t xml:space="preserve">0612 </w:t>
            </w:r>
            <w:r>
              <w:t>5</w:t>
            </w:r>
            <w:r w:rsidRPr="0006411F">
              <w:t xml:space="preserve">51 </w:t>
            </w:r>
            <w:r>
              <w:t>11</w:t>
            </w:r>
            <w:r w:rsidRPr="0006411F">
              <w:t>A</w:t>
            </w:r>
          </w:p>
        </w:tc>
        <w:tc>
          <w:tcPr>
            <w:tcW w:w="3969" w:type="dxa"/>
          </w:tcPr>
          <w:p w14:paraId="401DF33A" w14:textId="77777777" w:rsidR="00715844" w:rsidRPr="00257536" w:rsidRDefault="00715844" w:rsidP="00F217E2">
            <w:pPr>
              <w:ind w:right="-514"/>
            </w:pPr>
            <w:r w:rsidRPr="00257536">
              <w:t>Fiber Optical Networks Installation</w:t>
            </w:r>
          </w:p>
        </w:tc>
        <w:tc>
          <w:tcPr>
            <w:tcW w:w="2268" w:type="dxa"/>
          </w:tcPr>
          <w:p w14:paraId="5808C0C0" w14:textId="77777777" w:rsidR="00715844" w:rsidRDefault="00715844" w:rsidP="00F217E2">
            <w:pPr>
              <w:ind w:right="-514"/>
            </w:pPr>
            <w:r>
              <w:t>150</w:t>
            </w:r>
          </w:p>
        </w:tc>
      </w:tr>
      <w:tr w:rsidR="00715844" w14:paraId="5D7D5738" w14:textId="77777777" w:rsidTr="00F217E2">
        <w:trPr>
          <w:trHeight w:val="119"/>
        </w:trPr>
        <w:tc>
          <w:tcPr>
            <w:tcW w:w="1194" w:type="dxa"/>
          </w:tcPr>
          <w:p w14:paraId="7C94A8DA" w14:textId="77777777" w:rsidR="00715844" w:rsidRDefault="00715844" w:rsidP="00F217E2">
            <w:pPr>
              <w:widowControl w:val="0"/>
              <w:pBdr>
                <w:top w:val="nil"/>
                <w:left w:val="nil"/>
                <w:bottom w:val="nil"/>
                <w:right w:val="nil"/>
                <w:between w:val="nil"/>
              </w:pBdr>
              <w:spacing w:line="276" w:lineRule="auto"/>
            </w:pPr>
          </w:p>
        </w:tc>
        <w:tc>
          <w:tcPr>
            <w:tcW w:w="2269" w:type="dxa"/>
          </w:tcPr>
          <w:p w14:paraId="6E1E9EB7" w14:textId="77777777" w:rsidR="00715844" w:rsidRDefault="00715844" w:rsidP="00F217E2">
            <w:pPr>
              <w:ind w:right="-514"/>
            </w:pPr>
          </w:p>
        </w:tc>
        <w:tc>
          <w:tcPr>
            <w:tcW w:w="1701" w:type="dxa"/>
          </w:tcPr>
          <w:p w14:paraId="27BBC57F" w14:textId="77777777" w:rsidR="00715844" w:rsidRDefault="00715844" w:rsidP="00F217E2">
            <w:pPr>
              <w:ind w:right="-514"/>
            </w:pPr>
          </w:p>
        </w:tc>
        <w:tc>
          <w:tcPr>
            <w:tcW w:w="3969" w:type="dxa"/>
          </w:tcPr>
          <w:p w14:paraId="69946C15" w14:textId="77777777" w:rsidR="00715844" w:rsidRDefault="00715844" w:rsidP="00F217E2">
            <w:pPr>
              <w:ind w:right="-514"/>
            </w:pPr>
          </w:p>
        </w:tc>
        <w:tc>
          <w:tcPr>
            <w:tcW w:w="2268" w:type="dxa"/>
          </w:tcPr>
          <w:p w14:paraId="7E033E63" w14:textId="77777777" w:rsidR="00715844" w:rsidRDefault="00715844" w:rsidP="00F217E2">
            <w:pPr>
              <w:ind w:right="-514"/>
            </w:pPr>
            <w:r>
              <w:rPr>
                <w:b/>
                <w:bCs/>
              </w:rPr>
              <w:t>T</w:t>
            </w:r>
            <w:r w:rsidRPr="00B36A01">
              <w:rPr>
                <w:b/>
                <w:bCs/>
              </w:rPr>
              <w:t xml:space="preserve">otal </w:t>
            </w:r>
            <w:r>
              <w:rPr>
                <w:b/>
                <w:bCs/>
              </w:rPr>
              <w:t>470</w:t>
            </w:r>
            <w:r w:rsidRPr="00B36A01">
              <w:rPr>
                <w:b/>
                <w:bCs/>
              </w:rPr>
              <w:t xml:space="preserve"> HRS</w:t>
            </w:r>
          </w:p>
        </w:tc>
      </w:tr>
      <w:tr w:rsidR="00715844" w14:paraId="499E1B0C" w14:textId="77777777" w:rsidTr="00F217E2">
        <w:trPr>
          <w:trHeight w:val="119"/>
        </w:trPr>
        <w:tc>
          <w:tcPr>
            <w:tcW w:w="1194" w:type="dxa"/>
          </w:tcPr>
          <w:p w14:paraId="2C87F7E8" w14:textId="77777777" w:rsidR="00715844" w:rsidRDefault="00715844" w:rsidP="00F217E2">
            <w:pPr>
              <w:widowControl w:val="0"/>
              <w:pBdr>
                <w:top w:val="nil"/>
                <w:left w:val="nil"/>
                <w:bottom w:val="nil"/>
                <w:right w:val="nil"/>
                <w:between w:val="nil"/>
              </w:pBdr>
              <w:spacing w:line="276" w:lineRule="auto"/>
            </w:pPr>
          </w:p>
        </w:tc>
        <w:tc>
          <w:tcPr>
            <w:tcW w:w="2269" w:type="dxa"/>
          </w:tcPr>
          <w:p w14:paraId="773E3CB8" w14:textId="77777777" w:rsidR="00715844" w:rsidRDefault="00715844" w:rsidP="00F217E2">
            <w:pPr>
              <w:ind w:right="-514"/>
            </w:pPr>
            <w:r>
              <w:t>CORE</w:t>
            </w:r>
          </w:p>
        </w:tc>
        <w:tc>
          <w:tcPr>
            <w:tcW w:w="1701" w:type="dxa"/>
          </w:tcPr>
          <w:p w14:paraId="29AC5CF3" w14:textId="77777777" w:rsidR="00715844" w:rsidRDefault="00715844" w:rsidP="00F217E2">
            <w:pPr>
              <w:ind w:right="-514"/>
            </w:pPr>
          </w:p>
        </w:tc>
        <w:tc>
          <w:tcPr>
            <w:tcW w:w="3969" w:type="dxa"/>
          </w:tcPr>
          <w:p w14:paraId="5476A4BA" w14:textId="77777777" w:rsidR="00715844" w:rsidRDefault="00715844" w:rsidP="00F217E2">
            <w:pPr>
              <w:ind w:right="-514"/>
            </w:pPr>
            <w:r>
              <w:t>Industrial Attachment</w:t>
            </w:r>
          </w:p>
        </w:tc>
        <w:tc>
          <w:tcPr>
            <w:tcW w:w="2268" w:type="dxa"/>
          </w:tcPr>
          <w:p w14:paraId="669A543A" w14:textId="77777777" w:rsidR="00715844" w:rsidRDefault="00715844" w:rsidP="00F217E2">
            <w:pPr>
              <w:ind w:right="-514"/>
              <w:rPr>
                <w:b/>
                <w:bCs/>
              </w:rPr>
            </w:pPr>
            <w:r>
              <w:rPr>
                <w:b/>
                <w:bCs/>
              </w:rPr>
              <w:t>Total 480 HRS</w:t>
            </w:r>
          </w:p>
        </w:tc>
      </w:tr>
      <w:tr w:rsidR="00715844" w14:paraId="0E3F4F01" w14:textId="77777777" w:rsidTr="00F217E2">
        <w:trPr>
          <w:trHeight w:val="119"/>
        </w:trPr>
        <w:tc>
          <w:tcPr>
            <w:tcW w:w="9133" w:type="dxa"/>
            <w:gridSpan w:val="4"/>
          </w:tcPr>
          <w:p w14:paraId="51807D5D" w14:textId="77777777" w:rsidR="00715844" w:rsidRPr="00986094" w:rsidRDefault="00715844" w:rsidP="00F217E2">
            <w:pPr>
              <w:ind w:right="-514"/>
              <w:rPr>
                <w:b/>
              </w:rPr>
            </w:pPr>
            <w:r w:rsidRPr="00986094">
              <w:rPr>
                <w:b/>
              </w:rPr>
              <w:t>TOTAL HOURS</w:t>
            </w:r>
          </w:p>
        </w:tc>
        <w:tc>
          <w:tcPr>
            <w:tcW w:w="2268" w:type="dxa"/>
          </w:tcPr>
          <w:p w14:paraId="4956491A" w14:textId="08F4D8EC" w:rsidR="00715844" w:rsidRDefault="002762DD" w:rsidP="00F217E2">
            <w:pPr>
              <w:ind w:right="-514"/>
              <w:rPr>
                <w:b/>
                <w:bCs/>
              </w:rPr>
            </w:pPr>
            <w:r>
              <w:rPr>
                <w:b/>
                <w:bCs/>
              </w:rPr>
              <w:t>3160</w:t>
            </w:r>
            <w:r w:rsidR="00715844">
              <w:rPr>
                <w:b/>
                <w:bCs/>
              </w:rPr>
              <w:t xml:space="preserve"> </w:t>
            </w:r>
          </w:p>
        </w:tc>
      </w:tr>
    </w:tbl>
    <w:p w14:paraId="29EEC123" w14:textId="77777777" w:rsidR="000D2ADE" w:rsidRPr="008536EB" w:rsidRDefault="000D2ADE" w:rsidP="00F217E2">
      <w:pPr>
        <w:tabs>
          <w:tab w:val="left" w:pos="1646"/>
        </w:tabs>
        <w:rPr>
          <w:b/>
          <w:lang w:val="en-GB"/>
        </w:rPr>
      </w:pPr>
    </w:p>
    <w:p w14:paraId="7BF741F7" w14:textId="3619C3E5" w:rsidR="000D2ADE" w:rsidRPr="008536EB" w:rsidRDefault="000D2ADE" w:rsidP="00327393">
      <w:pPr>
        <w:tabs>
          <w:tab w:val="left" w:pos="1646"/>
        </w:tabs>
        <w:jc w:val="both"/>
        <w:rPr>
          <w:lang w:val="en-GB"/>
        </w:rPr>
        <w:sectPr w:rsidR="000D2ADE" w:rsidRPr="008536EB" w:rsidSect="00F64DC7">
          <w:pgSz w:w="11906" w:h="16838"/>
          <w:pgMar w:top="1440" w:right="1106" w:bottom="1440" w:left="1800" w:header="288" w:footer="304" w:gutter="0"/>
          <w:pgNumType w:start="1"/>
          <w:cols w:space="720"/>
        </w:sectPr>
      </w:pPr>
    </w:p>
    <w:p w14:paraId="108E4676" w14:textId="1CD1A42F" w:rsidR="003A1660" w:rsidRPr="008536EB" w:rsidRDefault="009F4C8C" w:rsidP="000970A2">
      <w:pPr>
        <w:shd w:val="clear" w:color="auto" w:fill="FFFFFF"/>
        <w:spacing w:line="276" w:lineRule="auto"/>
        <w:jc w:val="both"/>
        <w:rPr>
          <w:b/>
          <w:bCs/>
        </w:rPr>
      </w:pPr>
      <w:r w:rsidRPr="008536EB">
        <w:rPr>
          <w:lang w:val="en-ZW"/>
        </w:rPr>
        <w:t xml:space="preserve">The total duration of the course is </w:t>
      </w:r>
      <w:r w:rsidR="003E6DB2" w:rsidRPr="008536EB">
        <w:rPr>
          <w:b/>
          <w:bCs/>
          <w:lang w:val="en-ZW"/>
        </w:rPr>
        <w:t>3</w:t>
      </w:r>
      <w:r w:rsidR="002762DD">
        <w:rPr>
          <w:b/>
          <w:bCs/>
          <w:lang w:val="en-ZW"/>
        </w:rPr>
        <w:t>160</w:t>
      </w:r>
      <w:r w:rsidRPr="008536EB">
        <w:rPr>
          <w:lang w:val="en-ZW"/>
        </w:rPr>
        <w:t xml:space="preserve"> hours.</w:t>
      </w:r>
    </w:p>
    <w:p w14:paraId="5711D5DF" w14:textId="61C2FDC5" w:rsidR="009F4C8C" w:rsidRPr="008536EB" w:rsidRDefault="009F4C8C" w:rsidP="000970A2">
      <w:pPr>
        <w:shd w:val="clear" w:color="auto" w:fill="FFFFFF"/>
        <w:spacing w:line="276" w:lineRule="auto"/>
        <w:jc w:val="both"/>
      </w:pPr>
      <w:r w:rsidRPr="008536EB">
        <w:rPr>
          <w:b/>
          <w:bCs/>
        </w:rPr>
        <w:t>Entry Requirements</w:t>
      </w:r>
    </w:p>
    <w:p w14:paraId="6246ABFE" w14:textId="77777777" w:rsidR="009F4C8C" w:rsidRPr="008536EB" w:rsidRDefault="009F4C8C" w:rsidP="000970A2">
      <w:pPr>
        <w:shd w:val="clear" w:color="auto" w:fill="FFFFFF"/>
        <w:spacing w:line="276" w:lineRule="auto"/>
        <w:jc w:val="both"/>
      </w:pPr>
      <w:r w:rsidRPr="008536EB">
        <w:t>An individual entering this course should have any of the following minimum requirements:</w:t>
      </w:r>
    </w:p>
    <w:p w14:paraId="4C412343" w14:textId="77777777" w:rsidR="009F4C8C" w:rsidRPr="008536EB" w:rsidRDefault="009F4C8C" w:rsidP="00B60C12">
      <w:pPr>
        <w:pStyle w:val="ListParagraph"/>
        <w:numPr>
          <w:ilvl w:val="0"/>
          <w:numId w:val="8"/>
        </w:numPr>
        <w:shd w:val="clear" w:color="auto" w:fill="FFFFFF"/>
        <w:spacing w:after="0" w:line="276" w:lineRule="auto"/>
        <w:jc w:val="both"/>
        <w:rPr>
          <w:rFonts w:eastAsia="Times New Roman"/>
        </w:rPr>
      </w:pPr>
      <w:r w:rsidRPr="008536EB">
        <w:rPr>
          <w:rFonts w:eastAsia="Times New Roman"/>
        </w:rPr>
        <w:t xml:space="preserve">Kenya Certificate of Secondary Education (KCSE) mean grade C-, KCE Div. 3 </w:t>
      </w:r>
    </w:p>
    <w:p w14:paraId="79F2A212" w14:textId="77777777" w:rsidR="009F4C8C" w:rsidRPr="008536EB" w:rsidRDefault="009F4C8C" w:rsidP="000970A2">
      <w:pPr>
        <w:shd w:val="clear" w:color="auto" w:fill="FFFFFF"/>
        <w:spacing w:line="276" w:lineRule="auto"/>
        <w:ind w:left="360"/>
        <w:jc w:val="center"/>
        <w:rPr>
          <w:b/>
        </w:rPr>
      </w:pPr>
      <w:r w:rsidRPr="008536EB">
        <w:rPr>
          <w:b/>
        </w:rPr>
        <w:t>Or</w:t>
      </w:r>
    </w:p>
    <w:p w14:paraId="6C40797C" w14:textId="1D8084C4" w:rsidR="009F4C8C" w:rsidRPr="008536EB" w:rsidRDefault="009F4C8C" w:rsidP="00B60C12">
      <w:pPr>
        <w:pStyle w:val="ListParagraph"/>
        <w:numPr>
          <w:ilvl w:val="0"/>
          <w:numId w:val="8"/>
        </w:numPr>
        <w:shd w:val="clear" w:color="auto" w:fill="FFFFFF"/>
        <w:spacing w:after="0" w:line="276" w:lineRule="auto"/>
        <w:jc w:val="both"/>
        <w:rPr>
          <w:rFonts w:eastAsia="Times New Roman"/>
        </w:rPr>
      </w:pPr>
      <w:r w:rsidRPr="008536EB">
        <w:rPr>
          <w:rFonts w:eastAsia="Times New Roman"/>
        </w:rPr>
        <w:t xml:space="preserve">Completion of </w:t>
      </w:r>
      <w:r w:rsidR="00F72F78" w:rsidRPr="008536EB">
        <w:rPr>
          <w:rFonts w:eastAsia="Times New Roman"/>
        </w:rPr>
        <w:t>Telecommunication</w:t>
      </w:r>
      <w:r w:rsidRPr="008536EB">
        <w:rPr>
          <w:rFonts w:eastAsia="Times New Roman"/>
        </w:rPr>
        <w:t xml:space="preserve"> Technology level 5.</w:t>
      </w:r>
    </w:p>
    <w:p w14:paraId="00816816" w14:textId="77777777" w:rsidR="009F4C8C" w:rsidRPr="008536EB" w:rsidRDefault="009F4C8C" w:rsidP="000970A2">
      <w:pPr>
        <w:pStyle w:val="ListParagraph"/>
        <w:shd w:val="clear" w:color="auto" w:fill="FFFFFF"/>
        <w:spacing w:after="0" w:line="276" w:lineRule="auto"/>
        <w:jc w:val="center"/>
        <w:rPr>
          <w:rFonts w:eastAsia="Times New Roman"/>
          <w:b/>
        </w:rPr>
      </w:pPr>
      <w:r w:rsidRPr="008536EB">
        <w:rPr>
          <w:rFonts w:eastAsia="Times New Roman"/>
          <w:b/>
        </w:rPr>
        <w:t>Or</w:t>
      </w:r>
    </w:p>
    <w:p w14:paraId="56F19ADA" w14:textId="02CBB320" w:rsidR="009F4C8C" w:rsidRPr="008536EB" w:rsidRDefault="009F4C8C" w:rsidP="00B60C12">
      <w:pPr>
        <w:pStyle w:val="ListParagraph"/>
        <w:numPr>
          <w:ilvl w:val="0"/>
          <w:numId w:val="8"/>
        </w:numPr>
        <w:shd w:val="clear" w:color="auto" w:fill="FFFFFF"/>
        <w:spacing w:after="0" w:line="276" w:lineRule="auto"/>
        <w:jc w:val="both"/>
        <w:rPr>
          <w:rFonts w:eastAsia="Times New Roman"/>
        </w:rPr>
      </w:pPr>
      <w:r w:rsidRPr="008536EB">
        <w:rPr>
          <w:rFonts w:eastAsia="Times New Roman"/>
        </w:rPr>
        <w:t xml:space="preserve">Any other qualification equivalent to that of </w:t>
      </w:r>
      <w:r w:rsidR="00F72F78" w:rsidRPr="008536EB">
        <w:rPr>
          <w:rFonts w:eastAsia="Times New Roman"/>
        </w:rPr>
        <w:t>Telecommunication</w:t>
      </w:r>
      <w:r w:rsidRPr="008536EB">
        <w:rPr>
          <w:rFonts w:eastAsia="Times New Roman"/>
        </w:rPr>
        <w:t xml:space="preserve"> Technology level 5 as determined by </w:t>
      </w:r>
      <w:r w:rsidR="00522C96" w:rsidRPr="008536EB">
        <w:rPr>
          <w:rFonts w:eastAsia="Times New Roman"/>
        </w:rPr>
        <w:t>Technical and Vocational Education Training</w:t>
      </w:r>
      <w:r w:rsidRPr="008536EB">
        <w:rPr>
          <w:rFonts w:eastAsia="Times New Roman"/>
        </w:rPr>
        <w:t xml:space="preserve"> Authority </w:t>
      </w:r>
      <w:r w:rsidR="00BB0E9D" w:rsidRPr="008536EB">
        <w:rPr>
          <w:rFonts w:eastAsia="Times New Roman"/>
        </w:rPr>
        <w:t>(TVETA</w:t>
      </w:r>
      <w:r w:rsidRPr="008536EB">
        <w:rPr>
          <w:rFonts w:eastAsia="Times New Roman"/>
        </w:rPr>
        <w:t>)</w:t>
      </w:r>
    </w:p>
    <w:p w14:paraId="0DCE87D2" w14:textId="77777777" w:rsidR="009F4C8C" w:rsidRPr="008536EB" w:rsidRDefault="009F4C8C" w:rsidP="000970A2">
      <w:pPr>
        <w:shd w:val="clear" w:color="auto" w:fill="FFFFFF"/>
        <w:spacing w:line="276" w:lineRule="auto"/>
        <w:jc w:val="both"/>
      </w:pPr>
      <w:r w:rsidRPr="008536EB">
        <w:rPr>
          <w:b/>
          <w:bCs/>
        </w:rPr>
        <w:t>Industrial attachment</w:t>
      </w:r>
    </w:p>
    <w:p w14:paraId="473D48F9" w14:textId="5220C85A" w:rsidR="009F4C8C" w:rsidRPr="008536EB" w:rsidRDefault="009F4C8C" w:rsidP="000970A2">
      <w:pPr>
        <w:shd w:val="clear" w:color="auto" w:fill="FFFFFF"/>
        <w:spacing w:line="276" w:lineRule="auto"/>
        <w:jc w:val="both"/>
      </w:pPr>
      <w:r w:rsidRPr="008536EB">
        <w:t>An individual enrolled in this course will be required to undergo an industrial attachment for a minimum period of 480 hours in the</w:t>
      </w:r>
      <w:r w:rsidR="00360C9A" w:rsidRPr="008536EB">
        <w:t xml:space="preserve"> telecommunication</w:t>
      </w:r>
      <w:r w:rsidR="00AF243C" w:rsidRPr="008536EB">
        <w:t xml:space="preserve"> technology</w:t>
      </w:r>
      <w:r w:rsidR="00360C9A" w:rsidRPr="008536EB">
        <w:t xml:space="preserve"> sector</w:t>
      </w:r>
      <w:r w:rsidRPr="008536EB">
        <w:t>.</w:t>
      </w:r>
    </w:p>
    <w:p w14:paraId="15254F74" w14:textId="77777777" w:rsidR="009F4C8C" w:rsidRPr="008536EB" w:rsidRDefault="009F4C8C" w:rsidP="000970A2">
      <w:pPr>
        <w:shd w:val="clear" w:color="auto" w:fill="FFFFFF"/>
        <w:spacing w:line="276" w:lineRule="auto"/>
        <w:jc w:val="both"/>
      </w:pPr>
      <w:r w:rsidRPr="008536EB">
        <w:t> </w:t>
      </w:r>
    </w:p>
    <w:p w14:paraId="5986F8FB" w14:textId="77777777" w:rsidR="003A1660" w:rsidRPr="008536EB" w:rsidRDefault="003A1660" w:rsidP="000970A2">
      <w:pPr>
        <w:shd w:val="clear" w:color="auto" w:fill="FFFFFF"/>
        <w:spacing w:line="276" w:lineRule="auto"/>
        <w:rPr>
          <w:b/>
          <w:bCs/>
        </w:rPr>
      </w:pPr>
      <w:bookmarkStart w:id="25" w:name="_Toc181440516"/>
      <w:r w:rsidRPr="008536EB">
        <w:rPr>
          <w:b/>
          <w:bCs/>
        </w:rPr>
        <w:t>Trainer qualification</w:t>
      </w:r>
    </w:p>
    <w:p w14:paraId="2A0AA3EE" w14:textId="77777777" w:rsidR="003A1660" w:rsidRPr="008536EB" w:rsidRDefault="003A1660" w:rsidP="000970A2">
      <w:pPr>
        <w:shd w:val="clear" w:color="auto" w:fill="FFFFFF"/>
        <w:spacing w:line="276" w:lineRule="auto"/>
      </w:pPr>
      <w:r w:rsidRPr="008536EB">
        <w:t>A trainer for any of the Units of Competency in this course must:</w:t>
      </w:r>
    </w:p>
    <w:p w14:paraId="753FA6C4" w14:textId="518FB12B" w:rsidR="003A1660" w:rsidRPr="008536EB" w:rsidRDefault="003A1660" w:rsidP="00B60C12">
      <w:pPr>
        <w:numPr>
          <w:ilvl w:val="0"/>
          <w:numId w:val="7"/>
        </w:numPr>
        <w:shd w:val="clear" w:color="auto" w:fill="FFFFFF"/>
        <w:spacing w:line="276" w:lineRule="auto"/>
      </w:pPr>
      <w:r w:rsidRPr="008536EB">
        <w:t xml:space="preserve">Have a minimum of KNQF Level </w:t>
      </w:r>
      <w:r w:rsidR="00F72F78" w:rsidRPr="008536EB">
        <w:t>7</w:t>
      </w:r>
      <w:r w:rsidRPr="008536EB">
        <w:t xml:space="preserve"> qualification or its equivalent in the related area of specialization.</w:t>
      </w:r>
    </w:p>
    <w:p w14:paraId="25EDAE15" w14:textId="77777777" w:rsidR="003A1660" w:rsidRPr="008536EB" w:rsidRDefault="003A1660" w:rsidP="00B60C12">
      <w:pPr>
        <w:numPr>
          <w:ilvl w:val="0"/>
          <w:numId w:val="7"/>
        </w:numPr>
        <w:shd w:val="clear" w:color="auto" w:fill="FFFFFF"/>
        <w:spacing w:line="276" w:lineRule="auto"/>
      </w:pPr>
      <w:r w:rsidRPr="008536EB">
        <w:t>Be registered by TVETA.</w:t>
      </w:r>
    </w:p>
    <w:p w14:paraId="250FE084" w14:textId="77777777" w:rsidR="00201CCC" w:rsidRDefault="00201CCC" w:rsidP="000970A2">
      <w:pPr>
        <w:shd w:val="clear" w:color="auto" w:fill="FFFFFF"/>
        <w:spacing w:line="276" w:lineRule="auto"/>
        <w:rPr>
          <w:b/>
          <w:bCs/>
        </w:rPr>
      </w:pPr>
    </w:p>
    <w:p w14:paraId="2DB1B075" w14:textId="14D0B080" w:rsidR="003A1660" w:rsidRPr="008536EB" w:rsidRDefault="003A1660" w:rsidP="000970A2">
      <w:pPr>
        <w:shd w:val="clear" w:color="auto" w:fill="FFFFFF"/>
        <w:spacing w:line="276" w:lineRule="auto"/>
        <w:rPr>
          <w:b/>
          <w:bCs/>
        </w:rPr>
      </w:pPr>
      <w:r w:rsidRPr="008536EB">
        <w:rPr>
          <w:b/>
          <w:bCs/>
        </w:rPr>
        <w:t xml:space="preserve">Assessment Requirements </w:t>
      </w:r>
    </w:p>
    <w:p w14:paraId="5653F0AD" w14:textId="77777777" w:rsidR="00201CCC" w:rsidRPr="004851FD" w:rsidRDefault="00201CCC" w:rsidP="00F17E8A">
      <w:pPr>
        <w:spacing w:line="360" w:lineRule="auto"/>
        <w:ind w:left="10" w:right="12"/>
      </w:pPr>
      <w:r w:rsidRPr="004851FD">
        <w:t xml:space="preserve">The course shall be assessed formatively and </w:t>
      </w:r>
      <w:proofErr w:type="spellStart"/>
      <w:r w:rsidRPr="004851FD">
        <w:t>summatively</w:t>
      </w:r>
      <w:proofErr w:type="spellEnd"/>
      <w:r w:rsidRPr="004851FD">
        <w:t xml:space="preserve">: </w:t>
      </w:r>
    </w:p>
    <w:p w14:paraId="6D44F170" w14:textId="77777777" w:rsidR="00201CCC" w:rsidRPr="004851FD" w:rsidRDefault="00201CCC" w:rsidP="00201CCC">
      <w:pPr>
        <w:pStyle w:val="ListParagraph"/>
        <w:numPr>
          <w:ilvl w:val="0"/>
          <w:numId w:val="356"/>
        </w:numPr>
        <w:spacing w:after="20" w:line="360" w:lineRule="auto"/>
        <w:ind w:right="170"/>
      </w:pPr>
      <w:r w:rsidRPr="004851FD">
        <w:t xml:space="preserve">During formative assessment all performance criteria shall be assessed based on performance criteria weighting. </w:t>
      </w:r>
    </w:p>
    <w:p w14:paraId="08EF58AA" w14:textId="77777777" w:rsidR="00201CCC" w:rsidRPr="004851FD" w:rsidRDefault="00201CCC" w:rsidP="00201CCC">
      <w:pPr>
        <w:pStyle w:val="ListParagraph"/>
        <w:numPr>
          <w:ilvl w:val="0"/>
          <w:numId w:val="356"/>
        </w:numPr>
        <w:spacing w:after="20" w:line="360" w:lineRule="auto"/>
        <w:ind w:right="170"/>
      </w:pPr>
      <w:r w:rsidRPr="004851FD">
        <w:t>Number of formative assessments shall minimally be equal to the number of elements in a unit of competency.</w:t>
      </w:r>
    </w:p>
    <w:p w14:paraId="612938B7" w14:textId="77777777" w:rsidR="00201CCC" w:rsidRPr="004851FD" w:rsidRDefault="00201CCC" w:rsidP="00201CCC">
      <w:pPr>
        <w:pStyle w:val="ListParagraph"/>
        <w:numPr>
          <w:ilvl w:val="0"/>
          <w:numId w:val="356"/>
        </w:numPr>
        <w:spacing w:after="20" w:line="360" w:lineRule="auto"/>
        <w:ind w:right="170"/>
        <w:rPr>
          <w:color w:val="000000" w:themeColor="text1"/>
        </w:rPr>
      </w:pPr>
      <w:r w:rsidRPr="004851FD">
        <w:t xml:space="preserve">During summative assessment basic and common units </w:t>
      </w:r>
      <w:r w:rsidRPr="004851FD">
        <w:rPr>
          <w:color w:val="000000" w:themeColor="text1"/>
        </w:rPr>
        <w:t xml:space="preserve">may be integrated in the core units or assessed as discrete units. </w:t>
      </w:r>
    </w:p>
    <w:p w14:paraId="05719ED9" w14:textId="77777777" w:rsidR="00201CCC" w:rsidRPr="004851FD" w:rsidRDefault="00201CCC" w:rsidP="00201CCC">
      <w:pPr>
        <w:pStyle w:val="ListParagraph"/>
        <w:numPr>
          <w:ilvl w:val="0"/>
          <w:numId w:val="356"/>
        </w:numPr>
        <w:spacing w:after="20" w:line="360" w:lineRule="auto"/>
        <w:ind w:right="170"/>
      </w:pPr>
      <w:r w:rsidRPr="004851FD">
        <w:t xml:space="preserve">Theoretical and practical weight for each unit of learning </w:t>
      </w:r>
      <w:proofErr w:type="gramStart"/>
      <w:r w:rsidRPr="004851FD">
        <w:t>shall be shall be</w:t>
      </w:r>
      <w:proofErr w:type="gramEnd"/>
      <w:r w:rsidRPr="004851FD">
        <w:t xml:space="preserve"> as </w:t>
      </w:r>
      <w:proofErr w:type="gramStart"/>
      <w:r w:rsidRPr="004851FD">
        <w:t>follows;</w:t>
      </w:r>
      <w:proofErr w:type="gramEnd"/>
    </w:p>
    <w:p w14:paraId="72E7A08E" w14:textId="77777777" w:rsidR="00201CCC" w:rsidRPr="004851FD" w:rsidRDefault="00201CCC" w:rsidP="00201CCC">
      <w:pPr>
        <w:pStyle w:val="ListParagraph"/>
        <w:numPr>
          <w:ilvl w:val="0"/>
          <w:numId w:val="358"/>
        </w:numPr>
        <w:spacing w:after="20" w:line="360" w:lineRule="auto"/>
        <w:ind w:right="170"/>
      </w:pPr>
      <w:r w:rsidRPr="004851FD">
        <w:t>30:70 for units in modules I</w:t>
      </w:r>
      <w:r>
        <w:t xml:space="preserve"> to </w:t>
      </w:r>
      <w:r w:rsidRPr="004851FD">
        <w:t>IV.</w:t>
      </w:r>
    </w:p>
    <w:p w14:paraId="3B074A7E" w14:textId="77777777" w:rsidR="00201CCC" w:rsidRPr="004851FD" w:rsidRDefault="00201CCC" w:rsidP="00201CCC">
      <w:pPr>
        <w:pStyle w:val="ListParagraph"/>
        <w:numPr>
          <w:ilvl w:val="0"/>
          <w:numId w:val="358"/>
        </w:numPr>
        <w:spacing w:after="20" w:line="360" w:lineRule="auto"/>
        <w:ind w:right="170"/>
      </w:pPr>
      <w:r w:rsidRPr="004851FD">
        <w:t>40:60 for units in module V</w:t>
      </w:r>
      <w:r>
        <w:t xml:space="preserve"> to</w:t>
      </w:r>
      <w:r w:rsidRPr="004851FD">
        <w:t xml:space="preserve"> VII</w:t>
      </w:r>
    </w:p>
    <w:p w14:paraId="21C194A0" w14:textId="77777777" w:rsidR="00201CCC" w:rsidRPr="004851FD" w:rsidRDefault="00201CCC" w:rsidP="00201CCC">
      <w:pPr>
        <w:pStyle w:val="ListParagraph"/>
        <w:numPr>
          <w:ilvl w:val="0"/>
          <w:numId w:val="356"/>
        </w:numPr>
        <w:spacing w:after="20" w:line="360" w:lineRule="auto"/>
        <w:ind w:right="170"/>
      </w:pPr>
      <w:r w:rsidRPr="004851FD">
        <w:t>Formative and summative assessments shall be weighted at 60% and 40% respectively in the overall unit of learning score</w:t>
      </w:r>
    </w:p>
    <w:p w14:paraId="1A6F713B" w14:textId="77777777" w:rsidR="00201CCC" w:rsidRPr="004851FD" w:rsidRDefault="00201CCC" w:rsidP="00F17E8A">
      <w:pPr>
        <w:widowControl w:val="0"/>
        <w:pBdr>
          <w:top w:val="nil"/>
          <w:left w:val="nil"/>
          <w:bottom w:val="nil"/>
          <w:right w:val="nil"/>
          <w:between w:val="nil"/>
        </w:pBdr>
        <w:spacing w:line="360" w:lineRule="auto"/>
        <w:ind w:left="898"/>
      </w:pPr>
      <w:r w:rsidRPr="004851FD">
        <w:t xml:space="preserve">For a candidate to be declared competent in a unit of </w:t>
      </w:r>
      <w:proofErr w:type="gramStart"/>
      <w:r w:rsidRPr="004851FD">
        <w:t>competency</w:t>
      </w:r>
      <w:proofErr w:type="gramEnd"/>
      <w:r w:rsidRPr="004851FD">
        <w:t>, the candidate must meet the following conditions:</w:t>
      </w:r>
    </w:p>
    <w:p w14:paraId="40579344" w14:textId="77777777" w:rsidR="00201CCC" w:rsidRPr="004851FD" w:rsidRDefault="00201CCC" w:rsidP="00201CCC">
      <w:pPr>
        <w:widowControl w:val="0"/>
        <w:numPr>
          <w:ilvl w:val="0"/>
          <w:numId w:val="357"/>
        </w:numPr>
        <w:pBdr>
          <w:top w:val="nil"/>
          <w:left w:val="nil"/>
          <w:bottom w:val="nil"/>
          <w:right w:val="nil"/>
          <w:between w:val="nil"/>
        </w:pBdr>
        <w:spacing w:before="80" w:line="360" w:lineRule="auto"/>
        <w:contextualSpacing/>
        <w:jc w:val="both"/>
      </w:pPr>
      <w:r w:rsidRPr="004851FD">
        <w:t>Obtained at least 40% in theory assessment in formative and summative assessments.</w:t>
      </w:r>
    </w:p>
    <w:p w14:paraId="7AB95F55" w14:textId="77777777" w:rsidR="00201CCC" w:rsidRPr="004851FD" w:rsidRDefault="00201CCC" w:rsidP="00201CCC">
      <w:pPr>
        <w:widowControl w:val="0"/>
        <w:numPr>
          <w:ilvl w:val="0"/>
          <w:numId w:val="357"/>
        </w:numPr>
        <w:pBdr>
          <w:top w:val="nil"/>
          <w:left w:val="nil"/>
          <w:bottom w:val="nil"/>
          <w:right w:val="nil"/>
          <w:between w:val="nil"/>
        </w:pBdr>
        <w:spacing w:before="80" w:line="360" w:lineRule="auto"/>
        <w:contextualSpacing/>
        <w:jc w:val="both"/>
      </w:pPr>
      <w:r w:rsidRPr="004851FD">
        <w:t>Obtained at least 60% in practical assessment in formative and summative assessment where applicable.</w:t>
      </w:r>
    </w:p>
    <w:p w14:paraId="348B3298" w14:textId="77777777" w:rsidR="00201CCC" w:rsidRPr="00900C1D" w:rsidRDefault="00201CCC" w:rsidP="00201CCC">
      <w:pPr>
        <w:widowControl w:val="0"/>
        <w:numPr>
          <w:ilvl w:val="0"/>
          <w:numId w:val="357"/>
        </w:numPr>
        <w:pBdr>
          <w:top w:val="nil"/>
          <w:left w:val="nil"/>
          <w:bottom w:val="nil"/>
          <w:right w:val="nil"/>
          <w:between w:val="nil"/>
        </w:pBdr>
        <w:spacing w:before="80" w:line="360" w:lineRule="auto"/>
        <w:contextualSpacing/>
        <w:jc w:val="both"/>
      </w:pPr>
      <w:r w:rsidRPr="004851FD">
        <w:t>Obtained at least 50% in the weighted results between formative assessment and summative assessment where the former constitutes 60% and the latter 40% of the overall score.</w:t>
      </w:r>
    </w:p>
    <w:p w14:paraId="5B20CEA7" w14:textId="77777777" w:rsidR="00201CCC" w:rsidRPr="004851FD" w:rsidRDefault="00201CCC" w:rsidP="00201CCC">
      <w:pPr>
        <w:pStyle w:val="ListParagraph"/>
        <w:numPr>
          <w:ilvl w:val="0"/>
          <w:numId w:val="356"/>
        </w:numPr>
        <w:spacing w:after="20" w:line="360" w:lineRule="auto"/>
        <w:ind w:right="170"/>
      </w:pPr>
      <w:r w:rsidRPr="004851FD">
        <w:t>Assessment performance rating for each unit of competency shall be as follows:</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4312"/>
      </w:tblGrid>
      <w:tr w:rsidR="008536EB" w:rsidRPr="008536EB" w14:paraId="1411B695" w14:textId="77777777" w:rsidTr="004964DD">
        <w:tc>
          <w:tcPr>
            <w:tcW w:w="2350" w:type="dxa"/>
            <w:shd w:val="clear" w:color="auto" w:fill="auto"/>
          </w:tcPr>
          <w:p w14:paraId="09F7373E" w14:textId="77777777" w:rsidR="003A1660" w:rsidRPr="008536EB" w:rsidRDefault="003A1660" w:rsidP="000970A2">
            <w:pPr>
              <w:widowControl w:val="0"/>
              <w:spacing w:line="276" w:lineRule="auto"/>
              <w:jc w:val="both"/>
              <w:rPr>
                <w:b/>
                <w:bCs/>
              </w:rPr>
            </w:pPr>
            <w:r w:rsidRPr="008536EB">
              <w:rPr>
                <w:b/>
                <w:bCs/>
              </w:rPr>
              <w:t xml:space="preserve">MARKS </w:t>
            </w:r>
          </w:p>
        </w:tc>
        <w:tc>
          <w:tcPr>
            <w:tcW w:w="4312" w:type="dxa"/>
            <w:shd w:val="clear" w:color="auto" w:fill="auto"/>
          </w:tcPr>
          <w:p w14:paraId="6C0EEFC8" w14:textId="77777777" w:rsidR="003A1660" w:rsidRPr="008536EB" w:rsidRDefault="003A1660" w:rsidP="000970A2">
            <w:pPr>
              <w:widowControl w:val="0"/>
              <w:spacing w:line="276" w:lineRule="auto"/>
              <w:jc w:val="both"/>
              <w:rPr>
                <w:b/>
                <w:bCs/>
              </w:rPr>
            </w:pPr>
            <w:r w:rsidRPr="008536EB">
              <w:rPr>
                <w:b/>
                <w:bCs/>
              </w:rPr>
              <w:t>COMPETENCE RATING</w:t>
            </w:r>
          </w:p>
        </w:tc>
      </w:tr>
      <w:tr w:rsidR="008536EB" w:rsidRPr="008536EB" w14:paraId="3DBB8734" w14:textId="77777777" w:rsidTr="004964DD">
        <w:tc>
          <w:tcPr>
            <w:tcW w:w="2350" w:type="dxa"/>
            <w:shd w:val="clear" w:color="auto" w:fill="auto"/>
            <w:vAlign w:val="center"/>
          </w:tcPr>
          <w:p w14:paraId="06962D67" w14:textId="77777777" w:rsidR="003A1660" w:rsidRPr="008536EB" w:rsidRDefault="003A1660" w:rsidP="000970A2">
            <w:pPr>
              <w:widowControl w:val="0"/>
              <w:spacing w:line="276" w:lineRule="auto"/>
              <w:jc w:val="both"/>
            </w:pPr>
            <w:r w:rsidRPr="008536EB">
              <w:t>80 -100</w:t>
            </w:r>
          </w:p>
        </w:tc>
        <w:tc>
          <w:tcPr>
            <w:tcW w:w="4312" w:type="dxa"/>
            <w:shd w:val="clear" w:color="auto" w:fill="auto"/>
            <w:vAlign w:val="center"/>
          </w:tcPr>
          <w:p w14:paraId="4A586F88" w14:textId="77777777" w:rsidR="003A1660" w:rsidRPr="008536EB" w:rsidRDefault="003A1660" w:rsidP="000970A2">
            <w:pPr>
              <w:widowControl w:val="0"/>
              <w:spacing w:line="276" w:lineRule="auto"/>
              <w:jc w:val="both"/>
            </w:pPr>
            <w:r w:rsidRPr="008536EB">
              <w:t>Mastery</w:t>
            </w:r>
          </w:p>
        </w:tc>
      </w:tr>
      <w:tr w:rsidR="008536EB" w:rsidRPr="008536EB" w14:paraId="0DDFC7C6" w14:textId="77777777" w:rsidTr="004964DD">
        <w:tc>
          <w:tcPr>
            <w:tcW w:w="2350" w:type="dxa"/>
            <w:shd w:val="clear" w:color="auto" w:fill="auto"/>
            <w:vAlign w:val="center"/>
          </w:tcPr>
          <w:p w14:paraId="5E3EA4B7" w14:textId="77777777" w:rsidR="003A1660" w:rsidRPr="008536EB" w:rsidRDefault="003A1660" w:rsidP="000970A2">
            <w:pPr>
              <w:widowControl w:val="0"/>
              <w:spacing w:line="276" w:lineRule="auto"/>
              <w:jc w:val="both"/>
            </w:pPr>
            <w:r w:rsidRPr="008536EB">
              <w:t>65 – 79</w:t>
            </w:r>
          </w:p>
        </w:tc>
        <w:tc>
          <w:tcPr>
            <w:tcW w:w="4312" w:type="dxa"/>
            <w:shd w:val="clear" w:color="auto" w:fill="auto"/>
            <w:vAlign w:val="center"/>
          </w:tcPr>
          <w:p w14:paraId="2441DD9E" w14:textId="77777777" w:rsidR="003A1660" w:rsidRPr="008536EB" w:rsidRDefault="003A1660" w:rsidP="000970A2">
            <w:pPr>
              <w:widowControl w:val="0"/>
              <w:spacing w:line="276" w:lineRule="auto"/>
              <w:jc w:val="both"/>
            </w:pPr>
            <w:r w:rsidRPr="008536EB">
              <w:t>Proficiency</w:t>
            </w:r>
          </w:p>
        </w:tc>
      </w:tr>
      <w:tr w:rsidR="008536EB" w:rsidRPr="008536EB" w14:paraId="7FD38DE0" w14:textId="77777777" w:rsidTr="004964DD">
        <w:tc>
          <w:tcPr>
            <w:tcW w:w="2350" w:type="dxa"/>
            <w:shd w:val="clear" w:color="auto" w:fill="auto"/>
            <w:vAlign w:val="center"/>
          </w:tcPr>
          <w:p w14:paraId="5CFFB472" w14:textId="77777777" w:rsidR="003A1660" w:rsidRPr="008536EB" w:rsidRDefault="003A1660" w:rsidP="000970A2">
            <w:pPr>
              <w:widowControl w:val="0"/>
              <w:spacing w:line="276" w:lineRule="auto"/>
              <w:jc w:val="both"/>
            </w:pPr>
            <w:r w:rsidRPr="008536EB">
              <w:t>50 – 64</w:t>
            </w:r>
          </w:p>
        </w:tc>
        <w:tc>
          <w:tcPr>
            <w:tcW w:w="4312" w:type="dxa"/>
            <w:shd w:val="clear" w:color="auto" w:fill="auto"/>
            <w:vAlign w:val="center"/>
          </w:tcPr>
          <w:p w14:paraId="58BA581F" w14:textId="77777777" w:rsidR="003A1660" w:rsidRPr="008536EB" w:rsidRDefault="003A1660" w:rsidP="000970A2">
            <w:pPr>
              <w:widowControl w:val="0"/>
              <w:spacing w:line="276" w:lineRule="auto"/>
              <w:jc w:val="both"/>
            </w:pPr>
            <w:r w:rsidRPr="008536EB">
              <w:t>Competent</w:t>
            </w:r>
          </w:p>
        </w:tc>
      </w:tr>
      <w:tr w:rsidR="008536EB" w:rsidRPr="008536EB" w14:paraId="576DDC90" w14:textId="77777777" w:rsidTr="004964DD">
        <w:tc>
          <w:tcPr>
            <w:tcW w:w="2350" w:type="dxa"/>
            <w:shd w:val="clear" w:color="auto" w:fill="auto"/>
            <w:vAlign w:val="center"/>
          </w:tcPr>
          <w:p w14:paraId="71F6CACD" w14:textId="77777777" w:rsidR="003A1660" w:rsidRPr="008536EB" w:rsidRDefault="003A1660" w:rsidP="000970A2">
            <w:pPr>
              <w:widowControl w:val="0"/>
              <w:spacing w:line="276" w:lineRule="auto"/>
              <w:jc w:val="both"/>
            </w:pPr>
            <w:r w:rsidRPr="008536EB">
              <w:t>49 and below</w:t>
            </w:r>
          </w:p>
        </w:tc>
        <w:tc>
          <w:tcPr>
            <w:tcW w:w="4312" w:type="dxa"/>
            <w:shd w:val="clear" w:color="auto" w:fill="auto"/>
            <w:vAlign w:val="center"/>
          </w:tcPr>
          <w:p w14:paraId="23CF0134" w14:textId="77777777" w:rsidR="003A1660" w:rsidRPr="008536EB" w:rsidRDefault="003A1660" w:rsidP="000970A2">
            <w:pPr>
              <w:widowControl w:val="0"/>
              <w:spacing w:line="276" w:lineRule="auto"/>
              <w:jc w:val="both"/>
            </w:pPr>
            <w:r w:rsidRPr="008536EB">
              <w:t>Not Yet Competent</w:t>
            </w:r>
          </w:p>
        </w:tc>
      </w:tr>
      <w:tr w:rsidR="003A1660" w:rsidRPr="008536EB" w14:paraId="49F2F7AE" w14:textId="77777777" w:rsidTr="004964DD">
        <w:tc>
          <w:tcPr>
            <w:tcW w:w="2350" w:type="dxa"/>
            <w:shd w:val="clear" w:color="auto" w:fill="auto"/>
          </w:tcPr>
          <w:p w14:paraId="2CB374C1" w14:textId="77777777" w:rsidR="003A1660" w:rsidRPr="008536EB" w:rsidRDefault="003A1660" w:rsidP="000970A2">
            <w:pPr>
              <w:widowControl w:val="0"/>
              <w:spacing w:line="276" w:lineRule="auto"/>
              <w:jc w:val="both"/>
            </w:pPr>
            <w:r w:rsidRPr="008536EB">
              <w:t>Y</w:t>
            </w:r>
          </w:p>
        </w:tc>
        <w:tc>
          <w:tcPr>
            <w:tcW w:w="4312" w:type="dxa"/>
            <w:shd w:val="clear" w:color="auto" w:fill="auto"/>
          </w:tcPr>
          <w:p w14:paraId="7B92CDED" w14:textId="77777777" w:rsidR="003A1660" w:rsidRPr="008536EB" w:rsidRDefault="003A1660" w:rsidP="000970A2">
            <w:pPr>
              <w:widowControl w:val="0"/>
              <w:spacing w:line="276" w:lineRule="auto"/>
              <w:jc w:val="both"/>
            </w:pPr>
            <w:r w:rsidRPr="008536EB">
              <w:t>Assessment Malpractice/irregularities</w:t>
            </w:r>
          </w:p>
        </w:tc>
      </w:tr>
    </w:tbl>
    <w:p w14:paraId="0914AE59" w14:textId="77777777" w:rsidR="003A1660" w:rsidRPr="008536EB" w:rsidRDefault="003A1660" w:rsidP="000970A2">
      <w:pPr>
        <w:shd w:val="clear" w:color="auto" w:fill="FFFFFF"/>
        <w:spacing w:line="276" w:lineRule="auto"/>
      </w:pPr>
    </w:p>
    <w:p w14:paraId="79714187" w14:textId="5AF28573" w:rsidR="003A1660" w:rsidRPr="008536EB" w:rsidRDefault="003A1660" w:rsidP="00B60C12">
      <w:pPr>
        <w:widowControl w:val="0"/>
        <w:numPr>
          <w:ilvl w:val="0"/>
          <w:numId w:val="9"/>
        </w:numPr>
        <w:pBdr>
          <w:top w:val="nil"/>
          <w:left w:val="nil"/>
          <w:bottom w:val="nil"/>
          <w:right w:val="nil"/>
          <w:between w:val="nil"/>
        </w:pBdr>
        <w:spacing w:line="276" w:lineRule="auto"/>
        <w:ind w:left="1134"/>
        <w:jc w:val="both"/>
      </w:pPr>
      <w:r w:rsidRPr="008536EB">
        <w:t xml:space="preserve">Assessment for Recognition of Prior Learning (RPL) may lead to award of Certificate of Competency in Telecommunication Technology level </w:t>
      </w:r>
      <w:r w:rsidR="00826718" w:rsidRPr="008536EB">
        <w:t>6</w:t>
      </w:r>
      <w:r w:rsidRPr="008536EB">
        <w:t xml:space="preserve">. </w:t>
      </w:r>
    </w:p>
    <w:p w14:paraId="08EBD6E6" w14:textId="77777777" w:rsidR="003A1660" w:rsidRPr="008536EB" w:rsidRDefault="003A1660" w:rsidP="00B60C12">
      <w:pPr>
        <w:pStyle w:val="ListParagraph"/>
        <w:numPr>
          <w:ilvl w:val="0"/>
          <w:numId w:val="10"/>
        </w:numPr>
        <w:spacing w:line="276" w:lineRule="auto"/>
        <w:ind w:left="360"/>
        <w:jc w:val="both"/>
      </w:pPr>
      <w:r w:rsidRPr="008536EB">
        <w:t>The assessors and verifiers must be registered by TVETA.</w:t>
      </w:r>
    </w:p>
    <w:p w14:paraId="5A9FFCF6" w14:textId="77777777" w:rsidR="003A1660" w:rsidRPr="008536EB" w:rsidRDefault="003A1660" w:rsidP="000970A2">
      <w:pPr>
        <w:shd w:val="clear" w:color="auto" w:fill="FFFFFF"/>
        <w:spacing w:line="276" w:lineRule="auto"/>
      </w:pPr>
      <w:r w:rsidRPr="008536EB">
        <w:rPr>
          <w:b/>
          <w:bCs/>
        </w:rPr>
        <w:t>Certification</w:t>
      </w:r>
    </w:p>
    <w:p w14:paraId="46B8472D" w14:textId="6179C51D" w:rsidR="003A1660" w:rsidRPr="008536EB" w:rsidRDefault="003A1660" w:rsidP="00A751E5">
      <w:pPr>
        <w:shd w:val="clear" w:color="auto" w:fill="FFFFFF"/>
        <w:spacing w:line="276" w:lineRule="auto"/>
        <w:jc w:val="both"/>
      </w:pPr>
      <w:r w:rsidRPr="008536EB">
        <w:t xml:space="preserve">An individual will be awarded a Certificate of Competency on demonstration of competence in a core unit of competency. To be awarded </w:t>
      </w:r>
      <w:r w:rsidR="00A751E5">
        <w:t>Kenya National</w:t>
      </w:r>
      <w:r w:rsidRPr="008536EB">
        <w:t xml:space="preserve"> certificate in Telecommunication Technology Level </w:t>
      </w:r>
      <w:r w:rsidR="00385AF5" w:rsidRPr="008536EB">
        <w:t>6</w:t>
      </w:r>
      <w:r w:rsidRPr="008536EB">
        <w:t>, an individual must demonstrate competence in all the units of competency in this qualification pack.</w:t>
      </w:r>
    </w:p>
    <w:p w14:paraId="268F7313" w14:textId="1211F1A0" w:rsidR="003A1660" w:rsidRPr="008536EB" w:rsidRDefault="003A1660" w:rsidP="00A751E5">
      <w:pPr>
        <w:shd w:val="clear" w:color="auto" w:fill="FFFFFF"/>
        <w:spacing w:line="276" w:lineRule="auto"/>
        <w:jc w:val="both"/>
      </w:pPr>
      <w:r w:rsidRPr="008536EB">
        <w:t xml:space="preserve">The qualification certificates in Telecommunication Technology Level </w:t>
      </w:r>
      <w:r w:rsidR="00826718" w:rsidRPr="008536EB">
        <w:t>6</w:t>
      </w:r>
      <w:r w:rsidRPr="008536EB">
        <w:t xml:space="preserve"> will be awarded and issued by </w:t>
      </w:r>
      <w:r w:rsidRPr="008536EB">
        <w:rPr>
          <w:b/>
          <w:kern w:val="28"/>
        </w:rPr>
        <w:t xml:space="preserve">The </w:t>
      </w:r>
      <w:r w:rsidR="00A751E5">
        <w:rPr>
          <w:b/>
          <w:kern w:val="28"/>
        </w:rPr>
        <w:t>QAI</w:t>
      </w:r>
      <w:r w:rsidRPr="008536EB">
        <w:t>.</w:t>
      </w:r>
    </w:p>
    <w:p w14:paraId="582EC9D3" w14:textId="77777777" w:rsidR="007B70E8" w:rsidRPr="008536EB" w:rsidRDefault="0081719B" w:rsidP="000970A2">
      <w:pPr>
        <w:spacing w:after="160" w:line="276" w:lineRule="auto"/>
        <w:sectPr w:rsidR="007B70E8" w:rsidRPr="008536EB" w:rsidSect="00F64DC7">
          <w:footerReference w:type="default" r:id="rId18"/>
          <w:pgSz w:w="11906" w:h="16838"/>
          <w:pgMar w:top="1440" w:right="1440" w:bottom="1440" w:left="1440" w:header="708" w:footer="708" w:gutter="0"/>
          <w:pgNumType w:start="3"/>
          <w:cols w:space="708"/>
          <w:docGrid w:linePitch="360"/>
        </w:sectPr>
      </w:pPr>
      <w:r w:rsidRPr="008536EB">
        <w:br w:type="page"/>
      </w:r>
    </w:p>
    <w:p w14:paraId="553BFD88" w14:textId="7D69A012" w:rsidR="0081719B" w:rsidRPr="008536EB" w:rsidRDefault="0081719B" w:rsidP="000970A2">
      <w:pPr>
        <w:spacing w:after="160" w:line="276" w:lineRule="auto"/>
      </w:pPr>
    </w:p>
    <w:p w14:paraId="5CF8DE83" w14:textId="77777777" w:rsidR="00CA284E" w:rsidRPr="008536EB" w:rsidRDefault="00CA284E" w:rsidP="000970A2">
      <w:pPr>
        <w:spacing w:after="160" w:line="276" w:lineRule="auto"/>
      </w:pPr>
    </w:p>
    <w:p w14:paraId="29AB5A44" w14:textId="77777777" w:rsidR="00CA284E" w:rsidRPr="008536EB" w:rsidRDefault="00CA284E" w:rsidP="000970A2">
      <w:pPr>
        <w:spacing w:after="160" w:line="276" w:lineRule="auto"/>
      </w:pPr>
    </w:p>
    <w:p w14:paraId="3BAB65C1" w14:textId="77777777" w:rsidR="00CA284E" w:rsidRPr="008536EB" w:rsidRDefault="00CA284E" w:rsidP="000970A2">
      <w:pPr>
        <w:spacing w:after="160" w:line="276" w:lineRule="auto"/>
      </w:pPr>
    </w:p>
    <w:p w14:paraId="21233EE9" w14:textId="77777777" w:rsidR="00CA284E" w:rsidRPr="008536EB" w:rsidRDefault="00CA284E" w:rsidP="000970A2">
      <w:pPr>
        <w:spacing w:after="160" w:line="276" w:lineRule="auto"/>
      </w:pPr>
    </w:p>
    <w:p w14:paraId="1B238EF0" w14:textId="77777777" w:rsidR="00CA284E" w:rsidRPr="008536EB" w:rsidRDefault="00CA284E" w:rsidP="000970A2">
      <w:pPr>
        <w:spacing w:after="160" w:line="276" w:lineRule="auto"/>
      </w:pPr>
    </w:p>
    <w:p w14:paraId="27A92203" w14:textId="77777777" w:rsidR="00CA284E" w:rsidRPr="008536EB" w:rsidRDefault="00CA284E" w:rsidP="000970A2">
      <w:pPr>
        <w:spacing w:after="160" w:line="276" w:lineRule="auto"/>
      </w:pPr>
    </w:p>
    <w:p w14:paraId="2AF4A5DC" w14:textId="77777777" w:rsidR="00CA284E" w:rsidRPr="008536EB" w:rsidRDefault="00CA284E" w:rsidP="000970A2">
      <w:pPr>
        <w:spacing w:after="160" w:line="276" w:lineRule="auto"/>
      </w:pPr>
    </w:p>
    <w:p w14:paraId="4B7959F9" w14:textId="77777777" w:rsidR="00CA284E" w:rsidRPr="008536EB" w:rsidRDefault="00CA284E" w:rsidP="000970A2">
      <w:pPr>
        <w:spacing w:after="160" w:line="276" w:lineRule="auto"/>
      </w:pPr>
    </w:p>
    <w:p w14:paraId="31969F62" w14:textId="77777777" w:rsidR="00CA284E" w:rsidRPr="008536EB" w:rsidRDefault="00CA284E" w:rsidP="000970A2">
      <w:pPr>
        <w:spacing w:after="160" w:line="276" w:lineRule="auto"/>
      </w:pPr>
    </w:p>
    <w:p w14:paraId="69187F2A" w14:textId="77777777" w:rsidR="00CA284E" w:rsidRPr="008536EB" w:rsidRDefault="00CA284E" w:rsidP="000970A2">
      <w:pPr>
        <w:spacing w:after="160" w:line="276" w:lineRule="auto"/>
      </w:pPr>
    </w:p>
    <w:p w14:paraId="7489CCD3" w14:textId="58691182" w:rsidR="007B70E8" w:rsidRPr="008536EB" w:rsidRDefault="00487EBD" w:rsidP="00FC4825">
      <w:pPr>
        <w:pStyle w:val="Heading1"/>
      </w:pPr>
      <w:bookmarkStart w:id="26" w:name="_Toc194670989"/>
      <w:r w:rsidRPr="008536EB">
        <w:t>MODULE ONE</w:t>
      </w:r>
      <w:bookmarkEnd w:id="26"/>
    </w:p>
    <w:p w14:paraId="6583BE26" w14:textId="77777777" w:rsidR="007B70E8" w:rsidRPr="008536EB" w:rsidRDefault="007B70E8" w:rsidP="000970A2">
      <w:pPr>
        <w:spacing w:line="276" w:lineRule="auto"/>
      </w:pPr>
    </w:p>
    <w:p w14:paraId="0A22AF9E" w14:textId="77777777" w:rsidR="007B70E8" w:rsidRPr="008536EB" w:rsidRDefault="007B70E8" w:rsidP="000970A2">
      <w:pPr>
        <w:spacing w:line="276" w:lineRule="auto"/>
      </w:pPr>
    </w:p>
    <w:p w14:paraId="6FB804E1" w14:textId="77777777" w:rsidR="007B70E8" w:rsidRPr="008536EB" w:rsidRDefault="007B70E8" w:rsidP="000970A2">
      <w:pPr>
        <w:spacing w:line="276" w:lineRule="auto"/>
      </w:pPr>
    </w:p>
    <w:p w14:paraId="01A02CB2" w14:textId="77777777" w:rsidR="007B70E8" w:rsidRPr="008536EB" w:rsidRDefault="007B70E8" w:rsidP="000970A2">
      <w:pPr>
        <w:spacing w:line="276" w:lineRule="auto"/>
      </w:pPr>
    </w:p>
    <w:p w14:paraId="78DF4D00" w14:textId="77777777" w:rsidR="007B70E8" w:rsidRPr="008536EB" w:rsidRDefault="007B70E8" w:rsidP="000970A2">
      <w:pPr>
        <w:spacing w:line="276" w:lineRule="auto"/>
      </w:pPr>
    </w:p>
    <w:p w14:paraId="2999FCE0" w14:textId="77777777" w:rsidR="007B70E8" w:rsidRPr="008536EB" w:rsidRDefault="007B70E8" w:rsidP="000970A2">
      <w:pPr>
        <w:spacing w:line="276" w:lineRule="auto"/>
      </w:pPr>
    </w:p>
    <w:p w14:paraId="1386F6C4" w14:textId="77777777" w:rsidR="007B70E8" w:rsidRPr="008536EB" w:rsidRDefault="007B70E8" w:rsidP="000970A2">
      <w:pPr>
        <w:spacing w:line="276" w:lineRule="auto"/>
      </w:pPr>
    </w:p>
    <w:p w14:paraId="3BB58B6E" w14:textId="77777777" w:rsidR="007B70E8" w:rsidRPr="008536EB" w:rsidRDefault="007B70E8" w:rsidP="000970A2">
      <w:pPr>
        <w:spacing w:line="276" w:lineRule="auto"/>
      </w:pPr>
    </w:p>
    <w:p w14:paraId="3EB2C6B7" w14:textId="77777777" w:rsidR="007B70E8" w:rsidRPr="008536EB" w:rsidRDefault="007B70E8" w:rsidP="000970A2">
      <w:pPr>
        <w:spacing w:line="276" w:lineRule="auto"/>
      </w:pPr>
    </w:p>
    <w:p w14:paraId="6B7E2675" w14:textId="77777777" w:rsidR="007B70E8" w:rsidRPr="008536EB" w:rsidRDefault="007B70E8" w:rsidP="000970A2">
      <w:pPr>
        <w:spacing w:line="276" w:lineRule="auto"/>
      </w:pPr>
    </w:p>
    <w:p w14:paraId="61963762" w14:textId="77777777" w:rsidR="007B70E8" w:rsidRPr="008536EB" w:rsidRDefault="007B70E8" w:rsidP="000970A2">
      <w:pPr>
        <w:spacing w:line="276" w:lineRule="auto"/>
      </w:pPr>
    </w:p>
    <w:p w14:paraId="5AD7A58F" w14:textId="77777777" w:rsidR="007B70E8" w:rsidRPr="008536EB" w:rsidRDefault="007B70E8" w:rsidP="000970A2">
      <w:pPr>
        <w:spacing w:line="276" w:lineRule="auto"/>
      </w:pPr>
    </w:p>
    <w:p w14:paraId="1DF73B90" w14:textId="77777777" w:rsidR="007B70E8" w:rsidRPr="008536EB" w:rsidRDefault="007B70E8" w:rsidP="000970A2">
      <w:pPr>
        <w:spacing w:line="276" w:lineRule="auto"/>
      </w:pPr>
    </w:p>
    <w:p w14:paraId="30B4CA45" w14:textId="77777777" w:rsidR="007B70E8" w:rsidRPr="008536EB" w:rsidRDefault="007B70E8" w:rsidP="000970A2">
      <w:pPr>
        <w:spacing w:line="276" w:lineRule="auto"/>
      </w:pPr>
    </w:p>
    <w:p w14:paraId="22C0936F" w14:textId="77777777" w:rsidR="007B70E8" w:rsidRPr="008536EB" w:rsidRDefault="007B70E8" w:rsidP="000970A2">
      <w:pPr>
        <w:spacing w:line="276" w:lineRule="auto"/>
      </w:pPr>
    </w:p>
    <w:p w14:paraId="50E4BF0C" w14:textId="77777777" w:rsidR="007B70E8" w:rsidRPr="008536EB" w:rsidRDefault="007B70E8" w:rsidP="000970A2">
      <w:pPr>
        <w:spacing w:line="276" w:lineRule="auto"/>
      </w:pPr>
    </w:p>
    <w:p w14:paraId="72821243" w14:textId="77777777" w:rsidR="007B70E8" w:rsidRPr="008536EB" w:rsidRDefault="007B70E8" w:rsidP="000970A2">
      <w:pPr>
        <w:spacing w:line="276" w:lineRule="auto"/>
      </w:pPr>
    </w:p>
    <w:p w14:paraId="03038B8E" w14:textId="77777777" w:rsidR="007B70E8" w:rsidRPr="008536EB" w:rsidRDefault="007B70E8" w:rsidP="000970A2">
      <w:pPr>
        <w:spacing w:after="160" w:line="276" w:lineRule="auto"/>
        <w:rPr>
          <w:b/>
          <w:bCs/>
          <w:iCs/>
        </w:rPr>
      </w:pPr>
      <w:r w:rsidRPr="008536EB">
        <w:br w:type="page"/>
      </w:r>
    </w:p>
    <w:p w14:paraId="435DBFCB" w14:textId="77777777" w:rsidR="00080293" w:rsidRPr="008536EB" w:rsidRDefault="00080293" w:rsidP="00080293">
      <w:pPr>
        <w:pStyle w:val="Heading2"/>
        <w:pageBreakBefore w:val="0"/>
        <w:shd w:val="clear" w:color="auto" w:fill="FFFFFF"/>
        <w:spacing w:before="0" w:after="255" w:line="240" w:lineRule="auto"/>
        <w:ind w:left="343" w:hanging="360"/>
        <w:jc w:val="left"/>
        <w:rPr>
          <w:b w:val="0"/>
        </w:rPr>
      </w:pPr>
      <w:bookmarkStart w:id="27" w:name="_Toc185432428"/>
      <w:bookmarkStart w:id="28" w:name="_Toc194670995"/>
      <w:bookmarkStart w:id="29" w:name="_Toc194670990"/>
      <w:bookmarkStart w:id="30" w:name="_Toc178054128"/>
      <w:r w:rsidRPr="008536EB">
        <w:t>DIGITAL LITERACY</w:t>
      </w:r>
    </w:p>
    <w:p w14:paraId="7E93A18A" w14:textId="55ACBE57" w:rsidR="00080293" w:rsidRPr="008536EB" w:rsidRDefault="00080293" w:rsidP="00080293">
      <w:pPr>
        <w:spacing w:before="90" w:line="276" w:lineRule="auto"/>
        <w:jc w:val="both"/>
      </w:pPr>
      <w:r w:rsidRPr="008536EB">
        <w:rPr>
          <w:b/>
        </w:rPr>
        <w:t xml:space="preserve">UNIT CODE: </w:t>
      </w:r>
      <w:r w:rsidRPr="008536EB">
        <w:t xml:space="preserve">0611 </w:t>
      </w:r>
      <w:r w:rsidR="00BD7596">
        <w:t>4</w:t>
      </w:r>
      <w:r w:rsidRPr="008536EB">
        <w:t>51 01B</w:t>
      </w:r>
    </w:p>
    <w:p w14:paraId="00A92053" w14:textId="77777777" w:rsidR="00080293" w:rsidRPr="008536EB" w:rsidRDefault="00080293" w:rsidP="00080293">
      <w:pPr>
        <w:tabs>
          <w:tab w:val="left" w:pos="3801"/>
        </w:tabs>
        <w:spacing w:before="1" w:line="276" w:lineRule="auto"/>
        <w:jc w:val="both"/>
        <w:rPr>
          <w:b/>
        </w:rPr>
      </w:pPr>
    </w:p>
    <w:p w14:paraId="7349C6EC" w14:textId="77777777" w:rsidR="00080293" w:rsidRPr="008536EB" w:rsidRDefault="00080293" w:rsidP="00080293">
      <w:pPr>
        <w:spacing w:before="1" w:line="276" w:lineRule="auto"/>
        <w:jc w:val="both"/>
        <w:rPr>
          <w:b/>
        </w:rPr>
      </w:pPr>
      <w:r w:rsidRPr="008536EB">
        <w:rPr>
          <w:b/>
        </w:rPr>
        <w:t>Relationship to Occupational Standards</w:t>
      </w:r>
    </w:p>
    <w:p w14:paraId="70614378" w14:textId="77777777" w:rsidR="00080293" w:rsidRPr="008536EB" w:rsidRDefault="00080293" w:rsidP="00080293">
      <w:pPr>
        <w:pBdr>
          <w:between w:val="nil"/>
        </w:pBdr>
        <w:spacing w:before="40" w:line="276" w:lineRule="auto"/>
        <w:jc w:val="both"/>
      </w:pPr>
      <w:r w:rsidRPr="008536EB">
        <w:t>This unit addresses the Unit of Competency: Apply Digital Literacy</w:t>
      </w:r>
    </w:p>
    <w:p w14:paraId="5E664203" w14:textId="598F9328" w:rsidR="00080293" w:rsidRPr="008536EB" w:rsidRDefault="00080293" w:rsidP="00080293">
      <w:pPr>
        <w:spacing w:line="276" w:lineRule="auto"/>
        <w:jc w:val="both"/>
      </w:pPr>
      <w:r w:rsidRPr="008536EB">
        <w:rPr>
          <w:b/>
        </w:rPr>
        <w:t xml:space="preserve">Duration of Unit: </w:t>
      </w:r>
      <w:r w:rsidR="00741DF7">
        <w:t>4</w:t>
      </w:r>
      <w:r w:rsidRPr="008536EB">
        <w:t>0 Hours</w:t>
      </w:r>
    </w:p>
    <w:p w14:paraId="13FF4AD4" w14:textId="77777777" w:rsidR="00080293" w:rsidRPr="008536EB" w:rsidRDefault="00080293" w:rsidP="00080293">
      <w:pPr>
        <w:spacing w:after="240" w:line="276" w:lineRule="auto"/>
        <w:jc w:val="both"/>
      </w:pPr>
      <w:r w:rsidRPr="008536EB">
        <w:rPr>
          <w:b/>
        </w:rPr>
        <w:t xml:space="preserve">Unit Description: </w:t>
      </w:r>
      <w:r w:rsidRPr="008536EB">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43E66368" w14:textId="77777777" w:rsidR="00080293" w:rsidRPr="008536EB" w:rsidRDefault="00080293" w:rsidP="00080293">
      <w:pPr>
        <w:spacing w:line="276" w:lineRule="auto"/>
        <w:jc w:val="both"/>
        <w:rPr>
          <w:b/>
        </w:rPr>
      </w:pPr>
      <w:r w:rsidRPr="008536EB">
        <w:rPr>
          <w:b/>
        </w:rPr>
        <w:t>Summary of Learning Outcomes</w:t>
      </w:r>
    </w:p>
    <w:p w14:paraId="7880760D" w14:textId="77777777" w:rsidR="00080293" w:rsidRPr="008536EB" w:rsidRDefault="00080293" w:rsidP="00080293">
      <w:pPr>
        <w:spacing w:line="276" w:lineRule="auto"/>
        <w:jc w:val="both"/>
        <w:rPr>
          <w:bCs/>
        </w:rPr>
      </w:pPr>
      <w:r w:rsidRPr="008536EB">
        <w:rPr>
          <w:bCs/>
        </w:rPr>
        <w:t>By the end of the unit the trainee should be able to:</w:t>
      </w:r>
    </w:p>
    <w:tbl>
      <w:tblPr>
        <w:tblStyle w:val="TableGrid"/>
        <w:tblW w:w="0" w:type="auto"/>
        <w:tblLook w:val="04A0" w:firstRow="1" w:lastRow="0" w:firstColumn="1" w:lastColumn="0" w:noHBand="0" w:noVBand="1"/>
      </w:tblPr>
      <w:tblGrid>
        <w:gridCol w:w="803"/>
        <w:gridCol w:w="6688"/>
        <w:gridCol w:w="1525"/>
      </w:tblGrid>
      <w:tr w:rsidR="00080293" w:rsidRPr="008536EB" w14:paraId="0B423D65" w14:textId="77777777" w:rsidTr="00A751E5">
        <w:tc>
          <w:tcPr>
            <w:tcW w:w="803" w:type="dxa"/>
            <w:shd w:val="clear" w:color="auto" w:fill="B4C6E7" w:themeFill="accent5" w:themeFillTint="66"/>
          </w:tcPr>
          <w:p w14:paraId="733DD8CA" w14:textId="77777777" w:rsidR="00080293" w:rsidRPr="008536EB" w:rsidRDefault="00080293" w:rsidP="00A751E5">
            <w:pPr>
              <w:spacing w:line="276" w:lineRule="auto"/>
              <w:jc w:val="both"/>
              <w:rPr>
                <w:b/>
                <w:lang w:val="en-GB"/>
              </w:rPr>
            </w:pPr>
            <w:r w:rsidRPr="008536EB">
              <w:rPr>
                <w:b/>
                <w:lang w:val="en-GB"/>
              </w:rPr>
              <w:t>S/NO</w:t>
            </w:r>
          </w:p>
        </w:tc>
        <w:tc>
          <w:tcPr>
            <w:tcW w:w="6688" w:type="dxa"/>
            <w:shd w:val="clear" w:color="auto" w:fill="B4C6E7" w:themeFill="accent5" w:themeFillTint="66"/>
          </w:tcPr>
          <w:p w14:paraId="26B2B831" w14:textId="77777777" w:rsidR="00080293" w:rsidRPr="008536EB" w:rsidRDefault="00080293" w:rsidP="00A751E5">
            <w:pPr>
              <w:spacing w:line="276" w:lineRule="auto"/>
              <w:jc w:val="both"/>
              <w:rPr>
                <w:b/>
                <w:lang w:val="en-GB"/>
              </w:rPr>
            </w:pPr>
            <w:r w:rsidRPr="008536EB">
              <w:rPr>
                <w:b/>
                <w:lang w:val="en-GB"/>
              </w:rPr>
              <w:t>LEARNING OUTCOMES</w:t>
            </w:r>
          </w:p>
        </w:tc>
        <w:tc>
          <w:tcPr>
            <w:tcW w:w="1525" w:type="dxa"/>
            <w:shd w:val="clear" w:color="auto" w:fill="B4C6E7" w:themeFill="accent5" w:themeFillTint="66"/>
          </w:tcPr>
          <w:p w14:paraId="3150FE8D" w14:textId="77777777" w:rsidR="00080293" w:rsidRPr="008536EB" w:rsidRDefault="00080293" w:rsidP="00A751E5">
            <w:pPr>
              <w:spacing w:line="276" w:lineRule="auto"/>
              <w:jc w:val="both"/>
              <w:rPr>
                <w:b/>
                <w:lang w:val="en-GB"/>
              </w:rPr>
            </w:pPr>
            <w:r w:rsidRPr="008536EB">
              <w:rPr>
                <w:b/>
                <w:lang w:val="en-GB"/>
              </w:rPr>
              <w:t>DURATION (HOURS)</w:t>
            </w:r>
          </w:p>
        </w:tc>
      </w:tr>
      <w:tr w:rsidR="00497BDF" w:rsidRPr="008536EB" w14:paraId="5ECFA3AE" w14:textId="77777777" w:rsidTr="00AF383C">
        <w:tc>
          <w:tcPr>
            <w:tcW w:w="803" w:type="dxa"/>
          </w:tcPr>
          <w:p w14:paraId="0739FAD3" w14:textId="77777777" w:rsidR="00497BDF" w:rsidRPr="008536EB" w:rsidRDefault="00497BDF" w:rsidP="00497BDF">
            <w:pPr>
              <w:pStyle w:val="ListParagraph"/>
              <w:numPr>
                <w:ilvl w:val="0"/>
                <w:numId w:val="247"/>
              </w:numPr>
              <w:spacing w:after="0" w:line="276" w:lineRule="auto"/>
              <w:jc w:val="both"/>
            </w:pPr>
          </w:p>
        </w:tc>
        <w:tc>
          <w:tcPr>
            <w:tcW w:w="6688" w:type="dxa"/>
          </w:tcPr>
          <w:p w14:paraId="56582DCB" w14:textId="77777777" w:rsidR="00497BDF" w:rsidRPr="008536EB" w:rsidRDefault="00497BDF" w:rsidP="00497BDF">
            <w:pPr>
              <w:spacing w:line="276" w:lineRule="auto"/>
              <w:jc w:val="both"/>
              <w:rPr>
                <w:bCs/>
              </w:rPr>
            </w:pPr>
            <w:r w:rsidRPr="008536EB">
              <w:t>Operate Computer Devices</w:t>
            </w:r>
          </w:p>
        </w:tc>
        <w:tc>
          <w:tcPr>
            <w:tcW w:w="1525" w:type="dxa"/>
          </w:tcPr>
          <w:p w14:paraId="0FE1A6FB" w14:textId="4CC5A8E5" w:rsidR="00497BDF" w:rsidRPr="00497BDF" w:rsidRDefault="00497BDF" w:rsidP="00497BDF">
            <w:pPr>
              <w:spacing w:line="276" w:lineRule="auto"/>
              <w:jc w:val="center"/>
            </w:pPr>
            <w:r w:rsidRPr="00497BDF">
              <w:rPr>
                <w:rFonts w:eastAsia="Calibri"/>
              </w:rPr>
              <w:t>6</w:t>
            </w:r>
          </w:p>
        </w:tc>
      </w:tr>
      <w:tr w:rsidR="00497BDF" w:rsidRPr="008536EB" w14:paraId="4E633365" w14:textId="77777777" w:rsidTr="00AF383C">
        <w:tc>
          <w:tcPr>
            <w:tcW w:w="803" w:type="dxa"/>
          </w:tcPr>
          <w:p w14:paraId="5EC72266" w14:textId="77777777" w:rsidR="00497BDF" w:rsidRPr="008536EB" w:rsidRDefault="00497BDF" w:rsidP="00497BDF">
            <w:pPr>
              <w:pStyle w:val="ListParagraph"/>
              <w:numPr>
                <w:ilvl w:val="0"/>
                <w:numId w:val="247"/>
              </w:numPr>
              <w:spacing w:after="0" w:line="276" w:lineRule="auto"/>
              <w:jc w:val="both"/>
            </w:pPr>
          </w:p>
        </w:tc>
        <w:tc>
          <w:tcPr>
            <w:tcW w:w="6688" w:type="dxa"/>
          </w:tcPr>
          <w:p w14:paraId="187F9B3E" w14:textId="77777777" w:rsidR="00497BDF" w:rsidRPr="008536EB" w:rsidRDefault="00497BDF" w:rsidP="00497BDF">
            <w:pPr>
              <w:spacing w:line="276" w:lineRule="auto"/>
              <w:jc w:val="both"/>
              <w:rPr>
                <w:bCs/>
              </w:rPr>
            </w:pPr>
            <w:r w:rsidRPr="008536EB">
              <w:t>Solve Tasks Using Office Suite</w:t>
            </w:r>
          </w:p>
        </w:tc>
        <w:tc>
          <w:tcPr>
            <w:tcW w:w="1525" w:type="dxa"/>
          </w:tcPr>
          <w:p w14:paraId="72735A7C" w14:textId="060B1FC2" w:rsidR="00497BDF" w:rsidRPr="00497BDF" w:rsidRDefault="00497BDF" w:rsidP="00497BDF">
            <w:pPr>
              <w:spacing w:line="276" w:lineRule="auto"/>
              <w:jc w:val="center"/>
            </w:pPr>
            <w:r w:rsidRPr="00497BDF">
              <w:rPr>
                <w:rFonts w:eastAsia="Calibri"/>
              </w:rPr>
              <w:t>14</w:t>
            </w:r>
          </w:p>
        </w:tc>
      </w:tr>
      <w:tr w:rsidR="00497BDF" w:rsidRPr="008536EB" w14:paraId="4325E9A5" w14:textId="77777777" w:rsidTr="00AF383C">
        <w:tc>
          <w:tcPr>
            <w:tcW w:w="803" w:type="dxa"/>
          </w:tcPr>
          <w:p w14:paraId="4EB77658" w14:textId="77777777" w:rsidR="00497BDF" w:rsidRPr="008536EB" w:rsidRDefault="00497BDF" w:rsidP="00497BDF">
            <w:pPr>
              <w:pStyle w:val="ListParagraph"/>
              <w:numPr>
                <w:ilvl w:val="0"/>
                <w:numId w:val="247"/>
              </w:numPr>
              <w:spacing w:after="0" w:line="276" w:lineRule="auto"/>
              <w:jc w:val="both"/>
            </w:pPr>
          </w:p>
        </w:tc>
        <w:tc>
          <w:tcPr>
            <w:tcW w:w="6688" w:type="dxa"/>
          </w:tcPr>
          <w:p w14:paraId="6F43E0D6" w14:textId="77777777" w:rsidR="00497BDF" w:rsidRPr="008536EB" w:rsidRDefault="00497BDF" w:rsidP="00497BDF">
            <w:pPr>
              <w:spacing w:line="276" w:lineRule="auto"/>
              <w:jc w:val="both"/>
              <w:rPr>
                <w:bCs/>
              </w:rPr>
            </w:pPr>
            <w:r w:rsidRPr="008536EB">
              <w:t xml:space="preserve">Manage Data and Information </w:t>
            </w:r>
          </w:p>
        </w:tc>
        <w:tc>
          <w:tcPr>
            <w:tcW w:w="1525" w:type="dxa"/>
          </w:tcPr>
          <w:p w14:paraId="1A156DE7" w14:textId="40C49B20" w:rsidR="00497BDF" w:rsidRPr="00497BDF" w:rsidRDefault="00497BDF" w:rsidP="00497BDF">
            <w:pPr>
              <w:spacing w:line="276" w:lineRule="auto"/>
              <w:jc w:val="center"/>
            </w:pPr>
            <w:r w:rsidRPr="00497BDF">
              <w:rPr>
                <w:rFonts w:eastAsia="Calibri"/>
              </w:rPr>
              <w:t>6</w:t>
            </w:r>
          </w:p>
        </w:tc>
      </w:tr>
      <w:tr w:rsidR="00497BDF" w:rsidRPr="008536EB" w14:paraId="686EE476" w14:textId="77777777" w:rsidTr="00AF383C">
        <w:tc>
          <w:tcPr>
            <w:tcW w:w="803" w:type="dxa"/>
          </w:tcPr>
          <w:p w14:paraId="208137A9" w14:textId="77777777" w:rsidR="00497BDF" w:rsidRPr="008536EB" w:rsidRDefault="00497BDF" w:rsidP="00497BDF">
            <w:pPr>
              <w:pStyle w:val="ListParagraph"/>
              <w:numPr>
                <w:ilvl w:val="0"/>
                <w:numId w:val="247"/>
              </w:numPr>
              <w:spacing w:after="0" w:line="276" w:lineRule="auto"/>
              <w:jc w:val="both"/>
            </w:pPr>
          </w:p>
        </w:tc>
        <w:tc>
          <w:tcPr>
            <w:tcW w:w="6688" w:type="dxa"/>
          </w:tcPr>
          <w:p w14:paraId="18410445" w14:textId="77777777" w:rsidR="00497BDF" w:rsidRPr="008536EB" w:rsidRDefault="00497BDF" w:rsidP="00497BDF">
            <w:pPr>
              <w:spacing w:line="276" w:lineRule="auto"/>
              <w:jc w:val="both"/>
              <w:rPr>
                <w:bCs/>
              </w:rPr>
            </w:pPr>
            <w:r w:rsidRPr="008536EB">
              <w:t>Perform Online Communication and Collaboration</w:t>
            </w:r>
          </w:p>
        </w:tc>
        <w:tc>
          <w:tcPr>
            <w:tcW w:w="1525" w:type="dxa"/>
          </w:tcPr>
          <w:p w14:paraId="114D958C" w14:textId="348D4E02" w:rsidR="00497BDF" w:rsidRPr="00497BDF" w:rsidRDefault="00497BDF" w:rsidP="00497BDF">
            <w:pPr>
              <w:spacing w:line="276" w:lineRule="auto"/>
              <w:jc w:val="center"/>
            </w:pPr>
            <w:r w:rsidRPr="00497BDF">
              <w:rPr>
                <w:rFonts w:eastAsia="Calibri"/>
              </w:rPr>
              <w:t>4</w:t>
            </w:r>
          </w:p>
        </w:tc>
      </w:tr>
      <w:tr w:rsidR="00497BDF" w:rsidRPr="008536EB" w14:paraId="6B247781" w14:textId="77777777" w:rsidTr="00AF383C">
        <w:tc>
          <w:tcPr>
            <w:tcW w:w="803" w:type="dxa"/>
          </w:tcPr>
          <w:p w14:paraId="013F8373" w14:textId="77777777" w:rsidR="00497BDF" w:rsidRPr="008536EB" w:rsidRDefault="00497BDF" w:rsidP="00497BDF">
            <w:pPr>
              <w:pStyle w:val="ListParagraph"/>
              <w:numPr>
                <w:ilvl w:val="0"/>
                <w:numId w:val="247"/>
              </w:numPr>
              <w:spacing w:after="0" w:line="276" w:lineRule="auto"/>
              <w:jc w:val="both"/>
            </w:pPr>
          </w:p>
        </w:tc>
        <w:tc>
          <w:tcPr>
            <w:tcW w:w="6688" w:type="dxa"/>
          </w:tcPr>
          <w:p w14:paraId="7CA27A90" w14:textId="77777777" w:rsidR="00497BDF" w:rsidRPr="008536EB" w:rsidRDefault="00497BDF" w:rsidP="00497BDF">
            <w:pPr>
              <w:spacing w:line="276" w:lineRule="auto"/>
              <w:jc w:val="both"/>
              <w:rPr>
                <w:bCs/>
              </w:rPr>
            </w:pPr>
            <w:r w:rsidRPr="008536EB">
              <w:t>Apply Cybersecurity Skills</w:t>
            </w:r>
          </w:p>
        </w:tc>
        <w:tc>
          <w:tcPr>
            <w:tcW w:w="1525" w:type="dxa"/>
          </w:tcPr>
          <w:p w14:paraId="0044D177" w14:textId="2797750F" w:rsidR="00497BDF" w:rsidRPr="00497BDF" w:rsidRDefault="00497BDF" w:rsidP="00497BDF">
            <w:pPr>
              <w:spacing w:line="276" w:lineRule="auto"/>
              <w:jc w:val="center"/>
            </w:pPr>
            <w:r w:rsidRPr="00497BDF">
              <w:rPr>
                <w:rFonts w:eastAsia="Calibri"/>
              </w:rPr>
              <w:t>4</w:t>
            </w:r>
          </w:p>
        </w:tc>
      </w:tr>
      <w:tr w:rsidR="00497BDF" w:rsidRPr="008536EB" w14:paraId="217AB634" w14:textId="77777777" w:rsidTr="00AF383C">
        <w:tc>
          <w:tcPr>
            <w:tcW w:w="803" w:type="dxa"/>
          </w:tcPr>
          <w:p w14:paraId="71096F52" w14:textId="77777777" w:rsidR="00497BDF" w:rsidRPr="008536EB" w:rsidRDefault="00497BDF" w:rsidP="00497BDF">
            <w:pPr>
              <w:pStyle w:val="ListParagraph"/>
              <w:numPr>
                <w:ilvl w:val="0"/>
                <w:numId w:val="247"/>
              </w:numPr>
              <w:spacing w:after="0" w:line="276" w:lineRule="auto"/>
              <w:jc w:val="both"/>
            </w:pPr>
          </w:p>
        </w:tc>
        <w:tc>
          <w:tcPr>
            <w:tcW w:w="6688" w:type="dxa"/>
          </w:tcPr>
          <w:p w14:paraId="120094C1" w14:textId="77777777" w:rsidR="00497BDF" w:rsidRPr="008536EB" w:rsidRDefault="00497BDF" w:rsidP="00497BDF">
            <w:pPr>
              <w:spacing w:line="276" w:lineRule="auto"/>
              <w:jc w:val="both"/>
              <w:rPr>
                <w:bCs/>
              </w:rPr>
            </w:pPr>
            <w:r w:rsidRPr="008536EB">
              <w:t xml:space="preserve">Perform Online Jobs </w:t>
            </w:r>
          </w:p>
        </w:tc>
        <w:tc>
          <w:tcPr>
            <w:tcW w:w="1525" w:type="dxa"/>
          </w:tcPr>
          <w:p w14:paraId="3B575C3F" w14:textId="5EA4656B" w:rsidR="00497BDF" w:rsidRPr="00497BDF" w:rsidRDefault="00497BDF" w:rsidP="00497BDF">
            <w:pPr>
              <w:spacing w:line="276" w:lineRule="auto"/>
              <w:jc w:val="center"/>
            </w:pPr>
            <w:r w:rsidRPr="00497BDF">
              <w:rPr>
                <w:rFonts w:eastAsia="Calibri"/>
              </w:rPr>
              <w:t>4</w:t>
            </w:r>
          </w:p>
        </w:tc>
      </w:tr>
      <w:tr w:rsidR="00497BDF" w:rsidRPr="008536EB" w14:paraId="4AE82EB5" w14:textId="77777777" w:rsidTr="00AF383C">
        <w:tc>
          <w:tcPr>
            <w:tcW w:w="803" w:type="dxa"/>
          </w:tcPr>
          <w:p w14:paraId="7BACB025" w14:textId="77777777" w:rsidR="00497BDF" w:rsidRPr="008536EB" w:rsidRDefault="00497BDF" w:rsidP="00497BDF">
            <w:pPr>
              <w:pStyle w:val="ListParagraph"/>
              <w:numPr>
                <w:ilvl w:val="0"/>
                <w:numId w:val="247"/>
              </w:numPr>
              <w:spacing w:after="0" w:line="276" w:lineRule="auto"/>
              <w:jc w:val="both"/>
              <w:rPr>
                <w:rFonts w:eastAsia="Tahoma"/>
              </w:rPr>
            </w:pPr>
          </w:p>
        </w:tc>
        <w:tc>
          <w:tcPr>
            <w:tcW w:w="6688" w:type="dxa"/>
          </w:tcPr>
          <w:p w14:paraId="2AEE71AE" w14:textId="77777777" w:rsidR="00497BDF" w:rsidRPr="008536EB" w:rsidRDefault="00497BDF" w:rsidP="00497BDF">
            <w:pPr>
              <w:spacing w:line="276" w:lineRule="auto"/>
              <w:jc w:val="both"/>
              <w:rPr>
                <w:bCs/>
              </w:rPr>
            </w:pPr>
            <w:r w:rsidRPr="008536EB">
              <w:rPr>
                <w:rFonts w:eastAsia="Tahoma"/>
              </w:rPr>
              <w:t>Apply job entry techniques.</w:t>
            </w:r>
          </w:p>
        </w:tc>
        <w:tc>
          <w:tcPr>
            <w:tcW w:w="1525" w:type="dxa"/>
          </w:tcPr>
          <w:p w14:paraId="188BEBF7" w14:textId="46ED7DC1" w:rsidR="00497BDF" w:rsidRPr="00497BDF" w:rsidRDefault="00497BDF" w:rsidP="00497BDF">
            <w:pPr>
              <w:spacing w:line="276" w:lineRule="auto"/>
              <w:jc w:val="center"/>
            </w:pPr>
            <w:r w:rsidRPr="00497BDF">
              <w:rPr>
                <w:rFonts w:eastAsia="Calibri"/>
              </w:rPr>
              <w:t>2</w:t>
            </w:r>
          </w:p>
        </w:tc>
      </w:tr>
      <w:tr w:rsidR="00497BDF" w:rsidRPr="008536EB" w14:paraId="7950DCB3" w14:textId="77777777" w:rsidTr="00AF383C">
        <w:tc>
          <w:tcPr>
            <w:tcW w:w="803" w:type="dxa"/>
          </w:tcPr>
          <w:p w14:paraId="4854B6A3" w14:textId="77777777" w:rsidR="00497BDF" w:rsidRPr="008536EB" w:rsidRDefault="00497BDF" w:rsidP="00497BDF">
            <w:pPr>
              <w:spacing w:line="276" w:lineRule="auto"/>
              <w:jc w:val="both"/>
              <w:rPr>
                <w:bCs/>
              </w:rPr>
            </w:pPr>
          </w:p>
        </w:tc>
        <w:tc>
          <w:tcPr>
            <w:tcW w:w="6688" w:type="dxa"/>
          </w:tcPr>
          <w:p w14:paraId="74EF5FBB" w14:textId="77777777" w:rsidR="00497BDF" w:rsidRPr="008536EB" w:rsidRDefault="00497BDF" w:rsidP="00497BDF">
            <w:pPr>
              <w:spacing w:line="276" w:lineRule="auto"/>
              <w:jc w:val="both"/>
              <w:rPr>
                <w:bCs/>
              </w:rPr>
            </w:pPr>
            <w:r w:rsidRPr="008536EB">
              <w:rPr>
                <w:b/>
                <w:bCs/>
              </w:rPr>
              <w:t>TOTAL HOURS</w:t>
            </w:r>
          </w:p>
        </w:tc>
        <w:tc>
          <w:tcPr>
            <w:tcW w:w="1525" w:type="dxa"/>
          </w:tcPr>
          <w:p w14:paraId="1E3884F1" w14:textId="27F8FE7D" w:rsidR="00497BDF" w:rsidRPr="00497BDF" w:rsidRDefault="00497BDF" w:rsidP="00497BDF">
            <w:pPr>
              <w:spacing w:line="276" w:lineRule="auto"/>
              <w:jc w:val="center"/>
              <w:rPr>
                <w:b/>
                <w:bCs/>
              </w:rPr>
            </w:pPr>
            <w:r w:rsidRPr="00497BDF">
              <w:rPr>
                <w:rFonts w:eastAsia="Calibri"/>
                <w:b/>
                <w:bCs/>
              </w:rPr>
              <w:t xml:space="preserve">40 </w:t>
            </w:r>
          </w:p>
        </w:tc>
      </w:tr>
    </w:tbl>
    <w:p w14:paraId="2E2FC659" w14:textId="77777777" w:rsidR="00080293" w:rsidRPr="008536EB" w:rsidRDefault="00080293" w:rsidP="00080293">
      <w:pPr>
        <w:spacing w:line="276" w:lineRule="auto"/>
        <w:jc w:val="both"/>
        <w:rPr>
          <w:bCs/>
        </w:rPr>
      </w:pPr>
    </w:p>
    <w:p w14:paraId="79D91FF7" w14:textId="77777777" w:rsidR="00080293" w:rsidRPr="008536EB" w:rsidRDefault="00080293" w:rsidP="00080293">
      <w:pPr>
        <w:spacing w:before="179" w:after="42" w:line="276" w:lineRule="auto"/>
        <w:jc w:val="both"/>
        <w:rPr>
          <w:b/>
        </w:rPr>
      </w:pPr>
      <w:r w:rsidRPr="008536EB">
        <w:rPr>
          <w:b/>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201"/>
        <w:gridCol w:w="2173"/>
      </w:tblGrid>
      <w:tr w:rsidR="00080293" w:rsidRPr="008536EB" w14:paraId="1B9C30E8" w14:textId="77777777" w:rsidTr="00A751E5">
        <w:trPr>
          <w:trHeight w:val="636"/>
          <w:tblHeader/>
        </w:trPr>
        <w:tc>
          <w:tcPr>
            <w:tcW w:w="1465" w:type="pct"/>
          </w:tcPr>
          <w:p w14:paraId="19AC4C8E" w14:textId="77777777" w:rsidR="00080293" w:rsidRPr="008536EB" w:rsidRDefault="00080293" w:rsidP="00A751E5">
            <w:pPr>
              <w:pBdr>
                <w:between w:val="nil"/>
              </w:pBdr>
              <w:spacing w:before="1" w:line="276" w:lineRule="auto"/>
              <w:ind w:left="107"/>
              <w:rPr>
                <w:b/>
              </w:rPr>
            </w:pPr>
            <w:r w:rsidRPr="008536EB">
              <w:rPr>
                <w:b/>
              </w:rPr>
              <w:t>Learning Outcome</w:t>
            </w:r>
          </w:p>
        </w:tc>
        <w:tc>
          <w:tcPr>
            <w:tcW w:w="2330" w:type="pct"/>
          </w:tcPr>
          <w:p w14:paraId="0201A6F3" w14:textId="77777777" w:rsidR="00080293" w:rsidRPr="008536EB" w:rsidRDefault="00080293" w:rsidP="00A751E5">
            <w:pPr>
              <w:pBdr>
                <w:between w:val="nil"/>
              </w:pBdr>
              <w:spacing w:before="1" w:line="276" w:lineRule="auto"/>
              <w:ind w:left="107"/>
              <w:rPr>
                <w:b/>
              </w:rPr>
            </w:pPr>
            <w:r w:rsidRPr="008536EB">
              <w:rPr>
                <w:b/>
              </w:rPr>
              <w:t>Content</w:t>
            </w:r>
          </w:p>
        </w:tc>
        <w:tc>
          <w:tcPr>
            <w:tcW w:w="1205" w:type="pct"/>
          </w:tcPr>
          <w:p w14:paraId="146E7712" w14:textId="77777777" w:rsidR="00080293" w:rsidRPr="008536EB" w:rsidRDefault="00080293" w:rsidP="00A751E5">
            <w:pPr>
              <w:pBdr>
                <w:between w:val="nil"/>
              </w:pBdr>
              <w:spacing w:before="1" w:line="276" w:lineRule="auto"/>
              <w:ind w:left="108"/>
              <w:rPr>
                <w:b/>
              </w:rPr>
            </w:pPr>
            <w:r w:rsidRPr="008536EB">
              <w:rPr>
                <w:b/>
              </w:rPr>
              <w:t>Suggested</w:t>
            </w:r>
          </w:p>
          <w:p w14:paraId="6CDAA942" w14:textId="77777777" w:rsidR="00080293" w:rsidRPr="008536EB" w:rsidRDefault="00080293" w:rsidP="00A751E5">
            <w:pPr>
              <w:pBdr>
                <w:between w:val="nil"/>
              </w:pBdr>
              <w:spacing w:before="41" w:line="276" w:lineRule="auto"/>
              <w:ind w:left="108"/>
              <w:rPr>
                <w:b/>
              </w:rPr>
            </w:pPr>
            <w:r w:rsidRPr="008536EB">
              <w:rPr>
                <w:b/>
              </w:rPr>
              <w:t>Assessment Methods</w:t>
            </w:r>
          </w:p>
        </w:tc>
      </w:tr>
      <w:tr w:rsidR="00080293" w:rsidRPr="008536EB" w14:paraId="06321F9F" w14:textId="77777777" w:rsidTr="00A751E5">
        <w:trPr>
          <w:trHeight w:val="2730"/>
        </w:trPr>
        <w:tc>
          <w:tcPr>
            <w:tcW w:w="1465" w:type="pct"/>
          </w:tcPr>
          <w:p w14:paraId="520CE55C" w14:textId="77777777" w:rsidR="00080293" w:rsidRPr="008536EB" w:rsidRDefault="00080293" w:rsidP="00A9503E">
            <w:pPr>
              <w:widowControl w:val="0"/>
              <w:numPr>
                <w:ilvl w:val="0"/>
                <w:numId w:val="233"/>
              </w:numPr>
              <w:pBdr>
                <w:between w:val="nil"/>
              </w:pBdr>
              <w:autoSpaceDE w:val="0"/>
              <w:autoSpaceDN w:val="0"/>
              <w:spacing w:line="276" w:lineRule="auto"/>
              <w:ind w:right="499"/>
            </w:pPr>
            <w:r w:rsidRPr="008536EB">
              <w:t>Operate Computer Devices</w:t>
            </w:r>
          </w:p>
        </w:tc>
        <w:tc>
          <w:tcPr>
            <w:tcW w:w="2330" w:type="pct"/>
          </w:tcPr>
          <w:p w14:paraId="53C7D349"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Meaning and importance of digital literacy</w:t>
            </w:r>
          </w:p>
          <w:p w14:paraId="340181B2" w14:textId="77777777" w:rsidR="00080293" w:rsidRPr="008536EB" w:rsidRDefault="00080293" w:rsidP="00A9503E">
            <w:pPr>
              <w:widowControl w:val="0"/>
              <w:numPr>
                <w:ilvl w:val="1"/>
                <w:numId w:val="234"/>
              </w:numPr>
              <w:tabs>
                <w:tab w:val="left" w:pos="377"/>
              </w:tabs>
              <w:autoSpaceDE w:val="0"/>
              <w:autoSpaceDN w:val="0"/>
              <w:spacing w:before="1" w:line="276" w:lineRule="auto"/>
              <w:rPr>
                <w:rFonts w:eastAsia="Calibri"/>
                <w:lang w:val="en-ZW"/>
              </w:rPr>
            </w:pPr>
            <w:r w:rsidRPr="008536EB">
              <w:rPr>
                <w:rFonts w:eastAsia="Calibri"/>
                <w:lang w:val="en-ZW"/>
              </w:rPr>
              <w:t>Functions and Uses of Computers</w:t>
            </w:r>
          </w:p>
          <w:p w14:paraId="38D94BE7"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Classification of computers</w:t>
            </w:r>
          </w:p>
          <w:p w14:paraId="0341A647"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Components of a computer system</w:t>
            </w:r>
          </w:p>
          <w:p w14:paraId="08949E9B"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Hardware</w:t>
            </w:r>
          </w:p>
          <w:p w14:paraId="48954540"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The System Unit E.g. Motherboard, CPU, casing</w:t>
            </w:r>
          </w:p>
          <w:p w14:paraId="218E87C7" w14:textId="77777777" w:rsidR="00080293" w:rsidRPr="008536EB" w:rsidRDefault="00080293" w:rsidP="00A9503E">
            <w:pPr>
              <w:widowControl w:val="0"/>
              <w:numPr>
                <w:ilvl w:val="2"/>
                <w:numId w:val="234"/>
              </w:numPr>
              <w:tabs>
                <w:tab w:val="left" w:pos="377"/>
              </w:tabs>
              <w:autoSpaceDE w:val="0"/>
              <w:autoSpaceDN w:val="0"/>
              <w:spacing w:before="1" w:line="276" w:lineRule="auto"/>
              <w:rPr>
                <w:rFonts w:eastAsia="Calibri"/>
                <w:lang w:val="en-ZW"/>
              </w:rPr>
            </w:pPr>
            <w:r w:rsidRPr="008536EB">
              <w:rPr>
                <w:rFonts w:eastAsia="Calibri"/>
                <w:lang w:val="en-ZW"/>
              </w:rPr>
              <w:t>Input Devices e.g. Pointing, keying, scanning, voice/speech recognition, direct data capture devices.</w:t>
            </w:r>
          </w:p>
          <w:p w14:paraId="73FB982F" w14:textId="77777777" w:rsidR="00080293" w:rsidRPr="008536EB" w:rsidRDefault="00080293" w:rsidP="00A9503E">
            <w:pPr>
              <w:widowControl w:val="0"/>
              <w:numPr>
                <w:ilvl w:val="2"/>
                <w:numId w:val="234"/>
              </w:numPr>
              <w:tabs>
                <w:tab w:val="left" w:pos="377"/>
              </w:tabs>
              <w:autoSpaceDE w:val="0"/>
              <w:autoSpaceDN w:val="0"/>
              <w:spacing w:before="1" w:line="276" w:lineRule="auto"/>
              <w:rPr>
                <w:rFonts w:eastAsia="Calibri"/>
                <w:lang w:val="en-ZW"/>
              </w:rPr>
            </w:pPr>
            <w:r w:rsidRPr="008536EB">
              <w:rPr>
                <w:rFonts w:eastAsia="Calibri"/>
                <w:lang w:val="en-ZW"/>
              </w:rPr>
              <w:t xml:space="preserve"> Output Devices e.g. hardcopy output and softcopy output</w:t>
            </w:r>
          </w:p>
          <w:p w14:paraId="160A3A70" w14:textId="77777777" w:rsidR="00080293" w:rsidRPr="008536EB" w:rsidRDefault="00080293" w:rsidP="00A9503E">
            <w:pPr>
              <w:widowControl w:val="0"/>
              <w:numPr>
                <w:ilvl w:val="2"/>
                <w:numId w:val="234"/>
              </w:numPr>
              <w:tabs>
                <w:tab w:val="left" w:pos="377"/>
              </w:tabs>
              <w:autoSpaceDE w:val="0"/>
              <w:autoSpaceDN w:val="0"/>
              <w:spacing w:before="1" w:line="276" w:lineRule="auto"/>
              <w:rPr>
                <w:rFonts w:eastAsia="Calibri"/>
                <w:lang w:val="en-ZW"/>
              </w:rPr>
            </w:pPr>
            <w:r w:rsidRPr="008536EB">
              <w:rPr>
                <w:rFonts w:eastAsia="Calibri"/>
                <w:lang w:val="en-ZW"/>
              </w:rPr>
              <w:t>Storage Devices e.g. main memory e.g. RAM, secondary storage (Solid state devices, Hard Drives, CDs &amp; DVDs, Memory cards, Flash drives</w:t>
            </w:r>
          </w:p>
          <w:p w14:paraId="21709BCD" w14:textId="77777777" w:rsidR="00080293" w:rsidRPr="008536EB" w:rsidRDefault="00080293" w:rsidP="00A9503E">
            <w:pPr>
              <w:widowControl w:val="0"/>
              <w:numPr>
                <w:ilvl w:val="2"/>
                <w:numId w:val="234"/>
              </w:numPr>
              <w:tabs>
                <w:tab w:val="left" w:pos="377"/>
              </w:tabs>
              <w:autoSpaceDE w:val="0"/>
              <w:autoSpaceDN w:val="0"/>
              <w:spacing w:before="1" w:line="276" w:lineRule="auto"/>
              <w:rPr>
                <w:rFonts w:eastAsia="Calibri"/>
                <w:lang w:val="en-ZW"/>
              </w:rPr>
            </w:pPr>
            <w:r w:rsidRPr="008536EB">
              <w:rPr>
                <w:rFonts w:eastAsia="Calibri"/>
                <w:lang w:val="en-ZW"/>
              </w:rPr>
              <w:t>Computer Ports e.g. HDMI, DVI, VGA, USB type C etc.</w:t>
            </w:r>
          </w:p>
          <w:p w14:paraId="7815DB64"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Classification of computer software</w:t>
            </w:r>
          </w:p>
          <w:p w14:paraId="798E75F3"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Operating system functions</w:t>
            </w:r>
          </w:p>
          <w:p w14:paraId="694FD766"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Procedure for turning/off a computer</w:t>
            </w:r>
          </w:p>
          <w:p w14:paraId="37074217"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Mouse use techniques</w:t>
            </w:r>
          </w:p>
          <w:p w14:paraId="2C7F449F"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Keyboard Parts and Use Techniques</w:t>
            </w:r>
          </w:p>
          <w:p w14:paraId="2978608E"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Desktop Customization</w:t>
            </w:r>
          </w:p>
          <w:p w14:paraId="0A1CE46E"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File and Files Management using an operating system</w:t>
            </w:r>
          </w:p>
          <w:p w14:paraId="11741652"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Internet Connection Options</w:t>
            </w:r>
          </w:p>
          <w:p w14:paraId="2D8910C5"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Mobile Networks/Data Plans</w:t>
            </w:r>
          </w:p>
          <w:p w14:paraId="7E552C41"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 xml:space="preserve"> Wireless Hotspots</w:t>
            </w:r>
          </w:p>
          <w:p w14:paraId="248FBFE3"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 xml:space="preserve"> Cabled (Ethernet/Fiber)</w:t>
            </w:r>
          </w:p>
          <w:p w14:paraId="39C12E1F"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Dial-Up</w:t>
            </w:r>
          </w:p>
          <w:p w14:paraId="4313401E"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Satellite</w:t>
            </w:r>
          </w:p>
          <w:p w14:paraId="548F851B" w14:textId="77777777" w:rsidR="00080293" w:rsidRPr="008536EB" w:rsidRDefault="00080293" w:rsidP="00A9503E">
            <w:pPr>
              <w:widowControl w:val="0"/>
              <w:numPr>
                <w:ilvl w:val="1"/>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Computer external devices management</w:t>
            </w:r>
          </w:p>
          <w:p w14:paraId="20F23E38"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Device connections</w:t>
            </w:r>
          </w:p>
          <w:p w14:paraId="0849A2EB" w14:textId="77777777" w:rsidR="00080293" w:rsidRPr="008536EB" w:rsidRDefault="00080293" w:rsidP="00A9503E">
            <w:pPr>
              <w:widowControl w:val="0"/>
              <w:numPr>
                <w:ilvl w:val="2"/>
                <w:numId w:val="234"/>
              </w:numPr>
              <w:pBdr>
                <w:between w:val="nil"/>
              </w:pBdr>
              <w:tabs>
                <w:tab w:val="left" w:pos="377"/>
              </w:tabs>
              <w:autoSpaceDE w:val="0"/>
              <w:autoSpaceDN w:val="0"/>
              <w:spacing w:before="1" w:line="276" w:lineRule="auto"/>
              <w:rPr>
                <w:rFonts w:eastAsia="Calibri"/>
                <w:lang w:val="en-ZW"/>
              </w:rPr>
            </w:pPr>
            <w:r w:rsidRPr="008536EB">
              <w:rPr>
                <w:rFonts w:eastAsia="Calibri"/>
                <w:lang w:val="en-ZW"/>
              </w:rPr>
              <w:t>Device controls (volume controls and display properties)</w:t>
            </w:r>
          </w:p>
        </w:tc>
        <w:tc>
          <w:tcPr>
            <w:tcW w:w="1205" w:type="pct"/>
          </w:tcPr>
          <w:p w14:paraId="0BFBCA2C"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Written Assessment</w:t>
            </w:r>
          </w:p>
          <w:p w14:paraId="5587A152"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 xml:space="preserve">Oral Questioning </w:t>
            </w:r>
          </w:p>
          <w:p w14:paraId="4F44AE7D"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Practical Assessment</w:t>
            </w:r>
          </w:p>
          <w:p w14:paraId="18E6DA3D"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Project</w:t>
            </w:r>
          </w:p>
          <w:p w14:paraId="6B4F0E0E"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Third party report</w:t>
            </w:r>
          </w:p>
          <w:p w14:paraId="52DB1C41" w14:textId="77777777" w:rsidR="00080293" w:rsidRPr="008536EB" w:rsidRDefault="00080293" w:rsidP="00A9503E">
            <w:pPr>
              <w:widowControl w:val="0"/>
              <w:numPr>
                <w:ilvl w:val="0"/>
                <w:numId w:val="244"/>
              </w:numPr>
              <w:tabs>
                <w:tab w:val="left" w:pos="377"/>
              </w:tabs>
              <w:autoSpaceDE w:val="0"/>
              <w:autoSpaceDN w:val="0"/>
              <w:spacing w:before="42" w:line="276" w:lineRule="auto"/>
            </w:pPr>
            <w:r w:rsidRPr="008536EB">
              <w:t>Portfolio of evidence</w:t>
            </w:r>
          </w:p>
          <w:p w14:paraId="3AD7DC7B" w14:textId="77777777" w:rsidR="00080293" w:rsidRPr="008536EB" w:rsidRDefault="00080293" w:rsidP="00A751E5">
            <w:pPr>
              <w:pBdr>
                <w:between w:val="nil"/>
              </w:pBdr>
              <w:tabs>
                <w:tab w:val="left" w:pos="377"/>
              </w:tabs>
              <w:spacing w:before="42" w:line="276" w:lineRule="auto"/>
              <w:ind w:left="376"/>
            </w:pPr>
          </w:p>
        </w:tc>
      </w:tr>
      <w:tr w:rsidR="00080293" w:rsidRPr="008536EB" w14:paraId="08043115" w14:textId="77777777" w:rsidTr="00A751E5">
        <w:trPr>
          <w:trHeight w:val="2730"/>
        </w:trPr>
        <w:tc>
          <w:tcPr>
            <w:tcW w:w="1465" w:type="pct"/>
          </w:tcPr>
          <w:p w14:paraId="4BF3CE6F" w14:textId="77777777" w:rsidR="00080293" w:rsidRPr="008536EB" w:rsidRDefault="00080293" w:rsidP="00A9503E">
            <w:pPr>
              <w:widowControl w:val="0"/>
              <w:numPr>
                <w:ilvl w:val="0"/>
                <w:numId w:val="233"/>
              </w:numPr>
              <w:autoSpaceDE w:val="0"/>
              <w:autoSpaceDN w:val="0"/>
              <w:spacing w:line="276" w:lineRule="auto"/>
              <w:ind w:right="499"/>
            </w:pPr>
            <w:r w:rsidRPr="008536EB">
              <w:t>Solve Tasks Using Office Suite</w:t>
            </w:r>
          </w:p>
        </w:tc>
        <w:tc>
          <w:tcPr>
            <w:tcW w:w="2330" w:type="pct"/>
          </w:tcPr>
          <w:p w14:paraId="63435097"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Meaning and Importance of Word Processing</w:t>
            </w:r>
          </w:p>
          <w:p w14:paraId="287789A6"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Examples of Word Processors</w:t>
            </w:r>
          </w:p>
          <w:p w14:paraId="0CE86226"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Working with word documents</w:t>
            </w:r>
          </w:p>
          <w:p w14:paraId="4A0A1229"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Open and close word processor</w:t>
            </w:r>
          </w:p>
          <w:p w14:paraId="7F679E3C"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Create a new document</w:t>
            </w:r>
          </w:p>
          <w:p w14:paraId="452E60DA"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Save a document</w:t>
            </w:r>
          </w:p>
          <w:p w14:paraId="1F466B2E"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Switch between open documents</w:t>
            </w:r>
          </w:p>
          <w:p w14:paraId="6B8A9156"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Enhancing productivity</w:t>
            </w:r>
          </w:p>
          <w:p w14:paraId="3DF670FA"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Set basic options/preferences</w:t>
            </w:r>
          </w:p>
          <w:p w14:paraId="3258ED7B"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Help resources</w:t>
            </w:r>
          </w:p>
          <w:p w14:paraId="189B462D"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Use magnification/zoom tools</w:t>
            </w:r>
          </w:p>
          <w:p w14:paraId="17DFF28F"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Display, hide built-in tool bar</w:t>
            </w:r>
          </w:p>
          <w:p w14:paraId="056912FF"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Using navigation tools</w:t>
            </w:r>
          </w:p>
          <w:p w14:paraId="2B0A7936"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 xml:space="preserve">Typing Text </w:t>
            </w:r>
          </w:p>
          <w:p w14:paraId="4BD8C56A"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Document editing (copy, cut, paste commands, spelling and Grammar check)</w:t>
            </w:r>
          </w:p>
          <w:p w14:paraId="561A4135"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Document formatting</w:t>
            </w:r>
          </w:p>
          <w:p w14:paraId="484475F4"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text</w:t>
            </w:r>
          </w:p>
          <w:p w14:paraId="056DFA78"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paragraph</w:t>
            </w:r>
          </w:p>
          <w:p w14:paraId="672E857D"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styles</w:t>
            </w:r>
          </w:p>
          <w:p w14:paraId="7EC3F994"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Alignment</w:t>
            </w:r>
          </w:p>
          <w:p w14:paraId="3F4A958E"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Creating tables</w:t>
            </w:r>
          </w:p>
          <w:p w14:paraId="2B584CEB"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Formatting tables</w:t>
            </w:r>
          </w:p>
          <w:p w14:paraId="758B8F29"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Graphical objects</w:t>
            </w:r>
          </w:p>
          <w:p w14:paraId="06001627"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Insert object (picture, drawn object)</w:t>
            </w:r>
          </w:p>
          <w:p w14:paraId="4C5E8C31"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Select an object</w:t>
            </w:r>
          </w:p>
          <w:p w14:paraId="62350C37"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Edit an object</w:t>
            </w:r>
          </w:p>
          <w:p w14:paraId="282280B5"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Format an object</w:t>
            </w:r>
          </w:p>
          <w:p w14:paraId="4EB07AB7"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Document Print setup</w:t>
            </w:r>
          </w:p>
          <w:p w14:paraId="6360ABF3"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Page layout</w:t>
            </w:r>
          </w:p>
          <w:p w14:paraId="0EB17195"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Margins set up</w:t>
            </w:r>
          </w:p>
          <w:p w14:paraId="485F0E9C"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Orientation</w:t>
            </w:r>
          </w:p>
          <w:p w14:paraId="01C05A55"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Word Document Printing</w:t>
            </w:r>
          </w:p>
          <w:p w14:paraId="4B561252"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Meaning &amp; Importance of electronic spreadsheets</w:t>
            </w:r>
          </w:p>
          <w:p w14:paraId="4009AA69"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Components of Spreadsheets</w:t>
            </w:r>
          </w:p>
          <w:p w14:paraId="4DDB47B9"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Application areas of spreadsheets</w:t>
            </w:r>
          </w:p>
          <w:p w14:paraId="705B6C48"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Using spreadsheet application</w:t>
            </w:r>
          </w:p>
          <w:p w14:paraId="7E55EB75"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Parts of Excel screen: ribbon, formula bar, active cell, name box, column letter, row number, Quick Access Toolbar.</w:t>
            </w:r>
          </w:p>
          <w:p w14:paraId="4136D786"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Cell Data Types</w:t>
            </w:r>
          </w:p>
          <w:p w14:paraId="6FF6F86F"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Block operations</w:t>
            </w:r>
          </w:p>
          <w:p w14:paraId="70A5A279"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Arithmetic operators (formula bar (-, +, *, /).</w:t>
            </w:r>
          </w:p>
          <w:p w14:paraId="1D56E861"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Cell Referencing</w:t>
            </w:r>
          </w:p>
          <w:p w14:paraId="2A1DA4C9" w14:textId="77777777" w:rsidR="00080293" w:rsidRPr="008536EB" w:rsidRDefault="00080293" w:rsidP="00A9503E">
            <w:pPr>
              <w:widowControl w:val="0"/>
              <w:numPr>
                <w:ilvl w:val="1"/>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Data Manipulation</w:t>
            </w:r>
          </w:p>
          <w:p w14:paraId="4E477ACD"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 xml:space="preserve">Using Functions (Sum, Average, </w:t>
            </w:r>
            <w:proofErr w:type="spellStart"/>
            <w:r w:rsidRPr="008536EB">
              <w:rPr>
                <w:rFonts w:eastAsia="Calibri"/>
                <w:lang w:val="en-ZW"/>
              </w:rPr>
              <w:t>SumIF</w:t>
            </w:r>
            <w:proofErr w:type="spellEnd"/>
            <w:r w:rsidRPr="008536EB">
              <w:rPr>
                <w:rFonts w:eastAsia="Calibri"/>
                <w:lang w:val="en-ZW"/>
              </w:rPr>
              <w:t>, Count, Max, Max, IF, Rank, Product, mode etc)</w:t>
            </w:r>
          </w:p>
          <w:p w14:paraId="273EE4C3"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Using Formulae</w:t>
            </w:r>
          </w:p>
          <w:p w14:paraId="32DAE1F6"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Sorting data</w:t>
            </w:r>
          </w:p>
          <w:p w14:paraId="121B5B09"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Filtering data</w:t>
            </w:r>
          </w:p>
          <w:p w14:paraId="3E801261" w14:textId="77777777" w:rsidR="00080293" w:rsidRPr="008536EB" w:rsidRDefault="00080293" w:rsidP="00A9503E">
            <w:pPr>
              <w:widowControl w:val="0"/>
              <w:numPr>
                <w:ilvl w:val="2"/>
                <w:numId w:val="235"/>
              </w:numPr>
              <w:pBdr>
                <w:between w:val="nil"/>
              </w:pBdr>
              <w:tabs>
                <w:tab w:val="left" w:pos="377"/>
              </w:tabs>
              <w:autoSpaceDE w:val="0"/>
              <w:autoSpaceDN w:val="0"/>
              <w:spacing w:before="39" w:line="276" w:lineRule="auto"/>
              <w:rPr>
                <w:rFonts w:eastAsia="Calibri"/>
                <w:lang w:val="en-ZW"/>
              </w:rPr>
            </w:pPr>
            <w:r w:rsidRPr="008536EB">
              <w:rPr>
                <w:rFonts w:eastAsia="Calibri"/>
                <w:lang w:val="en-ZW"/>
              </w:rPr>
              <w:t>Visual representation using charts</w:t>
            </w:r>
          </w:p>
          <w:p w14:paraId="524DF039"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Worksheet printing</w:t>
            </w:r>
          </w:p>
          <w:p w14:paraId="1305A482"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Electronic Presentations</w:t>
            </w:r>
          </w:p>
          <w:p w14:paraId="5A84D4FC"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Meaning and Importance of electronic presentations</w:t>
            </w:r>
          </w:p>
          <w:p w14:paraId="34EBA582"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Examples of Presentation Software</w:t>
            </w:r>
          </w:p>
          <w:p w14:paraId="4F393D86"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Using the electronic presentation application</w:t>
            </w:r>
          </w:p>
          <w:p w14:paraId="61FA1A97"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Parts of the PowerPoint screen (slide navigation pane, slide pane, notes, the ribbon, quick access toolbar, and scroll bars).</w:t>
            </w:r>
          </w:p>
          <w:p w14:paraId="52DAF5AF"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Open and close presentations</w:t>
            </w:r>
          </w:p>
          <w:p w14:paraId="35102AD1"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Creating Slides (Insert new slides, duplicate, or reuse slides.)</w:t>
            </w:r>
          </w:p>
          <w:p w14:paraId="48477183"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Text Management (insert, delete, copy, cut and paste, drag and drop, format, and use spell check).</w:t>
            </w:r>
          </w:p>
          <w:p w14:paraId="77DA8368"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Use magnification/zoom tools</w:t>
            </w:r>
          </w:p>
          <w:p w14:paraId="14F01E4D"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Apply or change a theme.</w:t>
            </w:r>
          </w:p>
          <w:p w14:paraId="5AC72AA4"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Save a presentations</w:t>
            </w:r>
          </w:p>
          <w:p w14:paraId="25BBB809"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Switch between open presentations</w:t>
            </w:r>
          </w:p>
          <w:p w14:paraId="2D8FFEAC"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Developing a presentation</w:t>
            </w:r>
          </w:p>
          <w:p w14:paraId="0829D851"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Presentation views</w:t>
            </w:r>
          </w:p>
          <w:p w14:paraId="485C4802"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Slides</w:t>
            </w:r>
          </w:p>
          <w:p w14:paraId="1743517E"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Master slide</w:t>
            </w:r>
          </w:p>
          <w:p w14:paraId="0C99FD4F"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Text</w:t>
            </w:r>
          </w:p>
          <w:p w14:paraId="0A976B76"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Editing text</w:t>
            </w:r>
          </w:p>
          <w:p w14:paraId="6E024456"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Formatting</w:t>
            </w:r>
          </w:p>
          <w:p w14:paraId="68049977"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Tables</w:t>
            </w:r>
          </w:p>
          <w:p w14:paraId="13805EBF"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Charts</w:t>
            </w:r>
          </w:p>
          <w:p w14:paraId="3EBF8A2C"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Using charts</w:t>
            </w:r>
          </w:p>
          <w:p w14:paraId="55248A15"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Organization charts</w:t>
            </w:r>
          </w:p>
          <w:p w14:paraId="75D22822"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Graphical objects</w:t>
            </w:r>
          </w:p>
          <w:p w14:paraId="1A5A9EC2"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Insert, manipulate</w:t>
            </w:r>
          </w:p>
          <w:p w14:paraId="21893C70"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Drawings</w:t>
            </w:r>
          </w:p>
          <w:p w14:paraId="28E064DD" w14:textId="77777777" w:rsidR="00080293" w:rsidRPr="008536EB" w:rsidRDefault="00080293" w:rsidP="00A9503E">
            <w:pPr>
              <w:widowControl w:val="0"/>
              <w:numPr>
                <w:ilvl w:val="1"/>
                <w:numId w:val="235"/>
              </w:numPr>
              <w:tabs>
                <w:tab w:val="left" w:pos="377"/>
              </w:tabs>
              <w:autoSpaceDE w:val="0"/>
              <w:autoSpaceDN w:val="0"/>
              <w:spacing w:before="39" w:line="276" w:lineRule="auto"/>
              <w:rPr>
                <w:rFonts w:eastAsia="Calibri"/>
                <w:lang w:val="en-ZW"/>
              </w:rPr>
            </w:pPr>
            <w:r w:rsidRPr="008536EB">
              <w:rPr>
                <w:rFonts w:eastAsia="Calibri"/>
                <w:lang w:val="en-ZW"/>
              </w:rPr>
              <w:t>Prepare outputs</w:t>
            </w:r>
          </w:p>
          <w:p w14:paraId="438A3366"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Applying slide effects and transitions</w:t>
            </w:r>
          </w:p>
          <w:p w14:paraId="27E2A3FA"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Check and deliver</w:t>
            </w:r>
          </w:p>
          <w:p w14:paraId="3CB97215" w14:textId="77777777" w:rsidR="00080293" w:rsidRPr="008536EB" w:rsidRDefault="00080293" w:rsidP="00A9503E">
            <w:pPr>
              <w:widowControl w:val="0"/>
              <w:numPr>
                <w:ilvl w:val="3"/>
                <w:numId w:val="235"/>
              </w:numPr>
              <w:tabs>
                <w:tab w:val="left" w:pos="377"/>
              </w:tabs>
              <w:autoSpaceDE w:val="0"/>
              <w:autoSpaceDN w:val="0"/>
              <w:spacing w:before="39" w:line="276" w:lineRule="auto"/>
              <w:rPr>
                <w:rFonts w:eastAsia="Calibri"/>
                <w:lang w:val="en-ZW"/>
              </w:rPr>
            </w:pPr>
            <w:r w:rsidRPr="008536EB">
              <w:rPr>
                <w:rFonts w:eastAsia="Calibri"/>
                <w:lang w:val="en-ZW"/>
              </w:rPr>
              <w:t>Spell check a presentation</w:t>
            </w:r>
          </w:p>
          <w:p w14:paraId="315A5550" w14:textId="77777777" w:rsidR="00080293" w:rsidRPr="008536EB" w:rsidRDefault="00080293" w:rsidP="00A9503E">
            <w:pPr>
              <w:widowControl w:val="0"/>
              <w:numPr>
                <w:ilvl w:val="3"/>
                <w:numId w:val="235"/>
              </w:numPr>
              <w:tabs>
                <w:tab w:val="left" w:pos="377"/>
              </w:tabs>
              <w:autoSpaceDE w:val="0"/>
              <w:autoSpaceDN w:val="0"/>
              <w:spacing w:before="39" w:line="276" w:lineRule="auto"/>
              <w:rPr>
                <w:rFonts w:eastAsia="Calibri"/>
                <w:lang w:val="en-ZW"/>
              </w:rPr>
            </w:pPr>
            <w:r w:rsidRPr="008536EB">
              <w:rPr>
                <w:rFonts w:eastAsia="Calibri"/>
                <w:lang w:val="en-ZW"/>
              </w:rPr>
              <w:t>Slide orientation</w:t>
            </w:r>
          </w:p>
          <w:p w14:paraId="7187B50D" w14:textId="77777777" w:rsidR="00080293" w:rsidRPr="008536EB" w:rsidRDefault="00080293" w:rsidP="00A9503E">
            <w:pPr>
              <w:widowControl w:val="0"/>
              <w:numPr>
                <w:ilvl w:val="3"/>
                <w:numId w:val="235"/>
              </w:numPr>
              <w:tabs>
                <w:tab w:val="left" w:pos="377"/>
              </w:tabs>
              <w:autoSpaceDE w:val="0"/>
              <w:autoSpaceDN w:val="0"/>
              <w:spacing w:before="39" w:line="276" w:lineRule="auto"/>
              <w:rPr>
                <w:rFonts w:eastAsia="Calibri"/>
                <w:lang w:val="en-ZW"/>
              </w:rPr>
            </w:pPr>
            <w:r w:rsidRPr="008536EB">
              <w:rPr>
                <w:rFonts w:eastAsia="Calibri"/>
                <w:lang w:val="en-ZW"/>
              </w:rPr>
              <w:t>Slide shows, navigation</w:t>
            </w:r>
          </w:p>
          <w:p w14:paraId="7E39AF80" w14:textId="77777777" w:rsidR="00080293" w:rsidRPr="008536EB" w:rsidRDefault="00080293" w:rsidP="00A9503E">
            <w:pPr>
              <w:widowControl w:val="0"/>
              <w:numPr>
                <w:ilvl w:val="2"/>
                <w:numId w:val="235"/>
              </w:numPr>
              <w:tabs>
                <w:tab w:val="left" w:pos="377"/>
              </w:tabs>
              <w:autoSpaceDE w:val="0"/>
              <w:autoSpaceDN w:val="0"/>
              <w:spacing w:before="39" w:line="276" w:lineRule="auto"/>
              <w:rPr>
                <w:rFonts w:eastAsia="Calibri"/>
                <w:lang w:val="en-ZW"/>
              </w:rPr>
            </w:pPr>
            <w:r w:rsidRPr="008536EB">
              <w:rPr>
                <w:rFonts w:eastAsia="Calibri"/>
                <w:lang w:val="en-ZW"/>
              </w:rPr>
              <w:t>Print presentations (slides and handouts)</w:t>
            </w:r>
          </w:p>
        </w:tc>
        <w:tc>
          <w:tcPr>
            <w:tcW w:w="1205" w:type="pct"/>
          </w:tcPr>
          <w:p w14:paraId="060EC467"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Written Assessment</w:t>
            </w:r>
          </w:p>
          <w:p w14:paraId="7F91637A"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 xml:space="preserve">Oral Questioning </w:t>
            </w:r>
          </w:p>
          <w:p w14:paraId="07A24B24"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Practical Assessment</w:t>
            </w:r>
          </w:p>
          <w:p w14:paraId="78295574"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Project</w:t>
            </w:r>
          </w:p>
          <w:p w14:paraId="64C037E1"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Third party report</w:t>
            </w:r>
          </w:p>
          <w:p w14:paraId="3D2C8C94" w14:textId="77777777" w:rsidR="00080293" w:rsidRPr="008536EB" w:rsidRDefault="00080293" w:rsidP="00A9503E">
            <w:pPr>
              <w:widowControl w:val="0"/>
              <w:numPr>
                <w:ilvl w:val="0"/>
                <w:numId w:val="245"/>
              </w:numPr>
              <w:tabs>
                <w:tab w:val="left" w:pos="377"/>
              </w:tabs>
              <w:autoSpaceDE w:val="0"/>
              <w:autoSpaceDN w:val="0"/>
              <w:spacing w:before="42" w:line="276" w:lineRule="auto"/>
            </w:pPr>
            <w:r w:rsidRPr="008536EB">
              <w:t>Portfolio of evidence</w:t>
            </w:r>
          </w:p>
          <w:p w14:paraId="7119DB6F" w14:textId="77777777" w:rsidR="00080293" w:rsidRPr="008536EB" w:rsidRDefault="00080293" w:rsidP="00A751E5">
            <w:pPr>
              <w:tabs>
                <w:tab w:val="left" w:pos="377"/>
              </w:tabs>
              <w:spacing w:before="42" w:line="276" w:lineRule="auto"/>
              <w:ind w:left="107"/>
            </w:pPr>
          </w:p>
        </w:tc>
      </w:tr>
      <w:tr w:rsidR="00080293" w:rsidRPr="008536EB" w14:paraId="6ED6D943" w14:textId="77777777" w:rsidTr="00A751E5">
        <w:trPr>
          <w:trHeight w:val="699"/>
        </w:trPr>
        <w:tc>
          <w:tcPr>
            <w:tcW w:w="1465" w:type="pct"/>
          </w:tcPr>
          <w:p w14:paraId="23DB9A91" w14:textId="77777777" w:rsidR="00080293" w:rsidRPr="008536EB" w:rsidRDefault="00080293" w:rsidP="00A9503E">
            <w:pPr>
              <w:widowControl w:val="0"/>
              <w:numPr>
                <w:ilvl w:val="0"/>
                <w:numId w:val="233"/>
              </w:numPr>
              <w:pBdr>
                <w:between w:val="nil"/>
              </w:pBdr>
              <w:autoSpaceDE w:val="0"/>
              <w:autoSpaceDN w:val="0"/>
              <w:spacing w:line="276" w:lineRule="auto"/>
              <w:ind w:right="499"/>
            </w:pPr>
            <w:r w:rsidRPr="008536EB">
              <w:t xml:space="preserve">Manage Data and Information </w:t>
            </w:r>
          </w:p>
        </w:tc>
        <w:tc>
          <w:tcPr>
            <w:tcW w:w="2330" w:type="pct"/>
          </w:tcPr>
          <w:p w14:paraId="3AC57F66"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Meaning of Data and information</w:t>
            </w:r>
          </w:p>
          <w:p w14:paraId="45B533E9"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Importance and Uses of data and information</w:t>
            </w:r>
          </w:p>
          <w:p w14:paraId="539552E7"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Types of internet services</w:t>
            </w:r>
          </w:p>
          <w:p w14:paraId="229A38EB"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 xml:space="preserve"> Communication Services</w:t>
            </w:r>
          </w:p>
          <w:p w14:paraId="11865069"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Information Retrieval Services</w:t>
            </w:r>
          </w:p>
          <w:p w14:paraId="68C79918"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File Transfer</w:t>
            </w:r>
          </w:p>
          <w:p w14:paraId="4C491C76"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World Wide Web Services</w:t>
            </w:r>
          </w:p>
          <w:p w14:paraId="2BD5C68A"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Web Services</w:t>
            </w:r>
          </w:p>
          <w:p w14:paraId="432E76A5"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Automatic Network Address Configuration</w:t>
            </w:r>
          </w:p>
          <w:p w14:paraId="688A81F6"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proofErr w:type="spellStart"/>
            <w:r w:rsidRPr="008536EB">
              <w:rPr>
                <w:rFonts w:eastAsia="Calibri"/>
                <w:lang w:val="en-ZW"/>
              </w:rPr>
              <w:t>NewsGroup</w:t>
            </w:r>
            <w:proofErr w:type="spellEnd"/>
          </w:p>
          <w:p w14:paraId="24A8BB65" w14:textId="77777777" w:rsidR="00080293" w:rsidRPr="008536EB" w:rsidRDefault="00080293" w:rsidP="00A9503E">
            <w:pPr>
              <w:widowControl w:val="0"/>
              <w:numPr>
                <w:ilvl w:val="2"/>
                <w:numId w:val="236"/>
              </w:numPr>
              <w:pBdr>
                <w:between w:val="nil"/>
              </w:pBdr>
              <w:tabs>
                <w:tab w:val="left" w:pos="558"/>
                <w:tab w:val="left" w:pos="559"/>
              </w:tabs>
              <w:autoSpaceDE w:val="0"/>
              <w:autoSpaceDN w:val="0"/>
              <w:spacing w:before="45" w:line="276" w:lineRule="auto"/>
              <w:rPr>
                <w:rFonts w:eastAsia="Calibri"/>
                <w:lang w:val="en-ZW"/>
              </w:rPr>
            </w:pPr>
            <w:r w:rsidRPr="008536EB">
              <w:rPr>
                <w:rFonts w:eastAsia="Calibri"/>
                <w:lang w:val="en-ZW"/>
              </w:rPr>
              <w:t>Ecommerce</w:t>
            </w:r>
          </w:p>
          <w:p w14:paraId="7829E349"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Types of Internet Access Applications</w:t>
            </w:r>
          </w:p>
          <w:p w14:paraId="7A01604D"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Web browsing concepts</w:t>
            </w:r>
          </w:p>
          <w:p w14:paraId="21D862AF"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Key concepts</w:t>
            </w:r>
          </w:p>
          <w:p w14:paraId="054E9F08"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Security and safety</w:t>
            </w:r>
          </w:p>
          <w:p w14:paraId="3437A603"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Web browsing</w:t>
            </w:r>
          </w:p>
          <w:p w14:paraId="55E88C18"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Using the web browser</w:t>
            </w:r>
          </w:p>
          <w:p w14:paraId="555347BD"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Tools and settings</w:t>
            </w:r>
          </w:p>
          <w:p w14:paraId="76F40163"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Clearing Cache and cookies</w:t>
            </w:r>
          </w:p>
          <w:p w14:paraId="09E62A1B"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URIs</w:t>
            </w:r>
          </w:p>
          <w:p w14:paraId="5DE9FA17"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Bookmarks</w:t>
            </w:r>
          </w:p>
          <w:p w14:paraId="742C2B9B"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Web outputs</w:t>
            </w:r>
          </w:p>
          <w:p w14:paraId="5D91BEAF"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Web based information</w:t>
            </w:r>
          </w:p>
          <w:p w14:paraId="3B4D36A3"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Search</w:t>
            </w:r>
          </w:p>
          <w:p w14:paraId="1C35D6BF"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Critical evaluation of information</w:t>
            </w:r>
          </w:p>
          <w:p w14:paraId="587C1475" w14:textId="77777777" w:rsidR="00080293" w:rsidRPr="008536EB" w:rsidRDefault="00080293" w:rsidP="00A9503E">
            <w:pPr>
              <w:widowControl w:val="0"/>
              <w:numPr>
                <w:ilvl w:val="2"/>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Copyright, data protection</w:t>
            </w:r>
          </w:p>
          <w:p w14:paraId="2B29B9C0"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Downloads Management</w:t>
            </w:r>
          </w:p>
          <w:p w14:paraId="7AC7CE24"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Performing Digital Data Backup (Online and Offline)</w:t>
            </w:r>
          </w:p>
          <w:p w14:paraId="5E3C41A6" w14:textId="77777777" w:rsidR="00080293" w:rsidRPr="008536EB" w:rsidRDefault="00080293" w:rsidP="00A9503E">
            <w:pPr>
              <w:widowControl w:val="0"/>
              <w:numPr>
                <w:ilvl w:val="1"/>
                <w:numId w:val="236"/>
              </w:numPr>
              <w:tabs>
                <w:tab w:val="left" w:pos="558"/>
                <w:tab w:val="left" w:pos="559"/>
              </w:tabs>
              <w:autoSpaceDE w:val="0"/>
              <w:autoSpaceDN w:val="0"/>
              <w:spacing w:before="45" w:line="276" w:lineRule="auto"/>
              <w:rPr>
                <w:rFonts w:eastAsia="Calibri"/>
                <w:lang w:val="en-ZW"/>
              </w:rPr>
            </w:pPr>
            <w:r w:rsidRPr="008536EB">
              <w:rPr>
                <w:rFonts w:eastAsia="Calibri"/>
                <w:lang w:val="en-ZW"/>
              </w:rPr>
              <w:t>Emerging issues in internet</w:t>
            </w:r>
          </w:p>
        </w:tc>
        <w:tc>
          <w:tcPr>
            <w:tcW w:w="1205" w:type="pct"/>
          </w:tcPr>
          <w:p w14:paraId="48AF5FD6"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Written Assessment</w:t>
            </w:r>
          </w:p>
          <w:p w14:paraId="0AFC691D"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 xml:space="preserve">Oral Questioning </w:t>
            </w:r>
          </w:p>
          <w:p w14:paraId="1059453F"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Practical Assessment</w:t>
            </w:r>
          </w:p>
          <w:p w14:paraId="4BC22ED8"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Project</w:t>
            </w:r>
          </w:p>
          <w:p w14:paraId="738BEDB5"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Third party report</w:t>
            </w:r>
          </w:p>
          <w:p w14:paraId="5A2B1F68" w14:textId="77777777" w:rsidR="00080293" w:rsidRPr="008536EB" w:rsidRDefault="00080293" w:rsidP="00A9503E">
            <w:pPr>
              <w:widowControl w:val="0"/>
              <w:numPr>
                <w:ilvl w:val="0"/>
                <w:numId w:val="237"/>
              </w:numPr>
              <w:tabs>
                <w:tab w:val="left" w:pos="377"/>
              </w:tabs>
              <w:autoSpaceDE w:val="0"/>
              <w:autoSpaceDN w:val="0"/>
              <w:spacing w:before="42" w:line="276" w:lineRule="auto"/>
            </w:pPr>
            <w:r w:rsidRPr="008536EB">
              <w:t>Portfolio of evidence</w:t>
            </w:r>
          </w:p>
          <w:p w14:paraId="4360ACED" w14:textId="77777777" w:rsidR="00080293" w:rsidRPr="008536EB" w:rsidRDefault="00080293" w:rsidP="00A9503E">
            <w:pPr>
              <w:widowControl w:val="0"/>
              <w:numPr>
                <w:ilvl w:val="0"/>
                <w:numId w:val="237"/>
              </w:numPr>
              <w:tabs>
                <w:tab w:val="left" w:pos="377"/>
              </w:tabs>
              <w:autoSpaceDE w:val="0"/>
              <w:autoSpaceDN w:val="0"/>
              <w:spacing w:before="42" w:line="276" w:lineRule="auto"/>
            </w:pPr>
          </w:p>
        </w:tc>
      </w:tr>
      <w:tr w:rsidR="00080293" w:rsidRPr="008536EB" w14:paraId="5D8F5D35" w14:textId="77777777" w:rsidTr="00A751E5">
        <w:trPr>
          <w:trHeight w:val="699"/>
        </w:trPr>
        <w:tc>
          <w:tcPr>
            <w:tcW w:w="1465" w:type="pct"/>
          </w:tcPr>
          <w:p w14:paraId="4359BF06" w14:textId="77777777" w:rsidR="00080293" w:rsidRPr="008536EB" w:rsidRDefault="00080293" w:rsidP="00A9503E">
            <w:pPr>
              <w:widowControl w:val="0"/>
              <w:numPr>
                <w:ilvl w:val="0"/>
                <w:numId w:val="233"/>
              </w:numPr>
              <w:autoSpaceDE w:val="0"/>
              <w:autoSpaceDN w:val="0"/>
              <w:spacing w:line="276" w:lineRule="auto"/>
            </w:pPr>
            <w:r w:rsidRPr="008536EB">
              <w:t>Perform Online Communication and Collaboration</w:t>
            </w:r>
          </w:p>
        </w:tc>
        <w:tc>
          <w:tcPr>
            <w:tcW w:w="2330" w:type="pct"/>
          </w:tcPr>
          <w:p w14:paraId="6502215E"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Netiquette principles </w:t>
            </w:r>
          </w:p>
          <w:p w14:paraId="1DC70B56"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Communication concepts</w:t>
            </w:r>
          </w:p>
          <w:p w14:paraId="780AA334"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Online communities</w:t>
            </w:r>
          </w:p>
          <w:p w14:paraId="4B23EE3D"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Communication tools</w:t>
            </w:r>
          </w:p>
          <w:p w14:paraId="3C7766D0"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Email concepts</w:t>
            </w:r>
          </w:p>
          <w:p w14:paraId="4BB00C6F"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Using email</w:t>
            </w:r>
          </w:p>
          <w:p w14:paraId="3BD9D41E"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Sending email</w:t>
            </w:r>
          </w:p>
          <w:p w14:paraId="2EAB5BEA"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Receiving email</w:t>
            </w:r>
          </w:p>
          <w:p w14:paraId="7EF1F1C0"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Tools and settings</w:t>
            </w:r>
          </w:p>
          <w:p w14:paraId="22D45979"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Organizing email</w:t>
            </w:r>
          </w:p>
          <w:p w14:paraId="47794136"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Digital content copyright and licenses </w:t>
            </w:r>
          </w:p>
          <w:p w14:paraId="11C78EAF"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collaboration tools </w:t>
            </w:r>
          </w:p>
          <w:p w14:paraId="2FB98FCA"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Online Storage (Google Drive)</w:t>
            </w:r>
          </w:p>
          <w:p w14:paraId="7CCE0568"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Online productivity applications (Google Docs &amp; Forms)</w:t>
            </w:r>
          </w:p>
          <w:p w14:paraId="06B25C7F"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meetings (Google Meet/Zoom)  </w:t>
            </w:r>
          </w:p>
          <w:p w14:paraId="03933567"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Online learning environments</w:t>
            </w:r>
          </w:p>
          <w:p w14:paraId="41746BE9"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Online calendars (Google Calendars)</w:t>
            </w:r>
          </w:p>
          <w:p w14:paraId="2A5CAC07"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Social networks (Facebook/Twitter - Settings &amp; Privacy)</w:t>
            </w:r>
          </w:p>
          <w:p w14:paraId="40404EFA"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Preparation for online collaboration</w:t>
            </w:r>
          </w:p>
          <w:p w14:paraId="7E229CC4"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Common setup features</w:t>
            </w:r>
          </w:p>
          <w:p w14:paraId="10E50424"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Setup</w:t>
            </w:r>
          </w:p>
          <w:p w14:paraId="3CDC9326" w14:textId="77777777" w:rsidR="00080293" w:rsidRPr="008536EB" w:rsidRDefault="00080293" w:rsidP="00A9503E">
            <w:pPr>
              <w:numPr>
                <w:ilvl w:val="1"/>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Mobile collaboration</w:t>
            </w:r>
          </w:p>
          <w:p w14:paraId="7505E9E0"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Key concepts</w:t>
            </w:r>
          </w:p>
          <w:p w14:paraId="7EEA24BE"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Using mobile devices</w:t>
            </w:r>
          </w:p>
          <w:p w14:paraId="77907C4A"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Applications</w:t>
            </w:r>
          </w:p>
          <w:p w14:paraId="7CFD190B" w14:textId="77777777" w:rsidR="00080293" w:rsidRPr="008536EB" w:rsidRDefault="00080293" w:rsidP="00A9503E">
            <w:pPr>
              <w:numPr>
                <w:ilvl w:val="2"/>
                <w:numId w:val="238"/>
              </w:numPr>
              <w:tabs>
                <w:tab w:val="left" w:pos="558"/>
                <w:tab w:val="left" w:pos="559"/>
              </w:tabs>
              <w:autoSpaceDE w:val="0"/>
              <w:autoSpaceDN w:val="0"/>
              <w:spacing w:before="40" w:line="276" w:lineRule="auto"/>
              <w:rPr>
                <w:rFonts w:eastAsia="Calibri"/>
                <w:lang w:val="en-ZW"/>
              </w:rPr>
            </w:pPr>
            <w:r w:rsidRPr="008536EB">
              <w:rPr>
                <w:rFonts w:eastAsia="Calibri"/>
                <w:lang w:val="en-ZW"/>
              </w:rPr>
              <w:t>Synchronization</w:t>
            </w:r>
          </w:p>
        </w:tc>
        <w:tc>
          <w:tcPr>
            <w:tcW w:w="1205" w:type="pct"/>
          </w:tcPr>
          <w:p w14:paraId="14B6A612"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Written Assessment</w:t>
            </w:r>
          </w:p>
          <w:p w14:paraId="3E0DC9BF"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 xml:space="preserve">Oral Questioning </w:t>
            </w:r>
          </w:p>
          <w:p w14:paraId="3201699F"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Practical Assessment</w:t>
            </w:r>
          </w:p>
          <w:p w14:paraId="7B3DCC4E"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Project</w:t>
            </w:r>
          </w:p>
          <w:p w14:paraId="0CD3BA7C"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Third party report</w:t>
            </w:r>
          </w:p>
          <w:p w14:paraId="31A5DB20" w14:textId="77777777" w:rsidR="00080293" w:rsidRPr="008536EB" w:rsidRDefault="00080293" w:rsidP="00A9503E">
            <w:pPr>
              <w:widowControl w:val="0"/>
              <w:numPr>
                <w:ilvl w:val="0"/>
                <w:numId w:val="246"/>
              </w:numPr>
              <w:tabs>
                <w:tab w:val="left" w:pos="377"/>
              </w:tabs>
              <w:autoSpaceDE w:val="0"/>
              <w:autoSpaceDN w:val="0"/>
              <w:spacing w:before="42" w:line="276" w:lineRule="auto"/>
            </w:pPr>
            <w:r w:rsidRPr="008536EB">
              <w:t>Portfolio of evidence</w:t>
            </w:r>
          </w:p>
          <w:p w14:paraId="42D41751" w14:textId="77777777" w:rsidR="00080293" w:rsidRPr="008536EB" w:rsidRDefault="00080293" w:rsidP="00A9503E">
            <w:pPr>
              <w:widowControl w:val="0"/>
              <w:numPr>
                <w:ilvl w:val="0"/>
                <w:numId w:val="246"/>
              </w:numPr>
              <w:tabs>
                <w:tab w:val="left" w:pos="377"/>
              </w:tabs>
              <w:autoSpaceDE w:val="0"/>
              <w:autoSpaceDN w:val="0"/>
              <w:spacing w:before="42" w:line="276" w:lineRule="auto"/>
            </w:pPr>
          </w:p>
        </w:tc>
      </w:tr>
      <w:tr w:rsidR="00080293" w:rsidRPr="008536EB" w14:paraId="0E9CA93E" w14:textId="77777777" w:rsidTr="00A751E5">
        <w:trPr>
          <w:trHeight w:val="699"/>
        </w:trPr>
        <w:tc>
          <w:tcPr>
            <w:tcW w:w="1465" w:type="pct"/>
          </w:tcPr>
          <w:p w14:paraId="5FF7B1D6" w14:textId="77777777" w:rsidR="00080293" w:rsidRPr="008536EB" w:rsidRDefault="00080293" w:rsidP="00A9503E">
            <w:pPr>
              <w:widowControl w:val="0"/>
              <w:numPr>
                <w:ilvl w:val="0"/>
                <w:numId w:val="233"/>
              </w:numPr>
              <w:autoSpaceDE w:val="0"/>
              <w:autoSpaceDN w:val="0"/>
              <w:spacing w:line="276" w:lineRule="auto"/>
            </w:pPr>
            <w:r w:rsidRPr="008536EB">
              <w:t>Apply Cybersecurity Skills</w:t>
            </w:r>
          </w:p>
        </w:tc>
        <w:tc>
          <w:tcPr>
            <w:tcW w:w="2330" w:type="pct"/>
          </w:tcPr>
          <w:p w14:paraId="3C6E5B0C" w14:textId="77777777" w:rsidR="00080293" w:rsidRPr="008536EB" w:rsidRDefault="00080293" w:rsidP="00A9503E">
            <w:pPr>
              <w:numPr>
                <w:ilvl w:val="1"/>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Data protection and privacy</w:t>
            </w:r>
          </w:p>
          <w:p w14:paraId="70A7C24F"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Confidentiality of data/information</w:t>
            </w:r>
          </w:p>
          <w:p w14:paraId="6ED64091"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Integrity of data/information</w:t>
            </w:r>
          </w:p>
          <w:p w14:paraId="2C77DBDC"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Availability of data/information</w:t>
            </w:r>
          </w:p>
          <w:p w14:paraId="0D3A5108" w14:textId="77777777" w:rsidR="00080293" w:rsidRPr="008536EB" w:rsidRDefault="00080293" w:rsidP="00A9503E">
            <w:pPr>
              <w:numPr>
                <w:ilvl w:val="1"/>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Internet security threats </w:t>
            </w:r>
          </w:p>
          <w:p w14:paraId="114345AC"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Malware attacks</w:t>
            </w:r>
          </w:p>
          <w:p w14:paraId="5CD49FF0"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Social engineering attacks</w:t>
            </w:r>
          </w:p>
          <w:p w14:paraId="6408ACD3"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Distributed denial of service (DDoS)</w:t>
            </w:r>
          </w:p>
          <w:p w14:paraId="3BDB1769"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Man-in-the-middle attack (MitM)</w:t>
            </w:r>
          </w:p>
          <w:p w14:paraId="5F1DDB2E"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Password attacks</w:t>
            </w:r>
          </w:p>
          <w:p w14:paraId="176E4ADB"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IoT Attacks</w:t>
            </w:r>
          </w:p>
          <w:p w14:paraId="7D3A708C"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hyperlink r:id="rId19" w:anchor="phishing-attacks">
              <w:r w:rsidRPr="008536EB">
                <w:rPr>
                  <w:rFonts w:eastAsia="Calibri"/>
                  <w:lang w:val="en-ZW"/>
                </w:rPr>
                <w:t>Phishing Attacks</w:t>
              </w:r>
            </w:hyperlink>
          </w:p>
          <w:p w14:paraId="45FCA584"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hyperlink r:id="rId20" w:anchor="ransomware">
              <w:r w:rsidRPr="008536EB">
                <w:rPr>
                  <w:rFonts w:eastAsia="Calibri"/>
                  <w:lang w:val="en-ZW"/>
                </w:rPr>
                <w:t>Ransomware</w:t>
              </w:r>
            </w:hyperlink>
          </w:p>
          <w:p w14:paraId="0866A022" w14:textId="77777777" w:rsidR="00080293" w:rsidRPr="008536EB" w:rsidRDefault="00080293" w:rsidP="00A9503E">
            <w:pPr>
              <w:numPr>
                <w:ilvl w:val="1"/>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Computer threats and crimes </w:t>
            </w:r>
          </w:p>
          <w:p w14:paraId="6419F065" w14:textId="77777777" w:rsidR="00080293" w:rsidRPr="008536EB" w:rsidRDefault="00080293" w:rsidP="00A9503E">
            <w:pPr>
              <w:numPr>
                <w:ilvl w:val="1"/>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Cybersecurity control measures</w:t>
            </w:r>
          </w:p>
          <w:p w14:paraId="52284DCC"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Physical Controls</w:t>
            </w:r>
          </w:p>
          <w:p w14:paraId="6F3D75A8"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Technical/Logical Controls (Passwords, PINs, Biometrics) </w:t>
            </w:r>
          </w:p>
          <w:p w14:paraId="23D7931D"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Operational Controls</w:t>
            </w:r>
          </w:p>
          <w:p w14:paraId="2033745D" w14:textId="77777777" w:rsidR="00080293" w:rsidRPr="008536EB" w:rsidRDefault="00080293" w:rsidP="00A9503E">
            <w:pPr>
              <w:numPr>
                <w:ilvl w:val="1"/>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Laws governing protection of ICT in Kenya </w:t>
            </w:r>
          </w:p>
          <w:p w14:paraId="7103C96E"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The Computer Misuse and Cybercrimes Act No. 5 of 2018</w:t>
            </w:r>
          </w:p>
          <w:p w14:paraId="39538343" w14:textId="77777777" w:rsidR="00080293" w:rsidRPr="008536EB" w:rsidRDefault="00080293" w:rsidP="00A9503E">
            <w:pPr>
              <w:numPr>
                <w:ilvl w:val="2"/>
                <w:numId w:val="239"/>
              </w:numPr>
              <w:tabs>
                <w:tab w:val="left" w:pos="558"/>
                <w:tab w:val="left" w:pos="559"/>
              </w:tabs>
              <w:autoSpaceDE w:val="0"/>
              <w:autoSpaceDN w:val="0"/>
              <w:spacing w:before="40" w:line="276" w:lineRule="auto"/>
              <w:rPr>
                <w:rFonts w:eastAsia="Calibri"/>
                <w:lang w:val="en-ZW"/>
              </w:rPr>
            </w:pPr>
            <w:r w:rsidRPr="008536EB">
              <w:rPr>
                <w:rFonts w:eastAsia="Calibri"/>
                <w:lang w:val="en-ZW"/>
              </w:rPr>
              <w:t>The Data Protection Act No. 24 Of 2019</w:t>
            </w:r>
          </w:p>
        </w:tc>
        <w:tc>
          <w:tcPr>
            <w:tcW w:w="1205" w:type="pct"/>
          </w:tcPr>
          <w:p w14:paraId="53DF7662" w14:textId="77777777" w:rsidR="00080293" w:rsidRPr="008536EB" w:rsidRDefault="00080293" w:rsidP="00A751E5">
            <w:pPr>
              <w:widowControl w:val="0"/>
              <w:tabs>
                <w:tab w:val="left" w:pos="377"/>
              </w:tabs>
              <w:autoSpaceDE w:val="0"/>
              <w:autoSpaceDN w:val="0"/>
              <w:spacing w:before="42" w:line="276" w:lineRule="auto"/>
            </w:pPr>
          </w:p>
          <w:p w14:paraId="3ECD6DA9"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Written Assessment</w:t>
            </w:r>
          </w:p>
          <w:p w14:paraId="69F4C0FD"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 xml:space="preserve">Oral Questioning </w:t>
            </w:r>
          </w:p>
          <w:p w14:paraId="6D9C8685"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Practical Assessment</w:t>
            </w:r>
          </w:p>
          <w:p w14:paraId="28E189A3"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Project</w:t>
            </w:r>
          </w:p>
          <w:p w14:paraId="6F6A0CA7"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Third party report</w:t>
            </w:r>
          </w:p>
          <w:p w14:paraId="527445B9" w14:textId="77777777" w:rsidR="00080293" w:rsidRPr="008536EB" w:rsidRDefault="00080293" w:rsidP="00A9503E">
            <w:pPr>
              <w:widowControl w:val="0"/>
              <w:numPr>
                <w:ilvl w:val="0"/>
                <w:numId w:val="240"/>
              </w:numPr>
              <w:tabs>
                <w:tab w:val="left" w:pos="377"/>
              </w:tabs>
              <w:autoSpaceDE w:val="0"/>
              <w:autoSpaceDN w:val="0"/>
              <w:spacing w:before="42" w:line="276" w:lineRule="auto"/>
            </w:pPr>
            <w:r w:rsidRPr="008536EB">
              <w:t>Portfolio of evidence</w:t>
            </w:r>
          </w:p>
          <w:p w14:paraId="51A3A924" w14:textId="77777777" w:rsidR="00080293" w:rsidRPr="008536EB" w:rsidRDefault="00080293" w:rsidP="00A9503E">
            <w:pPr>
              <w:widowControl w:val="0"/>
              <w:numPr>
                <w:ilvl w:val="0"/>
                <w:numId w:val="240"/>
              </w:numPr>
              <w:tabs>
                <w:tab w:val="left" w:pos="377"/>
              </w:tabs>
              <w:autoSpaceDE w:val="0"/>
              <w:autoSpaceDN w:val="0"/>
              <w:spacing w:before="42" w:line="276" w:lineRule="auto"/>
            </w:pPr>
          </w:p>
        </w:tc>
      </w:tr>
      <w:tr w:rsidR="00080293" w:rsidRPr="008536EB" w14:paraId="3EA5AD0B" w14:textId="77777777" w:rsidTr="00A751E5">
        <w:trPr>
          <w:trHeight w:val="699"/>
        </w:trPr>
        <w:tc>
          <w:tcPr>
            <w:tcW w:w="1465" w:type="pct"/>
          </w:tcPr>
          <w:p w14:paraId="2B1556DD" w14:textId="77777777" w:rsidR="00080293" w:rsidRPr="008536EB" w:rsidRDefault="00080293" w:rsidP="00A9503E">
            <w:pPr>
              <w:widowControl w:val="0"/>
              <w:numPr>
                <w:ilvl w:val="0"/>
                <w:numId w:val="233"/>
              </w:numPr>
              <w:autoSpaceDE w:val="0"/>
              <w:autoSpaceDN w:val="0"/>
              <w:spacing w:line="276" w:lineRule="auto"/>
            </w:pPr>
            <w:r w:rsidRPr="008536EB">
              <w:t xml:space="preserve">Perform Online Jobs </w:t>
            </w:r>
          </w:p>
        </w:tc>
        <w:tc>
          <w:tcPr>
            <w:tcW w:w="2330" w:type="pct"/>
          </w:tcPr>
          <w:p w14:paraId="6CB21D9F"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Introduction to online working</w:t>
            </w:r>
          </w:p>
          <w:p w14:paraId="08274597" w14:textId="77777777" w:rsidR="00080293" w:rsidRPr="008536EB" w:rsidRDefault="00080293" w:rsidP="00A9503E">
            <w:pPr>
              <w:numPr>
                <w:ilvl w:val="2"/>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Types of online Jobs</w:t>
            </w:r>
          </w:p>
          <w:p w14:paraId="65A569D3" w14:textId="77777777" w:rsidR="00080293" w:rsidRPr="008536EB" w:rsidRDefault="00080293" w:rsidP="00A9503E">
            <w:pPr>
              <w:numPr>
                <w:ilvl w:val="2"/>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job platforms </w:t>
            </w:r>
          </w:p>
          <w:p w14:paraId="15D9B7CB"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proofErr w:type="spellStart"/>
            <w:r w:rsidRPr="008536EB">
              <w:rPr>
                <w:rFonts w:eastAsia="Calibri"/>
                <w:lang w:val="en-ZW"/>
              </w:rPr>
              <w:t>Remotask</w:t>
            </w:r>
            <w:proofErr w:type="spellEnd"/>
          </w:p>
          <w:p w14:paraId="5C6CAF0D"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Data annotation tech</w:t>
            </w:r>
          </w:p>
          <w:p w14:paraId="50846A6D"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Cloud worker</w:t>
            </w:r>
          </w:p>
          <w:p w14:paraId="02F3B63C"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Upwork</w:t>
            </w:r>
          </w:p>
          <w:p w14:paraId="5AA2DF15"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proofErr w:type="spellStart"/>
            <w:r w:rsidRPr="008536EB">
              <w:rPr>
                <w:rFonts w:eastAsia="Calibri"/>
                <w:lang w:val="en-ZW"/>
              </w:rPr>
              <w:t>Oneforma</w:t>
            </w:r>
            <w:proofErr w:type="spellEnd"/>
          </w:p>
          <w:p w14:paraId="355506D1" w14:textId="77777777" w:rsidR="00080293" w:rsidRPr="008536EB" w:rsidRDefault="00080293" w:rsidP="00A9503E">
            <w:pPr>
              <w:numPr>
                <w:ilvl w:val="3"/>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Appen</w:t>
            </w:r>
          </w:p>
          <w:p w14:paraId="19F356C5"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account and profile management </w:t>
            </w:r>
          </w:p>
          <w:p w14:paraId="27548B0D"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Identifying online jobs/job bidding</w:t>
            </w:r>
          </w:p>
          <w:p w14:paraId="71673023"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 xml:space="preserve">Online digital identity   </w:t>
            </w:r>
          </w:p>
          <w:p w14:paraId="1EAE9452"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Executing online tasks</w:t>
            </w:r>
          </w:p>
          <w:p w14:paraId="2A7CCCF5" w14:textId="77777777" w:rsidR="00080293" w:rsidRPr="008536EB" w:rsidRDefault="00080293" w:rsidP="00A9503E">
            <w:pPr>
              <w:numPr>
                <w:ilvl w:val="1"/>
                <w:numId w:val="241"/>
              </w:numPr>
              <w:tabs>
                <w:tab w:val="left" w:pos="558"/>
                <w:tab w:val="left" w:pos="559"/>
              </w:tabs>
              <w:autoSpaceDE w:val="0"/>
              <w:autoSpaceDN w:val="0"/>
              <w:spacing w:before="40" w:line="276" w:lineRule="auto"/>
              <w:rPr>
                <w:rFonts w:eastAsia="Calibri"/>
                <w:lang w:val="en-ZW"/>
              </w:rPr>
            </w:pPr>
            <w:r w:rsidRPr="008536EB">
              <w:rPr>
                <w:rFonts w:eastAsia="Calibri"/>
                <w:lang w:val="en-ZW"/>
              </w:rPr>
              <w:t>Management of online payment accounts.</w:t>
            </w:r>
          </w:p>
        </w:tc>
        <w:tc>
          <w:tcPr>
            <w:tcW w:w="1205" w:type="pct"/>
          </w:tcPr>
          <w:p w14:paraId="10CF8B34" w14:textId="77777777" w:rsidR="00080293" w:rsidRPr="008536EB" w:rsidRDefault="00080293" w:rsidP="00A751E5">
            <w:pPr>
              <w:widowControl w:val="0"/>
              <w:tabs>
                <w:tab w:val="left" w:pos="377"/>
              </w:tabs>
              <w:autoSpaceDE w:val="0"/>
              <w:autoSpaceDN w:val="0"/>
              <w:spacing w:before="42" w:line="276" w:lineRule="auto"/>
            </w:pPr>
          </w:p>
          <w:p w14:paraId="051C0636"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Written Assessment</w:t>
            </w:r>
          </w:p>
          <w:p w14:paraId="1F270190"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 xml:space="preserve">Oral Questioning </w:t>
            </w:r>
          </w:p>
          <w:p w14:paraId="3673B0C7"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Practical Assessment</w:t>
            </w:r>
          </w:p>
          <w:p w14:paraId="0F51965E"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Project</w:t>
            </w:r>
          </w:p>
          <w:p w14:paraId="48023FFB"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Third party report</w:t>
            </w:r>
          </w:p>
          <w:p w14:paraId="195D63FE" w14:textId="77777777" w:rsidR="00080293" w:rsidRPr="008536EB" w:rsidRDefault="00080293" w:rsidP="00A9503E">
            <w:pPr>
              <w:widowControl w:val="0"/>
              <w:numPr>
                <w:ilvl w:val="0"/>
                <w:numId w:val="242"/>
              </w:numPr>
              <w:tabs>
                <w:tab w:val="left" w:pos="377"/>
              </w:tabs>
              <w:autoSpaceDE w:val="0"/>
              <w:autoSpaceDN w:val="0"/>
              <w:spacing w:before="42" w:line="276" w:lineRule="auto"/>
            </w:pPr>
            <w:r w:rsidRPr="008536EB">
              <w:t>Portfolio of evidence</w:t>
            </w:r>
          </w:p>
          <w:p w14:paraId="2ED1B8A7" w14:textId="77777777" w:rsidR="00080293" w:rsidRPr="008536EB" w:rsidRDefault="00080293" w:rsidP="00A9503E">
            <w:pPr>
              <w:widowControl w:val="0"/>
              <w:numPr>
                <w:ilvl w:val="0"/>
                <w:numId w:val="242"/>
              </w:numPr>
              <w:tabs>
                <w:tab w:val="left" w:pos="377"/>
              </w:tabs>
              <w:autoSpaceDE w:val="0"/>
              <w:autoSpaceDN w:val="0"/>
              <w:spacing w:before="42" w:line="276" w:lineRule="auto"/>
            </w:pPr>
          </w:p>
        </w:tc>
      </w:tr>
      <w:tr w:rsidR="00080293" w:rsidRPr="008536EB" w14:paraId="5FF42B50" w14:textId="77777777" w:rsidTr="00A751E5">
        <w:trPr>
          <w:trHeight w:val="699"/>
        </w:trPr>
        <w:tc>
          <w:tcPr>
            <w:tcW w:w="1465" w:type="pct"/>
          </w:tcPr>
          <w:p w14:paraId="74EC58AF" w14:textId="77777777" w:rsidR="00080293" w:rsidRPr="008536EB" w:rsidRDefault="00080293" w:rsidP="00A9503E">
            <w:pPr>
              <w:widowControl w:val="0"/>
              <w:numPr>
                <w:ilvl w:val="0"/>
                <w:numId w:val="233"/>
              </w:numPr>
              <w:autoSpaceDE w:val="0"/>
              <w:autoSpaceDN w:val="0"/>
              <w:spacing w:line="276" w:lineRule="auto"/>
            </w:pPr>
            <w:r w:rsidRPr="008536EB">
              <w:rPr>
                <w:rFonts w:eastAsia="Tahoma"/>
              </w:rPr>
              <w:t>Apply job entry techniques.</w:t>
            </w:r>
          </w:p>
        </w:tc>
        <w:tc>
          <w:tcPr>
            <w:tcW w:w="2330" w:type="pct"/>
          </w:tcPr>
          <w:p w14:paraId="2A131BAD" w14:textId="77777777" w:rsidR="00080293" w:rsidRPr="008536EB" w:rsidRDefault="00080293" w:rsidP="00A9503E">
            <w:pPr>
              <w:numPr>
                <w:ilvl w:val="1"/>
                <w:numId w:val="243"/>
              </w:numPr>
              <w:tabs>
                <w:tab w:val="left" w:pos="377"/>
              </w:tabs>
              <w:spacing w:before="39" w:after="120" w:line="276" w:lineRule="auto"/>
              <w:rPr>
                <w:rFonts w:eastAsia="Calibri"/>
                <w:kern w:val="28"/>
                <w:lang w:val="en-ZW"/>
              </w:rPr>
            </w:pPr>
            <w:r w:rsidRPr="008536EB">
              <w:rPr>
                <w:rFonts w:eastAsia="Calibri"/>
                <w:kern w:val="28"/>
                <w:lang w:val="en-ZW"/>
              </w:rPr>
              <w:t>Types of job opportunities</w:t>
            </w:r>
          </w:p>
          <w:p w14:paraId="3A19771E"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lang w:val="en-ZW"/>
              </w:rPr>
              <w:t xml:space="preserve">Self-employment </w:t>
            </w:r>
          </w:p>
          <w:p w14:paraId="7DFB875F" w14:textId="77777777" w:rsidR="00080293" w:rsidRPr="008536EB" w:rsidRDefault="00080293" w:rsidP="00A9503E">
            <w:pPr>
              <w:numPr>
                <w:ilvl w:val="2"/>
                <w:numId w:val="243"/>
              </w:numPr>
              <w:pBdr>
                <w:between w:val="nil"/>
              </w:pBdr>
              <w:tabs>
                <w:tab w:val="left" w:pos="377"/>
              </w:tabs>
              <w:spacing w:before="39" w:after="120" w:line="276" w:lineRule="auto"/>
              <w:rPr>
                <w:rFonts w:eastAsia="Calibri"/>
                <w:kern w:val="28"/>
                <w:lang w:val="en-ZW"/>
              </w:rPr>
            </w:pPr>
            <w:r w:rsidRPr="008536EB">
              <w:rPr>
                <w:rFonts w:eastAsia="Calibri"/>
                <w:kern w:val="28"/>
                <w:lang w:val="en-ZW"/>
              </w:rPr>
              <w:t xml:space="preserve">Service provision </w:t>
            </w:r>
          </w:p>
          <w:p w14:paraId="358540AC" w14:textId="77777777" w:rsidR="00080293" w:rsidRPr="008536EB" w:rsidRDefault="00080293" w:rsidP="00A9503E">
            <w:pPr>
              <w:numPr>
                <w:ilvl w:val="2"/>
                <w:numId w:val="243"/>
              </w:numPr>
              <w:pBdr>
                <w:between w:val="nil"/>
              </w:pBdr>
              <w:tabs>
                <w:tab w:val="left" w:pos="377"/>
              </w:tabs>
              <w:spacing w:before="39" w:after="120" w:line="276" w:lineRule="auto"/>
              <w:rPr>
                <w:rFonts w:eastAsia="Calibri"/>
                <w:kern w:val="28"/>
                <w:lang w:val="en-ZW"/>
              </w:rPr>
            </w:pPr>
            <w:r w:rsidRPr="008536EB">
              <w:rPr>
                <w:rFonts w:eastAsia="Calibri"/>
                <w:kern w:val="28"/>
                <w:lang w:val="en-ZW"/>
              </w:rPr>
              <w:t>product development</w:t>
            </w:r>
          </w:p>
          <w:p w14:paraId="540ED562"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lang w:val="en-ZW"/>
              </w:rPr>
              <w:t>salaried employment</w:t>
            </w:r>
          </w:p>
          <w:p w14:paraId="581CF4B4" w14:textId="77777777" w:rsidR="00080293" w:rsidRPr="008536EB" w:rsidRDefault="00080293" w:rsidP="00A9503E">
            <w:pPr>
              <w:numPr>
                <w:ilvl w:val="1"/>
                <w:numId w:val="243"/>
              </w:numPr>
              <w:tabs>
                <w:tab w:val="left" w:pos="377"/>
              </w:tabs>
              <w:spacing w:before="39" w:after="120" w:line="276" w:lineRule="auto"/>
              <w:rPr>
                <w:rFonts w:eastAsia="Calibri"/>
                <w:kern w:val="28"/>
                <w:lang w:val="en-ZW"/>
              </w:rPr>
            </w:pPr>
            <w:r w:rsidRPr="008536EB">
              <w:rPr>
                <w:rFonts w:eastAsia="Calibri"/>
                <w:kern w:val="28"/>
                <w:lang w:val="en-ZW"/>
              </w:rPr>
              <w:t xml:space="preserve">Sources of job opportunities </w:t>
            </w:r>
          </w:p>
          <w:p w14:paraId="69E49101" w14:textId="77777777" w:rsidR="00080293" w:rsidRPr="008536EB" w:rsidRDefault="00080293" w:rsidP="00A9503E">
            <w:pPr>
              <w:numPr>
                <w:ilvl w:val="1"/>
                <w:numId w:val="243"/>
              </w:numPr>
              <w:tabs>
                <w:tab w:val="left" w:pos="377"/>
              </w:tabs>
              <w:spacing w:before="39" w:after="120" w:line="276" w:lineRule="auto"/>
              <w:rPr>
                <w:rFonts w:eastAsia="Calibri"/>
                <w:kern w:val="28"/>
                <w:lang w:val="en-ZW"/>
              </w:rPr>
            </w:pPr>
            <w:r w:rsidRPr="008536EB">
              <w:rPr>
                <w:rFonts w:eastAsia="Calibri"/>
                <w:kern w:val="28"/>
                <w:lang w:val="en-ZW"/>
              </w:rPr>
              <w:t xml:space="preserve">Resume/ </w:t>
            </w:r>
            <w:r w:rsidRPr="008536EB">
              <w:rPr>
                <w:rFonts w:eastAsia="Calibri"/>
                <w:kern w:val="28"/>
              </w:rPr>
              <w:t>curriculum vitae</w:t>
            </w:r>
          </w:p>
          <w:p w14:paraId="009BB79F"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What is a CV</w:t>
            </w:r>
          </w:p>
          <w:p w14:paraId="70E00395"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How long should a CV be</w:t>
            </w:r>
          </w:p>
          <w:p w14:paraId="5CF66D81"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 xml:space="preserve">What to include in </w:t>
            </w:r>
            <w:proofErr w:type="gramStart"/>
            <w:r w:rsidRPr="008536EB">
              <w:rPr>
                <w:rFonts w:eastAsia="Calibri"/>
                <w:kern w:val="28"/>
              </w:rPr>
              <w:t>a</w:t>
            </w:r>
            <w:proofErr w:type="gramEnd"/>
            <w:r w:rsidRPr="008536EB">
              <w:rPr>
                <w:rFonts w:eastAsia="Calibri"/>
                <w:kern w:val="28"/>
              </w:rPr>
              <w:t xml:space="preserve"> AC</w:t>
            </w:r>
          </w:p>
          <w:p w14:paraId="74D3D556"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Format of CV</w:t>
            </w:r>
          </w:p>
          <w:p w14:paraId="7DAC3E86"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How to write a good CV</w:t>
            </w:r>
          </w:p>
          <w:p w14:paraId="53E7854D"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rPr>
              <w:t>Don’ts of writing a CV</w:t>
            </w:r>
          </w:p>
          <w:p w14:paraId="73F1C717" w14:textId="77777777" w:rsidR="00080293" w:rsidRPr="008536EB" w:rsidRDefault="00080293" w:rsidP="00A9503E">
            <w:pPr>
              <w:numPr>
                <w:ilvl w:val="1"/>
                <w:numId w:val="243"/>
              </w:numPr>
              <w:tabs>
                <w:tab w:val="left" w:pos="377"/>
              </w:tabs>
              <w:spacing w:before="39" w:after="120" w:line="276" w:lineRule="auto"/>
              <w:rPr>
                <w:rFonts w:eastAsia="Calibri"/>
                <w:kern w:val="28"/>
                <w:lang w:val="en-ZW"/>
              </w:rPr>
            </w:pPr>
            <w:r w:rsidRPr="008536EB">
              <w:rPr>
                <w:rFonts w:eastAsia="Calibri"/>
                <w:kern w:val="28"/>
                <w:lang w:val="en-ZW"/>
              </w:rPr>
              <w:t>Job application letter</w:t>
            </w:r>
          </w:p>
          <w:p w14:paraId="1D6FC1AE"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lang w:val="en-ZW"/>
              </w:rPr>
              <w:t>What to include</w:t>
            </w:r>
          </w:p>
          <w:p w14:paraId="636601A8"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lang w:val="en-ZW"/>
              </w:rPr>
              <w:t>Addressing a cover letter</w:t>
            </w:r>
          </w:p>
          <w:p w14:paraId="5B5A74E1" w14:textId="77777777" w:rsidR="00080293" w:rsidRPr="008536EB" w:rsidRDefault="00080293" w:rsidP="00A9503E">
            <w:pPr>
              <w:numPr>
                <w:ilvl w:val="2"/>
                <w:numId w:val="243"/>
              </w:numPr>
              <w:tabs>
                <w:tab w:val="left" w:pos="377"/>
              </w:tabs>
              <w:spacing w:before="39" w:after="120" w:line="276" w:lineRule="auto"/>
              <w:rPr>
                <w:rFonts w:eastAsia="Calibri"/>
                <w:kern w:val="28"/>
                <w:lang w:val="en-ZW"/>
              </w:rPr>
            </w:pPr>
            <w:r w:rsidRPr="008536EB">
              <w:rPr>
                <w:rFonts w:eastAsia="Calibri"/>
                <w:kern w:val="28"/>
                <w:lang w:val="en-ZW"/>
              </w:rPr>
              <w:t>Signing off a cover letter</w:t>
            </w:r>
          </w:p>
          <w:p w14:paraId="3842B654" w14:textId="77777777" w:rsidR="00080293" w:rsidRPr="008536EB" w:rsidRDefault="00080293" w:rsidP="00A9503E">
            <w:pPr>
              <w:numPr>
                <w:ilvl w:val="1"/>
                <w:numId w:val="243"/>
              </w:numPr>
              <w:tabs>
                <w:tab w:val="left" w:pos="377"/>
              </w:tabs>
              <w:spacing w:before="39" w:after="120" w:line="276" w:lineRule="auto"/>
              <w:rPr>
                <w:rFonts w:eastAsia="Calibri"/>
                <w:kern w:val="28"/>
                <w:lang w:val="en-ZW"/>
              </w:rPr>
            </w:pPr>
            <w:r w:rsidRPr="008536EB">
              <w:rPr>
                <w:rFonts w:eastAsia="Calibri"/>
                <w:kern w:val="28"/>
                <w:lang w:val="en-ZW"/>
              </w:rPr>
              <w:t xml:space="preserve">  Portfolio of Evidence</w:t>
            </w:r>
          </w:p>
          <w:p w14:paraId="72597F24"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Academic credentials</w:t>
            </w:r>
          </w:p>
          <w:p w14:paraId="6E6F84FB"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Letters of commendations</w:t>
            </w:r>
          </w:p>
          <w:p w14:paraId="474D8998"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Certification of participations</w:t>
            </w:r>
          </w:p>
          <w:p w14:paraId="04A4622A"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Awards and decorations</w:t>
            </w:r>
          </w:p>
          <w:p w14:paraId="3156A5D9" w14:textId="77777777" w:rsidR="00080293" w:rsidRPr="008536EB" w:rsidRDefault="00080293" w:rsidP="00A9503E">
            <w:pPr>
              <w:numPr>
                <w:ilvl w:val="1"/>
                <w:numId w:val="243"/>
              </w:numPr>
              <w:pBdr>
                <w:between w:val="nil"/>
              </w:pBdr>
              <w:tabs>
                <w:tab w:val="left" w:pos="377"/>
              </w:tabs>
              <w:spacing w:before="39" w:after="120" w:line="276" w:lineRule="auto"/>
              <w:rPr>
                <w:rFonts w:eastAsia="Tahoma"/>
                <w:lang w:val="en-ZW"/>
              </w:rPr>
            </w:pPr>
            <w:r w:rsidRPr="008536EB">
              <w:rPr>
                <w:kern w:val="28"/>
                <w:lang w:val="en-ZW"/>
              </w:rPr>
              <w:t>Interview</w:t>
            </w:r>
            <w:r w:rsidRPr="008536EB">
              <w:rPr>
                <w:rFonts w:eastAsia="Tahoma"/>
                <w:lang w:val="en-ZW"/>
              </w:rPr>
              <w:t xml:space="preserve"> skills</w:t>
            </w:r>
          </w:p>
          <w:p w14:paraId="64253F56"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Listening skills</w:t>
            </w:r>
          </w:p>
          <w:p w14:paraId="03FBA75A"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Grooming</w:t>
            </w:r>
          </w:p>
          <w:p w14:paraId="684FEAC1"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Language command</w:t>
            </w:r>
          </w:p>
          <w:p w14:paraId="5CEDDDC1"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 xml:space="preserve">Articulation of issues </w:t>
            </w:r>
          </w:p>
          <w:p w14:paraId="2C6127AE"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 xml:space="preserve">Body language </w:t>
            </w:r>
          </w:p>
          <w:p w14:paraId="263C0DA3"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Time management</w:t>
            </w:r>
          </w:p>
          <w:p w14:paraId="68E3EE5E" w14:textId="77777777" w:rsidR="00080293" w:rsidRPr="008536EB" w:rsidRDefault="00080293" w:rsidP="00A9503E">
            <w:pPr>
              <w:numPr>
                <w:ilvl w:val="2"/>
                <w:numId w:val="243"/>
              </w:numPr>
              <w:pBdr>
                <w:between w:val="nil"/>
              </w:pBdr>
              <w:tabs>
                <w:tab w:val="left" w:pos="377"/>
              </w:tabs>
              <w:spacing w:before="39" w:after="120" w:line="276" w:lineRule="auto"/>
              <w:rPr>
                <w:kern w:val="28"/>
                <w:lang w:val="en-ZW"/>
              </w:rPr>
            </w:pPr>
            <w:r w:rsidRPr="008536EB">
              <w:rPr>
                <w:kern w:val="28"/>
                <w:lang w:val="en-ZW"/>
              </w:rPr>
              <w:t xml:space="preserve">Honesty </w:t>
            </w:r>
          </w:p>
          <w:p w14:paraId="0B3C8948" w14:textId="77777777" w:rsidR="00080293" w:rsidRPr="008536EB" w:rsidRDefault="00080293" w:rsidP="00A9503E">
            <w:pPr>
              <w:numPr>
                <w:ilvl w:val="1"/>
                <w:numId w:val="243"/>
              </w:numPr>
              <w:tabs>
                <w:tab w:val="left" w:pos="377"/>
              </w:tabs>
              <w:spacing w:before="39" w:after="120" w:line="276" w:lineRule="auto"/>
              <w:rPr>
                <w:rFonts w:eastAsia="Calibri"/>
                <w:lang w:val="en-ZW"/>
              </w:rPr>
            </w:pPr>
            <w:r w:rsidRPr="008536EB">
              <w:rPr>
                <w:kern w:val="28"/>
                <w:lang w:val="en-ZW"/>
              </w:rPr>
              <w:t>Generally</w:t>
            </w:r>
            <w:r w:rsidRPr="008536EB">
              <w:rPr>
                <w:rFonts w:eastAsia="Tahoma"/>
                <w:lang w:val="en-ZW"/>
              </w:rPr>
              <w:t xml:space="preserve"> knowledgeable in current affairs and technical area</w:t>
            </w:r>
          </w:p>
        </w:tc>
        <w:tc>
          <w:tcPr>
            <w:tcW w:w="1205" w:type="pct"/>
          </w:tcPr>
          <w:p w14:paraId="2C6B4FAC"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Written Assessment</w:t>
            </w:r>
          </w:p>
          <w:p w14:paraId="2BDC3C06"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 xml:space="preserve">Oral Questioning </w:t>
            </w:r>
          </w:p>
          <w:p w14:paraId="3AF7710C"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Practical Assessment</w:t>
            </w:r>
          </w:p>
          <w:p w14:paraId="41B89C0C"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Project</w:t>
            </w:r>
          </w:p>
          <w:p w14:paraId="62474529"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Third party report</w:t>
            </w:r>
          </w:p>
          <w:p w14:paraId="633516B3" w14:textId="77777777" w:rsidR="00080293" w:rsidRPr="008536EB" w:rsidRDefault="00080293" w:rsidP="00A751E5">
            <w:pPr>
              <w:widowControl w:val="0"/>
              <w:numPr>
                <w:ilvl w:val="0"/>
                <w:numId w:val="12"/>
              </w:numPr>
              <w:tabs>
                <w:tab w:val="left" w:pos="377"/>
              </w:tabs>
              <w:autoSpaceDE w:val="0"/>
              <w:autoSpaceDN w:val="0"/>
              <w:spacing w:before="42" w:line="276" w:lineRule="auto"/>
            </w:pPr>
            <w:r w:rsidRPr="008536EB">
              <w:t>Portfolio of evidence</w:t>
            </w:r>
          </w:p>
          <w:p w14:paraId="06B4C4F2" w14:textId="77777777" w:rsidR="00080293" w:rsidRPr="008536EB" w:rsidRDefault="00080293" w:rsidP="00A751E5">
            <w:pPr>
              <w:widowControl w:val="0"/>
              <w:numPr>
                <w:ilvl w:val="0"/>
                <w:numId w:val="12"/>
              </w:numPr>
              <w:tabs>
                <w:tab w:val="left" w:pos="377"/>
              </w:tabs>
              <w:autoSpaceDE w:val="0"/>
              <w:autoSpaceDN w:val="0"/>
              <w:spacing w:before="42" w:line="276" w:lineRule="auto"/>
            </w:pPr>
          </w:p>
        </w:tc>
      </w:tr>
    </w:tbl>
    <w:p w14:paraId="352E8D21" w14:textId="77777777" w:rsidR="00080293" w:rsidRPr="008536EB" w:rsidRDefault="00080293" w:rsidP="00080293">
      <w:pPr>
        <w:spacing w:before="90" w:line="276" w:lineRule="auto"/>
        <w:rPr>
          <w:b/>
        </w:rPr>
      </w:pPr>
    </w:p>
    <w:p w14:paraId="55E9087F" w14:textId="77777777" w:rsidR="00080293" w:rsidRPr="008536EB" w:rsidRDefault="00080293" w:rsidP="00080293">
      <w:pPr>
        <w:spacing w:before="90" w:line="276" w:lineRule="auto"/>
        <w:rPr>
          <w:b/>
        </w:rPr>
      </w:pPr>
      <w:r w:rsidRPr="008536EB">
        <w:rPr>
          <w:b/>
        </w:rPr>
        <w:t>Suggested Delivery Methods</w:t>
      </w:r>
    </w:p>
    <w:p w14:paraId="67F7E459"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2" w:line="276" w:lineRule="auto"/>
        <w:ind w:hanging="361"/>
      </w:pPr>
      <w:r w:rsidRPr="008536EB">
        <w:t xml:space="preserve">Demonstration </w:t>
      </w:r>
    </w:p>
    <w:p w14:paraId="2C001FF9"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0" w:line="276" w:lineRule="auto"/>
        <w:ind w:hanging="361"/>
      </w:pPr>
      <w:r w:rsidRPr="008536EB">
        <w:t xml:space="preserve">Practical </w:t>
      </w:r>
    </w:p>
    <w:p w14:paraId="1BD74DAE"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39" w:line="276" w:lineRule="auto"/>
        <w:ind w:hanging="361"/>
      </w:pPr>
      <w:r w:rsidRPr="008536EB">
        <w:t>Multimedia</w:t>
      </w:r>
    </w:p>
    <w:p w14:paraId="2DCBC4DC"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0" w:line="276" w:lineRule="auto"/>
        <w:ind w:hanging="361"/>
      </w:pPr>
      <w:r w:rsidRPr="008536EB">
        <w:t>Group discussions</w:t>
      </w:r>
    </w:p>
    <w:p w14:paraId="7D4BEBAF"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0" w:line="276" w:lineRule="auto"/>
        <w:ind w:hanging="361"/>
      </w:pPr>
      <w:r w:rsidRPr="008536EB">
        <w:t>Project</w:t>
      </w:r>
    </w:p>
    <w:p w14:paraId="649D8884"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0" w:line="276" w:lineRule="auto"/>
        <w:ind w:hanging="361"/>
      </w:pPr>
      <w:r w:rsidRPr="008536EB">
        <w:t>Role play</w:t>
      </w:r>
    </w:p>
    <w:p w14:paraId="0A8B182F" w14:textId="77777777" w:rsidR="00080293" w:rsidRPr="008536EB" w:rsidRDefault="00080293" w:rsidP="00A9503E">
      <w:pPr>
        <w:widowControl w:val="0"/>
        <w:numPr>
          <w:ilvl w:val="1"/>
          <w:numId w:val="232"/>
        </w:numPr>
        <w:pBdr>
          <w:between w:val="nil"/>
        </w:pBdr>
        <w:tabs>
          <w:tab w:val="left" w:pos="920"/>
          <w:tab w:val="left" w:pos="921"/>
        </w:tabs>
        <w:autoSpaceDE w:val="0"/>
        <w:autoSpaceDN w:val="0"/>
        <w:spacing w:before="40" w:line="276" w:lineRule="auto"/>
        <w:ind w:hanging="361"/>
      </w:pPr>
      <w:r w:rsidRPr="008536EB">
        <w:t>Case study</w:t>
      </w:r>
    </w:p>
    <w:p w14:paraId="152B6997" w14:textId="77777777" w:rsidR="00080293" w:rsidRPr="008536EB" w:rsidRDefault="00080293" w:rsidP="00080293">
      <w:pPr>
        <w:spacing w:before="40" w:line="276" w:lineRule="auto"/>
        <w:rPr>
          <w:b/>
        </w:rPr>
      </w:pPr>
      <w:r w:rsidRPr="008536EB">
        <w:rPr>
          <w:b/>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28"/>
        <w:gridCol w:w="2892"/>
        <w:gridCol w:w="1292"/>
        <w:gridCol w:w="1783"/>
      </w:tblGrid>
      <w:tr w:rsidR="00080293" w:rsidRPr="008536EB" w14:paraId="7E00C146" w14:textId="77777777" w:rsidTr="00A751E5">
        <w:trPr>
          <w:trHeight w:val="1250"/>
        </w:trPr>
        <w:tc>
          <w:tcPr>
            <w:tcW w:w="1251" w:type="dxa"/>
            <w:tcBorders>
              <w:top w:val="single" w:sz="4" w:space="0" w:color="000000"/>
              <w:left w:val="single" w:sz="4" w:space="0" w:color="000000"/>
              <w:bottom w:val="single" w:sz="4" w:space="0" w:color="000000"/>
              <w:right w:val="single" w:sz="4" w:space="0" w:color="000000"/>
            </w:tcBorders>
          </w:tcPr>
          <w:p w14:paraId="3D7E8745" w14:textId="77777777" w:rsidR="00080293" w:rsidRPr="008536EB" w:rsidRDefault="00080293" w:rsidP="00A751E5">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3A182B7F" w14:textId="77777777" w:rsidR="00080293" w:rsidRPr="008536EB" w:rsidRDefault="00080293" w:rsidP="00A751E5">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4C498146" w14:textId="77777777" w:rsidR="00080293" w:rsidRPr="008536EB" w:rsidRDefault="00080293" w:rsidP="00A751E5">
            <w:pPr>
              <w:spacing w:after="112" w:line="276" w:lineRule="auto"/>
            </w:pPr>
            <w:r w:rsidRPr="008536EB">
              <w:rPr>
                <w:b/>
              </w:rPr>
              <w:t xml:space="preserve">Description/ </w:t>
            </w:r>
          </w:p>
          <w:p w14:paraId="3AF147FA" w14:textId="77777777" w:rsidR="00080293" w:rsidRPr="008536EB" w:rsidRDefault="00080293" w:rsidP="00A751E5">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55630AB9" w14:textId="77777777" w:rsidR="00080293" w:rsidRPr="008536EB" w:rsidRDefault="00080293" w:rsidP="00A751E5">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539F514B" w14:textId="77777777" w:rsidR="00080293" w:rsidRPr="008536EB" w:rsidRDefault="00080293" w:rsidP="00A751E5">
            <w:pPr>
              <w:spacing w:after="112" w:line="276" w:lineRule="auto"/>
            </w:pPr>
            <w:r w:rsidRPr="008536EB">
              <w:rPr>
                <w:b/>
              </w:rPr>
              <w:t xml:space="preserve">Recommended </w:t>
            </w:r>
          </w:p>
          <w:p w14:paraId="21FE8E47" w14:textId="77777777" w:rsidR="00080293" w:rsidRPr="008536EB" w:rsidRDefault="00080293" w:rsidP="00A751E5">
            <w:pPr>
              <w:spacing w:after="110" w:line="276" w:lineRule="auto"/>
            </w:pPr>
            <w:r w:rsidRPr="008536EB">
              <w:rPr>
                <w:b/>
              </w:rPr>
              <w:t xml:space="preserve">Ratio </w:t>
            </w:r>
          </w:p>
          <w:p w14:paraId="3DA50014" w14:textId="77777777" w:rsidR="00080293" w:rsidRPr="008536EB" w:rsidRDefault="00080293" w:rsidP="00A751E5">
            <w:pPr>
              <w:spacing w:line="276" w:lineRule="auto"/>
            </w:pPr>
            <w:r w:rsidRPr="008536EB">
              <w:t xml:space="preserve">(Item: Trainee) </w:t>
            </w:r>
          </w:p>
        </w:tc>
      </w:tr>
      <w:tr w:rsidR="00080293" w:rsidRPr="008536EB" w14:paraId="072134DD" w14:textId="77777777" w:rsidTr="00A751E5">
        <w:trPr>
          <w:trHeight w:val="545"/>
        </w:trPr>
        <w:tc>
          <w:tcPr>
            <w:tcW w:w="1251" w:type="dxa"/>
            <w:tcBorders>
              <w:top w:val="single" w:sz="4" w:space="0" w:color="000000"/>
              <w:left w:val="single" w:sz="4" w:space="0" w:color="000000"/>
              <w:bottom w:val="single" w:sz="4" w:space="0" w:color="000000"/>
              <w:right w:val="single" w:sz="4" w:space="0" w:color="000000"/>
            </w:tcBorders>
          </w:tcPr>
          <w:p w14:paraId="7E039B9A" w14:textId="77777777" w:rsidR="00080293" w:rsidRPr="008536EB" w:rsidRDefault="00080293" w:rsidP="00A751E5">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B7568D7" w14:textId="77777777" w:rsidR="00080293" w:rsidRPr="008536EB" w:rsidRDefault="00080293" w:rsidP="00A751E5">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1243F0BA"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376C358"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0E30F484" w14:textId="77777777" w:rsidR="00080293" w:rsidRPr="008536EB" w:rsidRDefault="00080293" w:rsidP="00A751E5">
            <w:pPr>
              <w:spacing w:line="276" w:lineRule="auto"/>
            </w:pPr>
            <w:r w:rsidRPr="008536EB">
              <w:rPr>
                <w:b/>
              </w:rPr>
              <w:t xml:space="preserve"> </w:t>
            </w:r>
          </w:p>
        </w:tc>
      </w:tr>
      <w:tr w:rsidR="00080293" w:rsidRPr="008536EB" w14:paraId="536DF2A7"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1FF5ABA6"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EC6BCF9" w14:textId="77777777" w:rsidR="00080293" w:rsidRPr="008536EB" w:rsidRDefault="00080293" w:rsidP="00A751E5">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194C62BE" w14:textId="77777777" w:rsidR="00080293" w:rsidRPr="008536EB" w:rsidRDefault="00080293" w:rsidP="00A751E5">
            <w:pPr>
              <w:spacing w:line="276" w:lineRule="auto"/>
              <w:rPr>
                <w:bCs/>
              </w:rPr>
            </w:pPr>
            <w:r w:rsidRPr="008536EB">
              <w:t>Digital Literacy: Concepts and Applications by Ben Brow</w:t>
            </w:r>
          </w:p>
        </w:tc>
        <w:tc>
          <w:tcPr>
            <w:tcW w:w="1292" w:type="dxa"/>
            <w:tcBorders>
              <w:top w:val="single" w:sz="4" w:space="0" w:color="000000"/>
              <w:left w:val="single" w:sz="4" w:space="0" w:color="000000"/>
              <w:bottom w:val="single" w:sz="4" w:space="0" w:color="000000"/>
              <w:right w:val="single" w:sz="4" w:space="0" w:color="000000"/>
            </w:tcBorders>
          </w:tcPr>
          <w:p w14:paraId="2274D50A" w14:textId="77777777" w:rsidR="00080293" w:rsidRPr="008536EB" w:rsidRDefault="00080293" w:rsidP="00A751E5">
            <w:pPr>
              <w:spacing w:line="276" w:lineRule="auto"/>
            </w:pPr>
            <w:r w:rsidRPr="008536EB">
              <w:t>10 pcs</w:t>
            </w:r>
          </w:p>
          <w:p w14:paraId="771D9514" w14:textId="77777777" w:rsidR="00080293" w:rsidRPr="008536EB" w:rsidRDefault="00080293" w:rsidP="00A751E5">
            <w:pPr>
              <w:spacing w:line="276" w:lineRule="auto"/>
            </w:pPr>
          </w:p>
          <w:p w14:paraId="44ED262A"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58DDE383" w14:textId="77777777" w:rsidR="00080293" w:rsidRPr="008536EB" w:rsidRDefault="00080293" w:rsidP="00A751E5">
            <w:pPr>
              <w:spacing w:line="276" w:lineRule="auto"/>
            </w:pPr>
            <w:r w:rsidRPr="008536EB">
              <w:t>1:3</w:t>
            </w:r>
          </w:p>
        </w:tc>
      </w:tr>
      <w:tr w:rsidR="00080293" w:rsidRPr="008536EB" w14:paraId="79C81E26"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3C02D73F"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40858E9" w14:textId="77777777" w:rsidR="00080293" w:rsidRPr="008536EB" w:rsidRDefault="00080293" w:rsidP="00A751E5">
            <w:pPr>
              <w:spacing w:line="276" w:lineRule="auto"/>
            </w:pPr>
            <w:r w:rsidRPr="008536EB">
              <w:t>Printed training materials</w:t>
            </w:r>
          </w:p>
        </w:tc>
        <w:tc>
          <w:tcPr>
            <w:tcW w:w="2892" w:type="dxa"/>
            <w:tcBorders>
              <w:top w:val="single" w:sz="4" w:space="0" w:color="000000"/>
              <w:left w:val="single" w:sz="4" w:space="0" w:color="000000"/>
              <w:bottom w:val="single" w:sz="4" w:space="0" w:color="000000"/>
              <w:right w:val="single" w:sz="4" w:space="0" w:color="000000"/>
            </w:tcBorders>
          </w:tcPr>
          <w:p w14:paraId="5F47D85B" w14:textId="77777777" w:rsidR="00080293" w:rsidRPr="008536EB" w:rsidRDefault="00080293" w:rsidP="00A751E5">
            <w:pPr>
              <w:spacing w:line="276" w:lineRule="auto"/>
            </w:pPr>
            <w:r w:rsidRPr="008536EB">
              <w:t>Sample CVs</w:t>
            </w:r>
          </w:p>
          <w:p w14:paraId="6244029C" w14:textId="77777777" w:rsidR="00080293" w:rsidRPr="008536EB" w:rsidRDefault="00080293" w:rsidP="00A751E5">
            <w:pPr>
              <w:spacing w:line="276" w:lineRule="auto"/>
            </w:pPr>
          </w:p>
          <w:p w14:paraId="6624F58F" w14:textId="77777777" w:rsidR="00080293" w:rsidRPr="008536EB" w:rsidRDefault="00080293" w:rsidP="00A751E5">
            <w:pPr>
              <w:spacing w:line="276" w:lineRule="auto"/>
            </w:pPr>
            <w:r w:rsidRPr="008536EB">
              <w:t>Sample job applications</w:t>
            </w:r>
          </w:p>
        </w:tc>
        <w:tc>
          <w:tcPr>
            <w:tcW w:w="1292" w:type="dxa"/>
            <w:tcBorders>
              <w:top w:val="single" w:sz="4" w:space="0" w:color="000000"/>
              <w:left w:val="single" w:sz="4" w:space="0" w:color="000000"/>
              <w:bottom w:val="single" w:sz="4" w:space="0" w:color="000000"/>
              <w:right w:val="single" w:sz="4" w:space="0" w:color="000000"/>
            </w:tcBorders>
          </w:tcPr>
          <w:p w14:paraId="32ED5574" w14:textId="77777777" w:rsidR="00080293" w:rsidRPr="008536EB" w:rsidRDefault="00080293" w:rsidP="00A751E5">
            <w:pPr>
              <w:spacing w:line="276" w:lineRule="auto"/>
            </w:pPr>
            <w:r w:rsidRPr="008536EB">
              <w:t>5 pcs</w:t>
            </w:r>
          </w:p>
          <w:p w14:paraId="55F40933" w14:textId="77777777" w:rsidR="00080293" w:rsidRPr="008536EB" w:rsidRDefault="00080293" w:rsidP="00A751E5">
            <w:pPr>
              <w:spacing w:line="276" w:lineRule="auto"/>
            </w:pPr>
          </w:p>
          <w:p w14:paraId="0E11BD00" w14:textId="77777777" w:rsidR="00080293" w:rsidRPr="008536EB" w:rsidRDefault="00080293" w:rsidP="00A751E5">
            <w:pPr>
              <w:spacing w:line="276" w:lineRule="auto"/>
            </w:pPr>
            <w:r w:rsidRPr="008536EB">
              <w:t>5 pcs</w:t>
            </w:r>
          </w:p>
        </w:tc>
        <w:tc>
          <w:tcPr>
            <w:tcW w:w="1806" w:type="dxa"/>
            <w:tcBorders>
              <w:top w:val="single" w:sz="4" w:space="0" w:color="000000"/>
              <w:left w:val="single" w:sz="4" w:space="0" w:color="000000"/>
              <w:bottom w:val="single" w:sz="4" w:space="0" w:color="000000"/>
              <w:right w:val="single" w:sz="4" w:space="0" w:color="000000"/>
            </w:tcBorders>
          </w:tcPr>
          <w:p w14:paraId="598C69D0" w14:textId="77777777" w:rsidR="00080293" w:rsidRPr="008536EB" w:rsidRDefault="00080293" w:rsidP="00A751E5">
            <w:pPr>
              <w:spacing w:line="276" w:lineRule="auto"/>
            </w:pPr>
            <w:r w:rsidRPr="008536EB">
              <w:t>1:5</w:t>
            </w:r>
          </w:p>
          <w:p w14:paraId="7AC42EF8" w14:textId="77777777" w:rsidR="00080293" w:rsidRPr="008536EB" w:rsidRDefault="00080293" w:rsidP="00A751E5">
            <w:pPr>
              <w:spacing w:line="276" w:lineRule="auto"/>
            </w:pPr>
          </w:p>
          <w:p w14:paraId="534ADB33" w14:textId="77777777" w:rsidR="00080293" w:rsidRPr="008536EB" w:rsidRDefault="00080293" w:rsidP="00A751E5">
            <w:pPr>
              <w:spacing w:line="276" w:lineRule="auto"/>
            </w:pPr>
            <w:r w:rsidRPr="008536EB">
              <w:t>1:5</w:t>
            </w:r>
          </w:p>
        </w:tc>
      </w:tr>
      <w:tr w:rsidR="00080293" w:rsidRPr="008536EB" w14:paraId="11055B8C"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0D3983DB"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2841956" w14:textId="77777777" w:rsidR="00080293" w:rsidRPr="008536EB" w:rsidRDefault="00080293" w:rsidP="00A751E5">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50CCDB99" w14:textId="77777777" w:rsidR="00080293" w:rsidRPr="008536EB" w:rsidRDefault="00080293" w:rsidP="00A751E5">
            <w:pPr>
              <w:spacing w:line="276" w:lineRule="auto"/>
            </w:pPr>
            <w:r w:rsidRPr="008536EB">
              <w:t>Khan Academy, Coursera, and YouTube for supplementary video content.</w:t>
            </w:r>
          </w:p>
        </w:tc>
        <w:tc>
          <w:tcPr>
            <w:tcW w:w="1292" w:type="dxa"/>
            <w:tcBorders>
              <w:top w:val="single" w:sz="4" w:space="0" w:color="000000"/>
              <w:left w:val="single" w:sz="4" w:space="0" w:color="000000"/>
              <w:bottom w:val="single" w:sz="4" w:space="0" w:color="000000"/>
              <w:right w:val="single" w:sz="4" w:space="0" w:color="000000"/>
            </w:tcBorders>
          </w:tcPr>
          <w:p w14:paraId="5E115106" w14:textId="77777777" w:rsidR="00080293" w:rsidRPr="008536EB" w:rsidRDefault="00080293" w:rsidP="00A751E5">
            <w:pPr>
              <w:spacing w:line="276" w:lineRule="auto"/>
            </w:pPr>
            <w:r w:rsidRPr="008536EB">
              <w:t>Accessible in 25 computers</w:t>
            </w:r>
          </w:p>
        </w:tc>
        <w:tc>
          <w:tcPr>
            <w:tcW w:w="1806" w:type="dxa"/>
            <w:tcBorders>
              <w:top w:val="single" w:sz="4" w:space="0" w:color="000000"/>
              <w:left w:val="single" w:sz="4" w:space="0" w:color="000000"/>
              <w:bottom w:val="single" w:sz="4" w:space="0" w:color="000000"/>
              <w:right w:val="single" w:sz="4" w:space="0" w:color="000000"/>
            </w:tcBorders>
          </w:tcPr>
          <w:p w14:paraId="595E4837" w14:textId="77777777" w:rsidR="00080293" w:rsidRPr="008536EB" w:rsidRDefault="00080293" w:rsidP="00A751E5">
            <w:pPr>
              <w:spacing w:line="276" w:lineRule="auto"/>
            </w:pPr>
            <w:r w:rsidRPr="008536EB">
              <w:t>1:1</w:t>
            </w:r>
          </w:p>
        </w:tc>
      </w:tr>
      <w:tr w:rsidR="00080293" w:rsidRPr="008536EB" w14:paraId="7D4B7CC5" w14:textId="77777777" w:rsidTr="00A751E5">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1595BD1D" w14:textId="77777777" w:rsidR="00080293" w:rsidRPr="008536EB" w:rsidRDefault="00080293" w:rsidP="00A751E5">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2C84BE4E" w14:textId="77777777" w:rsidR="00080293" w:rsidRPr="008536EB" w:rsidRDefault="00080293" w:rsidP="00A751E5">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7B8575B9"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A022DAC"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509EF5E0" w14:textId="77777777" w:rsidR="00080293" w:rsidRPr="008536EB" w:rsidRDefault="00080293" w:rsidP="00A751E5">
            <w:pPr>
              <w:spacing w:line="276" w:lineRule="auto"/>
            </w:pPr>
            <w:r w:rsidRPr="008536EB">
              <w:rPr>
                <w:b/>
              </w:rPr>
              <w:t xml:space="preserve"> </w:t>
            </w:r>
          </w:p>
        </w:tc>
      </w:tr>
      <w:tr w:rsidR="00080293" w:rsidRPr="008536EB" w14:paraId="043B0320"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53FE8F12"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7C388F8" w14:textId="77777777" w:rsidR="00080293" w:rsidRPr="008536EB" w:rsidRDefault="00080293" w:rsidP="00A751E5">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536A6D5B" w14:textId="77777777" w:rsidR="00080293" w:rsidRPr="008536EB" w:rsidRDefault="00080293" w:rsidP="00A751E5">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34F21F0A" w14:textId="77777777" w:rsidR="00080293" w:rsidRPr="008536EB" w:rsidRDefault="00080293" w:rsidP="00A751E5">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479D9A73" w14:textId="77777777" w:rsidR="00080293" w:rsidRPr="008536EB" w:rsidRDefault="00080293" w:rsidP="00A751E5">
            <w:pPr>
              <w:spacing w:line="276" w:lineRule="auto"/>
            </w:pPr>
            <w:r w:rsidRPr="008536EB">
              <w:t xml:space="preserve">1:25 </w:t>
            </w:r>
          </w:p>
        </w:tc>
      </w:tr>
      <w:tr w:rsidR="00080293" w:rsidRPr="008536EB" w14:paraId="1002FD48"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66F391D4"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92E5C7E" w14:textId="77777777" w:rsidR="00080293" w:rsidRPr="008536EB" w:rsidRDefault="00080293" w:rsidP="00A751E5">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29F0584" w14:textId="77777777" w:rsidR="00080293" w:rsidRPr="008536EB" w:rsidRDefault="00080293" w:rsidP="00A751E5">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59A39E8D"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75065BF7" w14:textId="77777777" w:rsidR="00080293" w:rsidRPr="008536EB" w:rsidRDefault="00080293" w:rsidP="00A751E5">
            <w:pPr>
              <w:spacing w:line="276" w:lineRule="auto"/>
            </w:pPr>
            <w:r w:rsidRPr="008536EB">
              <w:t xml:space="preserve">1:25 </w:t>
            </w:r>
          </w:p>
        </w:tc>
      </w:tr>
      <w:tr w:rsidR="00080293" w:rsidRPr="008536EB" w14:paraId="7BBD6F4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DBB7205"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7B1212DD" w14:textId="77777777" w:rsidR="00080293" w:rsidRPr="008536EB" w:rsidRDefault="00080293" w:rsidP="00A751E5">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7F6A9B72" w14:textId="77777777" w:rsidR="00080293" w:rsidRPr="008536EB" w:rsidRDefault="00080293" w:rsidP="00A751E5">
            <w:pPr>
              <w:spacing w:line="276" w:lineRule="auto"/>
            </w:pPr>
            <w:r w:rsidRPr="008536EB">
              <w:t>Operating System: 64-bit Windows 11 or 10 version 1809 or above</w:t>
            </w:r>
          </w:p>
          <w:p w14:paraId="37DA6BA9" w14:textId="77777777" w:rsidR="00080293" w:rsidRPr="008536EB" w:rsidRDefault="00080293" w:rsidP="00A751E5">
            <w:pPr>
              <w:spacing w:line="276" w:lineRule="auto"/>
            </w:pPr>
            <w:r w:rsidRPr="008536EB">
              <w:t xml:space="preserve">Processor: 2.5 GHz (3+ GHz recommended), </w:t>
            </w:r>
          </w:p>
          <w:p w14:paraId="516106FD" w14:textId="77777777" w:rsidR="00080293" w:rsidRPr="008536EB" w:rsidRDefault="00080293" w:rsidP="00A751E5">
            <w:pPr>
              <w:spacing w:line="276" w:lineRule="auto"/>
            </w:pPr>
            <w:r w:rsidRPr="008536EB">
              <w:t>Memory: 8 GB (32GB recommended)</w:t>
            </w:r>
          </w:p>
          <w:p w14:paraId="1255F486" w14:textId="77777777" w:rsidR="00080293" w:rsidRPr="008536EB" w:rsidRDefault="00080293" w:rsidP="00A751E5">
            <w:pPr>
              <w:spacing w:line="276" w:lineRule="auto"/>
            </w:pPr>
            <w:r w:rsidRPr="008536EB">
              <w:t>Disk space: 10 GB</w:t>
            </w:r>
          </w:p>
          <w:p w14:paraId="06927FA4" w14:textId="77777777" w:rsidR="00080293" w:rsidRPr="008536EB" w:rsidRDefault="00080293" w:rsidP="00A751E5">
            <w:pPr>
              <w:spacing w:line="276" w:lineRule="auto"/>
            </w:pPr>
            <w:r w:rsidRPr="008536EB">
              <w:t xml:space="preserve">Display: 1920 x 1080 resolution </w:t>
            </w:r>
          </w:p>
          <w:p w14:paraId="3D376A94" w14:textId="77777777" w:rsidR="00080293" w:rsidRPr="008536EB" w:rsidRDefault="00080293" w:rsidP="00A751E5">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12008BDB" w14:textId="77777777" w:rsidR="00080293" w:rsidRPr="008536EB" w:rsidRDefault="00080293" w:rsidP="00A751E5">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3A020D1A" w14:textId="77777777" w:rsidR="00080293" w:rsidRPr="008536EB" w:rsidRDefault="00080293" w:rsidP="00A751E5">
            <w:pPr>
              <w:spacing w:line="276" w:lineRule="auto"/>
            </w:pPr>
            <w:r w:rsidRPr="008536EB">
              <w:t xml:space="preserve"> 1:1</w:t>
            </w:r>
          </w:p>
        </w:tc>
      </w:tr>
      <w:tr w:rsidR="00080293" w:rsidRPr="008536EB" w14:paraId="3883B394"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D6369B6"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9DB4076" w14:textId="77777777" w:rsidR="00080293" w:rsidRPr="008536EB" w:rsidRDefault="00080293" w:rsidP="00A751E5">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4B44C46F" w14:textId="77777777" w:rsidR="00080293" w:rsidRPr="008536EB" w:rsidRDefault="00080293" w:rsidP="00A751E5">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2830C0CD"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71613037" w14:textId="77777777" w:rsidR="00080293" w:rsidRPr="008536EB" w:rsidRDefault="00080293" w:rsidP="00A751E5">
            <w:pPr>
              <w:spacing w:line="276" w:lineRule="auto"/>
            </w:pPr>
            <w:r w:rsidRPr="008536EB">
              <w:t>1:25</w:t>
            </w:r>
          </w:p>
        </w:tc>
      </w:tr>
      <w:tr w:rsidR="00080293" w:rsidRPr="008536EB" w14:paraId="06DC88DE"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F8D0983"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0B2AAC6" w14:textId="77777777" w:rsidR="00080293" w:rsidRPr="008536EB" w:rsidRDefault="00080293" w:rsidP="00A751E5">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714E5301" w14:textId="77777777" w:rsidR="00080293" w:rsidRPr="008536EB" w:rsidRDefault="00080293" w:rsidP="00A751E5">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64D34ED6"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19846327" w14:textId="77777777" w:rsidR="00080293" w:rsidRPr="008536EB" w:rsidRDefault="00080293" w:rsidP="00A751E5">
            <w:pPr>
              <w:spacing w:line="276" w:lineRule="auto"/>
            </w:pPr>
            <w:r w:rsidRPr="008536EB">
              <w:t>1:25</w:t>
            </w:r>
          </w:p>
        </w:tc>
      </w:tr>
      <w:tr w:rsidR="00080293" w:rsidRPr="008536EB" w14:paraId="333B9112"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57B5AE1"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85A4659" w14:textId="77777777" w:rsidR="00080293" w:rsidRPr="008536EB" w:rsidRDefault="00080293" w:rsidP="00A751E5">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3A49B1A7" w14:textId="77777777" w:rsidR="00080293" w:rsidRPr="008536EB" w:rsidRDefault="00080293" w:rsidP="00A751E5">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38312E1B"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1C2A4DD" w14:textId="77777777" w:rsidR="00080293" w:rsidRPr="008536EB" w:rsidRDefault="00080293" w:rsidP="00A751E5">
            <w:pPr>
              <w:spacing w:line="276" w:lineRule="auto"/>
            </w:pPr>
            <w:r w:rsidRPr="008536EB">
              <w:t>1:25</w:t>
            </w:r>
          </w:p>
        </w:tc>
      </w:tr>
      <w:tr w:rsidR="00080293" w:rsidRPr="008536EB" w14:paraId="781B20F4"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F3930C4"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0107EC9" w14:textId="77777777" w:rsidR="00080293" w:rsidRPr="008536EB" w:rsidRDefault="00080293" w:rsidP="00A751E5">
            <w:pPr>
              <w:spacing w:line="276" w:lineRule="auto"/>
            </w:pPr>
            <w:r w:rsidRPr="008536EB">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33DCA59C" w14:textId="77777777" w:rsidR="00080293" w:rsidRPr="008536EB" w:rsidRDefault="00080293" w:rsidP="00A751E5">
            <w:pPr>
              <w:spacing w:line="276" w:lineRule="auto"/>
            </w:pPr>
            <w:r w:rsidRPr="008536EB">
              <w:t>USB flash drives (32GB), External HDD/SSD</w:t>
            </w:r>
          </w:p>
          <w:p w14:paraId="32CA1B2D"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0E816E75"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16774191" w14:textId="77777777" w:rsidR="00080293" w:rsidRPr="008536EB" w:rsidRDefault="00080293" w:rsidP="00A751E5">
            <w:pPr>
              <w:spacing w:line="276" w:lineRule="auto"/>
            </w:pPr>
            <w:r w:rsidRPr="008536EB">
              <w:t>1:1</w:t>
            </w:r>
          </w:p>
        </w:tc>
      </w:tr>
      <w:tr w:rsidR="00080293" w:rsidRPr="008536EB" w14:paraId="2E01135F"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CC2335"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96F77C2" w14:textId="77777777" w:rsidR="00080293" w:rsidRPr="008536EB" w:rsidRDefault="00080293" w:rsidP="00A751E5">
            <w:pPr>
              <w:spacing w:line="276" w:lineRule="auto"/>
            </w:pPr>
            <w:r w:rsidRPr="008536EB">
              <w:t>Webcams</w:t>
            </w:r>
          </w:p>
        </w:tc>
        <w:tc>
          <w:tcPr>
            <w:tcW w:w="2892" w:type="dxa"/>
            <w:tcBorders>
              <w:top w:val="single" w:sz="4" w:space="0" w:color="000000"/>
              <w:left w:val="single" w:sz="4" w:space="0" w:color="000000"/>
              <w:bottom w:val="single" w:sz="4" w:space="0" w:color="000000"/>
              <w:right w:val="single" w:sz="4" w:space="0" w:color="000000"/>
            </w:tcBorders>
          </w:tcPr>
          <w:p w14:paraId="1451F63E" w14:textId="77777777" w:rsidR="00080293" w:rsidRPr="008536EB" w:rsidRDefault="00080293" w:rsidP="00A751E5">
            <w:pPr>
              <w:spacing w:line="276" w:lineRule="auto"/>
            </w:pPr>
            <w:r w:rsidRPr="008536EB">
              <w:t>HD (1080p)</w:t>
            </w:r>
          </w:p>
        </w:tc>
        <w:tc>
          <w:tcPr>
            <w:tcW w:w="1292" w:type="dxa"/>
            <w:tcBorders>
              <w:top w:val="single" w:sz="4" w:space="0" w:color="000000"/>
              <w:left w:val="single" w:sz="4" w:space="0" w:color="000000"/>
              <w:bottom w:val="single" w:sz="4" w:space="0" w:color="000000"/>
              <w:right w:val="single" w:sz="4" w:space="0" w:color="000000"/>
            </w:tcBorders>
          </w:tcPr>
          <w:p w14:paraId="276054CF"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35A24A17" w14:textId="77777777" w:rsidR="00080293" w:rsidRPr="008536EB" w:rsidRDefault="00080293" w:rsidP="00A751E5">
            <w:pPr>
              <w:spacing w:line="276" w:lineRule="auto"/>
            </w:pPr>
            <w:r w:rsidRPr="008536EB">
              <w:t>1:1</w:t>
            </w:r>
          </w:p>
        </w:tc>
      </w:tr>
      <w:tr w:rsidR="00080293" w:rsidRPr="008536EB" w14:paraId="5BC083D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50F422"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EB2A747" w14:textId="77777777" w:rsidR="00080293" w:rsidRPr="008536EB" w:rsidRDefault="00080293" w:rsidP="00A751E5">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76C80A0F" w14:textId="77777777" w:rsidR="00080293" w:rsidRPr="008536EB" w:rsidRDefault="00080293" w:rsidP="00A751E5">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7336D549" w14:textId="77777777" w:rsidR="00080293" w:rsidRPr="008536EB" w:rsidRDefault="00080293" w:rsidP="00A751E5">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19A14AD5" w14:textId="77777777" w:rsidR="00080293" w:rsidRPr="008536EB" w:rsidRDefault="00080293" w:rsidP="00A751E5">
            <w:pPr>
              <w:spacing w:line="276" w:lineRule="auto"/>
            </w:pPr>
            <w:r w:rsidRPr="008536EB">
              <w:t>1:13</w:t>
            </w:r>
          </w:p>
        </w:tc>
      </w:tr>
      <w:tr w:rsidR="00080293" w:rsidRPr="008536EB" w14:paraId="3B56AAD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38F1E10"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80F374" w14:textId="77777777" w:rsidR="00080293" w:rsidRPr="008536EB" w:rsidRDefault="00080293" w:rsidP="00A751E5">
            <w:pPr>
              <w:spacing w:line="276" w:lineRule="auto"/>
            </w:pPr>
            <w:r w:rsidRPr="008536EB">
              <w:t>Over-ear headphones</w:t>
            </w:r>
          </w:p>
        </w:tc>
        <w:tc>
          <w:tcPr>
            <w:tcW w:w="2892" w:type="dxa"/>
            <w:tcBorders>
              <w:top w:val="single" w:sz="4" w:space="0" w:color="000000"/>
              <w:left w:val="single" w:sz="4" w:space="0" w:color="000000"/>
              <w:bottom w:val="single" w:sz="4" w:space="0" w:color="000000"/>
              <w:right w:val="single" w:sz="4" w:space="0" w:color="000000"/>
            </w:tcBorders>
          </w:tcPr>
          <w:p w14:paraId="02085FFE" w14:textId="77777777" w:rsidR="00080293" w:rsidRPr="008536EB" w:rsidRDefault="00080293" w:rsidP="00A751E5">
            <w:pPr>
              <w:spacing w:line="276" w:lineRule="auto"/>
            </w:pPr>
            <w:r w:rsidRPr="008536EB">
              <w:t>Large diaphragm</w:t>
            </w:r>
          </w:p>
        </w:tc>
        <w:tc>
          <w:tcPr>
            <w:tcW w:w="1292" w:type="dxa"/>
            <w:tcBorders>
              <w:top w:val="single" w:sz="4" w:space="0" w:color="000000"/>
              <w:left w:val="single" w:sz="4" w:space="0" w:color="000000"/>
              <w:bottom w:val="single" w:sz="4" w:space="0" w:color="000000"/>
              <w:right w:val="single" w:sz="4" w:space="0" w:color="000000"/>
            </w:tcBorders>
          </w:tcPr>
          <w:p w14:paraId="16574541" w14:textId="77777777" w:rsidR="00080293" w:rsidRPr="008536EB" w:rsidRDefault="00080293" w:rsidP="00A751E5">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2D088803" w14:textId="77777777" w:rsidR="00080293" w:rsidRPr="008536EB" w:rsidRDefault="00080293" w:rsidP="00A751E5">
            <w:pPr>
              <w:spacing w:line="276" w:lineRule="auto"/>
            </w:pPr>
            <w:r w:rsidRPr="008536EB">
              <w:t>1:1</w:t>
            </w:r>
          </w:p>
        </w:tc>
      </w:tr>
      <w:tr w:rsidR="00080293" w:rsidRPr="008536EB" w14:paraId="1847288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6E3D198" w14:textId="77777777" w:rsidR="00080293" w:rsidRPr="008536EB" w:rsidRDefault="00080293" w:rsidP="00A751E5">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6CEC7A80" w14:textId="77777777" w:rsidR="00080293" w:rsidRPr="008536EB" w:rsidRDefault="00080293" w:rsidP="00A751E5">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472468E0"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AD83443"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359D4D8" w14:textId="77777777" w:rsidR="00080293" w:rsidRPr="008536EB" w:rsidRDefault="00080293" w:rsidP="00A751E5">
            <w:pPr>
              <w:spacing w:line="276" w:lineRule="auto"/>
            </w:pPr>
          </w:p>
        </w:tc>
      </w:tr>
      <w:tr w:rsidR="00080293" w:rsidRPr="008536EB" w14:paraId="405B04B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CEA9682"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E9D06C4" w14:textId="77777777" w:rsidR="00080293" w:rsidRPr="008536EB" w:rsidRDefault="00080293" w:rsidP="00A751E5">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79196BAF" w14:textId="77777777" w:rsidR="00080293" w:rsidRPr="008536EB" w:rsidRDefault="00080293" w:rsidP="00A751E5">
            <w:pPr>
              <w:spacing w:line="276" w:lineRule="auto"/>
            </w:pPr>
            <w:r w:rsidRPr="008536EB">
              <w:t>Windows/Linux/Macintosh Operating System</w:t>
            </w:r>
          </w:p>
          <w:p w14:paraId="5F451AA6"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791C38B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AB94363" w14:textId="77777777" w:rsidR="00080293" w:rsidRPr="008536EB" w:rsidRDefault="00080293" w:rsidP="00A751E5">
            <w:pPr>
              <w:spacing w:line="276" w:lineRule="auto"/>
            </w:pPr>
            <w:r w:rsidRPr="008536EB">
              <w:t>1:1</w:t>
            </w:r>
          </w:p>
        </w:tc>
      </w:tr>
      <w:tr w:rsidR="00080293" w:rsidRPr="008536EB" w14:paraId="6E6B3BD3"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ED06220"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B5165AE" w14:textId="77777777" w:rsidR="00080293" w:rsidRPr="008536EB" w:rsidRDefault="00080293" w:rsidP="00A751E5">
            <w:pPr>
              <w:spacing w:line="276" w:lineRule="auto"/>
            </w:pPr>
            <w:r w:rsidRPr="008536EB">
              <w:t>Office</w:t>
            </w:r>
          </w:p>
        </w:tc>
        <w:tc>
          <w:tcPr>
            <w:tcW w:w="2892" w:type="dxa"/>
            <w:tcBorders>
              <w:top w:val="single" w:sz="4" w:space="0" w:color="000000"/>
              <w:left w:val="single" w:sz="4" w:space="0" w:color="000000"/>
              <w:bottom w:val="single" w:sz="4" w:space="0" w:color="000000"/>
              <w:right w:val="single" w:sz="4" w:space="0" w:color="000000"/>
            </w:tcBorders>
          </w:tcPr>
          <w:p w14:paraId="1CB68806" w14:textId="77777777" w:rsidR="00080293" w:rsidRPr="008536EB" w:rsidRDefault="00080293" w:rsidP="00A751E5">
            <w:pPr>
              <w:spacing w:line="276" w:lineRule="auto"/>
            </w:pPr>
            <w:r w:rsidRPr="008536EB">
              <w:t>Microsoft Office Software</w:t>
            </w:r>
          </w:p>
          <w:p w14:paraId="218D106B"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BBBA23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284B5E3E" w14:textId="77777777" w:rsidR="00080293" w:rsidRPr="008536EB" w:rsidRDefault="00080293" w:rsidP="00A751E5">
            <w:pPr>
              <w:spacing w:line="276" w:lineRule="auto"/>
            </w:pPr>
            <w:r w:rsidRPr="008536EB">
              <w:t>1:1</w:t>
            </w:r>
          </w:p>
        </w:tc>
      </w:tr>
      <w:tr w:rsidR="00080293" w:rsidRPr="008536EB" w14:paraId="2B2DF94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E2FC8C"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8FF5A1A" w14:textId="77777777" w:rsidR="00080293" w:rsidRPr="008536EB" w:rsidRDefault="00080293" w:rsidP="00A751E5">
            <w:pPr>
              <w:spacing w:line="276" w:lineRule="auto"/>
            </w:pPr>
            <w:r w:rsidRPr="008536EB">
              <w:t>Workspace</w:t>
            </w:r>
          </w:p>
        </w:tc>
        <w:tc>
          <w:tcPr>
            <w:tcW w:w="2892" w:type="dxa"/>
            <w:tcBorders>
              <w:top w:val="single" w:sz="4" w:space="0" w:color="000000"/>
              <w:left w:val="single" w:sz="4" w:space="0" w:color="000000"/>
              <w:bottom w:val="single" w:sz="4" w:space="0" w:color="000000"/>
              <w:right w:val="single" w:sz="4" w:space="0" w:color="000000"/>
            </w:tcBorders>
          </w:tcPr>
          <w:p w14:paraId="77309014" w14:textId="77777777" w:rsidR="00080293" w:rsidRPr="008536EB" w:rsidRDefault="00080293" w:rsidP="00A751E5">
            <w:pPr>
              <w:spacing w:line="276" w:lineRule="auto"/>
            </w:pPr>
            <w:r w:rsidRPr="008536EB">
              <w:t xml:space="preserve">Google Workspace Account </w:t>
            </w:r>
          </w:p>
          <w:p w14:paraId="1D143A31"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2C092512"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75DFF103" w14:textId="77777777" w:rsidR="00080293" w:rsidRPr="008536EB" w:rsidRDefault="00080293" w:rsidP="00A751E5">
            <w:pPr>
              <w:spacing w:line="276" w:lineRule="auto"/>
            </w:pPr>
            <w:r w:rsidRPr="008536EB">
              <w:t>1:1</w:t>
            </w:r>
          </w:p>
        </w:tc>
      </w:tr>
      <w:tr w:rsidR="00080293" w:rsidRPr="008536EB" w14:paraId="2AA099F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DBFDB27"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44724E8" w14:textId="77777777" w:rsidR="00080293" w:rsidRPr="008536EB" w:rsidRDefault="00080293" w:rsidP="00A751E5">
            <w:pPr>
              <w:spacing w:line="276" w:lineRule="auto"/>
            </w:pPr>
            <w:r w:rsidRPr="008536EB">
              <w:t>Antivirus Software</w:t>
            </w:r>
          </w:p>
          <w:p w14:paraId="185FCBE6" w14:textId="77777777" w:rsidR="00080293" w:rsidRPr="008536EB" w:rsidRDefault="00080293" w:rsidP="00A751E5">
            <w:pPr>
              <w:spacing w:line="276" w:lineRule="auto"/>
            </w:pPr>
          </w:p>
        </w:tc>
        <w:tc>
          <w:tcPr>
            <w:tcW w:w="2892" w:type="dxa"/>
            <w:tcBorders>
              <w:top w:val="single" w:sz="4" w:space="0" w:color="000000"/>
              <w:left w:val="single" w:sz="4" w:space="0" w:color="000000"/>
              <w:bottom w:val="single" w:sz="4" w:space="0" w:color="000000"/>
              <w:right w:val="single" w:sz="4" w:space="0" w:color="000000"/>
            </w:tcBorders>
          </w:tcPr>
          <w:p w14:paraId="2E1DF472"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4E37949A"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54CB3F5" w14:textId="77777777" w:rsidR="00080293" w:rsidRPr="008536EB" w:rsidRDefault="00080293" w:rsidP="00A751E5">
            <w:pPr>
              <w:spacing w:line="276" w:lineRule="auto"/>
            </w:pPr>
            <w:r w:rsidRPr="008536EB">
              <w:t>1:1</w:t>
            </w:r>
          </w:p>
        </w:tc>
      </w:tr>
      <w:tr w:rsidR="00080293" w:rsidRPr="008536EB" w14:paraId="2B9C5B8B"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E3E8784"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FE1D267" w14:textId="77777777" w:rsidR="00080293" w:rsidRPr="008536EB" w:rsidRDefault="00080293" w:rsidP="00A751E5">
            <w:pPr>
              <w:spacing w:line="276" w:lineRule="auto"/>
            </w:pPr>
            <w:r w:rsidRPr="008536EB">
              <w:t>Photo editing software</w:t>
            </w:r>
          </w:p>
        </w:tc>
        <w:tc>
          <w:tcPr>
            <w:tcW w:w="2892" w:type="dxa"/>
            <w:tcBorders>
              <w:top w:val="single" w:sz="4" w:space="0" w:color="000000"/>
              <w:left w:val="single" w:sz="4" w:space="0" w:color="000000"/>
              <w:bottom w:val="single" w:sz="4" w:space="0" w:color="000000"/>
              <w:right w:val="single" w:sz="4" w:space="0" w:color="000000"/>
            </w:tcBorders>
          </w:tcPr>
          <w:p w14:paraId="4551B892" w14:textId="77777777" w:rsidR="00080293" w:rsidRPr="008536EB" w:rsidRDefault="00080293" w:rsidP="00A751E5">
            <w:pPr>
              <w:spacing w:line="276" w:lineRule="auto"/>
            </w:pPr>
            <w:r w:rsidRPr="008536EB">
              <w:t>Adobe Photoshop, Canva, GIMP</w:t>
            </w:r>
          </w:p>
          <w:p w14:paraId="6B229C51"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29D3C31E"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BF11AC2" w14:textId="77777777" w:rsidR="00080293" w:rsidRPr="008536EB" w:rsidRDefault="00080293" w:rsidP="00A751E5">
            <w:pPr>
              <w:spacing w:line="276" w:lineRule="auto"/>
            </w:pPr>
            <w:r w:rsidRPr="008536EB">
              <w:t>1:1</w:t>
            </w:r>
          </w:p>
        </w:tc>
      </w:tr>
      <w:tr w:rsidR="00080293" w:rsidRPr="008536EB" w14:paraId="3CCF487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870BFE2"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87E1985" w14:textId="77777777" w:rsidR="00080293" w:rsidRPr="008536EB" w:rsidRDefault="00080293" w:rsidP="00A751E5">
            <w:pPr>
              <w:spacing w:line="276" w:lineRule="auto"/>
            </w:pPr>
            <w:r w:rsidRPr="008536EB">
              <w:t>Video editing software</w:t>
            </w:r>
          </w:p>
        </w:tc>
        <w:tc>
          <w:tcPr>
            <w:tcW w:w="2892" w:type="dxa"/>
            <w:tcBorders>
              <w:top w:val="single" w:sz="4" w:space="0" w:color="000000"/>
              <w:left w:val="single" w:sz="4" w:space="0" w:color="000000"/>
              <w:bottom w:val="single" w:sz="4" w:space="0" w:color="000000"/>
              <w:right w:val="single" w:sz="4" w:space="0" w:color="000000"/>
            </w:tcBorders>
          </w:tcPr>
          <w:p w14:paraId="68A5C3AD" w14:textId="77777777" w:rsidR="00080293" w:rsidRPr="008536EB" w:rsidRDefault="00080293" w:rsidP="00A751E5">
            <w:pPr>
              <w:spacing w:line="276" w:lineRule="auto"/>
            </w:pPr>
            <w:r w:rsidRPr="008536EB">
              <w:t>Adobe Premiere Pro, iMovie, DaVinci Resolve</w:t>
            </w:r>
          </w:p>
        </w:tc>
        <w:tc>
          <w:tcPr>
            <w:tcW w:w="1292" w:type="dxa"/>
            <w:tcBorders>
              <w:top w:val="single" w:sz="4" w:space="0" w:color="000000"/>
              <w:left w:val="single" w:sz="4" w:space="0" w:color="000000"/>
              <w:bottom w:val="single" w:sz="4" w:space="0" w:color="000000"/>
              <w:right w:val="single" w:sz="4" w:space="0" w:color="000000"/>
            </w:tcBorders>
          </w:tcPr>
          <w:p w14:paraId="3A50C52D"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7A91674" w14:textId="77777777" w:rsidR="00080293" w:rsidRPr="008536EB" w:rsidRDefault="00080293" w:rsidP="00A751E5">
            <w:pPr>
              <w:spacing w:line="276" w:lineRule="auto"/>
            </w:pPr>
            <w:r w:rsidRPr="008536EB">
              <w:t>1:1</w:t>
            </w:r>
          </w:p>
        </w:tc>
      </w:tr>
      <w:tr w:rsidR="00080293" w:rsidRPr="008536EB" w14:paraId="6FD5DFB6"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71AEAE4"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EB236D8" w14:textId="77777777" w:rsidR="00080293" w:rsidRPr="008536EB" w:rsidRDefault="00080293" w:rsidP="00A751E5">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75EEECC9" w14:textId="77777777" w:rsidR="00080293" w:rsidRPr="008536EB" w:rsidRDefault="00080293" w:rsidP="00A751E5">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69FEBF92" w14:textId="77777777" w:rsidR="00080293" w:rsidRPr="008536EB" w:rsidRDefault="00080293" w:rsidP="00A751E5">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D083B3F" w14:textId="77777777" w:rsidR="00080293" w:rsidRPr="008536EB" w:rsidRDefault="00080293" w:rsidP="00A751E5">
            <w:pPr>
              <w:spacing w:line="276" w:lineRule="auto"/>
            </w:pPr>
            <w:r w:rsidRPr="008536EB">
              <w:t>1:1</w:t>
            </w:r>
          </w:p>
        </w:tc>
      </w:tr>
      <w:tr w:rsidR="00080293" w:rsidRPr="008536EB" w14:paraId="510D871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F444D2" w14:textId="77777777" w:rsidR="00080293" w:rsidRPr="008536EB" w:rsidRDefault="00080293" w:rsidP="00A751E5">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0801284D" w14:textId="77777777" w:rsidR="00080293" w:rsidRPr="008536EB" w:rsidRDefault="00080293" w:rsidP="00A751E5">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2F73B6C4" w14:textId="77777777" w:rsidR="00080293" w:rsidRPr="008536EB" w:rsidRDefault="00080293" w:rsidP="00A751E5">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053737CD"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2646899" w14:textId="77777777" w:rsidR="00080293" w:rsidRPr="008536EB" w:rsidRDefault="00080293" w:rsidP="00A751E5">
            <w:pPr>
              <w:spacing w:line="276" w:lineRule="auto"/>
            </w:pPr>
          </w:p>
        </w:tc>
      </w:tr>
      <w:tr w:rsidR="00080293" w:rsidRPr="008536EB" w14:paraId="4FCA78A6"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F04E244" w14:textId="77777777" w:rsidR="00080293" w:rsidRPr="008536EB" w:rsidRDefault="00080293" w:rsidP="00A751E5">
            <w:pPr>
              <w:numPr>
                <w:ilvl w:val="0"/>
                <w:numId w:val="17"/>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968FACF" w14:textId="77777777" w:rsidR="00080293" w:rsidRPr="008536EB" w:rsidRDefault="00080293" w:rsidP="00A751E5">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5B6AA233" w14:textId="77777777" w:rsidR="00080293" w:rsidRPr="008536EB" w:rsidRDefault="00080293" w:rsidP="00A751E5">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24DD77EA" w14:textId="77777777" w:rsidR="00080293" w:rsidRPr="008536EB" w:rsidRDefault="00080293" w:rsidP="00A751E5">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5F4E095F" w14:textId="77777777" w:rsidR="00080293" w:rsidRPr="008536EB" w:rsidRDefault="00080293" w:rsidP="00A751E5">
            <w:pPr>
              <w:spacing w:line="276" w:lineRule="auto"/>
            </w:pPr>
          </w:p>
        </w:tc>
      </w:tr>
      <w:tr w:rsidR="00080293" w:rsidRPr="008536EB" w14:paraId="0B42906E"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5834ACD" w14:textId="77777777" w:rsidR="00080293" w:rsidRPr="008536EB" w:rsidRDefault="00080293" w:rsidP="00A751E5">
            <w:pPr>
              <w:numPr>
                <w:ilvl w:val="0"/>
                <w:numId w:val="17"/>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8D973CA" w14:textId="77777777" w:rsidR="00080293" w:rsidRPr="008536EB" w:rsidRDefault="00080293" w:rsidP="00A751E5">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093BD3A5" w14:textId="77777777" w:rsidR="00080293" w:rsidRPr="008536EB" w:rsidRDefault="00080293" w:rsidP="00A751E5">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57330A73"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5C24CFBE" w14:textId="77777777" w:rsidR="00080293" w:rsidRPr="008536EB" w:rsidRDefault="00080293" w:rsidP="00A751E5">
            <w:pPr>
              <w:spacing w:line="276" w:lineRule="auto"/>
            </w:pPr>
          </w:p>
        </w:tc>
      </w:tr>
    </w:tbl>
    <w:p w14:paraId="13AB8EBA" w14:textId="77777777" w:rsidR="00080293" w:rsidRPr="008536EB" w:rsidRDefault="00080293" w:rsidP="00080293">
      <w:pPr>
        <w:spacing w:before="40" w:line="276" w:lineRule="auto"/>
        <w:rPr>
          <w:b/>
        </w:rPr>
      </w:pPr>
    </w:p>
    <w:p w14:paraId="378F22FA" w14:textId="77777777" w:rsidR="00080293" w:rsidRPr="008536EB" w:rsidRDefault="00080293" w:rsidP="00080293">
      <w:pPr>
        <w:spacing w:line="276" w:lineRule="auto"/>
        <w:rPr>
          <w:b/>
        </w:rPr>
      </w:pPr>
      <w:r w:rsidRPr="008536EB">
        <w:br w:type="page"/>
      </w:r>
    </w:p>
    <w:bookmarkEnd w:id="27"/>
    <w:bookmarkEnd w:id="28"/>
    <w:p w14:paraId="25808BF7" w14:textId="7DE93DEB" w:rsidR="00D54CF4" w:rsidRPr="008536EB" w:rsidRDefault="00D54CF4" w:rsidP="00E45198">
      <w:pPr>
        <w:pStyle w:val="Heading2"/>
      </w:pPr>
      <w:r w:rsidRPr="008536EB">
        <w:rPr>
          <w:lang w:val="en-GB"/>
        </w:rPr>
        <w:t>ELECTRICAL INSTALLATION</w:t>
      </w:r>
      <w:bookmarkEnd w:id="29"/>
    </w:p>
    <w:p w14:paraId="4F8656B9" w14:textId="5A8EA70A" w:rsidR="00D54CF4" w:rsidRPr="008536EB" w:rsidRDefault="00D54CF4" w:rsidP="00D54CF4">
      <w:pPr>
        <w:spacing w:line="276" w:lineRule="auto"/>
        <w:rPr>
          <w:rFonts w:eastAsiaTheme="majorEastAsia"/>
        </w:rPr>
      </w:pPr>
      <w:r w:rsidRPr="008536EB">
        <w:rPr>
          <w:rFonts w:eastAsiaTheme="majorEastAsia"/>
          <w:b/>
        </w:rPr>
        <w:t xml:space="preserve">UNIT CODE: </w:t>
      </w:r>
      <w:r w:rsidR="00891A2C" w:rsidRPr="008536EB">
        <w:t xml:space="preserve">0714 </w:t>
      </w:r>
      <w:r w:rsidR="00BD7596">
        <w:t>4</w:t>
      </w:r>
      <w:r w:rsidR="00891A2C" w:rsidRPr="008536EB">
        <w:t>51 08A</w:t>
      </w:r>
    </w:p>
    <w:p w14:paraId="6FB9E8CC" w14:textId="77777777" w:rsidR="00D54CF4" w:rsidRPr="008536EB" w:rsidRDefault="00D54CF4" w:rsidP="00D54CF4">
      <w:pPr>
        <w:spacing w:line="276" w:lineRule="auto"/>
        <w:rPr>
          <w:rFonts w:eastAsiaTheme="majorEastAsia"/>
        </w:rPr>
      </w:pPr>
      <w:r w:rsidRPr="008536EB">
        <w:rPr>
          <w:rFonts w:eastAsiaTheme="majorEastAsia"/>
          <w:b/>
        </w:rPr>
        <w:t>Relationship to Occupational Standards</w:t>
      </w:r>
      <w:r w:rsidRPr="008536EB">
        <w:rPr>
          <w:rFonts w:eastAsiaTheme="majorEastAsia"/>
        </w:rPr>
        <w:t xml:space="preserve"> </w:t>
      </w:r>
    </w:p>
    <w:p w14:paraId="4A24C209" w14:textId="77777777" w:rsidR="00D54CF4" w:rsidRPr="008536EB" w:rsidRDefault="00D54CF4" w:rsidP="00D54CF4">
      <w:pPr>
        <w:spacing w:line="276" w:lineRule="auto"/>
        <w:rPr>
          <w:rFonts w:eastAsiaTheme="majorEastAsia"/>
        </w:rPr>
      </w:pPr>
      <w:r w:rsidRPr="008536EB">
        <w:rPr>
          <w:rFonts w:eastAsiaTheme="majorEastAsia"/>
        </w:rPr>
        <w:t>This unit addresses the unit of competency: Perform Electrical Installation</w:t>
      </w:r>
    </w:p>
    <w:p w14:paraId="7F34AAB5" w14:textId="77777777" w:rsidR="00D54CF4" w:rsidRPr="008536EB" w:rsidRDefault="00D54CF4" w:rsidP="00D54CF4">
      <w:pPr>
        <w:spacing w:line="276" w:lineRule="auto"/>
        <w:rPr>
          <w:rFonts w:eastAsiaTheme="majorEastAsia"/>
        </w:rPr>
      </w:pPr>
      <w:r w:rsidRPr="008536EB">
        <w:rPr>
          <w:rFonts w:eastAsiaTheme="majorEastAsia"/>
          <w:b/>
        </w:rPr>
        <w:t xml:space="preserve">Duration of Unit: </w:t>
      </w:r>
      <w:r w:rsidRPr="008536EB">
        <w:rPr>
          <w:rFonts w:eastAsiaTheme="majorEastAsia"/>
        </w:rPr>
        <w:t xml:space="preserve">200 hours </w:t>
      </w:r>
    </w:p>
    <w:p w14:paraId="2285E0FC" w14:textId="77777777" w:rsidR="00D54CF4" w:rsidRPr="008536EB" w:rsidRDefault="00D54CF4" w:rsidP="00D54CF4">
      <w:pPr>
        <w:spacing w:line="276" w:lineRule="auto"/>
        <w:rPr>
          <w:rFonts w:eastAsiaTheme="majorEastAsia"/>
        </w:rPr>
      </w:pPr>
      <w:r w:rsidRPr="008536EB">
        <w:rPr>
          <w:rFonts w:eastAsiaTheme="majorEastAsia"/>
        </w:rPr>
        <w:t xml:space="preserve"> </w:t>
      </w:r>
      <w:r w:rsidRPr="008536EB">
        <w:rPr>
          <w:rFonts w:eastAsiaTheme="majorEastAsia"/>
          <w:b/>
        </w:rPr>
        <w:t xml:space="preserve">Unit Description </w:t>
      </w:r>
    </w:p>
    <w:p w14:paraId="0514E783" w14:textId="77777777" w:rsidR="00D54CF4" w:rsidRPr="008536EB" w:rsidRDefault="00D54CF4" w:rsidP="00D54CF4">
      <w:pPr>
        <w:spacing w:line="276" w:lineRule="auto"/>
        <w:jc w:val="both"/>
        <w:rPr>
          <w:rFonts w:eastAsiaTheme="majorEastAsia"/>
          <w:bCs/>
        </w:rPr>
      </w:pPr>
      <w:r w:rsidRPr="008536EB">
        <w:rPr>
          <w:rFonts w:eastAsiaTheme="majorEastAsia"/>
        </w:rPr>
        <w:t>This unit specifies competencies required for installing electrical installation for telecommunication systems and facilities. These include preparing power supply electrical drawings, performing electrical installation system sizing, setting up telecommunication</w:t>
      </w:r>
      <w:r w:rsidRPr="008536EB">
        <w:rPr>
          <w:rFonts w:eastAsiaTheme="majorEastAsia"/>
          <w:bCs/>
        </w:rPr>
        <w:t xml:space="preserve"> mains utility power supply system, and testing electrical power supply system</w:t>
      </w:r>
    </w:p>
    <w:p w14:paraId="0E023667" w14:textId="77777777" w:rsidR="00D54CF4" w:rsidRPr="008536EB" w:rsidRDefault="00D54CF4" w:rsidP="00D54CF4">
      <w:pPr>
        <w:tabs>
          <w:tab w:val="left" w:pos="5260"/>
        </w:tabs>
        <w:spacing w:line="276" w:lineRule="auto"/>
        <w:rPr>
          <w:rFonts w:eastAsiaTheme="majorEastAsia"/>
          <w:bCs/>
        </w:rPr>
      </w:pPr>
      <w:r w:rsidRPr="008536EB">
        <w:rPr>
          <w:rFonts w:eastAsiaTheme="majorEastAsia"/>
          <w:b/>
        </w:rPr>
        <w:t>Summary of Learning Outcomes</w:t>
      </w:r>
      <w:r w:rsidRPr="008536EB">
        <w:rPr>
          <w:rFonts w:eastAsiaTheme="majorEastAsia"/>
          <w:b/>
        </w:rPr>
        <w:tab/>
      </w:r>
    </w:p>
    <w:p w14:paraId="3410E485" w14:textId="4BB80B69" w:rsidR="00487F3F" w:rsidRPr="008536EB" w:rsidRDefault="00D54CF4" w:rsidP="00D54CF4">
      <w:pPr>
        <w:spacing w:line="276" w:lineRule="auto"/>
        <w:rPr>
          <w:rFonts w:eastAsiaTheme="majorEastAsia"/>
          <w:bCs/>
        </w:rPr>
      </w:pPr>
      <w:r w:rsidRPr="008536EB">
        <w:rPr>
          <w:rFonts w:eastAsiaTheme="majorEastAsia"/>
          <w:bCs/>
        </w:rPr>
        <w:t>By the end of the unit the trainee should be able to:</w:t>
      </w:r>
    </w:p>
    <w:p w14:paraId="6E9A8F83" w14:textId="77777777" w:rsidR="00487F3F" w:rsidRPr="008536EB" w:rsidRDefault="00487F3F" w:rsidP="00D54CF4">
      <w:pPr>
        <w:spacing w:line="276" w:lineRule="auto"/>
        <w:rPr>
          <w:rFonts w:eastAsiaTheme="majorEastAsia"/>
          <w:bCs/>
        </w:rPr>
      </w:pP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31CBBED" w14:textId="77777777" w:rsidTr="00053D68">
        <w:trPr>
          <w:trHeight w:val="300"/>
        </w:trPr>
        <w:tc>
          <w:tcPr>
            <w:tcW w:w="897" w:type="dxa"/>
            <w:shd w:val="clear" w:color="auto" w:fill="B4C6E7" w:themeFill="accent5" w:themeFillTint="66"/>
          </w:tcPr>
          <w:p w14:paraId="296B053A" w14:textId="77777777" w:rsidR="00053D68" w:rsidRPr="008536EB" w:rsidRDefault="00053D68"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09B43AF2" w14:textId="77777777" w:rsidR="00053D68" w:rsidRPr="008536EB" w:rsidRDefault="00053D68"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62460438" w14:textId="77777777" w:rsidR="00053D68" w:rsidRPr="008536EB" w:rsidRDefault="00053D68" w:rsidP="00053D68">
            <w:pPr>
              <w:spacing w:line="276" w:lineRule="auto"/>
              <w:jc w:val="both"/>
              <w:rPr>
                <w:b/>
                <w:lang w:val="en-GB"/>
              </w:rPr>
            </w:pPr>
            <w:r w:rsidRPr="008536EB">
              <w:rPr>
                <w:b/>
                <w:lang w:val="en-GB"/>
              </w:rPr>
              <w:t>DURATION (HRS)</w:t>
            </w:r>
          </w:p>
        </w:tc>
      </w:tr>
      <w:tr w:rsidR="008536EB" w:rsidRPr="008536EB" w14:paraId="4CD2D779" w14:textId="77777777" w:rsidTr="00053D68">
        <w:trPr>
          <w:trHeight w:val="300"/>
        </w:trPr>
        <w:tc>
          <w:tcPr>
            <w:tcW w:w="897" w:type="dxa"/>
          </w:tcPr>
          <w:p w14:paraId="3D2638EA" w14:textId="77777777" w:rsidR="00053D68" w:rsidRPr="008536EB" w:rsidRDefault="00053D68" w:rsidP="00A9503E">
            <w:pPr>
              <w:pStyle w:val="ListParagraph"/>
              <w:numPr>
                <w:ilvl w:val="0"/>
                <w:numId w:val="281"/>
              </w:numPr>
              <w:spacing w:line="276" w:lineRule="auto"/>
              <w:rPr>
                <w:rFonts w:eastAsiaTheme="majorEastAsia"/>
                <w:lang w:val="en-GB"/>
              </w:rPr>
            </w:pPr>
          </w:p>
        </w:tc>
        <w:tc>
          <w:tcPr>
            <w:tcW w:w="6161" w:type="dxa"/>
            <w:noWrap/>
            <w:hideMark/>
          </w:tcPr>
          <w:p w14:paraId="1E7F1387" w14:textId="197874D1" w:rsidR="00053D68" w:rsidRPr="008536EB" w:rsidRDefault="00053D68" w:rsidP="00487F3F">
            <w:pPr>
              <w:spacing w:line="276" w:lineRule="auto"/>
              <w:rPr>
                <w:rFonts w:eastAsiaTheme="majorEastAsia"/>
              </w:rPr>
            </w:pPr>
            <w:r w:rsidRPr="008536EB">
              <w:rPr>
                <w:rFonts w:eastAsiaTheme="majorEastAsia"/>
                <w:lang w:val="en-GB"/>
              </w:rPr>
              <w:t>Prepare power supply electrical drawings</w:t>
            </w:r>
          </w:p>
        </w:tc>
        <w:tc>
          <w:tcPr>
            <w:tcW w:w="1978" w:type="dxa"/>
            <w:noWrap/>
            <w:hideMark/>
          </w:tcPr>
          <w:p w14:paraId="0C1CED93" w14:textId="77777777" w:rsidR="00053D68" w:rsidRPr="008536EB" w:rsidRDefault="00053D68" w:rsidP="002F5C8F">
            <w:pPr>
              <w:spacing w:line="276" w:lineRule="auto"/>
              <w:jc w:val="center"/>
              <w:rPr>
                <w:rFonts w:eastAsiaTheme="majorEastAsia"/>
              </w:rPr>
            </w:pPr>
            <w:r w:rsidRPr="008536EB">
              <w:rPr>
                <w:rFonts w:eastAsiaTheme="majorEastAsia"/>
                <w:lang w:val="en-GB"/>
              </w:rPr>
              <w:t>30</w:t>
            </w:r>
          </w:p>
        </w:tc>
      </w:tr>
      <w:tr w:rsidR="008536EB" w:rsidRPr="008536EB" w14:paraId="589530BA" w14:textId="77777777" w:rsidTr="00053D68">
        <w:trPr>
          <w:trHeight w:val="300"/>
        </w:trPr>
        <w:tc>
          <w:tcPr>
            <w:tcW w:w="897" w:type="dxa"/>
          </w:tcPr>
          <w:p w14:paraId="1724B91D" w14:textId="77777777" w:rsidR="00053D68" w:rsidRPr="008536EB" w:rsidRDefault="00053D68" w:rsidP="00A9503E">
            <w:pPr>
              <w:pStyle w:val="ListParagraph"/>
              <w:numPr>
                <w:ilvl w:val="0"/>
                <w:numId w:val="281"/>
              </w:numPr>
              <w:spacing w:line="276" w:lineRule="auto"/>
              <w:rPr>
                <w:rFonts w:eastAsiaTheme="majorEastAsia"/>
                <w:lang w:val="en-GB"/>
              </w:rPr>
            </w:pPr>
          </w:p>
        </w:tc>
        <w:tc>
          <w:tcPr>
            <w:tcW w:w="6161" w:type="dxa"/>
            <w:noWrap/>
            <w:hideMark/>
          </w:tcPr>
          <w:p w14:paraId="4FA12A34" w14:textId="7E622B51" w:rsidR="00053D68" w:rsidRPr="008536EB" w:rsidRDefault="00053D68" w:rsidP="00487F3F">
            <w:pPr>
              <w:spacing w:line="276" w:lineRule="auto"/>
              <w:rPr>
                <w:rFonts w:eastAsiaTheme="majorEastAsia"/>
              </w:rPr>
            </w:pPr>
            <w:r w:rsidRPr="008536EB">
              <w:rPr>
                <w:rFonts w:eastAsiaTheme="majorEastAsia"/>
                <w:lang w:val="en-GB"/>
              </w:rPr>
              <w:t>Perform Electrical installation system sizing</w:t>
            </w:r>
          </w:p>
        </w:tc>
        <w:tc>
          <w:tcPr>
            <w:tcW w:w="1978" w:type="dxa"/>
            <w:noWrap/>
            <w:hideMark/>
          </w:tcPr>
          <w:p w14:paraId="74DCE048" w14:textId="77777777" w:rsidR="00053D68" w:rsidRPr="008536EB" w:rsidRDefault="00053D68" w:rsidP="002F5C8F">
            <w:pPr>
              <w:spacing w:line="276" w:lineRule="auto"/>
              <w:jc w:val="center"/>
              <w:rPr>
                <w:rFonts w:eastAsiaTheme="majorEastAsia"/>
              </w:rPr>
            </w:pPr>
            <w:r w:rsidRPr="008536EB">
              <w:rPr>
                <w:rFonts w:eastAsiaTheme="majorEastAsia"/>
                <w:lang w:val="en-GB"/>
              </w:rPr>
              <w:t>20</w:t>
            </w:r>
          </w:p>
        </w:tc>
      </w:tr>
      <w:tr w:rsidR="008536EB" w:rsidRPr="008536EB" w14:paraId="6C5990C8" w14:textId="77777777" w:rsidTr="00053D68">
        <w:trPr>
          <w:trHeight w:val="300"/>
        </w:trPr>
        <w:tc>
          <w:tcPr>
            <w:tcW w:w="897" w:type="dxa"/>
          </w:tcPr>
          <w:p w14:paraId="4B92B22B" w14:textId="77777777" w:rsidR="00053D68" w:rsidRPr="008536EB" w:rsidRDefault="00053D68" w:rsidP="00A9503E">
            <w:pPr>
              <w:pStyle w:val="ListParagraph"/>
              <w:numPr>
                <w:ilvl w:val="0"/>
                <w:numId w:val="281"/>
              </w:numPr>
              <w:spacing w:line="276" w:lineRule="auto"/>
              <w:rPr>
                <w:rFonts w:eastAsiaTheme="majorEastAsia"/>
                <w:lang w:val="en-GB"/>
              </w:rPr>
            </w:pPr>
          </w:p>
        </w:tc>
        <w:tc>
          <w:tcPr>
            <w:tcW w:w="6161" w:type="dxa"/>
            <w:noWrap/>
            <w:hideMark/>
          </w:tcPr>
          <w:p w14:paraId="6E7B3219" w14:textId="76DE5C95" w:rsidR="00053D68" w:rsidRPr="008536EB" w:rsidRDefault="00053D68" w:rsidP="00487F3F">
            <w:pPr>
              <w:spacing w:line="276" w:lineRule="auto"/>
              <w:rPr>
                <w:rFonts w:eastAsiaTheme="majorEastAsia"/>
              </w:rPr>
            </w:pPr>
            <w:r w:rsidRPr="008536EB">
              <w:rPr>
                <w:rFonts w:eastAsiaTheme="majorEastAsia"/>
                <w:lang w:val="en-GB"/>
              </w:rPr>
              <w:t>Set up Telecommunication mains utility power supply system</w:t>
            </w:r>
          </w:p>
        </w:tc>
        <w:tc>
          <w:tcPr>
            <w:tcW w:w="1978" w:type="dxa"/>
            <w:noWrap/>
            <w:hideMark/>
          </w:tcPr>
          <w:p w14:paraId="073DE3D2" w14:textId="77777777" w:rsidR="00053D68" w:rsidRPr="008536EB" w:rsidRDefault="00053D68" w:rsidP="002F5C8F">
            <w:pPr>
              <w:spacing w:line="276" w:lineRule="auto"/>
              <w:jc w:val="center"/>
              <w:rPr>
                <w:rFonts w:eastAsiaTheme="majorEastAsia"/>
              </w:rPr>
            </w:pPr>
            <w:r w:rsidRPr="008536EB">
              <w:rPr>
                <w:rFonts w:eastAsiaTheme="majorEastAsia"/>
                <w:lang w:val="en-GB"/>
              </w:rPr>
              <w:t>130</w:t>
            </w:r>
          </w:p>
        </w:tc>
      </w:tr>
      <w:tr w:rsidR="008536EB" w:rsidRPr="008536EB" w14:paraId="3B1D1882" w14:textId="77777777" w:rsidTr="00053D68">
        <w:trPr>
          <w:trHeight w:val="300"/>
        </w:trPr>
        <w:tc>
          <w:tcPr>
            <w:tcW w:w="897" w:type="dxa"/>
          </w:tcPr>
          <w:p w14:paraId="4280E305" w14:textId="77777777" w:rsidR="00053D68" w:rsidRPr="008536EB" w:rsidRDefault="00053D68" w:rsidP="00A9503E">
            <w:pPr>
              <w:pStyle w:val="ListParagraph"/>
              <w:numPr>
                <w:ilvl w:val="0"/>
                <w:numId w:val="281"/>
              </w:numPr>
              <w:spacing w:line="276" w:lineRule="auto"/>
              <w:rPr>
                <w:rFonts w:eastAsiaTheme="majorEastAsia"/>
                <w:lang w:val="en-GB"/>
              </w:rPr>
            </w:pPr>
          </w:p>
        </w:tc>
        <w:tc>
          <w:tcPr>
            <w:tcW w:w="6161" w:type="dxa"/>
            <w:noWrap/>
            <w:hideMark/>
          </w:tcPr>
          <w:p w14:paraId="431429EA" w14:textId="55CA0724" w:rsidR="00053D68" w:rsidRPr="008536EB" w:rsidRDefault="00053D68" w:rsidP="00487F3F">
            <w:pPr>
              <w:spacing w:line="276" w:lineRule="auto"/>
              <w:rPr>
                <w:rFonts w:eastAsiaTheme="majorEastAsia"/>
              </w:rPr>
            </w:pPr>
            <w:r w:rsidRPr="008536EB">
              <w:rPr>
                <w:rFonts w:eastAsiaTheme="majorEastAsia"/>
                <w:lang w:val="en-GB"/>
              </w:rPr>
              <w:t>Test electrical power supply system</w:t>
            </w:r>
          </w:p>
        </w:tc>
        <w:tc>
          <w:tcPr>
            <w:tcW w:w="1978" w:type="dxa"/>
            <w:noWrap/>
            <w:hideMark/>
          </w:tcPr>
          <w:p w14:paraId="7798C727" w14:textId="77777777" w:rsidR="00053D68" w:rsidRPr="008536EB" w:rsidRDefault="00053D68" w:rsidP="002F5C8F">
            <w:pPr>
              <w:spacing w:line="276" w:lineRule="auto"/>
              <w:jc w:val="center"/>
              <w:rPr>
                <w:rFonts w:eastAsiaTheme="majorEastAsia"/>
              </w:rPr>
            </w:pPr>
            <w:r w:rsidRPr="008536EB">
              <w:rPr>
                <w:rFonts w:eastAsiaTheme="majorEastAsia"/>
                <w:lang w:val="en-GB"/>
              </w:rPr>
              <w:t>20</w:t>
            </w:r>
          </w:p>
        </w:tc>
      </w:tr>
      <w:tr w:rsidR="008536EB" w:rsidRPr="008536EB" w14:paraId="5B018AD6" w14:textId="77777777" w:rsidTr="00053D68">
        <w:trPr>
          <w:trHeight w:val="300"/>
        </w:trPr>
        <w:tc>
          <w:tcPr>
            <w:tcW w:w="897" w:type="dxa"/>
          </w:tcPr>
          <w:p w14:paraId="2D7F26C2" w14:textId="77777777" w:rsidR="00053D68" w:rsidRPr="008536EB" w:rsidRDefault="00053D68" w:rsidP="00487F3F">
            <w:pPr>
              <w:spacing w:line="276" w:lineRule="auto"/>
              <w:rPr>
                <w:rFonts w:eastAsiaTheme="majorEastAsia"/>
              </w:rPr>
            </w:pPr>
          </w:p>
        </w:tc>
        <w:tc>
          <w:tcPr>
            <w:tcW w:w="6161" w:type="dxa"/>
            <w:noWrap/>
            <w:hideMark/>
          </w:tcPr>
          <w:p w14:paraId="6641F815" w14:textId="70757C81" w:rsidR="00053D68" w:rsidRPr="008536EB" w:rsidRDefault="00055F96" w:rsidP="00487F3F">
            <w:pPr>
              <w:spacing w:line="276" w:lineRule="auto"/>
              <w:rPr>
                <w:rFonts w:eastAsiaTheme="majorEastAsia"/>
              </w:rPr>
            </w:pPr>
            <w:r w:rsidRPr="008536EB">
              <w:rPr>
                <w:rFonts w:eastAsiaTheme="majorEastAsia"/>
                <w:b/>
              </w:rPr>
              <w:t>TOTAL HOURS</w:t>
            </w:r>
          </w:p>
        </w:tc>
        <w:tc>
          <w:tcPr>
            <w:tcW w:w="1978" w:type="dxa"/>
            <w:noWrap/>
            <w:hideMark/>
          </w:tcPr>
          <w:p w14:paraId="0BD73B10" w14:textId="4934CFE8" w:rsidR="00053D68" w:rsidRPr="002F5C8F" w:rsidRDefault="00053D68" w:rsidP="002F5C8F">
            <w:pPr>
              <w:spacing w:line="276" w:lineRule="auto"/>
              <w:jc w:val="center"/>
              <w:rPr>
                <w:rFonts w:eastAsiaTheme="majorEastAsia"/>
                <w:b/>
                <w:bCs/>
              </w:rPr>
            </w:pPr>
            <w:r w:rsidRPr="002F5C8F">
              <w:rPr>
                <w:rFonts w:eastAsiaTheme="majorEastAsia"/>
                <w:b/>
                <w:bCs/>
                <w:lang w:val="en-GB"/>
              </w:rPr>
              <w:t>200</w:t>
            </w:r>
          </w:p>
        </w:tc>
      </w:tr>
    </w:tbl>
    <w:p w14:paraId="4834485C" w14:textId="77777777" w:rsidR="00487F3F" w:rsidRPr="008536EB" w:rsidRDefault="00487F3F" w:rsidP="00D54CF4">
      <w:pPr>
        <w:spacing w:line="276" w:lineRule="auto"/>
        <w:rPr>
          <w:rFonts w:eastAsiaTheme="majorEastAsia"/>
          <w:b/>
        </w:rPr>
      </w:pPr>
    </w:p>
    <w:p w14:paraId="2D7945FB" w14:textId="071B951E" w:rsidR="00D54CF4" w:rsidRPr="008536EB" w:rsidRDefault="00D54CF4" w:rsidP="00D54CF4">
      <w:pPr>
        <w:spacing w:line="276" w:lineRule="auto"/>
        <w:rPr>
          <w:rFonts w:eastAsiaTheme="majorEastAsia"/>
          <w:bCs/>
        </w:rPr>
      </w:pPr>
      <w:r w:rsidRPr="008536EB">
        <w:rPr>
          <w:rFonts w:eastAsiaTheme="majorEastAsia"/>
          <w:b/>
        </w:rPr>
        <w:t>Learning Outcomes, Content and Suggested Assessment Methods</w:t>
      </w:r>
      <w:r w:rsidRPr="008536EB">
        <w:rPr>
          <w:rFonts w:eastAsiaTheme="majorEastAsia"/>
        </w:rPr>
        <w:t xml:space="preserve"> </w:t>
      </w:r>
    </w:p>
    <w:tbl>
      <w:tblPr>
        <w:tblW w:w="10080" w:type="dxa"/>
        <w:tblInd w:w="-365" w:type="dxa"/>
        <w:tblCellMar>
          <w:top w:w="13" w:type="dxa"/>
          <w:left w:w="107" w:type="dxa"/>
          <w:right w:w="179" w:type="dxa"/>
        </w:tblCellMar>
        <w:tblLook w:val="04A0" w:firstRow="1" w:lastRow="0" w:firstColumn="1" w:lastColumn="0" w:noHBand="0" w:noVBand="1"/>
      </w:tblPr>
      <w:tblGrid>
        <w:gridCol w:w="3280"/>
        <w:gridCol w:w="4661"/>
        <w:gridCol w:w="2139"/>
      </w:tblGrid>
      <w:tr w:rsidR="008536EB" w:rsidRPr="008536EB" w14:paraId="2E97DB05" w14:textId="77777777" w:rsidTr="006926EC">
        <w:trPr>
          <w:trHeight w:val="958"/>
        </w:trPr>
        <w:tc>
          <w:tcPr>
            <w:tcW w:w="2430" w:type="dxa"/>
            <w:tcBorders>
              <w:top w:val="single" w:sz="4" w:space="0" w:color="000000"/>
              <w:left w:val="single" w:sz="4" w:space="0" w:color="000000"/>
              <w:bottom w:val="single" w:sz="4" w:space="0" w:color="000000"/>
              <w:right w:val="single" w:sz="4" w:space="0" w:color="000000"/>
            </w:tcBorders>
            <w:hideMark/>
          </w:tcPr>
          <w:p w14:paraId="207E8AB9" w14:textId="77777777" w:rsidR="00D54CF4" w:rsidRPr="008536EB" w:rsidRDefault="00D54CF4" w:rsidP="00891A2C">
            <w:pPr>
              <w:spacing w:line="276" w:lineRule="auto"/>
              <w:rPr>
                <w:rFonts w:eastAsiaTheme="majorEastAsia"/>
              </w:rPr>
            </w:pPr>
            <w:r w:rsidRPr="008536EB">
              <w:rPr>
                <w:rFonts w:eastAsiaTheme="majorEastAsia"/>
                <w:b/>
              </w:rPr>
              <w:t xml:space="preserve">Learning Outcome </w:t>
            </w:r>
          </w:p>
        </w:tc>
        <w:tc>
          <w:tcPr>
            <w:tcW w:w="5499" w:type="dxa"/>
            <w:tcBorders>
              <w:top w:val="single" w:sz="4" w:space="0" w:color="000000"/>
              <w:left w:val="single" w:sz="4" w:space="0" w:color="000000"/>
              <w:bottom w:val="single" w:sz="4" w:space="0" w:color="000000"/>
              <w:right w:val="single" w:sz="4" w:space="0" w:color="000000"/>
            </w:tcBorders>
            <w:hideMark/>
          </w:tcPr>
          <w:p w14:paraId="319C9B32" w14:textId="77777777" w:rsidR="00D54CF4" w:rsidRPr="008536EB" w:rsidRDefault="00D54CF4" w:rsidP="00891A2C">
            <w:pPr>
              <w:spacing w:line="276" w:lineRule="auto"/>
              <w:rPr>
                <w:rFonts w:eastAsiaTheme="majorEastAsia"/>
                <w:b/>
              </w:rPr>
            </w:pPr>
            <w:r w:rsidRPr="008536EB">
              <w:rPr>
                <w:rFonts w:eastAsiaTheme="majorEastAsia"/>
                <w:b/>
              </w:rPr>
              <w:t>Content</w:t>
            </w:r>
          </w:p>
        </w:tc>
        <w:tc>
          <w:tcPr>
            <w:tcW w:w="2151" w:type="dxa"/>
            <w:tcBorders>
              <w:top w:val="single" w:sz="4" w:space="0" w:color="000000"/>
              <w:left w:val="single" w:sz="4" w:space="0" w:color="000000"/>
              <w:bottom w:val="single" w:sz="4" w:space="0" w:color="000000"/>
              <w:right w:val="single" w:sz="4" w:space="0" w:color="000000"/>
            </w:tcBorders>
            <w:hideMark/>
          </w:tcPr>
          <w:p w14:paraId="5FFAABA6" w14:textId="77777777" w:rsidR="00D54CF4" w:rsidRPr="008536EB" w:rsidRDefault="00D54CF4" w:rsidP="00891A2C">
            <w:pPr>
              <w:spacing w:line="276" w:lineRule="auto"/>
              <w:rPr>
                <w:rFonts w:eastAsiaTheme="majorEastAsia"/>
              </w:rPr>
            </w:pPr>
            <w:r w:rsidRPr="008536EB">
              <w:rPr>
                <w:rFonts w:eastAsiaTheme="majorEastAsia"/>
                <w:b/>
              </w:rPr>
              <w:t>Suggested Assessment Methods</w:t>
            </w:r>
          </w:p>
        </w:tc>
      </w:tr>
      <w:tr w:rsidR="008536EB" w:rsidRPr="008536EB" w14:paraId="1FEFBC82" w14:textId="77777777" w:rsidTr="006926EC">
        <w:trPr>
          <w:trHeight w:val="4559"/>
        </w:trPr>
        <w:tc>
          <w:tcPr>
            <w:tcW w:w="2430" w:type="dxa"/>
            <w:tcBorders>
              <w:top w:val="single" w:sz="4" w:space="0" w:color="000000"/>
              <w:left w:val="single" w:sz="4" w:space="0" w:color="000000"/>
              <w:bottom w:val="single" w:sz="4" w:space="0" w:color="000000"/>
              <w:right w:val="single" w:sz="4" w:space="0" w:color="000000"/>
            </w:tcBorders>
            <w:hideMark/>
          </w:tcPr>
          <w:p w14:paraId="12BA0EE2" w14:textId="77777777" w:rsidR="00D54CF4" w:rsidRPr="008536EB" w:rsidRDefault="00D54CF4" w:rsidP="00A9503E">
            <w:pPr>
              <w:numPr>
                <w:ilvl w:val="0"/>
                <w:numId w:val="46"/>
              </w:numPr>
              <w:spacing w:line="276" w:lineRule="auto"/>
              <w:ind w:left="517"/>
              <w:rPr>
                <w:rFonts w:eastAsiaTheme="majorEastAsia"/>
                <w:lang w:val="en-ZW"/>
              </w:rPr>
            </w:pPr>
            <w:r w:rsidRPr="008536EB">
              <w:rPr>
                <w:rFonts w:eastAsiaTheme="majorEastAsia"/>
                <w:lang w:val="en-ZW"/>
              </w:rPr>
              <w:t>Prepare power supply electrical drawings</w:t>
            </w:r>
          </w:p>
        </w:tc>
        <w:tc>
          <w:tcPr>
            <w:tcW w:w="5499" w:type="dxa"/>
            <w:tcBorders>
              <w:top w:val="single" w:sz="4" w:space="0" w:color="000000"/>
              <w:left w:val="single" w:sz="4" w:space="0" w:color="000000"/>
              <w:bottom w:val="single" w:sz="4" w:space="0" w:color="000000"/>
              <w:right w:val="single" w:sz="4" w:space="0" w:color="000000"/>
            </w:tcBorders>
            <w:hideMark/>
          </w:tcPr>
          <w:p w14:paraId="06D9B332" w14:textId="77777777" w:rsidR="00D54CF4" w:rsidRPr="008536EB" w:rsidRDefault="00D54CF4" w:rsidP="00A9503E">
            <w:pPr>
              <w:numPr>
                <w:ilvl w:val="1"/>
                <w:numId w:val="47"/>
              </w:numPr>
              <w:spacing w:line="276" w:lineRule="auto"/>
              <w:rPr>
                <w:rFonts w:eastAsiaTheme="majorEastAsia"/>
                <w:bCs/>
                <w:iCs/>
                <w:lang w:val="en-ZW"/>
              </w:rPr>
            </w:pPr>
            <w:r w:rsidRPr="008536EB">
              <w:rPr>
                <w:rFonts w:eastAsiaTheme="majorEastAsia"/>
                <w:bCs/>
                <w:iCs/>
                <w:lang w:val="en-ZW"/>
              </w:rPr>
              <w:t>Power Supply Site Survey</w:t>
            </w:r>
          </w:p>
          <w:p w14:paraId="68BC3664" w14:textId="77777777" w:rsidR="00D54CF4" w:rsidRPr="008536EB" w:rsidRDefault="00D54CF4" w:rsidP="00A9503E">
            <w:pPr>
              <w:numPr>
                <w:ilvl w:val="2"/>
                <w:numId w:val="47"/>
              </w:numPr>
              <w:spacing w:line="276" w:lineRule="auto"/>
              <w:rPr>
                <w:rFonts w:eastAsiaTheme="majorEastAsia"/>
                <w:bCs/>
                <w:iCs/>
                <w:lang w:val="en-ZW"/>
              </w:rPr>
            </w:pPr>
            <w:r w:rsidRPr="008536EB">
              <w:rPr>
                <w:rFonts w:eastAsiaTheme="majorEastAsia"/>
                <w:lang w:val="en-ZW"/>
              </w:rPr>
              <w:t>Purpose of a Power Supply Site Survey</w:t>
            </w:r>
          </w:p>
          <w:p w14:paraId="177F8122" w14:textId="77777777" w:rsidR="00D54CF4" w:rsidRPr="008536EB" w:rsidRDefault="00D54CF4" w:rsidP="00A9503E">
            <w:pPr>
              <w:numPr>
                <w:ilvl w:val="2"/>
                <w:numId w:val="47"/>
              </w:numPr>
              <w:spacing w:line="276" w:lineRule="auto"/>
              <w:rPr>
                <w:rFonts w:eastAsiaTheme="majorEastAsia"/>
                <w:bCs/>
                <w:iCs/>
                <w:lang w:val="en-ZW"/>
              </w:rPr>
            </w:pPr>
            <w:r w:rsidRPr="008536EB">
              <w:rPr>
                <w:rFonts w:eastAsiaTheme="majorEastAsia"/>
                <w:lang w:val="en-ZW"/>
              </w:rPr>
              <w:t>Pre-Survey Planning</w:t>
            </w:r>
          </w:p>
          <w:p w14:paraId="1189B0EC"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 xml:space="preserve">Review of project specifications and requirements </w:t>
            </w:r>
          </w:p>
          <w:p w14:paraId="6A5510B8"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 xml:space="preserve">Gathering necessary equipment and tools </w:t>
            </w:r>
          </w:p>
          <w:p w14:paraId="5C6F4B84" w14:textId="77777777" w:rsidR="00D54CF4" w:rsidRPr="008536EB" w:rsidRDefault="00D54CF4" w:rsidP="00A9503E">
            <w:pPr>
              <w:numPr>
                <w:ilvl w:val="3"/>
                <w:numId w:val="47"/>
              </w:numPr>
              <w:spacing w:line="276" w:lineRule="auto"/>
              <w:rPr>
                <w:rFonts w:eastAsiaTheme="majorEastAsia"/>
                <w:bCs/>
                <w:iCs/>
                <w:lang w:val="en-ZW"/>
              </w:rPr>
            </w:pPr>
            <w:r w:rsidRPr="008536EB">
              <w:rPr>
                <w:rFonts w:eastAsiaTheme="majorEastAsia"/>
                <w:bCs/>
                <w:iCs/>
              </w:rPr>
              <w:t>Obtaining permits and clearances</w:t>
            </w:r>
          </w:p>
          <w:p w14:paraId="34B0FDA4" w14:textId="77777777" w:rsidR="00D54CF4" w:rsidRPr="008536EB" w:rsidRDefault="00D54CF4" w:rsidP="00A9503E">
            <w:pPr>
              <w:numPr>
                <w:ilvl w:val="2"/>
                <w:numId w:val="47"/>
              </w:numPr>
              <w:spacing w:line="276" w:lineRule="auto"/>
              <w:rPr>
                <w:rFonts w:eastAsiaTheme="majorEastAsia"/>
                <w:bCs/>
                <w:iCs/>
                <w:lang w:val="en-ZW"/>
              </w:rPr>
            </w:pPr>
            <w:r w:rsidRPr="008536EB">
              <w:rPr>
                <w:rFonts w:eastAsiaTheme="majorEastAsia"/>
                <w:bCs/>
                <w:iCs/>
              </w:rPr>
              <w:t>Safety Considerations</w:t>
            </w:r>
          </w:p>
          <w:p w14:paraId="04FF4BA2"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 xml:space="preserve">Electrical safety precautions </w:t>
            </w:r>
          </w:p>
          <w:p w14:paraId="51052B2A"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 xml:space="preserve">Personal protective equipment (PPE) </w:t>
            </w:r>
          </w:p>
          <w:p w14:paraId="4E55D5A1"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Hazard identification and risk assessment</w:t>
            </w:r>
          </w:p>
          <w:p w14:paraId="4DF1667E" w14:textId="77777777" w:rsidR="00D54CF4" w:rsidRPr="008536EB" w:rsidRDefault="00D54CF4" w:rsidP="00A9503E">
            <w:pPr>
              <w:numPr>
                <w:ilvl w:val="2"/>
                <w:numId w:val="47"/>
              </w:numPr>
              <w:spacing w:line="276" w:lineRule="auto"/>
              <w:rPr>
                <w:rFonts w:eastAsiaTheme="majorEastAsia"/>
                <w:bCs/>
                <w:iCs/>
              </w:rPr>
            </w:pPr>
            <w:r w:rsidRPr="008536EB">
              <w:rPr>
                <w:rFonts w:eastAsiaTheme="majorEastAsia"/>
                <w:bCs/>
                <w:iCs/>
              </w:rPr>
              <w:t>Site Assessment and Data Collection</w:t>
            </w:r>
          </w:p>
          <w:p w14:paraId="40F5C3EB"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Site Inspection</w:t>
            </w:r>
          </w:p>
          <w:p w14:paraId="2F69E789" w14:textId="77777777" w:rsidR="00D54CF4" w:rsidRPr="008536EB" w:rsidRDefault="00D54CF4" w:rsidP="00A9503E">
            <w:pPr>
              <w:numPr>
                <w:ilvl w:val="0"/>
                <w:numId w:val="48"/>
              </w:numPr>
              <w:spacing w:line="276" w:lineRule="auto"/>
              <w:rPr>
                <w:rFonts w:eastAsiaTheme="majorEastAsia"/>
                <w:bCs/>
                <w:iCs/>
              </w:rPr>
            </w:pPr>
            <w:r w:rsidRPr="008536EB">
              <w:rPr>
                <w:rFonts w:eastAsiaTheme="majorEastAsia"/>
              </w:rPr>
              <w:t>Visual inspection of the site</w:t>
            </w:r>
          </w:p>
          <w:p w14:paraId="0CE45275" w14:textId="77777777" w:rsidR="00D54CF4" w:rsidRPr="008536EB" w:rsidRDefault="00D54CF4" w:rsidP="00A9503E">
            <w:pPr>
              <w:numPr>
                <w:ilvl w:val="0"/>
                <w:numId w:val="48"/>
              </w:numPr>
              <w:spacing w:line="276" w:lineRule="auto"/>
              <w:rPr>
                <w:rFonts w:eastAsiaTheme="majorEastAsia"/>
              </w:rPr>
            </w:pPr>
            <w:r w:rsidRPr="008536EB">
              <w:rPr>
                <w:rFonts w:eastAsiaTheme="majorEastAsia"/>
              </w:rPr>
              <w:t>Identifying existing power infrastructure</w:t>
            </w:r>
          </w:p>
          <w:p w14:paraId="2E3C0442" w14:textId="77777777" w:rsidR="00D54CF4" w:rsidRPr="008536EB" w:rsidRDefault="00D54CF4" w:rsidP="00A9503E">
            <w:pPr>
              <w:numPr>
                <w:ilvl w:val="0"/>
                <w:numId w:val="48"/>
              </w:numPr>
              <w:spacing w:line="276" w:lineRule="auto"/>
              <w:rPr>
                <w:rFonts w:eastAsiaTheme="majorEastAsia"/>
              </w:rPr>
            </w:pPr>
            <w:r w:rsidRPr="008536EB">
              <w:rPr>
                <w:rFonts w:eastAsiaTheme="majorEastAsia"/>
              </w:rPr>
              <w:t>Assessing site accessibility and terrain</w:t>
            </w:r>
          </w:p>
          <w:p w14:paraId="4F7C22D4" w14:textId="77777777" w:rsidR="00D54CF4" w:rsidRPr="008536EB" w:rsidRDefault="00D54CF4" w:rsidP="00A9503E">
            <w:pPr>
              <w:numPr>
                <w:ilvl w:val="0"/>
                <w:numId w:val="48"/>
              </w:numPr>
              <w:spacing w:line="276" w:lineRule="auto"/>
              <w:rPr>
                <w:rFonts w:eastAsiaTheme="majorEastAsia"/>
              </w:rPr>
            </w:pPr>
            <w:r w:rsidRPr="008536EB">
              <w:rPr>
                <w:rFonts w:eastAsiaTheme="majorEastAsia"/>
              </w:rPr>
              <w:t>Evaluating environmental factors (temperature, humidity, weather)</w:t>
            </w:r>
          </w:p>
          <w:p w14:paraId="68510A76"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Data Collection</w:t>
            </w:r>
          </w:p>
          <w:p w14:paraId="080B3CD8" w14:textId="77777777" w:rsidR="00D54CF4" w:rsidRPr="008536EB" w:rsidRDefault="00D54CF4" w:rsidP="00A9503E">
            <w:pPr>
              <w:numPr>
                <w:ilvl w:val="0"/>
                <w:numId w:val="49"/>
              </w:numPr>
              <w:spacing w:line="276" w:lineRule="auto"/>
              <w:rPr>
                <w:rFonts w:eastAsiaTheme="majorEastAsia"/>
              </w:rPr>
            </w:pPr>
            <w:r w:rsidRPr="008536EB">
              <w:rPr>
                <w:rFonts w:eastAsiaTheme="majorEastAsia"/>
              </w:rPr>
              <w:t>Measuring distances and elevations</w:t>
            </w:r>
          </w:p>
          <w:p w14:paraId="3229D421" w14:textId="77777777" w:rsidR="00D54CF4" w:rsidRPr="008536EB" w:rsidRDefault="00D54CF4" w:rsidP="00A9503E">
            <w:pPr>
              <w:numPr>
                <w:ilvl w:val="0"/>
                <w:numId w:val="49"/>
              </w:numPr>
              <w:spacing w:line="276" w:lineRule="auto"/>
              <w:rPr>
                <w:rFonts w:eastAsiaTheme="majorEastAsia"/>
              </w:rPr>
            </w:pPr>
            <w:r w:rsidRPr="008536EB">
              <w:rPr>
                <w:rFonts w:eastAsiaTheme="majorEastAsia"/>
              </w:rPr>
              <w:t>Recording existing power supply conditions</w:t>
            </w:r>
          </w:p>
          <w:p w14:paraId="09BBCF88" w14:textId="77777777" w:rsidR="00D54CF4" w:rsidRPr="008536EB" w:rsidRDefault="00D54CF4" w:rsidP="00A9503E">
            <w:pPr>
              <w:numPr>
                <w:ilvl w:val="0"/>
                <w:numId w:val="49"/>
              </w:numPr>
              <w:spacing w:line="276" w:lineRule="auto"/>
              <w:rPr>
                <w:rFonts w:eastAsiaTheme="majorEastAsia"/>
              </w:rPr>
            </w:pPr>
            <w:r w:rsidRPr="008536EB">
              <w:rPr>
                <w:rFonts w:eastAsiaTheme="majorEastAsia"/>
              </w:rPr>
              <w:t>Collecting data on load requirements</w:t>
            </w:r>
          </w:p>
          <w:p w14:paraId="05154A35" w14:textId="77777777" w:rsidR="00D54CF4" w:rsidRPr="008536EB" w:rsidRDefault="00D54CF4" w:rsidP="00A9503E">
            <w:pPr>
              <w:numPr>
                <w:ilvl w:val="0"/>
                <w:numId w:val="49"/>
              </w:numPr>
              <w:spacing w:line="276" w:lineRule="auto"/>
              <w:rPr>
                <w:rFonts w:eastAsiaTheme="majorEastAsia"/>
              </w:rPr>
            </w:pPr>
            <w:r w:rsidRPr="008536EB">
              <w:rPr>
                <w:rFonts w:eastAsiaTheme="majorEastAsia"/>
              </w:rPr>
              <w:t>Documenting site photos and sketches</w:t>
            </w:r>
          </w:p>
          <w:p w14:paraId="1CCC96C4" w14:textId="77777777" w:rsidR="00D54CF4" w:rsidRPr="008536EB" w:rsidRDefault="00D54CF4" w:rsidP="00A9503E">
            <w:pPr>
              <w:numPr>
                <w:ilvl w:val="2"/>
                <w:numId w:val="47"/>
              </w:numPr>
              <w:spacing w:line="276" w:lineRule="auto"/>
              <w:rPr>
                <w:rFonts w:eastAsiaTheme="majorEastAsia"/>
                <w:bCs/>
                <w:iCs/>
              </w:rPr>
            </w:pPr>
            <w:r w:rsidRPr="008536EB">
              <w:rPr>
                <w:rFonts w:eastAsiaTheme="majorEastAsia"/>
                <w:bCs/>
                <w:iCs/>
              </w:rPr>
              <w:t>Site Survey Report Writing</w:t>
            </w:r>
          </w:p>
          <w:p w14:paraId="6FC0A9ED"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Report Structure</w:t>
            </w:r>
          </w:p>
          <w:p w14:paraId="4D43E94D"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Executive summary</w:t>
            </w:r>
          </w:p>
          <w:p w14:paraId="415A00B8"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Site description</w:t>
            </w:r>
          </w:p>
          <w:p w14:paraId="34DA7334"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Power load analysis</w:t>
            </w:r>
          </w:p>
          <w:p w14:paraId="3B825BFF"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Power supply options and recommendations</w:t>
            </w:r>
          </w:p>
          <w:p w14:paraId="131011C4"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Cost estimates</w:t>
            </w:r>
          </w:p>
          <w:p w14:paraId="6A8654A8" w14:textId="77777777" w:rsidR="00D54CF4" w:rsidRPr="008536EB" w:rsidRDefault="00D54CF4" w:rsidP="00A9503E">
            <w:pPr>
              <w:numPr>
                <w:ilvl w:val="0"/>
                <w:numId w:val="50"/>
              </w:numPr>
              <w:spacing w:line="276" w:lineRule="auto"/>
              <w:rPr>
                <w:rFonts w:eastAsiaTheme="majorEastAsia"/>
              </w:rPr>
            </w:pPr>
            <w:r w:rsidRPr="008536EB">
              <w:rPr>
                <w:rFonts w:eastAsiaTheme="majorEastAsia"/>
              </w:rPr>
              <w:t>Appendices (data sheets, maps, photos)</w:t>
            </w:r>
          </w:p>
          <w:p w14:paraId="3E6AA3AC"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Report Writing Guidelines</w:t>
            </w:r>
          </w:p>
          <w:p w14:paraId="1C15D3E1" w14:textId="77777777" w:rsidR="00D54CF4" w:rsidRPr="008536EB" w:rsidRDefault="00D54CF4" w:rsidP="00A9503E">
            <w:pPr>
              <w:numPr>
                <w:ilvl w:val="0"/>
                <w:numId w:val="51"/>
              </w:numPr>
              <w:spacing w:line="276" w:lineRule="auto"/>
              <w:rPr>
                <w:rFonts w:eastAsiaTheme="majorEastAsia"/>
              </w:rPr>
            </w:pPr>
            <w:r w:rsidRPr="008536EB">
              <w:rPr>
                <w:rFonts w:eastAsiaTheme="majorEastAsia"/>
              </w:rPr>
              <w:t>Clear and concise language</w:t>
            </w:r>
          </w:p>
          <w:p w14:paraId="0C6E22C7" w14:textId="77777777" w:rsidR="00D54CF4" w:rsidRPr="008536EB" w:rsidRDefault="00D54CF4" w:rsidP="00A9503E">
            <w:pPr>
              <w:numPr>
                <w:ilvl w:val="0"/>
                <w:numId w:val="51"/>
              </w:numPr>
              <w:spacing w:line="276" w:lineRule="auto"/>
              <w:rPr>
                <w:rFonts w:eastAsiaTheme="majorEastAsia"/>
              </w:rPr>
            </w:pPr>
            <w:r w:rsidRPr="008536EB">
              <w:rPr>
                <w:rFonts w:eastAsiaTheme="majorEastAsia"/>
              </w:rPr>
              <w:t>Accurate data presentation</w:t>
            </w:r>
          </w:p>
          <w:p w14:paraId="7838DD11" w14:textId="77777777" w:rsidR="00D54CF4" w:rsidRPr="008536EB" w:rsidRDefault="00D54CF4" w:rsidP="00A9503E">
            <w:pPr>
              <w:numPr>
                <w:ilvl w:val="0"/>
                <w:numId w:val="51"/>
              </w:numPr>
              <w:spacing w:line="276" w:lineRule="auto"/>
              <w:rPr>
                <w:rFonts w:eastAsiaTheme="majorEastAsia"/>
              </w:rPr>
            </w:pPr>
            <w:r w:rsidRPr="008536EB">
              <w:rPr>
                <w:rFonts w:eastAsiaTheme="majorEastAsia"/>
              </w:rPr>
              <w:t>Professional formatting</w:t>
            </w:r>
          </w:p>
          <w:p w14:paraId="3885DEE5" w14:textId="77777777" w:rsidR="00D54CF4" w:rsidRPr="008536EB" w:rsidRDefault="00D54CF4" w:rsidP="00A9503E">
            <w:pPr>
              <w:numPr>
                <w:ilvl w:val="0"/>
                <w:numId w:val="51"/>
              </w:numPr>
              <w:spacing w:line="276" w:lineRule="auto"/>
              <w:rPr>
                <w:rFonts w:eastAsiaTheme="majorEastAsia"/>
              </w:rPr>
            </w:pPr>
            <w:r w:rsidRPr="008536EB">
              <w:rPr>
                <w:rFonts w:eastAsiaTheme="majorEastAsia"/>
              </w:rPr>
              <w:t>Adherence to industry standards</w:t>
            </w:r>
          </w:p>
          <w:p w14:paraId="02C4CBA4" w14:textId="77777777" w:rsidR="00D54CF4" w:rsidRPr="008536EB" w:rsidRDefault="00D54CF4" w:rsidP="00A9503E">
            <w:pPr>
              <w:numPr>
                <w:ilvl w:val="1"/>
                <w:numId w:val="47"/>
              </w:numPr>
              <w:spacing w:line="276" w:lineRule="auto"/>
              <w:rPr>
                <w:rFonts w:eastAsiaTheme="majorEastAsia"/>
                <w:bCs/>
                <w:iCs/>
                <w:lang w:val="en-ZW"/>
              </w:rPr>
            </w:pPr>
            <w:r w:rsidRPr="008536EB">
              <w:rPr>
                <w:rFonts w:eastAsiaTheme="majorEastAsia"/>
                <w:bCs/>
                <w:iCs/>
                <w:lang w:val="en-ZW"/>
              </w:rPr>
              <w:t>Electrical Design and Drawing Preparation</w:t>
            </w:r>
          </w:p>
          <w:p w14:paraId="52C4FAE4" w14:textId="77777777" w:rsidR="00D54CF4" w:rsidRPr="008536EB" w:rsidRDefault="00D54CF4" w:rsidP="00A9503E">
            <w:pPr>
              <w:numPr>
                <w:ilvl w:val="2"/>
                <w:numId w:val="47"/>
              </w:numPr>
              <w:spacing w:line="276" w:lineRule="auto"/>
              <w:rPr>
                <w:rFonts w:eastAsiaTheme="majorEastAsia"/>
                <w:bCs/>
                <w:iCs/>
              </w:rPr>
            </w:pPr>
            <w:r w:rsidRPr="008536EB">
              <w:rPr>
                <w:rFonts w:eastAsiaTheme="majorEastAsia"/>
                <w:bCs/>
                <w:iCs/>
              </w:rPr>
              <w:t>Electrical Design Principles</w:t>
            </w:r>
          </w:p>
          <w:p w14:paraId="69D9CC07"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Load Calculation and Power Factor Correction</w:t>
            </w:r>
          </w:p>
          <w:p w14:paraId="63751929"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Voltage Drop Calculations</w:t>
            </w:r>
          </w:p>
          <w:p w14:paraId="1E5313F6"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Short Circuit Current Calculations</w:t>
            </w:r>
          </w:p>
          <w:p w14:paraId="74318494"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Earthing System Design</w:t>
            </w:r>
          </w:p>
          <w:p w14:paraId="2AB81528"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Lighting Design</w:t>
            </w:r>
          </w:p>
          <w:p w14:paraId="73106EE1" w14:textId="77777777" w:rsidR="00D54CF4" w:rsidRPr="008536EB" w:rsidRDefault="00D54CF4" w:rsidP="00A9503E">
            <w:pPr>
              <w:numPr>
                <w:ilvl w:val="2"/>
                <w:numId w:val="47"/>
              </w:numPr>
              <w:spacing w:line="276" w:lineRule="auto"/>
              <w:rPr>
                <w:rFonts w:eastAsiaTheme="majorEastAsia"/>
                <w:bCs/>
                <w:iCs/>
              </w:rPr>
            </w:pPr>
            <w:r w:rsidRPr="008536EB">
              <w:rPr>
                <w:rFonts w:eastAsiaTheme="majorEastAsia"/>
                <w:bCs/>
                <w:iCs/>
              </w:rPr>
              <w:t>Electrical Drawing Standards</w:t>
            </w:r>
          </w:p>
          <w:p w14:paraId="587A954A"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Single-Line Diagrams</w:t>
            </w:r>
          </w:p>
          <w:p w14:paraId="71BE12EB"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Three-Line Diagrams</w:t>
            </w:r>
          </w:p>
          <w:p w14:paraId="23E8B5D0"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Wiring Diagrams</w:t>
            </w:r>
          </w:p>
          <w:p w14:paraId="3193AA88"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Control Schematics</w:t>
            </w:r>
          </w:p>
          <w:p w14:paraId="0901DF34"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Panel Layouts</w:t>
            </w:r>
          </w:p>
          <w:p w14:paraId="27DC7F6C" w14:textId="77777777" w:rsidR="00D54CF4" w:rsidRPr="008536EB" w:rsidRDefault="00D54CF4" w:rsidP="00A9503E">
            <w:pPr>
              <w:numPr>
                <w:ilvl w:val="2"/>
                <w:numId w:val="47"/>
              </w:numPr>
              <w:spacing w:line="276" w:lineRule="auto"/>
              <w:rPr>
                <w:rFonts w:eastAsiaTheme="majorEastAsia"/>
                <w:bCs/>
                <w:iCs/>
              </w:rPr>
            </w:pPr>
            <w:r w:rsidRPr="008536EB">
              <w:rPr>
                <w:rFonts w:eastAsiaTheme="majorEastAsia"/>
                <w:bCs/>
                <w:iCs/>
              </w:rPr>
              <w:t>CAD Software</w:t>
            </w:r>
          </w:p>
          <w:p w14:paraId="5111082F"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AutoCAD Basics</w:t>
            </w:r>
          </w:p>
          <w:p w14:paraId="1573C486"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Electrical Symbol Libraries</w:t>
            </w:r>
          </w:p>
          <w:p w14:paraId="15470D2B"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Drawing Creation and Editing</w:t>
            </w:r>
          </w:p>
          <w:p w14:paraId="61D0DED8"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Dimensioning and Annotation</w:t>
            </w:r>
          </w:p>
          <w:p w14:paraId="2501F576" w14:textId="77777777" w:rsidR="00D54CF4" w:rsidRPr="008536EB" w:rsidRDefault="00D54CF4" w:rsidP="00A9503E">
            <w:pPr>
              <w:numPr>
                <w:ilvl w:val="3"/>
                <w:numId w:val="47"/>
              </w:numPr>
              <w:spacing w:line="276" w:lineRule="auto"/>
              <w:rPr>
                <w:rFonts w:eastAsiaTheme="majorEastAsia"/>
                <w:bCs/>
                <w:iCs/>
              </w:rPr>
            </w:pPr>
            <w:r w:rsidRPr="008536EB">
              <w:rPr>
                <w:rFonts w:eastAsiaTheme="majorEastAsia"/>
                <w:bCs/>
                <w:iCs/>
              </w:rPr>
              <w:t>Printing and Plotting</w:t>
            </w:r>
          </w:p>
        </w:tc>
        <w:tc>
          <w:tcPr>
            <w:tcW w:w="2151" w:type="dxa"/>
            <w:tcBorders>
              <w:top w:val="single" w:sz="4" w:space="0" w:color="000000"/>
              <w:left w:val="single" w:sz="4" w:space="0" w:color="000000"/>
              <w:bottom w:val="single" w:sz="4" w:space="0" w:color="000000"/>
              <w:right w:val="single" w:sz="4" w:space="0" w:color="000000"/>
            </w:tcBorders>
            <w:hideMark/>
          </w:tcPr>
          <w:p w14:paraId="57328669" w14:textId="77777777" w:rsidR="00D54CF4" w:rsidRPr="008536EB" w:rsidRDefault="00D54CF4" w:rsidP="00891A2C">
            <w:pPr>
              <w:spacing w:line="276" w:lineRule="auto"/>
              <w:rPr>
                <w:rFonts w:eastAsiaTheme="majorEastAsia"/>
                <w:lang w:val="en-ZW"/>
              </w:rPr>
            </w:pPr>
          </w:p>
          <w:p w14:paraId="485B3C1E" w14:textId="77777777" w:rsidR="00D54CF4" w:rsidRPr="008536EB" w:rsidRDefault="00D54CF4" w:rsidP="00891A2C">
            <w:pPr>
              <w:rPr>
                <w:rFonts w:eastAsia="Calibri"/>
              </w:rPr>
            </w:pPr>
          </w:p>
          <w:p w14:paraId="6F1E19CC"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Written assessment</w:t>
            </w:r>
          </w:p>
          <w:p w14:paraId="70D08B36"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Oral assessment</w:t>
            </w:r>
          </w:p>
          <w:p w14:paraId="0B798A3C"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Practical</w:t>
            </w:r>
          </w:p>
          <w:p w14:paraId="50B8DDC3"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Project</w:t>
            </w:r>
          </w:p>
          <w:p w14:paraId="5F2063FF"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Third party report</w:t>
            </w:r>
          </w:p>
          <w:p w14:paraId="78A90586" w14:textId="77777777" w:rsidR="00D54CF4" w:rsidRPr="008536EB" w:rsidRDefault="00D54CF4" w:rsidP="00A9503E">
            <w:pPr>
              <w:numPr>
                <w:ilvl w:val="0"/>
                <w:numId w:val="102"/>
              </w:numPr>
              <w:spacing w:line="276" w:lineRule="auto"/>
              <w:contextualSpacing/>
              <w:rPr>
                <w:rFonts w:eastAsia="Calibri"/>
                <w:lang w:val="en-ZW"/>
              </w:rPr>
            </w:pPr>
            <w:r w:rsidRPr="008536EB">
              <w:rPr>
                <w:rFonts w:eastAsia="Calibri"/>
                <w:lang w:val="en-ZW"/>
              </w:rPr>
              <w:t>Portfolio of evidence</w:t>
            </w:r>
          </w:p>
          <w:p w14:paraId="0745E85C" w14:textId="77777777" w:rsidR="00D54CF4" w:rsidRPr="008536EB" w:rsidRDefault="00D54CF4" w:rsidP="00891A2C">
            <w:pPr>
              <w:spacing w:line="276" w:lineRule="auto"/>
              <w:rPr>
                <w:rFonts w:eastAsiaTheme="majorEastAsia"/>
                <w:lang w:val="en-ZW"/>
              </w:rPr>
            </w:pPr>
          </w:p>
        </w:tc>
      </w:tr>
      <w:tr w:rsidR="008536EB" w:rsidRPr="008536EB" w14:paraId="118C3B24" w14:textId="77777777" w:rsidTr="006926EC">
        <w:trPr>
          <w:trHeight w:val="2677"/>
        </w:trPr>
        <w:tc>
          <w:tcPr>
            <w:tcW w:w="2430" w:type="dxa"/>
            <w:tcBorders>
              <w:top w:val="single" w:sz="4" w:space="0" w:color="000000"/>
              <w:left w:val="single" w:sz="4" w:space="0" w:color="000000"/>
              <w:bottom w:val="single" w:sz="4" w:space="0" w:color="000000"/>
              <w:right w:val="single" w:sz="4" w:space="0" w:color="000000"/>
            </w:tcBorders>
            <w:hideMark/>
          </w:tcPr>
          <w:p w14:paraId="4B1F8BB6" w14:textId="77777777" w:rsidR="00D54CF4" w:rsidRPr="008536EB" w:rsidRDefault="00D54CF4" w:rsidP="00A9503E">
            <w:pPr>
              <w:numPr>
                <w:ilvl w:val="0"/>
                <w:numId w:val="46"/>
              </w:numPr>
              <w:spacing w:line="276" w:lineRule="auto"/>
              <w:rPr>
                <w:rFonts w:eastAsiaTheme="majorEastAsia"/>
              </w:rPr>
            </w:pPr>
            <w:r w:rsidRPr="008536EB">
              <w:rPr>
                <w:rFonts w:eastAsiaTheme="majorEastAsia"/>
                <w:lang w:val="en-ZW"/>
              </w:rPr>
              <w:t>Perform Electrical installation system sizing</w:t>
            </w:r>
          </w:p>
        </w:tc>
        <w:tc>
          <w:tcPr>
            <w:tcW w:w="5499" w:type="dxa"/>
            <w:tcBorders>
              <w:top w:val="single" w:sz="4" w:space="0" w:color="000000"/>
              <w:left w:val="single" w:sz="4" w:space="0" w:color="000000"/>
              <w:bottom w:val="single" w:sz="4" w:space="0" w:color="000000"/>
              <w:right w:val="single" w:sz="4" w:space="0" w:color="000000"/>
            </w:tcBorders>
            <w:hideMark/>
          </w:tcPr>
          <w:p w14:paraId="143F9FB5" w14:textId="77777777" w:rsidR="00D54CF4" w:rsidRPr="008536EB" w:rsidRDefault="00D54CF4" w:rsidP="00A9503E">
            <w:pPr>
              <w:pStyle w:val="ListParagraph"/>
              <w:numPr>
                <w:ilvl w:val="1"/>
                <w:numId w:val="46"/>
              </w:numPr>
              <w:spacing w:line="276" w:lineRule="auto"/>
              <w:rPr>
                <w:rFonts w:eastAsiaTheme="majorEastAsia"/>
              </w:rPr>
            </w:pPr>
            <w:r w:rsidRPr="008536EB">
              <w:rPr>
                <w:rFonts w:eastAsiaTheme="majorEastAsia"/>
              </w:rPr>
              <w:t>Power distribution systems</w:t>
            </w:r>
          </w:p>
          <w:p w14:paraId="67DEAD61" w14:textId="77777777" w:rsidR="00D54CF4" w:rsidRPr="008536EB" w:rsidRDefault="00D54CF4" w:rsidP="00A9503E">
            <w:pPr>
              <w:pStyle w:val="ListParagraph"/>
              <w:numPr>
                <w:ilvl w:val="2"/>
                <w:numId w:val="46"/>
              </w:numPr>
              <w:spacing w:line="276" w:lineRule="auto"/>
              <w:rPr>
                <w:rFonts w:eastAsiaTheme="majorEastAsia"/>
              </w:rPr>
            </w:pPr>
            <w:r w:rsidRPr="008536EB">
              <w:rPr>
                <w:rFonts w:eastAsiaTheme="majorEastAsia"/>
              </w:rPr>
              <w:t xml:space="preserve"> Types </w:t>
            </w:r>
            <w:r w:rsidRPr="008536EB">
              <w:rPr>
                <w:rFonts w:eastAsiaTheme="majorEastAsia"/>
                <w:bCs/>
                <w:iCs/>
              </w:rPr>
              <w:t>Power</w:t>
            </w:r>
            <w:r w:rsidRPr="008536EB">
              <w:rPr>
                <w:rFonts w:eastAsiaTheme="majorEastAsia"/>
              </w:rPr>
              <w:t xml:space="preserve"> </w:t>
            </w:r>
            <w:r w:rsidRPr="008536EB">
              <w:rPr>
                <w:rFonts w:eastAsiaTheme="majorEastAsia"/>
                <w:bCs/>
                <w:iCs/>
              </w:rPr>
              <w:t>Supply</w:t>
            </w:r>
            <w:r w:rsidRPr="008536EB">
              <w:rPr>
                <w:rFonts w:eastAsiaTheme="majorEastAsia"/>
              </w:rPr>
              <w:t xml:space="preserve"> Sources</w:t>
            </w:r>
          </w:p>
          <w:p w14:paraId="64AE5F24" w14:textId="77777777" w:rsidR="00D54CF4" w:rsidRPr="008536EB" w:rsidRDefault="00D54CF4" w:rsidP="00A9503E">
            <w:pPr>
              <w:numPr>
                <w:ilvl w:val="3"/>
                <w:numId w:val="46"/>
              </w:numPr>
              <w:spacing w:line="276" w:lineRule="auto"/>
              <w:rPr>
                <w:rFonts w:eastAsiaTheme="majorEastAsia"/>
                <w:lang w:val="en-ZW"/>
              </w:rPr>
            </w:pPr>
            <w:r w:rsidRPr="008536EB">
              <w:rPr>
                <w:rFonts w:eastAsiaTheme="majorEastAsia"/>
                <w:bCs/>
                <w:iCs/>
              </w:rPr>
              <w:t>Grid power</w:t>
            </w:r>
          </w:p>
          <w:p w14:paraId="1084E06B"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Generator power</w:t>
            </w:r>
          </w:p>
          <w:p w14:paraId="54A2116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Solar power</w:t>
            </w:r>
          </w:p>
          <w:p w14:paraId="6882A6E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Battery backup</w:t>
            </w:r>
          </w:p>
          <w:p w14:paraId="77491FB6"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Hybrid power systems</w:t>
            </w:r>
          </w:p>
          <w:p w14:paraId="4B5293BC"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lang w:val="en-ZW"/>
              </w:rPr>
              <w:t>Uninterruptible Power Supply (UPS)</w:t>
            </w:r>
          </w:p>
          <w:p w14:paraId="39FA6EA3"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bCs/>
                <w:iCs/>
                <w:lang w:val="en-ZW"/>
              </w:rPr>
              <w:t>Factors</w:t>
            </w:r>
            <w:r w:rsidRPr="008536EB">
              <w:rPr>
                <w:rFonts w:eastAsiaTheme="majorEastAsia"/>
                <w:lang w:val="en-ZW"/>
              </w:rPr>
              <w:t xml:space="preserve"> in </w:t>
            </w:r>
            <w:r w:rsidRPr="008536EB">
              <w:rPr>
                <w:rFonts w:eastAsiaTheme="majorEastAsia"/>
                <w:bCs/>
                <w:iCs/>
                <w:lang w:val="en-ZW"/>
              </w:rPr>
              <w:t>Selecting</w:t>
            </w:r>
            <w:r w:rsidRPr="008536EB">
              <w:rPr>
                <w:rFonts w:eastAsiaTheme="majorEastAsia"/>
                <w:lang w:val="en-ZW"/>
              </w:rPr>
              <w:t xml:space="preserve"> a Power Supply Source</w:t>
            </w:r>
          </w:p>
          <w:p w14:paraId="577326CD"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bCs/>
                <w:iCs/>
                <w:lang w:val="en-ZW"/>
              </w:rPr>
              <w:t xml:space="preserve">Electrical </w:t>
            </w:r>
            <w:r w:rsidRPr="008536EB">
              <w:rPr>
                <w:rFonts w:eastAsiaTheme="majorEastAsia"/>
                <w:bCs/>
                <w:iCs/>
              </w:rPr>
              <w:t>loads</w:t>
            </w:r>
          </w:p>
          <w:p w14:paraId="77A45A2A"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Load Types and Characteristic</w:t>
            </w:r>
          </w:p>
          <w:p w14:paraId="7723F956" w14:textId="77777777" w:rsidR="00D54CF4" w:rsidRPr="008536EB" w:rsidRDefault="00D54CF4" w:rsidP="00A9503E">
            <w:pPr>
              <w:numPr>
                <w:ilvl w:val="0"/>
                <w:numId w:val="52"/>
              </w:numPr>
              <w:spacing w:line="276" w:lineRule="auto"/>
              <w:rPr>
                <w:rFonts w:eastAsiaTheme="majorEastAsia"/>
                <w:bCs/>
                <w:iCs/>
              </w:rPr>
            </w:pPr>
            <w:r w:rsidRPr="008536EB">
              <w:rPr>
                <w:rFonts w:eastAsiaTheme="majorEastAsia"/>
                <w:bCs/>
                <w:iCs/>
              </w:rPr>
              <w:t>Resistive, Inductive, and Capacitive Loads</w:t>
            </w:r>
          </w:p>
          <w:p w14:paraId="3A2150A7" w14:textId="77777777" w:rsidR="00D54CF4" w:rsidRPr="008536EB" w:rsidRDefault="00D54CF4" w:rsidP="00A9503E">
            <w:pPr>
              <w:numPr>
                <w:ilvl w:val="0"/>
                <w:numId w:val="52"/>
              </w:numPr>
              <w:spacing w:line="276" w:lineRule="auto"/>
              <w:rPr>
                <w:rFonts w:eastAsiaTheme="majorEastAsia"/>
                <w:bCs/>
                <w:iCs/>
              </w:rPr>
            </w:pPr>
            <w:r w:rsidRPr="008536EB">
              <w:rPr>
                <w:rFonts w:eastAsiaTheme="majorEastAsia"/>
                <w:bCs/>
                <w:iCs/>
              </w:rPr>
              <w:t>Motor Loads</w:t>
            </w:r>
          </w:p>
          <w:p w14:paraId="2B1FEC9D" w14:textId="77777777" w:rsidR="00D54CF4" w:rsidRPr="008536EB" w:rsidRDefault="00D54CF4" w:rsidP="00A9503E">
            <w:pPr>
              <w:numPr>
                <w:ilvl w:val="0"/>
                <w:numId w:val="52"/>
              </w:numPr>
              <w:spacing w:line="276" w:lineRule="auto"/>
              <w:rPr>
                <w:rFonts w:eastAsiaTheme="majorEastAsia"/>
                <w:bCs/>
                <w:iCs/>
              </w:rPr>
            </w:pPr>
            <w:r w:rsidRPr="008536EB">
              <w:rPr>
                <w:rFonts w:eastAsiaTheme="majorEastAsia"/>
                <w:bCs/>
                <w:iCs/>
              </w:rPr>
              <w:t>Lighting Loads</w:t>
            </w:r>
          </w:p>
          <w:p w14:paraId="02C503A1" w14:textId="77777777" w:rsidR="00D54CF4" w:rsidRPr="008536EB" w:rsidRDefault="00D54CF4" w:rsidP="00A9503E">
            <w:pPr>
              <w:numPr>
                <w:ilvl w:val="0"/>
                <w:numId w:val="52"/>
              </w:numPr>
              <w:spacing w:line="276" w:lineRule="auto"/>
              <w:rPr>
                <w:rFonts w:eastAsiaTheme="majorEastAsia"/>
                <w:bCs/>
                <w:iCs/>
              </w:rPr>
            </w:pPr>
            <w:r w:rsidRPr="008536EB">
              <w:rPr>
                <w:rFonts w:eastAsiaTheme="majorEastAsia"/>
                <w:bCs/>
                <w:iCs/>
              </w:rPr>
              <w:t>Heating and Cooling Load</w:t>
            </w:r>
          </w:p>
          <w:p w14:paraId="5B28DAA1"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lang w:val="en-ZW"/>
              </w:rPr>
              <w:t>Load Estimation Techniques</w:t>
            </w:r>
          </w:p>
          <w:p w14:paraId="49583399" w14:textId="77777777" w:rsidR="00D54CF4" w:rsidRPr="008536EB" w:rsidRDefault="00D54CF4" w:rsidP="00A9503E">
            <w:pPr>
              <w:numPr>
                <w:ilvl w:val="0"/>
                <w:numId w:val="53"/>
              </w:numPr>
              <w:spacing w:line="276" w:lineRule="auto"/>
              <w:rPr>
                <w:rFonts w:eastAsiaTheme="majorEastAsia"/>
                <w:bCs/>
                <w:iCs/>
              </w:rPr>
            </w:pPr>
            <w:r w:rsidRPr="008536EB">
              <w:rPr>
                <w:rFonts w:eastAsiaTheme="majorEastAsia"/>
                <w:bCs/>
                <w:iCs/>
              </w:rPr>
              <w:t xml:space="preserve">Load diversity factor </w:t>
            </w:r>
          </w:p>
          <w:p w14:paraId="57C04EA5" w14:textId="77777777" w:rsidR="00D54CF4" w:rsidRPr="008536EB" w:rsidRDefault="00D54CF4" w:rsidP="00A9503E">
            <w:pPr>
              <w:numPr>
                <w:ilvl w:val="0"/>
                <w:numId w:val="53"/>
              </w:numPr>
              <w:spacing w:line="276" w:lineRule="auto"/>
              <w:rPr>
                <w:rFonts w:eastAsiaTheme="majorEastAsia"/>
                <w:bCs/>
                <w:iCs/>
              </w:rPr>
            </w:pPr>
            <w:r w:rsidRPr="008536EB">
              <w:rPr>
                <w:rFonts w:eastAsiaTheme="majorEastAsia"/>
                <w:bCs/>
                <w:iCs/>
              </w:rPr>
              <w:t xml:space="preserve">Demand factor </w:t>
            </w:r>
          </w:p>
          <w:p w14:paraId="0795F686" w14:textId="77777777" w:rsidR="00D54CF4" w:rsidRPr="008536EB" w:rsidRDefault="00D54CF4" w:rsidP="00A9503E">
            <w:pPr>
              <w:numPr>
                <w:ilvl w:val="0"/>
                <w:numId w:val="53"/>
              </w:numPr>
              <w:spacing w:line="276" w:lineRule="auto"/>
              <w:rPr>
                <w:rFonts w:eastAsiaTheme="majorEastAsia"/>
                <w:bCs/>
                <w:iCs/>
              </w:rPr>
            </w:pPr>
            <w:r w:rsidRPr="008536EB">
              <w:rPr>
                <w:rFonts w:eastAsiaTheme="majorEastAsia"/>
                <w:bCs/>
                <w:iCs/>
              </w:rPr>
              <w:t>Load growth projections</w:t>
            </w:r>
          </w:p>
          <w:p w14:paraId="1F1F1958"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Power Factor Correction</w:t>
            </w:r>
          </w:p>
          <w:p w14:paraId="071C145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Importance of Power Factor</w:t>
            </w:r>
          </w:p>
          <w:p w14:paraId="5B444EFA"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Calculation of Power Factor</w:t>
            </w:r>
          </w:p>
          <w:p w14:paraId="6696A7B5"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Methods of Power Factor Correction</w:t>
            </w:r>
          </w:p>
          <w:p w14:paraId="3CACB14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Capacitor Bank Sizing</w:t>
            </w:r>
          </w:p>
          <w:p w14:paraId="4818F709" w14:textId="77777777" w:rsidR="00D54CF4" w:rsidRPr="008536EB" w:rsidRDefault="00D54CF4" w:rsidP="00A9503E">
            <w:pPr>
              <w:numPr>
                <w:ilvl w:val="1"/>
                <w:numId w:val="46"/>
              </w:numPr>
              <w:spacing w:line="276" w:lineRule="auto"/>
              <w:rPr>
                <w:rFonts w:eastAsiaTheme="majorEastAsia"/>
                <w:lang w:val="en-ZW"/>
              </w:rPr>
            </w:pPr>
            <w:r w:rsidRPr="008536EB">
              <w:rPr>
                <w:rFonts w:eastAsiaTheme="majorEastAsia"/>
                <w:lang w:val="en-ZW"/>
              </w:rPr>
              <w:t>Cable Sizing and Selection</w:t>
            </w:r>
          </w:p>
          <w:p w14:paraId="00C9E7BE"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 xml:space="preserve">Cable Types and Construction </w:t>
            </w:r>
          </w:p>
          <w:p w14:paraId="5CCC24D6"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Copper and Aluminum Conductors</w:t>
            </w:r>
          </w:p>
          <w:p w14:paraId="1EAE042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Cable Insulation Materials</w:t>
            </w:r>
          </w:p>
          <w:p w14:paraId="14E22C61"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Cable Ratings (Voltage, Current, Temperature)</w:t>
            </w:r>
          </w:p>
          <w:p w14:paraId="43CD4168"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Cable Sizing Standards</w:t>
            </w:r>
          </w:p>
          <w:p w14:paraId="34530727"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IEC Standards</w:t>
            </w:r>
          </w:p>
          <w:p w14:paraId="70462ADF"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NEC Standards</w:t>
            </w:r>
          </w:p>
          <w:p w14:paraId="4EE7A6B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Importance of cable sizing</w:t>
            </w:r>
          </w:p>
          <w:p w14:paraId="27F2D3E8"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Cable Sizing Calculations</w:t>
            </w:r>
          </w:p>
          <w:p w14:paraId="29B82B9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Factors affecting cable sizing</w:t>
            </w:r>
          </w:p>
          <w:p w14:paraId="196C5409"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Voltage Drop Calculations</w:t>
            </w:r>
          </w:p>
          <w:p w14:paraId="6BE0A87F"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Current Carrying Capacity</w:t>
            </w:r>
          </w:p>
          <w:p w14:paraId="24ACF81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Cable Derating Factor</w:t>
            </w:r>
          </w:p>
          <w:p w14:paraId="1AB55542" w14:textId="77777777" w:rsidR="00D54CF4" w:rsidRPr="008536EB" w:rsidRDefault="00D54CF4" w:rsidP="00A9503E">
            <w:pPr>
              <w:numPr>
                <w:ilvl w:val="1"/>
                <w:numId w:val="46"/>
              </w:numPr>
              <w:spacing w:line="276" w:lineRule="auto"/>
              <w:rPr>
                <w:rFonts w:eastAsiaTheme="majorEastAsia"/>
                <w:lang w:val="en-ZW"/>
              </w:rPr>
            </w:pPr>
            <w:r w:rsidRPr="008536EB">
              <w:rPr>
                <w:rFonts w:eastAsiaTheme="majorEastAsia"/>
                <w:lang w:val="en-ZW"/>
              </w:rPr>
              <w:t>Protection devices selection</w:t>
            </w:r>
          </w:p>
          <w:p w14:paraId="3994777B"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 xml:space="preserve">Circuit </w:t>
            </w:r>
            <w:r w:rsidRPr="008536EB">
              <w:rPr>
                <w:rFonts w:eastAsiaTheme="majorEastAsia"/>
                <w:lang w:val="en-ZW"/>
              </w:rPr>
              <w:t>Breaker</w:t>
            </w:r>
            <w:r w:rsidRPr="008536EB">
              <w:rPr>
                <w:rFonts w:eastAsiaTheme="majorEastAsia"/>
                <w:bCs/>
                <w:iCs/>
              </w:rPr>
              <w:t xml:space="preserve"> Types </w:t>
            </w:r>
          </w:p>
          <w:p w14:paraId="0FB86D7F"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Molded Case Circuit Breakers (MCCBs)</w:t>
            </w:r>
          </w:p>
          <w:p w14:paraId="314D636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Miniature Circuit Breakers (MCBs)</w:t>
            </w:r>
          </w:p>
          <w:p w14:paraId="00EA233C"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Circuit Breaker Ratings (Ampere, Voltage, Interrupting Capacity)</w:t>
            </w:r>
          </w:p>
          <w:p w14:paraId="3156619B"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lang w:val="en-ZW"/>
              </w:rPr>
              <w:t>Fuse</w:t>
            </w:r>
            <w:r w:rsidRPr="008536EB">
              <w:rPr>
                <w:rFonts w:eastAsiaTheme="majorEastAsia"/>
                <w:bCs/>
                <w:iCs/>
              </w:rPr>
              <w:t xml:space="preserve"> Types</w:t>
            </w:r>
          </w:p>
          <w:p w14:paraId="59EB429D"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Cartridge Fuses</w:t>
            </w:r>
          </w:p>
          <w:p w14:paraId="3167551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Plug Fuses</w:t>
            </w:r>
          </w:p>
          <w:p w14:paraId="64374F0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Fuse Ratings (Ampere, Voltage, Interrupting Rating)</w:t>
            </w:r>
          </w:p>
          <w:p w14:paraId="38DFC84A"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Circuit Breaker and Fuse Selection Criteria</w:t>
            </w:r>
          </w:p>
          <w:p w14:paraId="7C13855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Short-Circuit Current Rating</w:t>
            </w:r>
          </w:p>
          <w:p w14:paraId="13EE4461"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Overload Protection</w:t>
            </w:r>
          </w:p>
          <w:p w14:paraId="36C1E986"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Selective Coordination</w:t>
            </w:r>
          </w:p>
          <w:p w14:paraId="48287A91"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Protection system principles: discrimination and redundancy</w:t>
            </w:r>
          </w:p>
          <w:p w14:paraId="53F2F20E"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 xml:space="preserve">Surge </w:t>
            </w:r>
            <w:r w:rsidRPr="008536EB">
              <w:rPr>
                <w:rFonts w:eastAsiaTheme="majorEastAsia"/>
                <w:lang w:val="en-ZW"/>
              </w:rPr>
              <w:t>protection</w:t>
            </w:r>
            <w:r w:rsidRPr="008536EB">
              <w:rPr>
                <w:rFonts w:eastAsiaTheme="majorEastAsia"/>
                <w:bCs/>
                <w:iCs/>
              </w:rPr>
              <w:t xml:space="preserve"> devices</w:t>
            </w:r>
          </w:p>
          <w:p w14:paraId="2A3CD3B6"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 xml:space="preserve">Overload </w:t>
            </w:r>
            <w:r w:rsidRPr="008536EB">
              <w:rPr>
                <w:rFonts w:eastAsiaTheme="majorEastAsia"/>
                <w:lang w:val="en-ZW"/>
              </w:rPr>
              <w:t>relays</w:t>
            </w:r>
          </w:p>
          <w:p w14:paraId="7A92B1AC" w14:textId="77777777" w:rsidR="00D54CF4" w:rsidRPr="008536EB" w:rsidRDefault="00D54CF4" w:rsidP="00A9503E">
            <w:pPr>
              <w:numPr>
                <w:ilvl w:val="1"/>
                <w:numId w:val="46"/>
              </w:numPr>
              <w:spacing w:line="276" w:lineRule="auto"/>
              <w:rPr>
                <w:rFonts w:eastAsiaTheme="majorEastAsia"/>
                <w:lang w:val="en-ZW"/>
              </w:rPr>
            </w:pPr>
            <w:r w:rsidRPr="008536EB">
              <w:rPr>
                <w:rFonts w:eastAsiaTheme="majorEastAsia"/>
                <w:lang w:val="en-ZW"/>
              </w:rPr>
              <w:t>Transformer Sizing and Selection</w:t>
            </w:r>
          </w:p>
          <w:p w14:paraId="68B71B67"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bCs/>
                <w:iCs/>
              </w:rPr>
              <w:t>Transformer</w:t>
            </w:r>
            <w:r w:rsidRPr="008536EB">
              <w:rPr>
                <w:rFonts w:eastAsiaTheme="majorEastAsia"/>
                <w:lang w:val="en-ZW"/>
              </w:rPr>
              <w:t xml:space="preserve"> Types</w:t>
            </w:r>
          </w:p>
          <w:p w14:paraId="53A32B7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Single-Phase and Three-Phase Transformers</w:t>
            </w:r>
          </w:p>
          <w:p w14:paraId="35C64C8B"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Core-Type and Shell-Type Transformers</w:t>
            </w:r>
          </w:p>
          <w:p w14:paraId="137336B5"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 xml:space="preserve">Transformer Ratings </w:t>
            </w:r>
          </w:p>
          <w:p w14:paraId="460678CC"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Voltage Rating</w:t>
            </w:r>
          </w:p>
          <w:p w14:paraId="0155090C"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Current Rating</w:t>
            </w:r>
          </w:p>
          <w:p w14:paraId="3648CA2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Power Rating</w:t>
            </w:r>
          </w:p>
          <w:p w14:paraId="21802E3C"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Efficiency</w:t>
            </w:r>
          </w:p>
          <w:p w14:paraId="4D7A8099"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Impedance</w:t>
            </w:r>
          </w:p>
          <w:p w14:paraId="6FA44E63"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bCs/>
                <w:iCs/>
              </w:rPr>
              <w:t>Transformer</w:t>
            </w:r>
            <w:r w:rsidRPr="008536EB">
              <w:rPr>
                <w:rFonts w:eastAsiaTheme="majorEastAsia"/>
                <w:lang w:val="en-ZW"/>
              </w:rPr>
              <w:t xml:space="preserve"> Sizing Calculations</w:t>
            </w:r>
          </w:p>
          <w:p w14:paraId="0D601FE2"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Load Calculation</w:t>
            </w:r>
          </w:p>
          <w:p w14:paraId="3BB3D494"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Voltage Drop Calculation</w:t>
            </w:r>
          </w:p>
          <w:p w14:paraId="7CEF036F"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Transformer Efficiency and Losses</w:t>
            </w:r>
          </w:p>
          <w:p w14:paraId="7863B913" w14:textId="77777777" w:rsidR="00D54CF4" w:rsidRPr="008536EB" w:rsidRDefault="00D54CF4" w:rsidP="00A9503E">
            <w:pPr>
              <w:numPr>
                <w:ilvl w:val="1"/>
                <w:numId w:val="46"/>
              </w:numPr>
              <w:spacing w:line="276" w:lineRule="auto"/>
              <w:rPr>
                <w:rFonts w:eastAsiaTheme="majorEastAsia"/>
                <w:lang w:val="en-ZW"/>
              </w:rPr>
            </w:pPr>
            <w:r w:rsidRPr="008536EB">
              <w:rPr>
                <w:rFonts w:eastAsiaTheme="majorEastAsia"/>
                <w:lang w:val="en-ZW"/>
              </w:rPr>
              <w:t>Earthing Systems</w:t>
            </w:r>
          </w:p>
          <w:p w14:paraId="24C00291"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Types of Earthing Systems</w:t>
            </w:r>
          </w:p>
          <w:p w14:paraId="752F477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TN-S</w:t>
            </w:r>
          </w:p>
          <w:p w14:paraId="31D5BBC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TN-C-S</w:t>
            </w:r>
          </w:p>
          <w:p w14:paraId="6F91C4CA"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TT</w:t>
            </w:r>
          </w:p>
          <w:p w14:paraId="4637711E"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IT Systems</w:t>
            </w:r>
          </w:p>
          <w:p w14:paraId="57FB6FED"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lang w:val="en-ZW"/>
              </w:rPr>
              <w:t>Earthing system sizing</w:t>
            </w:r>
          </w:p>
          <w:p w14:paraId="6401C3BE" w14:textId="77777777" w:rsidR="00D54CF4" w:rsidRPr="008536EB" w:rsidRDefault="00D54CF4" w:rsidP="00A9503E">
            <w:pPr>
              <w:numPr>
                <w:ilvl w:val="1"/>
                <w:numId w:val="46"/>
              </w:numPr>
              <w:spacing w:line="276" w:lineRule="auto"/>
              <w:rPr>
                <w:rFonts w:eastAsiaTheme="majorEastAsia"/>
                <w:lang w:val="en-ZW"/>
              </w:rPr>
            </w:pPr>
            <w:r w:rsidRPr="008536EB">
              <w:rPr>
                <w:rFonts w:eastAsiaTheme="majorEastAsia"/>
                <w:lang w:val="en-ZW"/>
              </w:rPr>
              <w:t>Sizing of Electrical Panels and Distribution Boards</w:t>
            </w:r>
          </w:p>
          <w:p w14:paraId="32BF3866" w14:textId="77777777" w:rsidR="00D54CF4" w:rsidRPr="008536EB" w:rsidRDefault="00D54CF4" w:rsidP="00A9503E">
            <w:pPr>
              <w:numPr>
                <w:ilvl w:val="2"/>
                <w:numId w:val="46"/>
              </w:numPr>
              <w:spacing w:line="276" w:lineRule="auto"/>
              <w:rPr>
                <w:rFonts w:eastAsiaTheme="majorEastAsia"/>
                <w:lang w:val="en-ZW"/>
              </w:rPr>
            </w:pPr>
            <w:r w:rsidRPr="008536EB">
              <w:rPr>
                <w:rFonts w:eastAsiaTheme="majorEastAsia"/>
              </w:rPr>
              <w:t xml:space="preserve">Panelboard </w:t>
            </w:r>
            <w:r w:rsidRPr="008536EB">
              <w:rPr>
                <w:rFonts w:eastAsiaTheme="majorEastAsia"/>
                <w:lang w:val="en-ZW"/>
              </w:rPr>
              <w:t>Components</w:t>
            </w:r>
          </w:p>
          <w:p w14:paraId="6CE37BDE"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Main Busbar </w:t>
            </w:r>
          </w:p>
          <w:p w14:paraId="6E13D32E"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Circuit Breakers </w:t>
            </w:r>
          </w:p>
          <w:p w14:paraId="09997C55"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Neutral Busbar </w:t>
            </w:r>
          </w:p>
          <w:p w14:paraId="60437CA7"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Ground Busbar </w:t>
            </w:r>
          </w:p>
          <w:p w14:paraId="18120037"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Enclosure</w:t>
            </w:r>
          </w:p>
          <w:p w14:paraId="059F06E4"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Distribution Board Components</w:t>
            </w:r>
          </w:p>
          <w:p w14:paraId="40D8023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Incoming Feeder </w:t>
            </w:r>
          </w:p>
          <w:p w14:paraId="39D8CF7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Outgoing Circuits </w:t>
            </w:r>
          </w:p>
          <w:p w14:paraId="4D9BF4E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Circuit Breakers or Fuses </w:t>
            </w:r>
          </w:p>
          <w:p w14:paraId="730E1DBF"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Enclosure</w:t>
            </w:r>
          </w:p>
          <w:p w14:paraId="7F98298F"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Panelboard and distribution board Layout</w:t>
            </w:r>
          </w:p>
          <w:p w14:paraId="0B7F58DA"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Incoming Feeder </w:t>
            </w:r>
          </w:p>
          <w:p w14:paraId="2F804716"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Outgoing Circuits </w:t>
            </w:r>
          </w:p>
          <w:p w14:paraId="6733F10E"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Circuit Breaker or Fuse Arrangement </w:t>
            </w:r>
          </w:p>
          <w:p w14:paraId="4EB38CAA"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 xml:space="preserve">Wiring Layout </w:t>
            </w:r>
          </w:p>
          <w:p w14:paraId="592822C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Grounding and Bonding</w:t>
            </w:r>
          </w:p>
          <w:p w14:paraId="73CB485E"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Panelboard and distribution board Sizing</w:t>
            </w:r>
          </w:p>
          <w:p w14:paraId="58A425B3"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Load Calculation</w:t>
            </w:r>
          </w:p>
          <w:p w14:paraId="2C471F11"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Short-Circuit Current Calculation</w:t>
            </w:r>
          </w:p>
          <w:p w14:paraId="3F7F9D40"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Voltage Drop Calculation</w:t>
            </w:r>
          </w:p>
          <w:p w14:paraId="1DC0846E"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Board Rating Selection</w:t>
            </w:r>
          </w:p>
          <w:p w14:paraId="7DA5442D"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Busbar Sizing</w:t>
            </w:r>
          </w:p>
          <w:p w14:paraId="483578D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Allowance for Future</w:t>
            </w:r>
            <w:r w:rsidRPr="008536EB">
              <w:rPr>
                <w:rFonts w:eastAsiaTheme="majorEastAsia"/>
                <w:lang w:val="en-ZW"/>
              </w:rPr>
              <w:t xml:space="preserve"> Expansion</w:t>
            </w:r>
          </w:p>
          <w:p w14:paraId="4669D21B" w14:textId="77777777" w:rsidR="00D54CF4" w:rsidRPr="008536EB" w:rsidRDefault="00D54CF4" w:rsidP="00A9503E">
            <w:pPr>
              <w:numPr>
                <w:ilvl w:val="2"/>
                <w:numId w:val="46"/>
              </w:numPr>
              <w:spacing w:line="276" w:lineRule="auto"/>
              <w:rPr>
                <w:rFonts w:eastAsiaTheme="majorEastAsia"/>
                <w:bCs/>
                <w:iCs/>
              </w:rPr>
            </w:pPr>
            <w:r w:rsidRPr="008536EB">
              <w:rPr>
                <w:rFonts w:eastAsiaTheme="majorEastAsia"/>
                <w:bCs/>
                <w:iCs/>
              </w:rPr>
              <w:t xml:space="preserve">Code </w:t>
            </w:r>
            <w:r w:rsidRPr="008536EB">
              <w:rPr>
                <w:rFonts w:eastAsiaTheme="majorEastAsia"/>
                <w:lang w:val="en-ZW"/>
              </w:rPr>
              <w:t>Compliance</w:t>
            </w:r>
            <w:r w:rsidRPr="008536EB">
              <w:rPr>
                <w:rFonts w:eastAsiaTheme="majorEastAsia"/>
                <w:bCs/>
                <w:iCs/>
              </w:rPr>
              <w:t xml:space="preserve"> and Standards</w:t>
            </w:r>
          </w:p>
          <w:p w14:paraId="64AE3544"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NEC code</w:t>
            </w:r>
          </w:p>
          <w:p w14:paraId="0A3E5B48" w14:textId="77777777" w:rsidR="00D54CF4" w:rsidRPr="008536EB" w:rsidRDefault="00D54CF4" w:rsidP="00A9503E">
            <w:pPr>
              <w:numPr>
                <w:ilvl w:val="3"/>
                <w:numId w:val="46"/>
              </w:numPr>
              <w:spacing w:line="276" w:lineRule="auto"/>
              <w:rPr>
                <w:rFonts w:eastAsiaTheme="majorEastAsia"/>
                <w:bCs/>
                <w:iCs/>
              </w:rPr>
            </w:pPr>
            <w:r w:rsidRPr="008536EB">
              <w:rPr>
                <w:rFonts w:eastAsiaTheme="majorEastAsia"/>
                <w:bCs/>
                <w:iCs/>
              </w:rPr>
              <w:t>IEC standards</w:t>
            </w:r>
          </w:p>
        </w:tc>
        <w:tc>
          <w:tcPr>
            <w:tcW w:w="2151" w:type="dxa"/>
            <w:tcBorders>
              <w:top w:val="single" w:sz="4" w:space="0" w:color="000000"/>
              <w:left w:val="single" w:sz="4" w:space="0" w:color="000000"/>
              <w:bottom w:val="single" w:sz="4" w:space="0" w:color="000000"/>
              <w:right w:val="single" w:sz="4" w:space="0" w:color="000000"/>
            </w:tcBorders>
            <w:hideMark/>
          </w:tcPr>
          <w:p w14:paraId="15408A03" w14:textId="77777777" w:rsidR="00D54CF4" w:rsidRPr="008536EB" w:rsidRDefault="00D54CF4" w:rsidP="00891A2C">
            <w:pPr>
              <w:spacing w:line="276" w:lineRule="auto"/>
              <w:rPr>
                <w:rFonts w:eastAsiaTheme="majorEastAsia"/>
                <w:lang w:val="en-ZW"/>
              </w:rPr>
            </w:pPr>
          </w:p>
          <w:p w14:paraId="67FB590C" w14:textId="77777777" w:rsidR="00D54CF4" w:rsidRPr="008536EB" w:rsidRDefault="00D54CF4" w:rsidP="00891A2C">
            <w:pPr>
              <w:rPr>
                <w:rFonts w:eastAsia="Calibri"/>
              </w:rPr>
            </w:pPr>
          </w:p>
          <w:p w14:paraId="309417E6"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Written assessment</w:t>
            </w:r>
          </w:p>
          <w:p w14:paraId="3C6593AB"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Oral assessment</w:t>
            </w:r>
          </w:p>
          <w:p w14:paraId="1FDEDB0B"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Practical</w:t>
            </w:r>
          </w:p>
          <w:p w14:paraId="4385F942"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Project</w:t>
            </w:r>
          </w:p>
          <w:p w14:paraId="05B81EAA"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Third party report</w:t>
            </w:r>
          </w:p>
          <w:p w14:paraId="037D1064" w14:textId="77777777" w:rsidR="00D54CF4" w:rsidRPr="008536EB" w:rsidRDefault="00D54CF4" w:rsidP="00A9503E">
            <w:pPr>
              <w:numPr>
                <w:ilvl w:val="0"/>
                <w:numId w:val="103"/>
              </w:numPr>
              <w:spacing w:line="276" w:lineRule="auto"/>
              <w:contextualSpacing/>
              <w:rPr>
                <w:rFonts w:eastAsia="Calibri"/>
                <w:lang w:val="en-ZW"/>
              </w:rPr>
            </w:pPr>
            <w:r w:rsidRPr="008536EB">
              <w:rPr>
                <w:rFonts w:eastAsia="Calibri"/>
                <w:lang w:val="en-ZW"/>
              </w:rPr>
              <w:t>Portfolio of evidence</w:t>
            </w:r>
          </w:p>
          <w:p w14:paraId="6FEA7B61" w14:textId="77777777" w:rsidR="00D54CF4" w:rsidRPr="008536EB" w:rsidRDefault="00D54CF4" w:rsidP="00891A2C">
            <w:pPr>
              <w:spacing w:line="276" w:lineRule="auto"/>
              <w:rPr>
                <w:rFonts w:eastAsiaTheme="majorEastAsia"/>
                <w:lang w:val="en-ZW"/>
              </w:rPr>
            </w:pPr>
          </w:p>
        </w:tc>
      </w:tr>
      <w:tr w:rsidR="008536EB" w:rsidRPr="008536EB" w14:paraId="0362B5BA" w14:textId="77777777" w:rsidTr="006926EC">
        <w:trPr>
          <w:trHeight w:val="2677"/>
        </w:trPr>
        <w:tc>
          <w:tcPr>
            <w:tcW w:w="2430" w:type="dxa"/>
            <w:tcBorders>
              <w:top w:val="single" w:sz="4" w:space="0" w:color="000000"/>
              <w:left w:val="single" w:sz="4" w:space="0" w:color="000000"/>
              <w:bottom w:val="single" w:sz="4" w:space="0" w:color="000000"/>
              <w:right w:val="single" w:sz="4" w:space="0" w:color="000000"/>
            </w:tcBorders>
            <w:hideMark/>
          </w:tcPr>
          <w:p w14:paraId="4BC59424" w14:textId="77777777" w:rsidR="00D54CF4" w:rsidRPr="008536EB" w:rsidRDefault="00D54CF4" w:rsidP="00A9503E">
            <w:pPr>
              <w:numPr>
                <w:ilvl w:val="0"/>
                <w:numId w:val="46"/>
              </w:numPr>
              <w:spacing w:line="276" w:lineRule="auto"/>
              <w:rPr>
                <w:rFonts w:eastAsiaTheme="majorEastAsia"/>
                <w:lang w:val="en-ZW"/>
              </w:rPr>
            </w:pPr>
            <w:r w:rsidRPr="008536EB">
              <w:rPr>
                <w:rFonts w:eastAsiaTheme="majorEastAsia"/>
                <w:lang w:val="en-ZW"/>
              </w:rPr>
              <w:t>Set up Telecommunication mains utility power supply system</w:t>
            </w:r>
          </w:p>
        </w:tc>
        <w:tc>
          <w:tcPr>
            <w:tcW w:w="5499" w:type="dxa"/>
            <w:tcBorders>
              <w:top w:val="single" w:sz="4" w:space="0" w:color="000000"/>
              <w:left w:val="single" w:sz="4" w:space="0" w:color="000000"/>
              <w:bottom w:val="single" w:sz="4" w:space="0" w:color="000000"/>
              <w:right w:val="single" w:sz="4" w:space="0" w:color="000000"/>
            </w:tcBorders>
          </w:tcPr>
          <w:p w14:paraId="75D10E87" w14:textId="77777777" w:rsidR="00D54CF4" w:rsidRPr="008536EB" w:rsidRDefault="00D54CF4" w:rsidP="00A9503E">
            <w:pPr>
              <w:numPr>
                <w:ilvl w:val="1"/>
                <w:numId w:val="53"/>
              </w:numPr>
              <w:spacing w:line="276" w:lineRule="auto"/>
              <w:rPr>
                <w:rFonts w:eastAsiaTheme="majorEastAsia"/>
                <w:lang w:val="en-ZW"/>
              </w:rPr>
            </w:pPr>
            <w:r w:rsidRPr="008536EB">
              <w:rPr>
                <w:rFonts w:eastAsiaTheme="majorEastAsia"/>
                <w:lang w:val="en-ZW"/>
              </w:rPr>
              <w:t>Tools, Equipment, and Material Preparation</w:t>
            </w:r>
          </w:p>
          <w:p w14:paraId="70274EFF"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Tool Selection and Usage</w:t>
            </w:r>
          </w:p>
          <w:p w14:paraId="2F0E7384"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Screwdrivers</w:t>
            </w:r>
          </w:p>
          <w:p w14:paraId="58725190"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Pliers</w:t>
            </w:r>
          </w:p>
          <w:p w14:paraId="34AFED83"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Wire Strippers</w:t>
            </w:r>
          </w:p>
          <w:p w14:paraId="5C377927"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Cutters</w:t>
            </w:r>
          </w:p>
          <w:p w14:paraId="572FC0B5"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Pullers</w:t>
            </w:r>
          </w:p>
          <w:p w14:paraId="5E00BD0A"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Drilling Machines</w:t>
            </w:r>
          </w:p>
          <w:p w14:paraId="5D6107F1"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 xml:space="preserve">Equipment Selection and Usage: </w:t>
            </w:r>
          </w:p>
          <w:p w14:paraId="6E7A8430"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Voltage Testers</w:t>
            </w:r>
          </w:p>
          <w:p w14:paraId="6D2E04E5"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Multimeters</w:t>
            </w:r>
          </w:p>
          <w:p w14:paraId="197EAEEB"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Megger</w:t>
            </w:r>
          </w:p>
          <w:p w14:paraId="2C092C3D"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Fault Locators</w:t>
            </w:r>
          </w:p>
          <w:p w14:paraId="76F2E2D8"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Material Selection and Preparation</w:t>
            </w:r>
          </w:p>
          <w:p w14:paraId="5EF56BA2"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Cables (PVC, XLPE, armored)</w:t>
            </w:r>
          </w:p>
          <w:p w14:paraId="082F06BD"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Conduits and Fittings</w:t>
            </w:r>
          </w:p>
          <w:p w14:paraId="0F222ED2"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Trays and Accessories</w:t>
            </w:r>
          </w:p>
          <w:p w14:paraId="2D6ADD92"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Circuit Breakers and Fuses</w:t>
            </w:r>
          </w:p>
          <w:p w14:paraId="77C2F51D"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Distribution Boards and Panels</w:t>
            </w:r>
          </w:p>
          <w:p w14:paraId="0D4259E4"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Earthing and Bonding Materials</w:t>
            </w:r>
          </w:p>
          <w:p w14:paraId="457F3926" w14:textId="77777777" w:rsidR="00D54CF4" w:rsidRPr="008536EB" w:rsidRDefault="00D54CF4" w:rsidP="00A9503E">
            <w:pPr>
              <w:numPr>
                <w:ilvl w:val="1"/>
                <w:numId w:val="53"/>
              </w:numPr>
              <w:spacing w:line="276" w:lineRule="auto"/>
              <w:rPr>
                <w:rFonts w:eastAsiaTheme="majorEastAsia"/>
                <w:lang w:val="en-ZW"/>
              </w:rPr>
            </w:pPr>
            <w:r w:rsidRPr="008536EB">
              <w:rPr>
                <w:rFonts w:eastAsiaTheme="majorEastAsia"/>
                <w:lang w:val="en-ZW"/>
              </w:rPr>
              <w:t>Utility Distribution Panel and Board Installation</w:t>
            </w:r>
          </w:p>
          <w:p w14:paraId="3CC03EEC"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Panel Selection</w:t>
            </w:r>
          </w:p>
          <w:p w14:paraId="363AAE97"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Choosing the Right Panel Type: indoor, outdoor, weatherproof</w:t>
            </w:r>
          </w:p>
          <w:p w14:paraId="04489BF1"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Panel Rating and Configuration</w:t>
            </w:r>
          </w:p>
          <w:p w14:paraId="70933228"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Panel Installation</w:t>
            </w:r>
          </w:p>
          <w:p w14:paraId="59F81EEB"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Mounting the Panel</w:t>
            </w:r>
          </w:p>
          <w:p w14:paraId="1EC6F6EA"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Installing Busbars and Circuit Breakers</w:t>
            </w:r>
          </w:p>
          <w:p w14:paraId="51FB24CE"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Wiring the Panel</w:t>
            </w:r>
          </w:p>
          <w:p w14:paraId="2ABFDCB6"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Grounding and Bonding</w:t>
            </w:r>
          </w:p>
          <w:p w14:paraId="1D82FED9"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Distribution Board Installation</w:t>
            </w:r>
          </w:p>
          <w:p w14:paraId="45777E4F"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Mounting the Board</w:t>
            </w:r>
          </w:p>
          <w:p w14:paraId="14356E60"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Installing Circuit Breakers or Fuses</w:t>
            </w:r>
          </w:p>
          <w:p w14:paraId="60D80BE6"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Wiring the Board</w:t>
            </w:r>
          </w:p>
          <w:p w14:paraId="5B4D6B24"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Grounding and Bonding</w:t>
            </w:r>
          </w:p>
          <w:p w14:paraId="44143632" w14:textId="77777777" w:rsidR="00D54CF4" w:rsidRPr="008536EB" w:rsidRDefault="00D54CF4" w:rsidP="00A9503E">
            <w:pPr>
              <w:numPr>
                <w:ilvl w:val="1"/>
                <w:numId w:val="53"/>
              </w:numPr>
              <w:spacing w:line="276" w:lineRule="auto"/>
              <w:rPr>
                <w:rFonts w:eastAsiaTheme="majorEastAsia"/>
                <w:lang w:val="en-ZW"/>
              </w:rPr>
            </w:pPr>
            <w:r w:rsidRPr="008536EB">
              <w:rPr>
                <w:rFonts w:eastAsiaTheme="majorEastAsia"/>
                <w:lang w:val="en-ZW"/>
              </w:rPr>
              <w:t>Cable Laying and Termination</w:t>
            </w:r>
          </w:p>
          <w:p w14:paraId="566FE824"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Cable Laying Techniques</w:t>
            </w:r>
          </w:p>
          <w:p w14:paraId="1E298DF6"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Trenching and Cable Laying</w:t>
            </w:r>
          </w:p>
          <w:p w14:paraId="3B37EAE3"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Tray and Conduit Installation</w:t>
            </w:r>
          </w:p>
          <w:p w14:paraId="6B3ADC1B"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Bending and Routing</w:t>
            </w:r>
          </w:p>
          <w:p w14:paraId="4C1AE940"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 xml:space="preserve">Cable Termination Techniques </w:t>
            </w:r>
          </w:p>
          <w:p w14:paraId="3F731664"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Stripping and Tinning Cable Ends</w:t>
            </w:r>
          </w:p>
          <w:p w14:paraId="3D2EC183"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Crimping Connectors</w:t>
            </w:r>
          </w:p>
          <w:p w14:paraId="45C2877F"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Lug Termination</w:t>
            </w:r>
          </w:p>
          <w:p w14:paraId="52D4E2DC"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Cable Glanding and Sealing</w:t>
            </w:r>
          </w:p>
          <w:p w14:paraId="4C0FF5F3"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Terminating metering units</w:t>
            </w:r>
          </w:p>
          <w:p w14:paraId="1B5B57ED"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Terminating control relays and conductors</w:t>
            </w:r>
          </w:p>
          <w:p w14:paraId="1A48E11D" w14:textId="77777777" w:rsidR="00D54CF4" w:rsidRPr="008536EB" w:rsidRDefault="00D54CF4" w:rsidP="00A9503E">
            <w:pPr>
              <w:numPr>
                <w:ilvl w:val="1"/>
                <w:numId w:val="53"/>
              </w:numPr>
              <w:spacing w:line="276" w:lineRule="auto"/>
              <w:rPr>
                <w:rFonts w:eastAsiaTheme="majorEastAsia"/>
              </w:rPr>
            </w:pPr>
            <w:r w:rsidRPr="008536EB">
              <w:rPr>
                <w:rFonts w:eastAsiaTheme="majorEastAsia"/>
              </w:rPr>
              <w:t>Earthing and Bonding Installation</w:t>
            </w:r>
          </w:p>
          <w:p w14:paraId="78F0C9FB"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Installing Earth Electrodes</w:t>
            </w:r>
          </w:p>
          <w:p w14:paraId="4881A815"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Earth rod</w:t>
            </w:r>
          </w:p>
          <w:p w14:paraId="3119F7E2"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Earth pits</w:t>
            </w:r>
          </w:p>
          <w:p w14:paraId="4C47732A"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Connecting Equipment to the Earthing System</w:t>
            </w:r>
          </w:p>
          <w:p w14:paraId="6C19F8D5"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Bonding Conductive Parts</w:t>
            </w:r>
          </w:p>
          <w:p w14:paraId="3B6BF6C5" w14:textId="77777777" w:rsidR="00D54CF4" w:rsidRPr="008536EB" w:rsidRDefault="00D54CF4" w:rsidP="00A9503E">
            <w:pPr>
              <w:numPr>
                <w:ilvl w:val="1"/>
                <w:numId w:val="53"/>
              </w:numPr>
              <w:spacing w:line="276" w:lineRule="auto"/>
              <w:rPr>
                <w:rFonts w:eastAsiaTheme="majorEastAsia"/>
                <w:lang w:val="en-ZW"/>
              </w:rPr>
            </w:pPr>
            <w:r w:rsidRPr="008536EB">
              <w:rPr>
                <w:rFonts w:eastAsiaTheme="majorEastAsia"/>
                <w:lang w:val="en-ZW"/>
              </w:rPr>
              <w:t>Testing and Commissioning</w:t>
            </w:r>
          </w:p>
          <w:p w14:paraId="37E6B2EB"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Pre-Commissioning Tests</w:t>
            </w:r>
          </w:p>
          <w:p w14:paraId="286AA28F"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Insulation Resistance Test</w:t>
            </w:r>
          </w:p>
          <w:p w14:paraId="1DEB22D7"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Continuity Test</w:t>
            </w:r>
          </w:p>
          <w:p w14:paraId="60A4523E"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Earth Resistance Test</w:t>
            </w:r>
          </w:p>
          <w:p w14:paraId="1AF400F2" w14:textId="77777777" w:rsidR="00D54CF4" w:rsidRPr="008536EB" w:rsidRDefault="00D54CF4" w:rsidP="00A9503E">
            <w:pPr>
              <w:numPr>
                <w:ilvl w:val="2"/>
                <w:numId w:val="53"/>
              </w:numPr>
              <w:spacing w:line="276" w:lineRule="auto"/>
              <w:rPr>
                <w:rFonts w:eastAsiaTheme="majorEastAsia"/>
                <w:lang w:val="en-ZW"/>
              </w:rPr>
            </w:pPr>
            <w:r w:rsidRPr="008536EB">
              <w:rPr>
                <w:rFonts w:eastAsiaTheme="majorEastAsia"/>
                <w:lang w:val="en-ZW"/>
              </w:rPr>
              <w:t>Commissioning Procedures</w:t>
            </w:r>
          </w:p>
          <w:p w14:paraId="1DD51763"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Energizing the System</w:t>
            </w:r>
          </w:p>
          <w:p w14:paraId="12EEF1C8"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Load Testing</w:t>
            </w:r>
          </w:p>
          <w:p w14:paraId="73BE3DB3"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Protection System Testing</w:t>
            </w:r>
          </w:p>
          <w:p w14:paraId="6451F722" w14:textId="77777777" w:rsidR="00D54CF4" w:rsidRPr="008536EB" w:rsidRDefault="00D54CF4" w:rsidP="00A9503E">
            <w:pPr>
              <w:numPr>
                <w:ilvl w:val="2"/>
                <w:numId w:val="53"/>
              </w:numPr>
              <w:spacing w:line="276" w:lineRule="auto"/>
              <w:rPr>
                <w:rFonts w:eastAsiaTheme="majorEastAsia"/>
              </w:rPr>
            </w:pPr>
            <w:r w:rsidRPr="008536EB">
              <w:rPr>
                <w:rFonts w:eastAsiaTheme="majorEastAsia"/>
              </w:rPr>
              <w:t>Handover Procedures</w:t>
            </w:r>
          </w:p>
          <w:p w14:paraId="3782BDFA" w14:textId="77777777" w:rsidR="00D54CF4" w:rsidRPr="008536EB" w:rsidRDefault="00D54CF4" w:rsidP="00A9503E">
            <w:pPr>
              <w:numPr>
                <w:ilvl w:val="3"/>
                <w:numId w:val="53"/>
              </w:numPr>
              <w:spacing w:line="276" w:lineRule="auto"/>
              <w:rPr>
                <w:rFonts w:eastAsiaTheme="majorEastAsia"/>
              </w:rPr>
            </w:pPr>
            <w:r w:rsidRPr="008536EB">
              <w:rPr>
                <w:rFonts w:eastAsiaTheme="majorEastAsia"/>
              </w:rPr>
              <w:t>Preparing Documentation</w:t>
            </w:r>
          </w:p>
          <w:p w14:paraId="2DBEE581" w14:textId="77777777" w:rsidR="00D54CF4" w:rsidRPr="008536EB" w:rsidRDefault="00D54CF4" w:rsidP="00A9503E">
            <w:pPr>
              <w:numPr>
                <w:ilvl w:val="0"/>
                <w:numId w:val="54"/>
              </w:numPr>
              <w:spacing w:line="276" w:lineRule="auto"/>
              <w:rPr>
                <w:rFonts w:eastAsiaTheme="majorEastAsia"/>
              </w:rPr>
            </w:pPr>
            <w:r w:rsidRPr="008536EB">
              <w:rPr>
                <w:rFonts w:eastAsiaTheme="majorEastAsia"/>
                <w:lang w:val="en-ZW"/>
              </w:rPr>
              <w:t>As-built drawings</w:t>
            </w:r>
          </w:p>
          <w:p w14:paraId="0F775CDC" w14:textId="77777777" w:rsidR="00D54CF4" w:rsidRPr="008536EB" w:rsidRDefault="00D54CF4" w:rsidP="00A9503E">
            <w:pPr>
              <w:numPr>
                <w:ilvl w:val="0"/>
                <w:numId w:val="54"/>
              </w:numPr>
              <w:spacing w:line="276" w:lineRule="auto"/>
              <w:rPr>
                <w:rFonts w:eastAsiaTheme="majorEastAsia"/>
              </w:rPr>
            </w:pPr>
            <w:r w:rsidRPr="008536EB">
              <w:rPr>
                <w:rFonts w:eastAsiaTheme="majorEastAsia"/>
                <w:lang w:val="en-ZW"/>
              </w:rPr>
              <w:t>Test reports</w:t>
            </w:r>
          </w:p>
          <w:p w14:paraId="713212F9" w14:textId="77777777" w:rsidR="00D54CF4" w:rsidRPr="008536EB" w:rsidRDefault="00D54CF4" w:rsidP="00891A2C">
            <w:pPr>
              <w:spacing w:line="276" w:lineRule="auto"/>
              <w:rPr>
                <w:rFonts w:eastAsiaTheme="majorEastAsia"/>
              </w:rPr>
            </w:pPr>
          </w:p>
        </w:tc>
        <w:tc>
          <w:tcPr>
            <w:tcW w:w="2151" w:type="dxa"/>
            <w:tcBorders>
              <w:top w:val="single" w:sz="4" w:space="0" w:color="000000"/>
              <w:left w:val="single" w:sz="4" w:space="0" w:color="000000"/>
              <w:bottom w:val="single" w:sz="4" w:space="0" w:color="000000"/>
              <w:right w:val="single" w:sz="4" w:space="0" w:color="000000"/>
            </w:tcBorders>
            <w:hideMark/>
          </w:tcPr>
          <w:p w14:paraId="290EDD5C" w14:textId="77777777" w:rsidR="00D54CF4" w:rsidRPr="008536EB" w:rsidRDefault="00D54CF4" w:rsidP="00891A2C">
            <w:pPr>
              <w:rPr>
                <w:rFonts w:eastAsia="Calibri"/>
              </w:rPr>
            </w:pPr>
          </w:p>
          <w:p w14:paraId="3A4ED27C"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Written assessment</w:t>
            </w:r>
          </w:p>
          <w:p w14:paraId="7CEDC47F"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Oral assessment</w:t>
            </w:r>
          </w:p>
          <w:p w14:paraId="48983A17"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Practical</w:t>
            </w:r>
          </w:p>
          <w:p w14:paraId="12F96B3C"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Project</w:t>
            </w:r>
          </w:p>
          <w:p w14:paraId="05939F56"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Third party report</w:t>
            </w:r>
          </w:p>
          <w:p w14:paraId="0B54651C" w14:textId="77777777" w:rsidR="00D54CF4" w:rsidRPr="008536EB" w:rsidRDefault="00D54CF4" w:rsidP="00A9503E">
            <w:pPr>
              <w:numPr>
                <w:ilvl w:val="0"/>
                <w:numId w:val="104"/>
              </w:numPr>
              <w:spacing w:line="276" w:lineRule="auto"/>
              <w:contextualSpacing/>
              <w:rPr>
                <w:rFonts w:eastAsia="Calibri"/>
                <w:lang w:val="en-ZW"/>
              </w:rPr>
            </w:pPr>
            <w:r w:rsidRPr="008536EB">
              <w:rPr>
                <w:rFonts w:eastAsia="Calibri"/>
                <w:lang w:val="en-ZW"/>
              </w:rPr>
              <w:t>Portfolio of evidence</w:t>
            </w:r>
          </w:p>
          <w:p w14:paraId="3FB7A5DC" w14:textId="77777777" w:rsidR="00D54CF4" w:rsidRPr="008536EB" w:rsidRDefault="00D54CF4" w:rsidP="00891A2C">
            <w:pPr>
              <w:spacing w:line="276" w:lineRule="auto"/>
              <w:rPr>
                <w:rFonts w:eastAsiaTheme="majorEastAsia"/>
                <w:lang w:val="en-ZW"/>
              </w:rPr>
            </w:pPr>
          </w:p>
        </w:tc>
      </w:tr>
      <w:tr w:rsidR="008536EB" w:rsidRPr="008536EB" w14:paraId="6898CD90" w14:textId="77777777" w:rsidTr="006926EC">
        <w:trPr>
          <w:trHeight w:val="2497"/>
        </w:trPr>
        <w:tc>
          <w:tcPr>
            <w:tcW w:w="2430" w:type="dxa"/>
            <w:tcBorders>
              <w:top w:val="single" w:sz="4" w:space="0" w:color="000000"/>
              <w:left w:val="single" w:sz="4" w:space="0" w:color="000000"/>
              <w:bottom w:val="single" w:sz="4" w:space="0" w:color="000000"/>
              <w:right w:val="single" w:sz="4" w:space="0" w:color="000000"/>
            </w:tcBorders>
            <w:hideMark/>
          </w:tcPr>
          <w:p w14:paraId="7CE25B03" w14:textId="77777777" w:rsidR="00D54CF4" w:rsidRPr="008536EB" w:rsidRDefault="00D54CF4" w:rsidP="00A9503E">
            <w:pPr>
              <w:numPr>
                <w:ilvl w:val="0"/>
                <w:numId w:val="106"/>
              </w:numPr>
              <w:spacing w:line="276" w:lineRule="auto"/>
              <w:rPr>
                <w:rFonts w:eastAsiaTheme="majorEastAsia"/>
                <w:lang w:val="en-ZW"/>
              </w:rPr>
            </w:pPr>
            <w:r w:rsidRPr="008536EB">
              <w:rPr>
                <w:rFonts w:eastAsiaTheme="majorEastAsia"/>
                <w:lang w:val="en-ZW"/>
              </w:rPr>
              <w:t>Test electrical power supply system</w:t>
            </w:r>
          </w:p>
        </w:tc>
        <w:tc>
          <w:tcPr>
            <w:tcW w:w="5499" w:type="dxa"/>
            <w:tcBorders>
              <w:top w:val="single" w:sz="4" w:space="0" w:color="000000"/>
              <w:left w:val="single" w:sz="4" w:space="0" w:color="000000"/>
              <w:bottom w:val="single" w:sz="4" w:space="0" w:color="000000"/>
              <w:right w:val="single" w:sz="4" w:space="0" w:color="000000"/>
            </w:tcBorders>
            <w:hideMark/>
          </w:tcPr>
          <w:p w14:paraId="12CA7602" w14:textId="77777777" w:rsidR="00D54CF4" w:rsidRPr="008536EB" w:rsidRDefault="00D54CF4" w:rsidP="00A9503E">
            <w:pPr>
              <w:numPr>
                <w:ilvl w:val="1"/>
                <w:numId w:val="52"/>
              </w:numPr>
              <w:spacing w:line="276" w:lineRule="auto"/>
              <w:ind w:left="360"/>
              <w:rPr>
                <w:rFonts w:eastAsiaTheme="majorEastAsia"/>
              </w:rPr>
            </w:pPr>
            <w:r w:rsidRPr="008536EB">
              <w:rPr>
                <w:rFonts w:eastAsiaTheme="majorEastAsia"/>
              </w:rPr>
              <w:t>Electrical Safety</w:t>
            </w:r>
          </w:p>
          <w:p w14:paraId="7C1DDE33"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lang w:val="en-ZW"/>
              </w:rPr>
              <w:t xml:space="preserve">Safety </w:t>
            </w:r>
            <w:r w:rsidRPr="008536EB">
              <w:rPr>
                <w:rFonts w:eastAsiaTheme="majorEastAsia"/>
              </w:rPr>
              <w:t>Regulations</w:t>
            </w:r>
            <w:r w:rsidRPr="008536EB">
              <w:rPr>
                <w:rFonts w:eastAsiaTheme="majorEastAsia"/>
                <w:lang w:val="en-ZW"/>
              </w:rPr>
              <w:t xml:space="preserve"> and Standards: NEC, IEC</w:t>
            </w:r>
          </w:p>
          <w:p w14:paraId="20E24291"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Personal Protective Equipment (PPE)</w:t>
            </w:r>
          </w:p>
          <w:p w14:paraId="232067DB"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Electrical Shock Hazards</w:t>
            </w:r>
          </w:p>
          <w:p w14:paraId="2D3CF25C"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Lockout/Tagout Procedures</w:t>
            </w:r>
          </w:p>
          <w:p w14:paraId="162A76EF" w14:textId="77777777" w:rsidR="00D54CF4" w:rsidRPr="008536EB" w:rsidRDefault="00D54CF4" w:rsidP="00A9503E">
            <w:pPr>
              <w:numPr>
                <w:ilvl w:val="1"/>
                <w:numId w:val="52"/>
              </w:numPr>
              <w:spacing w:line="276" w:lineRule="auto"/>
              <w:ind w:left="360"/>
              <w:rPr>
                <w:rFonts w:eastAsiaTheme="majorEastAsia"/>
              </w:rPr>
            </w:pPr>
            <w:r w:rsidRPr="008536EB">
              <w:rPr>
                <w:rFonts w:eastAsiaTheme="majorEastAsia"/>
              </w:rPr>
              <w:t>Test Equipment</w:t>
            </w:r>
          </w:p>
          <w:p w14:paraId="76217B8C"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 xml:space="preserve">Multimeter </w:t>
            </w:r>
          </w:p>
          <w:p w14:paraId="7D8DAA0F"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 xml:space="preserve">Clamp Meter </w:t>
            </w:r>
          </w:p>
          <w:p w14:paraId="3EC1F98F"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 xml:space="preserve">Megger </w:t>
            </w:r>
          </w:p>
          <w:p w14:paraId="328FC362"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 xml:space="preserve">Power Quality Analyzer </w:t>
            </w:r>
          </w:p>
          <w:p w14:paraId="504757AC"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Oscilloscope</w:t>
            </w:r>
          </w:p>
          <w:p w14:paraId="5BFB4FDA" w14:textId="77777777" w:rsidR="00D54CF4" w:rsidRPr="008536EB" w:rsidRDefault="00D54CF4" w:rsidP="00A9503E">
            <w:pPr>
              <w:numPr>
                <w:ilvl w:val="1"/>
                <w:numId w:val="52"/>
              </w:numPr>
              <w:spacing w:line="276" w:lineRule="auto"/>
              <w:ind w:left="360"/>
              <w:rPr>
                <w:rFonts w:eastAsiaTheme="majorEastAsia"/>
              </w:rPr>
            </w:pPr>
            <w:r w:rsidRPr="008536EB">
              <w:rPr>
                <w:rFonts w:eastAsiaTheme="majorEastAsia"/>
              </w:rPr>
              <w:t>Electrical tests</w:t>
            </w:r>
          </w:p>
          <w:p w14:paraId="53334D63"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Visual inspection: purpose and procedure</w:t>
            </w:r>
          </w:p>
          <w:p w14:paraId="722CBE15"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Insulation Resistance Test</w:t>
            </w:r>
          </w:p>
          <w:p w14:paraId="398513C8"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Purpose and Significance</w:t>
            </w:r>
          </w:p>
          <w:p w14:paraId="4154A5B7"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 Procedure</w:t>
            </w:r>
          </w:p>
          <w:p w14:paraId="676630F3"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Interpretation of Results</w:t>
            </w:r>
          </w:p>
          <w:p w14:paraId="5670C174"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Continuity Test</w:t>
            </w:r>
          </w:p>
          <w:p w14:paraId="3EBA5D8D"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Purpose and Significance</w:t>
            </w:r>
          </w:p>
          <w:p w14:paraId="0EA3BEF8"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 Procedure</w:t>
            </w:r>
          </w:p>
          <w:p w14:paraId="3AE1F447"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Interpretation of Results</w:t>
            </w:r>
          </w:p>
          <w:p w14:paraId="09652CE0"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Earth Resistance test</w:t>
            </w:r>
          </w:p>
          <w:p w14:paraId="09774221"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Purpose and Significance</w:t>
            </w:r>
          </w:p>
          <w:p w14:paraId="3F309AAB"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 Procedure</w:t>
            </w:r>
          </w:p>
          <w:p w14:paraId="46AA722E"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Interpretation of Results</w:t>
            </w:r>
          </w:p>
          <w:p w14:paraId="13EB234F"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rPr>
              <w:t>Voltage and Current Measurements</w:t>
            </w:r>
          </w:p>
          <w:p w14:paraId="3EB643F3"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Measuring Voltage and Current Levels</w:t>
            </w:r>
          </w:p>
          <w:p w14:paraId="7159883B"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Verifying Phase Sequence</w:t>
            </w:r>
          </w:p>
          <w:p w14:paraId="12CC402A"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Power Factor</w:t>
            </w:r>
          </w:p>
          <w:p w14:paraId="40C64122"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lang w:val="en-ZW"/>
              </w:rPr>
              <w:t>Protection System Testing</w:t>
            </w:r>
          </w:p>
          <w:p w14:paraId="10BD7FD5"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Testing Overcurrent and Overvoltage Protection</w:t>
            </w:r>
          </w:p>
          <w:p w14:paraId="50DDD6FC"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Response of protection systems</w:t>
            </w:r>
          </w:p>
          <w:p w14:paraId="698D5BC2"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Testing Earth Fault Protection</w:t>
            </w:r>
          </w:p>
          <w:p w14:paraId="6F0615FD" w14:textId="77777777" w:rsidR="00D54CF4" w:rsidRPr="008536EB" w:rsidRDefault="00D54CF4" w:rsidP="00A9503E">
            <w:pPr>
              <w:numPr>
                <w:ilvl w:val="2"/>
                <w:numId w:val="52"/>
              </w:numPr>
              <w:spacing w:line="276" w:lineRule="auto"/>
              <w:ind w:left="1145"/>
              <w:rPr>
                <w:rFonts w:eastAsiaTheme="majorEastAsia"/>
              </w:rPr>
            </w:pPr>
            <w:r w:rsidRPr="008536EB">
              <w:rPr>
                <w:rFonts w:eastAsiaTheme="majorEastAsia"/>
                <w:lang w:val="en-ZW"/>
              </w:rPr>
              <w:t>Transformer Testing</w:t>
            </w:r>
          </w:p>
          <w:p w14:paraId="5786760E"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Voltage Ratio Test</w:t>
            </w:r>
          </w:p>
          <w:p w14:paraId="5C6BEDB2"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Winding Resistance Test</w:t>
            </w:r>
          </w:p>
          <w:p w14:paraId="338AB41C"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Insulation Resistance Test</w:t>
            </w:r>
          </w:p>
          <w:p w14:paraId="6B2C65F8"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Load Test</w:t>
            </w:r>
          </w:p>
          <w:p w14:paraId="2150C618" w14:textId="77777777" w:rsidR="00D54CF4" w:rsidRPr="008536EB" w:rsidRDefault="00D54CF4" w:rsidP="00A9503E">
            <w:pPr>
              <w:numPr>
                <w:ilvl w:val="2"/>
                <w:numId w:val="52"/>
              </w:numPr>
              <w:spacing w:line="276" w:lineRule="auto"/>
              <w:ind w:left="1145"/>
              <w:rPr>
                <w:rFonts w:eastAsiaTheme="majorEastAsia"/>
                <w:lang w:val="en-ZW"/>
              </w:rPr>
            </w:pPr>
            <w:r w:rsidRPr="008536EB">
              <w:rPr>
                <w:rFonts w:eastAsiaTheme="majorEastAsia"/>
                <w:lang w:val="en-ZW"/>
              </w:rPr>
              <w:t>Cable Testing</w:t>
            </w:r>
          </w:p>
          <w:p w14:paraId="32CC48E2"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Cable Fault Location</w:t>
            </w:r>
          </w:p>
          <w:p w14:paraId="6214C87C"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Cable Impedance Measurement</w:t>
            </w:r>
          </w:p>
          <w:p w14:paraId="525C3AB3" w14:textId="77777777" w:rsidR="00D54CF4" w:rsidRPr="008536EB" w:rsidRDefault="00D54CF4" w:rsidP="00A9503E">
            <w:pPr>
              <w:numPr>
                <w:ilvl w:val="3"/>
                <w:numId w:val="52"/>
              </w:numPr>
              <w:spacing w:line="276" w:lineRule="auto"/>
              <w:ind w:left="1854"/>
              <w:rPr>
                <w:rFonts w:eastAsiaTheme="majorEastAsia"/>
                <w:lang w:val="en-ZW"/>
              </w:rPr>
            </w:pPr>
            <w:r w:rsidRPr="008536EB">
              <w:rPr>
                <w:rFonts w:eastAsiaTheme="majorEastAsia"/>
              </w:rPr>
              <w:t>Cable Insulation</w:t>
            </w:r>
          </w:p>
          <w:p w14:paraId="3744D652" w14:textId="77777777" w:rsidR="00D54CF4" w:rsidRPr="008536EB" w:rsidRDefault="00D54CF4" w:rsidP="00A9503E">
            <w:pPr>
              <w:numPr>
                <w:ilvl w:val="2"/>
                <w:numId w:val="52"/>
              </w:numPr>
              <w:spacing w:line="276" w:lineRule="auto"/>
              <w:ind w:left="1145"/>
              <w:rPr>
                <w:rFonts w:eastAsiaTheme="majorEastAsia"/>
                <w:lang w:val="en-ZW"/>
              </w:rPr>
            </w:pPr>
            <w:r w:rsidRPr="008536EB">
              <w:rPr>
                <w:rFonts w:eastAsiaTheme="majorEastAsia"/>
                <w:lang w:val="en-ZW"/>
              </w:rPr>
              <w:t>Functional Testing</w:t>
            </w:r>
          </w:p>
          <w:p w14:paraId="66DED3D7" w14:textId="77777777" w:rsidR="00D54CF4" w:rsidRPr="008536EB" w:rsidRDefault="00D54CF4" w:rsidP="00A9503E">
            <w:pPr>
              <w:numPr>
                <w:ilvl w:val="2"/>
                <w:numId w:val="52"/>
              </w:numPr>
              <w:spacing w:line="276" w:lineRule="auto"/>
              <w:ind w:left="1145"/>
              <w:rPr>
                <w:rFonts w:eastAsiaTheme="majorEastAsia"/>
                <w:lang w:val="en-ZW"/>
              </w:rPr>
            </w:pPr>
            <w:r w:rsidRPr="008536EB">
              <w:rPr>
                <w:rFonts w:eastAsiaTheme="majorEastAsia"/>
                <w:lang w:val="en-ZW"/>
              </w:rPr>
              <w:t>Documentation and Reporting of electrical tests</w:t>
            </w:r>
          </w:p>
          <w:p w14:paraId="0D71C6F6"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Importance of tests documentation</w:t>
            </w:r>
          </w:p>
          <w:p w14:paraId="60EA7566" w14:textId="77777777" w:rsidR="00D54CF4" w:rsidRPr="008536EB" w:rsidRDefault="00D54CF4" w:rsidP="00A9503E">
            <w:pPr>
              <w:numPr>
                <w:ilvl w:val="3"/>
                <w:numId w:val="52"/>
              </w:numPr>
              <w:spacing w:line="276" w:lineRule="auto"/>
              <w:ind w:left="1854"/>
              <w:rPr>
                <w:rFonts w:eastAsiaTheme="majorEastAsia"/>
              </w:rPr>
            </w:pPr>
            <w:r w:rsidRPr="008536EB">
              <w:rPr>
                <w:rFonts w:eastAsiaTheme="majorEastAsia"/>
              </w:rPr>
              <w:t>Test checklists</w:t>
            </w:r>
          </w:p>
          <w:p w14:paraId="1DA6C670" w14:textId="77777777" w:rsidR="00D54CF4" w:rsidRPr="008536EB" w:rsidRDefault="00D54CF4" w:rsidP="00A9503E">
            <w:pPr>
              <w:numPr>
                <w:ilvl w:val="3"/>
                <w:numId w:val="52"/>
              </w:numPr>
              <w:spacing w:line="276" w:lineRule="auto"/>
              <w:ind w:left="1854"/>
              <w:rPr>
                <w:rFonts w:eastAsiaTheme="majorEastAsia"/>
                <w:lang w:val="en-ZW"/>
              </w:rPr>
            </w:pPr>
            <w:r w:rsidRPr="008536EB">
              <w:rPr>
                <w:rFonts w:eastAsiaTheme="majorEastAsia"/>
              </w:rPr>
              <w:t>Creating Test Report</w:t>
            </w:r>
          </w:p>
        </w:tc>
        <w:tc>
          <w:tcPr>
            <w:tcW w:w="2151" w:type="dxa"/>
            <w:tcBorders>
              <w:top w:val="single" w:sz="4" w:space="0" w:color="000000"/>
              <w:left w:val="single" w:sz="4" w:space="0" w:color="000000"/>
              <w:bottom w:val="single" w:sz="4" w:space="0" w:color="000000"/>
              <w:right w:val="single" w:sz="4" w:space="0" w:color="000000"/>
            </w:tcBorders>
            <w:hideMark/>
          </w:tcPr>
          <w:p w14:paraId="22177E3F" w14:textId="77777777" w:rsidR="00D54CF4" w:rsidRPr="008536EB" w:rsidRDefault="00D54CF4" w:rsidP="00891A2C">
            <w:pPr>
              <w:rPr>
                <w:rFonts w:eastAsia="Calibri"/>
              </w:rPr>
            </w:pPr>
          </w:p>
          <w:p w14:paraId="7A52FC44"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Written assessment</w:t>
            </w:r>
          </w:p>
          <w:p w14:paraId="5CA4C48C"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Oral assessment</w:t>
            </w:r>
          </w:p>
          <w:p w14:paraId="381514D6"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Practical</w:t>
            </w:r>
          </w:p>
          <w:p w14:paraId="1BCD37C0"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Project</w:t>
            </w:r>
          </w:p>
          <w:p w14:paraId="2AE08AB5"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Third party report</w:t>
            </w:r>
          </w:p>
          <w:p w14:paraId="0335FFF3" w14:textId="77777777" w:rsidR="00D54CF4" w:rsidRPr="008536EB" w:rsidRDefault="00D54CF4" w:rsidP="00A9503E">
            <w:pPr>
              <w:numPr>
                <w:ilvl w:val="0"/>
                <w:numId w:val="108"/>
              </w:numPr>
              <w:spacing w:line="276" w:lineRule="auto"/>
              <w:contextualSpacing/>
              <w:rPr>
                <w:rFonts w:eastAsia="Calibri"/>
                <w:lang w:val="en-ZW"/>
              </w:rPr>
            </w:pPr>
            <w:r w:rsidRPr="008536EB">
              <w:rPr>
                <w:rFonts w:eastAsia="Calibri"/>
                <w:lang w:val="en-ZW"/>
              </w:rPr>
              <w:t>Portfolio of evidence</w:t>
            </w:r>
          </w:p>
          <w:p w14:paraId="49A8B79D" w14:textId="77777777" w:rsidR="00D54CF4" w:rsidRPr="008536EB" w:rsidRDefault="00D54CF4" w:rsidP="00891A2C">
            <w:pPr>
              <w:spacing w:line="276" w:lineRule="auto"/>
              <w:ind w:left="360"/>
              <w:rPr>
                <w:rFonts w:eastAsiaTheme="majorEastAsia"/>
                <w:lang w:val="en-ZW"/>
              </w:rPr>
            </w:pPr>
          </w:p>
        </w:tc>
      </w:tr>
    </w:tbl>
    <w:p w14:paraId="491301C0" w14:textId="77777777" w:rsidR="00D54CF4" w:rsidRPr="008536EB" w:rsidRDefault="00D54CF4" w:rsidP="00D54CF4">
      <w:pPr>
        <w:spacing w:line="276" w:lineRule="auto"/>
        <w:rPr>
          <w:rFonts w:eastAsiaTheme="majorEastAsia"/>
        </w:rPr>
      </w:pPr>
    </w:p>
    <w:p w14:paraId="793706ED" w14:textId="77777777" w:rsidR="00D54CF4" w:rsidRPr="008536EB" w:rsidRDefault="00D54CF4" w:rsidP="00D54CF4">
      <w:pPr>
        <w:spacing w:line="276" w:lineRule="auto"/>
        <w:rPr>
          <w:rFonts w:eastAsiaTheme="majorEastAsia"/>
          <w:b/>
          <w:lang w:val="en-GB"/>
        </w:rPr>
      </w:pPr>
      <w:r w:rsidRPr="008536EB">
        <w:rPr>
          <w:rFonts w:eastAsiaTheme="majorEastAsia"/>
          <w:b/>
          <w:lang w:val="en-GB"/>
        </w:rPr>
        <w:t>Suggested Methods of delivery</w:t>
      </w:r>
    </w:p>
    <w:p w14:paraId="4F11ACAE"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Practical</w:t>
      </w:r>
    </w:p>
    <w:p w14:paraId="741A6F57"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Project</w:t>
      </w:r>
    </w:p>
    <w:p w14:paraId="352E5E88"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Demonstration</w:t>
      </w:r>
    </w:p>
    <w:p w14:paraId="4EED600C"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Group discussion</w:t>
      </w:r>
    </w:p>
    <w:p w14:paraId="038A81A2"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Direct instruction</w:t>
      </w:r>
    </w:p>
    <w:p w14:paraId="739BCC16"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Field visits</w:t>
      </w:r>
    </w:p>
    <w:p w14:paraId="3AF15696"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Industry visits</w:t>
      </w:r>
    </w:p>
    <w:p w14:paraId="5793963A" w14:textId="77777777" w:rsidR="00D54CF4" w:rsidRPr="008536EB" w:rsidRDefault="00D54CF4" w:rsidP="00A9503E">
      <w:pPr>
        <w:numPr>
          <w:ilvl w:val="2"/>
          <w:numId w:val="57"/>
        </w:numPr>
        <w:spacing w:line="276" w:lineRule="auto"/>
        <w:rPr>
          <w:rFonts w:eastAsiaTheme="majorEastAsia"/>
          <w:b/>
          <w:lang w:val="en-GB"/>
        </w:rPr>
      </w:pPr>
      <w:r w:rsidRPr="008536EB">
        <w:rPr>
          <w:rFonts w:eastAsiaTheme="majorEastAsia"/>
          <w:bCs/>
          <w:lang w:val="en-GB"/>
        </w:rPr>
        <w:t>Case studies</w:t>
      </w:r>
    </w:p>
    <w:p w14:paraId="53F711D3" w14:textId="77777777" w:rsidR="00D54CF4" w:rsidRPr="008536EB" w:rsidRDefault="00D54CF4" w:rsidP="00D54CF4">
      <w:pPr>
        <w:spacing w:line="276" w:lineRule="auto"/>
        <w:rPr>
          <w:rFonts w:eastAsiaTheme="majorEastAsia"/>
          <w:lang w:val="en-GB"/>
        </w:rPr>
      </w:pPr>
    </w:p>
    <w:p w14:paraId="4873B4ED" w14:textId="77777777" w:rsidR="00D54CF4" w:rsidRPr="008536EB" w:rsidRDefault="00D54CF4" w:rsidP="00D54CF4">
      <w:pPr>
        <w:spacing w:line="276" w:lineRule="auto"/>
        <w:rPr>
          <w:rFonts w:eastAsiaTheme="majorEastAsia"/>
          <w:lang w:val="en-GB"/>
        </w:rPr>
      </w:pPr>
    </w:p>
    <w:p w14:paraId="19F0C9CF" w14:textId="77777777" w:rsidR="00D54CF4" w:rsidRPr="008536EB" w:rsidRDefault="00D54CF4" w:rsidP="00D54CF4">
      <w:pPr>
        <w:spacing w:line="276" w:lineRule="auto"/>
        <w:rPr>
          <w:rFonts w:eastAsiaTheme="majorEastAsia"/>
          <w:b/>
          <w:lang w:val="en-GB"/>
        </w:rPr>
      </w:pPr>
      <w:r w:rsidRPr="008536EB">
        <w:rPr>
          <w:rFonts w:eastAsiaTheme="majorEastAsia"/>
          <w:b/>
          <w:lang w:val="en-GB"/>
        </w:rPr>
        <w:t>Recommended Resources for 25 trainees</w:t>
      </w:r>
    </w:p>
    <w:tbl>
      <w:tblPr>
        <w:tblW w:w="0" w:type="auto"/>
        <w:tblLook w:val="04A0" w:firstRow="1" w:lastRow="0" w:firstColumn="1" w:lastColumn="0" w:noHBand="0" w:noVBand="1"/>
      </w:tblPr>
      <w:tblGrid>
        <w:gridCol w:w="618"/>
        <w:gridCol w:w="2333"/>
        <w:gridCol w:w="2603"/>
        <w:gridCol w:w="1159"/>
        <w:gridCol w:w="2303"/>
      </w:tblGrid>
      <w:tr w:rsidR="008536EB" w:rsidRPr="008536EB" w14:paraId="4F1BC8E7"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57AB848" w14:textId="77777777" w:rsidR="00D54CF4" w:rsidRPr="008536EB" w:rsidRDefault="00D54CF4" w:rsidP="00891A2C">
            <w:pPr>
              <w:spacing w:line="276" w:lineRule="auto"/>
              <w:rPr>
                <w:rFonts w:eastAsiaTheme="majorEastAsia"/>
                <w:b/>
                <w:bCs/>
              </w:rPr>
            </w:pPr>
            <w:r w:rsidRPr="008536EB">
              <w:rPr>
                <w:rFonts w:eastAsiaTheme="majorEastAsia"/>
                <w:b/>
                <w:bCs/>
              </w:rPr>
              <w:t>S No.</w:t>
            </w:r>
          </w:p>
        </w:tc>
        <w:tc>
          <w:tcPr>
            <w:tcW w:w="0" w:type="auto"/>
            <w:tcBorders>
              <w:top w:val="single" w:sz="4" w:space="0" w:color="auto"/>
              <w:left w:val="single" w:sz="4" w:space="0" w:color="auto"/>
              <w:bottom w:val="single" w:sz="4" w:space="0" w:color="auto"/>
              <w:right w:val="single" w:sz="4" w:space="0" w:color="auto"/>
            </w:tcBorders>
            <w:hideMark/>
          </w:tcPr>
          <w:p w14:paraId="0FFC70D6" w14:textId="77777777" w:rsidR="00D54CF4" w:rsidRPr="008536EB" w:rsidRDefault="00D54CF4" w:rsidP="00891A2C">
            <w:pPr>
              <w:spacing w:line="276" w:lineRule="auto"/>
              <w:rPr>
                <w:rFonts w:eastAsiaTheme="majorEastAsia"/>
                <w:b/>
                <w:bCs/>
              </w:rPr>
            </w:pPr>
            <w:r w:rsidRPr="008536EB">
              <w:rPr>
                <w:rFonts w:eastAsiaTheme="majorEastAsia"/>
                <w:b/>
                <w:bCs/>
              </w:rPr>
              <w:t>Item</w:t>
            </w:r>
          </w:p>
        </w:tc>
        <w:tc>
          <w:tcPr>
            <w:tcW w:w="0" w:type="auto"/>
            <w:tcBorders>
              <w:top w:val="single" w:sz="4" w:space="0" w:color="auto"/>
              <w:left w:val="single" w:sz="4" w:space="0" w:color="auto"/>
              <w:bottom w:val="single" w:sz="4" w:space="0" w:color="auto"/>
              <w:right w:val="single" w:sz="4" w:space="0" w:color="auto"/>
            </w:tcBorders>
            <w:hideMark/>
          </w:tcPr>
          <w:p w14:paraId="62816A94" w14:textId="77777777" w:rsidR="00D54CF4" w:rsidRPr="008536EB" w:rsidRDefault="00D54CF4" w:rsidP="00891A2C">
            <w:pPr>
              <w:spacing w:line="276" w:lineRule="auto"/>
              <w:rPr>
                <w:rFonts w:eastAsiaTheme="majorEastAsia"/>
                <w:b/>
                <w:bCs/>
              </w:rPr>
            </w:pPr>
            <w:r w:rsidRPr="008536EB">
              <w:rPr>
                <w:rFonts w:eastAsiaTheme="majorEastAsia"/>
                <w:b/>
                <w:bCs/>
              </w:rPr>
              <w:t>Specifications for Purchase</w:t>
            </w:r>
          </w:p>
        </w:tc>
        <w:tc>
          <w:tcPr>
            <w:tcW w:w="0" w:type="auto"/>
            <w:tcBorders>
              <w:top w:val="single" w:sz="4" w:space="0" w:color="auto"/>
              <w:left w:val="single" w:sz="4" w:space="0" w:color="auto"/>
              <w:bottom w:val="single" w:sz="4" w:space="0" w:color="auto"/>
              <w:right w:val="single" w:sz="4" w:space="0" w:color="auto"/>
            </w:tcBorders>
            <w:hideMark/>
          </w:tcPr>
          <w:p w14:paraId="19E28962" w14:textId="77777777" w:rsidR="00D54CF4" w:rsidRPr="008536EB" w:rsidRDefault="00D54CF4" w:rsidP="00891A2C">
            <w:pPr>
              <w:spacing w:line="276" w:lineRule="auto"/>
              <w:rPr>
                <w:rFonts w:eastAsiaTheme="majorEastAsia"/>
                <w:b/>
                <w:bCs/>
              </w:rPr>
            </w:pPr>
            <w:r w:rsidRPr="008536EB">
              <w:rPr>
                <w:rFonts w:eastAsiaTheme="majorEastAsia"/>
                <w:b/>
                <w:bCs/>
              </w:rPr>
              <w:t>Quantity</w:t>
            </w:r>
          </w:p>
        </w:tc>
        <w:tc>
          <w:tcPr>
            <w:tcW w:w="0" w:type="auto"/>
            <w:tcBorders>
              <w:top w:val="single" w:sz="4" w:space="0" w:color="auto"/>
              <w:left w:val="single" w:sz="4" w:space="0" w:color="auto"/>
              <w:bottom w:val="single" w:sz="4" w:space="0" w:color="auto"/>
              <w:right w:val="single" w:sz="4" w:space="0" w:color="auto"/>
            </w:tcBorders>
            <w:hideMark/>
          </w:tcPr>
          <w:p w14:paraId="22BD315F" w14:textId="77777777" w:rsidR="00D54CF4" w:rsidRPr="008536EB" w:rsidRDefault="00D54CF4" w:rsidP="00891A2C">
            <w:pPr>
              <w:spacing w:line="276" w:lineRule="auto"/>
              <w:rPr>
                <w:rFonts w:eastAsiaTheme="majorEastAsia"/>
                <w:b/>
                <w:bCs/>
              </w:rPr>
            </w:pPr>
            <w:r w:rsidRPr="008536EB">
              <w:rPr>
                <w:rFonts w:eastAsiaTheme="majorEastAsia"/>
                <w:b/>
                <w:bCs/>
              </w:rPr>
              <w:t>Recommended Ratio (Item: Trainee)</w:t>
            </w:r>
          </w:p>
        </w:tc>
      </w:tr>
      <w:tr w:rsidR="008536EB" w:rsidRPr="008536EB" w14:paraId="2C6A658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7F71304" w14:textId="77777777" w:rsidR="00D54CF4" w:rsidRPr="008536EB" w:rsidRDefault="00D54CF4" w:rsidP="00891A2C">
            <w:pPr>
              <w:spacing w:line="276" w:lineRule="auto"/>
              <w:rPr>
                <w:rFonts w:eastAsiaTheme="majorEastAsia"/>
              </w:rPr>
            </w:pPr>
            <w:r w:rsidRPr="008536EB">
              <w:rPr>
                <w:rFonts w:eastAsiaTheme="majorEastAsia"/>
                <w:b/>
                <w:bCs/>
              </w:rPr>
              <w:t>A</w:t>
            </w:r>
          </w:p>
        </w:tc>
        <w:tc>
          <w:tcPr>
            <w:tcW w:w="0" w:type="auto"/>
            <w:tcBorders>
              <w:top w:val="single" w:sz="4" w:space="0" w:color="auto"/>
              <w:left w:val="single" w:sz="4" w:space="0" w:color="auto"/>
              <w:bottom w:val="single" w:sz="4" w:space="0" w:color="auto"/>
              <w:right w:val="single" w:sz="4" w:space="0" w:color="auto"/>
            </w:tcBorders>
            <w:hideMark/>
          </w:tcPr>
          <w:p w14:paraId="5CA17D22" w14:textId="77777777" w:rsidR="00D54CF4" w:rsidRPr="008536EB" w:rsidRDefault="00D54CF4" w:rsidP="00891A2C">
            <w:pPr>
              <w:spacing w:line="276" w:lineRule="auto"/>
              <w:rPr>
                <w:rFonts w:eastAsiaTheme="majorEastAsia"/>
              </w:rPr>
            </w:pPr>
            <w:r w:rsidRPr="008536EB">
              <w:rPr>
                <w:rFonts w:eastAsiaTheme="majorEastAsia"/>
                <w:b/>
                <w:bCs/>
              </w:rPr>
              <w:t>Tools &amp; Equipment</w:t>
            </w:r>
          </w:p>
        </w:tc>
        <w:tc>
          <w:tcPr>
            <w:tcW w:w="0" w:type="auto"/>
            <w:tcBorders>
              <w:top w:val="single" w:sz="4" w:space="0" w:color="auto"/>
              <w:left w:val="single" w:sz="4" w:space="0" w:color="auto"/>
              <w:bottom w:val="single" w:sz="4" w:space="0" w:color="auto"/>
              <w:right w:val="single" w:sz="4" w:space="0" w:color="auto"/>
            </w:tcBorders>
            <w:hideMark/>
          </w:tcPr>
          <w:p w14:paraId="3A4A64C8"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30927EB"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14D455B" w14:textId="77777777" w:rsidR="00D54CF4" w:rsidRPr="008536EB" w:rsidRDefault="00D54CF4" w:rsidP="00891A2C">
            <w:pPr>
              <w:spacing w:line="276" w:lineRule="auto"/>
              <w:rPr>
                <w:rFonts w:eastAsiaTheme="majorEastAsia"/>
              </w:rPr>
            </w:pPr>
          </w:p>
        </w:tc>
      </w:tr>
      <w:tr w:rsidR="008536EB" w:rsidRPr="008536EB" w14:paraId="71533074"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8C527F0" w14:textId="77777777" w:rsidR="00D54CF4" w:rsidRPr="008536EB" w:rsidRDefault="00D54CF4" w:rsidP="00891A2C">
            <w:pPr>
              <w:spacing w:line="276" w:lineRule="auto"/>
              <w:rPr>
                <w:rFonts w:eastAsiaTheme="majorEastAsia"/>
              </w:rPr>
            </w:pPr>
            <w:r w:rsidRPr="008536EB">
              <w:rPr>
                <w:rFonts w:eastAsiaTheme="majorEastAsia"/>
              </w:rPr>
              <w:t>1</w:t>
            </w:r>
          </w:p>
        </w:tc>
        <w:tc>
          <w:tcPr>
            <w:tcW w:w="0" w:type="auto"/>
            <w:tcBorders>
              <w:top w:val="single" w:sz="4" w:space="0" w:color="auto"/>
              <w:left w:val="single" w:sz="4" w:space="0" w:color="auto"/>
              <w:bottom w:val="single" w:sz="4" w:space="0" w:color="auto"/>
              <w:right w:val="single" w:sz="4" w:space="0" w:color="auto"/>
            </w:tcBorders>
            <w:hideMark/>
          </w:tcPr>
          <w:p w14:paraId="0E99D165" w14:textId="77777777" w:rsidR="00D54CF4" w:rsidRPr="008536EB" w:rsidRDefault="00D54CF4" w:rsidP="00891A2C">
            <w:pPr>
              <w:spacing w:line="276" w:lineRule="auto"/>
              <w:rPr>
                <w:rFonts w:eastAsiaTheme="majorEastAsia"/>
              </w:rPr>
            </w:pPr>
            <w:r w:rsidRPr="008536EB">
              <w:rPr>
                <w:rFonts w:eastAsiaTheme="majorEastAsia"/>
              </w:rPr>
              <w:t>Laptops/Desktop Computers</w:t>
            </w:r>
          </w:p>
        </w:tc>
        <w:tc>
          <w:tcPr>
            <w:tcW w:w="0" w:type="auto"/>
            <w:tcBorders>
              <w:top w:val="single" w:sz="4" w:space="0" w:color="auto"/>
              <w:left w:val="single" w:sz="4" w:space="0" w:color="auto"/>
              <w:bottom w:val="single" w:sz="4" w:space="0" w:color="auto"/>
              <w:right w:val="single" w:sz="4" w:space="0" w:color="auto"/>
            </w:tcBorders>
            <w:hideMark/>
          </w:tcPr>
          <w:p w14:paraId="3E02D3CD" w14:textId="77777777" w:rsidR="00D54CF4" w:rsidRPr="008536EB" w:rsidRDefault="00D54CF4" w:rsidP="00891A2C">
            <w:pPr>
              <w:spacing w:line="276" w:lineRule="auto"/>
              <w:rPr>
                <w:rFonts w:eastAsiaTheme="majorEastAsia"/>
              </w:rPr>
            </w:pPr>
            <w:r w:rsidRPr="008536EB">
              <w:rPr>
                <w:rFonts w:eastAsiaTheme="majorEastAsia"/>
              </w:rPr>
              <w:t>8GB RAM, 256GB SSD, CAD software compatible</w:t>
            </w:r>
          </w:p>
        </w:tc>
        <w:tc>
          <w:tcPr>
            <w:tcW w:w="0" w:type="auto"/>
            <w:tcBorders>
              <w:top w:val="single" w:sz="4" w:space="0" w:color="auto"/>
              <w:left w:val="single" w:sz="4" w:space="0" w:color="auto"/>
              <w:bottom w:val="single" w:sz="4" w:space="0" w:color="auto"/>
              <w:right w:val="single" w:sz="4" w:space="0" w:color="auto"/>
            </w:tcBorders>
            <w:hideMark/>
          </w:tcPr>
          <w:p w14:paraId="0D843D96"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53B5C5D"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0EAE519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F76B5B9" w14:textId="77777777" w:rsidR="00D54CF4" w:rsidRPr="008536EB" w:rsidRDefault="00D54CF4" w:rsidP="00891A2C">
            <w:pPr>
              <w:spacing w:line="276" w:lineRule="auto"/>
              <w:rPr>
                <w:rFonts w:eastAsiaTheme="majorEastAsia"/>
              </w:rPr>
            </w:pPr>
            <w:r w:rsidRPr="008536EB">
              <w:rPr>
                <w:rFonts w:eastAsiaTheme="majorEastAsia"/>
              </w:rPr>
              <w:t>2</w:t>
            </w:r>
          </w:p>
        </w:tc>
        <w:tc>
          <w:tcPr>
            <w:tcW w:w="0" w:type="auto"/>
            <w:tcBorders>
              <w:top w:val="single" w:sz="4" w:space="0" w:color="auto"/>
              <w:left w:val="single" w:sz="4" w:space="0" w:color="auto"/>
              <w:bottom w:val="single" w:sz="4" w:space="0" w:color="auto"/>
              <w:right w:val="single" w:sz="4" w:space="0" w:color="auto"/>
            </w:tcBorders>
            <w:hideMark/>
          </w:tcPr>
          <w:p w14:paraId="28263D1F" w14:textId="77777777" w:rsidR="00D54CF4" w:rsidRPr="008536EB" w:rsidRDefault="00D54CF4" w:rsidP="00891A2C">
            <w:pPr>
              <w:spacing w:line="276" w:lineRule="auto"/>
              <w:rPr>
                <w:rFonts w:eastAsiaTheme="majorEastAsia"/>
              </w:rPr>
            </w:pPr>
            <w:r w:rsidRPr="008536EB">
              <w:rPr>
                <w:rFonts w:eastAsiaTheme="majorEastAsia"/>
              </w:rPr>
              <w:t>Drawing Tools</w:t>
            </w:r>
          </w:p>
        </w:tc>
        <w:tc>
          <w:tcPr>
            <w:tcW w:w="0" w:type="auto"/>
            <w:tcBorders>
              <w:top w:val="single" w:sz="4" w:space="0" w:color="auto"/>
              <w:left w:val="single" w:sz="4" w:space="0" w:color="auto"/>
              <w:bottom w:val="single" w:sz="4" w:space="0" w:color="auto"/>
              <w:right w:val="single" w:sz="4" w:space="0" w:color="auto"/>
            </w:tcBorders>
            <w:hideMark/>
          </w:tcPr>
          <w:p w14:paraId="5E03899A" w14:textId="77777777" w:rsidR="00D54CF4" w:rsidRPr="008536EB" w:rsidRDefault="00D54CF4" w:rsidP="00891A2C">
            <w:pPr>
              <w:spacing w:line="276" w:lineRule="auto"/>
              <w:rPr>
                <w:rFonts w:eastAsiaTheme="majorEastAsia"/>
              </w:rPr>
            </w:pPr>
            <w:r w:rsidRPr="008536EB">
              <w:rPr>
                <w:rFonts w:eastAsiaTheme="majorEastAsia"/>
              </w:rPr>
              <w:t>Includes T-squares, protractors, rulers</w:t>
            </w:r>
          </w:p>
        </w:tc>
        <w:tc>
          <w:tcPr>
            <w:tcW w:w="0" w:type="auto"/>
            <w:tcBorders>
              <w:top w:val="single" w:sz="4" w:space="0" w:color="auto"/>
              <w:left w:val="single" w:sz="4" w:space="0" w:color="auto"/>
              <w:bottom w:val="single" w:sz="4" w:space="0" w:color="auto"/>
              <w:right w:val="single" w:sz="4" w:space="0" w:color="auto"/>
            </w:tcBorders>
            <w:hideMark/>
          </w:tcPr>
          <w:p w14:paraId="48C2D3C1" w14:textId="77777777" w:rsidR="00D54CF4" w:rsidRPr="008536EB" w:rsidRDefault="00D54CF4" w:rsidP="00891A2C">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754261C9"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1E4906C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07C9AD1" w14:textId="77777777" w:rsidR="00D54CF4" w:rsidRPr="008536EB" w:rsidRDefault="00D54CF4" w:rsidP="00891A2C">
            <w:pPr>
              <w:spacing w:line="276" w:lineRule="auto"/>
              <w:rPr>
                <w:rFonts w:eastAsiaTheme="majorEastAsia"/>
              </w:rPr>
            </w:pPr>
            <w:r w:rsidRPr="008536EB">
              <w:rPr>
                <w:rFonts w:eastAsiaTheme="majorEastAsia"/>
              </w:rPr>
              <w:t>3</w:t>
            </w:r>
          </w:p>
        </w:tc>
        <w:tc>
          <w:tcPr>
            <w:tcW w:w="0" w:type="auto"/>
            <w:tcBorders>
              <w:top w:val="single" w:sz="4" w:space="0" w:color="auto"/>
              <w:left w:val="single" w:sz="4" w:space="0" w:color="auto"/>
              <w:bottom w:val="single" w:sz="4" w:space="0" w:color="auto"/>
              <w:right w:val="single" w:sz="4" w:space="0" w:color="auto"/>
            </w:tcBorders>
            <w:hideMark/>
          </w:tcPr>
          <w:p w14:paraId="574C2E06" w14:textId="77777777" w:rsidR="00D54CF4" w:rsidRPr="008536EB" w:rsidRDefault="00D54CF4" w:rsidP="00891A2C">
            <w:pPr>
              <w:spacing w:line="276" w:lineRule="auto"/>
              <w:rPr>
                <w:rFonts w:eastAsiaTheme="majorEastAsia"/>
              </w:rPr>
            </w:pPr>
            <w:r w:rsidRPr="008536EB">
              <w:rPr>
                <w:rFonts w:eastAsiaTheme="majorEastAsia"/>
              </w:rPr>
              <w:t>Plotter/Printer</w:t>
            </w:r>
          </w:p>
        </w:tc>
        <w:tc>
          <w:tcPr>
            <w:tcW w:w="0" w:type="auto"/>
            <w:tcBorders>
              <w:top w:val="single" w:sz="4" w:space="0" w:color="auto"/>
              <w:left w:val="single" w:sz="4" w:space="0" w:color="auto"/>
              <w:bottom w:val="single" w:sz="4" w:space="0" w:color="auto"/>
              <w:right w:val="single" w:sz="4" w:space="0" w:color="auto"/>
            </w:tcBorders>
            <w:hideMark/>
          </w:tcPr>
          <w:p w14:paraId="208E7DD0" w14:textId="77777777" w:rsidR="00D54CF4" w:rsidRPr="008536EB" w:rsidRDefault="00D54CF4" w:rsidP="00891A2C">
            <w:pPr>
              <w:spacing w:line="276" w:lineRule="auto"/>
              <w:rPr>
                <w:rFonts w:eastAsiaTheme="majorEastAsia"/>
              </w:rPr>
            </w:pPr>
            <w:r w:rsidRPr="008536EB">
              <w:rPr>
                <w:rFonts w:eastAsiaTheme="majorEastAsia"/>
              </w:rPr>
              <w:t>Wide-format, high-resolution for CAD prints</w:t>
            </w:r>
          </w:p>
        </w:tc>
        <w:tc>
          <w:tcPr>
            <w:tcW w:w="0" w:type="auto"/>
            <w:tcBorders>
              <w:top w:val="single" w:sz="4" w:space="0" w:color="auto"/>
              <w:left w:val="single" w:sz="4" w:space="0" w:color="auto"/>
              <w:bottom w:val="single" w:sz="4" w:space="0" w:color="auto"/>
              <w:right w:val="single" w:sz="4" w:space="0" w:color="auto"/>
            </w:tcBorders>
            <w:hideMark/>
          </w:tcPr>
          <w:p w14:paraId="157D620B" w14:textId="77777777" w:rsidR="00D54CF4" w:rsidRPr="008536EB" w:rsidRDefault="00D54CF4" w:rsidP="00891A2C">
            <w:pPr>
              <w:spacing w:line="276" w:lineRule="auto"/>
              <w:rPr>
                <w:rFonts w:eastAsiaTheme="majorEastAsia"/>
              </w:rPr>
            </w:pPr>
            <w:r w:rsidRPr="008536EB">
              <w:rPr>
                <w:rFonts w:eastAsiaTheme="majorEastAsia"/>
              </w:rPr>
              <w:t>2 pcs</w:t>
            </w:r>
          </w:p>
        </w:tc>
        <w:tc>
          <w:tcPr>
            <w:tcW w:w="0" w:type="auto"/>
            <w:tcBorders>
              <w:top w:val="single" w:sz="4" w:space="0" w:color="auto"/>
              <w:left w:val="single" w:sz="4" w:space="0" w:color="auto"/>
              <w:bottom w:val="single" w:sz="4" w:space="0" w:color="auto"/>
              <w:right w:val="single" w:sz="4" w:space="0" w:color="auto"/>
            </w:tcBorders>
            <w:hideMark/>
          </w:tcPr>
          <w:p w14:paraId="0626EC6F"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749B9EF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2962A27" w14:textId="77777777" w:rsidR="00D54CF4" w:rsidRPr="008536EB" w:rsidRDefault="00D54CF4" w:rsidP="00891A2C">
            <w:pPr>
              <w:spacing w:line="276" w:lineRule="auto"/>
              <w:rPr>
                <w:rFonts w:eastAsiaTheme="majorEastAsia"/>
              </w:rPr>
            </w:pPr>
            <w:r w:rsidRPr="008536EB">
              <w:rPr>
                <w:rFonts w:eastAsiaTheme="majorEastAsia"/>
              </w:rPr>
              <w:t>4</w:t>
            </w:r>
          </w:p>
        </w:tc>
        <w:tc>
          <w:tcPr>
            <w:tcW w:w="0" w:type="auto"/>
            <w:tcBorders>
              <w:top w:val="single" w:sz="4" w:space="0" w:color="auto"/>
              <w:left w:val="single" w:sz="4" w:space="0" w:color="auto"/>
              <w:bottom w:val="single" w:sz="4" w:space="0" w:color="auto"/>
              <w:right w:val="single" w:sz="4" w:space="0" w:color="auto"/>
            </w:tcBorders>
            <w:hideMark/>
          </w:tcPr>
          <w:p w14:paraId="05DC11E8" w14:textId="77777777" w:rsidR="00D54CF4" w:rsidRPr="008536EB" w:rsidRDefault="00D54CF4" w:rsidP="00891A2C">
            <w:pPr>
              <w:spacing w:line="276" w:lineRule="auto"/>
              <w:rPr>
                <w:rFonts w:eastAsiaTheme="majorEastAsia"/>
              </w:rPr>
            </w:pPr>
            <w:r w:rsidRPr="008536EB">
              <w:rPr>
                <w:rFonts w:eastAsiaTheme="majorEastAsia"/>
              </w:rPr>
              <w:t>Digital Multimeters</w:t>
            </w:r>
          </w:p>
        </w:tc>
        <w:tc>
          <w:tcPr>
            <w:tcW w:w="0" w:type="auto"/>
            <w:tcBorders>
              <w:top w:val="single" w:sz="4" w:space="0" w:color="auto"/>
              <w:left w:val="single" w:sz="4" w:space="0" w:color="auto"/>
              <w:bottom w:val="single" w:sz="4" w:space="0" w:color="auto"/>
              <w:right w:val="single" w:sz="4" w:space="0" w:color="auto"/>
            </w:tcBorders>
            <w:hideMark/>
          </w:tcPr>
          <w:p w14:paraId="66A7AEF2" w14:textId="77777777" w:rsidR="00D54CF4" w:rsidRPr="008536EB" w:rsidRDefault="00D54CF4" w:rsidP="00891A2C">
            <w:pPr>
              <w:spacing w:line="276" w:lineRule="auto"/>
              <w:rPr>
                <w:rFonts w:eastAsiaTheme="majorEastAsia"/>
              </w:rPr>
            </w:pPr>
            <w:r w:rsidRPr="008536EB">
              <w:rPr>
                <w:rFonts w:eastAsiaTheme="majorEastAsia"/>
              </w:rPr>
              <w:t>Auto-ranging, backlit display</w:t>
            </w:r>
          </w:p>
        </w:tc>
        <w:tc>
          <w:tcPr>
            <w:tcW w:w="0" w:type="auto"/>
            <w:tcBorders>
              <w:top w:val="single" w:sz="4" w:space="0" w:color="auto"/>
              <w:left w:val="single" w:sz="4" w:space="0" w:color="auto"/>
              <w:bottom w:val="single" w:sz="4" w:space="0" w:color="auto"/>
              <w:right w:val="single" w:sz="4" w:space="0" w:color="auto"/>
            </w:tcBorders>
            <w:hideMark/>
          </w:tcPr>
          <w:p w14:paraId="49EF668F"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03E645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3BACD638"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12E4945" w14:textId="77777777" w:rsidR="00D54CF4" w:rsidRPr="008536EB" w:rsidRDefault="00D54CF4" w:rsidP="00891A2C">
            <w:pPr>
              <w:spacing w:line="276" w:lineRule="auto"/>
              <w:rPr>
                <w:rFonts w:eastAsiaTheme="majorEastAsia"/>
              </w:rPr>
            </w:pPr>
            <w:r w:rsidRPr="008536EB">
              <w:rPr>
                <w:rFonts w:eastAsiaTheme="majorEastAsia"/>
              </w:rPr>
              <w:t>5</w:t>
            </w:r>
          </w:p>
        </w:tc>
        <w:tc>
          <w:tcPr>
            <w:tcW w:w="0" w:type="auto"/>
            <w:tcBorders>
              <w:top w:val="single" w:sz="4" w:space="0" w:color="auto"/>
              <w:left w:val="single" w:sz="4" w:space="0" w:color="auto"/>
              <w:bottom w:val="single" w:sz="4" w:space="0" w:color="auto"/>
              <w:right w:val="single" w:sz="4" w:space="0" w:color="auto"/>
            </w:tcBorders>
            <w:hideMark/>
          </w:tcPr>
          <w:p w14:paraId="37BD8E58" w14:textId="77777777" w:rsidR="00D54CF4" w:rsidRPr="008536EB" w:rsidRDefault="00D54CF4" w:rsidP="00891A2C">
            <w:pPr>
              <w:spacing w:line="276" w:lineRule="auto"/>
              <w:rPr>
                <w:rFonts w:eastAsiaTheme="majorEastAsia"/>
              </w:rPr>
            </w:pPr>
            <w:r w:rsidRPr="008536EB">
              <w:rPr>
                <w:rFonts w:eastAsiaTheme="majorEastAsia"/>
              </w:rPr>
              <w:t>Power Factor Meters</w:t>
            </w:r>
          </w:p>
        </w:tc>
        <w:tc>
          <w:tcPr>
            <w:tcW w:w="0" w:type="auto"/>
            <w:tcBorders>
              <w:top w:val="single" w:sz="4" w:space="0" w:color="auto"/>
              <w:left w:val="single" w:sz="4" w:space="0" w:color="auto"/>
              <w:bottom w:val="single" w:sz="4" w:space="0" w:color="auto"/>
              <w:right w:val="single" w:sz="4" w:space="0" w:color="auto"/>
            </w:tcBorders>
            <w:hideMark/>
          </w:tcPr>
          <w:p w14:paraId="7E0A9B3C" w14:textId="77777777" w:rsidR="00D54CF4" w:rsidRPr="008536EB" w:rsidRDefault="00D54CF4" w:rsidP="00891A2C">
            <w:pPr>
              <w:spacing w:line="276" w:lineRule="auto"/>
              <w:rPr>
                <w:rFonts w:eastAsiaTheme="majorEastAsia"/>
              </w:rPr>
            </w:pPr>
            <w:r w:rsidRPr="008536EB">
              <w:rPr>
                <w:rFonts w:eastAsiaTheme="majorEastAsia"/>
              </w:rPr>
              <w:t>Measures 0.5-1.0 power factor</w:t>
            </w:r>
          </w:p>
        </w:tc>
        <w:tc>
          <w:tcPr>
            <w:tcW w:w="0" w:type="auto"/>
            <w:tcBorders>
              <w:top w:val="single" w:sz="4" w:space="0" w:color="auto"/>
              <w:left w:val="single" w:sz="4" w:space="0" w:color="auto"/>
              <w:bottom w:val="single" w:sz="4" w:space="0" w:color="auto"/>
              <w:right w:val="single" w:sz="4" w:space="0" w:color="auto"/>
            </w:tcBorders>
            <w:hideMark/>
          </w:tcPr>
          <w:p w14:paraId="77F241C2"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3D19E26"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667491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0A307F2" w14:textId="77777777" w:rsidR="00D54CF4" w:rsidRPr="008536EB" w:rsidRDefault="00D54CF4" w:rsidP="00891A2C">
            <w:pPr>
              <w:spacing w:line="276" w:lineRule="auto"/>
              <w:rPr>
                <w:rFonts w:eastAsiaTheme="majorEastAsia"/>
              </w:rPr>
            </w:pPr>
            <w:r w:rsidRPr="008536EB">
              <w:rPr>
                <w:rFonts w:eastAsiaTheme="majorEastAsia"/>
              </w:rPr>
              <w:t>6</w:t>
            </w:r>
          </w:p>
        </w:tc>
        <w:tc>
          <w:tcPr>
            <w:tcW w:w="0" w:type="auto"/>
            <w:tcBorders>
              <w:top w:val="single" w:sz="4" w:space="0" w:color="auto"/>
              <w:left w:val="single" w:sz="4" w:space="0" w:color="auto"/>
              <w:bottom w:val="single" w:sz="4" w:space="0" w:color="auto"/>
              <w:right w:val="single" w:sz="4" w:space="0" w:color="auto"/>
            </w:tcBorders>
            <w:hideMark/>
          </w:tcPr>
          <w:p w14:paraId="3974B471" w14:textId="77777777" w:rsidR="00D54CF4" w:rsidRPr="008536EB" w:rsidRDefault="00D54CF4" w:rsidP="00891A2C">
            <w:pPr>
              <w:spacing w:line="276" w:lineRule="auto"/>
              <w:rPr>
                <w:rFonts w:eastAsiaTheme="majorEastAsia"/>
              </w:rPr>
            </w:pPr>
            <w:r w:rsidRPr="008536EB">
              <w:rPr>
                <w:rFonts w:eastAsiaTheme="majorEastAsia"/>
              </w:rPr>
              <w:t>Cable Cutters</w:t>
            </w:r>
          </w:p>
        </w:tc>
        <w:tc>
          <w:tcPr>
            <w:tcW w:w="0" w:type="auto"/>
            <w:tcBorders>
              <w:top w:val="single" w:sz="4" w:space="0" w:color="auto"/>
              <w:left w:val="single" w:sz="4" w:space="0" w:color="auto"/>
              <w:bottom w:val="single" w:sz="4" w:space="0" w:color="auto"/>
              <w:right w:val="single" w:sz="4" w:space="0" w:color="auto"/>
            </w:tcBorders>
            <w:hideMark/>
          </w:tcPr>
          <w:p w14:paraId="4D3B31AF" w14:textId="77777777" w:rsidR="00D54CF4" w:rsidRPr="008536EB" w:rsidRDefault="00D54CF4" w:rsidP="00891A2C">
            <w:pPr>
              <w:spacing w:line="276" w:lineRule="auto"/>
              <w:rPr>
                <w:rFonts w:eastAsiaTheme="majorEastAsia"/>
              </w:rPr>
            </w:pPr>
            <w:r w:rsidRPr="008536EB">
              <w:rPr>
                <w:rFonts w:eastAsiaTheme="majorEastAsia"/>
              </w:rPr>
              <w:t>Insulated, ergonomic handle</w:t>
            </w:r>
          </w:p>
        </w:tc>
        <w:tc>
          <w:tcPr>
            <w:tcW w:w="0" w:type="auto"/>
            <w:tcBorders>
              <w:top w:val="single" w:sz="4" w:space="0" w:color="auto"/>
              <w:left w:val="single" w:sz="4" w:space="0" w:color="auto"/>
              <w:bottom w:val="single" w:sz="4" w:space="0" w:color="auto"/>
              <w:right w:val="single" w:sz="4" w:space="0" w:color="auto"/>
            </w:tcBorders>
            <w:hideMark/>
          </w:tcPr>
          <w:p w14:paraId="72EDF038"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D2598E5"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557E7E9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36C6854" w14:textId="77777777" w:rsidR="00D54CF4" w:rsidRPr="008536EB" w:rsidRDefault="00D54CF4" w:rsidP="00891A2C">
            <w:pPr>
              <w:spacing w:line="276" w:lineRule="auto"/>
              <w:rPr>
                <w:rFonts w:eastAsiaTheme="majorEastAsia"/>
              </w:rPr>
            </w:pPr>
            <w:r w:rsidRPr="008536EB">
              <w:rPr>
                <w:rFonts w:eastAsiaTheme="majorEastAsia"/>
              </w:rPr>
              <w:t>7</w:t>
            </w:r>
          </w:p>
        </w:tc>
        <w:tc>
          <w:tcPr>
            <w:tcW w:w="0" w:type="auto"/>
            <w:tcBorders>
              <w:top w:val="single" w:sz="4" w:space="0" w:color="auto"/>
              <w:left w:val="single" w:sz="4" w:space="0" w:color="auto"/>
              <w:bottom w:val="single" w:sz="4" w:space="0" w:color="auto"/>
              <w:right w:val="single" w:sz="4" w:space="0" w:color="auto"/>
            </w:tcBorders>
            <w:hideMark/>
          </w:tcPr>
          <w:p w14:paraId="40EB17FC" w14:textId="77777777" w:rsidR="00D54CF4" w:rsidRPr="008536EB" w:rsidRDefault="00D54CF4" w:rsidP="00891A2C">
            <w:pPr>
              <w:spacing w:line="276" w:lineRule="auto"/>
              <w:rPr>
                <w:rFonts w:eastAsiaTheme="majorEastAsia"/>
              </w:rPr>
            </w:pPr>
            <w:r w:rsidRPr="008536EB">
              <w:rPr>
                <w:rFonts w:eastAsiaTheme="majorEastAsia"/>
              </w:rPr>
              <w:t>Cable Strippers</w:t>
            </w:r>
          </w:p>
        </w:tc>
        <w:tc>
          <w:tcPr>
            <w:tcW w:w="0" w:type="auto"/>
            <w:tcBorders>
              <w:top w:val="single" w:sz="4" w:space="0" w:color="auto"/>
              <w:left w:val="single" w:sz="4" w:space="0" w:color="auto"/>
              <w:bottom w:val="single" w:sz="4" w:space="0" w:color="auto"/>
              <w:right w:val="single" w:sz="4" w:space="0" w:color="auto"/>
            </w:tcBorders>
            <w:hideMark/>
          </w:tcPr>
          <w:p w14:paraId="1604049A" w14:textId="77777777" w:rsidR="00D54CF4" w:rsidRPr="008536EB" w:rsidRDefault="00D54CF4" w:rsidP="00891A2C">
            <w:pPr>
              <w:spacing w:line="276" w:lineRule="auto"/>
              <w:rPr>
                <w:rFonts w:eastAsiaTheme="majorEastAsia"/>
              </w:rPr>
            </w:pPr>
            <w:r w:rsidRPr="008536EB">
              <w:rPr>
                <w:rFonts w:eastAsiaTheme="majorEastAsia"/>
              </w:rPr>
              <w:t>Adjustable for different wire gauges</w:t>
            </w:r>
          </w:p>
        </w:tc>
        <w:tc>
          <w:tcPr>
            <w:tcW w:w="0" w:type="auto"/>
            <w:tcBorders>
              <w:top w:val="single" w:sz="4" w:space="0" w:color="auto"/>
              <w:left w:val="single" w:sz="4" w:space="0" w:color="auto"/>
              <w:bottom w:val="single" w:sz="4" w:space="0" w:color="auto"/>
              <w:right w:val="single" w:sz="4" w:space="0" w:color="auto"/>
            </w:tcBorders>
            <w:hideMark/>
          </w:tcPr>
          <w:p w14:paraId="33314A8F"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050615C9"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2349E6B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0CB0DAA" w14:textId="77777777" w:rsidR="00D54CF4" w:rsidRPr="008536EB" w:rsidRDefault="00D54CF4" w:rsidP="00891A2C">
            <w:pPr>
              <w:spacing w:line="276" w:lineRule="auto"/>
              <w:rPr>
                <w:rFonts w:eastAsiaTheme="majorEastAsia"/>
              </w:rPr>
            </w:pPr>
            <w:r w:rsidRPr="008536EB">
              <w:rPr>
                <w:rFonts w:eastAsiaTheme="majorEastAsia"/>
              </w:rPr>
              <w:t>8</w:t>
            </w:r>
          </w:p>
        </w:tc>
        <w:tc>
          <w:tcPr>
            <w:tcW w:w="0" w:type="auto"/>
            <w:tcBorders>
              <w:top w:val="single" w:sz="4" w:space="0" w:color="auto"/>
              <w:left w:val="single" w:sz="4" w:space="0" w:color="auto"/>
              <w:bottom w:val="single" w:sz="4" w:space="0" w:color="auto"/>
              <w:right w:val="single" w:sz="4" w:space="0" w:color="auto"/>
            </w:tcBorders>
            <w:hideMark/>
          </w:tcPr>
          <w:p w14:paraId="38D83668" w14:textId="77777777" w:rsidR="00D54CF4" w:rsidRPr="008536EB" w:rsidRDefault="00D54CF4" w:rsidP="00891A2C">
            <w:pPr>
              <w:spacing w:line="276" w:lineRule="auto"/>
              <w:rPr>
                <w:rFonts w:eastAsiaTheme="majorEastAsia"/>
              </w:rPr>
            </w:pPr>
            <w:r w:rsidRPr="008536EB">
              <w:rPr>
                <w:rFonts w:eastAsiaTheme="majorEastAsia"/>
              </w:rPr>
              <w:t>Crimping Tools</w:t>
            </w:r>
          </w:p>
        </w:tc>
        <w:tc>
          <w:tcPr>
            <w:tcW w:w="0" w:type="auto"/>
            <w:tcBorders>
              <w:top w:val="single" w:sz="4" w:space="0" w:color="auto"/>
              <w:left w:val="single" w:sz="4" w:space="0" w:color="auto"/>
              <w:bottom w:val="single" w:sz="4" w:space="0" w:color="auto"/>
              <w:right w:val="single" w:sz="4" w:space="0" w:color="auto"/>
            </w:tcBorders>
            <w:hideMark/>
          </w:tcPr>
          <w:p w14:paraId="59AC132A" w14:textId="77777777" w:rsidR="00D54CF4" w:rsidRPr="008536EB" w:rsidRDefault="00D54CF4" w:rsidP="00891A2C">
            <w:pPr>
              <w:spacing w:line="276" w:lineRule="auto"/>
              <w:rPr>
                <w:rFonts w:eastAsiaTheme="majorEastAsia"/>
              </w:rPr>
            </w:pPr>
            <w:r w:rsidRPr="008536EB">
              <w:rPr>
                <w:rFonts w:eastAsiaTheme="majorEastAsia"/>
              </w:rPr>
              <w:t>High-quality, suitable for insulated terminals</w:t>
            </w:r>
          </w:p>
        </w:tc>
        <w:tc>
          <w:tcPr>
            <w:tcW w:w="0" w:type="auto"/>
            <w:tcBorders>
              <w:top w:val="single" w:sz="4" w:space="0" w:color="auto"/>
              <w:left w:val="single" w:sz="4" w:space="0" w:color="auto"/>
              <w:bottom w:val="single" w:sz="4" w:space="0" w:color="auto"/>
              <w:right w:val="single" w:sz="4" w:space="0" w:color="auto"/>
            </w:tcBorders>
            <w:hideMark/>
          </w:tcPr>
          <w:p w14:paraId="396814DD"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68F53D9F"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30D57E7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524A7CF" w14:textId="77777777" w:rsidR="00D54CF4" w:rsidRPr="008536EB" w:rsidRDefault="00D54CF4" w:rsidP="00891A2C">
            <w:pPr>
              <w:spacing w:line="276" w:lineRule="auto"/>
              <w:rPr>
                <w:rFonts w:eastAsiaTheme="majorEastAsia"/>
              </w:rPr>
            </w:pPr>
            <w:r w:rsidRPr="008536EB">
              <w:rPr>
                <w:rFonts w:eastAsiaTheme="majorEastAsia"/>
              </w:rPr>
              <w:t>9</w:t>
            </w:r>
          </w:p>
        </w:tc>
        <w:tc>
          <w:tcPr>
            <w:tcW w:w="0" w:type="auto"/>
            <w:tcBorders>
              <w:top w:val="single" w:sz="4" w:space="0" w:color="auto"/>
              <w:left w:val="single" w:sz="4" w:space="0" w:color="auto"/>
              <w:bottom w:val="single" w:sz="4" w:space="0" w:color="auto"/>
              <w:right w:val="single" w:sz="4" w:space="0" w:color="auto"/>
            </w:tcBorders>
            <w:hideMark/>
          </w:tcPr>
          <w:p w14:paraId="4A46AC48" w14:textId="77777777" w:rsidR="00D54CF4" w:rsidRPr="008536EB" w:rsidRDefault="00D54CF4" w:rsidP="00891A2C">
            <w:pPr>
              <w:spacing w:line="276" w:lineRule="auto"/>
              <w:rPr>
                <w:rFonts w:eastAsiaTheme="majorEastAsia"/>
              </w:rPr>
            </w:pPr>
            <w:r w:rsidRPr="008536EB">
              <w:rPr>
                <w:rFonts w:eastAsiaTheme="majorEastAsia"/>
              </w:rPr>
              <w:t>Torque Wrenches</w:t>
            </w:r>
          </w:p>
        </w:tc>
        <w:tc>
          <w:tcPr>
            <w:tcW w:w="0" w:type="auto"/>
            <w:tcBorders>
              <w:top w:val="single" w:sz="4" w:space="0" w:color="auto"/>
              <w:left w:val="single" w:sz="4" w:space="0" w:color="auto"/>
              <w:bottom w:val="single" w:sz="4" w:space="0" w:color="auto"/>
              <w:right w:val="single" w:sz="4" w:space="0" w:color="auto"/>
            </w:tcBorders>
            <w:hideMark/>
          </w:tcPr>
          <w:p w14:paraId="144C1835" w14:textId="77777777" w:rsidR="00D54CF4" w:rsidRPr="008536EB" w:rsidRDefault="00D54CF4" w:rsidP="00891A2C">
            <w:pPr>
              <w:spacing w:line="276" w:lineRule="auto"/>
              <w:rPr>
                <w:rFonts w:eastAsiaTheme="majorEastAsia"/>
              </w:rPr>
            </w:pPr>
            <w:r w:rsidRPr="008536EB">
              <w:rPr>
                <w:rFonts w:eastAsiaTheme="majorEastAsia"/>
              </w:rPr>
              <w:t>Adjustable torque range, calibrated</w:t>
            </w:r>
          </w:p>
        </w:tc>
        <w:tc>
          <w:tcPr>
            <w:tcW w:w="0" w:type="auto"/>
            <w:tcBorders>
              <w:top w:val="single" w:sz="4" w:space="0" w:color="auto"/>
              <w:left w:val="single" w:sz="4" w:space="0" w:color="auto"/>
              <w:bottom w:val="single" w:sz="4" w:space="0" w:color="auto"/>
              <w:right w:val="single" w:sz="4" w:space="0" w:color="auto"/>
            </w:tcBorders>
            <w:hideMark/>
          </w:tcPr>
          <w:p w14:paraId="464958C2"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6DEEA77"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5F334AB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628882" w14:textId="77777777" w:rsidR="00D54CF4" w:rsidRPr="008536EB" w:rsidRDefault="00D54CF4" w:rsidP="00891A2C">
            <w:pPr>
              <w:spacing w:line="276" w:lineRule="auto"/>
              <w:rPr>
                <w:rFonts w:eastAsiaTheme="majorEastAsia"/>
              </w:rPr>
            </w:pPr>
            <w:r w:rsidRPr="008536EB">
              <w:rPr>
                <w:rFonts w:eastAsiaTheme="majorEastAsia"/>
              </w:rPr>
              <w:t>10</w:t>
            </w:r>
          </w:p>
        </w:tc>
        <w:tc>
          <w:tcPr>
            <w:tcW w:w="0" w:type="auto"/>
            <w:tcBorders>
              <w:top w:val="single" w:sz="4" w:space="0" w:color="auto"/>
              <w:left w:val="single" w:sz="4" w:space="0" w:color="auto"/>
              <w:bottom w:val="single" w:sz="4" w:space="0" w:color="auto"/>
              <w:right w:val="single" w:sz="4" w:space="0" w:color="auto"/>
            </w:tcBorders>
            <w:hideMark/>
          </w:tcPr>
          <w:p w14:paraId="241BA9D0" w14:textId="77777777" w:rsidR="00D54CF4" w:rsidRPr="008536EB" w:rsidRDefault="00D54CF4" w:rsidP="00891A2C">
            <w:pPr>
              <w:spacing w:line="276" w:lineRule="auto"/>
              <w:rPr>
                <w:rFonts w:eastAsiaTheme="majorEastAsia"/>
              </w:rPr>
            </w:pPr>
            <w:r w:rsidRPr="008536EB">
              <w:rPr>
                <w:rFonts w:eastAsiaTheme="majorEastAsia"/>
              </w:rPr>
              <w:t>Spanners and Socket Sets</w:t>
            </w:r>
          </w:p>
        </w:tc>
        <w:tc>
          <w:tcPr>
            <w:tcW w:w="0" w:type="auto"/>
            <w:tcBorders>
              <w:top w:val="single" w:sz="4" w:space="0" w:color="auto"/>
              <w:left w:val="single" w:sz="4" w:space="0" w:color="auto"/>
              <w:bottom w:val="single" w:sz="4" w:space="0" w:color="auto"/>
              <w:right w:val="single" w:sz="4" w:space="0" w:color="auto"/>
            </w:tcBorders>
            <w:hideMark/>
          </w:tcPr>
          <w:p w14:paraId="544E4815" w14:textId="77777777" w:rsidR="00D54CF4" w:rsidRPr="008536EB" w:rsidRDefault="00D54CF4" w:rsidP="00891A2C">
            <w:pPr>
              <w:spacing w:line="276" w:lineRule="auto"/>
              <w:rPr>
                <w:rFonts w:eastAsiaTheme="majorEastAsia"/>
              </w:rPr>
            </w:pPr>
            <w:r w:rsidRPr="008536EB">
              <w:rPr>
                <w:rFonts w:eastAsiaTheme="majorEastAsia"/>
              </w:rPr>
              <w:t>Includes standard and metric sizes</w:t>
            </w:r>
          </w:p>
        </w:tc>
        <w:tc>
          <w:tcPr>
            <w:tcW w:w="0" w:type="auto"/>
            <w:tcBorders>
              <w:top w:val="single" w:sz="4" w:space="0" w:color="auto"/>
              <w:left w:val="single" w:sz="4" w:space="0" w:color="auto"/>
              <w:bottom w:val="single" w:sz="4" w:space="0" w:color="auto"/>
              <w:right w:val="single" w:sz="4" w:space="0" w:color="auto"/>
            </w:tcBorders>
            <w:hideMark/>
          </w:tcPr>
          <w:p w14:paraId="5A303E52"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7D3B0D3"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7D4D091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DC74ECA" w14:textId="77777777" w:rsidR="00D54CF4" w:rsidRPr="008536EB" w:rsidRDefault="00D54CF4" w:rsidP="00891A2C">
            <w:pPr>
              <w:spacing w:line="276" w:lineRule="auto"/>
              <w:rPr>
                <w:rFonts w:eastAsiaTheme="majorEastAsia"/>
              </w:rPr>
            </w:pPr>
            <w:r w:rsidRPr="008536EB">
              <w:rPr>
                <w:rFonts w:eastAsiaTheme="majorEastAsia"/>
                <w:b/>
                <w:bCs/>
              </w:rPr>
              <w:t>B</w:t>
            </w:r>
          </w:p>
        </w:tc>
        <w:tc>
          <w:tcPr>
            <w:tcW w:w="0" w:type="auto"/>
            <w:tcBorders>
              <w:top w:val="single" w:sz="4" w:space="0" w:color="auto"/>
              <w:left w:val="single" w:sz="4" w:space="0" w:color="auto"/>
              <w:bottom w:val="single" w:sz="4" w:space="0" w:color="auto"/>
              <w:right w:val="single" w:sz="4" w:space="0" w:color="auto"/>
            </w:tcBorders>
            <w:hideMark/>
          </w:tcPr>
          <w:p w14:paraId="72266735" w14:textId="77777777" w:rsidR="00D54CF4" w:rsidRPr="008536EB" w:rsidRDefault="00D54CF4" w:rsidP="00891A2C">
            <w:pPr>
              <w:spacing w:line="276" w:lineRule="auto"/>
              <w:rPr>
                <w:rFonts w:eastAsiaTheme="majorEastAsia"/>
              </w:rPr>
            </w:pPr>
            <w:r w:rsidRPr="008536EB">
              <w:rPr>
                <w:rFonts w:eastAsiaTheme="majorEastAsia"/>
                <w:b/>
                <w:bCs/>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46525590"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FA95226"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DC157AA" w14:textId="77777777" w:rsidR="00D54CF4" w:rsidRPr="008536EB" w:rsidRDefault="00D54CF4" w:rsidP="00891A2C">
            <w:pPr>
              <w:spacing w:line="276" w:lineRule="auto"/>
              <w:rPr>
                <w:rFonts w:eastAsiaTheme="majorEastAsia"/>
              </w:rPr>
            </w:pPr>
          </w:p>
        </w:tc>
      </w:tr>
      <w:tr w:rsidR="008536EB" w:rsidRPr="008536EB" w14:paraId="50DAEE8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F63C78D" w14:textId="77777777" w:rsidR="00D54CF4" w:rsidRPr="008536EB" w:rsidRDefault="00D54CF4" w:rsidP="00891A2C">
            <w:pPr>
              <w:spacing w:line="276" w:lineRule="auto"/>
              <w:rPr>
                <w:rFonts w:eastAsiaTheme="majorEastAsia"/>
              </w:rPr>
            </w:pPr>
            <w:r w:rsidRPr="008536EB">
              <w:rPr>
                <w:rFonts w:eastAsiaTheme="majorEastAsia"/>
              </w:rPr>
              <w:t>11</w:t>
            </w:r>
          </w:p>
        </w:tc>
        <w:tc>
          <w:tcPr>
            <w:tcW w:w="0" w:type="auto"/>
            <w:tcBorders>
              <w:top w:val="single" w:sz="4" w:space="0" w:color="auto"/>
              <w:left w:val="single" w:sz="4" w:space="0" w:color="auto"/>
              <w:bottom w:val="single" w:sz="4" w:space="0" w:color="auto"/>
              <w:right w:val="single" w:sz="4" w:space="0" w:color="auto"/>
            </w:tcBorders>
            <w:hideMark/>
          </w:tcPr>
          <w:p w14:paraId="01EB253F" w14:textId="77777777" w:rsidR="00D54CF4" w:rsidRPr="008536EB" w:rsidRDefault="00D54CF4" w:rsidP="00891A2C">
            <w:pPr>
              <w:spacing w:line="276" w:lineRule="auto"/>
              <w:rPr>
                <w:rFonts w:eastAsiaTheme="majorEastAsia"/>
              </w:rPr>
            </w:pPr>
            <w:r w:rsidRPr="008536EB">
              <w:rPr>
                <w:rFonts w:eastAsiaTheme="majorEastAsia"/>
              </w:rPr>
              <w:t>Electrical Symbols Reference Charts</w:t>
            </w:r>
          </w:p>
        </w:tc>
        <w:tc>
          <w:tcPr>
            <w:tcW w:w="0" w:type="auto"/>
            <w:tcBorders>
              <w:top w:val="single" w:sz="4" w:space="0" w:color="auto"/>
              <w:left w:val="single" w:sz="4" w:space="0" w:color="auto"/>
              <w:bottom w:val="single" w:sz="4" w:space="0" w:color="auto"/>
              <w:right w:val="single" w:sz="4" w:space="0" w:color="auto"/>
            </w:tcBorders>
            <w:hideMark/>
          </w:tcPr>
          <w:p w14:paraId="35009E21" w14:textId="77777777" w:rsidR="00D54CF4" w:rsidRPr="008536EB" w:rsidRDefault="00D54CF4" w:rsidP="00891A2C">
            <w:pPr>
              <w:spacing w:line="276" w:lineRule="auto"/>
              <w:rPr>
                <w:rFonts w:eastAsiaTheme="majorEastAsia"/>
              </w:rPr>
            </w:pPr>
            <w:r w:rsidRPr="008536EB">
              <w:rPr>
                <w:rFonts w:eastAsiaTheme="majorEastAsia"/>
              </w:rPr>
              <w:t>Comprehensive symbols for schematic reference</w:t>
            </w:r>
          </w:p>
        </w:tc>
        <w:tc>
          <w:tcPr>
            <w:tcW w:w="0" w:type="auto"/>
            <w:tcBorders>
              <w:top w:val="single" w:sz="4" w:space="0" w:color="auto"/>
              <w:left w:val="single" w:sz="4" w:space="0" w:color="auto"/>
              <w:bottom w:val="single" w:sz="4" w:space="0" w:color="auto"/>
              <w:right w:val="single" w:sz="4" w:space="0" w:color="auto"/>
            </w:tcBorders>
            <w:hideMark/>
          </w:tcPr>
          <w:p w14:paraId="73BF3353" w14:textId="77777777" w:rsidR="00D54CF4" w:rsidRPr="008536EB" w:rsidRDefault="00D54CF4" w:rsidP="00891A2C">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0920F81C"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61BDC85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9FCF519" w14:textId="77777777" w:rsidR="00D54CF4" w:rsidRPr="008536EB" w:rsidRDefault="00D54CF4" w:rsidP="00891A2C">
            <w:pPr>
              <w:spacing w:line="276" w:lineRule="auto"/>
              <w:rPr>
                <w:rFonts w:eastAsiaTheme="majorEastAsia"/>
              </w:rPr>
            </w:pPr>
            <w:r w:rsidRPr="008536EB">
              <w:rPr>
                <w:rFonts w:eastAsiaTheme="majorEastAsia"/>
              </w:rPr>
              <w:t>12</w:t>
            </w:r>
          </w:p>
        </w:tc>
        <w:tc>
          <w:tcPr>
            <w:tcW w:w="0" w:type="auto"/>
            <w:tcBorders>
              <w:top w:val="single" w:sz="4" w:space="0" w:color="auto"/>
              <w:left w:val="single" w:sz="4" w:space="0" w:color="auto"/>
              <w:bottom w:val="single" w:sz="4" w:space="0" w:color="auto"/>
              <w:right w:val="single" w:sz="4" w:space="0" w:color="auto"/>
            </w:tcBorders>
            <w:hideMark/>
          </w:tcPr>
          <w:p w14:paraId="7853B44B" w14:textId="77777777" w:rsidR="00D54CF4" w:rsidRPr="008536EB" w:rsidRDefault="00D54CF4" w:rsidP="00891A2C">
            <w:pPr>
              <w:spacing w:line="276" w:lineRule="auto"/>
              <w:rPr>
                <w:rFonts w:eastAsiaTheme="majorEastAsia"/>
              </w:rPr>
            </w:pPr>
            <w:r w:rsidRPr="008536EB">
              <w:rPr>
                <w:rFonts w:eastAsiaTheme="majorEastAsia"/>
              </w:rPr>
              <w:t>Paper and Pencils/Erasers</w:t>
            </w:r>
          </w:p>
        </w:tc>
        <w:tc>
          <w:tcPr>
            <w:tcW w:w="0" w:type="auto"/>
            <w:tcBorders>
              <w:top w:val="single" w:sz="4" w:space="0" w:color="auto"/>
              <w:left w:val="single" w:sz="4" w:space="0" w:color="auto"/>
              <w:bottom w:val="single" w:sz="4" w:space="0" w:color="auto"/>
              <w:right w:val="single" w:sz="4" w:space="0" w:color="auto"/>
            </w:tcBorders>
            <w:hideMark/>
          </w:tcPr>
          <w:p w14:paraId="3E3896F5" w14:textId="77777777" w:rsidR="00D54CF4" w:rsidRPr="008536EB" w:rsidRDefault="00D54CF4" w:rsidP="00891A2C">
            <w:pPr>
              <w:spacing w:line="276" w:lineRule="auto"/>
              <w:rPr>
                <w:rFonts w:eastAsiaTheme="majorEastAsia"/>
              </w:rPr>
            </w:pPr>
            <w:r w:rsidRPr="008536EB">
              <w:rPr>
                <w:rFonts w:eastAsiaTheme="majorEastAsia"/>
              </w:rPr>
              <w:t>For drafting, includes erasers and HB pencils</w:t>
            </w:r>
          </w:p>
        </w:tc>
        <w:tc>
          <w:tcPr>
            <w:tcW w:w="0" w:type="auto"/>
            <w:tcBorders>
              <w:top w:val="single" w:sz="4" w:space="0" w:color="auto"/>
              <w:left w:val="single" w:sz="4" w:space="0" w:color="auto"/>
              <w:bottom w:val="single" w:sz="4" w:space="0" w:color="auto"/>
              <w:right w:val="single" w:sz="4" w:space="0" w:color="auto"/>
            </w:tcBorders>
            <w:hideMark/>
          </w:tcPr>
          <w:p w14:paraId="1C041CA2" w14:textId="77777777" w:rsidR="00D54CF4" w:rsidRPr="008536EB" w:rsidRDefault="00D54CF4" w:rsidP="00891A2C">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64CB2E58"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298858D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8BBEB21" w14:textId="77777777" w:rsidR="00D54CF4" w:rsidRPr="008536EB" w:rsidRDefault="00D54CF4" w:rsidP="00891A2C">
            <w:pPr>
              <w:spacing w:line="276" w:lineRule="auto"/>
              <w:rPr>
                <w:rFonts w:eastAsiaTheme="majorEastAsia"/>
              </w:rPr>
            </w:pPr>
            <w:r w:rsidRPr="008536EB">
              <w:rPr>
                <w:rFonts w:eastAsiaTheme="majorEastAsia"/>
              </w:rPr>
              <w:t>13</w:t>
            </w:r>
          </w:p>
        </w:tc>
        <w:tc>
          <w:tcPr>
            <w:tcW w:w="0" w:type="auto"/>
            <w:tcBorders>
              <w:top w:val="single" w:sz="4" w:space="0" w:color="auto"/>
              <w:left w:val="single" w:sz="4" w:space="0" w:color="auto"/>
              <w:bottom w:val="single" w:sz="4" w:space="0" w:color="auto"/>
              <w:right w:val="single" w:sz="4" w:space="0" w:color="auto"/>
            </w:tcBorders>
            <w:hideMark/>
          </w:tcPr>
          <w:p w14:paraId="6C3820EF" w14:textId="77777777" w:rsidR="00D54CF4" w:rsidRPr="008536EB" w:rsidRDefault="00D54CF4" w:rsidP="00891A2C">
            <w:pPr>
              <w:spacing w:line="276" w:lineRule="auto"/>
              <w:rPr>
                <w:rFonts w:eastAsiaTheme="majorEastAsia"/>
              </w:rPr>
            </w:pPr>
            <w:r w:rsidRPr="008536EB">
              <w:rPr>
                <w:rFonts w:eastAsiaTheme="majorEastAsia"/>
              </w:rPr>
              <w:t>Whiteboard and Markers</w:t>
            </w:r>
          </w:p>
        </w:tc>
        <w:tc>
          <w:tcPr>
            <w:tcW w:w="0" w:type="auto"/>
            <w:tcBorders>
              <w:top w:val="single" w:sz="4" w:space="0" w:color="auto"/>
              <w:left w:val="single" w:sz="4" w:space="0" w:color="auto"/>
              <w:bottom w:val="single" w:sz="4" w:space="0" w:color="auto"/>
              <w:right w:val="single" w:sz="4" w:space="0" w:color="auto"/>
            </w:tcBorders>
            <w:hideMark/>
          </w:tcPr>
          <w:p w14:paraId="405469C2" w14:textId="77777777" w:rsidR="00D54CF4" w:rsidRPr="008536EB" w:rsidRDefault="00D54CF4" w:rsidP="00891A2C">
            <w:pPr>
              <w:spacing w:line="276" w:lineRule="auto"/>
              <w:rPr>
                <w:rFonts w:eastAsiaTheme="majorEastAsia"/>
              </w:rPr>
            </w:pPr>
            <w:r w:rsidRPr="008536EB">
              <w:rPr>
                <w:rFonts w:eastAsiaTheme="majorEastAsia"/>
              </w:rPr>
              <w:t>Magnetic whiteboard, assorted color markers</w:t>
            </w:r>
          </w:p>
        </w:tc>
        <w:tc>
          <w:tcPr>
            <w:tcW w:w="0" w:type="auto"/>
            <w:tcBorders>
              <w:top w:val="single" w:sz="4" w:space="0" w:color="auto"/>
              <w:left w:val="single" w:sz="4" w:space="0" w:color="auto"/>
              <w:bottom w:val="single" w:sz="4" w:space="0" w:color="auto"/>
              <w:right w:val="single" w:sz="4" w:space="0" w:color="auto"/>
            </w:tcBorders>
            <w:hideMark/>
          </w:tcPr>
          <w:p w14:paraId="016A17EA" w14:textId="77777777" w:rsidR="00D54CF4" w:rsidRPr="008536EB" w:rsidRDefault="00D54CF4" w:rsidP="00891A2C">
            <w:pPr>
              <w:spacing w:line="276" w:lineRule="auto"/>
              <w:rPr>
                <w:rFonts w:eastAsiaTheme="majorEastAsia"/>
              </w:rPr>
            </w:pPr>
            <w:r w:rsidRPr="008536EB">
              <w:rPr>
                <w:rFonts w:eastAsiaTheme="majorEastAsia"/>
              </w:rPr>
              <w:t>1 set</w:t>
            </w:r>
          </w:p>
        </w:tc>
        <w:tc>
          <w:tcPr>
            <w:tcW w:w="0" w:type="auto"/>
            <w:tcBorders>
              <w:top w:val="single" w:sz="4" w:space="0" w:color="auto"/>
              <w:left w:val="single" w:sz="4" w:space="0" w:color="auto"/>
              <w:bottom w:val="single" w:sz="4" w:space="0" w:color="auto"/>
              <w:right w:val="single" w:sz="4" w:space="0" w:color="auto"/>
            </w:tcBorders>
            <w:hideMark/>
          </w:tcPr>
          <w:p w14:paraId="5E2416B7" w14:textId="77777777" w:rsidR="00D54CF4" w:rsidRPr="008536EB" w:rsidRDefault="00D54CF4" w:rsidP="00891A2C">
            <w:pPr>
              <w:spacing w:line="276" w:lineRule="auto"/>
              <w:rPr>
                <w:rFonts w:eastAsiaTheme="majorEastAsia"/>
              </w:rPr>
            </w:pPr>
            <w:r w:rsidRPr="008536EB">
              <w:rPr>
                <w:rFonts w:eastAsiaTheme="majorEastAsia"/>
              </w:rPr>
              <w:t>1 per class</w:t>
            </w:r>
          </w:p>
        </w:tc>
      </w:tr>
      <w:tr w:rsidR="008536EB" w:rsidRPr="008536EB" w14:paraId="4991FB4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EC5777D" w14:textId="77777777" w:rsidR="00D54CF4" w:rsidRPr="008536EB" w:rsidRDefault="00D54CF4" w:rsidP="00891A2C">
            <w:pPr>
              <w:spacing w:line="276" w:lineRule="auto"/>
              <w:rPr>
                <w:rFonts w:eastAsiaTheme="majorEastAsia"/>
              </w:rPr>
            </w:pPr>
            <w:r w:rsidRPr="008536EB">
              <w:rPr>
                <w:rFonts w:eastAsiaTheme="majorEastAsia"/>
                <w:b/>
                <w:bCs/>
              </w:rPr>
              <w:t>C</w:t>
            </w:r>
          </w:p>
        </w:tc>
        <w:tc>
          <w:tcPr>
            <w:tcW w:w="0" w:type="auto"/>
            <w:tcBorders>
              <w:top w:val="single" w:sz="4" w:space="0" w:color="auto"/>
              <w:left w:val="single" w:sz="4" w:space="0" w:color="auto"/>
              <w:bottom w:val="single" w:sz="4" w:space="0" w:color="auto"/>
              <w:right w:val="single" w:sz="4" w:space="0" w:color="auto"/>
            </w:tcBorders>
            <w:hideMark/>
          </w:tcPr>
          <w:p w14:paraId="2885DD83" w14:textId="77777777" w:rsidR="00D54CF4" w:rsidRPr="008536EB" w:rsidRDefault="00D54CF4" w:rsidP="00891A2C">
            <w:pPr>
              <w:spacing w:line="276" w:lineRule="auto"/>
              <w:rPr>
                <w:rFonts w:eastAsiaTheme="majorEastAsia"/>
              </w:rPr>
            </w:pPr>
            <w:r w:rsidRPr="008536EB">
              <w:rPr>
                <w:rFonts w:eastAsiaTheme="majorEastAsia"/>
                <w:b/>
                <w:bCs/>
              </w:rPr>
              <w:t>Electrical Materials</w:t>
            </w:r>
          </w:p>
        </w:tc>
        <w:tc>
          <w:tcPr>
            <w:tcW w:w="0" w:type="auto"/>
            <w:tcBorders>
              <w:top w:val="single" w:sz="4" w:space="0" w:color="auto"/>
              <w:left w:val="single" w:sz="4" w:space="0" w:color="auto"/>
              <w:bottom w:val="single" w:sz="4" w:space="0" w:color="auto"/>
              <w:right w:val="single" w:sz="4" w:space="0" w:color="auto"/>
            </w:tcBorders>
            <w:hideMark/>
          </w:tcPr>
          <w:p w14:paraId="328FC208"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501385C5"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17FFC0BE" w14:textId="77777777" w:rsidR="00D54CF4" w:rsidRPr="008536EB" w:rsidRDefault="00D54CF4" w:rsidP="00891A2C">
            <w:pPr>
              <w:spacing w:line="276" w:lineRule="auto"/>
              <w:rPr>
                <w:rFonts w:eastAsiaTheme="majorEastAsia"/>
              </w:rPr>
            </w:pPr>
          </w:p>
        </w:tc>
      </w:tr>
      <w:tr w:rsidR="008536EB" w:rsidRPr="008536EB" w14:paraId="35826A2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06102B3" w14:textId="77777777" w:rsidR="00D54CF4" w:rsidRPr="008536EB" w:rsidRDefault="00D54CF4" w:rsidP="00891A2C">
            <w:pPr>
              <w:spacing w:line="276" w:lineRule="auto"/>
              <w:rPr>
                <w:rFonts w:eastAsiaTheme="majorEastAsia"/>
              </w:rPr>
            </w:pPr>
            <w:r w:rsidRPr="008536EB">
              <w:rPr>
                <w:rFonts w:eastAsiaTheme="majorEastAsia"/>
              </w:rPr>
              <w:t>14</w:t>
            </w:r>
          </w:p>
        </w:tc>
        <w:tc>
          <w:tcPr>
            <w:tcW w:w="0" w:type="auto"/>
            <w:tcBorders>
              <w:top w:val="single" w:sz="4" w:space="0" w:color="auto"/>
              <w:left w:val="single" w:sz="4" w:space="0" w:color="auto"/>
              <w:bottom w:val="single" w:sz="4" w:space="0" w:color="auto"/>
              <w:right w:val="single" w:sz="4" w:space="0" w:color="auto"/>
            </w:tcBorders>
            <w:hideMark/>
          </w:tcPr>
          <w:p w14:paraId="24B139D6" w14:textId="77777777" w:rsidR="00D54CF4" w:rsidRPr="008536EB" w:rsidRDefault="00D54CF4" w:rsidP="00891A2C">
            <w:pPr>
              <w:spacing w:line="276" w:lineRule="auto"/>
              <w:rPr>
                <w:rFonts w:eastAsiaTheme="majorEastAsia"/>
              </w:rPr>
            </w:pPr>
            <w:r w:rsidRPr="008536EB">
              <w:rPr>
                <w:rFonts w:eastAsiaTheme="majorEastAsia"/>
              </w:rPr>
              <w:t>Cables and Wires</w:t>
            </w:r>
          </w:p>
        </w:tc>
        <w:tc>
          <w:tcPr>
            <w:tcW w:w="0" w:type="auto"/>
            <w:tcBorders>
              <w:top w:val="single" w:sz="4" w:space="0" w:color="auto"/>
              <w:left w:val="single" w:sz="4" w:space="0" w:color="auto"/>
              <w:bottom w:val="single" w:sz="4" w:space="0" w:color="auto"/>
              <w:right w:val="single" w:sz="4" w:space="0" w:color="auto"/>
            </w:tcBorders>
            <w:hideMark/>
          </w:tcPr>
          <w:p w14:paraId="3E04920C" w14:textId="77777777" w:rsidR="00D54CF4" w:rsidRPr="008536EB" w:rsidRDefault="00D54CF4" w:rsidP="00891A2C">
            <w:pPr>
              <w:spacing w:line="276" w:lineRule="auto"/>
              <w:rPr>
                <w:rFonts w:eastAsiaTheme="majorEastAsia"/>
              </w:rPr>
            </w:pPr>
            <w:r w:rsidRPr="008536EB">
              <w:rPr>
                <w:rFonts w:eastAsiaTheme="majorEastAsia"/>
              </w:rPr>
              <w:t>Assorted gauges for electrical training</w:t>
            </w:r>
          </w:p>
        </w:tc>
        <w:tc>
          <w:tcPr>
            <w:tcW w:w="0" w:type="auto"/>
            <w:tcBorders>
              <w:top w:val="single" w:sz="4" w:space="0" w:color="auto"/>
              <w:left w:val="single" w:sz="4" w:space="0" w:color="auto"/>
              <w:bottom w:val="single" w:sz="4" w:space="0" w:color="auto"/>
              <w:right w:val="single" w:sz="4" w:space="0" w:color="auto"/>
            </w:tcBorders>
            <w:hideMark/>
          </w:tcPr>
          <w:p w14:paraId="5063AD47"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1AFB4B3F"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51FB9A7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7304CB0" w14:textId="77777777" w:rsidR="00D54CF4" w:rsidRPr="008536EB" w:rsidRDefault="00D54CF4" w:rsidP="00891A2C">
            <w:pPr>
              <w:spacing w:line="276" w:lineRule="auto"/>
              <w:rPr>
                <w:rFonts w:eastAsiaTheme="majorEastAsia"/>
              </w:rPr>
            </w:pPr>
            <w:r w:rsidRPr="008536EB">
              <w:rPr>
                <w:rFonts w:eastAsiaTheme="majorEastAsia"/>
              </w:rPr>
              <w:t>15</w:t>
            </w:r>
          </w:p>
        </w:tc>
        <w:tc>
          <w:tcPr>
            <w:tcW w:w="0" w:type="auto"/>
            <w:tcBorders>
              <w:top w:val="single" w:sz="4" w:space="0" w:color="auto"/>
              <w:left w:val="single" w:sz="4" w:space="0" w:color="auto"/>
              <w:bottom w:val="single" w:sz="4" w:space="0" w:color="auto"/>
              <w:right w:val="single" w:sz="4" w:space="0" w:color="auto"/>
            </w:tcBorders>
            <w:hideMark/>
          </w:tcPr>
          <w:p w14:paraId="42FADDF2" w14:textId="77777777" w:rsidR="00D54CF4" w:rsidRPr="008536EB" w:rsidRDefault="00D54CF4" w:rsidP="00891A2C">
            <w:pPr>
              <w:spacing w:line="276" w:lineRule="auto"/>
              <w:rPr>
                <w:rFonts w:eastAsiaTheme="majorEastAsia"/>
              </w:rPr>
            </w:pPr>
            <w:r w:rsidRPr="008536EB">
              <w:rPr>
                <w:rFonts w:eastAsiaTheme="majorEastAsia"/>
              </w:rPr>
              <w:t>Electrical Panels and Enclosures</w:t>
            </w:r>
          </w:p>
        </w:tc>
        <w:tc>
          <w:tcPr>
            <w:tcW w:w="0" w:type="auto"/>
            <w:tcBorders>
              <w:top w:val="single" w:sz="4" w:space="0" w:color="auto"/>
              <w:left w:val="single" w:sz="4" w:space="0" w:color="auto"/>
              <w:bottom w:val="single" w:sz="4" w:space="0" w:color="auto"/>
              <w:right w:val="single" w:sz="4" w:space="0" w:color="auto"/>
            </w:tcBorders>
            <w:hideMark/>
          </w:tcPr>
          <w:p w14:paraId="2D2156DF" w14:textId="77777777" w:rsidR="00D54CF4" w:rsidRPr="008536EB" w:rsidRDefault="00D54CF4" w:rsidP="00891A2C">
            <w:pPr>
              <w:spacing w:line="276" w:lineRule="auto"/>
              <w:rPr>
                <w:rFonts w:eastAsiaTheme="majorEastAsia"/>
              </w:rPr>
            </w:pPr>
            <w:r w:rsidRPr="008536EB">
              <w:rPr>
                <w:rFonts w:eastAsiaTheme="majorEastAsia"/>
              </w:rPr>
              <w:t>Weatherproof, lockable</w:t>
            </w:r>
          </w:p>
        </w:tc>
        <w:tc>
          <w:tcPr>
            <w:tcW w:w="0" w:type="auto"/>
            <w:tcBorders>
              <w:top w:val="single" w:sz="4" w:space="0" w:color="auto"/>
              <w:left w:val="single" w:sz="4" w:space="0" w:color="auto"/>
              <w:bottom w:val="single" w:sz="4" w:space="0" w:color="auto"/>
              <w:right w:val="single" w:sz="4" w:space="0" w:color="auto"/>
            </w:tcBorders>
            <w:hideMark/>
          </w:tcPr>
          <w:p w14:paraId="730E6733" w14:textId="77777777" w:rsidR="00D54CF4" w:rsidRPr="008536EB" w:rsidRDefault="00D54CF4" w:rsidP="00891A2C">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0A9A0698"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261A37E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C615EE9" w14:textId="77777777" w:rsidR="00D54CF4" w:rsidRPr="008536EB" w:rsidRDefault="00D54CF4" w:rsidP="00891A2C">
            <w:pPr>
              <w:spacing w:line="276" w:lineRule="auto"/>
              <w:rPr>
                <w:rFonts w:eastAsiaTheme="majorEastAsia"/>
              </w:rPr>
            </w:pPr>
            <w:r w:rsidRPr="008536EB">
              <w:rPr>
                <w:rFonts w:eastAsiaTheme="majorEastAsia"/>
              </w:rPr>
              <w:t>16</w:t>
            </w:r>
          </w:p>
        </w:tc>
        <w:tc>
          <w:tcPr>
            <w:tcW w:w="0" w:type="auto"/>
            <w:tcBorders>
              <w:top w:val="single" w:sz="4" w:space="0" w:color="auto"/>
              <w:left w:val="single" w:sz="4" w:space="0" w:color="auto"/>
              <w:bottom w:val="single" w:sz="4" w:space="0" w:color="auto"/>
              <w:right w:val="single" w:sz="4" w:space="0" w:color="auto"/>
            </w:tcBorders>
            <w:hideMark/>
          </w:tcPr>
          <w:p w14:paraId="7E82D367" w14:textId="77777777" w:rsidR="00D54CF4" w:rsidRPr="008536EB" w:rsidRDefault="00D54CF4" w:rsidP="00891A2C">
            <w:pPr>
              <w:spacing w:line="276" w:lineRule="auto"/>
              <w:rPr>
                <w:rFonts w:eastAsiaTheme="majorEastAsia"/>
              </w:rPr>
            </w:pPr>
            <w:r w:rsidRPr="008536EB">
              <w:rPr>
                <w:rFonts w:eastAsiaTheme="majorEastAsia"/>
              </w:rPr>
              <w:t xml:space="preserve">Conduit and </w:t>
            </w:r>
            <w:proofErr w:type="spellStart"/>
            <w:r w:rsidRPr="008536EB">
              <w:rPr>
                <w:rFonts w:eastAsiaTheme="majorEastAsia"/>
              </w:rPr>
              <w:t>Trunking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F5108C" w14:textId="77777777" w:rsidR="00D54CF4" w:rsidRPr="008536EB" w:rsidRDefault="00D54CF4" w:rsidP="00891A2C">
            <w:pPr>
              <w:spacing w:line="276" w:lineRule="auto"/>
              <w:rPr>
                <w:rFonts w:eastAsiaTheme="majorEastAsia"/>
              </w:rPr>
            </w:pPr>
            <w:r w:rsidRPr="008536EB">
              <w:rPr>
                <w:rFonts w:eastAsiaTheme="majorEastAsia"/>
              </w:rPr>
              <w:t>Assorted sizes for wire management</w:t>
            </w:r>
          </w:p>
        </w:tc>
        <w:tc>
          <w:tcPr>
            <w:tcW w:w="0" w:type="auto"/>
            <w:tcBorders>
              <w:top w:val="single" w:sz="4" w:space="0" w:color="auto"/>
              <w:left w:val="single" w:sz="4" w:space="0" w:color="auto"/>
              <w:bottom w:val="single" w:sz="4" w:space="0" w:color="auto"/>
              <w:right w:val="single" w:sz="4" w:space="0" w:color="auto"/>
            </w:tcBorders>
            <w:hideMark/>
          </w:tcPr>
          <w:p w14:paraId="0388CE10"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255F163"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37FDAAC2"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6E0A4EA" w14:textId="77777777" w:rsidR="00D54CF4" w:rsidRPr="008536EB" w:rsidRDefault="00D54CF4" w:rsidP="00891A2C">
            <w:pPr>
              <w:spacing w:line="276" w:lineRule="auto"/>
              <w:rPr>
                <w:rFonts w:eastAsiaTheme="majorEastAsia"/>
              </w:rPr>
            </w:pPr>
            <w:r w:rsidRPr="008536EB">
              <w:rPr>
                <w:rFonts w:eastAsiaTheme="majorEastAsia"/>
              </w:rPr>
              <w:t>17</w:t>
            </w:r>
          </w:p>
        </w:tc>
        <w:tc>
          <w:tcPr>
            <w:tcW w:w="0" w:type="auto"/>
            <w:tcBorders>
              <w:top w:val="single" w:sz="4" w:space="0" w:color="auto"/>
              <w:left w:val="single" w:sz="4" w:space="0" w:color="auto"/>
              <w:bottom w:val="single" w:sz="4" w:space="0" w:color="auto"/>
              <w:right w:val="single" w:sz="4" w:space="0" w:color="auto"/>
            </w:tcBorders>
            <w:hideMark/>
          </w:tcPr>
          <w:p w14:paraId="03237DBA" w14:textId="77777777" w:rsidR="00D54CF4" w:rsidRPr="008536EB" w:rsidRDefault="00D54CF4" w:rsidP="00891A2C">
            <w:pPr>
              <w:spacing w:line="276" w:lineRule="auto"/>
              <w:rPr>
                <w:rFonts w:eastAsiaTheme="majorEastAsia"/>
              </w:rPr>
            </w:pPr>
            <w:r w:rsidRPr="008536EB">
              <w:rPr>
                <w:rFonts w:eastAsiaTheme="majorEastAsia"/>
              </w:rPr>
              <w:t>Cable Ties, Connectors, and Lugs</w:t>
            </w:r>
          </w:p>
        </w:tc>
        <w:tc>
          <w:tcPr>
            <w:tcW w:w="0" w:type="auto"/>
            <w:tcBorders>
              <w:top w:val="single" w:sz="4" w:space="0" w:color="auto"/>
              <w:left w:val="single" w:sz="4" w:space="0" w:color="auto"/>
              <w:bottom w:val="single" w:sz="4" w:space="0" w:color="auto"/>
              <w:right w:val="single" w:sz="4" w:space="0" w:color="auto"/>
            </w:tcBorders>
            <w:hideMark/>
          </w:tcPr>
          <w:p w14:paraId="039AFE73" w14:textId="77777777" w:rsidR="00D54CF4" w:rsidRPr="008536EB" w:rsidRDefault="00D54CF4" w:rsidP="00891A2C">
            <w:pPr>
              <w:spacing w:line="276" w:lineRule="auto"/>
              <w:rPr>
                <w:rFonts w:eastAsiaTheme="majorEastAsia"/>
              </w:rPr>
            </w:pPr>
            <w:r w:rsidRPr="008536EB">
              <w:rPr>
                <w:rFonts w:eastAsiaTheme="majorEastAsia"/>
              </w:rPr>
              <w:t>Variety pack for secure electrical connections</w:t>
            </w:r>
          </w:p>
        </w:tc>
        <w:tc>
          <w:tcPr>
            <w:tcW w:w="0" w:type="auto"/>
            <w:tcBorders>
              <w:top w:val="single" w:sz="4" w:space="0" w:color="auto"/>
              <w:left w:val="single" w:sz="4" w:space="0" w:color="auto"/>
              <w:bottom w:val="single" w:sz="4" w:space="0" w:color="auto"/>
              <w:right w:val="single" w:sz="4" w:space="0" w:color="auto"/>
            </w:tcBorders>
            <w:hideMark/>
          </w:tcPr>
          <w:p w14:paraId="6C2025E5"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85AA1CB"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0DDF17A7"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98CAF4B" w14:textId="77777777" w:rsidR="00D54CF4" w:rsidRPr="008536EB" w:rsidRDefault="00D54CF4" w:rsidP="00891A2C">
            <w:pPr>
              <w:spacing w:line="276" w:lineRule="auto"/>
              <w:rPr>
                <w:rFonts w:eastAsiaTheme="majorEastAsia"/>
              </w:rPr>
            </w:pPr>
            <w:r w:rsidRPr="008536EB">
              <w:rPr>
                <w:rFonts w:eastAsiaTheme="majorEastAsia"/>
              </w:rPr>
              <w:t>18</w:t>
            </w:r>
          </w:p>
        </w:tc>
        <w:tc>
          <w:tcPr>
            <w:tcW w:w="0" w:type="auto"/>
            <w:tcBorders>
              <w:top w:val="single" w:sz="4" w:space="0" w:color="auto"/>
              <w:left w:val="single" w:sz="4" w:space="0" w:color="auto"/>
              <w:bottom w:val="single" w:sz="4" w:space="0" w:color="auto"/>
              <w:right w:val="single" w:sz="4" w:space="0" w:color="auto"/>
            </w:tcBorders>
            <w:hideMark/>
          </w:tcPr>
          <w:p w14:paraId="452D896B" w14:textId="77777777" w:rsidR="00D54CF4" w:rsidRPr="008536EB" w:rsidRDefault="00D54CF4" w:rsidP="00891A2C">
            <w:pPr>
              <w:spacing w:line="276" w:lineRule="auto"/>
              <w:rPr>
                <w:rFonts w:eastAsiaTheme="majorEastAsia"/>
              </w:rPr>
            </w:pPr>
            <w:r w:rsidRPr="008536EB">
              <w:rPr>
                <w:rFonts w:eastAsiaTheme="majorEastAsia"/>
              </w:rPr>
              <w:t>Safety Labels and Tags</w:t>
            </w:r>
          </w:p>
        </w:tc>
        <w:tc>
          <w:tcPr>
            <w:tcW w:w="0" w:type="auto"/>
            <w:tcBorders>
              <w:top w:val="single" w:sz="4" w:space="0" w:color="auto"/>
              <w:left w:val="single" w:sz="4" w:space="0" w:color="auto"/>
              <w:bottom w:val="single" w:sz="4" w:space="0" w:color="auto"/>
              <w:right w:val="single" w:sz="4" w:space="0" w:color="auto"/>
            </w:tcBorders>
            <w:hideMark/>
          </w:tcPr>
          <w:p w14:paraId="7EFD980C" w14:textId="77777777" w:rsidR="00D54CF4" w:rsidRPr="008536EB" w:rsidRDefault="00D54CF4" w:rsidP="00891A2C">
            <w:pPr>
              <w:spacing w:line="276" w:lineRule="auto"/>
              <w:rPr>
                <w:rFonts w:eastAsiaTheme="majorEastAsia"/>
              </w:rPr>
            </w:pPr>
            <w:r w:rsidRPr="008536EB">
              <w:rPr>
                <w:rFonts w:eastAsiaTheme="majorEastAsia"/>
              </w:rPr>
              <w:t>Assorted electrical hazard labels</w:t>
            </w:r>
          </w:p>
        </w:tc>
        <w:tc>
          <w:tcPr>
            <w:tcW w:w="0" w:type="auto"/>
            <w:tcBorders>
              <w:top w:val="single" w:sz="4" w:space="0" w:color="auto"/>
              <w:left w:val="single" w:sz="4" w:space="0" w:color="auto"/>
              <w:bottom w:val="single" w:sz="4" w:space="0" w:color="auto"/>
              <w:right w:val="single" w:sz="4" w:space="0" w:color="auto"/>
            </w:tcBorders>
            <w:hideMark/>
          </w:tcPr>
          <w:p w14:paraId="61BEFDD1" w14:textId="77777777" w:rsidR="00D54CF4" w:rsidRPr="008536EB" w:rsidRDefault="00D54CF4" w:rsidP="00891A2C">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771C25B2" w14:textId="77777777" w:rsidR="00D54CF4" w:rsidRPr="008536EB" w:rsidRDefault="00D54CF4" w:rsidP="00891A2C">
            <w:pPr>
              <w:spacing w:line="276" w:lineRule="auto"/>
              <w:rPr>
                <w:rFonts w:eastAsiaTheme="majorEastAsia"/>
              </w:rPr>
            </w:pPr>
            <w:r w:rsidRPr="008536EB">
              <w:rPr>
                <w:rFonts w:eastAsiaTheme="majorEastAsia"/>
              </w:rPr>
              <w:t>1:1</w:t>
            </w:r>
          </w:p>
        </w:tc>
      </w:tr>
      <w:tr w:rsidR="008536EB" w:rsidRPr="008536EB" w14:paraId="537D061B"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29B0A0E" w14:textId="77777777" w:rsidR="00D54CF4" w:rsidRPr="008536EB" w:rsidRDefault="00D54CF4" w:rsidP="00891A2C">
            <w:pPr>
              <w:spacing w:line="276" w:lineRule="auto"/>
              <w:rPr>
                <w:rFonts w:eastAsiaTheme="majorEastAsia"/>
              </w:rPr>
            </w:pPr>
            <w:r w:rsidRPr="008536EB">
              <w:rPr>
                <w:rFonts w:eastAsiaTheme="majorEastAsia"/>
              </w:rPr>
              <w:t>22</w:t>
            </w:r>
          </w:p>
        </w:tc>
        <w:tc>
          <w:tcPr>
            <w:tcW w:w="0" w:type="auto"/>
            <w:tcBorders>
              <w:top w:val="single" w:sz="4" w:space="0" w:color="auto"/>
              <w:left w:val="single" w:sz="4" w:space="0" w:color="auto"/>
              <w:bottom w:val="single" w:sz="4" w:space="0" w:color="auto"/>
              <w:right w:val="single" w:sz="4" w:space="0" w:color="auto"/>
            </w:tcBorders>
            <w:hideMark/>
          </w:tcPr>
          <w:p w14:paraId="50DD9141" w14:textId="77777777" w:rsidR="00D54CF4" w:rsidRPr="008536EB" w:rsidRDefault="00D54CF4" w:rsidP="00891A2C">
            <w:pPr>
              <w:spacing w:line="276" w:lineRule="auto"/>
              <w:rPr>
                <w:rFonts w:eastAsiaTheme="majorEastAsia"/>
              </w:rPr>
            </w:pPr>
            <w:r w:rsidRPr="008536EB">
              <w:rPr>
                <w:rFonts w:eastAsiaTheme="majorEastAsia"/>
              </w:rPr>
              <w:t>Scaffolding</w:t>
            </w:r>
          </w:p>
        </w:tc>
        <w:tc>
          <w:tcPr>
            <w:tcW w:w="0" w:type="auto"/>
            <w:tcBorders>
              <w:top w:val="single" w:sz="4" w:space="0" w:color="auto"/>
              <w:left w:val="single" w:sz="4" w:space="0" w:color="auto"/>
              <w:bottom w:val="single" w:sz="4" w:space="0" w:color="auto"/>
              <w:right w:val="single" w:sz="4" w:space="0" w:color="auto"/>
            </w:tcBorders>
            <w:hideMark/>
          </w:tcPr>
          <w:p w14:paraId="5F1A401B" w14:textId="77777777" w:rsidR="00D54CF4" w:rsidRPr="008536EB" w:rsidRDefault="00D54CF4" w:rsidP="00891A2C">
            <w:pPr>
              <w:spacing w:line="276" w:lineRule="auto"/>
              <w:rPr>
                <w:rFonts w:eastAsiaTheme="majorEastAsia"/>
              </w:rPr>
            </w:pPr>
            <w:r w:rsidRPr="008536EB">
              <w:rPr>
                <w:rFonts w:eastAsiaTheme="majorEastAsia"/>
              </w:rPr>
              <w:t>Modular, adjustable height for safe access</w:t>
            </w:r>
          </w:p>
        </w:tc>
        <w:tc>
          <w:tcPr>
            <w:tcW w:w="0" w:type="auto"/>
            <w:tcBorders>
              <w:top w:val="single" w:sz="4" w:space="0" w:color="auto"/>
              <w:left w:val="single" w:sz="4" w:space="0" w:color="auto"/>
              <w:bottom w:val="single" w:sz="4" w:space="0" w:color="auto"/>
              <w:right w:val="single" w:sz="4" w:space="0" w:color="auto"/>
            </w:tcBorders>
            <w:hideMark/>
          </w:tcPr>
          <w:p w14:paraId="0D1A2F51" w14:textId="77777777" w:rsidR="00D54CF4" w:rsidRPr="008536EB" w:rsidRDefault="00D54CF4" w:rsidP="00891A2C">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4095F24B" w14:textId="77777777" w:rsidR="00D54CF4" w:rsidRPr="008536EB" w:rsidRDefault="00D54CF4" w:rsidP="00891A2C">
            <w:pPr>
              <w:spacing w:line="276" w:lineRule="auto"/>
              <w:rPr>
                <w:rFonts w:eastAsiaTheme="majorEastAsia"/>
              </w:rPr>
            </w:pPr>
            <w:r w:rsidRPr="008536EB">
              <w:rPr>
                <w:rFonts w:eastAsiaTheme="majorEastAsia"/>
              </w:rPr>
              <w:t>1:13</w:t>
            </w:r>
          </w:p>
        </w:tc>
      </w:tr>
      <w:tr w:rsidR="008536EB" w:rsidRPr="008536EB" w14:paraId="32C64DBE"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E6011FF" w14:textId="77777777" w:rsidR="00D54CF4" w:rsidRPr="008536EB" w:rsidRDefault="00D54CF4" w:rsidP="00891A2C">
            <w:pPr>
              <w:spacing w:line="276" w:lineRule="auto"/>
              <w:rPr>
                <w:rFonts w:eastAsiaTheme="majorEastAsia"/>
              </w:rPr>
            </w:pPr>
            <w:r w:rsidRPr="008536EB">
              <w:rPr>
                <w:rFonts w:eastAsiaTheme="majorEastAsia"/>
                <w:b/>
                <w:bCs/>
              </w:rPr>
              <w:t>D</w:t>
            </w:r>
          </w:p>
        </w:tc>
        <w:tc>
          <w:tcPr>
            <w:tcW w:w="0" w:type="auto"/>
            <w:tcBorders>
              <w:top w:val="single" w:sz="4" w:space="0" w:color="auto"/>
              <w:left w:val="single" w:sz="4" w:space="0" w:color="auto"/>
              <w:bottom w:val="single" w:sz="4" w:space="0" w:color="auto"/>
              <w:right w:val="single" w:sz="4" w:space="0" w:color="auto"/>
            </w:tcBorders>
            <w:hideMark/>
          </w:tcPr>
          <w:p w14:paraId="469F5BD2" w14:textId="77777777" w:rsidR="00D54CF4" w:rsidRPr="008536EB" w:rsidRDefault="00D54CF4" w:rsidP="00891A2C">
            <w:pPr>
              <w:spacing w:line="276" w:lineRule="auto"/>
              <w:rPr>
                <w:rFonts w:eastAsiaTheme="majorEastAsia"/>
              </w:rPr>
            </w:pPr>
            <w:r w:rsidRPr="008536EB">
              <w:rPr>
                <w:rFonts w:eastAsiaTheme="majorEastAsia"/>
                <w:b/>
                <w:bCs/>
              </w:rPr>
              <w:t>Testing &amp; Measurement</w:t>
            </w:r>
          </w:p>
        </w:tc>
        <w:tc>
          <w:tcPr>
            <w:tcW w:w="0" w:type="auto"/>
            <w:tcBorders>
              <w:top w:val="single" w:sz="4" w:space="0" w:color="auto"/>
              <w:left w:val="single" w:sz="4" w:space="0" w:color="auto"/>
              <w:bottom w:val="single" w:sz="4" w:space="0" w:color="auto"/>
              <w:right w:val="single" w:sz="4" w:space="0" w:color="auto"/>
            </w:tcBorders>
            <w:hideMark/>
          </w:tcPr>
          <w:p w14:paraId="6A926E9D"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EAA6963"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A99A11B" w14:textId="77777777" w:rsidR="00D54CF4" w:rsidRPr="008536EB" w:rsidRDefault="00D54CF4" w:rsidP="00891A2C">
            <w:pPr>
              <w:spacing w:line="276" w:lineRule="auto"/>
              <w:rPr>
                <w:rFonts w:eastAsiaTheme="majorEastAsia"/>
              </w:rPr>
            </w:pPr>
          </w:p>
        </w:tc>
      </w:tr>
      <w:tr w:rsidR="008536EB" w:rsidRPr="008536EB" w14:paraId="3C92BFC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CA1500E" w14:textId="77777777" w:rsidR="00D54CF4" w:rsidRPr="008536EB" w:rsidRDefault="00D54CF4" w:rsidP="00891A2C">
            <w:pPr>
              <w:spacing w:line="276" w:lineRule="auto"/>
              <w:rPr>
                <w:rFonts w:eastAsiaTheme="majorEastAsia"/>
              </w:rPr>
            </w:pPr>
            <w:r w:rsidRPr="008536EB">
              <w:rPr>
                <w:rFonts w:eastAsiaTheme="majorEastAsia"/>
              </w:rPr>
              <w:t>23</w:t>
            </w:r>
          </w:p>
        </w:tc>
        <w:tc>
          <w:tcPr>
            <w:tcW w:w="0" w:type="auto"/>
            <w:tcBorders>
              <w:top w:val="single" w:sz="4" w:space="0" w:color="auto"/>
              <w:left w:val="single" w:sz="4" w:space="0" w:color="auto"/>
              <w:bottom w:val="single" w:sz="4" w:space="0" w:color="auto"/>
              <w:right w:val="single" w:sz="4" w:space="0" w:color="auto"/>
            </w:tcBorders>
            <w:hideMark/>
          </w:tcPr>
          <w:p w14:paraId="538927B7" w14:textId="77777777" w:rsidR="00D54CF4" w:rsidRPr="008536EB" w:rsidRDefault="00D54CF4" w:rsidP="00891A2C">
            <w:pPr>
              <w:spacing w:line="276" w:lineRule="auto"/>
              <w:rPr>
                <w:rFonts w:eastAsiaTheme="majorEastAsia"/>
              </w:rPr>
            </w:pPr>
            <w:r w:rsidRPr="008536EB">
              <w:rPr>
                <w:rFonts w:eastAsiaTheme="majorEastAsia"/>
              </w:rPr>
              <w:t>Multimeters</w:t>
            </w:r>
          </w:p>
        </w:tc>
        <w:tc>
          <w:tcPr>
            <w:tcW w:w="0" w:type="auto"/>
            <w:tcBorders>
              <w:top w:val="single" w:sz="4" w:space="0" w:color="auto"/>
              <w:left w:val="single" w:sz="4" w:space="0" w:color="auto"/>
              <w:bottom w:val="single" w:sz="4" w:space="0" w:color="auto"/>
              <w:right w:val="single" w:sz="4" w:space="0" w:color="auto"/>
            </w:tcBorders>
            <w:hideMark/>
          </w:tcPr>
          <w:p w14:paraId="4FC5706B" w14:textId="77777777" w:rsidR="00D54CF4" w:rsidRPr="008536EB" w:rsidRDefault="00D54CF4" w:rsidP="00891A2C">
            <w:pPr>
              <w:spacing w:line="276" w:lineRule="auto"/>
              <w:rPr>
                <w:rFonts w:eastAsiaTheme="majorEastAsia"/>
              </w:rPr>
            </w:pPr>
            <w:r w:rsidRPr="008536EB">
              <w:rPr>
                <w:rFonts w:eastAsiaTheme="majorEastAsia"/>
              </w:rPr>
              <w:t>Digital, auto-ranging with multiple test functions</w:t>
            </w:r>
          </w:p>
        </w:tc>
        <w:tc>
          <w:tcPr>
            <w:tcW w:w="0" w:type="auto"/>
            <w:tcBorders>
              <w:top w:val="single" w:sz="4" w:space="0" w:color="auto"/>
              <w:left w:val="single" w:sz="4" w:space="0" w:color="auto"/>
              <w:bottom w:val="single" w:sz="4" w:space="0" w:color="auto"/>
              <w:right w:val="single" w:sz="4" w:space="0" w:color="auto"/>
            </w:tcBorders>
            <w:hideMark/>
          </w:tcPr>
          <w:p w14:paraId="6476AA03" w14:textId="77777777" w:rsidR="00D54CF4" w:rsidRPr="008536EB" w:rsidRDefault="00D54CF4" w:rsidP="00891A2C">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37651992" w14:textId="77777777" w:rsidR="00D54CF4" w:rsidRPr="008536EB" w:rsidRDefault="00D54CF4" w:rsidP="00891A2C">
            <w:pPr>
              <w:spacing w:line="276" w:lineRule="auto"/>
              <w:rPr>
                <w:rFonts w:eastAsiaTheme="majorEastAsia"/>
              </w:rPr>
            </w:pPr>
            <w:r w:rsidRPr="008536EB">
              <w:rPr>
                <w:rFonts w:eastAsiaTheme="majorEastAsia"/>
              </w:rPr>
              <w:t>1:3</w:t>
            </w:r>
          </w:p>
        </w:tc>
      </w:tr>
      <w:tr w:rsidR="008536EB" w:rsidRPr="008536EB" w14:paraId="4C87C402"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4D3B837" w14:textId="77777777" w:rsidR="00D54CF4" w:rsidRPr="008536EB" w:rsidRDefault="00D54CF4" w:rsidP="00891A2C">
            <w:pPr>
              <w:spacing w:line="276" w:lineRule="auto"/>
              <w:rPr>
                <w:rFonts w:eastAsiaTheme="majorEastAsia"/>
              </w:rPr>
            </w:pPr>
            <w:r w:rsidRPr="008536EB">
              <w:rPr>
                <w:rFonts w:eastAsiaTheme="majorEastAsia"/>
              </w:rPr>
              <w:t>24</w:t>
            </w:r>
          </w:p>
        </w:tc>
        <w:tc>
          <w:tcPr>
            <w:tcW w:w="0" w:type="auto"/>
            <w:tcBorders>
              <w:top w:val="single" w:sz="4" w:space="0" w:color="auto"/>
              <w:left w:val="single" w:sz="4" w:space="0" w:color="auto"/>
              <w:bottom w:val="single" w:sz="4" w:space="0" w:color="auto"/>
              <w:right w:val="single" w:sz="4" w:space="0" w:color="auto"/>
            </w:tcBorders>
            <w:hideMark/>
          </w:tcPr>
          <w:p w14:paraId="294EF30B" w14:textId="77777777" w:rsidR="00D54CF4" w:rsidRPr="008536EB" w:rsidRDefault="00D54CF4" w:rsidP="00891A2C">
            <w:pPr>
              <w:spacing w:line="276" w:lineRule="auto"/>
              <w:rPr>
                <w:rFonts w:eastAsiaTheme="majorEastAsia"/>
              </w:rPr>
            </w:pPr>
            <w:r w:rsidRPr="008536EB">
              <w:rPr>
                <w:rFonts w:eastAsiaTheme="majorEastAsia"/>
              </w:rPr>
              <w:t>Projector</w:t>
            </w:r>
          </w:p>
        </w:tc>
        <w:tc>
          <w:tcPr>
            <w:tcW w:w="0" w:type="auto"/>
            <w:tcBorders>
              <w:top w:val="single" w:sz="4" w:space="0" w:color="auto"/>
              <w:left w:val="single" w:sz="4" w:space="0" w:color="auto"/>
              <w:bottom w:val="single" w:sz="4" w:space="0" w:color="auto"/>
              <w:right w:val="single" w:sz="4" w:space="0" w:color="auto"/>
            </w:tcBorders>
            <w:hideMark/>
          </w:tcPr>
          <w:p w14:paraId="54CEB766" w14:textId="77777777" w:rsidR="00D54CF4" w:rsidRPr="008536EB" w:rsidRDefault="00D54CF4" w:rsidP="00891A2C">
            <w:pPr>
              <w:spacing w:line="276" w:lineRule="auto"/>
              <w:rPr>
                <w:rFonts w:eastAsiaTheme="majorEastAsia"/>
              </w:rPr>
            </w:pPr>
            <w:r w:rsidRPr="008536EB">
              <w:rPr>
                <w:rFonts w:eastAsiaTheme="majorEastAsia"/>
              </w:rPr>
              <w:t>High-resolution for presentations</w:t>
            </w:r>
          </w:p>
        </w:tc>
        <w:tc>
          <w:tcPr>
            <w:tcW w:w="0" w:type="auto"/>
            <w:tcBorders>
              <w:top w:val="single" w:sz="4" w:space="0" w:color="auto"/>
              <w:left w:val="single" w:sz="4" w:space="0" w:color="auto"/>
              <w:bottom w:val="single" w:sz="4" w:space="0" w:color="auto"/>
              <w:right w:val="single" w:sz="4" w:space="0" w:color="auto"/>
            </w:tcBorders>
            <w:hideMark/>
          </w:tcPr>
          <w:p w14:paraId="195EAC0F" w14:textId="77777777" w:rsidR="00D54CF4" w:rsidRPr="008536EB" w:rsidRDefault="00D54CF4" w:rsidP="00891A2C">
            <w:pPr>
              <w:spacing w:line="276" w:lineRule="auto"/>
              <w:rPr>
                <w:rFonts w:eastAsiaTheme="majorEastAsia"/>
              </w:rPr>
            </w:pPr>
            <w:r w:rsidRPr="008536EB">
              <w:rPr>
                <w:rFonts w:eastAsiaTheme="majorEastAsia"/>
              </w:rPr>
              <w:t>1 pc</w:t>
            </w:r>
          </w:p>
        </w:tc>
        <w:tc>
          <w:tcPr>
            <w:tcW w:w="0" w:type="auto"/>
            <w:tcBorders>
              <w:top w:val="single" w:sz="4" w:space="0" w:color="auto"/>
              <w:left w:val="single" w:sz="4" w:space="0" w:color="auto"/>
              <w:bottom w:val="single" w:sz="4" w:space="0" w:color="auto"/>
              <w:right w:val="single" w:sz="4" w:space="0" w:color="auto"/>
            </w:tcBorders>
            <w:hideMark/>
          </w:tcPr>
          <w:p w14:paraId="5FFB736B" w14:textId="77777777" w:rsidR="00D54CF4" w:rsidRPr="008536EB" w:rsidRDefault="00D54CF4" w:rsidP="00891A2C">
            <w:pPr>
              <w:spacing w:line="276" w:lineRule="auto"/>
              <w:rPr>
                <w:rFonts w:eastAsiaTheme="majorEastAsia"/>
              </w:rPr>
            </w:pPr>
            <w:r w:rsidRPr="008536EB">
              <w:rPr>
                <w:rFonts w:eastAsiaTheme="majorEastAsia"/>
              </w:rPr>
              <w:t>1 per class</w:t>
            </w:r>
          </w:p>
        </w:tc>
      </w:tr>
      <w:tr w:rsidR="008536EB" w:rsidRPr="008536EB" w14:paraId="423E5B2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F776F66" w14:textId="77777777" w:rsidR="00D54CF4" w:rsidRPr="008536EB" w:rsidRDefault="00D54CF4" w:rsidP="00891A2C">
            <w:pPr>
              <w:spacing w:line="276" w:lineRule="auto"/>
              <w:rPr>
                <w:rFonts w:eastAsiaTheme="majorEastAsia"/>
              </w:rPr>
            </w:pPr>
            <w:r w:rsidRPr="008536EB">
              <w:rPr>
                <w:rFonts w:eastAsiaTheme="majorEastAsia"/>
              </w:rPr>
              <w:t>25</w:t>
            </w:r>
          </w:p>
        </w:tc>
        <w:tc>
          <w:tcPr>
            <w:tcW w:w="0" w:type="auto"/>
            <w:tcBorders>
              <w:top w:val="single" w:sz="4" w:space="0" w:color="auto"/>
              <w:left w:val="single" w:sz="4" w:space="0" w:color="auto"/>
              <w:bottom w:val="single" w:sz="4" w:space="0" w:color="auto"/>
              <w:right w:val="single" w:sz="4" w:space="0" w:color="auto"/>
            </w:tcBorders>
            <w:hideMark/>
          </w:tcPr>
          <w:p w14:paraId="73F95A64" w14:textId="77777777" w:rsidR="00D54CF4" w:rsidRPr="008536EB" w:rsidRDefault="00D54CF4" w:rsidP="00891A2C">
            <w:pPr>
              <w:spacing w:line="276" w:lineRule="auto"/>
              <w:rPr>
                <w:rFonts w:eastAsiaTheme="majorEastAsia"/>
              </w:rPr>
            </w:pPr>
            <w:r w:rsidRPr="008536EB">
              <w:rPr>
                <w:rFonts w:eastAsiaTheme="majorEastAsia"/>
              </w:rPr>
              <w:t>Insulation Resistance Testers</w:t>
            </w:r>
          </w:p>
        </w:tc>
        <w:tc>
          <w:tcPr>
            <w:tcW w:w="0" w:type="auto"/>
            <w:tcBorders>
              <w:top w:val="single" w:sz="4" w:space="0" w:color="auto"/>
              <w:left w:val="single" w:sz="4" w:space="0" w:color="auto"/>
              <w:bottom w:val="single" w:sz="4" w:space="0" w:color="auto"/>
              <w:right w:val="single" w:sz="4" w:space="0" w:color="auto"/>
            </w:tcBorders>
            <w:hideMark/>
          </w:tcPr>
          <w:p w14:paraId="400DB353" w14:textId="77777777" w:rsidR="00D54CF4" w:rsidRPr="008536EB" w:rsidRDefault="00D54CF4" w:rsidP="00891A2C">
            <w:pPr>
              <w:spacing w:line="276" w:lineRule="auto"/>
              <w:rPr>
                <w:rFonts w:eastAsiaTheme="majorEastAsia"/>
              </w:rPr>
            </w:pPr>
            <w:r w:rsidRPr="008536EB">
              <w:rPr>
                <w:rFonts w:eastAsiaTheme="majorEastAsia"/>
              </w:rPr>
              <w:t>500V, accurate insulation resistance measurement</w:t>
            </w:r>
          </w:p>
        </w:tc>
        <w:tc>
          <w:tcPr>
            <w:tcW w:w="0" w:type="auto"/>
            <w:tcBorders>
              <w:top w:val="single" w:sz="4" w:space="0" w:color="auto"/>
              <w:left w:val="single" w:sz="4" w:space="0" w:color="auto"/>
              <w:bottom w:val="single" w:sz="4" w:space="0" w:color="auto"/>
              <w:right w:val="single" w:sz="4" w:space="0" w:color="auto"/>
            </w:tcBorders>
            <w:hideMark/>
          </w:tcPr>
          <w:p w14:paraId="68A560E0"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B825688"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43280B6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D3AAB8C" w14:textId="77777777" w:rsidR="00D54CF4" w:rsidRPr="008536EB" w:rsidRDefault="00D54CF4" w:rsidP="00891A2C">
            <w:pPr>
              <w:spacing w:line="276" w:lineRule="auto"/>
              <w:rPr>
                <w:rFonts w:eastAsiaTheme="majorEastAsia"/>
              </w:rPr>
            </w:pPr>
            <w:r w:rsidRPr="008536EB">
              <w:rPr>
                <w:rFonts w:eastAsiaTheme="majorEastAsia"/>
              </w:rPr>
              <w:t>26</w:t>
            </w:r>
          </w:p>
        </w:tc>
        <w:tc>
          <w:tcPr>
            <w:tcW w:w="0" w:type="auto"/>
            <w:tcBorders>
              <w:top w:val="single" w:sz="4" w:space="0" w:color="auto"/>
              <w:left w:val="single" w:sz="4" w:space="0" w:color="auto"/>
              <w:bottom w:val="single" w:sz="4" w:space="0" w:color="auto"/>
              <w:right w:val="single" w:sz="4" w:space="0" w:color="auto"/>
            </w:tcBorders>
            <w:hideMark/>
          </w:tcPr>
          <w:p w14:paraId="7ED3FA4A" w14:textId="77777777" w:rsidR="00D54CF4" w:rsidRPr="008536EB" w:rsidRDefault="00D54CF4" w:rsidP="00891A2C">
            <w:pPr>
              <w:spacing w:line="276" w:lineRule="auto"/>
              <w:rPr>
                <w:rFonts w:eastAsiaTheme="majorEastAsia"/>
              </w:rPr>
            </w:pPr>
            <w:r w:rsidRPr="008536EB">
              <w:rPr>
                <w:rFonts w:eastAsiaTheme="majorEastAsia"/>
              </w:rPr>
              <w:t>Distribution Boards</w:t>
            </w:r>
          </w:p>
        </w:tc>
        <w:tc>
          <w:tcPr>
            <w:tcW w:w="0" w:type="auto"/>
            <w:tcBorders>
              <w:top w:val="single" w:sz="4" w:space="0" w:color="auto"/>
              <w:left w:val="single" w:sz="4" w:space="0" w:color="auto"/>
              <w:bottom w:val="single" w:sz="4" w:space="0" w:color="auto"/>
              <w:right w:val="single" w:sz="4" w:space="0" w:color="auto"/>
            </w:tcBorders>
            <w:hideMark/>
          </w:tcPr>
          <w:p w14:paraId="2535E065" w14:textId="77777777" w:rsidR="00D54CF4" w:rsidRPr="008536EB" w:rsidRDefault="00D54CF4" w:rsidP="00891A2C">
            <w:pPr>
              <w:spacing w:line="276" w:lineRule="auto"/>
              <w:rPr>
                <w:rFonts w:eastAsiaTheme="majorEastAsia"/>
              </w:rPr>
            </w:pPr>
            <w:r w:rsidRPr="008536EB">
              <w:rPr>
                <w:rFonts w:eastAsiaTheme="majorEastAsia"/>
              </w:rPr>
              <w:t>With circuit breakers for demonstration purposes</w:t>
            </w:r>
          </w:p>
        </w:tc>
        <w:tc>
          <w:tcPr>
            <w:tcW w:w="0" w:type="auto"/>
            <w:tcBorders>
              <w:top w:val="single" w:sz="4" w:space="0" w:color="auto"/>
              <w:left w:val="single" w:sz="4" w:space="0" w:color="auto"/>
              <w:bottom w:val="single" w:sz="4" w:space="0" w:color="auto"/>
              <w:right w:val="single" w:sz="4" w:space="0" w:color="auto"/>
            </w:tcBorders>
            <w:hideMark/>
          </w:tcPr>
          <w:p w14:paraId="1EEE51BE"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7C2B1B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258C345"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24A2D0E" w14:textId="77777777" w:rsidR="00D54CF4" w:rsidRPr="008536EB" w:rsidRDefault="00D54CF4" w:rsidP="00891A2C">
            <w:pPr>
              <w:spacing w:line="276" w:lineRule="auto"/>
              <w:rPr>
                <w:rFonts w:eastAsiaTheme="majorEastAsia"/>
              </w:rPr>
            </w:pPr>
            <w:r w:rsidRPr="008536EB">
              <w:rPr>
                <w:rFonts w:eastAsiaTheme="majorEastAsia"/>
              </w:rPr>
              <w:t>27</w:t>
            </w:r>
          </w:p>
        </w:tc>
        <w:tc>
          <w:tcPr>
            <w:tcW w:w="0" w:type="auto"/>
            <w:tcBorders>
              <w:top w:val="single" w:sz="4" w:space="0" w:color="auto"/>
              <w:left w:val="single" w:sz="4" w:space="0" w:color="auto"/>
              <w:bottom w:val="single" w:sz="4" w:space="0" w:color="auto"/>
              <w:right w:val="single" w:sz="4" w:space="0" w:color="auto"/>
            </w:tcBorders>
            <w:hideMark/>
          </w:tcPr>
          <w:p w14:paraId="22AF6C99" w14:textId="77777777" w:rsidR="00D54CF4" w:rsidRPr="008536EB" w:rsidRDefault="00D54CF4" w:rsidP="00891A2C">
            <w:pPr>
              <w:spacing w:line="276" w:lineRule="auto"/>
              <w:rPr>
                <w:rFonts w:eastAsiaTheme="majorEastAsia"/>
              </w:rPr>
            </w:pPr>
            <w:r w:rsidRPr="008536EB">
              <w:rPr>
                <w:rFonts w:eastAsiaTheme="majorEastAsia"/>
              </w:rPr>
              <w:t>Switchgear</w:t>
            </w:r>
          </w:p>
        </w:tc>
        <w:tc>
          <w:tcPr>
            <w:tcW w:w="0" w:type="auto"/>
            <w:tcBorders>
              <w:top w:val="single" w:sz="4" w:space="0" w:color="auto"/>
              <w:left w:val="single" w:sz="4" w:space="0" w:color="auto"/>
              <w:bottom w:val="single" w:sz="4" w:space="0" w:color="auto"/>
              <w:right w:val="single" w:sz="4" w:space="0" w:color="auto"/>
            </w:tcBorders>
            <w:hideMark/>
          </w:tcPr>
          <w:p w14:paraId="3EE5DC75" w14:textId="77777777" w:rsidR="00D54CF4" w:rsidRPr="008536EB" w:rsidRDefault="00D54CF4" w:rsidP="00891A2C">
            <w:pPr>
              <w:spacing w:line="276" w:lineRule="auto"/>
              <w:rPr>
                <w:rFonts w:eastAsiaTheme="majorEastAsia"/>
              </w:rPr>
            </w:pPr>
            <w:r w:rsidRPr="008536EB">
              <w:rPr>
                <w:rFonts w:eastAsiaTheme="majorEastAsia"/>
              </w:rPr>
              <w:t>Assorted for learning different control methods</w:t>
            </w:r>
          </w:p>
        </w:tc>
        <w:tc>
          <w:tcPr>
            <w:tcW w:w="0" w:type="auto"/>
            <w:tcBorders>
              <w:top w:val="single" w:sz="4" w:space="0" w:color="auto"/>
              <w:left w:val="single" w:sz="4" w:space="0" w:color="auto"/>
              <w:bottom w:val="single" w:sz="4" w:space="0" w:color="auto"/>
              <w:right w:val="single" w:sz="4" w:space="0" w:color="auto"/>
            </w:tcBorders>
            <w:hideMark/>
          </w:tcPr>
          <w:p w14:paraId="13475B29"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380E187"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6943A09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24815FE" w14:textId="77777777" w:rsidR="00D54CF4" w:rsidRPr="008536EB" w:rsidRDefault="00D54CF4" w:rsidP="00891A2C">
            <w:pPr>
              <w:spacing w:line="276" w:lineRule="auto"/>
              <w:rPr>
                <w:rFonts w:eastAsiaTheme="majorEastAsia"/>
              </w:rPr>
            </w:pPr>
            <w:r w:rsidRPr="008536EB">
              <w:rPr>
                <w:rFonts w:eastAsiaTheme="majorEastAsia"/>
              </w:rPr>
              <w:t>28</w:t>
            </w:r>
          </w:p>
        </w:tc>
        <w:tc>
          <w:tcPr>
            <w:tcW w:w="0" w:type="auto"/>
            <w:tcBorders>
              <w:top w:val="single" w:sz="4" w:space="0" w:color="auto"/>
              <w:left w:val="single" w:sz="4" w:space="0" w:color="auto"/>
              <w:bottom w:val="single" w:sz="4" w:space="0" w:color="auto"/>
              <w:right w:val="single" w:sz="4" w:space="0" w:color="auto"/>
            </w:tcBorders>
            <w:hideMark/>
          </w:tcPr>
          <w:p w14:paraId="328088B7" w14:textId="77777777" w:rsidR="00D54CF4" w:rsidRPr="008536EB" w:rsidRDefault="00D54CF4" w:rsidP="00891A2C">
            <w:pPr>
              <w:spacing w:line="276" w:lineRule="auto"/>
              <w:rPr>
                <w:rFonts w:eastAsiaTheme="majorEastAsia"/>
              </w:rPr>
            </w:pPr>
            <w:r w:rsidRPr="008536EB">
              <w:rPr>
                <w:rFonts w:eastAsiaTheme="majorEastAsia"/>
              </w:rPr>
              <w:t>Power Meters</w:t>
            </w:r>
          </w:p>
        </w:tc>
        <w:tc>
          <w:tcPr>
            <w:tcW w:w="0" w:type="auto"/>
            <w:tcBorders>
              <w:top w:val="single" w:sz="4" w:space="0" w:color="auto"/>
              <w:left w:val="single" w:sz="4" w:space="0" w:color="auto"/>
              <w:bottom w:val="single" w:sz="4" w:space="0" w:color="auto"/>
              <w:right w:val="single" w:sz="4" w:space="0" w:color="auto"/>
            </w:tcBorders>
            <w:hideMark/>
          </w:tcPr>
          <w:p w14:paraId="0809AD59" w14:textId="77777777" w:rsidR="00D54CF4" w:rsidRPr="008536EB" w:rsidRDefault="00D54CF4" w:rsidP="00891A2C">
            <w:pPr>
              <w:spacing w:line="276" w:lineRule="auto"/>
              <w:rPr>
                <w:rFonts w:eastAsiaTheme="majorEastAsia"/>
              </w:rPr>
            </w:pPr>
            <w:r w:rsidRPr="008536EB">
              <w:rPr>
                <w:rFonts w:eastAsiaTheme="majorEastAsia"/>
              </w:rPr>
              <w:t>Monitors electrical parameters</w:t>
            </w:r>
          </w:p>
        </w:tc>
        <w:tc>
          <w:tcPr>
            <w:tcW w:w="0" w:type="auto"/>
            <w:tcBorders>
              <w:top w:val="single" w:sz="4" w:space="0" w:color="auto"/>
              <w:left w:val="single" w:sz="4" w:space="0" w:color="auto"/>
              <w:bottom w:val="single" w:sz="4" w:space="0" w:color="auto"/>
              <w:right w:val="single" w:sz="4" w:space="0" w:color="auto"/>
            </w:tcBorders>
            <w:hideMark/>
          </w:tcPr>
          <w:p w14:paraId="764BF324"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ABB94AD"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0538A07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273ADD8" w14:textId="77777777" w:rsidR="00D54CF4" w:rsidRPr="008536EB" w:rsidRDefault="00D54CF4" w:rsidP="00891A2C">
            <w:pPr>
              <w:spacing w:line="276" w:lineRule="auto"/>
              <w:rPr>
                <w:rFonts w:eastAsiaTheme="majorEastAsia"/>
              </w:rPr>
            </w:pPr>
            <w:r w:rsidRPr="008536EB">
              <w:rPr>
                <w:rFonts w:eastAsiaTheme="majorEastAsia"/>
              </w:rPr>
              <w:t>32</w:t>
            </w:r>
          </w:p>
        </w:tc>
        <w:tc>
          <w:tcPr>
            <w:tcW w:w="0" w:type="auto"/>
            <w:tcBorders>
              <w:top w:val="single" w:sz="4" w:space="0" w:color="auto"/>
              <w:left w:val="single" w:sz="4" w:space="0" w:color="auto"/>
              <w:bottom w:val="single" w:sz="4" w:space="0" w:color="auto"/>
              <w:right w:val="single" w:sz="4" w:space="0" w:color="auto"/>
            </w:tcBorders>
            <w:hideMark/>
          </w:tcPr>
          <w:p w14:paraId="0AE12923" w14:textId="77777777" w:rsidR="00D54CF4" w:rsidRPr="008536EB" w:rsidRDefault="00D54CF4" w:rsidP="00891A2C">
            <w:pPr>
              <w:spacing w:line="276" w:lineRule="auto"/>
              <w:rPr>
                <w:rFonts w:eastAsiaTheme="majorEastAsia"/>
              </w:rPr>
            </w:pPr>
            <w:r w:rsidRPr="008536EB">
              <w:rPr>
                <w:rFonts w:eastAsiaTheme="majorEastAsia"/>
              </w:rPr>
              <w:t>Ladders</w:t>
            </w:r>
          </w:p>
        </w:tc>
        <w:tc>
          <w:tcPr>
            <w:tcW w:w="0" w:type="auto"/>
            <w:tcBorders>
              <w:top w:val="single" w:sz="4" w:space="0" w:color="auto"/>
              <w:left w:val="single" w:sz="4" w:space="0" w:color="auto"/>
              <w:bottom w:val="single" w:sz="4" w:space="0" w:color="auto"/>
              <w:right w:val="single" w:sz="4" w:space="0" w:color="auto"/>
            </w:tcBorders>
            <w:hideMark/>
          </w:tcPr>
          <w:p w14:paraId="7AF3EC3E" w14:textId="77777777" w:rsidR="00D54CF4" w:rsidRPr="008536EB" w:rsidRDefault="00D54CF4" w:rsidP="00891A2C">
            <w:pPr>
              <w:spacing w:line="276" w:lineRule="auto"/>
              <w:rPr>
                <w:rFonts w:eastAsiaTheme="majorEastAsia"/>
              </w:rPr>
            </w:pPr>
            <w:r w:rsidRPr="008536EB">
              <w:rPr>
                <w:rFonts w:eastAsiaTheme="majorEastAsia"/>
              </w:rPr>
              <w:t>Adjustable, anti-slip steps</w:t>
            </w:r>
          </w:p>
        </w:tc>
        <w:tc>
          <w:tcPr>
            <w:tcW w:w="0" w:type="auto"/>
            <w:tcBorders>
              <w:top w:val="single" w:sz="4" w:space="0" w:color="auto"/>
              <w:left w:val="single" w:sz="4" w:space="0" w:color="auto"/>
              <w:bottom w:val="single" w:sz="4" w:space="0" w:color="auto"/>
              <w:right w:val="single" w:sz="4" w:space="0" w:color="auto"/>
            </w:tcBorders>
            <w:hideMark/>
          </w:tcPr>
          <w:p w14:paraId="7ABB0021"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7300EAB2"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69CA12C"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8716539" w14:textId="77777777" w:rsidR="00D54CF4" w:rsidRPr="008536EB" w:rsidRDefault="00D54CF4" w:rsidP="00891A2C">
            <w:pPr>
              <w:spacing w:line="276" w:lineRule="auto"/>
              <w:rPr>
                <w:rFonts w:eastAsiaTheme="majorEastAsia"/>
              </w:rPr>
            </w:pPr>
            <w:r w:rsidRPr="008536EB">
              <w:rPr>
                <w:rFonts w:eastAsiaTheme="majorEastAsia"/>
              </w:rPr>
              <w:t>34</w:t>
            </w:r>
          </w:p>
        </w:tc>
        <w:tc>
          <w:tcPr>
            <w:tcW w:w="0" w:type="auto"/>
            <w:tcBorders>
              <w:top w:val="single" w:sz="4" w:space="0" w:color="auto"/>
              <w:left w:val="single" w:sz="4" w:space="0" w:color="auto"/>
              <w:bottom w:val="single" w:sz="4" w:space="0" w:color="auto"/>
              <w:right w:val="single" w:sz="4" w:space="0" w:color="auto"/>
            </w:tcBorders>
            <w:hideMark/>
          </w:tcPr>
          <w:p w14:paraId="6145340A" w14:textId="77777777" w:rsidR="00D54CF4" w:rsidRPr="008536EB" w:rsidRDefault="00D54CF4" w:rsidP="00891A2C">
            <w:pPr>
              <w:spacing w:line="276" w:lineRule="auto"/>
              <w:rPr>
                <w:rFonts w:eastAsiaTheme="majorEastAsia"/>
              </w:rPr>
            </w:pPr>
            <w:r w:rsidRPr="008536EB">
              <w:rPr>
                <w:rFonts w:eastAsiaTheme="majorEastAsia"/>
              </w:rPr>
              <w:t>Power Distribution Units</w:t>
            </w:r>
          </w:p>
        </w:tc>
        <w:tc>
          <w:tcPr>
            <w:tcW w:w="0" w:type="auto"/>
            <w:tcBorders>
              <w:top w:val="single" w:sz="4" w:space="0" w:color="auto"/>
              <w:left w:val="single" w:sz="4" w:space="0" w:color="auto"/>
              <w:bottom w:val="single" w:sz="4" w:space="0" w:color="auto"/>
              <w:right w:val="single" w:sz="4" w:space="0" w:color="auto"/>
            </w:tcBorders>
            <w:hideMark/>
          </w:tcPr>
          <w:p w14:paraId="36EA58E5" w14:textId="77777777" w:rsidR="00D54CF4" w:rsidRPr="008536EB" w:rsidRDefault="00D54CF4" w:rsidP="00891A2C">
            <w:pPr>
              <w:spacing w:line="276" w:lineRule="auto"/>
              <w:rPr>
                <w:rFonts w:eastAsiaTheme="majorEastAsia"/>
              </w:rPr>
            </w:pPr>
            <w:r w:rsidRPr="008536EB">
              <w:rPr>
                <w:rFonts w:eastAsiaTheme="majorEastAsia"/>
              </w:rPr>
              <w:t>With surge protection</w:t>
            </w:r>
          </w:p>
        </w:tc>
        <w:tc>
          <w:tcPr>
            <w:tcW w:w="0" w:type="auto"/>
            <w:tcBorders>
              <w:top w:val="single" w:sz="4" w:space="0" w:color="auto"/>
              <w:left w:val="single" w:sz="4" w:space="0" w:color="auto"/>
              <w:bottom w:val="single" w:sz="4" w:space="0" w:color="auto"/>
              <w:right w:val="single" w:sz="4" w:space="0" w:color="auto"/>
            </w:tcBorders>
            <w:hideMark/>
          </w:tcPr>
          <w:p w14:paraId="57612D4B"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61389DC"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11CAE5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71E01688" w14:textId="77777777" w:rsidR="00D54CF4" w:rsidRPr="008536EB" w:rsidRDefault="00D54CF4" w:rsidP="00891A2C">
            <w:pPr>
              <w:spacing w:line="276" w:lineRule="auto"/>
              <w:rPr>
                <w:rFonts w:eastAsiaTheme="majorEastAsia"/>
              </w:rPr>
            </w:pPr>
            <w:r w:rsidRPr="008536EB">
              <w:rPr>
                <w:rFonts w:eastAsiaTheme="majorEastAsia"/>
              </w:rPr>
              <w:t>36</w:t>
            </w:r>
          </w:p>
        </w:tc>
        <w:tc>
          <w:tcPr>
            <w:tcW w:w="0" w:type="auto"/>
            <w:tcBorders>
              <w:top w:val="single" w:sz="4" w:space="0" w:color="auto"/>
              <w:left w:val="single" w:sz="4" w:space="0" w:color="auto"/>
              <w:bottom w:val="single" w:sz="4" w:space="0" w:color="auto"/>
              <w:right w:val="single" w:sz="4" w:space="0" w:color="auto"/>
            </w:tcBorders>
            <w:hideMark/>
          </w:tcPr>
          <w:p w14:paraId="3CCD61DB" w14:textId="77777777" w:rsidR="00D54CF4" w:rsidRPr="008536EB" w:rsidRDefault="00D54CF4" w:rsidP="00891A2C">
            <w:pPr>
              <w:spacing w:line="276" w:lineRule="auto"/>
              <w:rPr>
                <w:rFonts w:eastAsiaTheme="majorEastAsia"/>
              </w:rPr>
            </w:pPr>
            <w:r w:rsidRPr="008536EB">
              <w:rPr>
                <w:rFonts w:eastAsiaTheme="majorEastAsia"/>
              </w:rPr>
              <w:t>Racks/Cabinets</w:t>
            </w:r>
          </w:p>
        </w:tc>
        <w:tc>
          <w:tcPr>
            <w:tcW w:w="0" w:type="auto"/>
            <w:tcBorders>
              <w:top w:val="single" w:sz="4" w:space="0" w:color="auto"/>
              <w:left w:val="single" w:sz="4" w:space="0" w:color="auto"/>
              <w:bottom w:val="single" w:sz="4" w:space="0" w:color="auto"/>
              <w:right w:val="single" w:sz="4" w:space="0" w:color="auto"/>
            </w:tcBorders>
            <w:hideMark/>
          </w:tcPr>
          <w:p w14:paraId="2E2FF18A" w14:textId="77777777" w:rsidR="00D54CF4" w:rsidRPr="008536EB" w:rsidRDefault="00D54CF4" w:rsidP="00891A2C">
            <w:pPr>
              <w:spacing w:line="276" w:lineRule="auto"/>
              <w:rPr>
                <w:rFonts w:eastAsiaTheme="majorEastAsia"/>
              </w:rPr>
            </w:pPr>
            <w:r w:rsidRPr="008536EB">
              <w:rPr>
                <w:rFonts w:eastAsiaTheme="majorEastAsia"/>
              </w:rPr>
              <w:t>Secure storage for equipment</w:t>
            </w:r>
          </w:p>
        </w:tc>
        <w:tc>
          <w:tcPr>
            <w:tcW w:w="0" w:type="auto"/>
            <w:tcBorders>
              <w:top w:val="single" w:sz="4" w:space="0" w:color="auto"/>
              <w:left w:val="single" w:sz="4" w:space="0" w:color="auto"/>
              <w:bottom w:val="single" w:sz="4" w:space="0" w:color="auto"/>
              <w:right w:val="single" w:sz="4" w:space="0" w:color="auto"/>
            </w:tcBorders>
            <w:hideMark/>
          </w:tcPr>
          <w:p w14:paraId="005212F4" w14:textId="77777777" w:rsidR="00D54CF4" w:rsidRPr="008536EB" w:rsidRDefault="00D54CF4" w:rsidP="00891A2C">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67ADC99E" w14:textId="77777777" w:rsidR="00D54CF4" w:rsidRPr="008536EB" w:rsidRDefault="00D54CF4" w:rsidP="00891A2C">
            <w:pPr>
              <w:spacing w:line="276" w:lineRule="auto"/>
              <w:rPr>
                <w:rFonts w:eastAsiaTheme="majorEastAsia"/>
              </w:rPr>
            </w:pPr>
            <w:r w:rsidRPr="008536EB">
              <w:rPr>
                <w:rFonts w:eastAsiaTheme="majorEastAsia"/>
              </w:rPr>
              <w:t>As needed</w:t>
            </w:r>
          </w:p>
        </w:tc>
      </w:tr>
      <w:tr w:rsidR="008536EB" w:rsidRPr="008536EB" w14:paraId="0FD8BE43"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458C561" w14:textId="77777777" w:rsidR="00D54CF4" w:rsidRPr="008536EB" w:rsidRDefault="00D54CF4" w:rsidP="00891A2C">
            <w:pPr>
              <w:spacing w:line="276" w:lineRule="auto"/>
              <w:rPr>
                <w:rFonts w:eastAsiaTheme="majorEastAsia"/>
              </w:rPr>
            </w:pPr>
            <w:r w:rsidRPr="008536EB">
              <w:rPr>
                <w:rFonts w:eastAsiaTheme="majorEastAsia"/>
                <w:b/>
                <w:bCs/>
              </w:rPr>
              <w:t>E</w:t>
            </w:r>
          </w:p>
        </w:tc>
        <w:tc>
          <w:tcPr>
            <w:tcW w:w="0" w:type="auto"/>
            <w:tcBorders>
              <w:top w:val="single" w:sz="4" w:space="0" w:color="auto"/>
              <w:left w:val="single" w:sz="4" w:space="0" w:color="auto"/>
              <w:bottom w:val="single" w:sz="4" w:space="0" w:color="auto"/>
              <w:right w:val="single" w:sz="4" w:space="0" w:color="auto"/>
            </w:tcBorders>
            <w:hideMark/>
          </w:tcPr>
          <w:p w14:paraId="2C98CD31" w14:textId="77777777" w:rsidR="00D54CF4" w:rsidRPr="008536EB" w:rsidRDefault="00D54CF4" w:rsidP="00891A2C">
            <w:pPr>
              <w:spacing w:line="276" w:lineRule="auto"/>
              <w:rPr>
                <w:rFonts w:eastAsiaTheme="majorEastAsia"/>
              </w:rPr>
            </w:pPr>
            <w:r w:rsidRPr="008536EB">
              <w:rPr>
                <w:rFonts w:eastAsiaTheme="majorEastAsia"/>
                <w:b/>
                <w:bCs/>
              </w:rPr>
              <w:t>Documentation</w:t>
            </w:r>
          </w:p>
        </w:tc>
        <w:tc>
          <w:tcPr>
            <w:tcW w:w="0" w:type="auto"/>
            <w:tcBorders>
              <w:top w:val="single" w:sz="4" w:space="0" w:color="auto"/>
              <w:left w:val="single" w:sz="4" w:space="0" w:color="auto"/>
              <w:bottom w:val="single" w:sz="4" w:space="0" w:color="auto"/>
              <w:right w:val="single" w:sz="4" w:space="0" w:color="auto"/>
            </w:tcBorders>
            <w:hideMark/>
          </w:tcPr>
          <w:p w14:paraId="7D04980E"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44A4753" w14:textId="77777777" w:rsidR="00D54CF4" w:rsidRPr="008536EB" w:rsidRDefault="00D54CF4" w:rsidP="00891A2C">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09F06E8" w14:textId="77777777" w:rsidR="00D54CF4" w:rsidRPr="008536EB" w:rsidRDefault="00D54CF4" w:rsidP="00891A2C">
            <w:pPr>
              <w:spacing w:line="276" w:lineRule="auto"/>
              <w:rPr>
                <w:rFonts w:eastAsiaTheme="majorEastAsia"/>
              </w:rPr>
            </w:pPr>
          </w:p>
        </w:tc>
      </w:tr>
      <w:tr w:rsidR="008536EB" w:rsidRPr="008536EB" w14:paraId="2BF44AC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07CADD" w14:textId="77777777" w:rsidR="00D54CF4" w:rsidRPr="008536EB" w:rsidRDefault="00D54CF4" w:rsidP="00891A2C">
            <w:pPr>
              <w:spacing w:line="276" w:lineRule="auto"/>
              <w:rPr>
                <w:rFonts w:eastAsiaTheme="majorEastAsia"/>
              </w:rPr>
            </w:pPr>
            <w:r w:rsidRPr="008536EB">
              <w:rPr>
                <w:rFonts w:eastAsiaTheme="majorEastAsia"/>
              </w:rPr>
              <w:t>40</w:t>
            </w:r>
          </w:p>
        </w:tc>
        <w:tc>
          <w:tcPr>
            <w:tcW w:w="0" w:type="auto"/>
            <w:tcBorders>
              <w:top w:val="single" w:sz="4" w:space="0" w:color="auto"/>
              <w:left w:val="single" w:sz="4" w:space="0" w:color="auto"/>
              <w:bottom w:val="single" w:sz="4" w:space="0" w:color="auto"/>
              <w:right w:val="single" w:sz="4" w:space="0" w:color="auto"/>
            </w:tcBorders>
            <w:hideMark/>
          </w:tcPr>
          <w:p w14:paraId="0AFE2E72" w14:textId="77777777" w:rsidR="00D54CF4" w:rsidRPr="008536EB" w:rsidRDefault="00D54CF4" w:rsidP="00891A2C">
            <w:pPr>
              <w:spacing w:line="276" w:lineRule="auto"/>
              <w:rPr>
                <w:rFonts w:eastAsiaTheme="majorEastAsia"/>
              </w:rPr>
            </w:pPr>
            <w:r w:rsidRPr="008536EB">
              <w:rPr>
                <w:rFonts w:eastAsiaTheme="majorEastAsia"/>
              </w:rPr>
              <w:t>Manufacturer’s Catalogues</w:t>
            </w:r>
          </w:p>
        </w:tc>
        <w:tc>
          <w:tcPr>
            <w:tcW w:w="0" w:type="auto"/>
            <w:tcBorders>
              <w:top w:val="single" w:sz="4" w:space="0" w:color="auto"/>
              <w:left w:val="single" w:sz="4" w:space="0" w:color="auto"/>
              <w:bottom w:val="single" w:sz="4" w:space="0" w:color="auto"/>
              <w:right w:val="single" w:sz="4" w:space="0" w:color="auto"/>
            </w:tcBorders>
            <w:hideMark/>
          </w:tcPr>
          <w:p w14:paraId="54487AB1" w14:textId="77777777" w:rsidR="00D54CF4" w:rsidRPr="008536EB" w:rsidRDefault="00D54CF4" w:rsidP="00891A2C">
            <w:pPr>
              <w:spacing w:line="276" w:lineRule="auto"/>
              <w:rPr>
                <w:rFonts w:eastAsiaTheme="majorEastAsia"/>
              </w:rPr>
            </w:pPr>
            <w:r w:rsidRPr="008536EB">
              <w:rPr>
                <w:rFonts w:eastAsiaTheme="majorEastAsia"/>
              </w:rPr>
              <w:t>Latest catalogs of electrical components</w:t>
            </w:r>
          </w:p>
        </w:tc>
        <w:tc>
          <w:tcPr>
            <w:tcW w:w="0" w:type="auto"/>
            <w:tcBorders>
              <w:top w:val="single" w:sz="4" w:space="0" w:color="auto"/>
              <w:left w:val="single" w:sz="4" w:space="0" w:color="auto"/>
              <w:bottom w:val="single" w:sz="4" w:space="0" w:color="auto"/>
              <w:right w:val="single" w:sz="4" w:space="0" w:color="auto"/>
            </w:tcBorders>
            <w:hideMark/>
          </w:tcPr>
          <w:p w14:paraId="7B97C9BD"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923580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6A7BB0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55E5660B" w14:textId="77777777" w:rsidR="00D54CF4" w:rsidRPr="008536EB" w:rsidRDefault="00D54CF4" w:rsidP="00891A2C">
            <w:pPr>
              <w:spacing w:line="276" w:lineRule="auto"/>
              <w:rPr>
                <w:rFonts w:eastAsiaTheme="majorEastAsia"/>
              </w:rPr>
            </w:pPr>
            <w:r w:rsidRPr="008536EB">
              <w:rPr>
                <w:rFonts w:eastAsiaTheme="majorEastAsia"/>
              </w:rPr>
              <w:t>41</w:t>
            </w:r>
          </w:p>
        </w:tc>
        <w:tc>
          <w:tcPr>
            <w:tcW w:w="0" w:type="auto"/>
            <w:tcBorders>
              <w:top w:val="single" w:sz="4" w:space="0" w:color="auto"/>
              <w:left w:val="single" w:sz="4" w:space="0" w:color="auto"/>
              <w:bottom w:val="single" w:sz="4" w:space="0" w:color="auto"/>
              <w:right w:val="single" w:sz="4" w:space="0" w:color="auto"/>
            </w:tcBorders>
            <w:hideMark/>
          </w:tcPr>
          <w:p w14:paraId="5C88A536" w14:textId="77777777" w:rsidR="00D54CF4" w:rsidRPr="008536EB" w:rsidRDefault="00D54CF4" w:rsidP="00891A2C">
            <w:pPr>
              <w:spacing w:line="276" w:lineRule="auto"/>
              <w:rPr>
                <w:rFonts w:eastAsiaTheme="majorEastAsia"/>
              </w:rPr>
            </w:pPr>
            <w:r w:rsidRPr="008536EB">
              <w:rPr>
                <w:rFonts w:eastAsiaTheme="majorEastAsia"/>
              </w:rPr>
              <w:t>Electrical Design Standards</w:t>
            </w:r>
          </w:p>
        </w:tc>
        <w:tc>
          <w:tcPr>
            <w:tcW w:w="0" w:type="auto"/>
            <w:tcBorders>
              <w:top w:val="single" w:sz="4" w:space="0" w:color="auto"/>
              <w:left w:val="single" w:sz="4" w:space="0" w:color="auto"/>
              <w:bottom w:val="single" w:sz="4" w:space="0" w:color="auto"/>
              <w:right w:val="single" w:sz="4" w:space="0" w:color="auto"/>
            </w:tcBorders>
            <w:hideMark/>
          </w:tcPr>
          <w:p w14:paraId="0136F412" w14:textId="77777777" w:rsidR="00D54CF4" w:rsidRPr="008536EB" w:rsidRDefault="00D54CF4" w:rsidP="00891A2C">
            <w:pPr>
              <w:spacing w:line="276" w:lineRule="auto"/>
              <w:rPr>
                <w:rFonts w:eastAsiaTheme="majorEastAsia"/>
              </w:rPr>
            </w:pPr>
            <w:r w:rsidRPr="008536EB">
              <w:rPr>
                <w:rFonts w:eastAsiaTheme="majorEastAsia"/>
              </w:rPr>
              <w:t>Includes IEEE, IEC guidelines</w:t>
            </w:r>
          </w:p>
        </w:tc>
        <w:tc>
          <w:tcPr>
            <w:tcW w:w="0" w:type="auto"/>
            <w:tcBorders>
              <w:top w:val="single" w:sz="4" w:space="0" w:color="auto"/>
              <w:left w:val="single" w:sz="4" w:space="0" w:color="auto"/>
              <w:bottom w:val="single" w:sz="4" w:space="0" w:color="auto"/>
              <w:right w:val="single" w:sz="4" w:space="0" w:color="auto"/>
            </w:tcBorders>
            <w:hideMark/>
          </w:tcPr>
          <w:p w14:paraId="343DF5C9"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80AF00B"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9C9A8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4BBF331E" w14:textId="77777777" w:rsidR="00D54CF4" w:rsidRPr="008536EB" w:rsidRDefault="00D54CF4" w:rsidP="00891A2C">
            <w:pPr>
              <w:spacing w:line="276" w:lineRule="auto"/>
              <w:rPr>
                <w:rFonts w:eastAsiaTheme="majorEastAsia"/>
              </w:rPr>
            </w:pPr>
            <w:r w:rsidRPr="008536EB">
              <w:rPr>
                <w:rFonts w:eastAsiaTheme="majorEastAsia"/>
              </w:rPr>
              <w:t>42</w:t>
            </w:r>
          </w:p>
        </w:tc>
        <w:tc>
          <w:tcPr>
            <w:tcW w:w="0" w:type="auto"/>
            <w:tcBorders>
              <w:top w:val="single" w:sz="4" w:space="0" w:color="auto"/>
              <w:left w:val="single" w:sz="4" w:space="0" w:color="auto"/>
              <w:bottom w:val="single" w:sz="4" w:space="0" w:color="auto"/>
              <w:right w:val="single" w:sz="4" w:space="0" w:color="auto"/>
            </w:tcBorders>
            <w:hideMark/>
          </w:tcPr>
          <w:p w14:paraId="0118E07E" w14:textId="77777777" w:rsidR="00D54CF4" w:rsidRPr="008536EB" w:rsidRDefault="00D54CF4" w:rsidP="00891A2C">
            <w:pPr>
              <w:spacing w:line="276" w:lineRule="auto"/>
              <w:rPr>
                <w:rFonts w:eastAsiaTheme="majorEastAsia"/>
              </w:rPr>
            </w:pPr>
            <w:r w:rsidRPr="008536EB">
              <w:rPr>
                <w:rFonts w:eastAsiaTheme="majorEastAsia"/>
              </w:rPr>
              <w:t>Electrical Codebooks</w:t>
            </w:r>
          </w:p>
        </w:tc>
        <w:tc>
          <w:tcPr>
            <w:tcW w:w="0" w:type="auto"/>
            <w:tcBorders>
              <w:top w:val="single" w:sz="4" w:space="0" w:color="auto"/>
              <w:left w:val="single" w:sz="4" w:space="0" w:color="auto"/>
              <w:bottom w:val="single" w:sz="4" w:space="0" w:color="auto"/>
              <w:right w:val="single" w:sz="4" w:space="0" w:color="auto"/>
            </w:tcBorders>
            <w:hideMark/>
          </w:tcPr>
          <w:p w14:paraId="3268E60A" w14:textId="77777777" w:rsidR="00D54CF4" w:rsidRPr="008536EB" w:rsidRDefault="00D54CF4" w:rsidP="00891A2C">
            <w:pPr>
              <w:spacing w:line="276" w:lineRule="auto"/>
              <w:rPr>
                <w:rFonts w:eastAsiaTheme="majorEastAsia"/>
              </w:rPr>
            </w:pPr>
            <w:r w:rsidRPr="008536EB">
              <w:rPr>
                <w:rFonts w:eastAsiaTheme="majorEastAsia"/>
              </w:rPr>
              <w:t>National Electrical Code, BS7671</w:t>
            </w:r>
          </w:p>
        </w:tc>
        <w:tc>
          <w:tcPr>
            <w:tcW w:w="0" w:type="auto"/>
            <w:tcBorders>
              <w:top w:val="single" w:sz="4" w:space="0" w:color="auto"/>
              <w:left w:val="single" w:sz="4" w:space="0" w:color="auto"/>
              <w:bottom w:val="single" w:sz="4" w:space="0" w:color="auto"/>
              <w:right w:val="single" w:sz="4" w:space="0" w:color="auto"/>
            </w:tcBorders>
            <w:hideMark/>
          </w:tcPr>
          <w:p w14:paraId="7D4DE42C"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0376FD2"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6E4600F"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28606E32" w14:textId="77777777" w:rsidR="00D54CF4" w:rsidRPr="008536EB" w:rsidRDefault="00D54CF4" w:rsidP="00891A2C">
            <w:pPr>
              <w:spacing w:line="276" w:lineRule="auto"/>
              <w:rPr>
                <w:rFonts w:eastAsiaTheme="majorEastAsia"/>
              </w:rPr>
            </w:pPr>
            <w:r w:rsidRPr="008536EB">
              <w:rPr>
                <w:rFonts w:eastAsiaTheme="majorEastAsia"/>
              </w:rPr>
              <w:t>43</w:t>
            </w:r>
          </w:p>
        </w:tc>
        <w:tc>
          <w:tcPr>
            <w:tcW w:w="0" w:type="auto"/>
            <w:tcBorders>
              <w:top w:val="single" w:sz="4" w:space="0" w:color="auto"/>
              <w:left w:val="single" w:sz="4" w:space="0" w:color="auto"/>
              <w:bottom w:val="single" w:sz="4" w:space="0" w:color="auto"/>
              <w:right w:val="single" w:sz="4" w:space="0" w:color="auto"/>
            </w:tcBorders>
            <w:hideMark/>
          </w:tcPr>
          <w:p w14:paraId="16703F52" w14:textId="77777777" w:rsidR="00D54CF4" w:rsidRPr="008536EB" w:rsidRDefault="00D54CF4" w:rsidP="00891A2C">
            <w:pPr>
              <w:spacing w:line="276" w:lineRule="auto"/>
              <w:rPr>
                <w:rFonts w:eastAsiaTheme="majorEastAsia"/>
              </w:rPr>
            </w:pPr>
            <w:r w:rsidRPr="008536EB">
              <w:rPr>
                <w:rFonts w:eastAsiaTheme="majorEastAsia"/>
              </w:rPr>
              <w:t>EMCA Act</w:t>
            </w:r>
          </w:p>
        </w:tc>
        <w:tc>
          <w:tcPr>
            <w:tcW w:w="0" w:type="auto"/>
            <w:tcBorders>
              <w:top w:val="single" w:sz="4" w:space="0" w:color="auto"/>
              <w:left w:val="single" w:sz="4" w:space="0" w:color="auto"/>
              <w:bottom w:val="single" w:sz="4" w:space="0" w:color="auto"/>
              <w:right w:val="single" w:sz="4" w:space="0" w:color="auto"/>
            </w:tcBorders>
            <w:hideMark/>
          </w:tcPr>
          <w:p w14:paraId="6B39E761" w14:textId="77777777" w:rsidR="00D54CF4" w:rsidRPr="008536EB" w:rsidRDefault="00D54CF4" w:rsidP="00891A2C">
            <w:pPr>
              <w:spacing w:line="276" w:lineRule="auto"/>
              <w:rPr>
                <w:rFonts w:eastAsiaTheme="majorEastAsia"/>
              </w:rPr>
            </w:pPr>
            <w:r w:rsidRPr="008536EB">
              <w:rPr>
                <w:rFonts w:eastAsiaTheme="majorEastAsia"/>
              </w:rPr>
              <w:t>Environmental guidelines for electrical installations</w:t>
            </w:r>
          </w:p>
        </w:tc>
        <w:tc>
          <w:tcPr>
            <w:tcW w:w="0" w:type="auto"/>
            <w:tcBorders>
              <w:top w:val="single" w:sz="4" w:space="0" w:color="auto"/>
              <w:left w:val="single" w:sz="4" w:space="0" w:color="auto"/>
              <w:bottom w:val="single" w:sz="4" w:space="0" w:color="auto"/>
              <w:right w:val="single" w:sz="4" w:space="0" w:color="auto"/>
            </w:tcBorders>
            <w:hideMark/>
          </w:tcPr>
          <w:p w14:paraId="276E7617"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3B521F4"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7A15C3F6"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2461828" w14:textId="77777777" w:rsidR="00D54CF4" w:rsidRPr="008536EB" w:rsidRDefault="00D54CF4" w:rsidP="00891A2C">
            <w:pPr>
              <w:spacing w:line="276" w:lineRule="auto"/>
              <w:rPr>
                <w:rFonts w:eastAsiaTheme="majorEastAsia"/>
              </w:rPr>
            </w:pPr>
            <w:r w:rsidRPr="008536EB">
              <w:rPr>
                <w:rFonts w:eastAsiaTheme="majorEastAsia"/>
              </w:rPr>
              <w:t>44</w:t>
            </w:r>
          </w:p>
        </w:tc>
        <w:tc>
          <w:tcPr>
            <w:tcW w:w="0" w:type="auto"/>
            <w:tcBorders>
              <w:top w:val="single" w:sz="4" w:space="0" w:color="auto"/>
              <w:left w:val="single" w:sz="4" w:space="0" w:color="auto"/>
              <w:bottom w:val="single" w:sz="4" w:space="0" w:color="auto"/>
              <w:right w:val="single" w:sz="4" w:space="0" w:color="auto"/>
            </w:tcBorders>
            <w:hideMark/>
          </w:tcPr>
          <w:p w14:paraId="3619A846" w14:textId="77777777" w:rsidR="00D54CF4" w:rsidRPr="008536EB" w:rsidRDefault="00D54CF4" w:rsidP="00891A2C">
            <w:pPr>
              <w:spacing w:line="276" w:lineRule="auto"/>
              <w:rPr>
                <w:rFonts w:eastAsiaTheme="majorEastAsia"/>
              </w:rPr>
            </w:pPr>
            <w:r w:rsidRPr="008536EB">
              <w:rPr>
                <w:rFonts w:eastAsiaTheme="majorEastAsia"/>
              </w:rPr>
              <w:t>OSHA</w:t>
            </w:r>
          </w:p>
        </w:tc>
        <w:tc>
          <w:tcPr>
            <w:tcW w:w="0" w:type="auto"/>
            <w:tcBorders>
              <w:top w:val="single" w:sz="4" w:space="0" w:color="auto"/>
              <w:left w:val="single" w:sz="4" w:space="0" w:color="auto"/>
              <w:bottom w:val="single" w:sz="4" w:space="0" w:color="auto"/>
              <w:right w:val="single" w:sz="4" w:space="0" w:color="auto"/>
            </w:tcBorders>
            <w:hideMark/>
          </w:tcPr>
          <w:p w14:paraId="115954EF" w14:textId="77777777" w:rsidR="00D54CF4" w:rsidRPr="008536EB" w:rsidRDefault="00D54CF4" w:rsidP="00891A2C">
            <w:pPr>
              <w:spacing w:line="276" w:lineRule="auto"/>
              <w:rPr>
                <w:rFonts w:eastAsiaTheme="majorEastAsia"/>
              </w:rPr>
            </w:pPr>
            <w:r w:rsidRPr="008536EB">
              <w:rPr>
                <w:rFonts w:eastAsiaTheme="majorEastAsia"/>
              </w:rPr>
              <w:t>Safety guidelines for electrical systems</w:t>
            </w:r>
          </w:p>
        </w:tc>
        <w:tc>
          <w:tcPr>
            <w:tcW w:w="0" w:type="auto"/>
            <w:tcBorders>
              <w:top w:val="single" w:sz="4" w:space="0" w:color="auto"/>
              <w:left w:val="single" w:sz="4" w:space="0" w:color="auto"/>
              <w:bottom w:val="single" w:sz="4" w:space="0" w:color="auto"/>
              <w:right w:val="single" w:sz="4" w:space="0" w:color="auto"/>
            </w:tcBorders>
            <w:hideMark/>
          </w:tcPr>
          <w:p w14:paraId="2B1BFD96"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BDC3623"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62FDD4D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00BC042" w14:textId="77777777" w:rsidR="00D54CF4" w:rsidRPr="008536EB" w:rsidRDefault="00D54CF4" w:rsidP="00891A2C">
            <w:pPr>
              <w:spacing w:line="276" w:lineRule="auto"/>
              <w:rPr>
                <w:rFonts w:eastAsiaTheme="majorEastAsia"/>
              </w:rPr>
            </w:pPr>
            <w:r w:rsidRPr="008536EB">
              <w:rPr>
                <w:rFonts w:eastAsiaTheme="majorEastAsia"/>
              </w:rPr>
              <w:t>45</w:t>
            </w:r>
          </w:p>
        </w:tc>
        <w:tc>
          <w:tcPr>
            <w:tcW w:w="0" w:type="auto"/>
            <w:tcBorders>
              <w:top w:val="single" w:sz="4" w:space="0" w:color="auto"/>
              <w:left w:val="single" w:sz="4" w:space="0" w:color="auto"/>
              <w:bottom w:val="single" w:sz="4" w:space="0" w:color="auto"/>
              <w:right w:val="single" w:sz="4" w:space="0" w:color="auto"/>
            </w:tcBorders>
            <w:hideMark/>
          </w:tcPr>
          <w:p w14:paraId="4DDB829C" w14:textId="77777777" w:rsidR="00D54CF4" w:rsidRPr="008536EB" w:rsidRDefault="00D54CF4" w:rsidP="00891A2C">
            <w:pPr>
              <w:spacing w:line="276" w:lineRule="auto"/>
              <w:rPr>
                <w:rFonts w:eastAsiaTheme="majorEastAsia"/>
              </w:rPr>
            </w:pPr>
            <w:r w:rsidRPr="008536EB">
              <w:rPr>
                <w:rFonts w:eastAsiaTheme="majorEastAsia"/>
              </w:rPr>
              <w:t>Cable Sizing Charts</w:t>
            </w:r>
          </w:p>
        </w:tc>
        <w:tc>
          <w:tcPr>
            <w:tcW w:w="0" w:type="auto"/>
            <w:tcBorders>
              <w:top w:val="single" w:sz="4" w:space="0" w:color="auto"/>
              <w:left w:val="single" w:sz="4" w:space="0" w:color="auto"/>
              <w:bottom w:val="single" w:sz="4" w:space="0" w:color="auto"/>
              <w:right w:val="single" w:sz="4" w:space="0" w:color="auto"/>
            </w:tcBorders>
            <w:hideMark/>
          </w:tcPr>
          <w:p w14:paraId="792E8451" w14:textId="77777777" w:rsidR="00D54CF4" w:rsidRPr="008536EB" w:rsidRDefault="00D54CF4" w:rsidP="00891A2C">
            <w:pPr>
              <w:spacing w:line="276" w:lineRule="auto"/>
              <w:rPr>
                <w:rFonts w:eastAsiaTheme="majorEastAsia"/>
              </w:rPr>
            </w:pPr>
            <w:r w:rsidRPr="008536EB">
              <w:rPr>
                <w:rFonts w:eastAsiaTheme="majorEastAsia"/>
              </w:rPr>
              <w:t>For selecting correct cable gauge</w:t>
            </w:r>
          </w:p>
        </w:tc>
        <w:tc>
          <w:tcPr>
            <w:tcW w:w="0" w:type="auto"/>
            <w:tcBorders>
              <w:top w:val="single" w:sz="4" w:space="0" w:color="auto"/>
              <w:left w:val="single" w:sz="4" w:space="0" w:color="auto"/>
              <w:bottom w:val="single" w:sz="4" w:space="0" w:color="auto"/>
              <w:right w:val="single" w:sz="4" w:space="0" w:color="auto"/>
            </w:tcBorders>
            <w:hideMark/>
          </w:tcPr>
          <w:p w14:paraId="08971BFA"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81905BC"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71535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3EDA0F65" w14:textId="77777777" w:rsidR="00D54CF4" w:rsidRPr="008536EB" w:rsidRDefault="00D54CF4" w:rsidP="00891A2C">
            <w:pPr>
              <w:spacing w:line="276" w:lineRule="auto"/>
              <w:rPr>
                <w:rFonts w:eastAsiaTheme="majorEastAsia"/>
              </w:rPr>
            </w:pPr>
            <w:r w:rsidRPr="008536EB">
              <w:rPr>
                <w:rFonts w:eastAsiaTheme="majorEastAsia"/>
              </w:rPr>
              <w:t>46</w:t>
            </w:r>
          </w:p>
        </w:tc>
        <w:tc>
          <w:tcPr>
            <w:tcW w:w="0" w:type="auto"/>
            <w:tcBorders>
              <w:top w:val="single" w:sz="4" w:space="0" w:color="auto"/>
              <w:left w:val="single" w:sz="4" w:space="0" w:color="auto"/>
              <w:bottom w:val="single" w:sz="4" w:space="0" w:color="auto"/>
              <w:right w:val="single" w:sz="4" w:space="0" w:color="auto"/>
            </w:tcBorders>
            <w:hideMark/>
          </w:tcPr>
          <w:p w14:paraId="4E8D7BBE" w14:textId="77777777" w:rsidR="00D54CF4" w:rsidRPr="008536EB" w:rsidRDefault="00D54CF4" w:rsidP="00891A2C">
            <w:pPr>
              <w:spacing w:line="276" w:lineRule="auto"/>
              <w:rPr>
                <w:rFonts w:eastAsiaTheme="majorEastAsia"/>
              </w:rPr>
            </w:pPr>
            <w:r w:rsidRPr="008536EB">
              <w:rPr>
                <w:rFonts w:eastAsiaTheme="majorEastAsia"/>
              </w:rPr>
              <w:t>Cable Specification Catalogs</w:t>
            </w:r>
          </w:p>
        </w:tc>
        <w:tc>
          <w:tcPr>
            <w:tcW w:w="0" w:type="auto"/>
            <w:tcBorders>
              <w:top w:val="single" w:sz="4" w:space="0" w:color="auto"/>
              <w:left w:val="single" w:sz="4" w:space="0" w:color="auto"/>
              <w:bottom w:val="single" w:sz="4" w:space="0" w:color="auto"/>
              <w:right w:val="single" w:sz="4" w:space="0" w:color="auto"/>
            </w:tcBorders>
            <w:hideMark/>
          </w:tcPr>
          <w:p w14:paraId="24D11100" w14:textId="77777777" w:rsidR="00D54CF4" w:rsidRPr="008536EB" w:rsidRDefault="00D54CF4" w:rsidP="00891A2C">
            <w:pPr>
              <w:spacing w:line="276" w:lineRule="auto"/>
              <w:rPr>
                <w:rFonts w:eastAsiaTheme="majorEastAsia"/>
              </w:rPr>
            </w:pPr>
            <w:r w:rsidRPr="008536EB">
              <w:rPr>
                <w:rFonts w:eastAsiaTheme="majorEastAsia"/>
              </w:rPr>
              <w:t>Specifications for different cable types</w:t>
            </w:r>
          </w:p>
        </w:tc>
        <w:tc>
          <w:tcPr>
            <w:tcW w:w="0" w:type="auto"/>
            <w:tcBorders>
              <w:top w:val="single" w:sz="4" w:space="0" w:color="auto"/>
              <w:left w:val="single" w:sz="4" w:space="0" w:color="auto"/>
              <w:bottom w:val="single" w:sz="4" w:space="0" w:color="auto"/>
              <w:right w:val="single" w:sz="4" w:space="0" w:color="auto"/>
            </w:tcBorders>
            <w:hideMark/>
          </w:tcPr>
          <w:p w14:paraId="0385F2D6"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4C1BA4F"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2A3C37A9"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3C0AFA9" w14:textId="77777777" w:rsidR="00D54CF4" w:rsidRPr="008536EB" w:rsidRDefault="00D54CF4" w:rsidP="00891A2C">
            <w:pPr>
              <w:spacing w:line="276" w:lineRule="auto"/>
              <w:rPr>
                <w:rFonts w:eastAsiaTheme="majorEastAsia"/>
              </w:rPr>
            </w:pPr>
            <w:r w:rsidRPr="008536EB">
              <w:rPr>
                <w:rFonts w:eastAsiaTheme="majorEastAsia"/>
              </w:rPr>
              <w:t>47</w:t>
            </w:r>
          </w:p>
        </w:tc>
        <w:tc>
          <w:tcPr>
            <w:tcW w:w="0" w:type="auto"/>
            <w:tcBorders>
              <w:top w:val="single" w:sz="4" w:space="0" w:color="auto"/>
              <w:left w:val="single" w:sz="4" w:space="0" w:color="auto"/>
              <w:bottom w:val="single" w:sz="4" w:space="0" w:color="auto"/>
              <w:right w:val="single" w:sz="4" w:space="0" w:color="auto"/>
            </w:tcBorders>
            <w:hideMark/>
          </w:tcPr>
          <w:p w14:paraId="721FC5B3" w14:textId="77777777" w:rsidR="00D54CF4" w:rsidRPr="008536EB" w:rsidRDefault="00D54CF4" w:rsidP="00891A2C">
            <w:pPr>
              <w:spacing w:line="276" w:lineRule="auto"/>
              <w:rPr>
                <w:rFonts w:eastAsiaTheme="majorEastAsia"/>
              </w:rPr>
            </w:pPr>
            <w:r w:rsidRPr="008536EB">
              <w:rPr>
                <w:rFonts w:eastAsiaTheme="majorEastAsia"/>
              </w:rPr>
              <w:t>Electrical Load Data Sheets</w:t>
            </w:r>
          </w:p>
        </w:tc>
        <w:tc>
          <w:tcPr>
            <w:tcW w:w="0" w:type="auto"/>
            <w:tcBorders>
              <w:top w:val="single" w:sz="4" w:space="0" w:color="auto"/>
              <w:left w:val="single" w:sz="4" w:space="0" w:color="auto"/>
              <w:bottom w:val="single" w:sz="4" w:space="0" w:color="auto"/>
              <w:right w:val="single" w:sz="4" w:space="0" w:color="auto"/>
            </w:tcBorders>
            <w:hideMark/>
          </w:tcPr>
          <w:p w14:paraId="47F06607" w14:textId="77777777" w:rsidR="00D54CF4" w:rsidRPr="008536EB" w:rsidRDefault="00D54CF4" w:rsidP="00891A2C">
            <w:pPr>
              <w:spacing w:line="276" w:lineRule="auto"/>
              <w:rPr>
                <w:rFonts w:eastAsiaTheme="majorEastAsia"/>
              </w:rPr>
            </w:pPr>
            <w:r w:rsidRPr="008536EB">
              <w:rPr>
                <w:rFonts w:eastAsiaTheme="majorEastAsia"/>
              </w:rPr>
              <w:t>Load calculations and examples</w:t>
            </w:r>
          </w:p>
        </w:tc>
        <w:tc>
          <w:tcPr>
            <w:tcW w:w="0" w:type="auto"/>
            <w:tcBorders>
              <w:top w:val="single" w:sz="4" w:space="0" w:color="auto"/>
              <w:left w:val="single" w:sz="4" w:space="0" w:color="auto"/>
              <w:bottom w:val="single" w:sz="4" w:space="0" w:color="auto"/>
              <w:right w:val="single" w:sz="4" w:space="0" w:color="auto"/>
            </w:tcBorders>
            <w:hideMark/>
          </w:tcPr>
          <w:p w14:paraId="6C86FA13"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1349B73"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12EFBEE0"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633020AA" w14:textId="77777777" w:rsidR="00D54CF4" w:rsidRPr="008536EB" w:rsidRDefault="00D54CF4" w:rsidP="00891A2C">
            <w:pPr>
              <w:spacing w:line="276" w:lineRule="auto"/>
              <w:rPr>
                <w:rFonts w:eastAsiaTheme="majorEastAsia"/>
              </w:rPr>
            </w:pPr>
            <w:r w:rsidRPr="008536EB">
              <w:rPr>
                <w:rFonts w:eastAsiaTheme="majorEastAsia"/>
              </w:rPr>
              <w:t>48</w:t>
            </w:r>
          </w:p>
        </w:tc>
        <w:tc>
          <w:tcPr>
            <w:tcW w:w="0" w:type="auto"/>
            <w:tcBorders>
              <w:top w:val="single" w:sz="4" w:space="0" w:color="auto"/>
              <w:left w:val="single" w:sz="4" w:space="0" w:color="auto"/>
              <w:bottom w:val="single" w:sz="4" w:space="0" w:color="auto"/>
              <w:right w:val="single" w:sz="4" w:space="0" w:color="auto"/>
            </w:tcBorders>
            <w:hideMark/>
          </w:tcPr>
          <w:p w14:paraId="48620488" w14:textId="77777777" w:rsidR="00D54CF4" w:rsidRPr="008536EB" w:rsidRDefault="00D54CF4" w:rsidP="00891A2C">
            <w:pPr>
              <w:spacing w:line="276" w:lineRule="auto"/>
              <w:rPr>
                <w:rFonts w:eastAsiaTheme="majorEastAsia"/>
              </w:rPr>
            </w:pPr>
            <w:r w:rsidRPr="008536EB">
              <w:rPr>
                <w:rFonts w:eastAsiaTheme="majorEastAsia"/>
              </w:rPr>
              <w:t>Specification Sheets</w:t>
            </w:r>
          </w:p>
        </w:tc>
        <w:tc>
          <w:tcPr>
            <w:tcW w:w="0" w:type="auto"/>
            <w:tcBorders>
              <w:top w:val="single" w:sz="4" w:space="0" w:color="auto"/>
              <w:left w:val="single" w:sz="4" w:space="0" w:color="auto"/>
              <w:bottom w:val="single" w:sz="4" w:space="0" w:color="auto"/>
              <w:right w:val="single" w:sz="4" w:space="0" w:color="auto"/>
            </w:tcBorders>
            <w:hideMark/>
          </w:tcPr>
          <w:p w14:paraId="7354A906" w14:textId="77777777" w:rsidR="00D54CF4" w:rsidRPr="008536EB" w:rsidRDefault="00D54CF4" w:rsidP="00891A2C">
            <w:pPr>
              <w:spacing w:line="276" w:lineRule="auto"/>
              <w:rPr>
                <w:rFonts w:eastAsiaTheme="majorEastAsia"/>
              </w:rPr>
            </w:pPr>
            <w:r w:rsidRPr="008536EB">
              <w:rPr>
                <w:rFonts w:eastAsiaTheme="majorEastAsia"/>
              </w:rPr>
              <w:t>Manufacturer’s specs for key components</w:t>
            </w:r>
          </w:p>
        </w:tc>
        <w:tc>
          <w:tcPr>
            <w:tcW w:w="0" w:type="auto"/>
            <w:tcBorders>
              <w:top w:val="single" w:sz="4" w:space="0" w:color="auto"/>
              <w:left w:val="single" w:sz="4" w:space="0" w:color="auto"/>
              <w:bottom w:val="single" w:sz="4" w:space="0" w:color="auto"/>
              <w:right w:val="single" w:sz="4" w:space="0" w:color="auto"/>
            </w:tcBorders>
            <w:hideMark/>
          </w:tcPr>
          <w:p w14:paraId="11E5404C"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2E0537E" w14:textId="77777777" w:rsidR="00D54CF4" w:rsidRPr="008536EB" w:rsidRDefault="00D54CF4" w:rsidP="00891A2C">
            <w:pPr>
              <w:spacing w:line="276" w:lineRule="auto"/>
              <w:rPr>
                <w:rFonts w:eastAsiaTheme="majorEastAsia"/>
              </w:rPr>
            </w:pPr>
            <w:r w:rsidRPr="008536EB">
              <w:rPr>
                <w:rFonts w:eastAsiaTheme="majorEastAsia"/>
              </w:rPr>
              <w:t>1:5</w:t>
            </w:r>
          </w:p>
        </w:tc>
      </w:tr>
      <w:tr w:rsidR="008536EB" w:rsidRPr="008536EB" w14:paraId="5D8D19CA"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127A5066" w14:textId="77777777" w:rsidR="00D54CF4" w:rsidRPr="008536EB" w:rsidRDefault="00D54CF4" w:rsidP="00891A2C">
            <w:pPr>
              <w:spacing w:line="276" w:lineRule="auto"/>
              <w:rPr>
                <w:rFonts w:eastAsiaTheme="majorEastAsia"/>
              </w:rPr>
            </w:pPr>
            <w:r w:rsidRPr="008536EB">
              <w:rPr>
                <w:rFonts w:eastAsiaTheme="majorEastAsia"/>
              </w:rPr>
              <w:t>49</w:t>
            </w:r>
          </w:p>
        </w:tc>
        <w:tc>
          <w:tcPr>
            <w:tcW w:w="0" w:type="auto"/>
            <w:tcBorders>
              <w:top w:val="single" w:sz="4" w:space="0" w:color="auto"/>
              <w:left w:val="single" w:sz="4" w:space="0" w:color="auto"/>
              <w:bottom w:val="single" w:sz="4" w:space="0" w:color="auto"/>
              <w:right w:val="single" w:sz="4" w:space="0" w:color="auto"/>
            </w:tcBorders>
            <w:hideMark/>
          </w:tcPr>
          <w:p w14:paraId="796B154B" w14:textId="77777777" w:rsidR="00D54CF4" w:rsidRPr="008536EB" w:rsidRDefault="00D54CF4" w:rsidP="00891A2C">
            <w:pPr>
              <w:spacing w:line="276" w:lineRule="auto"/>
              <w:rPr>
                <w:rFonts w:eastAsiaTheme="majorEastAsia"/>
              </w:rPr>
            </w:pPr>
            <w:r w:rsidRPr="008536EB">
              <w:rPr>
                <w:rFonts w:eastAsiaTheme="majorEastAsia"/>
              </w:rPr>
              <w:t>Electrical Utility Standards</w:t>
            </w:r>
          </w:p>
        </w:tc>
        <w:tc>
          <w:tcPr>
            <w:tcW w:w="0" w:type="auto"/>
            <w:tcBorders>
              <w:top w:val="single" w:sz="4" w:space="0" w:color="auto"/>
              <w:left w:val="single" w:sz="4" w:space="0" w:color="auto"/>
              <w:bottom w:val="single" w:sz="4" w:space="0" w:color="auto"/>
              <w:right w:val="single" w:sz="4" w:space="0" w:color="auto"/>
            </w:tcBorders>
            <w:hideMark/>
          </w:tcPr>
          <w:p w14:paraId="1C1CDFF3" w14:textId="77777777" w:rsidR="00D54CF4" w:rsidRPr="008536EB" w:rsidRDefault="00D54CF4" w:rsidP="00891A2C">
            <w:pPr>
              <w:spacing w:line="276" w:lineRule="auto"/>
              <w:rPr>
                <w:rFonts w:eastAsiaTheme="majorEastAsia"/>
              </w:rPr>
            </w:pPr>
            <w:r w:rsidRPr="008536EB">
              <w:rPr>
                <w:rFonts w:eastAsiaTheme="majorEastAsia"/>
              </w:rPr>
              <w:t>Guidelines from utility providers</w:t>
            </w:r>
          </w:p>
        </w:tc>
        <w:tc>
          <w:tcPr>
            <w:tcW w:w="0" w:type="auto"/>
            <w:tcBorders>
              <w:top w:val="single" w:sz="4" w:space="0" w:color="auto"/>
              <w:left w:val="single" w:sz="4" w:space="0" w:color="auto"/>
              <w:bottom w:val="single" w:sz="4" w:space="0" w:color="auto"/>
              <w:right w:val="single" w:sz="4" w:space="0" w:color="auto"/>
            </w:tcBorders>
            <w:hideMark/>
          </w:tcPr>
          <w:p w14:paraId="1AC830F1" w14:textId="77777777" w:rsidR="00D54CF4" w:rsidRPr="008536EB" w:rsidRDefault="00D54CF4" w:rsidP="00891A2C">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D0A41DB" w14:textId="77777777" w:rsidR="00D54CF4" w:rsidRPr="008536EB" w:rsidRDefault="00D54CF4" w:rsidP="00891A2C">
            <w:pPr>
              <w:spacing w:line="276" w:lineRule="auto"/>
              <w:rPr>
                <w:rFonts w:eastAsiaTheme="majorEastAsia"/>
              </w:rPr>
            </w:pPr>
            <w:r w:rsidRPr="008536EB">
              <w:rPr>
                <w:rFonts w:eastAsiaTheme="majorEastAsia"/>
              </w:rPr>
              <w:t>1:5</w:t>
            </w:r>
          </w:p>
        </w:tc>
      </w:tr>
      <w:tr w:rsidR="00D54CF4" w:rsidRPr="008536EB" w14:paraId="7207FA01" w14:textId="77777777" w:rsidTr="00891A2C">
        <w:tc>
          <w:tcPr>
            <w:tcW w:w="0" w:type="auto"/>
            <w:tcBorders>
              <w:top w:val="single" w:sz="4" w:space="0" w:color="auto"/>
              <w:left w:val="single" w:sz="4" w:space="0" w:color="auto"/>
              <w:bottom w:val="single" w:sz="4" w:space="0" w:color="auto"/>
              <w:right w:val="single" w:sz="4" w:space="0" w:color="auto"/>
            </w:tcBorders>
            <w:hideMark/>
          </w:tcPr>
          <w:p w14:paraId="0923532C" w14:textId="77777777" w:rsidR="00D54CF4" w:rsidRPr="008536EB" w:rsidRDefault="00D54CF4" w:rsidP="00891A2C">
            <w:pPr>
              <w:spacing w:line="276" w:lineRule="auto"/>
              <w:rPr>
                <w:rFonts w:eastAsiaTheme="majorEastAsia"/>
              </w:rPr>
            </w:pPr>
            <w:r w:rsidRPr="008536EB">
              <w:rPr>
                <w:rFonts w:eastAsiaTheme="majorEastAsia"/>
              </w:rPr>
              <w:t>50</w:t>
            </w:r>
          </w:p>
        </w:tc>
        <w:tc>
          <w:tcPr>
            <w:tcW w:w="0" w:type="auto"/>
            <w:tcBorders>
              <w:top w:val="single" w:sz="4" w:space="0" w:color="auto"/>
              <w:left w:val="single" w:sz="4" w:space="0" w:color="auto"/>
              <w:bottom w:val="single" w:sz="4" w:space="0" w:color="auto"/>
              <w:right w:val="single" w:sz="4" w:space="0" w:color="auto"/>
            </w:tcBorders>
            <w:hideMark/>
          </w:tcPr>
          <w:p w14:paraId="2B3A6AF8" w14:textId="77777777" w:rsidR="00D54CF4" w:rsidRPr="008536EB" w:rsidRDefault="00D54CF4" w:rsidP="00891A2C">
            <w:pPr>
              <w:spacing w:line="276" w:lineRule="auto"/>
              <w:rPr>
                <w:rFonts w:eastAsiaTheme="majorEastAsia"/>
              </w:rPr>
            </w:pPr>
            <w:r w:rsidRPr="008536EB">
              <w:rPr>
                <w:rFonts w:eastAsiaTheme="majorEastAsia"/>
              </w:rPr>
              <w:t>Site Layout Diagrams</w:t>
            </w:r>
          </w:p>
        </w:tc>
        <w:tc>
          <w:tcPr>
            <w:tcW w:w="0" w:type="auto"/>
            <w:tcBorders>
              <w:top w:val="single" w:sz="4" w:space="0" w:color="auto"/>
              <w:left w:val="single" w:sz="4" w:space="0" w:color="auto"/>
              <w:bottom w:val="single" w:sz="4" w:space="0" w:color="auto"/>
              <w:right w:val="single" w:sz="4" w:space="0" w:color="auto"/>
            </w:tcBorders>
            <w:hideMark/>
          </w:tcPr>
          <w:p w14:paraId="7B267778" w14:textId="77777777" w:rsidR="00D54CF4" w:rsidRPr="008536EB" w:rsidRDefault="00D54CF4" w:rsidP="00891A2C">
            <w:pPr>
              <w:spacing w:line="276" w:lineRule="auto"/>
              <w:rPr>
                <w:rFonts w:eastAsiaTheme="majorEastAsia"/>
              </w:rPr>
            </w:pPr>
            <w:r w:rsidRPr="008536EB">
              <w:rPr>
                <w:rFonts w:eastAsiaTheme="majorEastAsia"/>
              </w:rPr>
              <w:t>Electrical schematics for practice</w:t>
            </w:r>
          </w:p>
        </w:tc>
        <w:tc>
          <w:tcPr>
            <w:tcW w:w="0" w:type="auto"/>
            <w:tcBorders>
              <w:top w:val="single" w:sz="4" w:space="0" w:color="auto"/>
              <w:left w:val="single" w:sz="4" w:space="0" w:color="auto"/>
              <w:bottom w:val="single" w:sz="4" w:space="0" w:color="auto"/>
              <w:right w:val="single" w:sz="4" w:space="0" w:color="auto"/>
            </w:tcBorders>
            <w:hideMark/>
          </w:tcPr>
          <w:p w14:paraId="0DC22C76" w14:textId="77777777" w:rsidR="00D54CF4" w:rsidRPr="008536EB" w:rsidRDefault="00D54CF4" w:rsidP="00891A2C">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6D3053B3" w14:textId="77777777" w:rsidR="00D54CF4" w:rsidRPr="008536EB" w:rsidRDefault="00D54CF4" w:rsidP="00891A2C">
            <w:pPr>
              <w:spacing w:line="276" w:lineRule="auto"/>
              <w:rPr>
                <w:rFonts w:eastAsiaTheme="majorEastAsia"/>
              </w:rPr>
            </w:pPr>
            <w:r w:rsidRPr="008536EB">
              <w:rPr>
                <w:rFonts w:eastAsiaTheme="majorEastAsia"/>
              </w:rPr>
              <w:t>1:5</w:t>
            </w:r>
          </w:p>
        </w:tc>
      </w:tr>
    </w:tbl>
    <w:p w14:paraId="370EDB7F" w14:textId="77777777" w:rsidR="00D54CF4" w:rsidRPr="008536EB" w:rsidRDefault="00D54CF4" w:rsidP="00D54CF4">
      <w:pPr>
        <w:spacing w:line="276" w:lineRule="auto"/>
        <w:rPr>
          <w:rFonts w:eastAsiaTheme="majorEastAsia"/>
        </w:rPr>
      </w:pPr>
    </w:p>
    <w:p w14:paraId="5007569A" w14:textId="77777777" w:rsidR="00D54CF4" w:rsidRPr="008536EB" w:rsidRDefault="00D54CF4" w:rsidP="00D54CF4">
      <w:pPr>
        <w:spacing w:after="160" w:line="259" w:lineRule="auto"/>
        <w:rPr>
          <w:rFonts w:eastAsiaTheme="majorEastAsia"/>
          <w:b/>
        </w:rPr>
      </w:pPr>
    </w:p>
    <w:p w14:paraId="44922604" w14:textId="77777777" w:rsidR="00D54CF4" w:rsidRPr="008536EB" w:rsidRDefault="00D54CF4" w:rsidP="00D54CF4">
      <w:pPr>
        <w:spacing w:after="160" w:line="259" w:lineRule="auto"/>
      </w:pPr>
      <w:r w:rsidRPr="008536EB">
        <w:br w:type="page"/>
      </w:r>
    </w:p>
    <w:p w14:paraId="0C6848C9" w14:textId="77777777" w:rsidR="000D2ADE" w:rsidRPr="008536EB" w:rsidRDefault="000D2ADE" w:rsidP="000D2ADE">
      <w:pPr>
        <w:pStyle w:val="Heading2"/>
      </w:pPr>
      <w:bookmarkStart w:id="31" w:name="_Toc194670992"/>
      <w:bookmarkStart w:id="32" w:name="_Toc194670991"/>
      <w:bookmarkStart w:id="33" w:name="_Toc185432429"/>
      <w:bookmarkStart w:id="34" w:name="_Toc178054133"/>
      <w:bookmarkStart w:id="35" w:name="_Toc182125106"/>
      <w:bookmarkStart w:id="36" w:name="_Toc185432432"/>
      <w:bookmarkStart w:id="37" w:name="_Toc178868647"/>
      <w:bookmarkEnd w:id="0"/>
      <w:bookmarkEnd w:id="25"/>
      <w:bookmarkEnd w:id="30"/>
      <w:r w:rsidRPr="008536EB">
        <w:t>ENGINEERING DRAWINGS</w:t>
      </w:r>
      <w:bookmarkEnd w:id="31"/>
    </w:p>
    <w:p w14:paraId="17BCF554" w14:textId="77777777" w:rsidR="000D2ADE" w:rsidRPr="008536EB" w:rsidRDefault="000D2ADE" w:rsidP="000D2ADE">
      <w:pPr>
        <w:spacing w:after="200" w:line="276" w:lineRule="auto"/>
        <w:rPr>
          <w:b/>
        </w:rPr>
      </w:pPr>
      <w:r w:rsidRPr="008536EB">
        <w:rPr>
          <w:b/>
        </w:rPr>
        <w:t xml:space="preserve">UNIT CODE: </w:t>
      </w:r>
      <w:r w:rsidRPr="008536EB">
        <w:rPr>
          <w:bCs/>
        </w:rPr>
        <w:t>0732 451 05A</w:t>
      </w:r>
    </w:p>
    <w:p w14:paraId="471C54BB" w14:textId="77777777" w:rsidR="000D2ADE" w:rsidRPr="008536EB" w:rsidRDefault="000D2ADE" w:rsidP="000D2ADE">
      <w:pPr>
        <w:spacing w:line="276" w:lineRule="auto"/>
        <w:rPr>
          <w:b/>
          <w:lang w:val="en-GB"/>
        </w:rPr>
      </w:pPr>
      <w:r w:rsidRPr="008536EB">
        <w:rPr>
          <w:b/>
        </w:rPr>
        <w:t>Relationship to Occupational Standards</w:t>
      </w:r>
    </w:p>
    <w:p w14:paraId="24EB7323" w14:textId="77777777" w:rsidR="000D2ADE" w:rsidRPr="008536EB" w:rsidRDefault="000D2ADE" w:rsidP="000D2ADE">
      <w:pPr>
        <w:spacing w:line="276" w:lineRule="auto"/>
      </w:pPr>
      <w:r w:rsidRPr="008536EB">
        <w:t>This unit addresses the unit of competency: Prepare Engineering drawings</w:t>
      </w:r>
    </w:p>
    <w:p w14:paraId="77ACBA16" w14:textId="77777777" w:rsidR="000D2ADE" w:rsidRPr="008536EB" w:rsidRDefault="000D2ADE" w:rsidP="000D2ADE">
      <w:pPr>
        <w:spacing w:line="276" w:lineRule="auto"/>
      </w:pPr>
      <w:r w:rsidRPr="008536EB">
        <w:rPr>
          <w:b/>
          <w:bCs/>
        </w:rPr>
        <w:t>Unit duration</w:t>
      </w:r>
      <w:r w:rsidRPr="008536EB">
        <w:t>: 100 hours.</w:t>
      </w:r>
    </w:p>
    <w:p w14:paraId="386BDCEC" w14:textId="77777777" w:rsidR="000D2ADE" w:rsidRPr="008536EB" w:rsidRDefault="000D2ADE" w:rsidP="000D2ADE">
      <w:pPr>
        <w:spacing w:line="276" w:lineRule="auto"/>
        <w:jc w:val="both"/>
        <w:rPr>
          <w:lang w:val="en-GB"/>
        </w:rPr>
      </w:pPr>
      <w:r w:rsidRPr="008536EB">
        <w:rPr>
          <w:b/>
        </w:rPr>
        <w:t>Unit Description:</w:t>
      </w:r>
      <w:r w:rsidRPr="008536EB">
        <w:t xml:space="preserve"> </w:t>
      </w:r>
      <w:r w:rsidRPr="008536EB">
        <w:rPr>
          <w:lang w:val="en-GB"/>
        </w:rPr>
        <w:t xml:space="preserve">This unit covers competences required to prepare technical drawings. Competences include </w:t>
      </w:r>
      <w:r w:rsidRPr="008536EB">
        <w:t>preparing drawing equipment and materials</w:t>
      </w:r>
      <w:r w:rsidRPr="008536EB">
        <w:rPr>
          <w:lang w:val="en-GB"/>
        </w:rPr>
        <w:t xml:space="preserve">, </w:t>
      </w:r>
      <w:r w:rsidRPr="008536EB">
        <w:t>producing plane geometry drawings</w:t>
      </w:r>
      <w:r w:rsidRPr="008536EB">
        <w:rPr>
          <w:lang w:val="en-GB"/>
        </w:rPr>
        <w:t>, managing basic operations in AutoCAD, developing 2D Drawings in AutoCAD and Producing pictorial and orthographic drawings of components.</w:t>
      </w:r>
    </w:p>
    <w:p w14:paraId="1D071830" w14:textId="77777777" w:rsidR="000D2ADE" w:rsidRPr="008536EB" w:rsidRDefault="000D2ADE" w:rsidP="000D2ADE">
      <w:pPr>
        <w:spacing w:line="276" w:lineRule="auto"/>
        <w:jc w:val="both"/>
        <w:rPr>
          <w:b/>
        </w:rPr>
      </w:pPr>
      <w:r w:rsidRPr="008536EB">
        <w:rPr>
          <w:b/>
        </w:rPr>
        <w:t>Summary of Learning Outcomes</w:t>
      </w:r>
    </w:p>
    <w:p w14:paraId="3437A3BC" w14:textId="77777777" w:rsidR="000D2ADE" w:rsidRPr="008536EB" w:rsidRDefault="000D2ADE" w:rsidP="000D2ADE">
      <w:pPr>
        <w:spacing w:line="276" w:lineRule="auto"/>
        <w:jc w:val="both"/>
        <w:rPr>
          <w:bCs/>
        </w:rPr>
      </w:pPr>
      <w:r w:rsidRPr="008536EB">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4763BE0" w14:textId="77777777" w:rsidTr="00053D68">
        <w:trPr>
          <w:trHeight w:val="300"/>
        </w:trPr>
        <w:tc>
          <w:tcPr>
            <w:tcW w:w="897" w:type="dxa"/>
            <w:shd w:val="clear" w:color="auto" w:fill="B4C6E7" w:themeFill="accent5" w:themeFillTint="66"/>
          </w:tcPr>
          <w:p w14:paraId="320DC39A" w14:textId="77777777" w:rsidR="00053D68" w:rsidRPr="008536EB" w:rsidRDefault="00053D68"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5515B9B2" w14:textId="77777777" w:rsidR="00053D68" w:rsidRPr="008536EB" w:rsidRDefault="00053D68"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3D81B7D5" w14:textId="77777777" w:rsidR="00053D68" w:rsidRPr="008536EB" w:rsidRDefault="00053D68" w:rsidP="00053D68">
            <w:pPr>
              <w:spacing w:line="276" w:lineRule="auto"/>
              <w:jc w:val="both"/>
              <w:rPr>
                <w:b/>
                <w:lang w:val="en-GB"/>
              </w:rPr>
            </w:pPr>
            <w:r w:rsidRPr="008536EB">
              <w:rPr>
                <w:b/>
                <w:lang w:val="en-GB"/>
              </w:rPr>
              <w:t>DURATION (HRS)</w:t>
            </w:r>
          </w:p>
        </w:tc>
      </w:tr>
      <w:tr w:rsidR="008536EB" w:rsidRPr="008536EB" w14:paraId="43058955" w14:textId="77777777" w:rsidTr="00053D68">
        <w:trPr>
          <w:trHeight w:val="300"/>
        </w:trPr>
        <w:tc>
          <w:tcPr>
            <w:tcW w:w="897" w:type="dxa"/>
          </w:tcPr>
          <w:p w14:paraId="19314AB5" w14:textId="77777777" w:rsidR="00053D68" w:rsidRPr="008536EB" w:rsidRDefault="00053D68" w:rsidP="00A9503E">
            <w:pPr>
              <w:pStyle w:val="ListParagraph"/>
              <w:numPr>
                <w:ilvl w:val="0"/>
                <w:numId w:val="282"/>
              </w:numPr>
              <w:spacing w:line="276" w:lineRule="auto"/>
              <w:rPr>
                <w:lang w:val="en-GB"/>
              </w:rPr>
            </w:pPr>
          </w:p>
        </w:tc>
        <w:tc>
          <w:tcPr>
            <w:tcW w:w="6161" w:type="dxa"/>
            <w:noWrap/>
            <w:hideMark/>
          </w:tcPr>
          <w:p w14:paraId="7244DBDD" w14:textId="73798D5E" w:rsidR="00053D68" w:rsidRPr="008536EB" w:rsidRDefault="00053D68" w:rsidP="009D3BF2">
            <w:pPr>
              <w:spacing w:line="276" w:lineRule="auto"/>
            </w:pPr>
            <w:r w:rsidRPr="008536EB">
              <w:rPr>
                <w:lang w:val="en-GB"/>
              </w:rPr>
              <w:t>Prepare drawing equipment and materials</w:t>
            </w:r>
          </w:p>
        </w:tc>
        <w:tc>
          <w:tcPr>
            <w:tcW w:w="1978" w:type="dxa"/>
            <w:noWrap/>
            <w:hideMark/>
          </w:tcPr>
          <w:p w14:paraId="56B3991B" w14:textId="77777777" w:rsidR="00053D68" w:rsidRPr="008536EB" w:rsidRDefault="00053D68" w:rsidP="002F5C8F">
            <w:pPr>
              <w:spacing w:line="276" w:lineRule="auto"/>
              <w:jc w:val="center"/>
            </w:pPr>
            <w:r w:rsidRPr="008536EB">
              <w:rPr>
                <w:lang w:val="en-GB"/>
              </w:rPr>
              <w:t>10</w:t>
            </w:r>
          </w:p>
        </w:tc>
      </w:tr>
      <w:tr w:rsidR="008536EB" w:rsidRPr="008536EB" w14:paraId="5259B895" w14:textId="77777777" w:rsidTr="00053D68">
        <w:trPr>
          <w:trHeight w:val="300"/>
        </w:trPr>
        <w:tc>
          <w:tcPr>
            <w:tcW w:w="897" w:type="dxa"/>
          </w:tcPr>
          <w:p w14:paraId="463C8730" w14:textId="77777777" w:rsidR="00053D68" w:rsidRPr="008536EB" w:rsidRDefault="00053D68" w:rsidP="00A9503E">
            <w:pPr>
              <w:pStyle w:val="ListParagraph"/>
              <w:numPr>
                <w:ilvl w:val="0"/>
                <w:numId w:val="282"/>
              </w:numPr>
              <w:spacing w:line="276" w:lineRule="auto"/>
              <w:rPr>
                <w:lang w:val="en-GB"/>
              </w:rPr>
            </w:pPr>
          </w:p>
        </w:tc>
        <w:tc>
          <w:tcPr>
            <w:tcW w:w="6161" w:type="dxa"/>
            <w:noWrap/>
            <w:hideMark/>
          </w:tcPr>
          <w:p w14:paraId="46726AA1" w14:textId="130BC977" w:rsidR="00053D68" w:rsidRPr="008536EB" w:rsidRDefault="00053D68" w:rsidP="009D3BF2">
            <w:pPr>
              <w:spacing w:line="276" w:lineRule="auto"/>
            </w:pPr>
            <w:r w:rsidRPr="008536EB">
              <w:rPr>
                <w:lang w:val="en-GB"/>
              </w:rPr>
              <w:t>Produce plane geometry drawings</w:t>
            </w:r>
          </w:p>
        </w:tc>
        <w:tc>
          <w:tcPr>
            <w:tcW w:w="1978" w:type="dxa"/>
            <w:noWrap/>
            <w:hideMark/>
          </w:tcPr>
          <w:p w14:paraId="2E7179C8" w14:textId="77777777" w:rsidR="00053D68" w:rsidRPr="008536EB" w:rsidRDefault="00053D68" w:rsidP="002F5C8F">
            <w:pPr>
              <w:spacing w:line="276" w:lineRule="auto"/>
              <w:jc w:val="center"/>
            </w:pPr>
            <w:r w:rsidRPr="008536EB">
              <w:rPr>
                <w:lang w:val="en-GB"/>
              </w:rPr>
              <w:t>10</w:t>
            </w:r>
          </w:p>
        </w:tc>
      </w:tr>
      <w:tr w:rsidR="008536EB" w:rsidRPr="008536EB" w14:paraId="672400BA" w14:textId="77777777" w:rsidTr="00053D68">
        <w:trPr>
          <w:trHeight w:val="300"/>
        </w:trPr>
        <w:tc>
          <w:tcPr>
            <w:tcW w:w="897" w:type="dxa"/>
          </w:tcPr>
          <w:p w14:paraId="791B747F" w14:textId="77777777" w:rsidR="00053D68" w:rsidRPr="008536EB" w:rsidRDefault="00053D68" w:rsidP="00A9503E">
            <w:pPr>
              <w:pStyle w:val="ListParagraph"/>
              <w:numPr>
                <w:ilvl w:val="0"/>
                <w:numId w:val="282"/>
              </w:numPr>
              <w:spacing w:line="276" w:lineRule="auto"/>
              <w:rPr>
                <w:lang w:val="en-GB"/>
              </w:rPr>
            </w:pPr>
          </w:p>
        </w:tc>
        <w:tc>
          <w:tcPr>
            <w:tcW w:w="6161" w:type="dxa"/>
            <w:noWrap/>
            <w:hideMark/>
          </w:tcPr>
          <w:p w14:paraId="570B1E8B" w14:textId="1B1B15AE" w:rsidR="00053D68" w:rsidRPr="008536EB" w:rsidRDefault="00053D68" w:rsidP="009D3BF2">
            <w:pPr>
              <w:spacing w:line="276" w:lineRule="auto"/>
            </w:pPr>
            <w:r w:rsidRPr="008536EB">
              <w:rPr>
                <w:lang w:val="en-GB"/>
              </w:rPr>
              <w:t>Manage basic operations in AutoCAD</w:t>
            </w:r>
          </w:p>
        </w:tc>
        <w:tc>
          <w:tcPr>
            <w:tcW w:w="1978" w:type="dxa"/>
            <w:noWrap/>
            <w:hideMark/>
          </w:tcPr>
          <w:p w14:paraId="609FA258" w14:textId="77777777" w:rsidR="00053D68" w:rsidRPr="008536EB" w:rsidRDefault="00053D68" w:rsidP="002F5C8F">
            <w:pPr>
              <w:spacing w:line="276" w:lineRule="auto"/>
              <w:jc w:val="center"/>
            </w:pPr>
            <w:r w:rsidRPr="008536EB">
              <w:rPr>
                <w:lang w:val="en-GB"/>
              </w:rPr>
              <w:t>10</w:t>
            </w:r>
          </w:p>
        </w:tc>
      </w:tr>
      <w:tr w:rsidR="008536EB" w:rsidRPr="008536EB" w14:paraId="548854FC" w14:textId="77777777" w:rsidTr="00053D68">
        <w:trPr>
          <w:trHeight w:val="300"/>
        </w:trPr>
        <w:tc>
          <w:tcPr>
            <w:tcW w:w="897" w:type="dxa"/>
          </w:tcPr>
          <w:p w14:paraId="1D3EA171" w14:textId="77777777" w:rsidR="00053D68" w:rsidRPr="008536EB" w:rsidRDefault="00053D68" w:rsidP="00A9503E">
            <w:pPr>
              <w:pStyle w:val="ListParagraph"/>
              <w:numPr>
                <w:ilvl w:val="0"/>
                <w:numId w:val="282"/>
              </w:numPr>
              <w:spacing w:line="276" w:lineRule="auto"/>
              <w:rPr>
                <w:lang w:val="en-GB"/>
              </w:rPr>
            </w:pPr>
          </w:p>
        </w:tc>
        <w:tc>
          <w:tcPr>
            <w:tcW w:w="6161" w:type="dxa"/>
            <w:noWrap/>
            <w:hideMark/>
          </w:tcPr>
          <w:p w14:paraId="6B3CDBF3" w14:textId="2D51267F" w:rsidR="00053D68" w:rsidRPr="008536EB" w:rsidRDefault="00053D68" w:rsidP="009D3BF2">
            <w:pPr>
              <w:spacing w:line="276" w:lineRule="auto"/>
            </w:pPr>
            <w:r w:rsidRPr="008536EB">
              <w:rPr>
                <w:lang w:val="en-GB"/>
              </w:rPr>
              <w:t>Develop 2D Drawings in AutoCAD</w:t>
            </w:r>
          </w:p>
        </w:tc>
        <w:tc>
          <w:tcPr>
            <w:tcW w:w="1978" w:type="dxa"/>
            <w:noWrap/>
            <w:hideMark/>
          </w:tcPr>
          <w:p w14:paraId="18CEE733" w14:textId="77777777" w:rsidR="00053D68" w:rsidRPr="008536EB" w:rsidRDefault="00053D68" w:rsidP="002F5C8F">
            <w:pPr>
              <w:spacing w:line="276" w:lineRule="auto"/>
              <w:jc w:val="center"/>
            </w:pPr>
            <w:r w:rsidRPr="008536EB">
              <w:rPr>
                <w:lang w:val="en-GB"/>
              </w:rPr>
              <w:t>40</w:t>
            </w:r>
          </w:p>
        </w:tc>
      </w:tr>
      <w:tr w:rsidR="008536EB" w:rsidRPr="008536EB" w14:paraId="4E8D8348" w14:textId="77777777" w:rsidTr="00053D68">
        <w:trPr>
          <w:trHeight w:val="300"/>
        </w:trPr>
        <w:tc>
          <w:tcPr>
            <w:tcW w:w="897" w:type="dxa"/>
          </w:tcPr>
          <w:p w14:paraId="30220B60" w14:textId="77777777" w:rsidR="00053D68" w:rsidRPr="008536EB" w:rsidRDefault="00053D68" w:rsidP="00A9503E">
            <w:pPr>
              <w:pStyle w:val="ListParagraph"/>
              <w:numPr>
                <w:ilvl w:val="0"/>
                <w:numId w:val="282"/>
              </w:numPr>
              <w:spacing w:line="276" w:lineRule="auto"/>
              <w:rPr>
                <w:lang w:val="en-GB"/>
              </w:rPr>
            </w:pPr>
          </w:p>
        </w:tc>
        <w:tc>
          <w:tcPr>
            <w:tcW w:w="6161" w:type="dxa"/>
            <w:noWrap/>
            <w:hideMark/>
          </w:tcPr>
          <w:p w14:paraId="0D313000" w14:textId="06C43496" w:rsidR="00053D68" w:rsidRPr="008536EB" w:rsidRDefault="00053D68" w:rsidP="009D3BF2">
            <w:pPr>
              <w:spacing w:line="276" w:lineRule="auto"/>
            </w:pPr>
            <w:r w:rsidRPr="008536EB">
              <w:rPr>
                <w:lang w:val="en-GB"/>
              </w:rPr>
              <w:t>Produce pictorial and orthographic drawings of components</w:t>
            </w:r>
          </w:p>
        </w:tc>
        <w:tc>
          <w:tcPr>
            <w:tcW w:w="1978" w:type="dxa"/>
            <w:noWrap/>
            <w:hideMark/>
          </w:tcPr>
          <w:p w14:paraId="330B2B6B" w14:textId="77777777" w:rsidR="00053D68" w:rsidRPr="008536EB" w:rsidRDefault="00053D68" w:rsidP="002F5C8F">
            <w:pPr>
              <w:spacing w:line="276" w:lineRule="auto"/>
              <w:jc w:val="center"/>
            </w:pPr>
            <w:r w:rsidRPr="008536EB">
              <w:rPr>
                <w:lang w:val="en-GB"/>
              </w:rPr>
              <w:t>30</w:t>
            </w:r>
          </w:p>
        </w:tc>
      </w:tr>
      <w:tr w:rsidR="008536EB" w:rsidRPr="008536EB" w14:paraId="228B886A" w14:textId="77777777" w:rsidTr="00053D68">
        <w:trPr>
          <w:trHeight w:val="300"/>
        </w:trPr>
        <w:tc>
          <w:tcPr>
            <w:tcW w:w="897" w:type="dxa"/>
          </w:tcPr>
          <w:p w14:paraId="1FAC5A37" w14:textId="77777777" w:rsidR="00053D68" w:rsidRPr="008536EB" w:rsidRDefault="00053D68" w:rsidP="009D3BF2">
            <w:pPr>
              <w:spacing w:line="276" w:lineRule="auto"/>
            </w:pPr>
          </w:p>
        </w:tc>
        <w:tc>
          <w:tcPr>
            <w:tcW w:w="6161" w:type="dxa"/>
            <w:noWrap/>
            <w:hideMark/>
          </w:tcPr>
          <w:p w14:paraId="25F25213" w14:textId="4A8AD0B9" w:rsidR="00053D68" w:rsidRPr="008536EB" w:rsidRDefault="00055F96" w:rsidP="009D3BF2">
            <w:pPr>
              <w:spacing w:line="276" w:lineRule="auto"/>
            </w:pPr>
            <w:r w:rsidRPr="008536EB">
              <w:rPr>
                <w:rFonts w:eastAsiaTheme="majorEastAsia"/>
                <w:b/>
              </w:rPr>
              <w:t>TOTAL HOURS</w:t>
            </w:r>
          </w:p>
        </w:tc>
        <w:tc>
          <w:tcPr>
            <w:tcW w:w="1978" w:type="dxa"/>
            <w:noWrap/>
            <w:hideMark/>
          </w:tcPr>
          <w:p w14:paraId="5C43727A" w14:textId="0A18C330" w:rsidR="00053D68" w:rsidRPr="00A751E5" w:rsidRDefault="00053D68" w:rsidP="002F5C8F">
            <w:pPr>
              <w:spacing w:line="276" w:lineRule="auto"/>
              <w:jc w:val="center"/>
              <w:rPr>
                <w:b/>
              </w:rPr>
            </w:pPr>
            <w:r w:rsidRPr="00A751E5">
              <w:rPr>
                <w:b/>
                <w:lang w:val="en-GB"/>
              </w:rPr>
              <w:t xml:space="preserve">100 </w:t>
            </w:r>
          </w:p>
        </w:tc>
      </w:tr>
    </w:tbl>
    <w:p w14:paraId="14D38436" w14:textId="77777777" w:rsidR="009D3BF2" w:rsidRPr="008536EB" w:rsidRDefault="009D3BF2" w:rsidP="000D2ADE">
      <w:pPr>
        <w:spacing w:line="276" w:lineRule="auto"/>
      </w:pPr>
    </w:p>
    <w:p w14:paraId="32B1C93B" w14:textId="0E7AB737" w:rsidR="000D2ADE" w:rsidRPr="008536EB" w:rsidRDefault="000D2ADE" w:rsidP="000D2ADE">
      <w:pPr>
        <w:spacing w:line="276" w:lineRule="auto"/>
        <w:rPr>
          <w:b/>
        </w:rPr>
      </w:pPr>
      <w:r w:rsidRPr="008536EB">
        <w:rPr>
          <w:b/>
        </w:rPr>
        <w:t>Learning Outcomes, Content and Suggested Assessment Methods</w:t>
      </w:r>
    </w:p>
    <w:p w14:paraId="69819A79" w14:textId="77777777" w:rsidR="000D2ADE" w:rsidRPr="008536EB" w:rsidRDefault="000D2ADE" w:rsidP="000D2AD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3"/>
        <w:gridCol w:w="4462"/>
        <w:gridCol w:w="2121"/>
      </w:tblGrid>
      <w:tr w:rsidR="008536EB" w:rsidRPr="008536EB" w14:paraId="672B858A" w14:textId="77777777" w:rsidTr="009D3BF2">
        <w:tc>
          <w:tcPr>
            <w:tcW w:w="2433" w:type="dxa"/>
            <w:shd w:val="clear" w:color="auto" w:fill="auto"/>
          </w:tcPr>
          <w:p w14:paraId="2C0FFD15" w14:textId="77777777" w:rsidR="000D2ADE" w:rsidRPr="008536EB" w:rsidRDefault="000D2ADE" w:rsidP="009D3BF2">
            <w:pPr>
              <w:spacing w:line="276" w:lineRule="auto"/>
              <w:rPr>
                <w:b/>
              </w:rPr>
            </w:pPr>
            <w:r w:rsidRPr="008536EB">
              <w:rPr>
                <w:b/>
              </w:rPr>
              <w:t>Learning Outcome</w:t>
            </w:r>
          </w:p>
          <w:p w14:paraId="7C6CE265" w14:textId="77777777" w:rsidR="000D2ADE" w:rsidRPr="008536EB" w:rsidRDefault="000D2ADE" w:rsidP="009D3BF2">
            <w:pPr>
              <w:spacing w:line="276" w:lineRule="auto"/>
              <w:jc w:val="center"/>
              <w:rPr>
                <w:b/>
              </w:rPr>
            </w:pPr>
          </w:p>
        </w:tc>
        <w:tc>
          <w:tcPr>
            <w:tcW w:w="4462" w:type="dxa"/>
            <w:shd w:val="clear" w:color="auto" w:fill="auto"/>
          </w:tcPr>
          <w:p w14:paraId="78363FBD" w14:textId="77777777" w:rsidR="000D2ADE" w:rsidRPr="008536EB" w:rsidRDefault="000D2ADE" w:rsidP="009D3BF2">
            <w:pPr>
              <w:spacing w:line="276" w:lineRule="auto"/>
              <w:jc w:val="center"/>
              <w:rPr>
                <w:b/>
              </w:rPr>
            </w:pPr>
            <w:r w:rsidRPr="008536EB">
              <w:rPr>
                <w:b/>
              </w:rPr>
              <w:t>Content</w:t>
            </w:r>
          </w:p>
          <w:p w14:paraId="54382A06" w14:textId="77777777" w:rsidR="000D2ADE" w:rsidRPr="008536EB" w:rsidRDefault="000D2ADE" w:rsidP="009D3BF2">
            <w:pPr>
              <w:spacing w:line="276" w:lineRule="auto"/>
              <w:jc w:val="center"/>
              <w:rPr>
                <w:b/>
              </w:rPr>
            </w:pPr>
          </w:p>
        </w:tc>
        <w:tc>
          <w:tcPr>
            <w:tcW w:w="2121" w:type="dxa"/>
            <w:shd w:val="clear" w:color="auto" w:fill="auto"/>
          </w:tcPr>
          <w:p w14:paraId="09B10578" w14:textId="77777777" w:rsidR="000D2ADE" w:rsidRPr="008536EB" w:rsidRDefault="000D2ADE" w:rsidP="009D3BF2">
            <w:pPr>
              <w:spacing w:line="276" w:lineRule="auto"/>
              <w:jc w:val="center"/>
              <w:rPr>
                <w:b/>
              </w:rPr>
            </w:pPr>
            <w:r w:rsidRPr="008536EB">
              <w:rPr>
                <w:b/>
              </w:rPr>
              <w:t>Suggested Assessment Methods</w:t>
            </w:r>
          </w:p>
        </w:tc>
      </w:tr>
      <w:tr w:rsidR="008536EB" w:rsidRPr="008536EB" w14:paraId="1CCF7A30" w14:textId="77777777" w:rsidTr="009D3BF2">
        <w:trPr>
          <w:trHeight w:val="4787"/>
        </w:trPr>
        <w:tc>
          <w:tcPr>
            <w:tcW w:w="2433" w:type="dxa"/>
            <w:shd w:val="clear" w:color="auto" w:fill="auto"/>
          </w:tcPr>
          <w:p w14:paraId="0BAEDAC6" w14:textId="77777777" w:rsidR="000D2ADE" w:rsidRPr="008536EB" w:rsidRDefault="000D2ADE" w:rsidP="00A9503E">
            <w:pPr>
              <w:numPr>
                <w:ilvl w:val="0"/>
                <w:numId w:val="29"/>
              </w:numPr>
              <w:spacing w:line="276" w:lineRule="auto"/>
              <w:contextualSpacing/>
              <w:jc w:val="both"/>
              <w:rPr>
                <w:lang w:val="en-ZA"/>
              </w:rPr>
            </w:pPr>
            <w:r w:rsidRPr="008536EB">
              <w:rPr>
                <w:bCs/>
              </w:rPr>
              <w:t>Prepare drawing equipment and materials</w:t>
            </w:r>
          </w:p>
        </w:tc>
        <w:tc>
          <w:tcPr>
            <w:tcW w:w="4462" w:type="dxa"/>
            <w:shd w:val="clear" w:color="auto" w:fill="auto"/>
          </w:tcPr>
          <w:p w14:paraId="4E0B9706" w14:textId="77777777" w:rsidR="000D2ADE" w:rsidRPr="008536EB" w:rsidRDefault="000D2ADE" w:rsidP="00A9503E">
            <w:pPr>
              <w:pStyle w:val="ListParagraph"/>
              <w:numPr>
                <w:ilvl w:val="1"/>
                <w:numId w:val="29"/>
              </w:numPr>
              <w:spacing w:after="120" w:line="276" w:lineRule="auto"/>
              <w:ind w:left="577" w:hanging="435"/>
            </w:pPr>
            <w:r w:rsidRPr="008536EB">
              <w:t>Introduction to engineering Drawing</w:t>
            </w:r>
          </w:p>
          <w:p w14:paraId="2DADAAC1" w14:textId="77777777" w:rsidR="000D2ADE" w:rsidRPr="008536EB" w:rsidRDefault="000D2ADE" w:rsidP="00A9503E">
            <w:pPr>
              <w:pStyle w:val="ListParagraph"/>
              <w:numPr>
                <w:ilvl w:val="2"/>
                <w:numId w:val="29"/>
              </w:numPr>
              <w:spacing w:after="120" w:line="276" w:lineRule="auto"/>
            </w:pPr>
            <w:r w:rsidRPr="008536EB">
              <w:t>Importance of technical drawing in engineering and design.</w:t>
            </w:r>
          </w:p>
          <w:p w14:paraId="7A7C8554" w14:textId="77777777" w:rsidR="000D2ADE" w:rsidRPr="008536EB" w:rsidRDefault="000D2ADE" w:rsidP="00A9503E">
            <w:pPr>
              <w:pStyle w:val="ListParagraph"/>
              <w:numPr>
                <w:ilvl w:val="2"/>
                <w:numId w:val="29"/>
              </w:numPr>
              <w:spacing w:after="120" w:line="276" w:lineRule="auto"/>
            </w:pPr>
            <w:r w:rsidRPr="008536EB">
              <w:t>Types of engineering technical drawings</w:t>
            </w:r>
          </w:p>
          <w:p w14:paraId="1613D1D7" w14:textId="77777777" w:rsidR="000D2ADE" w:rsidRPr="008536EB" w:rsidRDefault="000D2ADE" w:rsidP="00A9503E">
            <w:pPr>
              <w:pStyle w:val="ListParagraph"/>
              <w:numPr>
                <w:ilvl w:val="3"/>
                <w:numId w:val="29"/>
              </w:numPr>
              <w:spacing w:after="120" w:line="276" w:lineRule="auto"/>
            </w:pPr>
            <w:r w:rsidRPr="008536EB">
              <w:t>Orthographic</w:t>
            </w:r>
          </w:p>
          <w:p w14:paraId="1165F55B" w14:textId="77777777" w:rsidR="000D2ADE" w:rsidRPr="008536EB" w:rsidRDefault="000D2ADE" w:rsidP="00A9503E">
            <w:pPr>
              <w:pStyle w:val="ListParagraph"/>
              <w:numPr>
                <w:ilvl w:val="3"/>
                <w:numId w:val="29"/>
              </w:numPr>
              <w:spacing w:after="120" w:line="276" w:lineRule="auto"/>
            </w:pPr>
            <w:r w:rsidRPr="008536EB">
              <w:t>Isometric</w:t>
            </w:r>
          </w:p>
          <w:p w14:paraId="0F826C25" w14:textId="77777777" w:rsidR="000D2ADE" w:rsidRPr="008536EB" w:rsidRDefault="000D2ADE" w:rsidP="00A9503E">
            <w:pPr>
              <w:pStyle w:val="ListParagraph"/>
              <w:numPr>
                <w:ilvl w:val="3"/>
                <w:numId w:val="29"/>
              </w:numPr>
              <w:spacing w:after="120" w:line="276" w:lineRule="auto"/>
            </w:pPr>
            <w:r w:rsidRPr="008536EB">
              <w:t>Perspective</w:t>
            </w:r>
          </w:p>
          <w:p w14:paraId="197B70E1" w14:textId="77777777" w:rsidR="000D2ADE" w:rsidRPr="008536EB" w:rsidRDefault="000D2ADE" w:rsidP="00A9503E">
            <w:pPr>
              <w:pStyle w:val="ListParagraph"/>
              <w:numPr>
                <w:ilvl w:val="1"/>
                <w:numId w:val="29"/>
              </w:numPr>
              <w:spacing w:after="120" w:line="276" w:lineRule="auto"/>
              <w:ind w:left="577" w:hanging="435"/>
            </w:pPr>
            <w:r w:rsidRPr="008536EB">
              <w:t>Identifying Technical Drawing Tools and Equipment</w:t>
            </w:r>
          </w:p>
          <w:p w14:paraId="2FA62C60" w14:textId="77777777" w:rsidR="000D2ADE" w:rsidRPr="008536EB" w:rsidRDefault="000D2ADE" w:rsidP="00A9503E">
            <w:pPr>
              <w:pStyle w:val="ListParagraph"/>
              <w:numPr>
                <w:ilvl w:val="2"/>
                <w:numId w:val="29"/>
              </w:numPr>
              <w:spacing w:after="120" w:line="276" w:lineRule="auto"/>
            </w:pPr>
            <w:r w:rsidRPr="008536EB">
              <w:t>Tools Overview</w:t>
            </w:r>
          </w:p>
          <w:p w14:paraId="1501210A" w14:textId="77777777" w:rsidR="000D2ADE" w:rsidRPr="008536EB" w:rsidRDefault="000D2ADE" w:rsidP="00A9503E">
            <w:pPr>
              <w:pStyle w:val="ListParagraph"/>
              <w:numPr>
                <w:ilvl w:val="3"/>
                <w:numId w:val="29"/>
              </w:numPr>
              <w:spacing w:after="120" w:line="276" w:lineRule="auto"/>
            </w:pPr>
            <w:r w:rsidRPr="008536EB">
              <w:t>Drawing board, T-square, set squares, protractor.</w:t>
            </w:r>
          </w:p>
          <w:p w14:paraId="675D3F04" w14:textId="77777777" w:rsidR="000D2ADE" w:rsidRPr="008536EB" w:rsidRDefault="000D2ADE" w:rsidP="00A9503E">
            <w:pPr>
              <w:pStyle w:val="ListParagraph"/>
              <w:numPr>
                <w:ilvl w:val="3"/>
                <w:numId w:val="29"/>
              </w:numPr>
              <w:spacing w:after="120" w:line="276" w:lineRule="auto"/>
            </w:pPr>
            <w:r w:rsidRPr="008536EB">
              <w:t>Compass and dividers.</w:t>
            </w:r>
          </w:p>
          <w:p w14:paraId="7F477A1B" w14:textId="77777777" w:rsidR="000D2ADE" w:rsidRPr="008536EB" w:rsidRDefault="000D2ADE" w:rsidP="00A9503E">
            <w:pPr>
              <w:pStyle w:val="ListParagraph"/>
              <w:numPr>
                <w:ilvl w:val="3"/>
                <w:numId w:val="29"/>
              </w:numPr>
              <w:spacing w:after="120" w:line="276" w:lineRule="auto"/>
            </w:pPr>
            <w:r w:rsidRPr="008536EB">
              <w:t>Scale rulers (linear, diagonal, isometric).</w:t>
            </w:r>
          </w:p>
          <w:p w14:paraId="74244F19" w14:textId="77777777" w:rsidR="000D2ADE" w:rsidRPr="008536EB" w:rsidRDefault="000D2ADE" w:rsidP="00A9503E">
            <w:pPr>
              <w:pStyle w:val="ListParagraph"/>
              <w:numPr>
                <w:ilvl w:val="3"/>
                <w:numId w:val="29"/>
              </w:numPr>
              <w:spacing w:after="120" w:line="276" w:lineRule="auto"/>
            </w:pPr>
            <w:r w:rsidRPr="008536EB">
              <w:t>Drafting pencils and mechanical pencils.</w:t>
            </w:r>
          </w:p>
          <w:p w14:paraId="2FFB6480" w14:textId="77777777" w:rsidR="000D2ADE" w:rsidRPr="008536EB" w:rsidRDefault="000D2ADE" w:rsidP="00A9503E">
            <w:pPr>
              <w:pStyle w:val="ListParagraph"/>
              <w:numPr>
                <w:ilvl w:val="3"/>
                <w:numId w:val="29"/>
              </w:numPr>
              <w:spacing w:after="120" w:line="276" w:lineRule="auto"/>
            </w:pPr>
            <w:r w:rsidRPr="008536EB">
              <w:t>Erasers and erasing shields.</w:t>
            </w:r>
          </w:p>
          <w:p w14:paraId="5A4B4410" w14:textId="77777777" w:rsidR="000D2ADE" w:rsidRPr="008536EB" w:rsidRDefault="000D2ADE" w:rsidP="00A9503E">
            <w:pPr>
              <w:pStyle w:val="ListParagraph"/>
              <w:numPr>
                <w:ilvl w:val="3"/>
                <w:numId w:val="29"/>
              </w:numPr>
              <w:spacing w:after="120" w:line="276" w:lineRule="auto"/>
            </w:pPr>
            <w:r w:rsidRPr="008536EB">
              <w:t>Drawing paper and tracing sheets.</w:t>
            </w:r>
          </w:p>
          <w:p w14:paraId="147EF12F" w14:textId="77777777" w:rsidR="000D2ADE" w:rsidRPr="008536EB" w:rsidRDefault="000D2ADE" w:rsidP="00A9503E">
            <w:pPr>
              <w:pStyle w:val="ListParagraph"/>
              <w:numPr>
                <w:ilvl w:val="2"/>
                <w:numId w:val="29"/>
              </w:numPr>
              <w:spacing w:after="120" w:line="276" w:lineRule="auto"/>
            </w:pPr>
            <w:r w:rsidRPr="008536EB">
              <w:t>Equipment Overview</w:t>
            </w:r>
          </w:p>
          <w:p w14:paraId="64F7439B" w14:textId="77777777" w:rsidR="000D2ADE" w:rsidRPr="008536EB" w:rsidRDefault="000D2ADE" w:rsidP="00A9503E">
            <w:pPr>
              <w:pStyle w:val="ListParagraph"/>
              <w:numPr>
                <w:ilvl w:val="3"/>
                <w:numId w:val="29"/>
              </w:numPr>
              <w:spacing w:after="120" w:line="276" w:lineRule="auto"/>
            </w:pPr>
            <w:r w:rsidRPr="008536EB">
              <w:t>Adjustable drafting tables.</w:t>
            </w:r>
          </w:p>
          <w:p w14:paraId="7CE97F9A" w14:textId="77777777" w:rsidR="000D2ADE" w:rsidRPr="008536EB" w:rsidRDefault="000D2ADE" w:rsidP="00A9503E">
            <w:pPr>
              <w:pStyle w:val="ListParagraph"/>
              <w:numPr>
                <w:ilvl w:val="3"/>
                <w:numId w:val="29"/>
              </w:numPr>
              <w:spacing w:after="120" w:line="276" w:lineRule="auto"/>
            </w:pPr>
            <w:r w:rsidRPr="008536EB">
              <w:t>Lighting for technical drawing</w:t>
            </w:r>
          </w:p>
          <w:p w14:paraId="24D11F2C" w14:textId="77777777" w:rsidR="000D2ADE" w:rsidRPr="008536EB" w:rsidRDefault="000D2ADE" w:rsidP="00A9503E">
            <w:pPr>
              <w:pStyle w:val="ListParagraph"/>
              <w:numPr>
                <w:ilvl w:val="1"/>
                <w:numId w:val="29"/>
              </w:numPr>
              <w:spacing w:after="120" w:line="276" w:lineRule="auto"/>
              <w:ind w:left="577" w:hanging="435"/>
            </w:pPr>
            <w:r w:rsidRPr="008536EB">
              <w:t>Using Technical Drawing Tools</w:t>
            </w:r>
          </w:p>
          <w:p w14:paraId="05A5A7F1" w14:textId="77777777" w:rsidR="000D2ADE" w:rsidRPr="008536EB" w:rsidRDefault="000D2ADE" w:rsidP="00A9503E">
            <w:pPr>
              <w:pStyle w:val="ListParagraph"/>
              <w:numPr>
                <w:ilvl w:val="2"/>
                <w:numId w:val="29"/>
              </w:numPr>
              <w:spacing w:after="120" w:line="276" w:lineRule="auto"/>
            </w:pPr>
            <w:r w:rsidRPr="008536EB">
              <w:t>Drawing Lines and Shapes</w:t>
            </w:r>
          </w:p>
          <w:p w14:paraId="3F286A92" w14:textId="77777777" w:rsidR="000D2ADE" w:rsidRPr="008536EB" w:rsidRDefault="000D2ADE" w:rsidP="00A9503E">
            <w:pPr>
              <w:pStyle w:val="ListParagraph"/>
              <w:numPr>
                <w:ilvl w:val="2"/>
                <w:numId w:val="29"/>
              </w:numPr>
              <w:spacing w:after="120" w:line="276" w:lineRule="auto"/>
            </w:pPr>
            <w:r w:rsidRPr="008536EB">
              <w:t>Angles and Measurements</w:t>
            </w:r>
          </w:p>
          <w:p w14:paraId="0C8D285A" w14:textId="77777777" w:rsidR="000D2ADE" w:rsidRPr="008536EB" w:rsidRDefault="000D2ADE" w:rsidP="00A9503E">
            <w:pPr>
              <w:pStyle w:val="ListParagraph"/>
              <w:numPr>
                <w:ilvl w:val="2"/>
                <w:numId w:val="29"/>
              </w:numPr>
              <w:spacing w:after="120" w:line="276" w:lineRule="auto"/>
            </w:pPr>
            <w:r w:rsidRPr="008536EB">
              <w:t>Creating Circles and Arcs</w:t>
            </w:r>
          </w:p>
          <w:p w14:paraId="1E51B8D9" w14:textId="77777777" w:rsidR="000D2ADE" w:rsidRPr="008536EB" w:rsidRDefault="000D2ADE" w:rsidP="00A9503E">
            <w:pPr>
              <w:pStyle w:val="ListParagraph"/>
              <w:numPr>
                <w:ilvl w:val="2"/>
                <w:numId w:val="29"/>
              </w:numPr>
              <w:spacing w:after="120" w:line="276" w:lineRule="auto"/>
            </w:pPr>
            <w:r w:rsidRPr="008536EB">
              <w:t>Lettering and Dimensioning</w:t>
            </w:r>
          </w:p>
          <w:p w14:paraId="402D207E" w14:textId="77777777" w:rsidR="000D2ADE" w:rsidRPr="008536EB" w:rsidRDefault="000D2ADE" w:rsidP="00A9503E">
            <w:pPr>
              <w:pStyle w:val="ListParagraph"/>
              <w:numPr>
                <w:ilvl w:val="1"/>
                <w:numId w:val="29"/>
              </w:numPr>
              <w:spacing w:after="120" w:line="276" w:lineRule="auto"/>
              <w:ind w:left="577" w:hanging="435"/>
            </w:pPr>
            <w:r w:rsidRPr="008536EB">
              <w:t>Care and Maintenance of Technical Drawing Tools</w:t>
            </w:r>
          </w:p>
          <w:p w14:paraId="1E445C70" w14:textId="77777777" w:rsidR="000D2ADE" w:rsidRPr="008536EB" w:rsidRDefault="000D2ADE" w:rsidP="00A9503E">
            <w:pPr>
              <w:pStyle w:val="ListParagraph"/>
              <w:numPr>
                <w:ilvl w:val="2"/>
                <w:numId w:val="29"/>
              </w:numPr>
              <w:spacing w:after="120" w:line="276" w:lineRule="auto"/>
            </w:pPr>
            <w:r w:rsidRPr="008536EB">
              <w:t xml:space="preserve">Cleaning and storing tools </w:t>
            </w:r>
          </w:p>
          <w:p w14:paraId="3F9B0649" w14:textId="77777777" w:rsidR="000D2ADE" w:rsidRPr="008536EB" w:rsidRDefault="000D2ADE" w:rsidP="00A9503E">
            <w:pPr>
              <w:pStyle w:val="ListParagraph"/>
              <w:numPr>
                <w:ilvl w:val="2"/>
                <w:numId w:val="29"/>
              </w:numPr>
              <w:spacing w:after="120" w:line="276" w:lineRule="auto"/>
            </w:pPr>
            <w:r w:rsidRPr="008536EB">
              <w:t>Sharpening and handling drafting pencils and compasses.</w:t>
            </w:r>
          </w:p>
          <w:p w14:paraId="394CF0F1" w14:textId="77777777" w:rsidR="000D2ADE" w:rsidRPr="008536EB" w:rsidRDefault="000D2ADE" w:rsidP="00A9503E">
            <w:pPr>
              <w:pStyle w:val="ListParagraph"/>
              <w:numPr>
                <w:ilvl w:val="2"/>
                <w:numId w:val="29"/>
              </w:numPr>
              <w:spacing w:after="120" w:line="276" w:lineRule="auto"/>
            </w:pPr>
            <w:r w:rsidRPr="008536EB">
              <w:t>Preventing rust or damage to metal tools.</w:t>
            </w:r>
          </w:p>
          <w:p w14:paraId="57C41FE5" w14:textId="77777777" w:rsidR="000D2ADE" w:rsidRPr="008536EB" w:rsidRDefault="000D2ADE" w:rsidP="00A9503E">
            <w:pPr>
              <w:pStyle w:val="ListParagraph"/>
              <w:numPr>
                <w:ilvl w:val="1"/>
                <w:numId w:val="29"/>
              </w:numPr>
              <w:spacing w:after="120" w:line="276" w:lineRule="auto"/>
              <w:ind w:left="577" w:hanging="435"/>
            </w:pPr>
            <w:r w:rsidRPr="008536EB">
              <w:t>Safety Practices in engineering drawing</w:t>
            </w:r>
          </w:p>
        </w:tc>
        <w:tc>
          <w:tcPr>
            <w:tcW w:w="2121" w:type="dxa"/>
            <w:shd w:val="clear" w:color="auto" w:fill="auto"/>
          </w:tcPr>
          <w:p w14:paraId="1A0885EF" w14:textId="77777777" w:rsidR="000D2ADE" w:rsidRPr="008536EB" w:rsidRDefault="000D2ADE" w:rsidP="009D3BF2">
            <w:pPr>
              <w:rPr>
                <w:rFonts w:eastAsia="Calibri"/>
              </w:rPr>
            </w:pPr>
          </w:p>
          <w:p w14:paraId="5406F152"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Written assessment</w:t>
            </w:r>
          </w:p>
          <w:p w14:paraId="2964CC47"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Oral assessment</w:t>
            </w:r>
          </w:p>
          <w:p w14:paraId="1AFD9271"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Practical</w:t>
            </w:r>
          </w:p>
          <w:p w14:paraId="0CE7B9F1"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Project</w:t>
            </w:r>
          </w:p>
          <w:p w14:paraId="30D51191"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Third party report</w:t>
            </w:r>
          </w:p>
          <w:p w14:paraId="790FB84C" w14:textId="77777777" w:rsidR="000D2ADE" w:rsidRPr="008536EB" w:rsidRDefault="000D2ADE" w:rsidP="00A9503E">
            <w:pPr>
              <w:numPr>
                <w:ilvl w:val="0"/>
                <w:numId w:val="89"/>
              </w:numPr>
              <w:spacing w:line="276" w:lineRule="auto"/>
              <w:contextualSpacing/>
              <w:rPr>
                <w:rFonts w:eastAsia="Calibri"/>
                <w:lang w:val="en-ZW"/>
              </w:rPr>
            </w:pPr>
            <w:r w:rsidRPr="008536EB">
              <w:rPr>
                <w:rFonts w:eastAsia="Calibri"/>
                <w:lang w:val="en-ZW"/>
              </w:rPr>
              <w:t>Portfolio of evidence</w:t>
            </w:r>
          </w:p>
          <w:p w14:paraId="6B1E2688" w14:textId="77777777" w:rsidR="000D2ADE" w:rsidRPr="008536EB" w:rsidRDefault="000D2ADE" w:rsidP="009D3BF2">
            <w:pPr>
              <w:spacing w:line="276" w:lineRule="auto"/>
              <w:rPr>
                <w:rFonts w:eastAsia="Calibri"/>
              </w:rPr>
            </w:pPr>
          </w:p>
          <w:p w14:paraId="7EB91109" w14:textId="77777777" w:rsidR="000D2ADE" w:rsidRPr="008536EB" w:rsidRDefault="000D2ADE" w:rsidP="009D3BF2">
            <w:pPr>
              <w:spacing w:line="276" w:lineRule="auto"/>
              <w:rPr>
                <w:rFonts w:eastAsia="Calibri"/>
              </w:rPr>
            </w:pPr>
          </w:p>
        </w:tc>
      </w:tr>
      <w:tr w:rsidR="008536EB" w:rsidRPr="008536EB" w14:paraId="0DA6F272" w14:textId="77777777" w:rsidTr="009D3BF2">
        <w:trPr>
          <w:trHeight w:val="4787"/>
        </w:trPr>
        <w:tc>
          <w:tcPr>
            <w:tcW w:w="2433" w:type="dxa"/>
            <w:shd w:val="clear" w:color="auto" w:fill="auto"/>
          </w:tcPr>
          <w:p w14:paraId="5E8F36E9" w14:textId="77777777" w:rsidR="000D2ADE" w:rsidRPr="008536EB" w:rsidRDefault="000D2ADE" w:rsidP="00A9503E">
            <w:pPr>
              <w:numPr>
                <w:ilvl w:val="0"/>
                <w:numId w:val="29"/>
              </w:numPr>
              <w:spacing w:line="276" w:lineRule="auto"/>
              <w:contextualSpacing/>
              <w:jc w:val="both"/>
              <w:rPr>
                <w:lang w:val="en-ZA"/>
              </w:rPr>
            </w:pPr>
            <w:r w:rsidRPr="008536EB">
              <w:rPr>
                <w:bCs/>
              </w:rPr>
              <w:t>Produce plane geometry drawings</w:t>
            </w:r>
          </w:p>
        </w:tc>
        <w:tc>
          <w:tcPr>
            <w:tcW w:w="4462" w:type="dxa"/>
            <w:shd w:val="clear" w:color="auto" w:fill="auto"/>
          </w:tcPr>
          <w:p w14:paraId="373A80AE" w14:textId="77777777" w:rsidR="000D2ADE" w:rsidRPr="008536EB" w:rsidRDefault="000D2ADE" w:rsidP="00A9503E">
            <w:pPr>
              <w:pStyle w:val="ListParagraph"/>
              <w:numPr>
                <w:ilvl w:val="1"/>
                <w:numId w:val="29"/>
              </w:numPr>
              <w:spacing w:after="120" w:line="276" w:lineRule="auto"/>
              <w:ind w:left="577" w:hanging="435"/>
            </w:pPr>
            <w:r w:rsidRPr="008536EB">
              <w:t>Introduction to Plane Geometry</w:t>
            </w:r>
          </w:p>
          <w:p w14:paraId="5A676C99" w14:textId="77777777" w:rsidR="000D2ADE" w:rsidRPr="008536EB" w:rsidRDefault="000D2ADE" w:rsidP="00A9503E">
            <w:pPr>
              <w:pStyle w:val="ListParagraph"/>
              <w:numPr>
                <w:ilvl w:val="2"/>
                <w:numId w:val="29"/>
              </w:numPr>
              <w:spacing w:after="120" w:line="276" w:lineRule="auto"/>
            </w:pPr>
            <w:r w:rsidRPr="008536EB">
              <w:t>Overview of plane geometry concepts</w:t>
            </w:r>
          </w:p>
          <w:p w14:paraId="4CBE1E2C" w14:textId="77777777" w:rsidR="000D2ADE" w:rsidRPr="008536EB" w:rsidRDefault="000D2ADE" w:rsidP="00A9503E">
            <w:pPr>
              <w:pStyle w:val="ListParagraph"/>
              <w:numPr>
                <w:ilvl w:val="3"/>
                <w:numId w:val="29"/>
              </w:numPr>
              <w:spacing w:after="120" w:line="276" w:lineRule="auto"/>
            </w:pPr>
            <w:r w:rsidRPr="008536EB">
              <w:t>Points</w:t>
            </w:r>
          </w:p>
          <w:p w14:paraId="349849BD" w14:textId="77777777" w:rsidR="000D2ADE" w:rsidRPr="008536EB" w:rsidRDefault="000D2ADE" w:rsidP="00A9503E">
            <w:pPr>
              <w:pStyle w:val="ListParagraph"/>
              <w:numPr>
                <w:ilvl w:val="3"/>
                <w:numId w:val="29"/>
              </w:numPr>
              <w:spacing w:after="120" w:line="276" w:lineRule="auto"/>
            </w:pPr>
            <w:r w:rsidRPr="008536EB">
              <w:t>Lines</w:t>
            </w:r>
          </w:p>
          <w:p w14:paraId="5151A3A3" w14:textId="77777777" w:rsidR="000D2ADE" w:rsidRPr="008536EB" w:rsidRDefault="000D2ADE" w:rsidP="00A9503E">
            <w:pPr>
              <w:pStyle w:val="ListParagraph"/>
              <w:numPr>
                <w:ilvl w:val="3"/>
                <w:numId w:val="29"/>
              </w:numPr>
              <w:spacing w:after="120" w:line="276" w:lineRule="auto"/>
            </w:pPr>
            <w:r w:rsidRPr="008536EB">
              <w:t>Angles</w:t>
            </w:r>
          </w:p>
          <w:p w14:paraId="43FF8519" w14:textId="77777777" w:rsidR="000D2ADE" w:rsidRPr="008536EB" w:rsidRDefault="000D2ADE" w:rsidP="00A9503E">
            <w:pPr>
              <w:pStyle w:val="ListParagraph"/>
              <w:numPr>
                <w:ilvl w:val="3"/>
                <w:numId w:val="29"/>
              </w:numPr>
              <w:spacing w:after="120" w:line="276" w:lineRule="auto"/>
            </w:pPr>
            <w:r w:rsidRPr="008536EB">
              <w:t>Polygons</w:t>
            </w:r>
          </w:p>
          <w:p w14:paraId="3CA1E49A" w14:textId="77777777" w:rsidR="000D2ADE" w:rsidRPr="008536EB" w:rsidRDefault="000D2ADE" w:rsidP="00A9503E">
            <w:pPr>
              <w:pStyle w:val="ListParagraph"/>
              <w:numPr>
                <w:ilvl w:val="3"/>
                <w:numId w:val="29"/>
              </w:numPr>
              <w:spacing w:after="120" w:line="276" w:lineRule="auto"/>
            </w:pPr>
            <w:r w:rsidRPr="008536EB">
              <w:t>Circles</w:t>
            </w:r>
          </w:p>
          <w:p w14:paraId="29CBBD97" w14:textId="77777777" w:rsidR="000D2ADE" w:rsidRPr="008536EB" w:rsidRDefault="000D2ADE" w:rsidP="00A9503E">
            <w:pPr>
              <w:pStyle w:val="ListParagraph"/>
              <w:numPr>
                <w:ilvl w:val="2"/>
                <w:numId w:val="29"/>
              </w:numPr>
              <w:spacing w:after="120" w:line="276" w:lineRule="auto"/>
            </w:pPr>
            <w:r w:rsidRPr="008536EB">
              <w:t>Real-life applications of plane geometry drawings</w:t>
            </w:r>
          </w:p>
          <w:p w14:paraId="083514F0" w14:textId="77777777" w:rsidR="000D2ADE" w:rsidRPr="008536EB" w:rsidRDefault="000D2ADE" w:rsidP="00A9503E">
            <w:pPr>
              <w:pStyle w:val="ListParagraph"/>
              <w:numPr>
                <w:ilvl w:val="1"/>
                <w:numId w:val="29"/>
              </w:numPr>
              <w:spacing w:after="120" w:line="276" w:lineRule="auto"/>
              <w:ind w:left="577" w:hanging="435"/>
            </w:pPr>
            <w:r w:rsidRPr="008536EB">
              <w:rPr>
                <w:rStyle w:val="Strong"/>
              </w:rPr>
              <w:t xml:space="preserve">Constructing Geometric </w:t>
            </w:r>
            <w:r w:rsidRPr="008536EB">
              <w:t>Shapes</w:t>
            </w:r>
          </w:p>
          <w:p w14:paraId="7770EECF" w14:textId="77777777" w:rsidR="000D2ADE" w:rsidRPr="008536EB" w:rsidRDefault="000D2ADE" w:rsidP="00A9503E">
            <w:pPr>
              <w:pStyle w:val="ListParagraph"/>
              <w:numPr>
                <w:ilvl w:val="2"/>
                <w:numId w:val="29"/>
              </w:numPr>
              <w:spacing w:after="120" w:line="276" w:lineRule="auto"/>
            </w:pPr>
            <w:r w:rsidRPr="008536EB">
              <w:t>Drawing and labelling</w:t>
            </w:r>
          </w:p>
          <w:p w14:paraId="4286812C" w14:textId="77777777" w:rsidR="000D2ADE" w:rsidRPr="008536EB" w:rsidRDefault="000D2ADE" w:rsidP="00A9503E">
            <w:pPr>
              <w:pStyle w:val="ListParagraph"/>
              <w:numPr>
                <w:ilvl w:val="3"/>
                <w:numId w:val="29"/>
              </w:numPr>
              <w:spacing w:after="120" w:line="276" w:lineRule="auto"/>
            </w:pPr>
            <w:r w:rsidRPr="008536EB">
              <w:t>Freehand printing</w:t>
            </w:r>
          </w:p>
          <w:p w14:paraId="3D164622" w14:textId="77777777" w:rsidR="000D2ADE" w:rsidRPr="008536EB" w:rsidRDefault="000D2ADE" w:rsidP="00A9503E">
            <w:pPr>
              <w:pStyle w:val="ListParagraph"/>
              <w:numPr>
                <w:ilvl w:val="3"/>
                <w:numId w:val="29"/>
              </w:numPr>
              <w:spacing w:after="120" w:line="276" w:lineRule="auto"/>
            </w:pPr>
            <w:r w:rsidRPr="008536EB">
              <w:t>Borderlines ad tittle blocks</w:t>
            </w:r>
          </w:p>
          <w:p w14:paraId="1A8D5554" w14:textId="77777777" w:rsidR="000D2ADE" w:rsidRPr="008536EB" w:rsidRDefault="000D2ADE" w:rsidP="00A9503E">
            <w:pPr>
              <w:pStyle w:val="ListParagraph"/>
              <w:numPr>
                <w:ilvl w:val="3"/>
                <w:numId w:val="29"/>
              </w:numPr>
              <w:spacing w:after="120" w:line="276" w:lineRule="auto"/>
            </w:pPr>
            <w:r w:rsidRPr="008536EB">
              <w:t>Points and straight lines.</w:t>
            </w:r>
          </w:p>
          <w:p w14:paraId="3B0F3C3A" w14:textId="77777777" w:rsidR="000D2ADE" w:rsidRPr="008536EB" w:rsidRDefault="000D2ADE" w:rsidP="00A9503E">
            <w:pPr>
              <w:pStyle w:val="ListParagraph"/>
              <w:numPr>
                <w:ilvl w:val="3"/>
                <w:numId w:val="29"/>
              </w:numPr>
              <w:spacing w:after="120" w:line="276" w:lineRule="auto"/>
            </w:pPr>
            <w:r w:rsidRPr="008536EB">
              <w:t>Angles: acute, right, obtuse, and reflex.</w:t>
            </w:r>
          </w:p>
          <w:p w14:paraId="52864633" w14:textId="77777777" w:rsidR="000D2ADE" w:rsidRPr="008536EB" w:rsidRDefault="000D2ADE" w:rsidP="00A9503E">
            <w:pPr>
              <w:pStyle w:val="ListParagraph"/>
              <w:numPr>
                <w:ilvl w:val="3"/>
                <w:numId w:val="29"/>
              </w:numPr>
              <w:spacing w:after="120" w:line="276" w:lineRule="auto"/>
            </w:pPr>
            <w:r w:rsidRPr="008536EB">
              <w:t>Basic shapes: triangles, squares, rectangles, parallelograms and circles.</w:t>
            </w:r>
          </w:p>
          <w:p w14:paraId="043FF729" w14:textId="77777777" w:rsidR="000D2ADE" w:rsidRPr="008536EB" w:rsidRDefault="000D2ADE" w:rsidP="00A9503E">
            <w:pPr>
              <w:pStyle w:val="ListParagraph"/>
              <w:numPr>
                <w:ilvl w:val="3"/>
                <w:numId w:val="29"/>
              </w:numPr>
              <w:spacing w:after="120" w:line="276" w:lineRule="auto"/>
            </w:pPr>
            <w:r w:rsidRPr="008536EB">
              <w:t>Bisection of different angles and lines</w:t>
            </w:r>
          </w:p>
          <w:p w14:paraId="24F99133" w14:textId="77777777" w:rsidR="000D2ADE" w:rsidRPr="008536EB" w:rsidRDefault="000D2ADE" w:rsidP="00A9503E">
            <w:pPr>
              <w:pStyle w:val="ListParagraph"/>
              <w:numPr>
                <w:ilvl w:val="2"/>
                <w:numId w:val="29"/>
              </w:numPr>
              <w:spacing w:after="120" w:line="276" w:lineRule="auto"/>
            </w:pPr>
            <w:r w:rsidRPr="008536EB">
              <w:t>Using tools for precision</w:t>
            </w:r>
          </w:p>
          <w:p w14:paraId="154418F0" w14:textId="77777777" w:rsidR="000D2ADE" w:rsidRPr="008536EB" w:rsidRDefault="000D2ADE" w:rsidP="00A9503E">
            <w:pPr>
              <w:pStyle w:val="ListParagraph"/>
              <w:numPr>
                <w:ilvl w:val="3"/>
                <w:numId w:val="29"/>
              </w:numPr>
              <w:spacing w:after="120" w:line="276" w:lineRule="auto"/>
            </w:pPr>
            <w:r w:rsidRPr="008536EB">
              <w:t>Measuring lengths and angles accurately.</w:t>
            </w:r>
          </w:p>
          <w:p w14:paraId="707D66A2" w14:textId="77777777" w:rsidR="000D2ADE" w:rsidRPr="008536EB" w:rsidRDefault="000D2ADE" w:rsidP="00A9503E">
            <w:pPr>
              <w:pStyle w:val="ListParagraph"/>
              <w:numPr>
                <w:ilvl w:val="3"/>
                <w:numId w:val="29"/>
              </w:numPr>
              <w:spacing w:after="120" w:line="276" w:lineRule="auto"/>
            </w:pPr>
            <w:r w:rsidRPr="008536EB">
              <w:t>Using compasses for circles and arcs.</w:t>
            </w:r>
          </w:p>
          <w:p w14:paraId="15D73E94" w14:textId="77777777" w:rsidR="000D2ADE" w:rsidRPr="008536EB" w:rsidRDefault="000D2ADE" w:rsidP="00A9503E">
            <w:pPr>
              <w:pStyle w:val="ListParagraph"/>
              <w:numPr>
                <w:ilvl w:val="2"/>
                <w:numId w:val="29"/>
              </w:numPr>
              <w:spacing w:after="120" w:line="276" w:lineRule="auto"/>
              <w:rPr>
                <w:rStyle w:val="Strong"/>
                <w:b w:val="0"/>
                <w:bCs w:val="0"/>
              </w:rPr>
            </w:pPr>
            <w:r w:rsidRPr="008536EB">
              <w:t xml:space="preserve">Constructing other geometric </w:t>
            </w:r>
            <w:r w:rsidRPr="00A751E5">
              <w:rPr>
                <w:b/>
                <w:bCs/>
              </w:rPr>
              <w:t>s</w:t>
            </w:r>
            <w:r w:rsidRPr="00A751E5">
              <w:rPr>
                <w:rStyle w:val="Strong"/>
                <w:b w:val="0"/>
              </w:rPr>
              <w:t>hapes</w:t>
            </w:r>
          </w:p>
          <w:p w14:paraId="7D8872A1" w14:textId="77777777" w:rsidR="000D2ADE" w:rsidRPr="008536EB" w:rsidRDefault="000D2ADE" w:rsidP="00A9503E">
            <w:pPr>
              <w:pStyle w:val="ListParagraph"/>
              <w:numPr>
                <w:ilvl w:val="3"/>
                <w:numId w:val="29"/>
              </w:numPr>
              <w:spacing w:after="120" w:line="276" w:lineRule="auto"/>
            </w:pPr>
            <w:r w:rsidRPr="008536EB">
              <w:t>Drawing polygons: pentagons, hexagons, and octagons.</w:t>
            </w:r>
          </w:p>
          <w:p w14:paraId="76A27389" w14:textId="77777777" w:rsidR="000D2ADE" w:rsidRPr="008536EB" w:rsidRDefault="000D2ADE" w:rsidP="00A9503E">
            <w:pPr>
              <w:pStyle w:val="ListParagraph"/>
              <w:numPr>
                <w:ilvl w:val="3"/>
                <w:numId w:val="29"/>
              </w:numPr>
              <w:spacing w:after="120" w:line="276" w:lineRule="auto"/>
            </w:pPr>
            <w:r w:rsidRPr="008536EB">
              <w:t>Pyramids</w:t>
            </w:r>
          </w:p>
          <w:p w14:paraId="51374215" w14:textId="77777777" w:rsidR="000D2ADE" w:rsidRPr="008536EB" w:rsidRDefault="000D2ADE" w:rsidP="00A9503E">
            <w:pPr>
              <w:pStyle w:val="ListParagraph"/>
              <w:numPr>
                <w:ilvl w:val="3"/>
                <w:numId w:val="29"/>
              </w:numPr>
              <w:spacing w:after="120" w:line="276" w:lineRule="auto"/>
            </w:pPr>
            <w:r w:rsidRPr="008536EB">
              <w:t>Conic sections</w:t>
            </w:r>
          </w:p>
          <w:p w14:paraId="4FEF0E72" w14:textId="77777777" w:rsidR="000D2ADE" w:rsidRPr="008536EB" w:rsidRDefault="000D2ADE" w:rsidP="00A9503E">
            <w:pPr>
              <w:pStyle w:val="ListParagraph"/>
              <w:numPr>
                <w:ilvl w:val="3"/>
                <w:numId w:val="29"/>
              </w:numPr>
              <w:spacing w:after="120" w:line="276" w:lineRule="auto"/>
            </w:pPr>
            <w:r w:rsidRPr="008536EB">
              <w:t>Prisms</w:t>
            </w:r>
          </w:p>
          <w:p w14:paraId="210A1E0E" w14:textId="77777777" w:rsidR="000D2ADE" w:rsidRPr="008536EB" w:rsidRDefault="000D2ADE" w:rsidP="00A9503E">
            <w:pPr>
              <w:pStyle w:val="ListParagraph"/>
              <w:numPr>
                <w:ilvl w:val="3"/>
                <w:numId w:val="29"/>
              </w:numPr>
              <w:spacing w:after="120" w:line="276" w:lineRule="auto"/>
            </w:pPr>
            <w:r w:rsidRPr="008536EB">
              <w:t>Inscribing and circumscribing polygons within circles.</w:t>
            </w:r>
          </w:p>
          <w:p w14:paraId="1C2FD57B" w14:textId="77777777" w:rsidR="000D2ADE" w:rsidRPr="008536EB" w:rsidRDefault="000D2ADE" w:rsidP="00A9503E">
            <w:pPr>
              <w:pStyle w:val="ListParagraph"/>
              <w:numPr>
                <w:ilvl w:val="3"/>
                <w:numId w:val="29"/>
              </w:numPr>
              <w:spacing w:after="120" w:line="276" w:lineRule="auto"/>
            </w:pPr>
            <w:r w:rsidRPr="008536EB">
              <w:t>Drawing tangents and chords on circles.</w:t>
            </w:r>
          </w:p>
          <w:p w14:paraId="721D93B7" w14:textId="77777777" w:rsidR="000D2ADE" w:rsidRPr="008536EB" w:rsidRDefault="000D2ADE" w:rsidP="00A9503E">
            <w:pPr>
              <w:pStyle w:val="ListParagraph"/>
              <w:numPr>
                <w:ilvl w:val="3"/>
                <w:numId w:val="29"/>
              </w:numPr>
              <w:spacing w:after="120" w:line="276" w:lineRule="auto"/>
            </w:pPr>
            <w:r w:rsidRPr="008536EB">
              <w:rPr>
                <w:lang w:val="en-GB"/>
              </w:rPr>
              <w:t>Patterns development</w:t>
            </w:r>
          </w:p>
          <w:p w14:paraId="73B8D0FC" w14:textId="77777777" w:rsidR="000D2ADE" w:rsidRPr="008536EB" w:rsidRDefault="000D2ADE" w:rsidP="00A9503E">
            <w:pPr>
              <w:pStyle w:val="ListParagraph"/>
              <w:numPr>
                <w:ilvl w:val="2"/>
                <w:numId w:val="29"/>
              </w:numPr>
              <w:spacing w:after="120" w:line="276" w:lineRule="auto"/>
            </w:pPr>
            <w:r w:rsidRPr="008536EB">
              <w:rPr>
                <w:lang w:val="en-GB"/>
              </w:rPr>
              <w:t xml:space="preserve">Standards and conventions in drawing </w:t>
            </w:r>
          </w:p>
          <w:p w14:paraId="143636FB" w14:textId="77777777" w:rsidR="000D2ADE" w:rsidRPr="008536EB" w:rsidRDefault="000D2ADE" w:rsidP="00A9503E">
            <w:pPr>
              <w:pStyle w:val="ListParagraph"/>
              <w:numPr>
                <w:ilvl w:val="3"/>
                <w:numId w:val="29"/>
              </w:numPr>
              <w:spacing w:after="120" w:line="276" w:lineRule="auto"/>
            </w:pPr>
            <w:r w:rsidRPr="008536EB">
              <w:t>Dimensioning: specifying lengths, angles, and radii.</w:t>
            </w:r>
          </w:p>
          <w:p w14:paraId="7EE7F028" w14:textId="77777777" w:rsidR="000D2ADE" w:rsidRPr="008536EB" w:rsidRDefault="000D2ADE" w:rsidP="00A9503E">
            <w:pPr>
              <w:pStyle w:val="ListParagraph"/>
              <w:numPr>
                <w:ilvl w:val="3"/>
                <w:numId w:val="29"/>
              </w:numPr>
              <w:spacing w:after="120" w:line="276" w:lineRule="auto"/>
            </w:pPr>
            <w:r w:rsidRPr="008536EB">
              <w:t>Line types and their meanings Title blocks, scales, and annotations.</w:t>
            </w:r>
          </w:p>
        </w:tc>
        <w:tc>
          <w:tcPr>
            <w:tcW w:w="2121" w:type="dxa"/>
            <w:shd w:val="clear" w:color="auto" w:fill="auto"/>
          </w:tcPr>
          <w:p w14:paraId="22F5187B" w14:textId="77777777" w:rsidR="000D2ADE" w:rsidRPr="008536EB" w:rsidRDefault="000D2ADE" w:rsidP="009D3BF2">
            <w:pPr>
              <w:rPr>
                <w:rFonts w:eastAsia="Calibri"/>
              </w:rPr>
            </w:pPr>
          </w:p>
          <w:p w14:paraId="2FB8FA88"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Written assessment</w:t>
            </w:r>
          </w:p>
          <w:p w14:paraId="666FF0B2"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Oral assessment</w:t>
            </w:r>
          </w:p>
          <w:p w14:paraId="6F71CCD4"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Practical</w:t>
            </w:r>
          </w:p>
          <w:p w14:paraId="7BCBDDFE"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Project</w:t>
            </w:r>
          </w:p>
          <w:p w14:paraId="57105893"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Third party report</w:t>
            </w:r>
          </w:p>
          <w:p w14:paraId="2922F09F" w14:textId="77777777" w:rsidR="000D2ADE" w:rsidRPr="008536EB" w:rsidRDefault="000D2ADE" w:rsidP="00A9503E">
            <w:pPr>
              <w:numPr>
                <w:ilvl w:val="0"/>
                <w:numId w:val="90"/>
              </w:numPr>
              <w:spacing w:line="276" w:lineRule="auto"/>
              <w:contextualSpacing/>
              <w:rPr>
                <w:rFonts w:eastAsia="Calibri"/>
                <w:lang w:val="en-ZW"/>
              </w:rPr>
            </w:pPr>
            <w:r w:rsidRPr="008536EB">
              <w:rPr>
                <w:rFonts w:eastAsia="Calibri"/>
                <w:lang w:val="en-ZW"/>
              </w:rPr>
              <w:t>Portfolio of evidence</w:t>
            </w:r>
          </w:p>
          <w:p w14:paraId="3C75C8D9" w14:textId="77777777" w:rsidR="000D2ADE" w:rsidRPr="008536EB" w:rsidRDefault="000D2ADE" w:rsidP="009D3BF2">
            <w:pPr>
              <w:spacing w:line="276" w:lineRule="auto"/>
              <w:contextualSpacing/>
              <w:rPr>
                <w:rFonts w:eastAsia="Calibri"/>
                <w:lang w:val="en-ZW"/>
              </w:rPr>
            </w:pPr>
          </w:p>
        </w:tc>
      </w:tr>
      <w:tr w:rsidR="008536EB" w:rsidRPr="008536EB" w14:paraId="78F74779" w14:textId="77777777" w:rsidTr="009D3BF2">
        <w:trPr>
          <w:trHeight w:val="4787"/>
        </w:trPr>
        <w:tc>
          <w:tcPr>
            <w:tcW w:w="2433" w:type="dxa"/>
            <w:shd w:val="clear" w:color="auto" w:fill="auto"/>
          </w:tcPr>
          <w:p w14:paraId="58AFA913" w14:textId="77777777" w:rsidR="000D2ADE" w:rsidRPr="008536EB" w:rsidRDefault="000D2ADE" w:rsidP="00A9503E">
            <w:pPr>
              <w:numPr>
                <w:ilvl w:val="0"/>
                <w:numId w:val="29"/>
              </w:numPr>
              <w:spacing w:line="276" w:lineRule="auto"/>
              <w:contextualSpacing/>
              <w:rPr>
                <w:lang w:val="en-ZA"/>
              </w:rPr>
            </w:pPr>
            <w:r w:rsidRPr="008536EB">
              <w:rPr>
                <w:bCs/>
              </w:rPr>
              <w:t xml:space="preserve">Manage basic operations in AutoCAD </w:t>
            </w:r>
          </w:p>
        </w:tc>
        <w:tc>
          <w:tcPr>
            <w:tcW w:w="4462" w:type="dxa"/>
            <w:shd w:val="clear" w:color="auto" w:fill="auto"/>
          </w:tcPr>
          <w:p w14:paraId="65F61771" w14:textId="77777777" w:rsidR="000D2ADE" w:rsidRPr="008536EB" w:rsidRDefault="000D2ADE" w:rsidP="00A9503E">
            <w:pPr>
              <w:pStyle w:val="ListParagraph"/>
              <w:numPr>
                <w:ilvl w:val="1"/>
                <w:numId w:val="29"/>
              </w:numPr>
              <w:spacing w:after="120" w:line="276" w:lineRule="auto"/>
            </w:pPr>
            <w:r w:rsidRPr="00A751E5">
              <w:rPr>
                <w:rStyle w:val="Strong"/>
                <w:b w:val="0"/>
              </w:rPr>
              <w:t>Introduction</w:t>
            </w:r>
            <w:r w:rsidRPr="008536EB">
              <w:rPr>
                <w:b/>
                <w:bCs/>
              </w:rPr>
              <w:t xml:space="preserve"> </w:t>
            </w:r>
            <w:r w:rsidRPr="008536EB">
              <w:t>to CAD</w:t>
            </w:r>
          </w:p>
          <w:p w14:paraId="2CEE2637" w14:textId="77777777" w:rsidR="000D2ADE" w:rsidRPr="008536EB" w:rsidRDefault="000D2ADE" w:rsidP="00A9503E">
            <w:pPr>
              <w:pStyle w:val="ListParagraph"/>
              <w:numPr>
                <w:ilvl w:val="2"/>
                <w:numId w:val="29"/>
              </w:numPr>
              <w:spacing w:after="120" w:line="276" w:lineRule="auto"/>
            </w:pPr>
            <w:r w:rsidRPr="008536EB">
              <w:t>Definition of CAD</w:t>
            </w:r>
          </w:p>
          <w:p w14:paraId="473CCF7E" w14:textId="77777777" w:rsidR="000D2ADE" w:rsidRPr="008536EB" w:rsidRDefault="000D2ADE" w:rsidP="00A9503E">
            <w:pPr>
              <w:pStyle w:val="ListParagraph"/>
              <w:numPr>
                <w:ilvl w:val="2"/>
                <w:numId w:val="29"/>
              </w:numPr>
              <w:spacing w:after="120" w:line="276" w:lineRule="auto"/>
            </w:pPr>
            <w:r w:rsidRPr="008536EB">
              <w:t>Uses of CAD</w:t>
            </w:r>
          </w:p>
          <w:p w14:paraId="02F0E181" w14:textId="77777777" w:rsidR="000D2ADE" w:rsidRPr="008536EB" w:rsidRDefault="000D2ADE" w:rsidP="00A9503E">
            <w:pPr>
              <w:pStyle w:val="ListParagraph"/>
              <w:numPr>
                <w:ilvl w:val="2"/>
                <w:numId w:val="29"/>
              </w:numPr>
              <w:spacing w:after="120" w:line="276" w:lineRule="auto"/>
            </w:pPr>
            <w:r w:rsidRPr="008536EB">
              <w:t xml:space="preserve">Merits and demerits of AutoCAD over traditional method of engineering drawing. </w:t>
            </w:r>
          </w:p>
          <w:p w14:paraId="6E07C556" w14:textId="77777777" w:rsidR="000D2ADE" w:rsidRPr="008536EB" w:rsidRDefault="000D2ADE" w:rsidP="00A9503E">
            <w:pPr>
              <w:pStyle w:val="ListParagraph"/>
              <w:numPr>
                <w:ilvl w:val="1"/>
                <w:numId w:val="29"/>
              </w:numPr>
              <w:spacing w:after="120" w:line="276" w:lineRule="auto"/>
            </w:pPr>
            <w:r w:rsidRPr="008536EB">
              <w:t xml:space="preserve">AutoCAD </w:t>
            </w:r>
            <w:r w:rsidRPr="00A751E5">
              <w:rPr>
                <w:rStyle w:val="Strong"/>
                <w:b w:val="0"/>
              </w:rPr>
              <w:t>installation</w:t>
            </w:r>
          </w:p>
          <w:p w14:paraId="3B2A6C48" w14:textId="77777777" w:rsidR="000D2ADE" w:rsidRPr="008536EB" w:rsidRDefault="000D2ADE" w:rsidP="00A9503E">
            <w:pPr>
              <w:pStyle w:val="ListParagraph"/>
              <w:numPr>
                <w:ilvl w:val="2"/>
                <w:numId w:val="29"/>
              </w:numPr>
              <w:spacing w:after="120" w:line="276" w:lineRule="auto"/>
            </w:pPr>
            <w:r w:rsidRPr="008536EB">
              <w:t>Computer system requirements for AutoCAD</w:t>
            </w:r>
          </w:p>
          <w:p w14:paraId="6588D042" w14:textId="77777777" w:rsidR="000D2ADE" w:rsidRPr="008536EB" w:rsidRDefault="000D2ADE" w:rsidP="00A9503E">
            <w:pPr>
              <w:pStyle w:val="ListParagraph"/>
              <w:numPr>
                <w:ilvl w:val="2"/>
                <w:numId w:val="29"/>
              </w:numPr>
              <w:spacing w:after="120" w:line="276" w:lineRule="auto"/>
            </w:pPr>
            <w:r w:rsidRPr="008536EB">
              <w:t>CAD software type and versions</w:t>
            </w:r>
          </w:p>
          <w:p w14:paraId="4CAA6677" w14:textId="77777777" w:rsidR="000D2ADE" w:rsidRPr="008536EB" w:rsidRDefault="000D2ADE" w:rsidP="00A9503E">
            <w:pPr>
              <w:pStyle w:val="ListParagraph"/>
              <w:numPr>
                <w:ilvl w:val="3"/>
                <w:numId w:val="29"/>
              </w:numPr>
              <w:spacing w:after="120" w:line="276" w:lineRule="auto"/>
            </w:pPr>
            <w:r w:rsidRPr="008536EB">
              <w:t xml:space="preserve">AutoCAD Electrical </w:t>
            </w:r>
          </w:p>
          <w:p w14:paraId="4029D20D" w14:textId="77777777" w:rsidR="000D2ADE" w:rsidRPr="008536EB" w:rsidRDefault="000D2ADE" w:rsidP="00A9503E">
            <w:pPr>
              <w:pStyle w:val="ListParagraph"/>
              <w:numPr>
                <w:ilvl w:val="3"/>
                <w:numId w:val="29"/>
              </w:numPr>
              <w:spacing w:after="120" w:line="276" w:lineRule="auto"/>
            </w:pPr>
            <w:r w:rsidRPr="008536EB">
              <w:t>AutoCAD Architecture</w:t>
            </w:r>
          </w:p>
          <w:p w14:paraId="1F6C0901" w14:textId="77777777" w:rsidR="000D2ADE" w:rsidRPr="008536EB" w:rsidRDefault="000D2ADE" w:rsidP="00A9503E">
            <w:pPr>
              <w:pStyle w:val="ListParagraph"/>
              <w:numPr>
                <w:ilvl w:val="3"/>
                <w:numId w:val="29"/>
              </w:numPr>
              <w:spacing w:after="120" w:line="276" w:lineRule="auto"/>
            </w:pPr>
            <w:r w:rsidRPr="008536EB">
              <w:t>AutoCAD Mechanical</w:t>
            </w:r>
          </w:p>
          <w:p w14:paraId="0EA21B65" w14:textId="77777777" w:rsidR="000D2ADE" w:rsidRPr="008536EB" w:rsidRDefault="000D2ADE" w:rsidP="00A9503E">
            <w:pPr>
              <w:pStyle w:val="ListParagraph"/>
              <w:numPr>
                <w:ilvl w:val="1"/>
                <w:numId w:val="29"/>
              </w:numPr>
              <w:spacing w:after="120" w:line="276" w:lineRule="auto"/>
              <w:ind w:left="577" w:hanging="435"/>
            </w:pPr>
            <w:r w:rsidRPr="008536EB">
              <w:t>AutoCAD installation procedure</w:t>
            </w:r>
          </w:p>
          <w:p w14:paraId="7C01B5B9" w14:textId="77777777" w:rsidR="000D2ADE" w:rsidRPr="008536EB" w:rsidRDefault="000D2ADE" w:rsidP="00A9503E">
            <w:pPr>
              <w:pStyle w:val="ListParagraph"/>
              <w:numPr>
                <w:ilvl w:val="1"/>
                <w:numId w:val="29"/>
              </w:numPr>
              <w:spacing w:after="120" w:line="276" w:lineRule="auto"/>
              <w:ind w:left="577" w:hanging="435"/>
            </w:pPr>
            <w:r w:rsidRPr="008536EB">
              <w:t xml:space="preserve">Getting started with CAD </w:t>
            </w:r>
          </w:p>
          <w:p w14:paraId="68A577B6" w14:textId="77777777" w:rsidR="000D2ADE" w:rsidRPr="008536EB" w:rsidRDefault="000D2ADE" w:rsidP="00A9503E">
            <w:pPr>
              <w:pStyle w:val="ListParagraph"/>
              <w:numPr>
                <w:ilvl w:val="2"/>
                <w:numId w:val="29"/>
              </w:numPr>
              <w:spacing w:after="120" w:line="276" w:lineRule="auto"/>
            </w:pPr>
            <w:r w:rsidRPr="008536EB">
              <w:t>Creating a new project in CAD.</w:t>
            </w:r>
          </w:p>
          <w:p w14:paraId="2EEE648C" w14:textId="77777777" w:rsidR="000D2ADE" w:rsidRPr="008536EB" w:rsidRDefault="000D2ADE" w:rsidP="00A9503E">
            <w:pPr>
              <w:pStyle w:val="ListParagraph"/>
              <w:numPr>
                <w:ilvl w:val="2"/>
                <w:numId w:val="29"/>
              </w:numPr>
              <w:spacing w:after="120" w:line="276" w:lineRule="auto"/>
            </w:pPr>
            <w:r w:rsidRPr="008536EB">
              <w:t>AutoCAD user interface</w:t>
            </w:r>
          </w:p>
          <w:p w14:paraId="0A942A20" w14:textId="77777777" w:rsidR="000D2ADE" w:rsidRPr="008536EB" w:rsidRDefault="000D2ADE" w:rsidP="00A9503E">
            <w:pPr>
              <w:pStyle w:val="ListParagraph"/>
              <w:numPr>
                <w:ilvl w:val="3"/>
                <w:numId w:val="29"/>
              </w:numPr>
              <w:spacing w:after="120" w:line="276" w:lineRule="auto"/>
            </w:pPr>
            <w:r w:rsidRPr="008536EB">
              <w:t>Ribbon</w:t>
            </w:r>
          </w:p>
          <w:p w14:paraId="7120CA3D" w14:textId="77777777" w:rsidR="000D2ADE" w:rsidRPr="008536EB" w:rsidRDefault="000D2ADE" w:rsidP="00A9503E">
            <w:pPr>
              <w:pStyle w:val="ListParagraph"/>
              <w:numPr>
                <w:ilvl w:val="3"/>
                <w:numId w:val="29"/>
              </w:numPr>
              <w:spacing w:after="120" w:line="276" w:lineRule="auto"/>
            </w:pPr>
            <w:r w:rsidRPr="008536EB">
              <w:t>Panels</w:t>
            </w:r>
          </w:p>
          <w:p w14:paraId="11FB8458" w14:textId="77777777" w:rsidR="000D2ADE" w:rsidRPr="008536EB" w:rsidRDefault="000D2ADE" w:rsidP="00A9503E">
            <w:pPr>
              <w:pStyle w:val="ListParagraph"/>
              <w:numPr>
                <w:ilvl w:val="3"/>
                <w:numId w:val="29"/>
              </w:numPr>
              <w:spacing w:after="120" w:line="276" w:lineRule="auto"/>
            </w:pPr>
            <w:r w:rsidRPr="008536EB">
              <w:t>Model space</w:t>
            </w:r>
          </w:p>
          <w:p w14:paraId="7910D2F2" w14:textId="77777777" w:rsidR="000D2ADE" w:rsidRPr="008536EB" w:rsidRDefault="000D2ADE" w:rsidP="00A9503E">
            <w:pPr>
              <w:pStyle w:val="ListParagraph"/>
              <w:numPr>
                <w:ilvl w:val="3"/>
                <w:numId w:val="29"/>
              </w:numPr>
              <w:spacing w:after="120" w:line="276" w:lineRule="auto"/>
            </w:pPr>
            <w:r w:rsidRPr="008536EB">
              <w:t>Layout tabs</w:t>
            </w:r>
          </w:p>
          <w:p w14:paraId="157989D9" w14:textId="77777777" w:rsidR="000D2ADE" w:rsidRPr="008536EB" w:rsidRDefault="000D2ADE" w:rsidP="00A9503E">
            <w:pPr>
              <w:pStyle w:val="ListParagraph"/>
              <w:numPr>
                <w:ilvl w:val="3"/>
                <w:numId w:val="29"/>
              </w:numPr>
              <w:spacing w:after="120" w:line="276" w:lineRule="auto"/>
            </w:pPr>
            <w:r w:rsidRPr="008536EB">
              <w:t>Status bar</w:t>
            </w:r>
          </w:p>
          <w:p w14:paraId="72AA0E17" w14:textId="77777777" w:rsidR="000D2ADE" w:rsidRPr="008536EB" w:rsidRDefault="000D2ADE" w:rsidP="00A9503E">
            <w:pPr>
              <w:pStyle w:val="ListParagraph"/>
              <w:numPr>
                <w:ilvl w:val="3"/>
                <w:numId w:val="29"/>
              </w:numPr>
              <w:spacing w:after="120" w:line="276" w:lineRule="auto"/>
            </w:pPr>
            <w:r w:rsidRPr="008536EB">
              <w:t>Properties</w:t>
            </w:r>
          </w:p>
          <w:p w14:paraId="00EB7468" w14:textId="77777777" w:rsidR="000D2ADE" w:rsidRPr="008536EB" w:rsidRDefault="000D2ADE" w:rsidP="00A9503E">
            <w:pPr>
              <w:pStyle w:val="ListParagraph"/>
              <w:numPr>
                <w:ilvl w:val="1"/>
                <w:numId w:val="29"/>
              </w:numPr>
              <w:spacing w:after="120" w:line="276" w:lineRule="auto"/>
              <w:ind w:left="577" w:hanging="435"/>
            </w:pPr>
            <w:r w:rsidRPr="008536EB">
              <w:t>Working with commands</w:t>
            </w:r>
          </w:p>
          <w:p w14:paraId="63DD6A8F" w14:textId="77777777" w:rsidR="000D2ADE" w:rsidRPr="008536EB" w:rsidRDefault="000D2ADE" w:rsidP="00A9503E">
            <w:pPr>
              <w:pStyle w:val="ListParagraph"/>
              <w:numPr>
                <w:ilvl w:val="2"/>
                <w:numId w:val="29"/>
              </w:numPr>
              <w:spacing w:after="120" w:line="276" w:lineRule="auto"/>
            </w:pPr>
            <w:r w:rsidRPr="008536EB">
              <w:t>Methods of inputting command in CAD.</w:t>
            </w:r>
          </w:p>
          <w:p w14:paraId="404DD34E" w14:textId="77777777" w:rsidR="000D2ADE" w:rsidRPr="008536EB" w:rsidRDefault="000D2ADE" w:rsidP="00A9503E">
            <w:pPr>
              <w:pStyle w:val="ListParagraph"/>
              <w:numPr>
                <w:ilvl w:val="3"/>
                <w:numId w:val="29"/>
              </w:numPr>
              <w:spacing w:after="120" w:line="276" w:lineRule="auto"/>
            </w:pPr>
            <w:r w:rsidRPr="008536EB">
              <w:t>Use icons on Ribbon</w:t>
            </w:r>
          </w:p>
          <w:p w14:paraId="04B03719" w14:textId="77777777" w:rsidR="000D2ADE" w:rsidRPr="008536EB" w:rsidRDefault="000D2ADE" w:rsidP="00A9503E">
            <w:pPr>
              <w:pStyle w:val="ListParagraph"/>
              <w:numPr>
                <w:ilvl w:val="3"/>
                <w:numId w:val="29"/>
              </w:numPr>
              <w:spacing w:after="120" w:line="276" w:lineRule="auto"/>
            </w:pPr>
            <w:r w:rsidRPr="008536EB">
              <w:t>Use the commands box</w:t>
            </w:r>
          </w:p>
          <w:p w14:paraId="773E72CD" w14:textId="77777777" w:rsidR="000D2ADE" w:rsidRPr="008536EB" w:rsidRDefault="000D2ADE" w:rsidP="00A9503E">
            <w:pPr>
              <w:pStyle w:val="ListParagraph"/>
              <w:numPr>
                <w:ilvl w:val="3"/>
                <w:numId w:val="29"/>
              </w:numPr>
              <w:spacing w:after="120" w:line="276" w:lineRule="auto"/>
            </w:pPr>
            <w:r w:rsidRPr="008536EB">
              <w:t>Use Shortcuts</w:t>
            </w:r>
          </w:p>
          <w:p w14:paraId="31C70F92" w14:textId="77777777" w:rsidR="000D2ADE" w:rsidRPr="008536EB" w:rsidRDefault="000D2ADE" w:rsidP="00A9503E">
            <w:pPr>
              <w:pStyle w:val="ListParagraph"/>
              <w:numPr>
                <w:ilvl w:val="2"/>
                <w:numId w:val="29"/>
              </w:numPr>
              <w:spacing w:after="120" w:line="276" w:lineRule="auto"/>
            </w:pPr>
            <w:r w:rsidRPr="008536EB">
              <w:t>Selection methods in CAD.</w:t>
            </w:r>
          </w:p>
          <w:p w14:paraId="3CAD1980" w14:textId="77777777" w:rsidR="000D2ADE" w:rsidRPr="008536EB" w:rsidRDefault="000D2ADE" w:rsidP="00A9503E">
            <w:pPr>
              <w:pStyle w:val="ListParagraph"/>
              <w:numPr>
                <w:ilvl w:val="3"/>
                <w:numId w:val="29"/>
              </w:numPr>
              <w:spacing w:after="120" w:line="276" w:lineRule="auto"/>
            </w:pPr>
            <w:r w:rsidRPr="008536EB">
              <w:t>One click</w:t>
            </w:r>
          </w:p>
          <w:p w14:paraId="57B80596" w14:textId="77777777" w:rsidR="000D2ADE" w:rsidRPr="008536EB" w:rsidRDefault="000D2ADE" w:rsidP="00A9503E">
            <w:pPr>
              <w:pStyle w:val="ListParagraph"/>
              <w:numPr>
                <w:ilvl w:val="3"/>
                <w:numId w:val="29"/>
              </w:numPr>
              <w:spacing w:after="120" w:line="276" w:lineRule="auto"/>
            </w:pPr>
            <w:r w:rsidRPr="008536EB">
              <w:t>Window selection</w:t>
            </w:r>
          </w:p>
          <w:p w14:paraId="49BB2D46" w14:textId="77777777" w:rsidR="000D2ADE" w:rsidRPr="008536EB" w:rsidRDefault="000D2ADE" w:rsidP="00A9503E">
            <w:pPr>
              <w:pStyle w:val="ListParagraph"/>
              <w:numPr>
                <w:ilvl w:val="3"/>
                <w:numId w:val="29"/>
              </w:numPr>
              <w:spacing w:after="120" w:line="276" w:lineRule="auto"/>
            </w:pPr>
            <w:r w:rsidRPr="008536EB">
              <w:t>Cross selection</w:t>
            </w:r>
          </w:p>
          <w:p w14:paraId="2CC4B1D8" w14:textId="77777777" w:rsidR="000D2ADE" w:rsidRPr="008536EB" w:rsidRDefault="000D2ADE" w:rsidP="00A9503E">
            <w:pPr>
              <w:pStyle w:val="ListParagraph"/>
              <w:numPr>
                <w:ilvl w:val="2"/>
                <w:numId w:val="29"/>
              </w:numPr>
              <w:spacing w:after="120" w:line="276" w:lineRule="auto"/>
            </w:pPr>
            <w:r w:rsidRPr="008536EB">
              <w:t>2D Cartesian workspace</w:t>
            </w:r>
          </w:p>
          <w:p w14:paraId="10E77607" w14:textId="77777777" w:rsidR="000D2ADE" w:rsidRPr="008536EB" w:rsidRDefault="000D2ADE" w:rsidP="00A9503E">
            <w:pPr>
              <w:pStyle w:val="ListParagraph"/>
              <w:numPr>
                <w:ilvl w:val="2"/>
                <w:numId w:val="29"/>
              </w:numPr>
              <w:spacing w:after="120" w:line="276" w:lineRule="auto"/>
            </w:pPr>
            <w:r w:rsidRPr="008536EB">
              <w:t>Opening an existing project</w:t>
            </w:r>
          </w:p>
          <w:p w14:paraId="1AA793C2" w14:textId="77777777" w:rsidR="000D2ADE" w:rsidRPr="008536EB" w:rsidRDefault="000D2ADE" w:rsidP="00A9503E">
            <w:pPr>
              <w:pStyle w:val="ListParagraph"/>
              <w:numPr>
                <w:ilvl w:val="2"/>
                <w:numId w:val="29"/>
              </w:numPr>
              <w:spacing w:after="120" w:line="276" w:lineRule="auto"/>
            </w:pPr>
            <w:r w:rsidRPr="008536EB">
              <w:t>Saving a new project.</w:t>
            </w:r>
          </w:p>
        </w:tc>
        <w:tc>
          <w:tcPr>
            <w:tcW w:w="2121" w:type="dxa"/>
            <w:shd w:val="clear" w:color="auto" w:fill="auto"/>
          </w:tcPr>
          <w:p w14:paraId="29DC2935" w14:textId="77777777" w:rsidR="000D2ADE" w:rsidRPr="008536EB" w:rsidRDefault="000D2ADE" w:rsidP="009D3BF2">
            <w:pPr>
              <w:rPr>
                <w:rFonts w:eastAsia="Calibri"/>
              </w:rPr>
            </w:pPr>
          </w:p>
          <w:p w14:paraId="7E25A4C6"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Written assessment</w:t>
            </w:r>
          </w:p>
          <w:p w14:paraId="052F4DEC"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Oral assessment</w:t>
            </w:r>
          </w:p>
          <w:p w14:paraId="02CD124E"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Practical</w:t>
            </w:r>
          </w:p>
          <w:p w14:paraId="1043FD53"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Project</w:t>
            </w:r>
          </w:p>
          <w:p w14:paraId="1B5A1B78"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Third party report</w:t>
            </w:r>
          </w:p>
          <w:p w14:paraId="6ADC8B8E" w14:textId="77777777" w:rsidR="000D2ADE" w:rsidRPr="008536EB" w:rsidRDefault="000D2ADE" w:rsidP="00A9503E">
            <w:pPr>
              <w:numPr>
                <w:ilvl w:val="0"/>
                <w:numId w:val="91"/>
              </w:numPr>
              <w:spacing w:line="276" w:lineRule="auto"/>
              <w:contextualSpacing/>
              <w:rPr>
                <w:rFonts w:eastAsia="Calibri"/>
                <w:lang w:val="en-ZW"/>
              </w:rPr>
            </w:pPr>
            <w:r w:rsidRPr="008536EB">
              <w:rPr>
                <w:rFonts w:eastAsia="Calibri"/>
                <w:lang w:val="en-ZW"/>
              </w:rPr>
              <w:t>Portfolio of evidence</w:t>
            </w:r>
          </w:p>
          <w:p w14:paraId="29E2B2EF" w14:textId="77777777" w:rsidR="000D2ADE" w:rsidRPr="008536EB" w:rsidRDefault="000D2ADE" w:rsidP="009D3BF2">
            <w:pPr>
              <w:spacing w:line="276" w:lineRule="auto"/>
            </w:pPr>
          </w:p>
        </w:tc>
      </w:tr>
      <w:tr w:rsidR="008536EB" w:rsidRPr="008536EB" w14:paraId="0BC010DA" w14:textId="77777777" w:rsidTr="009D3BF2">
        <w:tc>
          <w:tcPr>
            <w:tcW w:w="2433" w:type="dxa"/>
            <w:shd w:val="clear" w:color="auto" w:fill="auto"/>
          </w:tcPr>
          <w:p w14:paraId="417DE631" w14:textId="77777777" w:rsidR="000D2ADE" w:rsidRPr="008536EB" w:rsidRDefault="000D2ADE" w:rsidP="00A9503E">
            <w:pPr>
              <w:numPr>
                <w:ilvl w:val="0"/>
                <w:numId w:val="29"/>
              </w:numPr>
              <w:spacing w:line="276" w:lineRule="auto"/>
              <w:contextualSpacing/>
            </w:pPr>
            <w:r w:rsidRPr="008536EB">
              <w:rPr>
                <w:bCs/>
              </w:rPr>
              <w:t>Develop 2D Drawings in AutoCAD</w:t>
            </w:r>
          </w:p>
        </w:tc>
        <w:tc>
          <w:tcPr>
            <w:tcW w:w="4462" w:type="dxa"/>
            <w:shd w:val="clear" w:color="auto" w:fill="auto"/>
          </w:tcPr>
          <w:p w14:paraId="15F4BBBF" w14:textId="77777777" w:rsidR="000D2ADE" w:rsidRPr="008536EB" w:rsidRDefault="000D2ADE" w:rsidP="00A9503E">
            <w:pPr>
              <w:pStyle w:val="ListParagraph"/>
              <w:numPr>
                <w:ilvl w:val="1"/>
                <w:numId w:val="29"/>
              </w:numPr>
              <w:spacing w:after="120" w:line="276" w:lineRule="auto"/>
              <w:ind w:left="577" w:hanging="435"/>
            </w:pPr>
            <w:r w:rsidRPr="008536EB">
              <w:t>Basic Drawings and Editing Commands</w:t>
            </w:r>
          </w:p>
          <w:p w14:paraId="68D34EF9" w14:textId="77777777" w:rsidR="000D2ADE" w:rsidRPr="008536EB" w:rsidRDefault="000D2ADE" w:rsidP="00A9503E">
            <w:pPr>
              <w:pStyle w:val="ListParagraph"/>
              <w:numPr>
                <w:ilvl w:val="2"/>
                <w:numId w:val="29"/>
              </w:numPr>
              <w:spacing w:after="120" w:line="276" w:lineRule="auto"/>
            </w:pPr>
            <w:r w:rsidRPr="008536EB">
              <w:t>Types of lines and application</w:t>
            </w:r>
          </w:p>
          <w:p w14:paraId="0D899654" w14:textId="77777777" w:rsidR="000D2ADE" w:rsidRPr="008536EB" w:rsidRDefault="000D2ADE" w:rsidP="00A9503E">
            <w:pPr>
              <w:pStyle w:val="ListParagraph"/>
              <w:numPr>
                <w:ilvl w:val="3"/>
                <w:numId w:val="29"/>
              </w:numPr>
              <w:spacing w:after="120" w:line="276" w:lineRule="auto"/>
            </w:pPr>
            <w:r w:rsidRPr="008536EB">
              <w:t>Construction lines</w:t>
            </w:r>
          </w:p>
          <w:p w14:paraId="7258CF42" w14:textId="77777777" w:rsidR="000D2ADE" w:rsidRPr="008536EB" w:rsidRDefault="000D2ADE" w:rsidP="00A9503E">
            <w:pPr>
              <w:pStyle w:val="ListParagraph"/>
              <w:numPr>
                <w:ilvl w:val="3"/>
                <w:numId w:val="29"/>
              </w:numPr>
              <w:spacing w:after="120" w:line="276" w:lineRule="auto"/>
            </w:pPr>
            <w:r w:rsidRPr="008536EB">
              <w:t>Centre lines</w:t>
            </w:r>
          </w:p>
          <w:p w14:paraId="54140066" w14:textId="77777777" w:rsidR="000D2ADE" w:rsidRPr="008536EB" w:rsidRDefault="000D2ADE" w:rsidP="00A9503E">
            <w:pPr>
              <w:pStyle w:val="ListParagraph"/>
              <w:numPr>
                <w:ilvl w:val="3"/>
                <w:numId w:val="29"/>
              </w:numPr>
              <w:spacing w:after="120" w:line="276" w:lineRule="auto"/>
            </w:pPr>
            <w:r w:rsidRPr="008536EB">
              <w:t>Hidden detail lines</w:t>
            </w:r>
          </w:p>
          <w:p w14:paraId="1E6038C6" w14:textId="77777777" w:rsidR="000D2ADE" w:rsidRPr="008536EB" w:rsidRDefault="000D2ADE" w:rsidP="00A9503E">
            <w:pPr>
              <w:pStyle w:val="ListParagraph"/>
              <w:numPr>
                <w:ilvl w:val="3"/>
                <w:numId w:val="29"/>
              </w:numPr>
              <w:spacing w:after="120" w:line="276" w:lineRule="auto"/>
            </w:pPr>
            <w:r w:rsidRPr="008536EB">
              <w:t>Border lines</w:t>
            </w:r>
          </w:p>
          <w:p w14:paraId="6C6ED719" w14:textId="77777777" w:rsidR="000D2ADE" w:rsidRPr="008536EB" w:rsidRDefault="000D2ADE" w:rsidP="00A9503E">
            <w:pPr>
              <w:pStyle w:val="ListParagraph"/>
              <w:numPr>
                <w:ilvl w:val="3"/>
                <w:numId w:val="29"/>
              </w:numPr>
              <w:spacing w:after="120" w:line="276" w:lineRule="auto"/>
            </w:pPr>
            <w:r w:rsidRPr="008536EB">
              <w:t xml:space="preserve">Outline </w:t>
            </w:r>
          </w:p>
          <w:p w14:paraId="733ECBBF" w14:textId="77777777" w:rsidR="000D2ADE" w:rsidRPr="008536EB" w:rsidRDefault="000D2ADE" w:rsidP="00A9503E">
            <w:pPr>
              <w:pStyle w:val="ListParagraph"/>
              <w:numPr>
                <w:ilvl w:val="2"/>
                <w:numId w:val="29"/>
              </w:numPr>
              <w:spacing w:after="120" w:line="276" w:lineRule="auto"/>
            </w:pPr>
            <w:r w:rsidRPr="008536EB">
              <w:t>Drawing lines</w:t>
            </w:r>
          </w:p>
          <w:p w14:paraId="4B1B4D5B" w14:textId="77777777" w:rsidR="000D2ADE" w:rsidRPr="008536EB" w:rsidRDefault="000D2ADE" w:rsidP="00A9503E">
            <w:pPr>
              <w:pStyle w:val="ListParagraph"/>
              <w:numPr>
                <w:ilvl w:val="3"/>
                <w:numId w:val="29"/>
              </w:numPr>
              <w:spacing w:after="120" w:line="276" w:lineRule="auto"/>
            </w:pPr>
            <w:r w:rsidRPr="008536EB">
              <w:t>Vertical lines</w:t>
            </w:r>
          </w:p>
          <w:p w14:paraId="71737658" w14:textId="77777777" w:rsidR="000D2ADE" w:rsidRPr="008536EB" w:rsidRDefault="000D2ADE" w:rsidP="00A9503E">
            <w:pPr>
              <w:pStyle w:val="ListParagraph"/>
              <w:numPr>
                <w:ilvl w:val="3"/>
                <w:numId w:val="29"/>
              </w:numPr>
              <w:spacing w:after="120" w:line="276" w:lineRule="auto"/>
            </w:pPr>
            <w:r w:rsidRPr="008536EB">
              <w:t>Horizontal lines</w:t>
            </w:r>
          </w:p>
          <w:p w14:paraId="75900973" w14:textId="77777777" w:rsidR="000D2ADE" w:rsidRPr="008536EB" w:rsidRDefault="000D2ADE" w:rsidP="00A9503E">
            <w:pPr>
              <w:pStyle w:val="ListParagraph"/>
              <w:numPr>
                <w:ilvl w:val="3"/>
                <w:numId w:val="29"/>
              </w:numPr>
              <w:spacing w:after="120" w:line="276" w:lineRule="auto"/>
            </w:pPr>
            <w:r w:rsidRPr="008536EB">
              <w:t>Angular lines</w:t>
            </w:r>
          </w:p>
          <w:p w14:paraId="31C767CE" w14:textId="77777777" w:rsidR="000D2ADE" w:rsidRPr="008536EB" w:rsidRDefault="000D2ADE" w:rsidP="00A9503E">
            <w:pPr>
              <w:pStyle w:val="ListParagraph"/>
              <w:numPr>
                <w:ilvl w:val="2"/>
                <w:numId w:val="29"/>
              </w:numPr>
              <w:spacing w:after="120" w:line="276" w:lineRule="auto"/>
            </w:pPr>
            <w:r w:rsidRPr="008536EB">
              <w:t>Erasing objects</w:t>
            </w:r>
          </w:p>
          <w:p w14:paraId="49E61A62" w14:textId="77777777" w:rsidR="000D2ADE" w:rsidRPr="008536EB" w:rsidRDefault="000D2ADE" w:rsidP="00A9503E">
            <w:pPr>
              <w:pStyle w:val="ListParagraph"/>
              <w:numPr>
                <w:ilvl w:val="3"/>
                <w:numId w:val="29"/>
              </w:numPr>
              <w:spacing w:after="120" w:line="276" w:lineRule="auto"/>
            </w:pPr>
            <w:r w:rsidRPr="008536EB">
              <w:t>Use of command box</w:t>
            </w:r>
          </w:p>
          <w:p w14:paraId="1B8F058F" w14:textId="77777777" w:rsidR="000D2ADE" w:rsidRPr="008536EB" w:rsidRDefault="000D2ADE" w:rsidP="00A9503E">
            <w:pPr>
              <w:pStyle w:val="ListParagraph"/>
              <w:numPr>
                <w:ilvl w:val="3"/>
                <w:numId w:val="29"/>
              </w:numPr>
              <w:spacing w:after="120" w:line="276" w:lineRule="auto"/>
            </w:pPr>
            <w:r w:rsidRPr="008536EB">
              <w:t xml:space="preserve">Selecting and pressing delete </w:t>
            </w:r>
          </w:p>
          <w:p w14:paraId="58D4FE43" w14:textId="77777777" w:rsidR="000D2ADE" w:rsidRPr="008536EB" w:rsidRDefault="000D2ADE" w:rsidP="00A9503E">
            <w:pPr>
              <w:pStyle w:val="ListParagraph"/>
              <w:numPr>
                <w:ilvl w:val="3"/>
                <w:numId w:val="29"/>
              </w:numPr>
              <w:spacing w:after="120" w:line="276" w:lineRule="auto"/>
            </w:pPr>
            <w:r w:rsidRPr="008536EB">
              <w:t>Use of erase icon on ribbon</w:t>
            </w:r>
          </w:p>
          <w:p w14:paraId="7E2B3CD5" w14:textId="77777777" w:rsidR="000D2ADE" w:rsidRPr="008536EB" w:rsidRDefault="000D2ADE" w:rsidP="00A9503E">
            <w:pPr>
              <w:pStyle w:val="ListParagraph"/>
              <w:numPr>
                <w:ilvl w:val="2"/>
                <w:numId w:val="29"/>
              </w:numPr>
              <w:spacing w:after="120" w:line="276" w:lineRule="auto"/>
            </w:pPr>
            <w:r w:rsidRPr="008536EB">
              <w:t>Drawing plane geometry</w:t>
            </w:r>
          </w:p>
          <w:p w14:paraId="5BC9B82E" w14:textId="77777777" w:rsidR="000D2ADE" w:rsidRPr="008536EB" w:rsidRDefault="000D2ADE" w:rsidP="00A9503E">
            <w:pPr>
              <w:pStyle w:val="ListParagraph"/>
              <w:numPr>
                <w:ilvl w:val="3"/>
                <w:numId w:val="29"/>
              </w:numPr>
              <w:spacing w:after="120" w:line="276" w:lineRule="auto"/>
            </w:pPr>
            <w:r w:rsidRPr="008536EB">
              <w:t>Triangles</w:t>
            </w:r>
          </w:p>
          <w:p w14:paraId="64AB9FD7" w14:textId="77777777" w:rsidR="000D2ADE" w:rsidRPr="008536EB" w:rsidRDefault="000D2ADE" w:rsidP="00A9503E">
            <w:pPr>
              <w:pStyle w:val="ListParagraph"/>
              <w:numPr>
                <w:ilvl w:val="3"/>
                <w:numId w:val="29"/>
              </w:numPr>
              <w:spacing w:after="120" w:line="276" w:lineRule="auto"/>
            </w:pPr>
            <w:r w:rsidRPr="008536EB">
              <w:t>Circles and tangents</w:t>
            </w:r>
          </w:p>
          <w:p w14:paraId="271FE0DC" w14:textId="77777777" w:rsidR="000D2ADE" w:rsidRPr="008536EB" w:rsidRDefault="000D2ADE" w:rsidP="00A9503E">
            <w:pPr>
              <w:pStyle w:val="ListParagraph"/>
              <w:numPr>
                <w:ilvl w:val="3"/>
                <w:numId w:val="29"/>
              </w:numPr>
              <w:spacing w:after="120" w:line="276" w:lineRule="auto"/>
            </w:pPr>
            <w:r w:rsidRPr="008536EB">
              <w:t xml:space="preserve">Arcs </w:t>
            </w:r>
          </w:p>
          <w:p w14:paraId="0D022507" w14:textId="77777777" w:rsidR="000D2ADE" w:rsidRPr="008536EB" w:rsidRDefault="000D2ADE" w:rsidP="00A9503E">
            <w:pPr>
              <w:pStyle w:val="ListParagraph"/>
              <w:numPr>
                <w:ilvl w:val="3"/>
                <w:numId w:val="29"/>
              </w:numPr>
              <w:spacing w:after="120" w:line="276" w:lineRule="auto"/>
            </w:pPr>
            <w:r w:rsidRPr="008536EB">
              <w:t>Quadrilaterals</w:t>
            </w:r>
          </w:p>
          <w:p w14:paraId="26532D80" w14:textId="77777777" w:rsidR="000D2ADE" w:rsidRPr="008536EB" w:rsidRDefault="000D2ADE" w:rsidP="00A9503E">
            <w:pPr>
              <w:pStyle w:val="ListParagraph"/>
              <w:numPr>
                <w:ilvl w:val="3"/>
                <w:numId w:val="29"/>
              </w:numPr>
              <w:spacing w:after="120" w:line="276" w:lineRule="auto"/>
            </w:pPr>
            <w:r w:rsidRPr="008536EB">
              <w:t>Polygons</w:t>
            </w:r>
          </w:p>
          <w:p w14:paraId="60054491" w14:textId="77777777" w:rsidR="000D2ADE" w:rsidRPr="008536EB" w:rsidRDefault="000D2ADE" w:rsidP="00A9503E">
            <w:pPr>
              <w:pStyle w:val="ListParagraph"/>
              <w:numPr>
                <w:ilvl w:val="3"/>
                <w:numId w:val="29"/>
              </w:numPr>
              <w:spacing w:after="120" w:line="276" w:lineRule="auto"/>
            </w:pPr>
            <w:r w:rsidRPr="008536EB">
              <w:t xml:space="preserve">Orthographic projections </w:t>
            </w:r>
          </w:p>
          <w:p w14:paraId="452449F0" w14:textId="77777777" w:rsidR="000D2ADE" w:rsidRPr="008536EB" w:rsidRDefault="000D2ADE" w:rsidP="00A9503E">
            <w:pPr>
              <w:numPr>
                <w:ilvl w:val="0"/>
                <w:numId w:val="26"/>
              </w:numPr>
              <w:spacing w:after="120" w:line="276" w:lineRule="auto"/>
              <w:contextualSpacing/>
              <w:rPr>
                <w:rFonts w:eastAsia="Calibri"/>
                <w:lang w:val="en-ZW"/>
              </w:rPr>
            </w:pPr>
            <w:r w:rsidRPr="008536EB">
              <w:rPr>
                <w:rFonts w:eastAsia="Calibri"/>
                <w:lang w:val="en-ZW"/>
              </w:rPr>
              <w:t xml:space="preserve">First angle orthographic </w:t>
            </w:r>
          </w:p>
          <w:p w14:paraId="1C355F2C" w14:textId="77777777" w:rsidR="000D2ADE" w:rsidRPr="008536EB" w:rsidRDefault="000D2ADE" w:rsidP="00A9503E">
            <w:pPr>
              <w:numPr>
                <w:ilvl w:val="0"/>
                <w:numId w:val="26"/>
              </w:numPr>
              <w:spacing w:after="120" w:line="276" w:lineRule="auto"/>
              <w:contextualSpacing/>
              <w:rPr>
                <w:rFonts w:eastAsia="Calibri"/>
                <w:lang w:val="en-ZW"/>
              </w:rPr>
            </w:pPr>
            <w:r w:rsidRPr="008536EB">
              <w:rPr>
                <w:rFonts w:eastAsia="Calibri"/>
                <w:lang w:val="en-ZW"/>
              </w:rPr>
              <w:t>Third angle orthographic</w:t>
            </w:r>
          </w:p>
          <w:p w14:paraId="4690CC70" w14:textId="77777777" w:rsidR="000D2ADE" w:rsidRPr="008536EB" w:rsidRDefault="000D2ADE" w:rsidP="00A9503E">
            <w:pPr>
              <w:pStyle w:val="ListParagraph"/>
              <w:numPr>
                <w:ilvl w:val="3"/>
                <w:numId w:val="29"/>
              </w:numPr>
              <w:spacing w:after="120" w:line="276" w:lineRule="auto"/>
            </w:pPr>
            <w:r w:rsidRPr="008536EB">
              <w:t>Surface development</w:t>
            </w:r>
          </w:p>
          <w:p w14:paraId="3BFFBA08" w14:textId="77777777" w:rsidR="000D2ADE" w:rsidRPr="008536EB" w:rsidRDefault="000D2ADE" w:rsidP="00A9503E">
            <w:pPr>
              <w:pStyle w:val="ListParagraph"/>
              <w:numPr>
                <w:ilvl w:val="3"/>
                <w:numId w:val="29"/>
              </w:numPr>
              <w:spacing w:after="120" w:line="276" w:lineRule="auto"/>
            </w:pPr>
            <w:proofErr w:type="spellStart"/>
            <w:r w:rsidRPr="008536EB">
              <w:t>Simpe</w:t>
            </w:r>
            <w:proofErr w:type="spellEnd"/>
            <w:r w:rsidRPr="008536EB">
              <w:t xml:space="preserve"> floor plans</w:t>
            </w:r>
          </w:p>
          <w:p w14:paraId="5C909A79" w14:textId="77777777" w:rsidR="000D2ADE" w:rsidRPr="008536EB" w:rsidRDefault="000D2ADE" w:rsidP="00A9503E">
            <w:pPr>
              <w:pStyle w:val="ListParagraph"/>
              <w:numPr>
                <w:ilvl w:val="3"/>
                <w:numId w:val="29"/>
              </w:numPr>
              <w:spacing w:after="120" w:line="276" w:lineRule="auto"/>
            </w:pPr>
            <w:r w:rsidRPr="008536EB">
              <w:t>Electrical drawings</w:t>
            </w:r>
          </w:p>
          <w:p w14:paraId="3282FE6E" w14:textId="77777777" w:rsidR="000D2ADE" w:rsidRPr="008536EB" w:rsidRDefault="000D2ADE" w:rsidP="00A9503E">
            <w:pPr>
              <w:numPr>
                <w:ilvl w:val="0"/>
                <w:numId w:val="27"/>
              </w:numPr>
              <w:spacing w:after="120" w:line="276" w:lineRule="auto"/>
              <w:contextualSpacing/>
              <w:rPr>
                <w:rFonts w:eastAsia="Calibri"/>
                <w:lang w:val="en-ZW"/>
              </w:rPr>
            </w:pPr>
            <w:r w:rsidRPr="008536EB">
              <w:rPr>
                <w:rFonts w:eastAsia="Calibri"/>
                <w:lang w:val="en-ZW"/>
              </w:rPr>
              <w:t>Block diagram</w:t>
            </w:r>
          </w:p>
          <w:p w14:paraId="6667A012" w14:textId="77777777" w:rsidR="000D2ADE" w:rsidRPr="008536EB" w:rsidRDefault="000D2ADE" w:rsidP="00A9503E">
            <w:pPr>
              <w:numPr>
                <w:ilvl w:val="0"/>
                <w:numId w:val="27"/>
              </w:numPr>
              <w:spacing w:after="120" w:line="276" w:lineRule="auto"/>
              <w:contextualSpacing/>
              <w:rPr>
                <w:rFonts w:eastAsia="Calibri"/>
                <w:lang w:val="en-ZW"/>
              </w:rPr>
            </w:pPr>
            <w:r w:rsidRPr="008536EB">
              <w:rPr>
                <w:rFonts w:eastAsia="Calibri"/>
                <w:lang w:val="en-ZW"/>
              </w:rPr>
              <w:t>Schematic diagram</w:t>
            </w:r>
          </w:p>
          <w:p w14:paraId="3074B1C6" w14:textId="77777777" w:rsidR="000D2ADE" w:rsidRPr="008536EB" w:rsidRDefault="000D2ADE" w:rsidP="00A9503E">
            <w:pPr>
              <w:numPr>
                <w:ilvl w:val="0"/>
                <w:numId w:val="27"/>
              </w:numPr>
              <w:spacing w:after="120" w:line="276" w:lineRule="auto"/>
              <w:contextualSpacing/>
              <w:rPr>
                <w:rFonts w:eastAsia="Calibri"/>
                <w:lang w:val="en-ZW"/>
              </w:rPr>
            </w:pPr>
            <w:r w:rsidRPr="008536EB">
              <w:rPr>
                <w:rFonts w:eastAsia="Calibri"/>
                <w:lang w:val="en-ZW"/>
              </w:rPr>
              <w:t>Line and wiring circuits</w:t>
            </w:r>
          </w:p>
          <w:p w14:paraId="07D4CD9A" w14:textId="77777777" w:rsidR="000D2ADE" w:rsidRPr="008536EB" w:rsidRDefault="000D2ADE" w:rsidP="00A9503E">
            <w:pPr>
              <w:pStyle w:val="ListParagraph"/>
              <w:numPr>
                <w:ilvl w:val="1"/>
                <w:numId w:val="29"/>
              </w:numPr>
              <w:spacing w:after="120" w:line="276" w:lineRule="auto"/>
              <w:ind w:left="577" w:hanging="435"/>
            </w:pPr>
            <w:r w:rsidRPr="008536EB">
              <w:t>Drawing Precision in CAD</w:t>
            </w:r>
          </w:p>
          <w:p w14:paraId="09E04A2A" w14:textId="77777777" w:rsidR="000D2ADE" w:rsidRPr="008536EB" w:rsidRDefault="000D2ADE" w:rsidP="00A9503E">
            <w:pPr>
              <w:pStyle w:val="ListParagraph"/>
              <w:numPr>
                <w:ilvl w:val="2"/>
                <w:numId w:val="29"/>
              </w:numPr>
              <w:spacing w:after="120" w:line="276" w:lineRule="auto"/>
            </w:pPr>
            <w:r w:rsidRPr="008536EB">
              <w:t>Using object snap overrides</w:t>
            </w:r>
          </w:p>
          <w:p w14:paraId="7C89F017" w14:textId="77777777" w:rsidR="000D2ADE" w:rsidRPr="008536EB" w:rsidRDefault="000D2ADE" w:rsidP="00A9503E">
            <w:pPr>
              <w:pStyle w:val="ListParagraph"/>
              <w:numPr>
                <w:ilvl w:val="2"/>
                <w:numId w:val="29"/>
              </w:numPr>
              <w:spacing w:after="120" w:line="276" w:lineRule="auto"/>
            </w:pPr>
            <w:r w:rsidRPr="008536EB">
              <w:t>Polar tracking at angles</w:t>
            </w:r>
          </w:p>
          <w:p w14:paraId="52CCA375" w14:textId="77777777" w:rsidR="000D2ADE" w:rsidRPr="008536EB" w:rsidRDefault="000D2ADE" w:rsidP="00A9503E">
            <w:pPr>
              <w:pStyle w:val="ListParagraph"/>
              <w:numPr>
                <w:ilvl w:val="2"/>
                <w:numId w:val="29"/>
              </w:numPr>
              <w:spacing w:after="120" w:line="276" w:lineRule="auto"/>
            </w:pPr>
            <w:r w:rsidRPr="008536EB">
              <w:t>Object snap tracking</w:t>
            </w:r>
          </w:p>
          <w:p w14:paraId="0FA79826" w14:textId="77777777" w:rsidR="000D2ADE" w:rsidRPr="008536EB" w:rsidRDefault="000D2ADE" w:rsidP="00A9503E">
            <w:pPr>
              <w:pStyle w:val="ListParagraph"/>
              <w:numPr>
                <w:ilvl w:val="2"/>
                <w:numId w:val="29"/>
              </w:numPr>
              <w:spacing w:after="120" w:line="276" w:lineRule="auto"/>
            </w:pPr>
            <w:r w:rsidRPr="008536EB">
              <w:t>Drawing with snap and grid</w:t>
            </w:r>
          </w:p>
          <w:p w14:paraId="2B8498B6" w14:textId="77777777" w:rsidR="000D2ADE" w:rsidRPr="008536EB" w:rsidRDefault="000D2ADE" w:rsidP="00A9503E">
            <w:pPr>
              <w:pStyle w:val="ListParagraph"/>
              <w:numPr>
                <w:ilvl w:val="1"/>
                <w:numId w:val="29"/>
              </w:numPr>
              <w:spacing w:after="120" w:line="276" w:lineRule="auto"/>
              <w:ind w:left="577" w:hanging="435"/>
            </w:pPr>
            <w:r w:rsidRPr="008536EB">
              <w:t>Making changes in your drawings</w:t>
            </w:r>
          </w:p>
          <w:p w14:paraId="18E34CB8" w14:textId="77777777" w:rsidR="000D2ADE" w:rsidRPr="008536EB" w:rsidRDefault="000D2ADE" w:rsidP="00A9503E">
            <w:pPr>
              <w:pStyle w:val="ListParagraph"/>
              <w:numPr>
                <w:ilvl w:val="2"/>
                <w:numId w:val="29"/>
              </w:numPr>
              <w:spacing w:after="120" w:line="276" w:lineRule="auto"/>
            </w:pPr>
            <w:r w:rsidRPr="008536EB">
              <w:t>Selecting objects for editing</w:t>
            </w:r>
          </w:p>
          <w:p w14:paraId="6302F713" w14:textId="77777777" w:rsidR="000D2ADE" w:rsidRPr="008536EB" w:rsidRDefault="000D2ADE" w:rsidP="00A9503E">
            <w:pPr>
              <w:pStyle w:val="ListParagraph"/>
              <w:numPr>
                <w:ilvl w:val="2"/>
                <w:numId w:val="29"/>
              </w:numPr>
              <w:spacing w:after="120" w:line="276" w:lineRule="auto"/>
            </w:pPr>
            <w:r w:rsidRPr="008536EB">
              <w:t>Moving</w:t>
            </w:r>
          </w:p>
          <w:p w14:paraId="03CD71A4" w14:textId="77777777" w:rsidR="000D2ADE" w:rsidRPr="008536EB" w:rsidRDefault="000D2ADE" w:rsidP="00A9503E">
            <w:pPr>
              <w:pStyle w:val="ListParagraph"/>
              <w:numPr>
                <w:ilvl w:val="2"/>
                <w:numId w:val="29"/>
              </w:numPr>
              <w:spacing w:after="120" w:line="276" w:lineRule="auto"/>
            </w:pPr>
            <w:r w:rsidRPr="008536EB">
              <w:t>Copying</w:t>
            </w:r>
          </w:p>
          <w:p w14:paraId="7B8D5CF8" w14:textId="77777777" w:rsidR="000D2ADE" w:rsidRPr="008536EB" w:rsidRDefault="000D2ADE" w:rsidP="00A9503E">
            <w:pPr>
              <w:pStyle w:val="ListParagraph"/>
              <w:numPr>
                <w:ilvl w:val="2"/>
                <w:numId w:val="29"/>
              </w:numPr>
              <w:spacing w:after="120" w:line="276" w:lineRule="auto"/>
            </w:pPr>
            <w:r w:rsidRPr="008536EB">
              <w:t xml:space="preserve">Rotating </w:t>
            </w:r>
          </w:p>
          <w:p w14:paraId="79347F5D" w14:textId="77777777" w:rsidR="000D2ADE" w:rsidRPr="008536EB" w:rsidRDefault="000D2ADE" w:rsidP="00A9503E">
            <w:pPr>
              <w:pStyle w:val="ListParagraph"/>
              <w:numPr>
                <w:ilvl w:val="2"/>
                <w:numId w:val="29"/>
              </w:numPr>
              <w:spacing w:after="120" w:line="276" w:lineRule="auto"/>
            </w:pPr>
            <w:r w:rsidRPr="008536EB">
              <w:t>Mirroring</w:t>
            </w:r>
          </w:p>
          <w:p w14:paraId="6E071AED" w14:textId="77777777" w:rsidR="000D2ADE" w:rsidRPr="008536EB" w:rsidRDefault="000D2ADE" w:rsidP="00A9503E">
            <w:pPr>
              <w:pStyle w:val="ListParagraph"/>
              <w:numPr>
                <w:ilvl w:val="2"/>
                <w:numId w:val="29"/>
              </w:numPr>
              <w:spacing w:after="120" w:line="276" w:lineRule="auto"/>
            </w:pPr>
            <w:r w:rsidRPr="008536EB">
              <w:t>Scaling</w:t>
            </w:r>
          </w:p>
          <w:p w14:paraId="21A0F7F3" w14:textId="77777777" w:rsidR="000D2ADE" w:rsidRPr="008536EB" w:rsidRDefault="000D2ADE" w:rsidP="00A9503E">
            <w:pPr>
              <w:pStyle w:val="ListParagraph"/>
              <w:numPr>
                <w:ilvl w:val="2"/>
                <w:numId w:val="29"/>
              </w:numPr>
              <w:spacing w:after="120" w:line="276" w:lineRule="auto"/>
            </w:pPr>
            <w:r w:rsidRPr="008536EB">
              <w:t>Trimming and extending</w:t>
            </w:r>
          </w:p>
          <w:p w14:paraId="3754F6E0" w14:textId="77777777" w:rsidR="000D2ADE" w:rsidRPr="008536EB" w:rsidRDefault="000D2ADE" w:rsidP="00A9503E">
            <w:pPr>
              <w:pStyle w:val="ListParagraph"/>
              <w:numPr>
                <w:ilvl w:val="2"/>
                <w:numId w:val="29"/>
              </w:numPr>
              <w:spacing w:after="120" w:line="276" w:lineRule="auto"/>
            </w:pPr>
            <w:r w:rsidRPr="008536EB">
              <w:t>Stretching</w:t>
            </w:r>
          </w:p>
          <w:p w14:paraId="518FC1CC" w14:textId="77777777" w:rsidR="000D2ADE" w:rsidRPr="008536EB" w:rsidRDefault="000D2ADE" w:rsidP="00A9503E">
            <w:pPr>
              <w:pStyle w:val="ListParagraph"/>
              <w:numPr>
                <w:ilvl w:val="2"/>
                <w:numId w:val="29"/>
              </w:numPr>
              <w:spacing w:after="120" w:line="276" w:lineRule="auto"/>
            </w:pPr>
            <w:r w:rsidRPr="008536EB">
              <w:t>Creating fillets and chamfers</w:t>
            </w:r>
          </w:p>
          <w:p w14:paraId="130A8175" w14:textId="77777777" w:rsidR="000D2ADE" w:rsidRPr="008536EB" w:rsidRDefault="000D2ADE" w:rsidP="00A9503E">
            <w:pPr>
              <w:pStyle w:val="ListParagraph"/>
              <w:numPr>
                <w:ilvl w:val="2"/>
                <w:numId w:val="29"/>
              </w:numPr>
              <w:spacing w:after="120" w:line="276" w:lineRule="auto"/>
            </w:pPr>
            <w:r w:rsidRPr="008536EB">
              <w:t>Creating arrays</w:t>
            </w:r>
          </w:p>
          <w:p w14:paraId="151530E2" w14:textId="77777777" w:rsidR="000D2ADE" w:rsidRPr="008536EB" w:rsidRDefault="000D2ADE" w:rsidP="00A9503E">
            <w:pPr>
              <w:pStyle w:val="ListParagraph"/>
              <w:numPr>
                <w:ilvl w:val="1"/>
                <w:numId w:val="29"/>
              </w:numPr>
              <w:spacing w:after="120" w:line="276" w:lineRule="auto"/>
              <w:ind w:left="577" w:hanging="435"/>
            </w:pPr>
            <w:r w:rsidRPr="008536EB">
              <w:t>Annotations</w:t>
            </w:r>
          </w:p>
          <w:p w14:paraId="69011D99" w14:textId="77777777" w:rsidR="000D2ADE" w:rsidRPr="008536EB" w:rsidRDefault="000D2ADE" w:rsidP="00A9503E">
            <w:pPr>
              <w:pStyle w:val="ListParagraph"/>
              <w:numPr>
                <w:ilvl w:val="2"/>
                <w:numId w:val="29"/>
              </w:numPr>
              <w:spacing w:after="120" w:line="276" w:lineRule="auto"/>
            </w:pPr>
            <w:r w:rsidRPr="008536EB">
              <w:t>Adding a text in a drawing</w:t>
            </w:r>
          </w:p>
          <w:p w14:paraId="6AD96C11" w14:textId="77777777" w:rsidR="000D2ADE" w:rsidRPr="008536EB" w:rsidRDefault="000D2ADE" w:rsidP="00A9503E">
            <w:pPr>
              <w:pStyle w:val="ListParagraph"/>
              <w:numPr>
                <w:ilvl w:val="2"/>
                <w:numId w:val="29"/>
              </w:numPr>
              <w:spacing w:after="120" w:line="276" w:lineRule="auto"/>
            </w:pPr>
            <w:r w:rsidRPr="008536EB">
              <w:t>Modifying multiline text</w:t>
            </w:r>
          </w:p>
          <w:p w14:paraId="3213C130" w14:textId="77777777" w:rsidR="000D2ADE" w:rsidRPr="008536EB" w:rsidRDefault="000D2ADE" w:rsidP="00A9503E">
            <w:pPr>
              <w:pStyle w:val="ListParagraph"/>
              <w:numPr>
                <w:ilvl w:val="2"/>
                <w:numId w:val="29"/>
              </w:numPr>
              <w:spacing w:after="120" w:line="276" w:lineRule="auto"/>
            </w:pPr>
            <w:r w:rsidRPr="008536EB">
              <w:t>Formatting multiline text</w:t>
            </w:r>
          </w:p>
          <w:p w14:paraId="3AE70F67" w14:textId="77777777" w:rsidR="000D2ADE" w:rsidRPr="008536EB" w:rsidRDefault="000D2ADE" w:rsidP="00A9503E">
            <w:pPr>
              <w:pStyle w:val="ListParagraph"/>
              <w:numPr>
                <w:ilvl w:val="2"/>
                <w:numId w:val="29"/>
              </w:numPr>
              <w:spacing w:after="120" w:line="276" w:lineRule="auto"/>
            </w:pPr>
            <w:r w:rsidRPr="008536EB">
              <w:t xml:space="preserve">Creating tables </w:t>
            </w:r>
          </w:p>
          <w:p w14:paraId="4D46A867" w14:textId="77777777" w:rsidR="000D2ADE" w:rsidRPr="008536EB" w:rsidRDefault="000D2ADE" w:rsidP="00A9503E">
            <w:pPr>
              <w:pStyle w:val="ListParagraph"/>
              <w:numPr>
                <w:ilvl w:val="3"/>
                <w:numId w:val="29"/>
              </w:numPr>
              <w:spacing w:after="120" w:line="276" w:lineRule="auto"/>
            </w:pPr>
            <w:r w:rsidRPr="008536EB">
              <w:t>Title block</w:t>
            </w:r>
          </w:p>
          <w:p w14:paraId="2AB743EC" w14:textId="77777777" w:rsidR="000D2ADE" w:rsidRPr="008536EB" w:rsidRDefault="000D2ADE" w:rsidP="00A9503E">
            <w:pPr>
              <w:pStyle w:val="ListParagraph"/>
              <w:numPr>
                <w:ilvl w:val="3"/>
                <w:numId w:val="29"/>
              </w:numPr>
              <w:spacing w:after="120" w:line="276" w:lineRule="auto"/>
            </w:pPr>
            <w:r w:rsidRPr="008536EB">
              <w:t>Modifying tables</w:t>
            </w:r>
          </w:p>
          <w:p w14:paraId="53B579AB" w14:textId="77777777" w:rsidR="000D2ADE" w:rsidRPr="008536EB" w:rsidRDefault="000D2ADE" w:rsidP="00A9503E">
            <w:pPr>
              <w:pStyle w:val="ListParagraph"/>
              <w:numPr>
                <w:ilvl w:val="1"/>
                <w:numId w:val="29"/>
              </w:numPr>
              <w:spacing w:after="120" w:line="276" w:lineRule="auto"/>
              <w:ind w:left="577" w:hanging="435"/>
            </w:pPr>
            <w:r w:rsidRPr="008536EB">
              <w:t>Adding dimensions to drawings</w:t>
            </w:r>
          </w:p>
          <w:p w14:paraId="74097327" w14:textId="77777777" w:rsidR="000D2ADE" w:rsidRPr="008536EB" w:rsidRDefault="000D2ADE" w:rsidP="00A9503E">
            <w:pPr>
              <w:pStyle w:val="ListParagraph"/>
              <w:numPr>
                <w:ilvl w:val="2"/>
                <w:numId w:val="29"/>
              </w:numPr>
              <w:spacing w:after="120" w:line="276" w:lineRule="auto"/>
            </w:pPr>
            <w:r w:rsidRPr="008536EB">
              <w:t>Dimensioning concepts</w:t>
            </w:r>
          </w:p>
          <w:p w14:paraId="29939DCC" w14:textId="77777777" w:rsidR="000D2ADE" w:rsidRPr="008536EB" w:rsidRDefault="000D2ADE" w:rsidP="00A9503E">
            <w:pPr>
              <w:pStyle w:val="ListParagraph"/>
              <w:numPr>
                <w:ilvl w:val="2"/>
                <w:numId w:val="29"/>
              </w:numPr>
              <w:spacing w:after="120" w:line="276" w:lineRule="auto"/>
            </w:pPr>
            <w:r w:rsidRPr="008536EB">
              <w:t>Adding linear dimensions</w:t>
            </w:r>
          </w:p>
          <w:p w14:paraId="1F19740D" w14:textId="77777777" w:rsidR="000D2ADE" w:rsidRPr="008536EB" w:rsidRDefault="000D2ADE" w:rsidP="00A9503E">
            <w:pPr>
              <w:pStyle w:val="ListParagraph"/>
              <w:numPr>
                <w:ilvl w:val="2"/>
                <w:numId w:val="29"/>
              </w:numPr>
              <w:spacing w:after="120" w:line="276" w:lineRule="auto"/>
            </w:pPr>
            <w:r w:rsidRPr="008536EB">
              <w:t>Adding radial and angular dimensions</w:t>
            </w:r>
          </w:p>
          <w:p w14:paraId="2E85E181" w14:textId="77777777" w:rsidR="000D2ADE" w:rsidRPr="008536EB" w:rsidRDefault="000D2ADE" w:rsidP="00A9503E">
            <w:pPr>
              <w:pStyle w:val="ListParagraph"/>
              <w:numPr>
                <w:ilvl w:val="2"/>
                <w:numId w:val="29"/>
              </w:numPr>
              <w:spacing w:after="120" w:line="276" w:lineRule="auto"/>
            </w:pPr>
            <w:r w:rsidRPr="008536EB">
              <w:t>Editing dimensions</w:t>
            </w:r>
          </w:p>
          <w:p w14:paraId="6128CFFA" w14:textId="77777777" w:rsidR="000D2ADE" w:rsidRPr="008536EB" w:rsidRDefault="000D2ADE" w:rsidP="00A9503E">
            <w:pPr>
              <w:pStyle w:val="ListParagraph"/>
              <w:numPr>
                <w:ilvl w:val="1"/>
                <w:numId w:val="29"/>
              </w:numPr>
              <w:spacing w:after="120" w:line="276" w:lineRule="auto"/>
              <w:ind w:left="577" w:hanging="435"/>
            </w:pPr>
            <w:r w:rsidRPr="008536EB">
              <w:t>2D drawings documentation</w:t>
            </w:r>
          </w:p>
          <w:p w14:paraId="75BF99E9" w14:textId="77777777" w:rsidR="000D2ADE" w:rsidRPr="008536EB" w:rsidRDefault="000D2ADE" w:rsidP="00A9503E">
            <w:pPr>
              <w:pStyle w:val="ListParagraph"/>
              <w:numPr>
                <w:ilvl w:val="2"/>
                <w:numId w:val="29"/>
              </w:numPr>
              <w:spacing w:after="120" w:line="276" w:lineRule="auto"/>
            </w:pPr>
            <w:r w:rsidRPr="008536EB">
              <w:t>Printing concepts</w:t>
            </w:r>
          </w:p>
          <w:p w14:paraId="528075A8" w14:textId="77777777" w:rsidR="000D2ADE" w:rsidRPr="008536EB" w:rsidRDefault="000D2ADE" w:rsidP="00A9503E">
            <w:pPr>
              <w:pStyle w:val="ListParagraph"/>
              <w:numPr>
                <w:ilvl w:val="2"/>
                <w:numId w:val="29"/>
              </w:numPr>
              <w:spacing w:after="120" w:line="276" w:lineRule="auto"/>
            </w:pPr>
            <w:r w:rsidRPr="008536EB">
              <w:t>Printing layouts</w:t>
            </w:r>
          </w:p>
          <w:p w14:paraId="252E8B2B" w14:textId="77777777" w:rsidR="000D2ADE" w:rsidRPr="008536EB" w:rsidRDefault="000D2ADE" w:rsidP="00A9503E">
            <w:pPr>
              <w:pStyle w:val="ListParagraph"/>
              <w:numPr>
                <w:ilvl w:val="2"/>
                <w:numId w:val="29"/>
              </w:numPr>
              <w:spacing w:after="120" w:line="276" w:lineRule="auto"/>
            </w:pPr>
            <w:r w:rsidRPr="008536EB">
              <w:t>Print and plot settings</w:t>
            </w:r>
          </w:p>
        </w:tc>
        <w:tc>
          <w:tcPr>
            <w:tcW w:w="2121" w:type="dxa"/>
            <w:shd w:val="clear" w:color="auto" w:fill="auto"/>
          </w:tcPr>
          <w:p w14:paraId="059DC1FF" w14:textId="77777777" w:rsidR="000D2ADE" w:rsidRPr="008536EB" w:rsidRDefault="000D2ADE" w:rsidP="009D3BF2">
            <w:pPr>
              <w:rPr>
                <w:rFonts w:eastAsia="Calibri"/>
              </w:rPr>
            </w:pPr>
          </w:p>
          <w:p w14:paraId="10281128"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Written assessment</w:t>
            </w:r>
          </w:p>
          <w:p w14:paraId="6C26E3E0"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Oral assessment</w:t>
            </w:r>
          </w:p>
          <w:p w14:paraId="2B00F8FE"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Practical</w:t>
            </w:r>
          </w:p>
          <w:p w14:paraId="5F5D0269"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Project</w:t>
            </w:r>
          </w:p>
          <w:p w14:paraId="0E3263B1"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Third party report</w:t>
            </w:r>
          </w:p>
          <w:p w14:paraId="3E274635" w14:textId="77777777" w:rsidR="000D2ADE" w:rsidRPr="008536EB" w:rsidRDefault="000D2ADE" w:rsidP="00A9503E">
            <w:pPr>
              <w:numPr>
                <w:ilvl w:val="0"/>
                <w:numId w:val="92"/>
              </w:numPr>
              <w:spacing w:line="276" w:lineRule="auto"/>
              <w:contextualSpacing/>
              <w:rPr>
                <w:rFonts w:eastAsia="Calibri"/>
                <w:lang w:val="en-ZW"/>
              </w:rPr>
            </w:pPr>
            <w:r w:rsidRPr="008536EB">
              <w:rPr>
                <w:rFonts w:eastAsia="Calibri"/>
                <w:lang w:val="en-ZW"/>
              </w:rPr>
              <w:t>Portfolio of evidence</w:t>
            </w:r>
          </w:p>
          <w:p w14:paraId="03BD2EFB" w14:textId="77777777" w:rsidR="000D2ADE" w:rsidRPr="008536EB" w:rsidRDefault="000D2ADE" w:rsidP="009D3BF2">
            <w:pPr>
              <w:spacing w:line="276" w:lineRule="auto"/>
              <w:ind w:left="360"/>
            </w:pPr>
          </w:p>
        </w:tc>
      </w:tr>
      <w:tr w:rsidR="000D2ADE" w:rsidRPr="008536EB" w14:paraId="6B9CEC1C" w14:textId="77777777" w:rsidTr="009D3BF2">
        <w:tc>
          <w:tcPr>
            <w:tcW w:w="2433" w:type="dxa"/>
            <w:shd w:val="clear" w:color="auto" w:fill="auto"/>
          </w:tcPr>
          <w:p w14:paraId="6253417A" w14:textId="77777777" w:rsidR="000D2ADE" w:rsidRPr="008536EB" w:rsidRDefault="000D2ADE" w:rsidP="00A9503E">
            <w:pPr>
              <w:numPr>
                <w:ilvl w:val="0"/>
                <w:numId w:val="29"/>
              </w:numPr>
              <w:spacing w:line="276" w:lineRule="auto"/>
            </w:pPr>
            <w:r w:rsidRPr="008536EB">
              <w:rPr>
                <w:bCs/>
              </w:rPr>
              <w:t>Produce pictorial and orthographic drawings of components</w:t>
            </w:r>
          </w:p>
        </w:tc>
        <w:tc>
          <w:tcPr>
            <w:tcW w:w="4462" w:type="dxa"/>
            <w:shd w:val="clear" w:color="auto" w:fill="auto"/>
          </w:tcPr>
          <w:p w14:paraId="2F03CDB2" w14:textId="77777777" w:rsidR="000D2ADE" w:rsidRPr="008536EB" w:rsidRDefault="000D2ADE" w:rsidP="00A9503E">
            <w:pPr>
              <w:pStyle w:val="ListParagraph"/>
              <w:numPr>
                <w:ilvl w:val="1"/>
                <w:numId w:val="29"/>
              </w:numPr>
              <w:spacing w:after="120" w:line="276" w:lineRule="auto"/>
              <w:ind w:left="577" w:hanging="435"/>
            </w:pPr>
            <w:r w:rsidRPr="008536EB">
              <w:t xml:space="preserve">Difference between pictorial and orthographic drawings </w:t>
            </w:r>
          </w:p>
          <w:p w14:paraId="3FF7007A" w14:textId="77777777" w:rsidR="000D2ADE" w:rsidRPr="008536EB" w:rsidRDefault="000D2ADE" w:rsidP="00A9503E">
            <w:pPr>
              <w:pStyle w:val="ListParagraph"/>
              <w:numPr>
                <w:ilvl w:val="1"/>
                <w:numId w:val="29"/>
              </w:numPr>
              <w:spacing w:after="120" w:line="276" w:lineRule="auto"/>
              <w:ind w:left="577" w:hanging="435"/>
            </w:pPr>
            <w:r w:rsidRPr="008536EB">
              <w:t>Drawing and interpretation of orthographic elevations using CAD</w:t>
            </w:r>
          </w:p>
          <w:p w14:paraId="01DA27DC" w14:textId="77777777" w:rsidR="000D2ADE" w:rsidRPr="008536EB" w:rsidRDefault="000D2ADE" w:rsidP="00A9503E">
            <w:pPr>
              <w:pStyle w:val="ListParagraph"/>
              <w:numPr>
                <w:ilvl w:val="1"/>
                <w:numId w:val="29"/>
              </w:numPr>
              <w:spacing w:after="120" w:line="276" w:lineRule="auto"/>
              <w:ind w:left="577" w:hanging="435"/>
            </w:pPr>
            <w:r w:rsidRPr="008536EB">
              <w:t>Dimensioning of orthographic elevations</w:t>
            </w:r>
          </w:p>
          <w:p w14:paraId="2937C6BD" w14:textId="77777777" w:rsidR="000D2ADE" w:rsidRPr="008536EB" w:rsidRDefault="000D2ADE" w:rsidP="00A9503E">
            <w:pPr>
              <w:pStyle w:val="ListParagraph"/>
              <w:numPr>
                <w:ilvl w:val="1"/>
                <w:numId w:val="29"/>
              </w:numPr>
              <w:spacing w:after="120" w:line="276" w:lineRule="auto"/>
              <w:ind w:left="577" w:hanging="435"/>
            </w:pPr>
            <w:r w:rsidRPr="008536EB">
              <w:t>3D CAD user interface</w:t>
            </w:r>
          </w:p>
          <w:p w14:paraId="5BD013C2" w14:textId="77777777" w:rsidR="000D2ADE" w:rsidRPr="008536EB" w:rsidRDefault="000D2ADE" w:rsidP="00A9503E">
            <w:pPr>
              <w:pStyle w:val="ListParagraph"/>
              <w:numPr>
                <w:ilvl w:val="2"/>
                <w:numId w:val="29"/>
              </w:numPr>
              <w:spacing w:after="120" w:line="276" w:lineRule="auto"/>
            </w:pPr>
            <w:r w:rsidRPr="008536EB">
              <w:t>Ribbon</w:t>
            </w:r>
          </w:p>
          <w:p w14:paraId="5892D4D0" w14:textId="77777777" w:rsidR="000D2ADE" w:rsidRPr="008536EB" w:rsidRDefault="000D2ADE" w:rsidP="00A9503E">
            <w:pPr>
              <w:pStyle w:val="ListParagraph"/>
              <w:numPr>
                <w:ilvl w:val="2"/>
                <w:numId w:val="29"/>
              </w:numPr>
              <w:spacing w:after="120" w:line="276" w:lineRule="auto"/>
            </w:pPr>
            <w:r w:rsidRPr="008536EB">
              <w:t>Panels</w:t>
            </w:r>
          </w:p>
          <w:p w14:paraId="13FB1984" w14:textId="77777777" w:rsidR="000D2ADE" w:rsidRPr="008536EB" w:rsidRDefault="000D2ADE" w:rsidP="00A9503E">
            <w:pPr>
              <w:pStyle w:val="ListParagraph"/>
              <w:numPr>
                <w:ilvl w:val="2"/>
                <w:numId w:val="29"/>
              </w:numPr>
              <w:spacing w:after="120" w:line="276" w:lineRule="auto"/>
            </w:pPr>
            <w:r w:rsidRPr="008536EB">
              <w:t>Model space</w:t>
            </w:r>
          </w:p>
          <w:p w14:paraId="230E8A49" w14:textId="77777777" w:rsidR="000D2ADE" w:rsidRPr="008536EB" w:rsidRDefault="000D2ADE" w:rsidP="00A9503E">
            <w:pPr>
              <w:pStyle w:val="ListParagraph"/>
              <w:numPr>
                <w:ilvl w:val="2"/>
                <w:numId w:val="29"/>
              </w:numPr>
              <w:spacing w:after="120" w:line="276" w:lineRule="auto"/>
            </w:pPr>
            <w:r w:rsidRPr="008536EB">
              <w:t>Layout tabs</w:t>
            </w:r>
          </w:p>
          <w:p w14:paraId="7FDBE83C" w14:textId="77777777" w:rsidR="000D2ADE" w:rsidRPr="008536EB" w:rsidRDefault="000D2ADE" w:rsidP="00A9503E">
            <w:pPr>
              <w:pStyle w:val="ListParagraph"/>
              <w:numPr>
                <w:ilvl w:val="2"/>
                <w:numId w:val="29"/>
              </w:numPr>
              <w:spacing w:after="120" w:line="276" w:lineRule="auto"/>
            </w:pPr>
            <w:r w:rsidRPr="008536EB">
              <w:t>Status bar</w:t>
            </w:r>
          </w:p>
          <w:p w14:paraId="32693E35" w14:textId="77777777" w:rsidR="000D2ADE" w:rsidRPr="008536EB" w:rsidRDefault="000D2ADE" w:rsidP="00A9503E">
            <w:pPr>
              <w:pStyle w:val="ListParagraph"/>
              <w:numPr>
                <w:ilvl w:val="2"/>
                <w:numId w:val="29"/>
              </w:numPr>
              <w:spacing w:after="120" w:line="276" w:lineRule="auto"/>
            </w:pPr>
            <w:r w:rsidRPr="008536EB">
              <w:t>Properties</w:t>
            </w:r>
          </w:p>
          <w:p w14:paraId="0A844D33" w14:textId="77777777" w:rsidR="000D2ADE" w:rsidRPr="008536EB" w:rsidRDefault="000D2ADE" w:rsidP="00A9503E">
            <w:pPr>
              <w:pStyle w:val="ListParagraph"/>
              <w:numPr>
                <w:ilvl w:val="1"/>
                <w:numId w:val="29"/>
              </w:numPr>
              <w:spacing w:after="120" w:line="276" w:lineRule="auto"/>
              <w:ind w:left="577" w:hanging="435"/>
            </w:pPr>
            <w:r w:rsidRPr="008536EB">
              <w:t>Working with 3D commands</w:t>
            </w:r>
          </w:p>
          <w:p w14:paraId="10925E1E" w14:textId="77777777" w:rsidR="000D2ADE" w:rsidRPr="008536EB" w:rsidRDefault="000D2ADE" w:rsidP="00A9503E">
            <w:pPr>
              <w:pStyle w:val="ListParagraph"/>
              <w:numPr>
                <w:ilvl w:val="2"/>
                <w:numId w:val="29"/>
              </w:numPr>
              <w:spacing w:after="120" w:line="276" w:lineRule="auto"/>
            </w:pPr>
            <w:r w:rsidRPr="008536EB">
              <w:t>Methods of inputting command in CAD.</w:t>
            </w:r>
          </w:p>
          <w:p w14:paraId="5A316E67" w14:textId="77777777" w:rsidR="000D2ADE" w:rsidRPr="008536EB" w:rsidRDefault="000D2ADE" w:rsidP="00A9503E">
            <w:pPr>
              <w:pStyle w:val="ListParagraph"/>
              <w:numPr>
                <w:ilvl w:val="3"/>
                <w:numId w:val="29"/>
              </w:numPr>
              <w:spacing w:after="120" w:line="276" w:lineRule="auto"/>
            </w:pPr>
            <w:r w:rsidRPr="008536EB">
              <w:t>Use icons on Ribbon</w:t>
            </w:r>
          </w:p>
          <w:p w14:paraId="35654687" w14:textId="77777777" w:rsidR="000D2ADE" w:rsidRPr="008536EB" w:rsidRDefault="000D2ADE" w:rsidP="00A9503E">
            <w:pPr>
              <w:pStyle w:val="ListParagraph"/>
              <w:numPr>
                <w:ilvl w:val="3"/>
                <w:numId w:val="29"/>
              </w:numPr>
              <w:spacing w:after="120" w:line="276" w:lineRule="auto"/>
            </w:pPr>
            <w:r w:rsidRPr="008536EB">
              <w:t>Use the commands box</w:t>
            </w:r>
          </w:p>
          <w:p w14:paraId="094F6C1C" w14:textId="77777777" w:rsidR="000D2ADE" w:rsidRPr="008536EB" w:rsidRDefault="000D2ADE" w:rsidP="00A9503E">
            <w:pPr>
              <w:pStyle w:val="ListParagraph"/>
              <w:numPr>
                <w:ilvl w:val="3"/>
                <w:numId w:val="29"/>
              </w:numPr>
              <w:spacing w:after="120" w:line="276" w:lineRule="auto"/>
            </w:pPr>
            <w:r w:rsidRPr="008536EB">
              <w:t>Use Shortcuts</w:t>
            </w:r>
          </w:p>
          <w:p w14:paraId="46F31117" w14:textId="77777777" w:rsidR="000D2ADE" w:rsidRPr="008536EB" w:rsidRDefault="000D2ADE" w:rsidP="00A9503E">
            <w:pPr>
              <w:pStyle w:val="ListParagraph"/>
              <w:numPr>
                <w:ilvl w:val="2"/>
                <w:numId w:val="29"/>
              </w:numPr>
              <w:spacing w:after="120" w:line="276" w:lineRule="auto"/>
            </w:pPr>
            <w:r w:rsidRPr="008536EB">
              <w:t>Selection methods in CAD.</w:t>
            </w:r>
          </w:p>
          <w:p w14:paraId="75E36B8E" w14:textId="77777777" w:rsidR="000D2ADE" w:rsidRPr="008536EB" w:rsidRDefault="000D2ADE" w:rsidP="00A9503E">
            <w:pPr>
              <w:pStyle w:val="ListParagraph"/>
              <w:numPr>
                <w:ilvl w:val="3"/>
                <w:numId w:val="29"/>
              </w:numPr>
              <w:spacing w:after="120" w:line="276" w:lineRule="auto"/>
            </w:pPr>
            <w:r w:rsidRPr="008536EB">
              <w:t>One click</w:t>
            </w:r>
          </w:p>
          <w:p w14:paraId="30A21C60" w14:textId="77777777" w:rsidR="000D2ADE" w:rsidRPr="008536EB" w:rsidRDefault="000D2ADE" w:rsidP="00A9503E">
            <w:pPr>
              <w:pStyle w:val="ListParagraph"/>
              <w:numPr>
                <w:ilvl w:val="3"/>
                <w:numId w:val="29"/>
              </w:numPr>
              <w:spacing w:after="120" w:line="276" w:lineRule="auto"/>
            </w:pPr>
            <w:r w:rsidRPr="008536EB">
              <w:t>Window selection</w:t>
            </w:r>
          </w:p>
          <w:p w14:paraId="56275708" w14:textId="77777777" w:rsidR="000D2ADE" w:rsidRPr="008536EB" w:rsidRDefault="000D2ADE" w:rsidP="00A9503E">
            <w:pPr>
              <w:pStyle w:val="ListParagraph"/>
              <w:numPr>
                <w:ilvl w:val="3"/>
                <w:numId w:val="29"/>
              </w:numPr>
              <w:spacing w:after="120" w:line="276" w:lineRule="auto"/>
            </w:pPr>
            <w:r w:rsidRPr="008536EB">
              <w:t>Cross selection</w:t>
            </w:r>
          </w:p>
          <w:p w14:paraId="3E42A4AC" w14:textId="77777777" w:rsidR="000D2ADE" w:rsidRPr="008536EB" w:rsidRDefault="000D2ADE" w:rsidP="00A9503E">
            <w:pPr>
              <w:pStyle w:val="ListParagraph"/>
              <w:numPr>
                <w:ilvl w:val="1"/>
                <w:numId w:val="29"/>
              </w:numPr>
              <w:spacing w:after="120" w:line="276" w:lineRule="auto"/>
              <w:ind w:left="577" w:hanging="435"/>
            </w:pPr>
            <w:r w:rsidRPr="008536EB">
              <w:t>3D Cartesian workspace</w:t>
            </w:r>
          </w:p>
          <w:p w14:paraId="1DB4415D" w14:textId="77777777" w:rsidR="000D2ADE" w:rsidRPr="008536EB" w:rsidRDefault="000D2ADE" w:rsidP="00A9503E">
            <w:pPr>
              <w:pStyle w:val="ListParagraph"/>
              <w:numPr>
                <w:ilvl w:val="2"/>
                <w:numId w:val="29"/>
              </w:numPr>
              <w:spacing w:after="120" w:line="276" w:lineRule="auto"/>
            </w:pPr>
            <w:r w:rsidRPr="008536EB">
              <w:rPr>
                <w:bCs/>
                <w:iCs/>
              </w:rPr>
              <w:t>3D CAD drawings</w:t>
            </w:r>
            <w:r w:rsidRPr="008536EB">
              <w:rPr>
                <w:b/>
                <w:i/>
              </w:rPr>
              <w:t xml:space="preserve"> </w:t>
            </w:r>
            <w:r w:rsidRPr="008536EB">
              <w:t>are drafted as per work requirement</w:t>
            </w:r>
          </w:p>
          <w:p w14:paraId="273C4F53" w14:textId="77777777" w:rsidR="000D2ADE" w:rsidRPr="008536EB" w:rsidRDefault="000D2ADE" w:rsidP="00A9503E">
            <w:pPr>
              <w:pStyle w:val="ListParagraph"/>
              <w:numPr>
                <w:ilvl w:val="1"/>
                <w:numId w:val="29"/>
              </w:numPr>
              <w:spacing w:after="120" w:line="276" w:lineRule="auto"/>
              <w:ind w:left="577" w:hanging="435"/>
            </w:pPr>
            <w:r w:rsidRPr="008536EB">
              <w:t>Basic solids</w:t>
            </w:r>
          </w:p>
          <w:p w14:paraId="4FBBE204" w14:textId="77777777" w:rsidR="000D2ADE" w:rsidRPr="008536EB" w:rsidRDefault="000D2ADE" w:rsidP="00A9503E">
            <w:pPr>
              <w:pStyle w:val="ListParagraph"/>
              <w:numPr>
                <w:ilvl w:val="2"/>
                <w:numId w:val="29"/>
              </w:numPr>
              <w:spacing w:after="120" w:line="276" w:lineRule="auto"/>
            </w:pPr>
            <w:r w:rsidRPr="008536EB">
              <w:t>Cylinder</w:t>
            </w:r>
          </w:p>
          <w:p w14:paraId="75DA9C80" w14:textId="77777777" w:rsidR="000D2ADE" w:rsidRPr="008536EB" w:rsidRDefault="000D2ADE" w:rsidP="00A9503E">
            <w:pPr>
              <w:pStyle w:val="ListParagraph"/>
              <w:numPr>
                <w:ilvl w:val="2"/>
                <w:numId w:val="29"/>
              </w:numPr>
              <w:spacing w:after="120" w:line="276" w:lineRule="auto"/>
            </w:pPr>
            <w:r w:rsidRPr="008536EB">
              <w:t xml:space="preserve">Cubes </w:t>
            </w:r>
          </w:p>
          <w:p w14:paraId="5EB2CDAA" w14:textId="77777777" w:rsidR="000D2ADE" w:rsidRPr="008536EB" w:rsidRDefault="000D2ADE" w:rsidP="00A9503E">
            <w:pPr>
              <w:pStyle w:val="ListParagraph"/>
              <w:numPr>
                <w:ilvl w:val="2"/>
                <w:numId w:val="29"/>
              </w:numPr>
              <w:spacing w:after="120" w:line="276" w:lineRule="auto"/>
            </w:pPr>
            <w:r w:rsidRPr="008536EB">
              <w:t xml:space="preserve">Cuboids </w:t>
            </w:r>
          </w:p>
          <w:p w14:paraId="0C88D3A5" w14:textId="77777777" w:rsidR="000D2ADE" w:rsidRPr="008536EB" w:rsidRDefault="000D2ADE" w:rsidP="00A9503E">
            <w:pPr>
              <w:pStyle w:val="ListParagraph"/>
              <w:numPr>
                <w:ilvl w:val="2"/>
                <w:numId w:val="29"/>
              </w:numPr>
              <w:spacing w:after="120" w:line="276" w:lineRule="auto"/>
            </w:pPr>
            <w:r w:rsidRPr="008536EB">
              <w:t xml:space="preserve">Prisms </w:t>
            </w:r>
          </w:p>
          <w:p w14:paraId="782C0F18" w14:textId="77777777" w:rsidR="000D2ADE" w:rsidRPr="008536EB" w:rsidRDefault="000D2ADE" w:rsidP="00A9503E">
            <w:pPr>
              <w:pStyle w:val="ListParagraph"/>
              <w:numPr>
                <w:ilvl w:val="2"/>
                <w:numId w:val="29"/>
              </w:numPr>
              <w:spacing w:after="120" w:line="276" w:lineRule="auto"/>
            </w:pPr>
            <w:r w:rsidRPr="008536EB">
              <w:t xml:space="preserve">Pyramids </w:t>
            </w:r>
          </w:p>
          <w:p w14:paraId="4D4C07B9" w14:textId="77777777" w:rsidR="000D2ADE" w:rsidRPr="008536EB" w:rsidRDefault="000D2ADE" w:rsidP="00A9503E">
            <w:pPr>
              <w:pStyle w:val="ListParagraph"/>
              <w:numPr>
                <w:ilvl w:val="2"/>
                <w:numId w:val="29"/>
              </w:numPr>
              <w:spacing w:after="120" w:line="276" w:lineRule="auto"/>
            </w:pPr>
            <w:r w:rsidRPr="008536EB">
              <w:t xml:space="preserve">Cones </w:t>
            </w:r>
          </w:p>
          <w:p w14:paraId="78D135B8" w14:textId="77777777" w:rsidR="000D2ADE" w:rsidRPr="008536EB" w:rsidRDefault="000D2ADE" w:rsidP="00A9503E">
            <w:pPr>
              <w:pStyle w:val="ListParagraph"/>
              <w:numPr>
                <w:ilvl w:val="1"/>
                <w:numId w:val="29"/>
              </w:numPr>
              <w:spacing w:after="120" w:line="276" w:lineRule="auto"/>
              <w:ind w:left="577" w:hanging="435"/>
            </w:pPr>
            <w:r w:rsidRPr="008536EB">
              <w:t>Produce pictorial drawings</w:t>
            </w:r>
          </w:p>
          <w:p w14:paraId="0D06DB2B" w14:textId="77777777" w:rsidR="000D2ADE" w:rsidRPr="008536EB" w:rsidRDefault="000D2ADE" w:rsidP="00A9503E">
            <w:pPr>
              <w:pStyle w:val="ListParagraph"/>
              <w:numPr>
                <w:ilvl w:val="2"/>
                <w:numId w:val="29"/>
              </w:numPr>
              <w:spacing w:after="120" w:line="276" w:lineRule="auto"/>
            </w:pPr>
            <w:r w:rsidRPr="008536EB">
              <w:t>Oblique drawing</w:t>
            </w:r>
          </w:p>
          <w:p w14:paraId="5B12B5E5" w14:textId="77777777" w:rsidR="000D2ADE" w:rsidRPr="008536EB" w:rsidRDefault="000D2ADE" w:rsidP="00A9503E">
            <w:pPr>
              <w:pStyle w:val="ListParagraph"/>
              <w:numPr>
                <w:ilvl w:val="2"/>
                <w:numId w:val="29"/>
              </w:numPr>
              <w:spacing w:after="120" w:line="276" w:lineRule="auto"/>
            </w:pPr>
            <w:r w:rsidRPr="008536EB">
              <w:t>Isometric drawing</w:t>
            </w:r>
          </w:p>
          <w:p w14:paraId="77D8F1A6" w14:textId="77777777" w:rsidR="000D2ADE" w:rsidRPr="008536EB" w:rsidRDefault="000D2ADE" w:rsidP="00A9503E">
            <w:pPr>
              <w:pStyle w:val="ListParagraph"/>
              <w:numPr>
                <w:ilvl w:val="1"/>
                <w:numId w:val="29"/>
              </w:numPr>
              <w:spacing w:after="120" w:line="276" w:lineRule="auto"/>
              <w:ind w:left="577" w:hanging="435"/>
            </w:pPr>
            <w:r w:rsidRPr="008536EB">
              <w:t xml:space="preserve">Produce Assembly drawings </w:t>
            </w:r>
          </w:p>
          <w:p w14:paraId="58BB56E1" w14:textId="77777777" w:rsidR="000D2ADE" w:rsidRPr="008536EB" w:rsidRDefault="000D2ADE" w:rsidP="00A9503E">
            <w:pPr>
              <w:pStyle w:val="ListParagraph"/>
              <w:numPr>
                <w:ilvl w:val="1"/>
                <w:numId w:val="29"/>
              </w:numPr>
              <w:spacing w:after="120" w:line="276" w:lineRule="auto"/>
              <w:ind w:left="577" w:hanging="435"/>
            </w:pPr>
            <w:r w:rsidRPr="008536EB">
              <w:t>3D drawings documentation</w:t>
            </w:r>
          </w:p>
          <w:p w14:paraId="2600CD08" w14:textId="77777777" w:rsidR="000D2ADE" w:rsidRPr="008536EB" w:rsidRDefault="000D2ADE" w:rsidP="00A9503E">
            <w:pPr>
              <w:pStyle w:val="ListParagraph"/>
              <w:numPr>
                <w:ilvl w:val="2"/>
                <w:numId w:val="29"/>
              </w:numPr>
              <w:spacing w:after="120" w:line="276" w:lineRule="auto"/>
            </w:pPr>
            <w:r w:rsidRPr="008536EB">
              <w:t>Printing layouts</w:t>
            </w:r>
          </w:p>
          <w:p w14:paraId="07C676D7" w14:textId="77777777" w:rsidR="000D2ADE" w:rsidRPr="008536EB" w:rsidRDefault="000D2ADE" w:rsidP="00A9503E">
            <w:pPr>
              <w:pStyle w:val="ListParagraph"/>
              <w:numPr>
                <w:ilvl w:val="2"/>
                <w:numId w:val="29"/>
              </w:numPr>
              <w:spacing w:after="120" w:line="276" w:lineRule="auto"/>
            </w:pPr>
            <w:r w:rsidRPr="008536EB">
              <w:t>Print and plot settings</w:t>
            </w:r>
            <w:r w:rsidRPr="008536EB" w:rsidDel="00485456">
              <w:t xml:space="preserve"> </w:t>
            </w:r>
          </w:p>
        </w:tc>
        <w:tc>
          <w:tcPr>
            <w:tcW w:w="2121" w:type="dxa"/>
            <w:shd w:val="clear" w:color="auto" w:fill="auto"/>
          </w:tcPr>
          <w:p w14:paraId="63C9BBCB" w14:textId="77777777" w:rsidR="000D2ADE" w:rsidRPr="008536EB" w:rsidRDefault="000D2ADE" w:rsidP="009D3BF2">
            <w:pPr>
              <w:rPr>
                <w:rFonts w:eastAsia="Calibri"/>
              </w:rPr>
            </w:pPr>
          </w:p>
          <w:p w14:paraId="4D364299"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Written assessment</w:t>
            </w:r>
          </w:p>
          <w:p w14:paraId="35A5B7FB"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Oral assessment</w:t>
            </w:r>
          </w:p>
          <w:p w14:paraId="318FEE34"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Practical</w:t>
            </w:r>
          </w:p>
          <w:p w14:paraId="79B20872"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Project</w:t>
            </w:r>
          </w:p>
          <w:p w14:paraId="3DFAE929"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Third party report</w:t>
            </w:r>
          </w:p>
          <w:p w14:paraId="5DCFAB86" w14:textId="77777777" w:rsidR="000D2ADE" w:rsidRPr="008536EB" w:rsidRDefault="000D2ADE" w:rsidP="00A9503E">
            <w:pPr>
              <w:numPr>
                <w:ilvl w:val="0"/>
                <w:numId w:val="93"/>
              </w:numPr>
              <w:spacing w:line="276" w:lineRule="auto"/>
              <w:contextualSpacing/>
              <w:rPr>
                <w:rFonts w:eastAsia="Calibri"/>
                <w:lang w:val="en-ZW"/>
              </w:rPr>
            </w:pPr>
            <w:r w:rsidRPr="008536EB">
              <w:rPr>
                <w:rFonts w:eastAsia="Calibri"/>
                <w:lang w:val="en-ZW"/>
              </w:rPr>
              <w:t>Portfolio of evidence</w:t>
            </w:r>
          </w:p>
          <w:p w14:paraId="02F42786" w14:textId="77777777" w:rsidR="000D2ADE" w:rsidRPr="008536EB" w:rsidRDefault="000D2ADE" w:rsidP="009D3BF2">
            <w:pPr>
              <w:spacing w:line="276" w:lineRule="auto"/>
            </w:pPr>
          </w:p>
        </w:tc>
      </w:tr>
    </w:tbl>
    <w:p w14:paraId="7E1AE35C" w14:textId="77777777" w:rsidR="000D2ADE" w:rsidRPr="008536EB" w:rsidRDefault="000D2ADE" w:rsidP="000D2ADE">
      <w:pPr>
        <w:spacing w:line="276" w:lineRule="auto"/>
        <w:rPr>
          <w:b/>
        </w:rPr>
      </w:pPr>
    </w:p>
    <w:p w14:paraId="689134A2" w14:textId="77777777" w:rsidR="000D2ADE" w:rsidRPr="008536EB" w:rsidRDefault="000D2ADE" w:rsidP="000D2ADE">
      <w:pPr>
        <w:spacing w:line="276" w:lineRule="auto"/>
        <w:rPr>
          <w:b/>
        </w:rPr>
      </w:pPr>
      <w:r w:rsidRPr="008536EB">
        <w:rPr>
          <w:b/>
        </w:rPr>
        <w:t>Suggested Delivery Methods</w:t>
      </w:r>
    </w:p>
    <w:p w14:paraId="259D2091"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 xml:space="preserve">Demonstration </w:t>
      </w:r>
    </w:p>
    <w:p w14:paraId="17F71BDE"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Discussions</w:t>
      </w:r>
    </w:p>
    <w:p w14:paraId="7DF4C82B"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Practical</w:t>
      </w:r>
    </w:p>
    <w:p w14:paraId="32B0267D"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 xml:space="preserve">Project </w:t>
      </w:r>
    </w:p>
    <w:p w14:paraId="2AC14F78" w14:textId="77777777" w:rsidR="000D2ADE" w:rsidRPr="008536EB" w:rsidRDefault="000D2ADE" w:rsidP="000D2ADE">
      <w:pPr>
        <w:numPr>
          <w:ilvl w:val="0"/>
          <w:numId w:val="1"/>
        </w:numPr>
        <w:spacing w:line="276" w:lineRule="auto"/>
        <w:contextualSpacing/>
        <w:rPr>
          <w:rFonts w:eastAsia="Calibri"/>
          <w:lang w:val="en-ZW"/>
        </w:rPr>
      </w:pPr>
      <w:r w:rsidRPr="008536EB">
        <w:rPr>
          <w:rFonts w:eastAsia="Calibri"/>
          <w:lang w:val="en-ZW"/>
        </w:rPr>
        <w:t>Direct instruction</w:t>
      </w:r>
    </w:p>
    <w:p w14:paraId="55128210" w14:textId="77777777" w:rsidR="000D2ADE" w:rsidRPr="008536EB" w:rsidRDefault="000D2ADE" w:rsidP="000D2ADE">
      <w:pPr>
        <w:spacing w:line="276" w:lineRule="auto"/>
        <w:contextualSpacing/>
        <w:rPr>
          <w:rFonts w:eastAsia="Calibri"/>
          <w:b/>
          <w:lang w:val="en-ZW"/>
        </w:rPr>
      </w:pPr>
      <w:r w:rsidRPr="008536EB">
        <w:rPr>
          <w:rFonts w:eastAsia="Calibri"/>
          <w:b/>
          <w:lang w:val="en-ZW"/>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895"/>
        <w:gridCol w:w="2484"/>
        <w:gridCol w:w="2826"/>
        <w:gridCol w:w="1260"/>
        <w:gridCol w:w="1887"/>
      </w:tblGrid>
      <w:tr w:rsidR="008536EB" w:rsidRPr="008536EB" w14:paraId="76A7FE66" w14:textId="77777777" w:rsidTr="009D3BF2">
        <w:trPr>
          <w:trHeight w:val="1250"/>
        </w:trPr>
        <w:tc>
          <w:tcPr>
            <w:tcW w:w="895" w:type="dxa"/>
            <w:tcBorders>
              <w:top w:val="single" w:sz="4" w:space="0" w:color="000000"/>
              <w:left w:val="single" w:sz="4" w:space="0" w:color="000000"/>
              <w:bottom w:val="single" w:sz="4" w:space="0" w:color="000000"/>
              <w:right w:val="single" w:sz="4" w:space="0" w:color="000000"/>
            </w:tcBorders>
          </w:tcPr>
          <w:p w14:paraId="421486FD" w14:textId="77777777" w:rsidR="000D2ADE" w:rsidRPr="008536EB" w:rsidRDefault="000D2ADE" w:rsidP="009D3BF2">
            <w:pPr>
              <w:spacing w:line="276" w:lineRule="auto"/>
            </w:pPr>
            <w:r w:rsidRPr="008536EB">
              <w:rPr>
                <w:b/>
              </w:rPr>
              <w:t xml:space="preserve">S/No. </w:t>
            </w:r>
          </w:p>
        </w:tc>
        <w:tc>
          <w:tcPr>
            <w:tcW w:w="2484" w:type="dxa"/>
            <w:tcBorders>
              <w:top w:val="single" w:sz="4" w:space="0" w:color="000000"/>
              <w:left w:val="single" w:sz="4" w:space="0" w:color="000000"/>
              <w:bottom w:val="single" w:sz="4" w:space="0" w:color="000000"/>
              <w:right w:val="single" w:sz="4" w:space="0" w:color="000000"/>
            </w:tcBorders>
          </w:tcPr>
          <w:p w14:paraId="288B7652" w14:textId="77777777" w:rsidR="000D2ADE" w:rsidRPr="008536EB" w:rsidRDefault="000D2ADE" w:rsidP="009D3BF2">
            <w:pPr>
              <w:spacing w:line="276" w:lineRule="auto"/>
            </w:pPr>
            <w:r w:rsidRPr="008536EB">
              <w:rPr>
                <w:b/>
              </w:rPr>
              <w:t xml:space="preserve">Category/Item </w:t>
            </w:r>
          </w:p>
        </w:tc>
        <w:tc>
          <w:tcPr>
            <w:tcW w:w="2826" w:type="dxa"/>
            <w:tcBorders>
              <w:top w:val="single" w:sz="4" w:space="0" w:color="000000"/>
              <w:left w:val="single" w:sz="4" w:space="0" w:color="000000"/>
              <w:bottom w:val="single" w:sz="4" w:space="0" w:color="000000"/>
              <w:right w:val="single" w:sz="4" w:space="0" w:color="000000"/>
            </w:tcBorders>
          </w:tcPr>
          <w:p w14:paraId="0946FC89" w14:textId="77777777" w:rsidR="000D2ADE" w:rsidRPr="008536EB" w:rsidRDefault="000D2ADE" w:rsidP="009D3BF2">
            <w:pPr>
              <w:spacing w:after="112" w:line="276" w:lineRule="auto"/>
            </w:pPr>
            <w:r w:rsidRPr="008536EB">
              <w:rPr>
                <w:b/>
              </w:rPr>
              <w:t xml:space="preserve">Description/ </w:t>
            </w:r>
          </w:p>
          <w:p w14:paraId="0352D7F5" w14:textId="77777777" w:rsidR="000D2ADE" w:rsidRPr="008536EB" w:rsidRDefault="000D2ADE" w:rsidP="009D3BF2">
            <w:pPr>
              <w:spacing w:line="276" w:lineRule="auto"/>
            </w:pPr>
            <w:r w:rsidRPr="008536EB">
              <w:rPr>
                <w:b/>
              </w:rPr>
              <w:t xml:space="preserve">Specifications </w:t>
            </w:r>
          </w:p>
        </w:tc>
        <w:tc>
          <w:tcPr>
            <w:tcW w:w="1260" w:type="dxa"/>
            <w:tcBorders>
              <w:top w:val="single" w:sz="4" w:space="0" w:color="000000"/>
              <w:left w:val="single" w:sz="4" w:space="0" w:color="000000"/>
              <w:bottom w:val="single" w:sz="4" w:space="0" w:color="000000"/>
              <w:right w:val="single" w:sz="4" w:space="0" w:color="000000"/>
            </w:tcBorders>
          </w:tcPr>
          <w:p w14:paraId="1C3390B9" w14:textId="77777777" w:rsidR="000D2ADE" w:rsidRPr="008536EB" w:rsidRDefault="000D2ADE" w:rsidP="009D3BF2">
            <w:pPr>
              <w:spacing w:line="276" w:lineRule="auto"/>
            </w:pPr>
            <w:r w:rsidRPr="008536EB">
              <w:rPr>
                <w:b/>
              </w:rPr>
              <w:t xml:space="preserve">Quantity </w:t>
            </w:r>
          </w:p>
        </w:tc>
        <w:tc>
          <w:tcPr>
            <w:tcW w:w="1887" w:type="dxa"/>
            <w:tcBorders>
              <w:top w:val="single" w:sz="4" w:space="0" w:color="000000"/>
              <w:left w:val="single" w:sz="4" w:space="0" w:color="000000"/>
              <w:bottom w:val="single" w:sz="4" w:space="0" w:color="000000"/>
              <w:right w:val="single" w:sz="4" w:space="0" w:color="000000"/>
            </w:tcBorders>
          </w:tcPr>
          <w:p w14:paraId="0143BDF7" w14:textId="77777777" w:rsidR="000D2ADE" w:rsidRPr="008536EB" w:rsidRDefault="000D2ADE" w:rsidP="009D3BF2">
            <w:pPr>
              <w:spacing w:after="112" w:line="276" w:lineRule="auto"/>
            </w:pPr>
            <w:r w:rsidRPr="008536EB">
              <w:rPr>
                <w:b/>
              </w:rPr>
              <w:t xml:space="preserve">Recommended </w:t>
            </w:r>
          </w:p>
          <w:p w14:paraId="1EDB4C0E" w14:textId="77777777" w:rsidR="000D2ADE" w:rsidRPr="008536EB" w:rsidRDefault="000D2ADE" w:rsidP="009D3BF2">
            <w:pPr>
              <w:spacing w:after="110" w:line="276" w:lineRule="auto"/>
            </w:pPr>
            <w:r w:rsidRPr="008536EB">
              <w:rPr>
                <w:b/>
              </w:rPr>
              <w:t xml:space="preserve">Ratio </w:t>
            </w:r>
          </w:p>
          <w:p w14:paraId="5E0165B7" w14:textId="77777777" w:rsidR="000D2ADE" w:rsidRPr="008536EB" w:rsidRDefault="000D2ADE" w:rsidP="009D3BF2">
            <w:pPr>
              <w:spacing w:line="276" w:lineRule="auto"/>
            </w:pPr>
            <w:r w:rsidRPr="008536EB">
              <w:t xml:space="preserve">(Item: Trainee) </w:t>
            </w:r>
          </w:p>
        </w:tc>
      </w:tr>
      <w:tr w:rsidR="008536EB" w:rsidRPr="008536EB" w14:paraId="68FE4B22"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25D77A34" w14:textId="77777777" w:rsidR="000D2ADE" w:rsidRPr="008536EB" w:rsidRDefault="000D2ADE" w:rsidP="009D3BF2">
            <w:pPr>
              <w:spacing w:line="276" w:lineRule="auto"/>
            </w:pPr>
            <w:r w:rsidRPr="008536EB">
              <w:rPr>
                <w:b/>
              </w:rPr>
              <w:t xml:space="preserve">A </w:t>
            </w:r>
          </w:p>
        </w:tc>
        <w:tc>
          <w:tcPr>
            <w:tcW w:w="2484" w:type="dxa"/>
            <w:tcBorders>
              <w:top w:val="single" w:sz="4" w:space="0" w:color="000000"/>
              <w:left w:val="single" w:sz="4" w:space="0" w:color="000000"/>
              <w:bottom w:val="single" w:sz="4" w:space="0" w:color="000000"/>
              <w:right w:val="single" w:sz="4" w:space="0" w:color="000000"/>
            </w:tcBorders>
          </w:tcPr>
          <w:p w14:paraId="5677ED23" w14:textId="77777777" w:rsidR="000D2ADE" w:rsidRPr="008536EB" w:rsidRDefault="000D2ADE" w:rsidP="009D3BF2">
            <w:pPr>
              <w:spacing w:line="276" w:lineRule="auto"/>
            </w:pPr>
            <w:r w:rsidRPr="008536EB">
              <w:rPr>
                <w:b/>
              </w:rPr>
              <w:t xml:space="preserve">Learning Materials  </w:t>
            </w:r>
          </w:p>
        </w:tc>
        <w:tc>
          <w:tcPr>
            <w:tcW w:w="2826" w:type="dxa"/>
            <w:tcBorders>
              <w:top w:val="single" w:sz="4" w:space="0" w:color="000000"/>
              <w:left w:val="single" w:sz="4" w:space="0" w:color="000000"/>
              <w:bottom w:val="single" w:sz="4" w:space="0" w:color="000000"/>
              <w:right w:val="single" w:sz="4" w:space="0" w:color="000000"/>
            </w:tcBorders>
          </w:tcPr>
          <w:p w14:paraId="51D14629"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47D62B1" w14:textId="77777777" w:rsidR="000D2ADE" w:rsidRPr="008536EB" w:rsidRDefault="000D2ADE" w:rsidP="009D3BF2">
            <w:pPr>
              <w:spacing w:line="276" w:lineRule="auto"/>
            </w:pPr>
            <w:r w:rsidRPr="008536EB">
              <w:rPr>
                <w:b/>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39400B4D" w14:textId="77777777" w:rsidR="000D2ADE" w:rsidRPr="008536EB" w:rsidRDefault="000D2ADE" w:rsidP="009D3BF2">
            <w:pPr>
              <w:spacing w:line="276" w:lineRule="auto"/>
            </w:pPr>
            <w:r w:rsidRPr="008536EB">
              <w:rPr>
                <w:b/>
              </w:rPr>
              <w:t xml:space="preserve"> </w:t>
            </w:r>
          </w:p>
        </w:tc>
      </w:tr>
      <w:tr w:rsidR="008536EB" w:rsidRPr="008536EB" w14:paraId="2F796EC7" w14:textId="77777777" w:rsidTr="009D3BF2">
        <w:tblPrEx>
          <w:tblCellMar>
            <w:top w:w="4" w:type="dxa"/>
            <w:right w:w="108" w:type="dxa"/>
          </w:tblCellMar>
        </w:tblPrEx>
        <w:trPr>
          <w:trHeight w:val="4160"/>
        </w:trPr>
        <w:tc>
          <w:tcPr>
            <w:tcW w:w="895" w:type="dxa"/>
            <w:tcBorders>
              <w:top w:val="single" w:sz="4" w:space="0" w:color="000000"/>
              <w:left w:val="single" w:sz="4" w:space="0" w:color="000000"/>
              <w:bottom w:val="single" w:sz="4" w:space="0" w:color="000000"/>
              <w:right w:val="single" w:sz="4" w:space="0" w:color="000000"/>
            </w:tcBorders>
          </w:tcPr>
          <w:p w14:paraId="7E954019"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3EC8FCBD" w14:textId="77777777" w:rsidR="000D2ADE" w:rsidRPr="008536EB" w:rsidRDefault="000D2ADE" w:rsidP="009D3BF2">
            <w:pPr>
              <w:spacing w:line="276" w:lineRule="auto"/>
            </w:pPr>
            <w:r w:rsidRPr="008536EB">
              <w:t xml:space="preserve">Textbooks </w:t>
            </w:r>
          </w:p>
        </w:tc>
        <w:tc>
          <w:tcPr>
            <w:tcW w:w="2826" w:type="dxa"/>
            <w:tcBorders>
              <w:top w:val="single" w:sz="4" w:space="0" w:color="000000"/>
              <w:left w:val="single" w:sz="4" w:space="0" w:color="000000"/>
              <w:bottom w:val="single" w:sz="4" w:space="0" w:color="000000"/>
              <w:right w:val="single" w:sz="4" w:space="0" w:color="000000"/>
            </w:tcBorders>
          </w:tcPr>
          <w:p w14:paraId="3F94A9AA" w14:textId="77777777" w:rsidR="000D2ADE" w:rsidRPr="008536EB" w:rsidRDefault="000D2ADE" w:rsidP="009D3BF2">
            <w:pPr>
              <w:spacing w:line="276" w:lineRule="auto"/>
              <w:rPr>
                <w:iCs/>
              </w:rPr>
            </w:pPr>
            <w:r w:rsidRPr="008536EB">
              <w:t xml:space="preserve"> </w:t>
            </w:r>
            <w:r w:rsidRPr="008536EB">
              <w:rPr>
                <w:iCs/>
              </w:rPr>
              <w:t>Introduction to Drafting and AutoCAD 2D</w:t>
            </w:r>
          </w:p>
          <w:p w14:paraId="453DB1C7" w14:textId="77777777" w:rsidR="000D2ADE" w:rsidRPr="008536EB" w:rsidRDefault="000D2ADE" w:rsidP="009D3BF2">
            <w:pPr>
              <w:spacing w:line="276" w:lineRule="auto"/>
              <w:rPr>
                <w:iCs/>
              </w:rPr>
            </w:pPr>
          </w:p>
          <w:p w14:paraId="6ADA0305" w14:textId="77777777" w:rsidR="000D2ADE" w:rsidRPr="008536EB" w:rsidRDefault="000D2ADE" w:rsidP="009D3BF2">
            <w:pPr>
              <w:spacing w:line="276" w:lineRule="auto"/>
              <w:rPr>
                <w:bCs/>
              </w:rPr>
            </w:pPr>
            <w:r w:rsidRPr="008536EB">
              <w:rPr>
                <w:bCs/>
              </w:rPr>
              <w:t>Comprehensive Guide for Beginners and Intermediate Users by CAD Artifex</w:t>
            </w:r>
          </w:p>
          <w:p w14:paraId="48B2CDF4" w14:textId="77777777" w:rsidR="000D2ADE" w:rsidRPr="008536EB" w:rsidRDefault="000D2ADE" w:rsidP="009D3BF2">
            <w:pPr>
              <w:spacing w:line="276" w:lineRule="auto"/>
              <w:rPr>
                <w:bCs/>
              </w:rPr>
            </w:pPr>
          </w:p>
          <w:p w14:paraId="0E93DC4A" w14:textId="77777777" w:rsidR="000D2ADE" w:rsidRPr="008536EB" w:rsidRDefault="000D2ADE" w:rsidP="009D3BF2">
            <w:pPr>
              <w:spacing w:line="276" w:lineRule="auto"/>
              <w:rPr>
                <w:bCs/>
              </w:rPr>
            </w:pPr>
            <w:r w:rsidRPr="008536EB">
              <w:rPr>
                <w:bCs/>
              </w:rPr>
              <w:t>Technical Drawing 101 with AutoCAD by Ashleigh Congdon-Fuller, Antonio Ramirez and Douglas Smith</w:t>
            </w:r>
          </w:p>
        </w:tc>
        <w:tc>
          <w:tcPr>
            <w:tcW w:w="1260" w:type="dxa"/>
            <w:tcBorders>
              <w:top w:val="single" w:sz="4" w:space="0" w:color="000000"/>
              <w:left w:val="single" w:sz="4" w:space="0" w:color="000000"/>
              <w:bottom w:val="single" w:sz="4" w:space="0" w:color="000000"/>
              <w:right w:val="single" w:sz="4" w:space="0" w:color="000000"/>
            </w:tcBorders>
          </w:tcPr>
          <w:p w14:paraId="5976C3C5" w14:textId="77777777" w:rsidR="000D2ADE" w:rsidRPr="008536EB" w:rsidRDefault="000D2ADE" w:rsidP="009D3BF2">
            <w:pPr>
              <w:spacing w:line="276" w:lineRule="auto"/>
            </w:pPr>
            <w:r w:rsidRPr="008536EB">
              <w:t>5 pcs</w:t>
            </w:r>
          </w:p>
          <w:p w14:paraId="3C4141F2" w14:textId="77777777" w:rsidR="000D2ADE" w:rsidRPr="008536EB" w:rsidRDefault="000D2ADE" w:rsidP="009D3BF2">
            <w:pPr>
              <w:spacing w:line="276" w:lineRule="auto"/>
            </w:pPr>
          </w:p>
          <w:p w14:paraId="2E8BB18A" w14:textId="77777777" w:rsidR="000D2ADE" w:rsidRPr="008536EB" w:rsidRDefault="000D2ADE" w:rsidP="009D3BF2">
            <w:pPr>
              <w:spacing w:line="276" w:lineRule="auto"/>
            </w:pPr>
          </w:p>
          <w:p w14:paraId="4026BFB1" w14:textId="77777777" w:rsidR="000D2ADE" w:rsidRPr="008536EB" w:rsidRDefault="000D2ADE" w:rsidP="009D3BF2">
            <w:pPr>
              <w:spacing w:line="276" w:lineRule="auto"/>
            </w:pPr>
            <w:r w:rsidRPr="008536EB">
              <w:t xml:space="preserve">5 pcs </w:t>
            </w:r>
          </w:p>
          <w:p w14:paraId="2994CADC" w14:textId="77777777" w:rsidR="000D2ADE" w:rsidRPr="008536EB" w:rsidRDefault="000D2ADE" w:rsidP="009D3BF2">
            <w:pPr>
              <w:spacing w:line="276" w:lineRule="auto"/>
            </w:pPr>
          </w:p>
          <w:p w14:paraId="4C37206E" w14:textId="77777777" w:rsidR="000D2ADE" w:rsidRPr="008536EB" w:rsidRDefault="000D2ADE" w:rsidP="009D3BF2">
            <w:pPr>
              <w:spacing w:line="276" w:lineRule="auto"/>
            </w:pPr>
          </w:p>
          <w:p w14:paraId="79E3F2E0" w14:textId="77777777" w:rsidR="000D2ADE" w:rsidRPr="008536EB" w:rsidRDefault="000D2ADE" w:rsidP="009D3BF2">
            <w:pPr>
              <w:spacing w:line="276" w:lineRule="auto"/>
            </w:pPr>
          </w:p>
          <w:p w14:paraId="38E97030" w14:textId="77777777" w:rsidR="000D2ADE" w:rsidRPr="008536EB" w:rsidRDefault="000D2ADE" w:rsidP="009D3BF2">
            <w:pPr>
              <w:spacing w:line="276" w:lineRule="auto"/>
            </w:pPr>
          </w:p>
          <w:p w14:paraId="6E81C22B" w14:textId="77777777" w:rsidR="000D2ADE" w:rsidRPr="008536EB" w:rsidRDefault="000D2ADE" w:rsidP="009D3BF2">
            <w:pPr>
              <w:spacing w:line="276" w:lineRule="auto"/>
            </w:pPr>
            <w:r w:rsidRPr="008536EB">
              <w:t>5 pcs</w:t>
            </w:r>
          </w:p>
        </w:tc>
        <w:tc>
          <w:tcPr>
            <w:tcW w:w="1887" w:type="dxa"/>
            <w:tcBorders>
              <w:top w:val="single" w:sz="4" w:space="0" w:color="000000"/>
              <w:left w:val="single" w:sz="4" w:space="0" w:color="000000"/>
              <w:bottom w:val="single" w:sz="4" w:space="0" w:color="000000"/>
              <w:right w:val="single" w:sz="4" w:space="0" w:color="000000"/>
            </w:tcBorders>
          </w:tcPr>
          <w:p w14:paraId="0302D892" w14:textId="77777777" w:rsidR="000D2ADE" w:rsidRPr="008536EB" w:rsidRDefault="000D2ADE" w:rsidP="009D3BF2">
            <w:pPr>
              <w:spacing w:line="276" w:lineRule="auto"/>
            </w:pPr>
            <w:r w:rsidRPr="008536EB">
              <w:t xml:space="preserve">1:5 </w:t>
            </w:r>
          </w:p>
          <w:p w14:paraId="1F3B10B7" w14:textId="77777777" w:rsidR="000D2ADE" w:rsidRPr="008536EB" w:rsidRDefault="000D2ADE" w:rsidP="009D3BF2">
            <w:pPr>
              <w:spacing w:line="276" w:lineRule="auto"/>
            </w:pPr>
          </w:p>
          <w:p w14:paraId="37FCEE63" w14:textId="77777777" w:rsidR="000D2ADE" w:rsidRPr="008536EB" w:rsidRDefault="000D2ADE" w:rsidP="009D3BF2">
            <w:pPr>
              <w:spacing w:line="276" w:lineRule="auto"/>
            </w:pPr>
          </w:p>
          <w:p w14:paraId="7D521564" w14:textId="77777777" w:rsidR="000D2ADE" w:rsidRPr="008536EB" w:rsidRDefault="000D2ADE" w:rsidP="009D3BF2">
            <w:pPr>
              <w:spacing w:line="276" w:lineRule="auto"/>
            </w:pPr>
            <w:r w:rsidRPr="008536EB">
              <w:t>1:5</w:t>
            </w:r>
          </w:p>
          <w:p w14:paraId="510B9DD4" w14:textId="77777777" w:rsidR="000D2ADE" w:rsidRPr="008536EB" w:rsidRDefault="000D2ADE" w:rsidP="009D3BF2">
            <w:pPr>
              <w:spacing w:line="276" w:lineRule="auto"/>
            </w:pPr>
          </w:p>
          <w:p w14:paraId="45B2BBA3" w14:textId="77777777" w:rsidR="000D2ADE" w:rsidRPr="008536EB" w:rsidRDefault="000D2ADE" w:rsidP="009D3BF2">
            <w:pPr>
              <w:spacing w:line="276" w:lineRule="auto"/>
            </w:pPr>
          </w:p>
          <w:p w14:paraId="74D52C16" w14:textId="77777777" w:rsidR="000D2ADE" w:rsidRPr="008536EB" w:rsidRDefault="000D2ADE" w:rsidP="009D3BF2">
            <w:pPr>
              <w:spacing w:line="276" w:lineRule="auto"/>
            </w:pPr>
          </w:p>
          <w:p w14:paraId="310939F6" w14:textId="77777777" w:rsidR="000D2ADE" w:rsidRPr="008536EB" w:rsidRDefault="000D2ADE" w:rsidP="009D3BF2">
            <w:pPr>
              <w:spacing w:line="276" w:lineRule="auto"/>
            </w:pPr>
          </w:p>
          <w:p w14:paraId="4A01507C" w14:textId="77777777" w:rsidR="000D2ADE" w:rsidRPr="008536EB" w:rsidRDefault="000D2ADE" w:rsidP="009D3BF2">
            <w:pPr>
              <w:spacing w:line="276" w:lineRule="auto"/>
            </w:pPr>
            <w:r w:rsidRPr="008536EB">
              <w:t>1:5</w:t>
            </w:r>
          </w:p>
        </w:tc>
      </w:tr>
      <w:tr w:rsidR="008536EB" w:rsidRPr="008536EB" w14:paraId="774A7B34"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609B97F1"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4C20D59C" w14:textId="77777777" w:rsidR="000D2ADE" w:rsidRPr="008536EB" w:rsidRDefault="000D2ADE" w:rsidP="009D3BF2">
            <w:pPr>
              <w:spacing w:line="276" w:lineRule="auto"/>
            </w:pPr>
            <w:r w:rsidRPr="008536EB">
              <w:t xml:space="preserve">Installation manuals </w:t>
            </w:r>
          </w:p>
        </w:tc>
        <w:tc>
          <w:tcPr>
            <w:tcW w:w="2826" w:type="dxa"/>
            <w:tcBorders>
              <w:top w:val="single" w:sz="4" w:space="0" w:color="000000"/>
              <w:left w:val="single" w:sz="4" w:space="0" w:color="000000"/>
              <w:bottom w:val="single" w:sz="4" w:space="0" w:color="000000"/>
              <w:right w:val="single" w:sz="4" w:space="0" w:color="000000"/>
            </w:tcBorders>
          </w:tcPr>
          <w:p w14:paraId="22AFB271" w14:textId="77777777" w:rsidR="000D2ADE" w:rsidRPr="008536EB" w:rsidRDefault="000D2ADE" w:rsidP="009D3BF2">
            <w:pPr>
              <w:spacing w:line="276" w:lineRule="auto"/>
            </w:pPr>
            <w:r w:rsidRPr="008536EB">
              <w:t xml:space="preserve">AutoCAD software installation manual </w:t>
            </w:r>
          </w:p>
        </w:tc>
        <w:tc>
          <w:tcPr>
            <w:tcW w:w="1260" w:type="dxa"/>
            <w:tcBorders>
              <w:top w:val="single" w:sz="4" w:space="0" w:color="000000"/>
              <w:left w:val="single" w:sz="4" w:space="0" w:color="000000"/>
              <w:bottom w:val="single" w:sz="4" w:space="0" w:color="000000"/>
              <w:right w:val="single" w:sz="4" w:space="0" w:color="000000"/>
            </w:tcBorders>
          </w:tcPr>
          <w:p w14:paraId="495D5AB0" w14:textId="77777777" w:rsidR="000D2ADE" w:rsidRPr="008536EB" w:rsidRDefault="000D2ADE" w:rsidP="009D3BF2">
            <w:pPr>
              <w:spacing w:line="276" w:lineRule="auto"/>
            </w:pPr>
            <w:r w:rsidRPr="008536EB">
              <w:t xml:space="preserve">25 pcs </w:t>
            </w:r>
          </w:p>
        </w:tc>
        <w:tc>
          <w:tcPr>
            <w:tcW w:w="1887" w:type="dxa"/>
            <w:tcBorders>
              <w:top w:val="single" w:sz="4" w:space="0" w:color="000000"/>
              <w:left w:val="single" w:sz="4" w:space="0" w:color="000000"/>
              <w:bottom w:val="single" w:sz="4" w:space="0" w:color="000000"/>
              <w:right w:val="single" w:sz="4" w:space="0" w:color="000000"/>
            </w:tcBorders>
          </w:tcPr>
          <w:p w14:paraId="1D6CF046" w14:textId="77777777" w:rsidR="000D2ADE" w:rsidRPr="008536EB" w:rsidRDefault="000D2ADE" w:rsidP="009D3BF2">
            <w:pPr>
              <w:spacing w:line="276" w:lineRule="auto"/>
            </w:pPr>
            <w:r w:rsidRPr="008536EB">
              <w:t>1:51</w:t>
            </w:r>
          </w:p>
        </w:tc>
      </w:tr>
      <w:tr w:rsidR="008536EB" w:rsidRPr="008536EB" w14:paraId="33020694"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7F65688E"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0691ABA" w14:textId="77777777" w:rsidR="000D2ADE" w:rsidRPr="008536EB" w:rsidRDefault="000D2ADE" w:rsidP="009D3BF2">
            <w:pPr>
              <w:spacing w:line="276" w:lineRule="auto"/>
            </w:pPr>
            <w:r w:rsidRPr="008536EB">
              <w:t xml:space="preserve">Power point presentations </w:t>
            </w:r>
          </w:p>
        </w:tc>
        <w:tc>
          <w:tcPr>
            <w:tcW w:w="2826" w:type="dxa"/>
            <w:tcBorders>
              <w:top w:val="single" w:sz="4" w:space="0" w:color="000000"/>
              <w:left w:val="single" w:sz="4" w:space="0" w:color="000000"/>
              <w:bottom w:val="single" w:sz="4" w:space="0" w:color="000000"/>
              <w:right w:val="single" w:sz="4" w:space="0" w:color="000000"/>
            </w:tcBorders>
          </w:tcPr>
          <w:p w14:paraId="0B333740" w14:textId="77777777" w:rsidR="000D2ADE" w:rsidRPr="008536EB" w:rsidRDefault="000D2ADE" w:rsidP="009D3BF2">
            <w:pPr>
              <w:spacing w:line="276" w:lineRule="auto"/>
            </w:pPr>
            <w:r w:rsidRPr="008536EB">
              <w:t xml:space="preserve">For trainer’s use </w:t>
            </w:r>
          </w:p>
        </w:tc>
        <w:tc>
          <w:tcPr>
            <w:tcW w:w="1260" w:type="dxa"/>
            <w:tcBorders>
              <w:top w:val="single" w:sz="4" w:space="0" w:color="000000"/>
              <w:left w:val="single" w:sz="4" w:space="0" w:color="000000"/>
              <w:bottom w:val="single" w:sz="4" w:space="0" w:color="000000"/>
              <w:right w:val="single" w:sz="4" w:space="0" w:color="000000"/>
            </w:tcBorders>
          </w:tcPr>
          <w:p w14:paraId="46DB5875"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67DD61E9" w14:textId="77777777" w:rsidR="000D2ADE" w:rsidRPr="008536EB" w:rsidRDefault="000D2ADE" w:rsidP="009D3BF2">
            <w:pPr>
              <w:spacing w:line="276" w:lineRule="auto"/>
            </w:pPr>
            <w:r w:rsidRPr="008536EB">
              <w:t xml:space="preserve">1:25 </w:t>
            </w:r>
          </w:p>
        </w:tc>
      </w:tr>
      <w:tr w:rsidR="008536EB" w:rsidRPr="008536EB" w14:paraId="12754810" w14:textId="77777777" w:rsidTr="009D3BF2">
        <w:tblPrEx>
          <w:tblCellMar>
            <w:top w:w="4" w:type="dxa"/>
            <w:right w:w="108" w:type="dxa"/>
          </w:tblCellMar>
        </w:tblPrEx>
        <w:trPr>
          <w:trHeight w:val="960"/>
        </w:trPr>
        <w:tc>
          <w:tcPr>
            <w:tcW w:w="895" w:type="dxa"/>
            <w:tcBorders>
              <w:top w:val="single" w:sz="4" w:space="0" w:color="000000"/>
              <w:left w:val="single" w:sz="4" w:space="0" w:color="000000"/>
              <w:bottom w:val="single" w:sz="4" w:space="0" w:color="000000"/>
              <w:right w:val="single" w:sz="4" w:space="0" w:color="000000"/>
            </w:tcBorders>
          </w:tcPr>
          <w:p w14:paraId="6FC33AEC" w14:textId="77777777" w:rsidR="000D2ADE" w:rsidRPr="008536EB" w:rsidRDefault="000D2ADE" w:rsidP="009D3BF2">
            <w:pPr>
              <w:spacing w:line="276" w:lineRule="auto"/>
              <w:rPr>
                <w:b/>
              </w:rPr>
            </w:pPr>
            <w:r w:rsidRPr="008536EB">
              <w:rPr>
                <w:b/>
              </w:rPr>
              <w:t>B</w:t>
            </w:r>
          </w:p>
        </w:tc>
        <w:tc>
          <w:tcPr>
            <w:tcW w:w="2484" w:type="dxa"/>
            <w:tcBorders>
              <w:top w:val="single" w:sz="4" w:space="0" w:color="000000"/>
              <w:left w:val="single" w:sz="4" w:space="0" w:color="000000"/>
              <w:bottom w:val="single" w:sz="4" w:space="0" w:color="000000"/>
              <w:right w:val="single" w:sz="4" w:space="0" w:color="000000"/>
            </w:tcBorders>
          </w:tcPr>
          <w:p w14:paraId="2FB863CD" w14:textId="77777777" w:rsidR="000D2ADE" w:rsidRPr="008536EB" w:rsidRDefault="000D2ADE" w:rsidP="009D3BF2">
            <w:pPr>
              <w:spacing w:line="276" w:lineRule="auto"/>
            </w:pPr>
            <w:r w:rsidRPr="008536EB">
              <w:rPr>
                <w:b/>
              </w:rPr>
              <w:t xml:space="preserve">Learning Facilities &amp; infrastructure </w:t>
            </w:r>
          </w:p>
        </w:tc>
        <w:tc>
          <w:tcPr>
            <w:tcW w:w="2826" w:type="dxa"/>
            <w:tcBorders>
              <w:top w:val="single" w:sz="4" w:space="0" w:color="000000"/>
              <w:left w:val="single" w:sz="4" w:space="0" w:color="000000"/>
              <w:bottom w:val="single" w:sz="4" w:space="0" w:color="000000"/>
              <w:right w:val="single" w:sz="4" w:space="0" w:color="000000"/>
            </w:tcBorders>
          </w:tcPr>
          <w:p w14:paraId="4FD970E2"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3CC7DE5" w14:textId="77777777" w:rsidR="000D2ADE" w:rsidRPr="008536EB" w:rsidRDefault="000D2ADE" w:rsidP="009D3BF2">
            <w:pPr>
              <w:spacing w:line="276" w:lineRule="auto"/>
            </w:pPr>
            <w:r w:rsidRPr="008536EB">
              <w:rPr>
                <w:b/>
              </w:rPr>
              <w:t xml:space="preserve"> </w:t>
            </w:r>
          </w:p>
        </w:tc>
        <w:tc>
          <w:tcPr>
            <w:tcW w:w="1887" w:type="dxa"/>
            <w:tcBorders>
              <w:top w:val="single" w:sz="4" w:space="0" w:color="000000"/>
              <w:left w:val="single" w:sz="4" w:space="0" w:color="000000"/>
              <w:bottom w:val="single" w:sz="4" w:space="0" w:color="000000"/>
              <w:right w:val="single" w:sz="4" w:space="0" w:color="000000"/>
            </w:tcBorders>
          </w:tcPr>
          <w:p w14:paraId="37069455" w14:textId="77777777" w:rsidR="000D2ADE" w:rsidRPr="008536EB" w:rsidRDefault="000D2ADE" w:rsidP="009D3BF2">
            <w:pPr>
              <w:spacing w:line="276" w:lineRule="auto"/>
            </w:pPr>
            <w:r w:rsidRPr="008536EB">
              <w:rPr>
                <w:b/>
              </w:rPr>
              <w:t xml:space="preserve"> </w:t>
            </w:r>
          </w:p>
        </w:tc>
      </w:tr>
      <w:tr w:rsidR="008536EB" w:rsidRPr="008536EB" w14:paraId="4BADE7A5" w14:textId="77777777" w:rsidTr="009D3BF2">
        <w:tblPrEx>
          <w:tblCellMar>
            <w:top w:w="4" w:type="dxa"/>
            <w:right w:w="108" w:type="dxa"/>
          </w:tblCellMar>
        </w:tblPrEx>
        <w:trPr>
          <w:trHeight w:val="542"/>
        </w:trPr>
        <w:tc>
          <w:tcPr>
            <w:tcW w:w="895" w:type="dxa"/>
            <w:tcBorders>
              <w:top w:val="single" w:sz="4" w:space="0" w:color="000000"/>
              <w:left w:val="single" w:sz="4" w:space="0" w:color="000000"/>
              <w:bottom w:val="single" w:sz="4" w:space="0" w:color="000000"/>
              <w:right w:val="single" w:sz="4" w:space="0" w:color="000000"/>
            </w:tcBorders>
          </w:tcPr>
          <w:p w14:paraId="385A56B8"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CBDA090" w14:textId="77777777" w:rsidR="000D2ADE" w:rsidRPr="008536EB" w:rsidRDefault="000D2ADE" w:rsidP="009D3BF2">
            <w:pPr>
              <w:spacing w:line="276" w:lineRule="auto"/>
            </w:pPr>
            <w:r w:rsidRPr="008536EB">
              <w:t xml:space="preserve">Lecture/theory room </w:t>
            </w:r>
          </w:p>
        </w:tc>
        <w:tc>
          <w:tcPr>
            <w:tcW w:w="2826" w:type="dxa"/>
            <w:tcBorders>
              <w:top w:val="single" w:sz="4" w:space="0" w:color="000000"/>
              <w:left w:val="single" w:sz="4" w:space="0" w:color="000000"/>
              <w:bottom w:val="single" w:sz="4" w:space="0" w:color="000000"/>
              <w:right w:val="single" w:sz="4" w:space="0" w:color="000000"/>
            </w:tcBorders>
          </w:tcPr>
          <w:p w14:paraId="11C5BEB5" w14:textId="77777777" w:rsidR="000D2ADE" w:rsidRPr="008536EB" w:rsidRDefault="000D2ADE" w:rsidP="009D3BF2">
            <w:pPr>
              <w:spacing w:line="276" w:lineRule="auto"/>
            </w:pPr>
            <w:r w:rsidRPr="008536EB">
              <w:t>60m</w:t>
            </w:r>
            <w:r w:rsidRPr="008536EB">
              <w:rPr>
                <w:vertAlign w:val="superscript"/>
              </w:rPr>
              <w:t>2</w:t>
            </w:r>
            <w:r w:rsidRPr="008536E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31EC1C"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183BDD85" w14:textId="77777777" w:rsidR="000D2ADE" w:rsidRPr="008536EB" w:rsidRDefault="000D2ADE" w:rsidP="009D3BF2">
            <w:pPr>
              <w:spacing w:line="276" w:lineRule="auto"/>
            </w:pPr>
            <w:r w:rsidRPr="008536EB">
              <w:t xml:space="preserve">1:25 </w:t>
            </w:r>
          </w:p>
        </w:tc>
      </w:tr>
      <w:tr w:rsidR="008536EB" w:rsidRPr="008536EB" w14:paraId="6CA35F95"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699C84D9"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34A165DB" w14:textId="77777777" w:rsidR="000D2ADE" w:rsidRPr="008536EB" w:rsidRDefault="000D2ADE" w:rsidP="009D3BF2">
            <w:pPr>
              <w:spacing w:line="276" w:lineRule="auto"/>
            </w:pPr>
            <w:r w:rsidRPr="008536EB">
              <w:t>Computer laboratory</w:t>
            </w:r>
          </w:p>
        </w:tc>
        <w:tc>
          <w:tcPr>
            <w:tcW w:w="2826" w:type="dxa"/>
            <w:tcBorders>
              <w:top w:val="single" w:sz="4" w:space="0" w:color="000000"/>
              <w:left w:val="single" w:sz="4" w:space="0" w:color="000000"/>
              <w:bottom w:val="single" w:sz="4" w:space="0" w:color="000000"/>
              <w:right w:val="single" w:sz="4" w:space="0" w:color="000000"/>
            </w:tcBorders>
          </w:tcPr>
          <w:p w14:paraId="2ECD410D" w14:textId="77777777" w:rsidR="000D2ADE" w:rsidRPr="008536EB" w:rsidRDefault="000D2ADE" w:rsidP="009D3BF2">
            <w:pPr>
              <w:spacing w:line="276" w:lineRule="auto"/>
            </w:pPr>
            <w:r w:rsidRPr="008536EB">
              <w:t>160m</w:t>
            </w:r>
            <w:r w:rsidRPr="008536EB">
              <w:rPr>
                <w:vertAlign w:val="superscript"/>
              </w:rPr>
              <w:t>2</w:t>
            </w:r>
            <w:r w:rsidRPr="008536E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4555EF" w14:textId="77777777" w:rsidR="000D2ADE" w:rsidRPr="008536EB" w:rsidRDefault="000D2ADE" w:rsidP="009D3BF2">
            <w:pPr>
              <w:spacing w:line="276" w:lineRule="auto"/>
            </w:pPr>
            <w:r w:rsidRPr="008536EB">
              <w:t xml:space="preserve">1 </w:t>
            </w:r>
          </w:p>
        </w:tc>
        <w:tc>
          <w:tcPr>
            <w:tcW w:w="1887" w:type="dxa"/>
            <w:tcBorders>
              <w:top w:val="single" w:sz="4" w:space="0" w:color="000000"/>
              <w:left w:val="single" w:sz="4" w:space="0" w:color="000000"/>
              <w:bottom w:val="single" w:sz="4" w:space="0" w:color="000000"/>
              <w:right w:val="single" w:sz="4" w:space="0" w:color="000000"/>
            </w:tcBorders>
          </w:tcPr>
          <w:p w14:paraId="65FE6CDE" w14:textId="77777777" w:rsidR="000D2ADE" w:rsidRPr="008536EB" w:rsidRDefault="000D2ADE" w:rsidP="009D3BF2">
            <w:pPr>
              <w:spacing w:line="276" w:lineRule="auto"/>
            </w:pPr>
            <w:r w:rsidRPr="008536EB">
              <w:t xml:space="preserve">1:25 </w:t>
            </w:r>
          </w:p>
        </w:tc>
      </w:tr>
      <w:tr w:rsidR="008536EB" w:rsidRPr="008536EB" w14:paraId="5DD4DA7E"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5296B649"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7ADC02BB" w14:textId="77777777" w:rsidR="000D2ADE" w:rsidRPr="008536EB" w:rsidRDefault="000D2ADE" w:rsidP="009D3BF2">
            <w:pPr>
              <w:spacing w:line="276" w:lineRule="auto"/>
            </w:pPr>
            <w:r w:rsidRPr="008536EB">
              <w:t xml:space="preserve">Computer </w:t>
            </w:r>
          </w:p>
        </w:tc>
        <w:tc>
          <w:tcPr>
            <w:tcW w:w="2826" w:type="dxa"/>
            <w:tcBorders>
              <w:top w:val="single" w:sz="4" w:space="0" w:color="000000"/>
              <w:left w:val="single" w:sz="4" w:space="0" w:color="000000"/>
              <w:bottom w:val="single" w:sz="4" w:space="0" w:color="000000"/>
              <w:right w:val="single" w:sz="4" w:space="0" w:color="000000"/>
            </w:tcBorders>
          </w:tcPr>
          <w:p w14:paraId="6561B592" w14:textId="77777777" w:rsidR="000D2ADE" w:rsidRPr="008536EB" w:rsidRDefault="000D2ADE" w:rsidP="009D3BF2">
            <w:pPr>
              <w:spacing w:line="276" w:lineRule="auto"/>
            </w:pPr>
            <w:r w:rsidRPr="008536EB">
              <w:t xml:space="preserve"> Operating System: 64-bit Windows 11 or 10 version 1809 or above</w:t>
            </w:r>
          </w:p>
          <w:p w14:paraId="707F82C5" w14:textId="77777777" w:rsidR="000D2ADE" w:rsidRPr="008536EB" w:rsidRDefault="000D2ADE" w:rsidP="009D3BF2">
            <w:pPr>
              <w:spacing w:line="276" w:lineRule="auto"/>
            </w:pPr>
            <w:r w:rsidRPr="008536EB">
              <w:t xml:space="preserve">Processor: 2.5 GHz (3+ GHz recommended), </w:t>
            </w:r>
          </w:p>
          <w:p w14:paraId="66C8AC83" w14:textId="77777777" w:rsidR="000D2ADE" w:rsidRPr="008536EB" w:rsidRDefault="000D2ADE" w:rsidP="009D3BF2">
            <w:pPr>
              <w:spacing w:line="276" w:lineRule="auto"/>
            </w:pPr>
            <w:r w:rsidRPr="008536EB">
              <w:t>Memory: 8 GB (32GB recommended)</w:t>
            </w:r>
          </w:p>
          <w:p w14:paraId="3B8EFBA0" w14:textId="77777777" w:rsidR="000D2ADE" w:rsidRPr="008536EB" w:rsidRDefault="000D2ADE" w:rsidP="009D3BF2">
            <w:pPr>
              <w:spacing w:line="276" w:lineRule="auto"/>
            </w:pPr>
            <w:r w:rsidRPr="008536EB">
              <w:t>Disk space: 10 GB</w:t>
            </w:r>
          </w:p>
          <w:p w14:paraId="77580163" w14:textId="77777777" w:rsidR="000D2ADE" w:rsidRPr="008536EB" w:rsidRDefault="000D2ADE" w:rsidP="009D3BF2">
            <w:pPr>
              <w:spacing w:line="276" w:lineRule="auto"/>
            </w:pPr>
            <w:r w:rsidRPr="008536EB">
              <w:t xml:space="preserve">Display: 1920 x 1080 resolution </w:t>
            </w:r>
          </w:p>
          <w:p w14:paraId="063A321F" w14:textId="77777777" w:rsidR="000D2ADE" w:rsidRPr="008536EB" w:rsidRDefault="000D2ADE" w:rsidP="009D3BF2">
            <w:pPr>
              <w:spacing w:line="276" w:lineRule="auto"/>
            </w:pPr>
            <w:r w:rsidRPr="008536EB">
              <w:t>Display Card: 2 GB GPU (8 GB recommended) and DirectX 11 compliant (DirectX 12 recommended)</w:t>
            </w:r>
          </w:p>
        </w:tc>
        <w:tc>
          <w:tcPr>
            <w:tcW w:w="1260" w:type="dxa"/>
            <w:tcBorders>
              <w:top w:val="single" w:sz="4" w:space="0" w:color="000000"/>
              <w:left w:val="single" w:sz="4" w:space="0" w:color="000000"/>
              <w:bottom w:val="single" w:sz="4" w:space="0" w:color="000000"/>
              <w:right w:val="single" w:sz="4" w:space="0" w:color="000000"/>
            </w:tcBorders>
          </w:tcPr>
          <w:p w14:paraId="01A18C2F" w14:textId="77777777" w:rsidR="000D2ADE" w:rsidRPr="008536EB" w:rsidRDefault="000D2ADE" w:rsidP="009D3BF2">
            <w:pPr>
              <w:spacing w:line="276" w:lineRule="auto"/>
            </w:pPr>
            <w:r w:rsidRPr="008536EB">
              <w:t xml:space="preserve"> 25 pcs</w:t>
            </w:r>
          </w:p>
        </w:tc>
        <w:tc>
          <w:tcPr>
            <w:tcW w:w="1887" w:type="dxa"/>
            <w:tcBorders>
              <w:top w:val="single" w:sz="4" w:space="0" w:color="000000"/>
              <w:left w:val="single" w:sz="4" w:space="0" w:color="000000"/>
              <w:bottom w:val="single" w:sz="4" w:space="0" w:color="000000"/>
              <w:right w:val="single" w:sz="4" w:space="0" w:color="000000"/>
            </w:tcBorders>
          </w:tcPr>
          <w:p w14:paraId="2D8B8E0A" w14:textId="77777777" w:rsidR="000D2ADE" w:rsidRPr="008536EB" w:rsidRDefault="000D2ADE" w:rsidP="009D3BF2">
            <w:pPr>
              <w:spacing w:line="276" w:lineRule="auto"/>
            </w:pPr>
            <w:r w:rsidRPr="008536EB">
              <w:t xml:space="preserve"> 1:1</w:t>
            </w:r>
          </w:p>
        </w:tc>
      </w:tr>
      <w:tr w:rsidR="008536EB" w:rsidRPr="008536EB" w14:paraId="755C4244"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49CEF657"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23CD529B" w14:textId="77777777" w:rsidR="000D2ADE" w:rsidRPr="008536EB" w:rsidRDefault="000D2ADE" w:rsidP="009D3BF2">
            <w:pPr>
              <w:spacing w:line="276" w:lineRule="auto"/>
            </w:pPr>
            <w:r w:rsidRPr="008536EB">
              <w:t>Projector</w:t>
            </w:r>
          </w:p>
        </w:tc>
        <w:tc>
          <w:tcPr>
            <w:tcW w:w="2826" w:type="dxa"/>
            <w:tcBorders>
              <w:top w:val="single" w:sz="4" w:space="0" w:color="000000"/>
              <w:left w:val="single" w:sz="4" w:space="0" w:color="000000"/>
              <w:bottom w:val="single" w:sz="4" w:space="0" w:color="000000"/>
              <w:right w:val="single" w:sz="4" w:space="0" w:color="000000"/>
            </w:tcBorders>
          </w:tcPr>
          <w:p w14:paraId="16E6C679" w14:textId="77777777" w:rsidR="000D2ADE" w:rsidRPr="008536EB" w:rsidRDefault="000D2ADE" w:rsidP="009D3BF2">
            <w:pPr>
              <w:spacing w:line="276" w:lineRule="auto"/>
            </w:pPr>
            <w:r w:rsidRPr="008536EB">
              <w:t>At least 3000 lumens</w:t>
            </w:r>
          </w:p>
        </w:tc>
        <w:tc>
          <w:tcPr>
            <w:tcW w:w="1260" w:type="dxa"/>
            <w:tcBorders>
              <w:top w:val="single" w:sz="4" w:space="0" w:color="000000"/>
              <w:left w:val="single" w:sz="4" w:space="0" w:color="000000"/>
              <w:bottom w:val="single" w:sz="4" w:space="0" w:color="000000"/>
              <w:right w:val="single" w:sz="4" w:space="0" w:color="000000"/>
            </w:tcBorders>
          </w:tcPr>
          <w:p w14:paraId="2E58D258"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208A5143" w14:textId="77777777" w:rsidR="000D2ADE" w:rsidRPr="008536EB" w:rsidRDefault="000D2ADE" w:rsidP="009D3BF2">
            <w:pPr>
              <w:spacing w:line="276" w:lineRule="auto"/>
            </w:pPr>
            <w:r w:rsidRPr="008536EB">
              <w:t>1:25</w:t>
            </w:r>
          </w:p>
        </w:tc>
      </w:tr>
      <w:tr w:rsidR="008536EB" w:rsidRPr="008536EB" w14:paraId="557E1E92" w14:textId="77777777" w:rsidTr="009D3BF2">
        <w:tblPrEx>
          <w:tblCellMar>
            <w:top w:w="4" w:type="dxa"/>
            <w:right w:w="108" w:type="dxa"/>
          </w:tblCellMar>
        </w:tblPrEx>
        <w:trPr>
          <w:trHeight w:val="545"/>
        </w:trPr>
        <w:tc>
          <w:tcPr>
            <w:tcW w:w="895" w:type="dxa"/>
            <w:tcBorders>
              <w:top w:val="single" w:sz="4" w:space="0" w:color="000000"/>
              <w:left w:val="single" w:sz="4" w:space="0" w:color="000000"/>
              <w:bottom w:val="single" w:sz="4" w:space="0" w:color="000000"/>
              <w:right w:val="single" w:sz="4" w:space="0" w:color="000000"/>
            </w:tcBorders>
          </w:tcPr>
          <w:p w14:paraId="6F671D1E" w14:textId="77777777" w:rsidR="000D2ADE" w:rsidRPr="008536EB" w:rsidRDefault="000D2ADE" w:rsidP="00A9503E">
            <w:pPr>
              <w:pStyle w:val="ListParagraph"/>
              <w:numPr>
                <w:ilvl w:val="0"/>
                <w:numId w:val="28"/>
              </w:numPr>
              <w:spacing w:after="0" w:line="276" w:lineRule="auto"/>
              <w:ind w:right="211"/>
            </w:pPr>
          </w:p>
        </w:tc>
        <w:tc>
          <w:tcPr>
            <w:tcW w:w="2484" w:type="dxa"/>
            <w:tcBorders>
              <w:top w:val="single" w:sz="4" w:space="0" w:color="000000"/>
              <w:left w:val="single" w:sz="4" w:space="0" w:color="000000"/>
              <w:bottom w:val="single" w:sz="4" w:space="0" w:color="000000"/>
              <w:right w:val="single" w:sz="4" w:space="0" w:color="000000"/>
            </w:tcBorders>
          </w:tcPr>
          <w:p w14:paraId="61D4EFD2" w14:textId="77777777" w:rsidR="000D2ADE" w:rsidRPr="008536EB" w:rsidRDefault="000D2ADE" w:rsidP="009D3BF2">
            <w:pPr>
              <w:spacing w:line="276" w:lineRule="auto"/>
            </w:pPr>
            <w:r w:rsidRPr="008536EB">
              <w:t>Interactive screen</w:t>
            </w:r>
          </w:p>
        </w:tc>
        <w:tc>
          <w:tcPr>
            <w:tcW w:w="2826" w:type="dxa"/>
            <w:tcBorders>
              <w:top w:val="single" w:sz="4" w:space="0" w:color="000000"/>
              <w:left w:val="single" w:sz="4" w:space="0" w:color="000000"/>
              <w:bottom w:val="single" w:sz="4" w:space="0" w:color="000000"/>
              <w:right w:val="single" w:sz="4" w:space="0" w:color="000000"/>
            </w:tcBorders>
          </w:tcPr>
          <w:p w14:paraId="41014918" w14:textId="77777777" w:rsidR="000D2ADE" w:rsidRPr="008536EB" w:rsidRDefault="000D2ADE" w:rsidP="009D3BF2">
            <w:pPr>
              <w:spacing w:line="276" w:lineRule="auto"/>
            </w:pPr>
            <w:r w:rsidRPr="008536EB">
              <w:t>75 inches</w:t>
            </w:r>
          </w:p>
        </w:tc>
        <w:tc>
          <w:tcPr>
            <w:tcW w:w="1260" w:type="dxa"/>
            <w:tcBorders>
              <w:top w:val="single" w:sz="4" w:space="0" w:color="000000"/>
              <w:left w:val="single" w:sz="4" w:space="0" w:color="000000"/>
              <w:bottom w:val="single" w:sz="4" w:space="0" w:color="000000"/>
              <w:right w:val="single" w:sz="4" w:space="0" w:color="000000"/>
            </w:tcBorders>
          </w:tcPr>
          <w:p w14:paraId="695DF695"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54C99C4D" w14:textId="77777777" w:rsidR="000D2ADE" w:rsidRPr="008536EB" w:rsidRDefault="000D2ADE" w:rsidP="009D3BF2">
            <w:pPr>
              <w:spacing w:line="276" w:lineRule="auto"/>
            </w:pPr>
            <w:r w:rsidRPr="008536EB">
              <w:t>1:25</w:t>
            </w:r>
          </w:p>
        </w:tc>
      </w:tr>
    </w:tbl>
    <w:tbl>
      <w:tblPr>
        <w:tblStyle w:val="TableGrid0"/>
        <w:tblW w:w="9352" w:type="dxa"/>
        <w:tblInd w:w="-144" w:type="dxa"/>
        <w:tblCellMar>
          <w:top w:w="4" w:type="dxa"/>
          <w:left w:w="144" w:type="dxa"/>
        </w:tblCellMar>
        <w:tblLook w:val="04A0" w:firstRow="1" w:lastRow="0" w:firstColumn="1" w:lastColumn="0" w:noHBand="0" w:noVBand="1"/>
      </w:tblPr>
      <w:tblGrid>
        <w:gridCol w:w="895"/>
        <w:gridCol w:w="2484"/>
        <w:gridCol w:w="2826"/>
        <w:gridCol w:w="1260"/>
        <w:gridCol w:w="1887"/>
      </w:tblGrid>
      <w:tr w:rsidR="008536EB" w:rsidRPr="008536EB" w14:paraId="200371FD"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6267B6C1" w14:textId="77777777" w:rsidR="000D2ADE" w:rsidRPr="008536EB" w:rsidRDefault="000D2ADE" w:rsidP="009D3BF2">
            <w:pPr>
              <w:spacing w:line="276" w:lineRule="auto"/>
              <w:ind w:right="211"/>
              <w:jc w:val="right"/>
            </w:pPr>
            <w:r w:rsidRPr="008536EB">
              <w:rPr>
                <w:b/>
              </w:rPr>
              <w:t xml:space="preserve">C </w:t>
            </w:r>
          </w:p>
        </w:tc>
        <w:tc>
          <w:tcPr>
            <w:tcW w:w="2484" w:type="dxa"/>
            <w:tcBorders>
              <w:top w:val="single" w:sz="4" w:space="0" w:color="000000"/>
              <w:left w:val="single" w:sz="4" w:space="0" w:color="000000"/>
              <w:bottom w:val="single" w:sz="4" w:space="0" w:color="000000"/>
              <w:right w:val="single" w:sz="4" w:space="0" w:color="000000"/>
            </w:tcBorders>
          </w:tcPr>
          <w:p w14:paraId="3FDB03A6" w14:textId="77777777" w:rsidR="000D2ADE" w:rsidRPr="008536EB" w:rsidRDefault="000D2ADE" w:rsidP="009D3BF2">
            <w:pPr>
              <w:spacing w:line="276" w:lineRule="auto"/>
            </w:pPr>
            <w:r w:rsidRPr="008536EB">
              <w:rPr>
                <w:b/>
              </w:rPr>
              <w:t>Software</w:t>
            </w:r>
          </w:p>
        </w:tc>
        <w:tc>
          <w:tcPr>
            <w:tcW w:w="2826" w:type="dxa"/>
            <w:tcBorders>
              <w:top w:val="single" w:sz="4" w:space="0" w:color="000000"/>
              <w:left w:val="single" w:sz="4" w:space="0" w:color="000000"/>
              <w:bottom w:val="single" w:sz="4" w:space="0" w:color="000000"/>
              <w:right w:val="single" w:sz="4" w:space="0" w:color="000000"/>
            </w:tcBorders>
          </w:tcPr>
          <w:p w14:paraId="5027C29B" w14:textId="77777777" w:rsidR="000D2ADE" w:rsidRPr="008536EB" w:rsidRDefault="000D2ADE" w:rsidP="009D3BF2">
            <w:pPr>
              <w:spacing w:line="276" w:lineRule="auto"/>
            </w:pPr>
            <w:r w:rsidRPr="008536EB">
              <w:rPr>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061A334" w14:textId="77777777" w:rsidR="000D2ADE" w:rsidRPr="008536EB" w:rsidRDefault="000D2ADE" w:rsidP="009D3BF2">
            <w:pPr>
              <w:spacing w:line="276" w:lineRule="auto"/>
            </w:pPr>
          </w:p>
        </w:tc>
        <w:tc>
          <w:tcPr>
            <w:tcW w:w="1887" w:type="dxa"/>
            <w:tcBorders>
              <w:top w:val="single" w:sz="4" w:space="0" w:color="000000"/>
              <w:left w:val="single" w:sz="4" w:space="0" w:color="000000"/>
              <w:bottom w:val="single" w:sz="4" w:space="0" w:color="000000"/>
              <w:right w:val="single" w:sz="4" w:space="0" w:color="000000"/>
            </w:tcBorders>
          </w:tcPr>
          <w:p w14:paraId="5CBED522" w14:textId="77777777" w:rsidR="000D2ADE" w:rsidRPr="008536EB" w:rsidRDefault="000D2ADE" w:rsidP="009D3BF2">
            <w:pPr>
              <w:spacing w:line="276" w:lineRule="auto"/>
            </w:pPr>
          </w:p>
        </w:tc>
      </w:tr>
      <w:tr w:rsidR="008536EB" w:rsidRPr="008536EB" w14:paraId="4CC9E167"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3F38BB52" w14:textId="77777777" w:rsidR="000D2ADE" w:rsidRPr="008536EB" w:rsidRDefault="000D2ADE" w:rsidP="00A9503E">
            <w:pPr>
              <w:pStyle w:val="ListParagraph"/>
              <w:numPr>
                <w:ilvl w:val="0"/>
                <w:numId w:val="28"/>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7E770C68" w14:textId="77777777" w:rsidR="000D2ADE" w:rsidRPr="008536EB" w:rsidRDefault="000D2ADE" w:rsidP="009D3BF2">
            <w:pPr>
              <w:spacing w:line="276" w:lineRule="auto"/>
            </w:pPr>
            <w:r w:rsidRPr="008536EB">
              <w:t>Solid works</w:t>
            </w:r>
          </w:p>
        </w:tc>
        <w:tc>
          <w:tcPr>
            <w:tcW w:w="2826" w:type="dxa"/>
            <w:tcBorders>
              <w:top w:val="single" w:sz="4" w:space="0" w:color="000000"/>
              <w:left w:val="single" w:sz="4" w:space="0" w:color="000000"/>
              <w:bottom w:val="single" w:sz="4" w:space="0" w:color="000000"/>
              <w:right w:val="single" w:sz="4" w:space="0" w:color="000000"/>
            </w:tcBorders>
          </w:tcPr>
          <w:p w14:paraId="3823E6E5" w14:textId="77777777" w:rsidR="000D2ADE" w:rsidRPr="008536EB" w:rsidRDefault="000D2ADE" w:rsidP="009D3BF2">
            <w:pPr>
              <w:spacing w:line="276" w:lineRule="auto"/>
            </w:pPr>
            <w:r w:rsidRPr="008536EB">
              <w:t>Solid works 2024 Standard</w:t>
            </w:r>
          </w:p>
        </w:tc>
        <w:tc>
          <w:tcPr>
            <w:tcW w:w="1260" w:type="dxa"/>
            <w:tcBorders>
              <w:top w:val="single" w:sz="4" w:space="0" w:color="000000"/>
              <w:left w:val="single" w:sz="4" w:space="0" w:color="000000"/>
              <w:bottom w:val="single" w:sz="4" w:space="0" w:color="000000"/>
              <w:right w:val="single" w:sz="4" w:space="0" w:color="000000"/>
            </w:tcBorders>
          </w:tcPr>
          <w:p w14:paraId="545DB56F"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2A063FCA" w14:textId="77777777" w:rsidR="000D2ADE" w:rsidRPr="008536EB" w:rsidRDefault="000D2ADE" w:rsidP="009D3BF2">
            <w:pPr>
              <w:spacing w:line="276" w:lineRule="auto"/>
            </w:pPr>
            <w:r w:rsidRPr="008536EB">
              <w:t>1:25</w:t>
            </w:r>
          </w:p>
        </w:tc>
      </w:tr>
      <w:tr w:rsidR="008536EB" w:rsidRPr="008536EB" w14:paraId="5483CE00" w14:textId="77777777" w:rsidTr="009D3BF2">
        <w:trPr>
          <w:trHeight w:val="481"/>
        </w:trPr>
        <w:tc>
          <w:tcPr>
            <w:tcW w:w="895" w:type="dxa"/>
            <w:tcBorders>
              <w:top w:val="single" w:sz="4" w:space="0" w:color="000000"/>
              <w:left w:val="single" w:sz="4" w:space="0" w:color="000000"/>
              <w:bottom w:val="single" w:sz="4" w:space="0" w:color="000000"/>
              <w:right w:val="single" w:sz="4" w:space="0" w:color="000000"/>
            </w:tcBorders>
          </w:tcPr>
          <w:p w14:paraId="77D90F05" w14:textId="77777777" w:rsidR="000D2ADE" w:rsidRPr="008536EB" w:rsidRDefault="000D2ADE" w:rsidP="00A9503E">
            <w:pPr>
              <w:pStyle w:val="ListParagraph"/>
              <w:numPr>
                <w:ilvl w:val="0"/>
                <w:numId w:val="28"/>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5D223484" w14:textId="77777777" w:rsidR="000D2ADE" w:rsidRPr="008536EB" w:rsidRDefault="000D2ADE" w:rsidP="009D3BF2">
            <w:pPr>
              <w:spacing w:line="276" w:lineRule="auto"/>
            </w:pPr>
            <w:r w:rsidRPr="008536EB">
              <w:t>AutoCAD</w:t>
            </w:r>
          </w:p>
        </w:tc>
        <w:tc>
          <w:tcPr>
            <w:tcW w:w="2826" w:type="dxa"/>
            <w:tcBorders>
              <w:top w:val="single" w:sz="4" w:space="0" w:color="000000"/>
              <w:left w:val="single" w:sz="4" w:space="0" w:color="000000"/>
              <w:bottom w:val="single" w:sz="4" w:space="0" w:color="000000"/>
              <w:right w:val="single" w:sz="4" w:space="0" w:color="000000"/>
            </w:tcBorders>
          </w:tcPr>
          <w:p w14:paraId="044595FB" w14:textId="77777777" w:rsidR="000D2ADE" w:rsidRPr="008536EB" w:rsidRDefault="000D2ADE" w:rsidP="009D3BF2">
            <w:pPr>
              <w:spacing w:line="276" w:lineRule="auto"/>
              <w:rPr>
                <w:bCs/>
              </w:rPr>
            </w:pPr>
            <w:r w:rsidRPr="008536EB">
              <w:rPr>
                <w:bCs/>
              </w:rPr>
              <w:t>AutoCAD 2025</w:t>
            </w:r>
          </w:p>
          <w:p w14:paraId="7C97727B" w14:textId="77777777" w:rsidR="000D2ADE" w:rsidRPr="008536EB" w:rsidRDefault="000D2ADE" w:rsidP="009D3BF2">
            <w:pPr>
              <w:spacing w:line="276" w:lineRule="auto"/>
            </w:pPr>
          </w:p>
        </w:tc>
        <w:tc>
          <w:tcPr>
            <w:tcW w:w="1260" w:type="dxa"/>
            <w:tcBorders>
              <w:top w:val="single" w:sz="4" w:space="0" w:color="000000"/>
              <w:left w:val="single" w:sz="4" w:space="0" w:color="000000"/>
              <w:bottom w:val="single" w:sz="4" w:space="0" w:color="000000"/>
              <w:right w:val="single" w:sz="4" w:space="0" w:color="000000"/>
            </w:tcBorders>
          </w:tcPr>
          <w:p w14:paraId="590FD0A5" w14:textId="77777777" w:rsidR="000D2ADE" w:rsidRPr="008536EB" w:rsidRDefault="000D2ADE" w:rsidP="009D3BF2">
            <w:pPr>
              <w:spacing w:line="276" w:lineRule="auto"/>
            </w:pPr>
            <w:r w:rsidRPr="008536EB">
              <w:t>1</w:t>
            </w:r>
          </w:p>
        </w:tc>
        <w:tc>
          <w:tcPr>
            <w:tcW w:w="1887" w:type="dxa"/>
            <w:tcBorders>
              <w:top w:val="single" w:sz="4" w:space="0" w:color="000000"/>
              <w:left w:val="single" w:sz="4" w:space="0" w:color="000000"/>
              <w:bottom w:val="single" w:sz="4" w:space="0" w:color="000000"/>
              <w:right w:val="single" w:sz="4" w:space="0" w:color="000000"/>
            </w:tcBorders>
          </w:tcPr>
          <w:p w14:paraId="4EC41C70" w14:textId="77777777" w:rsidR="000D2ADE" w:rsidRPr="008536EB" w:rsidRDefault="000D2ADE" w:rsidP="009D3BF2">
            <w:pPr>
              <w:spacing w:line="276" w:lineRule="auto"/>
            </w:pPr>
            <w:r w:rsidRPr="008536EB">
              <w:t>1:25</w:t>
            </w:r>
          </w:p>
        </w:tc>
      </w:tr>
      <w:tr w:rsidR="008536EB" w:rsidRPr="008536EB" w14:paraId="4A8E0D05"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5F82C39E" w14:textId="77777777" w:rsidR="000D2ADE" w:rsidRPr="008536EB" w:rsidRDefault="000D2ADE" w:rsidP="00A9503E">
            <w:pPr>
              <w:pStyle w:val="ListParagraph"/>
              <w:numPr>
                <w:ilvl w:val="0"/>
                <w:numId w:val="28"/>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36977AA3" w14:textId="77777777" w:rsidR="000D2ADE" w:rsidRPr="008536EB" w:rsidRDefault="000D2ADE" w:rsidP="009D3BF2">
            <w:pPr>
              <w:spacing w:line="276" w:lineRule="auto"/>
            </w:pPr>
            <w:r w:rsidRPr="008536EB">
              <w:t>Solid works licenses</w:t>
            </w:r>
          </w:p>
        </w:tc>
        <w:tc>
          <w:tcPr>
            <w:tcW w:w="2826" w:type="dxa"/>
            <w:tcBorders>
              <w:top w:val="single" w:sz="4" w:space="0" w:color="000000"/>
              <w:left w:val="single" w:sz="4" w:space="0" w:color="000000"/>
              <w:bottom w:val="single" w:sz="4" w:space="0" w:color="000000"/>
              <w:right w:val="single" w:sz="4" w:space="0" w:color="000000"/>
            </w:tcBorders>
          </w:tcPr>
          <w:p w14:paraId="6C488AD1" w14:textId="77777777" w:rsidR="000D2ADE" w:rsidRPr="008536EB" w:rsidRDefault="000D2ADE" w:rsidP="009D3BF2">
            <w:pPr>
              <w:spacing w:line="276" w:lineRule="auto"/>
            </w:pPr>
            <w:r w:rsidRPr="008536EB">
              <w:t>Solid works 2024 Standard version licenses</w:t>
            </w:r>
          </w:p>
          <w:p w14:paraId="36025855" w14:textId="77777777" w:rsidR="000D2ADE" w:rsidRPr="008536EB" w:rsidRDefault="000D2ADE" w:rsidP="009D3BF2">
            <w:pPr>
              <w:spacing w:line="276" w:lineRule="auto"/>
              <w:rPr>
                <w:bCs/>
              </w:rPr>
            </w:pPr>
          </w:p>
        </w:tc>
        <w:tc>
          <w:tcPr>
            <w:tcW w:w="1260" w:type="dxa"/>
            <w:tcBorders>
              <w:top w:val="single" w:sz="4" w:space="0" w:color="000000"/>
              <w:left w:val="single" w:sz="4" w:space="0" w:color="000000"/>
              <w:bottom w:val="single" w:sz="4" w:space="0" w:color="000000"/>
              <w:right w:val="single" w:sz="4" w:space="0" w:color="000000"/>
            </w:tcBorders>
          </w:tcPr>
          <w:p w14:paraId="130377A5" w14:textId="77777777" w:rsidR="000D2ADE" w:rsidRPr="008536EB" w:rsidRDefault="000D2ADE" w:rsidP="009D3BF2">
            <w:pPr>
              <w:spacing w:line="276" w:lineRule="auto"/>
            </w:pPr>
            <w:r w:rsidRPr="008536EB">
              <w:t>25</w:t>
            </w:r>
          </w:p>
        </w:tc>
        <w:tc>
          <w:tcPr>
            <w:tcW w:w="1887" w:type="dxa"/>
            <w:tcBorders>
              <w:top w:val="single" w:sz="4" w:space="0" w:color="000000"/>
              <w:left w:val="single" w:sz="4" w:space="0" w:color="000000"/>
              <w:bottom w:val="single" w:sz="4" w:space="0" w:color="000000"/>
              <w:right w:val="single" w:sz="4" w:space="0" w:color="000000"/>
            </w:tcBorders>
          </w:tcPr>
          <w:p w14:paraId="0711A25A" w14:textId="77777777" w:rsidR="000D2ADE" w:rsidRPr="008536EB" w:rsidRDefault="000D2ADE" w:rsidP="009D3BF2">
            <w:pPr>
              <w:spacing w:line="276" w:lineRule="auto"/>
            </w:pPr>
            <w:r w:rsidRPr="008536EB">
              <w:t>1:1</w:t>
            </w:r>
          </w:p>
        </w:tc>
      </w:tr>
      <w:tr w:rsidR="008536EB" w:rsidRPr="008536EB" w14:paraId="79E64C69" w14:textId="77777777" w:rsidTr="009D3BF2">
        <w:trPr>
          <w:trHeight w:val="545"/>
        </w:trPr>
        <w:tc>
          <w:tcPr>
            <w:tcW w:w="895" w:type="dxa"/>
            <w:tcBorders>
              <w:top w:val="single" w:sz="4" w:space="0" w:color="000000"/>
              <w:left w:val="single" w:sz="4" w:space="0" w:color="000000"/>
              <w:bottom w:val="single" w:sz="4" w:space="0" w:color="000000"/>
              <w:right w:val="single" w:sz="4" w:space="0" w:color="000000"/>
            </w:tcBorders>
          </w:tcPr>
          <w:p w14:paraId="469646BE" w14:textId="77777777" w:rsidR="000D2ADE" w:rsidRPr="008536EB" w:rsidRDefault="000D2ADE" w:rsidP="00A9503E">
            <w:pPr>
              <w:pStyle w:val="ListParagraph"/>
              <w:numPr>
                <w:ilvl w:val="0"/>
                <w:numId w:val="28"/>
              </w:numPr>
              <w:spacing w:after="0" w:line="276" w:lineRule="auto"/>
              <w:ind w:right="211"/>
              <w:jc w:val="right"/>
            </w:pPr>
          </w:p>
        </w:tc>
        <w:tc>
          <w:tcPr>
            <w:tcW w:w="2484" w:type="dxa"/>
            <w:tcBorders>
              <w:top w:val="single" w:sz="4" w:space="0" w:color="000000"/>
              <w:left w:val="single" w:sz="4" w:space="0" w:color="000000"/>
              <w:bottom w:val="single" w:sz="4" w:space="0" w:color="000000"/>
              <w:right w:val="single" w:sz="4" w:space="0" w:color="000000"/>
            </w:tcBorders>
          </w:tcPr>
          <w:p w14:paraId="0E24BD45" w14:textId="77777777" w:rsidR="000D2ADE" w:rsidRPr="008536EB" w:rsidRDefault="000D2ADE" w:rsidP="009D3BF2">
            <w:pPr>
              <w:spacing w:line="276" w:lineRule="auto"/>
            </w:pPr>
            <w:r w:rsidRPr="008536EB">
              <w:t>AutoCAD licenses</w:t>
            </w:r>
          </w:p>
        </w:tc>
        <w:tc>
          <w:tcPr>
            <w:tcW w:w="2826" w:type="dxa"/>
            <w:tcBorders>
              <w:top w:val="single" w:sz="4" w:space="0" w:color="000000"/>
              <w:left w:val="single" w:sz="4" w:space="0" w:color="000000"/>
              <w:bottom w:val="single" w:sz="4" w:space="0" w:color="000000"/>
              <w:right w:val="single" w:sz="4" w:space="0" w:color="000000"/>
            </w:tcBorders>
          </w:tcPr>
          <w:p w14:paraId="327DB62A" w14:textId="77777777" w:rsidR="000D2ADE" w:rsidRPr="008536EB" w:rsidRDefault="000D2ADE" w:rsidP="009D3BF2">
            <w:pPr>
              <w:spacing w:line="276" w:lineRule="auto"/>
            </w:pPr>
            <w:r w:rsidRPr="008536EB">
              <w:t>AutoCAD 2025 licenses</w:t>
            </w:r>
          </w:p>
        </w:tc>
        <w:tc>
          <w:tcPr>
            <w:tcW w:w="1260" w:type="dxa"/>
            <w:tcBorders>
              <w:top w:val="single" w:sz="4" w:space="0" w:color="000000"/>
              <w:left w:val="single" w:sz="4" w:space="0" w:color="000000"/>
              <w:bottom w:val="single" w:sz="4" w:space="0" w:color="000000"/>
              <w:right w:val="single" w:sz="4" w:space="0" w:color="000000"/>
            </w:tcBorders>
          </w:tcPr>
          <w:p w14:paraId="1BC248A5" w14:textId="77777777" w:rsidR="000D2ADE" w:rsidRPr="008536EB" w:rsidRDefault="000D2ADE" w:rsidP="009D3BF2">
            <w:pPr>
              <w:spacing w:line="276" w:lineRule="auto"/>
            </w:pPr>
            <w:r w:rsidRPr="008536EB">
              <w:t>25</w:t>
            </w:r>
          </w:p>
        </w:tc>
        <w:tc>
          <w:tcPr>
            <w:tcW w:w="1887" w:type="dxa"/>
            <w:tcBorders>
              <w:top w:val="single" w:sz="4" w:space="0" w:color="000000"/>
              <w:left w:val="single" w:sz="4" w:space="0" w:color="000000"/>
              <w:bottom w:val="single" w:sz="4" w:space="0" w:color="000000"/>
              <w:right w:val="single" w:sz="4" w:space="0" w:color="000000"/>
            </w:tcBorders>
          </w:tcPr>
          <w:p w14:paraId="07699E30" w14:textId="77777777" w:rsidR="000D2ADE" w:rsidRPr="008536EB" w:rsidRDefault="000D2ADE" w:rsidP="009D3BF2">
            <w:pPr>
              <w:spacing w:line="276" w:lineRule="auto"/>
            </w:pPr>
            <w:r w:rsidRPr="008536EB">
              <w:t>1:1</w:t>
            </w:r>
          </w:p>
        </w:tc>
      </w:tr>
    </w:tbl>
    <w:p w14:paraId="130E4219" w14:textId="77777777" w:rsidR="000D2ADE" w:rsidRPr="008536EB" w:rsidRDefault="000D2ADE" w:rsidP="000D2ADE">
      <w:pPr>
        <w:tabs>
          <w:tab w:val="left" w:pos="3411"/>
        </w:tabs>
        <w:spacing w:line="276" w:lineRule="auto"/>
      </w:pPr>
    </w:p>
    <w:p w14:paraId="250A6691" w14:textId="77777777" w:rsidR="000D2ADE" w:rsidRPr="008536EB" w:rsidRDefault="000D2ADE" w:rsidP="000D2ADE">
      <w:pPr>
        <w:spacing w:after="160" w:line="259" w:lineRule="auto"/>
        <w:rPr>
          <w:rFonts w:eastAsiaTheme="majorEastAsia"/>
          <w:b/>
        </w:rPr>
      </w:pPr>
      <w:r w:rsidRPr="008536EB">
        <w:br w:type="page"/>
      </w:r>
    </w:p>
    <w:p w14:paraId="6D57715F" w14:textId="7722CC22" w:rsidR="00AE4B0B" w:rsidRPr="008536EB" w:rsidRDefault="004E1ECE" w:rsidP="00FC4825">
      <w:pPr>
        <w:pStyle w:val="Heading1"/>
      </w:pPr>
      <w:bookmarkStart w:id="38" w:name="_Toc194670994"/>
      <w:bookmarkEnd w:id="32"/>
      <w:bookmarkEnd w:id="33"/>
      <w:r w:rsidRPr="008536EB">
        <w:t>MODULE TWO</w:t>
      </w:r>
      <w:bookmarkEnd w:id="38"/>
    </w:p>
    <w:p w14:paraId="4EA52E71" w14:textId="77777777" w:rsidR="00AE4B0B" w:rsidRPr="008536EB" w:rsidRDefault="00AE4B0B" w:rsidP="00AE4B0B">
      <w:pPr>
        <w:spacing w:after="160" w:line="259" w:lineRule="auto"/>
        <w:rPr>
          <w:rFonts w:eastAsiaTheme="majorEastAsia"/>
          <w:b/>
        </w:rPr>
      </w:pPr>
      <w:r w:rsidRPr="008536EB">
        <w:br w:type="page"/>
      </w:r>
    </w:p>
    <w:p w14:paraId="3FCDDEC8" w14:textId="77777777" w:rsidR="0094176A" w:rsidRPr="000970A2" w:rsidRDefault="0094176A" w:rsidP="0094176A">
      <w:pPr>
        <w:pStyle w:val="Heading2"/>
      </w:pPr>
      <w:bookmarkStart w:id="39" w:name="_Toc194670997"/>
      <w:bookmarkStart w:id="40" w:name="_Toc194671008"/>
      <w:bookmarkStart w:id="41" w:name="_Toc194670999"/>
      <w:bookmarkEnd w:id="34"/>
      <w:bookmarkEnd w:id="35"/>
      <w:bookmarkEnd w:id="36"/>
      <w:r w:rsidRPr="000970A2">
        <w:t>ENGINEERING TECHNICIAN MATHEMATICS</w:t>
      </w:r>
    </w:p>
    <w:p w14:paraId="57E86E14" w14:textId="196F12BD" w:rsidR="0094176A" w:rsidRPr="000970A2" w:rsidRDefault="0094176A" w:rsidP="0094176A">
      <w:pPr>
        <w:spacing w:after="200" w:line="276" w:lineRule="auto"/>
        <w:rPr>
          <w:bCs/>
        </w:rPr>
      </w:pPr>
      <w:r w:rsidRPr="000970A2">
        <w:rPr>
          <w:b/>
        </w:rPr>
        <w:t xml:space="preserve">UNIT CODE: </w:t>
      </w:r>
      <w:r w:rsidRPr="000970A2">
        <w:rPr>
          <w:bCs/>
        </w:rPr>
        <w:t xml:space="preserve">0541 </w:t>
      </w:r>
      <w:r w:rsidR="00BD7596">
        <w:rPr>
          <w:bCs/>
        </w:rPr>
        <w:t>4</w:t>
      </w:r>
      <w:r w:rsidRPr="000970A2">
        <w:rPr>
          <w:bCs/>
        </w:rPr>
        <w:t>41 0</w:t>
      </w:r>
      <w:r>
        <w:rPr>
          <w:bCs/>
        </w:rPr>
        <w:t>4</w:t>
      </w:r>
      <w:r w:rsidRPr="000970A2">
        <w:rPr>
          <w:bCs/>
        </w:rPr>
        <w:t>A</w:t>
      </w:r>
    </w:p>
    <w:p w14:paraId="0AD3E3CA" w14:textId="77777777" w:rsidR="0094176A" w:rsidRPr="000970A2" w:rsidRDefault="0094176A" w:rsidP="0094176A">
      <w:pPr>
        <w:spacing w:line="276" w:lineRule="auto"/>
        <w:rPr>
          <w:b/>
          <w:lang w:val="en-GB"/>
        </w:rPr>
      </w:pPr>
      <w:r w:rsidRPr="000970A2">
        <w:rPr>
          <w:b/>
        </w:rPr>
        <w:t>Relationship to Occupational Standards</w:t>
      </w:r>
    </w:p>
    <w:p w14:paraId="7DD66CC8" w14:textId="77777777" w:rsidR="0094176A" w:rsidRPr="000970A2" w:rsidRDefault="0094176A" w:rsidP="0094176A">
      <w:pPr>
        <w:spacing w:line="276" w:lineRule="auto"/>
      </w:pPr>
      <w:r w:rsidRPr="000970A2">
        <w:t>This unit addresses the unit of competency: Apply Engineering technician mathematics</w:t>
      </w:r>
    </w:p>
    <w:p w14:paraId="261841E6" w14:textId="77777777" w:rsidR="0094176A" w:rsidRPr="000970A2" w:rsidRDefault="0094176A" w:rsidP="0094176A">
      <w:pPr>
        <w:spacing w:line="276" w:lineRule="auto"/>
      </w:pPr>
      <w:r w:rsidRPr="000970A2">
        <w:rPr>
          <w:b/>
          <w:bCs/>
        </w:rPr>
        <w:t>Unit duration</w:t>
      </w:r>
      <w:r w:rsidRPr="000970A2">
        <w:t xml:space="preserve">: </w:t>
      </w:r>
      <w:r>
        <w:t>240</w:t>
      </w:r>
      <w:r w:rsidRPr="000970A2">
        <w:t xml:space="preserve"> hours.</w:t>
      </w:r>
    </w:p>
    <w:p w14:paraId="0BA4D72B" w14:textId="77777777" w:rsidR="0094176A" w:rsidRPr="000970A2" w:rsidRDefault="0094176A" w:rsidP="0094176A">
      <w:pPr>
        <w:spacing w:line="276" w:lineRule="auto"/>
        <w:jc w:val="both"/>
        <w:rPr>
          <w:lang w:val="en-ZW"/>
        </w:rPr>
      </w:pPr>
      <w:r w:rsidRPr="000970A2">
        <w:rPr>
          <w:b/>
        </w:rPr>
        <w:t>Unit Description:</w:t>
      </w:r>
      <w:r w:rsidRPr="000970A2">
        <w:t xml:space="preserve"> </w:t>
      </w:r>
      <w:r w:rsidRPr="000970A2">
        <w:rPr>
          <w:lang w:val="en-ZW"/>
        </w:rPr>
        <w:t>This unit describes the competencies required by a technician in order to apply technician mathematics. It enables the learner to; apply algebra, apply trigonometry and hyperbolic functions, apply complex numbers</w:t>
      </w:r>
      <w:r w:rsidRPr="000970A2">
        <w:t xml:space="preserve"> perform coordinates geometry</w:t>
      </w:r>
      <w:r>
        <w:rPr>
          <w:lang w:val="en-ZW"/>
        </w:rPr>
        <w:t xml:space="preserve">, </w:t>
      </w:r>
      <w:r w:rsidRPr="000970A2">
        <w:rPr>
          <w:lang w:val="en-ZW"/>
        </w:rPr>
        <w:t>carry out mensuration</w:t>
      </w:r>
      <w:r>
        <w:rPr>
          <w:lang w:val="en-ZW"/>
        </w:rPr>
        <w:t>, applying calculus, carrying out binomial expansion, applying vector theory, applying statistics and probability and applying matrices.</w:t>
      </w:r>
    </w:p>
    <w:p w14:paraId="4DDF5274" w14:textId="77777777" w:rsidR="0094176A" w:rsidRPr="000970A2" w:rsidRDefault="0094176A" w:rsidP="0094176A">
      <w:pPr>
        <w:spacing w:line="276" w:lineRule="auto"/>
        <w:jc w:val="both"/>
        <w:rPr>
          <w:b/>
        </w:rPr>
      </w:pPr>
      <w:r w:rsidRPr="000970A2">
        <w:rPr>
          <w:b/>
        </w:rPr>
        <w:t>Summary of Learning Outcomes</w:t>
      </w:r>
    </w:p>
    <w:p w14:paraId="0B6B1113" w14:textId="77777777" w:rsidR="0094176A" w:rsidRPr="000970A2" w:rsidRDefault="0094176A" w:rsidP="0094176A">
      <w:pPr>
        <w:spacing w:line="276" w:lineRule="auto"/>
        <w:jc w:val="both"/>
        <w:rPr>
          <w:bCs/>
        </w:rPr>
      </w:pPr>
      <w:r w:rsidRPr="000970A2">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94176A" w:rsidRPr="00853504" w14:paraId="1BF8B03B" w14:textId="77777777" w:rsidTr="0000345E">
        <w:trPr>
          <w:trHeight w:val="300"/>
        </w:trPr>
        <w:tc>
          <w:tcPr>
            <w:tcW w:w="897" w:type="dxa"/>
            <w:shd w:val="clear" w:color="auto" w:fill="B4C6E7" w:themeFill="accent5" w:themeFillTint="66"/>
          </w:tcPr>
          <w:p w14:paraId="257AACB8" w14:textId="77777777" w:rsidR="0094176A" w:rsidRPr="00853504" w:rsidRDefault="0094176A" w:rsidP="0000345E">
            <w:pPr>
              <w:spacing w:line="276" w:lineRule="auto"/>
              <w:jc w:val="both"/>
              <w:rPr>
                <w:b/>
                <w:lang w:val="en-GB"/>
              </w:rPr>
            </w:pPr>
            <w:r w:rsidRPr="00853504">
              <w:rPr>
                <w:b/>
                <w:lang w:val="en-GB"/>
              </w:rPr>
              <w:t>S/NO</w:t>
            </w:r>
          </w:p>
        </w:tc>
        <w:tc>
          <w:tcPr>
            <w:tcW w:w="6161" w:type="dxa"/>
            <w:shd w:val="clear" w:color="auto" w:fill="B4C6E7" w:themeFill="accent5" w:themeFillTint="66"/>
            <w:noWrap/>
          </w:tcPr>
          <w:p w14:paraId="6E40C5C4" w14:textId="77777777" w:rsidR="0094176A" w:rsidRPr="00853504" w:rsidRDefault="0094176A" w:rsidP="0000345E">
            <w:pPr>
              <w:spacing w:line="276" w:lineRule="auto"/>
              <w:jc w:val="both"/>
              <w:rPr>
                <w:b/>
                <w:lang w:val="en-GB"/>
              </w:rPr>
            </w:pPr>
            <w:r w:rsidRPr="00853504">
              <w:rPr>
                <w:b/>
                <w:lang w:val="en-GB"/>
              </w:rPr>
              <w:t>LEARNING OUTCOME</w:t>
            </w:r>
          </w:p>
        </w:tc>
        <w:tc>
          <w:tcPr>
            <w:tcW w:w="1978" w:type="dxa"/>
            <w:shd w:val="clear" w:color="auto" w:fill="B4C6E7" w:themeFill="accent5" w:themeFillTint="66"/>
            <w:noWrap/>
          </w:tcPr>
          <w:p w14:paraId="45EFCF83" w14:textId="77777777" w:rsidR="0094176A" w:rsidRPr="00853504" w:rsidRDefault="0094176A" w:rsidP="0000345E">
            <w:pPr>
              <w:spacing w:line="276" w:lineRule="auto"/>
              <w:jc w:val="both"/>
              <w:rPr>
                <w:b/>
                <w:lang w:val="en-GB"/>
              </w:rPr>
            </w:pPr>
            <w:r w:rsidRPr="00853504">
              <w:rPr>
                <w:b/>
                <w:lang w:val="en-GB"/>
              </w:rPr>
              <w:t>DURATION (HRS)</w:t>
            </w:r>
          </w:p>
        </w:tc>
      </w:tr>
      <w:tr w:rsidR="0094176A" w:rsidRPr="009D3BF2" w14:paraId="785D295B" w14:textId="77777777" w:rsidTr="0000345E">
        <w:trPr>
          <w:trHeight w:val="300"/>
        </w:trPr>
        <w:tc>
          <w:tcPr>
            <w:tcW w:w="897" w:type="dxa"/>
          </w:tcPr>
          <w:p w14:paraId="2E8D8088" w14:textId="77777777" w:rsidR="0094176A" w:rsidRPr="009D3BF2" w:rsidRDefault="0094176A" w:rsidP="00A9503E">
            <w:pPr>
              <w:pStyle w:val="ListParagraph"/>
              <w:numPr>
                <w:ilvl w:val="0"/>
                <w:numId w:val="283"/>
              </w:numPr>
              <w:spacing w:line="276" w:lineRule="auto"/>
              <w:rPr>
                <w:lang w:val="en-GB"/>
              </w:rPr>
            </w:pPr>
          </w:p>
        </w:tc>
        <w:tc>
          <w:tcPr>
            <w:tcW w:w="6161" w:type="dxa"/>
            <w:noWrap/>
            <w:hideMark/>
          </w:tcPr>
          <w:p w14:paraId="0588A49F" w14:textId="77777777" w:rsidR="0094176A" w:rsidRPr="009D3BF2" w:rsidRDefault="0094176A" w:rsidP="0000345E">
            <w:pPr>
              <w:tabs>
                <w:tab w:val="left" w:pos="0"/>
                <w:tab w:val="left" w:pos="425"/>
              </w:tabs>
              <w:spacing w:line="276" w:lineRule="auto"/>
              <w:ind w:right="72"/>
              <w:contextualSpacing/>
            </w:pPr>
            <w:r w:rsidRPr="009D3BF2">
              <w:rPr>
                <w:lang w:val="en-GB"/>
              </w:rPr>
              <w:t>Apply algebra</w:t>
            </w:r>
          </w:p>
        </w:tc>
        <w:tc>
          <w:tcPr>
            <w:tcW w:w="1978" w:type="dxa"/>
            <w:noWrap/>
            <w:hideMark/>
          </w:tcPr>
          <w:p w14:paraId="6620189D" w14:textId="77777777" w:rsidR="0094176A" w:rsidRPr="009D3BF2" w:rsidRDefault="0094176A" w:rsidP="002F5C8F">
            <w:pPr>
              <w:tabs>
                <w:tab w:val="left" w:pos="0"/>
                <w:tab w:val="left" w:pos="425"/>
              </w:tabs>
              <w:spacing w:line="276" w:lineRule="auto"/>
              <w:ind w:right="72"/>
              <w:contextualSpacing/>
              <w:jc w:val="center"/>
            </w:pPr>
            <w:r w:rsidRPr="009D3BF2">
              <w:rPr>
                <w:lang w:val="en-GB"/>
              </w:rPr>
              <w:t>20</w:t>
            </w:r>
          </w:p>
        </w:tc>
      </w:tr>
      <w:tr w:rsidR="0094176A" w:rsidRPr="009D3BF2" w14:paraId="741DA688" w14:textId="77777777" w:rsidTr="0000345E">
        <w:trPr>
          <w:trHeight w:val="300"/>
        </w:trPr>
        <w:tc>
          <w:tcPr>
            <w:tcW w:w="897" w:type="dxa"/>
          </w:tcPr>
          <w:p w14:paraId="29087E99" w14:textId="77777777" w:rsidR="0094176A" w:rsidRPr="009D3BF2" w:rsidRDefault="0094176A" w:rsidP="00A9503E">
            <w:pPr>
              <w:pStyle w:val="ListParagraph"/>
              <w:numPr>
                <w:ilvl w:val="0"/>
                <w:numId w:val="283"/>
              </w:numPr>
              <w:spacing w:line="276" w:lineRule="auto"/>
              <w:rPr>
                <w:lang w:val="en-GB"/>
              </w:rPr>
            </w:pPr>
          </w:p>
        </w:tc>
        <w:tc>
          <w:tcPr>
            <w:tcW w:w="6161" w:type="dxa"/>
            <w:noWrap/>
            <w:hideMark/>
          </w:tcPr>
          <w:p w14:paraId="45ED74D8" w14:textId="77777777" w:rsidR="0094176A" w:rsidRPr="009D3BF2" w:rsidRDefault="0094176A" w:rsidP="0000345E">
            <w:pPr>
              <w:tabs>
                <w:tab w:val="left" w:pos="0"/>
                <w:tab w:val="left" w:pos="425"/>
              </w:tabs>
              <w:spacing w:line="276" w:lineRule="auto"/>
              <w:ind w:right="72"/>
              <w:contextualSpacing/>
            </w:pPr>
            <w:r w:rsidRPr="009D3BF2">
              <w:rPr>
                <w:lang w:val="en-GB"/>
              </w:rPr>
              <w:t>Apply Trigonometry and hyperbolic functions</w:t>
            </w:r>
          </w:p>
        </w:tc>
        <w:tc>
          <w:tcPr>
            <w:tcW w:w="1978" w:type="dxa"/>
            <w:noWrap/>
            <w:hideMark/>
          </w:tcPr>
          <w:p w14:paraId="41A86453" w14:textId="77777777" w:rsidR="0094176A" w:rsidRPr="009D3BF2" w:rsidRDefault="0094176A" w:rsidP="002F5C8F">
            <w:pPr>
              <w:tabs>
                <w:tab w:val="left" w:pos="0"/>
                <w:tab w:val="left" w:pos="425"/>
              </w:tabs>
              <w:spacing w:line="276" w:lineRule="auto"/>
              <w:ind w:right="72"/>
              <w:contextualSpacing/>
              <w:jc w:val="center"/>
            </w:pPr>
            <w:r w:rsidRPr="009D3BF2">
              <w:rPr>
                <w:lang w:val="en-GB"/>
              </w:rPr>
              <w:t>20</w:t>
            </w:r>
          </w:p>
        </w:tc>
      </w:tr>
      <w:tr w:rsidR="0094176A" w:rsidRPr="009D3BF2" w14:paraId="59736521" w14:textId="77777777" w:rsidTr="0000345E">
        <w:trPr>
          <w:trHeight w:val="300"/>
        </w:trPr>
        <w:tc>
          <w:tcPr>
            <w:tcW w:w="897" w:type="dxa"/>
          </w:tcPr>
          <w:p w14:paraId="308A9C34" w14:textId="77777777" w:rsidR="0094176A" w:rsidRPr="009D3BF2" w:rsidRDefault="0094176A" w:rsidP="00A9503E">
            <w:pPr>
              <w:pStyle w:val="ListParagraph"/>
              <w:numPr>
                <w:ilvl w:val="0"/>
                <w:numId w:val="283"/>
              </w:numPr>
              <w:spacing w:line="276" w:lineRule="auto"/>
              <w:rPr>
                <w:lang w:val="en-GB"/>
              </w:rPr>
            </w:pPr>
          </w:p>
        </w:tc>
        <w:tc>
          <w:tcPr>
            <w:tcW w:w="6161" w:type="dxa"/>
            <w:noWrap/>
            <w:hideMark/>
          </w:tcPr>
          <w:p w14:paraId="509746D7" w14:textId="77777777" w:rsidR="0094176A" w:rsidRPr="009D3BF2" w:rsidRDefault="0094176A" w:rsidP="0000345E">
            <w:pPr>
              <w:tabs>
                <w:tab w:val="left" w:pos="0"/>
                <w:tab w:val="left" w:pos="425"/>
              </w:tabs>
              <w:spacing w:line="276" w:lineRule="auto"/>
              <w:ind w:right="72"/>
              <w:contextualSpacing/>
            </w:pPr>
            <w:r w:rsidRPr="009D3BF2">
              <w:rPr>
                <w:lang w:val="en-GB"/>
              </w:rPr>
              <w:t>Apply complex numbers</w:t>
            </w:r>
          </w:p>
        </w:tc>
        <w:tc>
          <w:tcPr>
            <w:tcW w:w="1978" w:type="dxa"/>
            <w:noWrap/>
            <w:hideMark/>
          </w:tcPr>
          <w:p w14:paraId="568578AD" w14:textId="77777777" w:rsidR="0094176A" w:rsidRPr="009D3BF2" w:rsidRDefault="0094176A" w:rsidP="002F5C8F">
            <w:pPr>
              <w:tabs>
                <w:tab w:val="left" w:pos="0"/>
                <w:tab w:val="left" w:pos="425"/>
              </w:tabs>
              <w:spacing w:line="276" w:lineRule="auto"/>
              <w:ind w:right="72"/>
              <w:contextualSpacing/>
              <w:jc w:val="center"/>
            </w:pPr>
            <w:r w:rsidRPr="009D3BF2">
              <w:rPr>
                <w:lang w:val="en-GB"/>
              </w:rPr>
              <w:t>20</w:t>
            </w:r>
          </w:p>
        </w:tc>
      </w:tr>
      <w:tr w:rsidR="0094176A" w:rsidRPr="009D3BF2" w14:paraId="7AA5C61E" w14:textId="77777777" w:rsidTr="0000345E">
        <w:trPr>
          <w:trHeight w:val="300"/>
        </w:trPr>
        <w:tc>
          <w:tcPr>
            <w:tcW w:w="897" w:type="dxa"/>
          </w:tcPr>
          <w:p w14:paraId="3AFB8C7D" w14:textId="77777777" w:rsidR="0094176A" w:rsidRPr="009D3BF2" w:rsidRDefault="0094176A" w:rsidP="00A9503E">
            <w:pPr>
              <w:pStyle w:val="ListParagraph"/>
              <w:numPr>
                <w:ilvl w:val="0"/>
                <w:numId w:val="283"/>
              </w:numPr>
              <w:spacing w:line="276" w:lineRule="auto"/>
              <w:rPr>
                <w:lang w:val="en-GB"/>
              </w:rPr>
            </w:pPr>
          </w:p>
        </w:tc>
        <w:tc>
          <w:tcPr>
            <w:tcW w:w="6161" w:type="dxa"/>
            <w:noWrap/>
            <w:hideMark/>
          </w:tcPr>
          <w:p w14:paraId="5F4967A8" w14:textId="77777777" w:rsidR="0094176A" w:rsidRPr="009D3BF2" w:rsidRDefault="0094176A" w:rsidP="0000345E">
            <w:pPr>
              <w:tabs>
                <w:tab w:val="left" w:pos="0"/>
                <w:tab w:val="left" w:pos="425"/>
              </w:tabs>
              <w:spacing w:line="276" w:lineRule="auto"/>
              <w:ind w:right="72"/>
              <w:contextualSpacing/>
            </w:pPr>
            <w:r w:rsidRPr="009D3BF2">
              <w:rPr>
                <w:lang w:val="en-GB"/>
              </w:rPr>
              <w:t>Perform coordinate geometry</w:t>
            </w:r>
          </w:p>
        </w:tc>
        <w:tc>
          <w:tcPr>
            <w:tcW w:w="1978" w:type="dxa"/>
            <w:noWrap/>
            <w:hideMark/>
          </w:tcPr>
          <w:p w14:paraId="1E1A867A" w14:textId="77777777" w:rsidR="0094176A" w:rsidRPr="009D3BF2" w:rsidRDefault="0094176A" w:rsidP="002F5C8F">
            <w:pPr>
              <w:tabs>
                <w:tab w:val="left" w:pos="0"/>
                <w:tab w:val="left" w:pos="425"/>
              </w:tabs>
              <w:spacing w:line="276" w:lineRule="auto"/>
              <w:ind w:right="72"/>
              <w:contextualSpacing/>
              <w:jc w:val="center"/>
            </w:pPr>
            <w:r w:rsidRPr="009D3BF2">
              <w:rPr>
                <w:lang w:val="en-GB"/>
              </w:rPr>
              <w:t>20</w:t>
            </w:r>
          </w:p>
        </w:tc>
      </w:tr>
      <w:tr w:rsidR="0094176A" w:rsidRPr="009D3BF2" w14:paraId="76647FD1" w14:textId="77777777" w:rsidTr="0000345E">
        <w:trPr>
          <w:trHeight w:val="300"/>
        </w:trPr>
        <w:tc>
          <w:tcPr>
            <w:tcW w:w="897" w:type="dxa"/>
          </w:tcPr>
          <w:p w14:paraId="2D18813E" w14:textId="77777777" w:rsidR="0094176A" w:rsidRPr="009D3BF2" w:rsidRDefault="0094176A" w:rsidP="00A9503E">
            <w:pPr>
              <w:pStyle w:val="ListParagraph"/>
              <w:numPr>
                <w:ilvl w:val="0"/>
                <w:numId w:val="283"/>
              </w:numPr>
              <w:spacing w:line="276" w:lineRule="auto"/>
              <w:rPr>
                <w:lang w:val="en-GB"/>
              </w:rPr>
            </w:pPr>
          </w:p>
        </w:tc>
        <w:tc>
          <w:tcPr>
            <w:tcW w:w="6161" w:type="dxa"/>
            <w:noWrap/>
          </w:tcPr>
          <w:p w14:paraId="2022EB7C"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Calculus</w:t>
            </w:r>
          </w:p>
        </w:tc>
        <w:tc>
          <w:tcPr>
            <w:tcW w:w="1978" w:type="dxa"/>
            <w:noWrap/>
          </w:tcPr>
          <w:p w14:paraId="76B0C438" w14:textId="77777777" w:rsidR="0094176A" w:rsidRPr="009D3BF2" w:rsidRDefault="0094176A" w:rsidP="002F5C8F">
            <w:pPr>
              <w:tabs>
                <w:tab w:val="left" w:pos="0"/>
                <w:tab w:val="left" w:pos="425"/>
              </w:tabs>
              <w:spacing w:line="276" w:lineRule="auto"/>
              <w:ind w:right="72"/>
              <w:contextualSpacing/>
              <w:jc w:val="center"/>
              <w:rPr>
                <w:lang w:val="en-GB"/>
              </w:rPr>
            </w:pPr>
            <w:r w:rsidRPr="00A8051A">
              <w:rPr>
                <w:lang w:val="en-GB"/>
              </w:rPr>
              <w:t>60</w:t>
            </w:r>
          </w:p>
        </w:tc>
      </w:tr>
      <w:tr w:rsidR="0094176A" w:rsidRPr="009D3BF2" w14:paraId="1F924752" w14:textId="77777777" w:rsidTr="0000345E">
        <w:trPr>
          <w:trHeight w:val="300"/>
        </w:trPr>
        <w:tc>
          <w:tcPr>
            <w:tcW w:w="897" w:type="dxa"/>
          </w:tcPr>
          <w:p w14:paraId="08886F4A" w14:textId="77777777" w:rsidR="0094176A" w:rsidRPr="009D3BF2" w:rsidRDefault="0094176A" w:rsidP="00A9503E">
            <w:pPr>
              <w:pStyle w:val="ListParagraph"/>
              <w:numPr>
                <w:ilvl w:val="0"/>
                <w:numId w:val="283"/>
              </w:numPr>
              <w:spacing w:line="276" w:lineRule="auto"/>
              <w:rPr>
                <w:lang w:val="en-GB"/>
              </w:rPr>
            </w:pPr>
          </w:p>
        </w:tc>
        <w:tc>
          <w:tcPr>
            <w:tcW w:w="6161" w:type="dxa"/>
            <w:noWrap/>
          </w:tcPr>
          <w:p w14:paraId="75220ED2"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Carry out binomial expansion</w:t>
            </w:r>
          </w:p>
        </w:tc>
        <w:tc>
          <w:tcPr>
            <w:tcW w:w="1978" w:type="dxa"/>
            <w:noWrap/>
          </w:tcPr>
          <w:p w14:paraId="369F7D2F" w14:textId="77777777" w:rsidR="0094176A" w:rsidRPr="009D3BF2" w:rsidRDefault="0094176A" w:rsidP="002F5C8F">
            <w:pPr>
              <w:tabs>
                <w:tab w:val="left" w:pos="0"/>
                <w:tab w:val="left" w:pos="425"/>
              </w:tabs>
              <w:spacing w:line="276" w:lineRule="auto"/>
              <w:ind w:right="72"/>
              <w:contextualSpacing/>
              <w:jc w:val="center"/>
              <w:rPr>
                <w:lang w:val="en-GB"/>
              </w:rPr>
            </w:pPr>
            <w:r w:rsidRPr="00A8051A">
              <w:rPr>
                <w:lang w:val="en-GB"/>
              </w:rPr>
              <w:t>20</w:t>
            </w:r>
          </w:p>
        </w:tc>
      </w:tr>
      <w:tr w:rsidR="0094176A" w:rsidRPr="009D3BF2" w14:paraId="1F150845" w14:textId="77777777" w:rsidTr="0000345E">
        <w:trPr>
          <w:trHeight w:val="300"/>
        </w:trPr>
        <w:tc>
          <w:tcPr>
            <w:tcW w:w="897" w:type="dxa"/>
          </w:tcPr>
          <w:p w14:paraId="49C6E70F" w14:textId="77777777" w:rsidR="0094176A" w:rsidRPr="009D3BF2" w:rsidRDefault="0094176A" w:rsidP="00A9503E">
            <w:pPr>
              <w:pStyle w:val="ListParagraph"/>
              <w:numPr>
                <w:ilvl w:val="0"/>
                <w:numId w:val="283"/>
              </w:numPr>
              <w:spacing w:line="276" w:lineRule="auto"/>
              <w:rPr>
                <w:lang w:val="en-GB"/>
              </w:rPr>
            </w:pPr>
          </w:p>
        </w:tc>
        <w:tc>
          <w:tcPr>
            <w:tcW w:w="6161" w:type="dxa"/>
            <w:noWrap/>
          </w:tcPr>
          <w:p w14:paraId="6E9B1538"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vector theory</w:t>
            </w:r>
          </w:p>
        </w:tc>
        <w:tc>
          <w:tcPr>
            <w:tcW w:w="1978" w:type="dxa"/>
            <w:noWrap/>
          </w:tcPr>
          <w:p w14:paraId="4E89FF54" w14:textId="77777777" w:rsidR="0094176A" w:rsidRPr="009D3BF2" w:rsidRDefault="0094176A" w:rsidP="002F5C8F">
            <w:pPr>
              <w:tabs>
                <w:tab w:val="left" w:pos="0"/>
                <w:tab w:val="left" w:pos="425"/>
              </w:tabs>
              <w:spacing w:line="276" w:lineRule="auto"/>
              <w:ind w:right="72"/>
              <w:contextualSpacing/>
              <w:jc w:val="center"/>
              <w:rPr>
                <w:lang w:val="en-GB"/>
              </w:rPr>
            </w:pPr>
            <w:r w:rsidRPr="00A8051A">
              <w:rPr>
                <w:lang w:val="en-GB"/>
              </w:rPr>
              <w:t>20</w:t>
            </w:r>
          </w:p>
        </w:tc>
      </w:tr>
      <w:tr w:rsidR="0094176A" w:rsidRPr="009D3BF2" w14:paraId="47363661" w14:textId="77777777" w:rsidTr="0000345E">
        <w:trPr>
          <w:trHeight w:val="300"/>
        </w:trPr>
        <w:tc>
          <w:tcPr>
            <w:tcW w:w="897" w:type="dxa"/>
          </w:tcPr>
          <w:p w14:paraId="04EAEEE0" w14:textId="77777777" w:rsidR="0094176A" w:rsidRPr="009D3BF2" w:rsidRDefault="0094176A" w:rsidP="00A9503E">
            <w:pPr>
              <w:pStyle w:val="ListParagraph"/>
              <w:numPr>
                <w:ilvl w:val="0"/>
                <w:numId w:val="283"/>
              </w:numPr>
              <w:spacing w:line="276" w:lineRule="auto"/>
              <w:rPr>
                <w:lang w:val="en-GB"/>
              </w:rPr>
            </w:pPr>
          </w:p>
        </w:tc>
        <w:tc>
          <w:tcPr>
            <w:tcW w:w="6161" w:type="dxa"/>
            <w:noWrap/>
          </w:tcPr>
          <w:p w14:paraId="43DAB681"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Statistics and probability</w:t>
            </w:r>
          </w:p>
        </w:tc>
        <w:tc>
          <w:tcPr>
            <w:tcW w:w="1978" w:type="dxa"/>
            <w:noWrap/>
          </w:tcPr>
          <w:p w14:paraId="3898565E" w14:textId="77777777" w:rsidR="0094176A" w:rsidRPr="009D3BF2" w:rsidRDefault="0094176A" w:rsidP="002F5C8F">
            <w:pPr>
              <w:tabs>
                <w:tab w:val="left" w:pos="0"/>
                <w:tab w:val="left" w:pos="425"/>
              </w:tabs>
              <w:spacing w:line="276" w:lineRule="auto"/>
              <w:ind w:right="72"/>
              <w:contextualSpacing/>
              <w:jc w:val="center"/>
              <w:rPr>
                <w:lang w:val="en-GB"/>
              </w:rPr>
            </w:pPr>
            <w:r w:rsidRPr="00A8051A">
              <w:rPr>
                <w:lang w:val="en-GB"/>
              </w:rPr>
              <w:t>20</w:t>
            </w:r>
          </w:p>
        </w:tc>
      </w:tr>
      <w:tr w:rsidR="0094176A" w:rsidRPr="009D3BF2" w14:paraId="6C8EDE93" w14:textId="77777777" w:rsidTr="0000345E">
        <w:trPr>
          <w:trHeight w:val="300"/>
        </w:trPr>
        <w:tc>
          <w:tcPr>
            <w:tcW w:w="897" w:type="dxa"/>
          </w:tcPr>
          <w:p w14:paraId="05D1061A" w14:textId="77777777" w:rsidR="0094176A" w:rsidRPr="009D3BF2" w:rsidRDefault="0094176A" w:rsidP="00A9503E">
            <w:pPr>
              <w:pStyle w:val="ListParagraph"/>
              <w:numPr>
                <w:ilvl w:val="0"/>
                <w:numId w:val="283"/>
              </w:numPr>
              <w:spacing w:line="276" w:lineRule="auto"/>
              <w:rPr>
                <w:lang w:val="en-GB"/>
              </w:rPr>
            </w:pPr>
          </w:p>
        </w:tc>
        <w:tc>
          <w:tcPr>
            <w:tcW w:w="6161" w:type="dxa"/>
            <w:noWrap/>
          </w:tcPr>
          <w:p w14:paraId="3EE3C546" w14:textId="77777777" w:rsidR="0094176A" w:rsidRPr="009D3BF2" w:rsidRDefault="0094176A" w:rsidP="0000345E">
            <w:pPr>
              <w:tabs>
                <w:tab w:val="left" w:pos="0"/>
                <w:tab w:val="left" w:pos="425"/>
              </w:tabs>
              <w:spacing w:line="276" w:lineRule="auto"/>
              <w:ind w:right="72"/>
              <w:contextualSpacing/>
              <w:rPr>
                <w:lang w:val="en-GB"/>
              </w:rPr>
            </w:pPr>
            <w:r w:rsidRPr="00A8051A">
              <w:rPr>
                <w:lang w:val="en-GB"/>
              </w:rPr>
              <w:t>Apply matrices</w:t>
            </w:r>
          </w:p>
        </w:tc>
        <w:tc>
          <w:tcPr>
            <w:tcW w:w="1978" w:type="dxa"/>
            <w:noWrap/>
          </w:tcPr>
          <w:p w14:paraId="4313E040" w14:textId="77777777" w:rsidR="0094176A" w:rsidRPr="009D3BF2" w:rsidRDefault="0094176A" w:rsidP="002F5C8F">
            <w:pPr>
              <w:tabs>
                <w:tab w:val="left" w:pos="0"/>
                <w:tab w:val="left" w:pos="425"/>
              </w:tabs>
              <w:spacing w:line="276" w:lineRule="auto"/>
              <w:ind w:right="72"/>
              <w:contextualSpacing/>
              <w:jc w:val="center"/>
              <w:rPr>
                <w:lang w:val="en-GB"/>
              </w:rPr>
            </w:pPr>
            <w:r w:rsidRPr="00A8051A">
              <w:rPr>
                <w:lang w:val="en-GB"/>
              </w:rPr>
              <w:t>20</w:t>
            </w:r>
          </w:p>
        </w:tc>
      </w:tr>
      <w:tr w:rsidR="0094176A" w:rsidRPr="009D3BF2" w14:paraId="131185D4" w14:textId="77777777" w:rsidTr="0000345E">
        <w:trPr>
          <w:trHeight w:val="300"/>
        </w:trPr>
        <w:tc>
          <w:tcPr>
            <w:tcW w:w="897" w:type="dxa"/>
          </w:tcPr>
          <w:p w14:paraId="3FFD99C0" w14:textId="77777777" w:rsidR="0094176A" w:rsidRPr="009D3BF2" w:rsidRDefault="0094176A" w:rsidP="0000345E">
            <w:pPr>
              <w:tabs>
                <w:tab w:val="left" w:pos="0"/>
                <w:tab w:val="left" w:pos="425"/>
              </w:tabs>
              <w:spacing w:line="276" w:lineRule="auto"/>
              <w:ind w:right="72"/>
              <w:contextualSpacing/>
            </w:pPr>
          </w:p>
        </w:tc>
        <w:tc>
          <w:tcPr>
            <w:tcW w:w="6161" w:type="dxa"/>
            <w:noWrap/>
            <w:hideMark/>
          </w:tcPr>
          <w:p w14:paraId="7F002766" w14:textId="77777777" w:rsidR="0094176A" w:rsidRPr="009D3BF2" w:rsidRDefault="0094176A" w:rsidP="0000345E">
            <w:pPr>
              <w:tabs>
                <w:tab w:val="left" w:pos="0"/>
                <w:tab w:val="left" w:pos="425"/>
              </w:tabs>
              <w:spacing w:line="276" w:lineRule="auto"/>
              <w:ind w:right="72"/>
              <w:contextualSpacing/>
            </w:pPr>
            <w:r w:rsidRPr="00055F96">
              <w:rPr>
                <w:rFonts w:eastAsiaTheme="majorEastAsia"/>
                <w:b/>
              </w:rPr>
              <w:t>TOTAL HOURS</w:t>
            </w:r>
          </w:p>
        </w:tc>
        <w:tc>
          <w:tcPr>
            <w:tcW w:w="1978" w:type="dxa"/>
            <w:noWrap/>
            <w:hideMark/>
          </w:tcPr>
          <w:p w14:paraId="43F46D4A" w14:textId="7304BBFC" w:rsidR="0094176A" w:rsidRPr="002F5C8F" w:rsidRDefault="0094176A" w:rsidP="002F5C8F">
            <w:pPr>
              <w:tabs>
                <w:tab w:val="left" w:pos="0"/>
                <w:tab w:val="left" w:pos="425"/>
              </w:tabs>
              <w:spacing w:line="276" w:lineRule="auto"/>
              <w:ind w:right="72"/>
              <w:contextualSpacing/>
              <w:jc w:val="center"/>
              <w:rPr>
                <w:b/>
                <w:bCs/>
              </w:rPr>
            </w:pPr>
            <w:r w:rsidRPr="002F5C8F">
              <w:rPr>
                <w:b/>
                <w:bCs/>
                <w:lang w:val="en-GB"/>
              </w:rPr>
              <w:t xml:space="preserve">240 </w:t>
            </w:r>
          </w:p>
        </w:tc>
      </w:tr>
    </w:tbl>
    <w:p w14:paraId="2247D69B" w14:textId="77777777" w:rsidR="0094176A" w:rsidRPr="000970A2" w:rsidRDefault="0094176A" w:rsidP="0094176A">
      <w:pPr>
        <w:tabs>
          <w:tab w:val="left" w:pos="0"/>
          <w:tab w:val="left" w:pos="425"/>
        </w:tabs>
        <w:spacing w:line="276" w:lineRule="auto"/>
        <w:ind w:right="72"/>
        <w:contextualSpacing/>
      </w:pPr>
    </w:p>
    <w:p w14:paraId="3900C1D0" w14:textId="77777777" w:rsidR="0094176A" w:rsidRPr="000970A2" w:rsidRDefault="0094176A" w:rsidP="0094176A">
      <w:pPr>
        <w:widowControl w:val="0"/>
        <w:tabs>
          <w:tab w:val="left" w:pos="425"/>
        </w:tabs>
        <w:spacing w:line="276" w:lineRule="auto"/>
        <w:contextualSpacing/>
        <w:rPr>
          <w:b/>
        </w:rPr>
      </w:pPr>
    </w:p>
    <w:p w14:paraId="6D1829AB" w14:textId="77777777" w:rsidR="0094176A" w:rsidRPr="000970A2" w:rsidRDefault="0094176A" w:rsidP="0094176A">
      <w:pPr>
        <w:widowControl w:val="0"/>
        <w:tabs>
          <w:tab w:val="left" w:pos="425"/>
        </w:tabs>
        <w:spacing w:line="276" w:lineRule="auto"/>
        <w:contextualSpacing/>
      </w:pPr>
      <w:r w:rsidRPr="000970A2">
        <w:rPr>
          <w:b/>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4415"/>
        <w:gridCol w:w="2121"/>
      </w:tblGrid>
      <w:tr w:rsidR="0094176A" w:rsidRPr="000970A2" w14:paraId="0C22BAA9" w14:textId="77777777" w:rsidTr="0000345E">
        <w:tc>
          <w:tcPr>
            <w:tcW w:w="2480" w:type="dxa"/>
            <w:shd w:val="clear" w:color="auto" w:fill="auto"/>
          </w:tcPr>
          <w:p w14:paraId="53036E8B" w14:textId="77777777" w:rsidR="0094176A" w:rsidRPr="000970A2" w:rsidRDefault="0094176A" w:rsidP="0000345E">
            <w:pPr>
              <w:spacing w:line="276" w:lineRule="auto"/>
              <w:rPr>
                <w:b/>
              </w:rPr>
            </w:pPr>
            <w:r w:rsidRPr="000970A2">
              <w:rPr>
                <w:b/>
              </w:rPr>
              <w:t>Learning Outcome</w:t>
            </w:r>
          </w:p>
          <w:p w14:paraId="45B4BA37" w14:textId="77777777" w:rsidR="0094176A" w:rsidRPr="000970A2" w:rsidRDefault="0094176A" w:rsidP="0000345E">
            <w:pPr>
              <w:spacing w:line="276" w:lineRule="auto"/>
              <w:jc w:val="center"/>
              <w:rPr>
                <w:b/>
              </w:rPr>
            </w:pPr>
          </w:p>
        </w:tc>
        <w:tc>
          <w:tcPr>
            <w:tcW w:w="4415" w:type="dxa"/>
            <w:shd w:val="clear" w:color="auto" w:fill="auto"/>
          </w:tcPr>
          <w:p w14:paraId="4158A327" w14:textId="77777777" w:rsidR="0094176A" w:rsidRPr="000970A2" w:rsidRDefault="0094176A" w:rsidP="0000345E">
            <w:pPr>
              <w:spacing w:line="276" w:lineRule="auto"/>
              <w:jc w:val="center"/>
              <w:rPr>
                <w:b/>
              </w:rPr>
            </w:pPr>
            <w:r w:rsidRPr="000970A2">
              <w:rPr>
                <w:b/>
              </w:rPr>
              <w:t>Content</w:t>
            </w:r>
          </w:p>
          <w:p w14:paraId="0077DA7A" w14:textId="77777777" w:rsidR="0094176A" w:rsidRPr="000970A2" w:rsidRDefault="0094176A" w:rsidP="0000345E">
            <w:pPr>
              <w:spacing w:line="276" w:lineRule="auto"/>
              <w:jc w:val="center"/>
              <w:rPr>
                <w:b/>
              </w:rPr>
            </w:pPr>
          </w:p>
        </w:tc>
        <w:tc>
          <w:tcPr>
            <w:tcW w:w="2121" w:type="dxa"/>
            <w:shd w:val="clear" w:color="auto" w:fill="auto"/>
          </w:tcPr>
          <w:p w14:paraId="11051C7E" w14:textId="77777777" w:rsidR="0094176A" w:rsidRPr="000970A2" w:rsidRDefault="0094176A" w:rsidP="0000345E">
            <w:pPr>
              <w:spacing w:line="276" w:lineRule="auto"/>
              <w:jc w:val="center"/>
              <w:rPr>
                <w:b/>
              </w:rPr>
            </w:pPr>
            <w:r w:rsidRPr="000970A2">
              <w:rPr>
                <w:b/>
              </w:rPr>
              <w:t>Suggested Assessment Methods</w:t>
            </w:r>
          </w:p>
        </w:tc>
      </w:tr>
      <w:tr w:rsidR="0094176A" w:rsidRPr="000970A2" w14:paraId="0EF11A50" w14:textId="77777777" w:rsidTr="0000345E">
        <w:trPr>
          <w:trHeight w:val="4787"/>
        </w:trPr>
        <w:tc>
          <w:tcPr>
            <w:tcW w:w="2480" w:type="dxa"/>
            <w:shd w:val="clear" w:color="auto" w:fill="auto"/>
          </w:tcPr>
          <w:p w14:paraId="2B5F9CCE" w14:textId="77777777" w:rsidR="0094176A" w:rsidRPr="000970A2" w:rsidRDefault="0094176A" w:rsidP="0000345E">
            <w:pPr>
              <w:numPr>
                <w:ilvl w:val="0"/>
                <w:numId w:val="24"/>
              </w:numPr>
              <w:tabs>
                <w:tab w:val="left" w:pos="425"/>
              </w:tabs>
              <w:spacing w:line="276" w:lineRule="auto"/>
              <w:contextualSpacing/>
            </w:pPr>
            <w:r w:rsidRPr="000970A2">
              <w:t>Apply algebra</w:t>
            </w:r>
          </w:p>
        </w:tc>
        <w:tc>
          <w:tcPr>
            <w:tcW w:w="4415" w:type="dxa"/>
            <w:shd w:val="clear" w:color="auto" w:fill="auto"/>
          </w:tcPr>
          <w:p w14:paraId="0E0F5DE6" w14:textId="77777777" w:rsidR="0094176A" w:rsidRPr="000970A2" w:rsidRDefault="0094176A" w:rsidP="0000345E">
            <w:pPr>
              <w:pStyle w:val="ListParagraph"/>
              <w:numPr>
                <w:ilvl w:val="1"/>
                <w:numId w:val="18"/>
              </w:numPr>
              <w:spacing w:line="276" w:lineRule="auto"/>
            </w:pPr>
            <w:r w:rsidRPr="000970A2">
              <w:t>Importance of algebra in engineering</w:t>
            </w:r>
          </w:p>
          <w:p w14:paraId="7E91EE38" w14:textId="77777777" w:rsidR="0094176A" w:rsidRPr="000970A2" w:rsidRDefault="0094176A" w:rsidP="0000345E">
            <w:pPr>
              <w:pStyle w:val="ListParagraph"/>
              <w:numPr>
                <w:ilvl w:val="1"/>
                <w:numId w:val="18"/>
              </w:numPr>
              <w:spacing w:line="276" w:lineRule="auto"/>
            </w:pPr>
            <w:r w:rsidRPr="000970A2">
              <w:t>Indices and logarithms</w:t>
            </w:r>
          </w:p>
          <w:p w14:paraId="3F6CE29A" w14:textId="77777777" w:rsidR="0094176A" w:rsidRPr="000970A2" w:rsidRDefault="0094176A" w:rsidP="0000345E">
            <w:pPr>
              <w:pStyle w:val="ListParagraph"/>
              <w:numPr>
                <w:ilvl w:val="2"/>
                <w:numId w:val="19"/>
              </w:numPr>
              <w:spacing w:line="276" w:lineRule="auto"/>
            </w:pPr>
            <w:r w:rsidRPr="000970A2">
              <w:t>Indices</w:t>
            </w:r>
          </w:p>
          <w:p w14:paraId="4F3E00BE" w14:textId="77777777" w:rsidR="0094176A" w:rsidRPr="000970A2" w:rsidRDefault="0094176A" w:rsidP="0000345E">
            <w:pPr>
              <w:pStyle w:val="ListParagraph"/>
              <w:numPr>
                <w:ilvl w:val="3"/>
                <w:numId w:val="19"/>
              </w:numPr>
              <w:spacing w:line="276" w:lineRule="auto"/>
            </w:pPr>
            <w:r w:rsidRPr="000970A2">
              <w:t xml:space="preserve">Define Base and index </w:t>
            </w:r>
          </w:p>
          <w:p w14:paraId="18AF47DA" w14:textId="77777777" w:rsidR="0094176A" w:rsidRPr="000970A2" w:rsidRDefault="0094176A" w:rsidP="0000345E">
            <w:pPr>
              <w:pStyle w:val="ListParagraph"/>
              <w:numPr>
                <w:ilvl w:val="3"/>
                <w:numId w:val="19"/>
              </w:numPr>
              <w:spacing w:line="276" w:lineRule="auto"/>
            </w:pPr>
            <w:r w:rsidRPr="000970A2">
              <w:t xml:space="preserve">Laws of indices </w:t>
            </w:r>
          </w:p>
          <w:p w14:paraId="17642CF8" w14:textId="77777777" w:rsidR="0094176A" w:rsidRPr="000970A2" w:rsidRDefault="0094176A" w:rsidP="0000345E">
            <w:pPr>
              <w:pStyle w:val="ListParagraph"/>
              <w:numPr>
                <w:ilvl w:val="3"/>
                <w:numId w:val="19"/>
              </w:numPr>
              <w:spacing w:line="276" w:lineRule="auto"/>
            </w:pPr>
            <w:r w:rsidRPr="000970A2">
              <w:t xml:space="preserve">Indicial equations </w:t>
            </w:r>
          </w:p>
          <w:p w14:paraId="791DF776" w14:textId="77777777" w:rsidR="0094176A" w:rsidRPr="000970A2" w:rsidRDefault="0094176A" w:rsidP="0000345E">
            <w:pPr>
              <w:pStyle w:val="ListParagraph"/>
              <w:numPr>
                <w:ilvl w:val="2"/>
                <w:numId w:val="19"/>
              </w:numPr>
              <w:spacing w:line="276" w:lineRule="auto"/>
            </w:pPr>
            <w:r w:rsidRPr="000970A2">
              <w:t>Logarithms</w:t>
            </w:r>
          </w:p>
          <w:p w14:paraId="0DAB741D" w14:textId="77777777" w:rsidR="0094176A" w:rsidRPr="000970A2" w:rsidRDefault="0094176A" w:rsidP="0000345E">
            <w:pPr>
              <w:pStyle w:val="ListParagraph"/>
              <w:numPr>
                <w:ilvl w:val="3"/>
                <w:numId w:val="19"/>
              </w:numPr>
              <w:spacing w:line="276" w:lineRule="auto"/>
            </w:pPr>
            <w:r w:rsidRPr="000970A2">
              <w:t xml:space="preserve">Laws of logarithm </w:t>
            </w:r>
          </w:p>
          <w:p w14:paraId="059234F6" w14:textId="77777777" w:rsidR="0094176A" w:rsidRPr="000970A2" w:rsidRDefault="0094176A" w:rsidP="0000345E">
            <w:pPr>
              <w:pStyle w:val="ListParagraph"/>
              <w:numPr>
                <w:ilvl w:val="3"/>
                <w:numId w:val="19"/>
              </w:numPr>
              <w:spacing w:line="276" w:lineRule="auto"/>
            </w:pPr>
            <w:r w:rsidRPr="000970A2">
              <w:t xml:space="preserve">Logarithmic equations </w:t>
            </w:r>
          </w:p>
          <w:p w14:paraId="55066C3A" w14:textId="77777777" w:rsidR="0094176A" w:rsidRPr="000970A2" w:rsidRDefault="0094176A" w:rsidP="0000345E">
            <w:pPr>
              <w:pStyle w:val="ListParagraph"/>
              <w:numPr>
                <w:ilvl w:val="3"/>
                <w:numId w:val="19"/>
              </w:numPr>
              <w:spacing w:line="276" w:lineRule="auto"/>
            </w:pPr>
            <w:r w:rsidRPr="000970A2">
              <w:t xml:space="preserve">Conversion of bases </w:t>
            </w:r>
          </w:p>
          <w:p w14:paraId="7272C303" w14:textId="77777777" w:rsidR="0094176A" w:rsidRPr="000970A2" w:rsidRDefault="0094176A" w:rsidP="0000345E">
            <w:pPr>
              <w:pStyle w:val="ListParagraph"/>
              <w:numPr>
                <w:ilvl w:val="2"/>
                <w:numId w:val="19"/>
              </w:numPr>
              <w:spacing w:line="276" w:lineRule="auto"/>
            </w:pPr>
            <w:r w:rsidRPr="000970A2">
              <w:t xml:space="preserve">Use of calculator </w:t>
            </w:r>
          </w:p>
          <w:p w14:paraId="37B0310B" w14:textId="77777777" w:rsidR="0094176A" w:rsidRPr="000970A2" w:rsidRDefault="0094176A" w:rsidP="0000345E">
            <w:pPr>
              <w:pStyle w:val="ListParagraph"/>
              <w:numPr>
                <w:ilvl w:val="1"/>
                <w:numId w:val="18"/>
              </w:numPr>
              <w:spacing w:line="276" w:lineRule="auto"/>
            </w:pPr>
            <w:r w:rsidRPr="000970A2">
              <w:t>Linear Equations</w:t>
            </w:r>
          </w:p>
          <w:p w14:paraId="7D563CA6" w14:textId="77777777" w:rsidR="0094176A" w:rsidRPr="000970A2" w:rsidRDefault="0094176A" w:rsidP="0000345E">
            <w:pPr>
              <w:pStyle w:val="ListParagraph"/>
              <w:numPr>
                <w:ilvl w:val="2"/>
                <w:numId w:val="20"/>
              </w:numPr>
              <w:spacing w:line="276" w:lineRule="auto"/>
            </w:pPr>
            <w:r w:rsidRPr="000970A2">
              <w:t>Definition and standard form.</w:t>
            </w:r>
          </w:p>
          <w:p w14:paraId="70619B59" w14:textId="77777777" w:rsidR="0094176A" w:rsidRPr="000970A2" w:rsidRDefault="0094176A" w:rsidP="0000345E">
            <w:pPr>
              <w:pStyle w:val="ListParagraph"/>
              <w:numPr>
                <w:ilvl w:val="2"/>
                <w:numId w:val="20"/>
              </w:numPr>
              <w:spacing w:line="276" w:lineRule="auto"/>
            </w:pPr>
            <w:r w:rsidRPr="000970A2">
              <w:t>Methods of solving: Graphical, substitution, and elimination methods.</w:t>
            </w:r>
          </w:p>
          <w:p w14:paraId="6B9186A9" w14:textId="77777777" w:rsidR="0094176A" w:rsidRPr="000970A2" w:rsidRDefault="0094176A" w:rsidP="0000345E">
            <w:pPr>
              <w:pStyle w:val="ListParagraph"/>
              <w:numPr>
                <w:ilvl w:val="2"/>
                <w:numId w:val="20"/>
              </w:numPr>
              <w:spacing w:line="276" w:lineRule="auto"/>
            </w:pPr>
            <w:r w:rsidRPr="000970A2">
              <w:t>Applications in engineering problems.</w:t>
            </w:r>
          </w:p>
          <w:p w14:paraId="48E7FFCC" w14:textId="77777777" w:rsidR="0094176A" w:rsidRPr="000970A2" w:rsidRDefault="0094176A" w:rsidP="0000345E">
            <w:pPr>
              <w:pStyle w:val="ListParagraph"/>
              <w:numPr>
                <w:ilvl w:val="1"/>
                <w:numId w:val="18"/>
              </w:numPr>
              <w:spacing w:line="276" w:lineRule="auto"/>
            </w:pPr>
            <w:r w:rsidRPr="000970A2">
              <w:t>Quadratic Equations</w:t>
            </w:r>
          </w:p>
          <w:p w14:paraId="074D1F70" w14:textId="77777777" w:rsidR="0094176A" w:rsidRPr="000970A2" w:rsidRDefault="0094176A" w:rsidP="0000345E">
            <w:pPr>
              <w:pStyle w:val="ListParagraph"/>
              <w:numPr>
                <w:ilvl w:val="2"/>
                <w:numId w:val="21"/>
              </w:numPr>
              <w:spacing w:line="276" w:lineRule="auto"/>
            </w:pPr>
            <w:r w:rsidRPr="000970A2">
              <w:t>Definition and standard form.</w:t>
            </w:r>
          </w:p>
          <w:p w14:paraId="34BBB580" w14:textId="77777777" w:rsidR="0094176A" w:rsidRPr="000970A2" w:rsidRDefault="0094176A" w:rsidP="0000345E">
            <w:pPr>
              <w:pStyle w:val="ListParagraph"/>
              <w:numPr>
                <w:ilvl w:val="2"/>
                <w:numId w:val="21"/>
              </w:numPr>
              <w:spacing w:line="276" w:lineRule="auto"/>
            </w:pPr>
            <w:r w:rsidRPr="000970A2">
              <w:t>Methods of solving: Factoring, completing the square, and quadratic formula.</w:t>
            </w:r>
          </w:p>
          <w:p w14:paraId="202EB09D" w14:textId="77777777" w:rsidR="0094176A" w:rsidRPr="000970A2" w:rsidRDefault="0094176A" w:rsidP="0000345E">
            <w:pPr>
              <w:pStyle w:val="ListParagraph"/>
              <w:numPr>
                <w:ilvl w:val="2"/>
                <w:numId w:val="21"/>
              </w:numPr>
              <w:spacing w:line="276" w:lineRule="auto"/>
            </w:pPr>
            <w:r w:rsidRPr="000970A2">
              <w:t>Real-world engineering applications.</w:t>
            </w:r>
          </w:p>
          <w:p w14:paraId="3A3A4AF5" w14:textId="77777777" w:rsidR="0094176A" w:rsidRPr="000970A2" w:rsidRDefault="0094176A" w:rsidP="0000345E">
            <w:pPr>
              <w:pStyle w:val="ListParagraph"/>
              <w:numPr>
                <w:ilvl w:val="1"/>
                <w:numId w:val="23"/>
              </w:numPr>
              <w:spacing w:line="276" w:lineRule="auto"/>
            </w:pPr>
            <w:r w:rsidRPr="000970A2">
              <w:t>Algebraic functions and graph</w:t>
            </w:r>
          </w:p>
          <w:p w14:paraId="695A5D43" w14:textId="77777777" w:rsidR="0094176A" w:rsidRPr="000970A2" w:rsidRDefault="0094176A" w:rsidP="0000345E">
            <w:pPr>
              <w:pStyle w:val="ListParagraph"/>
              <w:numPr>
                <w:ilvl w:val="2"/>
                <w:numId w:val="23"/>
              </w:numPr>
              <w:spacing w:line="276" w:lineRule="auto"/>
            </w:pPr>
            <w:r w:rsidRPr="000970A2">
              <w:t>Types of functions</w:t>
            </w:r>
          </w:p>
          <w:p w14:paraId="4AB8BF63" w14:textId="77777777" w:rsidR="0094176A" w:rsidRPr="000970A2" w:rsidRDefault="0094176A" w:rsidP="0000345E">
            <w:pPr>
              <w:pStyle w:val="ListParagraph"/>
              <w:numPr>
                <w:ilvl w:val="3"/>
                <w:numId w:val="22"/>
              </w:numPr>
              <w:spacing w:line="276" w:lineRule="auto"/>
            </w:pPr>
            <w:r w:rsidRPr="000970A2">
              <w:t>Linear, quadratic, polynomial, rational, and exponential functions</w:t>
            </w:r>
          </w:p>
          <w:p w14:paraId="2C930FF5" w14:textId="77777777" w:rsidR="0094176A" w:rsidRPr="000970A2" w:rsidRDefault="0094176A" w:rsidP="0000345E">
            <w:pPr>
              <w:pStyle w:val="ListParagraph"/>
              <w:numPr>
                <w:ilvl w:val="3"/>
                <w:numId w:val="22"/>
              </w:numPr>
              <w:spacing w:line="276" w:lineRule="auto"/>
            </w:pPr>
            <w:r w:rsidRPr="000970A2">
              <w:t>Characteristics and properties of each function type.</w:t>
            </w:r>
          </w:p>
          <w:p w14:paraId="20D7FF6D" w14:textId="77777777" w:rsidR="0094176A" w:rsidRPr="000970A2" w:rsidRDefault="0094176A" w:rsidP="0000345E">
            <w:pPr>
              <w:pStyle w:val="ListParagraph"/>
              <w:numPr>
                <w:ilvl w:val="2"/>
                <w:numId w:val="23"/>
              </w:numPr>
              <w:spacing w:line="276" w:lineRule="auto"/>
            </w:pPr>
            <w:r w:rsidRPr="000970A2">
              <w:t>Graphing Functions</w:t>
            </w:r>
          </w:p>
          <w:p w14:paraId="196EAEC6" w14:textId="77777777" w:rsidR="0094176A" w:rsidRPr="000970A2" w:rsidRDefault="0094176A" w:rsidP="0000345E">
            <w:pPr>
              <w:pStyle w:val="ListParagraph"/>
              <w:numPr>
                <w:ilvl w:val="3"/>
                <w:numId w:val="22"/>
              </w:numPr>
              <w:spacing w:line="276" w:lineRule="auto"/>
            </w:pPr>
            <w:r w:rsidRPr="000970A2">
              <w:t>Cartesian coordinate system.</w:t>
            </w:r>
          </w:p>
          <w:p w14:paraId="4633A1EB" w14:textId="77777777" w:rsidR="0094176A" w:rsidRPr="000970A2" w:rsidRDefault="0094176A" w:rsidP="0000345E">
            <w:pPr>
              <w:pStyle w:val="ListParagraph"/>
              <w:numPr>
                <w:ilvl w:val="3"/>
                <w:numId w:val="22"/>
              </w:numPr>
              <w:spacing w:line="276" w:lineRule="auto"/>
            </w:pPr>
            <w:r w:rsidRPr="000970A2">
              <w:t>Plotting and interpreting graphs of algebraic functions.</w:t>
            </w:r>
          </w:p>
          <w:p w14:paraId="45D792DB" w14:textId="77777777" w:rsidR="0094176A" w:rsidRPr="000970A2" w:rsidRDefault="0094176A" w:rsidP="0000345E">
            <w:pPr>
              <w:pStyle w:val="ListParagraph"/>
              <w:numPr>
                <w:ilvl w:val="3"/>
                <w:numId w:val="22"/>
              </w:numPr>
              <w:spacing w:line="276" w:lineRule="auto"/>
            </w:pPr>
            <w:r w:rsidRPr="000970A2">
              <w:t>Using graphs to solve engineering problems.</w:t>
            </w:r>
          </w:p>
        </w:tc>
        <w:tc>
          <w:tcPr>
            <w:tcW w:w="2121" w:type="dxa"/>
            <w:shd w:val="clear" w:color="auto" w:fill="auto"/>
          </w:tcPr>
          <w:p w14:paraId="7A29B745" w14:textId="77777777" w:rsidR="0094176A" w:rsidRDefault="0094176A" w:rsidP="0000345E">
            <w:pPr>
              <w:numPr>
                <w:ilvl w:val="0"/>
                <w:numId w:val="16"/>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D68B87F" w14:textId="77777777" w:rsidR="0094176A" w:rsidRPr="000970A2" w:rsidRDefault="0094176A" w:rsidP="0000345E">
            <w:pPr>
              <w:numPr>
                <w:ilvl w:val="0"/>
                <w:numId w:val="16"/>
              </w:numPr>
              <w:spacing w:line="276" w:lineRule="auto"/>
              <w:contextualSpacing/>
              <w:rPr>
                <w:rFonts w:eastAsia="Calibri"/>
                <w:lang w:val="en-ZW"/>
              </w:rPr>
            </w:pPr>
            <w:r>
              <w:rPr>
                <w:rFonts w:eastAsia="Calibri"/>
                <w:lang w:val="en-ZW"/>
              </w:rPr>
              <w:t>Oral assessment</w:t>
            </w:r>
          </w:p>
          <w:p w14:paraId="257A9F4E" w14:textId="77777777" w:rsidR="0094176A" w:rsidRPr="000970A2" w:rsidRDefault="0094176A" w:rsidP="0000345E">
            <w:pPr>
              <w:numPr>
                <w:ilvl w:val="0"/>
                <w:numId w:val="16"/>
              </w:numPr>
              <w:spacing w:line="276" w:lineRule="auto"/>
              <w:contextualSpacing/>
              <w:rPr>
                <w:rFonts w:eastAsia="Calibri"/>
                <w:lang w:val="en-ZW"/>
              </w:rPr>
            </w:pPr>
            <w:r w:rsidRPr="000970A2">
              <w:rPr>
                <w:rFonts w:eastAsia="Calibri"/>
                <w:lang w:val="en-ZW"/>
              </w:rPr>
              <w:t>Practical</w:t>
            </w:r>
          </w:p>
          <w:p w14:paraId="6C3E2B88" w14:textId="77777777" w:rsidR="0094176A" w:rsidRDefault="0094176A" w:rsidP="0000345E">
            <w:pPr>
              <w:numPr>
                <w:ilvl w:val="0"/>
                <w:numId w:val="16"/>
              </w:numPr>
              <w:spacing w:line="276" w:lineRule="auto"/>
              <w:contextualSpacing/>
              <w:rPr>
                <w:rFonts w:eastAsia="Calibri"/>
                <w:lang w:val="en-ZW"/>
              </w:rPr>
            </w:pPr>
            <w:r w:rsidRPr="000970A2">
              <w:rPr>
                <w:rFonts w:eastAsia="Calibri"/>
                <w:lang w:val="en-ZW"/>
              </w:rPr>
              <w:t>Project</w:t>
            </w:r>
          </w:p>
          <w:p w14:paraId="2818E317" w14:textId="77777777" w:rsidR="0094176A" w:rsidRDefault="0094176A" w:rsidP="0000345E">
            <w:pPr>
              <w:numPr>
                <w:ilvl w:val="0"/>
                <w:numId w:val="16"/>
              </w:numPr>
              <w:spacing w:line="276" w:lineRule="auto"/>
              <w:contextualSpacing/>
              <w:rPr>
                <w:rFonts w:eastAsia="Calibri"/>
                <w:lang w:val="en-ZW"/>
              </w:rPr>
            </w:pPr>
            <w:r>
              <w:rPr>
                <w:rFonts w:eastAsia="Calibri"/>
                <w:lang w:val="en-ZW"/>
              </w:rPr>
              <w:t>Third party report</w:t>
            </w:r>
          </w:p>
          <w:p w14:paraId="5DCCA55F" w14:textId="77777777" w:rsidR="0094176A" w:rsidRPr="00BF3671" w:rsidRDefault="0094176A" w:rsidP="0000345E">
            <w:pPr>
              <w:numPr>
                <w:ilvl w:val="0"/>
                <w:numId w:val="16"/>
              </w:numPr>
              <w:spacing w:line="276" w:lineRule="auto"/>
              <w:contextualSpacing/>
              <w:rPr>
                <w:rFonts w:eastAsia="Calibri"/>
                <w:lang w:val="en-ZW"/>
              </w:rPr>
            </w:pPr>
            <w:r>
              <w:rPr>
                <w:rFonts w:eastAsia="Calibri"/>
                <w:lang w:val="en-ZW"/>
              </w:rPr>
              <w:t>Portfolio of evidence</w:t>
            </w:r>
          </w:p>
        </w:tc>
      </w:tr>
      <w:tr w:rsidR="0094176A" w:rsidRPr="000970A2" w14:paraId="1C211638" w14:textId="77777777" w:rsidTr="0000345E">
        <w:trPr>
          <w:trHeight w:val="2259"/>
        </w:trPr>
        <w:tc>
          <w:tcPr>
            <w:tcW w:w="2480" w:type="dxa"/>
            <w:shd w:val="clear" w:color="auto" w:fill="auto"/>
          </w:tcPr>
          <w:p w14:paraId="528B18A6" w14:textId="77777777" w:rsidR="0094176A" w:rsidRPr="000970A2" w:rsidRDefault="0094176A" w:rsidP="0000345E">
            <w:pPr>
              <w:pStyle w:val="ListParagraph"/>
              <w:numPr>
                <w:ilvl w:val="0"/>
                <w:numId w:val="24"/>
              </w:numPr>
              <w:spacing w:line="276" w:lineRule="auto"/>
              <w:rPr>
                <w:bCs/>
              </w:rPr>
            </w:pPr>
            <w:r w:rsidRPr="000970A2">
              <w:t>Apply trigonometry and hyperbolic functions</w:t>
            </w:r>
          </w:p>
        </w:tc>
        <w:tc>
          <w:tcPr>
            <w:tcW w:w="4415" w:type="dxa"/>
            <w:shd w:val="clear" w:color="auto" w:fill="auto"/>
          </w:tcPr>
          <w:p w14:paraId="3D3D6AE0" w14:textId="77777777" w:rsidR="0094176A" w:rsidRPr="000970A2" w:rsidRDefault="0094176A" w:rsidP="0000345E">
            <w:pPr>
              <w:pStyle w:val="ListParagraph"/>
              <w:numPr>
                <w:ilvl w:val="1"/>
                <w:numId w:val="24"/>
              </w:numPr>
              <w:spacing w:line="276" w:lineRule="auto"/>
            </w:pPr>
            <w:r w:rsidRPr="000970A2">
              <w:t>Importance of trigonometry in engineering.</w:t>
            </w:r>
          </w:p>
          <w:p w14:paraId="7839F3A8" w14:textId="77777777" w:rsidR="0094176A" w:rsidRPr="000970A2" w:rsidRDefault="0094176A" w:rsidP="0000345E">
            <w:pPr>
              <w:pStyle w:val="ListParagraph"/>
              <w:numPr>
                <w:ilvl w:val="1"/>
                <w:numId w:val="24"/>
              </w:numPr>
              <w:spacing w:line="276" w:lineRule="auto"/>
            </w:pPr>
            <w:r w:rsidRPr="000970A2">
              <w:t>Trigonometric Ratios and Functions</w:t>
            </w:r>
          </w:p>
          <w:p w14:paraId="62455D87" w14:textId="77777777" w:rsidR="0094176A" w:rsidRPr="000970A2" w:rsidRDefault="0094176A" w:rsidP="0000345E">
            <w:pPr>
              <w:pStyle w:val="ListParagraph"/>
              <w:numPr>
                <w:ilvl w:val="2"/>
                <w:numId w:val="24"/>
              </w:numPr>
              <w:spacing w:line="276" w:lineRule="auto"/>
            </w:pPr>
            <w:r w:rsidRPr="000970A2">
              <w:t>Definitions of sine, cosine, tangent, cosecant, secant, and cotangent.</w:t>
            </w:r>
          </w:p>
          <w:p w14:paraId="1A21FAA8" w14:textId="77777777" w:rsidR="0094176A" w:rsidRPr="000970A2" w:rsidRDefault="0094176A" w:rsidP="0000345E">
            <w:pPr>
              <w:pStyle w:val="ListParagraph"/>
              <w:numPr>
                <w:ilvl w:val="2"/>
                <w:numId w:val="24"/>
              </w:numPr>
              <w:spacing w:line="276" w:lineRule="auto"/>
            </w:pPr>
            <w:r w:rsidRPr="000970A2">
              <w:t>Unit circle and angle measurement</w:t>
            </w:r>
          </w:p>
          <w:p w14:paraId="2499C71D" w14:textId="77777777" w:rsidR="0094176A" w:rsidRPr="000970A2" w:rsidRDefault="0094176A" w:rsidP="0000345E">
            <w:pPr>
              <w:pStyle w:val="ListParagraph"/>
              <w:numPr>
                <w:ilvl w:val="3"/>
                <w:numId w:val="24"/>
              </w:numPr>
              <w:spacing w:line="276" w:lineRule="auto"/>
            </w:pPr>
            <w:r w:rsidRPr="000970A2">
              <w:t>Degrees and radians</w:t>
            </w:r>
          </w:p>
          <w:p w14:paraId="3A787356" w14:textId="77777777" w:rsidR="0094176A" w:rsidRPr="000970A2" w:rsidRDefault="0094176A" w:rsidP="0000345E">
            <w:pPr>
              <w:pStyle w:val="ListParagraph"/>
              <w:numPr>
                <w:ilvl w:val="3"/>
                <w:numId w:val="24"/>
              </w:numPr>
              <w:spacing w:line="276" w:lineRule="auto"/>
            </w:pPr>
            <w:r w:rsidRPr="000970A2">
              <w:t>Graphs of trigonometric functions.</w:t>
            </w:r>
          </w:p>
          <w:p w14:paraId="39ED6EE1" w14:textId="77777777" w:rsidR="0094176A" w:rsidRPr="000970A2" w:rsidRDefault="0094176A" w:rsidP="0000345E">
            <w:pPr>
              <w:pStyle w:val="ListParagraph"/>
              <w:numPr>
                <w:ilvl w:val="1"/>
                <w:numId w:val="24"/>
              </w:numPr>
              <w:spacing w:line="276" w:lineRule="auto"/>
            </w:pPr>
            <w:r w:rsidRPr="000970A2">
              <w:t>Trigonometric Identities</w:t>
            </w:r>
          </w:p>
          <w:p w14:paraId="64C36FE6" w14:textId="77777777" w:rsidR="0094176A" w:rsidRPr="000970A2" w:rsidRDefault="0094176A" w:rsidP="0000345E">
            <w:pPr>
              <w:pStyle w:val="ListParagraph"/>
              <w:numPr>
                <w:ilvl w:val="2"/>
                <w:numId w:val="24"/>
              </w:numPr>
              <w:spacing w:line="276" w:lineRule="auto"/>
            </w:pPr>
            <w:r w:rsidRPr="000970A2">
              <w:t>Fundamental identities</w:t>
            </w:r>
          </w:p>
          <w:p w14:paraId="38A8B34E" w14:textId="77777777" w:rsidR="0094176A" w:rsidRPr="000970A2" w:rsidRDefault="0094176A" w:rsidP="0000345E">
            <w:pPr>
              <w:pStyle w:val="ListParagraph"/>
              <w:numPr>
                <w:ilvl w:val="3"/>
                <w:numId w:val="24"/>
              </w:numPr>
              <w:spacing w:line="276" w:lineRule="auto"/>
            </w:pPr>
            <w:r w:rsidRPr="000970A2">
              <w:t>Pythagorean</w:t>
            </w:r>
          </w:p>
          <w:p w14:paraId="3AF38EA1" w14:textId="77777777" w:rsidR="0094176A" w:rsidRPr="000970A2" w:rsidRDefault="0094176A" w:rsidP="0000345E">
            <w:pPr>
              <w:pStyle w:val="ListParagraph"/>
              <w:numPr>
                <w:ilvl w:val="3"/>
                <w:numId w:val="24"/>
              </w:numPr>
              <w:spacing w:line="276" w:lineRule="auto"/>
            </w:pPr>
            <w:r w:rsidRPr="000970A2">
              <w:t>Reciprocal</w:t>
            </w:r>
          </w:p>
          <w:p w14:paraId="2CB3816B" w14:textId="77777777" w:rsidR="0094176A" w:rsidRPr="000970A2" w:rsidRDefault="0094176A" w:rsidP="0000345E">
            <w:pPr>
              <w:pStyle w:val="ListParagraph"/>
              <w:numPr>
                <w:ilvl w:val="3"/>
                <w:numId w:val="24"/>
              </w:numPr>
              <w:spacing w:line="276" w:lineRule="auto"/>
            </w:pPr>
            <w:r w:rsidRPr="000970A2">
              <w:t>Quotient identities</w:t>
            </w:r>
          </w:p>
          <w:p w14:paraId="7D78B1EB" w14:textId="77777777" w:rsidR="0094176A" w:rsidRPr="000970A2" w:rsidRDefault="0094176A" w:rsidP="0000345E">
            <w:pPr>
              <w:pStyle w:val="ListParagraph"/>
              <w:numPr>
                <w:ilvl w:val="2"/>
                <w:numId w:val="24"/>
              </w:numPr>
              <w:spacing w:line="276" w:lineRule="auto"/>
            </w:pPr>
            <w:r w:rsidRPr="000970A2">
              <w:t>Co-function identities and even-odd properties.</w:t>
            </w:r>
          </w:p>
          <w:p w14:paraId="1A4E9296" w14:textId="77777777" w:rsidR="0094176A" w:rsidRPr="000970A2" w:rsidRDefault="0094176A" w:rsidP="0000345E">
            <w:pPr>
              <w:pStyle w:val="ListParagraph"/>
              <w:numPr>
                <w:ilvl w:val="2"/>
                <w:numId w:val="24"/>
              </w:numPr>
              <w:spacing w:line="276" w:lineRule="auto"/>
            </w:pPr>
            <w:r w:rsidRPr="000970A2">
              <w:t>Sum and difference formulas, double-angle, and half-angle formulas.</w:t>
            </w:r>
          </w:p>
          <w:p w14:paraId="535A550A" w14:textId="77777777" w:rsidR="0094176A" w:rsidRPr="000970A2" w:rsidRDefault="0094176A" w:rsidP="0000345E">
            <w:pPr>
              <w:pStyle w:val="ListParagraph"/>
              <w:numPr>
                <w:ilvl w:val="1"/>
                <w:numId w:val="24"/>
              </w:numPr>
              <w:spacing w:line="276" w:lineRule="auto"/>
            </w:pPr>
            <w:r w:rsidRPr="000970A2">
              <w:t>Solving Trigonometric Equations</w:t>
            </w:r>
          </w:p>
          <w:p w14:paraId="4B7D4496" w14:textId="77777777" w:rsidR="0094176A" w:rsidRPr="000970A2" w:rsidRDefault="0094176A" w:rsidP="0000345E">
            <w:pPr>
              <w:pStyle w:val="ListParagraph"/>
              <w:numPr>
                <w:ilvl w:val="2"/>
                <w:numId w:val="24"/>
              </w:numPr>
              <w:spacing w:line="276" w:lineRule="auto"/>
            </w:pPr>
            <w:r w:rsidRPr="000970A2">
              <w:t>Basic Trigonometric Equations</w:t>
            </w:r>
          </w:p>
          <w:p w14:paraId="1FBD142C" w14:textId="77777777" w:rsidR="0094176A" w:rsidRPr="000970A2" w:rsidRDefault="0094176A" w:rsidP="0000345E">
            <w:pPr>
              <w:pStyle w:val="ListParagraph"/>
              <w:numPr>
                <w:ilvl w:val="3"/>
                <w:numId w:val="24"/>
              </w:numPr>
              <w:spacing w:line="276" w:lineRule="auto"/>
            </w:pPr>
            <w:r w:rsidRPr="000970A2">
              <w:t>Solving equations involving basic trigonometric functions.</w:t>
            </w:r>
          </w:p>
          <w:p w14:paraId="33BBA21E" w14:textId="77777777" w:rsidR="0094176A" w:rsidRPr="000970A2" w:rsidRDefault="0094176A" w:rsidP="0000345E">
            <w:pPr>
              <w:pStyle w:val="ListParagraph"/>
              <w:numPr>
                <w:ilvl w:val="3"/>
                <w:numId w:val="24"/>
              </w:numPr>
              <w:spacing w:line="276" w:lineRule="auto"/>
            </w:pPr>
            <w:r w:rsidRPr="000970A2">
              <w:t>Using identities to simplify and solve equations.</w:t>
            </w:r>
          </w:p>
          <w:p w14:paraId="40473356" w14:textId="77777777" w:rsidR="0094176A" w:rsidRPr="000970A2" w:rsidRDefault="0094176A" w:rsidP="0000345E">
            <w:pPr>
              <w:pStyle w:val="ListParagraph"/>
              <w:numPr>
                <w:ilvl w:val="2"/>
                <w:numId w:val="24"/>
              </w:numPr>
              <w:spacing w:line="276" w:lineRule="auto"/>
            </w:pPr>
            <w:r w:rsidRPr="000970A2">
              <w:t>Inverse Trigonometric Functions</w:t>
            </w:r>
          </w:p>
          <w:p w14:paraId="06894D4D" w14:textId="77777777" w:rsidR="0094176A" w:rsidRPr="000970A2" w:rsidRDefault="0094176A" w:rsidP="0000345E">
            <w:pPr>
              <w:pStyle w:val="ListParagraph"/>
              <w:numPr>
                <w:ilvl w:val="3"/>
                <w:numId w:val="24"/>
              </w:numPr>
              <w:spacing w:line="276" w:lineRule="auto"/>
            </w:pPr>
            <w:r w:rsidRPr="000970A2">
              <w:t>Definition and properties.</w:t>
            </w:r>
          </w:p>
          <w:p w14:paraId="5C673B64" w14:textId="77777777" w:rsidR="0094176A" w:rsidRPr="000970A2" w:rsidRDefault="0094176A" w:rsidP="0000345E">
            <w:pPr>
              <w:pStyle w:val="ListParagraph"/>
              <w:numPr>
                <w:ilvl w:val="3"/>
                <w:numId w:val="24"/>
              </w:numPr>
              <w:spacing w:line="276" w:lineRule="auto"/>
            </w:pPr>
            <w:r w:rsidRPr="000970A2">
              <w:t>Solving equations using inverse trigonometric functions.</w:t>
            </w:r>
          </w:p>
          <w:p w14:paraId="7F5E62E9" w14:textId="77777777" w:rsidR="0094176A" w:rsidRPr="000970A2" w:rsidRDefault="0094176A" w:rsidP="0000345E">
            <w:pPr>
              <w:pStyle w:val="ListParagraph"/>
              <w:numPr>
                <w:ilvl w:val="2"/>
                <w:numId w:val="24"/>
              </w:numPr>
              <w:spacing w:line="276" w:lineRule="auto"/>
            </w:pPr>
            <w:r w:rsidRPr="000970A2">
              <w:t>Applications of Trigonometric Equations</w:t>
            </w:r>
          </w:p>
          <w:p w14:paraId="630580F3" w14:textId="77777777" w:rsidR="0094176A" w:rsidRPr="000970A2" w:rsidRDefault="0094176A" w:rsidP="0000345E">
            <w:pPr>
              <w:pStyle w:val="ListParagraph"/>
              <w:numPr>
                <w:ilvl w:val="3"/>
                <w:numId w:val="24"/>
              </w:numPr>
              <w:spacing w:line="276" w:lineRule="auto"/>
            </w:pPr>
            <w:r w:rsidRPr="000970A2">
              <w:t>Engineering problems involving periodic functions and waveforms.</w:t>
            </w:r>
          </w:p>
          <w:p w14:paraId="6530D14D" w14:textId="77777777" w:rsidR="0094176A" w:rsidRPr="000970A2" w:rsidRDefault="0094176A" w:rsidP="0000345E">
            <w:pPr>
              <w:pStyle w:val="ListParagraph"/>
              <w:numPr>
                <w:ilvl w:val="3"/>
                <w:numId w:val="24"/>
              </w:numPr>
              <w:spacing w:line="276" w:lineRule="auto"/>
            </w:pPr>
            <w:r w:rsidRPr="000970A2">
              <w:t>Harmonic motion and oscillations in mechanical systems.</w:t>
            </w:r>
          </w:p>
          <w:p w14:paraId="1CDA6DD0" w14:textId="77777777" w:rsidR="0094176A" w:rsidRPr="000970A2" w:rsidRDefault="0094176A" w:rsidP="0000345E">
            <w:pPr>
              <w:pStyle w:val="ListParagraph"/>
              <w:numPr>
                <w:ilvl w:val="1"/>
                <w:numId w:val="24"/>
              </w:numPr>
              <w:spacing w:line="276" w:lineRule="auto"/>
            </w:pPr>
            <w:r w:rsidRPr="000970A2">
              <w:t>Trigonometry in Triangles</w:t>
            </w:r>
          </w:p>
          <w:p w14:paraId="02B37B30" w14:textId="77777777" w:rsidR="0094176A" w:rsidRPr="000970A2" w:rsidRDefault="0094176A" w:rsidP="0000345E">
            <w:pPr>
              <w:pStyle w:val="ListParagraph"/>
              <w:numPr>
                <w:ilvl w:val="2"/>
                <w:numId w:val="24"/>
              </w:numPr>
              <w:spacing w:line="276" w:lineRule="auto"/>
            </w:pPr>
            <w:r w:rsidRPr="000970A2">
              <w:t>Right-Angle Triangles</w:t>
            </w:r>
          </w:p>
          <w:p w14:paraId="3A89A3E0" w14:textId="77777777" w:rsidR="0094176A" w:rsidRPr="000970A2" w:rsidRDefault="0094176A" w:rsidP="0000345E">
            <w:pPr>
              <w:pStyle w:val="ListParagraph"/>
              <w:numPr>
                <w:ilvl w:val="3"/>
                <w:numId w:val="24"/>
              </w:numPr>
              <w:spacing w:line="276" w:lineRule="auto"/>
            </w:pPr>
            <w:r w:rsidRPr="000970A2">
              <w:t>Solving for sides and angles using trigonometric ratios.</w:t>
            </w:r>
          </w:p>
          <w:p w14:paraId="4D608E23" w14:textId="77777777" w:rsidR="0094176A" w:rsidRPr="000970A2" w:rsidRDefault="0094176A" w:rsidP="0000345E">
            <w:pPr>
              <w:pStyle w:val="ListParagraph"/>
              <w:numPr>
                <w:ilvl w:val="3"/>
                <w:numId w:val="24"/>
              </w:numPr>
              <w:spacing w:line="276" w:lineRule="auto"/>
            </w:pPr>
            <w:r w:rsidRPr="000970A2">
              <w:t>Applications in engineering problems such as inclined planes and forces.</w:t>
            </w:r>
          </w:p>
          <w:p w14:paraId="0C39A351" w14:textId="77777777" w:rsidR="0094176A" w:rsidRPr="000970A2" w:rsidRDefault="0094176A" w:rsidP="0000345E">
            <w:pPr>
              <w:pStyle w:val="ListParagraph"/>
              <w:numPr>
                <w:ilvl w:val="2"/>
                <w:numId w:val="24"/>
              </w:numPr>
              <w:spacing w:line="276" w:lineRule="auto"/>
            </w:pPr>
            <w:r w:rsidRPr="000970A2">
              <w:t>Non-Right-Angle Triangles</w:t>
            </w:r>
          </w:p>
          <w:p w14:paraId="1A3B22A9" w14:textId="77777777" w:rsidR="0094176A" w:rsidRPr="000970A2" w:rsidRDefault="0094176A" w:rsidP="0000345E">
            <w:pPr>
              <w:pStyle w:val="ListParagraph"/>
              <w:numPr>
                <w:ilvl w:val="3"/>
                <w:numId w:val="24"/>
              </w:numPr>
              <w:spacing w:line="276" w:lineRule="auto"/>
            </w:pPr>
            <w:r w:rsidRPr="000970A2">
              <w:t>Law of Sines and Law of Cosines.</w:t>
            </w:r>
          </w:p>
          <w:p w14:paraId="69AD64C4" w14:textId="77777777" w:rsidR="0094176A" w:rsidRPr="000970A2" w:rsidRDefault="0094176A" w:rsidP="0000345E">
            <w:pPr>
              <w:pStyle w:val="ListParagraph"/>
              <w:numPr>
                <w:ilvl w:val="3"/>
                <w:numId w:val="24"/>
              </w:numPr>
              <w:spacing w:line="276" w:lineRule="auto"/>
            </w:pPr>
            <w:r w:rsidRPr="000970A2">
              <w:t>Solving oblique triangles.</w:t>
            </w:r>
          </w:p>
          <w:p w14:paraId="3BFF95F6" w14:textId="77777777" w:rsidR="0094176A" w:rsidRPr="000970A2" w:rsidRDefault="0094176A" w:rsidP="0000345E">
            <w:pPr>
              <w:pStyle w:val="ListParagraph"/>
              <w:numPr>
                <w:ilvl w:val="3"/>
                <w:numId w:val="24"/>
              </w:numPr>
              <w:spacing w:line="276" w:lineRule="auto"/>
            </w:pPr>
            <w:r w:rsidRPr="000970A2">
              <w:t>Applications in engineering fields of structural analysis and navigation.</w:t>
            </w:r>
          </w:p>
          <w:p w14:paraId="5728C147" w14:textId="77777777" w:rsidR="0094176A" w:rsidRPr="000970A2" w:rsidRDefault="0094176A" w:rsidP="0000345E">
            <w:pPr>
              <w:pStyle w:val="ListParagraph"/>
              <w:numPr>
                <w:ilvl w:val="1"/>
                <w:numId w:val="24"/>
              </w:numPr>
              <w:spacing w:line="276" w:lineRule="auto"/>
            </w:pPr>
            <w:r w:rsidRPr="000970A2">
              <w:t>Introduction to Hyperbolic Functions</w:t>
            </w:r>
          </w:p>
          <w:p w14:paraId="518BA280" w14:textId="77777777" w:rsidR="0094176A" w:rsidRPr="000970A2" w:rsidRDefault="0094176A" w:rsidP="0000345E">
            <w:pPr>
              <w:pStyle w:val="ListParagraph"/>
              <w:numPr>
                <w:ilvl w:val="2"/>
                <w:numId w:val="24"/>
              </w:numPr>
              <w:spacing w:line="276" w:lineRule="auto"/>
            </w:pPr>
            <w:r w:rsidRPr="000970A2">
              <w:t>Definitions of hyperbolic sine, cosine, tangent, and their reciprocals.</w:t>
            </w:r>
          </w:p>
          <w:p w14:paraId="74E5DCF1" w14:textId="77777777" w:rsidR="0094176A" w:rsidRPr="000970A2" w:rsidRDefault="0094176A" w:rsidP="0000345E">
            <w:pPr>
              <w:pStyle w:val="ListParagraph"/>
              <w:numPr>
                <w:ilvl w:val="2"/>
                <w:numId w:val="24"/>
              </w:numPr>
              <w:spacing w:line="276" w:lineRule="auto"/>
            </w:pPr>
            <w:r w:rsidRPr="000970A2">
              <w:t>Graphs and properties of hyperbolic functions.</w:t>
            </w:r>
          </w:p>
          <w:p w14:paraId="3159FE97" w14:textId="77777777" w:rsidR="0094176A" w:rsidRPr="000970A2" w:rsidRDefault="0094176A" w:rsidP="0000345E">
            <w:pPr>
              <w:pStyle w:val="ListParagraph"/>
              <w:numPr>
                <w:ilvl w:val="1"/>
                <w:numId w:val="24"/>
              </w:numPr>
              <w:spacing w:line="276" w:lineRule="auto"/>
            </w:pPr>
            <w:r w:rsidRPr="000970A2">
              <w:t>Hyperbolic Identities</w:t>
            </w:r>
          </w:p>
          <w:p w14:paraId="6488B634" w14:textId="77777777" w:rsidR="0094176A" w:rsidRPr="000970A2" w:rsidRDefault="0094176A" w:rsidP="0000345E">
            <w:pPr>
              <w:pStyle w:val="ListParagraph"/>
              <w:numPr>
                <w:ilvl w:val="2"/>
                <w:numId w:val="24"/>
              </w:numPr>
              <w:spacing w:line="276" w:lineRule="auto"/>
            </w:pPr>
            <w:r w:rsidRPr="000970A2">
              <w:t>Fundamental identities</w:t>
            </w:r>
          </w:p>
          <w:p w14:paraId="6BC2D070" w14:textId="77777777" w:rsidR="0094176A" w:rsidRPr="000970A2" w:rsidRDefault="0094176A" w:rsidP="0000345E">
            <w:pPr>
              <w:pStyle w:val="ListParagraph"/>
              <w:numPr>
                <w:ilvl w:val="3"/>
                <w:numId w:val="24"/>
              </w:numPr>
              <w:spacing w:line="276" w:lineRule="auto"/>
            </w:pPr>
            <w:r w:rsidRPr="000970A2">
              <w:t>Pythagorean-like identities</w:t>
            </w:r>
          </w:p>
          <w:p w14:paraId="2BC359F1" w14:textId="77777777" w:rsidR="0094176A" w:rsidRPr="000970A2" w:rsidRDefault="0094176A" w:rsidP="0000345E">
            <w:pPr>
              <w:pStyle w:val="ListParagraph"/>
              <w:numPr>
                <w:ilvl w:val="2"/>
                <w:numId w:val="24"/>
              </w:numPr>
              <w:spacing w:line="276" w:lineRule="auto"/>
            </w:pPr>
            <w:r w:rsidRPr="000970A2">
              <w:t>Sum and difference formulas, double-angle, and half-angle formulas.</w:t>
            </w:r>
          </w:p>
          <w:p w14:paraId="005E32C5" w14:textId="77777777" w:rsidR="0094176A" w:rsidRPr="000970A2" w:rsidRDefault="0094176A" w:rsidP="0000345E">
            <w:pPr>
              <w:pStyle w:val="ListParagraph"/>
              <w:numPr>
                <w:ilvl w:val="1"/>
                <w:numId w:val="24"/>
              </w:numPr>
              <w:spacing w:line="276" w:lineRule="auto"/>
            </w:pPr>
            <w:r w:rsidRPr="000970A2">
              <w:t>Solving Hyperbolic Equations</w:t>
            </w:r>
          </w:p>
          <w:p w14:paraId="38CE563B" w14:textId="77777777" w:rsidR="0094176A" w:rsidRPr="000970A2" w:rsidRDefault="0094176A" w:rsidP="0000345E">
            <w:pPr>
              <w:pStyle w:val="ListParagraph"/>
              <w:numPr>
                <w:ilvl w:val="2"/>
                <w:numId w:val="24"/>
              </w:numPr>
              <w:spacing w:line="276" w:lineRule="auto"/>
            </w:pPr>
            <w:r w:rsidRPr="000970A2">
              <w:t>Basic Hyperbolic Equations</w:t>
            </w:r>
          </w:p>
          <w:p w14:paraId="5ECEE4C8" w14:textId="77777777" w:rsidR="0094176A" w:rsidRPr="000970A2" w:rsidRDefault="0094176A" w:rsidP="0000345E">
            <w:pPr>
              <w:pStyle w:val="ListParagraph"/>
              <w:numPr>
                <w:ilvl w:val="3"/>
                <w:numId w:val="24"/>
              </w:numPr>
              <w:spacing w:line="276" w:lineRule="auto"/>
            </w:pPr>
            <w:r w:rsidRPr="000970A2">
              <w:t>Solving equations involving basic hyperbolic functions.</w:t>
            </w:r>
          </w:p>
          <w:p w14:paraId="422BC298" w14:textId="77777777" w:rsidR="0094176A" w:rsidRPr="000970A2" w:rsidRDefault="0094176A" w:rsidP="0000345E">
            <w:pPr>
              <w:pStyle w:val="ListParagraph"/>
              <w:numPr>
                <w:ilvl w:val="3"/>
                <w:numId w:val="24"/>
              </w:numPr>
              <w:spacing w:line="276" w:lineRule="auto"/>
            </w:pPr>
            <w:r w:rsidRPr="000970A2">
              <w:t>Using identities to simplify and solve equations.</w:t>
            </w:r>
          </w:p>
          <w:p w14:paraId="23D51750" w14:textId="77777777" w:rsidR="0094176A" w:rsidRPr="000970A2" w:rsidRDefault="0094176A" w:rsidP="0000345E">
            <w:pPr>
              <w:pStyle w:val="ListParagraph"/>
              <w:numPr>
                <w:ilvl w:val="2"/>
                <w:numId w:val="24"/>
              </w:numPr>
              <w:spacing w:line="276" w:lineRule="auto"/>
            </w:pPr>
            <w:r w:rsidRPr="000970A2">
              <w:t>Inverse Hyperbolic Functions</w:t>
            </w:r>
          </w:p>
          <w:p w14:paraId="40EC2696" w14:textId="77777777" w:rsidR="0094176A" w:rsidRPr="000970A2" w:rsidRDefault="0094176A" w:rsidP="0000345E">
            <w:pPr>
              <w:pStyle w:val="ListParagraph"/>
              <w:numPr>
                <w:ilvl w:val="3"/>
                <w:numId w:val="24"/>
              </w:numPr>
              <w:spacing w:line="276" w:lineRule="auto"/>
            </w:pPr>
            <w:r w:rsidRPr="000970A2">
              <w:t>Definition and properties.</w:t>
            </w:r>
          </w:p>
          <w:p w14:paraId="3E91301E" w14:textId="77777777" w:rsidR="0094176A" w:rsidRPr="000970A2" w:rsidRDefault="0094176A" w:rsidP="0000345E">
            <w:pPr>
              <w:pStyle w:val="ListParagraph"/>
              <w:numPr>
                <w:ilvl w:val="3"/>
                <w:numId w:val="24"/>
              </w:numPr>
              <w:spacing w:line="276" w:lineRule="auto"/>
            </w:pPr>
            <w:r w:rsidRPr="000970A2">
              <w:t>Solving equations using inverse hyperbolic functions.</w:t>
            </w:r>
          </w:p>
          <w:p w14:paraId="62EFD0C1" w14:textId="77777777" w:rsidR="0094176A" w:rsidRPr="000970A2" w:rsidRDefault="0094176A" w:rsidP="0000345E">
            <w:pPr>
              <w:pStyle w:val="ListParagraph"/>
              <w:numPr>
                <w:ilvl w:val="2"/>
                <w:numId w:val="24"/>
              </w:numPr>
              <w:spacing w:line="276" w:lineRule="auto"/>
            </w:pPr>
            <w:r w:rsidRPr="000970A2">
              <w:t>Applications of Hyperbolic Functions in Engineering</w:t>
            </w:r>
          </w:p>
        </w:tc>
        <w:tc>
          <w:tcPr>
            <w:tcW w:w="2121" w:type="dxa"/>
            <w:shd w:val="clear" w:color="auto" w:fill="auto"/>
          </w:tcPr>
          <w:p w14:paraId="25285E7F" w14:textId="77777777" w:rsidR="0094176A" w:rsidRPr="00BF3671" w:rsidRDefault="0094176A" w:rsidP="0000345E">
            <w:pPr>
              <w:rPr>
                <w:rFonts w:eastAsia="Calibri"/>
              </w:rPr>
            </w:pPr>
          </w:p>
          <w:p w14:paraId="18BDF492" w14:textId="77777777" w:rsidR="0094176A" w:rsidRDefault="0094176A" w:rsidP="00A9503E">
            <w:pPr>
              <w:numPr>
                <w:ilvl w:val="0"/>
                <w:numId w:val="86"/>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4A5C54FD" w14:textId="77777777" w:rsidR="0094176A" w:rsidRPr="000970A2" w:rsidRDefault="0094176A" w:rsidP="00A9503E">
            <w:pPr>
              <w:numPr>
                <w:ilvl w:val="0"/>
                <w:numId w:val="86"/>
              </w:numPr>
              <w:spacing w:line="276" w:lineRule="auto"/>
              <w:contextualSpacing/>
              <w:rPr>
                <w:rFonts w:eastAsia="Calibri"/>
                <w:lang w:val="en-ZW"/>
              </w:rPr>
            </w:pPr>
            <w:r>
              <w:rPr>
                <w:rFonts w:eastAsia="Calibri"/>
                <w:lang w:val="en-ZW"/>
              </w:rPr>
              <w:t>Oral assessment</w:t>
            </w:r>
          </w:p>
          <w:p w14:paraId="5335407B" w14:textId="77777777" w:rsidR="0094176A" w:rsidRPr="000970A2" w:rsidRDefault="0094176A" w:rsidP="00A9503E">
            <w:pPr>
              <w:numPr>
                <w:ilvl w:val="0"/>
                <w:numId w:val="86"/>
              </w:numPr>
              <w:spacing w:line="276" w:lineRule="auto"/>
              <w:contextualSpacing/>
              <w:rPr>
                <w:rFonts w:eastAsia="Calibri"/>
                <w:lang w:val="en-ZW"/>
              </w:rPr>
            </w:pPr>
            <w:r w:rsidRPr="000970A2">
              <w:rPr>
                <w:rFonts w:eastAsia="Calibri"/>
                <w:lang w:val="en-ZW"/>
              </w:rPr>
              <w:t>Practical</w:t>
            </w:r>
          </w:p>
          <w:p w14:paraId="3CF78EF8" w14:textId="77777777" w:rsidR="0094176A" w:rsidRDefault="0094176A" w:rsidP="00A9503E">
            <w:pPr>
              <w:numPr>
                <w:ilvl w:val="0"/>
                <w:numId w:val="86"/>
              </w:numPr>
              <w:spacing w:line="276" w:lineRule="auto"/>
              <w:contextualSpacing/>
              <w:rPr>
                <w:rFonts w:eastAsia="Calibri"/>
                <w:lang w:val="en-ZW"/>
              </w:rPr>
            </w:pPr>
            <w:r w:rsidRPr="000970A2">
              <w:rPr>
                <w:rFonts w:eastAsia="Calibri"/>
                <w:lang w:val="en-ZW"/>
              </w:rPr>
              <w:t>Project</w:t>
            </w:r>
          </w:p>
          <w:p w14:paraId="0034833C" w14:textId="77777777" w:rsidR="0094176A" w:rsidRDefault="0094176A" w:rsidP="00A9503E">
            <w:pPr>
              <w:numPr>
                <w:ilvl w:val="0"/>
                <w:numId w:val="86"/>
              </w:numPr>
              <w:spacing w:line="276" w:lineRule="auto"/>
              <w:contextualSpacing/>
              <w:rPr>
                <w:rFonts w:eastAsia="Calibri"/>
                <w:lang w:val="en-ZW"/>
              </w:rPr>
            </w:pPr>
            <w:r>
              <w:rPr>
                <w:rFonts w:eastAsia="Calibri"/>
                <w:lang w:val="en-ZW"/>
              </w:rPr>
              <w:t>Third party report</w:t>
            </w:r>
          </w:p>
          <w:p w14:paraId="799B3EAE" w14:textId="77777777" w:rsidR="0094176A" w:rsidRDefault="0094176A" w:rsidP="00A9503E">
            <w:pPr>
              <w:numPr>
                <w:ilvl w:val="0"/>
                <w:numId w:val="86"/>
              </w:numPr>
              <w:spacing w:line="276" w:lineRule="auto"/>
              <w:contextualSpacing/>
              <w:rPr>
                <w:rFonts w:eastAsia="Calibri"/>
                <w:lang w:val="en-ZW"/>
              </w:rPr>
            </w:pPr>
            <w:r w:rsidRPr="00BF3671">
              <w:rPr>
                <w:rFonts w:eastAsia="Calibri"/>
                <w:lang w:val="en-ZW"/>
              </w:rPr>
              <w:t>Portfolio of evidence</w:t>
            </w:r>
          </w:p>
          <w:p w14:paraId="53C087A8" w14:textId="77777777" w:rsidR="0094176A" w:rsidRPr="00BF3671" w:rsidRDefault="0094176A" w:rsidP="0000345E">
            <w:pPr>
              <w:rPr>
                <w:rFonts w:eastAsia="Calibri"/>
                <w:lang w:val="en-ZW"/>
              </w:rPr>
            </w:pPr>
          </w:p>
        </w:tc>
      </w:tr>
      <w:tr w:rsidR="0094176A" w:rsidRPr="000970A2" w14:paraId="7D305A08" w14:textId="77777777" w:rsidTr="0000345E">
        <w:trPr>
          <w:trHeight w:val="1408"/>
        </w:trPr>
        <w:tc>
          <w:tcPr>
            <w:tcW w:w="2480" w:type="dxa"/>
            <w:shd w:val="clear" w:color="auto" w:fill="auto"/>
          </w:tcPr>
          <w:p w14:paraId="3C5E222F" w14:textId="77777777" w:rsidR="0094176A" w:rsidRPr="000970A2" w:rsidRDefault="0094176A" w:rsidP="0000345E">
            <w:pPr>
              <w:numPr>
                <w:ilvl w:val="0"/>
                <w:numId w:val="24"/>
              </w:numPr>
              <w:spacing w:line="276" w:lineRule="auto"/>
              <w:rPr>
                <w:bCs/>
              </w:rPr>
            </w:pPr>
            <w:r w:rsidRPr="000970A2">
              <w:t>Apply complex numbers</w:t>
            </w:r>
          </w:p>
        </w:tc>
        <w:tc>
          <w:tcPr>
            <w:tcW w:w="4415" w:type="dxa"/>
            <w:shd w:val="clear" w:color="auto" w:fill="auto"/>
          </w:tcPr>
          <w:p w14:paraId="025235A0" w14:textId="77777777" w:rsidR="0094176A" w:rsidRPr="000970A2" w:rsidRDefault="0094176A" w:rsidP="0000345E">
            <w:pPr>
              <w:pStyle w:val="ListParagraph"/>
              <w:numPr>
                <w:ilvl w:val="1"/>
                <w:numId w:val="24"/>
              </w:numPr>
              <w:spacing w:line="276" w:lineRule="auto"/>
            </w:pPr>
            <w:r w:rsidRPr="000970A2">
              <w:t>Introduction to Complex Numbers</w:t>
            </w:r>
          </w:p>
          <w:p w14:paraId="26DFF8B8" w14:textId="77777777" w:rsidR="0094176A" w:rsidRPr="000970A2" w:rsidRDefault="0094176A" w:rsidP="0000345E">
            <w:pPr>
              <w:pStyle w:val="ListParagraph"/>
              <w:numPr>
                <w:ilvl w:val="2"/>
                <w:numId w:val="24"/>
              </w:numPr>
              <w:spacing w:line="276" w:lineRule="auto"/>
            </w:pPr>
            <w:r w:rsidRPr="000970A2">
              <w:t>Definition of a complex number</w:t>
            </w:r>
          </w:p>
          <w:p w14:paraId="79556A28" w14:textId="77777777" w:rsidR="0094176A" w:rsidRPr="000970A2" w:rsidRDefault="0094176A" w:rsidP="0000345E">
            <w:pPr>
              <w:pStyle w:val="ListParagraph"/>
              <w:numPr>
                <w:ilvl w:val="2"/>
                <w:numId w:val="24"/>
              </w:numPr>
              <w:spacing w:line="276" w:lineRule="auto"/>
            </w:pPr>
            <w:r w:rsidRPr="000970A2">
              <w:t>Real and imaginary parts.</w:t>
            </w:r>
          </w:p>
          <w:p w14:paraId="5CD68407" w14:textId="77777777" w:rsidR="0094176A" w:rsidRPr="000970A2" w:rsidRDefault="0094176A" w:rsidP="0000345E">
            <w:pPr>
              <w:pStyle w:val="ListParagraph"/>
              <w:numPr>
                <w:ilvl w:val="2"/>
                <w:numId w:val="24"/>
              </w:numPr>
              <w:spacing w:line="276" w:lineRule="auto"/>
            </w:pPr>
            <w:r w:rsidRPr="000970A2">
              <w:t>Complex plane: Argand diagram</w:t>
            </w:r>
          </w:p>
          <w:p w14:paraId="2C93F85B" w14:textId="77777777" w:rsidR="0094176A" w:rsidRPr="000970A2" w:rsidRDefault="0094176A" w:rsidP="0000345E">
            <w:pPr>
              <w:pStyle w:val="ListParagraph"/>
              <w:numPr>
                <w:ilvl w:val="1"/>
                <w:numId w:val="24"/>
              </w:numPr>
              <w:spacing w:line="276" w:lineRule="auto"/>
            </w:pPr>
            <w:r w:rsidRPr="000970A2">
              <w:t>Arithmetic Operations</w:t>
            </w:r>
          </w:p>
          <w:p w14:paraId="43AB7F8B" w14:textId="77777777" w:rsidR="0094176A" w:rsidRPr="000970A2" w:rsidRDefault="0094176A" w:rsidP="0000345E">
            <w:pPr>
              <w:pStyle w:val="ListParagraph"/>
              <w:numPr>
                <w:ilvl w:val="2"/>
                <w:numId w:val="24"/>
              </w:numPr>
              <w:spacing w:line="276" w:lineRule="auto"/>
            </w:pPr>
            <w:r w:rsidRPr="000970A2">
              <w:t>Addition, subtraction, multiplication, and division of complex numbers.</w:t>
            </w:r>
          </w:p>
          <w:p w14:paraId="2548D216" w14:textId="77777777" w:rsidR="0094176A" w:rsidRPr="000970A2" w:rsidRDefault="0094176A" w:rsidP="0000345E">
            <w:pPr>
              <w:pStyle w:val="ListParagraph"/>
              <w:numPr>
                <w:ilvl w:val="2"/>
                <w:numId w:val="24"/>
              </w:numPr>
              <w:spacing w:line="276" w:lineRule="auto"/>
            </w:pPr>
            <w:r w:rsidRPr="000970A2">
              <w:t>Conjugate of a complex number.</w:t>
            </w:r>
          </w:p>
          <w:p w14:paraId="75B0609E" w14:textId="77777777" w:rsidR="0094176A" w:rsidRPr="000970A2" w:rsidRDefault="0094176A" w:rsidP="0000345E">
            <w:pPr>
              <w:pStyle w:val="ListParagraph"/>
              <w:numPr>
                <w:ilvl w:val="1"/>
                <w:numId w:val="24"/>
              </w:numPr>
              <w:spacing w:line="276" w:lineRule="auto"/>
            </w:pPr>
            <w:r w:rsidRPr="000970A2">
              <w:t>Polar and Exponential Forms</w:t>
            </w:r>
          </w:p>
          <w:p w14:paraId="0A778A4F" w14:textId="77777777" w:rsidR="0094176A" w:rsidRPr="000970A2" w:rsidRDefault="0094176A" w:rsidP="0000345E">
            <w:pPr>
              <w:pStyle w:val="ListParagraph"/>
              <w:numPr>
                <w:ilvl w:val="2"/>
                <w:numId w:val="24"/>
              </w:numPr>
              <w:spacing w:line="276" w:lineRule="auto"/>
            </w:pPr>
            <w:r w:rsidRPr="000970A2">
              <w:t>Polar form of a complex number.</w:t>
            </w:r>
          </w:p>
          <w:p w14:paraId="2701A462" w14:textId="77777777" w:rsidR="0094176A" w:rsidRPr="000970A2" w:rsidRDefault="0094176A" w:rsidP="0000345E">
            <w:pPr>
              <w:pStyle w:val="ListParagraph"/>
              <w:numPr>
                <w:ilvl w:val="2"/>
                <w:numId w:val="24"/>
              </w:numPr>
              <w:spacing w:line="276" w:lineRule="auto"/>
            </w:pPr>
            <w:r w:rsidRPr="000970A2">
              <w:t>Conversion between Cartesian and polar forms.</w:t>
            </w:r>
          </w:p>
          <w:p w14:paraId="050C1979" w14:textId="77777777" w:rsidR="0094176A" w:rsidRPr="000970A2" w:rsidRDefault="0094176A" w:rsidP="0000345E">
            <w:pPr>
              <w:pStyle w:val="ListParagraph"/>
              <w:numPr>
                <w:ilvl w:val="2"/>
                <w:numId w:val="24"/>
              </w:numPr>
              <w:spacing w:line="276" w:lineRule="auto"/>
            </w:pPr>
            <w:r w:rsidRPr="000970A2">
              <w:t>Exponential form using Euler’s formula.</w:t>
            </w:r>
          </w:p>
          <w:p w14:paraId="3C39F094" w14:textId="77777777" w:rsidR="0094176A" w:rsidRPr="000970A2" w:rsidRDefault="0094176A" w:rsidP="0000345E">
            <w:pPr>
              <w:pStyle w:val="ListParagraph"/>
              <w:numPr>
                <w:ilvl w:val="1"/>
                <w:numId w:val="24"/>
              </w:numPr>
              <w:spacing w:line="276" w:lineRule="auto"/>
            </w:pPr>
            <w:r w:rsidRPr="000970A2">
              <w:t>Complex Number Operations</w:t>
            </w:r>
          </w:p>
          <w:p w14:paraId="15CF2B65" w14:textId="77777777" w:rsidR="0094176A" w:rsidRPr="000970A2" w:rsidRDefault="0094176A" w:rsidP="0000345E">
            <w:pPr>
              <w:pStyle w:val="ListParagraph"/>
              <w:numPr>
                <w:ilvl w:val="2"/>
                <w:numId w:val="24"/>
              </w:numPr>
              <w:spacing w:line="276" w:lineRule="auto"/>
            </w:pPr>
            <w:r w:rsidRPr="000970A2">
              <w:t>Powers and Roots</w:t>
            </w:r>
          </w:p>
          <w:p w14:paraId="47C07C0F" w14:textId="77777777" w:rsidR="0094176A" w:rsidRPr="000970A2" w:rsidRDefault="0094176A" w:rsidP="0000345E">
            <w:pPr>
              <w:pStyle w:val="ListParagraph"/>
              <w:numPr>
                <w:ilvl w:val="3"/>
                <w:numId w:val="24"/>
              </w:numPr>
              <w:spacing w:line="276" w:lineRule="auto"/>
            </w:pPr>
            <w:r w:rsidRPr="000970A2">
              <w:t>Powers of complex numbers using De Moivre’s Theorem.</w:t>
            </w:r>
          </w:p>
          <w:p w14:paraId="3E643865" w14:textId="77777777" w:rsidR="0094176A" w:rsidRPr="000970A2" w:rsidRDefault="0094176A" w:rsidP="0000345E">
            <w:pPr>
              <w:pStyle w:val="ListParagraph"/>
              <w:numPr>
                <w:ilvl w:val="3"/>
                <w:numId w:val="24"/>
              </w:numPr>
              <w:spacing w:line="276" w:lineRule="auto"/>
            </w:pPr>
            <w:r w:rsidRPr="000970A2">
              <w:t>Finding roots of complex numbers.</w:t>
            </w:r>
          </w:p>
          <w:p w14:paraId="25D45894" w14:textId="77777777" w:rsidR="0094176A" w:rsidRPr="000970A2" w:rsidRDefault="0094176A" w:rsidP="0000345E">
            <w:pPr>
              <w:pStyle w:val="ListParagraph"/>
              <w:numPr>
                <w:ilvl w:val="2"/>
                <w:numId w:val="24"/>
              </w:numPr>
              <w:spacing w:line="276" w:lineRule="auto"/>
            </w:pPr>
            <w:r w:rsidRPr="000970A2">
              <w:t>Complex Exponential Functions</w:t>
            </w:r>
          </w:p>
          <w:p w14:paraId="5E56F018" w14:textId="77777777" w:rsidR="0094176A" w:rsidRPr="000970A2" w:rsidRDefault="0094176A" w:rsidP="0000345E">
            <w:pPr>
              <w:pStyle w:val="ListParagraph"/>
              <w:numPr>
                <w:ilvl w:val="3"/>
                <w:numId w:val="24"/>
              </w:numPr>
              <w:spacing w:line="276" w:lineRule="auto"/>
            </w:pPr>
            <w:r w:rsidRPr="000970A2">
              <w:t>Definition and properties.</w:t>
            </w:r>
          </w:p>
          <w:p w14:paraId="4845A9C0" w14:textId="77777777" w:rsidR="0094176A" w:rsidRPr="000970A2" w:rsidRDefault="0094176A" w:rsidP="0000345E">
            <w:pPr>
              <w:pStyle w:val="ListParagraph"/>
              <w:numPr>
                <w:ilvl w:val="3"/>
                <w:numId w:val="24"/>
              </w:numPr>
              <w:spacing w:line="276" w:lineRule="auto"/>
            </w:pPr>
            <w:r w:rsidRPr="000970A2">
              <w:t>Applications in solving differential equations.</w:t>
            </w:r>
          </w:p>
          <w:p w14:paraId="338E0D35" w14:textId="77777777" w:rsidR="0094176A" w:rsidRPr="000970A2" w:rsidRDefault="0094176A" w:rsidP="0000345E">
            <w:pPr>
              <w:pStyle w:val="ListParagraph"/>
              <w:numPr>
                <w:ilvl w:val="1"/>
                <w:numId w:val="24"/>
              </w:numPr>
              <w:spacing w:line="276" w:lineRule="auto"/>
            </w:pPr>
            <w:r w:rsidRPr="000970A2">
              <w:t>Solving Equations Using Complex Numbers</w:t>
            </w:r>
          </w:p>
          <w:p w14:paraId="6B9D77A7" w14:textId="77777777" w:rsidR="0094176A" w:rsidRPr="000970A2" w:rsidRDefault="0094176A" w:rsidP="0000345E">
            <w:pPr>
              <w:pStyle w:val="ListParagraph"/>
              <w:numPr>
                <w:ilvl w:val="2"/>
                <w:numId w:val="24"/>
              </w:numPr>
              <w:spacing w:line="276" w:lineRule="auto"/>
            </w:pPr>
            <w:r w:rsidRPr="000970A2">
              <w:t>Quadratic Equations</w:t>
            </w:r>
          </w:p>
          <w:p w14:paraId="130433DD" w14:textId="77777777" w:rsidR="0094176A" w:rsidRPr="000970A2" w:rsidRDefault="0094176A" w:rsidP="0000345E">
            <w:pPr>
              <w:pStyle w:val="ListParagraph"/>
              <w:numPr>
                <w:ilvl w:val="2"/>
                <w:numId w:val="24"/>
              </w:numPr>
              <w:spacing w:line="276" w:lineRule="auto"/>
            </w:pPr>
            <w:r w:rsidRPr="000970A2">
              <w:t>Solving quadratic equations with complex coefficients.</w:t>
            </w:r>
          </w:p>
          <w:p w14:paraId="234651DF" w14:textId="77777777" w:rsidR="0094176A" w:rsidRPr="000970A2" w:rsidRDefault="0094176A" w:rsidP="0000345E">
            <w:pPr>
              <w:pStyle w:val="ListParagraph"/>
              <w:numPr>
                <w:ilvl w:val="2"/>
                <w:numId w:val="24"/>
              </w:numPr>
              <w:spacing w:line="276" w:lineRule="auto"/>
            </w:pPr>
            <w:r w:rsidRPr="000970A2">
              <w:t xml:space="preserve">Nature of roots </w:t>
            </w:r>
          </w:p>
          <w:p w14:paraId="5BBF8E69" w14:textId="77777777" w:rsidR="0094176A" w:rsidRPr="000970A2" w:rsidRDefault="0094176A" w:rsidP="0000345E">
            <w:pPr>
              <w:pStyle w:val="ListParagraph"/>
              <w:numPr>
                <w:ilvl w:val="3"/>
                <w:numId w:val="24"/>
              </w:numPr>
              <w:spacing w:line="276" w:lineRule="auto"/>
            </w:pPr>
            <w:r w:rsidRPr="000970A2">
              <w:t>Real and complex</w:t>
            </w:r>
          </w:p>
          <w:p w14:paraId="5EC72709" w14:textId="77777777" w:rsidR="0094176A" w:rsidRPr="000970A2" w:rsidRDefault="0094176A" w:rsidP="0000345E">
            <w:pPr>
              <w:pStyle w:val="ListParagraph"/>
              <w:numPr>
                <w:ilvl w:val="2"/>
                <w:numId w:val="24"/>
              </w:numPr>
              <w:spacing w:line="276" w:lineRule="auto"/>
            </w:pPr>
            <w:r w:rsidRPr="000970A2">
              <w:t>Systems of Linear Equations</w:t>
            </w:r>
          </w:p>
          <w:p w14:paraId="19317CC2" w14:textId="77777777" w:rsidR="0094176A" w:rsidRPr="000970A2" w:rsidRDefault="0094176A" w:rsidP="0000345E">
            <w:pPr>
              <w:pStyle w:val="ListParagraph"/>
              <w:numPr>
                <w:ilvl w:val="3"/>
                <w:numId w:val="24"/>
              </w:numPr>
              <w:spacing w:line="276" w:lineRule="auto"/>
            </w:pPr>
            <w:r w:rsidRPr="000970A2">
              <w:t>Using complex numbers to solve linear systems.</w:t>
            </w:r>
          </w:p>
          <w:p w14:paraId="1A8BD4F4" w14:textId="77777777" w:rsidR="0094176A" w:rsidRPr="000970A2" w:rsidRDefault="0094176A" w:rsidP="0000345E">
            <w:pPr>
              <w:pStyle w:val="ListParagraph"/>
              <w:numPr>
                <w:ilvl w:val="3"/>
                <w:numId w:val="24"/>
              </w:numPr>
              <w:spacing w:line="276" w:lineRule="auto"/>
            </w:pPr>
            <w:r w:rsidRPr="000970A2">
              <w:t>Applications in AC circuit analysis.</w:t>
            </w:r>
          </w:p>
        </w:tc>
        <w:tc>
          <w:tcPr>
            <w:tcW w:w="2121" w:type="dxa"/>
            <w:shd w:val="clear" w:color="auto" w:fill="auto"/>
          </w:tcPr>
          <w:p w14:paraId="01754A25" w14:textId="77777777" w:rsidR="0094176A" w:rsidRPr="00BF3671" w:rsidRDefault="0094176A" w:rsidP="0000345E">
            <w:pPr>
              <w:rPr>
                <w:rFonts w:eastAsia="Calibri"/>
              </w:rPr>
            </w:pPr>
          </w:p>
          <w:p w14:paraId="0BAA1515" w14:textId="77777777" w:rsidR="0094176A" w:rsidRDefault="0094176A" w:rsidP="00A9503E">
            <w:pPr>
              <w:numPr>
                <w:ilvl w:val="0"/>
                <w:numId w:val="87"/>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6F77D7B" w14:textId="77777777" w:rsidR="0094176A" w:rsidRPr="000970A2" w:rsidRDefault="0094176A" w:rsidP="00A9503E">
            <w:pPr>
              <w:numPr>
                <w:ilvl w:val="0"/>
                <w:numId w:val="87"/>
              </w:numPr>
              <w:spacing w:line="276" w:lineRule="auto"/>
              <w:contextualSpacing/>
              <w:rPr>
                <w:rFonts w:eastAsia="Calibri"/>
                <w:lang w:val="en-ZW"/>
              </w:rPr>
            </w:pPr>
            <w:r>
              <w:rPr>
                <w:rFonts w:eastAsia="Calibri"/>
                <w:lang w:val="en-ZW"/>
              </w:rPr>
              <w:t>Oral assessment</w:t>
            </w:r>
          </w:p>
          <w:p w14:paraId="2F95952A" w14:textId="77777777" w:rsidR="0094176A" w:rsidRPr="000970A2" w:rsidRDefault="0094176A" w:rsidP="00A9503E">
            <w:pPr>
              <w:numPr>
                <w:ilvl w:val="0"/>
                <w:numId w:val="87"/>
              </w:numPr>
              <w:spacing w:line="276" w:lineRule="auto"/>
              <w:contextualSpacing/>
              <w:rPr>
                <w:rFonts w:eastAsia="Calibri"/>
                <w:lang w:val="en-ZW"/>
              </w:rPr>
            </w:pPr>
            <w:r w:rsidRPr="000970A2">
              <w:rPr>
                <w:rFonts w:eastAsia="Calibri"/>
                <w:lang w:val="en-ZW"/>
              </w:rPr>
              <w:t>Practical</w:t>
            </w:r>
          </w:p>
          <w:p w14:paraId="1888344E" w14:textId="77777777" w:rsidR="0094176A" w:rsidRDefault="0094176A" w:rsidP="00A9503E">
            <w:pPr>
              <w:numPr>
                <w:ilvl w:val="0"/>
                <w:numId w:val="87"/>
              </w:numPr>
              <w:spacing w:line="276" w:lineRule="auto"/>
              <w:contextualSpacing/>
              <w:rPr>
                <w:rFonts w:eastAsia="Calibri"/>
                <w:lang w:val="en-ZW"/>
              </w:rPr>
            </w:pPr>
            <w:r w:rsidRPr="000970A2">
              <w:rPr>
                <w:rFonts w:eastAsia="Calibri"/>
                <w:lang w:val="en-ZW"/>
              </w:rPr>
              <w:t>Project</w:t>
            </w:r>
          </w:p>
          <w:p w14:paraId="3C4B4D78" w14:textId="77777777" w:rsidR="0094176A" w:rsidRDefault="0094176A" w:rsidP="00A9503E">
            <w:pPr>
              <w:numPr>
                <w:ilvl w:val="0"/>
                <w:numId w:val="87"/>
              </w:numPr>
              <w:spacing w:line="276" w:lineRule="auto"/>
              <w:contextualSpacing/>
              <w:rPr>
                <w:rFonts w:eastAsia="Calibri"/>
                <w:lang w:val="en-ZW"/>
              </w:rPr>
            </w:pPr>
            <w:r>
              <w:rPr>
                <w:rFonts w:eastAsia="Calibri"/>
                <w:lang w:val="en-ZW"/>
              </w:rPr>
              <w:t>Third party report</w:t>
            </w:r>
          </w:p>
          <w:p w14:paraId="2FE7CE79" w14:textId="77777777" w:rsidR="0094176A" w:rsidRDefault="0094176A" w:rsidP="00A9503E">
            <w:pPr>
              <w:numPr>
                <w:ilvl w:val="0"/>
                <w:numId w:val="87"/>
              </w:numPr>
              <w:spacing w:line="276" w:lineRule="auto"/>
              <w:contextualSpacing/>
              <w:rPr>
                <w:rFonts w:eastAsia="Calibri"/>
                <w:lang w:val="en-ZW"/>
              </w:rPr>
            </w:pPr>
            <w:r w:rsidRPr="00BF3671">
              <w:rPr>
                <w:rFonts w:eastAsia="Calibri"/>
                <w:lang w:val="en-ZW"/>
              </w:rPr>
              <w:t>Portfolio of evidence</w:t>
            </w:r>
          </w:p>
          <w:p w14:paraId="6AE8B9E4" w14:textId="77777777" w:rsidR="0094176A" w:rsidRPr="00BF3671" w:rsidRDefault="0094176A" w:rsidP="0000345E">
            <w:pPr>
              <w:rPr>
                <w:rFonts w:eastAsia="Calibri"/>
                <w:lang w:val="en-ZW"/>
              </w:rPr>
            </w:pPr>
          </w:p>
        </w:tc>
      </w:tr>
      <w:tr w:rsidR="0094176A" w:rsidRPr="000970A2" w14:paraId="6E106C13" w14:textId="77777777" w:rsidTr="0000345E">
        <w:trPr>
          <w:trHeight w:val="699"/>
        </w:trPr>
        <w:tc>
          <w:tcPr>
            <w:tcW w:w="2480" w:type="dxa"/>
            <w:shd w:val="clear" w:color="auto" w:fill="auto"/>
          </w:tcPr>
          <w:p w14:paraId="42FAEF00" w14:textId="77777777" w:rsidR="0094176A" w:rsidRPr="000970A2" w:rsidRDefault="0094176A" w:rsidP="0000345E">
            <w:pPr>
              <w:numPr>
                <w:ilvl w:val="0"/>
                <w:numId w:val="24"/>
              </w:numPr>
              <w:spacing w:line="276" w:lineRule="auto"/>
              <w:rPr>
                <w:bCs/>
              </w:rPr>
            </w:pPr>
            <w:r w:rsidRPr="000970A2">
              <w:t>Perform coordinates geometry</w:t>
            </w:r>
          </w:p>
        </w:tc>
        <w:tc>
          <w:tcPr>
            <w:tcW w:w="4415" w:type="dxa"/>
            <w:shd w:val="clear" w:color="auto" w:fill="auto"/>
          </w:tcPr>
          <w:p w14:paraId="2FAFA3D9" w14:textId="77777777" w:rsidR="0094176A" w:rsidRPr="000970A2" w:rsidRDefault="0094176A" w:rsidP="0000345E">
            <w:pPr>
              <w:pStyle w:val="ListParagraph"/>
              <w:numPr>
                <w:ilvl w:val="1"/>
                <w:numId w:val="24"/>
              </w:numPr>
              <w:spacing w:line="276" w:lineRule="auto"/>
            </w:pPr>
            <w:r w:rsidRPr="000970A2">
              <w:t xml:space="preserve">Polar equations </w:t>
            </w:r>
          </w:p>
          <w:p w14:paraId="002D954D" w14:textId="77777777" w:rsidR="0094176A" w:rsidRPr="000970A2" w:rsidRDefault="0094176A" w:rsidP="0000345E">
            <w:pPr>
              <w:pStyle w:val="ListParagraph"/>
              <w:numPr>
                <w:ilvl w:val="2"/>
                <w:numId w:val="24"/>
              </w:numPr>
              <w:spacing w:line="276" w:lineRule="auto"/>
            </w:pPr>
            <w:r w:rsidRPr="000970A2">
              <w:t>Definition of polar coordinates</w:t>
            </w:r>
          </w:p>
          <w:p w14:paraId="6FC559CD" w14:textId="77777777" w:rsidR="0094176A" w:rsidRPr="000970A2" w:rsidRDefault="0094176A" w:rsidP="0000345E">
            <w:pPr>
              <w:pStyle w:val="ListParagraph"/>
              <w:numPr>
                <w:ilvl w:val="2"/>
                <w:numId w:val="24"/>
              </w:numPr>
              <w:spacing w:line="276" w:lineRule="auto"/>
            </w:pPr>
            <w:r w:rsidRPr="000970A2">
              <w:t>Definition and examples of polar equations.</w:t>
            </w:r>
          </w:p>
          <w:p w14:paraId="0112FB79" w14:textId="77777777" w:rsidR="0094176A" w:rsidRPr="000970A2" w:rsidRDefault="0094176A" w:rsidP="0000345E">
            <w:pPr>
              <w:pStyle w:val="ListParagraph"/>
              <w:numPr>
                <w:ilvl w:val="2"/>
                <w:numId w:val="24"/>
              </w:numPr>
              <w:spacing w:line="276" w:lineRule="auto"/>
            </w:pPr>
            <w:r w:rsidRPr="000970A2">
              <w:t>Representing curves using polar equations.</w:t>
            </w:r>
          </w:p>
          <w:p w14:paraId="50460555" w14:textId="77777777" w:rsidR="0094176A" w:rsidRPr="000970A2" w:rsidRDefault="0094176A" w:rsidP="0000345E">
            <w:pPr>
              <w:pStyle w:val="ListParagraph"/>
              <w:numPr>
                <w:ilvl w:val="1"/>
                <w:numId w:val="24"/>
              </w:numPr>
              <w:spacing w:line="276" w:lineRule="auto"/>
            </w:pPr>
            <w:r w:rsidRPr="000970A2">
              <w:t xml:space="preserve">Cartesian equation </w:t>
            </w:r>
          </w:p>
          <w:p w14:paraId="29476672" w14:textId="77777777" w:rsidR="0094176A" w:rsidRPr="000970A2" w:rsidRDefault="0094176A" w:rsidP="0000345E">
            <w:pPr>
              <w:pStyle w:val="ListParagraph"/>
              <w:numPr>
                <w:ilvl w:val="2"/>
                <w:numId w:val="24"/>
              </w:numPr>
              <w:spacing w:line="276" w:lineRule="auto"/>
            </w:pPr>
            <w:r w:rsidRPr="000970A2">
              <w:t>Definition of Cartesian coordinates.</w:t>
            </w:r>
          </w:p>
          <w:p w14:paraId="3331FD2E" w14:textId="77777777" w:rsidR="0094176A" w:rsidRPr="000970A2" w:rsidRDefault="0094176A" w:rsidP="0000345E">
            <w:pPr>
              <w:pStyle w:val="ListParagraph"/>
              <w:numPr>
                <w:ilvl w:val="2"/>
                <w:numId w:val="24"/>
              </w:numPr>
              <w:spacing w:line="276" w:lineRule="auto"/>
            </w:pPr>
            <w:r w:rsidRPr="000970A2">
              <w:t>Definition of a point in cartesian coordinates</w:t>
            </w:r>
          </w:p>
          <w:p w14:paraId="1FCA986B" w14:textId="77777777" w:rsidR="0094176A" w:rsidRPr="000970A2" w:rsidRDefault="0094176A" w:rsidP="0000345E">
            <w:pPr>
              <w:pStyle w:val="ListParagraph"/>
              <w:numPr>
                <w:ilvl w:val="2"/>
                <w:numId w:val="24"/>
              </w:numPr>
              <w:spacing w:line="276" w:lineRule="auto"/>
            </w:pPr>
            <w:r w:rsidRPr="000970A2">
              <w:t>Relationship between Cartesian and polar coordinates.</w:t>
            </w:r>
          </w:p>
          <w:p w14:paraId="3A45F805" w14:textId="77777777" w:rsidR="0094176A" w:rsidRPr="000970A2" w:rsidRDefault="0094176A" w:rsidP="0000345E">
            <w:pPr>
              <w:pStyle w:val="ListParagraph"/>
              <w:numPr>
                <w:ilvl w:val="2"/>
                <w:numId w:val="24"/>
              </w:numPr>
              <w:spacing w:line="276" w:lineRule="auto"/>
            </w:pPr>
            <w:r w:rsidRPr="000970A2">
              <w:t>Definition and examples of Cartesian equations.</w:t>
            </w:r>
          </w:p>
          <w:p w14:paraId="2948A5AB" w14:textId="77777777" w:rsidR="0094176A" w:rsidRPr="000970A2" w:rsidRDefault="0094176A" w:rsidP="0000345E">
            <w:pPr>
              <w:pStyle w:val="ListParagraph"/>
              <w:numPr>
                <w:ilvl w:val="2"/>
                <w:numId w:val="24"/>
              </w:numPr>
              <w:spacing w:line="276" w:lineRule="auto"/>
            </w:pPr>
            <w:r w:rsidRPr="000970A2">
              <w:t>Representing lines, circles, parabolas, ellipses, and hyperbolas using Cartesian equations.</w:t>
            </w:r>
          </w:p>
          <w:p w14:paraId="63086065" w14:textId="77777777" w:rsidR="0094176A" w:rsidRPr="000970A2" w:rsidRDefault="0094176A" w:rsidP="0000345E">
            <w:pPr>
              <w:pStyle w:val="ListParagraph"/>
              <w:numPr>
                <w:ilvl w:val="2"/>
                <w:numId w:val="24"/>
              </w:numPr>
              <w:spacing w:line="276" w:lineRule="auto"/>
            </w:pPr>
            <w:r w:rsidRPr="000970A2">
              <w:t>Conversion Between Polar and Cartesian Equations.</w:t>
            </w:r>
          </w:p>
          <w:p w14:paraId="5366E346" w14:textId="77777777" w:rsidR="0094176A" w:rsidRPr="000970A2" w:rsidRDefault="0094176A" w:rsidP="0000345E">
            <w:pPr>
              <w:pStyle w:val="ListParagraph"/>
              <w:numPr>
                <w:ilvl w:val="1"/>
                <w:numId w:val="24"/>
              </w:numPr>
              <w:spacing w:line="276" w:lineRule="auto"/>
            </w:pPr>
            <w:r w:rsidRPr="000970A2">
              <w:t>Graphs of polar equations</w:t>
            </w:r>
          </w:p>
          <w:p w14:paraId="2D29D371" w14:textId="77777777" w:rsidR="0094176A" w:rsidRPr="000970A2" w:rsidRDefault="0094176A" w:rsidP="0000345E">
            <w:pPr>
              <w:pStyle w:val="ListParagraph"/>
              <w:numPr>
                <w:ilvl w:val="2"/>
                <w:numId w:val="24"/>
              </w:numPr>
              <w:spacing w:line="276" w:lineRule="auto"/>
            </w:pPr>
            <w:r w:rsidRPr="000970A2">
              <w:t>Plotting Polar Equations</w:t>
            </w:r>
          </w:p>
          <w:p w14:paraId="38A155D1" w14:textId="77777777" w:rsidR="0094176A" w:rsidRPr="000970A2" w:rsidRDefault="0094176A" w:rsidP="0000345E">
            <w:pPr>
              <w:pStyle w:val="ListParagraph"/>
              <w:numPr>
                <w:ilvl w:val="3"/>
                <w:numId w:val="24"/>
              </w:numPr>
              <w:spacing w:line="276" w:lineRule="auto"/>
            </w:pPr>
            <w:r w:rsidRPr="000970A2">
              <w:t>Definition of a point in polar coordinates</w:t>
            </w:r>
          </w:p>
          <w:p w14:paraId="2065FC82" w14:textId="77777777" w:rsidR="0094176A" w:rsidRPr="000970A2" w:rsidRDefault="0094176A" w:rsidP="0000345E">
            <w:pPr>
              <w:pStyle w:val="ListParagraph"/>
              <w:numPr>
                <w:ilvl w:val="3"/>
                <w:numId w:val="24"/>
              </w:numPr>
              <w:spacing w:line="276" w:lineRule="auto"/>
            </w:pPr>
            <w:r w:rsidRPr="000970A2">
              <w:t>Steps to graph polar equations.</w:t>
            </w:r>
          </w:p>
          <w:p w14:paraId="0394C8F1" w14:textId="77777777" w:rsidR="0094176A" w:rsidRPr="000970A2" w:rsidRDefault="0094176A" w:rsidP="0000345E">
            <w:pPr>
              <w:pStyle w:val="ListParagraph"/>
              <w:numPr>
                <w:ilvl w:val="3"/>
                <w:numId w:val="24"/>
              </w:numPr>
              <w:spacing w:line="276" w:lineRule="auto"/>
            </w:pPr>
            <w:r w:rsidRPr="000970A2">
              <w:t>Using symmetry and periodicity in polar graphs.</w:t>
            </w:r>
          </w:p>
          <w:p w14:paraId="7DED847D" w14:textId="77777777" w:rsidR="0094176A" w:rsidRPr="000970A2" w:rsidRDefault="0094176A" w:rsidP="0000345E">
            <w:pPr>
              <w:pStyle w:val="ListParagraph"/>
              <w:numPr>
                <w:ilvl w:val="2"/>
                <w:numId w:val="24"/>
              </w:numPr>
              <w:spacing w:line="276" w:lineRule="auto"/>
            </w:pPr>
            <w:proofErr w:type="spellStart"/>
            <w:r w:rsidRPr="000970A2">
              <w:t>Analyzing</w:t>
            </w:r>
            <w:proofErr w:type="spellEnd"/>
            <w:r w:rsidRPr="000970A2">
              <w:t xml:space="preserve"> Polar Graphs</w:t>
            </w:r>
          </w:p>
          <w:p w14:paraId="1C009F6E" w14:textId="77777777" w:rsidR="0094176A" w:rsidRPr="000970A2" w:rsidRDefault="0094176A" w:rsidP="0000345E">
            <w:pPr>
              <w:pStyle w:val="ListParagraph"/>
              <w:numPr>
                <w:ilvl w:val="3"/>
                <w:numId w:val="24"/>
              </w:numPr>
              <w:spacing w:line="276" w:lineRule="auto"/>
            </w:pPr>
            <w:r w:rsidRPr="000970A2">
              <w:t>Identifying key features intercepts, maxima, minima</w:t>
            </w:r>
          </w:p>
          <w:p w14:paraId="5EF107B7" w14:textId="77777777" w:rsidR="0094176A" w:rsidRPr="000970A2" w:rsidRDefault="0094176A" w:rsidP="0000345E">
            <w:pPr>
              <w:pStyle w:val="ListParagraph"/>
              <w:numPr>
                <w:ilvl w:val="2"/>
                <w:numId w:val="24"/>
              </w:numPr>
              <w:spacing w:line="276" w:lineRule="auto"/>
            </w:pPr>
            <w:r w:rsidRPr="000970A2">
              <w:t>Applications in engineering</w:t>
            </w:r>
          </w:p>
          <w:p w14:paraId="5FC1DFA1" w14:textId="77777777" w:rsidR="0094176A" w:rsidRPr="000970A2" w:rsidRDefault="0094176A" w:rsidP="0000345E">
            <w:pPr>
              <w:pStyle w:val="ListParagraph"/>
              <w:numPr>
                <w:ilvl w:val="1"/>
                <w:numId w:val="24"/>
              </w:numPr>
              <w:spacing w:line="276" w:lineRule="auto"/>
            </w:pPr>
            <w:r w:rsidRPr="000970A2">
              <w:t xml:space="preserve">Normal and tangents </w:t>
            </w:r>
          </w:p>
          <w:p w14:paraId="2BAD0FC3" w14:textId="77777777" w:rsidR="0094176A" w:rsidRPr="000970A2" w:rsidRDefault="0094176A" w:rsidP="0000345E">
            <w:pPr>
              <w:pStyle w:val="ListParagraph"/>
              <w:numPr>
                <w:ilvl w:val="2"/>
                <w:numId w:val="24"/>
              </w:numPr>
              <w:spacing w:line="276" w:lineRule="auto"/>
            </w:pPr>
            <w:r w:rsidRPr="000970A2">
              <w:t>Tangents to Curves</w:t>
            </w:r>
          </w:p>
          <w:p w14:paraId="29427160" w14:textId="77777777" w:rsidR="0094176A" w:rsidRPr="000970A2" w:rsidRDefault="0094176A" w:rsidP="0000345E">
            <w:pPr>
              <w:pStyle w:val="ListParagraph"/>
              <w:numPr>
                <w:ilvl w:val="3"/>
                <w:numId w:val="24"/>
              </w:numPr>
              <w:spacing w:line="276" w:lineRule="auto"/>
            </w:pPr>
            <w:r w:rsidRPr="000970A2">
              <w:t>Definition of a tangent line.</w:t>
            </w:r>
          </w:p>
          <w:p w14:paraId="750438ED" w14:textId="77777777" w:rsidR="0094176A" w:rsidRPr="000970A2" w:rsidRDefault="0094176A" w:rsidP="0000345E">
            <w:pPr>
              <w:pStyle w:val="ListParagraph"/>
              <w:numPr>
                <w:ilvl w:val="3"/>
                <w:numId w:val="24"/>
              </w:numPr>
              <w:spacing w:line="276" w:lineRule="auto"/>
            </w:pPr>
            <w:r w:rsidRPr="000970A2">
              <w:t>Finding the slope of a tangent to a curve at a given point.</w:t>
            </w:r>
          </w:p>
          <w:p w14:paraId="3E08E01F" w14:textId="77777777" w:rsidR="0094176A" w:rsidRPr="000970A2" w:rsidRDefault="0094176A" w:rsidP="0000345E">
            <w:pPr>
              <w:pStyle w:val="ListParagraph"/>
              <w:numPr>
                <w:ilvl w:val="2"/>
                <w:numId w:val="24"/>
              </w:numPr>
              <w:spacing w:line="276" w:lineRule="auto"/>
            </w:pPr>
            <w:proofErr w:type="spellStart"/>
            <w:r w:rsidRPr="000970A2">
              <w:t>Normals</w:t>
            </w:r>
            <w:proofErr w:type="spellEnd"/>
            <w:r w:rsidRPr="000970A2">
              <w:t xml:space="preserve"> to Curves</w:t>
            </w:r>
          </w:p>
          <w:p w14:paraId="758AE132" w14:textId="77777777" w:rsidR="0094176A" w:rsidRPr="000970A2" w:rsidRDefault="0094176A" w:rsidP="0000345E">
            <w:pPr>
              <w:pStyle w:val="ListParagraph"/>
              <w:numPr>
                <w:ilvl w:val="3"/>
                <w:numId w:val="24"/>
              </w:numPr>
              <w:spacing w:line="276" w:lineRule="auto"/>
            </w:pPr>
            <w:r w:rsidRPr="000970A2">
              <w:t>Definition of a normal line.</w:t>
            </w:r>
          </w:p>
          <w:p w14:paraId="6BEE367E" w14:textId="77777777" w:rsidR="0094176A" w:rsidRPr="000970A2" w:rsidRDefault="0094176A" w:rsidP="0000345E">
            <w:pPr>
              <w:pStyle w:val="ListParagraph"/>
              <w:numPr>
                <w:ilvl w:val="3"/>
                <w:numId w:val="24"/>
              </w:numPr>
              <w:spacing w:line="276" w:lineRule="auto"/>
            </w:pPr>
            <w:r w:rsidRPr="000970A2">
              <w:t>Finding the equation of a normal to a curve at a given point.</w:t>
            </w:r>
          </w:p>
          <w:p w14:paraId="2CAD7F61" w14:textId="77777777" w:rsidR="0094176A" w:rsidRPr="000970A2" w:rsidRDefault="0094176A" w:rsidP="0000345E">
            <w:pPr>
              <w:pStyle w:val="ListParagraph"/>
              <w:numPr>
                <w:ilvl w:val="2"/>
                <w:numId w:val="24"/>
              </w:numPr>
              <w:spacing w:line="276" w:lineRule="auto"/>
            </w:pPr>
            <w:r w:rsidRPr="000970A2">
              <w:t xml:space="preserve">Tangents and </w:t>
            </w:r>
            <w:proofErr w:type="spellStart"/>
            <w:r w:rsidRPr="000970A2">
              <w:t>Normals</w:t>
            </w:r>
            <w:proofErr w:type="spellEnd"/>
            <w:r w:rsidRPr="000970A2">
              <w:t xml:space="preserve"> in Polar Coordinates</w:t>
            </w:r>
          </w:p>
          <w:p w14:paraId="16FC6C9B" w14:textId="77777777" w:rsidR="0094176A" w:rsidRPr="000970A2" w:rsidRDefault="0094176A" w:rsidP="0000345E">
            <w:pPr>
              <w:pStyle w:val="ListParagraph"/>
              <w:numPr>
                <w:ilvl w:val="3"/>
                <w:numId w:val="24"/>
              </w:numPr>
              <w:spacing w:line="276" w:lineRule="auto"/>
            </w:pPr>
            <w:r w:rsidRPr="000970A2">
              <w:t xml:space="preserve">Techniques for finding tangents and </w:t>
            </w:r>
            <w:proofErr w:type="spellStart"/>
            <w:r w:rsidRPr="000970A2">
              <w:t>normals</w:t>
            </w:r>
            <w:proofErr w:type="spellEnd"/>
            <w:r w:rsidRPr="000970A2">
              <w:t xml:space="preserve"> to curves defined by polar equations.</w:t>
            </w:r>
          </w:p>
          <w:p w14:paraId="6CDF2AE8" w14:textId="77777777" w:rsidR="0094176A" w:rsidRPr="000970A2" w:rsidRDefault="0094176A" w:rsidP="0000345E">
            <w:pPr>
              <w:pStyle w:val="ListParagraph"/>
              <w:numPr>
                <w:ilvl w:val="1"/>
                <w:numId w:val="24"/>
              </w:numPr>
              <w:spacing w:line="276" w:lineRule="auto"/>
            </w:pPr>
            <w:r w:rsidRPr="000970A2">
              <w:t>Loci</w:t>
            </w:r>
          </w:p>
          <w:p w14:paraId="487DF3C0" w14:textId="77777777" w:rsidR="0094176A" w:rsidRPr="000970A2" w:rsidRDefault="0094176A" w:rsidP="0000345E">
            <w:pPr>
              <w:pStyle w:val="ListParagraph"/>
              <w:numPr>
                <w:ilvl w:val="2"/>
                <w:numId w:val="24"/>
              </w:numPr>
              <w:spacing w:line="276" w:lineRule="auto"/>
            </w:pPr>
            <w:r w:rsidRPr="000970A2">
              <w:t>Introduction to Loci</w:t>
            </w:r>
          </w:p>
          <w:p w14:paraId="22FCF521" w14:textId="77777777" w:rsidR="0094176A" w:rsidRPr="000970A2" w:rsidRDefault="0094176A" w:rsidP="0000345E">
            <w:pPr>
              <w:pStyle w:val="ListParagraph"/>
              <w:numPr>
                <w:ilvl w:val="3"/>
                <w:numId w:val="24"/>
              </w:numPr>
              <w:spacing w:line="276" w:lineRule="auto"/>
            </w:pPr>
            <w:r w:rsidRPr="000970A2">
              <w:t>Definition of Locus</w:t>
            </w:r>
          </w:p>
          <w:p w14:paraId="5D54A770" w14:textId="77777777" w:rsidR="0094176A" w:rsidRPr="000970A2" w:rsidRDefault="0094176A" w:rsidP="0000345E">
            <w:pPr>
              <w:pStyle w:val="ListParagraph"/>
              <w:numPr>
                <w:ilvl w:val="3"/>
                <w:numId w:val="24"/>
              </w:numPr>
              <w:spacing w:line="276" w:lineRule="auto"/>
            </w:pPr>
            <w:r w:rsidRPr="000970A2">
              <w:t>Understanding the concept of a locus.</w:t>
            </w:r>
          </w:p>
          <w:p w14:paraId="13A85339" w14:textId="77777777" w:rsidR="0094176A" w:rsidRPr="000970A2" w:rsidRDefault="0094176A" w:rsidP="0000345E">
            <w:pPr>
              <w:pStyle w:val="ListParagraph"/>
              <w:numPr>
                <w:ilvl w:val="3"/>
                <w:numId w:val="24"/>
              </w:numPr>
              <w:spacing w:line="276" w:lineRule="auto"/>
            </w:pPr>
            <w:r w:rsidRPr="000970A2">
              <w:t>Importance of loci in engineering.</w:t>
            </w:r>
          </w:p>
          <w:p w14:paraId="3B8D7BE3" w14:textId="77777777" w:rsidR="0094176A" w:rsidRPr="000970A2" w:rsidRDefault="0094176A" w:rsidP="0000345E">
            <w:pPr>
              <w:pStyle w:val="ListParagraph"/>
              <w:numPr>
                <w:ilvl w:val="2"/>
                <w:numId w:val="24"/>
              </w:numPr>
              <w:spacing w:line="276" w:lineRule="auto"/>
            </w:pPr>
            <w:r w:rsidRPr="000970A2">
              <w:t>Locus in Relation to a Circle</w:t>
            </w:r>
          </w:p>
          <w:p w14:paraId="3DD68690" w14:textId="77777777" w:rsidR="0094176A" w:rsidRPr="000970A2" w:rsidRDefault="0094176A" w:rsidP="0000345E">
            <w:pPr>
              <w:pStyle w:val="ListParagraph"/>
              <w:numPr>
                <w:ilvl w:val="3"/>
                <w:numId w:val="24"/>
              </w:numPr>
              <w:spacing w:line="276" w:lineRule="auto"/>
            </w:pPr>
            <w:r w:rsidRPr="000970A2">
              <w:t>Equations and properties of loci relative to circles.</w:t>
            </w:r>
          </w:p>
          <w:p w14:paraId="69F506A5" w14:textId="77777777" w:rsidR="0094176A" w:rsidRPr="000970A2" w:rsidRDefault="0094176A" w:rsidP="0000345E">
            <w:pPr>
              <w:pStyle w:val="ListParagraph"/>
              <w:numPr>
                <w:ilvl w:val="3"/>
                <w:numId w:val="24"/>
              </w:numPr>
              <w:spacing w:line="276" w:lineRule="auto"/>
            </w:pPr>
            <w:r w:rsidRPr="000970A2">
              <w:t xml:space="preserve">Common loci problems involving circles </w:t>
            </w:r>
          </w:p>
          <w:p w14:paraId="780CDAF4" w14:textId="77777777" w:rsidR="0094176A" w:rsidRPr="000970A2" w:rsidRDefault="0094176A" w:rsidP="0000345E">
            <w:pPr>
              <w:pStyle w:val="ListParagraph"/>
              <w:numPr>
                <w:ilvl w:val="2"/>
                <w:numId w:val="24"/>
              </w:numPr>
              <w:spacing w:line="276" w:lineRule="auto"/>
            </w:pPr>
            <w:r w:rsidRPr="000970A2">
              <w:t>Applications in Engineering</w:t>
            </w:r>
          </w:p>
          <w:p w14:paraId="2038BBE0" w14:textId="77777777" w:rsidR="0094176A" w:rsidRPr="000970A2" w:rsidRDefault="0094176A" w:rsidP="0000345E">
            <w:pPr>
              <w:pStyle w:val="ListParagraph"/>
              <w:numPr>
                <w:ilvl w:val="3"/>
                <w:numId w:val="24"/>
              </w:numPr>
              <w:spacing w:line="276" w:lineRule="auto"/>
            </w:pPr>
            <w:r w:rsidRPr="000970A2">
              <w:t>Using loci to solve engineering problems: robotic arm movement</w:t>
            </w:r>
          </w:p>
          <w:p w14:paraId="3B8C5651" w14:textId="77777777" w:rsidR="0094176A" w:rsidRPr="000970A2" w:rsidRDefault="0094176A" w:rsidP="0000345E">
            <w:pPr>
              <w:pStyle w:val="ListParagraph"/>
              <w:numPr>
                <w:ilvl w:val="3"/>
                <w:numId w:val="24"/>
              </w:numPr>
              <w:spacing w:line="276" w:lineRule="auto"/>
            </w:pPr>
            <w:proofErr w:type="spellStart"/>
            <w:r w:rsidRPr="000970A2">
              <w:t>Analyzing</w:t>
            </w:r>
            <w:proofErr w:type="spellEnd"/>
            <w:r w:rsidRPr="000970A2">
              <w:t xml:space="preserve"> Loci of Points: tracing the path of a point on a rotating arm</w:t>
            </w:r>
          </w:p>
          <w:p w14:paraId="11D84861" w14:textId="77777777" w:rsidR="0094176A" w:rsidRPr="000970A2" w:rsidRDefault="0094176A" w:rsidP="0000345E">
            <w:pPr>
              <w:pStyle w:val="ListParagraph"/>
              <w:numPr>
                <w:ilvl w:val="3"/>
                <w:numId w:val="24"/>
              </w:numPr>
              <w:spacing w:line="276" w:lineRule="auto"/>
            </w:pPr>
            <w:r w:rsidRPr="000970A2">
              <w:t>Using loci to optimize mechanical systems: designing cams, robotic path planning.</w:t>
            </w:r>
          </w:p>
        </w:tc>
        <w:tc>
          <w:tcPr>
            <w:tcW w:w="2121" w:type="dxa"/>
            <w:shd w:val="clear" w:color="auto" w:fill="auto"/>
          </w:tcPr>
          <w:p w14:paraId="315D7ABF" w14:textId="77777777" w:rsidR="0094176A" w:rsidRPr="00BF3671" w:rsidRDefault="0094176A" w:rsidP="0000345E">
            <w:pPr>
              <w:rPr>
                <w:rFonts w:eastAsia="Calibri"/>
              </w:rPr>
            </w:pPr>
          </w:p>
          <w:p w14:paraId="6A3AAC21" w14:textId="77777777" w:rsidR="0094176A" w:rsidRDefault="0094176A" w:rsidP="00A9503E">
            <w:pPr>
              <w:numPr>
                <w:ilvl w:val="0"/>
                <w:numId w:val="88"/>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67EA5769" w14:textId="77777777" w:rsidR="0094176A" w:rsidRPr="000970A2" w:rsidRDefault="0094176A" w:rsidP="00A9503E">
            <w:pPr>
              <w:numPr>
                <w:ilvl w:val="0"/>
                <w:numId w:val="88"/>
              </w:numPr>
              <w:spacing w:line="276" w:lineRule="auto"/>
              <w:contextualSpacing/>
              <w:rPr>
                <w:rFonts w:eastAsia="Calibri"/>
                <w:lang w:val="en-ZW"/>
              </w:rPr>
            </w:pPr>
            <w:r>
              <w:rPr>
                <w:rFonts w:eastAsia="Calibri"/>
                <w:lang w:val="en-ZW"/>
              </w:rPr>
              <w:t>Oral assessment</w:t>
            </w:r>
          </w:p>
          <w:p w14:paraId="242846CA" w14:textId="77777777" w:rsidR="0094176A" w:rsidRPr="000970A2" w:rsidRDefault="0094176A" w:rsidP="00A9503E">
            <w:pPr>
              <w:numPr>
                <w:ilvl w:val="0"/>
                <w:numId w:val="88"/>
              </w:numPr>
              <w:spacing w:line="276" w:lineRule="auto"/>
              <w:contextualSpacing/>
              <w:rPr>
                <w:rFonts w:eastAsia="Calibri"/>
                <w:lang w:val="en-ZW"/>
              </w:rPr>
            </w:pPr>
            <w:r w:rsidRPr="000970A2">
              <w:rPr>
                <w:rFonts w:eastAsia="Calibri"/>
                <w:lang w:val="en-ZW"/>
              </w:rPr>
              <w:t>Practical</w:t>
            </w:r>
          </w:p>
          <w:p w14:paraId="38307F96" w14:textId="77777777" w:rsidR="0094176A" w:rsidRDefault="0094176A" w:rsidP="00A9503E">
            <w:pPr>
              <w:numPr>
                <w:ilvl w:val="0"/>
                <w:numId w:val="88"/>
              </w:numPr>
              <w:spacing w:line="276" w:lineRule="auto"/>
              <w:contextualSpacing/>
              <w:rPr>
                <w:rFonts w:eastAsia="Calibri"/>
                <w:lang w:val="en-ZW"/>
              </w:rPr>
            </w:pPr>
            <w:r w:rsidRPr="000970A2">
              <w:rPr>
                <w:rFonts w:eastAsia="Calibri"/>
                <w:lang w:val="en-ZW"/>
              </w:rPr>
              <w:t>Project</w:t>
            </w:r>
          </w:p>
          <w:p w14:paraId="379B6CEB" w14:textId="77777777" w:rsidR="0094176A" w:rsidRDefault="0094176A" w:rsidP="00A9503E">
            <w:pPr>
              <w:numPr>
                <w:ilvl w:val="0"/>
                <w:numId w:val="88"/>
              </w:numPr>
              <w:spacing w:line="276" w:lineRule="auto"/>
              <w:contextualSpacing/>
              <w:rPr>
                <w:rFonts w:eastAsia="Calibri"/>
                <w:lang w:val="en-ZW"/>
              </w:rPr>
            </w:pPr>
            <w:r>
              <w:rPr>
                <w:rFonts w:eastAsia="Calibri"/>
                <w:lang w:val="en-ZW"/>
              </w:rPr>
              <w:t>Third party report</w:t>
            </w:r>
          </w:p>
          <w:p w14:paraId="60AE3B86" w14:textId="77777777" w:rsidR="0094176A" w:rsidRDefault="0094176A" w:rsidP="00A9503E">
            <w:pPr>
              <w:numPr>
                <w:ilvl w:val="0"/>
                <w:numId w:val="88"/>
              </w:numPr>
              <w:spacing w:line="276" w:lineRule="auto"/>
              <w:contextualSpacing/>
              <w:rPr>
                <w:rFonts w:eastAsia="Calibri"/>
                <w:lang w:val="en-ZW"/>
              </w:rPr>
            </w:pPr>
            <w:r w:rsidRPr="00BF3671">
              <w:rPr>
                <w:rFonts w:eastAsia="Calibri"/>
                <w:lang w:val="en-ZW"/>
              </w:rPr>
              <w:t>Portfolio of evidence</w:t>
            </w:r>
          </w:p>
          <w:p w14:paraId="172E80D0" w14:textId="77777777" w:rsidR="0094176A" w:rsidRPr="000970A2" w:rsidRDefault="0094176A" w:rsidP="0000345E">
            <w:pPr>
              <w:spacing w:line="276" w:lineRule="auto"/>
              <w:contextualSpacing/>
              <w:rPr>
                <w:rFonts w:eastAsia="Calibri"/>
                <w:lang w:val="en-ZW"/>
              </w:rPr>
            </w:pPr>
          </w:p>
        </w:tc>
      </w:tr>
      <w:tr w:rsidR="0094176A" w:rsidRPr="000970A2" w14:paraId="6743D725" w14:textId="77777777" w:rsidTr="0000345E">
        <w:trPr>
          <w:trHeight w:val="2400"/>
        </w:trPr>
        <w:tc>
          <w:tcPr>
            <w:tcW w:w="2480" w:type="dxa"/>
            <w:shd w:val="clear" w:color="auto" w:fill="auto"/>
          </w:tcPr>
          <w:p w14:paraId="070EFDCE" w14:textId="77777777" w:rsidR="0094176A" w:rsidRPr="000970A2" w:rsidRDefault="0094176A" w:rsidP="0000345E">
            <w:pPr>
              <w:numPr>
                <w:ilvl w:val="0"/>
                <w:numId w:val="24"/>
              </w:numPr>
              <w:spacing w:line="276" w:lineRule="auto"/>
            </w:pPr>
            <w:r w:rsidRPr="000970A2">
              <w:t>Carry out binomial expansion</w:t>
            </w:r>
          </w:p>
        </w:tc>
        <w:tc>
          <w:tcPr>
            <w:tcW w:w="4415" w:type="dxa"/>
            <w:shd w:val="clear" w:color="auto" w:fill="auto"/>
          </w:tcPr>
          <w:p w14:paraId="652B86B3" w14:textId="77777777" w:rsidR="0094176A" w:rsidRPr="000970A2" w:rsidRDefault="0094176A" w:rsidP="00A9503E">
            <w:pPr>
              <w:pStyle w:val="ListParagraph"/>
              <w:numPr>
                <w:ilvl w:val="1"/>
                <w:numId w:val="208"/>
              </w:numPr>
              <w:spacing w:line="276" w:lineRule="auto"/>
            </w:pPr>
            <w:r w:rsidRPr="000970A2">
              <w:t>Basic concepts of binomial theorem</w:t>
            </w:r>
          </w:p>
          <w:p w14:paraId="51DB6A13" w14:textId="77777777" w:rsidR="0094176A" w:rsidRPr="000970A2" w:rsidRDefault="0094176A" w:rsidP="00A9503E">
            <w:pPr>
              <w:pStyle w:val="ListParagraph"/>
              <w:numPr>
                <w:ilvl w:val="2"/>
                <w:numId w:val="208"/>
              </w:numPr>
              <w:spacing w:line="276" w:lineRule="auto"/>
            </w:pPr>
            <w:r w:rsidRPr="000970A2">
              <w:t>Binomial expressions and notation.</w:t>
            </w:r>
          </w:p>
          <w:p w14:paraId="69814E11" w14:textId="77777777" w:rsidR="0094176A" w:rsidRPr="000970A2" w:rsidRDefault="0094176A" w:rsidP="00A9503E">
            <w:pPr>
              <w:pStyle w:val="ListParagraph"/>
              <w:numPr>
                <w:ilvl w:val="2"/>
                <w:numId w:val="208"/>
              </w:numPr>
              <w:spacing w:line="276" w:lineRule="auto"/>
            </w:pPr>
            <w:r w:rsidRPr="000970A2">
              <w:t>Factorials and their use in binomial coefficients.</w:t>
            </w:r>
          </w:p>
          <w:p w14:paraId="209CC2FC" w14:textId="77777777" w:rsidR="0094176A" w:rsidRPr="000970A2" w:rsidRDefault="0094176A" w:rsidP="00A9503E">
            <w:pPr>
              <w:pStyle w:val="ListParagraph"/>
              <w:numPr>
                <w:ilvl w:val="2"/>
                <w:numId w:val="208"/>
              </w:numPr>
              <w:spacing w:line="276" w:lineRule="auto"/>
            </w:pPr>
            <w:r w:rsidRPr="000970A2">
              <w:t>Binomial Coefficients</w:t>
            </w:r>
          </w:p>
          <w:p w14:paraId="38F10B19" w14:textId="77777777" w:rsidR="0094176A" w:rsidRPr="000970A2" w:rsidRDefault="0094176A" w:rsidP="00A9503E">
            <w:pPr>
              <w:pStyle w:val="ListParagraph"/>
              <w:numPr>
                <w:ilvl w:val="3"/>
                <w:numId w:val="208"/>
              </w:numPr>
              <w:spacing w:line="276" w:lineRule="auto"/>
            </w:pPr>
            <w:r w:rsidRPr="000970A2">
              <w:t>Definition and calculation using combinations (</w:t>
            </w:r>
            <w:proofErr w:type="spellStart"/>
            <w:r w:rsidRPr="000970A2">
              <w:t>nCr</w:t>
            </w:r>
            <w:proofErr w:type="spellEnd"/>
            <w:r w:rsidRPr="000970A2">
              <w:t>).</w:t>
            </w:r>
          </w:p>
          <w:p w14:paraId="124397D9" w14:textId="77777777" w:rsidR="0094176A" w:rsidRPr="000970A2" w:rsidRDefault="0094176A" w:rsidP="00A9503E">
            <w:pPr>
              <w:pStyle w:val="ListParagraph"/>
              <w:numPr>
                <w:ilvl w:val="3"/>
                <w:numId w:val="208"/>
              </w:numPr>
              <w:spacing w:line="276" w:lineRule="auto"/>
            </w:pPr>
            <w:r w:rsidRPr="000970A2">
              <w:t>Pascal’s Triangle as a tool for finding binomial coefficients.</w:t>
            </w:r>
          </w:p>
          <w:p w14:paraId="46252A89" w14:textId="77777777" w:rsidR="0094176A" w:rsidRPr="000970A2" w:rsidRDefault="0094176A" w:rsidP="00A9503E">
            <w:pPr>
              <w:pStyle w:val="ListParagraph"/>
              <w:numPr>
                <w:ilvl w:val="1"/>
                <w:numId w:val="208"/>
              </w:numPr>
              <w:spacing w:line="276" w:lineRule="auto"/>
            </w:pPr>
            <w:r w:rsidRPr="000970A2">
              <w:t>Binomial Expansion</w:t>
            </w:r>
          </w:p>
          <w:p w14:paraId="0D05EA3B" w14:textId="77777777" w:rsidR="00846BCB" w:rsidRDefault="0094176A" w:rsidP="00A9503E">
            <w:pPr>
              <w:pStyle w:val="ListParagraph"/>
              <w:numPr>
                <w:ilvl w:val="0"/>
                <w:numId w:val="312"/>
              </w:numPr>
              <w:spacing w:line="276" w:lineRule="auto"/>
            </w:pPr>
            <w:r w:rsidRPr="000970A2">
              <w:t>General form of the binomial expansion expression</w:t>
            </w:r>
          </w:p>
          <w:p w14:paraId="3D2B9148" w14:textId="77777777" w:rsidR="00846BCB" w:rsidRPr="00846BCB" w:rsidRDefault="0094176A" w:rsidP="00A9503E">
            <w:pPr>
              <w:pStyle w:val="ListParagraph"/>
              <w:numPr>
                <w:ilvl w:val="0"/>
                <w:numId w:val="312"/>
              </w:numPr>
              <w:spacing w:line="276" w:lineRule="auto"/>
              <w:rPr>
                <w:rFonts w:eastAsia="Times New Roman"/>
              </w:rPr>
            </w:pPr>
            <w:r w:rsidRPr="000970A2">
              <w:t xml:space="preserve">Binomial Expansion of </w:t>
            </w:r>
            <m:oMath>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sup>
                  <m:r>
                    <w:rPr>
                      <w:rFonts w:ascii="Cambria Math" w:hAnsi="Cambria Math"/>
                    </w:rPr>
                    <m:t>n</m:t>
                  </m:r>
                </m:sup>
              </m:sSup>
            </m:oMath>
            <w:r w:rsidRPr="000970A2">
              <w:t xml:space="preserve"> where </w:t>
            </w:r>
            <m:oMath>
              <m:r>
                <w:rPr>
                  <w:rFonts w:ascii="Cambria Math" w:hAnsi="Cambria Math"/>
                </w:rPr>
                <m:t>n</m:t>
              </m:r>
              <m:r>
                <m:rPr>
                  <m:sty m:val="p"/>
                </m:rPr>
                <w:rPr>
                  <w:rFonts w:ascii="Cambria Math" w:hAnsi="Cambria Math"/>
                </w:rPr>
                <m:t>=2,3,4…</m:t>
              </m:r>
            </m:oMath>
          </w:p>
          <w:p w14:paraId="48827300" w14:textId="55190D99" w:rsidR="0094176A" w:rsidRPr="00846BCB" w:rsidRDefault="0094176A" w:rsidP="00A9503E">
            <w:pPr>
              <w:pStyle w:val="ListParagraph"/>
              <w:numPr>
                <w:ilvl w:val="0"/>
                <w:numId w:val="312"/>
              </w:numPr>
              <w:spacing w:line="276" w:lineRule="auto"/>
              <w:rPr>
                <w:rFonts w:eastAsia="Times New Roman"/>
              </w:rPr>
            </w:pPr>
            <w:r w:rsidRPr="000970A2">
              <w:t>Special cases</w:t>
            </w:r>
          </w:p>
          <w:p w14:paraId="4F82A795" w14:textId="77777777" w:rsidR="0094176A" w:rsidRPr="000970A2" w:rsidRDefault="0094176A" w:rsidP="00A9503E">
            <w:pPr>
              <w:pStyle w:val="ListParagraph"/>
              <w:numPr>
                <w:ilvl w:val="3"/>
                <w:numId w:val="313"/>
              </w:numPr>
              <w:spacing w:line="276" w:lineRule="auto"/>
            </w:pPr>
            <w:r w:rsidRPr="000970A2">
              <w:t xml:space="preserve">When  </w:t>
            </w:r>
            <m:oMath>
              <m:sSup>
                <m:sSupPr>
                  <m:ctrlPr>
                    <w:rPr>
                      <w:rFonts w:ascii="Cambria Math" w:hAnsi="Cambria Math"/>
                      <w:i/>
                    </w:rPr>
                  </m:ctrlPr>
                </m:sSupPr>
                <m:e>
                  <m:r>
                    <w:rPr>
                      <w:rFonts w:ascii="Cambria Math" w:hAnsi="Cambria Math"/>
                    </w:rPr>
                    <m:t>(1+x)</m:t>
                  </m:r>
                </m:e>
                <m:sup>
                  <m:r>
                    <w:rPr>
                      <w:rFonts w:ascii="Cambria Math" w:hAnsi="Cambria Math"/>
                    </w:rPr>
                    <m:t>n</m:t>
                  </m:r>
                </m:sup>
              </m:sSup>
            </m:oMath>
          </w:p>
          <w:p w14:paraId="6263DE23" w14:textId="77777777" w:rsidR="0094176A" w:rsidRPr="000970A2" w:rsidRDefault="0094176A" w:rsidP="00A9503E">
            <w:pPr>
              <w:pStyle w:val="ListParagraph"/>
              <w:numPr>
                <w:ilvl w:val="3"/>
                <w:numId w:val="313"/>
              </w:numPr>
              <w:spacing w:line="276" w:lineRule="auto"/>
            </w:pPr>
            <w:r w:rsidRPr="000970A2">
              <w:t>Negative and fractional binomial expansions using the binomial series</w:t>
            </w:r>
          </w:p>
          <w:p w14:paraId="2C4DCAD8" w14:textId="77777777" w:rsidR="0094176A" w:rsidRPr="000970A2" w:rsidRDefault="0094176A" w:rsidP="00A9503E">
            <w:pPr>
              <w:pStyle w:val="ListParagraph"/>
              <w:numPr>
                <w:ilvl w:val="1"/>
                <w:numId w:val="313"/>
              </w:numPr>
              <w:spacing w:line="276" w:lineRule="auto"/>
            </w:pPr>
            <w:r w:rsidRPr="000970A2">
              <w:t>Applications of Binomial Expansion</w:t>
            </w:r>
          </w:p>
          <w:p w14:paraId="3F6B8A0C" w14:textId="77777777" w:rsidR="0094176A" w:rsidRPr="000970A2" w:rsidRDefault="0094176A" w:rsidP="00A9503E">
            <w:pPr>
              <w:pStyle w:val="ListParagraph"/>
              <w:numPr>
                <w:ilvl w:val="2"/>
                <w:numId w:val="313"/>
              </w:numPr>
              <w:spacing w:line="276" w:lineRule="auto"/>
            </w:pPr>
            <w:r w:rsidRPr="000970A2">
              <w:t>Simplifying algebraic expressions using binomial expansion.</w:t>
            </w:r>
          </w:p>
          <w:p w14:paraId="1B9BD670" w14:textId="77777777" w:rsidR="0094176A" w:rsidRPr="000970A2" w:rsidRDefault="0094176A" w:rsidP="00A9503E">
            <w:pPr>
              <w:pStyle w:val="ListParagraph"/>
              <w:numPr>
                <w:ilvl w:val="2"/>
                <w:numId w:val="313"/>
              </w:numPr>
              <w:spacing w:line="276" w:lineRule="auto"/>
            </w:pPr>
            <w:r w:rsidRPr="000970A2">
              <w:t>Solving polynomial equations.</w:t>
            </w:r>
          </w:p>
          <w:p w14:paraId="447E45A1" w14:textId="77777777" w:rsidR="0094176A" w:rsidRPr="000970A2" w:rsidRDefault="0094176A" w:rsidP="00A9503E">
            <w:pPr>
              <w:pStyle w:val="ListParagraph"/>
              <w:numPr>
                <w:ilvl w:val="1"/>
                <w:numId w:val="313"/>
              </w:numPr>
              <w:spacing w:line="276" w:lineRule="auto"/>
            </w:pPr>
            <w:r w:rsidRPr="000970A2">
              <w:t>Engineering Applications</w:t>
            </w:r>
          </w:p>
          <w:p w14:paraId="3B41FB25" w14:textId="77777777" w:rsidR="0094176A" w:rsidRPr="000970A2" w:rsidRDefault="0094176A" w:rsidP="00A9503E">
            <w:pPr>
              <w:pStyle w:val="ListParagraph"/>
              <w:numPr>
                <w:ilvl w:val="1"/>
                <w:numId w:val="313"/>
              </w:numPr>
              <w:spacing w:line="276" w:lineRule="auto"/>
            </w:pPr>
            <w:r w:rsidRPr="000970A2">
              <w:t>Estimating values in engineering calculations.</w:t>
            </w:r>
          </w:p>
        </w:tc>
        <w:tc>
          <w:tcPr>
            <w:tcW w:w="2121" w:type="dxa"/>
            <w:shd w:val="clear" w:color="auto" w:fill="auto"/>
          </w:tcPr>
          <w:p w14:paraId="6D4C831F" w14:textId="77777777" w:rsidR="0094176A" w:rsidRDefault="0094176A" w:rsidP="00A9503E">
            <w:pPr>
              <w:numPr>
                <w:ilvl w:val="0"/>
                <w:numId w:val="295"/>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B4F1D72" w14:textId="77777777" w:rsidR="0094176A" w:rsidRPr="000970A2" w:rsidRDefault="0094176A" w:rsidP="00A9503E">
            <w:pPr>
              <w:numPr>
                <w:ilvl w:val="0"/>
                <w:numId w:val="295"/>
              </w:numPr>
              <w:spacing w:line="276" w:lineRule="auto"/>
              <w:contextualSpacing/>
              <w:rPr>
                <w:rFonts w:eastAsia="Calibri"/>
                <w:lang w:val="en-ZW"/>
              </w:rPr>
            </w:pPr>
            <w:r>
              <w:rPr>
                <w:rFonts w:eastAsia="Calibri"/>
                <w:lang w:val="en-ZW"/>
              </w:rPr>
              <w:t>Oral assessment</w:t>
            </w:r>
          </w:p>
          <w:p w14:paraId="15296885" w14:textId="77777777" w:rsidR="0094176A" w:rsidRPr="000970A2" w:rsidRDefault="0094176A" w:rsidP="00A9503E">
            <w:pPr>
              <w:numPr>
                <w:ilvl w:val="0"/>
                <w:numId w:val="295"/>
              </w:numPr>
              <w:spacing w:line="276" w:lineRule="auto"/>
              <w:contextualSpacing/>
              <w:rPr>
                <w:rFonts w:eastAsia="Calibri"/>
                <w:lang w:val="en-ZW"/>
              </w:rPr>
            </w:pPr>
            <w:r w:rsidRPr="000970A2">
              <w:rPr>
                <w:rFonts w:eastAsia="Calibri"/>
                <w:lang w:val="en-ZW"/>
              </w:rPr>
              <w:t>Practical</w:t>
            </w:r>
          </w:p>
          <w:p w14:paraId="709B8271" w14:textId="77777777" w:rsidR="0094176A" w:rsidRDefault="0094176A" w:rsidP="00A9503E">
            <w:pPr>
              <w:numPr>
                <w:ilvl w:val="0"/>
                <w:numId w:val="295"/>
              </w:numPr>
              <w:spacing w:line="276" w:lineRule="auto"/>
              <w:contextualSpacing/>
              <w:rPr>
                <w:rFonts w:eastAsia="Calibri"/>
                <w:lang w:val="en-ZW"/>
              </w:rPr>
            </w:pPr>
            <w:r w:rsidRPr="000970A2">
              <w:rPr>
                <w:rFonts w:eastAsia="Calibri"/>
                <w:lang w:val="en-ZW"/>
              </w:rPr>
              <w:t>Project</w:t>
            </w:r>
          </w:p>
          <w:p w14:paraId="18E817DF" w14:textId="77777777" w:rsidR="0094176A" w:rsidRDefault="0094176A" w:rsidP="00A9503E">
            <w:pPr>
              <w:numPr>
                <w:ilvl w:val="0"/>
                <w:numId w:val="295"/>
              </w:numPr>
              <w:spacing w:line="276" w:lineRule="auto"/>
              <w:contextualSpacing/>
              <w:rPr>
                <w:rFonts w:eastAsia="Calibri"/>
                <w:lang w:val="en-ZW"/>
              </w:rPr>
            </w:pPr>
            <w:r>
              <w:rPr>
                <w:rFonts w:eastAsia="Calibri"/>
                <w:lang w:val="en-ZW"/>
              </w:rPr>
              <w:t>Third party report</w:t>
            </w:r>
          </w:p>
          <w:p w14:paraId="1AE8925E" w14:textId="77777777" w:rsidR="0094176A" w:rsidRPr="009E29C2" w:rsidRDefault="0094176A" w:rsidP="00A9503E">
            <w:pPr>
              <w:numPr>
                <w:ilvl w:val="0"/>
                <w:numId w:val="295"/>
              </w:numPr>
              <w:spacing w:line="276" w:lineRule="auto"/>
              <w:contextualSpacing/>
              <w:rPr>
                <w:rFonts w:eastAsia="Calibri"/>
                <w:lang w:val="en-ZW"/>
              </w:rPr>
            </w:pPr>
            <w:r w:rsidRPr="009E29C2">
              <w:rPr>
                <w:rFonts w:eastAsia="Calibri"/>
                <w:lang w:val="en-ZW"/>
              </w:rPr>
              <w:t>Portfolio of evidence</w:t>
            </w:r>
          </w:p>
        </w:tc>
      </w:tr>
      <w:tr w:rsidR="0094176A" w:rsidRPr="000970A2" w14:paraId="1E2B4FC9" w14:textId="77777777" w:rsidTr="0000345E">
        <w:trPr>
          <w:trHeight w:val="2400"/>
        </w:trPr>
        <w:tc>
          <w:tcPr>
            <w:tcW w:w="2480" w:type="dxa"/>
            <w:shd w:val="clear" w:color="auto" w:fill="auto"/>
          </w:tcPr>
          <w:p w14:paraId="30A18CB8" w14:textId="77777777" w:rsidR="0094176A" w:rsidRPr="000970A2" w:rsidRDefault="0094176A" w:rsidP="0000345E">
            <w:pPr>
              <w:numPr>
                <w:ilvl w:val="0"/>
                <w:numId w:val="24"/>
              </w:numPr>
              <w:spacing w:line="276" w:lineRule="auto"/>
            </w:pPr>
            <w:r w:rsidRPr="000970A2">
              <w:t>Apply calculus</w:t>
            </w:r>
          </w:p>
        </w:tc>
        <w:tc>
          <w:tcPr>
            <w:tcW w:w="4415" w:type="dxa"/>
            <w:shd w:val="clear" w:color="auto" w:fill="auto"/>
          </w:tcPr>
          <w:p w14:paraId="40A0465C"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Definition of derivatives of a function </w:t>
            </w:r>
          </w:p>
          <w:p w14:paraId="5FB81741"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Differentiation from fist principle </w:t>
            </w:r>
          </w:p>
          <w:p w14:paraId="3460FEAB"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Tables of some common derivatives </w:t>
            </w:r>
          </w:p>
          <w:p w14:paraId="0816A8BC"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Rules of differentiation </w:t>
            </w:r>
          </w:p>
          <w:p w14:paraId="6853FA21" w14:textId="77777777" w:rsidR="0094176A" w:rsidRPr="000970A2" w:rsidRDefault="0094176A" w:rsidP="00A9503E">
            <w:pPr>
              <w:pStyle w:val="ListParagraph"/>
              <w:numPr>
                <w:ilvl w:val="2"/>
                <w:numId w:val="299"/>
              </w:numPr>
              <w:autoSpaceDE w:val="0"/>
              <w:autoSpaceDN w:val="0"/>
              <w:adjustRightInd w:val="0"/>
              <w:spacing w:line="276" w:lineRule="auto"/>
            </w:pPr>
            <w:r w:rsidRPr="000970A2">
              <w:t>Sum and difference rule</w:t>
            </w:r>
          </w:p>
          <w:p w14:paraId="78AFA8EA" w14:textId="77777777" w:rsidR="0094176A" w:rsidRPr="000970A2" w:rsidRDefault="0094176A" w:rsidP="00A9503E">
            <w:pPr>
              <w:pStyle w:val="ListParagraph"/>
              <w:numPr>
                <w:ilvl w:val="2"/>
                <w:numId w:val="299"/>
              </w:numPr>
              <w:autoSpaceDE w:val="0"/>
              <w:autoSpaceDN w:val="0"/>
              <w:adjustRightInd w:val="0"/>
              <w:spacing w:line="276" w:lineRule="auto"/>
            </w:pPr>
            <w:r w:rsidRPr="000970A2">
              <w:t>Product rule</w:t>
            </w:r>
          </w:p>
          <w:p w14:paraId="05F00C8D" w14:textId="77777777" w:rsidR="0094176A" w:rsidRPr="000970A2" w:rsidRDefault="0094176A" w:rsidP="00A9503E">
            <w:pPr>
              <w:pStyle w:val="ListParagraph"/>
              <w:numPr>
                <w:ilvl w:val="2"/>
                <w:numId w:val="299"/>
              </w:numPr>
              <w:autoSpaceDE w:val="0"/>
              <w:autoSpaceDN w:val="0"/>
              <w:adjustRightInd w:val="0"/>
              <w:spacing w:line="276" w:lineRule="auto"/>
            </w:pPr>
            <w:r w:rsidRPr="000970A2">
              <w:t>Quotient rule</w:t>
            </w:r>
          </w:p>
          <w:p w14:paraId="651E344B" w14:textId="77777777" w:rsidR="0094176A" w:rsidRPr="000970A2" w:rsidRDefault="0094176A" w:rsidP="00A9503E">
            <w:pPr>
              <w:pStyle w:val="ListParagraph"/>
              <w:numPr>
                <w:ilvl w:val="2"/>
                <w:numId w:val="299"/>
              </w:numPr>
              <w:autoSpaceDE w:val="0"/>
              <w:autoSpaceDN w:val="0"/>
              <w:adjustRightInd w:val="0"/>
              <w:spacing w:line="276" w:lineRule="auto"/>
            </w:pPr>
            <w:r w:rsidRPr="000970A2">
              <w:t>Chain rule</w:t>
            </w:r>
          </w:p>
          <w:p w14:paraId="52C90E7E" w14:textId="77777777" w:rsidR="0094176A" w:rsidRPr="000970A2" w:rsidRDefault="0094176A" w:rsidP="00A9503E">
            <w:pPr>
              <w:pStyle w:val="ListParagraph"/>
              <w:numPr>
                <w:ilvl w:val="2"/>
                <w:numId w:val="299"/>
              </w:numPr>
              <w:autoSpaceDE w:val="0"/>
              <w:autoSpaceDN w:val="0"/>
              <w:adjustRightInd w:val="0"/>
              <w:spacing w:line="276" w:lineRule="auto"/>
            </w:pPr>
            <w:r w:rsidRPr="000970A2">
              <w:t>Parametric differentiation</w:t>
            </w:r>
          </w:p>
          <w:p w14:paraId="063DCB2C" w14:textId="77777777" w:rsidR="0094176A" w:rsidRPr="000970A2" w:rsidRDefault="0094176A" w:rsidP="00A9503E">
            <w:pPr>
              <w:pStyle w:val="ListParagraph"/>
              <w:numPr>
                <w:ilvl w:val="2"/>
                <w:numId w:val="299"/>
              </w:numPr>
              <w:autoSpaceDE w:val="0"/>
              <w:autoSpaceDN w:val="0"/>
              <w:adjustRightInd w:val="0"/>
              <w:spacing w:line="276" w:lineRule="auto"/>
            </w:pPr>
            <w:r w:rsidRPr="000970A2">
              <w:t>Implicit differentiation</w:t>
            </w:r>
          </w:p>
          <w:p w14:paraId="0BA810D5"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Rate of change and small change </w:t>
            </w:r>
          </w:p>
          <w:p w14:paraId="499A778C"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Stationery points of functions of two variables </w:t>
            </w:r>
          </w:p>
          <w:p w14:paraId="45E90A3B"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Definition of integration </w:t>
            </w:r>
          </w:p>
          <w:p w14:paraId="183A4125"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Indefinite and definite integral </w:t>
            </w:r>
          </w:p>
          <w:p w14:paraId="0DE1D567" w14:textId="77777777" w:rsidR="0094176A" w:rsidRPr="000970A2" w:rsidRDefault="0094176A" w:rsidP="00A9503E">
            <w:pPr>
              <w:pStyle w:val="ListParagraph"/>
              <w:numPr>
                <w:ilvl w:val="1"/>
                <w:numId w:val="299"/>
              </w:numPr>
              <w:autoSpaceDE w:val="0"/>
              <w:autoSpaceDN w:val="0"/>
              <w:adjustRightInd w:val="0"/>
              <w:spacing w:line="276" w:lineRule="auto"/>
            </w:pPr>
            <w:r w:rsidRPr="000970A2">
              <w:t xml:space="preserve">Methods of integration application of integration. </w:t>
            </w:r>
          </w:p>
          <w:p w14:paraId="2BC4834C" w14:textId="77777777" w:rsidR="0094176A" w:rsidRPr="000970A2" w:rsidRDefault="0094176A" w:rsidP="00A9503E">
            <w:pPr>
              <w:pStyle w:val="ListParagraph"/>
              <w:numPr>
                <w:ilvl w:val="2"/>
                <w:numId w:val="314"/>
              </w:numPr>
              <w:autoSpaceDE w:val="0"/>
              <w:autoSpaceDN w:val="0"/>
              <w:adjustRightInd w:val="0"/>
              <w:spacing w:line="276" w:lineRule="auto"/>
            </w:pPr>
            <w:r w:rsidRPr="000970A2">
              <w:t>Substitution</w:t>
            </w:r>
          </w:p>
          <w:p w14:paraId="2CEDBAE6" w14:textId="77777777" w:rsidR="0094176A" w:rsidRPr="000970A2" w:rsidRDefault="0094176A" w:rsidP="00A9503E">
            <w:pPr>
              <w:pStyle w:val="ListParagraph"/>
              <w:numPr>
                <w:ilvl w:val="2"/>
                <w:numId w:val="314"/>
              </w:numPr>
              <w:autoSpaceDE w:val="0"/>
              <w:autoSpaceDN w:val="0"/>
              <w:adjustRightInd w:val="0"/>
              <w:spacing w:line="276" w:lineRule="auto"/>
            </w:pPr>
            <w:r w:rsidRPr="000970A2">
              <w:t>Reduction formula</w:t>
            </w:r>
          </w:p>
          <w:p w14:paraId="3727DD8D" w14:textId="77777777" w:rsidR="0094176A" w:rsidRPr="000970A2" w:rsidRDefault="0094176A" w:rsidP="00A9503E">
            <w:pPr>
              <w:pStyle w:val="ListParagraph"/>
              <w:numPr>
                <w:ilvl w:val="2"/>
                <w:numId w:val="314"/>
              </w:numPr>
              <w:autoSpaceDE w:val="0"/>
              <w:autoSpaceDN w:val="0"/>
              <w:adjustRightInd w:val="0"/>
              <w:spacing w:line="276" w:lineRule="auto"/>
            </w:pPr>
            <w:r w:rsidRPr="000970A2">
              <w:t>By parts</w:t>
            </w:r>
          </w:p>
          <w:p w14:paraId="0F6B3574" w14:textId="77777777" w:rsidR="0094176A" w:rsidRPr="000970A2" w:rsidRDefault="0094176A" w:rsidP="00A9503E">
            <w:pPr>
              <w:pStyle w:val="ListParagraph"/>
              <w:numPr>
                <w:ilvl w:val="2"/>
                <w:numId w:val="314"/>
              </w:numPr>
              <w:autoSpaceDE w:val="0"/>
              <w:autoSpaceDN w:val="0"/>
              <w:adjustRightInd w:val="0"/>
              <w:spacing w:line="276" w:lineRule="auto"/>
            </w:pPr>
            <w:r w:rsidRPr="000970A2">
              <w:t>Partial fractions</w:t>
            </w:r>
          </w:p>
          <w:p w14:paraId="1EEE64B5" w14:textId="77777777" w:rsidR="0094176A" w:rsidRPr="000970A2" w:rsidRDefault="0094176A" w:rsidP="00A9503E">
            <w:pPr>
              <w:pStyle w:val="ListParagraph"/>
              <w:numPr>
                <w:ilvl w:val="1"/>
                <w:numId w:val="314"/>
              </w:numPr>
              <w:autoSpaceDE w:val="0"/>
              <w:autoSpaceDN w:val="0"/>
              <w:adjustRightInd w:val="0"/>
              <w:spacing w:line="276" w:lineRule="auto"/>
            </w:pPr>
            <w:r w:rsidRPr="000970A2">
              <w:t xml:space="preserve">Integrals of hyperbolic and inverse functions </w:t>
            </w:r>
          </w:p>
          <w:p w14:paraId="3A9A24C2" w14:textId="77777777" w:rsidR="0094176A" w:rsidRPr="000970A2" w:rsidRDefault="0094176A" w:rsidP="00A9503E">
            <w:pPr>
              <w:pStyle w:val="ListParagraph"/>
              <w:numPr>
                <w:ilvl w:val="1"/>
                <w:numId w:val="314"/>
              </w:numPr>
              <w:autoSpaceDE w:val="0"/>
              <w:autoSpaceDN w:val="0"/>
              <w:adjustRightInd w:val="0"/>
              <w:spacing w:line="276" w:lineRule="auto"/>
            </w:pPr>
            <w:r w:rsidRPr="000970A2">
              <w:t>Application of integration</w:t>
            </w:r>
          </w:p>
        </w:tc>
        <w:tc>
          <w:tcPr>
            <w:tcW w:w="2121" w:type="dxa"/>
            <w:shd w:val="clear" w:color="auto" w:fill="auto"/>
          </w:tcPr>
          <w:p w14:paraId="4680F860" w14:textId="77777777" w:rsidR="0094176A" w:rsidRDefault="0094176A" w:rsidP="00A9503E">
            <w:pPr>
              <w:numPr>
                <w:ilvl w:val="0"/>
                <w:numId w:val="296"/>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CC542CE" w14:textId="77777777" w:rsidR="0094176A" w:rsidRPr="000970A2" w:rsidRDefault="0094176A" w:rsidP="00A9503E">
            <w:pPr>
              <w:numPr>
                <w:ilvl w:val="0"/>
                <w:numId w:val="296"/>
              </w:numPr>
              <w:spacing w:line="276" w:lineRule="auto"/>
              <w:contextualSpacing/>
              <w:rPr>
                <w:rFonts w:eastAsia="Calibri"/>
                <w:lang w:val="en-ZW"/>
              </w:rPr>
            </w:pPr>
            <w:r>
              <w:rPr>
                <w:rFonts w:eastAsia="Calibri"/>
                <w:lang w:val="en-ZW"/>
              </w:rPr>
              <w:t>Oral assessment</w:t>
            </w:r>
          </w:p>
          <w:p w14:paraId="16A0C110" w14:textId="77777777" w:rsidR="0094176A" w:rsidRPr="000970A2" w:rsidRDefault="0094176A" w:rsidP="00A9503E">
            <w:pPr>
              <w:numPr>
                <w:ilvl w:val="0"/>
                <w:numId w:val="296"/>
              </w:numPr>
              <w:spacing w:line="276" w:lineRule="auto"/>
              <w:contextualSpacing/>
              <w:rPr>
                <w:rFonts w:eastAsia="Calibri"/>
                <w:lang w:val="en-ZW"/>
              </w:rPr>
            </w:pPr>
            <w:r w:rsidRPr="000970A2">
              <w:rPr>
                <w:rFonts w:eastAsia="Calibri"/>
                <w:lang w:val="en-ZW"/>
              </w:rPr>
              <w:t>Practical</w:t>
            </w:r>
          </w:p>
          <w:p w14:paraId="301B4FB1" w14:textId="77777777" w:rsidR="0094176A" w:rsidRDefault="0094176A" w:rsidP="00A9503E">
            <w:pPr>
              <w:numPr>
                <w:ilvl w:val="0"/>
                <w:numId w:val="296"/>
              </w:numPr>
              <w:spacing w:line="276" w:lineRule="auto"/>
              <w:contextualSpacing/>
              <w:rPr>
                <w:rFonts w:eastAsia="Calibri"/>
                <w:lang w:val="en-ZW"/>
              </w:rPr>
            </w:pPr>
            <w:r w:rsidRPr="000970A2">
              <w:rPr>
                <w:rFonts w:eastAsia="Calibri"/>
                <w:lang w:val="en-ZW"/>
              </w:rPr>
              <w:t>Project</w:t>
            </w:r>
          </w:p>
          <w:p w14:paraId="22CCFAB7" w14:textId="77777777" w:rsidR="0094176A" w:rsidRDefault="0094176A" w:rsidP="00A9503E">
            <w:pPr>
              <w:numPr>
                <w:ilvl w:val="0"/>
                <w:numId w:val="296"/>
              </w:numPr>
              <w:spacing w:line="276" w:lineRule="auto"/>
              <w:contextualSpacing/>
              <w:rPr>
                <w:rFonts w:eastAsia="Calibri"/>
                <w:lang w:val="en-ZW"/>
              </w:rPr>
            </w:pPr>
            <w:r>
              <w:rPr>
                <w:rFonts w:eastAsia="Calibri"/>
                <w:lang w:val="en-ZW"/>
              </w:rPr>
              <w:t>Third party report</w:t>
            </w:r>
          </w:p>
          <w:p w14:paraId="2CBB07E9" w14:textId="77777777" w:rsidR="0094176A" w:rsidRPr="009E29C2" w:rsidRDefault="0094176A" w:rsidP="00A9503E">
            <w:pPr>
              <w:numPr>
                <w:ilvl w:val="0"/>
                <w:numId w:val="296"/>
              </w:numPr>
              <w:spacing w:line="276" w:lineRule="auto"/>
              <w:contextualSpacing/>
              <w:rPr>
                <w:rFonts w:eastAsia="Calibri"/>
                <w:lang w:val="en-ZW"/>
              </w:rPr>
            </w:pPr>
            <w:r w:rsidRPr="009E29C2">
              <w:rPr>
                <w:rFonts w:eastAsia="Calibri"/>
                <w:lang w:val="en-ZW"/>
              </w:rPr>
              <w:t>Portfolio of evidence</w:t>
            </w:r>
          </w:p>
        </w:tc>
      </w:tr>
      <w:tr w:rsidR="0094176A" w:rsidRPr="000970A2" w14:paraId="4384E879" w14:textId="77777777" w:rsidTr="0000345E">
        <w:trPr>
          <w:trHeight w:val="2400"/>
        </w:trPr>
        <w:tc>
          <w:tcPr>
            <w:tcW w:w="2480" w:type="dxa"/>
            <w:shd w:val="clear" w:color="auto" w:fill="auto"/>
          </w:tcPr>
          <w:p w14:paraId="7EA09933" w14:textId="77777777" w:rsidR="0094176A" w:rsidRPr="000970A2" w:rsidRDefault="0094176A" w:rsidP="0000345E">
            <w:pPr>
              <w:numPr>
                <w:ilvl w:val="0"/>
                <w:numId w:val="24"/>
              </w:numPr>
              <w:spacing w:line="276" w:lineRule="auto"/>
            </w:pPr>
            <w:r w:rsidRPr="000970A2">
              <w:t>Apply statistics and probability</w:t>
            </w:r>
          </w:p>
        </w:tc>
        <w:tc>
          <w:tcPr>
            <w:tcW w:w="4415" w:type="dxa"/>
            <w:shd w:val="clear" w:color="auto" w:fill="auto"/>
          </w:tcPr>
          <w:p w14:paraId="722228CB"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Measures of central tendency mean, mode and median </w:t>
            </w:r>
          </w:p>
          <w:p w14:paraId="2383E9E9"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Measures of dispersion </w:t>
            </w:r>
          </w:p>
          <w:p w14:paraId="16B1545B"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Variance and standard deviation </w:t>
            </w:r>
          </w:p>
          <w:p w14:paraId="2BFDF031"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Definition of probability </w:t>
            </w:r>
          </w:p>
          <w:p w14:paraId="47F44611"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Laws of probability </w:t>
            </w:r>
          </w:p>
          <w:p w14:paraId="0130D1D9" w14:textId="77777777" w:rsidR="0094176A" w:rsidRPr="000970A2" w:rsidRDefault="0094176A" w:rsidP="00A9503E">
            <w:pPr>
              <w:pStyle w:val="ListParagraph"/>
              <w:numPr>
                <w:ilvl w:val="1"/>
                <w:numId w:val="300"/>
              </w:numPr>
              <w:autoSpaceDE w:val="0"/>
              <w:autoSpaceDN w:val="0"/>
              <w:adjustRightInd w:val="0"/>
              <w:spacing w:line="276" w:lineRule="auto"/>
            </w:pPr>
            <w:r w:rsidRPr="000970A2">
              <w:t>Expectation variance and SD</w:t>
            </w:r>
          </w:p>
          <w:p w14:paraId="48EF12E0" w14:textId="77777777" w:rsidR="0094176A" w:rsidRPr="000970A2" w:rsidRDefault="0094176A" w:rsidP="00A9503E">
            <w:pPr>
              <w:pStyle w:val="ListParagraph"/>
              <w:numPr>
                <w:ilvl w:val="1"/>
                <w:numId w:val="300"/>
              </w:numPr>
              <w:autoSpaceDE w:val="0"/>
              <w:autoSpaceDN w:val="0"/>
              <w:adjustRightInd w:val="0"/>
              <w:spacing w:line="276" w:lineRule="auto"/>
            </w:pPr>
            <w:r w:rsidRPr="000970A2">
              <w:t>Calculations involving discrete and continuous random variables.</w:t>
            </w:r>
          </w:p>
          <w:p w14:paraId="16B3F930"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Types of distributions </w:t>
            </w:r>
          </w:p>
          <w:p w14:paraId="116B7544" w14:textId="77777777" w:rsidR="0094176A" w:rsidRPr="000970A2" w:rsidRDefault="0094176A" w:rsidP="00A9503E">
            <w:pPr>
              <w:pStyle w:val="ListParagraph"/>
              <w:numPr>
                <w:ilvl w:val="2"/>
                <w:numId w:val="300"/>
              </w:numPr>
              <w:autoSpaceDE w:val="0"/>
              <w:autoSpaceDN w:val="0"/>
              <w:adjustRightInd w:val="0"/>
              <w:spacing w:line="276" w:lineRule="auto"/>
            </w:pPr>
            <w:r w:rsidRPr="000970A2">
              <w:t xml:space="preserve">Binomial </w:t>
            </w:r>
          </w:p>
          <w:p w14:paraId="627E6879" w14:textId="77777777" w:rsidR="0094176A" w:rsidRPr="000970A2" w:rsidRDefault="0094176A" w:rsidP="00A9503E">
            <w:pPr>
              <w:pStyle w:val="ListParagraph"/>
              <w:numPr>
                <w:ilvl w:val="2"/>
                <w:numId w:val="300"/>
              </w:numPr>
              <w:autoSpaceDE w:val="0"/>
              <w:autoSpaceDN w:val="0"/>
              <w:adjustRightInd w:val="0"/>
              <w:spacing w:line="276" w:lineRule="auto"/>
            </w:pPr>
            <w:r w:rsidRPr="000970A2">
              <w:t>Poisson</w:t>
            </w:r>
          </w:p>
          <w:p w14:paraId="267AE1B2" w14:textId="77777777" w:rsidR="0094176A" w:rsidRPr="000970A2" w:rsidRDefault="0094176A" w:rsidP="00A9503E">
            <w:pPr>
              <w:pStyle w:val="ListParagraph"/>
              <w:numPr>
                <w:ilvl w:val="2"/>
                <w:numId w:val="300"/>
              </w:numPr>
              <w:autoSpaceDE w:val="0"/>
              <w:autoSpaceDN w:val="0"/>
              <w:adjustRightInd w:val="0"/>
              <w:spacing w:line="276" w:lineRule="auto"/>
            </w:pPr>
            <w:r w:rsidRPr="000970A2">
              <w:t xml:space="preserve">Normal </w:t>
            </w:r>
          </w:p>
          <w:p w14:paraId="5331272E" w14:textId="77777777" w:rsidR="0094176A" w:rsidRPr="000970A2" w:rsidRDefault="0094176A" w:rsidP="00A9503E">
            <w:pPr>
              <w:pStyle w:val="ListParagraph"/>
              <w:numPr>
                <w:ilvl w:val="1"/>
                <w:numId w:val="300"/>
              </w:numPr>
              <w:autoSpaceDE w:val="0"/>
              <w:autoSpaceDN w:val="0"/>
              <w:adjustRightInd w:val="0"/>
              <w:spacing w:line="276" w:lineRule="auto"/>
            </w:pPr>
            <w:r w:rsidRPr="000970A2">
              <w:t xml:space="preserve">Mean, variance and SD of probability distributions </w:t>
            </w:r>
          </w:p>
          <w:p w14:paraId="1FB8EE6C" w14:textId="77777777" w:rsidR="0094176A" w:rsidRPr="000970A2" w:rsidRDefault="0094176A" w:rsidP="00A9503E">
            <w:pPr>
              <w:pStyle w:val="ListParagraph"/>
              <w:numPr>
                <w:ilvl w:val="1"/>
                <w:numId w:val="300"/>
              </w:numPr>
              <w:autoSpaceDE w:val="0"/>
              <w:autoSpaceDN w:val="0"/>
              <w:adjustRightInd w:val="0"/>
              <w:spacing w:line="276" w:lineRule="auto"/>
            </w:pPr>
            <w:r w:rsidRPr="000970A2">
              <w:t>Application of probability distributions</w:t>
            </w:r>
          </w:p>
        </w:tc>
        <w:tc>
          <w:tcPr>
            <w:tcW w:w="2121" w:type="dxa"/>
            <w:shd w:val="clear" w:color="auto" w:fill="auto"/>
          </w:tcPr>
          <w:p w14:paraId="149F6F7E" w14:textId="77777777" w:rsidR="0094176A" w:rsidRPr="00BF3671" w:rsidRDefault="0094176A" w:rsidP="0000345E">
            <w:pPr>
              <w:rPr>
                <w:rFonts w:eastAsia="Calibri"/>
              </w:rPr>
            </w:pPr>
          </w:p>
        </w:tc>
      </w:tr>
      <w:tr w:rsidR="0094176A" w:rsidRPr="000970A2" w14:paraId="20761A31" w14:textId="77777777" w:rsidTr="0000345E">
        <w:trPr>
          <w:trHeight w:val="2400"/>
        </w:trPr>
        <w:tc>
          <w:tcPr>
            <w:tcW w:w="2480" w:type="dxa"/>
            <w:shd w:val="clear" w:color="auto" w:fill="auto"/>
          </w:tcPr>
          <w:p w14:paraId="5CD75088" w14:textId="77777777" w:rsidR="0094176A" w:rsidRPr="000970A2" w:rsidRDefault="0094176A" w:rsidP="0000345E">
            <w:pPr>
              <w:numPr>
                <w:ilvl w:val="0"/>
                <w:numId w:val="24"/>
              </w:numPr>
              <w:spacing w:line="276" w:lineRule="auto"/>
            </w:pPr>
            <w:r w:rsidRPr="000970A2">
              <w:t>Apply vector theorem</w:t>
            </w:r>
          </w:p>
        </w:tc>
        <w:tc>
          <w:tcPr>
            <w:tcW w:w="4415" w:type="dxa"/>
            <w:shd w:val="clear" w:color="auto" w:fill="auto"/>
          </w:tcPr>
          <w:p w14:paraId="4B3964CC" w14:textId="77777777" w:rsidR="0094176A" w:rsidRPr="000970A2" w:rsidRDefault="0094176A" w:rsidP="00A9503E">
            <w:pPr>
              <w:pStyle w:val="ListParagraph"/>
              <w:numPr>
                <w:ilvl w:val="1"/>
                <w:numId w:val="301"/>
              </w:numPr>
              <w:autoSpaceDE w:val="0"/>
              <w:autoSpaceDN w:val="0"/>
              <w:adjustRightInd w:val="0"/>
              <w:spacing w:line="276" w:lineRule="auto"/>
            </w:pPr>
            <w:r w:rsidRPr="000970A2">
              <w:t xml:space="preserve">Vectors and scalar in two and three dimensions </w:t>
            </w:r>
          </w:p>
          <w:p w14:paraId="73DCB575" w14:textId="77777777" w:rsidR="0094176A" w:rsidRPr="000970A2" w:rsidRDefault="0094176A" w:rsidP="00A9503E">
            <w:pPr>
              <w:pStyle w:val="ListParagraph"/>
              <w:numPr>
                <w:ilvl w:val="1"/>
                <w:numId w:val="301"/>
              </w:numPr>
              <w:autoSpaceDE w:val="0"/>
              <w:autoSpaceDN w:val="0"/>
              <w:adjustRightInd w:val="0"/>
              <w:spacing w:line="276" w:lineRule="auto"/>
            </w:pPr>
            <w:r w:rsidRPr="000970A2">
              <w:t xml:space="preserve">Operations on vectors: Addition and subtraction </w:t>
            </w:r>
          </w:p>
          <w:p w14:paraId="752A310D" w14:textId="77777777" w:rsidR="0094176A" w:rsidRPr="000970A2" w:rsidRDefault="0094176A" w:rsidP="00A9503E">
            <w:pPr>
              <w:pStyle w:val="ListParagraph"/>
              <w:numPr>
                <w:ilvl w:val="1"/>
                <w:numId w:val="301"/>
              </w:numPr>
              <w:autoSpaceDE w:val="0"/>
              <w:autoSpaceDN w:val="0"/>
              <w:adjustRightInd w:val="0"/>
              <w:spacing w:line="276" w:lineRule="auto"/>
            </w:pPr>
            <w:r w:rsidRPr="000970A2">
              <w:t xml:space="preserve">Position vectors </w:t>
            </w:r>
          </w:p>
          <w:p w14:paraId="6EA8C11F" w14:textId="77777777" w:rsidR="0094176A" w:rsidRPr="000970A2" w:rsidRDefault="0094176A" w:rsidP="00A9503E">
            <w:pPr>
              <w:pStyle w:val="ListParagraph"/>
              <w:numPr>
                <w:ilvl w:val="1"/>
                <w:numId w:val="301"/>
              </w:numPr>
              <w:autoSpaceDE w:val="0"/>
              <w:autoSpaceDN w:val="0"/>
              <w:adjustRightInd w:val="0"/>
              <w:spacing w:line="276" w:lineRule="auto"/>
            </w:pPr>
            <w:r w:rsidRPr="000970A2">
              <w:t xml:space="preserve">Resolution of vectors </w:t>
            </w:r>
          </w:p>
          <w:p w14:paraId="5B05B6C6" w14:textId="77777777" w:rsidR="0094176A" w:rsidRPr="000970A2" w:rsidRDefault="0094176A" w:rsidP="00A9503E">
            <w:pPr>
              <w:pStyle w:val="ListParagraph"/>
              <w:numPr>
                <w:ilvl w:val="1"/>
                <w:numId w:val="301"/>
              </w:numPr>
              <w:autoSpaceDE w:val="0"/>
              <w:autoSpaceDN w:val="0"/>
              <w:adjustRightInd w:val="0"/>
              <w:spacing w:line="276" w:lineRule="auto"/>
            </w:pPr>
            <w:r w:rsidRPr="000970A2">
              <w:t>Scalar and vector product</w:t>
            </w:r>
          </w:p>
        </w:tc>
        <w:tc>
          <w:tcPr>
            <w:tcW w:w="2121" w:type="dxa"/>
            <w:shd w:val="clear" w:color="auto" w:fill="auto"/>
          </w:tcPr>
          <w:p w14:paraId="0541B528" w14:textId="77777777" w:rsidR="0094176A" w:rsidRDefault="0094176A" w:rsidP="00A9503E">
            <w:pPr>
              <w:numPr>
                <w:ilvl w:val="0"/>
                <w:numId w:val="297"/>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44CF703C" w14:textId="77777777" w:rsidR="0094176A" w:rsidRPr="000970A2" w:rsidRDefault="0094176A" w:rsidP="00A9503E">
            <w:pPr>
              <w:numPr>
                <w:ilvl w:val="0"/>
                <w:numId w:val="297"/>
              </w:numPr>
              <w:spacing w:line="276" w:lineRule="auto"/>
              <w:contextualSpacing/>
              <w:rPr>
                <w:rFonts w:eastAsia="Calibri"/>
                <w:lang w:val="en-ZW"/>
              </w:rPr>
            </w:pPr>
            <w:r>
              <w:rPr>
                <w:rFonts w:eastAsia="Calibri"/>
                <w:lang w:val="en-ZW"/>
              </w:rPr>
              <w:t>Oral assessment</w:t>
            </w:r>
          </w:p>
          <w:p w14:paraId="65118A2E" w14:textId="77777777" w:rsidR="0094176A" w:rsidRPr="000970A2" w:rsidRDefault="0094176A" w:rsidP="00A9503E">
            <w:pPr>
              <w:numPr>
                <w:ilvl w:val="0"/>
                <w:numId w:val="297"/>
              </w:numPr>
              <w:spacing w:line="276" w:lineRule="auto"/>
              <w:contextualSpacing/>
              <w:rPr>
                <w:rFonts w:eastAsia="Calibri"/>
                <w:lang w:val="en-ZW"/>
              </w:rPr>
            </w:pPr>
            <w:r w:rsidRPr="000970A2">
              <w:rPr>
                <w:rFonts w:eastAsia="Calibri"/>
                <w:lang w:val="en-ZW"/>
              </w:rPr>
              <w:t>Practical</w:t>
            </w:r>
          </w:p>
          <w:p w14:paraId="6CEF057D" w14:textId="77777777" w:rsidR="0094176A" w:rsidRDefault="0094176A" w:rsidP="00A9503E">
            <w:pPr>
              <w:numPr>
                <w:ilvl w:val="0"/>
                <w:numId w:val="297"/>
              </w:numPr>
              <w:spacing w:line="276" w:lineRule="auto"/>
              <w:contextualSpacing/>
              <w:rPr>
                <w:rFonts w:eastAsia="Calibri"/>
                <w:lang w:val="en-ZW"/>
              </w:rPr>
            </w:pPr>
            <w:r w:rsidRPr="000970A2">
              <w:rPr>
                <w:rFonts w:eastAsia="Calibri"/>
                <w:lang w:val="en-ZW"/>
              </w:rPr>
              <w:t>Project</w:t>
            </w:r>
          </w:p>
          <w:p w14:paraId="28B27323" w14:textId="77777777" w:rsidR="0094176A" w:rsidRDefault="0094176A" w:rsidP="00A9503E">
            <w:pPr>
              <w:numPr>
                <w:ilvl w:val="0"/>
                <w:numId w:val="297"/>
              </w:numPr>
              <w:spacing w:line="276" w:lineRule="auto"/>
              <w:contextualSpacing/>
              <w:rPr>
                <w:rFonts w:eastAsia="Calibri"/>
                <w:lang w:val="en-ZW"/>
              </w:rPr>
            </w:pPr>
            <w:r>
              <w:rPr>
                <w:rFonts w:eastAsia="Calibri"/>
                <w:lang w:val="en-ZW"/>
              </w:rPr>
              <w:t>Third party report</w:t>
            </w:r>
          </w:p>
          <w:p w14:paraId="60F7E0C0" w14:textId="77777777" w:rsidR="0094176A" w:rsidRPr="009E29C2" w:rsidRDefault="0094176A" w:rsidP="00A9503E">
            <w:pPr>
              <w:numPr>
                <w:ilvl w:val="0"/>
                <w:numId w:val="297"/>
              </w:numPr>
              <w:spacing w:line="276" w:lineRule="auto"/>
              <w:contextualSpacing/>
              <w:rPr>
                <w:rFonts w:eastAsia="Calibri"/>
                <w:lang w:val="en-ZW"/>
              </w:rPr>
            </w:pPr>
            <w:r w:rsidRPr="009E29C2">
              <w:rPr>
                <w:rFonts w:eastAsia="Calibri"/>
                <w:lang w:val="en-ZW"/>
              </w:rPr>
              <w:t>Portfolio of evidence</w:t>
            </w:r>
          </w:p>
        </w:tc>
      </w:tr>
      <w:tr w:rsidR="0094176A" w:rsidRPr="000970A2" w14:paraId="74FBAEB8" w14:textId="77777777" w:rsidTr="0000345E">
        <w:trPr>
          <w:trHeight w:val="2400"/>
        </w:trPr>
        <w:tc>
          <w:tcPr>
            <w:tcW w:w="2480" w:type="dxa"/>
            <w:shd w:val="clear" w:color="auto" w:fill="auto"/>
          </w:tcPr>
          <w:p w14:paraId="6DD7879D" w14:textId="77777777" w:rsidR="0094176A" w:rsidRPr="000970A2" w:rsidRDefault="0094176A" w:rsidP="0000345E">
            <w:pPr>
              <w:numPr>
                <w:ilvl w:val="0"/>
                <w:numId w:val="24"/>
              </w:numPr>
              <w:spacing w:line="276" w:lineRule="auto"/>
            </w:pPr>
            <w:r w:rsidRPr="000970A2">
              <w:t>Apply matrices</w:t>
            </w:r>
          </w:p>
        </w:tc>
        <w:tc>
          <w:tcPr>
            <w:tcW w:w="4415" w:type="dxa"/>
            <w:shd w:val="clear" w:color="auto" w:fill="auto"/>
          </w:tcPr>
          <w:p w14:paraId="007A8C9F" w14:textId="77777777" w:rsidR="0094176A" w:rsidRPr="000970A2" w:rsidRDefault="0094176A" w:rsidP="00A9503E">
            <w:pPr>
              <w:pStyle w:val="ListParagraph"/>
              <w:numPr>
                <w:ilvl w:val="1"/>
                <w:numId w:val="302"/>
              </w:numPr>
              <w:spacing w:line="276" w:lineRule="auto"/>
            </w:pPr>
            <w:r w:rsidRPr="000970A2">
              <w:t>Introduction to matrices</w:t>
            </w:r>
          </w:p>
          <w:p w14:paraId="78716987" w14:textId="77777777" w:rsidR="0094176A" w:rsidRPr="000970A2" w:rsidRDefault="0094176A" w:rsidP="00A9503E">
            <w:pPr>
              <w:pStyle w:val="ListParagraph"/>
              <w:numPr>
                <w:ilvl w:val="2"/>
                <w:numId w:val="302"/>
              </w:numPr>
              <w:spacing w:line="276" w:lineRule="auto"/>
            </w:pPr>
            <w:r w:rsidRPr="000970A2">
              <w:t>Definition of a matrix.</w:t>
            </w:r>
          </w:p>
          <w:p w14:paraId="31EA61F9" w14:textId="77777777" w:rsidR="0094176A" w:rsidRPr="000970A2" w:rsidRDefault="0094176A" w:rsidP="00A9503E">
            <w:pPr>
              <w:pStyle w:val="ListParagraph"/>
              <w:numPr>
                <w:ilvl w:val="2"/>
                <w:numId w:val="302"/>
              </w:numPr>
              <w:spacing w:line="276" w:lineRule="auto"/>
            </w:pPr>
            <w:r w:rsidRPr="000970A2">
              <w:t>Different types of matrices: row, column, square, rectangular, diagonal, identity, zero.</w:t>
            </w:r>
          </w:p>
          <w:p w14:paraId="07BD4B20" w14:textId="77777777" w:rsidR="0094176A" w:rsidRPr="000970A2" w:rsidRDefault="0094176A" w:rsidP="00A9503E">
            <w:pPr>
              <w:pStyle w:val="ListParagraph"/>
              <w:numPr>
                <w:ilvl w:val="2"/>
                <w:numId w:val="302"/>
              </w:numPr>
              <w:spacing w:line="276" w:lineRule="auto"/>
            </w:pPr>
            <w:r w:rsidRPr="000970A2">
              <w:t>Notation and elements of a matrix.</w:t>
            </w:r>
          </w:p>
          <w:p w14:paraId="03F7D0E9" w14:textId="77777777" w:rsidR="0094176A" w:rsidRPr="000970A2" w:rsidRDefault="0094176A" w:rsidP="00A9503E">
            <w:pPr>
              <w:pStyle w:val="ListParagraph"/>
              <w:numPr>
                <w:ilvl w:val="2"/>
                <w:numId w:val="302"/>
              </w:numPr>
              <w:spacing w:line="276" w:lineRule="auto"/>
            </w:pPr>
            <w:r w:rsidRPr="000970A2">
              <w:t>Basic operations: addition, subtraction, scalar multiplication.</w:t>
            </w:r>
          </w:p>
          <w:p w14:paraId="55163CA8" w14:textId="77777777" w:rsidR="0094176A" w:rsidRPr="000970A2" w:rsidRDefault="0094176A" w:rsidP="00A9503E">
            <w:pPr>
              <w:pStyle w:val="ListParagraph"/>
              <w:numPr>
                <w:ilvl w:val="2"/>
                <w:numId w:val="302"/>
              </w:numPr>
              <w:spacing w:line="276" w:lineRule="auto"/>
            </w:pPr>
            <w:r w:rsidRPr="000970A2">
              <w:t>Special Matrices</w:t>
            </w:r>
          </w:p>
          <w:p w14:paraId="5121D3D8" w14:textId="77777777" w:rsidR="0094176A" w:rsidRPr="000970A2" w:rsidRDefault="0094176A" w:rsidP="00A9503E">
            <w:pPr>
              <w:pStyle w:val="ListParagraph"/>
              <w:numPr>
                <w:ilvl w:val="3"/>
                <w:numId w:val="302"/>
              </w:numPr>
              <w:spacing w:line="276" w:lineRule="auto"/>
            </w:pPr>
            <w:r w:rsidRPr="000970A2">
              <w:t>Identity matrix, diagonal matrix, symmetric matrix, skew-symmetric matrix.</w:t>
            </w:r>
          </w:p>
          <w:p w14:paraId="19C8E501" w14:textId="77777777" w:rsidR="0094176A" w:rsidRPr="000970A2" w:rsidRDefault="0094176A" w:rsidP="00A9503E">
            <w:pPr>
              <w:pStyle w:val="ListParagraph"/>
              <w:numPr>
                <w:ilvl w:val="1"/>
                <w:numId w:val="302"/>
              </w:numPr>
              <w:spacing w:line="276" w:lineRule="auto"/>
            </w:pPr>
            <w:r w:rsidRPr="000970A2">
              <w:t>Matrix Multiplication</w:t>
            </w:r>
          </w:p>
          <w:p w14:paraId="4B06218B" w14:textId="77777777" w:rsidR="0094176A" w:rsidRPr="000970A2" w:rsidRDefault="0094176A" w:rsidP="00A9503E">
            <w:pPr>
              <w:pStyle w:val="ListParagraph"/>
              <w:numPr>
                <w:ilvl w:val="2"/>
                <w:numId w:val="315"/>
              </w:numPr>
              <w:spacing w:line="276" w:lineRule="auto"/>
            </w:pPr>
            <w:r w:rsidRPr="000970A2">
              <w:t>Rules and properties of matrix multiplication.</w:t>
            </w:r>
          </w:p>
          <w:p w14:paraId="4541A497" w14:textId="77777777" w:rsidR="0094176A" w:rsidRPr="000970A2" w:rsidRDefault="0094176A" w:rsidP="00A9503E">
            <w:pPr>
              <w:pStyle w:val="ListParagraph"/>
              <w:numPr>
                <w:ilvl w:val="2"/>
                <w:numId w:val="315"/>
              </w:numPr>
              <w:spacing w:line="276" w:lineRule="auto"/>
            </w:pPr>
            <w:r w:rsidRPr="000970A2">
              <w:t>Properties of Matrix Multiplication</w:t>
            </w:r>
          </w:p>
          <w:p w14:paraId="69FA4B67" w14:textId="77777777" w:rsidR="00846BCB" w:rsidRDefault="00846BCB" w:rsidP="00A9503E">
            <w:pPr>
              <w:pStyle w:val="ListParagraph"/>
              <w:numPr>
                <w:ilvl w:val="3"/>
                <w:numId w:val="315"/>
              </w:numPr>
              <w:spacing w:line="276" w:lineRule="auto"/>
            </w:pPr>
          </w:p>
          <w:p w14:paraId="02541F8F" w14:textId="78442988" w:rsidR="0094176A" w:rsidRPr="000970A2" w:rsidRDefault="0094176A" w:rsidP="00A9503E">
            <w:pPr>
              <w:pStyle w:val="ListParagraph"/>
              <w:numPr>
                <w:ilvl w:val="3"/>
                <w:numId w:val="315"/>
              </w:numPr>
              <w:spacing w:line="276" w:lineRule="auto"/>
            </w:pPr>
            <w:r w:rsidRPr="000970A2">
              <w:t>Associative, distributive, and commutative properties.</w:t>
            </w:r>
          </w:p>
          <w:p w14:paraId="704B573C" w14:textId="77777777" w:rsidR="0094176A" w:rsidRPr="000970A2" w:rsidRDefault="0094176A" w:rsidP="00A9503E">
            <w:pPr>
              <w:pStyle w:val="ListParagraph"/>
              <w:numPr>
                <w:ilvl w:val="3"/>
                <w:numId w:val="315"/>
              </w:numPr>
              <w:spacing w:line="276" w:lineRule="auto"/>
            </w:pPr>
            <w:r w:rsidRPr="000970A2">
              <w:t>Transpose of a matrix and properties.</w:t>
            </w:r>
          </w:p>
          <w:p w14:paraId="155E9209" w14:textId="77777777" w:rsidR="0094176A" w:rsidRPr="000970A2" w:rsidRDefault="0094176A" w:rsidP="00A9503E">
            <w:pPr>
              <w:pStyle w:val="ListParagraph"/>
              <w:numPr>
                <w:ilvl w:val="1"/>
                <w:numId w:val="315"/>
              </w:numPr>
              <w:spacing w:line="276" w:lineRule="auto"/>
            </w:pPr>
            <w:r w:rsidRPr="000970A2">
              <w:t>Determinants and Inverses</w:t>
            </w:r>
          </w:p>
          <w:p w14:paraId="681529C6" w14:textId="77777777" w:rsidR="0094176A" w:rsidRPr="000970A2" w:rsidRDefault="0094176A" w:rsidP="00A9503E">
            <w:pPr>
              <w:pStyle w:val="ListParagraph"/>
              <w:numPr>
                <w:ilvl w:val="2"/>
                <w:numId w:val="316"/>
              </w:numPr>
              <w:spacing w:line="276" w:lineRule="auto"/>
            </w:pPr>
            <w:r w:rsidRPr="000970A2">
              <w:t>Calculating determinants for 2x2 and 3x3 matrices.</w:t>
            </w:r>
          </w:p>
          <w:p w14:paraId="0EF08E37" w14:textId="77777777" w:rsidR="0094176A" w:rsidRPr="000970A2" w:rsidRDefault="0094176A" w:rsidP="00A9503E">
            <w:pPr>
              <w:pStyle w:val="ListParagraph"/>
              <w:numPr>
                <w:ilvl w:val="2"/>
                <w:numId w:val="316"/>
              </w:numPr>
              <w:spacing w:line="276" w:lineRule="auto"/>
            </w:pPr>
            <w:r w:rsidRPr="000970A2">
              <w:t>Methods to find the inverse (adjoint method, Gauss-Jordan elimination).</w:t>
            </w:r>
          </w:p>
          <w:p w14:paraId="3D8C7C11" w14:textId="77777777" w:rsidR="0094176A" w:rsidRPr="000970A2" w:rsidRDefault="0094176A" w:rsidP="00A9503E">
            <w:pPr>
              <w:pStyle w:val="ListParagraph"/>
              <w:numPr>
                <w:ilvl w:val="2"/>
                <w:numId w:val="316"/>
              </w:numPr>
              <w:spacing w:line="276" w:lineRule="auto"/>
            </w:pPr>
            <w:r w:rsidRPr="000970A2">
              <w:t>Conditions for the existence of an inverse.</w:t>
            </w:r>
          </w:p>
          <w:p w14:paraId="518078D5" w14:textId="77777777" w:rsidR="0094176A" w:rsidRPr="000970A2" w:rsidRDefault="0094176A" w:rsidP="00A9503E">
            <w:pPr>
              <w:pStyle w:val="ListParagraph"/>
              <w:numPr>
                <w:ilvl w:val="1"/>
                <w:numId w:val="316"/>
              </w:numPr>
              <w:spacing w:line="276" w:lineRule="auto"/>
            </w:pPr>
            <w:r w:rsidRPr="000970A2">
              <w:t>Solving Systems of Linear Equations</w:t>
            </w:r>
          </w:p>
          <w:p w14:paraId="48A8695B" w14:textId="77777777" w:rsidR="0094176A" w:rsidRPr="000970A2" w:rsidRDefault="0094176A" w:rsidP="00A9503E">
            <w:pPr>
              <w:pStyle w:val="ListParagraph"/>
              <w:numPr>
                <w:ilvl w:val="2"/>
                <w:numId w:val="317"/>
              </w:numPr>
              <w:spacing w:line="276" w:lineRule="auto"/>
            </w:pPr>
            <w:r w:rsidRPr="000970A2">
              <w:t>Representation of linear systems using matrices.</w:t>
            </w:r>
          </w:p>
          <w:p w14:paraId="7FDEAA10" w14:textId="77777777" w:rsidR="0094176A" w:rsidRPr="000970A2" w:rsidRDefault="0094176A" w:rsidP="00A9503E">
            <w:pPr>
              <w:pStyle w:val="ListParagraph"/>
              <w:numPr>
                <w:ilvl w:val="2"/>
                <w:numId w:val="317"/>
              </w:numPr>
              <w:spacing w:line="276" w:lineRule="auto"/>
            </w:pPr>
            <w:r w:rsidRPr="000970A2">
              <w:t>Application of Cramer's rule for solving systems of linear equations.</w:t>
            </w:r>
          </w:p>
          <w:p w14:paraId="1C2F1822" w14:textId="77777777" w:rsidR="0094176A" w:rsidRPr="000970A2" w:rsidRDefault="0094176A" w:rsidP="00A9503E">
            <w:pPr>
              <w:pStyle w:val="ListParagraph"/>
              <w:numPr>
                <w:ilvl w:val="2"/>
                <w:numId w:val="317"/>
              </w:numPr>
              <w:spacing w:line="276" w:lineRule="auto"/>
            </w:pPr>
            <w:r w:rsidRPr="000970A2">
              <w:t>Using the inverse matrix inverse method to solve linear systems.</w:t>
            </w:r>
          </w:p>
          <w:p w14:paraId="55BD8E9E" w14:textId="77777777" w:rsidR="0094176A" w:rsidRPr="000970A2" w:rsidRDefault="0094176A" w:rsidP="00A9503E">
            <w:pPr>
              <w:pStyle w:val="ListParagraph"/>
              <w:numPr>
                <w:ilvl w:val="1"/>
                <w:numId w:val="316"/>
              </w:numPr>
              <w:spacing w:line="276" w:lineRule="auto"/>
            </w:pPr>
            <w:r w:rsidRPr="000970A2">
              <w:t>Using the inverse determinant method to solve linear systems.</w:t>
            </w:r>
          </w:p>
        </w:tc>
        <w:tc>
          <w:tcPr>
            <w:tcW w:w="2121" w:type="dxa"/>
            <w:shd w:val="clear" w:color="auto" w:fill="auto"/>
          </w:tcPr>
          <w:p w14:paraId="64151B10" w14:textId="77777777" w:rsidR="0094176A" w:rsidRDefault="0094176A" w:rsidP="00A9503E">
            <w:pPr>
              <w:numPr>
                <w:ilvl w:val="0"/>
                <w:numId w:val="298"/>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8BC2296" w14:textId="77777777" w:rsidR="0094176A" w:rsidRPr="000970A2" w:rsidRDefault="0094176A" w:rsidP="00A9503E">
            <w:pPr>
              <w:numPr>
                <w:ilvl w:val="0"/>
                <w:numId w:val="298"/>
              </w:numPr>
              <w:spacing w:line="276" w:lineRule="auto"/>
              <w:contextualSpacing/>
              <w:rPr>
                <w:rFonts w:eastAsia="Calibri"/>
                <w:lang w:val="en-ZW"/>
              </w:rPr>
            </w:pPr>
            <w:r>
              <w:rPr>
                <w:rFonts w:eastAsia="Calibri"/>
                <w:lang w:val="en-ZW"/>
              </w:rPr>
              <w:t>Oral assessment</w:t>
            </w:r>
          </w:p>
          <w:p w14:paraId="04878BF1" w14:textId="77777777" w:rsidR="0094176A" w:rsidRPr="000970A2" w:rsidRDefault="0094176A" w:rsidP="00A9503E">
            <w:pPr>
              <w:numPr>
                <w:ilvl w:val="0"/>
                <w:numId w:val="298"/>
              </w:numPr>
              <w:spacing w:line="276" w:lineRule="auto"/>
              <w:contextualSpacing/>
              <w:rPr>
                <w:rFonts w:eastAsia="Calibri"/>
                <w:lang w:val="en-ZW"/>
              </w:rPr>
            </w:pPr>
            <w:r w:rsidRPr="000970A2">
              <w:rPr>
                <w:rFonts w:eastAsia="Calibri"/>
                <w:lang w:val="en-ZW"/>
              </w:rPr>
              <w:t>Practical</w:t>
            </w:r>
          </w:p>
          <w:p w14:paraId="5F105FE9" w14:textId="77777777" w:rsidR="0094176A" w:rsidRDefault="0094176A" w:rsidP="00A9503E">
            <w:pPr>
              <w:numPr>
                <w:ilvl w:val="0"/>
                <w:numId w:val="298"/>
              </w:numPr>
              <w:spacing w:line="276" w:lineRule="auto"/>
              <w:contextualSpacing/>
              <w:rPr>
                <w:rFonts w:eastAsia="Calibri"/>
                <w:lang w:val="en-ZW"/>
              </w:rPr>
            </w:pPr>
            <w:r w:rsidRPr="000970A2">
              <w:rPr>
                <w:rFonts w:eastAsia="Calibri"/>
                <w:lang w:val="en-ZW"/>
              </w:rPr>
              <w:t>Project</w:t>
            </w:r>
          </w:p>
          <w:p w14:paraId="123C52CD" w14:textId="77777777" w:rsidR="0094176A" w:rsidRDefault="0094176A" w:rsidP="00A9503E">
            <w:pPr>
              <w:numPr>
                <w:ilvl w:val="0"/>
                <w:numId w:val="298"/>
              </w:numPr>
              <w:spacing w:line="276" w:lineRule="auto"/>
              <w:contextualSpacing/>
              <w:rPr>
                <w:rFonts w:eastAsia="Calibri"/>
                <w:lang w:val="en-ZW"/>
              </w:rPr>
            </w:pPr>
            <w:r>
              <w:rPr>
                <w:rFonts w:eastAsia="Calibri"/>
                <w:lang w:val="en-ZW"/>
              </w:rPr>
              <w:t>Third party report</w:t>
            </w:r>
          </w:p>
          <w:p w14:paraId="2F413E31" w14:textId="77777777" w:rsidR="0094176A" w:rsidRPr="009E29C2" w:rsidRDefault="0094176A" w:rsidP="00A9503E">
            <w:pPr>
              <w:numPr>
                <w:ilvl w:val="0"/>
                <w:numId w:val="298"/>
              </w:numPr>
              <w:spacing w:line="276" w:lineRule="auto"/>
              <w:contextualSpacing/>
              <w:rPr>
                <w:rFonts w:eastAsia="Calibri"/>
                <w:lang w:val="en-ZW"/>
              </w:rPr>
            </w:pPr>
            <w:r w:rsidRPr="009E29C2">
              <w:rPr>
                <w:rFonts w:eastAsia="Calibri"/>
                <w:lang w:val="en-ZW"/>
              </w:rPr>
              <w:t>Portfolio of evidence</w:t>
            </w:r>
          </w:p>
        </w:tc>
      </w:tr>
    </w:tbl>
    <w:p w14:paraId="766ACFA3" w14:textId="77777777" w:rsidR="0094176A" w:rsidRPr="000970A2" w:rsidRDefault="0094176A" w:rsidP="0094176A">
      <w:pPr>
        <w:spacing w:line="276" w:lineRule="auto"/>
      </w:pPr>
    </w:p>
    <w:p w14:paraId="7AAC97B9" w14:textId="77777777" w:rsidR="0094176A" w:rsidRPr="000970A2" w:rsidRDefault="0094176A" w:rsidP="0094176A">
      <w:pPr>
        <w:spacing w:line="276" w:lineRule="auto"/>
        <w:rPr>
          <w:b/>
        </w:rPr>
      </w:pPr>
      <w:r w:rsidRPr="000970A2">
        <w:rPr>
          <w:b/>
        </w:rPr>
        <w:t>Suggested Delivery Methods</w:t>
      </w:r>
    </w:p>
    <w:p w14:paraId="4A45899F"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 xml:space="preserve">Demonstration </w:t>
      </w:r>
    </w:p>
    <w:p w14:paraId="68BD6483"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Discussions</w:t>
      </w:r>
    </w:p>
    <w:p w14:paraId="44C5E7EE"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Practical</w:t>
      </w:r>
    </w:p>
    <w:p w14:paraId="775F7657"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Project work</w:t>
      </w:r>
    </w:p>
    <w:p w14:paraId="244BE27D" w14:textId="77777777" w:rsidR="0094176A" w:rsidRPr="000970A2" w:rsidRDefault="0094176A" w:rsidP="0094176A">
      <w:pPr>
        <w:numPr>
          <w:ilvl w:val="0"/>
          <w:numId w:val="1"/>
        </w:numPr>
        <w:spacing w:line="276" w:lineRule="auto"/>
        <w:contextualSpacing/>
        <w:rPr>
          <w:rFonts w:eastAsia="Calibri"/>
          <w:lang w:val="en-ZW"/>
        </w:rPr>
      </w:pPr>
      <w:r w:rsidRPr="000970A2">
        <w:rPr>
          <w:rFonts w:eastAsia="Calibri"/>
          <w:lang w:val="en-ZW"/>
        </w:rPr>
        <w:t>Direct instruction</w:t>
      </w:r>
    </w:p>
    <w:p w14:paraId="0E3CAB0E" w14:textId="77777777" w:rsidR="0094176A" w:rsidRPr="000970A2" w:rsidRDefault="0094176A" w:rsidP="0094176A">
      <w:pPr>
        <w:spacing w:line="276" w:lineRule="auto"/>
        <w:contextualSpacing/>
        <w:rPr>
          <w:rFonts w:eastAsia="Calibri"/>
          <w:b/>
          <w:lang w:val="en-ZW"/>
        </w:rPr>
      </w:pPr>
      <w:r w:rsidRPr="000970A2">
        <w:rPr>
          <w:rFonts w:eastAsia="Calibri"/>
          <w:b/>
          <w:lang w:val="en-ZW"/>
        </w:rPr>
        <w:t>List of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94176A" w:rsidRPr="000970A2" w14:paraId="09792C4E" w14:textId="77777777" w:rsidTr="0000345E">
        <w:trPr>
          <w:trHeight w:val="1250"/>
        </w:trPr>
        <w:tc>
          <w:tcPr>
            <w:tcW w:w="1357" w:type="dxa"/>
            <w:tcBorders>
              <w:top w:val="single" w:sz="4" w:space="0" w:color="000000"/>
              <w:left w:val="single" w:sz="4" w:space="0" w:color="000000"/>
              <w:bottom w:val="single" w:sz="4" w:space="0" w:color="000000"/>
              <w:right w:val="single" w:sz="4" w:space="0" w:color="000000"/>
            </w:tcBorders>
          </w:tcPr>
          <w:p w14:paraId="487B032A" w14:textId="77777777" w:rsidR="0094176A" w:rsidRPr="000970A2" w:rsidRDefault="0094176A" w:rsidP="0000345E">
            <w:pPr>
              <w:spacing w:line="276" w:lineRule="auto"/>
            </w:pPr>
            <w:r w:rsidRPr="000970A2">
              <w:rPr>
                <w:b/>
              </w:rPr>
              <w:t xml:space="preserve">S/No. </w:t>
            </w:r>
          </w:p>
        </w:tc>
        <w:tc>
          <w:tcPr>
            <w:tcW w:w="2307" w:type="dxa"/>
            <w:tcBorders>
              <w:top w:val="single" w:sz="4" w:space="0" w:color="000000"/>
              <w:left w:val="single" w:sz="4" w:space="0" w:color="000000"/>
              <w:bottom w:val="single" w:sz="4" w:space="0" w:color="000000"/>
              <w:right w:val="single" w:sz="4" w:space="0" w:color="000000"/>
            </w:tcBorders>
          </w:tcPr>
          <w:p w14:paraId="32353C3F" w14:textId="77777777" w:rsidR="0094176A" w:rsidRPr="000970A2" w:rsidRDefault="0094176A" w:rsidP="0000345E">
            <w:pPr>
              <w:spacing w:line="276" w:lineRule="auto"/>
            </w:pPr>
            <w:r w:rsidRPr="000970A2">
              <w:rPr>
                <w:b/>
              </w:rPr>
              <w:t xml:space="preserve">Category/Item </w:t>
            </w:r>
          </w:p>
        </w:tc>
        <w:tc>
          <w:tcPr>
            <w:tcW w:w="2569" w:type="dxa"/>
            <w:tcBorders>
              <w:top w:val="single" w:sz="4" w:space="0" w:color="000000"/>
              <w:left w:val="single" w:sz="4" w:space="0" w:color="000000"/>
              <w:bottom w:val="single" w:sz="4" w:space="0" w:color="000000"/>
              <w:right w:val="single" w:sz="4" w:space="0" w:color="000000"/>
            </w:tcBorders>
          </w:tcPr>
          <w:p w14:paraId="3F551C7F" w14:textId="77777777" w:rsidR="0094176A" w:rsidRPr="000970A2" w:rsidRDefault="0094176A" w:rsidP="0000345E">
            <w:pPr>
              <w:spacing w:after="112" w:line="276" w:lineRule="auto"/>
            </w:pPr>
            <w:r w:rsidRPr="000970A2">
              <w:rPr>
                <w:b/>
              </w:rPr>
              <w:t xml:space="preserve">Description/ </w:t>
            </w:r>
          </w:p>
          <w:p w14:paraId="3F330549" w14:textId="77777777" w:rsidR="0094176A" w:rsidRPr="000970A2" w:rsidRDefault="0094176A" w:rsidP="0000345E">
            <w:pPr>
              <w:spacing w:line="276" w:lineRule="auto"/>
            </w:pPr>
            <w:r w:rsidRPr="000970A2">
              <w:rPr>
                <w:b/>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tcPr>
          <w:p w14:paraId="235E907F" w14:textId="77777777" w:rsidR="0094176A" w:rsidRPr="000970A2" w:rsidRDefault="0094176A" w:rsidP="0000345E">
            <w:pPr>
              <w:spacing w:line="276" w:lineRule="auto"/>
            </w:pPr>
            <w:r w:rsidRPr="000970A2">
              <w:rPr>
                <w:b/>
              </w:rPr>
              <w:t xml:space="preserve">Quantity </w:t>
            </w:r>
          </w:p>
        </w:tc>
        <w:tc>
          <w:tcPr>
            <w:tcW w:w="1861" w:type="dxa"/>
            <w:tcBorders>
              <w:top w:val="single" w:sz="4" w:space="0" w:color="000000"/>
              <w:left w:val="single" w:sz="4" w:space="0" w:color="000000"/>
              <w:bottom w:val="single" w:sz="4" w:space="0" w:color="000000"/>
              <w:right w:val="single" w:sz="4" w:space="0" w:color="000000"/>
            </w:tcBorders>
          </w:tcPr>
          <w:p w14:paraId="7DDA1CD8" w14:textId="77777777" w:rsidR="0094176A" w:rsidRPr="000970A2" w:rsidRDefault="0094176A" w:rsidP="0000345E">
            <w:pPr>
              <w:spacing w:after="112" w:line="276" w:lineRule="auto"/>
            </w:pPr>
            <w:r w:rsidRPr="000970A2">
              <w:rPr>
                <w:b/>
              </w:rPr>
              <w:t xml:space="preserve">Recommended </w:t>
            </w:r>
          </w:p>
          <w:p w14:paraId="339179F7" w14:textId="77777777" w:rsidR="0094176A" w:rsidRPr="000970A2" w:rsidRDefault="0094176A" w:rsidP="0000345E">
            <w:pPr>
              <w:spacing w:after="110" w:line="276" w:lineRule="auto"/>
            </w:pPr>
            <w:r w:rsidRPr="000970A2">
              <w:rPr>
                <w:b/>
              </w:rPr>
              <w:t xml:space="preserve">Ratio </w:t>
            </w:r>
          </w:p>
          <w:p w14:paraId="6F00B6FE" w14:textId="77777777" w:rsidR="0094176A" w:rsidRPr="000970A2" w:rsidRDefault="0094176A" w:rsidP="0000345E">
            <w:pPr>
              <w:spacing w:line="276" w:lineRule="auto"/>
            </w:pPr>
            <w:r w:rsidRPr="000970A2">
              <w:t xml:space="preserve">(Item: Trainee) </w:t>
            </w:r>
          </w:p>
        </w:tc>
      </w:tr>
      <w:tr w:rsidR="0094176A" w:rsidRPr="000970A2" w14:paraId="0B40737F" w14:textId="77777777" w:rsidTr="0000345E">
        <w:trPr>
          <w:trHeight w:val="545"/>
        </w:trPr>
        <w:tc>
          <w:tcPr>
            <w:tcW w:w="1357" w:type="dxa"/>
            <w:tcBorders>
              <w:top w:val="single" w:sz="4" w:space="0" w:color="000000"/>
              <w:left w:val="single" w:sz="4" w:space="0" w:color="000000"/>
              <w:bottom w:val="single" w:sz="4" w:space="0" w:color="000000"/>
              <w:right w:val="single" w:sz="4" w:space="0" w:color="000000"/>
            </w:tcBorders>
          </w:tcPr>
          <w:p w14:paraId="08A573E5" w14:textId="77777777" w:rsidR="0094176A" w:rsidRPr="000970A2" w:rsidRDefault="0094176A" w:rsidP="0000345E">
            <w:pPr>
              <w:spacing w:line="276" w:lineRule="auto"/>
            </w:pPr>
            <w:r w:rsidRPr="000970A2">
              <w:rPr>
                <w:b/>
              </w:rPr>
              <w:t xml:space="preserve">A </w:t>
            </w:r>
          </w:p>
        </w:tc>
        <w:tc>
          <w:tcPr>
            <w:tcW w:w="2307" w:type="dxa"/>
            <w:tcBorders>
              <w:top w:val="single" w:sz="4" w:space="0" w:color="000000"/>
              <w:left w:val="single" w:sz="4" w:space="0" w:color="000000"/>
              <w:bottom w:val="single" w:sz="4" w:space="0" w:color="000000"/>
              <w:right w:val="single" w:sz="4" w:space="0" w:color="000000"/>
            </w:tcBorders>
          </w:tcPr>
          <w:p w14:paraId="4E5BDD93" w14:textId="77777777" w:rsidR="0094176A" w:rsidRPr="000970A2" w:rsidRDefault="0094176A" w:rsidP="0000345E">
            <w:pPr>
              <w:spacing w:line="276" w:lineRule="auto"/>
            </w:pPr>
            <w:r w:rsidRPr="000970A2">
              <w:rPr>
                <w:b/>
              </w:rPr>
              <w:t xml:space="preserve">Learning Materials  </w:t>
            </w:r>
          </w:p>
        </w:tc>
        <w:tc>
          <w:tcPr>
            <w:tcW w:w="2569" w:type="dxa"/>
            <w:tcBorders>
              <w:top w:val="single" w:sz="4" w:space="0" w:color="000000"/>
              <w:left w:val="single" w:sz="4" w:space="0" w:color="000000"/>
              <w:bottom w:val="single" w:sz="4" w:space="0" w:color="000000"/>
              <w:right w:val="single" w:sz="4" w:space="0" w:color="000000"/>
            </w:tcBorders>
          </w:tcPr>
          <w:p w14:paraId="355031E3"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0969101" w14:textId="77777777" w:rsidR="0094176A" w:rsidRPr="000970A2" w:rsidRDefault="0094176A" w:rsidP="0000345E">
            <w:pPr>
              <w:spacing w:line="276" w:lineRule="auto"/>
            </w:pPr>
            <w:r w:rsidRPr="000970A2">
              <w:rPr>
                <w: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0B45AE68" w14:textId="77777777" w:rsidR="0094176A" w:rsidRPr="000970A2" w:rsidRDefault="0094176A" w:rsidP="0000345E">
            <w:pPr>
              <w:spacing w:line="276" w:lineRule="auto"/>
            </w:pPr>
            <w:r w:rsidRPr="000970A2">
              <w:rPr>
                <w:b/>
              </w:rPr>
              <w:t xml:space="preserve"> </w:t>
            </w:r>
          </w:p>
        </w:tc>
      </w:tr>
      <w:tr w:rsidR="0094176A" w:rsidRPr="000970A2" w14:paraId="1C253257" w14:textId="77777777" w:rsidTr="0000345E">
        <w:tblPrEx>
          <w:tblCellMar>
            <w:top w:w="4" w:type="dxa"/>
            <w:right w:w="108" w:type="dxa"/>
          </w:tblCellMar>
        </w:tblPrEx>
        <w:trPr>
          <w:trHeight w:val="1952"/>
        </w:trPr>
        <w:tc>
          <w:tcPr>
            <w:tcW w:w="1357" w:type="dxa"/>
            <w:tcBorders>
              <w:top w:val="single" w:sz="4" w:space="0" w:color="000000"/>
              <w:left w:val="single" w:sz="4" w:space="0" w:color="000000"/>
              <w:bottom w:val="single" w:sz="4" w:space="0" w:color="000000"/>
              <w:right w:val="single" w:sz="4" w:space="0" w:color="000000"/>
            </w:tcBorders>
          </w:tcPr>
          <w:p w14:paraId="429B8CF4"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647B40DC" w14:textId="77777777" w:rsidR="0094176A" w:rsidRPr="000970A2" w:rsidRDefault="0094176A" w:rsidP="0000345E">
            <w:pPr>
              <w:spacing w:line="276" w:lineRule="auto"/>
            </w:pPr>
            <w:r w:rsidRPr="000970A2">
              <w:t xml:space="preserve">Textbooks </w:t>
            </w:r>
          </w:p>
        </w:tc>
        <w:tc>
          <w:tcPr>
            <w:tcW w:w="2569" w:type="dxa"/>
            <w:tcBorders>
              <w:top w:val="single" w:sz="4" w:space="0" w:color="000000"/>
              <w:left w:val="single" w:sz="4" w:space="0" w:color="000000"/>
              <w:bottom w:val="single" w:sz="4" w:space="0" w:color="000000"/>
              <w:right w:val="single" w:sz="4" w:space="0" w:color="000000"/>
            </w:tcBorders>
          </w:tcPr>
          <w:p w14:paraId="6774180E" w14:textId="77777777" w:rsidR="0094176A" w:rsidRPr="000970A2" w:rsidRDefault="0094176A" w:rsidP="0000345E">
            <w:pPr>
              <w:spacing w:line="276" w:lineRule="auto"/>
              <w:rPr>
                <w:iCs/>
              </w:rPr>
            </w:pPr>
            <w:r w:rsidRPr="000970A2">
              <w:rPr>
                <w:iCs/>
              </w:rPr>
              <w:t>Engineering Mathematics by K.A. Stroud</w:t>
            </w:r>
          </w:p>
          <w:p w14:paraId="6BCBACA5" w14:textId="77777777" w:rsidR="0094176A" w:rsidRPr="000970A2" w:rsidRDefault="0094176A" w:rsidP="0000345E">
            <w:pPr>
              <w:spacing w:line="276" w:lineRule="auto"/>
              <w:rPr>
                <w:bCs/>
                <w:iCs/>
              </w:rPr>
            </w:pPr>
          </w:p>
          <w:p w14:paraId="7FAB34CB" w14:textId="77777777" w:rsidR="0094176A" w:rsidRPr="000970A2" w:rsidRDefault="0094176A" w:rsidP="0000345E">
            <w:pPr>
              <w:spacing w:line="276" w:lineRule="auto"/>
              <w:rPr>
                <w:bCs/>
              </w:rPr>
            </w:pPr>
            <w:r w:rsidRPr="000970A2">
              <w:rPr>
                <w:bCs/>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Pr>
          <w:p w14:paraId="66153D84" w14:textId="77777777" w:rsidR="0094176A" w:rsidRPr="000970A2" w:rsidRDefault="0094176A" w:rsidP="0000345E">
            <w:pPr>
              <w:spacing w:line="276" w:lineRule="auto"/>
            </w:pPr>
            <w:r w:rsidRPr="000970A2">
              <w:t>5 pcs</w:t>
            </w:r>
          </w:p>
          <w:p w14:paraId="57E5CED6" w14:textId="77777777" w:rsidR="0094176A" w:rsidRPr="000970A2" w:rsidRDefault="0094176A" w:rsidP="0000345E">
            <w:pPr>
              <w:spacing w:line="276" w:lineRule="auto"/>
            </w:pPr>
          </w:p>
          <w:p w14:paraId="263CD870" w14:textId="77777777" w:rsidR="0094176A" w:rsidRPr="000970A2" w:rsidRDefault="0094176A" w:rsidP="0000345E">
            <w:pPr>
              <w:spacing w:line="276" w:lineRule="auto"/>
            </w:pPr>
          </w:p>
          <w:p w14:paraId="0747FB5C" w14:textId="77777777" w:rsidR="0094176A" w:rsidRPr="000970A2" w:rsidRDefault="0094176A" w:rsidP="0000345E">
            <w:pPr>
              <w:spacing w:line="276" w:lineRule="auto"/>
            </w:pPr>
          </w:p>
          <w:p w14:paraId="6F82B483" w14:textId="77777777" w:rsidR="0094176A" w:rsidRPr="000970A2" w:rsidRDefault="0094176A" w:rsidP="0000345E">
            <w:pPr>
              <w:spacing w:line="276" w:lineRule="auto"/>
            </w:pPr>
            <w:r w:rsidRPr="000970A2">
              <w:t>5 pcs</w:t>
            </w:r>
          </w:p>
          <w:p w14:paraId="0453F95C"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2491E3F7" w14:textId="77777777" w:rsidR="0094176A" w:rsidRPr="000970A2" w:rsidRDefault="0094176A" w:rsidP="0000345E">
            <w:pPr>
              <w:spacing w:line="276" w:lineRule="auto"/>
            </w:pPr>
            <w:r w:rsidRPr="000970A2">
              <w:t>1:5</w:t>
            </w:r>
          </w:p>
          <w:p w14:paraId="0BE32E49" w14:textId="77777777" w:rsidR="0094176A" w:rsidRPr="000970A2" w:rsidRDefault="0094176A" w:rsidP="0000345E">
            <w:pPr>
              <w:spacing w:line="276" w:lineRule="auto"/>
            </w:pPr>
          </w:p>
          <w:p w14:paraId="257358CC" w14:textId="77777777" w:rsidR="0094176A" w:rsidRPr="000970A2" w:rsidRDefault="0094176A" w:rsidP="0000345E">
            <w:pPr>
              <w:spacing w:line="276" w:lineRule="auto"/>
            </w:pPr>
          </w:p>
          <w:p w14:paraId="55225F60" w14:textId="77777777" w:rsidR="0094176A" w:rsidRPr="000970A2" w:rsidRDefault="0094176A" w:rsidP="0000345E">
            <w:pPr>
              <w:spacing w:line="276" w:lineRule="auto"/>
            </w:pPr>
          </w:p>
          <w:p w14:paraId="22B1DAD7" w14:textId="77777777" w:rsidR="0094176A" w:rsidRPr="000970A2" w:rsidRDefault="0094176A" w:rsidP="0000345E">
            <w:pPr>
              <w:spacing w:line="276" w:lineRule="auto"/>
            </w:pPr>
            <w:r w:rsidRPr="000970A2">
              <w:t>1:5</w:t>
            </w:r>
          </w:p>
        </w:tc>
      </w:tr>
      <w:tr w:rsidR="0094176A" w:rsidRPr="000970A2" w14:paraId="5B58E694" w14:textId="77777777" w:rsidTr="0000345E">
        <w:tblPrEx>
          <w:tblCellMar>
            <w:top w:w="4" w:type="dxa"/>
            <w:right w:w="108" w:type="dxa"/>
          </w:tblCellMar>
        </w:tblPrEx>
        <w:trPr>
          <w:trHeight w:val="960"/>
        </w:trPr>
        <w:tc>
          <w:tcPr>
            <w:tcW w:w="1357" w:type="dxa"/>
            <w:tcBorders>
              <w:top w:val="single" w:sz="4" w:space="0" w:color="000000"/>
              <w:left w:val="single" w:sz="4" w:space="0" w:color="000000"/>
              <w:bottom w:val="single" w:sz="4" w:space="0" w:color="000000"/>
              <w:right w:val="single" w:sz="4" w:space="0" w:color="000000"/>
            </w:tcBorders>
          </w:tcPr>
          <w:p w14:paraId="5A08EAFA" w14:textId="77777777" w:rsidR="0094176A" w:rsidRPr="000970A2" w:rsidRDefault="0094176A" w:rsidP="0000345E">
            <w:pPr>
              <w:spacing w:line="276" w:lineRule="auto"/>
              <w:rPr>
                <w:b/>
              </w:rPr>
            </w:pPr>
            <w:r w:rsidRPr="000970A2">
              <w:rPr>
                <w:b/>
              </w:rPr>
              <w:t>B</w:t>
            </w:r>
          </w:p>
        </w:tc>
        <w:tc>
          <w:tcPr>
            <w:tcW w:w="2307" w:type="dxa"/>
            <w:tcBorders>
              <w:top w:val="single" w:sz="4" w:space="0" w:color="000000"/>
              <w:left w:val="single" w:sz="4" w:space="0" w:color="000000"/>
              <w:bottom w:val="single" w:sz="4" w:space="0" w:color="000000"/>
              <w:right w:val="single" w:sz="4" w:space="0" w:color="000000"/>
            </w:tcBorders>
          </w:tcPr>
          <w:p w14:paraId="232B5B94" w14:textId="77777777" w:rsidR="0094176A" w:rsidRPr="000970A2" w:rsidRDefault="0094176A" w:rsidP="0000345E">
            <w:pPr>
              <w:spacing w:line="276" w:lineRule="auto"/>
            </w:pPr>
            <w:r w:rsidRPr="000970A2">
              <w:rPr>
                <w:b/>
              </w:rPr>
              <w:t xml:space="preserve">Learning Facilities &amp; infrastructure </w:t>
            </w:r>
          </w:p>
        </w:tc>
        <w:tc>
          <w:tcPr>
            <w:tcW w:w="2569" w:type="dxa"/>
            <w:tcBorders>
              <w:top w:val="single" w:sz="4" w:space="0" w:color="000000"/>
              <w:left w:val="single" w:sz="4" w:space="0" w:color="000000"/>
              <w:bottom w:val="single" w:sz="4" w:space="0" w:color="000000"/>
              <w:right w:val="single" w:sz="4" w:space="0" w:color="000000"/>
            </w:tcBorders>
          </w:tcPr>
          <w:p w14:paraId="5164FFAD"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AB1718E" w14:textId="77777777" w:rsidR="0094176A" w:rsidRPr="000970A2" w:rsidRDefault="0094176A" w:rsidP="0000345E">
            <w:pPr>
              <w:spacing w:line="276" w:lineRule="auto"/>
            </w:pPr>
            <w:r w:rsidRPr="000970A2">
              <w:rPr>
                <w:b/>
              </w:rP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745E2907" w14:textId="77777777" w:rsidR="0094176A" w:rsidRPr="000970A2" w:rsidRDefault="0094176A" w:rsidP="0000345E">
            <w:pPr>
              <w:spacing w:line="276" w:lineRule="auto"/>
            </w:pPr>
            <w:r w:rsidRPr="000970A2">
              <w:rPr>
                <w:b/>
              </w:rPr>
              <w:t xml:space="preserve"> </w:t>
            </w:r>
          </w:p>
        </w:tc>
      </w:tr>
      <w:tr w:rsidR="0094176A" w:rsidRPr="000970A2" w14:paraId="1C7A231B" w14:textId="77777777" w:rsidTr="0000345E">
        <w:tblPrEx>
          <w:tblCellMar>
            <w:top w:w="4" w:type="dxa"/>
            <w:right w:w="108" w:type="dxa"/>
          </w:tblCellMar>
        </w:tblPrEx>
        <w:trPr>
          <w:trHeight w:val="542"/>
        </w:trPr>
        <w:tc>
          <w:tcPr>
            <w:tcW w:w="1357" w:type="dxa"/>
            <w:tcBorders>
              <w:top w:val="single" w:sz="4" w:space="0" w:color="000000"/>
              <w:left w:val="single" w:sz="4" w:space="0" w:color="000000"/>
              <w:bottom w:val="single" w:sz="4" w:space="0" w:color="000000"/>
              <w:right w:val="single" w:sz="4" w:space="0" w:color="000000"/>
            </w:tcBorders>
          </w:tcPr>
          <w:p w14:paraId="7C92B179"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2AF7CE0" w14:textId="77777777" w:rsidR="0094176A" w:rsidRPr="000970A2" w:rsidRDefault="0094176A" w:rsidP="0000345E">
            <w:pPr>
              <w:spacing w:line="276" w:lineRule="auto"/>
            </w:pPr>
            <w:r w:rsidRPr="000970A2">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Pr>
          <w:p w14:paraId="4156520D" w14:textId="77777777" w:rsidR="0094176A" w:rsidRPr="000970A2" w:rsidRDefault="0094176A" w:rsidP="0000345E">
            <w:pPr>
              <w:spacing w:line="276" w:lineRule="auto"/>
            </w:pPr>
            <w:r w:rsidRPr="000970A2">
              <w:t>60m</w:t>
            </w:r>
            <w:r w:rsidRPr="000970A2">
              <w:rPr>
                <w:vertAlign w:val="superscript"/>
              </w:rPr>
              <w:t>2</w:t>
            </w:r>
            <w:r w:rsidRPr="000970A2">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7968ACD" w14:textId="77777777" w:rsidR="0094176A" w:rsidRPr="000970A2" w:rsidRDefault="0094176A" w:rsidP="0000345E">
            <w:pPr>
              <w:spacing w:line="276" w:lineRule="auto"/>
            </w:pPr>
            <w:r w:rsidRPr="000970A2">
              <w:t xml:space="preserve">1 </w:t>
            </w:r>
          </w:p>
        </w:tc>
        <w:tc>
          <w:tcPr>
            <w:tcW w:w="1861" w:type="dxa"/>
            <w:tcBorders>
              <w:top w:val="single" w:sz="4" w:space="0" w:color="000000"/>
              <w:left w:val="single" w:sz="4" w:space="0" w:color="000000"/>
              <w:bottom w:val="single" w:sz="4" w:space="0" w:color="000000"/>
              <w:right w:val="single" w:sz="4" w:space="0" w:color="000000"/>
            </w:tcBorders>
          </w:tcPr>
          <w:p w14:paraId="5557984A" w14:textId="77777777" w:rsidR="0094176A" w:rsidRPr="000970A2" w:rsidRDefault="0094176A" w:rsidP="0000345E">
            <w:pPr>
              <w:spacing w:line="276" w:lineRule="auto"/>
            </w:pPr>
            <w:r w:rsidRPr="000970A2">
              <w:t xml:space="preserve">1:25 </w:t>
            </w:r>
          </w:p>
        </w:tc>
      </w:tr>
      <w:tr w:rsidR="0094176A" w:rsidRPr="000970A2" w14:paraId="5D554E4B"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4A17C95"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12351555" w14:textId="77777777" w:rsidR="0094176A" w:rsidRPr="000970A2" w:rsidRDefault="0094176A" w:rsidP="0000345E">
            <w:pPr>
              <w:spacing w:line="276" w:lineRule="auto"/>
            </w:pPr>
            <w:r w:rsidRPr="000970A2">
              <w:t xml:space="preserve">Computer </w:t>
            </w:r>
          </w:p>
        </w:tc>
        <w:tc>
          <w:tcPr>
            <w:tcW w:w="2569" w:type="dxa"/>
            <w:tcBorders>
              <w:top w:val="single" w:sz="4" w:space="0" w:color="000000"/>
              <w:left w:val="single" w:sz="4" w:space="0" w:color="000000"/>
              <w:bottom w:val="single" w:sz="4" w:space="0" w:color="000000"/>
              <w:right w:val="single" w:sz="4" w:space="0" w:color="000000"/>
            </w:tcBorders>
          </w:tcPr>
          <w:p w14:paraId="19801002" w14:textId="77777777" w:rsidR="0094176A" w:rsidRPr="000970A2" w:rsidRDefault="0094176A" w:rsidP="0000345E">
            <w:pPr>
              <w:spacing w:line="276" w:lineRule="auto"/>
            </w:pPr>
            <w:r w:rsidRPr="000970A2">
              <w:t>Operating System: 64-bit Windows 11 or 10 version 1809 or above</w:t>
            </w:r>
          </w:p>
          <w:p w14:paraId="60F2E40E" w14:textId="77777777" w:rsidR="0094176A" w:rsidRPr="000970A2" w:rsidRDefault="0094176A" w:rsidP="0000345E">
            <w:pPr>
              <w:spacing w:line="276" w:lineRule="auto"/>
            </w:pPr>
            <w:r w:rsidRPr="000970A2">
              <w:t xml:space="preserve">Processor: 2.5 GHz (3+ GHz recommended), </w:t>
            </w:r>
          </w:p>
          <w:p w14:paraId="6123EA4A" w14:textId="77777777" w:rsidR="0094176A" w:rsidRPr="000970A2" w:rsidRDefault="0094176A" w:rsidP="0000345E">
            <w:pPr>
              <w:spacing w:line="276" w:lineRule="auto"/>
            </w:pPr>
            <w:r w:rsidRPr="000970A2">
              <w:t>Memory: 8 GB (32GB recommended)</w:t>
            </w:r>
          </w:p>
          <w:p w14:paraId="39E006BA" w14:textId="77777777" w:rsidR="0094176A" w:rsidRPr="000970A2" w:rsidRDefault="0094176A" w:rsidP="0000345E">
            <w:pPr>
              <w:spacing w:line="276" w:lineRule="auto"/>
            </w:pPr>
            <w:r w:rsidRPr="000970A2">
              <w:t>Disk space: 10 GB</w:t>
            </w:r>
          </w:p>
          <w:p w14:paraId="626EF259" w14:textId="77777777" w:rsidR="0094176A" w:rsidRPr="000970A2" w:rsidRDefault="0094176A" w:rsidP="0000345E">
            <w:pPr>
              <w:spacing w:line="276" w:lineRule="auto"/>
            </w:pPr>
            <w:r w:rsidRPr="000970A2">
              <w:t xml:space="preserve">Display: 1920 x 1080 resolution </w:t>
            </w:r>
          </w:p>
          <w:p w14:paraId="555425EF" w14:textId="77777777" w:rsidR="0094176A" w:rsidRPr="000970A2" w:rsidRDefault="0094176A" w:rsidP="0000345E">
            <w:pPr>
              <w:spacing w:line="276" w:lineRule="auto"/>
            </w:pPr>
            <w:r w:rsidRPr="000970A2">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Pr>
          <w:p w14:paraId="1840275B" w14:textId="77777777" w:rsidR="0094176A" w:rsidRPr="000970A2" w:rsidRDefault="0094176A" w:rsidP="0000345E">
            <w:pPr>
              <w:spacing w:line="276" w:lineRule="auto"/>
            </w:pPr>
            <w:r w:rsidRPr="000970A2">
              <w:t xml:space="preserve"> 25 pcs</w:t>
            </w:r>
          </w:p>
        </w:tc>
        <w:tc>
          <w:tcPr>
            <w:tcW w:w="1861" w:type="dxa"/>
            <w:tcBorders>
              <w:top w:val="single" w:sz="4" w:space="0" w:color="000000"/>
              <w:left w:val="single" w:sz="4" w:space="0" w:color="000000"/>
              <w:bottom w:val="single" w:sz="4" w:space="0" w:color="000000"/>
              <w:right w:val="single" w:sz="4" w:space="0" w:color="000000"/>
            </w:tcBorders>
          </w:tcPr>
          <w:p w14:paraId="70328641" w14:textId="77777777" w:rsidR="0094176A" w:rsidRPr="000970A2" w:rsidRDefault="0094176A" w:rsidP="0000345E">
            <w:pPr>
              <w:spacing w:line="276" w:lineRule="auto"/>
            </w:pPr>
            <w:r w:rsidRPr="000970A2">
              <w:t xml:space="preserve"> 1:1</w:t>
            </w:r>
          </w:p>
        </w:tc>
      </w:tr>
      <w:tr w:rsidR="0094176A" w:rsidRPr="000970A2" w14:paraId="09164FC0"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CA975A1"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7C1267EB" w14:textId="77777777" w:rsidR="0094176A" w:rsidRPr="000970A2" w:rsidRDefault="0094176A" w:rsidP="0000345E">
            <w:pPr>
              <w:spacing w:line="276" w:lineRule="auto"/>
            </w:pPr>
            <w:r w:rsidRPr="000970A2">
              <w:t>Projector</w:t>
            </w:r>
          </w:p>
        </w:tc>
        <w:tc>
          <w:tcPr>
            <w:tcW w:w="2569" w:type="dxa"/>
            <w:tcBorders>
              <w:top w:val="single" w:sz="4" w:space="0" w:color="000000"/>
              <w:left w:val="single" w:sz="4" w:space="0" w:color="000000"/>
              <w:bottom w:val="single" w:sz="4" w:space="0" w:color="000000"/>
              <w:right w:val="single" w:sz="4" w:space="0" w:color="000000"/>
            </w:tcBorders>
          </w:tcPr>
          <w:p w14:paraId="692998AE" w14:textId="77777777" w:rsidR="0094176A" w:rsidRPr="000970A2" w:rsidRDefault="0094176A" w:rsidP="0000345E">
            <w:pPr>
              <w:spacing w:line="276" w:lineRule="auto"/>
            </w:pPr>
          </w:p>
        </w:tc>
        <w:tc>
          <w:tcPr>
            <w:tcW w:w="1258" w:type="dxa"/>
            <w:tcBorders>
              <w:top w:val="single" w:sz="4" w:space="0" w:color="000000"/>
              <w:left w:val="single" w:sz="4" w:space="0" w:color="000000"/>
              <w:bottom w:val="single" w:sz="4" w:space="0" w:color="000000"/>
              <w:right w:val="single" w:sz="4" w:space="0" w:color="000000"/>
            </w:tcBorders>
          </w:tcPr>
          <w:p w14:paraId="7BD34438" w14:textId="77777777" w:rsidR="0094176A" w:rsidRPr="000970A2" w:rsidRDefault="0094176A" w:rsidP="0000345E">
            <w:pPr>
              <w:spacing w:line="276" w:lineRule="auto"/>
            </w:pPr>
            <w:r w:rsidRPr="000970A2">
              <w:t>1</w:t>
            </w:r>
          </w:p>
        </w:tc>
        <w:tc>
          <w:tcPr>
            <w:tcW w:w="1861" w:type="dxa"/>
            <w:tcBorders>
              <w:top w:val="single" w:sz="4" w:space="0" w:color="000000"/>
              <w:left w:val="single" w:sz="4" w:space="0" w:color="000000"/>
              <w:bottom w:val="single" w:sz="4" w:space="0" w:color="000000"/>
              <w:right w:val="single" w:sz="4" w:space="0" w:color="000000"/>
            </w:tcBorders>
          </w:tcPr>
          <w:p w14:paraId="72ECFF98" w14:textId="77777777" w:rsidR="0094176A" w:rsidRPr="000970A2" w:rsidRDefault="0094176A" w:rsidP="0000345E">
            <w:pPr>
              <w:spacing w:line="276" w:lineRule="auto"/>
            </w:pPr>
            <w:r w:rsidRPr="000970A2">
              <w:t>1:25</w:t>
            </w:r>
          </w:p>
        </w:tc>
      </w:tr>
      <w:tr w:rsidR="0094176A" w:rsidRPr="000970A2" w14:paraId="3F2238CA"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37FE3106"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DAB7677" w14:textId="77777777" w:rsidR="0094176A" w:rsidRPr="000970A2" w:rsidRDefault="0094176A" w:rsidP="0000345E">
            <w:pPr>
              <w:spacing w:line="276" w:lineRule="auto"/>
            </w:pPr>
            <w:r w:rsidRPr="000970A2">
              <w:t>Interactive screen</w:t>
            </w:r>
          </w:p>
        </w:tc>
        <w:tc>
          <w:tcPr>
            <w:tcW w:w="2569" w:type="dxa"/>
            <w:tcBorders>
              <w:top w:val="single" w:sz="4" w:space="0" w:color="000000"/>
              <w:left w:val="single" w:sz="4" w:space="0" w:color="000000"/>
              <w:bottom w:val="single" w:sz="4" w:space="0" w:color="000000"/>
              <w:right w:val="single" w:sz="4" w:space="0" w:color="000000"/>
            </w:tcBorders>
          </w:tcPr>
          <w:p w14:paraId="25EC916B" w14:textId="77777777" w:rsidR="0094176A" w:rsidRPr="000970A2" w:rsidRDefault="0094176A" w:rsidP="0000345E">
            <w:pPr>
              <w:spacing w:line="276" w:lineRule="auto"/>
            </w:pPr>
            <w:r w:rsidRPr="000970A2">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Pr>
          <w:p w14:paraId="7F9375B5" w14:textId="77777777" w:rsidR="0094176A" w:rsidRPr="000970A2" w:rsidRDefault="0094176A" w:rsidP="0000345E">
            <w:pPr>
              <w:spacing w:line="276" w:lineRule="auto"/>
            </w:pPr>
            <w:r w:rsidRPr="000970A2">
              <w:t>1</w:t>
            </w:r>
          </w:p>
        </w:tc>
        <w:tc>
          <w:tcPr>
            <w:tcW w:w="1861" w:type="dxa"/>
            <w:tcBorders>
              <w:top w:val="single" w:sz="4" w:space="0" w:color="000000"/>
              <w:left w:val="single" w:sz="4" w:space="0" w:color="000000"/>
              <w:bottom w:val="single" w:sz="4" w:space="0" w:color="000000"/>
              <w:right w:val="single" w:sz="4" w:space="0" w:color="000000"/>
            </w:tcBorders>
          </w:tcPr>
          <w:p w14:paraId="571797AA" w14:textId="77777777" w:rsidR="0094176A" w:rsidRPr="000970A2" w:rsidRDefault="0094176A" w:rsidP="0000345E">
            <w:pPr>
              <w:spacing w:line="276" w:lineRule="auto"/>
            </w:pPr>
            <w:r w:rsidRPr="000970A2">
              <w:t>1:25</w:t>
            </w:r>
          </w:p>
        </w:tc>
      </w:tr>
      <w:tr w:rsidR="0094176A" w:rsidRPr="000970A2" w14:paraId="2088FA32"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1EE963AB" w14:textId="77777777" w:rsidR="0094176A" w:rsidRPr="000970A2" w:rsidRDefault="0094176A" w:rsidP="0000345E">
            <w:pPr>
              <w:pStyle w:val="ListParagraph"/>
              <w:spacing w:line="276" w:lineRule="auto"/>
              <w:ind w:right="211"/>
              <w:jc w:val="center"/>
              <w:rPr>
                <w:b/>
                <w:bCs/>
              </w:rPr>
            </w:pPr>
            <w:r w:rsidRPr="000970A2">
              <w:rPr>
                <w:b/>
                <w:bCs/>
              </w:rPr>
              <w:t>C</w:t>
            </w:r>
          </w:p>
        </w:tc>
        <w:tc>
          <w:tcPr>
            <w:tcW w:w="2307" w:type="dxa"/>
            <w:tcBorders>
              <w:top w:val="single" w:sz="4" w:space="0" w:color="000000"/>
              <w:left w:val="single" w:sz="4" w:space="0" w:color="000000"/>
              <w:bottom w:val="single" w:sz="4" w:space="0" w:color="000000"/>
              <w:right w:val="single" w:sz="4" w:space="0" w:color="000000"/>
            </w:tcBorders>
          </w:tcPr>
          <w:p w14:paraId="7AA15921" w14:textId="77777777" w:rsidR="0094176A" w:rsidRPr="000970A2" w:rsidRDefault="0094176A" w:rsidP="0000345E">
            <w:pPr>
              <w:spacing w:line="276" w:lineRule="auto"/>
            </w:pPr>
            <w:r w:rsidRPr="000970A2">
              <w:rPr>
                <w:b/>
              </w:rPr>
              <w:t>Software</w:t>
            </w:r>
          </w:p>
        </w:tc>
        <w:tc>
          <w:tcPr>
            <w:tcW w:w="2569" w:type="dxa"/>
            <w:tcBorders>
              <w:top w:val="single" w:sz="4" w:space="0" w:color="000000"/>
              <w:left w:val="single" w:sz="4" w:space="0" w:color="000000"/>
              <w:bottom w:val="single" w:sz="4" w:space="0" w:color="000000"/>
              <w:right w:val="single" w:sz="4" w:space="0" w:color="000000"/>
            </w:tcBorders>
          </w:tcPr>
          <w:p w14:paraId="1AE5482B" w14:textId="77777777" w:rsidR="0094176A" w:rsidRPr="000970A2" w:rsidRDefault="0094176A" w:rsidP="0000345E">
            <w:pPr>
              <w:spacing w:line="276" w:lineRule="auto"/>
            </w:pPr>
            <w:r w:rsidRPr="000970A2">
              <w:rPr>
                <w:b/>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690E52CA"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658AFFEC" w14:textId="77777777" w:rsidR="0094176A" w:rsidRPr="000970A2" w:rsidRDefault="0094176A" w:rsidP="0000345E">
            <w:pPr>
              <w:spacing w:line="276" w:lineRule="auto"/>
            </w:pPr>
          </w:p>
        </w:tc>
      </w:tr>
      <w:tr w:rsidR="0094176A" w:rsidRPr="000970A2" w14:paraId="50F48603"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1F31480"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25663F27" w14:textId="77777777" w:rsidR="0094176A" w:rsidRPr="000970A2" w:rsidRDefault="0094176A" w:rsidP="0000345E">
            <w:pPr>
              <w:spacing w:line="276" w:lineRule="auto"/>
            </w:pPr>
            <w:r w:rsidRPr="000970A2">
              <w:t>MATLAB</w:t>
            </w:r>
          </w:p>
        </w:tc>
        <w:tc>
          <w:tcPr>
            <w:tcW w:w="2569" w:type="dxa"/>
            <w:tcBorders>
              <w:top w:val="single" w:sz="4" w:space="0" w:color="000000"/>
              <w:left w:val="single" w:sz="4" w:space="0" w:color="000000"/>
              <w:bottom w:val="single" w:sz="4" w:space="0" w:color="000000"/>
              <w:right w:val="single" w:sz="4" w:space="0" w:color="000000"/>
            </w:tcBorders>
          </w:tcPr>
          <w:p w14:paraId="5E918E0A" w14:textId="77777777" w:rsidR="0094176A" w:rsidRPr="000970A2" w:rsidRDefault="0094176A" w:rsidP="0000345E">
            <w:pPr>
              <w:spacing w:line="276" w:lineRule="auto"/>
            </w:pPr>
            <w:r w:rsidRPr="000970A2">
              <w:t>License: Educational licenses available.</w:t>
            </w:r>
          </w:p>
          <w:p w14:paraId="1102EB6E" w14:textId="77777777" w:rsidR="0094176A" w:rsidRPr="000970A2" w:rsidRDefault="0094176A" w:rsidP="0000345E">
            <w:pPr>
              <w:spacing w:line="276" w:lineRule="auto"/>
            </w:pPr>
            <w:r w:rsidRPr="000970A2">
              <w:t>Features: Matrix manipulations, plotting of functions and data, implementation of algorithms, creation of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Pr>
          <w:p w14:paraId="380E8D9D" w14:textId="77777777" w:rsidR="0094176A" w:rsidRPr="000970A2" w:rsidRDefault="0094176A" w:rsidP="0000345E">
            <w:pPr>
              <w:spacing w:line="276" w:lineRule="auto"/>
            </w:pPr>
            <w:r w:rsidRPr="000970A2">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215B91C9" w14:textId="77777777" w:rsidR="0094176A" w:rsidRPr="000970A2" w:rsidRDefault="0094176A" w:rsidP="0000345E">
            <w:pPr>
              <w:spacing w:line="276" w:lineRule="auto"/>
            </w:pPr>
            <w:r w:rsidRPr="000970A2">
              <w:t>1:1</w:t>
            </w:r>
          </w:p>
        </w:tc>
      </w:tr>
      <w:tr w:rsidR="0094176A" w:rsidRPr="000970A2" w14:paraId="0248DF03"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FC6118E"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7C9C6713" w14:textId="77777777" w:rsidR="0094176A" w:rsidRPr="000970A2" w:rsidRDefault="0094176A" w:rsidP="0000345E">
            <w:pPr>
              <w:spacing w:line="276" w:lineRule="auto"/>
            </w:pPr>
            <w:r w:rsidRPr="000970A2">
              <w:t>GeoGebra</w:t>
            </w:r>
          </w:p>
        </w:tc>
        <w:tc>
          <w:tcPr>
            <w:tcW w:w="2569" w:type="dxa"/>
            <w:tcBorders>
              <w:top w:val="single" w:sz="4" w:space="0" w:color="000000"/>
              <w:left w:val="single" w:sz="4" w:space="0" w:color="000000"/>
              <w:bottom w:val="single" w:sz="4" w:space="0" w:color="000000"/>
              <w:right w:val="single" w:sz="4" w:space="0" w:color="000000"/>
            </w:tcBorders>
          </w:tcPr>
          <w:p w14:paraId="172B32B9" w14:textId="77777777" w:rsidR="0094176A" w:rsidRPr="000970A2" w:rsidRDefault="0094176A" w:rsidP="0000345E">
            <w:pPr>
              <w:spacing w:line="276" w:lineRule="auto"/>
              <w:rPr>
                <w:bCs/>
              </w:rPr>
            </w:pPr>
            <w:r w:rsidRPr="000970A2">
              <w:rPr>
                <w:bCs/>
              </w:rPr>
              <w:t>License: Free educational software.</w:t>
            </w:r>
          </w:p>
          <w:p w14:paraId="6F45AF8E" w14:textId="77777777" w:rsidR="0094176A" w:rsidRPr="000970A2" w:rsidRDefault="0094176A" w:rsidP="0000345E">
            <w:pPr>
              <w:spacing w:line="276" w:lineRule="auto"/>
              <w:rPr>
                <w:bCs/>
              </w:rPr>
            </w:pPr>
            <w:r w:rsidRPr="000970A2">
              <w:rPr>
                <w:bCs/>
              </w:rPr>
              <w:t>Interactive geometry, algebra, statistics, and calculus applications</w:t>
            </w:r>
          </w:p>
          <w:p w14:paraId="5F6CDE4F" w14:textId="77777777" w:rsidR="0094176A" w:rsidRPr="000970A2" w:rsidRDefault="0094176A" w:rsidP="0000345E">
            <w:pPr>
              <w:spacing w:line="276" w:lineRule="auto"/>
            </w:pPr>
          </w:p>
        </w:tc>
        <w:tc>
          <w:tcPr>
            <w:tcW w:w="1258" w:type="dxa"/>
            <w:tcBorders>
              <w:top w:val="single" w:sz="4" w:space="0" w:color="000000"/>
              <w:left w:val="single" w:sz="4" w:space="0" w:color="000000"/>
              <w:bottom w:val="single" w:sz="4" w:space="0" w:color="000000"/>
              <w:right w:val="single" w:sz="4" w:space="0" w:color="000000"/>
            </w:tcBorders>
          </w:tcPr>
          <w:p w14:paraId="6E996320" w14:textId="77777777" w:rsidR="0094176A" w:rsidRPr="000970A2" w:rsidRDefault="0094176A" w:rsidP="0000345E">
            <w:pPr>
              <w:spacing w:line="276" w:lineRule="auto"/>
            </w:pPr>
            <w:r w:rsidRPr="000970A2">
              <w:t>Installed in 25 computers</w:t>
            </w:r>
          </w:p>
        </w:tc>
        <w:tc>
          <w:tcPr>
            <w:tcW w:w="1861" w:type="dxa"/>
            <w:tcBorders>
              <w:top w:val="single" w:sz="4" w:space="0" w:color="000000"/>
              <w:left w:val="single" w:sz="4" w:space="0" w:color="000000"/>
              <w:bottom w:val="single" w:sz="4" w:space="0" w:color="000000"/>
              <w:right w:val="single" w:sz="4" w:space="0" w:color="000000"/>
            </w:tcBorders>
          </w:tcPr>
          <w:p w14:paraId="0D7CA815" w14:textId="77777777" w:rsidR="0094176A" w:rsidRPr="000970A2" w:rsidRDefault="0094176A" w:rsidP="0000345E">
            <w:pPr>
              <w:spacing w:line="276" w:lineRule="auto"/>
            </w:pPr>
            <w:r w:rsidRPr="000970A2">
              <w:t>1:1</w:t>
            </w:r>
          </w:p>
        </w:tc>
      </w:tr>
      <w:tr w:rsidR="0094176A" w:rsidRPr="000970A2" w14:paraId="111D1DCF"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40A01E1A" w14:textId="77777777" w:rsidR="0094176A" w:rsidRPr="000970A2" w:rsidRDefault="0094176A" w:rsidP="0000345E">
            <w:pPr>
              <w:pStyle w:val="ListParagraph"/>
              <w:spacing w:line="276" w:lineRule="auto"/>
              <w:ind w:right="211"/>
              <w:jc w:val="center"/>
              <w:rPr>
                <w:b/>
                <w:bCs/>
              </w:rPr>
            </w:pPr>
            <w:r w:rsidRPr="000970A2">
              <w:rPr>
                <w:b/>
                <w:bCs/>
              </w:rPr>
              <w:t>D</w:t>
            </w:r>
          </w:p>
        </w:tc>
        <w:tc>
          <w:tcPr>
            <w:tcW w:w="2307" w:type="dxa"/>
            <w:tcBorders>
              <w:top w:val="single" w:sz="4" w:space="0" w:color="000000"/>
              <w:left w:val="single" w:sz="4" w:space="0" w:color="000000"/>
              <w:bottom w:val="single" w:sz="4" w:space="0" w:color="000000"/>
              <w:right w:val="single" w:sz="4" w:space="0" w:color="000000"/>
            </w:tcBorders>
          </w:tcPr>
          <w:p w14:paraId="59AFA523" w14:textId="77777777" w:rsidR="0094176A" w:rsidRPr="000970A2" w:rsidRDefault="0094176A" w:rsidP="0000345E">
            <w:pPr>
              <w:spacing w:line="276" w:lineRule="auto"/>
            </w:pPr>
            <w:r w:rsidRPr="000970A2">
              <w:rPr>
                <w:b/>
              </w:rPr>
              <w:t>Consumables</w:t>
            </w:r>
          </w:p>
        </w:tc>
        <w:tc>
          <w:tcPr>
            <w:tcW w:w="2569" w:type="dxa"/>
            <w:tcBorders>
              <w:top w:val="single" w:sz="4" w:space="0" w:color="000000"/>
              <w:left w:val="single" w:sz="4" w:space="0" w:color="000000"/>
              <w:bottom w:val="single" w:sz="4" w:space="0" w:color="000000"/>
              <w:right w:val="single" w:sz="4" w:space="0" w:color="000000"/>
            </w:tcBorders>
          </w:tcPr>
          <w:p w14:paraId="425F0A74" w14:textId="77777777" w:rsidR="0094176A" w:rsidRPr="000970A2" w:rsidRDefault="0094176A" w:rsidP="0000345E">
            <w:pPr>
              <w:spacing w:line="276" w:lineRule="auto"/>
              <w:rPr>
                <w:bCs/>
              </w:rPr>
            </w:pPr>
          </w:p>
        </w:tc>
        <w:tc>
          <w:tcPr>
            <w:tcW w:w="1258" w:type="dxa"/>
            <w:tcBorders>
              <w:top w:val="single" w:sz="4" w:space="0" w:color="000000"/>
              <w:left w:val="single" w:sz="4" w:space="0" w:color="000000"/>
              <w:bottom w:val="single" w:sz="4" w:space="0" w:color="000000"/>
              <w:right w:val="single" w:sz="4" w:space="0" w:color="000000"/>
            </w:tcBorders>
          </w:tcPr>
          <w:p w14:paraId="5320DCB4" w14:textId="77777777" w:rsidR="0094176A" w:rsidRPr="000970A2" w:rsidRDefault="0094176A" w:rsidP="0000345E">
            <w:pPr>
              <w:spacing w:line="276" w:lineRule="auto"/>
            </w:pPr>
          </w:p>
        </w:tc>
        <w:tc>
          <w:tcPr>
            <w:tcW w:w="1861" w:type="dxa"/>
            <w:tcBorders>
              <w:top w:val="single" w:sz="4" w:space="0" w:color="000000"/>
              <w:left w:val="single" w:sz="4" w:space="0" w:color="000000"/>
              <w:bottom w:val="single" w:sz="4" w:space="0" w:color="000000"/>
              <w:right w:val="single" w:sz="4" w:space="0" w:color="000000"/>
            </w:tcBorders>
          </w:tcPr>
          <w:p w14:paraId="2EBFDA0E" w14:textId="77777777" w:rsidR="0094176A" w:rsidRPr="000970A2" w:rsidRDefault="0094176A" w:rsidP="0000345E">
            <w:pPr>
              <w:spacing w:line="276" w:lineRule="auto"/>
            </w:pPr>
          </w:p>
        </w:tc>
      </w:tr>
      <w:tr w:rsidR="0094176A" w:rsidRPr="000970A2" w14:paraId="6419E4B7" w14:textId="77777777" w:rsidTr="0000345E">
        <w:tblPrEx>
          <w:tblCellMar>
            <w:top w:w="4" w:type="dxa"/>
            <w:right w:w="108" w:type="dxa"/>
          </w:tblCellMar>
        </w:tblPrEx>
        <w:trPr>
          <w:trHeight w:val="545"/>
        </w:trPr>
        <w:tc>
          <w:tcPr>
            <w:tcW w:w="1357" w:type="dxa"/>
            <w:tcBorders>
              <w:top w:val="single" w:sz="4" w:space="0" w:color="000000"/>
              <w:left w:val="single" w:sz="4" w:space="0" w:color="000000"/>
              <w:bottom w:val="single" w:sz="4" w:space="0" w:color="000000"/>
              <w:right w:val="single" w:sz="4" w:space="0" w:color="000000"/>
            </w:tcBorders>
          </w:tcPr>
          <w:p w14:paraId="250D560F" w14:textId="77777777" w:rsidR="0094176A" w:rsidRPr="000970A2" w:rsidRDefault="0094176A" w:rsidP="0000345E">
            <w:pPr>
              <w:pStyle w:val="ListParagraph"/>
              <w:numPr>
                <w:ilvl w:val="0"/>
                <w:numId w:val="17"/>
              </w:numPr>
              <w:spacing w:after="0" w:line="276" w:lineRule="auto"/>
              <w:ind w:right="211"/>
              <w:jc w:val="right"/>
            </w:pPr>
          </w:p>
        </w:tc>
        <w:tc>
          <w:tcPr>
            <w:tcW w:w="2307" w:type="dxa"/>
            <w:tcBorders>
              <w:top w:val="single" w:sz="4" w:space="0" w:color="000000"/>
              <w:left w:val="single" w:sz="4" w:space="0" w:color="000000"/>
              <w:bottom w:val="single" w:sz="4" w:space="0" w:color="000000"/>
              <w:right w:val="single" w:sz="4" w:space="0" w:color="000000"/>
            </w:tcBorders>
          </w:tcPr>
          <w:p w14:paraId="0BAB3859" w14:textId="77777777" w:rsidR="0094176A" w:rsidRPr="000970A2" w:rsidRDefault="0094176A" w:rsidP="0000345E">
            <w:pPr>
              <w:spacing w:line="276" w:lineRule="auto"/>
            </w:pPr>
            <w:r w:rsidRPr="000970A2">
              <w:t>Pens, pencils, rulers and paper</w:t>
            </w:r>
          </w:p>
        </w:tc>
        <w:tc>
          <w:tcPr>
            <w:tcW w:w="2569" w:type="dxa"/>
            <w:tcBorders>
              <w:top w:val="single" w:sz="4" w:space="0" w:color="000000"/>
              <w:left w:val="single" w:sz="4" w:space="0" w:color="000000"/>
              <w:bottom w:val="single" w:sz="4" w:space="0" w:color="000000"/>
              <w:right w:val="single" w:sz="4" w:space="0" w:color="000000"/>
            </w:tcBorders>
          </w:tcPr>
          <w:p w14:paraId="429D58F7" w14:textId="77777777" w:rsidR="0094176A" w:rsidRPr="000970A2" w:rsidRDefault="0094176A" w:rsidP="0000345E">
            <w:pPr>
              <w:spacing w:line="276" w:lineRule="auto"/>
              <w:rPr>
                <w:bCs/>
              </w:rPr>
            </w:pPr>
            <w:r w:rsidRPr="000970A2">
              <w:rPr>
                <w:bCs/>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Pr>
          <w:p w14:paraId="296AE322" w14:textId="77777777" w:rsidR="0094176A" w:rsidRPr="000970A2" w:rsidRDefault="0094176A" w:rsidP="0000345E">
            <w:pPr>
              <w:spacing w:line="276" w:lineRule="auto"/>
            </w:pPr>
            <w:r w:rsidRPr="000970A2">
              <w:rPr>
                <w:bCs/>
              </w:rPr>
              <w:t>Enough</w:t>
            </w:r>
          </w:p>
        </w:tc>
        <w:tc>
          <w:tcPr>
            <w:tcW w:w="1861" w:type="dxa"/>
            <w:tcBorders>
              <w:top w:val="single" w:sz="4" w:space="0" w:color="000000"/>
              <w:left w:val="single" w:sz="4" w:space="0" w:color="000000"/>
              <w:bottom w:val="single" w:sz="4" w:space="0" w:color="000000"/>
              <w:right w:val="single" w:sz="4" w:space="0" w:color="000000"/>
            </w:tcBorders>
          </w:tcPr>
          <w:p w14:paraId="04985C4F" w14:textId="77777777" w:rsidR="0094176A" w:rsidRPr="000970A2" w:rsidRDefault="0094176A" w:rsidP="0000345E">
            <w:pPr>
              <w:spacing w:line="276" w:lineRule="auto"/>
            </w:pPr>
          </w:p>
        </w:tc>
      </w:tr>
    </w:tbl>
    <w:p w14:paraId="50682C27" w14:textId="77777777" w:rsidR="0094176A" w:rsidRPr="000970A2" w:rsidRDefault="0094176A" w:rsidP="0094176A">
      <w:pPr>
        <w:spacing w:line="276" w:lineRule="auto"/>
      </w:pPr>
    </w:p>
    <w:p w14:paraId="4772AEAE" w14:textId="77777777" w:rsidR="0094176A" w:rsidRPr="000970A2" w:rsidRDefault="0094176A" w:rsidP="0094176A">
      <w:pPr>
        <w:spacing w:after="160" w:line="276" w:lineRule="auto"/>
      </w:pPr>
      <w:r w:rsidRPr="000970A2">
        <w:br w:type="page"/>
      </w:r>
    </w:p>
    <w:bookmarkEnd w:id="39"/>
    <w:p w14:paraId="29E48BA4" w14:textId="77777777" w:rsidR="0094176A" w:rsidRDefault="0094176A" w:rsidP="0094176A"/>
    <w:p w14:paraId="6F745D03" w14:textId="1E226E0C" w:rsidR="000D2ADE" w:rsidRPr="008536EB" w:rsidRDefault="000D2ADE" w:rsidP="000D2ADE">
      <w:pPr>
        <w:pStyle w:val="Heading2"/>
      </w:pPr>
      <w:r w:rsidRPr="008536EB">
        <w:rPr>
          <w:lang w:val="en-GB"/>
        </w:rPr>
        <w:t>SPECIALIZED POWER</w:t>
      </w:r>
      <w:r w:rsidRPr="008536EB">
        <w:t xml:space="preserve"> SYSTEMS INSTALLATION</w:t>
      </w:r>
      <w:bookmarkEnd w:id="40"/>
    </w:p>
    <w:p w14:paraId="5E211C39" w14:textId="76A9FCE4" w:rsidR="000D2ADE" w:rsidRPr="008536EB" w:rsidRDefault="000D2ADE" w:rsidP="000D2ADE">
      <w:pPr>
        <w:spacing w:line="276" w:lineRule="auto"/>
        <w:rPr>
          <w:rFonts w:eastAsiaTheme="majorEastAsia"/>
        </w:rPr>
      </w:pPr>
      <w:r w:rsidRPr="008536EB">
        <w:rPr>
          <w:rFonts w:eastAsiaTheme="majorEastAsia"/>
          <w:b/>
        </w:rPr>
        <w:t xml:space="preserve">UNIT CODE: </w:t>
      </w:r>
      <w:r w:rsidRPr="008536EB">
        <w:t xml:space="preserve">0714 </w:t>
      </w:r>
      <w:r w:rsidR="00BD7596">
        <w:t>4</w:t>
      </w:r>
      <w:r w:rsidRPr="008536EB">
        <w:t>51 15A</w:t>
      </w:r>
    </w:p>
    <w:p w14:paraId="37449258" w14:textId="77777777" w:rsidR="000D2ADE" w:rsidRPr="008536EB" w:rsidRDefault="000D2ADE" w:rsidP="000D2ADE">
      <w:pPr>
        <w:spacing w:line="276" w:lineRule="auto"/>
        <w:rPr>
          <w:rFonts w:eastAsiaTheme="majorEastAsia"/>
        </w:rPr>
      </w:pPr>
      <w:r w:rsidRPr="008536EB">
        <w:rPr>
          <w:rFonts w:eastAsiaTheme="majorEastAsia"/>
          <w:b/>
        </w:rPr>
        <w:t>Relationship to Occupational Standards</w:t>
      </w:r>
      <w:r w:rsidRPr="008536EB">
        <w:rPr>
          <w:rFonts w:eastAsiaTheme="majorEastAsia"/>
        </w:rPr>
        <w:t xml:space="preserve"> </w:t>
      </w:r>
    </w:p>
    <w:p w14:paraId="5CAF196D" w14:textId="77777777" w:rsidR="000D2ADE" w:rsidRPr="008536EB" w:rsidRDefault="000D2ADE" w:rsidP="000D2ADE">
      <w:pPr>
        <w:spacing w:line="276" w:lineRule="auto"/>
        <w:rPr>
          <w:rFonts w:eastAsiaTheme="majorEastAsia"/>
        </w:rPr>
      </w:pPr>
      <w:r w:rsidRPr="008536EB">
        <w:rPr>
          <w:rFonts w:eastAsiaTheme="majorEastAsia"/>
        </w:rPr>
        <w:t>This unit addresses the unit of competency: Install Specialized Power Systems.</w:t>
      </w:r>
    </w:p>
    <w:p w14:paraId="446F542C" w14:textId="77777777" w:rsidR="000D2ADE" w:rsidRPr="008536EB" w:rsidRDefault="000D2ADE" w:rsidP="000D2ADE">
      <w:pPr>
        <w:spacing w:line="276" w:lineRule="auto"/>
        <w:rPr>
          <w:rFonts w:eastAsiaTheme="majorEastAsia"/>
        </w:rPr>
      </w:pPr>
      <w:r w:rsidRPr="008536EB">
        <w:rPr>
          <w:rFonts w:eastAsiaTheme="majorEastAsia"/>
          <w:b/>
        </w:rPr>
        <w:t xml:space="preserve">Duration of Unit: </w:t>
      </w:r>
      <w:r w:rsidRPr="008536EB">
        <w:rPr>
          <w:rFonts w:eastAsiaTheme="majorEastAsia"/>
        </w:rPr>
        <w:t xml:space="preserve">190 hours </w:t>
      </w:r>
    </w:p>
    <w:p w14:paraId="7DFCF333" w14:textId="77777777" w:rsidR="000D2ADE" w:rsidRPr="008536EB" w:rsidRDefault="000D2ADE" w:rsidP="000D2ADE">
      <w:pPr>
        <w:spacing w:line="276" w:lineRule="auto"/>
        <w:rPr>
          <w:rFonts w:eastAsiaTheme="majorEastAsia"/>
        </w:rPr>
      </w:pPr>
      <w:r w:rsidRPr="008536EB">
        <w:rPr>
          <w:rFonts w:eastAsiaTheme="majorEastAsia"/>
        </w:rPr>
        <w:t xml:space="preserve"> </w:t>
      </w:r>
      <w:r w:rsidRPr="008536EB">
        <w:rPr>
          <w:rFonts w:eastAsiaTheme="majorEastAsia"/>
          <w:b/>
        </w:rPr>
        <w:t xml:space="preserve">Unit Description </w:t>
      </w:r>
    </w:p>
    <w:p w14:paraId="6C0AD5D9" w14:textId="77777777" w:rsidR="000D2ADE" w:rsidRPr="008536EB" w:rsidRDefault="000D2ADE" w:rsidP="000D2ADE">
      <w:pPr>
        <w:spacing w:line="276" w:lineRule="auto"/>
        <w:jc w:val="both"/>
        <w:rPr>
          <w:rFonts w:eastAsiaTheme="majorEastAsia"/>
          <w:bCs/>
        </w:rPr>
      </w:pPr>
      <w:r w:rsidRPr="008536EB">
        <w:rPr>
          <w:rFonts w:eastAsiaTheme="majorEastAsia"/>
        </w:rPr>
        <w:t>This unit specifies competences required for installing specialized power systems. These include preparing power supply electrical drawings, performing electrical installation system sizing, setting up telecommunication</w:t>
      </w:r>
      <w:r w:rsidRPr="008536EB">
        <w:rPr>
          <w:rFonts w:eastAsiaTheme="majorEastAsia"/>
          <w:bCs/>
        </w:rPr>
        <w:t xml:space="preserve"> mains utility power supply system, setting up telecommunication solar power supply system, setting up telecommunication ups system and testing electrical power supply system</w:t>
      </w:r>
    </w:p>
    <w:p w14:paraId="76BADC71" w14:textId="77777777" w:rsidR="000D2ADE" w:rsidRPr="008536EB" w:rsidRDefault="000D2ADE" w:rsidP="000D2ADE">
      <w:pPr>
        <w:spacing w:line="276" w:lineRule="auto"/>
        <w:rPr>
          <w:rFonts w:eastAsiaTheme="majorEastAsia"/>
          <w:bCs/>
        </w:rPr>
      </w:pPr>
      <w:r w:rsidRPr="008536EB">
        <w:rPr>
          <w:rFonts w:eastAsiaTheme="majorEastAsia"/>
          <w:b/>
        </w:rPr>
        <w:t>Summary of Learning Outcomes</w:t>
      </w:r>
    </w:p>
    <w:p w14:paraId="79A7C991" w14:textId="77777777" w:rsidR="000D2ADE" w:rsidRPr="008536EB" w:rsidRDefault="000D2ADE" w:rsidP="000D2ADE">
      <w:pPr>
        <w:spacing w:line="276" w:lineRule="auto"/>
        <w:rPr>
          <w:rFonts w:eastAsiaTheme="majorEastAsia"/>
          <w:bCs/>
        </w:rPr>
      </w:pPr>
      <w:r w:rsidRPr="008536EB">
        <w:rPr>
          <w:rFonts w:eastAsiaTheme="majorEastAsia"/>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49D6B908" w14:textId="77777777" w:rsidTr="00A8051A">
        <w:trPr>
          <w:trHeight w:val="300"/>
        </w:trPr>
        <w:tc>
          <w:tcPr>
            <w:tcW w:w="897" w:type="dxa"/>
            <w:shd w:val="clear" w:color="auto" w:fill="B4C6E7" w:themeFill="accent5" w:themeFillTint="66"/>
          </w:tcPr>
          <w:p w14:paraId="58D01183"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413CBBC3"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51FBF444"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1114F8E2" w14:textId="77777777" w:rsidTr="00A8051A">
        <w:trPr>
          <w:trHeight w:val="300"/>
        </w:trPr>
        <w:tc>
          <w:tcPr>
            <w:tcW w:w="897" w:type="dxa"/>
          </w:tcPr>
          <w:p w14:paraId="2265C1FA" w14:textId="77777777" w:rsidR="00A8051A" w:rsidRPr="008536EB" w:rsidRDefault="00A8051A" w:rsidP="00A9503E">
            <w:pPr>
              <w:pStyle w:val="ListParagraph"/>
              <w:numPr>
                <w:ilvl w:val="0"/>
                <w:numId w:val="284"/>
              </w:numPr>
              <w:spacing w:line="276" w:lineRule="auto"/>
              <w:rPr>
                <w:lang w:val="en-GB"/>
              </w:rPr>
            </w:pPr>
          </w:p>
        </w:tc>
        <w:tc>
          <w:tcPr>
            <w:tcW w:w="6161" w:type="dxa"/>
            <w:noWrap/>
            <w:hideMark/>
          </w:tcPr>
          <w:p w14:paraId="76AAF387" w14:textId="06706F2D" w:rsidR="00A8051A" w:rsidRPr="008536EB" w:rsidRDefault="00A8051A" w:rsidP="009D3BF2">
            <w:pPr>
              <w:spacing w:line="276" w:lineRule="auto"/>
              <w:rPr>
                <w:rFonts w:eastAsiaTheme="majorEastAsia"/>
              </w:rPr>
            </w:pPr>
            <w:r w:rsidRPr="008536EB">
              <w:rPr>
                <w:rFonts w:eastAsiaTheme="majorEastAsia"/>
                <w:lang w:val="en-GB"/>
              </w:rPr>
              <w:t>Install Solar power supply systems</w:t>
            </w:r>
          </w:p>
        </w:tc>
        <w:tc>
          <w:tcPr>
            <w:tcW w:w="1978" w:type="dxa"/>
            <w:noWrap/>
            <w:hideMark/>
          </w:tcPr>
          <w:p w14:paraId="174D71D7" w14:textId="77777777" w:rsidR="00A8051A" w:rsidRPr="008536EB" w:rsidRDefault="00A8051A" w:rsidP="002F5C8F">
            <w:pPr>
              <w:spacing w:line="276" w:lineRule="auto"/>
              <w:jc w:val="center"/>
              <w:rPr>
                <w:rFonts w:eastAsiaTheme="majorEastAsia"/>
              </w:rPr>
            </w:pPr>
            <w:r w:rsidRPr="008536EB">
              <w:rPr>
                <w:rFonts w:eastAsiaTheme="majorEastAsia"/>
                <w:lang w:val="en-GB"/>
              </w:rPr>
              <w:t>40</w:t>
            </w:r>
          </w:p>
        </w:tc>
      </w:tr>
      <w:tr w:rsidR="008536EB" w:rsidRPr="008536EB" w14:paraId="79CABF65" w14:textId="77777777" w:rsidTr="00A8051A">
        <w:trPr>
          <w:trHeight w:val="300"/>
        </w:trPr>
        <w:tc>
          <w:tcPr>
            <w:tcW w:w="897" w:type="dxa"/>
          </w:tcPr>
          <w:p w14:paraId="140525B3" w14:textId="77777777" w:rsidR="00A8051A" w:rsidRPr="008536EB" w:rsidRDefault="00A8051A" w:rsidP="00A9503E">
            <w:pPr>
              <w:pStyle w:val="ListParagraph"/>
              <w:numPr>
                <w:ilvl w:val="0"/>
                <w:numId w:val="284"/>
              </w:numPr>
              <w:spacing w:line="276" w:lineRule="auto"/>
              <w:rPr>
                <w:lang w:val="en-GB"/>
              </w:rPr>
            </w:pPr>
          </w:p>
        </w:tc>
        <w:tc>
          <w:tcPr>
            <w:tcW w:w="6161" w:type="dxa"/>
            <w:noWrap/>
            <w:hideMark/>
          </w:tcPr>
          <w:p w14:paraId="6C9CBD48" w14:textId="34CF693D" w:rsidR="00A8051A" w:rsidRPr="008536EB" w:rsidRDefault="00A8051A" w:rsidP="009D3BF2">
            <w:pPr>
              <w:spacing w:line="276" w:lineRule="auto"/>
              <w:rPr>
                <w:rFonts w:eastAsiaTheme="majorEastAsia"/>
              </w:rPr>
            </w:pPr>
            <w:r w:rsidRPr="008536EB">
              <w:rPr>
                <w:rFonts w:eastAsiaTheme="majorEastAsia"/>
                <w:lang w:val="en-GB"/>
              </w:rPr>
              <w:t>Set up Telecommunication UPS systems</w:t>
            </w:r>
          </w:p>
        </w:tc>
        <w:tc>
          <w:tcPr>
            <w:tcW w:w="1978" w:type="dxa"/>
            <w:noWrap/>
            <w:hideMark/>
          </w:tcPr>
          <w:p w14:paraId="5416626D" w14:textId="77777777" w:rsidR="00A8051A" w:rsidRPr="008536EB" w:rsidRDefault="00A8051A" w:rsidP="002F5C8F">
            <w:pPr>
              <w:spacing w:line="276" w:lineRule="auto"/>
              <w:jc w:val="center"/>
              <w:rPr>
                <w:rFonts w:eastAsiaTheme="majorEastAsia"/>
              </w:rPr>
            </w:pPr>
            <w:r w:rsidRPr="008536EB">
              <w:rPr>
                <w:rFonts w:eastAsiaTheme="majorEastAsia"/>
                <w:lang w:val="en-GB"/>
              </w:rPr>
              <w:t>30</w:t>
            </w:r>
          </w:p>
        </w:tc>
      </w:tr>
      <w:tr w:rsidR="008536EB" w:rsidRPr="008536EB" w14:paraId="31E0AFB1" w14:textId="77777777" w:rsidTr="00A8051A">
        <w:trPr>
          <w:trHeight w:val="300"/>
        </w:trPr>
        <w:tc>
          <w:tcPr>
            <w:tcW w:w="897" w:type="dxa"/>
          </w:tcPr>
          <w:p w14:paraId="779AEBEF" w14:textId="77777777" w:rsidR="00A8051A" w:rsidRPr="008536EB" w:rsidRDefault="00A8051A" w:rsidP="00A9503E">
            <w:pPr>
              <w:pStyle w:val="ListParagraph"/>
              <w:numPr>
                <w:ilvl w:val="0"/>
                <w:numId w:val="284"/>
              </w:numPr>
              <w:spacing w:line="276" w:lineRule="auto"/>
              <w:rPr>
                <w:lang w:val="en-GB"/>
              </w:rPr>
            </w:pPr>
          </w:p>
        </w:tc>
        <w:tc>
          <w:tcPr>
            <w:tcW w:w="6161" w:type="dxa"/>
            <w:noWrap/>
            <w:hideMark/>
          </w:tcPr>
          <w:p w14:paraId="721D70B0" w14:textId="24840405" w:rsidR="00A8051A" w:rsidRPr="008536EB" w:rsidRDefault="00A8051A" w:rsidP="009D3BF2">
            <w:pPr>
              <w:spacing w:line="276" w:lineRule="auto"/>
              <w:rPr>
                <w:rFonts w:eastAsiaTheme="majorEastAsia"/>
              </w:rPr>
            </w:pPr>
            <w:r w:rsidRPr="008536EB">
              <w:rPr>
                <w:rFonts w:eastAsiaTheme="majorEastAsia"/>
                <w:lang w:val="en-GB"/>
              </w:rPr>
              <w:t>Install Power Factor Correction Systems</w:t>
            </w:r>
          </w:p>
        </w:tc>
        <w:tc>
          <w:tcPr>
            <w:tcW w:w="1978" w:type="dxa"/>
            <w:noWrap/>
            <w:hideMark/>
          </w:tcPr>
          <w:p w14:paraId="6E78F876" w14:textId="77777777" w:rsidR="00A8051A" w:rsidRPr="008536EB" w:rsidRDefault="00A8051A" w:rsidP="002F5C8F">
            <w:pPr>
              <w:spacing w:line="276" w:lineRule="auto"/>
              <w:jc w:val="center"/>
              <w:rPr>
                <w:rFonts w:eastAsiaTheme="majorEastAsia"/>
              </w:rPr>
            </w:pPr>
            <w:r w:rsidRPr="008536EB">
              <w:rPr>
                <w:rFonts w:eastAsiaTheme="majorEastAsia"/>
                <w:lang w:val="en-GB"/>
              </w:rPr>
              <w:t>30</w:t>
            </w:r>
          </w:p>
        </w:tc>
      </w:tr>
      <w:tr w:rsidR="008536EB" w:rsidRPr="008536EB" w14:paraId="4031D994" w14:textId="77777777" w:rsidTr="00A8051A">
        <w:trPr>
          <w:trHeight w:val="300"/>
        </w:trPr>
        <w:tc>
          <w:tcPr>
            <w:tcW w:w="897" w:type="dxa"/>
          </w:tcPr>
          <w:p w14:paraId="58392AFB" w14:textId="77777777" w:rsidR="00A8051A" w:rsidRPr="008536EB" w:rsidRDefault="00A8051A" w:rsidP="00A9503E">
            <w:pPr>
              <w:pStyle w:val="ListParagraph"/>
              <w:numPr>
                <w:ilvl w:val="0"/>
                <w:numId w:val="284"/>
              </w:numPr>
              <w:spacing w:line="276" w:lineRule="auto"/>
              <w:rPr>
                <w:lang w:val="en-GB"/>
              </w:rPr>
            </w:pPr>
          </w:p>
        </w:tc>
        <w:tc>
          <w:tcPr>
            <w:tcW w:w="6161" w:type="dxa"/>
            <w:noWrap/>
            <w:hideMark/>
          </w:tcPr>
          <w:p w14:paraId="13C0F7A3" w14:textId="0D5A31E7" w:rsidR="00A8051A" w:rsidRPr="008536EB" w:rsidRDefault="00A8051A" w:rsidP="009D3BF2">
            <w:pPr>
              <w:spacing w:line="276" w:lineRule="auto"/>
              <w:rPr>
                <w:rFonts w:eastAsiaTheme="majorEastAsia"/>
              </w:rPr>
            </w:pPr>
            <w:r w:rsidRPr="008536EB">
              <w:rPr>
                <w:rFonts w:eastAsiaTheme="majorEastAsia"/>
                <w:lang w:val="en-GB"/>
              </w:rPr>
              <w:t>Install HVAC systems</w:t>
            </w:r>
          </w:p>
        </w:tc>
        <w:tc>
          <w:tcPr>
            <w:tcW w:w="1978" w:type="dxa"/>
            <w:noWrap/>
            <w:hideMark/>
          </w:tcPr>
          <w:p w14:paraId="6CE8F5FD" w14:textId="77777777" w:rsidR="00A8051A" w:rsidRPr="008536EB" w:rsidRDefault="00A8051A" w:rsidP="002F5C8F">
            <w:pPr>
              <w:spacing w:line="276" w:lineRule="auto"/>
              <w:jc w:val="center"/>
              <w:rPr>
                <w:rFonts w:eastAsiaTheme="majorEastAsia"/>
              </w:rPr>
            </w:pPr>
            <w:r w:rsidRPr="008536EB">
              <w:rPr>
                <w:rFonts w:eastAsiaTheme="majorEastAsia"/>
                <w:lang w:val="en-GB"/>
              </w:rPr>
              <w:t>60</w:t>
            </w:r>
          </w:p>
        </w:tc>
      </w:tr>
      <w:tr w:rsidR="008536EB" w:rsidRPr="008536EB" w14:paraId="093A2CD8" w14:textId="77777777" w:rsidTr="00A8051A">
        <w:trPr>
          <w:trHeight w:val="300"/>
        </w:trPr>
        <w:tc>
          <w:tcPr>
            <w:tcW w:w="897" w:type="dxa"/>
          </w:tcPr>
          <w:p w14:paraId="72DE1825" w14:textId="77777777" w:rsidR="00A8051A" w:rsidRPr="008536EB" w:rsidRDefault="00A8051A" w:rsidP="00A9503E">
            <w:pPr>
              <w:pStyle w:val="ListParagraph"/>
              <w:numPr>
                <w:ilvl w:val="0"/>
                <w:numId w:val="284"/>
              </w:numPr>
              <w:spacing w:line="276" w:lineRule="auto"/>
              <w:rPr>
                <w:lang w:val="en-GB"/>
              </w:rPr>
            </w:pPr>
          </w:p>
        </w:tc>
        <w:tc>
          <w:tcPr>
            <w:tcW w:w="6161" w:type="dxa"/>
            <w:noWrap/>
            <w:hideMark/>
          </w:tcPr>
          <w:p w14:paraId="3D15603B" w14:textId="225D5DA4" w:rsidR="00A8051A" w:rsidRPr="008536EB" w:rsidRDefault="00A8051A" w:rsidP="009D3BF2">
            <w:pPr>
              <w:spacing w:line="276" w:lineRule="auto"/>
              <w:rPr>
                <w:rFonts w:eastAsiaTheme="majorEastAsia"/>
              </w:rPr>
            </w:pPr>
            <w:r w:rsidRPr="008536EB">
              <w:rPr>
                <w:rFonts w:eastAsiaTheme="majorEastAsia"/>
                <w:lang w:val="en-GB"/>
              </w:rPr>
              <w:t>Test electrical power supply system</w:t>
            </w:r>
          </w:p>
        </w:tc>
        <w:tc>
          <w:tcPr>
            <w:tcW w:w="1978" w:type="dxa"/>
            <w:noWrap/>
            <w:hideMark/>
          </w:tcPr>
          <w:p w14:paraId="78199A1C" w14:textId="77777777" w:rsidR="00A8051A" w:rsidRPr="008536EB" w:rsidRDefault="00A8051A" w:rsidP="002F5C8F">
            <w:pPr>
              <w:spacing w:line="276" w:lineRule="auto"/>
              <w:jc w:val="center"/>
              <w:rPr>
                <w:rFonts w:eastAsiaTheme="majorEastAsia"/>
              </w:rPr>
            </w:pPr>
            <w:r w:rsidRPr="008536EB">
              <w:rPr>
                <w:rFonts w:eastAsiaTheme="majorEastAsia"/>
                <w:lang w:val="en-GB"/>
              </w:rPr>
              <w:t>20</w:t>
            </w:r>
          </w:p>
        </w:tc>
      </w:tr>
      <w:tr w:rsidR="008536EB" w:rsidRPr="008536EB" w14:paraId="608A5863" w14:textId="77777777" w:rsidTr="00A8051A">
        <w:trPr>
          <w:trHeight w:val="300"/>
        </w:trPr>
        <w:tc>
          <w:tcPr>
            <w:tcW w:w="897" w:type="dxa"/>
          </w:tcPr>
          <w:p w14:paraId="3E302A35" w14:textId="77777777" w:rsidR="00A8051A" w:rsidRPr="008536EB" w:rsidRDefault="00A8051A" w:rsidP="009D3BF2">
            <w:pPr>
              <w:spacing w:line="276" w:lineRule="auto"/>
              <w:rPr>
                <w:rFonts w:eastAsiaTheme="majorEastAsia"/>
              </w:rPr>
            </w:pPr>
          </w:p>
        </w:tc>
        <w:tc>
          <w:tcPr>
            <w:tcW w:w="6161" w:type="dxa"/>
            <w:noWrap/>
            <w:hideMark/>
          </w:tcPr>
          <w:p w14:paraId="17D719F0" w14:textId="477902D0" w:rsidR="00A8051A" w:rsidRPr="008536EB" w:rsidRDefault="00055F96" w:rsidP="009D3BF2">
            <w:pPr>
              <w:spacing w:line="276" w:lineRule="auto"/>
              <w:rPr>
                <w:rFonts w:eastAsiaTheme="majorEastAsia"/>
              </w:rPr>
            </w:pPr>
            <w:r w:rsidRPr="008536EB">
              <w:rPr>
                <w:rFonts w:eastAsiaTheme="majorEastAsia"/>
                <w:b/>
              </w:rPr>
              <w:t>TOTAL HOURS</w:t>
            </w:r>
          </w:p>
        </w:tc>
        <w:tc>
          <w:tcPr>
            <w:tcW w:w="1978" w:type="dxa"/>
            <w:noWrap/>
            <w:hideMark/>
          </w:tcPr>
          <w:p w14:paraId="320AB9E5" w14:textId="086DD309" w:rsidR="00A8051A" w:rsidRPr="002F5C8F" w:rsidRDefault="00A8051A" w:rsidP="002F5C8F">
            <w:pPr>
              <w:spacing w:line="276" w:lineRule="auto"/>
              <w:jc w:val="center"/>
              <w:rPr>
                <w:rFonts w:eastAsiaTheme="majorEastAsia"/>
                <w:b/>
                <w:bCs/>
              </w:rPr>
            </w:pPr>
            <w:r w:rsidRPr="002F5C8F">
              <w:rPr>
                <w:rFonts w:eastAsiaTheme="majorEastAsia"/>
                <w:b/>
                <w:bCs/>
              </w:rPr>
              <w:t>190</w:t>
            </w:r>
          </w:p>
        </w:tc>
      </w:tr>
    </w:tbl>
    <w:p w14:paraId="377AA991" w14:textId="77777777" w:rsidR="009D3BF2" w:rsidRPr="008536EB" w:rsidRDefault="009D3BF2" w:rsidP="000D2ADE">
      <w:pPr>
        <w:spacing w:line="276" w:lineRule="auto"/>
        <w:rPr>
          <w:rFonts w:eastAsiaTheme="majorEastAsia"/>
          <w:lang w:val="en-ZW"/>
        </w:rPr>
      </w:pPr>
    </w:p>
    <w:p w14:paraId="58941995" w14:textId="15DF6D8E" w:rsidR="000D2ADE" w:rsidRPr="008536EB" w:rsidRDefault="000D2ADE" w:rsidP="000D2ADE">
      <w:pPr>
        <w:spacing w:line="276" w:lineRule="auto"/>
        <w:rPr>
          <w:rFonts w:eastAsiaTheme="majorEastAsia"/>
        </w:rPr>
      </w:pPr>
      <w:r w:rsidRPr="008536EB">
        <w:rPr>
          <w:rFonts w:eastAsiaTheme="majorEastAsia"/>
          <w:b/>
        </w:rPr>
        <w:t>Learning Outcomes, Content and Suggested Assessment Methods</w:t>
      </w:r>
      <w:r w:rsidRPr="008536EB">
        <w:rPr>
          <w:rFonts w:eastAsiaTheme="majorEastAsia"/>
        </w:rPr>
        <w:t xml:space="preserve"> </w:t>
      </w:r>
    </w:p>
    <w:tbl>
      <w:tblPr>
        <w:tblW w:w="10090" w:type="dxa"/>
        <w:tblInd w:w="6" w:type="dxa"/>
        <w:tblCellMar>
          <w:top w:w="13" w:type="dxa"/>
          <w:left w:w="107" w:type="dxa"/>
          <w:right w:w="179" w:type="dxa"/>
        </w:tblCellMar>
        <w:tblLook w:val="04A0" w:firstRow="1" w:lastRow="0" w:firstColumn="1" w:lastColumn="0" w:noHBand="0" w:noVBand="1"/>
      </w:tblPr>
      <w:tblGrid>
        <w:gridCol w:w="3280"/>
        <w:gridCol w:w="4633"/>
        <w:gridCol w:w="2177"/>
      </w:tblGrid>
      <w:tr w:rsidR="008536EB" w:rsidRPr="008536EB" w14:paraId="44E0977A" w14:textId="77777777" w:rsidTr="009D3BF2">
        <w:trPr>
          <w:trHeight w:val="958"/>
        </w:trPr>
        <w:tc>
          <w:tcPr>
            <w:tcW w:w="3280" w:type="dxa"/>
            <w:tcBorders>
              <w:top w:val="single" w:sz="4" w:space="0" w:color="000000"/>
              <w:left w:val="single" w:sz="4" w:space="0" w:color="000000"/>
              <w:bottom w:val="single" w:sz="4" w:space="0" w:color="000000"/>
              <w:right w:val="single" w:sz="4" w:space="0" w:color="000000"/>
            </w:tcBorders>
            <w:hideMark/>
          </w:tcPr>
          <w:p w14:paraId="44A65985" w14:textId="77777777" w:rsidR="000D2ADE" w:rsidRPr="008536EB" w:rsidRDefault="000D2ADE" w:rsidP="009D3BF2">
            <w:pPr>
              <w:spacing w:line="276" w:lineRule="auto"/>
              <w:rPr>
                <w:rFonts w:eastAsiaTheme="majorEastAsia"/>
              </w:rPr>
            </w:pPr>
            <w:r w:rsidRPr="008536EB">
              <w:rPr>
                <w:rFonts w:eastAsiaTheme="majorEastAsia"/>
                <w:b/>
              </w:rPr>
              <w:t xml:space="preserve">Learning Outcome </w:t>
            </w:r>
          </w:p>
        </w:tc>
        <w:tc>
          <w:tcPr>
            <w:tcW w:w="4633" w:type="dxa"/>
            <w:tcBorders>
              <w:top w:val="single" w:sz="4" w:space="0" w:color="000000"/>
              <w:left w:val="single" w:sz="4" w:space="0" w:color="000000"/>
              <w:bottom w:val="single" w:sz="4" w:space="0" w:color="000000"/>
              <w:right w:val="single" w:sz="4" w:space="0" w:color="000000"/>
            </w:tcBorders>
            <w:hideMark/>
          </w:tcPr>
          <w:p w14:paraId="3CC52ED7" w14:textId="77777777" w:rsidR="000D2ADE" w:rsidRPr="008536EB" w:rsidRDefault="000D2ADE" w:rsidP="009D3BF2">
            <w:pPr>
              <w:spacing w:line="276" w:lineRule="auto"/>
              <w:rPr>
                <w:rFonts w:eastAsiaTheme="majorEastAsia"/>
                <w:b/>
              </w:rPr>
            </w:pPr>
            <w:r w:rsidRPr="008536EB">
              <w:rPr>
                <w:rFonts w:eastAsiaTheme="majorEastAsia"/>
                <w:b/>
              </w:rPr>
              <w:t>Content</w:t>
            </w:r>
          </w:p>
        </w:tc>
        <w:tc>
          <w:tcPr>
            <w:tcW w:w="2177" w:type="dxa"/>
            <w:tcBorders>
              <w:top w:val="single" w:sz="4" w:space="0" w:color="000000"/>
              <w:left w:val="single" w:sz="4" w:space="0" w:color="000000"/>
              <w:bottom w:val="single" w:sz="4" w:space="0" w:color="000000"/>
              <w:right w:val="single" w:sz="4" w:space="0" w:color="000000"/>
            </w:tcBorders>
            <w:hideMark/>
          </w:tcPr>
          <w:p w14:paraId="73A2BAAE" w14:textId="77777777" w:rsidR="000D2ADE" w:rsidRPr="008536EB" w:rsidRDefault="000D2ADE" w:rsidP="009D3BF2">
            <w:pPr>
              <w:spacing w:line="276" w:lineRule="auto"/>
              <w:rPr>
                <w:rFonts w:eastAsiaTheme="majorEastAsia"/>
              </w:rPr>
            </w:pPr>
            <w:r w:rsidRPr="008536EB">
              <w:rPr>
                <w:rFonts w:eastAsiaTheme="majorEastAsia"/>
                <w:b/>
              </w:rPr>
              <w:t>Suggested Assessment Methods</w:t>
            </w:r>
          </w:p>
        </w:tc>
      </w:tr>
      <w:tr w:rsidR="008536EB" w:rsidRPr="008536EB" w14:paraId="4EC9844F" w14:textId="77777777" w:rsidTr="009D3BF2">
        <w:trPr>
          <w:trHeight w:val="2104"/>
        </w:trPr>
        <w:tc>
          <w:tcPr>
            <w:tcW w:w="3280" w:type="dxa"/>
            <w:tcBorders>
              <w:top w:val="single" w:sz="4" w:space="0" w:color="000000"/>
              <w:left w:val="single" w:sz="4" w:space="0" w:color="000000"/>
              <w:bottom w:val="single" w:sz="4" w:space="0" w:color="000000"/>
              <w:right w:val="single" w:sz="4" w:space="0" w:color="000000"/>
            </w:tcBorders>
            <w:hideMark/>
          </w:tcPr>
          <w:p w14:paraId="771FFD4E" w14:textId="77777777" w:rsidR="000D2ADE" w:rsidRPr="008536EB" w:rsidRDefault="000D2ADE" w:rsidP="00A9503E">
            <w:pPr>
              <w:numPr>
                <w:ilvl w:val="0"/>
                <w:numId w:val="160"/>
              </w:numPr>
              <w:spacing w:line="276" w:lineRule="auto"/>
              <w:rPr>
                <w:rFonts w:eastAsiaTheme="majorEastAsia"/>
                <w:lang w:val="en-ZW"/>
              </w:rPr>
            </w:pPr>
            <w:r w:rsidRPr="008536EB">
              <w:rPr>
                <w:rFonts w:eastAsiaTheme="majorEastAsia"/>
                <w:lang w:val="en-ZW"/>
              </w:rPr>
              <w:t>Set up Telecommunication Solar power supply system</w:t>
            </w:r>
          </w:p>
        </w:tc>
        <w:tc>
          <w:tcPr>
            <w:tcW w:w="4633" w:type="dxa"/>
            <w:tcBorders>
              <w:top w:val="single" w:sz="4" w:space="0" w:color="000000"/>
              <w:left w:val="single" w:sz="4" w:space="0" w:color="000000"/>
              <w:bottom w:val="single" w:sz="4" w:space="0" w:color="000000"/>
              <w:right w:val="single" w:sz="4" w:space="0" w:color="000000"/>
            </w:tcBorders>
            <w:hideMark/>
          </w:tcPr>
          <w:p w14:paraId="21459F4F"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Solar Power Fundamental Concepts</w:t>
            </w:r>
          </w:p>
          <w:p w14:paraId="06FD6ADA" w14:textId="77777777" w:rsidR="000D2ADE" w:rsidRPr="008536EB" w:rsidRDefault="000D2ADE" w:rsidP="00A9503E">
            <w:pPr>
              <w:pStyle w:val="ListParagraph"/>
              <w:numPr>
                <w:ilvl w:val="2"/>
                <w:numId w:val="160"/>
              </w:numPr>
              <w:spacing w:line="276" w:lineRule="auto"/>
              <w:rPr>
                <w:rFonts w:eastAsiaTheme="majorEastAsia"/>
              </w:rPr>
            </w:pPr>
            <w:r w:rsidRPr="008536EB">
              <w:rPr>
                <w:rFonts w:eastAsiaTheme="majorEastAsia"/>
              </w:rPr>
              <w:t>Solar Radiation</w:t>
            </w:r>
          </w:p>
          <w:p w14:paraId="42F8D5CE" w14:textId="77777777" w:rsidR="000D2ADE" w:rsidRPr="008536EB" w:rsidRDefault="000D2ADE" w:rsidP="00A9503E">
            <w:pPr>
              <w:pStyle w:val="ListParagraph"/>
              <w:numPr>
                <w:ilvl w:val="2"/>
                <w:numId w:val="160"/>
              </w:numPr>
              <w:spacing w:line="276" w:lineRule="auto"/>
              <w:rPr>
                <w:rFonts w:eastAsiaTheme="majorEastAsia"/>
              </w:rPr>
            </w:pPr>
            <w:r w:rsidRPr="008536EB">
              <w:rPr>
                <w:rFonts w:eastAsiaTheme="majorEastAsia"/>
              </w:rPr>
              <w:t>Photovoltaic Effect</w:t>
            </w:r>
          </w:p>
          <w:p w14:paraId="5F2F2AE8" w14:textId="77777777" w:rsidR="000D2ADE" w:rsidRPr="008536EB" w:rsidRDefault="000D2ADE" w:rsidP="00A9503E">
            <w:pPr>
              <w:pStyle w:val="ListParagraph"/>
              <w:numPr>
                <w:ilvl w:val="2"/>
                <w:numId w:val="160"/>
              </w:numPr>
              <w:spacing w:line="276" w:lineRule="auto"/>
              <w:rPr>
                <w:rFonts w:eastAsiaTheme="majorEastAsia"/>
              </w:rPr>
            </w:pPr>
            <w:r w:rsidRPr="008536EB">
              <w:rPr>
                <w:rFonts w:eastAsiaTheme="majorEastAsia"/>
              </w:rPr>
              <w:t>Solar Panel Characteristics</w:t>
            </w:r>
          </w:p>
          <w:p w14:paraId="2F8DF5C7" w14:textId="77777777" w:rsidR="000D2ADE" w:rsidRPr="008536EB" w:rsidRDefault="000D2ADE" w:rsidP="00A9503E">
            <w:pPr>
              <w:pStyle w:val="ListParagraph"/>
              <w:numPr>
                <w:ilvl w:val="2"/>
                <w:numId w:val="160"/>
              </w:numPr>
              <w:spacing w:line="276" w:lineRule="auto"/>
              <w:rPr>
                <w:rFonts w:eastAsiaTheme="majorEastAsia"/>
              </w:rPr>
            </w:pPr>
            <w:r w:rsidRPr="008536EB">
              <w:rPr>
                <w:rFonts w:eastAsiaTheme="majorEastAsia"/>
              </w:rPr>
              <w:t>Solar Inverter Operation</w:t>
            </w:r>
          </w:p>
          <w:p w14:paraId="741A918E"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Preparing Solar Power Supply Equipment and Materials</w:t>
            </w:r>
          </w:p>
          <w:p w14:paraId="3A4EF29E"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Solar Panel Selection</w:t>
            </w:r>
          </w:p>
          <w:p w14:paraId="01BE5EF6" w14:textId="77777777" w:rsidR="000D2ADE" w:rsidRPr="008536EB" w:rsidRDefault="000D2ADE" w:rsidP="00A9503E">
            <w:pPr>
              <w:pStyle w:val="ListParagraph"/>
              <w:numPr>
                <w:ilvl w:val="3"/>
                <w:numId w:val="160"/>
              </w:numPr>
              <w:spacing w:line="276" w:lineRule="auto"/>
              <w:rPr>
                <w:rFonts w:eastAsiaTheme="majorEastAsia"/>
              </w:rPr>
            </w:pPr>
            <w:r w:rsidRPr="008536EB">
              <w:rPr>
                <w:rFonts w:eastAsiaTheme="majorEastAsia"/>
              </w:rPr>
              <w:t>Understanding Solar Panel Ratings: Watts, Voltage, Amperes</w:t>
            </w:r>
          </w:p>
          <w:p w14:paraId="7F4DA262"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Choosing the Right Solar Panel Type: monocrystalline, polycrystalline, amorphous</w:t>
            </w:r>
          </w:p>
          <w:p w14:paraId="605B9172"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Solar Inverter Selection</w:t>
            </w:r>
          </w:p>
          <w:p w14:paraId="33E7BF52"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Understanding Inverter Ratings: Watts, Voltage, Frequency</w:t>
            </w:r>
          </w:p>
          <w:p w14:paraId="5CA37EC2"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Choosing the Right Inverter Type: on-grid, off-grid, hybrid</w:t>
            </w:r>
          </w:p>
          <w:p w14:paraId="0742CDBE"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Battery Bank Selection</w:t>
            </w:r>
          </w:p>
          <w:p w14:paraId="28DBAFC4"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Understanding Battery Bank Capacity (Ah, kWh)</w:t>
            </w:r>
          </w:p>
          <w:p w14:paraId="0EF2BF75"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Choosing the Right Battery Type: lead-acid, lithium-ion</w:t>
            </w:r>
          </w:p>
          <w:p w14:paraId="11A7A966"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Cable Selection</w:t>
            </w:r>
          </w:p>
          <w:p w14:paraId="681A62E1"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Choosing the Right Cable Type</w:t>
            </w:r>
          </w:p>
          <w:p w14:paraId="57502DC0"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Cable Sizing based on Load Requirements and Voltage Drop</w:t>
            </w:r>
          </w:p>
          <w:p w14:paraId="39F7FAB0"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 xml:space="preserve">Mounting Structure Selection: </w:t>
            </w:r>
          </w:p>
          <w:p w14:paraId="795906E7"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Choosing the Right Mounting Structure: roof-mounted, ground-mounted</w:t>
            </w:r>
          </w:p>
          <w:p w14:paraId="676ACB5E" w14:textId="77777777" w:rsidR="000D2ADE" w:rsidRPr="008536EB" w:rsidRDefault="000D2ADE" w:rsidP="00A9503E">
            <w:pPr>
              <w:numPr>
                <w:ilvl w:val="3"/>
                <w:numId w:val="160"/>
              </w:numPr>
              <w:spacing w:line="276" w:lineRule="auto"/>
              <w:rPr>
                <w:rFonts w:eastAsiaTheme="majorEastAsia"/>
              </w:rPr>
            </w:pPr>
            <w:r w:rsidRPr="008536EB">
              <w:rPr>
                <w:rFonts w:eastAsiaTheme="majorEastAsia"/>
                <w:lang w:val="en-ZW"/>
              </w:rPr>
              <w:t>Tracking Systems: Single-Axis Tracker, Dual-Axis Tracker</w:t>
            </w:r>
          </w:p>
          <w:p w14:paraId="0708D44E" w14:textId="77777777" w:rsidR="000D2ADE" w:rsidRPr="008536EB" w:rsidRDefault="000D2ADE" w:rsidP="00A9503E">
            <w:pPr>
              <w:numPr>
                <w:ilvl w:val="3"/>
                <w:numId w:val="160"/>
              </w:numPr>
              <w:spacing w:line="276" w:lineRule="auto"/>
              <w:rPr>
                <w:rFonts w:eastAsiaTheme="majorEastAsia"/>
              </w:rPr>
            </w:pPr>
            <w:r w:rsidRPr="008536EB">
              <w:rPr>
                <w:rFonts w:eastAsiaTheme="majorEastAsia"/>
                <w:lang w:val="en-ZW"/>
              </w:rPr>
              <w:t>Erection of Support Structures</w:t>
            </w:r>
          </w:p>
          <w:p w14:paraId="78C5712D" w14:textId="77777777" w:rsidR="000D2ADE" w:rsidRPr="008536EB" w:rsidRDefault="000D2ADE" w:rsidP="00A9503E">
            <w:pPr>
              <w:numPr>
                <w:ilvl w:val="3"/>
                <w:numId w:val="160"/>
              </w:numPr>
              <w:spacing w:line="276" w:lineRule="auto"/>
              <w:rPr>
                <w:rFonts w:eastAsiaTheme="majorEastAsia"/>
              </w:rPr>
            </w:pPr>
            <w:r w:rsidRPr="008536EB">
              <w:rPr>
                <w:rFonts w:eastAsiaTheme="majorEastAsia"/>
              </w:rPr>
              <w:t>Inclination and Orientation</w:t>
            </w:r>
          </w:p>
          <w:p w14:paraId="4993B811" w14:textId="77777777" w:rsidR="000D2ADE" w:rsidRPr="008536EB" w:rsidRDefault="000D2ADE" w:rsidP="00A9503E">
            <w:pPr>
              <w:numPr>
                <w:ilvl w:val="3"/>
                <w:numId w:val="131"/>
              </w:numPr>
              <w:spacing w:line="276" w:lineRule="auto"/>
              <w:rPr>
                <w:rFonts w:eastAsiaTheme="majorEastAsia"/>
                <w:lang w:val="en-ZW"/>
              </w:rPr>
            </w:pPr>
            <w:r w:rsidRPr="008536EB">
              <w:rPr>
                <w:rFonts w:eastAsiaTheme="majorEastAsia"/>
              </w:rPr>
              <w:t>Determining Optimal Tilt Angle and Azimuth</w:t>
            </w:r>
          </w:p>
          <w:p w14:paraId="43095398" w14:textId="77777777" w:rsidR="000D2ADE" w:rsidRPr="008536EB" w:rsidRDefault="000D2ADE" w:rsidP="00A9503E">
            <w:pPr>
              <w:numPr>
                <w:ilvl w:val="3"/>
                <w:numId w:val="131"/>
              </w:numPr>
              <w:spacing w:line="276" w:lineRule="auto"/>
              <w:rPr>
                <w:rFonts w:eastAsiaTheme="majorEastAsia"/>
                <w:lang w:val="en-ZW"/>
              </w:rPr>
            </w:pPr>
            <w:r w:rsidRPr="008536EB">
              <w:rPr>
                <w:rFonts w:eastAsiaTheme="majorEastAsia"/>
              </w:rPr>
              <w:t>Adjusting the Mounting Structure</w:t>
            </w:r>
          </w:p>
          <w:p w14:paraId="57D8CBE1"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Installing Solar Panels</w:t>
            </w:r>
          </w:p>
          <w:p w14:paraId="33125287" w14:textId="77777777" w:rsidR="000D2ADE" w:rsidRPr="008536EB" w:rsidRDefault="000D2ADE" w:rsidP="00A9503E">
            <w:pPr>
              <w:numPr>
                <w:ilvl w:val="2"/>
                <w:numId w:val="55"/>
              </w:numPr>
              <w:spacing w:line="276" w:lineRule="auto"/>
              <w:rPr>
                <w:rFonts w:eastAsiaTheme="majorEastAsia"/>
              </w:rPr>
            </w:pPr>
            <w:r w:rsidRPr="008536EB">
              <w:rPr>
                <w:rFonts w:eastAsiaTheme="majorEastAsia"/>
              </w:rPr>
              <w:t>Securing Solar Panels with Clamps and Bolts</w:t>
            </w:r>
          </w:p>
          <w:p w14:paraId="60F4CC13" w14:textId="77777777" w:rsidR="000D2ADE" w:rsidRPr="008536EB" w:rsidRDefault="000D2ADE" w:rsidP="00A9503E">
            <w:pPr>
              <w:numPr>
                <w:ilvl w:val="2"/>
                <w:numId w:val="55"/>
              </w:numPr>
              <w:spacing w:line="276" w:lineRule="auto"/>
              <w:rPr>
                <w:rFonts w:eastAsiaTheme="majorEastAsia"/>
              </w:rPr>
            </w:pPr>
            <w:r w:rsidRPr="008536EB">
              <w:rPr>
                <w:rFonts w:eastAsiaTheme="majorEastAsia"/>
              </w:rPr>
              <w:t>Weatherproofing</w:t>
            </w:r>
          </w:p>
          <w:p w14:paraId="2A45D63C" w14:textId="77777777" w:rsidR="000D2ADE" w:rsidRPr="008536EB" w:rsidRDefault="000D2ADE" w:rsidP="00A9503E">
            <w:pPr>
              <w:numPr>
                <w:ilvl w:val="2"/>
                <w:numId w:val="55"/>
              </w:numPr>
              <w:spacing w:line="276" w:lineRule="auto"/>
              <w:rPr>
                <w:rFonts w:eastAsiaTheme="majorEastAsia"/>
              </w:rPr>
            </w:pPr>
            <w:r w:rsidRPr="008536EB">
              <w:rPr>
                <w:rFonts w:eastAsiaTheme="majorEastAsia"/>
              </w:rPr>
              <w:t>Interconnecting Solar Panels</w:t>
            </w:r>
          </w:p>
          <w:p w14:paraId="543893C3"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Connecting Solar Panels in Series and Parallel</w:t>
            </w:r>
          </w:p>
          <w:p w14:paraId="1989831F"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Using MC4 Connectors</w:t>
            </w:r>
          </w:p>
          <w:p w14:paraId="4B780996" w14:textId="77777777" w:rsidR="000D2ADE" w:rsidRPr="008536EB" w:rsidRDefault="000D2ADE" w:rsidP="00A9503E">
            <w:pPr>
              <w:numPr>
                <w:ilvl w:val="3"/>
                <w:numId w:val="55"/>
              </w:numPr>
              <w:spacing w:line="276" w:lineRule="auto"/>
              <w:rPr>
                <w:rFonts w:eastAsiaTheme="majorEastAsia"/>
              </w:rPr>
            </w:pPr>
            <w:r w:rsidRPr="008536EB">
              <w:rPr>
                <w:rFonts w:eastAsiaTheme="majorEastAsia"/>
                <w:lang w:val="en-ZW"/>
              </w:rPr>
              <w:t>Cable Laying and Termination</w:t>
            </w:r>
          </w:p>
          <w:p w14:paraId="5714AAB7" w14:textId="77777777" w:rsidR="000D2ADE" w:rsidRPr="008536EB" w:rsidRDefault="000D2ADE" w:rsidP="00A9503E">
            <w:pPr>
              <w:numPr>
                <w:ilvl w:val="2"/>
                <w:numId w:val="55"/>
              </w:numPr>
              <w:spacing w:line="276" w:lineRule="auto"/>
              <w:rPr>
                <w:rFonts w:eastAsiaTheme="majorEastAsia"/>
                <w:lang w:val="en-ZW"/>
              </w:rPr>
            </w:pPr>
            <w:r w:rsidRPr="008536EB">
              <w:rPr>
                <w:rFonts w:eastAsiaTheme="majorEastAsia"/>
              </w:rPr>
              <w:t>Cable Routing</w:t>
            </w:r>
          </w:p>
          <w:p w14:paraId="4EE6058C" w14:textId="77777777" w:rsidR="000D2ADE" w:rsidRPr="008536EB" w:rsidRDefault="000D2ADE" w:rsidP="00A9503E">
            <w:pPr>
              <w:pStyle w:val="ListParagraph"/>
              <w:numPr>
                <w:ilvl w:val="3"/>
                <w:numId w:val="55"/>
              </w:numPr>
              <w:spacing w:after="0" w:line="276" w:lineRule="auto"/>
              <w:rPr>
                <w:rFonts w:eastAsiaTheme="majorEastAsia"/>
              </w:rPr>
            </w:pPr>
            <w:r w:rsidRPr="008536EB">
              <w:rPr>
                <w:rFonts w:eastAsiaTheme="majorEastAsia"/>
              </w:rPr>
              <w:t>Planning Cable Routes procedures</w:t>
            </w:r>
          </w:p>
          <w:p w14:paraId="696FA83E"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Securing Cables</w:t>
            </w:r>
          </w:p>
          <w:p w14:paraId="7B96514C" w14:textId="77777777" w:rsidR="000D2ADE" w:rsidRPr="008536EB" w:rsidRDefault="000D2ADE" w:rsidP="00A9503E">
            <w:pPr>
              <w:numPr>
                <w:ilvl w:val="2"/>
                <w:numId w:val="55"/>
              </w:numPr>
              <w:spacing w:line="276" w:lineRule="auto"/>
              <w:rPr>
                <w:rFonts w:eastAsiaTheme="majorEastAsia"/>
              </w:rPr>
            </w:pPr>
            <w:r w:rsidRPr="008536EB">
              <w:rPr>
                <w:rFonts w:eastAsiaTheme="majorEastAsia"/>
              </w:rPr>
              <w:t>Cable Termination</w:t>
            </w:r>
          </w:p>
          <w:p w14:paraId="50B9DDB3"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Stripping and Tinning Cable Ends</w:t>
            </w:r>
          </w:p>
          <w:p w14:paraId="057AF712"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Crimping Connectors</w:t>
            </w:r>
          </w:p>
          <w:p w14:paraId="59651540"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Connecting Cables to Solar Panels, Inverters, and Batteries</w:t>
            </w:r>
          </w:p>
          <w:p w14:paraId="15ED1C6F" w14:textId="77777777" w:rsidR="000D2ADE" w:rsidRPr="008536EB" w:rsidRDefault="000D2ADE" w:rsidP="00A9503E">
            <w:pPr>
              <w:numPr>
                <w:ilvl w:val="2"/>
                <w:numId w:val="55"/>
              </w:numPr>
              <w:spacing w:line="276" w:lineRule="auto"/>
              <w:rPr>
                <w:rFonts w:eastAsiaTheme="majorEastAsia"/>
              </w:rPr>
            </w:pPr>
            <w:r w:rsidRPr="008536EB">
              <w:rPr>
                <w:rFonts w:eastAsiaTheme="majorEastAsia"/>
                <w:lang w:val="en-ZW"/>
              </w:rPr>
              <w:t xml:space="preserve">Installing </w:t>
            </w:r>
            <w:r w:rsidRPr="008536EB">
              <w:rPr>
                <w:rFonts w:eastAsiaTheme="majorEastAsia"/>
              </w:rPr>
              <w:t>Solar</w:t>
            </w:r>
            <w:r w:rsidRPr="008536EB">
              <w:rPr>
                <w:rFonts w:eastAsiaTheme="majorEastAsia"/>
                <w:lang w:val="en-ZW"/>
              </w:rPr>
              <w:t xml:space="preserve"> Panel Combiner Boxes</w:t>
            </w:r>
          </w:p>
          <w:p w14:paraId="44687C2E" w14:textId="77777777" w:rsidR="000D2ADE" w:rsidRPr="008536EB" w:rsidRDefault="000D2ADE" w:rsidP="00A9503E">
            <w:pPr>
              <w:numPr>
                <w:ilvl w:val="2"/>
                <w:numId w:val="55"/>
              </w:numPr>
              <w:spacing w:line="276" w:lineRule="auto"/>
              <w:rPr>
                <w:rFonts w:eastAsiaTheme="majorEastAsia"/>
                <w:lang w:val="en-ZW"/>
              </w:rPr>
            </w:pPr>
            <w:r w:rsidRPr="008536EB">
              <w:rPr>
                <w:rFonts w:eastAsiaTheme="majorEastAsia"/>
              </w:rPr>
              <w:t>Combiner Box Selection: Box Size and Rating</w:t>
            </w:r>
          </w:p>
          <w:p w14:paraId="7770D0D7"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Combiner Box Installation</w:t>
            </w:r>
          </w:p>
          <w:p w14:paraId="3E08CA08" w14:textId="77777777" w:rsidR="000D2ADE" w:rsidRPr="008536EB" w:rsidRDefault="000D2ADE" w:rsidP="00A9503E">
            <w:pPr>
              <w:pStyle w:val="ListParagraph"/>
              <w:numPr>
                <w:ilvl w:val="3"/>
                <w:numId w:val="55"/>
              </w:numPr>
              <w:spacing w:after="0" w:line="276" w:lineRule="auto"/>
              <w:rPr>
                <w:rFonts w:eastAsiaTheme="majorEastAsia"/>
              </w:rPr>
            </w:pPr>
            <w:r w:rsidRPr="008536EB">
              <w:rPr>
                <w:rFonts w:eastAsiaTheme="majorEastAsia"/>
              </w:rPr>
              <w:t>Mounting the Combiner Box</w:t>
            </w:r>
          </w:p>
          <w:p w14:paraId="723B6D8B"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Connecting Solar Panels to the Combiner Box</w:t>
            </w:r>
          </w:p>
          <w:p w14:paraId="6CE66920" w14:textId="77777777" w:rsidR="000D2ADE" w:rsidRPr="008536EB" w:rsidRDefault="000D2ADE" w:rsidP="00A9503E">
            <w:pPr>
              <w:numPr>
                <w:ilvl w:val="3"/>
                <w:numId w:val="55"/>
              </w:numPr>
              <w:spacing w:line="276" w:lineRule="auto"/>
              <w:rPr>
                <w:rFonts w:eastAsiaTheme="majorEastAsia"/>
              </w:rPr>
            </w:pPr>
            <w:r w:rsidRPr="008536EB">
              <w:rPr>
                <w:rFonts w:eastAsiaTheme="majorEastAsia"/>
              </w:rPr>
              <w:t>Connecting the Combiner Box to the Inverter</w:t>
            </w:r>
          </w:p>
          <w:p w14:paraId="5E5BE5BD"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Installing Solar System Protection Systems</w:t>
            </w:r>
          </w:p>
          <w:p w14:paraId="068959E8"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Sizing and installation of DC Circuit Breakers and Fuses</w:t>
            </w:r>
          </w:p>
          <w:p w14:paraId="5E4ACF61"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Surge Protection Devices (SPDs)</w:t>
            </w:r>
          </w:p>
          <w:p w14:paraId="77029B9E"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Installing Solar System Inverters and Battery Banks</w:t>
            </w:r>
          </w:p>
          <w:p w14:paraId="3A19055E" w14:textId="77777777" w:rsidR="000D2ADE" w:rsidRPr="008536EB" w:rsidRDefault="000D2ADE" w:rsidP="00A9503E">
            <w:pPr>
              <w:numPr>
                <w:ilvl w:val="2"/>
                <w:numId w:val="160"/>
              </w:numPr>
              <w:spacing w:line="276" w:lineRule="auto"/>
              <w:rPr>
                <w:rFonts w:eastAsiaTheme="majorEastAsia"/>
                <w:lang w:val="en-ZW"/>
              </w:rPr>
            </w:pPr>
            <w:r w:rsidRPr="008536EB">
              <w:rPr>
                <w:rFonts w:eastAsiaTheme="majorEastAsia"/>
              </w:rPr>
              <w:t>Connecting Batteries in Series and Parallel</w:t>
            </w:r>
          </w:p>
          <w:p w14:paraId="6CEFC27C" w14:textId="77777777" w:rsidR="000D2ADE" w:rsidRPr="008536EB" w:rsidRDefault="000D2ADE" w:rsidP="00A9503E">
            <w:pPr>
              <w:numPr>
                <w:ilvl w:val="2"/>
                <w:numId w:val="160"/>
              </w:numPr>
              <w:spacing w:line="276" w:lineRule="auto"/>
              <w:rPr>
                <w:rFonts w:eastAsiaTheme="majorEastAsia"/>
                <w:lang w:val="en-ZW"/>
              </w:rPr>
            </w:pPr>
            <w:r w:rsidRPr="008536EB">
              <w:rPr>
                <w:rFonts w:eastAsiaTheme="majorEastAsia"/>
              </w:rPr>
              <w:t>Ventilation and Cooling systems</w:t>
            </w:r>
          </w:p>
          <w:p w14:paraId="4504F8FF"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Connecting the Inverter to Solar Panels, Batteries, and AC Load</w:t>
            </w:r>
          </w:p>
          <w:p w14:paraId="6AD1227B"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Configuring Inverter Settings</w:t>
            </w:r>
          </w:p>
          <w:p w14:paraId="7424AC56"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Solar Power System Testing</w:t>
            </w:r>
          </w:p>
          <w:p w14:paraId="3DF44F8F" w14:textId="77777777" w:rsidR="000D2ADE" w:rsidRPr="008536EB" w:rsidRDefault="000D2ADE" w:rsidP="00A9503E">
            <w:pPr>
              <w:numPr>
                <w:ilvl w:val="2"/>
                <w:numId w:val="160"/>
              </w:numPr>
              <w:spacing w:line="276" w:lineRule="auto"/>
              <w:rPr>
                <w:rFonts w:eastAsiaTheme="majorEastAsia"/>
                <w:lang w:val="en-ZW"/>
              </w:rPr>
            </w:pPr>
            <w:r w:rsidRPr="008536EB">
              <w:rPr>
                <w:rFonts w:eastAsiaTheme="majorEastAsia"/>
              </w:rPr>
              <w:t>Pre-Commissioning Tests</w:t>
            </w:r>
          </w:p>
          <w:p w14:paraId="609D0594"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Insulation Resistance Test</w:t>
            </w:r>
          </w:p>
          <w:p w14:paraId="02EBD670"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Continuity Test</w:t>
            </w:r>
          </w:p>
          <w:p w14:paraId="2C8E27BB"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Earth Resistance Test</w:t>
            </w:r>
          </w:p>
          <w:p w14:paraId="64970EB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Open-circuit tests</w:t>
            </w:r>
          </w:p>
          <w:p w14:paraId="121D8FC1"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Short-circuit tests</w:t>
            </w:r>
          </w:p>
          <w:p w14:paraId="132094D7"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Voltage and current tests</w:t>
            </w:r>
          </w:p>
          <w:p w14:paraId="63FAB8A5"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Commissioning Procedures</w:t>
            </w:r>
          </w:p>
          <w:p w14:paraId="248A8928"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Energizing the System</w:t>
            </w:r>
          </w:p>
          <w:p w14:paraId="71BC76A1"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Load Testing</w:t>
            </w:r>
          </w:p>
          <w:p w14:paraId="661FFA0B"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Performance Monitoring</w:t>
            </w:r>
          </w:p>
          <w:p w14:paraId="73C86610"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Preparing Documentation</w:t>
            </w:r>
          </w:p>
          <w:p w14:paraId="6A006D7E"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As-built drawings</w:t>
            </w:r>
          </w:p>
          <w:p w14:paraId="2D757A61" w14:textId="77777777" w:rsidR="000D2ADE" w:rsidRPr="008536EB" w:rsidRDefault="000D2ADE" w:rsidP="00A9503E">
            <w:pPr>
              <w:numPr>
                <w:ilvl w:val="2"/>
                <w:numId w:val="160"/>
              </w:numPr>
              <w:spacing w:line="276" w:lineRule="auto"/>
              <w:rPr>
                <w:rFonts w:eastAsiaTheme="majorEastAsia"/>
              </w:rPr>
            </w:pPr>
            <w:r w:rsidRPr="008536EB">
              <w:rPr>
                <w:rFonts w:eastAsiaTheme="majorEastAsia"/>
              </w:rPr>
              <w:t>Test reports</w:t>
            </w:r>
          </w:p>
          <w:p w14:paraId="0EE49B88" w14:textId="77777777" w:rsidR="000D2ADE" w:rsidRPr="008536EB" w:rsidRDefault="000D2ADE" w:rsidP="009D3BF2">
            <w:pPr>
              <w:rPr>
                <w:rFonts w:eastAsiaTheme="majorEastAsia"/>
              </w:rPr>
            </w:pPr>
          </w:p>
        </w:tc>
        <w:tc>
          <w:tcPr>
            <w:tcW w:w="2177" w:type="dxa"/>
            <w:tcBorders>
              <w:top w:val="single" w:sz="4" w:space="0" w:color="000000"/>
              <w:left w:val="single" w:sz="4" w:space="0" w:color="000000"/>
              <w:bottom w:val="single" w:sz="4" w:space="0" w:color="000000"/>
              <w:right w:val="single" w:sz="4" w:space="0" w:color="000000"/>
            </w:tcBorders>
            <w:hideMark/>
          </w:tcPr>
          <w:p w14:paraId="732F5E09" w14:textId="77777777" w:rsidR="000D2ADE" w:rsidRPr="008536EB" w:rsidRDefault="000D2ADE" w:rsidP="009D3BF2">
            <w:pPr>
              <w:rPr>
                <w:rFonts w:eastAsia="Calibri"/>
              </w:rPr>
            </w:pPr>
          </w:p>
          <w:p w14:paraId="7B3770DC"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Written assessment</w:t>
            </w:r>
          </w:p>
          <w:p w14:paraId="18F18FDA"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Oral assessment</w:t>
            </w:r>
          </w:p>
          <w:p w14:paraId="06284F47"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Practical</w:t>
            </w:r>
          </w:p>
          <w:p w14:paraId="5376094B"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Project</w:t>
            </w:r>
          </w:p>
          <w:p w14:paraId="724F6C6B"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Third party report</w:t>
            </w:r>
          </w:p>
          <w:p w14:paraId="6BFF2D78" w14:textId="77777777" w:rsidR="000D2ADE" w:rsidRPr="008536EB" w:rsidRDefault="000D2ADE" w:rsidP="00A9503E">
            <w:pPr>
              <w:numPr>
                <w:ilvl w:val="0"/>
                <w:numId w:val="105"/>
              </w:numPr>
              <w:spacing w:line="276" w:lineRule="auto"/>
              <w:contextualSpacing/>
              <w:rPr>
                <w:rFonts w:eastAsia="Calibri"/>
                <w:lang w:val="en-ZW"/>
              </w:rPr>
            </w:pPr>
            <w:r w:rsidRPr="008536EB">
              <w:rPr>
                <w:rFonts w:eastAsia="Calibri"/>
                <w:lang w:val="en-ZW"/>
              </w:rPr>
              <w:t>Portfolio of evidence</w:t>
            </w:r>
          </w:p>
          <w:p w14:paraId="37804450" w14:textId="77777777" w:rsidR="000D2ADE" w:rsidRPr="008536EB" w:rsidRDefault="000D2ADE" w:rsidP="009D3BF2">
            <w:pPr>
              <w:spacing w:line="276" w:lineRule="auto"/>
              <w:rPr>
                <w:rFonts w:eastAsiaTheme="majorEastAsia"/>
                <w:lang w:val="en-ZW"/>
              </w:rPr>
            </w:pPr>
          </w:p>
        </w:tc>
      </w:tr>
      <w:tr w:rsidR="008536EB" w:rsidRPr="008536EB" w14:paraId="2ABE9E0F" w14:textId="77777777" w:rsidTr="009D3BF2">
        <w:trPr>
          <w:trHeight w:val="828"/>
        </w:trPr>
        <w:tc>
          <w:tcPr>
            <w:tcW w:w="3280" w:type="dxa"/>
            <w:tcBorders>
              <w:top w:val="single" w:sz="4" w:space="0" w:color="000000"/>
              <w:left w:val="single" w:sz="4" w:space="0" w:color="000000"/>
              <w:bottom w:val="single" w:sz="4" w:space="0" w:color="000000"/>
              <w:right w:val="single" w:sz="4" w:space="0" w:color="000000"/>
            </w:tcBorders>
            <w:hideMark/>
          </w:tcPr>
          <w:p w14:paraId="23E59CF9" w14:textId="77777777" w:rsidR="000D2ADE" w:rsidRPr="008536EB" w:rsidRDefault="000D2ADE" w:rsidP="00A9503E">
            <w:pPr>
              <w:numPr>
                <w:ilvl w:val="0"/>
                <w:numId w:val="160"/>
              </w:numPr>
              <w:spacing w:line="276" w:lineRule="auto"/>
              <w:rPr>
                <w:rFonts w:eastAsiaTheme="majorEastAsia"/>
                <w:lang w:val="en-ZW"/>
              </w:rPr>
            </w:pPr>
            <w:r w:rsidRPr="008536EB">
              <w:rPr>
                <w:rFonts w:eastAsiaTheme="majorEastAsia"/>
                <w:lang w:val="en-ZW"/>
              </w:rPr>
              <w:t>Set up Telecommunication UPS system</w:t>
            </w:r>
          </w:p>
        </w:tc>
        <w:tc>
          <w:tcPr>
            <w:tcW w:w="4633" w:type="dxa"/>
            <w:tcBorders>
              <w:top w:val="single" w:sz="4" w:space="0" w:color="000000"/>
              <w:left w:val="single" w:sz="4" w:space="0" w:color="000000"/>
              <w:bottom w:val="single" w:sz="4" w:space="0" w:color="000000"/>
              <w:right w:val="single" w:sz="4" w:space="0" w:color="000000"/>
            </w:tcBorders>
          </w:tcPr>
          <w:p w14:paraId="3AC3C0DE"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Introduction to UPS Systems</w:t>
            </w:r>
          </w:p>
          <w:p w14:paraId="02CAD846"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Definition and purpose of a UPS system.</w:t>
            </w:r>
          </w:p>
          <w:p w14:paraId="3AD79DD1" w14:textId="77777777" w:rsidR="000D2ADE" w:rsidRPr="008536EB" w:rsidRDefault="000D2ADE" w:rsidP="00A9503E">
            <w:pPr>
              <w:numPr>
                <w:ilvl w:val="2"/>
                <w:numId w:val="160"/>
              </w:numPr>
              <w:spacing w:line="276" w:lineRule="auto"/>
              <w:rPr>
                <w:rFonts w:eastAsiaTheme="majorEastAsia"/>
                <w:lang w:val="en-ZW"/>
              </w:rPr>
            </w:pPr>
            <w:r w:rsidRPr="008536EB">
              <w:rPr>
                <w:rFonts w:eastAsiaTheme="majorEastAsia"/>
                <w:lang w:val="en-ZW"/>
              </w:rPr>
              <w:t>Importance in telecommunication systems</w:t>
            </w:r>
          </w:p>
          <w:p w14:paraId="7CCE3118" w14:textId="77777777" w:rsidR="000D2ADE" w:rsidRPr="008536EB" w:rsidRDefault="000D2ADE" w:rsidP="00A9503E">
            <w:pPr>
              <w:numPr>
                <w:ilvl w:val="2"/>
                <w:numId w:val="160"/>
              </w:numPr>
              <w:spacing w:line="276" w:lineRule="auto"/>
              <w:rPr>
                <w:rFonts w:eastAsiaTheme="majorEastAsia"/>
                <w:lang w:val="en-ZW"/>
              </w:rPr>
            </w:pPr>
            <w:r w:rsidRPr="008536EB">
              <w:rPr>
                <w:rFonts w:eastAsiaTheme="majorEastAsia"/>
                <w:lang w:val="en-ZW"/>
              </w:rPr>
              <w:t>Types of UPS System</w:t>
            </w:r>
          </w:p>
          <w:p w14:paraId="0D3E5238"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Standby (offline), Line-interactive, and Online double conversion UPS systems.</w:t>
            </w:r>
          </w:p>
          <w:p w14:paraId="2AE4E26C"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Application cases for each in telecommunications.</w:t>
            </w:r>
          </w:p>
          <w:p w14:paraId="29CF05EE"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Telecommunication system power requirements</w:t>
            </w:r>
          </w:p>
          <w:p w14:paraId="062333E3"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Power Supply Systems in Telecommunication</w:t>
            </w:r>
          </w:p>
          <w:p w14:paraId="0F8A3654"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AC vs. DC power in telecom systems.</w:t>
            </w:r>
          </w:p>
          <w:p w14:paraId="4452E418"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Voltage and current considerations</w:t>
            </w:r>
          </w:p>
          <w:p w14:paraId="3B0553AC"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Load Analysis</w:t>
            </w:r>
          </w:p>
          <w:p w14:paraId="5667B6FD"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Calculating total load requirements</w:t>
            </w:r>
          </w:p>
          <w:p w14:paraId="63E3E904"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UPS sizing</w:t>
            </w:r>
          </w:p>
          <w:p w14:paraId="396F27E1"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UPS System Components</w:t>
            </w:r>
          </w:p>
          <w:p w14:paraId="7859AC04"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UPS Unit</w:t>
            </w:r>
          </w:p>
          <w:p w14:paraId="23290805"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Inverter, rectifier, and battery charger functions.</w:t>
            </w:r>
          </w:p>
          <w:p w14:paraId="78257750"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Power capacity rating (kVA or kW).</w:t>
            </w:r>
          </w:p>
          <w:p w14:paraId="505F2D8D"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Batteries</w:t>
            </w:r>
          </w:p>
          <w:p w14:paraId="6E634CDE"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Types: Lead-acid, Lithium-ion, or Nickel-Cadmium (NiCd).</w:t>
            </w:r>
          </w:p>
          <w:p w14:paraId="7288C7E6"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Battery banks and their configuration.</w:t>
            </w:r>
          </w:p>
          <w:p w14:paraId="0469A816"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Battery runtime and backup capacity calculations.</w:t>
            </w:r>
          </w:p>
          <w:p w14:paraId="64620C43"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Monitoring and Control Interfaces</w:t>
            </w:r>
          </w:p>
          <w:p w14:paraId="207D4FFE"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LCD display</w:t>
            </w:r>
          </w:p>
          <w:p w14:paraId="02727B19"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Alarms</w:t>
            </w:r>
          </w:p>
          <w:p w14:paraId="7CE92DEB"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Network interfaces for remote monitoring.</w:t>
            </w:r>
          </w:p>
          <w:p w14:paraId="1893874A"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Installing the UPS System</w:t>
            </w:r>
          </w:p>
          <w:p w14:paraId="6EB9D01C"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UPS Placement</w:t>
            </w:r>
          </w:p>
          <w:p w14:paraId="6971C525"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Factors to consider when choosing an optimal UPS location</w:t>
            </w:r>
          </w:p>
          <w:p w14:paraId="4CA509C3"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Rack-mounting and standalone installations.</w:t>
            </w:r>
          </w:p>
          <w:p w14:paraId="72745833"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Electrical Connections</w:t>
            </w:r>
          </w:p>
          <w:p w14:paraId="74689EFA"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Main AC supply to UPS termination.</w:t>
            </w:r>
          </w:p>
          <w:p w14:paraId="6CA7BFCC"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 xml:space="preserve">System load termination </w:t>
            </w:r>
          </w:p>
          <w:p w14:paraId="7A75F35C"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Grounding UPS system</w:t>
            </w:r>
          </w:p>
          <w:p w14:paraId="1A06132D"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Battery bank Installation</w:t>
            </w:r>
          </w:p>
          <w:p w14:paraId="761A5779"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Battery banks configurations.</w:t>
            </w:r>
          </w:p>
          <w:p w14:paraId="6B9AAAA6"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Verification of battery bank health.</w:t>
            </w:r>
          </w:p>
          <w:p w14:paraId="27919F83"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Testing and Commissioning</w:t>
            </w:r>
          </w:p>
          <w:p w14:paraId="18A12C26"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Initial System Checks</w:t>
            </w:r>
          </w:p>
          <w:p w14:paraId="7A27732F"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Verification of input voltage, load capacity, and system settings.</w:t>
            </w:r>
          </w:p>
          <w:p w14:paraId="567AD9EB"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UPS Error codes and warnings.</w:t>
            </w:r>
          </w:p>
          <w:p w14:paraId="4206F259"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Load Testing</w:t>
            </w:r>
          </w:p>
          <w:p w14:paraId="1F8C2257"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Simulated power failure test</w:t>
            </w:r>
          </w:p>
          <w:p w14:paraId="5E0E2D8F"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Load performance and battery discharge rates.</w:t>
            </w:r>
          </w:p>
          <w:p w14:paraId="60F6AB80"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System Configuration</w:t>
            </w:r>
          </w:p>
          <w:p w14:paraId="721E448F"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Remote monitoring and alert settings configuration</w:t>
            </w:r>
          </w:p>
          <w:p w14:paraId="0E3913D8"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UPS integration to existing telecom network management systems</w:t>
            </w:r>
          </w:p>
          <w:p w14:paraId="3EBAFC8B"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Maintenance and Troubleshooting</w:t>
            </w:r>
          </w:p>
          <w:p w14:paraId="26772761"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Routine Maintenance</w:t>
            </w:r>
          </w:p>
          <w:p w14:paraId="442E87A2"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Battery health monitoring.</w:t>
            </w:r>
          </w:p>
          <w:p w14:paraId="4816320F"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Cleaning Ventilation.</w:t>
            </w:r>
          </w:p>
          <w:p w14:paraId="168B4BFC"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Troubleshooting Common Issues</w:t>
            </w:r>
          </w:p>
          <w:p w14:paraId="78EEB08D"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UPS not switching to battery mode.</w:t>
            </w:r>
          </w:p>
          <w:p w14:paraId="77F7FF4A"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Overload and temperature warnings.</w:t>
            </w:r>
          </w:p>
          <w:p w14:paraId="0009B3A5"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Degraded battery performance.</w:t>
            </w:r>
          </w:p>
          <w:p w14:paraId="0F3D7ADD" w14:textId="77777777" w:rsidR="000D2ADE" w:rsidRPr="008536EB" w:rsidRDefault="000D2ADE" w:rsidP="00A9503E">
            <w:pPr>
              <w:pStyle w:val="ListParagraph"/>
              <w:numPr>
                <w:ilvl w:val="1"/>
                <w:numId w:val="160"/>
              </w:numPr>
              <w:spacing w:after="0" w:line="276" w:lineRule="auto"/>
              <w:rPr>
                <w:rFonts w:eastAsiaTheme="majorEastAsia"/>
                <w:bCs/>
              </w:rPr>
            </w:pPr>
            <w:r w:rsidRPr="008536EB">
              <w:rPr>
                <w:rFonts w:eastAsiaTheme="majorEastAsia"/>
              </w:rPr>
              <w:t>Documentation and Reporting</w:t>
            </w:r>
          </w:p>
          <w:p w14:paraId="449F336C"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Installation Report</w:t>
            </w:r>
          </w:p>
          <w:p w14:paraId="2A849424"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Maintenance Logs</w:t>
            </w:r>
          </w:p>
          <w:p w14:paraId="3B33EB8A"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Tracking performance</w:t>
            </w:r>
          </w:p>
          <w:p w14:paraId="51DFEB64"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Service dates</w:t>
            </w:r>
          </w:p>
          <w:p w14:paraId="16564880" w14:textId="77777777" w:rsidR="000D2ADE" w:rsidRPr="008536EB" w:rsidRDefault="000D2ADE" w:rsidP="00A9503E">
            <w:pPr>
              <w:numPr>
                <w:ilvl w:val="3"/>
                <w:numId w:val="160"/>
              </w:numPr>
              <w:spacing w:line="276" w:lineRule="auto"/>
              <w:rPr>
                <w:rFonts w:eastAsiaTheme="majorEastAsia"/>
                <w:lang w:val="en-ZW"/>
              </w:rPr>
            </w:pPr>
            <w:r w:rsidRPr="008536EB">
              <w:rPr>
                <w:rFonts w:eastAsiaTheme="majorEastAsia"/>
                <w:lang w:val="en-ZW"/>
              </w:rPr>
              <w:t>Battery replacements.</w:t>
            </w:r>
          </w:p>
        </w:tc>
        <w:tc>
          <w:tcPr>
            <w:tcW w:w="2177" w:type="dxa"/>
            <w:tcBorders>
              <w:top w:val="single" w:sz="4" w:space="0" w:color="000000"/>
              <w:left w:val="single" w:sz="4" w:space="0" w:color="000000"/>
              <w:bottom w:val="single" w:sz="4" w:space="0" w:color="000000"/>
              <w:right w:val="single" w:sz="4" w:space="0" w:color="000000"/>
            </w:tcBorders>
            <w:hideMark/>
          </w:tcPr>
          <w:p w14:paraId="072822EE" w14:textId="77777777" w:rsidR="000D2ADE" w:rsidRPr="008536EB" w:rsidRDefault="000D2ADE" w:rsidP="009D3BF2">
            <w:pPr>
              <w:rPr>
                <w:rFonts w:eastAsia="Calibri"/>
              </w:rPr>
            </w:pPr>
          </w:p>
          <w:p w14:paraId="29D0C26E"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Written assessment</w:t>
            </w:r>
          </w:p>
          <w:p w14:paraId="48BFB1C1"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Oral assessment</w:t>
            </w:r>
          </w:p>
          <w:p w14:paraId="7D131100"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Practical</w:t>
            </w:r>
          </w:p>
          <w:p w14:paraId="5F802FAC"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Project</w:t>
            </w:r>
          </w:p>
          <w:p w14:paraId="53B1D14B"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Third party report</w:t>
            </w:r>
          </w:p>
          <w:p w14:paraId="67B71517" w14:textId="77777777" w:rsidR="000D2ADE" w:rsidRPr="008536EB" w:rsidRDefault="000D2ADE" w:rsidP="00A9503E">
            <w:pPr>
              <w:numPr>
                <w:ilvl w:val="0"/>
                <w:numId w:val="107"/>
              </w:numPr>
              <w:spacing w:line="276" w:lineRule="auto"/>
              <w:contextualSpacing/>
              <w:rPr>
                <w:rFonts w:eastAsia="Calibri"/>
                <w:lang w:val="en-ZW"/>
              </w:rPr>
            </w:pPr>
            <w:r w:rsidRPr="008536EB">
              <w:rPr>
                <w:rFonts w:eastAsia="Calibri"/>
                <w:lang w:val="en-ZW"/>
              </w:rPr>
              <w:t>Portfolio of evidence</w:t>
            </w:r>
          </w:p>
          <w:p w14:paraId="75B1144E" w14:textId="77777777" w:rsidR="000D2ADE" w:rsidRPr="008536EB" w:rsidRDefault="000D2ADE" w:rsidP="009D3BF2">
            <w:pPr>
              <w:spacing w:line="276" w:lineRule="auto"/>
              <w:rPr>
                <w:rFonts w:eastAsiaTheme="majorEastAsia"/>
                <w:lang w:val="en-ZW"/>
              </w:rPr>
            </w:pPr>
          </w:p>
          <w:p w14:paraId="2564E554" w14:textId="77777777" w:rsidR="000D2ADE" w:rsidRPr="008536EB" w:rsidRDefault="000D2ADE" w:rsidP="009D3BF2">
            <w:pPr>
              <w:spacing w:line="276" w:lineRule="auto"/>
              <w:rPr>
                <w:rFonts w:eastAsiaTheme="majorEastAsia"/>
              </w:rPr>
            </w:pPr>
            <w:r w:rsidRPr="008536EB">
              <w:rPr>
                <w:rFonts w:eastAsiaTheme="majorEastAsia"/>
              </w:rPr>
              <w:tab/>
            </w:r>
          </w:p>
        </w:tc>
      </w:tr>
      <w:tr w:rsidR="008536EB" w:rsidRPr="008536EB" w14:paraId="7EBC0DC1" w14:textId="77777777" w:rsidTr="009D3BF2">
        <w:trPr>
          <w:trHeight w:val="1597"/>
        </w:trPr>
        <w:tc>
          <w:tcPr>
            <w:tcW w:w="3280" w:type="dxa"/>
            <w:tcBorders>
              <w:top w:val="single" w:sz="4" w:space="0" w:color="000000"/>
              <w:left w:val="single" w:sz="4" w:space="0" w:color="000000"/>
              <w:bottom w:val="single" w:sz="4" w:space="0" w:color="000000"/>
              <w:right w:val="single" w:sz="4" w:space="0" w:color="000000"/>
            </w:tcBorders>
          </w:tcPr>
          <w:p w14:paraId="6DC2776B" w14:textId="77777777" w:rsidR="000D2ADE" w:rsidRPr="008536EB" w:rsidRDefault="000D2ADE" w:rsidP="00A9503E">
            <w:pPr>
              <w:numPr>
                <w:ilvl w:val="0"/>
                <w:numId w:val="160"/>
              </w:numPr>
              <w:spacing w:line="276" w:lineRule="auto"/>
              <w:rPr>
                <w:rFonts w:eastAsiaTheme="majorEastAsia"/>
                <w:lang w:val="en-ZW"/>
              </w:rPr>
            </w:pPr>
            <w:r w:rsidRPr="008536EB">
              <w:t>Install Power Factor Correction Systems</w:t>
            </w:r>
          </w:p>
        </w:tc>
        <w:tc>
          <w:tcPr>
            <w:tcW w:w="4633" w:type="dxa"/>
            <w:tcBorders>
              <w:top w:val="single" w:sz="4" w:space="0" w:color="000000"/>
              <w:left w:val="single" w:sz="4" w:space="0" w:color="000000"/>
              <w:bottom w:val="single" w:sz="4" w:space="0" w:color="000000"/>
              <w:right w:val="single" w:sz="4" w:space="0" w:color="000000"/>
            </w:tcBorders>
          </w:tcPr>
          <w:p w14:paraId="586C3922"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Fundamentals of Power Factor &amp; PFC Systems</w:t>
            </w:r>
          </w:p>
          <w:p w14:paraId="4AD8B188"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Introduction to Power Factor</w:t>
            </w:r>
          </w:p>
          <w:p w14:paraId="761F829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Understanding real, reactive, and apparent power</w:t>
            </w:r>
          </w:p>
          <w:p w14:paraId="31E31442"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Definition and importance of power factor (PF)</w:t>
            </w:r>
          </w:p>
          <w:p w14:paraId="6F8D039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Causes and effects of poor power factor</w:t>
            </w:r>
          </w:p>
          <w:p w14:paraId="0FD07D7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Effects of low power factor on electrical systems</w:t>
            </w:r>
          </w:p>
          <w:p w14:paraId="4C6B347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Power factor measurement methods</w:t>
            </w:r>
          </w:p>
          <w:p w14:paraId="47C9D14A"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Industrial and commercial applications</w:t>
            </w:r>
          </w:p>
          <w:p w14:paraId="246EE5F7"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Power Factor Correction (PFC) Concepts</w:t>
            </w:r>
          </w:p>
          <w:p w14:paraId="4D7905A7"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Types of power factor correction: passive, active, hybrid</w:t>
            </w:r>
          </w:p>
          <w:p w14:paraId="36DAB81A"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Components of PFC systems: capacitor banks, reactors, controllers</w:t>
            </w:r>
          </w:p>
          <w:p w14:paraId="7FD58E84"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Fixed vs. automatic PFC</w:t>
            </w:r>
          </w:p>
          <w:p w14:paraId="3EC94C5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Harmonic distortion and filtering techniques</w:t>
            </w:r>
          </w:p>
          <w:p w14:paraId="4B81D50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Selection criteria for PFC systems</w:t>
            </w:r>
          </w:p>
          <w:p w14:paraId="4ED7702C"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Safety Procedures &amp; Compliance</w:t>
            </w:r>
          </w:p>
          <w:p w14:paraId="39F72C04"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Electrical safety regulations (IEC, IEEE, NEC)</w:t>
            </w:r>
          </w:p>
          <w:p w14:paraId="5A605BB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PPE and handling high-voltage capacitors</w:t>
            </w:r>
          </w:p>
          <w:p w14:paraId="3DAC23A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Lockout/Tagout (LOTO) and earthing procedures</w:t>
            </w:r>
          </w:p>
          <w:p w14:paraId="0FE1584D"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Power Factor Correction System Installation</w:t>
            </w:r>
          </w:p>
          <w:p w14:paraId="53053B24"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Site Survey &amp; System Sizing</w:t>
            </w:r>
          </w:p>
          <w:p w14:paraId="0ABAC4A0"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Load analysis and reactive power calculation</w:t>
            </w:r>
          </w:p>
          <w:p w14:paraId="3A15DAD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Selection of capacitor banks based on demand</w:t>
            </w:r>
          </w:p>
          <w:p w14:paraId="7379EE41"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Harmonics analysis and mitigation techniques</w:t>
            </w:r>
          </w:p>
          <w:p w14:paraId="27B626A1"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Installation of PFC Equipment</w:t>
            </w:r>
          </w:p>
          <w:p w14:paraId="11F4C170"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Mounting capacitor banks and reactors</w:t>
            </w:r>
          </w:p>
          <w:p w14:paraId="75AD9C15"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Wiring capacitor bank</w:t>
            </w:r>
          </w:p>
          <w:p w14:paraId="2049CCE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Electrical wiring and busbar connections</w:t>
            </w:r>
          </w:p>
          <w:p w14:paraId="4A45F2A9"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Integrating controllers and protection devices</w:t>
            </w:r>
          </w:p>
          <w:p w14:paraId="787B2132"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Testing &amp; Initial Commissioning</w:t>
            </w:r>
          </w:p>
          <w:p w14:paraId="26B57945"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Checking voltage, current, and power factor levels</w:t>
            </w:r>
          </w:p>
          <w:p w14:paraId="1AFA1A85"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Verifying automatic switching of capacitor banks</w:t>
            </w:r>
          </w:p>
          <w:p w14:paraId="07D81A9D"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Identifying and troubleshooting installation issues</w:t>
            </w:r>
          </w:p>
          <w:p w14:paraId="0881B8A7"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Maintenance &amp; Troubleshooting</w:t>
            </w:r>
          </w:p>
          <w:p w14:paraId="73959A4F"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Detecting capacitor degradation and failures</w:t>
            </w:r>
          </w:p>
          <w:p w14:paraId="4D4DB904"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Identifying harmonic interference problems</w:t>
            </w:r>
          </w:p>
          <w:p w14:paraId="39BFB315"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Ensuring long-term reliability of PFC systems</w:t>
            </w:r>
          </w:p>
        </w:tc>
        <w:tc>
          <w:tcPr>
            <w:tcW w:w="2177" w:type="dxa"/>
            <w:tcBorders>
              <w:top w:val="single" w:sz="4" w:space="0" w:color="000000"/>
              <w:left w:val="single" w:sz="4" w:space="0" w:color="000000"/>
              <w:bottom w:val="single" w:sz="4" w:space="0" w:color="000000"/>
              <w:right w:val="single" w:sz="4" w:space="0" w:color="000000"/>
            </w:tcBorders>
          </w:tcPr>
          <w:p w14:paraId="0A46044C" w14:textId="77777777" w:rsidR="000D2ADE" w:rsidRPr="008536EB" w:rsidRDefault="000D2ADE" w:rsidP="009D3BF2">
            <w:pPr>
              <w:rPr>
                <w:rFonts w:eastAsia="Calibri"/>
              </w:rPr>
            </w:pPr>
          </w:p>
          <w:p w14:paraId="3B1F9F04"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Written assessment</w:t>
            </w:r>
          </w:p>
          <w:p w14:paraId="47243A43"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Oral assessment</w:t>
            </w:r>
          </w:p>
          <w:p w14:paraId="53DC0610"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Practical</w:t>
            </w:r>
          </w:p>
          <w:p w14:paraId="3AE178F7"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Project</w:t>
            </w:r>
          </w:p>
          <w:p w14:paraId="76EA7DCF"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Third party report</w:t>
            </w:r>
          </w:p>
          <w:p w14:paraId="1CE9657D" w14:textId="77777777" w:rsidR="000D2ADE" w:rsidRPr="008536EB" w:rsidRDefault="000D2ADE" w:rsidP="00A9503E">
            <w:pPr>
              <w:numPr>
                <w:ilvl w:val="0"/>
                <w:numId w:val="108"/>
              </w:numPr>
              <w:spacing w:line="276" w:lineRule="auto"/>
              <w:contextualSpacing/>
              <w:rPr>
                <w:rFonts w:eastAsia="Calibri"/>
                <w:lang w:val="en-ZW"/>
              </w:rPr>
            </w:pPr>
            <w:r w:rsidRPr="008536EB">
              <w:rPr>
                <w:rFonts w:eastAsia="Calibri"/>
                <w:lang w:val="en-ZW"/>
              </w:rPr>
              <w:t>Portfolio of evidence</w:t>
            </w:r>
          </w:p>
          <w:p w14:paraId="40E7267B" w14:textId="77777777" w:rsidR="000D2ADE" w:rsidRPr="008536EB" w:rsidRDefault="000D2ADE" w:rsidP="009D3BF2">
            <w:pPr>
              <w:rPr>
                <w:rFonts w:eastAsia="Calibri"/>
              </w:rPr>
            </w:pPr>
          </w:p>
        </w:tc>
      </w:tr>
      <w:tr w:rsidR="008536EB" w:rsidRPr="008536EB" w14:paraId="29B36E5D" w14:textId="77777777" w:rsidTr="009D3BF2">
        <w:trPr>
          <w:trHeight w:val="1597"/>
        </w:trPr>
        <w:tc>
          <w:tcPr>
            <w:tcW w:w="3280" w:type="dxa"/>
            <w:tcBorders>
              <w:top w:val="single" w:sz="4" w:space="0" w:color="000000"/>
              <w:left w:val="single" w:sz="4" w:space="0" w:color="000000"/>
              <w:bottom w:val="single" w:sz="4" w:space="0" w:color="000000"/>
              <w:right w:val="single" w:sz="4" w:space="0" w:color="000000"/>
            </w:tcBorders>
          </w:tcPr>
          <w:p w14:paraId="0F68937C" w14:textId="77777777" w:rsidR="000D2ADE" w:rsidRPr="008536EB" w:rsidRDefault="000D2ADE" w:rsidP="00A9503E">
            <w:pPr>
              <w:numPr>
                <w:ilvl w:val="0"/>
                <w:numId w:val="160"/>
              </w:numPr>
              <w:spacing w:line="276" w:lineRule="auto"/>
              <w:rPr>
                <w:rFonts w:eastAsiaTheme="majorEastAsia"/>
                <w:lang w:val="en-ZW"/>
              </w:rPr>
            </w:pPr>
            <w:r w:rsidRPr="008536EB">
              <w:t>Install HVAC systems</w:t>
            </w:r>
          </w:p>
        </w:tc>
        <w:tc>
          <w:tcPr>
            <w:tcW w:w="4633" w:type="dxa"/>
            <w:tcBorders>
              <w:top w:val="single" w:sz="4" w:space="0" w:color="000000"/>
              <w:left w:val="single" w:sz="4" w:space="0" w:color="000000"/>
              <w:bottom w:val="single" w:sz="4" w:space="0" w:color="000000"/>
              <w:right w:val="single" w:sz="4" w:space="0" w:color="000000"/>
            </w:tcBorders>
          </w:tcPr>
          <w:p w14:paraId="39EEC4F4"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Fundamentals of HVAC Systems</w:t>
            </w:r>
          </w:p>
          <w:p w14:paraId="1806945E"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Introduction to HVAC Systems</w:t>
            </w:r>
          </w:p>
          <w:p w14:paraId="4F7697D0"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Basics of heating, ventilation, and air conditioning</w:t>
            </w:r>
          </w:p>
          <w:p w14:paraId="13AAF336" w14:textId="77777777" w:rsidR="000D2ADE" w:rsidRPr="008536EB" w:rsidRDefault="000D2ADE" w:rsidP="00A9503E">
            <w:pPr>
              <w:pStyle w:val="ListParagraph"/>
              <w:numPr>
                <w:ilvl w:val="0"/>
                <w:numId w:val="134"/>
              </w:numPr>
              <w:spacing w:after="0" w:line="276" w:lineRule="auto"/>
              <w:rPr>
                <w:rFonts w:eastAsiaTheme="majorEastAsia"/>
              </w:rPr>
            </w:pPr>
            <w:r w:rsidRPr="008536EB">
              <w:rPr>
                <w:rFonts w:eastAsiaTheme="majorEastAsia"/>
              </w:rPr>
              <w:t>Psychrometric principles</w:t>
            </w:r>
          </w:p>
          <w:p w14:paraId="204120A2" w14:textId="77777777" w:rsidR="000D2ADE" w:rsidRPr="008536EB" w:rsidRDefault="000D2ADE" w:rsidP="00A9503E">
            <w:pPr>
              <w:pStyle w:val="ListParagraph"/>
              <w:numPr>
                <w:ilvl w:val="0"/>
                <w:numId w:val="134"/>
              </w:numPr>
              <w:spacing w:after="0" w:line="276" w:lineRule="auto"/>
              <w:rPr>
                <w:rFonts w:eastAsiaTheme="majorEastAsia"/>
              </w:rPr>
            </w:pPr>
            <w:r w:rsidRPr="008536EB">
              <w:rPr>
                <w:rFonts w:eastAsiaTheme="majorEastAsia"/>
              </w:rPr>
              <w:t>Heat transfer mechanisms</w:t>
            </w:r>
          </w:p>
          <w:p w14:paraId="7D8D9B4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Types of HVAC systems: split, packaged, VRF, ductless</w:t>
            </w:r>
          </w:p>
          <w:p w14:paraId="3C8BB882"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Applications in residential, commercial, and industrial setups</w:t>
            </w:r>
          </w:p>
          <w:p w14:paraId="57321D7B"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HVAC Components &amp; Working Principles</w:t>
            </w:r>
          </w:p>
          <w:p w14:paraId="38A1D1C0"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Refrigeration cycle overview</w:t>
            </w:r>
          </w:p>
          <w:p w14:paraId="32F872F7"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Compressors, condensers, evaporators, expansion valves</w:t>
            </w:r>
          </w:p>
          <w:p w14:paraId="005F3AC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Types of Ducts, air handling units, filters, fans</w:t>
            </w:r>
          </w:p>
          <w:p w14:paraId="605DF3D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Refrigerants and their environmental impact</w:t>
            </w:r>
          </w:p>
          <w:p w14:paraId="0F5FCD35"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Safety Procedures &amp; Regulations</w:t>
            </w:r>
          </w:p>
          <w:p w14:paraId="69502D2A"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Personal protective equipment (PPE)</w:t>
            </w:r>
          </w:p>
          <w:p w14:paraId="43E185F7"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Handling refrigerants &amp; compliance with EPA guidelines</w:t>
            </w:r>
          </w:p>
          <w:p w14:paraId="3DDD292D"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Electrical safety and lockout/tagout (LOTO) procedures</w:t>
            </w:r>
          </w:p>
          <w:p w14:paraId="68817205"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HVAC Installation Techniques</w:t>
            </w:r>
          </w:p>
          <w:p w14:paraId="49001F61"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Reading blueprints and schematics</w:t>
            </w:r>
          </w:p>
          <w:p w14:paraId="24C0A5DB"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Selecting appropriate HVAC units</w:t>
            </w:r>
          </w:p>
          <w:p w14:paraId="0DA77F54"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Mounting indoor and outdoor units</w:t>
            </w:r>
          </w:p>
          <w:p w14:paraId="6DCC78E7"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Ductwork &amp; Piping</w:t>
            </w:r>
          </w:p>
          <w:p w14:paraId="58472962"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Designing and installing duct systems</w:t>
            </w:r>
          </w:p>
          <w:p w14:paraId="3D0B6AFF"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Leak testing and vacuuming procedures</w:t>
            </w:r>
          </w:p>
          <w:p w14:paraId="7A147CAB"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Insulation and sealing techniques</w:t>
            </w:r>
          </w:p>
          <w:p w14:paraId="7EFFA99F"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Copper tubing, pipe bending, and brazing</w:t>
            </w:r>
          </w:p>
          <w:p w14:paraId="311B428E"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Charging refrigerants and pressure testing</w:t>
            </w:r>
          </w:p>
          <w:p w14:paraId="7DD51CEC"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Electrical Wiring &amp; Controls</w:t>
            </w:r>
          </w:p>
          <w:p w14:paraId="73C373AE"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Electrical Connections</w:t>
            </w:r>
          </w:p>
          <w:p w14:paraId="2C39D46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Wiring diagrams and control circuit installation</w:t>
            </w:r>
          </w:p>
          <w:p w14:paraId="4196F09A"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Connecting thermostats and relay and sensors</w:t>
            </w:r>
          </w:p>
          <w:p w14:paraId="569914B8"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Checking voltage, current, and electrical continuity</w:t>
            </w:r>
          </w:p>
          <w:p w14:paraId="49BCA957"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Ventilation &amp; Air Balancing</w:t>
            </w:r>
          </w:p>
          <w:p w14:paraId="65B947EB"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Adjusting airflows and testing pressure differences</w:t>
            </w:r>
          </w:p>
          <w:p w14:paraId="1008EFFF"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Filter installation and replacement</w:t>
            </w:r>
          </w:p>
          <w:p w14:paraId="41EBB326"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Identifying airflow obstructions and fixing leaks</w:t>
            </w:r>
          </w:p>
          <w:p w14:paraId="0A448469" w14:textId="77777777" w:rsidR="000D2ADE" w:rsidRPr="008536EB" w:rsidRDefault="000D2ADE" w:rsidP="00A9503E">
            <w:pPr>
              <w:pStyle w:val="ListParagraph"/>
              <w:numPr>
                <w:ilvl w:val="1"/>
                <w:numId w:val="160"/>
              </w:numPr>
              <w:spacing w:after="0" w:line="276" w:lineRule="auto"/>
              <w:rPr>
                <w:rFonts w:eastAsiaTheme="majorEastAsia"/>
              </w:rPr>
            </w:pPr>
            <w:r w:rsidRPr="008536EB">
              <w:rPr>
                <w:rFonts w:eastAsiaTheme="majorEastAsia"/>
              </w:rPr>
              <w:t>System Testing &amp; Commissioning</w:t>
            </w:r>
          </w:p>
          <w:p w14:paraId="01986E30"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System Start-up &amp; Performance Testing</w:t>
            </w:r>
          </w:p>
          <w:p w14:paraId="4FC7EA3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Checking operational efficiency</w:t>
            </w:r>
          </w:p>
          <w:p w14:paraId="43707A4C"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Troubleshooting common startup issues</w:t>
            </w:r>
          </w:p>
          <w:p w14:paraId="4D109DC2" w14:textId="77777777" w:rsidR="000D2ADE" w:rsidRPr="008536EB" w:rsidRDefault="000D2ADE" w:rsidP="00A9503E">
            <w:pPr>
              <w:pStyle w:val="ListParagraph"/>
              <w:numPr>
                <w:ilvl w:val="3"/>
                <w:numId w:val="160"/>
              </w:numPr>
              <w:spacing w:after="0" w:line="276" w:lineRule="auto"/>
              <w:rPr>
                <w:rFonts w:eastAsiaTheme="majorEastAsia"/>
              </w:rPr>
            </w:pPr>
            <w:proofErr w:type="spellStart"/>
            <w:r w:rsidRPr="008536EB">
              <w:rPr>
                <w:rFonts w:eastAsiaTheme="majorEastAsia"/>
              </w:rPr>
              <w:t>Analyzing</w:t>
            </w:r>
            <w:proofErr w:type="spellEnd"/>
            <w:r w:rsidRPr="008536EB">
              <w:rPr>
                <w:rFonts w:eastAsiaTheme="majorEastAsia"/>
              </w:rPr>
              <w:t xml:space="preserve"> system parameters and </w:t>
            </w:r>
            <w:proofErr w:type="gramStart"/>
            <w:r w:rsidRPr="008536EB">
              <w:rPr>
                <w:rFonts w:eastAsiaTheme="majorEastAsia"/>
              </w:rPr>
              <w:t>making adjustments</w:t>
            </w:r>
            <w:proofErr w:type="gramEnd"/>
          </w:p>
          <w:p w14:paraId="118107C0"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HVAC Troubleshooting &amp; Repairs</w:t>
            </w:r>
          </w:p>
          <w:p w14:paraId="1E131649"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Diagnosing electrical, mechanical, and refrigerant issues</w:t>
            </w:r>
          </w:p>
          <w:p w14:paraId="5D4AB793"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Common fault codes and diagnostic tools</w:t>
            </w:r>
          </w:p>
          <w:p w14:paraId="16716011"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Fixing airflow, compressor, and coil problems</w:t>
            </w:r>
          </w:p>
          <w:p w14:paraId="167F219A" w14:textId="77777777" w:rsidR="000D2ADE" w:rsidRPr="008536EB" w:rsidRDefault="000D2ADE" w:rsidP="00A9503E">
            <w:pPr>
              <w:pStyle w:val="ListParagraph"/>
              <w:numPr>
                <w:ilvl w:val="2"/>
                <w:numId w:val="160"/>
              </w:numPr>
              <w:spacing w:after="0" w:line="276" w:lineRule="auto"/>
              <w:rPr>
                <w:rFonts w:eastAsiaTheme="majorEastAsia"/>
              </w:rPr>
            </w:pPr>
            <w:r w:rsidRPr="008536EB">
              <w:rPr>
                <w:rFonts w:eastAsiaTheme="majorEastAsia"/>
              </w:rPr>
              <w:t>Documentation &amp; Customer Handover</w:t>
            </w:r>
          </w:p>
          <w:p w14:paraId="2638D7FB"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Creating HVAC installation reports</w:t>
            </w:r>
          </w:p>
          <w:p w14:paraId="6DC27326"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Explaining system operation to clients</w:t>
            </w:r>
          </w:p>
          <w:p w14:paraId="57C87722" w14:textId="77777777" w:rsidR="000D2ADE" w:rsidRPr="008536EB" w:rsidRDefault="000D2ADE" w:rsidP="00A9503E">
            <w:pPr>
              <w:pStyle w:val="ListParagraph"/>
              <w:numPr>
                <w:ilvl w:val="3"/>
                <w:numId w:val="160"/>
              </w:numPr>
              <w:spacing w:after="0" w:line="276" w:lineRule="auto"/>
              <w:rPr>
                <w:rFonts w:eastAsiaTheme="majorEastAsia"/>
              </w:rPr>
            </w:pPr>
            <w:r w:rsidRPr="008536EB">
              <w:rPr>
                <w:rFonts w:eastAsiaTheme="majorEastAsia"/>
              </w:rPr>
              <w:t>Maintenance best practices and service scheduling</w:t>
            </w:r>
          </w:p>
        </w:tc>
        <w:tc>
          <w:tcPr>
            <w:tcW w:w="2177" w:type="dxa"/>
            <w:tcBorders>
              <w:top w:val="single" w:sz="4" w:space="0" w:color="000000"/>
              <w:left w:val="single" w:sz="4" w:space="0" w:color="000000"/>
              <w:bottom w:val="single" w:sz="4" w:space="0" w:color="000000"/>
              <w:right w:val="single" w:sz="4" w:space="0" w:color="000000"/>
            </w:tcBorders>
          </w:tcPr>
          <w:p w14:paraId="408F36C8" w14:textId="77777777" w:rsidR="000D2ADE" w:rsidRPr="008536EB" w:rsidRDefault="000D2ADE" w:rsidP="009D3BF2">
            <w:pPr>
              <w:rPr>
                <w:rFonts w:eastAsia="Calibri"/>
              </w:rPr>
            </w:pPr>
          </w:p>
          <w:p w14:paraId="513571EB"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Written assessment</w:t>
            </w:r>
          </w:p>
          <w:p w14:paraId="0A60275B"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Oral assessment</w:t>
            </w:r>
          </w:p>
          <w:p w14:paraId="25D27F83"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Practical</w:t>
            </w:r>
          </w:p>
          <w:p w14:paraId="177299F0"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Project</w:t>
            </w:r>
          </w:p>
          <w:p w14:paraId="22883B65"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Third party report</w:t>
            </w:r>
          </w:p>
          <w:p w14:paraId="5F5B55CD" w14:textId="77777777" w:rsidR="000D2ADE" w:rsidRPr="008536EB" w:rsidRDefault="000D2ADE" w:rsidP="00A9503E">
            <w:pPr>
              <w:numPr>
                <w:ilvl w:val="0"/>
                <w:numId w:val="132"/>
              </w:numPr>
              <w:spacing w:line="276" w:lineRule="auto"/>
              <w:contextualSpacing/>
              <w:rPr>
                <w:rFonts w:eastAsia="Calibri"/>
                <w:lang w:val="en-ZW"/>
              </w:rPr>
            </w:pPr>
            <w:r w:rsidRPr="008536EB">
              <w:rPr>
                <w:rFonts w:eastAsia="Calibri"/>
                <w:lang w:val="en-ZW"/>
              </w:rPr>
              <w:t>Portfolio of evidence</w:t>
            </w:r>
          </w:p>
          <w:p w14:paraId="4DF77795" w14:textId="77777777" w:rsidR="000D2ADE" w:rsidRPr="008536EB" w:rsidRDefault="000D2ADE" w:rsidP="009D3BF2">
            <w:pPr>
              <w:rPr>
                <w:rFonts w:eastAsia="Calibri"/>
              </w:rPr>
            </w:pPr>
          </w:p>
        </w:tc>
      </w:tr>
      <w:tr w:rsidR="000D2ADE" w:rsidRPr="008536EB" w14:paraId="2128433A" w14:textId="77777777" w:rsidTr="009D3BF2">
        <w:trPr>
          <w:trHeight w:val="2497"/>
        </w:trPr>
        <w:tc>
          <w:tcPr>
            <w:tcW w:w="3280" w:type="dxa"/>
            <w:tcBorders>
              <w:top w:val="single" w:sz="4" w:space="0" w:color="000000"/>
              <w:left w:val="single" w:sz="4" w:space="0" w:color="000000"/>
              <w:bottom w:val="single" w:sz="4" w:space="0" w:color="000000"/>
              <w:right w:val="single" w:sz="4" w:space="0" w:color="000000"/>
            </w:tcBorders>
            <w:hideMark/>
          </w:tcPr>
          <w:p w14:paraId="639DBA74" w14:textId="2C57AB7E" w:rsidR="000D2ADE" w:rsidRPr="008536EB" w:rsidRDefault="000D2ADE" w:rsidP="00A751E5">
            <w:pPr>
              <w:numPr>
                <w:ilvl w:val="0"/>
                <w:numId w:val="160"/>
              </w:numPr>
              <w:spacing w:line="276" w:lineRule="auto"/>
              <w:rPr>
                <w:rFonts w:eastAsiaTheme="majorEastAsia"/>
                <w:lang w:val="en-ZW"/>
              </w:rPr>
            </w:pPr>
            <w:r w:rsidRPr="008536EB">
              <w:rPr>
                <w:rFonts w:eastAsiaTheme="majorEastAsia"/>
                <w:lang w:val="en-ZW"/>
              </w:rPr>
              <w:t>Test electrical power supply system</w:t>
            </w:r>
          </w:p>
        </w:tc>
        <w:tc>
          <w:tcPr>
            <w:tcW w:w="4633" w:type="dxa"/>
            <w:tcBorders>
              <w:top w:val="single" w:sz="4" w:space="0" w:color="000000"/>
              <w:left w:val="single" w:sz="4" w:space="0" w:color="000000"/>
              <w:bottom w:val="single" w:sz="4" w:space="0" w:color="000000"/>
              <w:right w:val="single" w:sz="4" w:space="0" w:color="000000"/>
            </w:tcBorders>
            <w:hideMark/>
          </w:tcPr>
          <w:p w14:paraId="3506D7B9" w14:textId="77777777" w:rsidR="000D2ADE" w:rsidRPr="008536EB" w:rsidRDefault="000D2ADE" w:rsidP="00A9503E">
            <w:pPr>
              <w:pStyle w:val="ListParagraph"/>
              <w:numPr>
                <w:ilvl w:val="1"/>
                <w:numId w:val="59"/>
              </w:numPr>
              <w:spacing w:after="0" w:line="276" w:lineRule="auto"/>
              <w:rPr>
                <w:rFonts w:eastAsiaTheme="majorEastAsia"/>
              </w:rPr>
            </w:pPr>
            <w:r w:rsidRPr="008536EB">
              <w:rPr>
                <w:rFonts w:eastAsiaTheme="majorEastAsia"/>
              </w:rPr>
              <w:t>Electrical Safety</w:t>
            </w:r>
          </w:p>
          <w:p w14:paraId="628E970B" w14:textId="77777777" w:rsidR="000D2ADE" w:rsidRPr="008536EB" w:rsidRDefault="000D2ADE" w:rsidP="00A9503E">
            <w:pPr>
              <w:numPr>
                <w:ilvl w:val="2"/>
                <w:numId w:val="59"/>
              </w:numPr>
              <w:spacing w:line="276" w:lineRule="auto"/>
              <w:ind w:left="1571"/>
              <w:rPr>
                <w:rFonts w:eastAsiaTheme="majorEastAsia"/>
              </w:rPr>
            </w:pPr>
            <w:r w:rsidRPr="008536EB">
              <w:rPr>
                <w:rFonts w:eastAsiaTheme="majorEastAsia"/>
                <w:lang w:val="en-ZW"/>
              </w:rPr>
              <w:t>Safety Regulations and Standards: NEC, IEC</w:t>
            </w:r>
          </w:p>
          <w:p w14:paraId="13455BBD" w14:textId="77777777" w:rsidR="000D2ADE" w:rsidRPr="008536EB" w:rsidRDefault="000D2ADE" w:rsidP="00A9503E">
            <w:pPr>
              <w:numPr>
                <w:ilvl w:val="2"/>
                <w:numId w:val="59"/>
              </w:numPr>
              <w:spacing w:line="276" w:lineRule="auto"/>
              <w:ind w:left="1571"/>
              <w:rPr>
                <w:rFonts w:eastAsiaTheme="majorEastAsia"/>
              </w:rPr>
            </w:pPr>
            <w:r w:rsidRPr="008536EB">
              <w:rPr>
                <w:rFonts w:eastAsiaTheme="majorEastAsia"/>
              </w:rPr>
              <w:t>Personal Protective Equipment (PPE)</w:t>
            </w:r>
          </w:p>
          <w:p w14:paraId="66DD13DC" w14:textId="77777777" w:rsidR="000D2ADE" w:rsidRPr="008536EB" w:rsidRDefault="000D2ADE" w:rsidP="00A9503E">
            <w:pPr>
              <w:numPr>
                <w:ilvl w:val="2"/>
                <w:numId w:val="59"/>
              </w:numPr>
              <w:spacing w:line="276" w:lineRule="auto"/>
              <w:ind w:left="1571"/>
              <w:rPr>
                <w:rFonts w:eastAsiaTheme="majorEastAsia"/>
              </w:rPr>
            </w:pPr>
            <w:r w:rsidRPr="008536EB">
              <w:rPr>
                <w:rFonts w:eastAsiaTheme="majorEastAsia"/>
              </w:rPr>
              <w:t>Electrical Shock Hazards</w:t>
            </w:r>
          </w:p>
          <w:p w14:paraId="4A4FD396" w14:textId="77777777" w:rsidR="000D2ADE" w:rsidRPr="008536EB" w:rsidRDefault="000D2ADE" w:rsidP="00A9503E">
            <w:pPr>
              <w:numPr>
                <w:ilvl w:val="2"/>
                <w:numId w:val="59"/>
              </w:numPr>
              <w:spacing w:line="276" w:lineRule="auto"/>
              <w:ind w:left="1571"/>
              <w:rPr>
                <w:rFonts w:eastAsiaTheme="majorEastAsia"/>
              </w:rPr>
            </w:pPr>
            <w:r w:rsidRPr="008536EB">
              <w:rPr>
                <w:rFonts w:eastAsiaTheme="majorEastAsia"/>
              </w:rPr>
              <w:t>Lockout/Tagout Procedures</w:t>
            </w:r>
          </w:p>
          <w:p w14:paraId="7374F436" w14:textId="77777777" w:rsidR="000D2ADE" w:rsidRPr="008536EB" w:rsidRDefault="000D2ADE" w:rsidP="00A9503E">
            <w:pPr>
              <w:numPr>
                <w:ilvl w:val="1"/>
                <w:numId w:val="59"/>
              </w:numPr>
              <w:spacing w:line="276" w:lineRule="auto"/>
              <w:rPr>
                <w:rFonts w:eastAsiaTheme="majorEastAsia"/>
              </w:rPr>
            </w:pPr>
            <w:r w:rsidRPr="008536EB">
              <w:rPr>
                <w:rFonts w:eastAsiaTheme="majorEastAsia"/>
              </w:rPr>
              <w:t>Test Equipment</w:t>
            </w:r>
          </w:p>
          <w:p w14:paraId="68C9A9D6" w14:textId="77777777" w:rsidR="000D2ADE" w:rsidRPr="008536EB" w:rsidRDefault="000D2ADE" w:rsidP="00F92494">
            <w:pPr>
              <w:numPr>
                <w:ilvl w:val="2"/>
                <w:numId w:val="318"/>
              </w:numPr>
              <w:spacing w:line="276" w:lineRule="auto"/>
              <w:ind w:left="1571"/>
              <w:rPr>
                <w:rFonts w:eastAsiaTheme="majorEastAsia"/>
              </w:rPr>
            </w:pPr>
            <w:r w:rsidRPr="008536EB">
              <w:rPr>
                <w:rFonts w:eastAsiaTheme="majorEastAsia"/>
              </w:rPr>
              <w:t xml:space="preserve">Multimeter </w:t>
            </w:r>
          </w:p>
          <w:p w14:paraId="1B855814" w14:textId="77777777" w:rsidR="000D2ADE" w:rsidRPr="008536EB" w:rsidRDefault="000D2ADE" w:rsidP="00A751E5">
            <w:pPr>
              <w:numPr>
                <w:ilvl w:val="2"/>
                <w:numId w:val="318"/>
              </w:numPr>
              <w:spacing w:line="276" w:lineRule="auto"/>
              <w:ind w:left="1571"/>
              <w:rPr>
                <w:rFonts w:eastAsiaTheme="majorEastAsia"/>
              </w:rPr>
            </w:pPr>
            <w:r w:rsidRPr="008536EB">
              <w:rPr>
                <w:rFonts w:eastAsiaTheme="majorEastAsia"/>
              </w:rPr>
              <w:t xml:space="preserve">Clamp Meter </w:t>
            </w:r>
          </w:p>
          <w:p w14:paraId="6590A8DE" w14:textId="77777777" w:rsidR="000D2ADE" w:rsidRPr="008536EB" w:rsidRDefault="000D2ADE" w:rsidP="00A751E5">
            <w:pPr>
              <w:numPr>
                <w:ilvl w:val="2"/>
                <w:numId w:val="318"/>
              </w:numPr>
              <w:spacing w:line="276" w:lineRule="auto"/>
              <w:ind w:left="1571"/>
              <w:rPr>
                <w:rFonts w:eastAsiaTheme="majorEastAsia"/>
              </w:rPr>
            </w:pPr>
            <w:r w:rsidRPr="008536EB">
              <w:rPr>
                <w:rFonts w:eastAsiaTheme="majorEastAsia"/>
              </w:rPr>
              <w:t xml:space="preserve">Megger </w:t>
            </w:r>
          </w:p>
          <w:p w14:paraId="79AB2FED" w14:textId="77777777" w:rsidR="000D2ADE" w:rsidRPr="008536EB" w:rsidRDefault="000D2ADE" w:rsidP="00A751E5">
            <w:pPr>
              <w:numPr>
                <w:ilvl w:val="2"/>
                <w:numId w:val="318"/>
              </w:numPr>
              <w:spacing w:line="276" w:lineRule="auto"/>
              <w:ind w:left="1571"/>
              <w:rPr>
                <w:rFonts w:eastAsiaTheme="majorEastAsia"/>
              </w:rPr>
            </w:pPr>
            <w:r w:rsidRPr="008536EB">
              <w:rPr>
                <w:rFonts w:eastAsiaTheme="majorEastAsia"/>
              </w:rPr>
              <w:t xml:space="preserve">Power Quality Analyzer </w:t>
            </w:r>
          </w:p>
          <w:p w14:paraId="375A8ACA" w14:textId="77777777" w:rsidR="000D2ADE" w:rsidRPr="008536EB" w:rsidRDefault="000D2ADE" w:rsidP="00A751E5">
            <w:pPr>
              <w:numPr>
                <w:ilvl w:val="2"/>
                <w:numId w:val="318"/>
              </w:numPr>
              <w:spacing w:line="276" w:lineRule="auto"/>
              <w:ind w:left="1571"/>
              <w:rPr>
                <w:rFonts w:eastAsiaTheme="majorEastAsia"/>
              </w:rPr>
            </w:pPr>
            <w:r w:rsidRPr="008536EB">
              <w:rPr>
                <w:rFonts w:eastAsiaTheme="majorEastAsia"/>
              </w:rPr>
              <w:t>Oscilloscope</w:t>
            </w:r>
          </w:p>
          <w:p w14:paraId="278B2C3E" w14:textId="77777777" w:rsidR="000D2ADE" w:rsidRPr="008536EB" w:rsidRDefault="000D2ADE" w:rsidP="00A751E5">
            <w:pPr>
              <w:numPr>
                <w:ilvl w:val="1"/>
                <w:numId w:val="318"/>
              </w:numPr>
              <w:spacing w:line="276" w:lineRule="auto"/>
              <w:rPr>
                <w:rFonts w:eastAsiaTheme="majorEastAsia"/>
              </w:rPr>
            </w:pPr>
            <w:r w:rsidRPr="008536EB">
              <w:rPr>
                <w:rFonts w:eastAsiaTheme="majorEastAsia"/>
              </w:rPr>
              <w:t>Electrical tests</w:t>
            </w:r>
          </w:p>
          <w:p w14:paraId="212D1D98" w14:textId="77777777" w:rsidR="000D2ADE" w:rsidRPr="008536EB" w:rsidRDefault="000D2ADE" w:rsidP="00F92494">
            <w:pPr>
              <w:numPr>
                <w:ilvl w:val="2"/>
                <w:numId w:val="319"/>
              </w:numPr>
              <w:spacing w:line="276" w:lineRule="auto"/>
              <w:ind w:left="1571"/>
              <w:rPr>
                <w:rFonts w:eastAsiaTheme="majorEastAsia"/>
              </w:rPr>
            </w:pPr>
            <w:r w:rsidRPr="008536EB">
              <w:rPr>
                <w:rFonts w:eastAsiaTheme="majorEastAsia"/>
              </w:rPr>
              <w:t>Visual inspection: purpose and procedure</w:t>
            </w:r>
          </w:p>
          <w:p w14:paraId="5AD5063E" w14:textId="77777777" w:rsidR="000D2ADE" w:rsidRPr="008536EB" w:rsidRDefault="000D2ADE" w:rsidP="00F92494">
            <w:pPr>
              <w:numPr>
                <w:ilvl w:val="2"/>
                <w:numId w:val="319"/>
              </w:numPr>
              <w:spacing w:line="276" w:lineRule="auto"/>
              <w:ind w:left="1571"/>
              <w:rPr>
                <w:rFonts w:eastAsiaTheme="majorEastAsia"/>
              </w:rPr>
            </w:pPr>
            <w:r w:rsidRPr="008536EB">
              <w:rPr>
                <w:rFonts w:eastAsiaTheme="majorEastAsia"/>
              </w:rPr>
              <w:t>Insulation Resistance Test</w:t>
            </w:r>
          </w:p>
          <w:p w14:paraId="395D50F1" w14:textId="77777777" w:rsidR="000D2ADE" w:rsidRPr="008536EB" w:rsidRDefault="000D2ADE" w:rsidP="00F92494">
            <w:pPr>
              <w:numPr>
                <w:ilvl w:val="3"/>
                <w:numId w:val="319"/>
              </w:numPr>
              <w:spacing w:line="276" w:lineRule="auto"/>
              <w:ind w:left="2279"/>
              <w:rPr>
                <w:rFonts w:eastAsiaTheme="majorEastAsia"/>
              </w:rPr>
            </w:pPr>
            <w:r w:rsidRPr="008536EB">
              <w:rPr>
                <w:rFonts w:eastAsiaTheme="majorEastAsia"/>
              </w:rPr>
              <w:t>Purpose and Significance</w:t>
            </w:r>
          </w:p>
          <w:p w14:paraId="4BF6EDEA" w14:textId="77777777" w:rsidR="000D2ADE" w:rsidRPr="008536EB" w:rsidRDefault="000D2ADE" w:rsidP="00F92494">
            <w:pPr>
              <w:numPr>
                <w:ilvl w:val="3"/>
                <w:numId w:val="319"/>
              </w:numPr>
              <w:spacing w:line="276" w:lineRule="auto"/>
              <w:ind w:left="2279"/>
              <w:rPr>
                <w:rFonts w:eastAsiaTheme="majorEastAsia"/>
              </w:rPr>
            </w:pPr>
            <w:r w:rsidRPr="008536EB">
              <w:rPr>
                <w:rFonts w:eastAsiaTheme="majorEastAsia"/>
              </w:rPr>
              <w:t>Test Procedure</w:t>
            </w:r>
          </w:p>
          <w:p w14:paraId="5B1204F8" w14:textId="77777777" w:rsidR="000D2ADE" w:rsidRPr="008536EB" w:rsidRDefault="000D2ADE" w:rsidP="00F92494">
            <w:pPr>
              <w:numPr>
                <w:ilvl w:val="3"/>
                <w:numId w:val="319"/>
              </w:numPr>
              <w:spacing w:line="276" w:lineRule="auto"/>
              <w:ind w:left="2279"/>
              <w:rPr>
                <w:rFonts w:eastAsiaTheme="majorEastAsia"/>
              </w:rPr>
            </w:pPr>
            <w:r w:rsidRPr="008536EB">
              <w:rPr>
                <w:rFonts w:eastAsiaTheme="majorEastAsia"/>
              </w:rPr>
              <w:t>Interpretation of Results</w:t>
            </w:r>
          </w:p>
          <w:p w14:paraId="5D558B90" w14:textId="77777777" w:rsidR="000D2ADE" w:rsidRPr="008536EB" w:rsidRDefault="000D2ADE" w:rsidP="00F92494">
            <w:pPr>
              <w:numPr>
                <w:ilvl w:val="2"/>
                <w:numId w:val="319"/>
              </w:numPr>
              <w:spacing w:line="276" w:lineRule="auto"/>
              <w:ind w:left="1571"/>
              <w:rPr>
                <w:rFonts w:eastAsiaTheme="majorEastAsia"/>
              </w:rPr>
            </w:pPr>
            <w:r w:rsidRPr="008536EB">
              <w:rPr>
                <w:rFonts w:eastAsiaTheme="majorEastAsia"/>
              </w:rPr>
              <w:t>Continuity Test</w:t>
            </w:r>
          </w:p>
          <w:p w14:paraId="35D7FB9D" w14:textId="77777777" w:rsidR="000D2ADE" w:rsidRPr="008536EB" w:rsidRDefault="000D2ADE" w:rsidP="00F92494">
            <w:pPr>
              <w:numPr>
                <w:ilvl w:val="3"/>
                <w:numId w:val="320"/>
              </w:numPr>
              <w:spacing w:line="276" w:lineRule="auto"/>
              <w:ind w:left="2279"/>
              <w:rPr>
                <w:rFonts w:eastAsiaTheme="majorEastAsia"/>
              </w:rPr>
            </w:pPr>
            <w:r w:rsidRPr="008536EB">
              <w:rPr>
                <w:rFonts w:eastAsiaTheme="majorEastAsia"/>
              </w:rPr>
              <w:t>Purpose and Significance</w:t>
            </w:r>
          </w:p>
          <w:p w14:paraId="39DC89E1" w14:textId="77777777" w:rsidR="000D2ADE" w:rsidRPr="008536EB" w:rsidRDefault="000D2ADE" w:rsidP="00F92494">
            <w:pPr>
              <w:numPr>
                <w:ilvl w:val="3"/>
                <w:numId w:val="320"/>
              </w:numPr>
              <w:spacing w:line="276" w:lineRule="auto"/>
              <w:ind w:left="2279"/>
              <w:rPr>
                <w:rFonts w:eastAsiaTheme="majorEastAsia"/>
              </w:rPr>
            </w:pPr>
            <w:r w:rsidRPr="008536EB">
              <w:rPr>
                <w:rFonts w:eastAsiaTheme="majorEastAsia"/>
              </w:rPr>
              <w:t>Test Procedure</w:t>
            </w:r>
          </w:p>
          <w:p w14:paraId="5CA26064" w14:textId="77777777" w:rsidR="000D2ADE" w:rsidRPr="008536EB" w:rsidRDefault="000D2ADE" w:rsidP="00F92494">
            <w:pPr>
              <w:numPr>
                <w:ilvl w:val="3"/>
                <w:numId w:val="320"/>
              </w:numPr>
              <w:spacing w:line="276" w:lineRule="auto"/>
              <w:ind w:left="2279"/>
              <w:rPr>
                <w:rFonts w:eastAsiaTheme="majorEastAsia"/>
              </w:rPr>
            </w:pPr>
            <w:r w:rsidRPr="008536EB">
              <w:rPr>
                <w:rFonts w:eastAsiaTheme="majorEastAsia"/>
              </w:rPr>
              <w:t>Interpretation of Results</w:t>
            </w:r>
          </w:p>
          <w:p w14:paraId="5C58CC7F" w14:textId="77777777" w:rsidR="000D2ADE" w:rsidRPr="008536EB" w:rsidRDefault="000D2ADE" w:rsidP="00F92494">
            <w:pPr>
              <w:numPr>
                <w:ilvl w:val="2"/>
                <w:numId w:val="320"/>
              </w:numPr>
              <w:spacing w:line="276" w:lineRule="auto"/>
              <w:ind w:left="1571"/>
              <w:rPr>
                <w:rFonts w:eastAsiaTheme="majorEastAsia"/>
              </w:rPr>
            </w:pPr>
            <w:r w:rsidRPr="008536EB">
              <w:rPr>
                <w:rFonts w:eastAsiaTheme="majorEastAsia"/>
              </w:rPr>
              <w:t>Earth Resistance test</w:t>
            </w:r>
          </w:p>
          <w:p w14:paraId="55A9FAC1" w14:textId="77777777" w:rsidR="000D2ADE" w:rsidRPr="008536EB" w:rsidRDefault="000D2ADE" w:rsidP="00F92494">
            <w:pPr>
              <w:numPr>
                <w:ilvl w:val="3"/>
                <w:numId w:val="321"/>
              </w:numPr>
              <w:spacing w:line="276" w:lineRule="auto"/>
              <w:ind w:left="2279"/>
              <w:rPr>
                <w:rFonts w:eastAsiaTheme="majorEastAsia"/>
              </w:rPr>
            </w:pPr>
            <w:r w:rsidRPr="008536EB">
              <w:rPr>
                <w:rFonts w:eastAsiaTheme="majorEastAsia"/>
              </w:rPr>
              <w:t>Purpose and Significance</w:t>
            </w:r>
          </w:p>
          <w:p w14:paraId="7505970D" w14:textId="77777777" w:rsidR="000D2ADE" w:rsidRPr="008536EB" w:rsidRDefault="000D2ADE" w:rsidP="00F92494">
            <w:pPr>
              <w:numPr>
                <w:ilvl w:val="3"/>
                <w:numId w:val="321"/>
              </w:numPr>
              <w:spacing w:line="276" w:lineRule="auto"/>
              <w:ind w:left="2279"/>
              <w:rPr>
                <w:rFonts w:eastAsiaTheme="majorEastAsia"/>
              </w:rPr>
            </w:pPr>
            <w:r w:rsidRPr="008536EB">
              <w:rPr>
                <w:rFonts w:eastAsiaTheme="majorEastAsia"/>
              </w:rPr>
              <w:t>Test Procedure</w:t>
            </w:r>
          </w:p>
          <w:p w14:paraId="7280BEDD" w14:textId="77777777" w:rsidR="000D2ADE" w:rsidRPr="008536EB" w:rsidRDefault="000D2ADE" w:rsidP="00F92494">
            <w:pPr>
              <w:numPr>
                <w:ilvl w:val="3"/>
                <w:numId w:val="321"/>
              </w:numPr>
              <w:spacing w:line="276" w:lineRule="auto"/>
              <w:ind w:left="2279"/>
              <w:rPr>
                <w:rFonts w:eastAsiaTheme="majorEastAsia"/>
              </w:rPr>
            </w:pPr>
            <w:r w:rsidRPr="008536EB">
              <w:rPr>
                <w:rFonts w:eastAsiaTheme="majorEastAsia"/>
              </w:rPr>
              <w:t>Interpretation of Results</w:t>
            </w:r>
          </w:p>
          <w:p w14:paraId="502708EA" w14:textId="77777777" w:rsidR="000D2ADE" w:rsidRPr="008536EB" w:rsidRDefault="000D2ADE" w:rsidP="00F92494">
            <w:pPr>
              <w:numPr>
                <w:ilvl w:val="2"/>
                <w:numId w:val="321"/>
              </w:numPr>
              <w:spacing w:line="276" w:lineRule="auto"/>
              <w:ind w:left="1571"/>
              <w:rPr>
                <w:rFonts w:eastAsiaTheme="majorEastAsia"/>
              </w:rPr>
            </w:pPr>
            <w:r w:rsidRPr="008536EB">
              <w:rPr>
                <w:rFonts w:eastAsiaTheme="majorEastAsia"/>
              </w:rPr>
              <w:t>Voltage and Current Measurements</w:t>
            </w:r>
          </w:p>
          <w:p w14:paraId="048DD0C1" w14:textId="77777777" w:rsidR="000D2ADE" w:rsidRPr="008536EB" w:rsidRDefault="000D2ADE" w:rsidP="00F92494">
            <w:pPr>
              <w:numPr>
                <w:ilvl w:val="3"/>
                <w:numId w:val="322"/>
              </w:numPr>
              <w:spacing w:line="276" w:lineRule="auto"/>
              <w:ind w:left="2279"/>
              <w:rPr>
                <w:rFonts w:eastAsiaTheme="majorEastAsia"/>
              </w:rPr>
            </w:pPr>
            <w:r w:rsidRPr="008536EB">
              <w:rPr>
                <w:rFonts w:eastAsiaTheme="majorEastAsia"/>
              </w:rPr>
              <w:t>Measuring Voltage and Current Levels</w:t>
            </w:r>
          </w:p>
          <w:p w14:paraId="4F8E2420" w14:textId="77777777" w:rsidR="000D2ADE" w:rsidRPr="008536EB" w:rsidRDefault="000D2ADE" w:rsidP="00F92494">
            <w:pPr>
              <w:numPr>
                <w:ilvl w:val="3"/>
                <w:numId w:val="322"/>
              </w:numPr>
              <w:spacing w:line="276" w:lineRule="auto"/>
              <w:ind w:left="2279"/>
              <w:rPr>
                <w:rFonts w:eastAsiaTheme="majorEastAsia"/>
              </w:rPr>
            </w:pPr>
            <w:r w:rsidRPr="008536EB">
              <w:rPr>
                <w:rFonts w:eastAsiaTheme="majorEastAsia"/>
              </w:rPr>
              <w:t>Verifying Phase Sequence</w:t>
            </w:r>
          </w:p>
          <w:p w14:paraId="1B0CB951" w14:textId="77777777" w:rsidR="000D2ADE" w:rsidRPr="008536EB" w:rsidRDefault="000D2ADE" w:rsidP="00F92494">
            <w:pPr>
              <w:numPr>
                <w:ilvl w:val="3"/>
                <w:numId w:val="322"/>
              </w:numPr>
              <w:spacing w:line="276" w:lineRule="auto"/>
              <w:ind w:left="2279"/>
              <w:rPr>
                <w:rFonts w:eastAsiaTheme="majorEastAsia"/>
              </w:rPr>
            </w:pPr>
            <w:r w:rsidRPr="008536EB">
              <w:rPr>
                <w:rFonts w:eastAsiaTheme="majorEastAsia"/>
              </w:rPr>
              <w:t>Power Factor</w:t>
            </w:r>
          </w:p>
          <w:p w14:paraId="522E1C29" w14:textId="77777777" w:rsidR="000D2ADE" w:rsidRPr="008536EB" w:rsidRDefault="000D2ADE" w:rsidP="00F92494">
            <w:pPr>
              <w:numPr>
                <w:ilvl w:val="2"/>
                <w:numId w:val="322"/>
              </w:numPr>
              <w:spacing w:line="276" w:lineRule="auto"/>
              <w:ind w:left="1571"/>
              <w:rPr>
                <w:rFonts w:eastAsiaTheme="majorEastAsia"/>
              </w:rPr>
            </w:pPr>
            <w:r w:rsidRPr="008536EB">
              <w:rPr>
                <w:rFonts w:eastAsiaTheme="majorEastAsia"/>
                <w:lang w:val="en-ZW"/>
              </w:rPr>
              <w:t>Protection System Testing</w:t>
            </w:r>
          </w:p>
          <w:p w14:paraId="4DFB3287" w14:textId="77777777" w:rsidR="000D2ADE" w:rsidRPr="008536EB" w:rsidRDefault="000D2ADE" w:rsidP="00F92494">
            <w:pPr>
              <w:numPr>
                <w:ilvl w:val="3"/>
                <w:numId w:val="323"/>
              </w:numPr>
              <w:spacing w:line="276" w:lineRule="auto"/>
              <w:ind w:left="2279"/>
              <w:rPr>
                <w:rFonts w:eastAsiaTheme="majorEastAsia"/>
              </w:rPr>
            </w:pPr>
            <w:r w:rsidRPr="008536EB">
              <w:rPr>
                <w:rFonts w:eastAsiaTheme="majorEastAsia"/>
              </w:rPr>
              <w:t>Testing Overcurrent and Overvoltage Protection</w:t>
            </w:r>
          </w:p>
          <w:p w14:paraId="38CE3285" w14:textId="77777777" w:rsidR="000D2ADE" w:rsidRPr="008536EB" w:rsidRDefault="000D2ADE" w:rsidP="00F92494">
            <w:pPr>
              <w:numPr>
                <w:ilvl w:val="3"/>
                <w:numId w:val="323"/>
              </w:numPr>
              <w:spacing w:line="276" w:lineRule="auto"/>
              <w:ind w:left="2279"/>
              <w:rPr>
                <w:rFonts w:eastAsiaTheme="majorEastAsia"/>
              </w:rPr>
            </w:pPr>
            <w:r w:rsidRPr="008536EB">
              <w:rPr>
                <w:rFonts w:eastAsiaTheme="majorEastAsia"/>
              </w:rPr>
              <w:t>Response of protection systems</w:t>
            </w:r>
          </w:p>
          <w:p w14:paraId="5974EB1C" w14:textId="77777777" w:rsidR="000D2ADE" w:rsidRPr="008536EB" w:rsidRDefault="000D2ADE" w:rsidP="00F92494">
            <w:pPr>
              <w:numPr>
                <w:ilvl w:val="3"/>
                <w:numId w:val="323"/>
              </w:numPr>
              <w:spacing w:line="276" w:lineRule="auto"/>
              <w:ind w:left="2279"/>
              <w:rPr>
                <w:rFonts w:eastAsiaTheme="majorEastAsia"/>
              </w:rPr>
            </w:pPr>
            <w:r w:rsidRPr="008536EB">
              <w:rPr>
                <w:rFonts w:eastAsiaTheme="majorEastAsia"/>
              </w:rPr>
              <w:t>Testing Earth Fault Protection</w:t>
            </w:r>
          </w:p>
          <w:p w14:paraId="756C865B" w14:textId="77777777" w:rsidR="000D2ADE" w:rsidRPr="008536EB" w:rsidRDefault="000D2ADE" w:rsidP="00F92494">
            <w:pPr>
              <w:numPr>
                <w:ilvl w:val="2"/>
                <w:numId w:val="323"/>
              </w:numPr>
              <w:spacing w:line="276" w:lineRule="auto"/>
              <w:ind w:left="1571"/>
              <w:rPr>
                <w:rFonts w:eastAsiaTheme="majorEastAsia"/>
              </w:rPr>
            </w:pPr>
            <w:r w:rsidRPr="008536EB">
              <w:rPr>
                <w:rFonts w:eastAsiaTheme="majorEastAsia"/>
                <w:lang w:val="en-ZW"/>
              </w:rPr>
              <w:t>Transformer Testing</w:t>
            </w:r>
          </w:p>
          <w:p w14:paraId="5F6B548E" w14:textId="77777777" w:rsidR="000D2ADE" w:rsidRPr="008536EB" w:rsidRDefault="000D2ADE" w:rsidP="00F92494">
            <w:pPr>
              <w:numPr>
                <w:ilvl w:val="3"/>
                <w:numId w:val="324"/>
              </w:numPr>
              <w:spacing w:line="276" w:lineRule="auto"/>
              <w:ind w:left="2279"/>
              <w:rPr>
                <w:rFonts w:eastAsiaTheme="majorEastAsia"/>
              </w:rPr>
            </w:pPr>
            <w:r w:rsidRPr="008536EB">
              <w:rPr>
                <w:rFonts w:eastAsiaTheme="majorEastAsia"/>
              </w:rPr>
              <w:t>Voltage Ratio Test</w:t>
            </w:r>
          </w:p>
          <w:p w14:paraId="3397C366" w14:textId="77777777" w:rsidR="000D2ADE" w:rsidRPr="008536EB" w:rsidRDefault="000D2ADE" w:rsidP="00F92494">
            <w:pPr>
              <w:numPr>
                <w:ilvl w:val="3"/>
                <w:numId w:val="324"/>
              </w:numPr>
              <w:spacing w:line="276" w:lineRule="auto"/>
              <w:ind w:left="2279"/>
              <w:rPr>
                <w:rFonts w:eastAsiaTheme="majorEastAsia"/>
              </w:rPr>
            </w:pPr>
            <w:r w:rsidRPr="008536EB">
              <w:rPr>
                <w:rFonts w:eastAsiaTheme="majorEastAsia"/>
              </w:rPr>
              <w:t>Winding Resistance Test</w:t>
            </w:r>
          </w:p>
          <w:p w14:paraId="602FE48A" w14:textId="77777777" w:rsidR="000D2ADE" w:rsidRPr="008536EB" w:rsidRDefault="000D2ADE" w:rsidP="00F92494">
            <w:pPr>
              <w:numPr>
                <w:ilvl w:val="3"/>
                <w:numId w:val="324"/>
              </w:numPr>
              <w:spacing w:line="276" w:lineRule="auto"/>
              <w:ind w:left="2279"/>
              <w:rPr>
                <w:rFonts w:eastAsiaTheme="majorEastAsia"/>
              </w:rPr>
            </w:pPr>
            <w:r w:rsidRPr="008536EB">
              <w:rPr>
                <w:rFonts w:eastAsiaTheme="majorEastAsia"/>
              </w:rPr>
              <w:t>Insulation Resistance Test</w:t>
            </w:r>
          </w:p>
          <w:p w14:paraId="285F5CB9" w14:textId="77777777" w:rsidR="000D2ADE" w:rsidRPr="008536EB" w:rsidRDefault="000D2ADE" w:rsidP="00F92494">
            <w:pPr>
              <w:numPr>
                <w:ilvl w:val="3"/>
                <w:numId w:val="324"/>
              </w:numPr>
              <w:spacing w:line="276" w:lineRule="auto"/>
              <w:ind w:left="2279"/>
              <w:rPr>
                <w:rFonts w:eastAsiaTheme="majorEastAsia"/>
              </w:rPr>
            </w:pPr>
            <w:r w:rsidRPr="008536EB">
              <w:rPr>
                <w:rFonts w:eastAsiaTheme="majorEastAsia"/>
              </w:rPr>
              <w:t>Load Test</w:t>
            </w:r>
          </w:p>
          <w:p w14:paraId="6D74EFD5" w14:textId="77777777" w:rsidR="000D2ADE" w:rsidRPr="008536EB" w:rsidRDefault="000D2ADE" w:rsidP="00F92494">
            <w:pPr>
              <w:numPr>
                <w:ilvl w:val="2"/>
                <w:numId w:val="324"/>
              </w:numPr>
              <w:spacing w:line="276" w:lineRule="auto"/>
              <w:ind w:left="1571"/>
              <w:rPr>
                <w:rFonts w:eastAsiaTheme="majorEastAsia"/>
                <w:lang w:val="en-ZW"/>
              </w:rPr>
            </w:pPr>
            <w:r w:rsidRPr="008536EB">
              <w:rPr>
                <w:rFonts w:eastAsiaTheme="majorEastAsia"/>
                <w:lang w:val="en-ZW"/>
              </w:rPr>
              <w:t>Cable Testing</w:t>
            </w:r>
          </w:p>
          <w:p w14:paraId="3A21BB49" w14:textId="77777777" w:rsidR="000D2ADE" w:rsidRPr="008536EB" w:rsidRDefault="000D2ADE" w:rsidP="00F92494">
            <w:pPr>
              <w:numPr>
                <w:ilvl w:val="3"/>
                <w:numId w:val="325"/>
              </w:numPr>
              <w:spacing w:line="276" w:lineRule="auto"/>
              <w:ind w:left="2279"/>
              <w:rPr>
                <w:rFonts w:eastAsiaTheme="majorEastAsia"/>
              </w:rPr>
            </w:pPr>
            <w:r w:rsidRPr="008536EB">
              <w:rPr>
                <w:rFonts w:eastAsiaTheme="majorEastAsia"/>
              </w:rPr>
              <w:t>Cable Fault Location</w:t>
            </w:r>
          </w:p>
          <w:p w14:paraId="3B1AB191" w14:textId="77777777" w:rsidR="000D2ADE" w:rsidRPr="008536EB" w:rsidRDefault="000D2ADE" w:rsidP="00F92494">
            <w:pPr>
              <w:numPr>
                <w:ilvl w:val="3"/>
                <w:numId w:val="325"/>
              </w:numPr>
              <w:spacing w:line="276" w:lineRule="auto"/>
              <w:ind w:left="2279"/>
              <w:rPr>
                <w:rFonts w:eastAsiaTheme="majorEastAsia"/>
              </w:rPr>
            </w:pPr>
            <w:r w:rsidRPr="008536EB">
              <w:rPr>
                <w:rFonts w:eastAsiaTheme="majorEastAsia"/>
              </w:rPr>
              <w:t>Cable Impedance Measurement</w:t>
            </w:r>
          </w:p>
          <w:p w14:paraId="0A1ADD8C" w14:textId="77777777" w:rsidR="000D2ADE" w:rsidRPr="008536EB" w:rsidRDefault="000D2ADE" w:rsidP="00F92494">
            <w:pPr>
              <w:numPr>
                <w:ilvl w:val="3"/>
                <w:numId w:val="325"/>
              </w:numPr>
              <w:spacing w:line="276" w:lineRule="auto"/>
              <w:ind w:left="2279"/>
              <w:rPr>
                <w:rFonts w:eastAsiaTheme="majorEastAsia"/>
                <w:lang w:val="en-ZW"/>
              </w:rPr>
            </w:pPr>
            <w:r w:rsidRPr="008536EB">
              <w:rPr>
                <w:rFonts w:eastAsiaTheme="majorEastAsia"/>
              </w:rPr>
              <w:t>Cable Insulation</w:t>
            </w:r>
          </w:p>
          <w:p w14:paraId="43B1FD7B" w14:textId="77777777" w:rsidR="000D2ADE" w:rsidRPr="008536EB" w:rsidRDefault="000D2ADE" w:rsidP="00F92494">
            <w:pPr>
              <w:numPr>
                <w:ilvl w:val="2"/>
                <w:numId w:val="325"/>
              </w:numPr>
              <w:spacing w:line="276" w:lineRule="auto"/>
              <w:ind w:left="1571"/>
              <w:rPr>
                <w:rFonts w:eastAsiaTheme="majorEastAsia"/>
                <w:lang w:val="en-ZW"/>
              </w:rPr>
            </w:pPr>
            <w:r w:rsidRPr="008536EB">
              <w:rPr>
                <w:rFonts w:eastAsiaTheme="majorEastAsia"/>
                <w:lang w:val="en-ZW"/>
              </w:rPr>
              <w:t>Functional Testing</w:t>
            </w:r>
          </w:p>
          <w:p w14:paraId="1E562550" w14:textId="77777777" w:rsidR="000D2ADE" w:rsidRPr="008536EB" w:rsidRDefault="000D2ADE" w:rsidP="00F92494">
            <w:pPr>
              <w:numPr>
                <w:ilvl w:val="2"/>
                <w:numId w:val="325"/>
              </w:numPr>
              <w:spacing w:line="276" w:lineRule="auto"/>
              <w:ind w:left="1571"/>
              <w:rPr>
                <w:rFonts w:eastAsiaTheme="majorEastAsia"/>
                <w:lang w:val="en-ZW"/>
              </w:rPr>
            </w:pPr>
            <w:r w:rsidRPr="008536EB">
              <w:rPr>
                <w:rFonts w:eastAsiaTheme="majorEastAsia"/>
                <w:lang w:val="en-ZW"/>
              </w:rPr>
              <w:t>Documentation and Reporting of electrical tests</w:t>
            </w:r>
          </w:p>
          <w:p w14:paraId="69E2286E" w14:textId="77777777" w:rsidR="000D2ADE" w:rsidRPr="008536EB" w:rsidRDefault="000D2ADE" w:rsidP="00F92494">
            <w:pPr>
              <w:numPr>
                <w:ilvl w:val="3"/>
                <w:numId w:val="326"/>
              </w:numPr>
              <w:spacing w:line="276" w:lineRule="auto"/>
              <w:ind w:left="2279"/>
              <w:rPr>
                <w:rFonts w:eastAsiaTheme="majorEastAsia"/>
              </w:rPr>
            </w:pPr>
            <w:r w:rsidRPr="008536EB">
              <w:rPr>
                <w:rFonts w:eastAsiaTheme="majorEastAsia"/>
              </w:rPr>
              <w:t>Importance of tests documentation</w:t>
            </w:r>
          </w:p>
          <w:p w14:paraId="2435F0E9" w14:textId="77777777" w:rsidR="000D2ADE" w:rsidRPr="008536EB" w:rsidRDefault="000D2ADE" w:rsidP="00F92494">
            <w:pPr>
              <w:numPr>
                <w:ilvl w:val="3"/>
                <w:numId w:val="326"/>
              </w:numPr>
              <w:spacing w:line="276" w:lineRule="auto"/>
              <w:ind w:left="2279"/>
              <w:rPr>
                <w:rFonts w:eastAsiaTheme="majorEastAsia"/>
              </w:rPr>
            </w:pPr>
            <w:r w:rsidRPr="008536EB">
              <w:rPr>
                <w:rFonts w:eastAsiaTheme="majorEastAsia"/>
              </w:rPr>
              <w:t>Test checklists</w:t>
            </w:r>
          </w:p>
          <w:p w14:paraId="4467D22B" w14:textId="77777777" w:rsidR="000D2ADE" w:rsidRPr="008536EB" w:rsidRDefault="000D2ADE" w:rsidP="00F92494">
            <w:pPr>
              <w:numPr>
                <w:ilvl w:val="3"/>
                <w:numId w:val="326"/>
              </w:numPr>
              <w:spacing w:line="276" w:lineRule="auto"/>
              <w:ind w:left="2279"/>
              <w:rPr>
                <w:rFonts w:eastAsiaTheme="majorEastAsia"/>
                <w:lang w:val="en-ZW"/>
              </w:rPr>
            </w:pPr>
            <w:r w:rsidRPr="008536EB">
              <w:rPr>
                <w:rFonts w:eastAsiaTheme="majorEastAsia"/>
              </w:rPr>
              <w:t>Creating Test Report</w:t>
            </w:r>
          </w:p>
        </w:tc>
        <w:tc>
          <w:tcPr>
            <w:tcW w:w="2177" w:type="dxa"/>
            <w:tcBorders>
              <w:top w:val="single" w:sz="4" w:space="0" w:color="000000"/>
              <w:left w:val="single" w:sz="4" w:space="0" w:color="000000"/>
              <w:bottom w:val="single" w:sz="4" w:space="0" w:color="000000"/>
              <w:right w:val="single" w:sz="4" w:space="0" w:color="000000"/>
            </w:tcBorders>
            <w:hideMark/>
          </w:tcPr>
          <w:p w14:paraId="5DF685F3" w14:textId="77777777" w:rsidR="000D2ADE" w:rsidRPr="008536EB" w:rsidRDefault="000D2ADE" w:rsidP="009D3BF2">
            <w:pPr>
              <w:rPr>
                <w:rFonts w:eastAsia="Calibri"/>
              </w:rPr>
            </w:pPr>
          </w:p>
          <w:p w14:paraId="557D9C4F"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Written assessment</w:t>
            </w:r>
          </w:p>
          <w:p w14:paraId="4EE26528"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Oral assessment</w:t>
            </w:r>
          </w:p>
          <w:p w14:paraId="5E4F7CEE"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Practical</w:t>
            </w:r>
          </w:p>
          <w:p w14:paraId="2A78A8A7"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Project</w:t>
            </w:r>
          </w:p>
          <w:p w14:paraId="71EAE19C"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Third party report</w:t>
            </w:r>
          </w:p>
          <w:p w14:paraId="5ADE20CC" w14:textId="77777777" w:rsidR="000D2ADE" w:rsidRPr="008536EB" w:rsidRDefault="000D2ADE" w:rsidP="00A9503E">
            <w:pPr>
              <w:numPr>
                <w:ilvl w:val="0"/>
                <w:numId w:val="133"/>
              </w:numPr>
              <w:spacing w:line="276" w:lineRule="auto"/>
              <w:contextualSpacing/>
              <w:rPr>
                <w:rFonts w:eastAsia="Calibri"/>
                <w:lang w:val="en-ZW"/>
              </w:rPr>
            </w:pPr>
            <w:r w:rsidRPr="008536EB">
              <w:rPr>
                <w:rFonts w:eastAsia="Calibri"/>
                <w:lang w:val="en-ZW"/>
              </w:rPr>
              <w:t>Portfolio of evidence</w:t>
            </w:r>
          </w:p>
          <w:p w14:paraId="169D0728" w14:textId="77777777" w:rsidR="000D2ADE" w:rsidRPr="008536EB" w:rsidRDefault="000D2ADE" w:rsidP="009D3BF2">
            <w:pPr>
              <w:spacing w:line="276" w:lineRule="auto"/>
              <w:ind w:left="360"/>
              <w:rPr>
                <w:rFonts w:eastAsiaTheme="majorEastAsia"/>
                <w:lang w:val="en-ZW"/>
              </w:rPr>
            </w:pPr>
          </w:p>
        </w:tc>
      </w:tr>
    </w:tbl>
    <w:p w14:paraId="20A7DCAB" w14:textId="77777777" w:rsidR="000D2ADE" w:rsidRPr="008536EB" w:rsidRDefault="000D2ADE" w:rsidP="000D2ADE">
      <w:pPr>
        <w:spacing w:line="276" w:lineRule="auto"/>
        <w:rPr>
          <w:rFonts w:eastAsiaTheme="majorEastAsia"/>
        </w:rPr>
      </w:pPr>
    </w:p>
    <w:p w14:paraId="62C9425E" w14:textId="77777777" w:rsidR="000D2ADE" w:rsidRPr="008536EB" w:rsidRDefault="000D2ADE" w:rsidP="000D2ADE">
      <w:pPr>
        <w:spacing w:line="276" w:lineRule="auto"/>
        <w:rPr>
          <w:rFonts w:eastAsiaTheme="majorEastAsia"/>
        </w:rPr>
      </w:pPr>
    </w:p>
    <w:p w14:paraId="5E03FD78" w14:textId="77777777" w:rsidR="000D2ADE" w:rsidRPr="008536EB" w:rsidRDefault="000D2ADE" w:rsidP="000D2ADE">
      <w:pPr>
        <w:spacing w:line="276" w:lineRule="auto"/>
        <w:rPr>
          <w:rFonts w:eastAsiaTheme="majorEastAsia"/>
          <w:b/>
          <w:lang w:val="en-GB"/>
        </w:rPr>
      </w:pPr>
      <w:r w:rsidRPr="008536EB">
        <w:rPr>
          <w:rFonts w:eastAsiaTheme="majorEastAsia"/>
          <w:b/>
          <w:lang w:val="en-GB"/>
        </w:rPr>
        <w:t>Suggested Methods of delivery</w:t>
      </w:r>
    </w:p>
    <w:p w14:paraId="5A1FBEF5"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Practical</w:t>
      </w:r>
    </w:p>
    <w:p w14:paraId="0EED9918"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Project</w:t>
      </w:r>
    </w:p>
    <w:p w14:paraId="4C16EA43"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Demonstration</w:t>
      </w:r>
    </w:p>
    <w:p w14:paraId="2625DD30"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Group discussion</w:t>
      </w:r>
    </w:p>
    <w:p w14:paraId="15A353E8"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Direct instruction</w:t>
      </w:r>
    </w:p>
    <w:p w14:paraId="35D69A1D"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Field visits</w:t>
      </w:r>
    </w:p>
    <w:p w14:paraId="04E3122C"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Industry visits</w:t>
      </w:r>
    </w:p>
    <w:p w14:paraId="163CC7FA" w14:textId="77777777" w:rsidR="000D2ADE" w:rsidRPr="008536EB" w:rsidRDefault="000D2ADE" w:rsidP="00A9503E">
      <w:pPr>
        <w:numPr>
          <w:ilvl w:val="2"/>
          <w:numId w:val="161"/>
        </w:numPr>
        <w:spacing w:line="276" w:lineRule="auto"/>
        <w:rPr>
          <w:rFonts w:eastAsiaTheme="majorEastAsia"/>
          <w:b/>
          <w:lang w:val="en-GB"/>
        </w:rPr>
      </w:pPr>
      <w:r w:rsidRPr="008536EB">
        <w:rPr>
          <w:rFonts w:eastAsiaTheme="majorEastAsia"/>
          <w:bCs/>
          <w:lang w:val="en-GB"/>
        </w:rPr>
        <w:t>Case studies</w:t>
      </w:r>
    </w:p>
    <w:p w14:paraId="34D078D2" w14:textId="77777777" w:rsidR="000D2ADE" w:rsidRPr="008536EB" w:rsidRDefault="000D2ADE" w:rsidP="000D2ADE">
      <w:pPr>
        <w:spacing w:line="276" w:lineRule="auto"/>
        <w:rPr>
          <w:rFonts w:eastAsiaTheme="majorEastAsia"/>
          <w:lang w:val="en-GB"/>
        </w:rPr>
      </w:pPr>
    </w:p>
    <w:p w14:paraId="3CB7D034" w14:textId="77777777" w:rsidR="000D2ADE" w:rsidRPr="008536EB" w:rsidRDefault="000D2ADE" w:rsidP="000D2ADE">
      <w:pPr>
        <w:spacing w:line="276" w:lineRule="auto"/>
        <w:rPr>
          <w:rFonts w:eastAsiaTheme="majorEastAsia"/>
          <w:lang w:val="en-GB"/>
        </w:rPr>
      </w:pPr>
    </w:p>
    <w:p w14:paraId="72BB3267" w14:textId="77777777" w:rsidR="000D2ADE" w:rsidRPr="008536EB" w:rsidRDefault="000D2ADE" w:rsidP="000D2ADE">
      <w:pPr>
        <w:spacing w:line="276" w:lineRule="auto"/>
        <w:rPr>
          <w:rFonts w:eastAsiaTheme="majorEastAsia"/>
          <w:b/>
          <w:lang w:val="en-GB"/>
        </w:rPr>
      </w:pPr>
      <w:r w:rsidRPr="008536EB">
        <w:rPr>
          <w:rFonts w:eastAsiaTheme="majorEastAsia"/>
          <w:b/>
          <w:lang w:val="en-GB"/>
        </w:rPr>
        <w:t>Recommended Resources for 25 trainees</w:t>
      </w:r>
    </w:p>
    <w:tbl>
      <w:tblPr>
        <w:tblW w:w="0" w:type="auto"/>
        <w:tblLook w:val="04A0" w:firstRow="1" w:lastRow="0" w:firstColumn="1" w:lastColumn="0" w:noHBand="0" w:noVBand="1"/>
      </w:tblPr>
      <w:tblGrid>
        <w:gridCol w:w="618"/>
        <w:gridCol w:w="2333"/>
        <w:gridCol w:w="2603"/>
        <w:gridCol w:w="1159"/>
        <w:gridCol w:w="2303"/>
      </w:tblGrid>
      <w:tr w:rsidR="008536EB" w:rsidRPr="008536EB" w14:paraId="0337B118"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2899F9E" w14:textId="77777777" w:rsidR="000D2ADE" w:rsidRPr="008536EB" w:rsidRDefault="000D2ADE" w:rsidP="009D3BF2">
            <w:pPr>
              <w:spacing w:line="276" w:lineRule="auto"/>
              <w:rPr>
                <w:rFonts w:eastAsiaTheme="majorEastAsia"/>
                <w:b/>
                <w:bCs/>
              </w:rPr>
            </w:pPr>
            <w:r w:rsidRPr="008536EB">
              <w:rPr>
                <w:rFonts w:eastAsiaTheme="majorEastAsia"/>
                <w:b/>
                <w:bCs/>
              </w:rPr>
              <w:t>S No.</w:t>
            </w:r>
          </w:p>
        </w:tc>
        <w:tc>
          <w:tcPr>
            <w:tcW w:w="0" w:type="auto"/>
            <w:tcBorders>
              <w:top w:val="single" w:sz="4" w:space="0" w:color="auto"/>
              <w:left w:val="single" w:sz="4" w:space="0" w:color="auto"/>
              <w:bottom w:val="single" w:sz="4" w:space="0" w:color="auto"/>
              <w:right w:val="single" w:sz="4" w:space="0" w:color="auto"/>
            </w:tcBorders>
            <w:hideMark/>
          </w:tcPr>
          <w:p w14:paraId="44BD302A" w14:textId="77777777" w:rsidR="000D2ADE" w:rsidRPr="008536EB" w:rsidRDefault="000D2ADE" w:rsidP="009D3BF2">
            <w:pPr>
              <w:spacing w:line="276" w:lineRule="auto"/>
              <w:rPr>
                <w:rFonts w:eastAsiaTheme="majorEastAsia"/>
                <w:b/>
                <w:bCs/>
              </w:rPr>
            </w:pPr>
            <w:r w:rsidRPr="008536EB">
              <w:rPr>
                <w:rFonts w:eastAsiaTheme="majorEastAsia"/>
                <w:b/>
                <w:bCs/>
              </w:rPr>
              <w:t>Item</w:t>
            </w:r>
          </w:p>
        </w:tc>
        <w:tc>
          <w:tcPr>
            <w:tcW w:w="0" w:type="auto"/>
            <w:tcBorders>
              <w:top w:val="single" w:sz="4" w:space="0" w:color="auto"/>
              <w:left w:val="single" w:sz="4" w:space="0" w:color="auto"/>
              <w:bottom w:val="single" w:sz="4" w:space="0" w:color="auto"/>
              <w:right w:val="single" w:sz="4" w:space="0" w:color="auto"/>
            </w:tcBorders>
            <w:hideMark/>
          </w:tcPr>
          <w:p w14:paraId="28ED84D7" w14:textId="77777777" w:rsidR="000D2ADE" w:rsidRPr="008536EB" w:rsidRDefault="000D2ADE" w:rsidP="009D3BF2">
            <w:pPr>
              <w:spacing w:line="276" w:lineRule="auto"/>
              <w:rPr>
                <w:rFonts w:eastAsiaTheme="majorEastAsia"/>
                <w:b/>
                <w:bCs/>
              </w:rPr>
            </w:pPr>
            <w:r w:rsidRPr="008536EB">
              <w:rPr>
                <w:rFonts w:eastAsiaTheme="majorEastAsia"/>
                <w:b/>
                <w:bCs/>
              </w:rPr>
              <w:t>Specifications for Purchase</w:t>
            </w:r>
          </w:p>
        </w:tc>
        <w:tc>
          <w:tcPr>
            <w:tcW w:w="0" w:type="auto"/>
            <w:tcBorders>
              <w:top w:val="single" w:sz="4" w:space="0" w:color="auto"/>
              <w:left w:val="single" w:sz="4" w:space="0" w:color="auto"/>
              <w:bottom w:val="single" w:sz="4" w:space="0" w:color="auto"/>
              <w:right w:val="single" w:sz="4" w:space="0" w:color="auto"/>
            </w:tcBorders>
            <w:hideMark/>
          </w:tcPr>
          <w:p w14:paraId="3B0DEDD1" w14:textId="77777777" w:rsidR="000D2ADE" w:rsidRPr="008536EB" w:rsidRDefault="000D2ADE" w:rsidP="009D3BF2">
            <w:pPr>
              <w:spacing w:line="276" w:lineRule="auto"/>
              <w:rPr>
                <w:rFonts w:eastAsiaTheme="majorEastAsia"/>
                <w:b/>
                <w:bCs/>
              </w:rPr>
            </w:pPr>
            <w:r w:rsidRPr="008536EB">
              <w:rPr>
                <w:rFonts w:eastAsiaTheme="majorEastAsia"/>
                <w:b/>
                <w:bCs/>
              </w:rPr>
              <w:t>Quantity</w:t>
            </w:r>
          </w:p>
        </w:tc>
        <w:tc>
          <w:tcPr>
            <w:tcW w:w="0" w:type="auto"/>
            <w:tcBorders>
              <w:top w:val="single" w:sz="4" w:space="0" w:color="auto"/>
              <w:left w:val="single" w:sz="4" w:space="0" w:color="auto"/>
              <w:bottom w:val="single" w:sz="4" w:space="0" w:color="auto"/>
              <w:right w:val="single" w:sz="4" w:space="0" w:color="auto"/>
            </w:tcBorders>
            <w:hideMark/>
          </w:tcPr>
          <w:p w14:paraId="2069503B" w14:textId="77777777" w:rsidR="000D2ADE" w:rsidRPr="008536EB" w:rsidRDefault="000D2ADE" w:rsidP="009D3BF2">
            <w:pPr>
              <w:spacing w:line="276" w:lineRule="auto"/>
              <w:rPr>
                <w:rFonts w:eastAsiaTheme="majorEastAsia"/>
                <w:b/>
                <w:bCs/>
              </w:rPr>
            </w:pPr>
            <w:r w:rsidRPr="008536EB">
              <w:rPr>
                <w:rFonts w:eastAsiaTheme="majorEastAsia"/>
                <w:b/>
                <w:bCs/>
              </w:rPr>
              <w:t>Recommended Ratio (Item: Trainee)</w:t>
            </w:r>
          </w:p>
        </w:tc>
      </w:tr>
      <w:tr w:rsidR="008536EB" w:rsidRPr="008536EB" w14:paraId="4544A6E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A91880A" w14:textId="77777777" w:rsidR="000D2ADE" w:rsidRPr="008536EB" w:rsidRDefault="000D2ADE" w:rsidP="009D3BF2">
            <w:pPr>
              <w:spacing w:line="276" w:lineRule="auto"/>
              <w:rPr>
                <w:rFonts w:eastAsiaTheme="majorEastAsia"/>
              </w:rPr>
            </w:pPr>
            <w:r w:rsidRPr="008536EB">
              <w:rPr>
                <w:rFonts w:eastAsiaTheme="majorEastAsia"/>
                <w:b/>
                <w:bCs/>
              </w:rPr>
              <w:t>A</w:t>
            </w:r>
          </w:p>
        </w:tc>
        <w:tc>
          <w:tcPr>
            <w:tcW w:w="0" w:type="auto"/>
            <w:tcBorders>
              <w:top w:val="single" w:sz="4" w:space="0" w:color="auto"/>
              <w:left w:val="single" w:sz="4" w:space="0" w:color="auto"/>
              <w:bottom w:val="single" w:sz="4" w:space="0" w:color="auto"/>
              <w:right w:val="single" w:sz="4" w:space="0" w:color="auto"/>
            </w:tcBorders>
            <w:hideMark/>
          </w:tcPr>
          <w:p w14:paraId="0C1CA275" w14:textId="77777777" w:rsidR="000D2ADE" w:rsidRPr="008536EB" w:rsidRDefault="000D2ADE" w:rsidP="009D3BF2">
            <w:pPr>
              <w:spacing w:line="276" w:lineRule="auto"/>
              <w:rPr>
                <w:rFonts w:eastAsiaTheme="majorEastAsia"/>
              </w:rPr>
            </w:pPr>
            <w:r w:rsidRPr="008536EB">
              <w:rPr>
                <w:rFonts w:eastAsiaTheme="majorEastAsia"/>
                <w:b/>
                <w:bCs/>
              </w:rPr>
              <w:t>Tools &amp; Equipment</w:t>
            </w:r>
          </w:p>
        </w:tc>
        <w:tc>
          <w:tcPr>
            <w:tcW w:w="0" w:type="auto"/>
            <w:tcBorders>
              <w:top w:val="single" w:sz="4" w:space="0" w:color="auto"/>
              <w:left w:val="single" w:sz="4" w:space="0" w:color="auto"/>
              <w:bottom w:val="single" w:sz="4" w:space="0" w:color="auto"/>
              <w:right w:val="single" w:sz="4" w:space="0" w:color="auto"/>
            </w:tcBorders>
            <w:hideMark/>
          </w:tcPr>
          <w:p w14:paraId="41911D2A"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718A774"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7DD063A" w14:textId="77777777" w:rsidR="000D2ADE" w:rsidRPr="008536EB" w:rsidRDefault="000D2ADE" w:rsidP="009D3BF2">
            <w:pPr>
              <w:spacing w:line="276" w:lineRule="auto"/>
              <w:rPr>
                <w:rFonts w:eastAsiaTheme="majorEastAsia"/>
              </w:rPr>
            </w:pPr>
          </w:p>
        </w:tc>
      </w:tr>
      <w:tr w:rsidR="008536EB" w:rsidRPr="008536EB" w14:paraId="22AB922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5C4B35A" w14:textId="77777777" w:rsidR="000D2ADE" w:rsidRPr="008536EB" w:rsidRDefault="000D2ADE" w:rsidP="009D3BF2">
            <w:pPr>
              <w:spacing w:line="276" w:lineRule="auto"/>
              <w:rPr>
                <w:rFonts w:eastAsiaTheme="majorEastAsia"/>
              </w:rPr>
            </w:pPr>
            <w:r w:rsidRPr="008536EB">
              <w:rPr>
                <w:rFonts w:eastAsiaTheme="majorEastAsia"/>
              </w:rPr>
              <w:t>1</w:t>
            </w:r>
          </w:p>
        </w:tc>
        <w:tc>
          <w:tcPr>
            <w:tcW w:w="0" w:type="auto"/>
            <w:tcBorders>
              <w:top w:val="single" w:sz="4" w:space="0" w:color="auto"/>
              <w:left w:val="single" w:sz="4" w:space="0" w:color="auto"/>
              <w:bottom w:val="single" w:sz="4" w:space="0" w:color="auto"/>
              <w:right w:val="single" w:sz="4" w:space="0" w:color="auto"/>
            </w:tcBorders>
            <w:hideMark/>
          </w:tcPr>
          <w:p w14:paraId="16217B0F" w14:textId="77777777" w:rsidR="000D2ADE" w:rsidRPr="008536EB" w:rsidRDefault="000D2ADE" w:rsidP="009D3BF2">
            <w:pPr>
              <w:spacing w:line="276" w:lineRule="auto"/>
              <w:rPr>
                <w:rFonts w:eastAsiaTheme="majorEastAsia"/>
              </w:rPr>
            </w:pPr>
            <w:r w:rsidRPr="008536EB">
              <w:rPr>
                <w:rFonts w:eastAsiaTheme="majorEastAsia"/>
              </w:rPr>
              <w:t>Laptops/Desktop Computers</w:t>
            </w:r>
          </w:p>
        </w:tc>
        <w:tc>
          <w:tcPr>
            <w:tcW w:w="0" w:type="auto"/>
            <w:tcBorders>
              <w:top w:val="single" w:sz="4" w:space="0" w:color="auto"/>
              <w:left w:val="single" w:sz="4" w:space="0" w:color="auto"/>
              <w:bottom w:val="single" w:sz="4" w:space="0" w:color="auto"/>
              <w:right w:val="single" w:sz="4" w:space="0" w:color="auto"/>
            </w:tcBorders>
            <w:hideMark/>
          </w:tcPr>
          <w:p w14:paraId="1D7AAF90" w14:textId="77777777" w:rsidR="000D2ADE" w:rsidRPr="008536EB" w:rsidRDefault="000D2ADE" w:rsidP="009D3BF2">
            <w:pPr>
              <w:spacing w:line="276" w:lineRule="auto"/>
              <w:rPr>
                <w:rFonts w:eastAsiaTheme="majorEastAsia"/>
              </w:rPr>
            </w:pPr>
            <w:r w:rsidRPr="008536EB">
              <w:rPr>
                <w:rFonts w:eastAsiaTheme="majorEastAsia"/>
              </w:rPr>
              <w:t>8GB RAM, 256GB SSD, CAD software compatible</w:t>
            </w:r>
          </w:p>
        </w:tc>
        <w:tc>
          <w:tcPr>
            <w:tcW w:w="0" w:type="auto"/>
            <w:tcBorders>
              <w:top w:val="single" w:sz="4" w:space="0" w:color="auto"/>
              <w:left w:val="single" w:sz="4" w:space="0" w:color="auto"/>
              <w:bottom w:val="single" w:sz="4" w:space="0" w:color="auto"/>
              <w:right w:val="single" w:sz="4" w:space="0" w:color="auto"/>
            </w:tcBorders>
            <w:hideMark/>
          </w:tcPr>
          <w:p w14:paraId="06ADFB3C"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5B8BF10E"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7B9CE5C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B11F958" w14:textId="77777777" w:rsidR="000D2ADE" w:rsidRPr="008536EB" w:rsidRDefault="000D2ADE" w:rsidP="009D3BF2">
            <w:pPr>
              <w:spacing w:line="276" w:lineRule="auto"/>
              <w:rPr>
                <w:rFonts w:eastAsiaTheme="majorEastAsia"/>
              </w:rPr>
            </w:pPr>
            <w:r w:rsidRPr="008536EB">
              <w:rPr>
                <w:rFonts w:eastAsiaTheme="majorEastAsia"/>
              </w:rPr>
              <w:t>2</w:t>
            </w:r>
          </w:p>
        </w:tc>
        <w:tc>
          <w:tcPr>
            <w:tcW w:w="0" w:type="auto"/>
            <w:tcBorders>
              <w:top w:val="single" w:sz="4" w:space="0" w:color="auto"/>
              <w:left w:val="single" w:sz="4" w:space="0" w:color="auto"/>
              <w:bottom w:val="single" w:sz="4" w:space="0" w:color="auto"/>
              <w:right w:val="single" w:sz="4" w:space="0" w:color="auto"/>
            </w:tcBorders>
            <w:hideMark/>
          </w:tcPr>
          <w:p w14:paraId="6B977A62" w14:textId="77777777" w:rsidR="000D2ADE" w:rsidRPr="008536EB" w:rsidRDefault="000D2ADE" w:rsidP="009D3BF2">
            <w:pPr>
              <w:spacing w:line="276" w:lineRule="auto"/>
              <w:rPr>
                <w:rFonts w:eastAsiaTheme="majorEastAsia"/>
              </w:rPr>
            </w:pPr>
            <w:r w:rsidRPr="008536EB">
              <w:rPr>
                <w:rFonts w:eastAsiaTheme="majorEastAsia"/>
              </w:rPr>
              <w:t>Drawing Tools</w:t>
            </w:r>
          </w:p>
        </w:tc>
        <w:tc>
          <w:tcPr>
            <w:tcW w:w="0" w:type="auto"/>
            <w:tcBorders>
              <w:top w:val="single" w:sz="4" w:space="0" w:color="auto"/>
              <w:left w:val="single" w:sz="4" w:space="0" w:color="auto"/>
              <w:bottom w:val="single" w:sz="4" w:space="0" w:color="auto"/>
              <w:right w:val="single" w:sz="4" w:space="0" w:color="auto"/>
            </w:tcBorders>
            <w:hideMark/>
          </w:tcPr>
          <w:p w14:paraId="2D3F0481" w14:textId="77777777" w:rsidR="000D2ADE" w:rsidRPr="008536EB" w:rsidRDefault="000D2ADE" w:rsidP="009D3BF2">
            <w:pPr>
              <w:spacing w:line="276" w:lineRule="auto"/>
              <w:rPr>
                <w:rFonts w:eastAsiaTheme="majorEastAsia"/>
              </w:rPr>
            </w:pPr>
            <w:r w:rsidRPr="008536EB">
              <w:rPr>
                <w:rFonts w:eastAsiaTheme="majorEastAsia"/>
              </w:rPr>
              <w:t>Includes T-squares, protractors, rulers</w:t>
            </w:r>
          </w:p>
        </w:tc>
        <w:tc>
          <w:tcPr>
            <w:tcW w:w="0" w:type="auto"/>
            <w:tcBorders>
              <w:top w:val="single" w:sz="4" w:space="0" w:color="auto"/>
              <w:left w:val="single" w:sz="4" w:space="0" w:color="auto"/>
              <w:bottom w:val="single" w:sz="4" w:space="0" w:color="auto"/>
              <w:right w:val="single" w:sz="4" w:space="0" w:color="auto"/>
            </w:tcBorders>
            <w:hideMark/>
          </w:tcPr>
          <w:p w14:paraId="659C88ED" w14:textId="77777777" w:rsidR="000D2ADE" w:rsidRPr="008536EB" w:rsidRDefault="000D2ADE" w:rsidP="009D3BF2">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413DD18D"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1E970D1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D29435D" w14:textId="77777777" w:rsidR="000D2ADE" w:rsidRPr="008536EB" w:rsidRDefault="000D2ADE" w:rsidP="009D3BF2">
            <w:pPr>
              <w:spacing w:line="276" w:lineRule="auto"/>
              <w:rPr>
                <w:rFonts w:eastAsiaTheme="majorEastAsia"/>
              </w:rPr>
            </w:pPr>
            <w:r w:rsidRPr="008536EB">
              <w:rPr>
                <w:rFonts w:eastAsiaTheme="majorEastAsia"/>
              </w:rPr>
              <w:t>3</w:t>
            </w:r>
          </w:p>
        </w:tc>
        <w:tc>
          <w:tcPr>
            <w:tcW w:w="0" w:type="auto"/>
            <w:tcBorders>
              <w:top w:val="single" w:sz="4" w:space="0" w:color="auto"/>
              <w:left w:val="single" w:sz="4" w:space="0" w:color="auto"/>
              <w:bottom w:val="single" w:sz="4" w:space="0" w:color="auto"/>
              <w:right w:val="single" w:sz="4" w:space="0" w:color="auto"/>
            </w:tcBorders>
            <w:hideMark/>
          </w:tcPr>
          <w:p w14:paraId="430A28B7" w14:textId="77777777" w:rsidR="000D2ADE" w:rsidRPr="008536EB" w:rsidRDefault="000D2ADE" w:rsidP="009D3BF2">
            <w:pPr>
              <w:spacing w:line="276" w:lineRule="auto"/>
              <w:rPr>
                <w:rFonts w:eastAsiaTheme="majorEastAsia"/>
              </w:rPr>
            </w:pPr>
            <w:r w:rsidRPr="008536EB">
              <w:rPr>
                <w:rFonts w:eastAsiaTheme="majorEastAsia"/>
              </w:rPr>
              <w:t>Plotter/Printer</w:t>
            </w:r>
          </w:p>
        </w:tc>
        <w:tc>
          <w:tcPr>
            <w:tcW w:w="0" w:type="auto"/>
            <w:tcBorders>
              <w:top w:val="single" w:sz="4" w:space="0" w:color="auto"/>
              <w:left w:val="single" w:sz="4" w:space="0" w:color="auto"/>
              <w:bottom w:val="single" w:sz="4" w:space="0" w:color="auto"/>
              <w:right w:val="single" w:sz="4" w:space="0" w:color="auto"/>
            </w:tcBorders>
            <w:hideMark/>
          </w:tcPr>
          <w:p w14:paraId="77C8DDD4" w14:textId="77777777" w:rsidR="000D2ADE" w:rsidRPr="008536EB" w:rsidRDefault="000D2ADE" w:rsidP="009D3BF2">
            <w:pPr>
              <w:spacing w:line="276" w:lineRule="auto"/>
              <w:rPr>
                <w:rFonts w:eastAsiaTheme="majorEastAsia"/>
              </w:rPr>
            </w:pPr>
            <w:r w:rsidRPr="008536EB">
              <w:rPr>
                <w:rFonts w:eastAsiaTheme="majorEastAsia"/>
              </w:rPr>
              <w:t>Wide-format, high-resolution for CAD prints</w:t>
            </w:r>
          </w:p>
        </w:tc>
        <w:tc>
          <w:tcPr>
            <w:tcW w:w="0" w:type="auto"/>
            <w:tcBorders>
              <w:top w:val="single" w:sz="4" w:space="0" w:color="auto"/>
              <w:left w:val="single" w:sz="4" w:space="0" w:color="auto"/>
              <w:bottom w:val="single" w:sz="4" w:space="0" w:color="auto"/>
              <w:right w:val="single" w:sz="4" w:space="0" w:color="auto"/>
            </w:tcBorders>
            <w:hideMark/>
          </w:tcPr>
          <w:p w14:paraId="6FF2F6B0" w14:textId="77777777" w:rsidR="000D2ADE" w:rsidRPr="008536EB" w:rsidRDefault="000D2ADE" w:rsidP="009D3BF2">
            <w:pPr>
              <w:spacing w:line="276" w:lineRule="auto"/>
              <w:rPr>
                <w:rFonts w:eastAsiaTheme="majorEastAsia"/>
              </w:rPr>
            </w:pPr>
            <w:r w:rsidRPr="008536EB">
              <w:rPr>
                <w:rFonts w:eastAsiaTheme="majorEastAsia"/>
              </w:rPr>
              <w:t>2 pcs</w:t>
            </w:r>
          </w:p>
        </w:tc>
        <w:tc>
          <w:tcPr>
            <w:tcW w:w="0" w:type="auto"/>
            <w:tcBorders>
              <w:top w:val="single" w:sz="4" w:space="0" w:color="auto"/>
              <w:left w:val="single" w:sz="4" w:space="0" w:color="auto"/>
              <w:bottom w:val="single" w:sz="4" w:space="0" w:color="auto"/>
              <w:right w:val="single" w:sz="4" w:space="0" w:color="auto"/>
            </w:tcBorders>
            <w:hideMark/>
          </w:tcPr>
          <w:p w14:paraId="56EEB4B3"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0790863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3DF2CCA" w14:textId="77777777" w:rsidR="000D2ADE" w:rsidRPr="008536EB" w:rsidRDefault="000D2ADE" w:rsidP="009D3BF2">
            <w:pPr>
              <w:spacing w:line="276" w:lineRule="auto"/>
              <w:rPr>
                <w:rFonts w:eastAsiaTheme="majorEastAsia"/>
              </w:rPr>
            </w:pPr>
            <w:r w:rsidRPr="008536EB">
              <w:rPr>
                <w:rFonts w:eastAsiaTheme="majorEastAsia"/>
              </w:rPr>
              <w:t>4</w:t>
            </w:r>
          </w:p>
        </w:tc>
        <w:tc>
          <w:tcPr>
            <w:tcW w:w="0" w:type="auto"/>
            <w:tcBorders>
              <w:top w:val="single" w:sz="4" w:space="0" w:color="auto"/>
              <w:left w:val="single" w:sz="4" w:space="0" w:color="auto"/>
              <w:bottom w:val="single" w:sz="4" w:space="0" w:color="auto"/>
              <w:right w:val="single" w:sz="4" w:space="0" w:color="auto"/>
            </w:tcBorders>
            <w:hideMark/>
          </w:tcPr>
          <w:p w14:paraId="43C602A5" w14:textId="77777777" w:rsidR="000D2ADE" w:rsidRPr="008536EB" w:rsidRDefault="000D2ADE" w:rsidP="009D3BF2">
            <w:pPr>
              <w:spacing w:line="276" w:lineRule="auto"/>
              <w:rPr>
                <w:rFonts w:eastAsiaTheme="majorEastAsia"/>
              </w:rPr>
            </w:pPr>
            <w:r w:rsidRPr="008536EB">
              <w:rPr>
                <w:rFonts w:eastAsiaTheme="majorEastAsia"/>
              </w:rPr>
              <w:t>Digital Multimeters</w:t>
            </w:r>
          </w:p>
        </w:tc>
        <w:tc>
          <w:tcPr>
            <w:tcW w:w="0" w:type="auto"/>
            <w:tcBorders>
              <w:top w:val="single" w:sz="4" w:space="0" w:color="auto"/>
              <w:left w:val="single" w:sz="4" w:space="0" w:color="auto"/>
              <w:bottom w:val="single" w:sz="4" w:space="0" w:color="auto"/>
              <w:right w:val="single" w:sz="4" w:space="0" w:color="auto"/>
            </w:tcBorders>
            <w:hideMark/>
          </w:tcPr>
          <w:p w14:paraId="1E6055CD" w14:textId="77777777" w:rsidR="000D2ADE" w:rsidRPr="008536EB" w:rsidRDefault="000D2ADE" w:rsidP="009D3BF2">
            <w:pPr>
              <w:spacing w:line="276" w:lineRule="auto"/>
              <w:rPr>
                <w:rFonts w:eastAsiaTheme="majorEastAsia"/>
              </w:rPr>
            </w:pPr>
            <w:r w:rsidRPr="008536EB">
              <w:rPr>
                <w:rFonts w:eastAsiaTheme="majorEastAsia"/>
              </w:rPr>
              <w:t>Auto-ranging, backlit display</w:t>
            </w:r>
          </w:p>
        </w:tc>
        <w:tc>
          <w:tcPr>
            <w:tcW w:w="0" w:type="auto"/>
            <w:tcBorders>
              <w:top w:val="single" w:sz="4" w:space="0" w:color="auto"/>
              <w:left w:val="single" w:sz="4" w:space="0" w:color="auto"/>
              <w:bottom w:val="single" w:sz="4" w:space="0" w:color="auto"/>
              <w:right w:val="single" w:sz="4" w:space="0" w:color="auto"/>
            </w:tcBorders>
            <w:hideMark/>
          </w:tcPr>
          <w:p w14:paraId="70C8557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084893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3C9863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E794B76" w14:textId="77777777" w:rsidR="000D2ADE" w:rsidRPr="008536EB" w:rsidRDefault="000D2ADE" w:rsidP="009D3BF2">
            <w:pPr>
              <w:spacing w:line="276" w:lineRule="auto"/>
              <w:rPr>
                <w:rFonts w:eastAsiaTheme="majorEastAsia"/>
              </w:rPr>
            </w:pPr>
            <w:r w:rsidRPr="008536EB">
              <w:rPr>
                <w:rFonts w:eastAsiaTheme="majorEastAsia"/>
              </w:rPr>
              <w:t>5</w:t>
            </w:r>
          </w:p>
        </w:tc>
        <w:tc>
          <w:tcPr>
            <w:tcW w:w="0" w:type="auto"/>
            <w:tcBorders>
              <w:top w:val="single" w:sz="4" w:space="0" w:color="auto"/>
              <w:left w:val="single" w:sz="4" w:space="0" w:color="auto"/>
              <w:bottom w:val="single" w:sz="4" w:space="0" w:color="auto"/>
              <w:right w:val="single" w:sz="4" w:space="0" w:color="auto"/>
            </w:tcBorders>
            <w:hideMark/>
          </w:tcPr>
          <w:p w14:paraId="1E50CE27" w14:textId="77777777" w:rsidR="000D2ADE" w:rsidRPr="008536EB" w:rsidRDefault="000D2ADE" w:rsidP="009D3BF2">
            <w:pPr>
              <w:spacing w:line="276" w:lineRule="auto"/>
              <w:rPr>
                <w:rFonts w:eastAsiaTheme="majorEastAsia"/>
              </w:rPr>
            </w:pPr>
            <w:r w:rsidRPr="008536EB">
              <w:rPr>
                <w:rFonts w:eastAsiaTheme="majorEastAsia"/>
              </w:rPr>
              <w:t>Power Factor Meters</w:t>
            </w:r>
          </w:p>
        </w:tc>
        <w:tc>
          <w:tcPr>
            <w:tcW w:w="0" w:type="auto"/>
            <w:tcBorders>
              <w:top w:val="single" w:sz="4" w:space="0" w:color="auto"/>
              <w:left w:val="single" w:sz="4" w:space="0" w:color="auto"/>
              <w:bottom w:val="single" w:sz="4" w:space="0" w:color="auto"/>
              <w:right w:val="single" w:sz="4" w:space="0" w:color="auto"/>
            </w:tcBorders>
            <w:hideMark/>
          </w:tcPr>
          <w:p w14:paraId="1D01714E" w14:textId="77777777" w:rsidR="000D2ADE" w:rsidRPr="008536EB" w:rsidRDefault="000D2ADE" w:rsidP="009D3BF2">
            <w:pPr>
              <w:spacing w:line="276" w:lineRule="auto"/>
              <w:rPr>
                <w:rFonts w:eastAsiaTheme="majorEastAsia"/>
              </w:rPr>
            </w:pPr>
            <w:r w:rsidRPr="008536EB">
              <w:rPr>
                <w:rFonts w:eastAsiaTheme="majorEastAsia"/>
              </w:rPr>
              <w:t>Measures 0.5-1.0 power factor</w:t>
            </w:r>
          </w:p>
        </w:tc>
        <w:tc>
          <w:tcPr>
            <w:tcW w:w="0" w:type="auto"/>
            <w:tcBorders>
              <w:top w:val="single" w:sz="4" w:space="0" w:color="auto"/>
              <w:left w:val="single" w:sz="4" w:space="0" w:color="auto"/>
              <w:bottom w:val="single" w:sz="4" w:space="0" w:color="auto"/>
              <w:right w:val="single" w:sz="4" w:space="0" w:color="auto"/>
            </w:tcBorders>
            <w:hideMark/>
          </w:tcPr>
          <w:p w14:paraId="5B648D95"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B987B93"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B0DE99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52E3D86" w14:textId="77777777" w:rsidR="000D2ADE" w:rsidRPr="008536EB" w:rsidRDefault="000D2ADE" w:rsidP="009D3BF2">
            <w:pPr>
              <w:spacing w:line="276" w:lineRule="auto"/>
              <w:rPr>
                <w:rFonts w:eastAsiaTheme="majorEastAsia"/>
              </w:rPr>
            </w:pPr>
            <w:r w:rsidRPr="008536EB">
              <w:rPr>
                <w:rFonts w:eastAsiaTheme="majorEastAsia"/>
              </w:rPr>
              <w:t>6</w:t>
            </w:r>
          </w:p>
        </w:tc>
        <w:tc>
          <w:tcPr>
            <w:tcW w:w="0" w:type="auto"/>
            <w:tcBorders>
              <w:top w:val="single" w:sz="4" w:space="0" w:color="auto"/>
              <w:left w:val="single" w:sz="4" w:space="0" w:color="auto"/>
              <w:bottom w:val="single" w:sz="4" w:space="0" w:color="auto"/>
              <w:right w:val="single" w:sz="4" w:space="0" w:color="auto"/>
            </w:tcBorders>
            <w:hideMark/>
          </w:tcPr>
          <w:p w14:paraId="19FB2635" w14:textId="77777777" w:rsidR="000D2ADE" w:rsidRPr="008536EB" w:rsidRDefault="000D2ADE" w:rsidP="009D3BF2">
            <w:pPr>
              <w:spacing w:line="276" w:lineRule="auto"/>
              <w:rPr>
                <w:rFonts w:eastAsiaTheme="majorEastAsia"/>
              </w:rPr>
            </w:pPr>
            <w:r w:rsidRPr="008536EB">
              <w:rPr>
                <w:rFonts w:eastAsiaTheme="majorEastAsia"/>
              </w:rPr>
              <w:t>Cable Cutters</w:t>
            </w:r>
          </w:p>
        </w:tc>
        <w:tc>
          <w:tcPr>
            <w:tcW w:w="0" w:type="auto"/>
            <w:tcBorders>
              <w:top w:val="single" w:sz="4" w:space="0" w:color="auto"/>
              <w:left w:val="single" w:sz="4" w:space="0" w:color="auto"/>
              <w:bottom w:val="single" w:sz="4" w:space="0" w:color="auto"/>
              <w:right w:val="single" w:sz="4" w:space="0" w:color="auto"/>
            </w:tcBorders>
            <w:hideMark/>
          </w:tcPr>
          <w:p w14:paraId="52F581A4" w14:textId="77777777" w:rsidR="000D2ADE" w:rsidRPr="008536EB" w:rsidRDefault="000D2ADE" w:rsidP="009D3BF2">
            <w:pPr>
              <w:spacing w:line="276" w:lineRule="auto"/>
              <w:rPr>
                <w:rFonts w:eastAsiaTheme="majorEastAsia"/>
              </w:rPr>
            </w:pPr>
            <w:r w:rsidRPr="008536EB">
              <w:rPr>
                <w:rFonts w:eastAsiaTheme="majorEastAsia"/>
              </w:rPr>
              <w:t>Insulated, ergonomic handle</w:t>
            </w:r>
          </w:p>
        </w:tc>
        <w:tc>
          <w:tcPr>
            <w:tcW w:w="0" w:type="auto"/>
            <w:tcBorders>
              <w:top w:val="single" w:sz="4" w:space="0" w:color="auto"/>
              <w:left w:val="single" w:sz="4" w:space="0" w:color="auto"/>
              <w:bottom w:val="single" w:sz="4" w:space="0" w:color="auto"/>
              <w:right w:val="single" w:sz="4" w:space="0" w:color="auto"/>
            </w:tcBorders>
            <w:hideMark/>
          </w:tcPr>
          <w:p w14:paraId="2F7B47DF"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278100F1"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6C87A4C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FC7A0CB" w14:textId="77777777" w:rsidR="000D2ADE" w:rsidRPr="008536EB" w:rsidRDefault="000D2ADE" w:rsidP="009D3BF2">
            <w:pPr>
              <w:spacing w:line="276" w:lineRule="auto"/>
              <w:rPr>
                <w:rFonts w:eastAsiaTheme="majorEastAsia"/>
              </w:rPr>
            </w:pPr>
            <w:r w:rsidRPr="008536EB">
              <w:rPr>
                <w:rFonts w:eastAsiaTheme="majorEastAsia"/>
              </w:rPr>
              <w:t>7</w:t>
            </w:r>
          </w:p>
        </w:tc>
        <w:tc>
          <w:tcPr>
            <w:tcW w:w="0" w:type="auto"/>
            <w:tcBorders>
              <w:top w:val="single" w:sz="4" w:space="0" w:color="auto"/>
              <w:left w:val="single" w:sz="4" w:space="0" w:color="auto"/>
              <w:bottom w:val="single" w:sz="4" w:space="0" w:color="auto"/>
              <w:right w:val="single" w:sz="4" w:space="0" w:color="auto"/>
            </w:tcBorders>
            <w:hideMark/>
          </w:tcPr>
          <w:p w14:paraId="28708282" w14:textId="77777777" w:rsidR="000D2ADE" w:rsidRPr="008536EB" w:rsidRDefault="000D2ADE" w:rsidP="009D3BF2">
            <w:pPr>
              <w:spacing w:line="276" w:lineRule="auto"/>
              <w:rPr>
                <w:rFonts w:eastAsiaTheme="majorEastAsia"/>
              </w:rPr>
            </w:pPr>
            <w:r w:rsidRPr="008536EB">
              <w:rPr>
                <w:rFonts w:eastAsiaTheme="majorEastAsia"/>
              </w:rPr>
              <w:t>Cable Strippers</w:t>
            </w:r>
          </w:p>
        </w:tc>
        <w:tc>
          <w:tcPr>
            <w:tcW w:w="0" w:type="auto"/>
            <w:tcBorders>
              <w:top w:val="single" w:sz="4" w:space="0" w:color="auto"/>
              <w:left w:val="single" w:sz="4" w:space="0" w:color="auto"/>
              <w:bottom w:val="single" w:sz="4" w:space="0" w:color="auto"/>
              <w:right w:val="single" w:sz="4" w:space="0" w:color="auto"/>
            </w:tcBorders>
            <w:hideMark/>
          </w:tcPr>
          <w:p w14:paraId="7F4B8B51" w14:textId="77777777" w:rsidR="000D2ADE" w:rsidRPr="008536EB" w:rsidRDefault="000D2ADE" w:rsidP="009D3BF2">
            <w:pPr>
              <w:spacing w:line="276" w:lineRule="auto"/>
              <w:rPr>
                <w:rFonts w:eastAsiaTheme="majorEastAsia"/>
              </w:rPr>
            </w:pPr>
            <w:r w:rsidRPr="008536EB">
              <w:rPr>
                <w:rFonts w:eastAsiaTheme="majorEastAsia"/>
              </w:rPr>
              <w:t>Adjustable for different wire gauges</w:t>
            </w:r>
          </w:p>
        </w:tc>
        <w:tc>
          <w:tcPr>
            <w:tcW w:w="0" w:type="auto"/>
            <w:tcBorders>
              <w:top w:val="single" w:sz="4" w:space="0" w:color="auto"/>
              <w:left w:val="single" w:sz="4" w:space="0" w:color="auto"/>
              <w:bottom w:val="single" w:sz="4" w:space="0" w:color="auto"/>
              <w:right w:val="single" w:sz="4" w:space="0" w:color="auto"/>
            </w:tcBorders>
            <w:hideMark/>
          </w:tcPr>
          <w:p w14:paraId="102C9751"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19B5BFB1"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74232F9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AC9E221" w14:textId="77777777" w:rsidR="000D2ADE" w:rsidRPr="008536EB" w:rsidRDefault="000D2ADE" w:rsidP="009D3BF2">
            <w:pPr>
              <w:spacing w:line="276" w:lineRule="auto"/>
              <w:rPr>
                <w:rFonts w:eastAsiaTheme="majorEastAsia"/>
              </w:rPr>
            </w:pPr>
            <w:r w:rsidRPr="008536EB">
              <w:rPr>
                <w:rFonts w:eastAsiaTheme="majorEastAsia"/>
              </w:rPr>
              <w:t>8</w:t>
            </w:r>
          </w:p>
        </w:tc>
        <w:tc>
          <w:tcPr>
            <w:tcW w:w="0" w:type="auto"/>
            <w:tcBorders>
              <w:top w:val="single" w:sz="4" w:space="0" w:color="auto"/>
              <w:left w:val="single" w:sz="4" w:space="0" w:color="auto"/>
              <w:bottom w:val="single" w:sz="4" w:space="0" w:color="auto"/>
              <w:right w:val="single" w:sz="4" w:space="0" w:color="auto"/>
            </w:tcBorders>
            <w:hideMark/>
          </w:tcPr>
          <w:p w14:paraId="1DF4D280" w14:textId="77777777" w:rsidR="000D2ADE" w:rsidRPr="008536EB" w:rsidRDefault="000D2ADE" w:rsidP="009D3BF2">
            <w:pPr>
              <w:spacing w:line="276" w:lineRule="auto"/>
              <w:rPr>
                <w:rFonts w:eastAsiaTheme="majorEastAsia"/>
              </w:rPr>
            </w:pPr>
            <w:r w:rsidRPr="008536EB">
              <w:rPr>
                <w:rFonts w:eastAsiaTheme="majorEastAsia"/>
              </w:rPr>
              <w:t>Crimping Tools</w:t>
            </w:r>
          </w:p>
        </w:tc>
        <w:tc>
          <w:tcPr>
            <w:tcW w:w="0" w:type="auto"/>
            <w:tcBorders>
              <w:top w:val="single" w:sz="4" w:space="0" w:color="auto"/>
              <w:left w:val="single" w:sz="4" w:space="0" w:color="auto"/>
              <w:bottom w:val="single" w:sz="4" w:space="0" w:color="auto"/>
              <w:right w:val="single" w:sz="4" w:space="0" w:color="auto"/>
            </w:tcBorders>
            <w:hideMark/>
          </w:tcPr>
          <w:p w14:paraId="543C290D" w14:textId="77777777" w:rsidR="000D2ADE" w:rsidRPr="008536EB" w:rsidRDefault="000D2ADE" w:rsidP="009D3BF2">
            <w:pPr>
              <w:spacing w:line="276" w:lineRule="auto"/>
              <w:rPr>
                <w:rFonts w:eastAsiaTheme="majorEastAsia"/>
              </w:rPr>
            </w:pPr>
            <w:r w:rsidRPr="008536EB">
              <w:rPr>
                <w:rFonts w:eastAsiaTheme="majorEastAsia"/>
              </w:rPr>
              <w:t>High-quality, suitable for insulated terminals</w:t>
            </w:r>
          </w:p>
        </w:tc>
        <w:tc>
          <w:tcPr>
            <w:tcW w:w="0" w:type="auto"/>
            <w:tcBorders>
              <w:top w:val="single" w:sz="4" w:space="0" w:color="auto"/>
              <w:left w:val="single" w:sz="4" w:space="0" w:color="auto"/>
              <w:bottom w:val="single" w:sz="4" w:space="0" w:color="auto"/>
              <w:right w:val="single" w:sz="4" w:space="0" w:color="auto"/>
            </w:tcBorders>
            <w:hideMark/>
          </w:tcPr>
          <w:p w14:paraId="22FFCC8A"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4A56846D"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1C5E173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4E4FC6A" w14:textId="77777777" w:rsidR="000D2ADE" w:rsidRPr="008536EB" w:rsidRDefault="000D2ADE" w:rsidP="009D3BF2">
            <w:pPr>
              <w:spacing w:line="276" w:lineRule="auto"/>
              <w:rPr>
                <w:rFonts w:eastAsiaTheme="majorEastAsia"/>
              </w:rPr>
            </w:pPr>
            <w:r w:rsidRPr="008536EB">
              <w:rPr>
                <w:rFonts w:eastAsiaTheme="majorEastAsia"/>
              </w:rPr>
              <w:t>9</w:t>
            </w:r>
          </w:p>
        </w:tc>
        <w:tc>
          <w:tcPr>
            <w:tcW w:w="0" w:type="auto"/>
            <w:tcBorders>
              <w:top w:val="single" w:sz="4" w:space="0" w:color="auto"/>
              <w:left w:val="single" w:sz="4" w:space="0" w:color="auto"/>
              <w:bottom w:val="single" w:sz="4" w:space="0" w:color="auto"/>
              <w:right w:val="single" w:sz="4" w:space="0" w:color="auto"/>
            </w:tcBorders>
            <w:hideMark/>
          </w:tcPr>
          <w:p w14:paraId="5FB41219" w14:textId="77777777" w:rsidR="000D2ADE" w:rsidRPr="008536EB" w:rsidRDefault="000D2ADE" w:rsidP="009D3BF2">
            <w:pPr>
              <w:spacing w:line="276" w:lineRule="auto"/>
              <w:rPr>
                <w:rFonts w:eastAsiaTheme="majorEastAsia"/>
              </w:rPr>
            </w:pPr>
            <w:r w:rsidRPr="008536EB">
              <w:rPr>
                <w:rFonts w:eastAsiaTheme="majorEastAsia"/>
              </w:rPr>
              <w:t>Torque Wrenches</w:t>
            </w:r>
          </w:p>
        </w:tc>
        <w:tc>
          <w:tcPr>
            <w:tcW w:w="0" w:type="auto"/>
            <w:tcBorders>
              <w:top w:val="single" w:sz="4" w:space="0" w:color="auto"/>
              <w:left w:val="single" w:sz="4" w:space="0" w:color="auto"/>
              <w:bottom w:val="single" w:sz="4" w:space="0" w:color="auto"/>
              <w:right w:val="single" w:sz="4" w:space="0" w:color="auto"/>
            </w:tcBorders>
            <w:hideMark/>
          </w:tcPr>
          <w:p w14:paraId="1A272DA3" w14:textId="77777777" w:rsidR="000D2ADE" w:rsidRPr="008536EB" w:rsidRDefault="000D2ADE" w:rsidP="009D3BF2">
            <w:pPr>
              <w:spacing w:line="276" w:lineRule="auto"/>
              <w:rPr>
                <w:rFonts w:eastAsiaTheme="majorEastAsia"/>
              </w:rPr>
            </w:pPr>
            <w:r w:rsidRPr="008536EB">
              <w:rPr>
                <w:rFonts w:eastAsiaTheme="majorEastAsia"/>
              </w:rPr>
              <w:t>Adjustable torque range, calibrated</w:t>
            </w:r>
          </w:p>
        </w:tc>
        <w:tc>
          <w:tcPr>
            <w:tcW w:w="0" w:type="auto"/>
            <w:tcBorders>
              <w:top w:val="single" w:sz="4" w:space="0" w:color="auto"/>
              <w:left w:val="single" w:sz="4" w:space="0" w:color="auto"/>
              <w:bottom w:val="single" w:sz="4" w:space="0" w:color="auto"/>
              <w:right w:val="single" w:sz="4" w:space="0" w:color="auto"/>
            </w:tcBorders>
            <w:hideMark/>
          </w:tcPr>
          <w:p w14:paraId="6C0E96E9"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06C05A8A"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74E499C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0AD1322" w14:textId="77777777" w:rsidR="000D2ADE" w:rsidRPr="008536EB" w:rsidRDefault="000D2ADE" w:rsidP="009D3BF2">
            <w:pPr>
              <w:spacing w:line="276" w:lineRule="auto"/>
              <w:rPr>
                <w:rFonts w:eastAsiaTheme="majorEastAsia"/>
              </w:rPr>
            </w:pPr>
            <w:r w:rsidRPr="008536EB">
              <w:rPr>
                <w:rFonts w:eastAsiaTheme="majorEastAsia"/>
              </w:rPr>
              <w:t>10</w:t>
            </w:r>
          </w:p>
        </w:tc>
        <w:tc>
          <w:tcPr>
            <w:tcW w:w="0" w:type="auto"/>
            <w:tcBorders>
              <w:top w:val="single" w:sz="4" w:space="0" w:color="auto"/>
              <w:left w:val="single" w:sz="4" w:space="0" w:color="auto"/>
              <w:bottom w:val="single" w:sz="4" w:space="0" w:color="auto"/>
              <w:right w:val="single" w:sz="4" w:space="0" w:color="auto"/>
            </w:tcBorders>
            <w:hideMark/>
          </w:tcPr>
          <w:p w14:paraId="6AC3F91C" w14:textId="77777777" w:rsidR="000D2ADE" w:rsidRPr="008536EB" w:rsidRDefault="000D2ADE" w:rsidP="009D3BF2">
            <w:pPr>
              <w:spacing w:line="276" w:lineRule="auto"/>
              <w:rPr>
                <w:rFonts w:eastAsiaTheme="majorEastAsia"/>
              </w:rPr>
            </w:pPr>
            <w:r w:rsidRPr="008536EB">
              <w:rPr>
                <w:rFonts w:eastAsiaTheme="majorEastAsia"/>
              </w:rPr>
              <w:t>Spanners and Socket Sets</w:t>
            </w:r>
          </w:p>
        </w:tc>
        <w:tc>
          <w:tcPr>
            <w:tcW w:w="0" w:type="auto"/>
            <w:tcBorders>
              <w:top w:val="single" w:sz="4" w:space="0" w:color="auto"/>
              <w:left w:val="single" w:sz="4" w:space="0" w:color="auto"/>
              <w:bottom w:val="single" w:sz="4" w:space="0" w:color="auto"/>
              <w:right w:val="single" w:sz="4" w:space="0" w:color="auto"/>
            </w:tcBorders>
            <w:hideMark/>
          </w:tcPr>
          <w:p w14:paraId="7B388760" w14:textId="77777777" w:rsidR="000D2ADE" w:rsidRPr="008536EB" w:rsidRDefault="000D2ADE" w:rsidP="009D3BF2">
            <w:pPr>
              <w:spacing w:line="276" w:lineRule="auto"/>
              <w:rPr>
                <w:rFonts w:eastAsiaTheme="majorEastAsia"/>
              </w:rPr>
            </w:pPr>
            <w:r w:rsidRPr="008536EB">
              <w:rPr>
                <w:rFonts w:eastAsiaTheme="majorEastAsia"/>
              </w:rPr>
              <w:t>Includes standard and metric sizes</w:t>
            </w:r>
          </w:p>
        </w:tc>
        <w:tc>
          <w:tcPr>
            <w:tcW w:w="0" w:type="auto"/>
            <w:tcBorders>
              <w:top w:val="single" w:sz="4" w:space="0" w:color="auto"/>
              <w:left w:val="single" w:sz="4" w:space="0" w:color="auto"/>
              <w:bottom w:val="single" w:sz="4" w:space="0" w:color="auto"/>
              <w:right w:val="single" w:sz="4" w:space="0" w:color="auto"/>
            </w:tcBorders>
            <w:hideMark/>
          </w:tcPr>
          <w:p w14:paraId="42AE76C5"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3A0F3803"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6DBA16DF"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0EBC368" w14:textId="77777777" w:rsidR="000D2ADE" w:rsidRPr="008536EB" w:rsidRDefault="000D2ADE" w:rsidP="009D3BF2">
            <w:pPr>
              <w:spacing w:line="276" w:lineRule="auto"/>
              <w:rPr>
                <w:rFonts w:eastAsiaTheme="majorEastAsia"/>
              </w:rPr>
            </w:pPr>
            <w:r w:rsidRPr="008536EB">
              <w:rPr>
                <w:rFonts w:eastAsiaTheme="majorEastAsia"/>
                <w:b/>
                <w:bCs/>
              </w:rPr>
              <w:t>B</w:t>
            </w:r>
          </w:p>
        </w:tc>
        <w:tc>
          <w:tcPr>
            <w:tcW w:w="0" w:type="auto"/>
            <w:tcBorders>
              <w:top w:val="single" w:sz="4" w:space="0" w:color="auto"/>
              <w:left w:val="single" w:sz="4" w:space="0" w:color="auto"/>
              <w:bottom w:val="single" w:sz="4" w:space="0" w:color="auto"/>
              <w:right w:val="single" w:sz="4" w:space="0" w:color="auto"/>
            </w:tcBorders>
            <w:hideMark/>
          </w:tcPr>
          <w:p w14:paraId="6FB4201B" w14:textId="77777777" w:rsidR="000D2ADE" w:rsidRPr="008536EB" w:rsidRDefault="000D2ADE" w:rsidP="009D3BF2">
            <w:pPr>
              <w:spacing w:line="276" w:lineRule="auto"/>
              <w:rPr>
                <w:rFonts w:eastAsiaTheme="majorEastAsia"/>
              </w:rPr>
            </w:pPr>
            <w:r w:rsidRPr="008536EB">
              <w:rPr>
                <w:rFonts w:eastAsiaTheme="majorEastAsia"/>
                <w:b/>
                <w:bCs/>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6C4095E8"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4C3D27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676D78A4" w14:textId="77777777" w:rsidR="000D2ADE" w:rsidRPr="008536EB" w:rsidRDefault="000D2ADE" w:rsidP="009D3BF2">
            <w:pPr>
              <w:spacing w:line="276" w:lineRule="auto"/>
              <w:rPr>
                <w:rFonts w:eastAsiaTheme="majorEastAsia"/>
              </w:rPr>
            </w:pPr>
          </w:p>
        </w:tc>
      </w:tr>
      <w:tr w:rsidR="008536EB" w:rsidRPr="008536EB" w14:paraId="287F3B0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70C6D6A" w14:textId="77777777" w:rsidR="000D2ADE" w:rsidRPr="008536EB" w:rsidRDefault="000D2ADE" w:rsidP="009D3BF2">
            <w:pPr>
              <w:spacing w:line="276" w:lineRule="auto"/>
              <w:rPr>
                <w:rFonts w:eastAsiaTheme="majorEastAsia"/>
              </w:rPr>
            </w:pPr>
            <w:r w:rsidRPr="008536EB">
              <w:rPr>
                <w:rFonts w:eastAsiaTheme="majorEastAsia"/>
              </w:rPr>
              <w:t>11</w:t>
            </w:r>
          </w:p>
        </w:tc>
        <w:tc>
          <w:tcPr>
            <w:tcW w:w="0" w:type="auto"/>
            <w:tcBorders>
              <w:top w:val="single" w:sz="4" w:space="0" w:color="auto"/>
              <w:left w:val="single" w:sz="4" w:space="0" w:color="auto"/>
              <w:bottom w:val="single" w:sz="4" w:space="0" w:color="auto"/>
              <w:right w:val="single" w:sz="4" w:space="0" w:color="auto"/>
            </w:tcBorders>
            <w:hideMark/>
          </w:tcPr>
          <w:p w14:paraId="52CE2D7C" w14:textId="77777777" w:rsidR="000D2ADE" w:rsidRPr="008536EB" w:rsidRDefault="000D2ADE" w:rsidP="009D3BF2">
            <w:pPr>
              <w:spacing w:line="276" w:lineRule="auto"/>
              <w:rPr>
                <w:rFonts w:eastAsiaTheme="majorEastAsia"/>
              </w:rPr>
            </w:pPr>
            <w:r w:rsidRPr="008536EB">
              <w:rPr>
                <w:rFonts w:eastAsiaTheme="majorEastAsia"/>
              </w:rPr>
              <w:t>Electrical Symbols Reference Charts</w:t>
            </w:r>
          </w:p>
        </w:tc>
        <w:tc>
          <w:tcPr>
            <w:tcW w:w="0" w:type="auto"/>
            <w:tcBorders>
              <w:top w:val="single" w:sz="4" w:space="0" w:color="auto"/>
              <w:left w:val="single" w:sz="4" w:space="0" w:color="auto"/>
              <w:bottom w:val="single" w:sz="4" w:space="0" w:color="auto"/>
              <w:right w:val="single" w:sz="4" w:space="0" w:color="auto"/>
            </w:tcBorders>
            <w:hideMark/>
          </w:tcPr>
          <w:p w14:paraId="4AB3CDCE" w14:textId="77777777" w:rsidR="000D2ADE" w:rsidRPr="008536EB" w:rsidRDefault="000D2ADE" w:rsidP="009D3BF2">
            <w:pPr>
              <w:spacing w:line="276" w:lineRule="auto"/>
              <w:rPr>
                <w:rFonts w:eastAsiaTheme="majorEastAsia"/>
              </w:rPr>
            </w:pPr>
            <w:r w:rsidRPr="008536EB">
              <w:rPr>
                <w:rFonts w:eastAsiaTheme="majorEastAsia"/>
              </w:rPr>
              <w:t>Comprehensive symbols for schematic reference</w:t>
            </w:r>
          </w:p>
        </w:tc>
        <w:tc>
          <w:tcPr>
            <w:tcW w:w="0" w:type="auto"/>
            <w:tcBorders>
              <w:top w:val="single" w:sz="4" w:space="0" w:color="auto"/>
              <w:left w:val="single" w:sz="4" w:space="0" w:color="auto"/>
              <w:bottom w:val="single" w:sz="4" w:space="0" w:color="auto"/>
              <w:right w:val="single" w:sz="4" w:space="0" w:color="auto"/>
            </w:tcBorders>
            <w:hideMark/>
          </w:tcPr>
          <w:p w14:paraId="6EEB36EB" w14:textId="77777777" w:rsidR="000D2ADE" w:rsidRPr="008536EB" w:rsidRDefault="000D2ADE" w:rsidP="009D3BF2">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50A6C277"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036AD03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4094A2C" w14:textId="77777777" w:rsidR="000D2ADE" w:rsidRPr="008536EB" w:rsidRDefault="000D2ADE" w:rsidP="009D3BF2">
            <w:pPr>
              <w:spacing w:line="276" w:lineRule="auto"/>
              <w:rPr>
                <w:rFonts w:eastAsiaTheme="majorEastAsia"/>
              </w:rPr>
            </w:pPr>
            <w:r w:rsidRPr="008536EB">
              <w:rPr>
                <w:rFonts w:eastAsiaTheme="majorEastAsia"/>
              </w:rPr>
              <w:t>12</w:t>
            </w:r>
          </w:p>
        </w:tc>
        <w:tc>
          <w:tcPr>
            <w:tcW w:w="0" w:type="auto"/>
            <w:tcBorders>
              <w:top w:val="single" w:sz="4" w:space="0" w:color="auto"/>
              <w:left w:val="single" w:sz="4" w:space="0" w:color="auto"/>
              <w:bottom w:val="single" w:sz="4" w:space="0" w:color="auto"/>
              <w:right w:val="single" w:sz="4" w:space="0" w:color="auto"/>
            </w:tcBorders>
            <w:hideMark/>
          </w:tcPr>
          <w:p w14:paraId="636F5BC4" w14:textId="77777777" w:rsidR="000D2ADE" w:rsidRPr="008536EB" w:rsidRDefault="000D2ADE" w:rsidP="009D3BF2">
            <w:pPr>
              <w:spacing w:line="276" w:lineRule="auto"/>
              <w:rPr>
                <w:rFonts w:eastAsiaTheme="majorEastAsia"/>
              </w:rPr>
            </w:pPr>
            <w:r w:rsidRPr="008536EB">
              <w:rPr>
                <w:rFonts w:eastAsiaTheme="majorEastAsia"/>
              </w:rPr>
              <w:t>Paper and Pencils/Erasers</w:t>
            </w:r>
          </w:p>
        </w:tc>
        <w:tc>
          <w:tcPr>
            <w:tcW w:w="0" w:type="auto"/>
            <w:tcBorders>
              <w:top w:val="single" w:sz="4" w:space="0" w:color="auto"/>
              <w:left w:val="single" w:sz="4" w:space="0" w:color="auto"/>
              <w:bottom w:val="single" w:sz="4" w:space="0" w:color="auto"/>
              <w:right w:val="single" w:sz="4" w:space="0" w:color="auto"/>
            </w:tcBorders>
            <w:hideMark/>
          </w:tcPr>
          <w:p w14:paraId="4220499E" w14:textId="77777777" w:rsidR="000D2ADE" w:rsidRPr="008536EB" w:rsidRDefault="000D2ADE" w:rsidP="009D3BF2">
            <w:pPr>
              <w:spacing w:line="276" w:lineRule="auto"/>
              <w:rPr>
                <w:rFonts w:eastAsiaTheme="majorEastAsia"/>
              </w:rPr>
            </w:pPr>
            <w:r w:rsidRPr="008536EB">
              <w:rPr>
                <w:rFonts w:eastAsiaTheme="majorEastAsia"/>
              </w:rPr>
              <w:t>For drafting, includes erasers and HB pencils</w:t>
            </w:r>
          </w:p>
        </w:tc>
        <w:tc>
          <w:tcPr>
            <w:tcW w:w="0" w:type="auto"/>
            <w:tcBorders>
              <w:top w:val="single" w:sz="4" w:space="0" w:color="auto"/>
              <w:left w:val="single" w:sz="4" w:space="0" w:color="auto"/>
              <w:bottom w:val="single" w:sz="4" w:space="0" w:color="auto"/>
              <w:right w:val="single" w:sz="4" w:space="0" w:color="auto"/>
            </w:tcBorders>
            <w:hideMark/>
          </w:tcPr>
          <w:p w14:paraId="6BB4FCF3" w14:textId="77777777" w:rsidR="000D2ADE" w:rsidRPr="008536EB" w:rsidRDefault="000D2ADE" w:rsidP="009D3BF2">
            <w:pPr>
              <w:spacing w:line="276" w:lineRule="auto"/>
              <w:rPr>
                <w:rFonts w:eastAsiaTheme="majorEastAsia"/>
              </w:rPr>
            </w:pPr>
            <w:r w:rsidRPr="008536EB">
              <w:rPr>
                <w:rFonts w:eastAsiaTheme="majorEastAsia"/>
              </w:rPr>
              <w:t>25 sets</w:t>
            </w:r>
          </w:p>
        </w:tc>
        <w:tc>
          <w:tcPr>
            <w:tcW w:w="0" w:type="auto"/>
            <w:tcBorders>
              <w:top w:val="single" w:sz="4" w:space="0" w:color="auto"/>
              <w:left w:val="single" w:sz="4" w:space="0" w:color="auto"/>
              <w:bottom w:val="single" w:sz="4" w:space="0" w:color="auto"/>
              <w:right w:val="single" w:sz="4" w:space="0" w:color="auto"/>
            </w:tcBorders>
            <w:hideMark/>
          </w:tcPr>
          <w:p w14:paraId="1958EC38"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1D925058"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3C2F72B" w14:textId="77777777" w:rsidR="000D2ADE" w:rsidRPr="008536EB" w:rsidRDefault="000D2ADE" w:rsidP="009D3BF2">
            <w:pPr>
              <w:spacing w:line="276" w:lineRule="auto"/>
              <w:rPr>
                <w:rFonts w:eastAsiaTheme="majorEastAsia"/>
              </w:rPr>
            </w:pPr>
            <w:r w:rsidRPr="008536EB">
              <w:rPr>
                <w:rFonts w:eastAsiaTheme="majorEastAsia"/>
              </w:rPr>
              <w:t>13</w:t>
            </w:r>
          </w:p>
        </w:tc>
        <w:tc>
          <w:tcPr>
            <w:tcW w:w="0" w:type="auto"/>
            <w:tcBorders>
              <w:top w:val="single" w:sz="4" w:space="0" w:color="auto"/>
              <w:left w:val="single" w:sz="4" w:space="0" w:color="auto"/>
              <w:bottom w:val="single" w:sz="4" w:space="0" w:color="auto"/>
              <w:right w:val="single" w:sz="4" w:space="0" w:color="auto"/>
            </w:tcBorders>
            <w:hideMark/>
          </w:tcPr>
          <w:p w14:paraId="59910C01" w14:textId="77777777" w:rsidR="000D2ADE" w:rsidRPr="008536EB" w:rsidRDefault="000D2ADE" w:rsidP="009D3BF2">
            <w:pPr>
              <w:spacing w:line="276" w:lineRule="auto"/>
              <w:rPr>
                <w:rFonts w:eastAsiaTheme="majorEastAsia"/>
              </w:rPr>
            </w:pPr>
            <w:r w:rsidRPr="008536EB">
              <w:rPr>
                <w:rFonts w:eastAsiaTheme="majorEastAsia"/>
              </w:rPr>
              <w:t>Whiteboard and Markers</w:t>
            </w:r>
          </w:p>
        </w:tc>
        <w:tc>
          <w:tcPr>
            <w:tcW w:w="0" w:type="auto"/>
            <w:tcBorders>
              <w:top w:val="single" w:sz="4" w:space="0" w:color="auto"/>
              <w:left w:val="single" w:sz="4" w:space="0" w:color="auto"/>
              <w:bottom w:val="single" w:sz="4" w:space="0" w:color="auto"/>
              <w:right w:val="single" w:sz="4" w:space="0" w:color="auto"/>
            </w:tcBorders>
            <w:hideMark/>
          </w:tcPr>
          <w:p w14:paraId="2C8664F8" w14:textId="77777777" w:rsidR="000D2ADE" w:rsidRPr="008536EB" w:rsidRDefault="000D2ADE" w:rsidP="009D3BF2">
            <w:pPr>
              <w:spacing w:line="276" w:lineRule="auto"/>
              <w:rPr>
                <w:rFonts w:eastAsiaTheme="majorEastAsia"/>
              </w:rPr>
            </w:pPr>
            <w:r w:rsidRPr="008536EB">
              <w:rPr>
                <w:rFonts w:eastAsiaTheme="majorEastAsia"/>
              </w:rPr>
              <w:t>Magnetic whiteboard, assorted color markers</w:t>
            </w:r>
          </w:p>
        </w:tc>
        <w:tc>
          <w:tcPr>
            <w:tcW w:w="0" w:type="auto"/>
            <w:tcBorders>
              <w:top w:val="single" w:sz="4" w:space="0" w:color="auto"/>
              <w:left w:val="single" w:sz="4" w:space="0" w:color="auto"/>
              <w:bottom w:val="single" w:sz="4" w:space="0" w:color="auto"/>
              <w:right w:val="single" w:sz="4" w:space="0" w:color="auto"/>
            </w:tcBorders>
            <w:hideMark/>
          </w:tcPr>
          <w:p w14:paraId="3ADC596F" w14:textId="77777777" w:rsidR="000D2ADE" w:rsidRPr="008536EB" w:rsidRDefault="000D2ADE" w:rsidP="009D3BF2">
            <w:pPr>
              <w:spacing w:line="276" w:lineRule="auto"/>
              <w:rPr>
                <w:rFonts w:eastAsiaTheme="majorEastAsia"/>
              </w:rPr>
            </w:pPr>
            <w:r w:rsidRPr="008536EB">
              <w:rPr>
                <w:rFonts w:eastAsiaTheme="majorEastAsia"/>
              </w:rPr>
              <w:t>1 set</w:t>
            </w:r>
          </w:p>
        </w:tc>
        <w:tc>
          <w:tcPr>
            <w:tcW w:w="0" w:type="auto"/>
            <w:tcBorders>
              <w:top w:val="single" w:sz="4" w:space="0" w:color="auto"/>
              <w:left w:val="single" w:sz="4" w:space="0" w:color="auto"/>
              <w:bottom w:val="single" w:sz="4" w:space="0" w:color="auto"/>
              <w:right w:val="single" w:sz="4" w:space="0" w:color="auto"/>
            </w:tcBorders>
            <w:hideMark/>
          </w:tcPr>
          <w:p w14:paraId="325FBAE9" w14:textId="77777777" w:rsidR="000D2ADE" w:rsidRPr="008536EB" w:rsidRDefault="000D2ADE" w:rsidP="009D3BF2">
            <w:pPr>
              <w:spacing w:line="276" w:lineRule="auto"/>
              <w:rPr>
                <w:rFonts w:eastAsiaTheme="majorEastAsia"/>
              </w:rPr>
            </w:pPr>
            <w:r w:rsidRPr="008536EB">
              <w:rPr>
                <w:rFonts w:eastAsiaTheme="majorEastAsia"/>
              </w:rPr>
              <w:t>1 per class</w:t>
            </w:r>
          </w:p>
        </w:tc>
      </w:tr>
      <w:tr w:rsidR="008536EB" w:rsidRPr="008536EB" w14:paraId="4728ADB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120EF54" w14:textId="77777777" w:rsidR="000D2ADE" w:rsidRPr="008536EB" w:rsidRDefault="000D2ADE" w:rsidP="009D3BF2">
            <w:pPr>
              <w:spacing w:line="276" w:lineRule="auto"/>
              <w:rPr>
                <w:rFonts w:eastAsiaTheme="majorEastAsia"/>
              </w:rPr>
            </w:pPr>
            <w:r w:rsidRPr="008536EB">
              <w:rPr>
                <w:rFonts w:eastAsiaTheme="majorEastAsia"/>
                <w:b/>
                <w:bCs/>
              </w:rPr>
              <w:t>C</w:t>
            </w:r>
          </w:p>
        </w:tc>
        <w:tc>
          <w:tcPr>
            <w:tcW w:w="0" w:type="auto"/>
            <w:tcBorders>
              <w:top w:val="single" w:sz="4" w:space="0" w:color="auto"/>
              <w:left w:val="single" w:sz="4" w:space="0" w:color="auto"/>
              <w:bottom w:val="single" w:sz="4" w:space="0" w:color="auto"/>
              <w:right w:val="single" w:sz="4" w:space="0" w:color="auto"/>
            </w:tcBorders>
            <w:hideMark/>
          </w:tcPr>
          <w:p w14:paraId="378A1533" w14:textId="77777777" w:rsidR="000D2ADE" w:rsidRPr="008536EB" w:rsidRDefault="000D2ADE" w:rsidP="009D3BF2">
            <w:pPr>
              <w:spacing w:line="276" w:lineRule="auto"/>
              <w:rPr>
                <w:rFonts w:eastAsiaTheme="majorEastAsia"/>
              </w:rPr>
            </w:pPr>
            <w:r w:rsidRPr="008536EB">
              <w:rPr>
                <w:rFonts w:eastAsiaTheme="majorEastAsia"/>
                <w:b/>
                <w:bCs/>
              </w:rPr>
              <w:t>Electrical Materials</w:t>
            </w:r>
          </w:p>
        </w:tc>
        <w:tc>
          <w:tcPr>
            <w:tcW w:w="0" w:type="auto"/>
            <w:tcBorders>
              <w:top w:val="single" w:sz="4" w:space="0" w:color="auto"/>
              <w:left w:val="single" w:sz="4" w:space="0" w:color="auto"/>
              <w:bottom w:val="single" w:sz="4" w:space="0" w:color="auto"/>
              <w:right w:val="single" w:sz="4" w:space="0" w:color="auto"/>
            </w:tcBorders>
            <w:hideMark/>
          </w:tcPr>
          <w:p w14:paraId="475C1B6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3393D1AD"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48DFA779" w14:textId="77777777" w:rsidR="000D2ADE" w:rsidRPr="008536EB" w:rsidRDefault="000D2ADE" w:rsidP="009D3BF2">
            <w:pPr>
              <w:spacing w:line="276" w:lineRule="auto"/>
              <w:rPr>
                <w:rFonts w:eastAsiaTheme="majorEastAsia"/>
              </w:rPr>
            </w:pPr>
          </w:p>
        </w:tc>
      </w:tr>
      <w:tr w:rsidR="008536EB" w:rsidRPr="008536EB" w14:paraId="1D0E709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E9C25E1" w14:textId="77777777" w:rsidR="000D2ADE" w:rsidRPr="008536EB" w:rsidRDefault="000D2ADE" w:rsidP="009D3BF2">
            <w:pPr>
              <w:spacing w:line="276" w:lineRule="auto"/>
              <w:rPr>
                <w:rFonts w:eastAsiaTheme="majorEastAsia"/>
              </w:rPr>
            </w:pPr>
            <w:r w:rsidRPr="008536EB">
              <w:rPr>
                <w:rFonts w:eastAsiaTheme="majorEastAsia"/>
              </w:rPr>
              <w:t>14</w:t>
            </w:r>
          </w:p>
        </w:tc>
        <w:tc>
          <w:tcPr>
            <w:tcW w:w="0" w:type="auto"/>
            <w:tcBorders>
              <w:top w:val="single" w:sz="4" w:space="0" w:color="auto"/>
              <w:left w:val="single" w:sz="4" w:space="0" w:color="auto"/>
              <w:bottom w:val="single" w:sz="4" w:space="0" w:color="auto"/>
              <w:right w:val="single" w:sz="4" w:space="0" w:color="auto"/>
            </w:tcBorders>
            <w:hideMark/>
          </w:tcPr>
          <w:p w14:paraId="47662CFD" w14:textId="77777777" w:rsidR="000D2ADE" w:rsidRPr="008536EB" w:rsidRDefault="000D2ADE" w:rsidP="009D3BF2">
            <w:pPr>
              <w:spacing w:line="276" w:lineRule="auto"/>
              <w:rPr>
                <w:rFonts w:eastAsiaTheme="majorEastAsia"/>
              </w:rPr>
            </w:pPr>
            <w:r w:rsidRPr="008536EB">
              <w:rPr>
                <w:rFonts w:eastAsiaTheme="majorEastAsia"/>
              </w:rPr>
              <w:t>Cables and Wires</w:t>
            </w:r>
          </w:p>
        </w:tc>
        <w:tc>
          <w:tcPr>
            <w:tcW w:w="0" w:type="auto"/>
            <w:tcBorders>
              <w:top w:val="single" w:sz="4" w:space="0" w:color="auto"/>
              <w:left w:val="single" w:sz="4" w:space="0" w:color="auto"/>
              <w:bottom w:val="single" w:sz="4" w:space="0" w:color="auto"/>
              <w:right w:val="single" w:sz="4" w:space="0" w:color="auto"/>
            </w:tcBorders>
            <w:hideMark/>
          </w:tcPr>
          <w:p w14:paraId="35D8B051" w14:textId="77777777" w:rsidR="000D2ADE" w:rsidRPr="008536EB" w:rsidRDefault="000D2ADE" w:rsidP="009D3BF2">
            <w:pPr>
              <w:spacing w:line="276" w:lineRule="auto"/>
              <w:rPr>
                <w:rFonts w:eastAsiaTheme="majorEastAsia"/>
              </w:rPr>
            </w:pPr>
            <w:r w:rsidRPr="008536EB">
              <w:rPr>
                <w:rFonts w:eastAsiaTheme="majorEastAsia"/>
              </w:rPr>
              <w:t>Assorted gauges for electrical training</w:t>
            </w:r>
          </w:p>
        </w:tc>
        <w:tc>
          <w:tcPr>
            <w:tcW w:w="0" w:type="auto"/>
            <w:tcBorders>
              <w:top w:val="single" w:sz="4" w:space="0" w:color="auto"/>
              <w:left w:val="single" w:sz="4" w:space="0" w:color="auto"/>
              <w:bottom w:val="single" w:sz="4" w:space="0" w:color="auto"/>
              <w:right w:val="single" w:sz="4" w:space="0" w:color="auto"/>
            </w:tcBorders>
            <w:hideMark/>
          </w:tcPr>
          <w:p w14:paraId="54F0D510"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62AA526"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1D2F6B7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E01CC6F" w14:textId="77777777" w:rsidR="000D2ADE" w:rsidRPr="008536EB" w:rsidRDefault="000D2ADE" w:rsidP="009D3BF2">
            <w:pPr>
              <w:spacing w:line="276" w:lineRule="auto"/>
              <w:rPr>
                <w:rFonts w:eastAsiaTheme="majorEastAsia"/>
              </w:rPr>
            </w:pPr>
            <w:r w:rsidRPr="008536EB">
              <w:rPr>
                <w:rFonts w:eastAsiaTheme="majorEastAsia"/>
              </w:rPr>
              <w:t>15</w:t>
            </w:r>
          </w:p>
        </w:tc>
        <w:tc>
          <w:tcPr>
            <w:tcW w:w="0" w:type="auto"/>
            <w:tcBorders>
              <w:top w:val="single" w:sz="4" w:space="0" w:color="auto"/>
              <w:left w:val="single" w:sz="4" w:space="0" w:color="auto"/>
              <w:bottom w:val="single" w:sz="4" w:space="0" w:color="auto"/>
              <w:right w:val="single" w:sz="4" w:space="0" w:color="auto"/>
            </w:tcBorders>
            <w:hideMark/>
          </w:tcPr>
          <w:p w14:paraId="360CA307" w14:textId="77777777" w:rsidR="000D2ADE" w:rsidRPr="008536EB" w:rsidRDefault="000D2ADE" w:rsidP="009D3BF2">
            <w:pPr>
              <w:spacing w:line="276" w:lineRule="auto"/>
              <w:rPr>
                <w:rFonts w:eastAsiaTheme="majorEastAsia"/>
              </w:rPr>
            </w:pPr>
            <w:r w:rsidRPr="008536EB">
              <w:rPr>
                <w:rFonts w:eastAsiaTheme="majorEastAsia"/>
              </w:rPr>
              <w:t>Electrical Panels and Enclosures</w:t>
            </w:r>
          </w:p>
        </w:tc>
        <w:tc>
          <w:tcPr>
            <w:tcW w:w="0" w:type="auto"/>
            <w:tcBorders>
              <w:top w:val="single" w:sz="4" w:space="0" w:color="auto"/>
              <w:left w:val="single" w:sz="4" w:space="0" w:color="auto"/>
              <w:bottom w:val="single" w:sz="4" w:space="0" w:color="auto"/>
              <w:right w:val="single" w:sz="4" w:space="0" w:color="auto"/>
            </w:tcBorders>
            <w:hideMark/>
          </w:tcPr>
          <w:p w14:paraId="1DD7222E" w14:textId="77777777" w:rsidR="000D2ADE" w:rsidRPr="008536EB" w:rsidRDefault="000D2ADE" w:rsidP="009D3BF2">
            <w:pPr>
              <w:spacing w:line="276" w:lineRule="auto"/>
              <w:rPr>
                <w:rFonts w:eastAsiaTheme="majorEastAsia"/>
              </w:rPr>
            </w:pPr>
            <w:r w:rsidRPr="008536EB">
              <w:rPr>
                <w:rFonts w:eastAsiaTheme="majorEastAsia"/>
              </w:rPr>
              <w:t>Weatherproof, lockable</w:t>
            </w:r>
          </w:p>
        </w:tc>
        <w:tc>
          <w:tcPr>
            <w:tcW w:w="0" w:type="auto"/>
            <w:tcBorders>
              <w:top w:val="single" w:sz="4" w:space="0" w:color="auto"/>
              <w:left w:val="single" w:sz="4" w:space="0" w:color="auto"/>
              <w:bottom w:val="single" w:sz="4" w:space="0" w:color="auto"/>
              <w:right w:val="single" w:sz="4" w:space="0" w:color="auto"/>
            </w:tcBorders>
            <w:hideMark/>
          </w:tcPr>
          <w:p w14:paraId="614701FF"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7C2471D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D8C45B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F3B9152" w14:textId="77777777" w:rsidR="000D2ADE" w:rsidRPr="008536EB" w:rsidRDefault="000D2ADE" w:rsidP="009D3BF2">
            <w:pPr>
              <w:spacing w:line="276" w:lineRule="auto"/>
              <w:rPr>
                <w:rFonts w:eastAsiaTheme="majorEastAsia"/>
              </w:rPr>
            </w:pPr>
            <w:r w:rsidRPr="008536EB">
              <w:rPr>
                <w:rFonts w:eastAsiaTheme="majorEastAsia"/>
              </w:rPr>
              <w:t>16</w:t>
            </w:r>
          </w:p>
        </w:tc>
        <w:tc>
          <w:tcPr>
            <w:tcW w:w="0" w:type="auto"/>
            <w:tcBorders>
              <w:top w:val="single" w:sz="4" w:space="0" w:color="auto"/>
              <w:left w:val="single" w:sz="4" w:space="0" w:color="auto"/>
              <w:bottom w:val="single" w:sz="4" w:space="0" w:color="auto"/>
              <w:right w:val="single" w:sz="4" w:space="0" w:color="auto"/>
            </w:tcBorders>
            <w:hideMark/>
          </w:tcPr>
          <w:p w14:paraId="6B42DABE" w14:textId="77777777" w:rsidR="000D2ADE" w:rsidRPr="008536EB" w:rsidRDefault="000D2ADE" w:rsidP="009D3BF2">
            <w:pPr>
              <w:spacing w:line="276" w:lineRule="auto"/>
              <w:rPr>
                <w:rFonts w:eastAsiaTheme="majorEastAsia"/>
              </w:rPr>
            </w:pPr>
            <w:r w:rsidRPr="008536EB">
              <w:rPr>
                <w:rFonts w:eastAsiaTheme="majorEastAsia"/>
              </w:rPr>
              <w:t xml:space="preserve">Conduit and </w:t>
            </w:r>
            <w:proofErr w:type="spellStart"/>
            <w:r w:rsidRPr="008536EB">
              <w:rPr>
                <w:rFonts w:eastAsiaTheme="majorEastAsia"/>
              </w:rPr>
              <w:t>Trunking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CE90B3" w14:textId="77777777" w:rsidR="000D2ADE" w:rsidRPr="008536EB" w:rsidRDefault="000D2ADE" w:rsidP="009D3BF2">
            <w:pPr>
              <w:spacing w:line="276" w:lineRule="auto"/>
              <w:rPr>
                <w:rFonts w:eastAsiaTheme="majorEastAsia"/>
              </w:rPr>
            </w:pPr>
            <w:r w:rsidRPr="008536EB">
              <w:rPr>
                <w:rFonts w:eastAsiaTheme="majorEastAsia"/>
              </w:rPr>
              <w:t>Assorted sizes for wire management</w:t>
            </w:r>
          </w:p>
        </w:tc>
        <w:tc>
          <w:tcPr>
            <w:tcW w:w="0" w:type="auto"/>
            <w:tcBorders>
              <w:top w:val="single" w:sz="4" w:space="0" w:color="auto"/>
              <w:left w:val="single" w:sz="4" w:space="0" w:color="auto"/>
              <w:bottom w:val="single" w:sz="4" w:space="0" w:color="auto"/>
              <w:right w:val="single" w:sz="4" w:space="0" w:color="auto"/>
            </w:tcBorders>
            <w:hideMark/>
          </w:tcPr>
          <w:p w14:paraId="55920F99"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5F6D4210"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53CD09C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95B5886" w14:textId="77777777" w:rsidR="000D2ADE" w:rsidRPr="008536EB" w:rsidRDefault="000D2ADE" w:rsidP="009D3BF2">
            <w:pPr>
              <w:spacing w:line="276" w:lineRule="auto"/>
              <w:rPr>
                <w:rFonts w:eastAsiaTheme="majorEastAsia"/>
              </w:rPr>
            </w:pPr>
            <w:r w:rsidRPr="008536EB">
              <w:rPr>
                <w:rFonts w:eastAsiaTheme="majorEastAsia"/>
              </w:rPr>
              <w:t>17</w:t>
            </w:r>
          </w:p>
        </w:tc>
        <w:tc>
          <w:tcPr>
            <w:tcW w:w="0" w:type="auto"/>
            <w:tcBorders>
              <w:top w:val="single" w:sz="4" w:space="0" w:color="auto"/>
              <w:left w:val="single" w:sz="4" w:space="0" w:color="auto"/>
              <w:bottom w:val="single" w:sz="4" w:space="0" w:color="auto"/>
              <w:right w:val="single" w:sz="4" w:space="0" w:color="auto"/>
            </w:tcBorders>
            <w:hideMark/>
          </w:tcPr>
          <w:p w14:paraId="105FB478" w14:textId="77777777" w:rsidR="000D2ADE" w:rsidRPr="008536EB" w:rsidRDefault="000D2ADE" w:rsidP="009D3BF2">
            <w:pPr>
              <w:spacing w:line="276" w:lineRule="auto"/>
              <w:rPr>
                <w:rFonts w:eastAsiaTheme="majorEastAsia"/>
              </w:rPr>
            </w:pPr>
            <w:r w:rsidRPr="008536EB">
              <w:rPr>
                <w:rFonts w:eastAsiaTheme="majorEastAsia"/>
              </w:rPr>
              <w:t>Cable Ties, Connectors, and Lugs</w:t>
            </w:r>
          </w:p>
        </w:tc>
        <w:tc>
          <w:tcPr>
            <w:tcW w:w="0" w:type="auto"/>
            <w:tcBorders>
              <w:top w:val="single" w:sz="4" w:space="0" w:color="auto"/>
              <w:left w:val="single" w:sz="4" w:space="0" w:color="auto"/>
              <w:bottom w:val="single" w:sz="4" w:space="0" w:color="auto"/>
              <w:right w:val="single" w:sz="4" w:space="0" w:color="auto"/>
            </w:tcBorders>
            <w:hideMark/>
          </w:tcPr>
          <w:p w14:paraId="429B2461" w14:textId="77777777" w:rsidR="000D2ADE" w:rsidRPr="008536EB" w:rsidRDefault="000D2ADE" w:rsidP="009D3BF2">
            <w:pPr>
              <w:spacing w:line="276" w:lineRule="auto"/>
              <w:rPr>
                <w:rFonts w:eastAsiaTheme="majorEastAsia"/>
              </w:rPr>
            </w:pPr>
            <w:r w:rsidRPr="008536EB">
              <w:rPr>
                <w:rFonts w:eastAsiaTheme="majorEastAsia"/>
              </w:rPr>
              <w:t>Variety pack for secure electrical connections</w:t>
            </w:r>
          </w:p>
        </w:tc>
        <w:tc>
          <w:tcPr>
            <w:tcW w:w="0" w:type="auto"/>
            <w:tcBorders>
              <w:top w:val="single" w:sz="4" w:space="0" w:color="auto"/>
              <w:left w:val="single" w:sz="4" w:space="0" w:color="auto"/>
              <w:bottom w:val="single" w:sz="4" w:space="0" w:color="auto"/>
              <w:right w:val="single" w:sz="4" w:space="0" w:color="auto"/>
            </w:tcBorders>
            <w:hideMark/>
          </w:tcPr>
          <w:p w14:paraId="54CF6D56"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34A25CC0"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4711267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BFD74A1" w14:textId="77777777" w:rsidR="000D2ADE" w:rsidRPr="008536EB" w:rsidRDefault="000D2ADE" w:rsidP="009D3BF2">
            <w:pPr>
              <w:spacing w:line="276" w:lineRule="auto"/>
              <w:rPr>
                <w:rFonts w:eastAsiaTheme="majorEastAsia"/>
              </w:rPr>
            </w:pPr>
            <w:r w:rsidRPr="008536EB">
              <w:rPr>
                <w:rFonts w:eastAsiaTheme="majorEastAsia"/>
              </w:rPr>
              <w:t>18</w:t>
            </w:r>
          </w:p>
        </w:tc>
        <w:tc>
          <w:tcPr>
            <w:tcW w:w="0" w:type="auto"/>
            <w:tcBorders>
              <w:top w:val="single" w:sz="4" w:space="0" w:color="auto"/>
              <w:left w:val="single" w:sz="4" w:space="0" w:color="auto"/>
              <w:bottom w:val="single" w:sz="4" w:space="0" w:color="auto"/>
              <w:right w:val="single" w:sz="4" w:space="0" w:color="auto"/>
            </w:tcBorders>
            <w:hideMark/>
          </w:tcPr>
          <w:p w14:paraId="4570340E" w14:textId="77777777" w:rsidR="000D2ADE" w:rsidRPr="008536EB" w:rsidRDefault="000D2ADE" w:rsidP="009D3BF2">
            <w:pPr>
              <w:spacing w:line="276" w:lineRule="auto"/>
              <w:rPr>
                <w:rFonts w:eastAsiaTheme="majorEastAsia"/>
              </w:rPr>
            </w:pPr>
            <w:r w:rsidRPr="008536EB">
              <w:rPr>
                <w:rFonts w:eastAsiaTheme="majorEastAsia"/>
              </w:rPr>
              <w:t>Safety Labels and Tags</w:t>
            </w:r>
          </w:p>
        </w:tc>
        <w:tc>
          <w:tcPr>
            <w:tcW w:w="0" w:type="auto"/>
            <w:tcBorders>
              <w:top w:val="single" w:sz="4" w:space="0" w:color="auto"/>
              <w:left w:val="single" w:sz="4" w:space="0" w:color="auto"/>
              <w:bottom w:val="single" w:sz="4" w:space="0" w:color="auto"/>
              <w:right w:val="single" w:sz="4" w:space="0" w:color="auto"/>
            </w:tcBorders>
            <w:hideMark/>
          </w:tcPr>
          <w:p w14:paraId="7C89E8C1" w14:textId="77777777" w:rsidR="000D2ADE" w:rsidRPr="008536EB" w:rsidRDefault="000D2ADE" w:rsidP="009D3BF2">
            <w:pPr>
              <w:spacing w:line="276" w:lineRule="auto"/>
              <w:rPr>
                <w:rFonts w:eastAsiaTheme="majorEastAsia"/>
              </w:rPr>
            </w:pPr>
            <w:r w:rsidRPr="008536EB">
              <w:rPr>
                <w:rFonts w:eastAsiaTheme="majorEastAsia"/>
              </w:rPr>
              <w:t>Assorted electrical hazard labels</w:t>
            </w:r>
          </w:p>
        </w:tc>
        <w:tc>
          <w:tcPr>
            <w:tcW w:w="0" w:type="auto"/>
            <w:tcBorders>
              <w:top w:val="single" w:sz="4" w:space="0" w:color="auto"/>
              <w:left w:val="single" w:sz="4" w:space="0" w:color="auto"/>
              <w:bottom w:val="single" w:sz="4" w:space="0" w:color="auto"/>
              <w:right w:val="single" w:sz="4" w:space="0" w:color="auto"/>
            </w:tcBorders>
            <w:hideMark/>
          </w:tcPr>
          <w:p w14:paraId="51B334FD" w14:textId="77777777" w:rsidR="000D2ADE" w:rsidRPr="008536EB" w:rsidRDefault="000D2ADE" w:rsidP="009D3BF2">
            <w:pPr>
              <w:spacing w:line="276" w:lineRule="auto"/>
              <w:rPr>
                <w:rFonts w:eastAsiaTheme="majorEastAsia"/>
              </w:rPr>
            </w:pPr>
            <w:r w:rsidRPr="008536EB">
              <w:rPr>
                <w:rFonts w:eastAsiaTheme="majorEastAsia"/>
              </w:rPr>
              <w:t>25 pcs</w:t>
            </w:r>
          </w:p>
        </w:tc>
        <w:tc>
          <w:tcPr>
            <w:tcW w:w="0" w:type="auto"/>
            <w:tcBorders>
              <w:top w:val="single" w:sz="4" w:space="0" w:color="auto"/>
              <w:left w:val="single" w:sz="4" w:space="0" w:color="auto"/>
              <w:bottom w:val="single" w:sz="4" w:space="0" w:color="auto"/>
              <w:right w:val="single" w:sz="4" w:space="0" w:color="auto"/>
            </w:tcBorders>
            <w:hideMark/>
          </w:tcPr>
          <w:p w14:paraId="6304B7EF" w14:textId="77777777" w:rsidR="000D2ADE" w:rsidRPr="008536EB" w:rsidRDefault="000D2ADE" w:rsidP="009D3BF2">
            <w:pPr>
              <w:spacing w:line="276" w:lineRule="auto"/>
              <w:rPr>
                <w:rFonts w:eastAsiaTheme="majorEastAsia"/>
              </w:rPr>
            </w:pPr>
            <w:r w:rsidRPr="008536EB">
              <w:rPr>
                <w:rFonts w:eastAsiaTheme="majorEastAsia"/>
              </w:rPr>
              <w:t>1:1</w:t>
            </w:r>
          </w:p>
        </w:tc>
      </w:tr>
      <w:tr w:rsidR="008536EB" w:rsidRPr="008536EB" w14:paraId="4C96817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7FE5B01" w14:textId="77777777" w:rsidR="000D2ADE" w:rsidRPr="008536EB" w:rsidRDefault="000D2ADE" w:rsidP="009D3BF2">
            <w:pPr>
              <w:spacing w:line="276" w:lineRule="auto"/>
              <w:rPr>
                <w:rFonts w:eastAsiaTheme="majorEastAsia"/>
              </w:rPr>
            </w:pPr>
            <w:r w:rsidRPr="008536EB">
              <w:rPr>
                <w:rFonts w:eastAsiaTheme="majorEastAsia"/>
              </w:rPr>
              <w:t>19</w:t>
            </w:r>
          </w:p>
        </w:tc>
        <w:tc>
          <w:tcPr>
            <w:tcW w:w="0" w:type="auto"/>
            <w:tcBorders>
              <w:top w:val="single" w:sz="4" w:space="0" w:color="auto"/>
              <w:left w:val="single" w:sz="4" w:space="0" w:color="auto"/>
              <w:bottom w:val="single" w:sz="4" w:space="0" w:color="auto"/>
              <w:right w:val="single" w:sz="4" w:space="0" w:color="auto"/>
            </w:tcBorders>
            <w:hideMark/>
          </w:tcPr>
          <w:p w14:paraId="73F62E25" w14:textId="77777777" w:rsidR="000D2ADE" w:rsidRPr="008536EB" w:rsidRDefault="000D2ADE" w:rsidP="009D3BF2">
            <w:pPr>
              <w:spacing w:line="276" w:lineRule="auto"/>
              <w:rPr>
                <w:rFonts w:eastAsiaTheme="majorEastAsia"/>
              </w:rPr>
            </w:pPr>
            <w:r w:rsidRPr="008536EB">
              <w:rPr>
                <w:rFonts w:eastAsiaTheme="majorEastAsia"/>
              </w:rPr>
              <w:t>DC Cables</w:t>
            </w:r>
          </w:p>
        </w:tc>
        <w:tc>
          <w:tcPr>
            <w:tcW w:w="0" w:type="auto"/>
            <w:tcBorders>
              <w:top w:val="single" w:sz="4" w:space="0" w:color="auto"/>
              <w:left w:val="single" w:sz="4" w:space="0" w:color="auto"/>
              <w:bottom w:val="single" w:sz="4" w:space="0" w:color="auto"/>
              <w:right w:val="single" w:sz="4" w:space="0" w:color="auto"/>
            </w:tcBorders>
            <w:hideMark/>
          </w:tcPr>
          <w:p w14:paraId="46553A27" w14:textId="77777777" w:rsidR="000D2ADE" w:rsidRPr="008536EB" w:rsidRDefault="000D2ADE" w:rsidP="009D3BF2">
            <w:pPr>
              <w:spacing w:line="276" w:lineRule="auto"/>
              <w:rPr>
                <w:rFonts w:eastAsiaTheme="majorEastAsia"/>
              </w:rPr>
            </w:pPr>
            <w:r w:rsidRPr="008536EB">
              <w:rPr>
                <w:rFonts w:eastAsiaTheme="majorEastAsia"/>
              </w:rPr>
              <w:t>Proper gauge for low voltage applications</w:t>
            </w:r>
          </w:p>
        </w:tc>
        <w:tc>
          <w:tcPr>
            <w:tcW w:w="0" w:type="auto"/>
            <w:tcBorders>
              <w:top w:val="single" w:sz="4" w:space="0" w:color="auto"/>
              <w:left w:val="single" w:sz="4" w:space="0" w:color="auto"/>
              <w:bottom w:val="single" w:sz="4" w:space="0" w:color="auto"/>
              <w:right w:val="single" w:sz="4" w:space="0" w:color="auto"/>
            </w:tcBorders>
            <w:hideMark/>
          </w:tcPr>
          <w:p w14:paraId="4EA4B59F"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1FD86B3B"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0611608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4F078B5" w14:textId="77777777" w:rsidR="000D2ADE" w:rsidRPr="008536EB" w:rsidRDefault="000D2ADE" w:rsidP="009D3BF2">
            <w:pPr>
              <w:spacing w:line="276" w:lineRule="auto"/>
              <w:rPr>
                <w:rFonts w:eastAsiaTheme="majorEastAsia"/>
              </w:rPr>
            </w:pPr>
            <w:r w:rsidRPr="008536EB">
              <w:rPr>
                <w:rFonts w:eastAsiaTheme="majorEastAsia"/>
              </w:rPr>
              <w:t>20</w:t>
            </w:r>
          </w:p>
        </w:tc>
        <w:tc>
          <w:tcPr>
            <w:tcW w:w="0" w:type="auto"/>
            <w:tcBorders>
              <w:top w:val="single" w:sz="4" w:space="0" w:color="auto"/>
              <w:left w:val="single" w:sz="4" w:space="0" w:color="auto"/>
              <w:bottom w:val="single" w:sz="4" w:space="0" w:color="auto"/>
              <w:right w:val="single" w:sz="4" w:space="0" w:color="auto"/>
            </w:tcBorders>
            <w:hideMark/>
          </w:tcPr>
          <w:p w14:paraId="58539B7B" w14:textId="77777777" w:rsidR="000D2ADE" w:rsidRPr="008536EB" w:rsidRDefault="000D2ADE" w:rsidP="009D3BF2">
            <w:pPr>
              <w:spacing w:line="276" w:lineRule="auto"/>
              <w:rPr>
                <w:rFonts w:eastAsiaTheme="majorEastAsia"/>
              </w:rPr>
            </w:pPr>
            <w:r w:rsidRPr="008536EB">
              <w:rPr>
                <w:rFonts w:eastAsiaTheme="majorEastAsia"/>
              </w:rPr>
              <w:t>Battery Banks</w:t>
            </w:r>
          </w:p>
        </w:tc>
        <w:tc>
          <w:tcPr>
            <w:tcW w:w="0" w:type="auto"/>
            <w:tcBorders>
              <w:top w:val="single" w:sz="4" w:space="0" w:color="auto"/>
              <w:left w:val="single" w:sz="4" w:space="0" w:color="auto"/>
              <w:bottom w:val="single" w:sz="4" w:space="0" w:color="auto"/>
              <w:right w:val="single" w:sz="4" w:space="0" w:color="auto"/>
            </w:tcBorders>
            <w:hideMark/>
          </w:tcPr>
          <w:p w14:paraId="1A80B4D2" w14:textId="77777777" w:rsidR="000D2ADE" w:rsidRPr="008536EB" w:rsidRDefault="000D2ADE" w:rsidP="009D3BF2">
            <w:pPr>
              <w:spacing w:line="276" w:lineRule="auto"/>
              <w:rPr>
                <w:rFonts w:eastAsiaTheme="majorEastAsia"/>
              </w:rPr>
            </w:pPr>
            <w:r w:rsidRPr="008536EB">
              <w:rPr>
                <w:rFonts w:eastAsiaTheme="majorEastAsia"/>
              </w:rPr>
              <w:t>Rechargeable, assorted capacities</w:t>
            </w:r>
          </w:p>
        </w:tc>
        <w:tc>
          <w:tcPr>
            <w:tcW w:w="0" w:type="auto"/>
            <w:tcBorders>
              <w:top w:val="single" w:sz="4" w:space="0" w:color="auto"/>
              <w:left w:val="single" w:sz="4" w:space="0" w:color="auto"/>
              <w:bottom w:val="single" w:sz="4" w:space="0" w:color="auto"/>
              <w:right w:val="single" w:sz="4" w:space="0" w:color="auto"/>
            </w:tcBorders>
            <w:hideMark/>
          </w:tcPr>
          <w:p w14:paraId="56A5AEC9"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2D2F2E5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3AD72EF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3AFDE5F" w14:textId="77777777" w:rsidR="000D2ADE" w:rsidRPr="008536EB" w:rsidRDefault="000D2ADE" w:rsidP="009D3BF2">
            <w:pPr>
              <w:spacing w:line="276" w:lineRule="auto"/>
              <w:rPr>
                <w:rFonts w:eastAsiaTheme="majorEastAsia"/>
              </w:rPr>
            </w:pPr>
            <w:r w:rsidRPr="008536EB">
              <w:rPr>
                <w:rFonts w:eastAsiaTheme="majorEastAsia"/>
              </w:rPr>
              <w:t>21</w:t>
            </w:r>
          </w:p>
        </w:tc>
        <w:tc>
          <w:tcPr>
            <w:tcW w:w="0" w:type="auto"/>
            <w:tcBorders>
              <w:top w:val="single" w:sz="4" w:space="0" w:color="auto"/>
              <w:left w:val="single" w:sz="4" w:space="0" w:color="auto"/>
              <w:bottom w:val="single" w:sz="4" w:space="0" w:color="auto"/>
              <w:right w:val="single" w:sz="4" w:space="0" w:color="auto"/>
            </w:tcBorders>
            <w:hideMark/>
          </w:tcPr>
          <w:p w14:paraId="6CF2D47A" w14:textId="77777777" w:rsidR="000D2ADE" w:rsidRPr="008536EB" w:rsidRDefault="000D2ADE" w:rsidP="009D3BF2">
            <w:pPr>
              <w:spacing w:line="276" w:lineRule="auto"/>
              <w:rPr>
                <w:rFonts w:eastAsiaTheme="majorEastAsia"/>
              </w:rPr>
            </w:pPr>
            <w:r w:rsidRPr="008536EB">
              <w:rPr>
                <w:rFonts w:eastAsiaTheme="majorEastAsia"/>
              </w:rPr>
              <w:t>Solar Panel Mounts and Brackets</w:t>
            </w:r>
          </w:p>
        </w:tc>
        <w:tc>
          <w:tcPr>
            <w:tcW w:w="0" w:type="auto"/>
            <w:tcBorders>
              <w:top w:val="single" w:sz="4" w:space="0" w:color="auto"/>
              <w:left w:val="single" w:sz="4" w:space="0" w:color="auto"/>
              <w:bottom w:val="single" w:sz="4" w:space="0" w:color="auto"/>
              <w:right w:val="single" w:sz="4" w:space="0" w:color="auto"/>
            </w:tcBorders>
            <w:hideMark/>
          </w:tcPr>
          <w:p w14:paraId="3ACE30BA" w14:textId="77777777" w:rsidR="000D2ADE" w:rsidRPr="008536EB" w:rsidRDefault="000D2ADE" w:rsidP="009D3BF2">
            <w:pPr>
              <w:spacing w:line="276" w:lineRule="auto"/>
              <w:rPr>
                <w:rFonts w:eastAsiaTheme="majorEastAsia"/>
              </w:rPr>
            </w:pPr>
            <w:r w:rsidRPr="008536EB">
              <w:rPr>
                <w:rFonts w:eastAsiaTheme="majorEastAsia"/>
              </w:rPr>
              <w:t>Adjustable for solar panel installation</w:t>
            </w:r>
          </w:p>
        </w:tc>
        <w:tc>
          <w:tcPr>
            <w:tcW w:w="0" w:type="auto"/>
            <w:tcBorders>
              <w:top w:val="single" w:sz="4" w:space="0" w:color="auto"/>
              <w:left w:val="single" w:sz="4" w:space="0" w:color="auto"/>
              <w:bottom w:val="single" w:sz="4" w:space="0" w:color="auto"/>
              <w:right w:val="single" w:sz="4" w:space="0" w:color="auto"/>
            </w:tcBorders>
            <w:hideMark/>
          </w:tcPr>
          <w:p w14:paraId="13301256"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363C1AA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094A7D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C329432" w14:textId="77777777" w:rsidR="000D2ADE" w:rsidRPr="008536EB" w:rsidRDefault="000D2ADE" w:rsidP="009D3BF2">
            <w:pPr>
              <w:spacing w:line="276" w:lineRule="auto"/>
              <w:rPr>
                <w:rFonts w:eastAsiaTheme="majorEastAsia"/>
              </w:rPr>
            </w:pPr>
            <w:r w:rsidRPr="008536EB">
              <w:rPr>
                <w:rFonts w:eastAsiaTheme="majorEastAsia"/>
              </w:rPr>
              <w:t>22</w:t>
            </w:r>
          </w:p>
        </w:tc>
        <w:tc>
          <w:tcPr>
            <w:tcW w:w="0" w:type="auto"/>
            <w:tcBorders>
              <w:top w:val="single" w:sz="4" w:space="0" w:color="auto"/>
              <w:left w:val="single" w:sz="4" w:space="0" w:color="auto"/>
              <w:bottom w:val="single" w:sz="4" w:space="0" w:color="auto"/>
              <w:right w:val="single" w:sz="4" w:space="0" w:color="auto"/>
            </w:tcBorders>
            <w:hideMark/>
          </w:tcPr>
          <w:p w14:paraId="6B6C3EC4" w14:textId="77777777" w:rsidR="000D2ADE" w:rsidRPr="008536EB" w:rsidRDefault="000D2ADE" w:rsidP="009D3BF2">
            <w:pPr>
              <w:spacing w:line="276" w:lineRule="auto"/>
              <w:rPr>
                <w:rFonts w:eastAsiaTheme="majorEastAsia"/>
              </w:rPr>
            </w:pPr>
            <w:r w:rsidRPr="008536EB">
              <w:rPr>
                <w:rFonts w:eastAsiaTheme="majorEastAsia"/>
              </w:rPr>
              <w:t>Scaffolding</w:t>
            </w:r>
          </w:p>
        </w:tc>
        <w:tc>
          <w:tcPr>
            <w:tcW w:w="0" w:type="auto"/>
            <w:tcBorders>
              <w:top w:val="single" w:sz="4" w:space="0" w:color="auto"/>
              <w:left w:val="single" w:sz="4" w:space="0" w:color="auto"/>
              <w:bottom w:val="single" w:sz="4" w:space="0" w:color="auto"/>
              <w:right w:val="single" w:sz="4" w:space="0" w:color="auto"/>
            </w:tcBorders>
            <w:hideMark/>
          </w:tcPr>
          <w:p w14:paraId="32B0E81B" w14:textId="77777777" w:rsidR="000D2ADE" w:rsidRPr="008536EB" w:rsidRDefault="000D2ADE" w:rsidP="009D3BF2">
            <w:pPr>
              <w:spacing w:line="276" w:lineRule="auto"/>
              <w:rPr>
                <w:rFonts w:eastAsiaTheme="majorEastAsia"/>
              </w:rPr>
            </w:pPr>
            <w:r w:rsidRPr="008536EB">
              <w:rPr>
                <w:rFonts w:eastAsiaTheme="majorEastAsia"/>
              </w:rPr>
              <w:t>Modular, adjustable height for safe access</w:t>
            </w:r>
          </w:p>
        </w:tc>
        <w:tc>
          <w:tcPr>
            <w:tcW w:w="0" w:type="auto"/>
            <w:tcBorders>
              <w:top w:val="single" w:sz="4" w:space="0" w:color="auto"/>
              <w:left w:val="single" w:sz="4" w:space="0" w:color="auto"/>
              <w:bottom w:val="single" w:sz="4" w:space="0" w:color="auto"/>
              <w:right w:val="single" w:sz="4" w:space="0" w:color="auto"/>
            </w:tcBorders>
            <w:hideMark/>
          </w:tcPr>
          <w:p w14:paraId="47C513DF" w14:textId="77777777" w:rsidR="000D2ADE" w:rsidRPr="008536EB" w:rsidRDefault="000D2ADE" w:rsidP="009D3BF2">
            <w:pPr>
              <w:spacing w:line="276" w:lineRule="auto"/>
              <w:rPr>
                <w:rFonts w:eastAsiaTheme="majorEastAsia"/>
              </w:rPr>
            </w:pPr>
            <w:r w:rsidRPr="008536EB">
              <w:rPr>
                <w:rFonts w:eastAsiaTheme="majorEastAsia"/>
              </w:rPr>
              <w:t>2 sets</w:t>
            </w:r>
          </w:p>
        </w:tc>
        <w:tc>
          <w:tcPr>
            <w:tcW w:w="0" w:type="auto"/>
            <w:tcBorders>
              <w:top w:val="single" w:sz="4" w:space="0" w:color="auto"/>
              <w:left w:val="single" w:sz="4" w:space="0" w:color="auto"/>
              <w:bottom w:val="single" w:sz="4" w:space="0" w:color="auto"/>
              <w:right w:val="single" w:sz="4" w:space="0" w:color="auto"/>
            </w:tcBorders>
            <w:hideMark/>
          </w:tcPr>
          <w:p w14:paraId="6E983776" w14:textId="77777777" w:rsidR="000D2ADE" w:rsidRPr="008536EB" w:rsidRDefault="000D2ADE" w:rsidP="009D3BF2">
            <w:pPr>
              <w:spacing w:line="276" w:lineRule="auto"/>
              <w:rPr>
                <w:rFonts w:eastAsiaTheme="majorEastAsia"/>
              </w:rPr>
            </w:pPr>
            <w:r w:rsidRPr="008536EB">
              <w:rPr>
                <w:rFonts w:eastAsiaTheme="majorEastAsia"/>
              </w:rPr>
              <w:t>1:13</w:t>
            </w:r>
          </w:p>
        </w:tc>
      </w:tr>
      <w:tr w:rsidR="008536EB" w:rsidRPr="008536EB" w14:paraId="73DDC20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1F70A2A" w14:textId="77777777" w:rsidR="000D2ADE" w:rsidRPr="008536EB" w:rsidRDefault="000D2ADE" w:rsidP="009D3BF2">
            <w:pPr>
              <w:spacing w:line="276" w:lineRule="auto"/>
              <w:rPr>
                <w:rFonts w:eastAsiaTheme="majorEastAsia"/>
              </w:rPr>
            </w:pPr>
            <w:r w:rsidRPr="008536EB">
              <w:rPr>
                <w:rFonts w:eastAsiaTheme="majorEastAsia"/>
                <w:b/>
                <w:bCs/>
              </w:rPr>
              <w:t>D</w:t>
            </w:r>
          </w:p>
        </w:tc>
        <w:tc>
          <w:tcPr>
            <w:tcW w:w="0" w:type="auto"/>
            <w:tcBorders>
              <w:top w:val="single" w:sz="4" w:space="0" w:color="auto"/>
              <w:left w:val="single" w:sz="4" w:space="0" w:color="auto"/>
              <w:bottom w:val="single" w:sz="4" w:space="0" w:color="auto"/>
              <w:right w:val="single" w:sz="4" w:space="0" w:color="auto"/>
            </w:tcBorders>
            <w:hideMark/>
          </w:tcPr>
          <w:p w14:paraId="3D4DD628" w14:textId="77777777" w:rsidR="000D2ADE" w:rsidRPr="008536EB" w:rsidRDefault="000D2ADE" w:rsidP="009D3BF2">
            <w:pPr>
              <w:spacing w:line="276" w:lineRule="auto"/>
              <w:rPr>
                <w:rFonts w:eastAsiaTheme="majorEastAsia"/>
              </w:rPr>
            </w:pPr>
            <w:r w:rsidRPr="008536EB">
              <w:rPr>
                <w:rFonts w:eastAsiaTheme="majorEastAsia"/>
                <w:b/>
                <w:bCs/>
              </w:rPr>
              <w:t>Testing &amp; Measurement</w:t>
            </w:r>
          </w:p>
        </w:tc>
        <w:tc>
          <w:tcPr>
            <w:tcW w:w="0" w:type="auto"/>
            <w:tcBorders>
              <w:top w:val="single" w:sz="4" w:space="0" w:color="auto"/>
              <w:left w:val="single" w:sz="4" w:space="0" w:color="auto"/>
              <w:bottom w:val="single" w:sz="4" w:space="0" w:color="auto"/>
              <w:right w:val="single" w:sz="4" w:space="0" w:color="auto"/>
            </w:tcBorders>
            <w:hideMark/>
          </w:tcPr>
          <w:p w14:paraId="6E1DA1C2"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01D37888"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8C39FFF" w14:textId="77777777" w:rsidR="000D2ADE" w:rsidRPr="008536EB" w:rsidRDefault="000D2ADE" w:rsidP="009D3BF2">
            <w:pPr>
              <w:spacing w:line="276" w:lineRule="auto"/>
              <w:rPr>
                <w:rFonts w:eastAsiaTheme="majorEastAsia"/>
              </w:rPr>
            </w:pPr>
          </w:p>
        </w:tc>
      </w:tr>
      <w:tr w:rsidR="008536EB" w:rsidRPr="008536EB" w14:paraId="1B71277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D691621" w14:textId="77777777" w:rsidR="000D2ADE" w:rsidRPr="008536EB" w:rsidRDefault="000D2ADE" w:rsidP="009D3BF2">
            <w:pPr>
              <w:spacing w:line="276" w:lineRule="auto"/>
              <w:rPr>
                <w:rFonts w:eastAsiaTheme="majorEastAsia"/>
              </w:rPr>
            </w:pPr>
            <w:r w:rsidRPr="008536EB">
              <w:rPr>
                <w:rFonts w:eastAsiaTheme="majorEastAsia"/>
              </w:rPr>
              <w:t>23</w:t>
            </w:r>
          </w:p>
        </w:tc>
        <w:tc>
          <w:tcPr>
            <w:tcW w:w="0" w:type="auto"/>
            <w:tcBorders>
              <w:top w:val="single" w:sz="4" w:space="0" w:color="auto"/>
              <w:left w:val="single" w:sz="4" w:space="0" w:color="auto"/>
              <w:bottom w:val="single" w:sz="4" w:space="0" w:color="auto"/>
              <w:right w:val="single" w:sz="4" w:space="0" w:color="auto"/>
            </w:tcBorders>
            <w:hideMark/>
          </w:tcPr>
          <w:p w14:paraId="6382C16F" w14:textId="77777777" w:rsidR="000D2ADE" w:rsidRPr="008536EB" w:rsidRDefault="000D2ADE" w:rsidP="009D3BF2">
            <w:pPr>
              <w:spacing w:line="276" w:lineRule="auto"/>
              <w:rPr>
                <w:rFonts w:eastAsiaTheme="majorEastAsia"/>
              </w:rPr>
            </w:pPr>
            <w:r w:rsidRPr="008536EB">
              <w:rPr>
                <w:rFonts w:eastAsiaTheme="majorEastAsia"/>
              </w:rPr>
              <w:t>Multimeters</w:t>
            </w:r>
          </w:p>
        </w:tc>
        <w:tc>
          <w:tcPr>
            <w:tcW w:w="0" w:type="auto"/>
            <w:tcBorders>
              <w:top w:val="single" w:sz="4" w:space="0" w:color="auto"/>
              <w:left w:val="single" w:sz="4" w:space="0" w:color="auto"/>
              <w:bottom w:val="single" w:sz="4" w:space="0" w:color="auto"/>
              <w:right w:val="single" w:sz="4" w:space="0" w:color="auto"/>
            </w:tcBorders>
            <w:hideMark/>
          </w:tcPr>
          <w:p w14:paraId="2A43AA2C" w14:textId="77777777" w:rsidR="000D2ADE" w:rsidRPr="008536EB" w:rsidRDefault="000D2ADE" w:rsidP="009D3BF2">
            <w:pPr>
              <w:spacing w:line="276" w:lineRule="auto"/>
              <w:rPr>
                <w:rFonts w:eastAsiaTheme="majorEastAsia"/>
              </w:rPr>
            </w:pPr>
            <w:r w:rsidRPr="008536EB">
              <w:rPr>
                <w:rFonts w:eastAsiaTheme="majorEastAsia"/>
              </w:rPr>
              <w:t>Digital, auto-ranging with multiple test functions</w:t>
            </w:r>
          </w:p>
        </w:tc>
        <w:tc>
          <w:tcPr>
            <w:tcW w:w="0" w:type="auto"/>
            <w:tcBorders>
              <w:top w:val="single" w:sz="4" w:space="0" w:color="auto"/>
              <w:left w:val="single" w:sz="4" w:space="0" w:color="auto"/>
              <w:bottom w:val="single" w:sz="4" w:space="0" w:color="auto"/>
              <w:right w:val="single" w:sz="4" w:space="0" w:color="auto"/>
            </w:tcBorders>
            <w:hideMark/>
          </w:tcPr>
          <w:p w14:paraId="00E43494" w14:textId="77777777" w:rsidR="000D2ADE" w:rsidRPr="008536EB" w:rsidRDefault="000D2ADE" w:rsidP="009D3BF2">
            <w:pPr>
              <w:spacing w:line="276" w:lineRule="auto"/>
              <w:rPr>
                <w:rFonts w:eastAsiaTheme="majorEastAsia"/>
              </w:rPr>
            </w:pPr>
            <w:r w:rsidRPr="008536EB">
              <w:rPr>
                <w:rFonts w:eastAsiaTheme="majorEastAsia"/>
              </w:rPr>
              <w:t>10 pcs</w:t>
            </w:r>
          </w:p>
        </w:tc>
        <w:tc>
          <w:tcPr>
            <w:tcW w:w="0" w:type="auto"/>
            <w:tcBorders>
              <w:top w:val="single" w:sz="4" w:space="0" w:color="auto"/>
              <w:left w:val="single" w:sz="4" w:space="0" w:color="auto"/>
              <w:bottom w:val="single" w:sz="4" w:space="0" w:color="auto"/>
              <w:right w:val="single" w:sz="4" w:space="0" w:color="auto"/>
            </w:tcBorders>
            <w:hideMark/>
          </w:tcPr>
          <w:p w14:paraId="4DC1B608" w14:textId="77777777" w:rsidR="000D2ADE" w:rsidRPr="008536EB" w:rsidRDefault="000D2ADE" w:rsidP="009D3BF2">
            <w:pPr>
              <w:spacing w:line="276" w:lineRule="auto"/>
              <w:rPr>
                <w:rFonts w:eastAsiaTheme="majorEastAsia"/>
              </w:rPr>
            </w:pPr>
            <w:r w:rsidRPr="008536EB">
              <w:rPr>
                <w:rFonts w:eastAsiaTheme="majorEastAsia"/>
              </w:rPr>
              <w:t>1:3</w:t>
            </w:r>
          </w:p>
        </w:tc>
      </w:tr>
      <w:tr w:rsidR="008536EB" w:rsidRPr="008536EB" w14:paraId="53635AC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F034436" w14:textId="77777777" w:rsidR="000D2ADE" w:rsidRPr="008536EB" w:rsidRDefault="000D2ADE" w:rsidP="009D3BF2">
            <w:pPr>
              <w:spacing w:line="276" w:lineRule="auto"/>
              <w:rPr>
                <w:rFonts w:eastAsiaTheme="majorEastAsia"/>
              </w:rPr>
            </w:pPr>
            <w:r w:rsidRPr="008536EB">
              <w:rPr>
                <w:rFonts w:eastAsiaTheme="majorEastAsia"/>
              </w:rPr>
              <w:t>24</w:t>
            </w:r>
          </w:p>
        </w:tc>
        <w:tc>
          <w:tcPr>
            <w:tcW w:w="0" w:type="auto"/>
            <w:tcBorders>
              <w:top w:val="single" w:sz="4" w:space="0" w:color="auto"/>
              <w:left w:val="single" w:sz="4" w:space="0" w:color="auto"/>
              <w:bottom w:val="single" w:sz="4" w:space="0" w:color="auto"/>
              <w:right w:val="single" w:sz="4" w:space="0" w:color="auto"/>
            </w:tcBorders>
            <w:hideMark/>
          </w:tcPr>
          <w:p w14:paraId="1B5CB8DD" w14:textId="77777777" w:rsidR="000D2ADE" w:rsidRPr="008536EB" w:rsidRDefault="000D2ADE" w:rsidP="009D3BF2">
            <w:pPr>
              <w:spacing w:line="276" w:lineRule="auto"/>
              <w:rPr>
                <w:rFonts w:eastAsiaTheme="majorEastAsia"/>
              </w:rPr>
            </w:pPr>
            <w:r w:rsidRPr="008536EB">
              <w:rPr>
                <w:rFonts w:eastAsiaTheme="majorEastAsia"/>
              </w:rPr>
              <w:t>Projector</w:t>
            </w:r>
          </w:p>
        </w:tc>
        <w:tc>
          <w:tcPr>
            <w:tcW w:w="0" w:type="auto"/>
            <w:tcBorders>
              <w:top w:val="single" w:sz="4" w:space="0" w:color="auto"/>
              <w:left w:val="single" w:sz="4" w:space="0" w:color="auto"/>
              <w:bottom w:val="single" w:sz="4" w:space="0" w:color="auto"/>
              <w:right w:val="single" w:sz="4" w:space="0" w:color="auto"/>
            </w:tcBorders>
            <w:hideMark/>
          </w:tcPr>
          <w:p w14:paraId="4F2CC9AE" w14:textId="77777777" w:rsidR="000D2ADE" w:rsidRPr="008536EB" w:rsidRDefault="000D2ADE" w:rsidP="009D3BF2">
            <w:pPr>
              <w:spacing w:line="276" w:lineRule="auto"/>
              <w:rPr>
                <w:rFonts w:eastAsiaTheme="majorEastAsia"/>
              </w:rPr>
            </w:pPr>
            <w:r w:rsidRPr="008536EB">
              <w:rPr>
                <w:rFonts w:eastAsiaTheme="majorEastAsia"/>
              </w:rPr>
              <w:t>High-resolution for presentations</w:t>
            </w:r>
          </w:p>
        </w:tc>
        <w:tc>
          <w:tcPr>
            <w:tcW w:w="0" w:type="auto"/>
            <w:tcBorders>
              <w:top w:val="single" w:sz="4" w:space="0" w:color="auto"/>
              <w:left w:val="single" w:sz="4" w:space="0" w:color="auto"/>
              <w:bottom w:val="single" w:sz="4" w:space="0" w:color="auto"/>
              <w:right w:val="single" w:sz="4" w:space="0" w:color="auto"/>
            </w:tcBorders>
            <w:hideMark/>
          </w:tcPr>
          <w:p w14:paraId="0441F86C" w14:textId="77777777" w:rsidR="000D2ADE" w:rsidRPr="008536EB" w:rsidRDefault="000D2ADE" w:rsidP="009D3BF2">
            <w:pPr>
              <w:spacing w:line="276" w:lineRule="auto"/>
              <w:rPr>
                <w:rFonts w:eastAsiaTheme="majorEastAsia"/>
              </w:rPr>
            </w:pPr>
            <w:r w:rsidRPr="008536EB">
              <w:rPr>
                <w:rFonts w:eastAsiaTheme="majorEastAsia"/>
              </w:rPr>
              <w:t>1 pc</w:t>
            </w:r>
          </w:p>
        </w:tc>
        <w:tc>
          <w:tcPr>
            <w:tcW w:w="0" w:type="auto"/>
            <w:tcBorders>
              <w:top w:val="single" w:sz="4" w:space="0" w:color="auto"/>
              <w:left w:val="single" w:sz="4" w:space="0" w:color="auto"/>
              <w:bottom w:val="single" w:sz="4" w:space="0" w:color="auto"/>
              <w:right w:val="single" w:sz="4" w:space="0" w:color="auto"/>
            </w:tcBorders>
            <w:hideMark/>
          </w:tcPr>
          <w:p w14:paraId="71E40366" w14:textId="77777777" w:rsidR="000D2ADE" w:rsidRPr="008536EB" w:rsidRDefault="000D2ADE" w:rsidP="009D3BF2">
            <w:pPr>
              <w:spacing w:line="276" w:lineRule="auto"/>
              <w:rPr>
                <w:rFonts w:eastAsiaTheme="majorEastAsia"/>
              </w:rPr>
            </w:pPr>
            <w:r w:rsidRPr="008536EB">
              <w:rPr>
                <w:rFonts w:eastAsiaTheme="majorEastAsia"/>
              </w:rPr>
              <w:t>1 per class</w:t>
            </w:r>
          </w:p>
        </w:tc>
      </w:tr>
      <w:tr w:rsidR="008536EB" w:rsidRPr="008536EB" w14:paraId="20E8C93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59EBF3E" w14:textId="77777777" w:rsidR="000D2ADE" w:rsidRPr="008536EB" w:rsidRDefault="000D2ADE" w:rsidP="009D3BF2">
            <w:pPr>
              <w:spacing w:line="276" w:lineRule="auto"/>
              <w:rPr>
                <w:rFonts w:eastAsiaTheme="majorEastAsia"/>
              </w:rPr>
            </w:pPr>
            <w:r w:rsidRPr="008536EB">
              <w:rPr>
                <w:rFonts w:eastAsiaTheme="majorEastAsia"/>
              </w:rPr>
              <w:t>25</w:t>
            </w:r>
          </w:p>
        </w:tc>
        <w:tc>
          <w:tcPr>
            <w:tcW w:w="0" w:type="auto"/>
            <w:tcBorders>
              <w:top w:val="single" w:sz="4" w:space="0" w:color="auto"/>
              <w:left w:val="single" w:sz="4" w:space="0" w:color="auto"/>
              <w:bottom w:val="single" w:sz="4" w:space="0" w:color="auto"/>
              <w:right w:val="single" w:sz="4" w:space="0" w:color="auto"/>
            </w:tcBorders>
            <w:hideMark/>
          </w:tcPr>
          <w:p w14:paraId="561B686B" w14:textId="77777777" w:rsidR="000D2ADE" w:rsidRPr="008536EB" w:rsidRDefault="000D2ADE" w:rsidP="009D3BF2">
            <w:pPr>
              <w:spacing w:line="276" w:lineRule="auto"/>
              <w:rPr>
                <w:rFonts w:eastAsiaTheme="majorEastAsia"/>
              </w:rPr>
            </w:pPr>
            <w:r w:rsidRPr="008536EB">
              <w:rPr>
                <w:rFonts w:eastAsiaTheme="majorEastAsia"/>
              </w:rPr>
              <w:t>Insulation Resistance Testers</w:t>
            </w:r>
          </w:p>
        </w:tc>
        <w:tc>
          <w:tcPr>
            <w:tcW w:w="0" w:type="auto"/>
            <w:tcBorders>
              <w:top w:val="single" w:sz="4" w:space="0" w:color="auto"/>
              <w:left w:val="single" w:sz="4" w:space="0" w:color="auto"/>
              <w:bottom w:val="single" w:sz="4" w:space="0" w:color="auto"/>
              <w:right w:val="single" w:sz="4" w:space="0" w:color="auto"/>
            </w:tcBorders>
            <w:hideMark/>
          </w:tcPr>
          <w:p w14:paraId="7481A1DE" w14:textId="77777777" w:rsidR="000D2ADE" w:rsidRPr="008536EB" w:rsidRDefault="000D2ADE" w:rsidP="009D3BF2">
            <w:pPr>
              <w:spacing w:line="276" w:lineRule="auto"/>
              <w:rPr>
                <w:rFonts w:eastAsiaTheme="majorEastAsia"/>
              </w:rPr>
            </w:pPr>
            <w:r w:rsidRPr="008536EB">
              <w:rPr>
                <w:rFonts w:eastAsiaTheme="majorEastAsia"/>
              </w:rPr>
              <w:t>500V, accurate insulation resistance measurement</w:t>
            </w:r>
          </w:p>
        </w:tc>
        <w:tc>
          <w:tcPr>
            <w:tcW w:w="0" w:type="auto"/>
            <w:tcBorders>
              <w:top w:val="single" w:sz="4" w:space="0" w:color="auto"/>
              <w:left w:val="single" w:sz="4" w:space="0" w:color="auto"/>
              <w:bottom w:val="single" w:sz="4" w:space="0" w:color="auto"/>
              <w:right w:val="single" w:sz="4" w:space="0" w:color="auto"/>
            </w:tcBorders>
            <w:hideMark/>
          </w:tcPr>
          <w:p w14:paraId="2C2BA90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20124AD"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BCC7F7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D7CA1BF" w14:textId="77777777" w:rsidR="000D2ADE" w:rsidRPr="008536EB" w:rsidRDefault="000D2ADE" w:rsidP="009D3BF2">
            <w:pPr>
              <w:spacing w:line="276" w:lineRule="auto"/>
              <w:rPr>
                <w:rFonts w:eastAsiaTheme="majorEastAsia"/>
              </w:rPr>
            </w:pPr>
            <w:r w:rsidRPr="008536EB">
              <w:rPr>
                <w:rFonts w:eastAsiaTheme="majorEastAsia"/>
              </w:rPr>
              <w:t>26</w:t>
            </w:r>
          </w:p>
        </w:tc>
        <w:tc>
          <w:tcPr>
            <w:tcW w:w="0" w:type="auto"/>
            <w:tcBorders>
              <w:top w:val="single" w:sz="4" w:space="0" w:color="auto"/>
              <w:left w:val="single" w:sz="4" w:space="0" w:color="auto"/>
              <w:bottom w:val="single" w:sz="4" w:space="0" w:color="auto"/>
              <w:right w:val="single" w:sz="4" w:space="0" w:color="auto"/>
            </w:tcBorders>
            <w:hideMark/>
          </w:tcPr>
          <w:p w14:paraId="5155D089" w14:textId="77777777" w:rsidR="000D2ADE" w:rsidRPr="008536EB" w:rsidRDefault="000D2ADE" w:rsidP="009D3BF2">
            <w:pPr>
              <w:spacing w:line="276" w:lineRule="auto"/>
              <w:rPr>
                <w:rFonts w:eastAsiaTheme="majorEastAsia"/>
              </w:rPr>
            </w:pPr>
            <w:r w:rsidRPr="008536EB">
              <w:rPr>
                <w:rFonts w:eastAsiaTheme="majorEastAsia"/>
              </w:rPr>
              <w:t>Distribution Boards</w:t>
            </w:r>
          </w:p>
        </w:tc>
        <w:tc>
          <w:tcPr>
            <w:tcW w:w="0" w:type="auto"/>
            <w:tcBorders>
              <w:top w:val="single" w:sz="4" w:space="0" w:color="auto"/>
              <w:left w:val="single" w:sz="4" w:space="0" w:color="auto"/>
              <w:bottom w:val="single" w:sz="4" w:space="0" w:color="auto"/>
              <w:right w:val="single" w:sz="4" w:space="0" w:color="auto"/>
            </w:tcBorders>
            <w:hideMark/>
          </w:tcPr>
          <w:p w14:paraId="642E01CB" w14:textId="77777777" w:rsidR="000D2ADE" w:rsidRPr="008536EB" w:rsidRDefault="000D2ADE" w:rsidP="009D3BF2">
            <w:pPr>
              <w:spacing w:line="276" w:lineRule="auto"/>
              <w:rPr>
                <w:rFonts w:eastAsiaTheme="majorEastAsia"/>
              </w:rPr>
            </w:pPr>
            <w:r w:rsidRPr="008536EB">
              <w:rPr>
                <w:rFonts w:eastAsiaTheme="majorEastAsia"/>
              </w:rPr>
              <w:t>With circuit breakers for demonstration purposes</w:t>
            </w:r>
          </w:p>
        </w:tc>
        <w:tc>
          <w:tcPr>
            <w:tcW w:w="0" w:type="auto"/>
            <w:tcBorders>
              <w:top w:val="single" w:sz="4" w:space="0" w:color="auto"/>
              <w:left w:val="single" w:sz="4" w:space="0" w:color="auto"/>
              <w:bottom w:val="single" w:sz="4" w:space="0" w:color="auto"/>
              <w:right w:val="single" w:sz="4" w:space="0" w:color="auto"/>
            </w:tcBorders>
            <w:hideMark/>
          </w:tcPr>
          <w:p w14:paraId="5407A36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414C4BE"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ACE2BC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F420AC3" w14:textId="77777777" w:rsidR="000D2ADE" w:rsidRPr="008536EB" w:rsidRDefault="000D2ADE" w:rsidP="009D3BF2">
            <w:pPr>
              <w:spacing w:line="276" w:lineRule="auto"/>
              <w:rPr>
                <w:rFonts w:eastAsiaTheme="majorEastAsia"/>
              </w:rPr>
            </w:pPr>
            <w:r w:rsidRPr="008536EB">
              <w:rPr>
                <w:rFonts w:eastAsiaTheme="majorEastAsia"/>
              </w:rPr>
              <w:t>27</w:t>
            </w:r>
          </w:p>
        </w:tc>
        <w:tc>
          <w:tcPr>
            <w:tcW w:w="0" w:type="auto"/>
            <w:tcBorders>
              <w:top w:val="single" w:sz="4" w:space="0" w:color="auto"/>
              <w:left w:val="single" w:sz="4" w:space="0" w:color="auto"/>
              <w:bottom w:val="single" w:sz="4" w:space="0" w:color="auto"/>
              <w:right w:val="single" w:sz="4" w:space="0" w:color="auto"/>
            </w:tcBorders>
            <w:hideMark/>
          </w:tcPr>
          <w:p w14:paraId="43A3A64B" w14:textId="77777777" w:rsidR="000D2ADE" w:rsidRPr="008536EB" w:rsidRDefault="000D2ADE" w:rsidP="009D3BF2">
            <w:pPr>
              <w:spacing w:line="276" w:lineRule="auto"/>
              <w:rPr>
                <w:rFonts w:eastAsiaTheme="majorEastAsia"/>
              </w:rPr>
            </w:pPr>
            <w:r w:rsidRPr="008536EB">
              <w:rPr>
                <w:rFonts w:eastAsiaTheme="majorEastAsia"/>
              </w:rPr>
              <w:t>Switchgear</w:t>
            </w:r>
          </w:p>
        </w:tc>
        <w:tc>
          <w:tcPr>
            <w:tcW w:w="0" w:type="auto"/>
            <w:tcBorders>
              <w:top w:val="single" w:sz="4" w:space="0" w:color="auto"/>
              <w:left w:val="single" w:sz="4" w:space="0" w:color="auto"/>
              <w:bottom w:val="single" w:sz="4" w:space="0" w:color="auto"/>
              <w:right w:val="single" w:sz="4" w:space="0" w:color="auto"/>
            </w:tcBorders>
            <w:hideMark/>
          </w:tcPr>
          <w:p w14:paraId="782F61B6" w14:textId="77777777" w:rsidR="000D2ADE" w:rsidRPr="008536EB" w:rsidRDefault="000D2ADE" w:rsidP="009D3BF2">
            <w:pPr>
              <w:spacing w:line="276" w:lineRule="auto"/>
              <w:rPr>
                <w:rFonts w:eastAsiaTheme="majorEastAsia"/>
              </w:rPr>
            </w:pPr>
            <w:r w:rsidRPr="008536EB">
              <w:rPr>
                <w:rFonts w:eastAsiaTheme="majorEastAsia"/>
              </w:rPr>
              <w:t>Assorted for learning different control methods</w:t>
            </w:r>
          </w:p>
        </w:tc>
        <w:tc>
          <w:tcPr>
            <w:tcW w:w="0" w:type="auto"/>
            <w:tcBorders>
              <w:top w:val="single" w:sz="4" w:space="0" w:color="auto"/>
              <w:left w:val="single" w:sz="4" w:space="0" w:color="auto"/>
              <w:bottom w:val="single" w:sz="4" w:space="0" w:color="auto"/>
              <w:right w:val="single" w:sz="4" w:space="0" w:color="auto"/>
            </w:tcBorders>
            <w:hideMark/>
          </w:tcPr>
          <w:p w14:paraId="4CC4747C"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7B58C25"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13C7535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2723DF2" w14:textId="77777777" w:rsidR="000D2ADE" w:rsidRPr="008536EB" w:rsidRDefault="000D2ADE" w:rsidP="009D3BF2">
            <w:pPr>
              <w:spacing w:line="276" w:lineRule="auto"/>
              <w:rPr>
                <w:rFonts w:eastAsiaTheme="majorEastAsia"/>
              </w:rPr>
            </w:pPr>
            <w:r w:rsidRPr="008536EB">
              <w:rPr>
                <w:rFonts w:eastAsiaTheme="majorEastAsia"/>
              </w:rPr>
              <w:t>28</w:t>
            </w:r>
          </w:p>
        </w:tc>
        <w:tc>
          <w:tcPr>
            <w:tcW w:w="0" w:type="auto"/>
            <w:tcBorders>
              <w:top w:val="single" w:sz="4" w:space="0" w:color="auto"/>
              <w:left w:val="single" w:sz="4" w:space="0" w:color="auto"/>
              <w:bottom w:val="single" w:sz="4" w:space="0" w:color="auto"/>
              <w:right w:val="single" w:sz="4" w:space="0" w:color="auto"/>
            </w:tcBorders>
            <w:hideMark/>
          </w:tcPr>
          <w:p w14:paraId="03BF3FDD" w14:textId="77777777" w:rsidR="000D2ADE" w:rsidRPr="008536EB" w:rsidRDefault="000D2ADE" w:rsidP="009D3BF2">
            <w:pPr>
              <w:spacing w:line="276" w:lineRule="auto"/>
              <w:rPr>
                <w:rFonts w:eastAsiaTheme="majorEastAsia"/>
              </w:rPr>
            </w:pPr>
            <w:r w:rsidRPr="008536EB">
              <w:rPr>
                <w:rFonts w:eastAsiaTheme="majorEastAsia"/>
              </w:rPr>
              <w:t>Power Meters</w:t>
            </w:r>
          </w:p>
        </w:tc>
        <w:tc>
          <w:tcPr>
            <w:tcW w:w="0" w:type="auto"/>
            <w:tcBorders>
              <w:top w:val="single" w:sz="4" w:space="0" w:color="auto"/>
              <w:left w:val="single" w:sz="4" w:space="0" w:color="auto"/>
              <w:bottom w:val="single" w:sz="4" w:space="0" w:color="auto"/>
              <w:right w:val="single" w:sz="4" w:space="0" w:color="auto"/>
            </w:tcBorders>
            <w:hideMark/>
          </w:tcPr>
          <w:p w14:paraId="5B01B7AF" w14:textId="77777777" w:rsidR="000D2ADE" w:rsidRPr="008536EB" w:rsidRDefault="000D2ADE" w:rsidP="009D3BF2">
            <w:pPr>
              <w:spacing w:line="276" w:lineRule="auto"/>
              <w:rPr>
                <w:rFonts w:eastAsiaTheme="majorEastAsia"/>
              </w:rPr>
            </w:pPr>
            <w:r w:rsidRPr="008536EB">
              <w:rPr>
                <w:rFonts w:eastAsiaTheme="majorEastAsia"/>
              </w:rPr>
              <w:t>Monitors electrical parameters</w:t>
            </w:r>
          </w:p>
        </w:tc>
        <w:tc>
          <w:tcPr>
            <w:tcW w:w="0" w:type="auto"/>
            <w:tcBorders>
              <w:top w:val="single" w:sz="4" w:space="0" w:color="auto"/>
              <w:left w:val="single" w:sz="4" w:space="0" w:color="auto"/>
              <w:bottom w:val="single" w:sz="4" w:space="0" w:color="auto"/>
              <w:right w:val="single" w:sz="4" w:space="0" w:color="auto"/>
            </w:tcBorders>
            <w:hideMark/>
          </w:tcPr>
          <w:p w14:paraId="6BF0897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5D692B8"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5967664D"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0D42649" w14:textId="77777777" w:rsidR="000D2ADE" w:rsidRPr="008536EB" w:rsidRDefault="000D2ADE" w:rsidP="009D3BF2">
            <w:pPr>
              <w:spacing w:line="276" w:lineRule="auto"/>
              <w:rPr>
                <w:rFonts w:eastAsiaTheme="majorEastAsia"/>
              </w:rPr>
            </w:pPr>
            <w:r w:rsidRPr="008536EB">
              <w:rPr>
                <w:rFonts w:eastAsiaTheme="majorEastAsia"/>
              </w:rPr>
              <w:t>29</w:t>
            </w:r>
          </w:p>
        </w:tc>
        <w:tc>
          <w:tcPr>
            <w:tcW w:w="0" w:type="auto"/>
            <w:tcBorders>
              <w:top w:val="single" w:sz="4" w:space="0" w:color="auto"/>
              <w:left w:val="single" w:sz="4" w:space="0" w:color="auto"/>
              <w:bottom w:val="single" w:sz="4" w:space="0" w:color="auto"/>
              <w:right w:val="single" w:sz="4" w:space="0" w:color="auto"/>
            </w:tcBorders>
            <w:hideMark/>
          </w:tcPr>
          <w:p w14:paraId="45CDB2E2" w14:textId="77777777" w:rsidR="000D2ADE" w:rsidRPr="008536EB" w:rsidRDefault="000D2ADE" w:rsidP="009D3BF2">
            <w:pPr>
              <w:spacing w:line="276" w:lineRule="auto"/>
              <w:rPr>
                <w:rFonts w:eastAsiaTheme="majorEastAsia"/>
              </w:rPr>
            </w:pPr>
            <w:r w:rsidRPr="008536EB">
              <w:rPr>
                <w:rFonts w:eastAsiaTheme="majorEastAsia"/>
              </w:rPr>
              <w:t>Solar Irradiance Meter</w:t>
            </w:r>
          </w:p>
        </w:tc>
        <w:tc>
          <w:tcPr>
            <w:tcW w:w="0" w:type="auto"/>
            <w:tcBorders>
              <w:top w:val="single" w:sz="4" w:space="0" w:color="auto"/>
              <w:left w:val="single" w:sz="4" w:space="0" w:color="auto"/>
              <w:bottom w:val="single" w:sz="4" w:space="0" w:color="auto"/>
              <w:right w:val="single" w:sz="4" w:space="0" w:color="auto"/>
            </w:tcBorders>
            <w:hideMark/>
          </w:tcPr>
          <w:p w14:paraId="7F54654F" w14:textId="77777777" w:rsidR="000D2ADE" w:rsidRPr="008536EB" w:rsidRDefault="000D2ADE" w:rsidP="009D3BF2">
            <w:pPr>
              <w:spacing w:line="276" w:lineRule="auto"/>
              <w:rPr>
                <w:rFonts w:eastAsiaTheme="majorEastAsia"/>
              </w:rPr>
            </w:pPr>
            <w:r w:rsidRPr="008536EB">
              <w:rPr>
                <w:rFonts w:eastAsiaTheme="majorEastAsia"/>
              </w:rPr>
              <w:t>Measures solar panel exposure accurately</w:t>
            </w:r>
          </w:p>
        </w:tc>
        <w:tc>
          <w:tcPr>
            <w:tcW w:w="0" w:type="auto"/>
            <w:tcBorders>
              <w:top w:val="single" w:sz="4" w:space="0" w:color="auto"/>
              <w:left w:val="single" w:sz="4" w:space="0" w:color="auto"/>
              <w:bottom w:val="single" w:sz="4" w:space="0" w:color="auto"/>
              <w:right w:val="single" w:sz="4" w:space="0" w:color="auto"/>
            </w:tcBorders>
            <w:hideMark/>
          </w:tcPr>
          <w:p w14:paraId="63BF866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593FD40"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046DDAB"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ECC80F2" w14:textId="77777777" w:rsidR="000D2ADE" w:rsidRPr="008536EB" w:rsidRDefault="000D2ADE" w:rsidP="009D3BF2">
            <w:pPr>
              <w:spacing w:line="276" w:lineRule="auto"/>
              <w:rPr>
                <w:rFonts w:eastAsiaTheme="majorEastAsia"/>
              </w:rPr>
            </w:pPr>
            <w:r w:rsidRPr="008536EB">
              <w:rPr>
                <w:rFonts w:eastAsiaTheme="majorEastAsia"/>
              </w:rPr>
              <w:t>30</w:t>
            </w:r>
          </w:p>
        </w:tc>
        <w:tc>
          <w:tcPr>
            <w:tcW w:w="0" w:type="auto"/>
            <w:tcBorders>
              <w:top w:val="single" w:sz="4" w:space="0" w:color="auto"/>
              <w:left w:val="single" w:sz="4" w:space="0" w:color="auto"/>
              <w:bottom w:val="single" w:sz="4" w:space="0" w:color="auto"/>
              <w:right w:val="single" w:sz="4" w:space="0" w:color="auto"/>
            </w:tcBorders>
            <w:hideMark/>
          </w:tcPr>
          <w:p w14:paraId="367BB01D" w14:textId="77777777" w:rsidR="000D2ADE" w:rsidRPr="008536EB" w:rsidRDefault="000D2ADE" w:rsidP="009D3BF2">
            <w:pPr>
              <w:spacing w:line="276" w:lineRule="auto"/>
              <w:rPr>
                <w:rFonts w:eastAsiaTheme="majorEastAsia"/>
              </w:rPr>
            </w:pPr>
            <w:r w:rsidRPr="008536EB">
              <w:rPr>
                <w:rFonts w:eastAsiaTheme="majorEastAsia"/>
              </w:rPr>
              <w:t>DC Disconnect Switch</w:t>
            </w:r>
          </w:p>
        </w:tc>
        <w:tc>
          <w:tcPr>
            <w:tcW w:w="0" w:type="auto"/>
            <w:tcBorders>
              <w:top w:val="single" w:sz="4" w:space="0" w:color="auto"/>
              <w:left w:val="single" w:sz="4" w:space="0" w:color="auto"/>
              <w:bottom w:val="single" w:sz="4" w:space="0" w:color="auto"/>
              <w:right w:val="single" w:sz="4" w:space="0" w:color="auto"/>
            </w:tcBorders>
            <w:hideMark/>
          </w:tcPr>
          <w:p w14:paraId="4220071A" w14:textId="77777777" w:rsidR="000D2ADE" w:rsidRPr="008536EB" w:rsidRDefault="000D2ADE" w:rsidP="009D3BF2">
            <w:pPr>
              <w:spacing w:line="276" w:lineRule="auto"/>
              <w:rPr>
                <w:rFonts w:eastAsiaTheme="majorEastAsia"/>
              </w:rPr>
            </w:pPr>
            <w:r w:rsidRPr="008536EB">
              <w:rPr>
                <w:rFonts w:eastAsiaTheme="majorEastAsia"/>
              </w:rPr>
              <w:t>Safety switch for DC power</w:t>
            </w:r>
          </w:p>
        </w:tc>
        <w:tc>
          <w:tcPr>
            <w:tcW w:w="0" w:type="auto"/>
            <w:tcBorders>
              <w:top w:val="single" w:sz="4" w:space="0" w:color="auto"/>
              <w:left w:val="single" w:sz="4" w:space="0" w:color="auto"/>
              <w:bottom w:val="single" w:sz="4" w:space="0" w:color="auto"/>
              <w:right w:val="single" w:sz="4" w:space="0" w:color="auto"/>
            </w:tcBorders>
            <w:hideMark/>
          </w:tcPr>
          <w:p w14:paraId="61BD3D9F"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3F1DA0C"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017CA6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9B2C4C3" w14:textId="77777777" w:rsidR="000D2ADE" w:rsidRPr="008536EB" w:rsidRDefault="000D2ADE" w:rsidP="009D3BF2">
            <w:pPr>
              <w:spacing w:line="276" w:lineRule="auto"/>
              <w:rPr>
                <w:rFonts w:eastAsiaTheme="majorEastAsia"/>
              </w:rPr>
            </w:pPr>
            <w:r w:rsidRPr="008536EB">
              <w:rPr>
                <w:rFonts w:eastAsiaTheme="majorEastAsia"/>
              </w:rPr>
              <w:t>31</w:t>
            </w:r>
          </w:p>
        </w:tc>
        <w:tc>
          <w:tcPr>
            <w:tcW w:w="0" w:type="auto"/>
            <w:tcBorders>
              <w:top w:val="single" w:sz="4" w:space="0" w:color="auto"/>
              <w:left w:val="single" w:sz="4" w:space="0" w:color="auto"/>
              <w:bottom w:val="single" w:sz="4" w:space="0" w:color="auto"/>
              <w:right w:val="single" w:sz="4" w:space="0" w:color="auto"/>
            </w:tcBorders>
            <w:hideMark/>
          </w:tcPr>
          <w:p w14:paraId="7A3325EF" w14:textId="77777777" w:rsidR="000D2ADE" w:rsidRPr="008536EB" w:rsidRDefault="000D2ADE" w:rsidP="009D3BF2">
            <w:pPr>
              <w:spacing w:line="276" w:lineRule="auto"/>
              <w:rPr>
                <w:rFonts w:eastAsiaTheme="majorEastAsia"/>
              </w:rPr>
            </w:pPr>
            <w:r w:rsidRPr="008536EB">
              <w:rPr>
                <w:rFonts w:eastAsiaTheme="majorEastAsia"/>
              </w:rPr>
              <w:t>Battery Tester</w:t>
            </w:r>
          </w:p>
        </w:tc>
        <w:tc>
          <w:tcPr>
            <w:tcW w:w="0" w:type="auto"/>
            <w:tcBorders>
              <w:top w:val="single" w:sz="4" w:space="0" w:color="auto"/>
              <w:left w:val="single" w:sz="4" w:space="0" w:color="auto"/>
              <w:bottom w:val="single" w:sz="4" w:space="0" w:color="auto"/>
              <w:right w:val="single" w:sz="4" w:space="0" w:color="auto"/>
            </w:tcBorders>
            <w:hideMark/>
          </w:tcPr>
          <w:p w14:paraId="17432B67" w14:textId="77777777" w:rsidR="000D2ADE" w:rsidRPr="008536EB" w:rsidRDefault="000D2ADE" w:rsidP="009D3BF2">
            <w:pPr>
              <w:spacing w:line="276" w:lineRule="auto"/>
              <w:rPr>
                <w:rFonts w:eastAsiaTheme="majorEastAsia"/>
              </w:rPr>
            </w:pPr>
            <w:r w:rsidRPr="008536EB">
              <w:rPr>
                <w:rFonts w:eastAsiaTheme="majorEastAsia"/>
              </w:rPr>
              <w:t>Measures voltage and charge level</w:t>
            </w:r>
          </w:p>
        </w:tc>
        <w:tc>
          <w:tcPr>
            <w:tcW w:w="0" w:type="auto"/>
            <w:tcBorders>
              <w:top w:val="single" w:sz="4" w:space="0" w:color="auto"/>
              <w:left w:val="single" w:sz="4" w:space="0" w:color="auto"/>
              <w:bottom w:val="single" w:sz="4" w:space="0" w:color="auto"/>
              <w:right w:val="single" w:sz="4" w:space="0" w:color="auto"/>
            </w:tcBorders>
            <w:hideMark/>
          </w:tcPr>
          <w:p w14:paraId="06E4BF5A"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08D8443"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EC8685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BBC462E" w14:textId="77777777" w:rsidR="000D2ADE" w:rsidRPr="008536EB" w:rsidRDefault="000D2ADE" w:rsidP="009D3BF2">
            <w:pPr>
              <w:spacing w:line="276" w:lineRule="auto"/>
              <w:rPr>
                <w:rFonts w:eastAsiaTheme="majorEastAsia"/>
              </w:rPr>
            </w:pPr>
            <w:r w:rsidRPr="008536EB">
              <w:rPr>
                <w:rFonts w:eastAsiaTheme="majorEastAsia"/>
              </w:rPr>
              <w:t>32</w:t>
            </w:r>
          </w:p>
        </w:tc>
        <w:tc>
          <w:tcPr>
            <w:tcW w:w="0" w:type="auto"/>
            <w:tcBorders>
              <w:top w:val="single" w:sz="4" w:space="0" w:color="auto"/>
              <w:left w:val="single" w:sz="4" w:space="0" w:color="auto"/>
              <w:bottom w:val="single" w:sz="4" w:space="0" w:color="auto"/>
              <w:right w:val="single" w:sz="4" w:space="0" w:color="auto"/>
            </w:tcBorders>
            <w:hideMark/>
          </w:tcPr>
          <w:p w14:paraId="10DD231D" w14:textId="77777777" w:rsidR="000D2ADE" w:rsidRPr="008536EB" w:rsidRDefault="000D2ADE" w:rsidP="009D3BF2">
            <w:pPr>
              <w:spacing w:line="276" w:lineRule="auto"/>
              <w:rPr>
                <w:rFonts w:eastAsiaTheme="majorEastAsia"/>
              </w:rPr>
            </w:pPr>
            <w:r w:rsidRPr="008536EB">
              <w:rPr>
                <w:rFonts w:eastAsiaTheme="majorEastAsia"/>
              </w:rPr>
              <w:t>Ladders</w:t>
            </w:r>
          </w:p>
        </w:tc>
        <w:tc>
          <w:tcPr>
            <w:tcW w:w="0" w:type="auto"/>
            <w:tcBorders>
              <w:top w:val="single" w:sz="4" w:space="0" w:color="auto"/>
              <w:left w:val="single" w:sz="4" w:space="0" w:color="auto"/>
              <w:bottom w:val="single" w:sz="4" w:space="0" w:color="auto"/>
              <w:right w:val="single" w:sz="4" w:space="0" w:color="auto"/>
            </w:tcBorders>
            <w:hideMark/>
          </w:tcPr>
          <w:p w14:paraId="0E98BF31" w14:textId="77777777" w:rsidR="000D2ADE" w:rsidRPr="008536EB" w:rsidRDefault="000D2ADE" w:rsidP="009D3BF2">
            <w:pPr>
              <w:spacing w:line="276" w:lineRule="auto"/>
              <w:rPr>
                <w:rFonts w:eastAsiaTheme="majorEastAsia"/>
              </w:rPr>
            </w:pPr>
            <w:r w:rsidRPr="008536EB">
              <w:rPr>
                <w:rFonts w:eastAsiaTheme="majorEastAsia"/>
              </w:rPr>
              <w:t>Adjustable, anti-slip steps</w:t>
            </w:r>
          </w:p>
        </w:tc>
        <w:tc>
          <w:tcPr>
            <w:tcW w:w="0" w:type="auto"/>
            <w:tcBorders>
              <w:top w:val="single" w:sz="4" w:space="0" w:color="auto"/>
              <w:left w:val="single" w:sz="4" w:space="0" w:color="auto"/>
              <w:bottom w:val="single" w:sz="4" w:space="0" w:color="auto"/>
              <w:right w:val="single" w:sz="4" w:space="0" w:color="auto"/>
            </w:tcBorders>
            <w:hideMark/>
          </w:tcPr>
          <w:p w14:paraId="14EB825C"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9F4C8CF"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8A36CA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956D154" w14:textId="77777777" w:rsidR="000D2ADE" w:rsidRPr="008536EB" w:rsidRDefault="000D2ADE" w:rsidP="009D3BF2">
            <w:pPr>
              <w:spacing w:line="276" w:lineRule="auto"/>
              <w:rPr>
                <w:rFonts w:eastAsiaTheme="majorEastAsia"/>
              </w:rPr>
            </w:pPr>
            <w:r w:rsidRPr="008536EB">
              <w:rPr>
                <w:rFonts w:eastAsiaTheme="majorEastAsia"/>
              </w:rPr>
              <w:t>33</w:t>
            </w:r>
          </w:p>
        </w:tc>
        <w:tc>
          <w:tcPr>
            <w:tcW w:w="0" w:type="auto"/>
            <w:tcBorders>
              <w:top w:val="single" w:sz="4" w:space="0" w:color="auto"/>
              <w:left w:val="single" w:sz="4" w:space="0" w:color="auto"/>
              <w:bottom w:val="single" w:sz="4" w:space="0" w:color="auto"/>
              <w:right w:val="single" w:sz="4" w:space="0" w:color="auto"/>
            </w:tcBorders>
            <w:hideMark/>
          </w:tcPr>
          <w:p w14:paraId="72A95E8D" w14:textId="77777777" w:rsidR="000D2ADE" w:rsidRPr="008536EB" w:rsidRDefault="000D2ADE" w:rsidP="009D3BF2">
            <w:pPr>
              <w:spacing w:line="276" w:lineRule="auto"/>
              <w:rPr>
                <w:rFonts w:eastAsiaTheme="majorEastAsia"/>
              </w:rPr>
            </w:pPr>
            <w:r w:rsidRPr="008536EB">
              <w:rPr>
                <w:rFonts w:eastAsiaTheme="majorEastAsia"/>
              </w:rPr>
              <w:t>UPS Units</w:t>
            </w:r>
          </w:p>
        </w:tc>
        <w:tc>
          <w:tcPr>
            <w:tcW w:w="0" w:type="auto"/>
            <w:tcBorders>
              <w:top w:val="single" w:sz="4" w:space="0" w:color="auto"/>
              <w:left w:val="single" w:sz="4" w:space="0" w:color="auto"/>
              <w:bottom w:val="single" w:sz="4" w:space="0" w:color="auto"/>
              <w:right w:val="single" w:sz="4" w:space="0" w:color="auto"/>
            </w:tcBorders>
            <w:hideMark/>
          </w:tcPr>
          <w:p w14:paraId="669D3BA9" w14:textId="77777777" w:rsidR="000D2ADE" w:rsidRPr="008536EB" w:rsidRDefault="000D2ADE" w:rsidP="009D3BF2">
            <w:pPr>
              <w:spacing w:line="276" w:lineRule="auto"/>
              <w:rPr>
                <w:rFonts w:eastAsiaTheme="majorEastAsia"/>
              </w:rPr>
            </w:pPr>
            <w:r w:rsidRPr="008536EB">
              <w:rPr>
                <w:rFonts w:eastAsiaTheme="majorEastAsia"/>
              </w:rPr>
              <w:t>Backup power, 1000VA capacity</w:t>
            </w:r>
          </w:p>
        </w:tc>
        <w:tc>
          <w:tcPr>
            <w:tcW w:w="0" w:type="auto"/>
            <w:tcBorders>
              <w:top w:val="single" w:sz="4" w:space="0" w:color="auto"/>
              <w:left w:val="single" w:sz="4" w:space="0" w:color="auto"/>
              <w:bottom w:val="single" w:sz="4" w:space="0" w:color="auto"/>
              <w:right w:val="single" w:sz="4" w:space="0" w:color="auto"/>
            </w:tcBorders>
            <w:hideMark/>
          </w:tcPr>
          <w:p w14:paraId="3906A6B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F36E95D"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EC49B2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08D052A" w14:textId="77777777" w:rsidR="000D2ADE" w:rsidRPr="008536EB" w:rsidRDefault="000D2ADE" w:rsidP="009D3BF2">
            <w:pPr>
              <w:spacing w:line="276" w:lineRule="auto"/>
              <w:rPr>
                <w:rFonts w:eastAsiaTheme="majorEastAsia"/>
              </w:rPr>
            </w:pPr>
            <w:r w:rsidRPr="008536EB">
              <w:rPr>
                <w:rFonts w:eastAsiaTheme="majorEastAsia"/>
              </w:rPr>
              <w:t>34</w:t>
            </w:r>
          </w:p>
        </w:tc>
        <w:tc>
          <w:tcPr>
            <w:tcW w:w="0" w:type="auto"/>
            <w:tcBorders>
              <w:top w:val="single" w:sz="4" w:space="0" w:color="auto"/>
              <w:left w:val="single" w:sz="4" w:space="0" w:color="auto"/>
              <w:bottom w:val="single" w:sz="4" w:space="0" w:color="auto"/>
              <w:right w:val="single" w:sz="4" w:space="0" w:color="auto"/>
            </w:tcBorders>
            <w:hideMark/>
          </w:tcPr>
          <w:p w14:paraId="3D0BC758" w14:textId="77777777" w:rsidR="000D2ADE" w:rsidRPr="008536EB" w:rsidRDefault="000D2ADE" w:rsidP="009D3BF2">
            <w:pPr>
              <w:spacing w:line="276" w:lineRule="auto"/>
              <w:rPr>
                <w:rFonts w:eastAsiaTheme="majorEastAsia"/>
              </w:rPr>
            </w:pPr>
            <w:r w:rsidRPr="008536EB">
              <w:rPr>
                <w:rFonts w:eastAsiaTheme="majorEastAsia"/>
              </w:rPr>
              <w:t>Power Distribution Units</w:t>
            </w:r>
          </w:p>
        </w:tc>
        <w:tc>
          <w:tcPr>
            <w:tcW w:w="0" w:type="auto"/>
            <w:tcBorders>
              <w:top w:val="single" w:sz="4" w:space="0" w:color="auto"/>
              <w:left w:val="single" w:sz="4" w:space="0" w:color="auto"/>
              <w:bottom w:val="single" w:sz="4" w:space="0" w:color="auto"/>
              <w:right w:val="single" w:sz="4" w:space="0" w:color="auto"/>
            </w:tcBorders>
            <w:hideMark/>
          </w:tcPr>
          <w:p w14:paraId="07EB3F75" w14:textId="77777777" w:rsidR="000D2ADE" w:rsidRPr="008536EB" w:rsidRDefault="000D2ADE" w:rsidP="009D3BF2">
            <w:pPr>
              <w:spacing w:line="276" w:lineRule="auto"/>
              <w:rPr>
                <w:rFonts w:eastAsiaTheme="majorEastAsia"/>
              </w:rPr>
            </w:pPr>
            <w:r w:rsidRPr="008536EB">
              <w:rPr>
                <w:rFonts w:eastAsiaTheme="majorEastAsia"/>
              </w:rPr>
              <w:t>With surge protection</w:t>
            </w:r>
          </w:p>
        </w:tc>
        <w:tc>
          <w:tcPr>
            <w:tcW w:w="0" w:type="auto"/>
            <w:tcBorders>
              <w:top w:val="single" w:sz="4" w:space="0" w:color="auto"/>
              <w:left w:val="single" w:sz="4" w:space="0" w:color="auto"/>
              <w:bottom w:val="single" w:sz="4" w:space="0" w:color="auto"/>
              <w:right w:val="single" w:sz="4" w:space="0" w:color="auto"/>
            </w:tcBorders>
            <w:hideMark/>
          </w:tcPr>
          <w:p w14:paraId="66EE2B31"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59FBDFC6"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4159595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7FFF8E" w14:textId="77777777" w:rsidR="000D2ADE" w:rsidRPr="008536EB" w:rsidRDefault="000D2ADE" w:rsidP="009D3BF2">
            <w:pPr>
              <w:spacing w:line="276" w:lineRule="auto"/>
              <w:rPr>
                <w:rFonts w:eastAsiaTheme="majorEastAsia"/>
              </w:rPr>
            </w:pPr>
            <w:r w:rsidRPr="008536EB">
              <w:rPr>
                <w:rFonts w:eastAsiaTheme="majorEastAsia"/>
              </w:rPr>
              <w:t>35</w:t>
            </w:r>
          </w:p>
        </w:tc>
        <w:tc>
          <w:tcPr>
            <w:tcW w:w="0" w:type="auto"/>
            <w:tcBorders>
              <w:top w:val="single" w:sz="4" w:space="0" w:color="auto"/>
              <w:left w:val="single" w:sz="4" w:space="0" w:color="auto"/>
              <w:bottom w:val="single" w:sz="4" w:space="0" w:color="auto"/>
              <w:right w:val="single" w:sz="4" w:space="0" w:color="auto"/>
            </w:tcBorders>
            <w:hideMark/>
          </w:tcPr>
          <w:p w14:paraId="147BB7C4" w14:textId="77777777" w:rsidR="000D2ADE" w:rsidRPr="008536EB" w:rsidRDefault="000D2ADE" w:rsidP="009D3BF2">
            <w:pPr>
              <w:spacing w:line="276" w:lineRule="auto"/>
              <w:rPr>
                <w:rFonts w:eastAsiaTheme="majorEastAsia"/>
              </w:rPr>
            </w:pPr>
            <w:r w:rsidRPr="008536EB">
              <w:rPr>
                <w:rFonts w:eastAsiaTheme="majorEastAsia"/>
              </w:rPr>
              <w:t>Batteries</w:t>
            </w:r>
          </w:p>
        </w:tc>
        <w:tc>
          <w:tcPr>
            <w:tcW w:w="0" w:type="auto"/>
            <w:tcBorders>
              <w:top w:val="single" w:sz="4" w:space="0" w:color="auto"/>
              <w:left w:val="single" w:sz="4" w:space="0" w:color="auto"/>
              <w:bottom w:val="single" w:sz="4" w:space="0" w:color="auto"/>
              <w:right w:val="single" w:sz="4" w:space="0" w:color="auto"/>
            </w:tcBorders>
            <w:hideMark/>
          </w:tcPr>
          <w:p w14:paraId="69459120" w14:textId="77777777" w:rsidR="000D2ADE" w:rsidRPr="008536EB" w:rsidRDefault="000D2ADE" w:rsidP="009D3BF2">
            <w:pPr>
              <w:spacing w:line="276" w:lineRule="auto"/>
              <w:rPr>
                <w:rFonts w:eastAsiaTheme="majorEastAsia"/>
              </w:rPr>
            </w:pPr>
            <w:r w:rsidRPr="008536EB">
              <w:rPr>
                <w:rFonts w:eastAsiaTheme="majorEastAsia"/>
              </w:rPr>
              <w:t>Assorted types for various testing needs</w:t>
            </w:r>
          </w:p>
        </w:tc>
        <w:tc>
          <w:tcPr>
            <w:tcW w:w="0" w:type="auto"/>
            <w:tcBorders>
              <w:top w:val="single" w:sz="4" w:space="0" w:color="auto"/>
              <w:left w:val="single" w:sz="4" w:space="0" w:color="auto"/>
              <w:bottom w:val="single" w:sz="4" w:space="0" w:color="auto"/>
              <w:right w:val="single" w:sz="4" w:space="0" w:color="auto"/>
            </w:tcBorders>
            <w:hideMark/>
          </w:tcPr>
          <w:p w14:paraId="2CDD57EF"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42834776"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69AC908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BC4AEBB" w14:textId="77777777" w:rsidR="000D2ADE" w:rsidRPr="008536EB" w:rsidRDefault="000D2ADE" w:rsidP="009D3BF2">
            <w:pPr>
              <w:spacing w:line="276" w:lineRule="auto"/>
              <w:rPr>
                <w:rFonts w:eastAsiaTheme="majorEastAsia"/>
              </w:rPr>
            </w:pPr>
            <w:r w:rsidRPr="008536EB">
              <w:rPr>
                <w:rFonts w:eastAsiaTheme="majorEastAsia"/>
              </w:rPr>
              <w:t>36</w:t>
            </w:r>
          </w:p>
        </w:tc>
        <w:tc>
          <w:tcPr>
            <w:tcW w:w="0" w:type="auto"/>
            <w:tcBorders>
              <w:top w:val="single" w:sz="4" w:space="0" w:color="auto"/>
              <w:left w:val="single" w:sz="4" w:space="0" w:color="auto"/>
              <w:bottom w:val="single" w:sz="4" w:space="0" w:color="auto"/>
              <w:right w:val="single" w:sz="4" w:space="0" w:color="auto"/>
            </w:tcBorders>
            <w:hideMark/>
          </w:tcPr>
          <w:p w14:paraId="636FECC9" w14:textId="77777777" w:rsidR="000D2ADE" w:rsidRPr="008536EB" w:rsidRDefault="000D2ADE" w:rsidP="009D3BF2">
            <w:pPr>
              <w:spacing w:line="276" w:lineRule="auto"/>
              <w:rPr>
                <w:rFonts w:eastAsiaTheme="majorEastAsia"/>
              </w:rPr>
            </w:pPr>
            <w:r w:rsidRPr="008536EB">
              <w:rPr>
                <w:rFonts w:eastAsiaTheme="majorEastAsia"/>
              </w:rPr>
              <w:t>Racks/Cabinets</w:t>
            </w:r>
          </w:p>
        </w:tc>
        <w:tc>
          <w:tcPr>
            <w:tcW w:w="0" w:type="auto"/>
            <w:tcBorders>
              <w:top w:val="single" w:sz="4" w:space="0" w:color="auto"/>
              <w:left w:val="single" w:sz="4" w:space="0" w:color="auto"/>
              <w:bottom w:val="single" w:sz="4" w:space="0" w:color="auto"/>
              <w:right w:val="single" w:sz="4" w:space="0" w:color="auto"/>
            </w:tcBorders>
            <w:hideMark/>
          </w:tcPr>
          <w:p w14:paraId="57DBC557" w14:textId="77777777" w:rsidR="000D2ADE" w:rsidRPr="008536EB" w:rsidRDefault="000D2ADE" w:rsidP="009D3BF2">
            <w:pPr>
              <w:spacing w:line="276" w:lineRule="auto"/>
              <w:rPr>
                <w:rFonts w:eastAsiaTheme="majorEastAsia"/>
              </w:rPr>
            </w:pPr>
            <w:r w:rsidRPr="008536EB">
              <w:rPr>
                <w:rFonts w:eastAsiaTheme="majorEastAsia"/>
              </w:rPr>
              <w:t>Secure storage for equipment</w:t>
            </w:r>
          </w:p>
        </w:tc>
        <w:tc>
          <w:tcPr>
            <w:tcW w:w="0" w:type="auto"/>
            <w:tcBorders>
              <w:top w:val="single" w:sz="4" w:space="0" w:color="auto"/>
              <w:left w:val="single" w:sz="4" w:space="0" w:color="auto"/>
              <w:bottom w:val="single" w:sz="4" w:space="0" w:color="auto"/>
              <w:right w:val="single" w:sz="4" w:space="0" w:color="auto"/>
            </w:tcBorders>
            <w:hideMark/>
          </w:tcPr>
          <w:p w14:paraId="252E9125"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0682F98F"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3F1FFCB0"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C308F7D" w14:textId="77777777" w:rsidR="000D2ADE" w:rsidRPr="008536EB" w:rsidRDefault="000D2ADE" w:rsidP="009D3BF2">
            <w:pPr>
              <w:spacing w:line="276" w:lineRule="auto"/>
              <w:rPr>
                <w:rFonts w:eastAsiaTheme="majorEastAsia"/>
              </w:rPr>
            </w:pPr>
            <w:r w:rsidRPr="008536EB">
              <w:rPr>
                <w:rFonts w:eastAsiaTheme="majorEastAsia"/>
              </w:rPr>
              <w:t>37</w:t>
            </w:r>
          </w:p>
        </w:tc>
        <w:tc>
          <w:tcPr>
            <w:tcW w:w="0" w:type="auto"/>
            <w:tcBorders>
              <w:top w:val="single" w:sz="4" w:space="0" w:color="auto"/>
              <w:left w:val="single" w:sz="4" w:space="0" w:color="auto"/>
              <w:bottom w:val="single" w:sz="4" w:space="0" w:color="auto"/>
              <w:right w:val="single" w:sz="4" w:space="0" w:color="auto"/>
            </w:tcBorders>
            <w:hideMark/>
          </w:tcPr>
          <w:p w14:paraId="0DFD7419" w14:textId="77777777" w:rsidR="000D2ADE" w:rsidRPr="008536EB" w:rsidRDefault="000D2ADE" w:rsidP="009D3BF2">
            <w:pPr>
              <w:spacing w:line="276" w:lineRule="auto"/>
              <w:rPr>
                <w:rFonts w:eastAsiaTheme="majorEastAsia"/>
              </w:rPr>
            </w:pPr>
            <w:r w:rsidRPr="008536EB">
              <w:rPr>
                <w:rFonts w:eastAsiaTheme="majorEastAsia"/>
              </w:rPr>
              <w:t>Inverters</w:t>
            </w:r>
          </w:p>
        </w:tc>
        <w:tc>
          <w:tcPr>
            <w:tcW w:w="0" w:type="auto"/>
            <w:tcBorders>
              <w:top w:val="single" w:sz="4" w:space="0" w:color="auto"/>
              <w:left w:val="single" w:sz="4" w:space="0" w:color="auto"/>
              <w:bottom w:val="single" w:sz="4" w:space="0" w:color="auto"/>
              <w:right w:val="single" w:sz="4" w:space="0" w:color="auto"/>
            </w:tcBorders>
            <w:hideMark/>
          </w:tcPr>
          <w:p w14:paraId="4F5B93B6" w14:textId="77777777" w:rsidR="000D2ADE" w:rsidRPr="008536EB" w:rsidRDefault="000D2ADE" w:rsidP="009D3BF2">
            <w:pPr>
              <w:spacing w:line="276" w:lineRule="auto"/>
              <w:rPr>
                <w:rFonts w:eastAsiaTheme="majorEastAsia"/>
              </w:rPr>
            </w:pPr>
            <w:r w:rsidRPr="008536EB">
              <w:rPr>
                <w:rFonts w:eastAsiaTheme="majorEastAsia"/>
              </w:rPr>
              <w:t>1000W, pure sine wave</w:t>
            </w:r>
          </w:p>
        </w:tc>
        <w:tc>
          <w:tcPr>
            <w:tcW w:w="0" w:type="auto"/>
            <w:tcBorders>
              <w:top w:val="single" w:sz="4" w:space="0" w:color="auto"/>
              <w:left w:val="single" w:sz="4" w:space="0" w:color="auto"/>
              <w:bottom w:val="single" w:sz="4" w:space="0" w:color="auto"/>
              <w:right w:val="single" w:sz="4" w:space="0" w:color="auto"/>
            </w:tcBorders>
            <w:hideMark/>
          </w:tcPr>
          <w:p w14:paraId="073E828A"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4229E4F"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546D054"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92DCA6C" w14:textId="77777777" w:rsidR="000D2ADE" w:rsidRPr="008536EB" w:rsidRDefault="000D2ADE" w:rsidP="009D3BF2">
            <w:pPr>
              <w:spacing w:line="276" w:lineRule="auto"/>
              <w:rPr>
                <w:rFonts w:eastAsiaTheme="majorEastAsia"/>
              </w:rPr>
            </w:pPr>
            <w:r w:rsidRPr="008536EB">
              <w:rPr>
                <w:rFonts w:eastAsiaTheme="majorEastAsia"/>
              </w:rPr>
              <w:t>38</w:t>
            </w:r>
          </w:p>
        </w:tc>
        <w:tc>
          <w:tcPr>
            <w:tcW w:w="0" w:type="auto"/>
            <w:tcBorders>
              <w:top w:val="single" w:sz="4" w:space="0" w:color="auto"/>
              <w:left w:val="single" w:sz="4" w:space="0" w:color="auto"/>
              <w:bottom w:val="single" w:sz="4" w:space="0" w:color="auto"/>
              <w:right w:val="single" w:sz="4" w:space="0" w:color="auto"/>
            </w:tcBorders>
            <w:hideMark/>
          </w:tcPr>
          <w:p w14:paraId="7CBB6CF1" w14:textId="77777777" w:rsidR="000D2ADE" w:rsidRPr="008536EB" w:rsidRDefault="000D2ADE" w:rsidP="009D3BF2">
            <w:pPr>
              <w:spacing w:line="276" w:lineRule="auto"/>
              <w:rPr>
                <w:rFonts w:eastAsiaTheme="majorEastAsia"/>
              </w:rPr>
            </w:pPr>
            <w:r w:rsidRPr="008536EB">
              <w:rPr>
                <w:rFonts w:eastAsiaTheme="majorEastAsia"/>
              </w:rPr>
              <w:t>Solar Panels</w:t>
            </w:r>
          </w:p>
        </w:tc>
        <w:tc>
          <w:tcPr>
            <w:tcW w:w="0" w:type="auto"/>
            <w:tcBorders>
              <w:top w:val="single" w:sz="4" w:space="0" w:color="auto"/>
              <w:left w:val="single" w:sz="4" w:space="0" w:color="auto"/>
              <w:bottom w:val="single" w:sz="4" w:space="0" w:color="auto"/>
              <w:right w:val="single" w:sz="4" w:space="0" w:color="auto"/>
            </w:tcBorders>
            <w:hideMark/>
          </w:tcPr>
          <w:p w14:paraId="3D4F6657" w14:textId="77777777" w:rsidR="000D2ADE" w:rsidRPr="008536EB" w:rsidRDefault="000D2ADE" w:rsidP="009D3BF2">
            <w:pPr>
              <w:spacing w:line="276" w:lineRule="auto"/>
              <w:rPr>
                <w:rFonts w:eastAsiaTheme="majorEastAsia"/>
              </w:rPr>
            </w:pPr>
            <w:r w:rsidRPr="008536EB">
              <w:rPr>
                <w:rFonts w:eastAsiaTheme="majorEastAsia"/>
              </w:rPr>
              <w:t>Assorted, rated 200W or higher</w:t>
            </w:r>
          </w:p>
        </w:tc>
        <w:tc>
          <w:tcPr>
            <w:tcW w:w="0" w:type="auto"/>
            <w:tcBorders>
              <w:top w:val="single" w:sz="4" w:space="0" w:color="auto"/>
              <w:left w:val="single" w:sz="4" w:space="0" w:color="auto"/>
              <w:bottom w:val="single" w:sz="4" w:space="0" w:color="auto"/>
              <w:right w:val="single" w:sz="4" w:space="0" w:color="auto"/>
            </w:tcBorders>
            <w:hideMark/>
          </w:tcPr>
          <w:p w14:paraId="2A15FD23" w14:textId="77777777" w:rsidR="000D2ADE" w:rsidRPr="008536EB" w:rsidRDefault="000D2ADE" w:rsidP="009D3BF2">
            <w:pPr>
              <w:spacing w:line="276" w:lineRule="auto"/>
              <w:rPr>
                <w:rFonts w:eastAsiaTheme="majorEastAsia"/>
              </w:rPr>
            </w:pPr>
            <w:r w:rsidRPr="008536EB">
              <w:rPr>
                <w:rFonts w:eastAsiaTheme="majorEastAsia"/>
              </w:rPr>
              <w:t>As needed</w:t>
            </w:r>
          </w:p>
        </w:tc>
        <w:tc>
          <w:tcPr>
            <w:tcW w:w="0" w:type="auto"/>
            <w:tcBorders>
              <w:top w:val="single" w:sz="4" w:space="0" w:color="auto"/>
              <w:left w:val="single" w:sz="4" w:space="0" w:color="auto"/>
              <w:bottom w:val="single" w:sz="4" w:space="0" w:color="auto"/>
              <w:right w:val="single" w:sz="4" w:space="0" w:color="auto"/>
            </w:tcBorders>
            <w:hideMark/>
          </w:tcPr>
          <w:p w14:paraId="289CDFEA" w14:textId="77777777" w:rsidR="000D2ADE" w:rsidRPr="008536EB" w:rsidRDefault="000D2ADE" w:rsidP="009D3BF2">
            <w:pPr>
              <w:spacing w:line="276" w:lineRule="auto"/>
              <w:rPr>
                <w:rFonts w:eastAsiaTheme="majorEastAsia"/>
              </w:rPr>
            </w:pPr>
            <w:r w:rsidRPr="008536EB">
              <w:rPr>
                <w:rFonts w:eastAsiaTheme="majorEastAsia"/>
              </w:rPr>
              <w:t>As needed</w:t>
            </w:r>
          </w:p>
        </w:tc>
      </w:tr>
      <w:tr w:rsidR="008536EB" w:rsidRPr="008536EB" w14:paraId="5D5AA95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8B2E276" w14:textId="77777777" w:rsidR="000D2ADE" w:rsidRPr="008536EB" w:rsidRDefault="000D2ADE" w:rsidP="009D3BF2">
            <w:pPr>
              <w:spacing w:line="276" w:lineRule="auto"/>
              <w:rPr>
                <w:rFonts w:eastAsiaTheme="majorEastAsia"/>
              </w:rPr>
            </w:pPr>
            <w:r w:rsidRPr="008536EB">
              <w:rPr>
                <w:rFonts w:eastAsiaTheme="majorEastAsia"/>
              </w:rPr>
              <w:t>39</w:t>
            </w:r>
          </w:p>
        </w:tc>
        <w:tc>
          <w:tcPr>
            <w:tcW w:w="0" w:type="auto"/>
            <w:tcBorders>
              <w:top w:val="single" w:sz="4" w:space="0" w:color="auto"/>
              <w:left w:val="single" w:sz="4" w:space="0" w:color="auto"/>
              <w:bottom w:val="single" w:sz="4" w:space="0" w:color="auto"/>
              <w:right w:val="single" w:sz="4" w:space="0" w:color="auto"/>
            </w:tcBorders>
            <w:hideMark/>
          </w:tcPr>
          <w:p w14:paraId="71A68854" w14:textId="77777777" w:rsidR="000D2ADE" w:rsidRPr="008536EB" w:rsidRDefault="000D2ADE" w:rsidP="009D3BF2">
            <w:pPr>
              <w:spacing w:line="276" w:lineRule="auto"/>
              <w:rPr>
                <w:rFonts w:eastAsiaTheme="majorEastAsia"/>
              </w:rPr>
            </w:pPr>
            <w:r w:rsidRPr="008536EB">
              <w:rPr>
                <w:rFonts w:eastAsiaTheme="majorEastAsia"/>
              </w:rPr>
              <w:t>Charge Controllers</w:t>
            </w:r>
          </w:p>
        </w:tc>
        <w:tc>
          <w:tcPr>
            <w:tcW w:w="0" w:type="auto"/>
            <w:tcBorders>
              <w:top w:val="single" w:sz="4" w:space="0" w:color="auto"/>
              <w:left w:val="single" w:sz="4" w:space="0" w:color="auto"/>
              <w:bottom w:val="single" w:sz="4" w:space="0" w:color="auto"/>
              <w:right w:val="single" w:sz="4" w:space="0" w:color="auto"/>
            </w:tcBorders>
            <w:hideMark/>
          </w:tcPr>
          <w:p w14:paraId="1CC8F8F3" w14:textId="77777777" w:rsidR="000D2ADE" w:rsidRPr="008536EB" w:rsidRDefault="000D2ADE" w:rsidP="009D3BF2">
            <w:pPr>
              <w:spacing w:line="276" w:lineRule="auto"/>
              <w:rPr>
                <w:rFonts w:eastAsiaTheme="majorEastAsia"/>
              </w:rPr>
            </w:pPr>
            <w:r w:rsidRPr="008536EB">
              <w:rPr>
                <w:rFonts w:eastAsiaTheme="majorEastAsia"/>
              </w:rPr>
              <w:t>For battery charging regulation</w:t>
            </w:r>
          </w:p>
        </w:tc>
        <w:tc>
          <w:tcPr>
            <w:tcW w:w="0" w:type="auto"/>
            <w:tcBorders>
              <w:top w:val="single" w:sz="4" w:space="0" w:color="auto"/>
              <w:left w:val="single" w:sz="4" w:space="0" w:color="auto"/>
              <w:bottom w:val="single" w:sz="4" w:space="0" w:color="auto"/>
              <w:right w:val="single" w:sz="4" w:space="0" w:color="auto"/>
            </w:tcBorders>
            <w:hideMark/>
          </w:tcPr>
          <w:p w14:paraId="6503549F"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4BD2498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2518FC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7A2023E8" w14:textId="77777777" w:rsidR="000D2ADE" w:rsidRPr="008536EB" w:rsidRDefault="000D2ADE" w:rsidP="009D3BF2">
            <w:pPr>
              <w:spacing w:line="276" w:lineRule="auto"/>
              <w:rPr>
                <w:rFonts w:eastAsiaTheme="majorEastAsia"/>
              </w:rPr>
            </w:pPr>
            <w:r w:rsidRPr="008536EB">
              <w:rPr>
                <w:rFonts w:eastAsiaTheme="majorEastAsia"/>
                <w:b/>
                <w:bCs/>
              </w:rPr>
              <w:t>E</w:t>
            </w:r>
          </w:p>
        </w:tc>
        <w:tc>
          <w:tcPr>
            <w:tcW w:w="0" w:type="auto"/>
            <w:tcBorders>
              <w:top w:val="single" w:sz="4" w:space="0" w:color="auto"/>
              <w:left w:val="single" w:sz="4" w:space="0" w:color="auto"/>
              <w:bottom w:val="single" w:sz="4" w:space="0" w:color="auto"/>
              <w:right w:val="single" w:sz="4" w:space="0" w:color="auto"/>
            </w:tcBorders>
            <w:hideMark/>
          </w:tcPr>
          <w:p w14:paraId="3E0E744A" w14:textId="77777777" w:rsidR="000D2ADE" w:rsidRPr="008536EB" w:rsidRDefault="000D2ADE" w:rsidP="009D3BF2">
            <w:pPr>
              <w:spacing w:line="276" w:lineRule="auto"/>
              <w:rPr>
                <w:rFonts w:eastAsiaTheme="majorEastAsia"/>
              </w:rPr>
            </w:pPr>
            <w:r w:rsidRPr="008536EB">
              <w:rPr>
                <w:rFonts w:eastAsiaTheme="majorEastAsia"/>
                <w:b/>
                <w:bCs/>
              </w:rPr>
              <w:t>Documentation</w:t>
            </w:r>
          </w:p>
        </w:tc>
        <w:tc>
          <w:tcPr>
            <w:tcW w:w="0" w:type="auto"/>
            <w:tcBorders>
              <w:top w:val="single" w:sz="4" w:space="0" w:color="auto"/>
              <w:left w:val="single" w:sz="4" w:space="0" w:color="auto"/>
              <w:bottom w:val="single" w:sz="4" w:space="0" w:color="auto"/>
              <w:right w:val="single" w:sz="4" w:space="0" w:color="auto"/>
            </w:tcBorders>
            <w:hideMark/>
          </w:tcPr>
          <w:p w14:paraId="4B902235"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737D3799" w14:textId="77777777" w:rsidR="000D2ADE" w:rsidRPr="008536EB" w:rsidRDefault="000D2ADE" w:rsidP="009D3BF2">
            <w:pPr>
              <w:spacing w:line="276" w:lineRule="auto"/>
              <w:rPr>
                <w:rFonts w:eastAsiaTheme="majorEastAsia"/>
              </w:rPr>
            </w:pPr>
          </w:p>
        </w:tc>
        <w:tc>
          <w:tcPr>
            <w:tcW w:w="0" w:type="auto"/>
            <w:tcBorders>
              <w:top w:val="single" w:sz="4" w:space="0" w:color="auto"/>
              <w:left w:val="single" w:sz="4" w:space="0" w:color="auto"/>
              <w:bottom w:val="single" w:sz="4" w:space="0" w:color="auto"/>
              <w:right w:val="single" w:sz="4" w:space="0" w:color="auto"/>
            </w:tcBorders>
            <w:hideMark/>
          </w:tcPr>
          <w:p w14:paraId="25CADB73" w14:textId="77777777" w:rsidR="000D2ADE" w:rsidRPr="008536EB" w:rsidRDefault="000D2ADE" w:rsidP="009D3BF2">
            <w:pPr>
              <w:spacing w:line="276" w:lineRule="auto"/>
              <w:rPr>
                <w:rFonts w:eastAsiaTheme="majorEastAsia"/>
              </w:rPr>
            </w:pPr>
          </w:p>
        </w:tc>
      </w:tr>
      <w:tr w:rsidR="008536EB" w:rsidRPr="008536EB" w14:paraId="7119D0B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3E05F706" w14:textId="77777777" w:rsidR="000D2ADE" w:rsidRPr="008536EB" w:rsidRDefault="000D2ADE" w:rsidP="009D3BF2">
            <w:pPr>
              <w:spacing w:line="276" w:lineRule="auto"/>
              <w:rPr>
                <w:rFonts w:eastAsiaTheme="majorEastAsia"/>
              </w:rPr>
            </w:pPr>
            <w:r w:rsidRPr="008536EB">
              <w:rPr>
                <w:rFonts w:eastAsiaTheme="majorEastAsia"/>
              </w:rPr>
              <w:t>40</w:t>
            </w:r>
          </w:p>
        </w:tc>
        <w:tc>
          <w:tcPr>
            <w:tcW w:w="0" w:type="auto"/>
            <w:tcBorders>
              <w:top w:val="single" w:sz="4" w:space="0" w:color="auto"/>
              <w:left w:val="single" w:sz="4" w:space="0" w:color="auto"/>
              <w:bottom w:val="single" w:sz="4" w:space="0" w:color="auto"/>
              <w:right w:val="single" w:sz="4" w:space="0" w:color="auto"/>
            </w:tcBorders>
            <w:hideMark/>
          </w:tcPr>
          <w:p w14:paraId="05E27554" w14:textId="77777777" w:rsidR="000D2ADE" w:rsidRPr="008536EB" w:rsidRDefault="000D2ADE" w:rsidP="009D3BF2">
            <w:pPr>
              <w:spacing w:line="276" w:lineRule="auto"/>
              <w:rPr>
                <w:rFonts w:eastAsiaTheme="majorEastAsia"/>
              </w:rPr>
            </w:pPr>
            <w:r w:rsidRPr="008536EB">
              <w:rPr>
                <w:rFonts w:eastAsiaTheme="majorEastAsia"/>
              </w:rPr>
              <w:t>Manufacturer’s Catalogues</w:t>
            </w:r>
          </w:p>
        </w:tc>
        <w:tc>
          <w:tcPr>
            <w:tcW w:w="0" w:type="auto"/>
            <w:tcBorders>
              <w:top w:val="single" w:sz="4" w:space="0" w:color="auto"/>
              <w:left w:val="single" w:sz="4" w:space="0" w:color="auto"/>
              <w:bottom w:val="single" w:sz="4" w:space="0" w:color="auto"/>
              <w:right w:val="single" w:sz="4" w:space="0" w:color="auto"/>
            </w:tcBorders>
            <w:hideMark/>
          </w:tcPr>
          <w:p w14:paraId="5BBBCA51" w14:textId="77777777" w:rsidR="000D2ADE" w:rsidRPr="008536EB" w:rsidRDefault="000D2ADE" w:rsidP="009D3BF2">
            <w:pPr>
              <w:spacing w:line="276" w:lineRule="auto"/>
              <w:rPr>
                <w:rFonts w:eastAsiaTheme="majorEastAsia"/>
              </w:rPr>
            </w:pPr>
            <w:r w:rsidRPr="008536EB">
              <w:rPr>
                <w:rFonts w:eastAsiaTheme="majorEastAsia"/>
              </w:rPr>
              <w:t>Latest catalogs of electrical components</w:t>
            </w:r>
          </w:p>
        </w:tc>
        <w:tc>
          <w:tcPr>
            <w:tcW w:w="0" w:type="auto"/>
            <w:tcBorders>
              <w:top w:val="single" w:sz="4" w:space="0" w:color="auto"/>
              <w:left w:val="single" w:sz="4" w:space="0" w:color="auto"/>
              <w:bottom w:val="single" w:sz="4" w:space="0" w:color="auto"/>
              <w:right w:val="single" w:sz="4" w:space="0" w:color="auto"/>
            </w:tcBorders>
            <w:hideMark/>
          </w:tcPr>
          <w:p w14:paraId="4E4D651C"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A2CBB4B"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4948C12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669A7BF" w14:textId="77777777" w:rsidR="000D2ADE" w:rsidRPr="008536EB" w:rsidRDefault="000D2ADE" w:rsidP="009D3BF2">
            <w:pPr>
              <w:spacing w:line="276" w:lineRule="auto"/>
              <w:rPr>
                <w:rFonts w:eastAsiaTheme="majorEastAsia"/>
              </w:rPr>
            </w:pPr>
            <w:r w:rsidRPr="008536EB">
              <w:rPr>
                <w:rFonts w:eastAsiaTheme="majorEastAsia"/>
              </w:rPr>
              <w:t>41</w:t>
            </w:r>
          </w:p>
        </w:tc>
        <w:tc>
          <w:tcPr>
            <w:tcW w:w="0" w:type="auto"/>
            <w:tcBorders>
              <w:top w:val="single" w:sz="4" w:space="0" w:color="auto"/>
              <w:left w:val="single" w:sz="4" w:space="0" w:color="auto"/>
              <w:bottom w:val="single" w:sz="4" w:space="0" w:color="auto"/>
              <w:right w:val="single" w:sz="4" w:space="0" w:color="auto"/>
            </w:tcBorders>
            <w:hideMark/>
          </w:tcPr>
          <w:p w14:paraId="1E551026" w14:textId="77777777" w:rsidR="000D2ADE" w:rsidRPr="008536EB" w:rsidRDefault="000D2ADE" w:rsidP="009D3BF2">
            <w:pPr>
              <w:spacing w:line="276" w:lineRule="auto"/>
              <w:rPr>
                <w:rFonts w:eastAsiaTheme="majorEastAsia"/>
              </w:rPr>
            </w:pPr>
            <w:r w:rsidRPr="008536EB">
              <w:rPr>
                <w:rFonts w:eastAsiaTheme="majorEastAsia"/>
              </w:rPr>
              <w:t>Electrical Design Standards</w:t>
            </w:r>
          </w:p>
        </w:tc>
        <w:tc>
          <w:tcPr>
            <w:tcW w:w="0" w:type="auto"/>
            <w:tcBorders>
              <w:top w:val="single" w:sz="4" w:space="0" w:color="auto"/>
              <w:left w:val="single" w:sz="4" w:space="0" w:color="auto"/>
              <w:bottom w:val="single" w:sz="4" w:space="0" w:color="auto"/>
              <w:right w:val="single" w:sz="4" w:space="0" w:color="auto"/>
            </w:tcBorders>
            <w:hideMark/>
          </w:tcPr>
          <w:p w14:paraId="40593967" w14:textId="77777777" w:rsidR="000D2ADE" w:rsidRPr="008536EB" w:rsidRDefault="000D2ADE" w:rsidP="009D3BF2">
            <w:pPr>
              <w:spacing w:line="276" w:lineRule="auto"/>
              <w:rPr>
                <w:rFonts w:eastAsiaTheme="majorEastAsia"/>
              </w:rPr>
            </w:pPr>
            <w:r w:rsidRPr="008536EB">
              <w:rPr>
                <w:rFonts w:eastAsiaTheme="majorEastAsia"/>
              </w:rPr>
              <w:t>Includes IEEE, IEC guidelines</w:t>
            </w:r>
          </w:p>
        </w:tc>
        <w:tc>
          <w:tcPr>
            <w:tcW w:w="0" w:type="auto"/>
            <w:tcBorders>
              <w:top w:val="single" w:sz="4" w:space="0" w:color="auto"/>
              <w:left w:val="single" w:sz="4" w:space="0" w:color="auto"/>
              <w:bottom w:val="single" w:sz="4" w:space="0" w:color="auto"/>
              <w:right w:val="single" w:sz="4" w:space="0" w:color="auto"/>
            </w:tcBorders>
            <w:hideMark/>
          </w:tcPr>
          <w:p w14:paraId="39FBF5B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20E4A6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DA3E6E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07270BC7" w14:textId="77777777" w:rsidR="000D2ADE" w:rsidRPr="008536EB" w:rsidRDefault="000D2ADE" w:rsidP="009D3BF2">
            <w:pPr>
              <w:spacing w:line="276" w:lineRule="auto"/>
              <w:rPr>
                <w:rFonts w:eastAsiaTheme="majorEastAsia"/>
              </w:rPr>
            </w:pPr>
            <w:r w:rsidRPr="008536EB">
              <w:rPr>
                <w:rFonts w:eastAsiaTheme="majorEastAsia"/>
              </w:rPr>
              <w:t>42</w:t>
            </w:r>
          </w:p>
        </w:tc>
        <w:tc>
          <w:tcPr>
            <w:tcW w:w="0" w:type="auto"/>
            <w:tcBorders>
              <w:top w:val="single" w:sz="4" w:space="0" w:color="auto"/>
              <w:left w:val="single" w:sz="4" w:space="0" w:color="auto"/>
              <w:bottom w:val="single" w:sz="4" w:space="0" w:color="auto"/>
              <w:right w:val="single" w:sz="4" w:space="0" w:color="auto"/>
            </w:tcBorders>
            <w:hideMark/>
          </w:tcPr>
          <w:p w14:paraId="7FFB8883" w14:textId="77777777" w:rsidR="000D2ADE" w:rsidRPr="008536EB" w:rsidRDefault="000D2ADE" w:rsidP="009D3BF2">
            <w:pPr>
              <w:spacing w:line="276" w:lineRule="auto"/>
              <w:rPr>
                <w:rFonts w:eastAsiaTheme="majorEastAsia"/>
              </w:rPr>
            </w:pPr>
            <w:r w:rsidRPr="008536EB">
              <w:rPr>
                <w:rFonts w:eastAsiaTheme="majorEastAsia"/>
              </w:rPr>
              <w:t>Electrical Codebooks</w:t>
            </w:r>
          </w:p>
        </w:tc>
        <w:tc>
          <w:tcPr>
            <w:tcW w:w="0" w:type="auto"/>
            <w:tcBorders>
              <w:top w:val="single" w:sz="4" w:space="0" w:color="auto"/>
              <w:left w:val="single" w:sz="4" w:space="0" w:color="auto"/>
              <w:bottom w:val="single" w:sz="4" w:space="0" w:color="auto"/>
              <w:right w:val="single" w:sz="4" w:space="0" w:color="auto"/>
            </w:tcBorders>
            <w:hideMark/>
          </w:tcPr>
          <w:p w14:paraId="6FB104C5" w14:textId="77777777" w:rsidR="000D2ADE" w:rsidRPr="008536EB" w:rsidRDefault="000D2ADE" w:rsidP="009D3BF2">
            <w:pPr>
              <w:spacing w:line="276" w:lineRule="auto"/>
              <w:rPr>
                <w:rFonts w:eastAsiaTheme="majorEastAsia"/>
              </w:rPr>
            </w:pPr>
            <w:r w:rsidRPr="008536EB">
              <w:rPr>
                <w:rFonts w:eastAsiaTheme="majorEastAsia"/>
              </w:rPr>
              <w:t>National Electrical Code, BS7671</w:t>
            </w:r>
          </w:p>
        </w:tc>
        <w:tc>
          <w:tcPr>
            <w:tcW w:w="0" w:type="auto"/>
            <w:tcBorders>
              <w:top w:val="single" w:sz="4" w:space="0" w:color="auto"/>
              <w:left w:val="single" w:sz="4" w:space="0" w:color="auto"/>
              <w:bottom w:val="single" w:sz="4" w:space="0" w:color="auto"/>
              <w:right w:val="single" w:sz="4" w:space="0" w:color="auto"/>
            </w:tcBorders>
            <w:hideMark/>
          </w:tcPr>
          <w:p w14:paraId="7510EB14"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51765AA"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FF78E06"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63DEE677" w14:textId="77777777" w:rsidR="000D2ADE" w:rsidRPr="008536EB" w:rsidRDefault="000D2ADE" w:rsidP="009D3BF2">
            <w:pPr>
              <w:spacing w:line="276" w:lineRule="auto"/>
              <w:rPr>
                <w:rFonts w:eastAsiaTheme="majorEastAsia"/>
              </w:rPr>
            </w:pPr>
            <w:r w:rsidRPr="008536EB">
              <w:rPr>
                <w:rFonts w:eastAsiaTheme="majorEastAsia"/>
              </w:rPr>
              <w:t>43</w:t>
            </w:r>
          </w:p>
        </w:tc>
        <w:tc>
          <w:tcPr>
            <w:tcW w:w="0" w:type="auto"/>
            <w:tcBorders>
              <w:top w:val="single" w:sz="4" w:space="0" w:color="auto"/>
              <w:left w:val="single" w:sz="4" w:space="0" w:color="auto"/>
              <w:bottom w:val="single" w:sz="4" w:space="0" w:color="auto"/>
              <w:right w:val="single" w:sz="4" w:space="0" w:color="auto"/>
            </w:tcBorders>
            <w:hideMark/>
          </w:tcPr>
          <w:p w14:paraId="793C514C" w14:textId="77777777" w:rsidR="000D2ADE" w:rsidRPr="008536EB" w:rsidRDefault="000D2ADE" w:rsidP="009D3BF2">
            <w:pPr>
              <w:spacing w:line="276" w:lineRule="auto"/>
              <w:rPr>
                <w:rFonts w:eastAsiaTheme="majorEastAsia"/>
              </w:rPr>
            </w:pPr>
            <w:r w:rsidRPr="008536EB">
              <w:rPr>
                <w:rFonts w:eastAsiaTheme="majorEastAsia"/>
              </w:rPr>
              <w:t>EMCA Act</w:t>
            </w:r>
          </w:p>
        </w:tc>
        <w:tc>
          <w:tcPr>
            <w:tcW w:w="0" w:type="auto"/>
            <w:tcBorders>
              <w:top w:val="single" w:sz="4" w:space="0" w:color="auto"/>
              <w:left w:val="single" w:sz="4" w:space="0" w:color="auto"/>
              <w:bottom w:val="single" w:sz="4" w:space="0" w:color="auto"/>
              <w:right w:val="single" w:sz="4" w:space="0" w:color="auto"/>
            </w:tcBorders>
            <w:hideMark/>
          </w:tcPr>
          <w:p w14:paraId="1A07CA4C" w14:textId="77777777" w:rsidR="000D2ADE" w:rsidRPr="008536EB" w:rsidRDefault="000D2ADE" w:rsidP="009D3BF2">
            <w:pPr>
              <w:spacing w:line="276" w:lineRule="auto"/>
              <w:rPr>
                <w:rFonts w:eastAsiaTheme="majorEastAsia"/>
              </w:rPr>
            </w:pPr>
            <w:r w:rsidRPr="008536EB">
              <w:rPr>
                <w:rFonts w:eastAsiaTheme="majorEastAsia"/>
              </w:rPr>
              <w:t>Environmental guidelines for electrical installations</w:t>
            </w:r>
          </w:p>
        </w:tc>
        <w:tc>
          <w:tcPr>
            <w:tcW w:w="0" w:type="auto"/>
            <w:tcBorders>
              <w:top w:val="single" w:sz="4" w:space="0" w:color="auto"/>
              <w:left w:val="single" w:sz="4" w:space="0" w:color="auto"/>
              <w:bottom w:val="single" w:sz="4" w:space="0" w:color="auto"/>
              <w:right w:val="single" w:sz="4" w:space="0" w:color="auto"/>
            </w:tcBorders>
            <w:hideMark/>
          </w:tcPr>
          <w:p w14:paraId="37E8787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C6313B2"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58E8FCA"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10477C" w14:textId="77777777" w:rsidR="000D2ADE" w:rsidRPr="008536EB" w:rsidRDefault="000D2ADE" w:rsidP="009D3BF2">
            <w:pPr>
              <w:spacing w:line="276" w:lineRule="auto"/>
              <w:rPr>
                <w:rFonts w:eastAsiaTheme="majorEastAsia"/>
              </w:rPr>
            </w:pPr>
            <w:r w:rsidRPr="008536EB">
              <w:rPr>
                <w:rFonts w:eastAsiaTheme="majorEastAsia"/>
              </w:rPr>
              <w:t>44</w:t>
            </w:r>
          </w:p>
        </w:tc>
        <w:tc>
          <w:tcPr>
            <w:tcW w:w="0" w:type="auto"/>
            <w:tcBorders>
              <w:top w:val="single" w:sz="4" w:space="0" w:color="auto"/>
              <w:left w:val="single" w:sz="4" w:space="0" w:color="auto"/>
              <w:bottom w:val="single" w:sz="4" w:space="0" w:color="auto"/>
              <w:right w:val="single" w:sz="4" w:space="0" w:color="auto"/>
            </w:tcBorders>
            <w:hideMark/>
          </w:tcPr>
          <w:p w14:paraId="56932894" w14:textId="77777777" w:rsidR="000D2ADE" w:rsidRPr="008536EB" w:rsidRDefault="000D2ADE" w:rsidP="009D3BF2">
            <w:pPr>
              <w:spacing w:line="276" w:lineRule="auto"/>
              <w:rPr>
                <w:rFonts w:eastAsiaTheme="majorEastAsia"/>
              </w:rPr>
            </w:pPr>
            <w:r w:rsidRPr="008536EB">
              <w:rPr>
                <w:rFonts w:eastAsiaTheme="majorEastAsia"/>
              </w:rPr>
              <w:t>OSHA</w:t>
            </w:r>
          </w:p>
        </w:tc>
        <w:tc>
          <w:tcPr>
            <w:tcW w:w="0" w:type="auto"/>
            <w:tcBorders>
              <w:top w:val="single" w:sz="4" w:space="0" w:color="auto"/>
              <w:left w:val="single" w:sz="4" w:space="0" w:color="auto"/>
              <w:bottom w:val="single" w:sz="4" w:space="0" w:color="auto"/>
              <w:right w:val="single" w:sz="4" w:space="0" w:color="auto"/>
            </w:tcBorders>
            <w:hideMark/>
          </w:tcPr>
          <w:p w14:paraId="66888902" w14:textId="77777777" w:rsidR="000D2ADE" w:rsidRPr="008536EB" w:rsidRDefault="000D2ADE" w:rsidP="009D3BF2">
            <w:pPr>
              <w:spacing w:line="276" w:lineRule="auto"/>
              <w:rPr>
                <w:rFonts w:eastAsiaTheme="majorEastAsia"/>
              </w:rPr>
            </w:pPr>
            <w:r w:rsidRPr="008536EB">
              <w:rPr>
                <w:rFonts w:eastAsiaTheme="majorEastAsia"/>
              </w:rPr>
              <w:t>Safety guidelines for electrical systems</w:t>
            </w:r>
          </w:p>
        </w:tc>
        <w:tc>
          <w:tcPr>
            <w:tcW w:w="0" w:type="auto"/>
            <w:tcBorders>
              <w:top w:val="single" w:sz="4" w:space="0" w:color="auto"/>
              <w:left w:val="single" w:sz="4" w:space="0" w:color="auto"/>
              <w:bottom w:val="single" w:sz="4" w:space="0" w:color="auto"/>
              <w:right w:val="single" w:sz="4" w:space="0" w:color="auto"/>
            </w:tcBorders>
            <w:hideMark/>
          </w:tcPr>
          <w:p w14:paraId="1EFD0A5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C83563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636B3185"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92EE0C5" w14:textId="77777777" w:rsidR="000D2ADE" w:rsidRPr="008536EB" w:rsidRDefault="000D2ADE" w:rsidP="009D3BF2">
            <w:pPr>
              <w:spacing w:line="276" w:lineRule="auto"/>
              <w:rPr>
                <w:rFonts w:eastAsiaTheme="majorEastAsia"/>
              </w:rPr>
            </w:pPr>
            <w:r w:rsidRPr="008536EB">
              <w:rPr>
                <w:rFonts w:eastAsiaTheme="majorEastAsia"/>
              </w:rPr>
              <w:t>45</w:t>
            </w:r>
          </w:p>
        </w:tc>
        <w:tc>
          <w:tcPr>
            <w:tcW w:w="0" w:type="auto"/>
            <w:tcBorders>
              <w:top w:val="single" w:sz="4" w:space="0" w:color="auto"/>
              <w:left w:val="single" w:sz="4" w:space="0" w:color="auto"/>
              <w:bottom w:val="single" w:sz="4" w:space="0" w:color="auto"/>
              <w:right w:val="single" w:sz="4" w:space="0" w:color="auto"/>
            </w:tcBorders>
            <w:hideMark/>
          </w:tcPr>
          <w:p w14:paraId="2671BBBC" w14:textId="77777777" w:rsidR="000D2ADE" w:rsidRPr="008536EB" w:rsidRDefault="000D2ADE" w:rsidP="009D3BF2">
            <w:pPr>
              <w:spacing w:line="276" w:lineRule="auto"/>
              <w:rPr>
                <w:rFonts w:eastAsiaTheme="majorEastAsia"/>
              </w:rPr>
            </w:pPr>
            <w:r w:rsidRPr="008536EB">
              <w:rPr>
                <w:rFonts w:eastAsiaTheme="majorEastAsia"/>
              </w:rPr>
              <w:t>Cable Sizing Charts</w:t>
            </w:r>
          </w:p>
        </w:tc>
        <w:tc>
          <w:tcPr>
            <w:tcW w:w="0" w:type="auto"/>
            <w:tcBorders>
              <w:top w:val="single" w:sz="4" w:space="0" w:color="auto"/>
              <w:left w:val="single" w:sz="4" w:space="0" w:color="auto"/>
              <w:bottom w:val="single" w:sz="4" w:space="0" w:color="auto"/>
              <w:right w:val="single" w:sz="4" w:space="0" w:color="auto"/>
            </w:tcBorders>
            <w:hideMark/>
          </w:tcPr>
          <w:p w14:paraId="743BF0CA" w14:textId="77777777" w:rsidR="000D2ADE" w:rsidRPr="008536EB" w:rsidRDefault="000D2ADE" w:rsidP="009D3BF2">
            <w:pPr>
              <w:spacing w:line="276" w:lineRule="auto"/>
              <w:rPr>
                <w:rFonts w:eastAsiaTheme="majorEastAsia"/>
              </w:rPr>
            </w:pPr>
            <w:r w:rsidRPr="008536EB">
              <w:rPr>
                <w:rFonts w:eastAsiaTheme="majorEastAsia"/>
              </w:rPr>
              <w:t>For selecting correct cable gauge</w:t>
            </w:r>
          </w:p>
        </w:tc>
        <w:tc>
          <w:tcPr>
            <w:tcW w:w="0" w:type="auto"/>
            <w:tcBorders>
              <w:top w:val="single" w:sz="4" w:space="0" w:color="auto"/>
              <w:left w:val="single" w:sz="4" w:space="0" w:color="auto"/>
              <w:bottom w:val="single" w:sz="4" w:space="0" w:color="auto"/>
              <w:right w:val="single" w:sz="4" w:space="0" w:color="auto"/>
            </w:tcBorders>
            <w:hideMark/>
          </w:tcPr>
          <w:p w14:paraId="3A9158E3"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750BDEB1"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7B3010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2257BA06" w14:textId="77777777" w:rsidR="000D2ADE" w:rsidRPr="008536EB" w:rsidRDefault="000D2ADE" w:rsidP="009D3BF2">
            <w:pPr>
              <w:spacing w:line="276" w:lineRule="auto"/>
              <w:rPr>
                <w:rFonts w:eastAsiaTheme="majorEastAsia"/>
              </w:rPr>
            </w:pPr>
            <w:r w:rsidRPr="008536EB">
              <w:rPr>
                <w:rFonts w:eastAsiaTheme="majorEastAsia"/>
              </w:rPr>
              <w:t>46</w:t>
            </w:r>
          </w:p>
        </w:tc>
        <w:tc>
          <w:tcPr>
            <w:tcW w:w="0" w:type="auto"/>
            <w:tcBorders>
              <w:top w:val="single" w:sz="4" w:space="0" w:color="auto"/>
              <w:left w:val="single" w:sz="4" w:space="0" w:color="auto"/>
              <w:bottom w:val="single" w:sz="4" w:space="0" w:color="auto"/>
              <w:right w:val="single" w:sz="4" w:space="0" w:color="auto"/>
            </w:tcBorders>
            <w:hideMark/>
          </w:tcPr>
          <w:p w14:paraId="1A883194" w14:textId="77777777" w:rsidR="000D2ADE" w:rsidRPr="008536EB" w:rsidRDefault="000D2ADE" w:rsidP="009D3BF2">
            <w:pPr>
              <w:spacing w:line="276" w:lineRule="auto"/>
              <w:rPr>
                <w:rFonts w:eastAsiaTheme="majorEastAsia"/>
              </w:rPr>
            </w:pPr>
            <w:r w:rsidRPr="008536EB">
              <w:rPr>
                <w:rFonts w:eastAsiaTheme="majorEastAsia"/>
              </w:rPr>
              <w:t>Cable Specification Catalogs</w:t>
            </w:r>
          </w:p>
        </w:tc>
        <w:tc>
          <w:tcPr>
            <w:tcW w:w="0" w:type="auto"/>
            <w:tcBorders>
              <w:top w:val="single" w:sz="4" w:space="0" w:color="auto"/>
              <w:left w:val="single" w:sz="4" w:space="0" w:color="auto"/>
              <w:bottom w:val="single" w:sz="4" w:space="0" w:color="auto"/>
              <w:right w:val="single" w:sz="4" w:space="0" w:color="auto"/>
            </w:tcBorders>
            <w:hideMark/>
          </w:tcPr>
          <w:p w14:paraId="75E2B37C" w14:textId="77777777" w:rsidR="000D2ADE" w:rsidRPr="008536EB" w:rsidRDefault="000D2ADE" w:rsidP="009D3BF2">
            <w:pPr>
              <w:spacing w:line="276" w:lineRule="auto"/>
              <w:rPr>
                <w:rFonts w:eastAsiaTheme="majorEastAsia"/>
              </w:rPr>
            </w:pPr>
            <w:r w:rsidRPr="008536EB">
              <w:rPr>
                <w:rFonts w:eastAsiaTheme="majorEastAsia"/>
              </w:rPr>
              <w:t>Specifications for different cable types</w:t>
            </w:r>
          </w:p>
        </w:tc>
        <w:tc>
          <w:tcPr>
            <w:tcW w:w="0" w:type="auto"/>
            <w:tcBorders>
              <w:top w:val="single" w:sz="4" w:space="0" w:color="auto"/>
              <w:left w:val="single" w:sz="4" w:space="0" w:color="auto"/>
              <w:bottom w:val="single" w:sz="4" w:space="0" w:color="auto"/>
              <w:right w:val="single" w:sz="4" w:space="0" w:color="auto"/>
            </w:tcBorders>
            <w:hideMark/>
          </w:tcPr>
          <w:p w14:paraId="150C8925"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CF615E7"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0ACF6BFE"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93A6526" w14:textId="77777777" w:rsidR="000D2ADE" w:rsidRPr="008536EB" w:rsidRDefault="000D2ADE" w:rsidP="009D3BF2">
            <w:pPr>
              <w:spacing w:line="276" w:lineRule="auto"/>
              <w:rPr>
                <w:rFonts w:eastAsiaTheme="majorEastAsia"/>
              </w:rPr>
            </w:pPr>
            <w:r w:rsidRPr="008536EB">
              <w:rPr>
                <w:rFonts w:eastAsiaTheme="majorEastAsia"/>
              </w:rPr>
              <w:t>47</w:t>
            </w:r>
          </w:p>
        </w:tc>
        <w:tc>
          <w:tcPr>
            <w:tcW w:w="0" w:type="auto"/>
            <w:tcBorders>
              <w:top w:val="single" w:sz="4" w:space="0" w:color="auto"/>
              <w:left w:val="single" w:sz="4" w:space="0" w:color="auto"/>
              <w:bottom w:val="single" w:sz="4" w:space="0" w:color="auto"/>
              <w:right w:val="single" w:sz="4" w:space="0" w:color="auto"/>
            </w:tcBorders>
            <w:hideMark/>
          </w:tcPr>
          <w:p w14:paraId="704717DA" w14:textId="77777777" w:rsidR="000D2ADE" w:rsidRPr="008536EB" w:rsidRDefault="000D2ADE" w:rsidP="009D3BF2">
            <w:pPr>
              <w:spacing w:line="276" w:lineRule="auto"/>
              <w:rPr>
                <w:rFonts w:eastAsiaTheme="majorEastAsia"/>
              </w:rPr>
            </w:pPr>
            <w:r w:rsidRPr="008536EB">
              <w:rPr>
                <w:rFonts w:eastAsiaTheme="majorEastAsia"/>
              </w:rPr>
              <w:t>Electrical Load Data Sheets</w:t>
            </w:r>
          </w:p>
        </w:tc>
        <w:tc>
          <w:tcPr>
            <w:tcW w:w="0" w:type="auto"/>
            <w:tcBorders>
              <w:top w:val="single" w:sz="4" w:space="0" w:color="auto"/>
              <w:left w:val="single" w:sz="4" w:space="0" w:color="auto"/>
              <w:bottom w:val="single" w:sz="4" w:space="0" w:color="auto"/>
              <w:right w:val="single" w:sz="4" w:space="0" w:color="auto"/>
            </w:tcBorders>
            <w:hideMark/>
          </w:tcPr>
          <w:p w14:paraId="726AF71C" w14:textId="77777777" w:rsidR="000D2ADE" w:rsidRPr="008536EB" w:rsidRDefault="000D2ADE" w:rsidP="009D3BF2">
            <w:pPr>
              <w:spacing w:line="276" w:lineRule="auto"/>
              <w:rPr>
                <w:rFonts w:eastAsiaTheme="majorEastAsia"/>
              </w:rPr>
            </w:pPr>
            <w:r w:rsidRPr="008536EB">
              <w:rPr>
                <w:rFonts w:eastAsiaTheme="majorEastAsia"/>
              </w:rPr>
              <w:t>Load calculations and examples</w:t>
            </w:r>
          </w:p>
        </w:tc>
        <w:tc>
          <w:tcPr>
            <w:tcW w:w="0" w:type="auto"/>
            <w:tcBorders>
              <w:top w:val="single" w:sz="4" w:space="0" w:color="auto"/>
              <w:left w:val="single" w:sz="4" w:space="0" w:color="auto"/>
              <w:bottom w:val="single" w:sz="4" w:space="0" w:color="auto"/>
              <w:right w:val="single" w:sz="4" w:space="0" w:color="auto"/>
            </w:tcBorders>
            <w:hideMark/>
          </w:tcPr>
          <w:p w14:paraId="0C96E330"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13965F37"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F9B101C"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526EACCA" w14:textId="77777777" w:rsidR="000D2ADE" w:rsidRPr="008536EB" w:rsidRDefault="000D2ADE" w:rsidP="009D3BF2">
            <w:pPr>
              <w:spacing w:line="276" w:lineRule="auto"/>
              <w:rPr>
                <w:rFonts w:eastAsiaTheme="majorEastAsia"/>
              </w:rPr>
            </w:pPr>
            <w:r w:rsidRPr="008536EB">
              <w:rPr>
                <w:rFonts w:eastAsiaTheme="majorEastAsia"/>
              </w:rPr>
              <w:t>48</w:t>
            </w:r>
          </w:p>
        </w:tc>
        <w:tc>
          <w:tcPr>
            <w:tcW w:w="0" w:type="auto"/>
            <w:tcBorders>
              <w:top w:val="single" w:sz="4" w:space="0" w:color="auto"/>
              <w:left w:val="single" w:sz="4" w:space="0" w:color="auto"/>
              <w:bottom w:val="single" w:sz="4" w:space="0" w:color="auto"/>
              <w:right w:val="single" w:sz="4" w:space="0" w:color="auto"/>
            </w:tcBorders>
            <w:hideMark/>
          </w:tcPr>
          <w:p w14:paraId="7AE7A017" w14:textId="77777777" w:rsidR="000D2ADE" w:rsidRPr="008536EB" w:rsidRDefault="000D2ADE" w:rsidP="009D3BF2">
            <w:pPr>
              <w:spacing w:line="276" w:lineRule="auto"/>
              <w:rPr>
                <w:rFonts w:eastAsiaTheme="majorEastAsia"/>
              </w:rPr>
            </w:pPr>
            <w:r w:rsidRPr="008536EB">
              <w:rPr>
                <w:rFonts w:eastAsiaTheme="majorEastAsia"/>
              </w:rPr>
              <w:t>Specification Sheets</w:t>
            </w:r>
          </w:p>
        </w:tc>
        <w:tc>
          <w:tcPr>
            <w:tcW w:w="0" w:type="auto"/>
            <w:tcBorders>
              <w:top w:val="single" w:sz="4" w:space="0" w:color="auto"/>
              <w:left w:val="single" w:sz="4" w:space="0" w:color="auto"/>
              <w:bottom w:val="single" w:sz="4" w:space="0" w:color="auto"/>
              <w:right w:val="single" w:sz="4" w:space="0" w:color="auto"/>
            </w:tcBorders>
            <w:hideMark/>
          </w:tcPr>
          <w:p w14:paraId="22F582FA" w14:textId="77777777" w:rsidR="000D2ADE" w:rsidRPr="008536EB" w:rsidRDefault="000D2ADE" w:rsidP="009D3BF2">
            <w:pPr>
              <w:spacing w:line="276" w:lineRule="auto"/>
              <w:rPr>
                <w:rFonts w:eastAsiaTheme="majorEastAsia"/>
              </w:rPr>
            </w:pPr>
            <w:r w:rsidRPr="008536EB">
              <w:rPr>
                <w:rFonts w:eastAsiaTheme="majorEastAsia"/>
              </w:rPr>
              <w:t>Manufacturer’s specs for key components</w:t>
            </w:r>
          </w:p>
        </w:tc>
        <w:tc>
          <w:tcPr>
            <w:tcW w:w="0" w:type="auto"/>
            <w:tcBorders>
              <w:top w:val="single" w:sz="4" w:space="0" w:color="auto"/>
              <w:left w:val="single" w:sz="4" w:space="0" w:color="auto"/>
              <w:bottom w:val="single" w:sz="4" w:space="0" w:color="auto"/>
              <w:right w:val="single" w:sz="4" w:space="0" w:color="auto"/>
            </w:tcBorders>
            <w:hideMark/>
          </w:tcPr>
          <w:p w14:paraId="3FAE649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205608C4"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133A6F49"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1AC5D1E6" w14:textId="77777777" w:rsidR="000D2ADE" w:rsidRPr="008536EB" w:rsidRDefault="000D2ADE" w:rsidP="009D3BF2">
            <w:pPr>
              <w:spacing w:line="276" w:lineRule="auto"/>
              <w:rPr>
                <w:rFonts w:eastAsiaTheme="majorEastAsia"/>
              </w:rPr>
            </w:pPr>
            <w:r w:rsidRPr="008536EB">
              <w:rPr>
                <w:rFonts w:eastAsiaTheme="majorEastAsia"/>
              </w:rPr>
              <w:t>49</w:t>
            </w:r>
          </w:p>
        </w:tc>
        <w:tc>
          <w:tcPr>
            <w:tcW w:w="0" w:type="auto"/>
            <w:tcBorders>
              <w:top w:val="single" w:sz="4" w:space="0" w:color="auto"/>
              <w:left w:val="single" w:sz="4" w:space="0" w:color="auto"/>
              <w:bottom w:val="single" w:sz="4" w:space="0" w:color="auto"/>
              <w:right w:val="single" w:sz="4" w:space="0" w:color="auto"/>
            </w:tcBorders>
            <w:hideMark/>
          </w:tcPr>
          <w:p w14:paraId="32122239" w14:textId="77777777" w:rsidR="000D2ADE" w:rsidRPr="008536EB" w:rsidRDefault="000D2ADE" w:rsidP="009D3BF2">
            <w:pPr>
              <w:spacing w:line="276" w:lineRule="auto"/>
              <w:rPr>
                <w:rFonts w:eastAsiaTheme="majorEastAsia"/>
              </w:rPr>
            </w:pPr>
            <w:r w:rsidRPr="008536EB">
              <w:rPr>
                <w:rFonts w:eastAsiaTheme="majorEastAsia"/>
              </w:rPr>
              <w:t>Electrical Utility Standards</w:t>
            </w:r>
          </w:p>
        </w:tc>
        <w:tc>
          <w:tcPr>
            <w:tcW w:w="0" w:type="auto"/>
            <w:tcBorders>
              <w:top w:val="single" w:sz="4" w:space="0" w:color="auto"/>
              <w:left w:val="single" w:sz="4" w:space="0" w:color="auto"/>
              <w:bottom w:val="single" w:sz="4" w:space="0" w:color="auto"/>
              <w:right w:val="single" w:sz="4" w:space="0" w:color="auto"/>
            </w:tcBorders>
            <w:hideMark/>
          </w:tcPr>
          <w:p w14:paraId="7CB7AAFD" w14:textId="77777777" w:rsidR="000D2ADE" w:rsidRPr="008536EB" w:rsidRDefault="000D2ADE" w:rsidP="009D3BF2">
            <w:pPr>
              <w:spacing w:line="276" w:lineRule="auto"/>
              <w:rPr>
                <w:rFonts w:eastAsiaTheme="majorEastAsia"/>
              </w:rPr>
            </w:pPr>
            <w:r w:rsidRPr="008536EB">
              <w:rPr>
                <w:rFonts w:eastAsiaTheme="majorEastAsia"/>
              </w:rPr>
              <w:t>Guidelines from utility providers</w:t>
            </w:r>
          </w:p>
        </w:tc>
        <w:tc>
          <w:tcPr>
            <w:tcW w:w="0" w:type="auto"/>
            <w:tcBorders>
              <w:top w:val="single" w:sz="4" w:space="0" w:color="auto"/>
              <w:left w:val="single" w:sz="4" w:space="0" w:color="auto"/>
              <w:bottom w:val="single" w:sz="4" w:space="0" w:color="auto"/>
              <w:right w:val="single" w:sz="4" w:space="0" w:color="auto"/>
            </w:tcBorders>
            <w:hideMark/>
          </w:tcPr>
          <w:p w14:paraId="2D279449"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62708F68"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2DF5B3E1"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3CC0994" w14:textId="77777777" w:rsidR="000D2ADE" w:rsidRPr="008536EB" w:rsidRDefault="000D2ADE" w:rsidP="009D3BF2">
            <w:pPr>
              <w:spacing w:line="276" w:lineRule="auto"/>
              <w:rPr>
                <w:rFonts w:eastAsiaTheme="majorEastAsia"/>
              </w:rPr>
            </w:pPr>
            <w:r w:rsidRPr="008536EB">
              <w:rPr>
                <w:rFonts w:eastAsiaTheme="majorEastAsia"/>
              </w:rPr>
              <w:t>50</w:t>
            </w:r>
          </w:p>
        </w:tc>
        <w:tc>
          <w:tcPr>
            <w:tcW w:w="0" w:type="auto"/>
            <w:tcBorders>
              <w:top w:val="single" w:sz="4" w:space="0" w:color="auto"/>
              <w:left w:val="single" w:sz="4" w:space="0" w:color="auto"/>
              <w:bottom w:val="single" w:sz="4" w:space="0" w:color="auto"/>
              <w:right w:val="single" w:sz="4" w:space="0" w:color="auto"/>
            </w:tcBorders>
            <w:hideMark/>
          </w:tcPr>
          <w:p w14:paraId="0598463D" w14:textId="77777777" w:rsidR="000D2ADE" w:rsidRPr="008536EB" w:rsidRDefault="000D2ADE" w:rsidP="009D3BF2">
            <w:pPr>
              <w:spacing w:line="276" w:lineRule="auto"/>
              <w:rPr>
                <w:rFonts w:eastAsiaTheme="majorEastAsia"/>
              </w:rPr>
            </w:pPr>
            <w:r w:rsidRPr="008536EB">
              <w:rPr>
                <w:rFonts w:eastAsiaTheme="majorEastAsia"/>
              </w:rPr>
              <w:t>Site Layout Diagrams</w:t>
            </w:r>
          </w:p>
        </w:tc>
        <w:tc>
          <w:tcPr>
            <w:tcW w:w="0" w:type="auto"/>
            <w:tcBorders>
              <w:top w:val="single" w:sz="4" w:space="0" w:color="auto"/>
              <w:left w:val="single" w:sz="4" w:space="0" w:color="auto"/>
              <w:bottom w:val="single" w:sz="4" w:space="0" w:color="auto"/>
              <w:right w:val="single" w:sz="4" w:space="0" w:color="auto"/>
            </w:tcBorders>
            <w:hideMark/>
          </w:tcPr>
          <w:p w14:paraId="3DCB52F9" w14:textId="77777777" w:rsidR="000D2ADE" w:rsidRPr="008536EB" w:rsidRDefault="000D2ADE" w:rsidP="009D3BF2">
            <w:pPr>
              <w:spacing w:line="276" w:lineRule="auto"/>
              <w:rPr>
                <w:rFonts w:eastAsiaTheme="majorEastAsia"/>
              </w:rPr>
            </w:pPr>
            <w:r w:rsidRPr="008536EB">
              <w:rPr>
                <w:rFonts w:eastAsiaTheme="majorEastAsia"/>
              </w:rPr>
              <w:t>Electrical schematics for practice</w:t>
            </w:r>
          </w:p>
        </w:tc>
        <w:tc>
          <w:tcPr>
            <w:tcW w:w="0" w:type="auto"/>
            <w:tcBorders>
              <w:top w:val="single" w:sz="4" w:space="0" w:color="auto"/>
              <w:left w:val="single" w:sz="4" w:space="0" w:color="auto"/>
              <w:bottom w:val="single" w:sz="4" w:space="0" w:color="auto"/>
              <w:right w:val="single" w:sz="4" w:space="0" w:color="auto"/>
            </w:tcBorders>
            <w:hideMark/>
          </w:tcPr>
          <w:p w14:paraId="3C3AF8DE" w14:textId="77777777" w:rsidR="000D2ADE" w:rsidRPr="008536EB" w:rsidRDefault="000D2ADE" w:rsidP="009D3BF2">
            <w:pPr>
              <w:spacing w:line="276" w:lineRule="auto"/>
              <w:rPr>
                <w:rFonts w:eastAsiaTheme="majorEastAsia"/>
              </w:rPr>
            </w:pPr>
            <w:r w:rsidRPr="008536EB">
              <w:rPr>
                <w:rFonts w:eastAsiaTheme="majorEastAsia"/>
              </w:rPr>
              <w:t>5 sets</w:t>
            </w:r>
          </w:p>
        </w:tc>
        <w:tc>
          <w:tcPr>
            <w:tcW w:w="0" w:type="auto"/>
            <w:tcBorders>
              <w:top w:val="single" w:sz="4" w:space="0" w:color="auto"/>
              <w:left w:val="single" w:sz="4" w:space="0" w:color="auto"/>
              <w:bottom w:val="single" w:sz="4" w:space="0" w:color="auto"/>
              <w:right w:val="single" w:sz="4" w:space="0" w:color="auto"/>
            </w:tcBorders>
            <w:hideMark/>
          </w:tcPr>
          <w:p w14:paraId="3D6A3165" w14:textId="77777777" w:rsidR="000D2ADE" w:rsidRPr="008536EB" w:rsidRDefault="000D2ADE" w:rsidP="009D3BF2">
            <w:pPr>
              <w:spacing w:line="276" w:lineRule="auto"/>
              <w:rPr>
                <w:rFonts w:eastAsiaTheme="majorEastAsia"/>
              </w:rPr>
            </w:pPr>
            <w:r w:rsidRPr="008536EB">
              <w:rPr>
                <w:rFonts w:eastAsiaTheme="majorEastAsia"/>
              </w:rPr>
              <w:t>1:5</w:t>
            </w:r>
          </w:p>
        </w:tc>
      </w:tr>
      <w:tr w:rsidR="008536EB" w:rsidRPr="008536EB" w14:paraId="7DCD49E3"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6027D74" w14:textId="77777777" w:rsidR="000D2ADE" w:rsidRPr="008536EB" w:rsidRDefault="000D2ADE" w:rsidP="009D3BF2">
            <w:pPr>
              <w:spacing w:line="276" w:lineRule="auto"/>
              <w:rPr>
                <w:rFonts w:eastAsiaTheme="majorEastAsia"/>
              </w:rPr>
            </w:pPr>
            <w:r w:rsidRPr="008536EB">
              <w:rPr>
                <w:rFonts w:eastAsiaTheme="majorEastAsia"/>
              </w:rPr>
              <w:t>51</w:t>
            </w:r>
          </w:p>
        </w:tc>
        <w:tc>
          <w:tcPr>
            <w:tcW w:w="0" w:type="auto"/>
            <w:tcBorders>
              <w:top w:val="single" w:sz="4" w:space="0" w:color="auto"/>
              <w:left w:val="single" w:sz="4" w:space="0" w:color="auto"/>
              <w:bottom w:val="single" w:sz="4" w:space="0" w:color="auto"/>
              <w:right w:val="single" w:sz="4" w:space="0" w:color="auto"/>
            </w:tcBorders>
            <w:hideMark/>
          </w:tcPr>
          <w:p w14:paraId="6893A640" w14:textId="77777777" w:rsidR="000D2ADE" w:rsidRPr="008536EB" w:rsidRDefault="000D2ADE" w:rsidP="009D3BF2">
            <w:pPr>
              <w:spacing w:line="276" w:lineRule="auto"/>
              <w:rPr>
                <w:rFonts w:eastAsiaTheme="majorEastAsia"/>
              </w:rPr>
            </w:pPr>
            <w:r w:rsidRPr="008536EB">
              <w:rPr>
                <w:rFonts w:eastAsiaTheme="majorEastAsia"/>
              </w:rPr>
              <w:t>Solar Power System Sizing Guides</w:t>
            </w:r>
          </w:p>
        </w:tc>
        <w:tc>
          <w:tcPr>
            <w:tcW w:w="0" w:type="auto"/>
            <w:tcBorders>
              <w:top w:val="single" w:sz="4" w:space="0" w:color="auto"/>
              <w:left w:val="single" w:sz="4" w:space="0" w:color="auto"/>
              <w:bottom w:val="single" w:sz="4" w:space="0" w:color="auto"/>
              <w:right w:val="single" w:sz="4" w:space="0" w:color="auto"/>
            </w:tcBorders>
            <w:hideMark/>
          </w:tcPr>
          <w:p w14:paraId="035DE0A9" w14:textId="77777777" w:rsidR="000D2ADE" w:rsidRPr="008536EB" w:rsidRDefault="000D2ADE" w:rsidP="009D3BF2">
            <w:pPr>
              <w:spacing w:line="276" w:lineRule="auto"/>
              <w:rPr>
                <w:rFonts w:eastAsiaTheme="majorEastAsia"/>
              </w:rPr>
            </w:pPr>
            <w:r w:rsidRPr="008536EB">
              <w:rPr>
                <w:rFonts w:eastAsiaTheme="majorEastAsia"/>
              </w:rPr>
              <w:t>Guides for sizing solar installations</w:t>
            </w:r>
          </w:p>
        </w:tc>
        <w:tc>
          <w:tcPr>
            <w:tcW w:w="0" w:type="auto"/>
            <w:tcBorders>
              <w:top w:val="single" w:sz="4" w:space="0" w:color="auto"/>
              <w:left w:val="single" w:sz="4" w:space="0" w:color="auto"/>
              <w:bottom w:val="single" w:sz="4" w:space="0" w:color="auto"/>
              <w:right w:val="single" w:sz="4" w:space="0" w:color="auto"/>
            </w:tcBorders>
            <w:hideMark/>
          </w:tcPr>
          <w:p w14:paraId="43806D17"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30E5DFF3" w14:textId="77777777" w:rsidR="000D2ADE" w:rsidRPr="008536EB" w:rsidRDefault="000D2ADE" w:rsidP="009D3BF2">
            <w:pPr>
              <w:spacing w:line="276" w:lineRule="auto"/>
              <w:rPr>
                <w:rFonts w:eastAsiaTheme="majorEastAsia"/>
              </w:rPr>
            </w:pPr>
            <w:r w:rsidRPr="008536EB">
              <w:rPr>
                <w:rFonts w:eastAsiaTheme="majorEastAsia"/>
              </w:rPr>
              <w:t>1:5</w:t>
            </w:r>
          </w:p>
        </w:tc>
      </w:tr>
      <w:tr w:rsidR="000D2ADE" w:rsidRPr="008536EB" w14:paraId="69DDF742" w14:textId="77777777" w:rsidTr="009D3BF2">
        <w:tc>
          <w:tcPr>
            <w:tcW w:w="0" w:type="auto"/>
            <w:tcBorders>
              <w:top w:val="single" w:sz="4" w:space="0" w:color="auto"/>
              <w:left w:val="single" w:sz="4" w:space="0" w:color="auto"/>
              <w:bottom w:val="single" w:sz="4" w:space="0" w:color="auto"/>
              <w:right w:val="single" w:sz="4" w:space="0" w:color="auto"/>
            </w:tcBorders>
            <w:hideMark/>
          </w:tcPr>
          <w:p w14:paraId="479876C9" w14:textId="77777777" w:rsidR="000D2ADE" w:rsidRPr="008536EB" w:rsidRDefault="000D2ADE" w:rsidP="009D3BF2">
            <w:pPr>
              <w:spacing w:line="276" w:lineRule="auto"/>
              <w:rPr>
                <w:rFonts w:eastAsiaTheme="majorEastAsia"/>
              </w:rPr>
            </w:pPr>
            <w:r w:rsidRPr="008536EB">
              <w:rPr>
                <w:rFonts w:eastAsiaTheme="majorEastAsia"/>
              </w:rPr>
              <w:t>52</w:t>
            </w:r>
          </w:p>
        </w:tc>
        <w:tc>
          <w:tcPr>
            <w:tcW w:w="0" w:type="auto"/>
            <w:tcBorders>
              <w:top w:val="single" w:sz="4" w:space="0" w:color="auto"/>
              <w:left w:val="single" w:sz="4" w:space="0" w:color="auto"/>
              <w:bottom w:val="single" w:sz="4" w:space="0" w:color="auto"/>
              <w:right w:val="single" w:sz="4" w:space="0" w:color="auto"/>
            </w:tcBorders>
            <w:hideMark/>
          </w:tcPr>
          <w:p w14:paraId="3F11D775" w14:textId="77777777" w:rsidR="000D2ADE" w:rsidRPr="008536EB" w:rsidRDefault="000D2ADE" w:rsidP="009D3BF2">
            <w:pPr>
              <w:spacing w:line="276" w:lineRule="auto"/>
              <w:rPr>
                <w:rFonts w:eastAsiaTheme="majorEastAsia"/>
              </w:rPr>
            </w:pPr>
            <w:r w:rsidRPr="008536EB">
              <w:rPr>
                <w:rFonts w:eastAsiaTheme="majorEastAsia"/>
              </w:rPr>
              <w:t>Battery Storage Design Manuals</w:t>
            </w:r>
          </w:p>
        </w:tc>
        <w:tc>
          <w:tcPr>
            <w:tcW w:w="0" w:type="auto"/>
            <w:tcBorders>
              <w:top w:val="single" w:sz="4" w:space="0" w:color="auto"/>
              <w:left w:val="single" w:sz="4" w:space="0" w:color="auto"/>
              <w:bottom w:val="single" w:sz="4" w:space="0" w:color="auto"/>
              <w:right w:val="single" w:sz="4" w:space="0" w:color="auto"/>
            </w:tcBorders>
            <w:hideMark/>
          </w:tcPr>
          <w:p w14:paraId="2A838690" w14:textId="77777777" w:rsidR="000D2ADE" w:rsidRPr="008536EB" w:rsidRDefault="000D2ADE" w:rsidP="009D3BF2">
            <w:pPr>
              <w:spacing w:line="276" w:lineRule="auto"/>
              <w:rPr>
                <w:rFonts w:eastAsiaTheme="majorEastAsia"/>
              </w:rPr>
            </w:pPr>
            <w:r w:rsidRPr="008536EB">
              <w:rPr>
                <w:rFonts w:eastAsiaTheme="majorEastAsia"/>
              </w:rPr>
              <w:t>Guidelines for setting up battery storage</w:t>
            </w:r>
          </w:p>
        </w:tc>
        <w:tc>
          <w:tcPr>
            <w:tcW w:w="0" w:type="auto"/>
            <w:tcBorders>
              <w:top w:val="single" w:sz="4" w:space="0" w:color="auto"/>
              <w:left w:val="single" w:sz="4" w:space="0" w:color="auto"/>
              <w:bottom w:val="single" w:sz="4" w:space="0" w:color="auto"/>
              <w:right w:val="single" w:sz="4" w:space="0" w:color="auto"/>
            </w:tcBorders>
            <w:hideMark/>
          </w:tcPr>
          <w:p w14:paraId="12CDFABD" w14:textId="77777777" w:rsidR="000D2ADE" w:rsidRPr="008536EB" w:rsidRDefault="000D2ADE" w:rsidP="009D3BF2">
            <w:pPr>
              <w:spacing w:line="276" w:lineRule="auto"/>
              <w:rPr>
                <w:rFonts w:eastAsiaTheme="majorEastAsia"/>
              </w:rPr>
            </w:pPr>
            <w:r w:rsidRPr="008536EB">
              <w:rPr>
                <w:rFonts w:eastAsiaTheme="majorEastAsia"/>
              </w:rPr>
              <w:t>5 pcs</w:t>
            </w:r>
          </w:p>
        </w:tc>
        <w:tc>
          <w:tcPr>
            <w:tcW w:w="0" w:type="auto"/>
            <w:tcBorders>
              <w:top w:val="single" w:sz="4" w:space="0" w:color="auto"/>
              <w:left w:val="single" w:sz="4" w:space="0" w:color="auto"/>
              <w:bottom w:val="single" w:sz="4" w:space="0" w:color="auto"/>
              <w:right w:val="single" w:sz="4" w:space="0" w:color="auto"/>
            </w:tcBorders>
            <w:hideMark/>
          </w:tcPr>
          <w:p w14:paraId="0318CF86" w14:textId="77777777" w:rsidR="000D2ADE" w:rsidRPr="008536EB" w:rsidRDefault="000D2ADE" w:rsidP="009D3BF2">
            <w:pPr>
              <w:spacing w:line="276" w:lineRule="auto"/>
              <w:rPr>
                <w:rFonts w:eastAsiaTheme="majorEastAsia"/>
              </w:rPr>
            </w:pPr>
            <w:r w:rsidRPr="008536EB">
              <w:rPr>
                <w:rFonts w:eastAsiaTheme="majorEastAsia"/>
              </w:rPr>
              <w:t>1:5</w:t>
            </w:r>
          </w:p>
        </w:tc>
      </w:tr>
    </w:tbl>
    <w:p w14:paraId="036385EF" w14:textId="77777777" w:rsidR="000D2ADE" w:rsidRPr="008536EB" w:rsidRDefault="000D2ADE" w:rsidP="000D2ADE">
      <w:pPr>
        <w:spacing w:line="276" w:lineRule="auto"/>
        <w:rPr>
          <w:rFonts w:eastAsiaTheme="majorEastAsia"/>
        </w:rPr>
      </w:pPr>
    </w:p>
    <w:p w14:paraId="1C15DBF9" w14:textId="77777777" w:rsidR="000D2ADE" w:rsidRPr="008536EB" w:rsidRDefault="000D2ADE" w:rsidP="000D2ADE">
      <w:pPr>
        <w:spacing w:line="276" w:lineRule="auto"/>
        <w:rPr>
          <w:rFonts w:eastAsiaTheme="majorEastAsia"/>
          <w:b/>
          <w:lang w:val="en-GB"/>
        </w:rPr>
      </w:pPr>
    </w:p>
    <w:p w14:paraId="0DA49123" w14:textId="77777777" w:rsidR="000D2ADE" w:rsidRPr="008536EB" w:rsidRDefault="000D2ADE" w:rsidP="000D2ADE">
      <w:pPr>
        <w:spacing w:line="276" w:lineRule="auto"/>
        <w:rPr>
          <w:rFonts w:eastAsiaTheme="majorEastAsia"/>
        </w:rPr>
      </w:pPr>
    </w:p>
    <w:p w14:paraId="7D60AF99" w14:textId="77777777" w:rsidR="000D2ADE" w:rsidRPr="008536EB" w:rsidRDefault="000D2ADE" w:rsidP="000D2ADE">
      <w:pPr>
        <w:spacing w:line="276" w:lineRule="auto"/>
        <w:rPr>
          <w:rFonts w:eastAsiaTheme="majorEastAsia"/>
        </w:rPr>
      </w:pPr>
    </w:p>
    <w:p w14:paraId="013D7028" w14:textId="77777777" w:rsidR="000D2ADE" w:rsidRPr="008536EB" w:rsidRDefault="000D2ADE" w:rsidP="000D2ADE">
      <w:pPr>
        <w:spacing w:line="276" w:lineRule="auto"/>
        <w:rPr>
          <w:rFonts w:eastAsiaTheme="majorEastAsia"/>
        </w:rPr>
      </w:pPr>
    </w:p>
    <w:p w14:paraId="2D044D7A" w14:textId="77777777" w:rsidR="000D2ADE" w:rsidRPr="008536EB" w:rsidRDefault="000D2ADE" w:rsidP="000D2ADE">
      <w:pPr>
        <w:spacing w:line="276" w:lineRule="auto"/>
        <w:rPr>
          <w:rFonts w:eastAsiaTheme="majorEastAsia"/>
        </w:rPr>
      </w:pPr>
    </w:p>
    <w:p w14:paraId="191D1BD6" w14:textId="77777777" w:rsidR="000D2ADE" w:rsidRPr="008536EB" w:rsidRDefault="000D2ADE" w:rsidP="000D2ADE">
      <w:pPr>
        <w:spacing w:line="276" w:lineRule="auto"/>
        <w:rPr>
          <w:rFonts w:eastAsiaTheme="majorEastAsia"/>
        </w:rPr>
      </w:pPr>
    </w:p>
    <w:p w14:paraId="0CC1AFE8" w14:textId="77777777" w:rsidR="000D2ADE" w:rsidRPr="008536EB" w:rsidRDefault="000D2ADE" w:rsidP="000D2ADE">
      <w:pPr>
        <w:spacing w:line="276" w:lineRule="auto"/>
        <w:rPr>
          <w:rFonts w:eastAsiaTheme="majorEastAsia"/>
        </w:rPr>
      </w:pPr>
    </w:p>
    <w:p w14:paraId="7D861A3A" w14:textId="77777777" w:rsidR="000D2ADE" w:rsidRPr="008536EB" w:rsidRDefault="000D2ADE" w:rsidP="000D2ADE">
      <w:pPr>
        <w:spacing w:after="160" w:line="259" w:lineRule="auto"/>
      </w:pPr>
      <w:r w:rsidRPr="008536EB">
        <w:br w:type="page"/>
      </w:r>
    </w:p>
    <w:p w14:paraId="58CDD0E3" w14:textId="0BCD2B7D" w:rsidR="00AE4B0B" w:rsidRPr="008536EB" w:rsidRDefault="00C25DF4" w:rsidP="00FC4825">
      <w:pPr>
        <w:pStyle w:val="Heading1"/>
        <w:rPr>
          <w:lang w:val="en-GB"/>
        </w:rPr>
      </w:pPr>
      <w:r w:rsidRPr="008536EB">
        <w:rPr>
          <w:lang w:val="en-GB"/>
        </w:rPr>
        <w:t>MODULE THREE</w:t>
      </w:r>
      <w:bookmarkEnd w:id="41"/>
    </w:p>
    <w:p w14:paraId="6AD36E60" w14:textId="77777777" w:rsidR="00AE4B0B" w:rsidRPr="008536EB" w:rsidRDefault="00AE4B0B" w:rsidP="00AE4B0B">
      <w:pPr>
        <w:spacing w:after="160" w:line="259" w:lineRule="auto"/>
        <w:rPr>
          <w:rFonts w:eastAsiaTheme="majorEastAsia"/>
          <w:b/>
          <w:lang w:val="en-GB"/>
        </w:rPr>
      </w:pPr>
    </w:p>
    <w:p w14:paraId="4C3E57E1" w14:textId="77777777" w:rsidR="00AE4B0B" w:rsidRPr="008536EB" w:rsidRDefault="00AE4B0B" w:rsidP="00AE4B0B">
      <w:pPr>
        <w:spacing w:after="160" w:line="259" w:lineRule="auto"/>
        <w:rPr>
          <w:rFonts w:eastAsiaTheme="majorEastAsia"/>
          <w:b/>
          <w:lang w:val="en-GB"/>
        </w:rPr>
      </w:pPr>
      <w:r w:rsidRPr="008536EB">
        <w:rPr>
          <w:lang w:val="en-GB"/>
        </w:rPr>
        <w:br w:type="page"/>
      </w:r>
    </w:p>
    <w:p w14:paraId="0923944C" w14:textId="77777777" w:rsidR="000D2ADE" w:rsidRPr="008536EB" w:rsidRDefault="000D2ADE" w:rsidP="000D2ADE">
      <w:pPr>
        <w:pStyle w:val="Heading2"/>
      </w:pPr>
      <w:bookmarkStart w:id="42" w:name="_Toc194670996"/>
      <w:bookmarkStart w:id="43" w:name="_Toc194671000"/>
      <w:r w:rsidRPr="008536EB">
        <w:t>COMPUTER NETWORKS INSTALLATION</w:t>
      </w:r>
      <w:bookmarkEnd w:id="42"/>
    </w:p>
    <w:p w14:paraId="34FCCDF9" w14:textId="77777777" w:rsidR="000D2ADE" w:rsidRPr="008536EB" w:rsidRDefault="000D2ADE" w:rsidP="000D2ADE">
      <w:pPr>
        <w:spacing w:after="128" w:line="276" w:lineRule="auto"/>
        <w:ind w:left="10"/>
        <w:rPr>
          <w:b/>
        </w:rPr>
      </w:pPr>
      <w:r w:rsidRPr="008536EB">
        <w:rPr>
          <w:b/>
        </w:rPr>
        <w:t xml:space="preserve">UNIT CODE: </w:t>
      </w:r>
      <w:r w:rsidRPr="008536EB">
        <w:t>0713 441 09A</w:t>
      </w:r>
    </w:p>
    <w:p w14:paraId="6176A34B" w14:textId="77777777" w:rsidR="000D2ADE" w:rsidRPr="008536EB" w:rsidRDefault="000D2ADE" w:rsidP="000D2ADE">
      <w:pPr>
        <w:spacing w:after="128" w:line="276" w:lineRule="auto"/>
        <w:ind w:left="10"/>
      </w:pPr>
      <w:r w:rsidRPr="008536EB">
        <w:rPr>
          <w:b/>
        </w:rPr>
        <w:t>Relationship to Occupational Standards</w:t>
      </w:r>
      <w:r w:rsidRPr="008536EB">
        <w:t xml:space="preserve"> </w:t>
      </w:r>
    </w:p>
    <w:p w14:paraId="1F636C49" w14:textId="77777777" w:rsidR="000D2ADE" w:rsidRPr="008536EB" w:rsidRDefault="000D2ADE" w:rsidP="000D2ADE">
      <w:pPr>
        <w:spacing w:line="276" w:lineRule="auto"/>
        <w:ind w:left="10"/>
        <w:rPr>
          <w:lang w:val="en-GB"/>
        </w:rPr>
      </w:pPr>
      <w:r w:rsidRPr="008536EB">
        <w:t xml:space="preserve">This unit addresses the unit of competency: </w:t>
      </w:r>
      <w:bookmarkStart w:id="44" w:name="_Toc164373679"/>
      <w:r w:rsidRPr="008536EB">
        <w:rPr>
          <w:lang w:val="en-GB"/>
        </w:rPr>
        <w:t xml:space="preserve">Install </w:t>
      </w:r>
      <w:bookmarkEnd w:id="44"/>
      <w:r w:rsidRPr="008536EB">
        <w:rPr>
          <w:lang w:val="en-GB"/>
        </w:rPr>
        <w:t>Computer Networks</w:t>
      </w:r>
    </w:p>
    <w:p w14:paraId="443DDF8C" w14:textId="77777777" w:rsidR="000D2ADE" w:rsidRPr="008536EB" w:rsidRDefault="000D2ADE" w:rsidP="000D2ADE">
      <w:pPr>
        <w:spacing w:after="16" w:line="276" w:lineRule="auto"/>
      </w:pPr>
      <w:r w:rsidRPr="008536EB">
        <w:rPr>
          <w:b/>
        </w:rPr>
        <w:t xml:space="preserve">Duration of Unit: </w:t>
      </w:r>
      <w:r w:rsidRPr="008536EB">
        <w:t xml:space="preserve">160 hours </w:t>
      </w:r>
    </w:p>
    <w:p w14:paraId="14B5CC16" w14:textId="77777777" w:rsidR="000D2ADE" w:rsidRPr="008536EB" w:rsidRDefault="000D2ADE" w:rsidP="000D2ADE">
      <w:pPr>
        <w:spacing w:after="136" w:line="276" w:lineRule="auto"/>
        <w:ind w:left="9"/>
      </w:pPr>
      <w:r w:rsidRPr="008536EB">
        <w:rPr>
          <w:b/>
        </w:rPr>
        <w:t xml:space="preserve">Unit Description </w:t>
      </w:r>
    </w:p>
    <w:p w14:paraId="1D6333BF" w14:textId="1F7F6855" w:rsidR="000D2ADE" w:rsidRPr="008536EB" w:rsidRDefault="000D2ADE" w:rsidP="000D2ADE">
      <w:pPr>
        <w:spacing w:line="276" w:lineRule="auto"/>
        <w:ind w:left="10"/>
        <w:jc w:val="both"/>
      </w:pPr>
      <w:r w:rsidRPr="008536EB">
        <w:t xml:space="preserve">This unit specifies competencies required for installing computer networks. These include: conducting computer network site </w:t>
      </w:r>
      <w:r w:rsidR="000E5C5D">
        <w:t>preparation</w:t>
      </w:r>
      <w:r w:rsidRPr="008536EB">
        <w:t xml:space="preserve">, preparing computer network technical drawing, carrying out computer network structured cabling and installing SOHO networks </w:t>
      </w:r>
    </w:p>
    <w:p w14:paraId="01C4F25E" w14:textId="77777777" w:rsidR="000D2ADE" w:rsidRPr="008536EB" w:rsidRDefault="000D2ADE" w:rsidP="000D2ADE">
      <w:pPr>
        <w:spacing w:line="276" w:lineRule="auto"/>
        <w:jc w:val="both"/>
        <w:rPr>
          <w:bCs/>
        </w:rPr>
      </w:pPr>
      <w:r w:rsidRPr="008536EB">
        <w:rPr>
          <w:b/>
        </w:rPr>
        <w:t>Summary of Learning Outcomes</w:t>
      </w:r>
      <w:r w:rsidRPr="008536EB">
        <w:rPr>
          <w:bCs/>
        </w:rPr>
        <w:t xml:space="preserve"> </w:t>
      </w:r>
    </w:p>
    <w:p w14:paraId="7B92BAAA" w14:textId="77777777" w:rsidR="000D2ADE" w:rsidRPr="008536EB" w:rsidRDefault="000D2ADE" w:rsidP="000D2ADE">
      <w:pPr>
        <w:spacing w:line="276" w:lineRule="auto"/>
        <w:jc w:val="both"/>
        <w:rPr>
          <w:bCs/>
        </w:rPr>
      </w:pPr>
      <w:r w:rsidRPr="008536EB">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126D7201" w14:textId="77777777" w:rsidTr="00A8051A">
        <w:trPr>
          <w:trHeight w:val="300"/>
        </w:trPr>
        <w:tc>
          <w:tcPr>
            <w:tcW w:w="897" w:type="dxa"/>
            <w:shd w:val="clear" w:color="auto" w:fill="B4C6E7" w:themeFill="accent5" w:themeFillTint="66"/>
          </w:tcPr>
          <w:p w14:paraId="2A7EEC56"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623D7329"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6A77D684"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6679524B" w14:textId="77777777" w:rsidTr="00A8051A">
        <w:trPr>
          <w:trHeight w:val="300"/>
        </w:trPr>
        <w:tc>
          <w:tcPr>
            <w:tcW w:w="897" w:type="dxa"/>
          </w:tcPr>
          <w:p w14:paraId="2BB9B82B" w14:textId="77777777" w:rsidR="00A8051A" w:rsidRPr="008536EB" w:rsidRDefault="00A8051A" w:rsidP="00A9503E">
            <w:pPr>
              <w:pStyle w:val="ListParagraph"/>
              <w:numPr>
                <w:ilvl w:val="0"/>
                <w:numId w:val="285"/>
              </w:numPr>
              <w:spacing w:line="276" w:lineRule="auto"/>
              <w:rPr>
                <w:lang w:val="en-GB"/>
              </w:rPr>
            </w:pPr>
          </w:p>
        </w:tc>
        <w:tc>
          <w:tcPr>
            <w:tcW w:w="6161" w:type="dxa"/>
            <w:noWrap/>
            <w:hideMark/>
          </w:tcPr>
          <w:p w14:paraId="6958E6E3" w14:textId="1BB6E295" w:rsidR="00A8051A" w:rsidRPr="008536EB" w:rsidRDefault="00A8051A" w:rsidP="00A8051A">
            <w:pPr>
              <w:spacing w:after="309" w:line="276" w:lineRule="auto"/>
              <w:rPr>
                <w:bCs/>
              </w:rPr>
            </w:pPr>
            <w:r w:rsidRPr="008536EB">
              <w:rPr>
                <w:bCs/>
                <w:lang w:val="en-GB"/>
              </w:rPr>
              <w:t xml:space="preserve">Conduct Computer Network Site </w:t>
            </w:r>
            <w:r w:rsidR="000E5C5D">
              <w:rPr>
                <w:bCs/>
                <w:lang w:val="en-GB"/>
              </w:rPr>
              <w:t>preparation</w:t>
            </w:r>
          </w:p>
        </w:tc>
        <w:tc>
          <w:tcPr>
            <w:tcW w:w="1978" w:type="dxa"/>
            <w:noWrap/>
            <w:hideMark/>
          </w:tcPr>
          <w:p w14:paraId="129E85A2" w14:textId="77777777" w:rsidR="00A8051A" w:rsidRPr="008536EB" w:rsidRDefault="00A8051A" w:rsidP="009D3BF2">
            <w:pPr>
              <w:pStyle w:val="ListParagraph"/>
              <w:spacing w:after="309" w:line="276" w:lineRule="auto"/>
              <w:ind w:left="729"/>
              <w:rPr>
                <w:bCs/>
                <w:lang w:val="en-US"/>
              </w:rPr>
            </w:pPr>
            <w:r w:rsidRPr="008536EB">
              <w:rPr>
                <w:bCs/>
                <w:lang w:val="en-GB"/>
              </w:rPr>
              <w:t>10</w:t>
            </w:r>
          </w:p>
        </w:tc>
      </w:tr>
      <w:tr w:rsidR="008536EB" w:rsidRPr="008536EB" w14:paraId="525A7719" w14:textId="77777777" w:rsidTr="00A8051A">
        <w:trPr>
          <w:trHeight w:val="300"/>
        </w:trPr>
        <w:tc>
          <w:tcPr>
            <w:tcW w:w="897" w:type="dxa"/>
          </w:tcPr>
          <w:p w14:paraId="08707198" w14:textId="77777777" w:rsidR="00A8051A" w:rsidRPr="008536EB" w:rsidRDefault="00A8051A" w:rsidP="00A9503E">
            <w:pPr>
              <w:pStyle w:val="ListParagraph"/>
              <w:numPr>
                <w:ilvl w:val="0"/>
                <w:numId w:val="285"/>
              </w:numPr>
              <w:spacing w:line="276" w:lineRule="auto"/>
              <w:rPr>
                <w:lang w:val="en-GB"/>
              </w:rPr>
            </w:pPr>
          </w:p>
        </w:tc>
        <w:tc>
          <w:tcPr>
            <w:tcW w:w="6161" w:type="dxa"/>
            <w:noWrap/>
            <w:hideMark/>
          </w:tcPr>
          <w:p w14:paraId="5756FB29" w14:textId="0EDB26E9" w:rsidR="00A8051A" w:rsidRPr="008536EB" w:rsidRDefault="00A8051A" w:rsidP="00A8051A">
            <w:pPr>
              <w:spacing w:after="309" w:line="276" w:lineRule="auto"/>
              <w:rPr>
                <w:bCs/>
              </w:rPr>
            </w:pPr>
            <w:r w:rsidRPr="008536EB">
              <w:rPr>
                <w:bCs/>
                <w:lang w:val="en-GB"/>
              </w:rPr>
              <w:t>Prepare Computer Network Technical Drawings</w:t>
            </w:r>
          </w:p>
        </w:tc>
        <w:tc>
          <w:tcPr>
            <w:tcW w:w="1978" w:type="dxa"/>
            <w:noWrap/>
            <w:hideMark/>
          </w:tcPr>
          <w:p w14:paraId="3EEE2DA9" w14:textId="77777777" w:rsidR="00A8051A" w:rsidRPr="008536EB" w:rsidRDefault="00A8051A" w:rsidP="009D3BF2">
            <w:pPr>
              <w:pStyle w:val="ListParagraph"/>
              <w:spacing w:after="309" w:line="276" w:lineRule="auto"/>
              <w:ind w:left="729"/>
              <w:rPr>
                <w:bCs/>
                <w:lang w:val="en-US"/>
              </w:rPr>
            </w:pPr>
            <w:r w:rsidRPr="008536EB">
              <w:rPr>
                <w:bCs/>
                <w:lang w:val="en-GB"/>
              </w:rPr>
              <w:t>40</w:t>
            </w:r>
          </w:p>
        </w:tc>
      </w:tr>
      <w:tr w:rsidR="008536EB" w:rsidRPr="008536EB" w14:paraId="040D71E4" w14:textId="77777777" w:rsidTr="00A8051A">
        <w:trPr>
          <w:trHeight w:val="300"/>
        </w:trPr>
        <w:tc>
          <w:tcPr>
            <w:tcW w:w="897" w:type="dxa"/>
          </w:tcPr>
          <w:p w14:paraId="2E21863C" w14:textId="77777777" w:rsidR="00A8051A" w:rsidRPr="008536EB" w:rsidRDefault="00A8051A" w:rsidP="00A9503E">
            <w:pPr>
              <w:pStyle w:val="ListParagraph"/>
              <w:numPr>
                <w:ilvl w:val="0"/>
                <w:numId w:val="285"/>
              </w:numPr>
              <w:spacing w:line="276" w:lineRule="auto"/>
              <w:rPr>
                <w:lang w:val="en-GB"/>
              </w:rPr>
            </w:pPr>
          </w:p>
        </w:tc>
        <w:tc>
          <w:tcPr>
            <w:tcW w:w="6161" w:type="dxa"/>
            <w:noWrap/>
            <w:hideMark/>
          </w:tcPr>
          <w:p w14:paraId="7397D797" w14:textId="5CC2897E" w:rsidR="00A8051A" w:rsidRPr="008536EB" w:rsidRDefault="00A8051A" w:rsidP="00A8051A">
            <w:pPr>
              <w:spacing w:after="309" w:line="276" w:lineRule="auto"/>
              <w:rPr>
                <w:bCs/>
              </w:rPr>
            </w:pPr>
            <w:r w:rsidRPr="008536EB">
              <w:rPr>
                <w:bCs/>
                <w:lang w:val="en-GB"/>
              </w:rPr>
              <w:t>Carry out Computer Network Structured Cabling</w:t>
            </w:r>
          </w:p>
        </w:tc>
        <w:tc>
          <w:tcPr>
            <w:tcW w:w="1978" w:type="dxa"/>
            <w:noWrap/>
            <w:hideMark/>
          </w:tcPr>
          <w:p w14:paraId="2336B012" w14:textId="77777777" w:rsidR="00A8051A" w:rsidRPr="008536EB" w:rsidRDefault="00A8051A" w:rsidP="009D3BF2">
            <w:pPr>
              <w:pStyle w:val="ListParagraph"/>
              <w:spacing w:after="309" w:line="276" w:lineRule="auto"/>
              <w:ind w:left="729"/>
              <w:rPr>
                <w:bCs/>
                <w:lang w:val="en-US"/>
              </w:rPr>
            </w:pPr>
            <w:r w:rsidRPr="008536EB">
              <w:rPr>
                <w:bCs/>
                <w:lang w:val="en-GB"/>
              </w:rPr>
              <w:t>60</w:t>
            </w:r>
          </w:p>
        </w:tc>
      </w:tr>
      <w:tr w:rsidR="008536EB" w:rsidRPr="008536EB" w14:paraId="35D3951C" w14:textId="77777777" w:rsidTr="00A8051A">
        <w:trPr>
          <w:trHeight w:val="300"/>
        </w:trPr>
        <w:tc>
          <w:tcPr>
            <w:tcW w:w="897" w:type="dxa"/>
          </w:tcPr>
          <w:p w14:paraId="1EDA76F2" w14:textId="77777777" w:rsidR="00A8051A" w:rsidRPr="008536EB" w:rsidRDefault="00A8051A" w:rsidP="00A9503E">
            <w:pPr>
              <w:pStyle w:val="ListParagraph"/>
              <w:numPr>
                <w:ilvl w:val="0"/>
                <w:numId w:val="285"/>
              </w:numPr>
              <w:spacing w:line="276" w:lineRule="auto"/>
              <w:rPr>
                <w:lang w:val="en-GB"/>
              </w:rPr>
            </w:pPr>
          </w:p>
        </w:tc>
        <w:tc>
          <w:tcPr>
            <w:tcW w:w="6161" w:type="dxa"/>
            <w:noWrap/>
            <w:hideMark/>
          </w:tcPr>
          <w:p w14:paraId="12D6F905" w14:textId="57276F02" w:rsidR="00A8051A" w:rsidRPr="008536EB" w:rsidRDefault="00A8051A" w:rsidP="00A8051A">
            <w:pPr>
              <w:spacing w:after="309" w:line="276" w:lineRule="auto"/>
              <w:rPr>
                <w:bCs/>
              </w:rPr>
            </w:pPr>
            <w:r w:rsidRPr="008536EB">
              <w:rPr>
                <w:bCs/>
                <w:lang w:val="en-GB"/>
              </w:rPr>
              <w:t>Install SOHO networks</w:t>
            </w:r>
          </w:p>
        </w:tc>
        <w:tc>
          <w:tcPr>
            <w:tcW w:w="1978" w:type="dxa"/>
            <w:noWrap/>
            <w:hideMark/>
          </w:tcPr>
          <w:p w14:paraId="5C1BE957" w14:textId="77777777" w:rsidR="00A8051A" w:rsidRPr="008536EB" w:rsidRDefault="00A8051A" w:rsidP="009D3BF2">
            <w:pPr>
              <w:pStyle w:val="ListParagraph"/>
              <w:spacing w:after="309" w:line="276" w:lineRule="auto"/>
              <w:ind w:left="729"/>
              <w:rPr>
                <w:bCs/>
                <w:lang w:val="en-US"/>
              </w:rPr>
            </w:pPr>
            <w:r w:rsidRPr="008536EB">
              <w:rPr>
                <w:bCs/>
                <w:lang w:val="en-GB"/>
              </w:rPr>
              <w:t>50</w:t>
            </w:r>
          </w:p>
        </w:tc>
      </w:tr>
      <w:tr w:rsidR="008536EB" w:rsidRPr="008536EB" w14:paraId="213EE819" w14:textId="77777777" w:rsidTr="00A8051A">
        <w:trPr>
          <w:trHeight w:val="300"/>
        </w:trPr>
        <w:tc>
          <w:tcPr>
            <w:tcW w:w="897" w:type="dxa"/>
          </w:tcPr>
          <w:p w14:paraId="4FAC928C" w14:textId="77777777" w:rsidR="00A8051A" w:rsidRPr="008536EB" w:rsidRDefault="00A8051A" w:rsidP="009D3BF2">
            <w:pPr>
              <w:pStyle w:val="ListParagraph"/>
              <w:spacing w:after="309" w:line="276" w:lineRule="auto"/>
              <w:ind w:left="729"/>
              <w:rPr>
                <w:bCs/>
                <w:lang w:val="en-US"/>
              </w:rPr>
            </w:pPr>
          </w:p>
        </w:tc>
        <w:tc>
          <w:tcPr>
            <w:tcW w:w="6161" w:type="dxa"/>
            <w:noWrap/>
            <w:hideMark/>
          </w:tcPr>
          <w:p w14:paraId="110C193C" w14:textId="7845C234" w:rsidR="00A8051A" w:rsidRPr="008536EB" w:rsidRDefault="00055F96" w:rsidP="009D3BF2">
            <w:pPr>
              <w:pStyle w:val="ListParagraph"/>
              <w:spacing w:after="309" w:line="276" w:lineRule="auto"/>
              <w:ind w:left="729"/>
              <w:rPr>
                <w:bCs/>
                <w:lang w:val="en-US"/>
              </w:rPr>
            </w:pPr>
            <w:r w:rsidRPr="008536EB">
              <w:rPr>
                <w:rFonts w:eastAsiaTheme="majorEastAsia"/>
                <w:b/>
              </w:rPr>
              <w:t>TOTAL HOURS</w:t>
            </w:r>
          </w:p>
        </w:tc>
        <w:tc>
          <w:tcPr>
            <w:tcW w:w="1978" w:type="dxa"/>
            <w:noWrap/>
            <w:hideMark/>
          </w:tcPr>
          <w:p w14:paraId="1830BFE8" w14:textId="27383F1A" w:rsidR="00A8051A" w:rsidRPr="002F5C8F" w:rsidRDefault="00A8051A" w:rsidP="002F5C8F">
            <w:pPr>
              <w:pStyle w:val="ListParagraph"/>
              <w:spacing w:after="309" w:line="276" w:lineRule="auto"/>
              <w:ind w:left="729"/>
              <w:rPr>
                <w:b/>
                <w:lang w:val="en-US"/>
              </w:rPr>
            </w:pPr>
            <w:r w:rsidRPr="002F5C8F">
              <w:rPr>
                <w:b/>
                <w:lang w:val="en-US"/>
              </w:rPr>
              <w:t>160</w:t>
            </w:r>
          </w:p>
        </w:tc>
      </w:tr>
    </w:tbl>
    <w:p w14:paraId="6E4EFD02" w14:textId="77777777" w:rsidR="009D3BF2" w:rsidRPr="008536EB" w:rsidRDefault="009D3BF2" w:rsidP="000D2ADE">
      <w:pPr>
        <w:pStyle w:val="ListParagraph"/>
        <w:spacing w:after="309" w:line="276" w:lineRule="auto"/>
        <w:ind w:left="729"/>
        <w:rPr>
          <w:bCs/>
        </w:rPr>
      </w:pPr>
    </w:p>
    <w:p w14:paraId="4432CFCA" w14:textId="0113C3E6" w:rsidR="000D2ADE" w:rsidRPr="008536EB" w:rsidRDefault="000D2ADE" w:rsidP="000D2ADE">
      <w:pPr>
        <w:pStyle w:val="ListParagraph"/>
        <w:spacing w:after="309" w:line="276" w:lineRule="auto"/>
        <w:ind w:left="729"/>
      </w:pPr>
      <w:r w:rsidRPr="008536EB">
        <w:rPr>
          <w:b/>
        </w:rPr>
        <w:t>Learning Outcomes, Content and Suggested Assessment Methods</w:t>
      </w:r>
      <w:r w:rsidRPr="008536EB">
        <w:t xml:space="preserve"> </w:t>
      </w:r>
    </w:p>
    <w:tbl>
      <w:tblPr>
        <w:tblStyle w:val="TableGrid1"/>
        <w:tblW w:w="9349" w:type="dxa"/>
        <w:tblLayout w:type="fixed"/>
        <w:tblLook w:val="04A0" w:firstRow="1" w:lastRow="0" w:firstColumn="1" w:lastColumn="0" w:noHBand="0" w:noVBand="1"/>
      </w:tblPr>
      <w:tblGrid>
        <w:gridCol w:w="2553"/>
        <w:gridCol w:w="4807"/>
        <w:gridCol w:w="1989"/>
      </w:tblGrid>
      <w:tr w:rsidR="008536EB" w:rsidRPr="008536EB" w14:paraId="28DDEA8C" w14:textId="77777777" w:rsidTr="009D3BF2">
        <w:trPr>
          <w:trHeight w:val="958"/>
        </w:trPr>
        <w:tc>
          <w:tcPr>
            <w:tcW w:w="2553" w:type="dxa"/>
          </w:tcPr>
          <w:p w14:paraId="6C5A3F0A" w14:textId="77777777" w:rsidR="000D2ADE" w:rsidRPr="008536EB" w:rsidRDefault="000D2ADE" w:rsidP="009D3BF2">
            <w:pPr>
              <w:spacing w:line="276" w:lineRule="auto"/>
            </w:pPr>
            <w:r w:rsidRPr="008536EB">
              <w:rPr>
                <w:b/>
              </w:rPr>
              <w:t xml:space="preserve">Learning Outcome </w:t>
            </w:r>
          </w:p>
        </w:tc>
        <w:tc>
          <w:tcPr>
            <w:tcW w:w="4807" w:type="dxa"/>
          </w:tcPr>
          <w:p w14:paraId="5D31477C" w14:textId="77777777" w:rsidR="000D2ADE" w:rsidRPr="008536EB" w:rsidRDefault="000D2ADE" w:rsidP="009D3BF2">
            <w:pPr>
              <w:spacing w:line="276" w:lineRule="auto"/>
              <w:jc w:val="center"/>
              <w:rPr>
                <w:b/>
              </w:rPr>
            </w:pPr>
            <w:r w:rsidRPr="008536EB">
              <w:rPr>
                <w:b/>
              </w:rPr>
              <w:t>Content</w:t>
            </w:r>
          </w:p>
        </w:tc>
        <w:tc>
          <w:tcPr>
            <w:tcW w:w="1989" w:type="dxa"/>
          </w:tcPr>
          <w:p w14:paraId="46904CC5" w14:textId="77777777" w:rsidR="000D2ADE" w:rsidRPr="008536EB" w:rsidRDefault="000D2ADE" w:rsidP="009D3BF2">
            <w:pPr>
              <w:spacing w:line="276" w:lineRule="auto"/>
              <w:ind w:left="1"/>
            </w:pPr>
            <w:r w:rsidRPr="008536EB">
              <w:rPr>
                <w:b/>
              </w:rPr>
              <w:t>Suggested Assessment Methods</w:t>
            </w:r>
          </w:p>
        </w:tc>
      </w:tr>
      <w:tr w:rsidR="008536EB" w:rsidRPr="008536EB" w14:paraId="727A28E0" w14:textId="77777777" w:rsidTr="002F5C8F">
        <w:trPr>
          <w:trHeight w:val="1975"/>
        </w:trPr>
        <w:tc>
          <w:tcPr>
            <w:tcW w:w="2553" w:type="dxa"/>
          </w:tcPr>
          <w:p w14:paraId="647BD38D" w14:textId="5BDCF55D" w:rsidR="000D2ADE" w:rsidRPr="008536EB" w:rsidRDefault="000D2ADE" w:rsidP="00A9503E">
            <w:pPr>
              <w:pStyle w:val="ListParagraph"/>
              <w:numPr>
                <w:ilvl w:val="0"/>
                <w:numId w:val="172"/>
              </w:numPr>
              <w:spacing w:after="309" w:line="276" w:lineRule="auto"/>
              <w:rPr>
                <w:bCs/>
              </w:rPr>
            </w:pPr>
            <w:r w:rsidRPr="008536EB">
              <w:rPr>
                <w:bCs/>
              </w:rPr>
              <w:t xml:space="preserve">Conduct Computer Network Site </w:t>
            </w:r>
            <w:r w:rsidR="000E5C5D">
              <w:rPr>
                <w:bCs/>
              </w:rPr>
              <w:t>preparation</w:t>
            </w:r>
          </w:p>
          <w:p w14:paraId="7D6FA821" w14:textId="77777777" w:rsidR="000D2ADE" w:rsidRPr="008536EB" w:rsidRDefault="000D2ADE" w:rsidP="009D3BF2">
            <w:pPr>
              <w:pStyle w:val="ListParagraph"/>
              <w:spacing w:after="11" w:line="276" w:lineRule="auto"/>
            </w:pPr>
          </w:p>
        </w:tc>
        <w:tc>
          <w:tcPr>
            <w:tcW w:w="4807" w:type="dxa"/>
          </w:tcPr>
          <w:p w14:paraId="3F91E702" w14:textId="77777777" w:rsidR="000D2ADE" w:rsidRPr="008536EB" w:rsidRDefault="000D2ADE" w:rsidP="00A9503E">
            <w:pPr>
              <w:pStyle w:val="ListParagraph"/>
              <w:numPr>
                <w:ilvl w:val="1"/>
                <w:numId w:val="172"/>
              </w:numPr>
              <w:spacing w:after="11" w:line="276" w:lineRule="auto"/>
              <w:rPr>
                <w:rFonts w:eastAsiaTheme="majorEastAsia"/>
              </w:rPr>
            </w:pPr>
            <w:r w:rsidRPr="008536EB">
              <w:t>Introduction to network types</w:t>
            </w:r>
          </w:p>
          <w:p w14:paraId="5B581CA7" w14:textId="77777777" w:rsidR="000D2ADE" w:rsidRPr="008536EB" w:rsidRDefault="000D2ADE" w:rsidP="00A9503E">
            <w:pPr>
              <w:pStyle w:val="ListParagraph"/>
              <w:numPr>
                <w:ilvl w:val="2"/>
                <w:numId w:val="172"/>
              </w:numPr>
              <w:spacing w:after="11" w:line="276" w:lineRule="auto"/>
              <w:rPr>
                <w:rFonts w:eastAsiaTheme="majorEastAsia"/>
              </w:rPr>
            </w:pPr>
            <w:r w:rsidRPr="008536EB">
              <w:t>LAN</w:t>
            </w:r>
          </w:p>
          <w:p w14:paraId="5E502635" w14:textId="77777777" w:rsidR="000D2ADE" w:rsidRPr="008536EB" w:rsidRDefault="000D2ADE" w:rsidP="00A9503E">
            <w:pPr>
              <w:pStyle w:val="ListParagraph"/>
              <w:numPr>
                <w:ilvl w:val="2"/>
                <w:numId w:val="172"/>
              </w:numPr>
              <w:spacing w:after="11" w:line="276" w:lineRule="auto"/>
              <w:rPr>
                <w:rFonts w:eastAsiaTheme="majorEastAsia"/>
              </w:rPr>
            </w:pPr>
            <w:r w:rsidRPr="008536EB">
              <w:t>MAN</w:t>
            </w:r>
          </w:p>
          <w:p w14:paraId="43D69C8A" w14:textId="77777777" w:rsidR="000D2ADE" w:rsidRPr="008536EB" w:rsidRDefault="000D2ADE" w:rsidP="00A9503E">
            <w:pPr>
              <w:pStyle w:val="ListParagraph"/>
              <w:numPr>
                <w:ilvl w:val="2"/>
                <w:numId w:val="172"/>
              </w:numPr>
              <w:spacing w:after="11" w:line="276" w:lineRule="auto"/>
              <w:rPr>
                <w:rFonts w:eastAsiaTheme="majorEastAsia"/>
              </w:rPr>
            </w:pPr>
            <w:r w:rsidRPr="008536EB">
              <w:t>WAN</w:t>
            </w:r>
          </w:p>
          <w:p w14:paraId="1B403972" w14:textId="77777777" w:rsidR="000D2ADE" w:rsidRPr="008536EB" w:rsidRDefault="000D2ADE" w:rsidP="00A9503E">
            <w:pPr>
              <w:pStyle w:val="ListParagraph"/>
              <w:numPr>
                <w:ilvl w:val="1"/>
                <w:numId w:val="172"/>
              </w:numPr>
              <w:spacing w:after="11" w:line="276" w:lineRule="auto"/>
              <w:rPr>
                <w:rFonts w:eastAsiaTheme="majorEastAsia"/>
              </w:rPr>
            </w:pPr>
            <w:r w:rsidRPr="008536EB">
              <w:t>Introduction to site survey</w:t>
            </w:r>
          </w:p>
          <w:p w14:paraId="09E87FB1" w14:textId="77777777" w:rsidR="000D2ADE" w:rsidRPr="008536EB" w:rsidRDefault="000D2ADE" w:rsidP="00A9503E">
            <w:pPr>
              <w:pStyle w:val="ListParagraph"/>
              <w:numPr>
                <w:ilvl w:val="2"/>
                <w:numId w:val="172"/>
              </w:numPr>
              <w:spacing w:after="11" w:line="276" w:lineRule="auto"/>
              <w:rPr>
                <w:rFonts w:eastAsiaTheme="majorEastAsia"/>
              </w:rPr>
            </w:pPr>
            <w:r w:rsidRPr="008536EB">
              <w:t>Definition of site survey</w:t>
            </w:r>
          </w:p>
          <w:p w14:paraId="37776266" w14:textId="77777777" w:rsidR="000D2ADE" w:rsidRPr="008536EB" w:rsidRDefault="000D2ADE" w:rsidP="00A9503E">
            <w:pPr>
              <w:pStyle w:val="ListParagraph"/>
              <w:numPr>
                <w:ilvl w:val="2"/>
                <w:numId w:val="172"/>
              </w:numPr>
              <w:spacing w:after="11" w:line="276" w:lineRule="auto"/>
              <w:rPr>
                <w:rFonts w:eastAsiaTheme="majorEastAsia"/>
              </w:rPr>
            </w:pPr>
            <w:r w:rsidRPr="008536EB">
              <w:t>Terms  used in site survey</w:t>
            </w:r>
          </w:p>
          <w:p w14:paraId="7A06A643" w14:textId="77777777" w:rsidR="000D2ADE" w:rsidRPr="008536EB" w:rsidRDefault="000D2ADE" w:rsidP="00A9503E">
            <w:pPr>
              <w:pStyle w:val="ListParagraph"/>
              <w:numPr>
                <w:ilvl w:val="3"/>
                <w:numId w:val="172"/>
              </w:numPr>
              <w:spacing w:after="11" w:line="276" w:lineRule="auto"/>
            </w:pPr>
            <w:r w:rsidRPr="008536EB">
              <w:t xml:space="preserve">Site Survey </w:t>
            </w:r>
          </w:p>
          <w:p w14:paraId="6C2555EB" w14:textId="77777777" w:rsidR="000D2ADE" w:rsidRPr="008536EB" w:rsidRDefault="000D2ADE" w:rsidP="00A9503E">
            <w:pPr>
              <w:pStyle w:val="ListParagraph"/>
              <w:numPr>
                <w:ilvl w:val="3"/>
                <w:numId w:val="172"/>
              </w:numPr>
              <w:spacing w:after="11" w:line="276" w:lineRule="auto"/>
            </w:pPr>
            <w:r w:rsidRPr="008536EB">
              <w:t xml:space="preserve">Network Topology </w:t>
            </w:r>
          </w:p>
          <w:p w14:paraId="6F5E02B1" w14:textId="77777777" w:rsidR="000D2ADE" w:rsidRPr="008536EB" w:rsidRDefault="000D2ADE" w:rsidP="00A9503E">
            <w:pPr>
              <w:pStyle w:val="ListParagraph"/>
              <w:numPr>
                <w:ilvl w:val="3"/>
                <w:numId w:val="172"/>
              </w:numPr>
              <w:spacing w:after="11" w:line="276" w:lineRule="auto"/>
            </w:pPr>
            <w:r w:rsidRPr="008536EB">
              <w:t xml:space="preserve">Coverage Area </w:t>
            </w:r>
          </w:p>
          <w:p w14:paraId="049A36EB" w14:textId="77777777" w:rsidR="000D2ADE" w:rsidRPr="008536EB" w:rsidRDefault="000D2ADE" w:rsidP="00A9503E">
            <w:pPr>
              <w:pStyle w:val="ListParagraph"/>
              <w:numPr>
                <w:ilvl w:val="3"/>
                <w:numId w:val="172"/>
              </w:numPr>
              <w:spacing w:after="11" w:line="276" w:lineRule="auto"/>
            </w:pPr>
            <w:r w:rsidRPr="008536EB">
              <w:t xml:space="preserve">Bandwidth </w:t>
            </w:r>
          </w:p>
          <w:p w14:paraId="2B39772A" w14:textId="77777777" w:rsidR="000D2ADE" w:rsidRPr="008536EB" w:rsidRDefault="000D2ADE" w:rsidP="00A9503E">
            <w:pPr>
              <w:pStyle w:val="ListParagraph"/>
              <w:numPr>
                <w:ilvl w:val="3"/>
                <w:numId w:val="172"/>
              </w:numPr>
              <w:spacing w:after="11" w:line="276" w:lineRule="auto"/>
            </w:pPr>
            <w:r w:rsidRPr="008536EB">
              <w:t xml:space="preserve">Latency </w:t>
            </w:r>
          </w:p>
          <w:p w14:paraId="569D5D06" w14:textId="77777777" w:rsidR="000D2ADE" w:rsidRPr="008536EB" w:rsidRDefault="000D2ADE" w:rsidP="00A9503E">
            <w:pPr>
              <w:pStyle w:val="ListParagraph"/>
              <w:numPr>
                <w:ilvl w:val="2"/>
                <w:numId w:val="172"/>
              </w:numPr>
              <w:spacing w:after="11" w:line="276" w:lineRule="auto"/>
              <w:rPr>
                <w:lang w:val="en-US"/>
              </w:rPr>
            </w:pPr>
            <w:r w:rsidRPr="008536EB">
              <w:t>Components of site survey</w:t>
            </w:r>
          </w:p>
          <w:p w14:paraId="6E06960E" w14:textId="77777777" w:rsidR="000D2ADE" w:rsidRPr="008536EB" w:rsidRDefault="000D2ADE" w:rsidP="00A9503E">
            <w:pPr>
              <w:pStyle w:val="ListParagraph"/>
              <w:numPr>
                <w:ilvl w:val="3"/>
                <w:numId w:val="172"/>
              </w:numPr>
              <w:spacing w:after="11" w:line="276" w:lineRule="auto"/>
            </w:pPr>
            <w:r w:rsidRPr="008536EB">
              <w:t>Physical Layout Assessment</w:t>
            </w:r>
          </w:p>
          <w:p w14:paraId="0DB77FFD" w14:textId="77777777" w:rsidR="000D2ADE" w:rsidRPr="008536EB" w:rsidRDefault="000D2ADE" w:rsidP="00A9503E">
            <w:pPr>
              <w:pStyle w:val="ListParagraph"/>
              <w:numPr>
                <w:ilvl w:val="3"/>
                <w:numId w:val="172"/>
              </w:numPr>
              <w:spacing w:after="11" w:line="276" w:lineRule="auto"/>
            </w:pPr>
            <w:r w:rsidRPr="008536EB">
              <w:t>Coverage Area Analysis</w:t>
            </w:r>
          </w:p>
          <w:p w14:paraId="53B5CBC6" w14:textId="77777777" w:rsidR="000D2ADE" w:rsidRPr="008536EB" w:rsidRDefault="000D2ADE" w:rsidP="00A9503E">
            <w:pPr>
              <w:pStyle w:val="ListParagraph"/>
              <w:numPr>
                <w:ilvl w:val="3"/>
                <w:numId w:val="172"/>
              </w:numPr>
              <w:spacing w:after="11" w:line="276" w:lineRule="auto"/>
            </w:pPr>
            <w:r w:rsidRPr="008536EB">
              <w:t>Capacity Planning</w:t>
            </w:r>
          </w:p>
          <w:p w14:paraId="005753FC" w14:textId="77777777" w:rsidR="000D2ADE" w:rsidRPr="008536EB" w:rsidRDefault="000D2ADE" w:rsidP="00A9503E">
            <w:pPr>
              <w:pStyle w:val="ListParagraph"/>
              <w:numPr>
                <w:ilvl w:val="3"/>
                <w:numId w:val="172"/>
              </w:numPr>
              <w:spacing w:after="11" w:line="276" w:lineRule="auto"/>
            </w:pPr>
            <w:r w:rsidRPr="008536EB">
              <w:t>Power and Cabling Requirements</w:t>
            </w:r>
          </w:p>
          <w:p w14:paraId="313D90FC" w14:textId="77777777" w:rsidR="000D2ADE" w:rsidRPr="008536EB" w:rsidRDefault="000D2ADE" w:rsidP="00A9503E">
            <w:pPr>
              <w:pStyle w:val="ListParagraph"/>
              <w:numPr>
                <w:ilvl w:val="3"/>
                <w:numId w:val="172"/>
              </w:numPr>
              <w:spacing w:after="11" w:line="276" w:lineRule="auto"/>
            </w:pPr>
            <w:r w:rsidRPr="008536EB">
              <w:t xml:space="preserve">Security </w:t>
            </w:r>
          </w:p>
          <w:p w14:paraId="21EFF45C" w14:textId="77777777" w:rsidR="000D2ADE" w:rsidRPr="008536EB" w:rsidRDefault="000D2ADE" w:rsidP="00A9503E">
            <w:pPr>
              <w:pStyle w:val="ListParagraph"/>
              <w:numPr>
                <w:ilvl w:val="2"/>
                <w:numId w:val="172"/>
              </w:numPr>
              <w:spacing w:after="11" w:line="276" w:lineRule="auto"/>
              <w:rPr>
                <w:lang w:val="en-US"/>
              </w:rPr>
            </w:pPr>
            <w:r w:rsidRPr="008536EB">
              <w:rPr>
                <w:lang w:val="en-US"/>
              </w:rPr>
              <w:t>Tools and equipment required during site survey</w:t>
            </w:r>
          </w:p>
          <w:p w14:paraId="0D7E2300" w14:textId="77777777" w:rsidR="000D2ADE" w:rsidRPr="008536EB" w:rsidRDefault="000D2ADE" w:rsidP="00A9503E">
            <w:pPr>
              <w:pStyle w:val="ListParagraph"/>
              <w:numPr>
                <w:ilvl w:val="3"/>
                <w:numId w:val="172"/>
              </w:numPr>
              <w:spacing w:after="11" w:line="276" w:lineRule="auto"/>
            </w:pPr>
            <w:r w:rsidRPr="008536EB">
              <w:t xml:space="preserve"> Basic tools: </w:t>
            </w:r>
          </w:p>
          <w:p w14:paraId="3B11659B" w14:textId="77777777" w:rsidR="000D2ADE" w:rsidRPr="008536EB" w:rsidRDefault="000D2ADE" w:rsidP="00A9503E">
            <w:pPr>
              <w:pStyle w:val="ListParagraph"/>
              <w:numPr>
                <w:ilvl w:val="0"/>
                <w:numId w:val="177"/>
              </w:numPr>
              <w:spacing w:after="11" w:line="276" w:lineRule="auto"/>
            </w:pPr>
            <w:r w:rsidRPr="008536EB">
              <w:t xml:space="preserve">Cable strippers, </w:t>
            </w:r>
          </w:p>
          <w:p w14:paraId="2573C466" w14:textId="77777777" w:rsidR="000D2ADE" w:rsidRPr="008536EB" w:rsidRDefault="000D2ADE" w:rsidP="00A9503E">
            <w:pPr>
              <w:pStyle w:val="ListParagraph"/>
              <w:numPr>
                <w:ilvl w:val="0"/>
                <w:numId w:val="177"/>
              </w:numPr>
              <w:spacing w:after="11" w:line="276" w:lineRule="auto"/>
            </w:pPr>
            <w:r w:rsidRPr="008536EB">
              <w:t xml:space="preserve">crimping tool, </w:t>
            </w:r>
          </w:p>
          <w:p w14:paraId="654255C5" w14:textId="77777777" w:rsidR="000D2ADE" w:rsidRPr="008536EB" w:rsidRDefault="000D2ADE" w:rsidP="00A9503E">
            <w:pPr>
              <w:pStyle w:val="ListParagraph"/>
              <w:numPr>
                <w:ilvl w:val="0"/>
                <w:numId w:val="177"/>
              </w:numPr>
              <w:spacing w:after="11" w:line="276" w:lineRule="auto"/>
            </w:pPr>
            <w:r w:rsidRPr="008536EB">
              <w:t xml:space="preserve">wire cutter, </w:t>
            </w:r>
          </w:p>
          <w:p w14:paraId="3CE142CE" w14:textId="77777777" w:rsidR="000D2ADE" w:rsidRPr="008536EB" w:rsidRDefault="000D2ADE" w:rsidP="00A9503E">
            <w:pPr>
              <w:pStyle w:val="ListParagraph"/>
              <w:numPr>
                <w:ilvl w:val="0"/>
                <w:numId w:val="177"/>
              </w:numPr>
              <w:spacing w:after="11" w:line="276" w:lineRule="auto"/>
            </w:pPr>
            <w:r w:rsidRPr="008536EB">
              <w:t xml:space="preserve">screwdriver set, </w:t>
            </w:r>
          </w:p>
          <w:p w14:paraId="28CCA351" w14:textId="77777777" w:rsidR="000D2ADE" w:rsidRPr="008536EB" w:rsidRDefault="000D2ADE" w:rsidP="00A9503E">
            <w:pPr>
              <w:pStyle w:val="ListParagraph"/>
              <w:numPr>
                <w:ilvl w:val="0"/>
                <w:numId w:val="177"/>
              </w:numPr>
              <w:spacing w:after="11" w:line="276" w:lineRule="auto"/>
            </w:pPr>
            <w:r w:rsidRPr="008536EB">
              <w:t>pliers,</w:t>
            </w:r>
          </w:p>
          <w:p w14:paraId="4DA22308" w14:textId="77777777" w:rsidR="000D2ADE" w:rsidRPr="008536EB" w:rsidRDefault="000D2ADE" w:rsidP="00A9503E">
            <w:pPr>
              <w:pStyle w:val="ListParagraph"/>
              <w:numPr>
                <w:ilvl w:val="0"/>
                <w:numId w:val="177"/>
              </w:numPr>
              <w:spacing w:after="11" w:line="276" w:lineRule="auto"/>
            </w:pPr>
            <w:r w:rsidRPr="008536EB">
              <w:t xml:space="preserve"> cable tester</w:t>
            </w:r>
          </w:p>
          <w:p w14:paraId="6026C41E" w14:textId="77777777" w:rsidR="000D2ADE" w:rsidRPr="008536EB" w:rsidRDefault="000D2ADE" w:rsidP="00A9503E">
            <w:pPr>
              <w:pStyle w:val="ListParagraph"/>
              <w:numPr>
                <w:ilvl w:val="3"/>
                <w:numId w:val="172"/>
              </w:numPr>
              <w:spacing w:after="11" w:line="276" w:lineRule="auto"/>
            </w:pPr>
            <w:r w:rsidRPr="008536EB">
              <w:t>Network installation tools:</w:t>
            </w:r>
          </w:p>
          <w:p w14:paraId="4A3EA769" w14:textId="77777777" w:rsidR="000D2ADE" w:rsidRPr="008536EB" w:rsidRDefault="000D2ADE" w:rsidP="00A9503E">
            <w:pPr>
              <w:pStyle w:val="ListParagraph"/>
              <w:numPr>
                <w:ilvl w:val="0"/>
                <w:numId w:val="178"/>
              </w:numPr>
              <w:spacing w:after="11" w:line="276" w:lineRule="auto"/>
            </w:pPr>
            <w:r w:rsidRPr="008536EB">
              <w:t xml:space="preserve">Cable puller, </w:t>
            </w:r>
          </w:p>
          <w:p w14:paraId="60A9524A" w14:textId="77777777" w:rsidR="000D2ADE" w:rsidRPr="008536EB" w:rsidRDefault="000D2ADE" w:rsidP="00A9503E">
            <w:pPr>
              <w:pStyle w:val="ListParagraph"/>
              <w:numPr>
                <w:ilvl w:val="0"/>
                <w:numId w:val="178"/>
              </w:numPr>
              <w:spacing w:after="11" w:line="276" w:lineRule="auto"/>
            </w:pPr>
            <w:r w:rsidRPr="008536EB">
              <w:t xml:space="preserve">fish tape, </w:t>
            </w:r>
          </w:p>
          <w:p w14:paraId="5AC6D758" w14:textId="77777777" w:rsidR="000D2ADE" w:rsidRPr="008536EB" w:rsidRDefault="000D2ADE" w:rsidP="00A9503E">
            <w:pPr>
              <w:pStyle w:val="ListParagraph"/>
              <w:numPr>
                <w:ilvl w:val="0"/>
                <w:numId w:val="178"/>
              </w:numPr>
              <w:spacing w:after="11" w:line="276" w:lineRule="auto"/>
            </w:pPr>
            <w:r w:rsidRPr="008536EB">
              <w:t xml:space="preserve">cable labels and markers, </w:t>
            </w:r>
          </w:p>
          <w:p w14:paraId="19402B7B" w14:textId="77777777" w:rsidR="000D2ADE" w:rsidRPr="008536EB" w:rsidRDefault="000D2ADE" w:rsidP="00A9503E">
            <w:pPr>
              <w:pStyle w:val="ListParagraph"/>
              <w:numPr>
                <w:ilvl w:val="0"/>
                <w:numId w:val="178"/>
              </w:numPr>
              <w:spacing w:after="11" w:line="276" w:lineRule="auto"/>
            </w:pPr>
            <w:r w:rsidRPr="008536EB">
              <w:t xml:space="preserve">cable ties, </w:t>
            </w:r>
          </w:p>
          <w:p w14:paraId="4DD0BF5C" w14:textId="77777777" w:rsidR="000D2ADE" w:rsidRPr="008536EB" w:rsidRDefault="000D2ADE" w:rsidP="00A9503E">
            <w:pPr>
              <w:pStyle w:val="ListParagraph"/>
              <w:numPr>
                <w:ilvl w:val="0"/>
                <w:numId w:val="178"/>
              </w:numPr>
              <w:spacing w:after="11" w:line="276" w:lineRule="auto"/>
            </w:pPr>
            <w:r w:rsidRPr="008536EB">
              <w:t>punch down tool</w:t>
            </w:r>
          </w:p>
          <w:p w14:paraId="5C4A16AB" w14:textId="77777777" w:rsidR="000D2ADE" w:rsidRPr="008536EB" w:rsidRDefault="000D2ADE" w:rsidP="00A9503E">
            <w:pPr>
              <w:pStyle w:val="ListParagraph"/>
              <w:numPr>
                <w:ilvl w:val="3"/>
                <w:numId w:val="172"/>
              </w:numPr>
              <w:spacing w:after="11" w:line="276" w:lineRule="auto"/>
            </w:pPr>
            <w:r w:rsidRPr="008536EB">
              <w:t>Network testing equipment:</w:t>
            </w:r>
          </w:p>
          <w:p w14:paraId="21548DB1" w14:textId="77777777" w:rsidR="000D2ADE" w:rsidRPr="008536EB" w:rsidRDefault="000D2ADE" w:rsidP="00A9503E">
            <w:pPr>
              <w:pStyle w:val="ListParagraph"/>
              <w:numPr>
                <w:ilvl w:val="0"/>
                <w:numId w:val="179"/>
              </w:numPr>
              <w:spacing w:after="11" w:line="276" w:lineRule="auto"/>
            </w:pPr>
            <w:r w:rsidRPr="008536EB">
              <w:t xml:space="preserve">Network </w:t>
            </w:r>
            <w:proofErr w:type="spellStart"/>
            <w:r w:rsidRPr="008536EB">
              <w:t>analyzer</w:t>
            </w:r>
            <w:proofErr w:type="spellEnd"/>
            <w:r w:rsidRPr="008536EB">
              <w:t xml:space="preserve">, </w:t>
            </w:r>
          </w:p>
          <w:p w14:paraId="43CC8489" w14:textId="77777777" w:rsidR="000D2ADE" w:rsidRPr="008536EB" w:rsidRDefault="000D2ADE" w:rsidP="00A9503E">
            <w:pPr>
              <w:pStyle w:val="ListParagraph"/>
              <w:numPr>
                <w:ilvl w:val="0"/>
                <w:numId w:val="179"/>
              </w:numPr>
              <w:spacing w:after="11" w:line="276" w:lineRule="auto"/>
            </w:pPr>
            <w:r w:rsidRPr="008536EB">
              <w:t xml:space="preserve">power meter, </w:t>
            </w:r>
          </w:p>
          <w:p w14:paraId="18054F51" w14:textId="77777777" w:rsidR="000D2ADE" w:rsidRPr="008536EB" w:rsidRDefault="000D2ADE" w:rsidP="00A9503E">
            <w:pPr>
              <w:pStyle w:val="ListParagraph"/>
              <w:numPr>
                <w:ilvl w:val="0"/>
                <w:numId w:val="179"/>
              </w:numPr>
              <w:spacing w:after="11" w:line="276" w:lineRule="auto"/>
            </w:pPr>
            <w:r w:rsidRPr="008536EB">
              <w:t xml:space="preserve">protocol </w:t>
            </w:r>
            <w:proofErr w:type="spellStart"/>
            <w:r w:rsidRPr="008536EB">
              <w:t>analyzer</w:t>
            </w:r>
            <w:proofErr w:type="spellEnd"/>
          </w:p>
          <w:p w14:paraId="1EC09E36" w14:textId="77777777" w:rsidR="000D2ADE" w:rsidRPr="008536EB" w:rsidRDefault="000D2ADE" w:rsidP="00A9503E">
            <w:pPr>
              <w:pStyle w:val="ListParagraph"/>
              <w:numPr>
                <w:ilvl w:val="1"/>
                <w:numId w:val="172"/>
              </w:numPr>
              <w:spacing w:after="11" w:line="276" w:lineRule="auto"/>
            </w:pPr>
            <w:r w:rsidRPr="008536EB">
              <w:t xml:space="preserve"> Network site preparation and planning</w:t>
            </w:r>
          </w:p>
          <w:p w14:paraId="5E82318A" w14:textId="77777777" w:rsidR="000D2ADE" w:rsidRPr="008536EB" w:rsidRDefault="000D2ADE" w:rsidP="00A9503E">
            <w:pPr>
              <w:pStyle w:val="ListParagraph"/>
              <w:numPr>
                <w:ilvl w:val="2"/>
                <w:numId w:val="172"/>
              </w:numPr>
              <w:spacing w:after="11" w:line="276" w:lineRule="auto"/>
            </w:pPr>
            <w:r w:rsidRPr="008536EB">
              <w:t>Site requirements assessment</w:t>
            </w:r>
          </w:p>
          <w:p w14:paraId="43B3769D" w14:textId="77777777" w:rsidR="000D2ADE" w:rsidRPr="008536EB" w:rsidRDefault="000D2ADE" w:rsidP="00A9503E">
            <w:pPr>
              <w:pStyle w:val="ListParagraph"/>
              <w:numPr>
                <w:ilvl w:val="3"/>
                <w:numId w:val="172"/>
              </w:numPr>
              <w:spacing w:after="11" w:line="276" w:lineRule="auto"/>
            </w:pPr>
            <w:r w:rsidRPr="008536EB">
              <w:t xml:space="preserve">Number of workstations and devices </w:t>
            </w:r>
          </w:p>
          <w:p w14:paraId="56DA4C0F" w14:textId="77777777" w:rsidR="000D2ADE" w:rsidRPr="008536EB" w:rsidRDefault="000D2ADE" w:rsidP="00A9503E">
            <w:pPr>
              <w:pStyle w:val="ListParagraph"/>
              <w:numPr>
                <w:ilvl w:val="3"/>
                <w:numId w:val="172"/>
              </w:numPr>
              <w:spacing w:after="11" w:line="276" w:lineRule="auto"/>
            </w:pPr>
            <w:r w:rsidRPr="008536EB">
              <w:t xml:space="preserve">Required bandwidth and data rates </w:t>
            </w:r>
          </w:p>
          <w:p w14:paraId="0FA4D24A" w14:textId="77777777" w:rsidR="000D2ADE" w:rsidRPr="008536EB" w:rsidRDefault="000D2ADE" w:rsidP="00A9503E">
            <w:pPr>
              <w:pStyle w:val="ListParagraph"/>
              <w:numPr>
                <w:ilvl w:val="3"/>
                <w:numId w:val="172"/>
              </w:numPr>
              <w:spacing w:after="11" w:line="276" w:lineRule="auto"/>
            </w:pPr>
            <w:r w:rsidRPr="008536EB">
              <w:t>Security requirements</w:t>
            </w:r>
          </w:p>
          <w:p w14:paraId="41241781" w14:textId="77777777" w:rsidR="000D2ADE" w:rsidRPr="008536EB" w:rsidRDefault="000D2ADE" w:rsidP="00A9503E">
            <w:pPr>
              <w:pStyle w:val="ListParagraph"/>
              <w:numPr>
                <w:ilvl w:val="3"/>
                <w:numId w:val="172"/>
              </w:numPr>
              <w:spacing w:after="11" w:line="276" w:lineRule="auto"/>
            </w:pPr>
            <w:r w:rsidRPr="008536EB">
              <w:t>Future expansion plans</w:t>
            </w:r>
          </w:p>
          <w:p w14:paraId="20A699AA" w14:textId="77777777" w:rsidR="000D2ADE" w:rsidRPr="008536EB" w:rsidRDefault="000D2ADE" w:rsidP="009D3BF2">
            <w:pPr>
              <w:pStyle w:val="ListParagraph"/>
              <w:spacing w:after="11" w:line="276" w:lineRule="auto"/>
              <w:ind w:left="2574"/>
              <w:rPr>
                <w:rFonts w:eastAsiaTheme="majorEastAsia"/>
              </w:rPr>
            </w:pPr>
            <w:r w:rsidRPr="008536EB">
              <w:rPr>
                <w:rFonts w:eastAsiaTheme="majorEastAsia"/>
              </w:rPr>
              <w:t xml:space="preserve"> </w:t>
            </w:r>
          </w:p>
        </w:tc>
        <w:tc>
          <w:tcPr>
            <w:tcW w:w="1989" w:type="dxa"/>
          </w:tcPr>
          <w:p w14:paraId="3261D484"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6E22A9E9"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42DD474E"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E055853"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6E1A2B96"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7D07059C"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116F3613" w14:textId="77777777" w:rsidR="000D2ADE" w:rsidRPr="008536EB" w:rsidRDefault="000D2ADE" w:rsidP="00A9503E">
            <w:pPr>
              <w:numPr>
                <w:ilvl w:val="0"/>
                <w:numId w:val="173"/>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0C88F37D" w14:textId="77777777" w:rsidTr="009D3BF2">
        <w:trPr>
          <w:trHeight w:val="828"/>
        </w:trPr>
        <w:tc>
          <w:tcPr>
            <w:tcW w:w="2553" w:type="dxa"/>
          </w:tcPr>
          <w:p w14:paraId="537F1F7F" w14:textId="77777777" w:rsidR="000D2ADE" w:rsidRPr="008536EB" w:rsidRDefault="000D2ADE" w:rsidP="00A9503E">
            <w:pPr>
              <w:pStyle w:val="ListParagraph"/>
              <w:numPr>
                <w:ilvl w:val="0"/>
                <w:numId w:val="172"/>
              </w:numPr>
              <w:spacing w:after="11" w:line="276" w:lineRule="auto"/>
            </w:pPr>
            <w:r w:rsidRPr="008536EB">
              <w:rPr>
                <w:rFonts w:eastAsia="Times New Roman"/>
              </w:rPr>
              <w:t>Prepare Computer Network Technical Drawings</w:t>
            </w:r>
          </w:p>
        </w:tc>
        <w:tc>
          <w:tcPr>
            <w:tcW w:w="4807" w:type="dxa"/>
          </w:tcPr>
          <w:p w14:paraId="4EE82A5F" w14:textId="77777777" w:rsidR="000D2ADE" w:rsidRPr="008536EB" w:rsidRDefault="000D2ADE" w:rsidP="00A9503E">
            <w:pPr>
              <w:pStyle w:val="ListParagraph"/>
              <w:numPr>
                <w:ilvl w:val="1"/>
                <w:numId w:val="172"/>
              </w:numPr>
              <w:spacing w:after="11" w:line="276" w:lineRule="auto"/>
            </w:pPr>
            <w:r w:rsidRPr="008536EB">
              <w:t>Network topology diagram</w:t>
            </w:r>
          </w:p>
          <w:p w14:paraId="3BAE532E" w14:textId="77777777" w:rsidR="000D2ADE" w:rsidRPr="008536EB" w:rsidRDefault="000D2ADE" w:rsidP="00A9503E">
            <w:pPr>
              <w:pStyle w:val="ListParagraph"/>
              <w:numPr>
                <w:ilvl w:val="2"/>
                <w:numId w:val="172"/>
              </w:numPr>
              <w:spacing w:after="11" w:line="276" w:lineRule="auto"/>
            </w:pPr>
            <w:r w:rsidRPr="008536EB">
              <w:t xml:space="preserve">Types of network topology: </w:t>
            </w:r>
          </w:p>
          <w:p w14:paraId="29B9EF4B" w14:textId="77777777" w:rsidR="000D2ADE" w:rsidRPr="008536EB" w:rsidRDefault="000D2ADE" w:rsidP="00A9503E">
            <w:pPr>
              <w:pStyle w:val="ListParagraph"/>
              <w:numPr>
                <w:ilvl w:val="3"/>
                <w:numId w:val="172"/>
              </w:numPr>
              <w:spacing w:after="11" w:line="276" w:lineRule="auto"/>
            </w:pPr>
            <w:r w:rsidRPr="008536EB">
              <w:t>Star</w:t>
            </w:r>
          </w:p>
          <w:p w14:paraId="5D1DD315" w14:textId="77777777" w:rsidR="000D2ADE" w:rsidRPr="008536EB" w:rsidRDefault="000D2ADE" w:rsidP="00A9503E">
            <w:pPr>
              <w:pStyle w:val="ListParagraph"/>
              <w:numPr>
                <w:ilvl w:val="3"/>
                <w:numId w:val="172"/>
              </w:numPr>
              <w:spacing w:after="11" w:line="276" w:lineRule="auto"/>
            </w:pPr>
            <w:r w:rsidRPr="008536EB">
              <w:t xml:space="preserve"> Bus  </w:t>
            </w:r>
          </w:p>
          <w:p w14:paraId="5C37A75E" w14:textId="77777777" w:rsidR="000D2ADE" w:rsidRPr="008536EB" w:rsidRDefault="000D2ADE" w:rsidP="00A9503E">
            <w:pPr>
              <w:pStyle w:val="ListParagraph"/>
              <w:numPr>
                <w:ilvl w:val="3"/>
                <w:numId w:val="172"/>
              </w:numPr>
              <w:spacing w:after="11" w:line="276" w:lineRule="auto"/>
            </w:pPr>
            <w:r w:rsidRPr="008536EB">
              <w:t xml:space="preserve"> Ring  </w:t>
            </w:r>
          </w:p>
          <w:p w14:paraId="5E1C99B6" w14:textId="77777777" w:rsidR="000D2ADE" w:rsidRPr="008536EB" w:rsidRDefault="000D2ADE" w:rsidP="00A9503E">
            <w:pPr>
              <w:pStyle w:val="ListParagraph"/>
              <w:numPr>
                <w:ilvl w:val="3"/>
                <w:numId w:val="172"/>
              </w:numPr>
              <w:spacing w:after="11" w:line="276" w:lineRule="auto"/>
            </w:pPr>
            <w:r w:rsidRPr="008536EB">
              <w:t xml:space="preserve">Mesh </w:t>
            </w:r>
          </w:p>
          <w:p w14:paraId="0A41CFC9" w14:textId="77777777" w:rsidR="000D2ADE" w:rsidRPr="008536EB" w:rsidRDefault="000D2ADE" w:rsidP="00A9503E">
            <w:pPr>
              <w:pStyle w:val="ListParagraph"/>
              <w:numPr>
                <w:ilvl w:val="3"/>
                <w:numId w:val="172"/>
              </w:numPr>
              <w:spacing w:after="11" w:line="276" w:lineRule="auto"/>
            </w:pPr>
            <w:r w:rsidRPr="008536EB">
              <w:t xml:space="preserve"> Hybrid </w:t>
            </w:r>
          </w:p>
          <w:p w14:paraId="19CCFE61" w14:textId="77777777" w:rsidR="000D2ADE" w:rsidRPr="008536EB" w:rsidRDefault="000D2ADE" w:rsidP="00A9503E">
            <w:pPr>
              <w:pStyle w:val="ListParagraph"/>
              <w:numPr>
                <w:ilvl w:val="2"/>
                <w:numId w:val="172"/>
              </w:numPr>
              <w:spacing w:after="11" w:line="276" w:lineRule="auto"/>
            </w:pPr>
            <w:r w:rsidRPr="008536EB">
              <w:t>Components of network topology:</w:t>
            </w:r>
          </w:p>
          <w:p w14:paraId="68479718" w14:textId="77777777" w:rsidR="000D2ADE" w:rsidRPr="008536EB" w:rsidRDefault="000D2ADE" w:rsidP="00A9503E">
            <w:pPr>
              <w:pStyle w:val="ListParagraph"/>
              <w:numPr>
                <w:ilvl w:val="3"/>
                <w:numId w:val="172"/>
              </w:numPr>
              <w:spacing w:after="11" w:line="276" w:lineRule="auto"/>
            </w:pPr>
            <w:r w:rsidRPr="008536EB">
              <w:rPr>
                <w:lang w:val="en-GB"/>
              </w:rPr>
              <w:t xml:space="preserve">Routers </w:t>
            </w:r>
          </w:p>
          <w:p w14:paraId="1D7C54FA" w14:textId="77777777" w:rsidR="000D2ADE" w:rsidRPr="008536EB" w:rsidRDefault="000D2ADE" w:rsidP="00A9503E">
            <w:pPr>
              <w:pStyle w:val="ListParagraph"/>
              <w:numPr>
                <w:ilvl w:val="3"/>
                <w:numId w:val="172"/>
              </w:numPr>
              <w:spacing w:after="11" w:line="276" w:lineRule="auto"/>
            </w:pPr>
            <w:r w:rsidRPr="008536EB">
              <w:rPr>
                <w:lang w:val="en-GB"/>
              </w:rPr>
              <w:t xml:space="preserve">Workstations </w:t>
            </w:r>
          </w:p>
          <w:p w14:paraId="45D4CBD1" w14:textId="77777777" w:rsidR="000D2ADE" w:rsidRPr="008536EB" w:rsidRDefault="000D2ADE" w:rsidP="00A9503E">
            <w:pPr>
              <w:pStyle w:val="ListParagraph"/>
              <w:numPr>
                <w:ilvl w:val="3"/>
                <w:numId w:val="172"/>
              </w:numPr>
              <w:spacing w:after="11" w:line="276" w:lineRule="auto"/>
            </w:pPr>
            <w:r w:rsidRPr="008536EB">
              <w:rPr>
                <w:lang w:val="en-GB"/>
              </w:rPr>
              <w:t xml:space="preserve"> Switches </w:t>
            </w:r>
          </w:p>
          <w:p w14:paraId="0F9BF855" w14:textId="77777777" w:rsidR="000D2ADE" w:rsidRPr="008536EB" w:rsidRDefault="000D2ADE" w:rsidP="00A9503E">
            <w:pPr>
              <w:pStyle w:val="ListParagraph"/>
              <w:numPr>
                <w:ilvl w:val="3"/>
                <w:numId w:val="172"/>
              </w:numPr>
              <w:spacing w:after="11" w:line="276" w:lineRule="auto"/>
            </w:pPr>
            <w:r w:rsidRPr="008536EB">
              <w:rPr>
                <w:lang w:val="en-GB"/>
              </w:rPr>
              <w:t xml:space="preserve">Hubs </w:t>
            </w:r>
          </w:p>
          <w:p w14:paraId="6D927B77" w14:textId="77777777" w:rsidR="000D2ADE" w:rsidRPr="008536EB" w:rsidRDefault="000D2ADE" w:rsidP="00A9503E">
            <w:pPr>
              <w:pStyle w:val="ListParagraph"/>
              <w:numPr>
                <w:ilvl w:val="3"/>
                <w:numId w:val="172"/>
              </w:numPr>
              <w:spacing w:after="11" w:line="276" w:lineRule="auto"/>
            </w:pPr>
            <w:r w:rsidRPr="008536EB">
              <w:rPr>
                <w:lang w:val="en-GB"/>
              </w:rPr>
              <w:t xml:space="preserve">Access point. </w:t>
            </w:r>
          </w:p>
          <w:p w14:paraId="279772FA" w14:textId="77777777" w:rsidR="000D2ADE" w:rsidRPr="008536EB" w:rsidRDefault="000D2ADE" w:rsidP="00A9503E">
            <w:pPr>
              <w:pStyle w:val="ListParagraph"/>
              <w:numPr>
                <w:ilvl w:val="3"/>
                <w:numId w:val="172"/>
              </w:numPr>
              <w:spacing w:after="11" w:line="276" w:lineRule="auto"/>
            </w:pPr>
            <w:r w:rsidRPr="008536EB">
              <w:rPr>
                <w:lang w:val="en-GB"/>
              </w:rPr>
              <w:t xml:space="preserve"> Servers </w:t>
            </w:r>
          </w:p>
          <w:p w14:paraId="7822A647" w14:textId="77777777" w:rsidR="000D2ADE" w:rsidRPr="008536EB" w:rsidRDefault="000D2ADE" w:rsidP="00A9503E">
            <w:pPr>
              <w:pStyle w:val="ListParagraph"/>
              <w:numPr>
                <w:ilvl w:val="2"/>
                <w:numId w:val="172"/>
              </w:numPr>
              <w:spacing w:after="11" w:line="276" w:lineRule="auto"/>
              <w:rPr>
                <w:lang w:val="en-GB"/>
              </w:rPr>
            </w:pPr>
            <w:r w:rsidRPr="008536EB">
              <w:rPr>
                <w:lang w:val="en-GB"/>
              </w:rPr>
              <w:t>Physical and logical topology</w:t>
            </w:r>
          </w:p>
          <w:p w14:paraId="6451DA3E" w14:textId="77777777" w:rsidR="000D2ADE" w:rsidRPr="008536EB" w:rsidRDefault="000D2ADE" w:rsidP="00A9503E">
            <w:pPr>
              <w:pStyle w:val="ListParagraph"/>
              <w:numPr>
                <w:ilvl w:val="1"/>
                <w:numId w:val="172"/>
              </w:numPr>
              <w:rPr>
                <w:lang w:val="en-US"/>
              </w:rPr>
            </w:pPr>
            <w:r w:rsidRPr="008536EB">
              <w:rPr>
                <w:lang w:val="en-US"/>
              </w:rPr>
              <w:t xml:space="preserve">Site </w:t>
            </w:r>
            <w:r w:rsidRPr="008536EB">
              <w:t>floor plan and layout</w:t>
            </w:r>
          </w:p>
          <w:p w14:paraId="332E5E75" w14:textId="77777777" w:rsidR="000D2ADE" w:rsidRPr="008536EB" w:rsidRDefault="000D2ADE" w:rsidP="00A9503E">
            <w:pPr>
              <w:pStyle w:val="ListParagraph"/>
              <w:numPr>
                <w:ilvl w:val="1"/>
                <w:numId w:val="172"/>
              </w:numPr>
              <w:spacing w:after="11" w:line="276" w:lineRule="auto"/>
              <w:rPr>
                <w:lang w:val="en-US"/>
              </w:rPr>
            </w:pPr>
            <w:r w:rsidRPr="008536EB">
              <w:rPr>
                <w:lang w:val="en-US"/>
              </w:rPr>
              <w:t>Cabling diagram</w:t>
            </w:r>
          </w:p>
          <w:p w14:paraId="14EA717E" w14:textId="77777777" w:rsidR="000D2ADE" w:rsidRPr="008536EB" w:rsidRDefault="000D2ADE" w:rsidP="00A9503E">
            <w:pPr>
              <w:pStyle w:val="ListParagraph"/>
              <w:numPr>
                <w:ilvl w:val="2"/>
                <w:numId w:val="172"/>
              </w:numPr>
              <w:spacing w:after="11" w:line="276" w:lineRule="auto"/>
              <w:rPr>
                <w:lang w:val="en-US"/>
              </w:rPr>
            </w:pPr>
            <w:r w:rsidRPr="008536EB">
              <w:t>Structure cabling representation</w:t>
            </w:r>
          </w:p>
          <w:p w14:paraId="0110B117" w14:textId="77777777" w:rsidR="000D2ADE" w:rsidRPr="008536EB" w:rsidRDefault="000D2ADE" w:rsidP="00A9503E">
            <w:pPr>
              <w:pStyle w:val="ListParagraph"/>
              <w:numPr>
                <w:ilvl w:val="2"/>
                <w:numId w:val="172"/>
              </w:numPr>
              <w:spacing w:after="11" w:line="276" w:lineRule="auto"/>
              <w:rPr>
                <w:lang w:val="en-US"/>
              </w:rPr>
            </w:pPr>
            <w:r w:rsidRPr="008536EB">
              <w:t>Cable routing</w:t>
            </w:r>
          </w:p>
          <w:p w14:paraId="78666950" w14:textId="77777777" w:rsidR="000D2ADE" w:rsidRPr="008536EB" w:rsidRDefault="000D2ADE" w:rsidP="00A9503E">
            <w:pPr>
              <w:pStyle w:val="ListParagraph"/>
              <w:numPr>
                <w:ilvl w:val="3"/>
                <w:numId w:val="172"/>
              </w:numPr>
              <w:spacing w:after="11" w:line="276" w:lineRule="auto"/>
              <w:rPr>
                <w:lang w:val="en-GB"/>
              </w:rPr>
            </w:pPr>
            <w:r w:rsidRPr="008536EB">
              <w:rPr>
                <w:lang w:val="en-US"/>
              </w:rPr>
              <w:t xml:space="preserve">  </w:t>
            </w:r>
            <w:r w:rsidRPr="008536EB">
              <w:rPr>
                <w:lang w:val="en-GB"/>
              </w:rPr>
              <w:t xml:space="preserve">Horizontal   </w:t>
            </w:r>
          </w:p>
          <w:p w14:paraId="0BE3177B" w14:textId="77777777" w:rsidR="000D2ADE" w:rsidRPr="008536EB" w:rsidRDefault="000D2ADE" w:rsidP="00A9503E">
            <w:pPr>
              <w:pStyle w:val="ListParagraph"/>
              <w:numPr>
                <w:ilvl w:val="3"/>
                <w:numId w:val="172"/>
              </w:numPr>
              <w:spacing w:after="11" w:line="276" w:lineRule="auto"/>
              <w:rPr>
                <w:lang w:val="en-GB"/>
              </w:rPr>
            </w:pPr>
            <w:r w:rsidRPr="008536EB">
              <w:rPr>
                <w:lang w:val="en-GB"/>
              </w:rPr>
              <w:t xml:space="preserve"> Vertical  </w:t>
            </w:r>
          </w:p>
          <w:p w14:paraId="22087A9D" w14:textId="77777777" w:rsidR="000D2ADE" w:rsidRPr="008536EB" w:rsidRDefault="000D2ADE" w:rsidP="00A9503E">
            <w:pPr>
              <w:pStyle w:val="ListParagraph"/>
              <w:numPr>
                <w:ilvl w:val="2"/>
                <w:numId w:val="172"/>
              </w:numPr>
              <w:spacing w:after="11" w:line="276" w:lineRule="auto"/>
            </w:pPr>
            <w:r w:rsidRPr="008536EB">
              <w:t>Patch panel and wall jack mapping</w:t>
            </w:r>
          </w:p>
          <w:p w14:paraId="3A54A3F7" w14:textId="77777777" w:rsidR="000D2ADE" w:rsidRPr="008536EB" w:rsidRDefault="000D2ADE" w:rsidP="00A9503E">
            <w:pPr>
              <w:pStyle w:val="ListParagraph"/>
              <w:numPr>
                <w:ilvl w:val="2"/>
                <w:numId w:val="172"/>
              </w:numPr>
              <w:spacing w:after="11" w:line="276" w:lineRule="auto"/>
            </w:pPr>
            <w:r w:rsidRPr="008536EB">
              <w:t xml:space="preserve">Cabling diagram components: </w:t>
            </w:r>
          </w:p>
          <w:p w14:paraId="5C2306C8" w14:textId="77777777" w:rsidR="000D2ADE" w:rsidRPr="008536EB" w:rsidRDefault="000D2ADE" w:rsidP="00A9503E">
            <w:pPr>
              <w:pStyle w:val="ListParagraph"/>
              <w:numPr>
                <w:ilvl w:val="3"/>
                <w:numId w:val="172"/>
              </w:numPr>
              <w:spacing w:after="11" w:line="276" w:lineRule="auto"/>
              <w:rPr>
                <w:lang w:val="en-US"/>
              </w:rPr>
            </w:pPr>
            <w:r w:rsidRPr="008536EB">
              <w:rPr>
                <w:lang w:val="en-US"/>
              </w:rPr>
              <w:t xml:space="preserve">Ethernet cables, </w:t>
            </w:r>
          </w:p>
          <w:p w14:paraId="46C80E82" w14:textId="77777777" w:rsidR="000D2ADE" w:rsidRPr="008536EB" w:rsidRDefault="000D2ADE" w:rsidP="00A9503E">
            <w:pPr>
              <w:pStyle w:val="ListParagraph"/>
              <w:numPr>
                <w:ilvl w:val="3"/>
                <w:numId w:val="172"/>
              </w:numPr>
              <w:spacing w:after="11" w:line="276" w:lineRule="auto"/>
              <w:rPr>
                <w:lang w:val="en-US"/>
              </w:rPr>
            </w:pPr>
            <w:r w:rsidRPr="008536EB">
              <w:rPr>
                <w:lang w:val="en-US"/>
              </w:rPr>
              <w:t xml:space="preserve"> Fiber optic cable</w:t>
            </w:r>
          </w:p>
          <w:p w14:paraId="03E161A1" w14:textId="77777777" w:rsidR="000D2ADE" w:rsidRPr="008536EB" w:rsidRDefault="000D2ADE" w:rsidP="00A9503E">
            <w:pPr>
              <w:pStyle w:val="ListParagraph"/>
              <w:numPr>
                <w:ilvl w:val="3"/>
                <w:numId w:val="172"/>
              </w:numPr>
              <w:spacing w:after="11" w:line="276" w:lineRule="auto"/>
              <w:rPr>
                <w:lang w:val="en-US"/>
              </w:rPr>
            </w:pPr>
            <w:r w:rsidRPr="008536EB">
              <w:rPr>
                <w:lang w:val="en-US"/>
              </w:rPr>
              <w:t>Coaxial cables</w:t>
            </w:r>
          </w:p>
          <w:p w14:paraId="786B0D24" w14:textId="77777777" w:rsidR="000D2ADE" w:rsidRPr="008536EB" w:rsidRDefault="000D2ADE" w:rsidP="00A9503E">
            <w:pPr>
              <w:pStyle w:val="ListParagraph"/>
              <w:numPr>
                <w:ilvl w:val="3"/>
                <w:numId w:val="172"/>
              </w:numPr>
              <w:spacing w:after="11" w:line="276" w:lineRule="auto"/>
              <w:rPr>
                <w:lang w:val="en-US"/>
              </w:rPr>
            </w:pPr>
            <w:r w:rsidRPr="008536EB">
              <w:rPr>
                <w:lang w:val="en-US"/>
              </w:rPr>
              <w:t xml:space="preserve"> Patch panel</w:t>
            </w:r>
          </w:p>
          <w:p w14:paraId="3DE40C00" w14:textId="77777777" w:rsidR="000D2ADE" w:rsidRPr="008536EB" w:rsidRDefault="000D2ADE" w:rsidP="00A9503E">
            <w:pPr>
              <w:pStyle w:val="ListParagraph"/>
              <w:numPr>
                <w:ilvl w:val="3"/>
                <w:numId w:val="172"/>
              </w:numPr>
              <w:spacing w:after="11" w:line="276" w:lineRule="auto"/>
              <w:rPr>
                <w:lang w:val="en-US"/>
              </w:rPr>
            </w:pPr>
            <w:r w:rsidRPr="008536EB">
              <w:rPr>
                <w:lang w:val="en-US"/>
              </w:rPr>
              <w:t>Wall jacks</w:t>
            </w:r>
          </w:p>
          <w:p w14:paraId="70AD2175" w14:textId="77777777" w:rsidR="000D2ADE" w:rsidRPr="008536EB" w:rsidRDefault="000D2ADE" w:rsidP="00A9503E">
            <w:pPr>
              <w:pStyle w:val="ListParagraph"/>
              <w:numPr>
                <w:ilvl w:val="3"/>
                <w:numId w:val="172"/>
              </w:numPr>
              <w:spacing w:after="11" w:line="276" w:lineRule="auto"/>
              <w:rPr>
                <w:lang w:val="en-US"/>
              </w:rPr>
            </w:pPr>
            <w:r w:rsidRPr="008536EB">
              <w:rPr>
                <w:lang w:val="en-US"/>
              </w:rPr>
              <w:t xml:space="preserve"> conduits </w:t>
            </w:r>
          </w:p>
          <w:p w14:paraId="3CE96DF4" w14:textId="77777777" w:rsidR="000D2ADE" w:rsidRPr="008536EB" w:rsidRDefault="000D2ADE" w:rsidP="00A9503E">
            <w:pPr>
              <w:pStyle w:val="ListParagraph"/>
              <w:numPr>
                <w:ilvl w:val="2"/>
                <w:numId w:val="172"/>
              </w:numPr>
              <w:spacing w:after="11" w:line="276" w:lineRule="auto"/>
            </w:pPr>
            <w:r w:rsidRPr="008536EB">
              <w:rPr>
                <w:lang w:val="en-US"/>
              </w:rPr>
              <w:t xml:space="preserve">Rack elevation diagram: </w:t>
            </w:r>
          </w:p>
          <w:p w14:paraId="622C0B92" w14:textId="77777777" w:rsidR="000D2ADE" w:rsidRPr="008536EB" w:rsidRDefault="000D2ADE" w:rsidP="00A9503E">
            <w:pPr>
              <w:pStyle w:val="ListParagraph"/>
              <w:numPr>
                <w:ilvl w:val="3"/>
                <w:numId w:val="172"/>
              </w:numPr>
              <w:spacing w:after="11" w:line="276" w:lineRule="auto"/>
            </w:pPr>
            <w:r w:rsidRPr="008536EB">
              <w:rPr>
                <w:lang w:val="en-US"/>
              </w:rPr>
              <w:t xml:space="preserve"> Arrangement of equipment in rack</w:t>
            </w:r>
          </w:p>
          <w:p w14:paraId="4EC4C963" w14:textId="77777777" w:rsidR="000D2ADE" w:rsidRPr="008536EB" w:rsidRDefault="000D2ADE" w:rsidP="00A9503E">
            <w:pPr>
              <w:pStyle w:val="ListParagraph"/>
              <w:numPr>
                <w:ilvl w:val="3"/>
                <w:numId w:val="172"/>
              </w:numPr>
              <w:spacing w:after="11" w:line="276" w:lineRule="auto"/>
            </w:pPr>
            <w:r w:rsidRPr="008536EB">
              <w:rPr>
                <w:lang w:val="en-US"/>
              </w:rPr>
              <w:t>Labelling and color code standards</w:t>
            </w:r>
          </w:p>
        </w:tc>
        <w:tc>
          <w:tcPr>
            <w:tcW w:w="1989" w:type="dxa"/>
          </w:tcPr>
          <w:p w14:paraId="6E6EC3A3"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2A543AE7"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7C647EF7"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667BBC6"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449B6017"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17C21EEF"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0D2982BB" w14:textId="77777777" w:rsidR="000D2ADE" w:rsidRPr="008536EB" w:rsidRDefault="000D2ADE" w:rsidP="00A9503E">
            <w:pPr>
              <w:numPr>
                <w:ilvl w:val="0"/>
                <w:numId w:val="174"/>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0AEA5F61" w14:textId="77777777" w:rsidTr="009D3BF2">
        <w:trPr>
          <w:trHeight w:val="1537"/>
        </w:trPr>
        <w:tc>
          <w:tcPr>
            <w:tcW w:w="2553" w:type="dxa"/>
          </w:tcPr>
          <w:p w14:paraId="7CF1B4AF" w14:textId="77777777" w:rsidR="000D2ADE" w:rsidRPr="008536EB" w:rsidRDefault="000D2ADE" w:rsidP="00A9503E">
            <w:pPr>
              <w:pStyle w:val="ListParagraph"/>
              <w:numPr>
                <w:ilvl w:val="0"/>
                <w:numId w:val="172"/>
              </w:numPr>
              <w:spacing w:after="11" w:line="276" w:lineRule="auto"/>
            </w:pPr>
            <w:r w:rsidRPr="008536EB">
              <w:rPr>
                <w:bCs/>
                <w:lang w:val="en-GB"/>
              </w:rPr>
              <w:t>Carry out Computer Network Structured Cabling</w:t>
            </w:r>
          </w:p>
        </w:tc>
        <w:tc>
          <w:tcPr>
            <w:tcW w:w="4807" w:type="dxa"/>
          </w:tcPr>
          <w:p w14:paraId="5FAD9934" w14:textId="77777777" w:rsidR="000D2ADE" w:rsidRPr="008536EB" w:rsidRDefault="000D2ADE" w:rsidP="00A9503E">
            <w:pPr>
              <w:pStyle w:val="ListParagraph"/>
              <w:numPr>
                <w:ilvl w:val="1"/>
                <w:numId w:val="172"/>
              </w:numPr>
              <w:spacing w:after="11" w:line="276" w:lineRule="auto"/>
            </w:pPr>
            <w:r w:rsidRPr="008536EB">
              <w:t>Computer network structured cabling</w:t>
            </w:r>
          </w:p>
          <w:p w14:paraId="21DB5501" w14:textId="77777777" w:rsidR="000D2ADE" w:rsidRPr="008536EB" w:rsidRDefault="000D2ADE" w:rsidP="00A9503E">
            <w:pPr>
              <w:pStyle w:val="ListParagraph"/>
              <w:numPr>
                <w:ilvl w:val="2"/>
                <w:numId w:val="172"/>
              </w:numPr>
              <w:spacing w:after="11" w:line="276" w:lineRule="auto"/>
              <w:rPr>
                <w:rFonts w:eastAsiaTheme="majorEastAsia"/>
              </w:rPr>
            </w:pPr>
            <w:r w:rsidRPr="008536EB">
              <w:rPr>
                <w:lang w:val="en-US"/>
              </w:rPr>
              <w:t xml:space="preserve">Definition of Structured Cabling </w:t>
            </w:r>
          </w:p>
          <w:p w14:paraId="7658DD87" w14:textId="77777777" w:rsidR="000D2ADE" w:rsidRPr="008536EB" w:rsidRDefault="000D2ADE" w:rsidP="00A9503E">
            <w:pPr>
              <w:pStyle w:val="ListParagraph"/>
              <w:numPr>
                <w:ilvl w:val="2"/>
                <w:numId w:val="172"/>
              </w:numPr>
              <w:spacing w:after="11" w:line="276" w:lineRule="auto"/>
              <w:rPr>
                <w:lang w:val="en-US"/>
              </w:rPr>
            </w:pPr>
            <w:r w:rsidRPr="008536EB">
              <w:rPr>
                <w:lang w:val="en-US"/>
              </w:rPr>
              <w:t>Components of structured cabling</w:t>
            </w:r>
          </w:p>
          <w:p w14:paraId="4A377FE6"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Patch Panels</w:t>
            </w:r>
            <w:r w:rsidRPr="008536EB">
              <w:rPr>
                <w:rFonts w:eastAsiaTheme="majorEastAsia"/>
              </w:rPr>
              <w:tab/>
            </w:r>
          </w:p>
          <w:p w14:paraId="4E327E22"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Cable Trays</w:t>
            </w:r>
          </w:p>
          <w:p w14:paraId="021DC78E"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Conduits and raceways</w:t>
            </w:r>
            <w:r w:rsidRPr="008536EB">
              <w:rPr>
                <w:rFonts w:eastAsiaTheme="majorEastAsia"/>
              </w:rPr>
              <w:tab/>
            </w:r>
          </w:p>
          <w:p w14:paraId="4B7D46F6"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Switches &amp; Routers</w:t>
            </w:r>
            <w:r w:rsidRPr="008536EB">
              <w:rPr>
                <w:rFonts w:eastAsiaTheme="majorEastAsia"/>
              </w:rPr>
              <w:tab/>
            </w:r>
          </w:p>
          <w:p w14:paraId="201823F0"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Network Cabinets</w:t>
            </w:r>
            <w:r w:rsidRPr="008536EB">
              <w:rPr>
                <w:rFonts w:eastAsiaTheme="majorEastAsia"/>
                <w:lang w:val="en-US"/>
              </w:rPr>
              <w:t xml:space="preserve"> and racks</w:t>
            </w:r>
          </w:p>
          <w:p w14:paraId="59276D20"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lang w:val="en-US"/>
              </w:rPr>
              <w:t>Patch cords and jumpers</w:t>
            </w:r>
          </w:p>
          <w:p w14:paraId="589254A4" w14:textId="77777777" w:rsidR="000D2ADE" w:rsidRPr="008536EB" w:rsidRDefault="000D2ADE" w:rsidP="00A9503E">
            <w:pPr>
              <w:pStyle w:val="ListParagraph"/>
              <w:numPr>
                <w:ilvl w:val="1"/>
                <w:numId w:val="172"/>
              </w:numPr>
              <w:spacing w:after="11" w:line="276" w:lineRule="auto"/>
            </w:pPr>
            <w:r w:rsidRPr="008536EB">
              <w:t>Introduction to Network media</w:t>
            </w:r>
          </w:p>
          <w:p w14:paraId="00C606A0"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Analog and Digital data</w:t>
            </w:r>
          </w:p>
          <w:p w14:paraId="47F8E2F2"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Analog and Digital Signals</w:t>
            </w:r>
          </w:p>
          <w:p w14:paraId="322727F2"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Line Coding</w:t>
            </w:r>
          </w:p>
          <w:p w14:paraId="23343F8A"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Multiplexing</w:t>
            </w:r>
          </w:p>
          <w:p w14:paraId="267655B2" w14:textId="77777777" w:rsidR="000D2ADE" w:rsidRPr="008536EB" w:rsidRDefault="000D2ADE" w:rsidP="00A9503E">
            <w:pPr>
              <w:pStyle w:val="ListParagraph"/>
              <w:numPr>
                <w:ilvl w:val="2"/>
                <w:numId w:val="172"/>
              </w:numPr>
              <w:spacing w:after="11" w:line="276" w:lineRule="auto"/>
              <w:rPr>
                <w:rFonts w:eastAsiaTheme="majorEastAsia"/>
              </w:rPr>
            </w:pPr>
            <w:r w:rsidRPr="008536EB">
              <w:rPr>
                <w:lang w:val="en-US"/>
              </w:rPr>
              <w:t>Types of network cables and their capacities</w:t>
            </w:r>
          </w:p>
          <w:p w14:paraId="24C248D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Twisted pair</w:t>
            </w:r>
          </w:p>
          <w:p w14:paraId="4C71E66E" w14:textId="77777777" w:rsidR="000D2ADE" w:rsidRPr="008536EB" w:rsidRDefault="000D2ADE" w:rsidP="00A9503E">
            <w:pPr>
              <w:pStyle w:val="ListParagraph"/>
              <w:numPr>
                <w:ilvl w:val="0"/>
                <w:numId w:val="181"/>
              </w:numPr>
              <w:spacing w:after="11" w:line="276" w:lineRule="auto"/>
              <w:rPr>
                <w:rFonts w:eastAsiaTheme="majorEastAsia"/>
              </w:rPr>
            </w:pPr>
            <w:r w:rsidRPr="008536EB">
              <w:rPr>
                <w:rFonts w:eastAsiaTheme="majorEastAsia"/>
              </w:rPr>
              <w:t xml:space="preserve">UTP </w:t>
            </w:r>
          </w:p>
          <w:p w14:paraId="48A1E0E1" w14:textId="77777777" w:rsidR="000D2ADE" w:rsidRPr="008536EB" w:rsidRDefault="000D2ADE" w:rsidP="00A9503E">
            <w:pPr>
              <w:pStyle w:val="ListParagraph"/>
              <w:numPr>
                <w:ilvl w:val="0"/>
                <w:numId w:val="181"/>
              </w:numPr>
              <w:spacing w:after="11" w:line="276" w:lineRule="auto"/>
              <w:rPr>
                <w:rFonts w:eastAsiaTheme="majorEastAsia"/>
              </w:rPr>
            </w:pPr>
            <w:r w:rsidRPr="008536EB">
              <w:rPr>
                <w:rFonts w:eastAsiaTheme="majorEastAsia"/>
              </w:rPr>
              <w:t xml:space="preserve"> STP</w:t>
            </w:r>
          </w:p>
          <w:p w14:paraId="053CE631"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Coaxial cable</w:t>
            </w:r>
          </w:p>
          <w:p w14:paraId="0C57A019" w14:textId="77777777" w:rsidR="000D2ADE" w:rsidRPr="008536EB" w:rsidRDefault="000D2ADE" w:rsidP="00A9503E">
            <w:pPr>
              <w:pStyle w:val="ListParagraph"/>
              <w:numPr>
                <w:ilvl w:val="0"/>
                <w:numId w:val="180"/>
              </w:numPr>
              <w:spacing w:after="11" w:line="276" w:lineRule="auto"/>
              <w:rPr>
                <w:rFonts w:eastAsiaTheme="majorEastAsia"/>
              </w:rPr>
            </w:pPr>
            <w:r w:rsidRPr="008536EB">
              <w:rPr>
                <w:rFonts w:eastAsiaTheme="majorEastAsia"/>
              </w:rPr>
              <w:t>RG 6,</w:t>
            </w:r>
          </w:p>
          <w:p w14:paraId="18A59EB3" w14:textId="77777777" w:rsidR="000D2ADE" w:rsidRPr="008536EB" w:rsidRDefault="000D2ADE" w:rsidP="00A9503E">
            <w:pPr>
              <w:pStyle w:val="ListParagraph"/>
              <w:numPr>
                <w:ilvl w:val="0"/>
                <w:numId w:val="180"/>
              </w:numPr>
              <w:spacing w:after="11" w:line="276" w:lineRule="auto"/>
              <w:rPr>
                <w:rFonts w:eastAsiaTheme="majorEastAsia"/>
              </w:rPr>
            </w:pPr>
            <w:r w:rsidRPr="008536EB">
              <w:rPr>
                <w:rFonts w:eastAsiaTheme="majorEastAsia"/>
              </w:rPr>
              <w:t>RG 11</w:t>
            </w:r>
          </w:p>
          <w:p w14:paraId="24C5F4AC" w14:textId="77777777" w:rsidR="000D2ADE" w:rsidRPr="008536EB" w:rsidRDefault="000D2ADE" w:rsidP="00A9503E">
            <w:pPr>
              <w:pStyle w:val="ListParagraph"/>
              <w:numPr>
                <w:ilvl w:val="0"/>
                <w:numId w:val="180"/>
              </w:numPr>
              <w:spacing w:after="11" w:line="276" w:lineRule="auto"/>
              <w:rPr>
                <w:rFonts w:eastAsiaTheme="majorEastAsia"/>
              </w:rPr>
            </w:pPr>
            <w:r w:rsidRPr="008536EB">
              <w:rPr>
                <w:rFonts w:eastAsiaTheme="majorEastAsia"/>
              </w:rPr>
              <w:t>RG 59</w:t>
            </w:r>
          </w:p>
          <w:p w14:paraId="59483470"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Fibre optic cable</w:t>
            </w:r>
          </w:p>
          <w:p w14:paraId="4210913E" w14:textId="77777777" w:rsidR="000D2ADE" w:rsidRPr="008536EB" w:rsidRDefault="000D2ADE" w:rsidP="00A9503E">
            <w:pPr>
              <w:pStyle w:val="ListParagraph"/>
              <w:numPr>
                <w:ilvl w:val="0"/>
                <w:numId w:val="182"/>
              </w:numPr>
              <w:spacing w:after="11" w:line="276" w:lineRule="auto"/>
              <w:rPr>
                <w:rFonts w:eastAsiaTheme="majorEastAsia"/>
              </w:rPr>
            </w:pPr>
            <w:r w:rsidRPr="008536EB">
              <w:rPr>
                <w:rFonts w:eastAsiaTheme="majorEastAsia"/>
              </w:rPr>
              <w:t xml:space="preserve">single mode    </w:t>
            </w:r>
          </w:p>
          <w:p w14:paraId="10A0C839" w14:textId="77777777" w:rsidR="000D2ADE" w:rsidRPr="008536EB" w:rsidRDefault="000D2ADE" w:rsidP="00A9503E">
            <w:pPr>
              <w:pStyle w:val="ListParagraph"/>
              <w:numPr>
                <w:ilvl w:val="0"/>
                <w:numId w:val="182"/>
              </w:numPr>
              <w:spacing w:after="11" w:line="276" w:lineRule="auto"/>
              <w:rPr>
                <w:rFonts w:eastAsiaTheme="majorEastAsia"/>
              </w:rPr>
            </w:pPr>
            <w:r w:rsidRPr="008536EB">
              <w:rPr>
                <w:rFonts w:eastAsiaTheme="majorEastAsia"/>
              </w:rPr>
              <w:t>multimode</w:t>
            </w:r>
          </w:p>
          <w:p w14:paraId="032DFE3D" w14:textId="77777777" w:rsidR="000D2ADE" w:rsidRPr="008536EB" w:rsidRDefault="000D2ADE" w:rsidP="00A9503E">
            <w:pPr>
              <w:pStyle w:val="ListParagraph"/>
              <w:numPr>
                <w:ilvl w:val="2"/>
                <w:numId w:val="172"/>
              </w:numPr>
              <w:spacing w:after="11" w:line="276" w:lineRule="auto"/>
              <w:rPr>
                <w:rFonts w:eastAsiaTheme="majorEastAsia"/>
              </w:rPr>
            </w:pPr>
            <w:r w:rsidRPr="008536EB">
              <w:rPr>
                <w:lang w:val="en-US"/>
              </w:rPr>
              <w:t>Cable standards and application</w:t>
            </w:r>
          </w:p>
          <w:p w14:paraId="167F213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Ethernet cable standards</w:t>
            </w:r>
          </w:p>
          <w:p w14:paraId="262AC1AF"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Coaxial cable standards</w:t>
            </w:r>
          </w:p>
          <w:p w14:paraId="51551A9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Fiber optic cable standards</w:t>
            </w:r>
          </w:p>
          <w:p w14:paraId="48EAA9D0" w14:textId="77777777" w:rsidR="000D2ADE" w:rsidRPr="008536EB" w:rsidRDefault="000D2ADE" w:rsidP="00A9503E">
            <w:pPr>
              <w:pStyle w:val="ListParagraph"/>
              <w:numPr>
                <w:ilvl w:val="1"/>
                <w:numId w:val="172"/>
              </w:numPr>
              <w:spacing w:after="11" w:line="276" w:lineRule="auto"/>
              <w:rPr>
                <w:rFonts w:eastAsiaTheme="majorEastAsia"/>
                <w:lang w:val="en-GB"/>
              </w:rPr>
            </w:pPr>
            <w:r w:rsidRPr="008536EB">
              <w:rPr>
                <w:rFonts w:eastAsiaTheme="majorEastAsia"/>
                <w:lang w:val="en-GB"/>
              </w:rPr>
              <w:t>Cable installation techniques</w:t>
            </w:r>
          </w:p>
          <w:p w14:paraId="6D8173EA" w14:textId="77777777" w:rsidR="000D2ADE" w:rsidRPr="008536EB" w:rsidRDefault="000D2ADE" w:rsidP="00A9503E">
            <w:pPr>
              <w:pStyle w:val="ListParagraph"/>
              <w:numPr>
                <w:ilvl w:val="2"/>
                <w:numId w:val="172"/>
              </w:numPr>
              <w:spacing w:after="11" w:line="276" w:lineRule="auto"/>
              <w:rPr>
                <w:rFonts w:eastAsiaTheme="majorEastAsia"/>
                <w:lang w:val="en-GB"/>
              </w:rPr>
            </w:pPr>
            <w:r w:rsidRPr="008536EB">
              <w:rPr>
                <w:rFonts w:eastAsiaTheme="majorEastAsia"/>
                <w:lang w:val="en-GB"/>
              </w:rPr>
              <w:t>Cable routing and management</w:t>
            </w:r>
          </w:p>
          <w:p w14:paraId="1A48D2AB" w14:textId="77777777" w:rsidR="000D2ADE" w:rsidRPr="008536EB" w:rsidRDefault="000D2ADE" w:rsidP="00A9503E">
            <w:pPr>
              <w:pStyle w:val="ListParagraph"/>
              <w:numPr>
                <w:ilvl w:val="2"/>
                <w:numId w:val="172"/>
              </w:numPr>
              <w:spacing w:after="11" w:line="276" w:lineRule="auto"/>
              <w:rPr>
                <w:rFonts w:eastAsiaTheme="majorEastAsia"/>
                <w:lang w:val="en-GB"/>
              </w:rPr>
            </w:pPr>
            <w:r w:rsidRPr="008536EB">
              <w:rPr>
                <w:rFonts w:eastAsiaTheme="majorEastAsia"/>
                <w:lang w:val="en-GB"/>
              </w:rPr>
              <w:t>Cable path planning</w:t>
            </w:r>
          </w:p>
          <w:p w14:paraId="76C6AAEE" w14:textId="77777777" w:rsidR="000D2ADE" w:rsidRPr="008536EB" w:rsidRDefault="000D2ADE" w:rsidP="00A9503E">
            <w:pPr>
              <w:pStyle w:val="ListParagraph"/>
              <w:numPr>
                <w:ilvl w:val="2"/>
                <w:numId w:val="172"/>
              </w:numPr>
              <w:spacing w:after="11" w:line="276" w:lineRule="auto"/>
              <w:rPr>
                <w:rFonts w:eastAsiaTheme="majorEastAsia"/>
                <w:lang w:val="en-GB"/>
              </w:rPr>
            </w:pPr>
            <w:r w:rsidRPr="008536EB">
              <w:rPr>
                <w:rFonts w:eastAsiaTheme="majorEastAsia"/>
                <w:lang w:val="en-GB"/>
              </w:rPr>
              <w:t>Distance limitation</w:t>
            </w:r>
          </w:p>
          <w:p w14:paraId="3E98713C" w14:textId="77777777" w:rsidR="000D2ADE" w:rsidRPr="008536EB" w:rsidRDefault="000D2ADE" w:rsidP="00A9503E">
            <w:pPr>
              <w:pStyle w:val="ListParagraph"/>
              <w:numPr>
                <w:ilvl w:val="2"/>
                <w:numId w:val="172"/>
              </w:numPr>
              <w:spacing w:after="11" w:line="276" w:lineRule="auto"/>
              <w:rPr>
                <w:rFonts w:eastAsiaTheme="majorEastAsia"/>
                <w:lang w:val="en-GB"/>
              </w:rPr>
            </w:pPr>
            <w:r w:rsidRPr="008536EB">
              <w:rPr>
                <w:rFonts w:eastAsiaTheme="majorEastAsia"/>
                <w:lang w:val="en-GB"/>
              </w:rPr>
              <w:t>Securing and protecting cables</w:t>
            </w:r>
          </w:p>
          <w:p w14:paraId="793CDF8A" w14:textId="77777777" w:rsidR="000D2ADE" w:rsidRPr="008536EB" w:rsidRDefault="000D2ADE" w:rsidP="00A9503E">
            <w:pPr>
              <w:pStyle w:val="ListParagraph"/>
              <w:numPr>
                <w:ilvl w:val="2"/>
                <w:numId w:val="172"/>
              </w:numPr>
              <w:spacing w:after="11" w:line="276" w:lineRule="auto"/>
              <w:rPr>
                <w:rFonts w:eastAsiaTheme="majorEastAsia"/>
                <w:lang w:val="en-GB"/>
              </w:rPr>
            </w:pPr>
            <w:r w:rsidRPr="008536EB">
              <w:rPr>
                <w:rFonts w:eastAsiaTheme="majorEastAsia"/>
                <w:lang w:val="en-GB"/>
              </w:rPr>
              <w:t>Environmental consideration</w:t>
            </w:r>
          </w:p>
          <w:p w14:paraId="2F589BAF" w14:textId="77777777" w:rsidR="000D2ADE" w:rsidRPr="008536EB" w:rsidRDefault="000D2ADE" w:rsidP="00A9503E">
            <w:pPr>
              <w:pStyle w:val="ListParagraph"/>
              <w:numPr>
                <w:ilvl w:val="1"/>
                <w:numId w:val="172"/>
              </w:numPr>
              <w:spacing w:after="11" w:line="276" w:lineRule="auto"/>
              <w:rPr>
                <w:rFonts w:eastAsiaTheme="majorEastAsia"/>
              </w:rPr>
            </w:pPr>
            <w:r w:rsidRPr="008536EB">
              <w:rPr>
                <w:rFonts w:eastAsiaTheme="majorEastAsia"/>
                <w:lang w:val="en-US"/>
              </w:rPr>
              <w:t>Termination Techniques</w:t>
            </w:r>
          </w:p>
          <w:p w14:paraId="75594770"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lang w:val="en-US"/>
              </w:rPr>
              <w:t>Twisted Pair Cable Termination</w:t>
            </w:r>
          </w:p>
          <w:p w14:paraId="7D167CB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Attaching RJ45 connectors using crimping tools.</w:t>
            </w:r>
          </w:p>
          <w:p w14:paraId="62BC2B9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Terminating cables on patch panels and keystone jacks</w:t>
            </w:r>
          </w:p>
          <w:p w14:paraId="67E1EE7D"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Fiber Optic Termination</w:t>
            </w:r>
          </w:p>
          <w:p w14:paraId="6187240C"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Fusion splicing and mechanical splicing.</w:t>
            </w:r>
          </w:p>
          <w:p w14:paraId="187EDD1E"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 xml:space="preserve">Attaching </w:t>
            </w:r>
            <w:proofErr w:type="spellStart"/>
            <w:r w:rsidRPr="008536EB">
              <w:rPr>
                <w:rFonts w:eastAsiaTheme="majorEastAsia"/>
              </w:rPr>
              <w:t>fiber</w:t>
            </w:r>
            <w:proofErr w:type="spellEnd"/>
            <w:r w:rsidRPr="008536EB">
              <w:rPr>
                <w:rFonts w:eastAsiaTheme="majorEastAsia"/>
              </w:rPr>
              <w:t xml:space="preserve"> connectors (LC, SC).</w:t>
            </w:r>
          </w:p>
          <w:p w14:paraId="55F58BEF" w14:textId="77777777" w:rsidR="000D2ADE" w:rsidRPr="008536EB" w:rsidRDefault="000D2ADE" w:rsidP="00A9503E">
            <w:pPr>
              <w:pStyle w:val="ListParagraph"/>
              <w:numPr>
                <w:ilvl w:val="2"/>
                <w:numId w:val="172"/>
              </w:numPr>
              <w:spacing w:after="11" w:line="276" w:lineRule="auto"/>
              <w:rPr>
                <w:rFonts w:eastAsiaTheme="majorEastAsia"/>
              </w:rPr>
            </w:pPr>
            <w:r w:rsidRPr="008536EB">
              <w:rPr>
                <w:rFonts w:eastAsiaTheme="majorEastAsia"/>
              </w:rPr>
              <w:t>Patch panel and Equipment Termination</w:t>
            </w:r>
          </w:p>
          <w:p w14:paraId="480626F7"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Connecting terminated cables to patch panels and switches.</w:t>
            </w:r>
          </w:p>
          <w:p w14:paraId="2F11B516"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lang w:val="en-US"/>
              </w:rPr>
              <w:t>Routing and securing within cabinets.</w:t>
            </w:r>
          </w:p>
          <w:p w14:paraId="555CE149"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lang w:val="en-US"/>
              </w:rPr>
              <w:t>Labeling standards and documentation</w:t>
            </w:r>
          </w:p>
          <w:p w14:paraId="673B949E" w14:textId="77777777" w:rsidR="000D2ADE" w:rsidRPr="008536EB" w:rsidRDefault="000D2ADE" w:rsidP="00A9503E">
            <w:pPr>
              <w:pStyle w:val="ListParagraph"/>
              <w:numPr>
                <w:ilvl w:val="2"/>
                <w:numId w:val="172"/>
              </w:numPr>
              <w:spacing w:after="11" w:line="276" w:lineRule="auto"/>
              <w:rPr>
                <w:lang w:val="en-US"/>
              </w:rPr>
            </w:pPr>
            <w:r w:rsidRPr="008536EB">
              <w:rPr>
                <w:rFonts w:eastAsiaTheme="majorEastAsia"/>
                <w:lang w:val="en-US"/>
              </w:rPr>
              <w:t>Introduction to IP addressing</w:t>
            </w:r>
          </w:p>
          <w:p w14:paraId="73C16F33" w14:textId="77777777" w:rsidR="000D2ADE" w:rsidRPr="008536EB" w:rsidRDefault="000D2ADE" w:rsidP="00A9503E">
            <w:pPr>
              <w:pStyle w:val="ListParagraph"/>
              <w:numPr>
                <w:ilvl w:val="2"/>
                <w:numId w:val="172"/>
              </w:numPr>
              <w:spacing w:after="11" w:line="276" w:lineRule="auto"/>
              <w:rPr>
                <w:lang w:val="en-US"/>
              </w:rPr>
            </w:pPr>
            <w:r w:rsidRPr="008536EB">
              <w:rPr>
                <w:lang w:val="en-US"/>
              </w:rPr>
              <w:t>IPv4 and IPv6</w:t>
            </w:r>
          </w:p>
          <w:p w14:paraId="5ED3F6C1" w14:textId="77777777" w:rsidR="000D2ADE" w:rsidRPr="008536EB" w:rsidRDefault="000D2ADE" w:rsidP="00A9503E">
            <w:pPr>
              <w:pStyle w:val="ListParagraph"/>
              <w:numPr>
                <w:ilvl w:val="2"/>
                <w:numId w:val="172"/>
              </w:numPr>
              <w:spacing w:after="11" w:line="276" w:lineRule="auto"/>
              <w:rPr>
                <w:lang w:val="en-US"/>
              </w:rPr>
            </w:pPr>
            <w:r w:rsidRPr="008536EB">
              <w:rPr>
                <w:lang w:val="en-US"/>
              </w:rPr>
              <w:t>Sub-netting</w:t>
            </w:r>
          </w:p>
          <w:p w14:paraId="04AE3471" w14:textId="77777777" w:rsidR="000D2ADE" w:rsidRPr="008536EB" w:rsidRDefault="000D2ADE" w:rsidP="00A9503E">
            <w:pPr>
              <w:pStyle w:val="ListParagraph"/>
              <w:numPr>
                <w:ilvl w:val="2"/>
                <w:numId w:val="172"/>
              </w:numPr>
              <w:spacing w:after="11" w:line="276" w:lineRule="auto"/>
              <w:rPr>
                <w:lang w:val="en-US"/>
              </w:rPr>
            </w:pPr>
            <w:r w:rsidRPr="008536EB">
              <w:rPr>
                <w:lang w:val="en-US"/>
              </w:rPr>
              <w:t>Private and public IP addressing</w:t>
            </w:r>
          </w:p>
          <w:p w14:paraId="2A1E7CDD" w14:textId="77777777" w:rsidR="000D2ADE" w:rsidRPr="008536EB" w:rsidRDefault="000D2ADE" w:rsidP="00A9503E">
            <w:pPr>
              <w:pStyle w:val="ListParagraph"/>
              <w:numPr>
                <w:ilvl w:val="2"/>
                <w:numId w:val="172"/>
              </w:numPr>
              <w:spacing w:after="11" w:line="276" w:lineRule="auto"/>
              <w:rPr>
                <w:lang w:val="en-US"/>
              </w:rPr>
            </w:pPr>
            <w:r w:rsidRPr="008536EB">
              <w:rPr>
                <w:lang w:val="en-US"/>
              </w:rPr>
              <w:t xml:space="preserve">DHCP and  static IP </w:t>
            </w:r>
          </w:p>
          <w:p w14:paraId="6EA8EB65" w14:textId="77777777" w:rsidR="000D2ADE" w:rsidRPr="008536EB" w:rsidRDefault="000D2ADE" w:rsidP="009D3BF2">
            <w:pPr>
              <w:spacing w:after="11" w:line="276" w:lineRule="auto"/>
              <w:rPr>
                <w:rFonts w:eastAsiaTheme="majorEastAsia"/>
              </w:rPr>
            </w:pPr>
          </w:p>
        </w:tc>
        <w:tc>
          <w:tcPr>
            <w:tcW w:w="1989" w:type="dxa"/>
          </w:tcPr>
          <w:p w14:paraId="615B7BF9"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0DAFEA15"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30B3ED50"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01A3ED0F"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08CA0782"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498EBC67"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03DE86EA" w14:textId="77777777" w:rsidR="000D2ADE" w:rsidRPr="008536EB" w:rsidRDefault="000D2ADE" w:rsidP="00A9503E">
            <w:pPr>
              <w:numPr>
                <w:ilvl w:val="0"/>
                <w:numId w:val="175"/>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0D2ADE" w:rsidRPr="008536EB" w14:paraId="2B91C9C2" w14:textId="77777777" w:rsidTr="009D3BF2">
        <w:trPr>
          <w:trHeight w:val="1537"/>
        </w:trPr>
        <w:tc>
          <w:tcPr>
            <w:tcW w:w="2553" w:type="dxa"/>
          </w:tcPr>
          <w:p w14:paraId="5C59D1B2" w14:textId="77777777" w:rsidR="000D2ADE" w:rsidRPr="008536EB" w:rsidRDefault="000D2ADE" w:rsidP="00A9503E">
            <w:pPr>
              <w:pStyle w:val="ListParagraph"/>
              <w:numPr>
                <w:ilvl w:val="0"/>
                <w:numId w:val="172"/>
              </w:numPr>
              <w:rPr>
                <w:lang w:val="en-GB"/>
              </w:rPr>
            </w:pPr>
            <w:r w:rsidRPr="008536EB">
              <w:rPr>
                <w:lang w:val="en-GB"/>
              </w:rPr>
              <w:t>Install SOHO network</w:t>
            </w:r>
          </w:p>
          <w:p w14:paraId="7CCE821C" w14:textId="77777777" w:rsidR="000D2ADE" w:rsidRPr="008536EB" w:rsidRDefault="000D2ADE" w:rsidP="009D3BF2">
            <w:pPr>
              <w:pStyle w:val="ListParagraph"/>
              <w:spacing w:after="11" w:line="276" w:lineRule="auto"/>
              <w:rPr>
                <w:bCs/>
                <w:lang w:val="en-GB"/>
              </w:rPr>
            </w:pPr>
          </w:p>
        </w:tc>
        <w:tc>
          <w:tcPr>
            <w:tcW w:w="4807" w:type="dxa"/>
          </w:tcPr>
          <w:p w14:paraId="19627452" w14:textId="77777777" w:rsidR="000D2ADE" w:rsidRPr="008536EB" w:rsidRDefault="000D2ADE" w:rsidP="00A9503E">
            <w:pPr>
              <w:pStyle w:val="ListParagraph"/>
              <w:numPr>
                <w:ilvl w:val="1"/>
                <w:numId w:val="172"/>
              </w:numPr>
            </w:pPr>
            <w:r w:rsidRPr="008536EB">
              <w:t>Install SOHO network</w:t>
            </w:r>
          </w:p>
          <w:p w14:paraId="711522E9" w14:textId="77777777" w:rsidR="000D2ADE" w:rsidRPr="008536EB" w:rsidRDefault="000D2ADE" w:rsidP="00A9503E">
            <w:pPr>
              <w:pStyle w:val="ListParagraph"/>
              <w:numPr>
                <w:ilvl w:val="2"/>
                <w:numId w:val="172"/>
              </w:numPr>
              <w:spacing w:after="11" w:line="276" w:lineRule="auto"/>
              <w:rPr>
                <w:lang w:val="en-US"/>
              </w:rPr>
            </w:pPr>
            <w:r w:rsidRPr="008536EB">
              <w:rPr>
                <w:lang w:val="en-US"/>
              </w:rPr>
              <w:t>Introduction to network models</w:t>
            </w:r>
          </w:p>
          <w:p w14:paraId="52E93C87" w14:textId="77777777" w:rsidR="000D2ADE" w:rsidRPr="008536EB" w:rsidRDefault="000D2ADE" w:rsidP="00A9503E">
            <w:pPr>
              <w:pStyle w:val="ListParagraph"/>
              <w:numPr>
                <w:ilvl w:val="3"/>
                <w:numId w:val="172"/>
              </w:numPr>
              <w:spacing w:after="11" w:line="276" w:lineRule="auto"/>
              <w:rPr>
                <w:lang w:val="en-US"/>
              </w:rPr>
            </w:pPr>
            <w:r w:rsidRPr="008536EB">
              <w:rPr>
                <w:lang w:val="en-US"/>
              </w:rPr>
              <w:t>OSI model</w:t>
            </w:r>
          </w:p>
          <w:p w14:paraId="58C3F8DC" w14:textId="77777777" w:rsidR="000D2ADE" w:rsidRPr="008536EB" w:rsidRDefault="000D2ADE" w:rsidP="00A9503E">
            <w:pPr>
              <w:pStyle w:val="ListParagraph"/>
              <w:numPr>
                <w:ilvl w:val="3"/>
                <w:numId w:val="172"/>
              </w:numPr>
              <w:spacing w:after="11" w:line="276" w:lineRule="auto"/>
              <w:rPr>
                <w:lang w:val="en-US"/>
              </w:rPr>
            </w:pPr>
            <w:r w:rsidRPr="008536EB">
              <w:rPr>
                <w:lang w:val="en-US"/>
              </w:rPr>
              <w:t>TCP/IP model</w:t>
            </w:r>
          </w:p>
          <w:p w14:paraId="712EE663" w14:textId="77777777" w:rsidR="000D2ADE" w:rsidRPr="008536EB" w:rsidRDefault="000D2ADE" w:rsidP="00A9503E">
            <w:pPr>
              <w:pStyle w:val="ListParagraph"/>
              <w:numPr>
                <w:ilvl w:val="3"/>
                <w:numId w:val="172"/>
              </w:numPr>
              <w:spacing w:after="11" w:line="276" w:lineRule="auto"/>
              <w:rPr>
                <w:lang w:val="en-US"/>
              </w:rPr>
            </w:pPr>
            <w:r w:rsidRPr="008536EB">
              <w:rPr>
                <w:lang w:val="en-US"/>
              </w:rPr>
              <w:t>Comparison of network models.</w:t>
            </w:r>
          </w:p>
          <w:p w14:paraId="2F495555" w14:textId="77777777" w:rsidR="000D2ADE" w:rsidRPr="008536EB" w:rsidRDefault="000D2ADE" w:rsidP="00A9503E">
            <w:pPr>
              <w:pStyle w:val="ListParagraph"/>
              <w:numPr>
                <w:ilvl w:val="2"/>
                <w:numId w:val="172"/>
              </w:numPr>
              <w:spacing w:after="11" w:line="276" w:lineRule="auto"/>
            </w:pPr>
            <w:r w:rsidRPr="008536EB">
              <w:t>Introduction to network protocols</w:t>
            </w:r>
          </w:p>
          <w:p w14:paraId="2B5B70FA" w14:textId="77777777" w:rsidR="000D2ADE" w:rsidRPr="008536EB" w:rsidRDefault="000D2ADE" w:rsidP="00A9503E">
            <w:pPr>
              <w:pStyle w:val="ListParagraph"/>
              <w:numPr>
                <w:ilvl w:val="3"/>
                <w:numId w:val="172"/>
              </w:numPr>
              <w:spacing w:after="11" w:line="276" w:lineRule="auto"/>
            </w:pPr>
            <w:r w:rsidRPr="008536EB">
              <w:t>TCP/IP protocol</w:t>
            </w:r>
          </w:p>
          <w:p w14:paraId="6E09EB27" w14:textId="77777777" w:rsidR="000D2ADE" w:rsidRPr="008536EB" w:rsidRDefault="000D2ADE" w:rsidP="00A9503E">
            <w:pPr>
              <w:pStyle w:val="ListParagraph"/>
              <w:numPr>
                <w:ilvl w:val="3"/>
                <w:numId w:val="172"/>
              </w:numPr>
              <w:spacing w:after="11" w:line="276" w:lineRule="auto"/>
            </w:pPr>
            <w:r w:rsidRPr="008536EB">
              <w:t>UDP protocol</w:t>
            </w:r>
          </w:p>
          <w:p w14:paraId="0D8F2A30" w14:textId="77777777" w:rsidR="000D2ADE" w:rsidRPr="008536EB" w:rsidRDefault="000D2ADE" w:rsidP="00A9503E">
            <w:pPr>
              <w:pStyle w:val="ListParagraph"/>
              <w:numPr>
                <w:ilvl w:val="3"/>
                <w:numId w:val="172"/>
              </w:numPr>
              <w:spacing w:after="11" w:line="276" w:lineRule="auto"/>
            </w:pPr>
            <w:r w:rsidRPr="008536EB">
              <w:t>HTTP protocol</w:t>
            </w:r>
          </w:p>
          <w:p w14:paraId="48522005" w14:textId="77777777" w:rsidR="000D2ADE" w:rsidRPr="008536EB" w:rsidRDefault="000D2ADE" w:rsidP="00A9503E">
            <w:pPr>
              <w:pStyle w:val="ListParagraph"/>
              <w:numPr>
                <w:ilvl w:val="3"/>
                <w:numId w:val="172"/>
              </w:numPr>
              <w:spacing w:after="11" w:line="276" w:lineRule="auto"/>
            </w:pPr>
            <w:r w:rsidRPr="008536EB">
              <w:t>FTP protocol</w:t>
            </w:r>
          </w:p>
          <w:p w14:paraId="11A33C95" w14:textId="77777777" w:rsidR="000D2ADE" w:rsidRPr="008536EB" w:rsidRDefault="000D2ADE" w:rsidP="00A9503E">
            <w:pPr>
              <w:pStyle w:val="ListParagraph"/>
              <w:numPr>
                <w:ilvl w:val="3"/>
                <w:numId w:val="172"/>
              </w:numPr>
              <w:spacing w:after="11" w:line="276" w:lineRule="auto"/>
            </w:pPr>
            <w:r w:rsidRPr="008536EB">
              <w:t>SMTP</w:t>
            </w:r>
          </w:p>
          <w:p w14:paraId="3E57CEA9" w14:textId="77777777" w:rsidR="000D2ADE" w:rsidRPr="008536EB" w:rsidRDefault="000D2ADE" w:rsidP="00A9503E">
            <w:pPr>
              <w:pStyle w:val="ListParagraph"/>
              <w:numPr>
                <w:ilvl w:val="3"/>
                <w:numId w:val="172"/>
              </w:numPr>
              <w:spacing w:after="11" w:line="276" w:lineRule="auto"/>
            </w:pPr>
            <w:r w:rsidRPr="008536EB">
              <w:t>DNS</w:t>
            </w:r>
          </w:p>
          <w:p w14:paraId="499FFB84" w14:textId="77777777" w:rsidR="000D2ADE" w:rsidRPr="008536EB" w:rsidRDefault="000D2ADE" w:rsidP="00A9503E">
            <w:pPr>
              <w:pStyle w:val="ListParagraph"/>
              <w:numPr>
                <w:ilvl w:val="3"/>
                <w:numId w:val="172"/>
              </w:numPr>
              <w:spacing w:after="11" w:line="276" w:lineRule="auto"/>
            </w:pPr>
            <w:r w:rsidRPr="008536EB">
              <w:t>Roles of protocols in  network communication</w:t>
            </w:r>
          </w:p>
          <w:p w14:paraId="1980D3CB" w14:textId="77777777" w:rsidR="000D2ADE" w:rsidRPr="008536EB" w:rsidRDefault="000D2ADE" w:rsidP="00A9503E">
            <w:pPr>
              <w:pStyle w:val="ListParagraph"/>
              <w:numPr>
                <w:ilvl w:val="2"/>
                <w:numId w:val="172"/>
              </w:numPr>
              <w:spacing w:after="11" w:line="276" w:lineRule="auto"/>
              <w:rPr>
                <w:lang w:val="en-US"/>
              </w:rPr>
            </w:pPr>
            <w:r w:rsidRPr="008536EB">
              <w:rPr>
                <w:lang w:val="en-US"/>
              </w:rPr>
              <w:t>Definition of SOHO</w:t>
            </w:r>
          </w:p>
          <w:p w14:paraId="7E49C83E" w14:textId="77777777" w:rsidR="000D2ADE" w:rsidRPr="008536EB" w:rsidRDefault="000D2ADE" w:rsidP="00A9503E">
            <w:pPr>
              <w:pStyle w:val="ListParagraph"/>
              <w:numPr>
                <w:ilvl w:val="2"/>
                <w:numId w:val="172"/>
              </w:numPr>
              <w:spacing w:after="11" w:line="276" w:lineRule="auto"/>
              <w:rPr>
                <w:lang w:val="en-US"/>
              </w:rPr>
            </w:pPr>
            <w:r w:rsidRPr="008536EB">
              <w:rPr>
                <w:lang w:val="en-US"/>
              </w:rPr>
              <w:t>Components of a SOHO network</w:t>
            </w:r>
          </w:p>
          <w:p w14:paraId="6F93E6E2"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Router</w:t>
            </w:r>
          </w:p>
          <w:p w14:paraId="180D6FC1"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Modem</w:t>
            </w:r>
          </w:p>
          <w:p w14:paraId="5684F822"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Switch</w:t>
            </w:r>
          </w:p>
          <w:p w14:paraId="463012F5"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Ethernet</w:t>
            </w:r>
          </w:p>
          <w:p w14:paraId="3D541C58"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Firewall</w:t>
            </w:r>
          </w:p>
          <w:p w14:paraId="5ED01F8D" w14:textId="77777777" w:rsidR="000D2ADE" w:rsidRPr="008536EB" w:rsidRDefault="000D2ADE" w:rsidP="00A9503E">
            <w:pPr>
              <w:pStyle w:val="ListParagraph"/>
              <w:numPr>
                <w:ilvl w:val="2"/>
                <w:numId w:val="172"/>
              </w:numPr>
              <w:rPr>
                <w:lang w:val="en-US"/>
              </w:rPr>
            </w:pPr>
            <w:r w:rsidRPr="008536EB">
              <w:rPr>
                <w:lang w:val="en-US"/>
              </w:rPr>
              <w:t>Steps in installing SOHO network</w:t>
            </w:r>
          </w:p>
          <w:p w14:paraId="71575E47"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Setting up internet access</w:t>
            </w:r>
          </w:p>
          <w:p w14:paraId="3FC8C5E0"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Configuring router</w:t>
            </w:r>
          </w:p>
          <w:p w14:paraId="145BF46D"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Setting up wired and wireless connections</w:t>
            </w:r>
          </w:p>
          <w:p w14:paraId="26BCA91B"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Testing and troubleshooting network connectivity</w:t>
            </w:r>
          </w:p>
          <w:p w14:paraId="2EB02A6E" w14:textId="77777777" w:rsidR="000D2ADE" w:rsidRPr="008536EB" w:rsidRDefault="000D2ADE" w:rsidP="00A9503E">
            <w:pPr>
              <w:pStyle w:val="ListParagraph"/>
              <w:numPr>
                <w:ilvl w:val="3"/>
                <w:numId w:val="172"/>
              </w:numPr>
              <w:spacing w:after="11" w:line="276" w:lineRule="auto"/>
              <w:rPr>
                <w:rFonts w:eastAsiaTheme="majorEastAsia"/>
              </w:rPr>
            </w:pPr>
            <w:r w:rsidRPr="008536EB">
              <w:rPr>
                <w:rFonts w:eastAsiaTheme="majorEastAsia"/>
              </w:rPr>
              <w:t>Documentation</w:t>
            </w:r>
          </w:p>
        </w:tc>
        <w:tc>
          <w:tcPr>
            <w:tcW w:w="1989" w:type="dxa"/>
          </w:tcPr>
          <w:p w14:paraId="37588B96"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5AEFDA39"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3E93A9A7"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41E0498E"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547296EA"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4B14700A"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6A1B1216" w14:textId="77777777" w:rsidR="000D2ADE" w:rsidRPr="008536EB" w:rsidRDefault="000D2ADE" w:rsidP="00A9503E">
            <w:pPr>
              <w:numPr>
                <w:ilvl w:val="0"/>
                <w:numId w:val="176"/>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bl>
    <w:p w14:paraId="12F5E34F" w14:textId="77777777" w:rsidR="000D2ADE" w:rsidRPr="008536EB" w:rsidRDefault="000D2ADE" w:rsidP="000D2ADE">
      <w:pPr>
        <w:spacing w:line="276" w:lineRule="auto"/>
      </w:pPr>
    </w:p>
    <w:p w14:paraId="7E1DFA47" w14:textId="77777777" w:rsidR="000D2ADE" w:rsidRPr="008536EB" w:rsidRDefault="000D2ADE" w:rsidP="000D2ADE">
      <w:pPr>
        <w:spacing w:line="276" w:lineRule="auto"/>
        <w:rPr>
          <w:b/>
          <w:lang w:val="en-GB"/>
        </w:rPr>
      </w:pPr>
      <w:r w:rsidRPr="008536EB">
        <w:rPr>
          <w:b/>
          <w:lang w:val="en-GB"/>
        </w:rPr>
        <w:t>Suggested Methods of Instruction</w:t>
      </w:r>
    </w:p>
    <w:p w14:paraId="5F1778EA"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Practical</w:t>
      </w:r>
    </w:p>
    <w:p w14:paraId="2286A46B"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Project</w:t>
      </w:r>
    </w:p>
    <w:p w14:paraId="225E5691"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Demonstration</w:t>
      </w:r>
    </w:p>
    <w:p w14:paraId="182BCD46"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Group discussion</w:t>
      </w:r>
    </w:p>
    <w:p w14:paraId="636EACAD"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Direct instruction</w:t>
      </w:r>
    </w:p>
    <w:p w14:paraId="27E3562B" w14:textId="77777777" w:rsidR="000D2ADE" w:rsidRPr="008536EB" w:rsidRDefault="000D2ADE" w:rsidP="00A9503E">
      <w:pPr>
        <w:pStyle w:val="ListParagraph"/>
        <w:numPr>
          <w:ilvl w:val="2"/>
          <w:numId w:val="171"/>
        </w:numPr>
        <w:spacing w:after="0" w:line="276" w:lineRule="auto"/>
        <w:rPr>
          <w:b/>
          <w:lang w:val="en-GB"/>
        </w:rPr>
      </w:pPr>
      <w:r w:rsidRPr="008536EB">
        <w:rPr>
          <w:bCs/>
          <w:lang w:val="en-GB"/>
        </w:rPr>
        <w:t>Field trips</w:t>
      </w:r>
    </w:p>
    <w:p w14:paraId="576D89FC" w14:textId="77777777" w:rsidR="000D2ADE" w:rsidRPr="008536EB" w:rsidRDefault="000D2ADE" w:rsidP="000D2ADE">
      <w:pPr>
        <w:spacing w:after="160" w:line="276" w:lineRule="auto"/>
        <w:rPr>
          <w:b/>
          <w:lang w:val="en-GB"/>
        </w:rPr>
      </w:pPr>
      <w:r w:rsidRPr="008536EB">
        <w:rPr>
          <w:b/>
          <w:lang w:val="en-GB"/>
        </w:rPr>
        <w:t>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033"/>
        <w:gridCol w:w="1781"/>
        <w:gridCol w:w="2930"/>
        <w:gridCol w:w="1464"/>
        <w:gridCol w:w="1808"/>
      </w:tblGrid>
      <w:tr w:rsidR="008536EB" w:rsidRPr="008536EB" w14:paraId="29CD1AA0"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05364A3" w14:textId="77777777" w:rsidR="000D2ADE" w:rsidRPr="008536EB" w:rsidRDefault="000D2ADE" w:rsidP="009D3BF2">
            <w:pPr>
              <w:spacing w:line="276" w:lineRule="auto"/>
            </w:pPr>
            <w:r w:rsidRPr="008536EB">
              <w:rPr>
                <w:b/>
              </w:rPr>
              <w:t>S/No.</w:t>
            </w:r>
          </w:p>
        </w:tc>
        <w:tc>
          <w:tcPr>
            <w:tcW w:w="988" w:type="pct"/>
            <w:tcBorders>
              <w:top w:val="single" w:sz="4" w:space="0" w:color="000000"/>
              <w:left w:val="single" w:sz="4" w:space="0" w:color="000000"/>
              <w:bottom w:val="single" w:sz="4" w:space="0" w:color="000000"/>
              <w:right w:val="single" w:sz="4" w:space="0" w:color="000000"/>
            </w:tcBorders>
            <w:vAlign w:val="center"/>
          </w:tcPr>
          <w:p w14:paraId="3A487DC2" w14:textId="77777777" w:rsidR="000D2ADE" w:rsidRPr="008536EB" w:rsidRDefault="000D2ADE" w:rsidP="009D3BF2">
            <w:pPr>
              <w:spacing w:line="276" w:lineRule="auto"/>
            </w:pPr>
            <w:r w:rsidRPr="008536EB">
              <w:rPr>
                <w:b/>
              </w:rPr>
              <w:t>Category/Item</w:t>
            </w:r>
          </w:p>
        </w:tc>
        <w:tc>
          <w:tcPr>
            <w:tcW w:w="1625" w:type="pct"/>
            <w:tcBorders>
              <w:top w:val="single" w:sz="4" w:space="0" w:color="000000"/>
              <w:left w:val="single" w:sz="4" w:space="0" w:color="000000"/>
              <w:bottom w:val="single" w:sz="4" w:space="0" w:color="000000"/>
              <w:right w:val="single" w:sz="4" w:space="0" w:color="000000"/>
            </w:tcBorders>
            <w:vAlign w:val="center"/>
          </w:tcPr>
          <w:p w14:paraId="0A0D4C54" w14:textId="77777777" w:rsidR="000D2ADE" w:rsidRPr="008536EB" w:rsidRDefault="000D2ADE" w:rsidP="009D3BF2">
            <w:pPr>
              <w:spacing w:line="276" w:lineRule="auto"/>
            </w:pPr>
            <w:r w:rsidRPr="008536EB">
              <w:rPr>
                <w:b/>
              </w:rPr>
              <w:t>Description/</w:t>
            </w:r>
          </w:p>
          <w:p w14:paraId="3B35E59E" w14:textId="77777777" w:rsidR="000D2ADE" w:rsidRPr="008536EB" w:rsidRDefault="000D2ADE" w:rsidP="009D3BF2">
            <w:pPr>
              <w:spacing w:line="276" w:lineRule="auto"/>
            </w:pPr>
            <w:r w:rsidRPr="008536EB">
              <w:rPr>
                <w:b/>
              </w:rPr>
              <w:t>Specifications</w:t>
            </w:r>
          </w:p>
        </w:tc>
        <w:tc>
          <w:tcPr>
            <w:tcW w:w="812" w:type="pct"/>
            <w:tcBorders>
              <w:top w:val="single" w:sz="4" w:space="0" w:color="000000"/>
              <w:left w:val="single" w:sz="4" w:space="0" w:color="000000"/>
              <w:bottom w:val="single" w:sz="4" w:space="0" w:color="000000"/>
              <w:right w:val="single" w:sz="4" w:space="0" w:color="000000"/>
            </w:tcBorders>
            <w:vAlign w:val="center"/>
          </w:tcPr>
          <w:p w14:paraId="1DB6B398" w14:textId="77777777" w:rsidR="000D2ADE" w:rsidRPr="008536EB" w:rsidRDefault="000D2ADE" w:rsidP="009D3BF2">
            <w:pPr>
              <w:spacing w:line="276" w:lineRule="auto"/>
            </w:pPr>
            <w:r w:rsidRPr="008536EB">
              <w:rPr>
                <w:b/>
              </w:rPr>
              <w:t>Quantity</w:t>
            </w:r>
          </w:p>
        </w:tc>
        <w:tc>
          <w:tcPr>
            <w:tcW w:w="1003" w:type="pct"/>
            <w:tcBorders>
              <w:top w:val="single" w:sz="4" w:space="0" w:color="000000"/>
              <w:left w:val="single" w:sz="4" w:space="0" w:color="000000"/>
              <w:bottom w:val="single" w:sz="4" w:space="0" w:color="000000"/>
              <w:right w:val="single" w:sz="4" w:space="0" w:color="000000"/>
            </w:tcBorders>
            <w:vAlign w:val="center"/>
          </w:tcPr>
          <w:p w14:paraId="051495DB" w14:textId="77777777" w:rsidR="000D2ADE" w:rsidRPr="008536EB" w:rsidRDefault="000D2ADE" w:rsidP="009D3BF2">
            <w:pPr>
              <w:spacing w:line="276" w:lineRule="auto"/>
            </w:pPr>
            <w:r w:rsidRPr="008536EB">
              <w:rPr>
                <w:b/>
              </w:rPr>
              <w:t>Recommended</w:t>
            </w:r>
          </w:p>
          <w:p w14:paraId="01C5988D" w14:textId="77777777" w:rsidR="000D2ADE" w:rsidRPr="008536EB" w:rsidRDefault="000D2ADE" w:rsidP="009D3BF2">
            <w:pPr>
              <w:spacing w:line="276" w:lineRule="auto"/>
            </w:pPr>
            <w:r w:rsidRPr="008536EB">
              <w:rPr>
                <w:b/>
              </w:rPr>
              <w:t>Ratio</w:t>
            </w:r>
          </w:p>
          <w:p w14:paraId="147A1039" w14:textId="77777777" w:rsidR="000D2ADE" w:rsidRPr="008536EB" w:rsidRDefault="000D2ADE" w:rsidP="009D3BF2">
            <w:pPr>
              <w:spacing w:line="276" w:lineRule="auto"/>
            </w:pPr>
            <w:r w:rsidRPr="008536EB">
              <w:t>(Item: Trainee)</w:t>
            </w:r>
          </w:p>
        </w:tc>
      </w:tr>
      <w:tr w:rsidR="008536EB" w:rsidRPr="008536EB" w14:paraId="50E170C0"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C833448" w14:textId="77777777" w:rsidR="000D2ADE" w:rsidRPr="008536EB" w:rsidRDefault="000D2ADE" w:rsidP="009D3BF2">
            <w:pPr>
              <w:spacing w:after="120" w:line="276" w:lineRule="auto"/>
            </w:pPr>
            <w:r w:rsidRPr="008536EB">
              <w:rPr>
                <w:b/>
              </w:rPr>
              <w:t xml:space="preserve">A </w:t>
            </w:r>
          </w:p>
        </w:tc>
        <w:tc>
          <w:tcPr>
            <w:tcW w:w="988" w:type="pct"/>
            <w:tcBorders>
              <w:top w:val="single" w:sz="4" w:space="0" w:color="000000"/>
              <w:left w:val="single" w:sz="4" w:space="0" w:color="000000"/>
              <w:bottom w:val="single" w:sz="4" w:space="0" w:color="000000"/>
              <w:right w:val="single" w:sz="4" w:space="0" w:color="000000"/>
            </w:tcBorders>
            <w:vAlign w:val="center"/>
          </w:tcPr>
          <w:p w14:paraId="107984ED" w14:textId="77777777" w:rsidR="000D2ADE" w:rsidRPr="008536EB" w:rsidRDefault="000D2ADE" w:rsidP="009D3BF2">
            <w:pPr>
              <w:spacing w:after="120" w:line="276" w:lineRule="auto"/>
            </w:pPr>
            <w:r w:rsidRPr="008536EB">
              <w:rPr>
                <w:b/>
              </w:rPr>
              <w:t xml:space="preserve">Learning Materials  </w:t>
            </w:r>
          </w:p>
        </w:tc>
        <w:tc>
          <w:tcPr>
            <w:tcW w:w="1625" w:type="pct"/>
            <w:tcBorders>
              <w:top w:val="single" w:sz="4" w:space="0" w:color="000000"/>
              <w:left w:val="single" w:sz="4" w:space="0" w:color="000000"/>
              <w:bottom w:val="single" w:sz="4" w:space="0" w:color="000000"/>
              <w:right w:val="single" w:sz="4" w:space="0" w:color="000000"/>
            </w:tcBorders>
            <w:vAlign w:val="center"/>
          </w:tcPr>
          <w:p w14:paraId="20ED389D" w14:textId="77777777" w:rsidR="000D2ADE" w:rsidRPr="008536EB" w:rsidRDefault="000D2ADE" w:rsidP="009D3BF2">
            <w:pPr>
              <w:spacing w:after="120" w:line="276" w:lineRule="auto"/>
            </w:pPr>
          </w:p>
        </w:tc>
        <w:tc>
          <w:tcPr>
            <w:tcW w:w="812" w:type="pct"/>
            <w:tcBorders>
              <w:top w:val="single" w:sz="4" w:space="0" w:color="000000"/>
              <w:left w:val="single" w:sz="4" w:space="0" w:color="000000"/>
              <w:bottom w:val="single" w:sz="4" w:space="0" w:color="000000"/>
              <w:right w:val="single" w:sz="4" w:space="0" w:color="000000"/>
            </w:tcBorders>
            <w:vAlign w:val="center"/>
          </w:tcPr>
          <w:p w14:paraId="47A1A192"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1EC04345" w14:textId="77777777" w:rsidR="000D2ADE" w:rsidRPr="008536EB" w:rsidRDefault="000D2ADE" w:rsidP="009D3BF2">
            <w:pPr>
              <w:spacing w:after="120" w:line="276" w:lineRule="auto"/>
            </w:pPr>
            <w:r w:rsidRPr="008536EB">
              <w:rPr>
                <w:b/>
              </w:rPr>
              <w:t xml:space="preserve"> </w:t>
            </w:r>
          </w:p>
        </w:tc>
      </w:tr>
      <w:tr w:rsidR="008536EB" w:rsidRPr="008536EB" w14:paraId="3BC1DE2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AF68E9"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B58B9D1" w14:textId="77777777" w:rsidR="000D2ADE" w:rsidRPr="008536EB" w:rsidRDefault="000D2ADE" w:rsidP="009D3BF2">
            <w:pPr>
              <w:spacing w:after="120" w:line="276" w:lineRule="auto"/>
            </w:pPr>
            <w:r w:rsidRPr="008536EB">
              <w:t>Training Manuals</w:t>
            </w:r>
          </w:p>
        </w:tc>
        <w:tc>
          <w:tcPr>
            <w:tcW w:w="1625" w:type="pct"/>
            <w:tcBorders>
              <w:top w:val="single" w:sz="4" w:space="0" w:color="000000"/>
              <w:left w:val="single" w:sz="4" w:space="0" w:color="000000"/>
              <w:bottom w:val="single" w:sz="4" w:space="0" w:color="000000"/>
              <w:right w:val="single" w:sz="4" w:space="0" w:color="000000"/>
            </w:tcBorders>
            <w:vAlign w:val="center"/>
          </w:tcPr>
          <w:p w14:paraId="05DD547B" w14:textId="77777777" w:rsidR="000D2ADE" w:rsidRPr="008536EB" w:rsidRDefault="000D2ADE" w:rsidP="009D3BF2">
            <w:pPr>
              <w:spacing w:after="120" w:line="276" w:lineRule="auto"/>
            </w:pPr>
            <w:r w:rsidRPr="008536EB">
              <w:t>Manuals on network installation, covering topology, configuration, and testing.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16FEA616"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423664B2" w14:textId="77777777" w:rsidR="000D2ADE" w:rsidRPr="008536EB" w:rsidRDefault="000D2ADE" w:rsidP="009D3BF2">
            <w:pPr>
              <w:spacing w:after="120" w:line="276" w:lineRule="auto"/>
            </w:pPr>
            <w:r w:rsidRPr="008536EB">
              <w:t>1:5</w:t>
            </w:r>
          </w:p>
        </w:tc>
      </w:tr>
      <w:tr w:rsidR="008536EB" w:rsidRPr="008536EB" w14:paraId="6347F66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7753233"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6139DCE" w14:textId="77777777" w:rsidR="000D2ADE" w:rsidRPr="008536EB" w:rsidRDefault="000D2ADE" w:rsidP="009D3BF2">
            <w:pPr>
              <w:spacing w:after="120" w:line="276" w:lineRule="auto"/>
            </w:pPr>
            <w:r w:rsidRPr="008536EB">
              <w:t>Networking Simulators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3999A20E" w14:textId="77777777" w:rsidR="000D2ADE" w:rsidRPr="008536EB" w:rsidRDefault="000D2ADE" w:rsidP="009D3BF2">
            <w:pPr>
              <w:spacing w:after="120" w:line="276" w:lineRule="auto"/>
            </w:pPr>
            <w:r w:rsidRPr="008536EB">
              <w:t>Software such as Cisco Packet Tracer or GNS3</w:t>
            </w:r>
          </w:p>
        </w:tc>
        <w:tc>
          <w:tcPr>
            <w:tcW w:w="812" w:type="pct"/>
            <w:tcBorders>
              <w:top w:val="single" w:sz="4" w:space="0" w:color="000000"/>
              <w:left w:val="single" w:sz="4" w:space="0" w:color="000000"/>
              <w:bottom w:val="single" w:sz="4" w:space="0" w:color="000000"/>
              <w:right w:val="single" w:sz="4" w:space="0" w:color="000000"/>
            </w:tcBorders>
            <w:vAlign w:val="center"/>
          </w:tcPr>
          <w:p w14:paraId="55EAD218"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C8AC8D9" w14:textId="77777777" w:rsidR="000D2ADE" w:rsidRPr="008536EB" w:rsidRDefault="000D2ADE" w:rsidP="009D3BF2">
            <w:pPr>
              <w:spacing w:after="120" w:line="276" w:lineRule="auto"/>
            </w:pPr>
            <w:r w:rsidRPr="008536EB">
              <w:t>-</w:t>
            </w:r>
          </w:p>
        </w:tc>
      </w:tr>
      <w:tr w:rsidR="008536EB" w:rsidRPr="008536EB" w14:paraId="160C8D8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AC50238"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2F303A5" w14:textId="77777777" w:rsidR="000D2ADE" w:rsidRPr="008536EB" w:rsidRDefault="000D2ADE" w:rsidP="009D3BF2">
            <w:pPr>
              <w:spacing w:after="120" w:line="276" w:lineRule="auto"/>
            </w:pPr>
            <w:r w:rsidRPr="008536EB">
              <w:t>Network Configuration Guides</w:t>
            </w:r>
          </w:p>
        </w:tc>
        <w:tc>
          <w:tcPr>
            <w:tcW w:w="1625" w:type="pct"/>
            <w:tcBorders>
              <w:top w:val="single" w:sz="4" w:space="0" w:color="000000"/>
              <w:left w:val="single" w:sz="4" w:space="0" w:color="000000"/>
              <w:bottom w:val="single" w:sz="4" w:space="0" w:color="000000"/>
              <w:right w:val="single" w:sz="4" w:space="0" w:color="000000"/>
            </w:tcBorders>
            <w:vAlign w:val="center"/>
          </w:tcPr>
          <w:p w14:paraId="4FDFC0F5" w14:textId="77777777" w:rsidR="000D2ADE" w:rsidRPr="008536EB" w:rsidRDefault="000D2ADE" w:rsidP="009D3BF2">
            <w:pPr>
              <w:spacing w:after="120" w:line="276" w:lineRule="auto"/>
            </w:pPr>
            <w:r w:rsidRPr="008536EB">
              <w:t>Documentation for setting up routers, switches, and firewalls.</w:t>
            </w:r>
          </w:p>
        </w:tc>
        <w:tc>
          <w:tcPr>
            <w:tcW w:w="812" w:type="pct"/>
            <w:tcBorders>
              <w:top w:val="single" w:sz="4" w:space="0" w:color="000000"/>
              <w:left w:val="single" w:sz="4" w:space="0" w:color="000000"/>
              <w:bottom w:val="single" w:sz="4" w:space="0" w:color="000000"/>
              <w:right w:val="single" w:sz="4" w:space="0" w:color="000000"/>
            </w:tcBorders>
            <w:vAlign w:val="center"/>
          </w:tcPr>
          <w:p w14:paraId="55FA660C"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229BB8C" w14:textId="77777777" w:rsidR="000D2ADE" w:rsidRPr="008536EB" w:rsidRDefault="000D2ADE" w:rsidP="009D3BF2">
            <w:pPr>
              <w:spacing w:after="120" w:line="276" w:lineRule="auto"/>
            </w:pPr>
            <w:r w:rsidRPr="008536EB">
              <w:t>1:5</w:t>
            </w:r>
          </w:p>
        </w:tc>
      </w:tr>
      <w:tr w:rsidR="008536EB" w:rsidRPr="008536EB" w14:paraId="5CA67B8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A9E3933"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3056379" w14:textId="77777777" w:rsidR="000D2ADE" w:rsidRPr="008536EB" w:rsidRDefault="000D2ADE" w:rsidP="009D3BF2">
            <w:pPr>
              <w:spacing w:after="120" w:line="276" w:lineRule="auto"/>
            </w:pPr>
            <w:r w:rsidRPr="008536EB">
              <w:t>Topology Diagrams</w:t>
            </w:r>
          </w:p>
        </w:tc>
        <w:tc>
          <w:tcPr>
            <w:tcW w:w="1625" w:type="pct"/>
            <w:tcBorders>
              <w:top w:val="single" w:sz="4" w:space="0" w:color="000000"/>
              <w:left w:val="single" w:sz="4" w:space="0" w:color="000000"/>
              <w:bottom w:val="single" w:sz="4" w:space="0" w:color="000000"/>
              <w:right w:val="single" w:sz="4" w:space="0" w:color="000000"/>
            </w:tcBorders>
            <w:vAlign w:val="center"/>
          </w:tcPr>
          <w:p w14:paraId="20C5DBDF" w14:textId="77777777" w:rsidR="000D2ADE" w:rsidRPr="008536EB" w:rsidRDefault="000D2ADE" w:rsidP="009D3BF2">
            <w:pPr>
              <w:spacing w:after="120" w:line="276" w:lineRule="auto"/>
            </w:pPr>
            <w:r w:rsidRPr="008536EB">
              <w:t>Pre-designed network layout diagrams for training exercises.</w:t>
            </w:r>
          </w:p>
        </w:tc>
        <w:tc>
          <w:tcPr>
            <w:tcW w:w="812" w:type="pct"/>
            <w:tcBorders>
              <w:top w:val="single" w:sz="4" w:space="0" w:color="000000"/>
              <w:left w:val="single" w:sz="4" w:space="0" w:color="000000"/>
              <w:bottom w:val="single" w:sz="4" w:space="0" w:color="000000"/>
              <w:right w:val="single" w:sz="4" w:space="0" w:color="000000"/>
            </w:tcBorders>
            <w:vAlign w:val="center"/>
          </w:tcPr>
          <w:p w14:paraId="6190B55A"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78A3882" w14:textId="77777777" w:rsidR="000D2ADE" w:rsidRPr="008536EB" w:rsidRDefault="000D2ADE" w:rsidP="009D3BF2">
            <w:pPr>
              <w:spacing w:after="120" w:line="276" w:lineRule="auto"/>
            </w:pPr>
            <w:r w:rsidRPr="008536EB">
              <w:t>1:5</w:t>
            </w:r>
          </w:p>
        </w:tc>
      </w:tr>
      <w:tr w:rsidR="008536EB" w:rsidRPr="008536EB" w14:paraId="4DF898E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9DE2C54"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B57927E" w14:textId="77777777" w:rsidR="000D2ADE" w:rsidRPr="008536EB" w:rsidRDefault="000D2ADE" w:rsidP="009D3BF2">
            <w:pPr>
              <w:spacing w:after="120" w:line="276" w:lineRule="auto"/>
            </w:pPr>
            <w:r w:rsidRPr="008536EB">
              <w:t>Safety Guidelines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9BCEE7" w14:textId="77777777" w:rsidR="000D2ADE" w:rsidRPr="008536EB" w:rsidRDefault="000D2ADE" w:rsidP="009D3BF2">
            <w:pPr>
              <w:spacing w:after="120" w:line="276" w:lineRule="auto"/>
            </w:pPr>
            <w:r w:rsidRPr="008536EB">
              <w:t>OSHA-compliant guidelines for handling electrical and networking equipment safely.</w:t>
            </w:r>
          </w:p>
        </w:tc>
        <w:tc>
          <w:tcPr>
            <w:tcW w:w="812" w:type="pct"/>
            <w:tcBorders>
              <w:top w:val="single" w:sz="4" w:space="0" w:color="000000"/>
              <w:left w:val="single" w:sz="4" w:space="0" w:color="000000"/>
              <w:bottom w:val="single" w:sz="4" w:space="0" w:color="000000"/>
              <w:right w:val="single" w:sz="4" w:space="0" w:color="000000"/>
            </w:tcBorders>
            <w:vAlign w:val="center"/>
          </w:tcPr>
          <w:p w14:paraId="795D59AB" w14:textId="77777777" w:rsidR="000D2ADE" w:rsidRPr="008536EB" w:rsidRDefault="000D2ADE" w:rsidP="009D3BF2">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D45E897" w14:textId="77777777" w:rsidR="000D2ADE" w:rsidRPr="008536EB" w:rsidRDefault="000D2ADE" w:rsidP="009D3BF2">
            <w:pPr>
              <w:spacing w:after="120" w:line="276" w:lineRule="auto"/>
            </w:pPr>
            <w:r w:rsidRPr="008536EB">
              <w:t>1:5</w:t>
            </w:r>
          </w:p>
        </w:tc>
      </w:tr>
      <w:tr w:rsidR="008536EB" w:rsidRPr="008536EB" w14:paraId="1E8DD57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50E0080"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53605A5" w14:textId="77777777" w:rsidR="000D2ADE" w:rsidRPr="008536EB" w:rsidRDefault="000D2ADE" w:rsidP="009D3BF2">
            <w:pPr>
              <w:spacing w:after="120" w:line="276" w:lineRule="auto"/>
            </w:pPr>
            <w:r w:rsidRPr="008536EB">
              <w:t>Reference Books</w:t>
            </w:r>
          </w:p>
        </w:tc>
        <w:tc>
          <w:tcPr>
            <w:tcW w:w="1625" w:type="pct"/>
            <w:tcBorders>
              <w:top w:val="single" w:sz="4" w:space="0" w:color="000000"/>
              <w:left w:val="single" w:sz="4" w:space="0" w:color="000000"/>
              <w:bottom w:val="single" w:sz="4" w:space="0" w:color="000000"/>
              <w:right w:val="single" w:sz="4" w:space="0" w:color="000000"/>
            </w:tcBorders>
            <w:vAlign w:val="center"/>
          </w:tcPr>
          <w:p w14:paraId="548347EF" w14:textId="77777777" w:rsidR="000D2ADE" w:rsidRPr="008536EB" w:rsidRDefault="000D2ADE" w:rsidP="009D3BF2">
            <w:pPr>
              <w:spacing w:after="120" w:line="276" w:lineRule="auto"/>
            </w:pPr>
            <w:r w:rsidRPr="008536EB">
              <w:t>Books such as Networking All-in-One For Dummies or CompTIA Network+ Certification Guide.</w:t>
            </w:r>
          </w:p>
        </w:tc>
        <w:tc>
          <w:tcPr>
            <w:tcW w:w="812" w:type="pct"/>
            <w:tcBorders>
              <w:top w:val="single" w:sz="4" w:space="0" w:color="000000"/>
              <w:left w:val="single" w:sz="4" w:space="0" w:color="000000"/>
              <w:bottom w:val="single" w:sz="4" w:space="0" w:color="000000"/>
              <w:right w:val="single" w:sz="4" w:space="0" w:color="000000"/>
            </w:tcBorders>
            <w:vAlign w:val="center"/>
          </w:tcPr>
          <w:p w14:paraId="4B6B701E" w14:textId="77777777" w:rsidR="000D2ADE" w:rsidRPr="008536EB" w:rsidRDefault="000D2ADE" w:rsidP="009D3BF2">
            <w:pPr>
              <w:spacing w:after="120" w:line="276" w:lineRule="auto"/>
            </w:pPr>
            <w:r w:rsidRPr="008536EB">
              <w:t>Online access</w:t>
            </w:r>
          </w:p>
        </w:tc>
        <w:tc>
          <w:tcPr>
            <w:tcW w:w="1003" w:type="pct"/>
            <w:tcBorders>
              <w:top w:val="single" w:sz="4" w:space="0" w:color="000000"/>
              <w:left w:val="single" w:sz="4" w:space="0" w:color="000000"/>
              <w:bottom w:val="single" w:sz="4" w:space="0" w:color="000000"/>
              <w:right w:val="single" w:sz="4" w:space="0" w:color="000000"/>
            </w:tcBorders>
            <w:vAlign w:val="center"/>
          </w:tcPr>
          <w:p w14:paraId="73B915FF" w14:textId="77777777" w:rsidR="000D2ADE" w:rsidRPr="008536EB" w:rsidRDefault="000D2ADE" w:rsidP="009D3BF2">
            <w:pPr>
              <w:spacing w:after="120" w:line="276" w:lineRule="auto"/>
            </w:pPr>
            <w:r w:rsidRPr="008536EB">
              <w:t>-</w:t>
            </w:r>
          </w:p>
        </w:tc>
      </w:tr>
      <w:tr w:rsidR="008536EB" w:rsidRPr="008536EB" w14:paraId="31D3741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24228FE"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F2B630C" w14:textId="77777777" w:rsidR="000D2ADE" w:rsidRPr="008536EB" w:rsidRDefault="000D2ADE" w:rsidP="009D3BF2">
            <w:pPr>
              <w:spacing w:after="120" w:line="276" w:lineRule="auto"/>
            </w:pPr>
            <w:r w:rsidRPr="008536EB">
              <w:t>Tutorial Videos</w:t>
            </w:r>
          </w:p>
        </w:tc>
        <w:tc>
          <w:tcPr>
            <w:tcW w:w="1625" w:type="pct"/>
            <w:tcBorders>
              <w:top w:val="single" w:sz="4" w:space="0" w:color="000000"/>
              <w:left w:val="single" w:sz="4" w:space="0" w:color="000000"/>
              <w:bottom w:val="single" w:sz="4" w:space="0" w:color="000000"/>
              <w:right w:val="single" w:sz="4" w:space="0" w:color="000000"/>
            </w:tcBorders>
            <w:vAlign w:val="center"/>
          </w:tcPr>
          <w:p w14:paraId="3E83CE34" w14:textId="77777777" w:rsidR="000D2ADE" w:rsidRPr="008536EB" w:rsidRDefault="000D2ADE" w:rsidP="009D3BF2">
            <w:pPr>
              <w:spacing w:after="120" w:line="276" w:lineRule="auto"/>
            </w:pPr>
            <w:r w:rsidRPr="008536EB">
              <w:t>Step-by-step video tutorials on cable termination, network setup, and troubleshooting.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618A6AB1"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162C0549" w14:textId="77777777" w:rsidR="000D2ADE" w:rsidRPr="008536EB" w:rsidRDefault="000D2ADE" w:rsidP="009D3BF2">
            <w:pPr>
              <w:spacing w:after="120" w:line="276" w:lineRule="auto"/>
            </w:pPr>
            <w:r w:rsidRPr="008536EB">
              <w:t>-</w:t>
            </w:r>
          </w:p>
        </w:tc>
      </w:tr>
      <w:tr w:rsidR="008536EB" w:rsidRPr="008536EB" w14:paraId="100AA34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819ADDD"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C2FB567" w14:textId="77777777" w:rsidR="000D2ADE" w:rsidRPr="008536EB" w:rsidRDefault="000D2ADE" w:rsidP="009D3BF2">
            <w:pPr>
              <w:spacing w:after="120" w:line="276" w:lineRule="auto"/>
            </w:pPr>
            <w:r w:rsidRPr="008536EB">
              <w:t xml:space="preserve">Power point presentations </w:t>
            </w:r>
          </w:p>
        </w:tc>
        <w:tc>
          <w:tcPr>
            <w:tcW w:w="1625" w:type="pct"/>
            <w:tcBorders>
              <w:top w:val="single" w:sz="4" w:space="0" w:color="000000"/>
              <w:left w:val="single" w:sz="4" w:space="0" w:color="000000"/>
              <w:bottom w:val="single" w:sz="4" w:space="0" w:color="000000"/>
              <w:right w:val="single" w:sz="4" w:space="0" w:color="000000"/>
            </w:tcBorders>
            <w:vAlign w:val="center"/>
          </w:tcPr>
          <w:p w14:paraId="3D4EFA26" w14:textId="77777777" w:rsidR="000D2ADE" w:rsidRPr="008536EB" w:rsidRDefault="000D2ADE" w:rsidP="009D3BF2">
            <w:pPr>
              <w:spacing w:after="120" w:line="276" w:lineRule="auto"/>
            </w:pPr>
            <w:r w:rsidRPr="008536EB">
              <w:t xml:space="preserve">For trainer’s use </w:t>
            </w:r>
          </w:p>
        </w:tc>
        <w:tc>
          <w:tcPr>
            <w:tcW w:w="812" w:type="pct"/>
            <w:tcBorders>
              <w:top w:val="single" w:sz="4" w:space="0" w:color="000000"/>
              <w:left w:val="single" w:sz="4" w:space="0" w:color="000000"/>
              <w:bottom w:val="single" w:sz="4" w:space="0" w:color="000000"/>
              <w:right w:val="single" w:sz="4" w:space="0" w:color="000000"/>
            </w:tcBorders>
            <w:vAlign w:val="center"/>
          </w:tcPr>
          <w:p w14:paraId="19DF5375"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7916634" w14:textId="77777777" w:rsidR="000D2ADE" w:rsidRPr="008536EB" w:rsidRDefault="000D2ADE" w:rsidP="009D3BF2">
            <w:pPr>
              <w:spacing w:after="120" w:line="276" w:lineRule="auto"/>
            </w:pPr>
            <w:r w:rsidRPr="008536EB">
              <w:t>-</w:t>
            </w:r>
          </w:p>
        </w:tc>
      </w:tr>
      <w:tr w:rsidR="008536EB" w:rsidRPr="008536EB" w14:paraId="00FBC93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3275C40" w14:textId="77777777" w:rsidR="000D2ADE" w:rsidRPr="008536EB" w:rsidRDefault="000D2ADE" w:rsidP="009D3BF2">
            <w:pPr>
              <w:spacing w:after="120" w:line="276" w:lineRule="auto"/>
              <w:rPr>
                <w:b/>
                <w:bCs/>
              </w:rPr>
            </w:pPr>
            <w:r w:rsidRPr="008536EB">
              <w:rPr>
                <w:b/>
                <w:bCs/>
              </w:rPr>
              <w:t>C</w:t>
            </w:r>
          </w:p>
        </w:tc>
        <w:tc>
          <w:tcPr>
            <w:tcW w:w="988" w:type="pct"/>
            <w:tcBorders>
              <w:top w:val="single" w:sz="4" w:space="0" w:color="000000"/>
              <w:left w:val="single" w:sz="4" w:space="0" w:color="000000"/>
              <w:bottom w:val="single" w:sz="4" w:space="0" w:color="000000"/>
              <w:right w:val="single" w:sz="4" w:space="0" w:color="000000"/>
            </w:tcBorders>
            <w:vAlign w:val="center"/>
          </w:tcPr>
          <w:p w14:paraId="180ABB39" w14:textId="77777777" w:rsidR="000D2ADE" w:rsidRPr="008536EB" w:rsidRDefault="000D2ADE" w:rsidP="009D3BF2">
            <w:pPr>
              <w:spacing w:after="120" w:line="276" w:lineRule="auto"/>
            </w:pPr>
            <w:r w:rsidRPr="008536EB">
              <w:rPr>
                <w:b/>
              </w:rPr>
              <w:t xml:space="preserve">Learning Facilities &amp; infrastructure </w:t>
            </w:r>
          </w:p>
        </w:tc>
        <w:tc>
          <w:tcPr>
            <w:tcW w:w="1625" w:type="pct"/>
            <w:tcBorders>
              <w:top w:val="single" w:sz="4" w:space="0" w:color="000000"/>
              <w:left w:val="single" w:sz="4" w:space="0" w:color="000000"/>
              <w:bottom w:val="single" w:sz="4" w:space="0" w:color="000000"/>
              <w:right w:val="single" w:sz="4" w:space="0" w:color="000000"/>
            </w:tcBorders>
            <w:vAlign w:val="center"/>
          </w:tcPr>
          <w:p w14:paraId="6EBD477B" w14:textId="77777777" w:rsidR="000D2ADE" w:rsidRPr="008536EB" w:rsidRDefault="000D2ADE"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6E6C3F5A"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49C761B2" w14:textId="77777777" w:rsidR="000D2ADE" w:rsidRPr="008536EB" w:rsidRDefault="000D2ADE" w:rsidP="009D3BF2">
            <w:pPr>
              <w:spacing w:after="120" w:line="276" w:lineRule="auto"/>
            </w:pPr>
            <w:r w:rsidRPr="008536EB">
              <w:rPr>
                <w:b/>
              </w:rPr>
              <w:t xml:space="preserve"> </w:t>
            </w:r>
          </w:p>
        </w:tc>
      </w:tr>
      <w:tr w:rsidR="008536EB" w:rsidRPr="008536EB" w14:paraId="340BEAA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66273B5"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9FDB9DA" w14:textId="77777777" w:rsidR="000D2ADE" w:rsidRPr="008536EB" w:rsidRDefault="000D2ADE" w:rsidP="009D3BF2">
            <w:pPr>
              <w:spacing w:after="120" w:line="276" w:lineRule="auto"/>
            </w:pPr>
            <w:r w:rsidRPr="008536EB">
              <w:t xml:space="preserve">Lecture/theory room </w:t>
            </w:r>
          </w:p>
        </w:tc>
        <w:tc>
          <w:tcPr>
            <w:tcW w:w="1625" w:type="pct"/>
            <w:tcBorders>
              <w:top w:val="single" w:sz="4" w:space="0" w:color="000000"/>
              <w:left w:val="single" w:sz="4" w:space="0" w:color="000000"/>
              <w:bottom w:val="single" w:sz="4" w:space="0" w:color="000000"/>
              <w:right w:val="single" w:sz="4" w:space="0" w:color="000000"/>
            </w:tcBorders>
            <w:vAlign w:val="center"/>
          </w:tcPr>
          <w:p w14:paraId="35CFAFFF" w14:textId="77777777" w:rsidR="000D2ADE" w:rsidRPr="008536EB" w:rsidRDefault="000D2ADE" w:rsidP="009D3BF2">
            <w:pPr>
              <w:spacing w:after="120" w:line="276" w:lineRule="auto"/>
            </w:pPr>
            <w:r w:rsidRPr="008536EB">
              <w:t>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7B9F8E45"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3321D598" w14:textId="77777777" w:rsidR="000D2ADE" w:rsidRPr="008536EB" w:rsidRDefault="000D2ADE" w:rsidP="009D3BF2">
            <w:pPr>
              <w:spacing w:after="120" w:line="276" w:lineRule="auto"/>
            </w:pPr>
            <w:r w:rsidRPr="008536EB">
              <w:t xml:space="preserve">1:25 </w:t>
            </w:r>
          </w:p>
        </w:tc>
      </w:tr>
      <w:tr w:rsidR="008536EB" w:rsidRPr="008536EB" w14:paraId="072C3B8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836F378"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F272FC3" w14:textId="77777777" w:rsidR="000D2ADE" w:rsidRPr="008536EB" w:rsidRDefault="000D2ADE" w:rsidP="009D3BF2">
            <w:pPr>
              <w:spacing w:after="120" w:line="276" w:lineRule="auto"/>
            </w:pPr>
            <w:r w:rsidRPr="008536EB">
              <w:t xml:space="preserve">Workshop </w:t>
            </w:r>
          </w:p>
        </w:tc>
        <w:tc>
          <w:tcPr>
            <w:tcW w:w="1625" w:type="pct"/>
            <w:tcBorders>
              <w:top w:val="single" w:sz="4" w:space="0" w:color="000000"/>
              <w:left w:val="single" w:sz="4" w:space="0" w:color="000000"/>
              <w:bottom w:val="single" w:sz="4" w:space="0" w:color="000000"/>
              <w:right w:val="single" w:sz="4" w:space="0" w:color="000000"/>
            </w:tcBorders>
            <w:vAlign w:val="center"/>
          </w:tcPr>
          <w:p w14:paraId="1D603EA2" w14:textId="77777777" w:rsidR="000D2ADE" w:rsidRPr="008536EB" w:rsidRDefault="000D2ADE" w:rsidP="009D3BF2">
            <w:pPr>
              <w:spacing w:after="120" w:line="276" w:lineRule="auto"/>
            </w:pPr>
            <w:r w:rsidRPr="008536EB">
              <w:t>160m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104F8AD2"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568D5615" w14:textId="77777777" w:rsidR="000D2ADE" w:rsidRPr="008536EB" w:rsidRDefault="000D2ADE" w:rsidP="009D3BF2">
            <w:pPr>
              <w:spacing w:after="120" w:line="276" w:lineRule="auto"/>
            </w:pPr>
            <w:r w:rsidRPr="008536EB">
              <w:t xml:space="preserve">1:25 </w:t>
            </w:r>
          </w:p>
        </w:tc>
      </w:tr>
      <w:tr w:rsidR="008536EB" w:rsidRPr="008536EB" w14:paraId="354FA65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6F439A1"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253A6F0" w14:textId="77777777" w:rsidR="000D2ADE" w:rsidRPr="008536EB" w:rsidRDefault="000D2ADE" w:rsidP="009D3BF2">
            <w:pPr>
              <w:spacing w:after="120" w:line="276" w:lineRule="auto"/>
            </w:pPr>
            <w:r w:rsidRPr="008536EB">
              <w:t>Computers and laptop with internet access</w:t>
            </w:r>
          </w:p>
        </w:tc>
        <w:tc>
          <w:tcPr>
            <w:tcW w:w="1625" w:type="pct"/>
            <w:tcBorders>
              <w:top w:val="single" w:sz="4" w:space="0" w:color="000000"/>
              <w:left w:val="single" w:sz="4" w:space="0" w:color="000000"/>
              <w:bottom w:val="single" w:sz="4" w:space="0" w:color="000000"/>
              <w:right w:val="single" w:sz="4" w:space="0" w:color="000000"/>
            </w:tcBorders>
            <w:vAlign w:val="center"/>
          </w:tcPr>
          <w:p w14:paraId="7E3809AB" w14:textId="77777777" w:rsidR="000D2ADE" w:rsidRPr="008536EB" w:rsidRDefault="000D2ADE" w:rsidP="009D3BF2">
            <w:pPr>
              <w:spacing w:line="276" w:lineRule="auto"/>
            </w:pPr>
            <w:r w:rsidRPr="008536EB">
              <w:t>Processor: Intel Core i5/i7 or equivalent</w:t>
            </w:r>
          </w:p>
          <w:p w14:paraId="46D7E613" w14:textId="77777777" w:rsidR="000D2ADE" w:rsidRPr="008536EB" w:rsidRDefault="000D2ADE" w:rsidP="009D3BF2">
            <w:pPr>
              <w:spacing w:line="276" w:lineRule="auto"/>
            </w:pPr>
            <w:r w:rsidRPr="008536EB">
              <w:t>RAM: 8GB or higher</w:t>
            </w:r>
          </w:p>
          <w:p w14:paraId="63A2319B" w14:textId="77777777" w:rsidR="000D2ADE" w:rsidRPr="008536EB" w:rsidRDefault="000D2ADE" w:rsidP="009D3BF2">
            <w:pPr>
              <w:spacing w:after="120" w:line="276" w:lineRule="auto"/>
            </w:pPr>
            <w:r w:rsidRPr="008536EB">
              <w:t>Storage: 256GB SSD or higher</w:t>
            </w:r>
          </w:p>
        </w:tc>
        <w:tc>
          <w:tcPr>
            <w:tcW w:w="812" w:type="pct"/>
            <w:tcBorders>
              <w:top w:val="single" w:sz="4" w:space="0" w:color="000000"/>
              <w:left w:val="single" w:sz="4" w:space="0" w:color="000000"/>
              <w:bottom w:val="single" w:sz="4" w:space="0" w:color="000000"/>
              <w:right w:val="single" w:sz="4" w:space="0" w:color="000000"/>
            </w:tcBorders>
            <w:vAlign w:val="center"/>
          </w:tcPr>
          <w:p w14:paraId="6055E4D1"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5A381A23" w14:textId="77777777" w:rsidR="000D2ADE" w:rsidRPr="008536EB" w:rsidRDefault="000D2ADE" w:rsidP="009D3BF2">
            <w:pPr>
              <w:spacing w:after="120" w:line="276" w:lineRule="auto"/>
            </w:pPr>
            <w:r w:rsidRPr="008536EB">
              <w:t>1:3</w:t>
            </w:r>
          </w:p>
        </w:tc>
      </w:tr>
      <w:tr w:rsidR="008536EB" w:rsidRPr="008536EB" w14:paraId="11EFF78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BADAB47"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090A1CD" w14:textId="77777777" w:rsidR="000D2ADE" w:rsidRPr="008536EB" w:rsidRDefault="000D2ADE" w:rsidP="009D3BF2">
            <w:pPr>
              <w:spacing w:after="120" w:line="276" w:lineRule="auto"/>
            </w:pPr>
            <w:r w:rsidRPr="008536EB">
              <w:t>Projectors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279C1B9A" w14:textId="77777777" w:rsidR="000D2ADE" w:rsidRPr="008536EB" w:rsidRDefault="000D2ADE" w:rsidP="009D3BF2">
            <w:pPr>
              <w:spacing w:line="276" w:lineRule="auto"/>
            </w:pPr>
            <w:r w:rsidRPr="008536EB">
              <w:t>At least 3000 lumens</w:t>
            </w:r>
          </w:p>
          <w:p w14:paraId="2ADBAC87" w14:textId="77777777" w:rsidR="000D2ADE" w:rsidRPr="008536EB" w:rsidRDefault="000D2ADE" w:rsidP="009D3BF2">
            <w:pPr>
              <w:spacing w:line="276" w:lineRule="auto"/>
            </w:pPr>
            <w:r w:rsidRPr="008536EB">
              <w:t>With HDMI and VGA ports</w:t>
            </w:r>
          </w:p>
        </w:tc>
        <w:tc>
          <w:tcPr>
            <w:tcW w:w="812" w:type="pct"/>
            <w:tcBorders>
              <w:top w:val="single" w:sz="4" w:space="0" w:color="000000"/>
              <w:left w:val="single" w:sz="4" w:space="0" w:color="000000"/>
              <w:bottom w:val="single" w:sz="4" w:space="0" w:color="000000"/>
              <w:right w:val="single" w:sz="4" w:space="0" w:color="000000"/>
            </w:tcBorders>
            <w:vAlign w:val="center"/>
          </w:tcPr>
          <w:p w14:paraId="487678C1" w14:textId="77777777" w:rsidR="000D2ADE" w:rsidRPr="008536EB" w:rsidRDefault="000D2ADE"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0403696C" w14:textId="77777777" w:rsidR="000D2ADE" w:rsidRPr="008536EB" w:rsidRDefault="000D2ADE" w:rsidP="009D3BF2">
            <w:pPr>
              <w:spacing w:after="120" w:line="276" w:lineRule="auto"/>
            </w:pPr>
            <w:r w:rsidRPr="008536EB">
              <w:t xml:space="preserve">1:25 </w:t>
            </w:r>
          </w:p>
        </w:tc>
      </w:tr>
      <w:tr w:rsidR="008536EB" w:rsidRPr="008536EB" w14:paraId="229387A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DF7BEB9" w14:textId="77777777" w:rsidR="000D2ADE" w:rsidRPr="008536EB" w:rsidRDefault="000D2ADE" w:rsidP="009D3BF2">
            <w:pPr>
              <w:spacing w:after="120" w:line="276" w:lineRule="auto"/>
              <w:ind w:left="360" w:right="211"/>
              <w:rPr>
                <w:b/>
                <w:bCs/>
              </w:rPr>
            </w:pPr>
            <w:r w:rsidRPr="008536EB">
              <w:rPr>
                <w:b/>
                <w:bCs/>
              </w:rPr>
              <w:t>D</w:t>
            </w:r>
          </w:p>
        </w:tc>
        <w:tc>
          <w:tcPr>
            <w:tcW w:w="988" w:type="pct"/>
            <w:tcBorders>
              <w:top w:val="single" w:sz="4" w:space="0" w:color="000000"/>
              <w:left w:val="single" w:sz="4" w:space="0" w:color="000000"/>
              <w:bottom w:val="single" w:sz="4" w:space="0" w:color="000000"/>
              <w:right w:val="single" w:sz="4" w:space="0" w:color="000000"/>
            </w:tcBorders>
            <w:vAlign w:val="center"/>
          </w:tcPr>
          <w:p w14:paraId="645CA063" w14:textId="77777777" w:rsidR="000D2ADE" w:rsidRPr="008536EB" w:rsidRDefault="000D2ADE" w:rsidP="009D3BF2">
            <w:pPr>
              <w:spacing w:after="120" w:line="276" w:lineRule="auto"/>
            </w:pPr>
            <w:r w:rsidRPr="008536EB">
              <w:rPr>
                <w:b/>
              </w:rPr>
              <w:t>Materials, tools and equipment</w:t>
            </w:r>
          </w:p>
        </w:tc>
        <w:tc>
          <w:tcPr>
            <w:tcW w:w="1625" w:type="pct"/>
            <w:tcBorders>
              <w:top w:val="single" w:sz="4" w:space="0" w:color="000000"/>
              <w:left w:val="single" w:sz="4" w:space="0" w:color="000000"/>
              <w:bottom w:val="single" w:sz="4" w:space="0" w:color="000000"/>
              <w:right w:val="single" w:sz="4" w:space="0" w:color="000000"/>
            </w:tcBorders>
            <w:vAlign w:val="center"/>
          </w:tcPr>
          <w:p w14:paraId="5081E65B" w14:textId="77777777" w:rsidR="000D2ADE" w:rsidRPr="008536EB" w:rsidRDefault="000D2ADE"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226F1C95" w14:textId="77777777" w:rsidR="000D2ADE" w:rsidRPr="008536EB" w:rsidRDefault="000D2ADE"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1BA84CB5" w14:textId="77777777" w:rsidR="000D2ADE" w:rsidRPr="008536EB" w:rsidRDefault="000D2ADE" w:rsidP="009D3BF2">
            <w:pPr>
              <w:spacing w:after="120" w:line="276" w:lineRule="auto"/>
            </w:pPr>
            <w:r w:rsidRPr="008536EB">
              <w:rPr>
                <w:b/>
              </w:rPr>
              <w:t xml:space="preserve"> </w:t>
            </w:r>
          </w:p>
        </w:tc>
      </w:tr>
      <w:tr w:rsidR="008536EB" w:rsidRPr="008536EB" w14:paraId="60AC875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0C811F3"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665498D" w14:textId="77777777" w:rsidR="000D2ADE" w:rsidRPr="008536EB" w:rsidRDefault="000D2ADE" w:rsidP="009D3BF2">
            <w:pPr>
              <w:spacing w:after="120" w:line="276" w:lineRule="auto"/>
            </w:pPr>
            <w:r w:rsidRPr="008536EB">
              <w:t>Ethernet Cables</w:t>
            </w:r>
          </w:p>
        </w:tc>
        <w:tc>
          <w:tcPr>
            <w:tcW w:w="1625" w:type="pct"/>
            <w:tcBorders>
              <w:top w:val="single" w:sz="4" w:space="0" w:color="000000"/>
              <w:left w:val="single" w:sz="4" w:space="0" w:color="000000"/>
              <w:bottom w:val="single" w:sz="4" w:space="0" w:color="000000"/>
              <w:right w:val="single" w:sz="4" w:space="0" w:color="000000"/>
            </w:tcBorders>
            <w:vAlign w:val="center"/>
          </w:tcPr>
          <w:p w14:paraId="56C3A1DA" w14:textId="77777777" w:rsidR="000D2ADE" w:rsidRPr="008536EB" w:rsidRDefault="000D2ADE" w:rsidP="009D3BF2">
            <w:pPr>
              <w:spacing w:after="120" w:line="276" w:lineRule="auto"/>
            </w:pPr>
            <w:r w:rsidRPr="008536EB">
              <w:t>Cat6a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2A251D29" w14:textId="77777777" w:rsidR="000D2ADE" w:rsidRPr="008536EB" w:rsidRDefault="000D2ADE" w:rsidP="009D3BF2">
            <w:pPr>
              <w:spacing w:after="120" w:line="276" w:lineRule="auto"/>
            </w:pPr>
            <w:r w:rsidRPr="008536EB">
              <w:t>200 m</w:t>
            </w:r>
          </w:p>
        </w:tc>
        <w:tc>
          <w:tcPr>
            <w:tcW w:w="1003" w:type="pct"/>
            <w:tcBorders>
              <w:top w:val="single" w:sz="4" w:space="0" w:color="000000"/>
              <w:left w:val="single" w:sz="4" w:space="0" w:color="000000"/>
              <w:bottom w:val="single" w:sz="4" w:space="0" w:color="000000"/>
              <w:right w:val="single" w:sz="4" w:space="0" w:color="000000"/>
            </w:tcBorders>
            <w:vAlign w:val="center"/>
          </w:tcPr>
          <w:p w14:paraId="6CDC761F" w14:textId="77777777" w:rsidR="000D2ADE" w:rsidRPr="008536EB" w:rsidRDefault="000D2ADE" w:rsidP="009D3BF2">
            <w:pPr>
              <w:spacing w:after="120" w:line="276" w:lineRule="auto"/>
            </w:pPr>
            <w:r w:rsidRPr="008536EB">
              <w:t>8 m:1</w:t>
            </w:r>
          </w:p>
        </w:tc>
      </w:tr>
      <w:tr w:rsidR="008536EB" w:rsidRPr="008536EB" w14:paraId="30ECD9C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5D1B740"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970027E" w14:textId="77777777" w:rsidR="000D2ADE" w:rsidRPr="008536EB" w:rsidRDefault="000D2ADE" w:rsidP="009D3BF2">
            <w:pPr>
              <w:spacing w:after="120" w:line="276" w:lineRule="auto"/>
            </w:pPr>
            <w:r w:rsidRPr="008536EB">
              <w:t>Patch Cords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091C795D" w14:textId="77777777" w:rsidR="000D2ADE" w:rsidRPr="008536EB" w:rsidRDefault="000D2ADE" w:rsidP="009D3BF2">
            <w:pPr>
              <w:spacing w:after="120" w:line="276" w:lineRule="auto"/>
            </w:pPr>
            <w:r w:rsidRPr="008536EB">
              <w:t>Pre-terminated patch cables with RJ45 connectors, Cat6 standard, lengths from 0.5m to 5m.</w:t>
            </w:r>
          </w:p>
        </w:tc>
        <w:tc>
          <w:tcPr>
            <w:tcW w:w="812" w:type="pct"/>
            <w:tcBorders>
              <w:top w:val="single" w:sz="4" w:space="0" w:color="000000"/>
              <w:left w:val="single" w:sz="4" w:space="0" w:color="000000"/>
              <w:bottom w:val="single" w:sz="4" w:space="0" w:color="000000"/>
              <w:right w:val="single" w:sz="4" w:space="0" w:color="000000"/>
            </w:tcBorders>
            <w:vAlign w:val="center"/>
          </w:tcPr>
          <w:p w14:paraId="2468933E" w14:textId="77777777" w:rsidR="000D2ADE" w:rsidRPr="008536EB" w:rsidRDefault="000D2ADE" w:rsidP="009D3BF2">
            <w:pPr>
              <w:spacing w:after="120" w:line="276" w:lineRule="auto"/>
            </w:pPr>
            <w:r w:rsidRPr="008536EB">
              <w:t>50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5AE57CAD" w14:textId="77777777" w:rsidR="000D2ADE" w:rsidRPr="008536EB" w:rsidRDefault="000D2ADE" w:rsidP="009D3BF2">
            <w:pPr>
              <w:spacing w:after="120" w:line="276" w:lineRule="auto"/>
            </w:pPr>
            <w:r w:rsidRPr="008536EB">
              <w:t>2:1</w:t>
            </w:r>
          </w:p>
        </w:tc>
      </w:tr>
      <w:tr w:rsidR="008536EB" w:rsidRPr="008536EB" w14:paraId="404BA9E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96C8F54"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4C334AD" w14:textId="77777777" w:rsidR="000D2ADE" w:rsidRPr="008536EB" w:rsidRDefault="000D2ADE" w:rsidP="009D3BF2">
            <w:pPr>
              <w:spacing w:after="120" w:line="276" w:lineRule="auto"/>
            </w:pPr>
            <w:r w:rsidRPr="008536EB">
              <w:t>Cable Management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6FC89C4C" w14:textId="77777777" w:rsidR="000D2ADE" w:rsidRPr="008536EB" w:rsidRDefault="000D2ADE" w:rsidP="009D3BF2">
            <w:pPr>
              <w:spacing w:after="120" w:line="276" w:lineRule="auto"/>
              <w:rPr>
                <w:rFonts w:eastAsia="Calibri"/>
                <w:lang w:val="en-ZW"/>
              </w:rPr>
            </w:pPr>
            <w:r w:rsidRPr="008536EB">
              <w:t>Velcro straps, cable ties, cable sleeves</w:t>
            </w:r>
          </w:p>
        </w:tc>
        <w:tc>
          <w:tcPr>
            <w:tcW w:w="812" w:type="pct"/>
            <w:tcBorders>
              <w:top w:val="single" w:sz="4" w:space="0" w:color="000000"/>
              <w:left w:val="single" w:sz="4" w:space="0" w:color="000000"/>
              <w:bottom w:val="single" w:sz="4" w:space="0" w:color="000000"/>
              <w:right w:val="single" w:sz="4" w:space="0" w:color="000000"/>
            </w:tcBorders>
            <w:vAlign w:val="center"/>
          </w:tcPr>
          <w:p w14:paraId="7E210C70" w14:textId="77777777" w:rsidR="000D2ADE" w:rsidRPr="008536EB" w:rsidRDefault="000D2ADE"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54E71634" w14:textId="77777777" w:rsidR="000D2ADE" w:rsidRPr="008536EB" w:rsidRDefault="000D2ADE" w:rsidP="009D3BF2">
            <w:pPr>
              <w:spacing w:after="120" w:line="276" w:lineRule="auto"/>
            </w:pPr>
            <w:r w:rsidRPr="008536EB">
              <w:t>-</w:t>
            </w:r>
          </w:p>
        </w:tc>
      </w:tr>
      <w:tr w:rsidR="008536EB" w:rsidRPr="008536EB" w14:paraId="1E5CEB5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1C2A531"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3481634" w14:textId="77777777" w:rsidR="000D2ADE" w:rsidRPr="008536EB" w:rsidRDefault="000D2ADE" w:rsidP="009D3BF2">
            <w:pPr>
              <w:spacing w:after="120" w:line="276" w:lineRule="auto"/>
            </w:pPr>
            <w:r w:rsidRPr="008536EB">
              <w:t>RJ45 Connectors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4F8894B8" w14:textId="77777777" w:rsidR="000D2ADE" w:rsidRPr="008536EB" w:rsidRDefault="000D2ADE" w:rsidP="009D3BF2">
            <w:pPr>
              <w:spacing w:after="120" w:line="276" w:lineRule="auto"/>
            </w:pPr>
            <w:r w:rsidRPr="008536EB">
              <w:t>Compatible with Cat5e/Cat6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45BE29CA" w14:textId="77777777" w:rsidR="000D2ADE" w:rsidRPr="008536EB" w:rsidRDefault="000D2ADE" w:rsidP="009D3BF2">
            <w:pPr>
              <w:spacing w:after="120" w:line="276" w:lineRule="auto"/>
            </w:pPr>
            <w:r w:rsidRPr="008536EB">
              <w:t>1000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B560725" w14:textId="77777777" w:rsidR="000D2ADE" w:rsidRPr="008536EB" w:rsidRDefault="000D2ADE" w:rsidP="009D3BF2">
            <w:pPr>
              <w:spacing w:after="120" w:line="276" w:lineRule="auto"/>
            </w:pPr>
            <w:r w:rsidRPr="008536EB">
              <w:t>40:1</w:t>
            </w:r>
          </w:p>
        </w:tc>
      </w:tr>
      <w:tr w:rsidR="008536EB" w:rsidRPr="008536EB" w14:paraId="237BC54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DBD145C"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9C310A0" w14:textId="77777777" w:rsidR="000D2ADE" w:rsidRPr="008536EB" w:rsidRDefault="000D2ADE" w:rsidP="009D3BF2">
            <w:pPr>
              <w:spacing w:after="120" w:line="276" w:lineRule="auto"/>
            </w:pPr>
            <w:r w:rsidRPr="008536EB">
              <w:t>Keystone Jacks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1B617FB4" w14:textId="77777777" w:rsidR="000D2ADE" w:rsidRPr="008536EB" w:rsidRDefault="000D2ADE" w:rsidP="009D3BF2">
            <w:pPr>
              <w:spacing w:after="120" w:line="276" w:lineRule="auto"/>
              <w:rPr>
                <w:rFonts w:eastAsia="Calibri"/>
                <w:lang w:val="en-ZW"/>
              </w:rPr>
            </w:pPr>
            <w:r w:rsidRPr="008536EB">
              <w:t>Ethernet jacks for wall plate installation; Cat6 or higher standard.</w:t>
            </w:r>
          </w:p>
        </w:tc>
        <w:tc>
          <w:tcPr>
            <w:tcW w:w="812" w:type="pct"/>
            <w:tcBorders>
              <w:top w:val="single" w:sz="4" w:space="0" w:color="000000"/>
              <w:left w:val="single" w:sz="4" w:space="0" w:color="000000"/>
              <w:bottom w:val="single" w:sz="4" w:space="0" w:color="000000"/>
              <w:right w:val="single" w:sz="4" w:space="0" w:color="000000"/>
            </w:tcBorders>
            <w:vAlign w:val="center"/>
          </w:tcPr>
          <w:p w14:paraId="066CCB00" w14:textId="77777777" w:rsidR="000D2ADE" w:rsidRPr="008536EB" w:rsidRDefault="000D2ADE" w:rsidP="009D3BF2">
            <w:pPr>
              <w:spacing w:after="120" w:line="276" w:lineRule="auto"/>
            </w:pPr>
            <w:r w:rsidRPr="008536EB">
              <w:t>500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6B471BB" w14:textId="77777777" w:rsidR="000D2ADE" w:rsidRPr="008536EB" w:rsidRDefault="000D2ADE" w:rsidP="009D3BF2">
            <w:pPr>
              <w:spacing w:after="120" w:line="276" w:lineRule="auto"/>
            </w:pPr>
            <w:r w:rsidRPr="008536EB">
              <w:t>20:1</w:t>
            </w:r>
          </w:p>
        </w:tc>
      </w:tr>
      <w:tr w:rsidR="008536EB" w:rsidRPr="008536EB" w14:paraId="3E74762F"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E4C5DC1"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2B5A5F5" w14:textId="77777777" w:rsidR="000D2ADE" w:rsidRPr="008536EB" w:rsidRDefault="000D2ADE" w:rsidP="009D3BF2">
            <w:pPr>
              <w:spacing w:after="120" w:line="276" w:lineRule="auto"/>
            </w:pPr>
            <w:r w:rsidRPr="008536EB">
              <w:t>Network Racks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7DAC709B" w14:textId="77777777" w:rsidR="000D2ADE" w:rsidRPr="008536EB" w:rsidRDefault="000D2ADE" w:rsidP="009D3BF2">
            <w:pPr>
              <w:spacing w:after="120" w:line="276" w:lineRule="auto"/>
            </w:pPr>
            <w:r w:rsidRPr="008536EB">
              <w:t>9U and 12U network racks with mounting brackets and lockable glass doors.</w:t>
            </w:r>
          </w:p>
        </w:tc>
        <w:tc>
          <w:tcPr>
            <w:tcW w:w="812" w:type="pct"/>
            <w:tcBorders>
              <w:top w:val="single" w:sz="4" w:space="0" w:color="000000"/>
              <w:left w:val="single" w:sz="4" w:space="0" w:color="000000"/>
              <w:bottom w:val="single" w:sz="4" w:space="0" w:color="000000"/>
              <w:right w:val="single" w:sz="4" w:space="0" w:color="000000"/>
            </w:tcBorders>
            <w:vAlign w:val="center"/>
          </w:tcPr>
          <w:p w14:paraId="5B68EAE2"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307D49D" w14:textId="77777777" w:rsidR="000D2ADE" w:rsidRPr="008536EB" w:rsidRDefault="000D2ADE" w:rsidP="009D3BF2">
            <w:pPr>
              <w:spacing w:after="120" w:line="276" w:lineRule="auto"/>
            </w:pPr>
            <w:r w:rsidRPr="008536EB">
              <w:t>1:5</w:t>
            </w:r>
          </w:p>
        </w:tc>
      </w:tr>
      <w:tr w:rsidR="008536EB" w:rsidRPr="008536EB" w14:paraId="3D86AFD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4E6B92D"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25AAD7D" w14:textId="77777777" w:rsidR="000D2ADE" w:rsidRPr="008536EB" w:rsidRDefault="000D2ADE" w:rsidP="009D3BF2">
            <w:pPr>
              <w:spacing w:after="120" w:line="276" w:lineRule="auto"/>
            </w:pPr>
            <w:r w:rsidRPr="008536EB">
              <w:t>Faceplates</w:t>
            </w:r>
          </w:p>
        </w:tc>
        <w:tc>
          <w:tcPr>
            <w:tcW w:w="1625" w:type="pct"/>
            <w:tcBorders>
              <w:top w:val="single" w:sz="4" w:space="0" w:color="000000"/>
              <w:left w:val="single" w:sz="4" w:space="0" w:color="000000"/>
              <w:bottom w:val="single" w:sz="4" w:space="0" w:color="000000"/>
              <w:right w:val="single" w:sz="4" w:space="0" w:color="000000"/>
            </w:tcBorders>
            <w:vAlign w:val="center"/>
          </w:tcPr>
          <w:p w14:paraId="1BBE92D1" w14:textId="77777777" w:rsidR="000D2ADE" w:rsidRPr="008536EB" w:rsidRDefault="000D2ADE" w:rsidP="009D3BF2">
            <w:pPr>
              <w:spacing w:after="120" w:line="276" w:lineRule="auto"/>
              <w:rPr>
                <w:rFonts w:eastAsia="Calibri"/>
                <w:lang w:val="en-ZW"/>
              </w:rPr>
            </w:pPr>
            <w:r w:rsidRPr="008536EB">
              <w:t>Single and dual-port wall plates for Ethernet jack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79131FE2" w14:textId="77777777" w:rsidR="000D2ADE" w:rsidRPr="008536EB" w:rsidRDefault="000D2ADE" w:rsidP="009D3BF2">
            <w:pPr>
              <w:spacing w:after="120" w:line="276" w:lineRule="auto"/>
            </w:pPr>
            <w:r w:rsidRPr="008536EB">
              <w:t>200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6DBB17A3" w14:textId="77777777" w:rsidR="000D2ADE" w:rsidRPr="008536EB" w:rsidRDefault="000D2ADE" w:rsidP="009D3BF2">
            <w:pPr>
              <w:spacing w:after="120" w:line="276" w:lineRule="auto"/>
            </w:pPr>
            <w:r w:rsidRPr="008536EB">
              <w:t>8:1</w:t>
            </w:r>
          </w:p>
        </w:tc>
      </w:tr>
      <w:tr w:rsidR="008536EB" w:rsidRPr="008536EB" w14:paraId="1F19A53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14AD09"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B3F1B9E" w14:textId="77777777" w:rsidR="000D2ADE" w:rsidRPr="008536EB" w:rsidRDefault="000D2ADE" w:rsidP="009D3BF2">
            <w:pPr>
              <w:spacing w:after="120" w:line="276" w:lineRule="auto"/>
            </w:pPr>
            <w:r w:rsidRPr="008536EB">
              <w:t>Labeling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3F136539" w14:textId="77777777" w:rsidR="000D2ADE" w:rsidRPr="008536EB" w:rsidRDefault="000D2ADE" w:rsidP="009D3BF2">
            <w:pPr>
              <w:spacing w:after="120" w:line="276" w:lineRule="auto"/>
            </w:pPr>
            <w:r w:rsidRPr="008536EB">
              <w:t>Label tapes and markers.</w:t>
            </w:r>
          </w:p>
        </w:tc>
        <w:tc>
          <w:tcPr>
            <w:tcW w:w="812" w:type="pct"/>
            <w:tcBorders>
              <w:top w:val="single" w:sz="4" w:space="0" w:color="000000"/>
              <w:left w:val="single" w:sz="4" w:space="0" w:color="000000"/>
              <w:bottom w:val="single" w:sz="4" w:space="0" w:color="000000"/>
              <w:right w:val="single" w:sz="4" w:space="0" w:color="000000"/>
            </w:tcBorders>
            <w:vAlign w:val="center"/>
          </w:tcPr>
          <w:p w14:paraId="661F1A0A"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5236E5C5" w14:textId="77777777" w:rsidR="000D2ADE" w:rsidRPr="008536EB" w:rsidRDefault="000D2ADE" w:rsidP="009D3BF2">
            <w:pPr>
              <w:spacing w:after="120" w:line="276" w:lineRule="auto"/>
            </w:pPr>
            <w:r w:rsidRPr="008536EB">
              <w:t>1:13</w:t>
            </w:r>
          </w:p>
        </w:tc>
      </w:tr>
      <w:tr w:rsidR="008536EB" w:rsidRPr="008536EB" w14:paraId="09374D5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5E4D380"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692B423" w14:textId="77777777" w:rsidR="000D2ADE" w:rsidRPr="008536EB" w:rsidRDefault="000D2ADE" w:rsidP="009D3BF2">
            <w:pPr>
              <w:spacing w:after="120" w:line="276" w:lineRule="auto"/>
            </w:pPr>
            <w:r w:rsidRPr="008536EB">
              <w:t>Network Switches</w:t>
            </w:r>
          </w:p>
        </w:tc>
        <w:tc>
          <w:tcPr>
            <w:tcW w:w="1625" w:type="pct"/>
            <w:tcBorders>
              <w:top w:val="single" w:sz="4" w:space="0" w:color="000000"/>
              <w:left w:val="single" w:sz="4" w:space="0" w:color="000000"/>
              <w:bottom w:val="single" w:sz="4" w:space="0" w:color="000000"/>
              <w:right w:val="single" w:sz="4" w:space="0" w:color="000000"/>
            </w:tcBorders>
            <w:vAlign w:val="center"/>
          </w:tcPr>
          <w:p w14:paraId="65156600" w14:textId="77777777" w:rsidR="000D2ADE" w:rsidRPr="008536EB" w:rsidRDefault="000D2ADE" w:rsidP="009D3BF2">
            <w:pPr>
              <w:spacing w:after="120" w:line="276" w:lineRule="auto"/>
            </w:pPr>
            <w:r w:rsidRPr="008536EB">
              <w:t>Managed and unmanaged switches, 8-port and 24-port models with Gigabit Ethernet.</w:t>
            </w:r>
          </w:p>
        </w:tc>
        <w:tc>
          <w:tcPr>
            <w:tcW w:w="812" w:type="pct"/>
            <w:tcBorders>
              <w:top w:val="single" w:sz="4" w:space="0" w:color="000000"/>
              <w:left w:val="single" w:sz="4" w:space="0" w:color="000000"/>
              <w:bottom w:val="single" w:sz="4" w:space="0" w:color="000000"/>
              <w:right w:val="single" w:sz="4" w:space="0" w:color="000000"/>
            </w:tcBorders>
            <w:vAlign w:val="center"/>
          </w:tcPr>
          <w:p w14:paraId="00F6EC30" w14:textId="77777777" w:rsidR="000D2ADE" w:rsidRPr="008536EB" w:rsidRDefault="000D2ADE" w:rsidP="009D3BF2">
            <w:pPr>
              <w:spacing w:after="120" w:line="276" w:lineRule="auto"/>
            </w:pPr>
            <w:r w:rsidRPr="008536EB">
              <w:t xml:space="preserve">4 pcs each category </w:t>
            </w:r>
          </w:p>
        </w:tc>
        <w:tc>
          <w:tcPr>
            <w:tcW w:w="1003" w:type="pct"/>
            <w:tcBorders>
              <w:top w:val="single" w:sz="4" w:space="0" w:color="000000"/>
              <w:left w:val="single" w:sz="4" w:space="0" w:color="000000"/>
              <w:bottom w:val="single" w:sz="4" w:space="0" w:color="000000"/>
              <w:right w:val="single" w:sz="4" w:space="0" w:color="000000"/>
            </w:tcBorders>
            <w:vAlign w:val="center"/>
          </w:tcPr>
          <w:p w14:paraId="1BCFAD47" w14:textId="77777777" w:rsidR="000D2ADE" w:rsidRPr="008536EB" w:rsidRDefault="000D2ADE" w:rsidP="009D3BF2">
            <w:pPr>
              <w:spacing w:after="120" w:line="276" w:lineRule="auto"/>
            </w:pPr>
            <w:r w:rsidRPr="008536EB">
              <w:t>1:6.25</w:t>
            </w:r>
          </w:p>
        </w:tc>
      </w:tr>
      <w:tr w:rsidR="008536EB" w:rsidRPr="008536EB" w14:paraId="36E8F41B"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99EF210"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1B91DC6" w14:textId="77777777" w:rsidR="000D2ADE" w:rsidRPr="008536EB" w:rsidRDefault="000D2ADE" w:rsidP="009D3BF2">
            <w:pPr>
              <w:spacing w:after="120" w:line="276" w:lineRule="auto"/>
            </w:pPr>
            <w:r w:rsidRPr="008536EB">
              <w:t>Routers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45B821D7" w14:textId="77777777" w:rsidR="000D2ADE" w:rsidRPr="008536EB" w:rsidRDefault="000D2ADE" w:rsidP="009D3BF2">
            <w:pPr>
              <w:spacing w:after="120" w:line="276" w:lineRule="auto"/>
            </w:pPr>
            <w:r w:rsidRPr="008536EB">
              <w:t>Wireless and wired routers with dual-band (2.4 GHz/5 GHz) support and firewall capabilities.</w:t>
            </w:r>
          </w:p>
        </w:tc>
        <w:tc>
          <w:tcPr>
            <w:tcW w:w="812" w:type="pct"/>
            <w:tcBorders>
              <w:top w:val="single" w:sz="4" w:space="0" w:color="000000"/>
              <w:left w:val="single" w:sz="4" w:space="0" w:color="000000"/>
              <w:bottom w:val="single" w:sz="4" w:space="0" w:color="000000"/>
              <w:right w:val="single" w:sz="4" w:space="0" w:color="000000"/>
            </w:tcBorders>
            <w:vAlign w:val="center"/>
          </w:tcPr>
          <w:p w14:paraId="43F6FC4A"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75396BC9" w14:textId="77777777" w:rsidR="000D2ADE" w:rsidRPr="008536EB" w:rsidRDefault="000D2ADE" w:rsidP="009D3BF2">
            <w:pPr>
              <w:spacing w:after="120" w:line="276" w:lineRule="auto"/>
            </w:pPr>
            <w:r w:rsidRPr="008536EB">
              <w:t>1:3</w:t>
            </w:r>
          </w:p>
        </w:tc>
      </w:tr>
      <w:tr w:rsidR="008536EB" w:rsidRPr="008536EB" w14:paraId="6ECDD708"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1E993D7"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8D96564" w14:textId="77777777" w:rsidR="000D2ADE" w:rsidRPr="008536EB" w:rsidRDefault="000D2ADE" w:rsidP="009D3BF2">
            <w:pPr>
              <w:spacing w:after="120" w:line="276" w:lineRule="auto"/>
            </w:pPr>
            <w:r w:rsidRPr="008536EB">
              <w:t>Access Points</w:t>
            </w:r>
          </w:p>
        </w:tc>
        <w:tc>
          <w:tcPr>
            <w:tcW w:w="1625" w:type="pct"/>
            <w:tcBorders>
              <w:top w:val="single" w:sz="4" w:space="0" w:color="000000"/>
              <w:left w:val="single" w:sz="4" w:space="0" w:color="000000"/>
              <w:bottom w:val="single" w:sz="4" w:space="0" w:color="000000"/>
              <w:right w:val="single" w:sz="4" w:space="0" w:color="000000"/>
            </w:tcBorders>
            <w:vAlign w:val="center"/>
          </w:tcPr>
          <w:p w14:paraId="67136F57" w14:textId="77777777" w:rsidR="000D2ADE" w:rsidRPr="008536EB" w:rsidRDefault="000D2ADE" w:rsidP="009D3BF2">
            <w:pPr>
              <w:spacing w:after="120" w:line="276" w:lineRule="auto"/>
            </w:pPr>
            <w:r w:rsidRPr="008536EB">
              <w:t>Wi-Fi 6 or Wi-Fi 5 APs with PoE support for wireless network coverage.</w:t>
            </w:r>
          </w:p>
        </w:tc>
        <w:tc>
          <w:tcPr>
            <w:tcW w:w="812" w:type="pct"/>
            <w:tcBorders>
              <w:top w:val="single" w:sz="4" w:space="0" w:color="000000"/>
              <w:left w:val="single" w:sz="4" w:space="0" w:color="000000"/>
              <w:bottom w:val="single" w:sz="4" w:space="0" w:color="000000"/>
              <w:right w:val="single" w:sz="4" w:space="0" w:color="000000"/>
            </w:tcBorders>
            <w:vAlign w:val="center"/>
          </w:tcPr>
          <w:p w14:paraId="6FA3376A"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391E367" w14:textId="77777777" w:rsidR="000D2ADE" w:rsidRPr="008536EB" w:rsidRDefault="000D2ADE" w:rsidP="009D3BF2">
            <w:pPr>
              <w:spacing w:after="120" w:line="276" w:lineRule="auto"/>
            </w:pPr>
            <w:r w:rsidRPr="008536EB">
              <w:t>1:5</w:t>
            </w:r>
          </w:p>
        </w:tc>
      </w:tr>
      <w:tr w:rsidR="008536EB" w:rsidRPr="008536EB" w14:paraId="36DD2051"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9BF4E55"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B2CF99A" w14:textId="77777777" w:rsidR="000D2ADE" w:rsidRPr="008536EB" w:rsidRDefault="000D2ADE" w:rsidP="009D3BF2">
            <w:pPr>
              <w:spacing w:after="120" w:line="276" w:lineRule="auto"/>
            </w:pPr>
            <w:r w:rsidRPr="008536EB">
              <w:t>Servers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37708A46" w14:textId="77777777" w:rsidR="000D2ADE" w:rsidRPr="008536EB" w:rsidRDefault="000D2ADE" w:rsidP="009D3BF2">
            <w:pPr>
              <w:spacing w:after="120" w:line="276" w:lineRule="auto"/>
            </w:pPr>
            <w:r w:rsidRPr="008536EB">
              <w:t>Entry-level servers for network hosting, with Intel Xeon processors and at least 16GB RAM.</w:t>
            </w:r>
          </w:p>
        </w:tc>
        <w:tc>
          <w:tcPr>
            <w:tcW w:w="812" w:type="pct"/>
            <w:tcBorders>
              <w:top w:val="single" w:sz="4" w:space="0" w:color="000000"/>
              <w:left w:val="single" w:sz="4" w:space="0" w:color="000000"/>
              <w:bottom w:val="single" w:sz="4" w:space="0" w:color="000000"/>
              <w:right w:val="single" w:sz="4" w:space="0" w:color="000000"/>
            </w:tcBorders>
            <w:vAlign w:val="center"/>
          </w:tcPr>
          <w:p w14:paraId="737566AF" w14:textId="77777777" w:rsidR="000D2ADE" w:rsidRPr="008536EB" w:rsidRDefault="000D2ADE" w:rsidP="009D3BF2">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79F13DCF" w14:textId="77777777" w:rsidR="000D2ADE" w:rsidRPr="008536EB" w:rsidRDefault="000D2ADE" w:rsidP="009D3BF2">
            <w:pPr>
              <w:spacing w:after="120" w:line="276" w:lineRule="auto"/>
            </w:pPr>
            <w:r w:rsidRPr="008536EB">
              <w:t>1:25</w:t>
            </w:r>
          </w:p>
        </w:tc>
      </w:tr>
      <w:tr w:rsidR="008536EB" w:rsidRPr="008536EB" w14:paraId="51CC662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C2D8F7A"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AE6232B" w14:textId="77777777" w:rsidR="000D2ADE" w:rsidRPr="008536EB" w:rsidRDefault="000D2ADE" w:rsidP="009D3BF2">
            <w:pPr>
              <w:spacing w:after="120" w:line="276" w:lineRule="auto"/>
            </w:pPr>
            <w:r w:rsidRPr="008536EB">
              <w:t>Network Interface Cards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E01F62" w14:textId="77777777" w:rsidR="000D2ADE" w:rsidRPr="008536EB" w:rsidRDefault="000D2ADE" w:rsidP="009D3BF2">
            <w:pPr>
              <w:spacing w:after="120" w:line="276" w:lineRule="auto"/>
            </w:pPr>
            <w:r w:rsidRPr="008536EB">
              <w:t>PCIe-based Ethernet adapters supporting Gigabit or 10Gbps speeds.</w:t>
            </w:r>
          </w:p>
        </w:tc>
        <w:tc>
          <w:tcPr>
            <w:tcW w:w="812" w:type="pct"/>
            <w:tcBorders>
              <w:top w:val="single" w:sz="4" w:space="0" w:color="000000"/>
              <w:left w:val="single" w:sz="4" w:space="0" w:color="000000"/>
              <w:bottom w:val="single" w:sz="4" w:space="0" w:color="000000"/>
              <w:right w:val="single" w:sz="4" w:space="0" w:color="000000"/>
            </w:tcBorders>
            <w:vAlign w:val="center"/>
          </w:tcPr>
          <w:p w14:paraId="3620C89F"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2BD4352" w14:textId="77777777" w:rsidR="000D2ADE" w:rsidRPr="008536EB" w:rsidRDefault="000D2ADE" w:rsidP="009D3BF2">
            <w:pPr>
              <w:spacing w:after="120" w:line="276" w:lineRule="auto"/>
            </w:pPr>
            <w:r w:rsidRPr="008536EB">
              <w:t>1:5</w:t>
            </w:r>
          </w:p>
        </w:tc>
      </w:tr>
      <w:tr w:rsidR="008536EB" w:rsidRPr="008536EB" w14:paraId="0CF1E7C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9788778"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FF1C623" w14:textId="77777777" w:rsidR="000D2ADE" w:rsidRPr="008536EB" w:rsidRDefault="000D2ADE" w:rsidP="009D3BF2">
            <w:pPr>
              <w:spacing w:after="120" w:line="276" w:lineRule="auto"/>
            </w:pPr>
            <w:r w:rsidRPr="008536EB">
              <w:t>Patch Panels</w:t>
            </w:r>
          </w:p>
        </w:tc>
        <w:tc>
          <w:tcPr>
            <w:tcW w:w="1625" w:type="pct"/>
            <w:tcBorders>
              <w:top w:val="single" w:sz="4" w:space="0" w:color="000000"/>
              <w:left w:val="single" w:sz="4" w:space="0" w:color="000000"/>
              <w:bottom w:val="single" w:sz="4" w:space="0" w:color="000000"/>
              <w:right w:val="single" w:sz="4" w:space="0" w:color="000000"/>
            </w:tcBorders>
            <w:vAlign w:val="center"/>
          </w:tcPr>
          <w:p w14:paraId="494AE164" w14:textId="77777777" w:rsidR="000D2ADE" w:rsidRPr="008536EB" w:rsidRDefault="000D2ADE" w:rsidP="009D3BF2">
            <w:pPr>
              <w:spacing w:after="120" w:line="276" w:lineRule="auto"/>
            </w:pPr>
            <w:r w:rsidRPr="008536EB">
              <w:t>24-port and 48-port Cat6 patch panels for central cable management.</w:t>
            </w:r>
          </w:p>
        </w:tc>
        <w:tc>
          <w:tcPr>
            <w:tcW w:w="812" w:type="pct"/>
            <w:tcBorders>
              <w:top w:val="single" w:sz="4" w:space="0" w:color="000000"/>
              <w:left w:val="single" w:sz="4" w:space="0" w:color="000000"/>
              <w:bottom w:val="single" w:sz="4" w:space="0" w:color="000000"/>
              <w:right w:val="single" w:sz="4" w:space="0" w:color="000000"/>
            </w:tcBorders>
            <w:vAlign w:val="center"/>
          </w:tcPr>
          <w:p w14:paraId="58B58767"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7185E99" w14:textId="77777777" w:rsidR="000D2ADE" w:rsidRPr="008536EB" w:rsidRDefault="000D2ADE" w:rsidP="009D3BF2">
            <w:pPr>
              <w:spacing w:after="120" w:line="276" w:lineRule="auto"/>
            </w:pPr>
            <w:r w:rsidRPr="008536EB">
              <w:t>1:3</w:t>
            </w:r>
          </w:p>
        </w:tc>
      </w:tr>
      <w:tr w:rsidR="008536EB" w:rsidRPr="008536EB" w14:paraId="5A62AC35"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756839B"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D03ACE0" w14:textId="77777777" w:rsidR="000D2ADE" w:rsidRPr="008536EB" w:rsidRDefault="000D2ADE" w:rsidP="009D3BF2">
            <w:pPr>
              <w:spacing w:after="120" w:line="276" w:lineRule="auto"/>
            </w:pPr>
            <w:r w:rsidRPr="008536EB">
              <w:t>Modems</w:t>
            </w:r>
          </w:p>
        </w:tc>
        <w:tc>
          <w:tcPr>
            <w:tcW w:w="1625" w:type="pct"/>
            <w:tcBorders>
              <w:top w:val="single" w:sz="4" w:space="0" w:color="000000"/>
              <w:left w:val="single" w:sz="4" w:space="0" w:color="000000"/>
              <w:bottom w:val="single" w:sz="4" w:space="0" w:color="000000"/>
              <w:right w:val="single" w:sz="4" w:space="0" w:color="000000"/>
            </w:tcBorders>
            <w:vAlign w:val="center"/>
          </w:tcPr>
          <w:p w14:paraId="610BBF80" w14:textId="77777777" w:rsidR="000D2ADE" w:rsidRPr="008536EB" w:rsidRDefault="000D2ADE" w:rsidP="009D3BF2">
            <w:pPr>
              <w:spacing w:after="120" w:line="276" w:lineRule="auto"/>
            </w:pPr>
            <w:r w:rsidRPr="008536EB">
              <w:t>DSL, cable, or fiber modems for internet access.</w:t>
            </w:r>
          </w:p>
        </w:tc>
        <w:tc>
          <w:tcPr>
            <w:tcW w:w="812" w:type="pct"/>
            <w:tcBorders>
              <w:top w:val="single" w:sz="4" w:space="0" w:color="000000"/>
              <w:left w:val="single" w:sz="4" w:space="0" w:color="000000"/>
              <w:bottom w:val="single" w:sz="4" w:space="0" w:color="000000"/>
              <w:right w:val="single" w:sz="4" w:space="0" w:color="000000"/>
            </w:tcBorders>
            <w:vAlign w:val="center"/>
          </w:tcPr>
          <w:p w14:paraId="1ABE7F33"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9227802" w14:textId="77777777" w:rsidR="000D2ADE" w:rsidRPr="008536EB" w:rsidRDefault="000D2ADE" w:rsidP="009D3BF2">
            <w:pPr>
              <w:spacing w:after="120" w:line="276" w:lineRule="auto"/>
            </w:pPr>
            <w:r w:rsidRPr="008536EB">
              <w:t>1:5</w:t>
            </w:r>
          </w:p>
        </w:tc>
      </w:tr>
      <w:tr w:rsidR="008536EB" w:rsidRPr="008536EB" w14:paraId="7CCC4E4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6755209"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DD8E283" w14:textId="77777777" w:rsidR="000D2ADE" w:rsidRPr="008536EB" w:rsidRDefault="000D2ADE" w:rsidP="009D3BF2">
            <w:pPr>
              <w:spacing w:after="120" w:line="276" w:lineRule="auto"/>
            </w:pPr>
            <w:r w:rsidRPr="008536EB">
              <w:t>UPS Units</w:t>
            </w:r>
          </w:p>
        </w:tc>
        <w:tc>
          <w:tcPr>
            <w:tcW w:w="1625" w:type="pct"/>
            <w:tcBorders>
              <w:top w:val="single" w:sz="4" w:space="0" w:color="000000"/>
              <w:left w:val="single" w:sz="4" w:space="0" w:color="000000"/>
              <w:bottom w:val="single" w:sz="4" w:space="0" w:color="000000"/>
              <w:right w:val="single" w:sz="4" w:space="0" w:color="000000"/>
            </w:tcBorders>
            <w:vAlign w:val="center"/>
          </w:tcPr>
          <w:p w14:paraId="74767AC0" w14:textId="77777777" w:rsidR="000D2ADE" w:rsidRPr="008536EB" w:rsidRDefault="000D2ADE" w:rsidP="009D3BF2">
            <w:pPr>
              <w:spacing w:after="120" w:line="276" w:lineRule="auto"/>
            </w:pPr>
            <w:r w:rsidRPr="008536EB">
              <w:t>Uninterruptible power supplies with minimum 500VA capacity for backup power.</w:t>
            </w:r>
          </w:p>
        </w:tc>
        <w:tc>
          <w:tcPr>
            <w:tcW w:w="812" w:type="pct"/>
            <w:tcBorders>
              <w:top w:val="single" w:sz="4" w:space="0" w:color="000000"/>
              <w:left w:val="single" w:sz="4" w:space="0" w:color="000000"/>
              <w:bottom w:val="single" w:sz="4" w:space="0" w:color="000000"/>
              <w:right w:val="single" w:sz="4" w:space="0" w:color="000000"/>
            </w:tcBorders>
            <w:vAlign w:val="center"/>
          </w:tcPr>
          <w:p w14:paraId="00501CAD" w14:textId="77777777" w:rsidR="000D2ADE" w:rsidRPr="008536EB" w:rsidRDefault="000D2ADE" w:rsidP="009D3BF2">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1C68D551" w14:textId="77777777" w:rsidR="000D2ADE" w:rsidRPr="008536EB" w:rsidRDefault="000D2ADE" w:rsidP="009D3BF2">
            <w:pPr>
              <w:spacing w:after="120" w:line="276" w:lineRule="auto"/>
            </w:pPr>
            <w:r w:rsidRPr="008536EB">
              <w:t>1:25</w:t>
            </w:r>
          </w:p>
        </w:tc>
      </w:tr>
      <w:tr w:rsidR="008536EB" w:rsidRPr="008536EB" w14:paraId="7CC2A18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4E4F24F"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E3090CD" w14:textId="77777777" w:rsidR="000D2ADE" w:rsidRPr="008536EB" w:rsidRDefault="000D2ADE" w:rsidP="009D3BF2">
            <w:pPr>
              <w:spacing w:after="120" w:line="276" w:lineRule="auto"/>
              <w:rPr>
                <w:b/>
                <w:bCs/>
              </w:rPr>
            </w:pPr>
            <w:r w:rsidRPr="008536EB">
              <w:t>Crimping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482FC29E" w14:textId="77777777" w:rsidR="000D2ADE" w:rsidRPr="008536EB" w:rsidRDefault="000D2ADE" w:rsidP="009D3BF2">
            <w:pPr>
              <w:spacing w:after="120" w:line="276" w:lineRule="auto"/>
              <w:rPr>
                <w:b/>
                <w:bCs/>
              </w:rPr>
            </w:pPr>
            <w:r w:rsidRPr="008536EB">
              <w:t>Compatible with RJ45 connectors.</w:t>
            </w:r>
          </w:p>
        </w:tc>
        <w:tc>
          <w:tcPr>
            <w:tcW w:w="812" w:type="pct"/>
            <w:tcBorders>
              <w:top w:val="single" w:sz="4" w:space="0" w:color="000000"/>
              <w:left w:val="single" w:sz="4" w:space="0" w:color="000000"/>
              <w:bottom w:val="single" w:sz="4" w:space="0" w:color="000000"/>
              <w:right w:val="single" w:sz="4" w:space="0" w:color="000000"/>
            </w:tcBorders>
            <w:vAlign w:val="center"/>
          </w:tcPr>
          <w:p w14:paraId="6B49FF70"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0D955F0" w14:textId="77777777" w:rsidR="000D2ADE" w:rsidRPr="008536EB" w:rsidRDefault="000D2ADE" w:rsidP="009D3BF2">
            <w:pPr>
              <w:spacing w:after="120" w:line="276" w:lineRule="auto"/>
            </w:pPr>
            <w:r w:rsidRPr="008536EB">
              <w:t>1:5</w:t>
            </w:r>
          </w:p>
        </w:tc>
      </w:tr>
      <w:tr w:rsidR="008536EB" w:rsidRPr="008536EB" w14:paraId="648BA7AF"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1BC24AA"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9D77F93" w14:textId="77777777" w:rsidR="000D2ADE" w:rsidRPr="008536EB" w:rsidRDefault="000D2ADE" w:rsidP="009D3BF2">
            <w:pPr>
              <w:spacing w:after="120" w:line="276" w:lineRule="auto"/>
              <w:rPr>
                <w:b/>
                <w:bCs/>
              </w:rPr>
            </w:pPr>
            <w:r w:rsidRPr="008536EB">
              <w:t>Cable Tester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1B4600DF" w14:textId="77777777" w:rsidR="000D2ADE" w:rsidRPr="008536EB" w:rsidRDefault="000D2ADE" w:rsidP="009D3BF2">
            <w:pPr>
              <w:spacing w:after="120" w:line="276" w:lineRule="auto"/>
              <w:rPr>
                <w:b/>
                <w:bCs/>
              </w:rPr>
            </w:pPr>
            <w:r w:rsidRPr="008536EB">
              <w:t>Multi-function cable tester with capability to verify continuity, pin configuration, and speed compatibility.</w:t>
            </w:r>
          </w:p>
        </w:tc>
        <w:tc>
          <w:tcPr>
            <w:tcW w:w="812" w:type="pct"/>
            <w:tcBorders>
              <w:top w:val="single" w:sz="4" w:space="0" w:color="000000"/>
              <w:left w:val="single" w:sz="4" w:space="0" w:color="000000"/>
              <w:bottom w:val="single" w:sz="4" w:space="0" w:color="000000"/>
              <w:right w:val="single" w:sz="4" w:space="0" w:color="000000"/>
            </w:tcBorders>
            <w:vAlign w:val="center"/>
          </w:tcPr>
          <w:p w14:paraId="679C3603"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ED10A79" w14:textId="77777777" w:rsidR="000D2ADE" w:rsidRPr="008536EB" w:rsidRDefault="000D2ADE" w:rsidP="009D3BF2">
            <w:pPr>
              <w:spacing w:after="120" w:line="276" w:lineRule="auto"/>
            </w:pPr>
            <w:r w:rsidRPr="008536EB">
              <w:t>1:5</w:t>
            </w:r>
          </w:p>
        </w:tc>
      </w:tr>
      <w:tr w:rsidR="008536EB" w:rsidRPr="008536EB" w14:paraId="2606F25B"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CACDBC9"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E78877B" w14:textId="77777777" w:rsidR="000D2ADE" w:rsidRPr="008536EB" w:rsidRDefault="000D2ADE" w:rsidP="009D3BF2">
            <w:pPr>
              <w:spacing w:after="120" w:line="276" w:lineRule="auto"/>
              <w:rPr>
                <w:b/>
                <w:bCs/>
              </w:rPr>
            </w:pPr>
            <w:r w:rsidRPr="008536EB">
              <w:t>Punch-Down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20F2753E" w14:textId="77777777" w:rsidR="000D2ADE" w:rsidRPr="008536EB" w:rsidRDefault="000D2ADE" w:rsidP="009D3BF2">
            <w:pPr>
              <w:spacing w:after="120" w:line="276" w:lineRule="auto"/>
              <w:rPr>
                <w:b/>
                <w:bCs/>
              </w:rPr>
            </w:pPr>
            <w:r w:rsidRPr="008536EB">
              <w:t>Capable of terminating wires into keystone jacks and patch panels; includes spare blades.</w:t>
            </w:r>
          </w:p>
        </w:tc>
        <w:tc>
          <w:tcPr>
            <w:tcW w:w="812" w:type="pct"/>
            <w:tcBorders>
              <w:top w:val="single" w:sz="4" w:space="0" w:color="000000"/>
              <w:left w:val="single" w:sz="4" w:space="0" w:color="000000"/>
              <w:bottom w:val="single" w:sz="4" w:space="0" w:color="000000"/>
              <w:right w:val="single" w:sz="4" w:space="0" w:color="000000"/>
            </w:tcBorders>
            <w:vAlign w:val="center"/>
          </w:tcPr>
          <w:p w14:paraId="1088933C"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28511C1" w14:textId="77777777" w:rsidR="000D2ADE" w:rsidRPr="008536EB" w:rsidRDefault="000D2ADE" w:rsidP="009D3BF2">
            <w:pPr>
              <w:spacing w:after="120" w:line="276" w:lineRule="auto"/>
            </w:pPr>
            <w:r w:rsidRPr="008536EB">
              <w:t>1:5</w:t>
            </w:r>
          </w:p>
        </w:tc>
      </w:tr>
      <w:tr w:rsidR="008536EB" w:rsidRPr="008536EB" w14:paraId="5B51511D"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38C4D58"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8802353" w14:textId="77777777" w:rsidR="000D2ADE" w:rsidRPr="008536EB" w:rsidRDefault="000D2ADE" w:rsidP="009D3BF2">
            <w:pPr>
              <w:spacing w:after="120" w:line="276" w:lineRule="auto"/>
              <w:rPr>
                <w:b/>
                <w:bCs/>
              </w:rPr>
            </w:pPr>
            <w:r w:rsidRPr="008536EB">
              <w:t>Wire Stripper</w:t>
            </w:r>
          </w:p>
        </w:tc>
        <w:tc>
          <w:tcPr>
            <w:tcW w:w="1625" w:type="pct"/>
            <w:tcBorders>
              <w:top w:val="single" w:sz="4" w:space="0" w:color="000000"/>
              <w:left w:val="single" w:sz="4" w:space="0" w:color="000000"/>
              <w:bottom w:val="single" w:sz="4" w:space="0" w:color="000000"/>
              <w:right w:val="single" w:sz="4" w:space="0" w:color="000000"/>
            </w:tcBorders>
            <w:vAlign w:val="center"/>
          </w:tcPr>
          <w:p w14:paraId="16D818D2" w14:textId="77777777" w:rsidR="000D2ADE" w:rsidRPr="008536EB" w:rsidRDefault="000D2ADE" w:rsidP="009D3BF2">
            <w:pPr>
              <w:spacing w:after="120" w:line="276" w:lineRule="auto"/>
              <w:rPr>
                <w:rFonts w:eastAsia="Calibri"/>
                <w:b/>
                <w:bCs/>
                <w:lang w:val="en-ZW"/>
              </w:rPr>
            </w:pPr>
            <w:r w:rsidRPr="008536EB">
              <w:t>Adjustable stripper for Ethernet cables, supporting Cat5e, Cat6, and Cat6a.</w:t>
            </w:r>
          </w:p>
        </w:tc>
        <w:tc>
          <w:tcPr>
            <w:tcW w:w="812" w:type="pct"/>
            <w:tcBorders>
              <w:top w:val="single" w:sz="4" w:space="0" w:color="000000"/>
              <w:left w:val="single" w:sz="4" w:space="0" w:color="000000"/>
              <w:bottom w:val="single" w:sz="4" w:space="0" w:color="000000"/>
              <w:right w:val="single" w:sz="4" w:space="0" w:color="000000"/>
            </w:tcBorders>
            <w:vAlign w:val="center"/>
          </w:tcPr>
          <w:p w14:paraId="7B3CF8D1" w14:textId="77777777" w:rsidR="000D2ADE" w:rsidRPr="008536EB" w:rsidRDefault="000D2ADE"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D226388" w14:textId="77777777" w:rsidR="000D2ADE" w:rsidRPr="008536EB" w:rsidRDefault="000D2ADE" w:rsidP="009D3BF2">
            <w:pPr>
              <w:spacing w:after="120" w:line="276" w:lineRule="auto"/>
            </w:pPr>
            <w:r w:rsidRPr="008536EB">
              <w:t>1:5</w:t>
            </w:r>
          </w:p>
        </w:tc>
      </w:tr>
      <w:tr w:rsidR="008536EB" w:rsidRPr="008536EB" w14:paraId="3C1AA2F1"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9A1B75A"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C03CE2A" w14:textId="77777777" w:rsidR="000D2ADE" w:rsidRPr="008536EB" w:rsidRDefault="000D2ADE" w:rsidP="009D3BF2">
            <w:pPr>
              <w:spacing w:after="120" w:line="276" w:lineRule="auto"/>
              <w:rPr>
                <w:b/>
                <w:bCs/>
              </w:rPr>
            </w:pPr>
            <w:r w:rsidRPr="008536EB">
              <w:t>Label Printer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2908EC43" w14:textId="77777777" w:rsidR="000D2ADE" w:rsidRPr="008536EB" w:rsidRDefault="000D2ADE" w:rsidP="009D3BF2">
            <w:pPr>
              <w:spacing w:after="120" w:line="276" w:lineRule="auto"/>
              <w:rPr>
                <w:b/>
                <w:bCs/>
              </w:rPr>
            </w:pPr>
            <w:r w:rsidRPr="008536EB">
              <w:t>Portable printer.</w:t>
            </w:r>
          </w:p>
        </w:tc>
        <w:tc>
          <w:tcPr>
            <w:tcW w:w="812" w:type="pct"/>
            <w:tcBorders>
              <w:top w:val="single" w:sz="4" w:space="0" w:color="000000"/>
              <w:left w:val="single" w:sz="4" w:space="0" w:color="000000"/>
              <w:bottom w:val="single" w:sz="4" w:space="0" w:color="000000"/>
              <w:right w:val="single" w:sz="4" w:space="0" w:color="000000"/>
            </w:tcBorders>
            <w:vAlign w:val="center"/>
          </w:tcPr>
          <w:p w14:paraId="565C995C"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39744227" w14:textId="77777777" w:rsidR="000D2ADE" w:rsidRPr="008536EB" w:rsidRDefault="000D2ADE" w:rsidP="009D3BF2">
            <w:pPr>
              <w:spacing w:after="120" w:line="276" w:lineRule="auto"/>
            </w:pPr>
            <w:r w:rsidRPr="008536EB">
              <w:t>1:13</w:t>
            </w:r>
          </w:p>
        </w:tc>
      </w:tr>
      <w:tr w:rsidR="008536EB" w:rsidRPr="008536EB" w14:paraId="6CB10BC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4E9CA0B"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7F907AC" w14:textId="77777777" w:rsidR="000D2ADE" w:rsidRPr="008536EB" w:rsidRDefault="000D2ADE" w:rsidP="009D3BF2">
            <w:pPr>
              <w:spacing w:after="120" w:line="276" w:lineRule="auto"/>
              <w:rPr>
                <w:b/>
                <w:bCs/>
              </w:rPr>
            </w:pPr>
            <w:r w:rsidRPr="008536EB">
              <w:t>Multimeter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27A83F1B" w14:textId="77777777" w:rsidR="000D2ADE" w:rsidRPr="008536EB" w:rsidRDefault="000D2ADE" w:rsidP="009D3BF2">
            <w:pPr>
              <w:spacing w:after="120" w:line="276" w:lineRule="auto"/>
              <w:rPr>
                <w:b/>
                <w:bCs/>
              </w:rPr>
            </w:pPr>
            <w:r w:rsidRPr="008536EB">
              <w:t>Digital multimeter capable of testing voltage, current, and continuity of network power supplies.</w:t>
            </w:r>
          </w:p>
        </w:tc>
        <w:tc>
          <w:tcPr>
            <w:tcW w:w="812" w:type="pct"/>
            <w:tcBorders>
              <w:top w:val="single" w:sz="4" w:space="0" w:color="000000"/>
              <w:left w:val="single" w:sz="4" w:space="0" w:color="000000"/>
              <w:bottom w:val="single" w:sz="4" w:space="0" w:color="000000"/>
              <w:right w:val="single" w:sz="4" w:space="0" w:color="000000"/>
            </w:tcBorders>
            <w:vAlign w:val="center"/>
          </w:tcPr>
          <w:p w14:paraId="7C89BEC1" w14:textId="77777777" w:rsidR="000D2ADE" w:rsidRPr="008536EB" w:rsidRDefault="000D2ADE"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B67EB0C" w14:textId="77777777" w:rsidR="000D2ADE" w:rsidRPr="008536EB" w:rsidRDefault="000D2ADE" w:rsidP="009D3BF2">
            <w:pPr>
              <w:spacing w:after="120" w:line="276" w:lineRule="auto"/>
            </w:pPr>
            <w:r w:rsidRPr="008536EB">
              <w:t>1:3</w:t>
            </w:r>
          </w:p>
        </w:tc>
      </w:tr>
      <w:tr w:rsidR="000D2ADE" w:rsidRPr="008536EB" w14:paraId="5138B68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F1E3BD1" w14:textId="77777777" w:rsidR="000D2ADE" w:rsidRPr="008536EB" w:rsidRDefault="000D2ADE"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5E9AF72" w14:textId="77777777" w:rsidR="000D2ADE" w:rsidRPr="008536EB" w:rsidRDefault="000D2ADE" w:rsidP="009D3BF2">
            <w:pPr>
              <w:spacing w:after="120" w:line="276" w:lineRule="auto"/>
              <w:rPr>
                <w:b/>
                <w:bCs/>
              </w:rPr>
            </w:pPr>
            <w:r w:rsidRPr="008536EB">
              <w:t>Fiber Optic Splicing Kit</w:t>
            </w:r>
          </w:p>
        </w:tc>
        <w:tc>
          <w:tcPr>
            <w:tcW w:w="1625" w:type="pct"/>
            <w:tcBorders>
              <w:top w:val="single" w:sz="4" w:space="0" w:color="000000"/>
              <w:left w:val="single" w:sz="4" w:space="0" w:color="000000"/>
              <w:bottom w:val="single" w:sz="4" w:space="0" w:color="000000"/>
              <w:right w:val="single" w:sz="4" w:space="0" w:color="000000"/>
            </w:tcBorders>
            <w:vAlign w:val="center"/>
          </w:tcPr>
          <w:p w14:paraId="10FC7F2F" w14:textId="77777777" w:rsidR="000D2ADE" w:rsidRPr="008536EB" w:rsidRDefault="000D2ADE" w:rsidP="009D3BF2">
            <w:pPr>
              <w:spacing w:after="120" w:line="276" w:lineRule="auto"/>
              <w:rPr>
                <w:b/>
                <w:bCs/>
              </w:rPr>
            </w:pPr>
            <w:r w:rsidRPr="008536EB">
              <w:t>Includes fusion splicer, cleaver, and cleaning tools for fiber optic cable preparation and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41A7EE96" w14:textId="77777777" w:rsidR="000D2ADE" w:rsidRPr="008536EB" w:rsidRDefault="000D2ADE"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278D964" w14:textId="77777777" w:rsidR="000D2ADE" w:rsidRPr="008536EB" w:rsidRDefault="000D2ADE" w:rsidP="009D3BF2">
            <w:pPr>
              <w:spacing w:after="120" w:line="276" w:lineRule="auto"/>
            </w:pPr>
            <w:r w:rsidRPr="008536EB">
              <w:t>1:13</w:t>
            </w:r>
          </w:p>
        </w:tc>
      </w:tr>
    </w:tbl>
    <w:p w14:paraId="07C04EA4" w14:textId="77777777" w:rsidR="000D2ADE" w:rsidRPr="008536EB" w:rsidRDefault="000D2ADE" w:rsidP="000D2ADE">
      <w:pPr>
        <w:spacing w:after="160" w:line="276" w:lineRule="auto"/>
        <w:rPr>
          <w:b/>
          <w:lang w:val="en-GB"/>
        </w:rPr>
      </w:pPr>
    </w:p>
    <w:p w14:paraId="77959003" w14:textId="77777777" w:rsidR="000D2ADE" w:rsidRPr="008536EB" w:rsidRDefault="000D2ADE" w:rsidP="000D2ADE">
      <w:pPr>
        <w:spacing w:after="160" w:line="276" w:lineRule="auto"/>
        <w:rPr>
          <w:b/>
          <w:bCs/>
          <w:iCs/>
        </w:rPr>
      </w:pPr>
    </w:p>
    <w:p w14:paraId="3FC2CA43" w14:textId="77777777" w:rsidR="000D2ADE" w:rsidRPr="008536EB" w:rsidRDefault="000D2ADE" w:rsidP="000D2ADE">
      <w:pPr>
        <w:spacing w:after="160" w:line="276" w:lineRule="auto"/>
        <w:rPr>
          <w:b/>
          <w:bCs/>
          <w:iCs/>
        </w:rPr>
      </w:pPr>
    </w:p>
    <w:p w14:paraId="2ED639E4" w14:textId="77777777" w:rsidR="000D2ADE" w:rsidRPr="008536EB" w:rsidRDefault="000D2ADE" w:rsidP="000D2ADE">
      <w:pPr>
        <w:spacing w:after="160" w:line="276" w:lineRule="auto"/>
        <w:rPr>
          <w:b/>
          <w:bCs/>
          <w:iCs/>
        </w:rPr>
      </w:pPr>
    </w:p>
    <w:p w14:paraId="6B77B997" w14:textId="77777777" w:rsidR="000D2ADE" w:rsidRPr="008536EB" w:rsidRDefault="000D2ADE" w:rsidP="000D2ADE">
      <w:pPr>
        <w:spacing w:after="160" w:line="276" w:lineRule="auto"/>
        <w:rPr>
          <w:b/>
          <w:bCs/>
          <w:iCs/>
          <w:lang w:eastAsia="en-GB"/>
        </w:rPr>
      </w:pPr>
    </w:p>
    <w:p w14:paraId="6B17C6EC" w14:textId="77777777" w:rsidR="000D2ADE" w:rsidRPr="008536EB" w:rsidRDefault="000D2ADE" w:rsidP="000D2ADE"/>
    <w:p w14:paraId="0A372953" w14:textId="77777777" w:rsidR="000D2ADE" w:rsidRPr="008536EB" w:rsidRDefault="000D2ADE" w:rsidP="000D2ADE"/>
    <w:p w14:paraId="013903B0" w14:textId="77777777" w:rsidR="000D2ADE" w:rsidRPr="008536EB" w:rsidRDefault="000D2ADE" w:rsidP="000D2ADE">
      <w:pPr>
        <w:rPr>
          <w:rFonts w:eastAsiaTheme="majorEastAsia"/>
        </w:rPr>
      </w:pPr>
    </w:p>
    <w:p w14:paraId="4D9B0102" w14:textId="2727777D" w:rsidR="0000345E" w:rsidRPr="000970A2" w:rsidRDefault="0000345E" w:rsidP="0000345E">
      <w:pPr>
        <w:pStyle w:val="Heading2"/>
      </w:pPr>
      <w:bookmarkStart w:id="45" w:name="_Toc194671002"/>
      <w:bookmarkStart w:id="46" w:name="_Toc194671003"/>
      <w:bookmarkEnd w:id="43"/>
      <w:r w:rsidRPr="000970A2">
        <w:t>ELECTRICAL PRINCIPLES</w:t>
      </w:r>
      <w:bookmarkStart w:id="47" w:name="_Hlk196813554"/>
    </w:p>
    <w:bookmarkEnd w:id="47"/>
    <w:p w14:paraId="4E827E78" w14:textId="77777777" w:rsidR="0000345E" w:rsidRPr="000970A2" w:rsidRDefault="0000345E" w:rsidP="0000345E">
      <w:pPr>
        <w:spacing w:after="240" w:line="276" w:lineRule="auto"/>
        <w:rPr>
          <w:b/>
        </w:rPr>
      </w:pPr>
      <w:r w:rsidRPr="000970A2">
        <w:rPr>
          <w:b/>
        </w:rPr>
        <w:t xml:space="preserve">UNIT CODE: </w:t>
      </w:r>
      <w:r w:rsidRPr="000970A2">
        <w:rPr>
          <w:bCs/>
        </w:rPr>
        <w:t xml:space="preserve">0713 </w:t>
      </w:r>
      <w:r>
        <w:rPr>
          <w:bCs/>
        </w:rPr>
        <w:t>4</w:t>
      </w:r>
      <w:r w:rsidRPr="000970A2">
        <w:rPr>
          <w:bCs/>
        </w:rPr>
        <w:t>41 0</w:t>
      </w:r>
      <w:r>
        <w:rPr>
          <w:bCs/>
        </w:rPr>
        <w:t>6</w:t>
      </w:r>
      <w:r w:rsidRPr="000970A2">
        <w:rPr>
          <w:bCs/>
        </w:rPr>
        <w:t>A</w:t>
      </w:r>
    </w:p>
    <w:p w14:paraId="7F3AAC23" w14:textId="77777777" w:rsidR="0000345E" w:rsidRPr="000970A2" w:rsidRDefault="0000345E" w:rsidP="0000345E">
      <w:pPr>
        <w:spacing w:after="240" w:line="276" w:lineRule="auto"/>
        <w:rPr>
          <w:b/>
          <w:lang w:val="en-GB"/>
        </w:rPr>
      </w:pPr>
      <w:r w:rsidRPr="000970A2">
        <w:rPr>
          <w:b/>
        </w:rPr>
        <w:t>Relationship to Occupational Standards</w:t>
      </w:r>
    </w:p>
    <w:p w14:paraId="08EAC629" w14:textId="77777777" w:rsidR="0000345E" w:rsidRPr="000970A2" w:rsidRDefault="0000345E" w:rsidP="0000345E">
      <w:pPr>
        <w:spacing w:after="240" w:line="276" w:lineRule="auto"/>
      </w:pPr>
      <w:r w:rsidRPr="000970A2">
        <w:t>This unit addresses the unit of competency: Apply electrical principles</w:t>
      </w:r>
    </w:p>
    <w:p w14:paraId="31C0C7B8" w14:textId="77777777" w:rsidR="0000345E" w:rsidRPr="000970A2" w:rsidRDefault="0000345E" w:rsidP="0000345E">
      <w:pPr>
        <w:spacing w:after="240" w:line="276" w:lineRule="auto"/>
      </w:pPr>
      <w:r w:rsidRPr="000970A2">
        <w:rPr>
          <w:b/>
          <w:bCs/>
        </w:rPr>
        <w:t>Unit duration</w:t>
      </w:r>
      <w:r w:rsidRPr="000970A2">
        <w:t xml:space="preserve">: </w:t>
      </w:r>
      <w:r>
        <w:t>19</w:t>
      </w:r>
      <w:r w:rsidRPr="000970A2">
        <w:t>0 hours</w:t>
      </w:r>
    </w:p>
    <w:p w14:paraId="4BBAB9DB" w14:textId="77777777" w:rsidR="0000345E" w:rsidRPr="000970A2" w:rsidRDefault="0000345E" w:rsidP="0000345E">
      <w:pPr>
        <w:spacing w:line="276" w:lineRule="auto"/>
        <w:jc w:val="both"/>
        <w:rPr>
          <w:b/>
        </w:rPr>
      </w:pPr>
      <w:r w:rsidRPr="000970A2">
        <w:rPr>
          <w:b/>
        </w:rPr>
        <w:t>Unit Description:</w:t>
      </w:r>
      <w:r w:rsidRPr="000970A2">
        <w:t xml:space="preserve"> </w:t>
      </w:r>
      <w:r w:rsidRPr="000970A2">
        <w:rPr>
          <w:lang w:val="en-AU"/>
        </w:rPr>
        <w:t xml:space="preserve">This unit describes the competencies required by a technician in order to apply Electrical principles in their work. It involves Applying Electrical quantities, using cells and batteries, </w:t>
      </w:r>
      <w:r w:rsidRPr="000970A2">
        <w:t>Apply Concepts of DC circuit</w:t>
      </w:r>
      <w:r>
        <w:rPr>
          <w:lang w:val="en-AU"/>
        </w:rPr>
        <w:t>,</w:t>
      </w:r>
      <w:r w:rsidRPr="000970A2">
        <w:rPr>
          <w:lang w:val="en-AU"/>
        </w:rPr>
        <w:t xml:space="preserve"> Applying Electrostatics principles</w:t>
      </w:r>
      <w:r>
        <w:rPr>
          <w:lang w:val="en-AU"/>
        </w:rPr>
        <w:t>, applying magnetism and electromagnetism, applying AC circuits and performing electrical measurements</w:t>
      </w:r>
      <w:r w:rsidRPr="000970A2">
        <w:rPr>
          <w:lang w:val="en-AU"/>
        </w:rPr>
        <w:t>.</w:t>
      </w:r>
    </w:p>
    <w:p w14:paraId="5578E27F" w14:textId="77777777" w:rsidR="0000345E" w:rsidRPr="000970A2" w:rsidRDefault="0000345E" w:rsidP="0000345E">
      <w:pPr>
        <w:spacing w:line="276" w:lineRule="auto"/>
        <w:jc w:val="both"/>
        <w:rPr>
          <w:b/>
        </w:rPr>
      </w:pPr>
      <w:r w:rsidRPr="000970A2">
        <w:rPr>
          <w:b/>
        </w:rPr>
        <w:t>Summary of Learning Outcomes</w:t>
      </w:r>
    </w:p>
    <w:p w14:paraId="1995F71C" w14:textId="77777777" w:rsidR="0000345E" w:rsidRPr="000970A2" w:rsidRDefault="0000345E" w:rsidP="0000345E">
      <w:pPr>
        <w:spacing w:line="276" w:lineRule="auto"/>
        <w:jc w:val="both"/>
        <w:rPr>
          <w:b/>
        </w:rPr>
      </w:pPr>
      <w:r w:rsidRPr="000970A2">
        <w:rPr>
          <w:rFonts w:eastAsia="Calibri"/>
          <w:bCs/>
          <w:lang w:val="en-GB"/>
        </w:rPr>
        <w:t xml:space="preserve">By the end of the unit the </w:t>
      </w:r>
      <w:r w:rsidRPr="000970A2">
        <w:rPr>
          <w:bCs/>
        </w:rPr>
        <w:t>trainee</w:t>
      </w:r>
      <w:r w:rsidRPr="000970A2">
        <w:rPr>
          <w:rFonts w:eastAsia="Calibri"/>
          <w:bCs/>
          <w:lang w:val="en-GB"/>
        </w:rPr>
        <w:t xml:space="preserve"> should be able to:</w:t>
      </w:r>
    </w:p>
    <w:tbl>
      <w:tblPr>
        <w:tblStyle w:val="TableGrid"/>
        <w:tblW w:w="9036" w:type="dxa"/>
        <w:tblInd w:w="-365" w:type="dxa"/>
        <w:tblLook w:val="04A0" w:firstRow="1" w:lastRow="0" w:firstColumn="1" w:lastColumn="0" w:noHBand="0" w:noVBand="1"/>
      </w:tblPr>
      <w:tblGrid>
        <w:gridCol w:w="897"/>
        <w:gridCol w:w="6161"/>
        <w:gridCol w:w="1978"/>
      </w:tblGrid>
      <w:tr w:rsidR="0000345E" w:rsidRPr="00853504" w14:paraId="1991ECD1" w14:textId="77777777" w:rsidTr="0000345E">
        <w:trPr>
          <w:trHeight w:val="300"/>
        </w:trPr>
        <w:tc>
          <w:tcPr>
            <w:tcW w:w="897" w:type="dxa"/>
            <w:shd w:val="clear" w:color="auto" w:fill="B4C6E7" w:themeFill="accent5" w:themeFillTint="66"/>
          </w:tcPr>
          <w:p w14:paraId="29359FE6" w14:textId="77777777" w:rsidR="0000345E" w:rsidRPr="00853504" w:rsidRDefault="0000345E" w:rsidP="0000345E">
            <w:pPr>
              <w:spacing w:line="276" w:lineRule="auto"/>
              <w:jc w:val="both"/>
              <w:rPr>
                <w:b/>
                <w:lang w:val="en-GB"/>
              </w:rPr>
            </w:pPr>
            <w:r w:rsidRPr="00853504">
              <w:rPr>
                <w:b/>
                <w:lang w:val="en-GB"/>
              </w:rPr>
              <w:t>S/NO</w:t>
            </w:r>
          </w:p>
        </w:tc>
        <w:tc>
          <w:tcPr>
            <w:tcW w:w="6161" w:type="dxa"/>
            <w:shd w:val="clear" w:color="auto" w:fill="B4C6E7" w:themeFill="accent5" w:themeFillTint="66"/>
            <w:noWrap/>
          </w:tcPr>
          <w:p w14:paraId="09441346" w14:textId="77777777" w:rsidR="0000345E" w:rsidRPr="00853504" w:rsidRDefault="0000345E" w:rsidP="0000345E">
            <w:pPr>
              <w:spacing w:line="276" w:lineRule="auto"/>
              <w:jc w:val="both"/>
              <w:rPr>
                <w:b/>
                <w:lang w:val="en-GB"/>
              </w:rPr>
            </w:pPr>
            <w:r w:rsidRPr="00853504">
              <w:rPr>
                <w:b/>
                <w:lang w:val="en-GB"/>
              </w:rPr>
              <w:t>LEARNING OUTCOME</w:t>
            </w:r>
          </w:p>
        </w:tc>
        <w:tc>
          <w:tcPr>
            <w:tcW w:w="1978" w:type="dxa"/>
            <w:shd w:val="clear" w:color="auto" w:fill="B4C6E7" w:themeFill="accent5" w:themeFillTint="66"/>
            <w:noWrap/>
          </w:tcPr>
          <w:p w14:paraId="13A41A4E" w14:textId="77777777" w:rsidR="0000345E" w:rsidRPr="00853504" w:rsidRDefault="0000345E" w:rsidP="0000345E">
            <w:pPr>
              <w:spacing w:line="276" w:lineRule="auto"/>
              <w:jc w:val="both"/>
              <w:rPr>
                <w:b/>
                <w:lang w:val="en-GB"/>
              </w:rPr>
            </w:pPr>
            <w:r w:rsidRPr="00853504">
              <w:rPr>
                <w:b/>
                <w:lang w:val="en-GB"/>
              </w:rPr>
              <w:t>DURATION (HRS)</w:t>
            </w:r>
          </w:p>
        </w:tc>
      </w:tr>
      <w:tr w:rsidR="0000345E" w:rsidRPr="009D3BF2" w14:paraId="424CD3CB" w14:textId="77777777" w:rsidTr="0000345E">
        <w:trPr>
          <w:trHeight w:val="300"/>
        </w:trPr>
        <w:tc>
          <w:tcPr>
            <w:tcW w:w="897" w:type="dxa"/>
          </w:tcPr>
          <w:p w14:paraId="0E36D689" w14:textId="77777777" w:rsidR="0000345E" w:rsidRPr="009D3BF2" w:rsidRDefault="0000345E" w:rsidP="00A9503E">
            <w:pPr>
              <w:pStyle w:val="ListParagraph"/>
              <w:numPr>
                <w:ilvl w:val="0"/>
                <w:numId w:val="303"/>
              </w:numPr>
              <w:spacing w:line="276" w:lineRule="auto"/>
              <w:rPr>
                <w:lang w:val="en-GB"/>
              </w:rPr>
            </w:pPr>
          </w:p>
        </w:tc>
        <w:tc>
          <w:tcPr>
            <w:tcW w:w="6161" w:type="dxa"/>
            <w:noWrap/>
            <w:hideMark/>
          </w:tcPr>
          <w:p w14:paraId="68D0F99E" w14:textId="77777777" w:rsidR="0000345E" w:rsidRPr="009D3BF2" w:rsidRDefault="0000345E" w:rsidP="0000345E">
            <w:pPr>
              <w:spacing w:after="240" w:line="276" w:lineRule="auto"/>
            </w:pPr>
            <w:r w:rsidRPr="009D3BF2">
              <w:rPr>
                <w:lang w:val="en-GB"/>
              </w:rPr>
              <w:t>Apply Electrical quantities</w:t>
            </w:r>
          </w:p>
        </w:tc>
        <w:tc>
          <w:tcPr>
            <w:tcW w:w="1978" w:type="dxa"/>
            <w:noWrap/>
            <w:hideMark/>
          </w:tcPr>
          <w:p w14:paraId="340516EA" w14:textId="77777777" w:rsidR="0000345E" w:rsidRPr="009D3BF2" w:rsidRDefault="0000345E" w:rsidP="002F5C8F">
            <w:pPr>
              <w:spacing w:after="240" w:line="276" w:lineRule="auto"/>
              <w:jc w:val="center"/>
            </w:pPr>
            <w:r w:rsidRPr="009D3BF2">
              <w:rPr>
                <w:lang w:val="en-GB"/>
              </w:rPr>
              <w:t>10</w:t>
            </w:r>
          </w:p>
        </w:tc>
      </w:tr>
      <w:tr w:rsidR="0000345E" w:rsidRPr="009D3BF2" w14:paraId="4BE1502B" w14:textId="77777777" w:rsidTr="0000345E">
        <w:trPr>
          <w:trHeight w:val="300"/>
        </w:trPr>
        <w:tc>
          <w:tcPr>
            <w:tcW w:w="897" w:type="dxa"/>
          </w:tcPr>
          <w:p w14:paraId="1865E2D9" w14:textId="77777777" w:rsidR="0000345E" w:rsidRPr="009D3BF2" w:rsidRDefault="0000345E" w:rsidP="00A9503E">
            <w:pPr>
              <w:pStyle w:val="ListParagraph"/>
              <w:numPr>
                <w:ilvl w:val="0"/>
                <w:numId w:val="303"/>
              </w:numPr>
              <w:spacing w:line="276" w:lineRule="auto"/>
              <w:rPr>
                <w:lang w:val="en-GB"/>
              </w:rPr>
            </w:pPr>
          </w:p>
        </w:tc>
        <w:tc>
          <w:tcPr>
            <w:tcW w:w="6161" w:type="dxa"/>
            <w:noWrap/>
            <w:hideMark/>
          </w:tcPr>
          <w:p w14:paraId="17BC58FB" w14:textId="77777777" w:rsidR="0000345E" w:rsidRPr="009D3BF2" w:rsidRDefault="0000345E" w:rsidP="0000345E">
            <w:pPr>
              <w:spacing w:after="240" w:line="276" w:lineRule="auto"/>
            </w:pPr>
            <w:r w:rsidRPr="009D3BF2">
              <w:rPr>
                <w:lang w:val="en-GB"/>
              </w:rPr>
              <w:t>Use cells and batteries</w:t>
            </w:r>
          </w:p>
        </w:tc>
        <w:tc>
          <w:tcPr>
            <w:tcW w:w="1978" w:type="dxa"/>
            <w:noWrap/>
            <w:hideMark/>
          </w:tcPr>
          <w:p w14:paraId="2FAE46DD" w14:textId="77777777" w:rsidR="0000345E" w:rsidRPr="009D3BF2" w:rsidRDefault="0000345E" w:rsidP="002F5C8F">
            <w:pPr>
              <w:spacing w:after="240" w:line="276" w:lineRule="auto"/>
              <w:jc w:val="center"/>
            </w:pPr>
            <w:r w:rsidRPr="009D3BF2">
              <w:rPr>
                <w:lang w:val="en-GB"/>
              </w:rPr>
              <w:t>10</w:t>
            </w:r>
          </w:p>
        </w:tc>
      </w:tr>
      <w:tr w:rsidR="0000345E" w:rsidRPr="009D3BF2" w14:paraId="01590FC9" w14:textId="77777777" w:rsidTr="0000345E">
        <w:trPr>
          <w:trHeight w:val="300"/>
        </w:trPr>
        <w:tc>
          <w:tcPr>
            <w:tcW w:w="897" w:type="dxa"/>
          </w:tcPr>
          <w:p w14:paraId="1DCD7131" w14:textId="77777777" w:rsidR="0000345E" w:rsidRPr="009D3BF2" w:rsidRDefault="0000345E" w:rsidP="00A9503E">
            <w:pPr>
              <w:pStyle w:val="ListParagraph"/>
              <w:numPr>
                <w:ilvl w:val="0"/>
                <w:numId w:val="303"/>
              </w:numPr>
              <w:spacing w:line="276" w:lineRule="auto"/>
              <w:rPr>
                <w:lang w:val="en-GB"/>
              </w:rPr>
            </w:pPr>
          </w:p>
        </w:tc>
        <w:tc>
          <w:tcPr>
            <w:tcW w:w="6161" w:type="dxa"/>
            <w:noWrap/>
            <w:hideMark/>
          </w:tcPr>
          <w:p w14:paraId="6D7C2A08" w14:textId="77777777" w:rsidR="0000345E" w:rsidRPr="009D3BF2" w:rsidRDefault="0000345E" w:rsidP="0000345E">
            <w:pPr>
              <w:spacing w:after="240" w:line="276" w:lineRule="auto"/>
            </w:pPr>
            <w:r w:rsidRPr="009D3BF2">
              <w:rPr>
                <w:lang w:val="en-GB"/>
              </w:rPr>
              <w:t>Apply Concepts of DC circuit</w:t>
            </w:r>
          </w:p>
        </w:tc>
        <w:tc>
          <w:tcPr>
            <w:tcW w:w="1978" w:type="dxa"/>
            <w:noWrap/>
            <w:hideMark/>
          </w:tcPr>
          <w:p w14:paraId="4F656ED0" w14:textId="77777777" w:rsidR="0000345E" w:rsidRPr="009D3BF2" w:rsidRDefault="0000345E" w:rsidP="002F5C8F">
            <w:pPr>
              <w:spacing w:after="240" w:line="276" w:lineRule="auto"/>
              <w:jc w:val="center"/>
            </w:pPr>
            <w:r w:rsidRPr="009D3BF2">
              <w:rPr>
                <w:lang w:val="en-GB"/>
              </w:rPr>
              <w:t>40</w:t>
            </w:r>
          </w:p>
        </w:tc>
      </w:tr>
      <w:tr w:rsidR="0000345E" w:rsidRPr="009D3BF2" w14:paraId="5C1C9F5E" w14:textId="77777777" w:rsidTr="0000345E">
        <w:trPr>
          <w:trHeight w:val="300"/>
        </w:trPr>
        <w:tc>
          <w:tcPr>
            <w:tcW w:w="897" w:type="dxa"/>
          </w:tcPr>
          <w:p w14:paraId="50BF4CEA" w14:textId="77777777" w:rsidR="0000345E" w:rsidRPr="009D3BF2" w:rsidRDefault="0000345E" w:rsidP="00A9503E">
            <w:pPr>
              <w:pStyle w:val="ListParagraph"/>
              <w:numPr>
                <w:ilvl w:val="0"/>
                <w:numId w:val="303"/>
              </w:numPr>
              <w:spacing w:line="276" w:lineRule="auto"/>
              <w:rPr>
                <w:lang w:val="en-GB"/>
              </w:rPr>
            </w:pPr>
          </w:p>
        </w:tc>
        <w:tc>
          <w:tcPr>
            <w:tcW w:w="6161" w:type="dxa"/>
            <w:noWrap/>
            <w:hideMark/>
          </w:tcPr>
          <w:p w14:paraId="55F67E01" w14:textId="77777777" w:rsidR="0000345E" w:rsidRPr="009D3BF2" w:rsidRDefault="0000345E" w:rsidP="0000345E">
            <w:pPr>
              <w:spacing w:after="240" w:line="276" w:lineRule="auto"/>
            </w:pPr>
            <w:r w:rsidRPr="009D3BF2">
              <w:rPr>
                <w:lang w:val="en-GB"/>
              </w:rPr>
              <w:t>Apply Electrostatics principles</w:t>
            </w:r>
          </w:p>
        </w:tc>
        <w:tc>
          <w:tcPr>
            <w:tcW w:w="1978" w:type="dxa"/>
            <w:noWrap/>
            <w:hideMark/>
          </w:tcPr>
          <w:p w14:paraId="6C4CDF3A" w14:textId="77777777" w:rsidR="0000345E" w:rsidRPr="009D3BF2" w:rsidRDefault="0000345E" w:rsidP="002F5C8F">
            <w:pPr>
              <w:spacing w:after="240" w:line="276" w:lineRule="auto"/>
              <w:jc w:val="center"/>
            </w:pPr>
            <w:r w:rsidRPr="009D3BF2">
              <w:rPr>
                <w:lang w:val="en-GB"/>
              </w:rPr>
              <w:t>30</w:t>
            </w:r>
          </w:p>
        </w:tc>
      </w:tr>
      <w:tr w:rsidR="0000345E" w:rsidRPr="009D3BF2" w14:paraId="62C0EDE5" w14:textId="77777777" w:rsidTr="0000345E">
        <w:trPr>
          <w:trHeight w:val="300"/>
        </w:trPr>
        <w:tc>
          <w:tcPr>
            <w:tcW w:w="897" w:type="dxa"/>
          </w:tcPr>
          <w:p w14:paraId="511AB72F" w14:textId="77777777" w:rsidR="0000345E" w:rsidRPr="009D3BF2" w:rsidRDefault="0000345E" w:rsidP="00A9503E">
            <w:pPr>
              <w:pStyle w:val="ListParagraph"/>
              <w:numPr>
                <w:ilvl w:val="0"/>
                <w:numId w:val="303"/>
              </w:numPr>
              <w:spacing w:line="276" w:lineRule="auto"/>
              <w:rPr>
                <w:lang w:val="en-GB"/>
              </w:rPr>
            </w:pPr>
          </w:p>
        </w:tc>
        <w:tc>
          <w:tcPr>
            <w:tcW w:w="6161" w:type="dxa"/>
            <w:noWrap/>
          </w:tcPr>
          <w:p w14:paraId="08F25E58" w14:textId="77777777" w:rsidR="0000345E" w:rsidRPr="009D3BF2" w:rsidRDefault="0000345E" w:rsidP="0000345E">
            <w:pPr>
              <w:spacing w:after="240" w:line="276" w:lineRule="auto"/>
              <w:rPr>
                <w:lang w:val="en-GB"/>
              </w:rPr>
            </w:pPr>
            <w:r w:rsidRPr="009D3BF2">
              <w:rPr>
                <w:lang w:val="en-GB"/>
              </w:rPr>
              <w:t>Apply magnetism and electromagnetism</w:t>
            </w:r>
          </w:p>
        </w:tc>
        <w:tc>
          <w:tcPr>
            <w:tcW w:w="1978" w:type="dxa"/>
            <w:noWrap/>
          </w:tcPr>
          <w:p w14:paraId="551A0865" w14:textId="77777777" w:rsidR="0000345E" w:rsidRPr="009D3BF2" w:rsidRDefault="0000345E" w:rsidP="002F5C8F">
            <w:pPr>
              <w:spacing w:after="240" w:line="276" w:lineRule="auto"/>
              <w:jc w:val="center"/>
              <w:rPr>
                <w:lang w:val="en-GB"/>
              </w:rPr>
            </w:pPr>
            <w:r w:rsidRPr="009D3BF2">
              <w:rPr>
                <w:lang w:val="en-GB"/>
              </w:rPr>
              <w:t>40</w:t>
            </w:r>
          </w:p>
        </w:tc>
      </w:tr>
      <w:tr w:rsidR="0000345E" w:rsidRPr="009D3BF2" w14:paraId="2D4AC2DB" w14:textId="77777777" w:rsidTr="0000345E">
        <w:trPr>
          <w:trHeight w:val="300"/>
        </w:trPr>
        <w:tc>
          <w:tcPr>
            <w:tcW w:w="897" w:type="dxa"/>
          </w:tcPr>
          <w:p w14:paraId="1E7356EA" w14:textId="77777777" w:rsidR="0000345E" w:rsidRPr="009D3BF2" w:rsidRDefault="0000345E" w:rsidP="00A9503E">
            <w:pPr>
              <w:pStyle w:val="ListParagraph"/>
              <w:numPr>
                <w:ilvl w:val="0"/>
                <w:numId w:val="303"/>
              </w:numPr>
              <w:spacing w:line="276" w:lineRule="auto"/>
              <w:rPr>
                <w:lang w:val="en-GB"/>
              </w:rPr>
            </w:pPr>
          </w:p>
        </w:tc>
        <w:tc>
          <w:tcPr>
            <w:tcW w:w="6161" w:type="dxa"/>
            <w:noWrap/>
          </w:tcPr>
          <w:p w14:paraId="49DA17FD" w14:textId="77777777" w:rsidR="0000345E" w:rsidRPr="009D3BF2" w:rsidRDefault="0000345E" w:rsidP="0000345E">
            <w:pPr>
              <w:spacing w:after="240" w:line="276" w:lineRule="auto"/>
              <w:rPr>
                <w:lang w:val="en-GB"/>
              </w:rPr>
            </w:pPr>
            <w:r w:rsidRPr="009D3BF2">
              <w:rPr>
                <w:lang w:val="en-GB"/>
              </w:rPr>
              <w:t>Apply AC circuits</w:t>
            </w:r>
          </w:p>
        </w:tc>
        <w:tc>
          <w:tcPr>
            <w:tcW w:w="1978" w:type="dxa"/>
            <w:noWrap/>
          </w:tcPr>
          <w:p w14:paraId="4ED71B9A" w14:textId="77777777" w:rsidR="0000345E" w:rsidRPr="009D3BF2" w:rsidRDefault="0000345E" w:rsidP="002F5C8F">
            <w:pPr>
              <w:spacing w:after="240" w:line="276" w:lineRule="auto"/>
              <w:jc w:val="center"/>
              <w:rPr>
                <w:lang w:val="en-GB"/>
              </w:rPr>
            </w:pPr>
            <w:r w:rsidRPr="009D3BF2">
              <w:rPr>
                <w:lang w:val="en-GB"/>
              </w:rPr>
              <w:t>30</w:t>
            </w:r>
          </w:p>
        </w:tc>
      </w:tr>
      <w:tr w:rsidR="0000345E" w:rsidRPr="009D3BF2" w14:paraId="1AD172B0" w14:textId="77777777" w:rsidTr="0000345E">
        <w:trPr>
          <w:trHeight w:val="300"/>
        </w:trPr>
        <w:tc>
          <w:tcPr>
            <w:tcW w:w="897" w:type="dxa"/>
          </w:tcPr>
          <w:p w14:paraId="28221238" w14:textId="77777777" w:rsidR="0000345E" w:rsidRPr="009D3BF2" w:rsidRDefault="0000345E" w:rsidP="00A9503E">
            <w:pPr>
              <w:pStyle w:val="ListParagraph"/>
              <w:numPr>
                <w:ilvl w:val="0"/>
                <w:numId w:val="303"/>
              </w:numPr>
              <w:spacing w:line="276" w:lineRule="auto"/>
              <w:rPr>
                <w:lang w:val="en-GB"/>
              </w:rPr>
            </w:pPr>
          </w:p>
        </w:tc>
        <w:tc>
          <w:tcPr>
            <w:tcW w:w="6161" w:type="dxa"/>
            <w:noWrap/>
          </w:tcPr>
          <w:p w14:paraId="3E21ACD6" w14:textId="77777777" w:rsidR="0000345E" w:rsidRPr="009D3BF2" w:rsidRDefault="0000345E" w:rsidP="0000345E">
            <w:pPr>
              <w:spacing w:after="240" w:line="276" w:lineRule="auto"/>
              <w:rPr>
                <w:lang w:val="en-GB"/>
              </w:rPr>
            </w:pPr>
            <w:r w:rsidRPr="009D3BF2">
              <w:rPr>
                <w:lang w:val="en-GB"/>
              </w:rPr>
              <w:t>Perform electrical measurements</w:t>
            </w:r>
          </w:p>
        </w:tc>
        <w:tc>
          <w:tcPr>
            <w:tcW w:w="1978" w:type="dxa"/>
            <w:noWrap/>
          </w:tcPr>
          <w:p w14:paraId="2CF053F4" w14:textId="77777777" w:rsidR="0000345E" w:rsidRPr="009D3BF2" w:rsidRDefault="0000345E" w:rsidP="002F5C8F">
            <w:pPr>
              <w:spacing w:after="240" w:line="276" w:lineRule="auto"/>
              <w:jc w:val="center"/>
              <w:rPr>
                <w:lang w:val="en-GB"/>
              </w:rPr>
            </w:pPr>
            <w:r w:rsidRPr="009D3BF2">
              <w:rPr>
                <w:lang w:val="en-GB"/>
              </w:rPr>
              <w:t>30</w:t>
            </w:r>
          </w:p>
        </w:tc>
      </w:tr>
      <w:tr w:rsidR="0000345E" w:rsidRPr="009D3BF2" w14:paraId="27A08C34" w14:textId="77777777" w:rsidTr="0000345E">
        <w:trPr>
          <w:trHeight w:val="300"/>
        </w:trPr>
        <w:tc>
          <w:tcPr>
            <w:tcW w:w="897" w:type="dxa"/>
          </w:tcPr>
          <w:p w14:paraId="70298281" w14:textId="77777777" w:rsidR="0000345E" w:rsidRPr="009D3BF2" w:rsidRDefault="0000345E" w:rsidP="0000345E">
            <w:pPr>
              <w:spacing w:after="240" w:line="276" w:lineRule="auto"/>
            </w:pPr>
          </w:p>
        </w:tc>
        <w:tc>
          <w:tcPr>
            <w:tcW w:w="6161" w:type="dxa"/>
            <w:noWrap/>
            <w:hideMark/>
          </w:tcPr>
          <w:p w14:paraId="03809464" w14:textId="77777777" w:rsidR="0000345E" w:rsidRPr="009D3BF2" w:rsidRDefault="0000345E" w:rsidP="0000345E">
            <w:pPr>
              <w:spacing w:after="240" w:line="276" w:lineRule="auto"/>
            </w:pPr>
            <w:r w:rsidRPr="00055F96">
              <w:rPr>
                <w:rFonts w:eastAsiaTheme="majorEastAsia"/>
                <w:b/>
              </w:rPr>
              <w:t>TOTAL HOURS</w:t>
            </w:r>
          </w:p>
        </w:tc>
        <w:tc>
          <w:tcPr>
            <w:tcW w:w="1978" w:type="dxa"/>
            <w:noWrap/>
            <w:hideMark/>
          </w:tcPr>
          <w:p w14:paraId="76C967D0" w14:textId="4A4E3546" w:rsidR="0000345E" w:rsidRPr="00370C5C" w:rsidRDefault="0000345E" w:rsidP="002F5C8F">
            <w:pPr>
              <w:spacing w:after="240" w:line="276" w:lineRule="auto"/>
              <w:jc w:val="center"/>
              <w:rPr>
                <w:b/>
              </w:rPr>
            </w:pPr>
            <w:r w:rsidRPr="00370C5C">
              <w:rPr>
                <w:b/>
                <w:lang w:val="en-GB"/>
              </w:rPr>
              <w:t>190</w:t>
            </w:r>
          </w:p>
        </w:tc>
      </w:tr>
    </w:tbl>
    <w:p w14:paraId="552F6142" w14:textId="77777777" w:rsidR="0000345E" w:rsidRPr="009D3BF2" w:rsidRDefault="0000345E" w:rsidP="0000345E">
      <w:pPr>
        <w:spacing w:after="240" w:line="276" w:lineRule="auto"/>
      </w:pPr>
    </w:p>
    <w:p w14:paraId="15B30DED" w14:textId="77777777" w:rsidR="0000345E" w:rsidRPr="000970A2" w:rsidRDefault="0000345E" w:rsidP="0000345E">
      <w:pPr>
        <w:spacing w:after="240" w:line="276" w:lineRule="auto"/>
      </w:pPr>
      <w:r w:rsidRPr="000970A2">
        <w:rPr>
          <w: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4305"/>
        <w:gridCol w:w="2068"/>
      </w:tblGrid>
      <w:tr w:rsidR="0000345E" w:rsidRPr="000970A2" w14:paraId="2A57BE0B" w14:textId="77777777" w:rsidTr="00F92494">
        <w:tc>
          <w:tcPr>
            <w:tcW w:w="1195" w:type="pct"/>
            <w:shd w:val="clear" w:color="auto" w:fill="auto"/>
          </w:tcPr>
          <w:p w14:paraId="1129F49F" w14:textId="77777777" w:rsidR="0000345E" w:rsidRPr="000970A2" w:rsidRDefault="0000345E" w:rsidP="0000345E">
            <w:pPr>
              <w:spacing w:line="276" w:lineRule="auto"/>
              <w:rPr>
                <w:b/>
              </w:rPr>
            </w:pPr>
            <w:r w:rsidRPr="000970A2">
              <w:rPr>
                <w:b/>
              </w:rPr>
              <w:t>Learning Outcome</w:t>
            </w:r>
          </w:p>
          <w:p w14:paraId="119A4218" w14:textId="77777777" w:rsidR="0000345E" w:rsidRPr="000970A2" w:rsidRDefault="0000345E" w:rsidP="0000345E">
            <w:pPr>
              <w:spacing w:line="276" w:lineRule="auto"/>
              <w:jc w:val="center"/>
              <w:rPr>
                <w:b/>
              </w:rPr>
            </w:pPr>
          </w:p>
        </w:tc>
        <w:tc>
          <w:tcPr>
            <w:tcW w:w="2658" w:type="pct"/>
            <w:shd w:val="clear" w:color="auto" w:fill="auto"/>
          </w:tcPr>
          <w:p w14:paraId="65E64D63" w14:textId="77777777" w:rsidR="0000345E" w:rsidRPr="000970A2" w:rsidRDefault="0000345E" w:rsidP="0000345E">
            <w:pPr>
              <w:spacing w:line="276" w:lineRule="auto"/>
              <w:jc w:val="center"/>
              <w:rPr>
                <w:b/>
              </w:rPr>
            </w:pPr>
            <w:r w:rsidRPr="000970A2">
              <w:rPr>
                <w:b/>
              </w:rPr>
              <w:t>Content</w:t>
            </w:r>
          </w:p>
          <w:p w14:paraId="4F33B16C" w14:textId="77777777" w:rsidR="0000345E" w:rsidRPr="000970A2" w:rsidRDefault="0000345E" w:rsidP="0000345E">
            <w:pPr>
              <w:spacing w:line="276" w:lineRule="auto"/>
              <w:jc w:val="center"/>
              <w:rPr>
                <w:b/>
              </w:rPr>
            </w:pPr>
          </w:p>
        </w:tc>
        <w:tc>
          <w:tcPr>
            <w:tcW w:w="1147" w:type="pct"/>
            <w:shd w:val="clear" w:color="auto" w:fill="auto"/>
          </w:tcPr>
          <w:p w14:paraId="0D2A49A4" w14:textId="77777777" w:rsidR="0000345E" w:rsidRPr="000970A2" w:rsidRDefault="0000345E" w:rsidP="0000345E">
            <w:pPr>
              <w:spacing w:line="276" w:lineRule="auto"/>
              <w:jc w:val="center"/>
              <w:rPr>
                <w:b/>
              </w:rPr>
            </w:pPr>
            <w:r w:rsidRPr="000970A2">
              <w:rPr>
                <w:b/>
              </w:rPr>
              <w:t>Suggested Assessment Methods</w:t>
            </w:r>
          </w:p>
        </w:tc>
      </w:tr>
      <w:tr w:rsidR="0000345E" w:rsidRPr="000970A2" w14:paraId="3D72922D" w14:textId="77777777" w:rsidTr="00F92494">
        <w:tc>
          <w:tcPr>
            <w:tcW w:w="1195" w:type="pct"/>
            <w:shd w:val="clear" w:color="auto" w:fill="auto"/>
          </w:tcPr>
          <w:p w14:paraId="03227EF2" w14:textId="77777777" w:rsidR="0000345E" w:rsidRPr="000970A2" w:rsidRDefault="0000345E" w:rsidP="00A9503E">
            <w:pPr>
              <w:pStyle w:val="ListParagraph"/>
              <w:numPr>
                <w:ilvl w:val="0"/>
                <w:numId w:val="304"/>
              </w:numPr>
              <w:spacing w:after="200" w:line="276" w:lineRule="auto"/>
            </w:pPr>
            <w:r w:rsidRPr="000970A2">
              <w:t>Apply Electrical quantities</w:t>
            </w:r>
          </w:p>
        </w:tc>
        <w:tc>
          <w:tcPr>
            <w:tcW w:w="2658" w:type="pct"/>
            <w:shd w:val="clear" w:color="auto" w:fill="auto"/>
          </w:tcPr>
          <w:p w14:paraId="5D6CC04F" w14:textId="77777777" w:rsidR="0000345E" w:rsidRPr="000970A2" w:rsidRDefault="0000345E" w:rsidP="00A9503E">
            <w:pPr>
              <w:pStyle w:val="ListParagraph"/>
              <w:numPr>
                <w:ilvl w:val="1"/>
                <w:numId w:val="31"/>
              </w:numPr>
              <w:spacing w:line="276" w:lineRule="auto"/>
            </w:pPr>
            <w:r w:rsidRPr="000970A2">
              <w:t>Fundamental Electrical Concepts</w:t>
            </w:r>
          </w:p>
          <w:p w14:paraId="301A91F6" w14:textId="77777777" w:rsidR="0000345E" w:rsidRPr="000970A2" w:rsidRDefault="0000345E" w:rsidP="00A9503E">
            <w:pPr>
              <w:pStyle w:val="ListParagraph"/>
              <w:numPr>
                <w:ilvl w:val="2"/>
                <w:numId w:val="31"/>
              </w:numPr>
              <w:spacing w:line="276" w:lineRule="auto"/>
            </w:pPr>
            <w:r w:rsidRPr="000970A2">
              <w:t>Electrical quantities</w:t>
            </w:r>
          </w:p>
          <w:p w14:paraId="065E4D22" w14:textId="77777777" w:rsidR="0000345E" w:rsidRPr="000970A2" w:rsidRDefault="0000345E" w:rsidP="00A9503E">
            <w:pPr>
              <w:pStyle w:val="ListParagraph"/>
              <w:numPr>
                <w:ilvl w:val="3"/>
                <w:numId w:val="31"/>
              </w:numPr>
              <w:spacing w:line="276" w:lineRule="auto"/>
            </w:pPr>
            <w:r w:rsidRPr="000970A2">
              <w:t>Charge</w:t>
            </w:r>
          </w:p>
          <w:p w14:paraId="6AC1BEC1" w14:textId="77777777" w:rsidR="0000345E" w:rsidRPr="000970A2" w:rsidRDefault="0000345E" w:rsidP="00A9503E">
            <w:pPr>
              <w:pStyle w:val="ListParagraph"/>
              <w:numPr>
                <w:ilvl w:val="3"/>
                <w:numId w:val="31"/>
              </w:numPr>
              <w:spacing w:line="276" w:lineRule="auto"/>
            </w:pPr>
            <w:r w:rsidRPr="000970A2">
              <w:t>Current</w:t>
            </w:r>
          </w:p>
          <w:p w14:paraId="25BFF52A" w14:textId="77777777" w:rsidR="0000345E" w:rsidRPr="000970A2" w:rsidRDefault="0000345E" w:rsidP="00A9503E">
            <w:pPr>
              <w:pStyle w:val="ListParagraph"/>
              <w:numPr>
                <w:ilvl w:val="3"/>
                <w:numId w:val="31"/>
              </w:numPr>
              <w:spacing w:line="276" w:lineRule="auto"/>
            </w:pPr>
            <w:r w:rsidRPr="000970A2">
              <w:t>Voltage</w:t>
            </w:r>
          </w:p>
          <w:p w14:paraId="502D1A2F" w14:textId="77777777" w:rsidR="0000345E" w:rsidRPr="000970A2" w:rsidRDefault="0000345E" w:rsidP="00A9503E">
            <w:pPr>
              <w:pStyle w:val="ListParagraph"/>
              <w:numPr>
                <w:ilvl w:val="3"/>
                <w:numId w:val="31"/>
              </w:numPr>
              <w:spacing w:line="276" w:lineRule="auto"/>
            </w:pPr>
            <w:r w:rsidRPr="000970A2">
              <w:t>Power</w:t>
            </w:r>
          </w:p>
          <w:p w14:paraId="6D525350" w14:textId="77777777" w:rsidR="0000345E" w:rsidRPr="000970A2" w:rsidRDefault="0000345E" w:rsidP="00A9503E">
            <w:pPr>
              <w:pStyle w:val="ListParagraph"/>
              <w:numPr>
                <w:ilvl w:val="3"/>
                <w:numId w:val="31"/>
              </w:numPr>
              <w:spacing w:line="276" w:lineRule="auto"/>
            </w:pPr>
            <w:r w:rsidRPr="000970A2">
              <w:t>Energy</w:t>
            </w:r>
          </w:p>
          <w:p w14:paraId="0A5326E4" w14:textId="77777777" w:rsidR="0000345E" w:rsidRPr="000970A2" w:rsidRDefault="0000345E" w:rsidP="00A9503E">
            <w:pPr>
              <w:pStyle w:val="ListParagraph"/>
              <w:numPr>
                <w:ilvl w:val="2"/>
                <w:numId w:val="31"/>
              </w:numPr>
              <w:spacing w:line="276" w:lineRule="auto"/>
            </w:pPr>
            <w:r w:rsidRPr="000970A2">
              <w:t>Units of measurement (SI units)</w:t>
            </w:r>
          </w:p>
          <w:p w14:paraId="3307B200" w14:textId="77777777" w:rsidR="0000345E" w:rsidRPr="000970A2" w:rsidRDefault="0000345E" w:rsidP="00A9503E">
            <w:pPr>
              <w:pStyle w:val="ListParagraph"/>
              <w:numPr>
                <w:ilvl w:val="3"/>
                <w:numId w:val="31"/>
              </w:numPr>
              <w:spacing w:line="276" w:lineRule="auto"/>
            </w:pPr>
            <w:r w:rsidRPr="000970A2">
              <w:t>SI unit definition</w:t>
            </w:r>
          </w:p>
          <w:p w14:paraId="4944742E" w14:textId="77777777" w:rsidR="0000345E" w:rsidRPr="000970A2" w:rsidRDefault="0000345E" w:rsidP="00A9503E">
            <w:pPr>
              <w:pStyle w:val="ListParagraph"/>
              <w:numPr>
                <w:ilvl w:val="3"/>
                <w:numId w:val="31"/>
              </w:numPr>
              <w:spacing w:line="276" w:lineRule="auto"/>
            </w:pPr>
            <w:r w:rsidRPr="000970A2">
              <w:t>Electrical quantities SI units</w:t>
            </w:r>
          </w:p>
          <w:p w14:paraId="6229DBCE" w14:textId="77777777" w:rsidR="0000345E" w:rsidRPr="000970A2" w:rsidRDefault="0000345E" w:rsidP="00A9503E">
            <w:pPr>
              <w:pStyle w:val="ListParagraph"/>
              <w:numPr>
                <w:ilvl w:val="2"/>
                <w:numId w:val="31"/>
              </w:numPr>
              <w:spacing w:line="276" w:lineRule="auto"/>
            </w:pPr>
            <w:r w:rsidRPr="000970A2">
              <w:t>Practical calculations involving electrical quantities</w:t>
            </w:r>
          </w:p>
          <w:p w14:paraId="7AE25888" w14:textId="77777777" w:rsidR="0000345E" w:rsidRPr="000970A2" w:rsidRDefault="0000345E" w:rsidP="00A9503E">
            <w:pPr>
              <w:pStyle w:val="ListParagraph"/>
              <w:numPr>
                <w:ilvl w:val="2"/>
                <w:numId w:val="31"/>
              </w:numPr>
              <w:spacing w:line="276" w:lineRule="auto"/>
            </w:pPr>
            <w:r w:rsidRPr="000970A2">
              <w:t>Measuring electrical quantities</w:t>
            </w:r>
          </w:p>
          <w:p w14:paraId="586B4C6C" w14:textId="77777777" w:rsidR="0000345E" w:rsidRPr="000970A2" w:rsidRDefault="0000345E" w:rsidP="00A9503E">
            <w:pPr>
              <w:pStyle w:val="ListParagraph"/>
              <w:numPr>
                <w:ilvl w:val="3"/>
                <w:numId w:val="31"/>
              </w:numPr>
              <w:spacing w:line="276" w:lineRule="auto"/>
            </w:pPr>
            <w:r w:rsidRPr="000970A2">
              <w:t>Using electrical quantities measuring instruments</w:t>
            </w:r>
          </w:p>
          <w:p w14:paraId="275F9E2F" w14:textId="77777777" w:rsidR="0000345E" w:rsidRPr="000970A2" w:rsidRDefault="0000345E" w:rsidP="00A9503E">
            <w:pPr>
              <w:pStyle w:val="ListParagraph"/>
              <w:numPr>
                <w:ilvl w:val="0"/>
                <w:numId w:val="33"/>
              </w:numPr>
              <w:spacing w:line="276" w:lineRule="auto"/>
            </w:pPr>
            <w:r w:rsidRPr="000970A2">
              <w:t>Voltmeters</w:t>
            </w:r>
          </w:p>
          <w:p w14:paraId="1A44277A" w14:textId="77777777" w:rsidR="0000345E" w:rsidRPr="000970A2" w:rsidRDefault="0000345E" w:rsidP="00A9503E">
            <w:pPr>
              <w:pStyle w:val="ListParagraph"/>
              <w:numPr>
                <w:ilvl w:val="0"/>
                <w:numId w:val="33"/>
              </w:numPr>
              <w:spacing w:line="276" w:lineRule="auto"/>
            </w:pPr>
            <w:r w:rsidRPr="000970A2">
              <w:t>Ammeters</w:t>
            </w:r>
          </w:p>
          <w:p w14:paraId="43AB21DA" w14:textId="77777777" w:rsidR="0000345E" w:rsidRPr="000970A2" w:rsidRDefault="0000345E" w:rsidP="00A9503E">
            <w:pPr>
              <w:pStyle w:val="ListParagraph"/>
              <w:numPr>
                <w:ilvl w:val="0"/>
                <w:numId w:val="33"/>
              </w:numPr>
              <w:spacing w:line="276" w:lineRule="auto"/>
            </w:pPr>
            <w:r w:rsidRPr="000970A2">
              <w:t>Ohmmeters</w:t>
            </w:r>
          </w:p>
          <w:p w14:paraId="173E7A52" w14:textId="77777777" w:rsidR="0000345E" w:rsidRPr="000970A2" w:rsidRDefault="0000345E" w:rsidP="00A9503E">
            <w:pPr>
              <w:pStyle w:val="ListParagraph"/>
              <w:numPr>
                <w:ilvl w:val="0"/>
                <w:numId w:val="33"/>
              </w:numPr>
              <w:spacing w:line="276" w:lineRule="auto"/>
            </w:pPr>
            <w:proofErr w:type="spellStart"/>
            <w:r w:rsidRPr="000970A2">
              <w:t>Multimeters</w:t>
            </w:r>
            <w:proofErr w:type="spellEnd"/>
          </w:p>
          <w:p w14:paraId="52E75243" w14:textId="77777777" w:rsidR="0000345E" w:rsidRPr="000970A2" w:rsidRDefault="0000345E" w:rsidP="00A9503E">
            <w:pPr>
              <w:pStyle w:val="ListParagraph"/>
              <w:numPr>
                <w:ilvl w:val="0"/>
                <w:numId w:val="33"/>
              </w:numPr>
              <w:spacing w:line="276" w:lineRule="auto"/>
            </w:pPr>
            <w:r w:rsidRPr="000970A2">
              <w:t>Power meters</w:t>
            </w:r>
          </w:p>
          <w:p w14:paraId="0F4BB035" w14:textId="77777777" w:rsidR="0000345E" w:rsidRPr="000970A2" w:rsidRDefault="0000345E" w:rsidP="00A9503E">
            <w:pPr>
              <w:pStyle w:val="ListParagraph"/>
              <w:numPr>
                <w:ilvl w:val="0"/>
                <w:numId w:val="33"/>
              </w:numPr>
              <w:spacing w:line="276" w:lineRule="auto"/>
            </w:pPr>
            <w:r w:rsidRPr="000970A2">
              <w:t>Oscilloscope</w:t>
            </w:r>
          </w:p>
        </w:tc>
        <w:tc>
          <w:tcPr>
            <w:tcW w:w="1147" w:type="pct"/>
            <w:shd w:val="clear" w:color="auto" w:fill="auto"/>
          </w:tcPr>
          <w:p w14:paraId="65B388E4" w14:textId="77777777" w:rsidR="0000345E" w:rsidRPr="00BF3671" w:rsidRDefault="0000345E" w:rsidP="0000345E">
            <w:pPr>
              <w:rPr>
                <w:rFonts w:eastAsia="Calibri"/>
              </w:rPr>
            </w:pPr>
          </w:p>
          <w:p w14:paraId="3397700A" w14:textId="77777777" w:rsidR="0000345E" w:rsidRDefault="0000345E" w:rsidP="00A9503E">
            <w:pPr>
              <w:numPr>
                <w:ilvl w:val="0"/>
                <w:numId w:val="305"/>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3B207F9" w14:textId="77777777" w:rsidR="0000345E" w:rsidRPr="000970A2" w:rsidRDefault="0000345E" w:rsidP="00A9503E">
            <w:pPr>
              <w:numPr>
                <w:ilvl w:val="0"/>
                <w:numId w:val="305"/>
              </w:numPr>
              <w:spacing w:line="276" w:lineRule="auto"/>
              <w:contextualSpacing/>
              <w:rPr>
                <w:rFonts w:eastAsia="Calibri"/>
                <w:lang w:val="en-ZW"/>
              </w:rPr>
            </w:pPr>
            <w:r>
              <w:rPr>
                <w:rFonts w:eastAsia="Calibri"/>
                <w:lang w:val="en-ZW"/>
              </w:rPr>
              <w:t>Oral assessment</w:t>
            </w:r>
          </w:p>
          <w:p w14:paraId="6FE8BB36" w14:textId="77777777" w:rsidR="0000345E" w:rsidRPr="000970A2" w:rsidRDefault="0000345E" w:rsidP="00A9503E">
            <w:pPr>
              <w:numPr>
                <w:ilvl w:val="0"/>
                <w:numId w:val="305"/>
              </w:numPr>
              <w:spacing w:line="276" w:lineRule="auto"/>
              <w:contextualSpacing/>
              <w:rPr>
                <w:rFonts w:eastAsia="Calibri"/>
                <w:lang w:val="en-ZW"/>
              </w:rPr>
            </w:pPr>
            <w:r w:rsidRPr="000970A2">
              <w:rPr>
                <w:rFonts w:eastAsia="Calibri"/>
                <w:lang w:val="en-ZW"/>
              </w:rPr>
              <w:t>Practical</w:t>
            </w:r>
          </w:p>
          <w:p w14:paraId="4E630C10" w14:textId="77777777" w:rsidR="0000345E" w:rsidRDefault="0000345E" w:rsidP="00A9503E">
            <w:pPr>
              <w:numPr>
                <w:ilvl w:val="0"/>
                <w:numId w:val="305"/>
              </w:numPr>
              <w:spacing w:line="276" w:lineRule="auto"/>
              <w:contextualSpacing/>
              <w:rPr>
                <w:rFonts w:eastAsia="Calibri"/>
                <w:lang w:val="en-ZW"/>
              </w:rPr>
            </w:pPr>
            <w:r w:rsidRPr="000970A2">
              <w:rPr>
                <w:rFonts w:eastAsia="Calibri"/>
                <w:lang w:val="en-ZW"/>
              </w:rPr>
              <w:t>Project</w:t>
            </w:r>
          </w:p>
          <w:p w14:paraId="48D2AEFC" w14:textId="77777777" w:rsidR="0000345E" w:rsidRDefault="0000345E" w:rsidP="00A9503E">
            <w:pPr>
              <w:numPr>
                <w:ilvl w:val="0"/>
                <w:numId w:val="305"/>
              </w:numPr>
              <w:spacing w:line="276" w:lineRule="auto"/>
              <w:contextualSpacing/>
              <w:rPr>
                <w:rFonts w:eastAsia="Calibri"/>
                <w:lang w:val="en-ZW"/>
              </w:rPr>
            </w:pPr>
            <w:r>
              <w:rPr>
                <w:rFonts w:eastAsia="Calibri"/>
                <w:lang w:val="en-ZW"/>
              </w:rPr>
              <w:t>Third party report</w:t>
            </w:r>
          </w:p>
          <w:p w14:paraId="558FC5F9" w14:textId="77777777" w:rsidR="0000345E" w:rsidRDefault="0000345E" w:rsidP="00A9503E">
            <w:pPr>
              <w:numPr>
                <w:ilvl w:val="0"/>
                <w:numId w:val="305"/>
              </w:numPr>
              <w:spacing w:line="276" w:lineRule="auto"/>
              <w:contextualSpacing/>
              <w:rPr>
                <w:rFonts w:eastAsia="Calibri"/>
                <w:lang w:val="en-ZW"/>
              </w:rPr>
            </w:pPr>
            <w:r w:rsidRPr="00BF3671">
              <w:rPr>
                <w:rFonts w:eastAsia="Calibri"/>
                <w:lang w:val="en-ZW"/>
              </w:rPr>
              <w:t>Portfolio of evidence</w:t>
            </w:r>
          </w:p>
          <w:p w14:paraId="07AAC5CA" w14:textId="77777777" w:rsidR="0000345E" w:rsidRPr="00ED0DF1" w:rsidRDefault="0000345E" w:rsidP="0000345E">
            <w:pPr>
              <w:spacing w:line="276" w:lineRule="auto"/>
              <w:rPr>
                <w:lang w:val="en-ZA"/>
              </w:rPr>
            </w:pPr>
          </w:p>
        </w:tc>
      </w:tr>
      <w:tr w:rsidR="0000345E" w:rsidRPr="000970A2" w14:paraId="3724CB61" w14:textId="77777777" w:rsidTr="00F92494">
        <w:tc>
          <w:tcPr>
            <w:tcW w:w="1195" w:type="pct"/>
            <w:shd w:val="clear" w:color="auto" w:fill="auto"/>
          </w:tcPr>
          <w:p w14:paraId="6F5EA03C" w14:textId="77777777" w:rsidR="0000345E" w:rsidRPr="000970A2" w:rsidRDefault="0000345E" w:rsidP="00A9503E">
            <w:pPr>
              <w:pStyle w:val="ListParagraph"/>
              <w:numPr>
                <w:ilvl w:val="0"/>
                <w:numId w:val="304"/>
              </w:numPr>
              <w:spacing w:after="200" w:line="276" w:lineRule="auto"/>
            </w:pPr>
            <w:r w:rsidRPr="000970A2">
              <w:t>Use cells and batteries</w:t>
            </w:r>
          </w:p>
        </w:tc>
        <w:tc>
          <w:tcPr>
            <w:tcW w:w="2658" w:type="pct"/>
            <w:shd w:val="clear" w:color="auto" w:fill="auto"/>
          </w:tcPr>
          <w:p w14:paraId="1C362079" w14:textId="77777777" w:rsidR="0000345E" w:rsidRPr="000970A2" w:rsidRDefault="0000345E" w:rsidP="00A9503E">
            <w:pPr>
              <w:pStyle w:val="ListParagraph"/>
              <w:numPr>
                <w:ilvl w:val="1"/>
                <w:numId w:val="311"/>
              </w:numPr>
              <w:spacing w:line="276" w:lineRule="auto"/>
            </w:pPr>
            <w:r w:rsidRPr="000970A2">
              <w:t>Introduction to Cells and Batteries</w:t>
            </w:r>
          </w:p>
          <w:p w14:paraId="63889367" w14:textId="77777777" w:rsidR="0000345E" w:rsidRPr="000970A2" w:rsidRDefault="0000345E" w:rsidP="00A9503E">
            <w:pPr>
              <w:pStyle w:val="ListParagraph"/>
              <w:numPr>
                <w:ilvl w:val="2"/>
                <w:numId w:val="311"/>
              </w:numPr>
              <w:spacing w:line="276" w:lineRule="auto"/>
            </w:pPr>
            <w:r w:rsidRPr="000970A2">
              <w:t>Role of cells and batteries as sources of electrical energy in various systems.</w:t>
            </w:r>
          </w:p>
          <w:p w14:paraId="098BC145" w14:textId="77777777" w:rsidR="0000345E" w:rsidRPr="000970A2" w:rsidRDefault="0000345E" w:rsidP="00A9503E">
            <w:pPr>
              <w:pStyle w:val="ListParagraph"/>
              <w:numPr>
                <w:ilvl w:val="2"/>
                <w:numId w:val="311"/>
              </w:numPr>
              <w:spacing w:line="276" w:lineRule="auto"/>
            </w:pPr>
            <w:r w:rsidRPr="000970A2">
              <w:t>Basic Concepts</w:t>
            </w:r>
          </w:p>
          <w:p w14:paraId="5182284A" w14:textId="77777777" w:rsidR="0000345E" w:rsidRPr="000970A2" w:rsidRDefault="0000345E" w:rsidP="00A9503E">
            <w:pPr>
              <w:pStyle w:val="ListParagraph"/>
              <w:numPr>
                <w:ilvl w:val="3"/>
                <w:numId w:val="311"/>
              </w:numPr>
              <w:spacing w:line="276" w:lineRule="auto"/>
            </w:pPr>
            <w:r w:rsidRPr="000970A2">
              <w:t>Cell</w:t>
            </w:r>
          </w:p>
          <w:p w14:paraId="09508FE1" w14:textId="77777777" w:rsidR="0000345E" w:rsidRPr="000970A2" w:rsidRDefault="0000345E" w:rsidP="00A9503E">
            <w:pPr>
              <w:pStyle w:val="ListParagraph"/>
              <w:numPr>
                <w:ilvl w:val="3"/>
                <w:numId w:val="311"/>
              </w:numPr>
              <w:spacing w:line="276" w:lineRule="auto"/>
            </w:pPr>
            <w:r w:rsidRPr="000970A2">
              <w:t>Battery</w:t>
            </w:r>
          </w:p>
          <w:p w14:paraId="72AC5AEA" w14:textId="77777777" w:rsidR="0000345E" w:rsidRPr="000970A2" w:rsidRDefault="0000345E" w:rsidP="00F92494">
            <w:pPr>
              <w:pStyle w:val="ListParagraph"/>
              <w:numPr>
                <w:ilvl w:val="1"/>
                <w:numId w:val="311"/>
              </w:numPr>
              <w:spacing w:line="276" w:lineRule="auto"/>
            </w:pPr>
            <w:r w:rsidRPr="000970A2">
              <w:t>Types of Cells</w:t>
            </w:r>
          </w:p>
          <w:p w14:paraId="5928BB57" w14:textId="77777777" w:rsidR="0000345E" w:rsidRPr="000970A2" w:rsidRDefault="0000345E" w:rsidP="00A9503E">
            <w:pPr>
              <w:pStyle w:val="ListParagraph"/>
              <w:numPr>
                <w:ilvl w:val="2"/>
                <w:numId w:val="311"/>
              </w:numPr>
              <w:spacing w:line="276" w:lineRule="auto"/>
            </w:pPr>
            <w:r w:rsidRPr="000970A2">
              <w:t xml:space="preserve">Primary Cells and Secondary Cells </w:t>
            </w:r>
          </w:p>
          <w:p w14:paraId="0AA7EE06" w14:textId="77777777" w:rsidR="0000345E" w:rsidRPr="000970A2" w:rsidRDefault="0000345E" w:rsidP="00A9503E">
            <w:pPr>
              <w:pStyle w:val="ListParagraph"/>
              <w:numPr>
                <w:ilvl w:val="2"/>
                <w:numId w:val="311"/>
              </w:numPr>
              <w:spacing w:line="276" w:lineRule="auto"/>
            </w:pPr>
            <w:r w:rsidRPr="000970A2">
              <w:t xml:space="preserve">Examples of Primary Cells and Secondary Cells </w:t>
            </w:r>
          </w:p>
          <w:p w14:paraId="6763017E" w14:textId="77777777" w:rsidR="0000345E" w:rsidRPr="000970A2" w:rsidRDefault="0000345E" w:rsidP="00A9503E">
            <w:pPr>
              <w:pStyle w:val="ListParagraph"/>
              <w:numPr>
                <w:ilvl w:val="2"/>
                <w:numId w:val="311"/>
              </w:numPr>
              <w:spacing w:line="276" w:lineRule="auto"/>
            </w:pPr>
            <w:r w:rsidRPr="000970A2">
              <w:t xml:space="preserve">Applications of Primary Cells and Secondary Cells </w:t>
            </w:r>
          </w:p>
          <w:p w14:paraId="5C3D2A25" w14:textId="77777777" w:rsidR="0000345E" w:rsidRPr="000970A2" w:rsidRDefault="0000345E" w:rsidP="00F92494">
            <w:pPr>
              <w:pStyle w:val="ListParagraph"/>
              <w:numPr>
                <w:ilvl w:val="1"/>
                <w:numId w:val="311"/>
              </w:numPr>
              <w:spacing w:line="276" w:lineRule="auto"/>
            </w:pPr>
            <w:r w:rsidRPr="000970A2">
              <w:t>Battery Configurations and Ratings</w:t>
            </w:r>
          </w:p>
          <w:p w14:paraId="3186B272" w14:textId="77777777" w:rsidR="0000345E" w:rsidRPr="000970A2" w:rsidRDefault="0000345E" w:rsidP="00A9503E">
            <w:pPr>
              <w:pStyle w:val="ListParagraph"/>
              <w:numPr>
                <w:ilvl w:val="2"/>
                <w:numId w:val="311"/>
              </w:numPr>
              <w:spacing w:line="276" w:lineRule="auto"/>
            </w:pPr>
            <w:r w:rsidRPr="000970A2">
              <w:t>Series Connection</w:t>
            </w:r>
          </w:p>
          <w:p w14:paraId="17789390" w14:textId="77777777" w:rsidR="0000345E" w:rsidRPr="000970A2" w:rsidRDefault="0000345E" w:rsidP="00A9503E">
            <w:pPr>
              <w:pStyle w:val="ListParagraph"/>
              <w:numPr>
                <w:ilvl w:val="2"/>
                <w:numId w:val="311"/>
              </w:numPr>
              <w:spacing w:line="276" w:lineRule="auto"/>
            </w:pPr>
            <w:r w:rsidRPr="000970A2">
              <w:t>Parallel Connection.</w:t>
            </w:r>
          </w:p>
          <w:p w14:paraId="07C1AE1E" w14:textId="77777777" w:rsidR="0000345E" w:rsidRPr="000970A2" w:rsidRDefault="0000345E" w:rsidP="00A9503E">
            <w:pPr>
              <w:pStyle w:val="ListParagraph"/>
              <w:numPr>
                <w:ilvl w:val="2"/>
                <w:numId w:val="311"/>
              </w:numPr>
              <w:spacing w:line="276" w:lineRule="auto"/>
            </w:pPr>
            <w:r w:rsidRPr="000970A2">
              <w:t>Ratings</w:t>
            </w:r>
          </w:p>
          <w:p w14:paraId="2C416E38" w14:textId="77777777" w:rsidR="0000345E" w:rsidRPr="000970A2" w:rsidRDefault="0000345E" w:rsidP="00A9503E">
            <w:pPr>
              <w:pStyle w:val="ListParagraph"/>
              <w:numPr>
                <w:ilvl w:val="3"/>
                <w:numId w:val="311"/>
              </w:numPr>
              <w:spacing w:line="276" w:lineRule="auto"/>
            </w:pPr>
            <w:r w:rsidRPr="000970A2">
              <w:t>Voltage</w:t>
            </w:r>
          </w:p>
          <w:p w14:paraId="652E3275" w14:textId="77777777" w:rsidR="0000345E" w:rsidRPr="000970A2" w:rsidRDefault="0000345E" w:rsidP="00A9503E">
            <w:pPr>
              <w:pStyle w:val="ListParagraph"/>
              <w:numPr>
                <w:ilvl w:val="3"/>
                <w:numId w:val="311"/>
              </w:numPr>
              <w:spacing w:line="276" w:lineRule="auto"/>
            </w:pPr>
            <w:r w:rsidRPr="000970A2">
              <w:t>Capacity (</w:t>
            </w:r>
            <w:proofErr w:type="spellStart"/>
            <w:r w:rsidRPr="000970A2">
              <w:t>mAh</w:t>
            </w:r>
            <w:proofErr w:type="spellEnd"/>
            <w:r w:rsidRPr="000970A2">
              <w:t xml:space="preserve"> or Ah)</w:t>
            </w:r>
          </w:p>
          <w:p w14:paraId="3852A3B9" w14:textId="77777777" w:rsidR="0000345E" w:rsidRPr="000970A2" w:rsidRDefault="0000345E" w:rsidP="00A9503E">
            <w:pPr>
              <w:pStyle w:val="ListParagraph"/>
              <w:numPr>
                <w:ilvl w:val="3"/>
                <w:numId w:val="311"/>
              </w:numPr>
              <w:spacing w:line="276" w:lineRule="auto"/>
            </w:pPr>
            <w:r w:rsidRPr="000970A2">
              <w:t>Energy Density</w:t>
            </w:r>
          </w:p>
          <w:p w14:paraId="555FB54A" w14:textId="77777777" w:rsidR="0000345E" w:rsidRPr="000970A2" w:rsidRDefault="0000345E" w:rsidP="00F92494">
            <w:pPr>
              <w:pStyle w:val="ListParagraph"/>
              <w:numPr>
                <w:ilvl w:val="1"/>
                <w:numId w:val="311"/>
              </w:numPr>
              <w:spacing w:line="276" w:lineRule="auto"/>
            </w:pPr>
            <w:r w:rsidRPr="000970A2">
              <w:t>Working Principles of Cells and Batteries</w:t>
            </w:r>
          </w:p>
          <w:p w14:paraId="53BAC3DB" w14:textId="77777777" w:rsidR="0000345E" w:rsidRPr="000970A2" w:rsidRDefault="0000345E" w:rsidP="00A9503E">
            <w:pPr>
              <w:pStyle w:val="ListParagraph"/>
              <w:numPr>
                <w:ilvl w:val="2"/>
                <w:numId w:val="311"/>
              </w:numPr>
              <w:spacing w:line="276" w:lineRule="auto"/>
            </w:pPr>
            <w:r w:rsidRPr="000970A2">
              <w:t>Electrochemical Reaction</w:t>
            </w:r>
          </w:p>
          <w:p w14:paraId="3EF87895" w14:textId="77777777" w:rsidR="0000345E" w:rsidRPr="000970A2" w:rsidRDefault="0000345E" w:rsidP="00A9503E">
            <w:pPr>
              <w:pStyle w:val="ListParagraph"/>
              <w:numPr>
                <w:ilvl w:val="2"/>
                <w:numId w:val="311"/>
              </w:numPr>
              <w:spacing w:line="276" w:lineRule="auto"/>
            </w:pPr>
            <w:r w:rsidRPr="000970A2">
              <w:t>Basic Components</w:t>
            </w:r>
          </w:p>
          <w:p w14:paraId="5D36C5AB" w14:textId="77777777" w:rsidR="0000345E" w:rsidRPr="000970A2" w:rsidRDefault="0000345E" w:rsidP="00A9503E">
            <w:pPr>
              <w:pStyle w:val="ListParagraph"/>
              <w:numPr>
                <w:ilvl w:val="3"/>
                <w:numId w:val="311"/>
              </w:numPr>
              <w:spacing w:line="276" w:lineRule="auto"/>
            </w:pPr>
            <w:r w:rsidRPr="000970A2">
              <w:t>Anode</w:t>
            </w:r>
          </w:p>
          <w:p w14:paraId="194A0D49" w14:textId="77777777" w:rsidR="0000345E" w:rsidRPr="000970A2" w:rsidRDefault="0000345E" w:rsidP="00A9503E">
            <w:pPr>
              <w:pStyle w:val="ListParagraph"/>
              <w:numPr>
                <w:ilvl w:val="3"/>
                <w:numId w:val="311"/>
              </w:numPr>
              <w:spacing w:line="276" w:lineRule="auto"/>
            </w:pPr>
            <w:r w:rsidRPr="000970A2">
              <w:t>Cathode.</w:t>
            </w:r>
          </w:p>
          <w:p w14:paraId="48EC6D08" w14:textId="77777777" w:rsidR="0000345E" w:rsidRPr="000970A2" w:rsidRDefault="0000345E" w:rsidP="00A9503E">
            <w:pPr>
              <w:pStyle w:val="ListParagraph"/>
              <w:numPr>
                <w:ilvl w:val="3"/>
                <w:numId w:val="311"/>
              </w:numPr>
              <w:spacing w:line="276" w:lineRule="auto"/>
            </w:pPr>
            <w:r w:rsidRPr="000970A2">
              <w:t>Electrolyte</w:t>
            </w:r>
          </w:p>
          <w:p w14:paraId="311F98A2" w14:textId="77777777" w:rsidR="0000345E" w:rsidRPr="000970A2" w:rsidRDefault="0000345E" w:rsidP="00A9503E">
            <w:pPr>
              <w:pStyle w:val="ListParagraph"/>
              <w:numPr>
                <w:ilvl w:val="2"/>
                <w:numId w:val="311"/>
              </w:numPr>
              <w:spacing w:line="276" w:lineRule="auto"/>
            </w:pPr>
            <w:r w:rsidRPr="000970A2">
              <w:t>Operation Cycle</w:t>
            </w:r>
          </w:p>
          <w:p w14:paraId="242F58B1" w14:textId="77777777" w:rsidR="0000345E" w:rsidRPr="000970A2" w:rsidRDefault="0000345E" w:rsidP="00A9503E">
            <w:pPr>
              <w:pStyle w:val="ListParagraph"/>
              <w:numPr>
                <w:ilvl w:val="3"/>
                <w:numId w:val="311"/>
              </w:numPr>
              <w:spacing w:line="276" w:lineRule="auto"/>
            </w:pPr>
            <w:r w:rsidRPr="000970A2">
              <w:t>Discharge</w:t>
            </w:r>
          </w:p>
          <w:p w14:paraId="476A4FF9" w14:textId="77777777" w:rsidR="0000345E" w:rsidRPr="000970A2" w:rsidRDefault="0000345E" w:rsidP="00A9503E">
            <w:pPr>
              <w:pStyle w:val="ListParagraph"/>
              <w:numPr>
                <w:ilvl w:val="3"/>
                <w:numId w:val="311"/>
              </w:numPr>
              <w:spacing w:line="276" w:lineRule="auto"/>
            </w:pPr>
            <w:r w:rsidRPr="000970A2">
              <w:t>Recharge</w:t>
            </w:r>
          </w:p>
          <w:p w14:paraId="548ADCD8" w14:textId="77777777" w:rsidR="0000345E" w:rsidRPr="000970A2" w:rsidRDefault="0000345E" w:rsidP="00A9503E">
            <w:pPr>
              <w:pStyle w:val="ListParagraph"/>
              <w:numPr>
                <w:ilvl w:val="2"/>
                <w:numId w:val="311"/>
              </w:numPr>
              <w:spacing w:line="276" w:lineRule="auto"/>
            </w:pPr>
            <w:proofErr w:type="spellStart"/>
            <w:r w:rsidRPr="000970A2">
              <w:t>e.m.f</w:t>
            </w:r>
            <w:proofErr w:type="spellEnd"/>
            <w:r w:rsidRPr="000970A2">
              <w:t xml:space="preserve"> and internal resistance of cells</w:t>
            </w:r>
          </w:p>
          <w:p w14:paraId="6E473F0E" w14:textId="77777777" w:rsidR="0000345E" w:rsidRPr="000970A2" w:rsidRDefault="0000345E" w:rsidP="00F92494">
            <w:pPr>
              <w:pStyle w:val="ListParagraph"/>
              <w:numPr>
                <w:ilvl w:val="1"/>
                <w:numId w:val="311"/>
              </w:numPr>
              <w:spacing w:line="276" w:lineRule="auto"/>
            </w:pPr>
            <w:r w:rsidRPr="000970A2">
              <w:t>Types of Batteries and Applications</w:t>
            </w:r>
          </w:p>
          <w:p w14:paraId="3E4AEE34" w14:textId="77777777" w:rsidR="0000345E" w:rsidRPr="000970A2" w:rsidRDefault="0000345E" w:rsidP="00A9503E">
            <w:pPr>
              <w:pStyle w:val="ListParagraph"/>
              <w:numPr>
                <w:ilvl w:val="2"/>
                <w:numId w:val="311"/>
              </w:numPr>
              <w:spacing w:line="276" w:lineRule="auto"/>
            </w:pPr>
            <w:r w:rsidRPr="000970A2">
              <w:t>Lead-Acid Batteries</w:t>
            </w:r>
          </w:p>
          <w:p w14:paraId="5BA10CF1" w14:textId="77777777" w:rsidR="0000345E" w:rsidRPr="000970A2" w:rsidRDefault="0000345E" w:rsidP="00A9503E">
            <w:pPr>
              <w:pStyle w:val="ListParagraph"/>
              <w:numPr>
                <w:ilvl w:val="3"/>
                <w:numId w:val="311"/>
              </w:numPr>
              <w:spacing w:line="276" w:lineRule="auto"/>
            </w:pPr>
            <w:r w:rsidRPr="000970A2">
              <w:t>Advantages and disadvantages</w:t>
            </w:r>
          </w:p>
          <w:p w14:paraId="4C7A6167" w14:textId="77777777" w:rsidR="0000345E" w:rsidRPr="000970A2" w:rsidRDefault="0000345E" w:rsidP="00A9503E">
            <w:pPr>
              <w:pStyle w:val="ListParagraph"/>
              <w:numPr>
                <w:ilvl w:val="3"/>
                <w:numId w:val="311"/>
              </w:numPr>
              <w:spacing w:line="276" w:lineRule="auto"/>
            </w:pPr>
            <w:r w:rsidRPr="000970A2">
              <w:t>Applications</w:t>
            </w:r>
          </w:p>
          <w:p w14:paraId="0DF77CD2" w14:textId="77777777" w:rsidR="0000345E" w:rsidRPr="000970A2" w:rsidRDefault="0000345E" w:rsidP="00A9503E">
            <w:pPr>
              <w:pStyle w:val="ListParagraph"/>
              <w:numPr>
                <w:ilvl w:val="2"/>
                <w:numId w:val="311"/>
              </w:numPr>
              <w:spacing w:line="276" w:lineRule="auto"/>
            </w:pPr>
            <w:r w:rsidRPr="000970A2">
              <w:t>Nickel-Cadmium (NiCd) Batteries</w:t>
            </w:r>
          </w:p>
          <w:p w14:paraId="6A7C33F1" w14:textId="77777777" w:rsidR="0000345E" w:rsidRPr="000970A2" w:rsidRDefault="0000345E" w:rsidP="00A9503E">
            <w:pPr>
              <w:pStyle w:val="ListParagraph"/>
              <w:numPr>
                <w:ilvl w:val="3"/>
                <w:numId w:val="311"/>
              </w:numPr>
              <w:spacing w:line="276" w:lineRule="auto"/>
            </w:pPr>
            <w:r w:rsidRPr="000970A2">
              <w:t>Advantages and disadvantages</w:t>
            </w:r>
          </w:p>
          <w:p w14:paraId="39E19279" w14:textId="77777777" w:rsidR="0000345E" w:rsidRPr="000970A2" w:rsidRDefault="0000345E" w:rsidP="00A9503E">
            <w:pPr>
              <w:pStyle w:val="ListParagraph"/>
              <w:numPr>
                <w:ilvl w:val="3"/>
                <w:numId w:val="311"/>
              </w:numPr>
              <w:spacing w:line="276" w:lineRule="auto"/>
            </w:pPr>
            <w:r w:rsidRPr="000970A2">
              <w:t>Applications</w:t>
            </w:r>
          </w:p>
          <w:p w14:paraId="1DBCF158" w14:textId="77777777" w:rsidR="0000345E" w:rsidRPr="000970A2" w:rsidRDefault="0000345E" w:rsidP="00A9503E">
            <w:pPr>
              <w:pStyle w:val="ListParagraph"/>
              <w:numPr>
                <w:ilvl w:val="2"/>
                <w:numId w:val="311"/>
              </w:numPr>
              <w:spacing w:line="276" w:lineRule="auto"/>
            </w:pPr>
            <w:r w:rsidRPr="000970A2">
              <w:t>Nickel-Metal Hydride (NiMH) Batteries</w:t>
            </w:r>
          </w:p>
          <w:p w14:paraId="74837816" w14:textId="77777777" w:rsidR="0000345E" w:rsidRPr="000970A2" w:rsidRDefault="0000345E" w:rsidP="00A9503E">
            <w:pPr>
              <w:pStyle w:val="ListParagraph"/>
              <w:numPr>
                <w:ilvl w:val="3"/>
                <w:numId w:val="311"/>
              </w:numPr>
              <w:spacing w:line="276" w:lineRule="auto"/>
            </w:pPr>
            <w:r w:rsidRPr="000970A2">
              <w:t>Advantages and disadvantages</w:t>
            </w:r>
          </w:p>
          <w:p w14:paraId="72A2C9E4" w14:textId="77777777" w:rsidR="0000345E" w:rsidRPr="000970A2" w:rsidRDefault="0000345E" w:rsidP="00A9503E">
            <w:pPr>
              <w:pStyle w:val="ListParagraph"/>
              <w:numPr>
                <w:ilvl w:val="3"/>
                <w:numId w:val="311"/>
              </w:numPr>
              <w:spacing w:line="276" w:lineRule="auto"/>
            </w:pPr>
            <w:r w:rsidRPr="000970A2">
              <w:t>Applications</w:t>
            </w:r>
          </w:p>
          <w:p w14:paraId="6A28313A" w14:textId="77777777" w:rsidR="0000345E" w:rsidRPr="000970A2" w:rsidRDefault="0000345E" w:rsidP="00A9503E">
            <w:pPr>
              <w:pStyle w:val="ListParagraph"/>
              <w:numPr>
                <w:ilvl w:val="2"/>
                <w:numId w:val="311"/>
              </w:numPr>
              <w:spacing w:line="276" w:lineRule="auto"/>
            </w:pPr>
            <w:r w:rsidRPr="000970A2">
              <w:t>Lithium-Ion (Li-ion) Batteries</w:t>
            </w:r>
          </w:p>
          <w:p w14:paraId="22F57296" w14:textId="77777777" w:rsidR="0000345E" w:rsidRPr="000970A2" w:rsidRDefault="0000345E" w:rsidP="00A9503E">
            <w:pPr>
              <w:pStyle w:val="ListParagraph"/>
              <w:numPr>
                <w:ilvl w:val="3"/>
                <w:numId w:val="311"/>
              </w:numPr>
              <w:spacing w:line="276" w:lineRule="auto"/>
            </w:pPr>
            <w:r w:rsidRPr="000970A2">
              <w:t>Advantages and disadvantages</w:t>
            </w:r>
          </w:p>
          <w:p w14:paraId="3D39A947" w14:textId="77777777" w:rsidR="0000345E" w:rsidRPr="000970A2" w:rsidRDefault="0000345E" w:rsidP="00A9503E">
            <w:pPr>
              <w:pStyle w:val="ListParagraph"/>
              <w:numPr>
                <w:ilvl w:val="3"/>
                <w:numId w:val="311"/>
              </w:numPr>
              <w:spacing w:line="276" w:lineRule="auto"/>
            </w:pPr>
            <w:r w:rsidRPr="000970A2">
              <w:t>Applications</w:t>
            </w:r>
          </w:p>
          <w:p w14:paraId="681FD8E4" w14:textId="77777777" w:rsidR="0000345E" w:rsidRPr="000970A2" w:rsidRDefault="0000345E" w:rsidP="00A9503E">
            <w:pPr>
              <w:pStyle w:val="ListParagraph"/>
              <w:numPr>
                <w:ilvl w:val="2"/>
                <w:numId w:val="311"/>
              </w:numPr>
              <w:spacing w:line="276" w:lineRule="auto"/>
            </w:pPr>
            <w:r w:rsidRPr="000970A2">
              <w:t>Lithium-Polymer (Li-Po) Batteries</w:t>
            </w:r>
          </w:p>
          <w:p w14:paraId="28D08356" w14:textId="77777777" w:rsidR="0000345E" w:rsidRPr="000970A2" w:rsidRDefault="0000345E" w:rsidP="00A9503E">
            <w:pPr>
              <w:pStyle w:val="ListParagraph"/>
              <w:numPr>
                <w:ilvl w:val="3"/>
                <w:numId w:val="311"/>
              </w:numPr>
              <w:spacing w:line="276" w:lineRule="auto"/>
            </w:pPr>
            <w:r w:rsidRPr="000970A2">
              <w:t>Advantages and disadvantages</w:t>
            </w:r>
          </w:p>
          <w:p w14:paraId="624B5248" w14:textId="77777777" w:rsidR="0000345E" w:rsidRPr="000970A2" w:rsidRDefault="0000345E" w:rsidP="00A9503E">
            <w:pPr>
              <w:pStyle w:val="ListParagraph"/>
              <w:numPr>
                <w:ilvl w:val="3"/>
                <w:numId w:val="311"/>
              </w:numPr>
              <w:spacing w:line="276" w:lineRule="auto"/>
            </w:pPr>
            <w:r w:rsidRPr="000970A2">
              <w:t>Applications</w:t>
            </w:r>
          </w:p>
          <w:p w14:paraId="7EA07E67" w14:textId="77777777" w:rsidR="0000345E" w:rsidRPr="000970A2" w:rsidRDefault="0000345E" w:rsidP="00F92494">
            <w:pPr>
              <w:pStyle w:val="ListParagraph"/>
              <w:numPr>
                <w:ilvl w:val="1"/>
                <w:numId w:val="311"/>
              </w:numPr>
              <w:spacing w:line="276" w:lineRule="auto"/>
            </w:pPr>
            <w:r w:rsidRPr="000970A2">
              <w:t>Battery Maintenance and Safety</w:t>
            </w:r>
          </w:p>
        </w:tc>
        <w:tc>
          <w:tcPr>
            <w:tcW w:w="1147" w:type="pct"/>
            <w:shd w:val="clear" w:color="auto" w:fill="auto"/>
          </w:tcPr>
          <w:p w14:paraId="6E1E24FC" w14:textId="77777777" w:rsidR="0000345E" w:rsidRPr="00BF3671" w:rsidRDefault="0000345E" w:rsidP="0000345E">
            <w:pPr>
              <w:rPr>
                <w:rFonts w:eastAsia="Calibri"/>
              </w:rPr>
            </w:pPr>
          </w:p>
          <w:p w14:paraId="157DC339" w14:textId="77777777" w:rsidR="0000345E" w:rsidRDefault="0000345E" w:rsidP="00A9503E">
            <w:pPr>
              <w:numPr>
                <w:ilvl w:val="0"/>
                <w:numId w:val="306"/>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14B715EF" w14:textId="77777777" w:rsidR="0000345E" w:rsidRPr="000970A2" w:rsidRDefault="0000345E" w:rsidP="00A9503E">
            <w:pPr>
              <w:numPr>
                <w:ilvl w:val="0"/>
                <w:numId w:val="306"/>
              </w:numPr>
              <w:spacing w:line="276" w:lineRule="auto"/>
              <w:contextualSpacing/>
              <w:rPr>
                <w:rFonts w:eastAsia="Calibri"/>
                <w:lang w:val="en-ZW"/>
              </w:rPr>
            </w:pPr>
            <w:r>
              <w:rPr>
                <w:rFonts w:eastAsia="Calibri"/>
                <w:lang w:val="en-ZW"/>
              </w:rPr>
              <w:t>Oral assessment</w:t>
            </w:r>
          </w:p>
          <w:p w14:paraId="4ED13C74" w14:textId="77777777" w:rsidR="0000345E" w:rsidRPr="000970A2" w:rsidRDefault="0000345E" w:rsidP="00A9503E">
            <w:pPr>
              <w:numPr>
                <w:ilvl w:val="0"/>
                <w:numId w:val="306"/>
              </w:numPr>
              <w:spacing w:line="276" w:lineRule="auto"/>
              <w:contextualSpacing/>
              <w:rPr>
                <w:rFonts w:eastAsia="Calibri"/>
                <w:lang w:val="en-ZW"/>
              </w:rPr>
            </w:pPr>
            <w:r w:rsidRPr="000970A2">
              <w:rPr>
                <w:rFonts w:eastAsia="Calibri"/>
                <w:lang w:val="en-ZW"/>
              </w:rPr>
              <w:t>Practical</w:t>
            </w:r>
          </w:p>
          <w:p w14:paraId="4C0904AF" w14:textId="77777777" w:rsidR="0000345E" w:rsidRDefault="0000345E" w:rsidP="00A9503E">
            <w:pPr>
              <w:numPr>
                <w:ilvl w:val="0"/>
                <w:numId w:val="306"/>
              </w:numPr>
              <w:spacing w:line="276" w:lineRule="auto"/>
              <w:contextualSpacing/>
              <w:rPr>
                <w:rFonts w:eastAsia="Calibri"/>
                <w:lang w:val="en-ZW"/>
              </w:rPr>
            </w:pPr>
            <w:r w:rsidRPr="000970A2">
              <w:rPr>
                <w:rFonts w:eastAsia="Calibri"/>
                <w:lang w:val="en-ZW"/>
              </w:rPr>
              <w:t>Project</w:t>
            </w:r>
          </w:p>
          <w:p w14:paraId="11057F8D" w14:textId="77777777" w:rsidR="0000345E" w:rsidRDefault="0000345E" w:rsidP="00A9503E">
            <w:pPr>
              <w:numPr>
                <w:ilvl w:val="0"/>
                <w:numId w:val="306"/>
              </w:numPr>
              <w:spacing w:line="276" w:lineRule="auto"/>
              <w:contextualSpacing/>
              <w:rPr>
                <w:rFonts w:eastAsia="Calibri"/>
                <w:lang w:val="en-ZW"/>
              </w:rPr>
            </w:pPr>
            <w:r>
              <w:rPr>
                <w:rFonts w:eastAsia="Calibri"/>
                <w:lang w:val="en-ZW"/>
              </w:rPr>
              <w:t>Third party report</w:t>
            </w:r>
          </w:p>
          <w:p w14:paraId="1AFAECC3" w14:textId="77777777" w:rsidR="0000345E" w:rsidRDefault="0000345E" w:rsidP="00A9503E">
            <w:pPr>
              <w:numPr>
                <w:ilvl w:val="0"/>
                <w:numId w:val="306"/>
              </w:numPr>
              <w:spacing w:line="276" w:lineRule="auto"/>
              <w:contextualSpacing/>
              <w:rPr>
                <w:rFonts w:eastAsia="Calibri"/>
                <w:lang w:val="en-ZW"/>
              </w:rPr>
            </w:pPr>
            <w:r w:rsidRPr="00BF3671">
              <w:rPr>
                <w:rFonts w:eastAsia="Calibri"/>
                <w:lang w:val="en-ZW"/>
              </w:rPr>
              <w:t>Portfolio of evidence</w:t>
            </w:r>
          </w:p>
          <w:p w14:paraId="2759B295" w14:textId="77777777" w:rsidR="0000345E" w:rsidRPr="00ED0DF1" w:rsidRDefault="0000345E" w:rsidP="0000345E">
            <w:pPr>
              <w:spacing w:line="276" w:lineRule="auto"/>
              <w:rPr>
                <w:lang w:val="en-ZA"/>
              </w:rPr>
            </w:pPr>
          </w:p>
        </w:tc>
      </w:tr>
      <w:tr w:rsidR="0000345E" w:rsidRPr="000970A2" w14:paraId="59FA5FA3" w14:textId="77777777" w:rsidTr="00F92494">
        <w:tc>
          <w:tcPr>
            <w:tcW w:w="1195" w:type="pct"/>
            <w:shd w:val="clear" w:color="auto" w:fill="auto"/>
          </w:tcPr>
          <w:p w14:paraId="199B2C7F" w14:textId="77777777" w:rsidR="0000345E" w:rsidRPr="000970A2" w:rsidRDefault="0000345E" w:rsidP="00A9503E">
            <w:pPr>
              <w:pStyle w:val="ListParagraph"/>
              <w:numPr>
                <w:ilvl w:val="0"/>
                <w:numId w:val="304"/>
              </w:numPr>
              <w:spacing w:after="200" w:line="276" w:lineRule="auto"/>
            </w:pPr>
            <w:r w:rsidRPr="000970A2">
              <w:t>Apply Concepts of DC circuit</w:t>
            </w:r>
          </w:p>
        </w:tc>
        <w:tc>
          <w:tcPr>
            <w:tcW w:w="2658" w:type="pct"/>
            <w:shd w:val="clear" w:color="auto" w:fill="auto"/>
          </w:tcPr>
          <w:p w14:paraId="7106B8F5" w14:textId="77777777" w:rsidR="0000345E" w:rsidRPr="000970A2" w:rsidRDefault="0000345E" w:rsidP="00A9503E">
            <w:pPr>
              <w:pStyle w:val="ListParagraph"/>
              <w:numPr>
                <w:ilvl w:val="1"/>
                <w:numId w:val="308"/>
              </w:numPr>
              <w:spacing w:line="276" w:lineRule="auto"/>
            </w:pPr>
            <w:r w:rsidRPr="000970A2">
              <w:t xml:space="preserve"> Basics of DC Circuits</w:t>
            </w:r>
          </w:p>
          <w:p w14:paraId="29F29161" w14:textId="77777777" w:rsidR="0000345E" w:rsidRPr="000970A2" w:rsidRDefault="0000345E" w:rsidP="00A9503E">
            <w:pPr>
              <w:pStyle w:val="ListParagraph"/>
              <w:numPr>
                <w:ilvl w:val="2"/>
                <w:numId w:val="308"/>
              </w:numPr>
              <w:spacing w:line="276" w:lineRule="auto"/>
            </w:pPr>
            <w:r w:rsidRPr="000970A2">
              <w:t>Definition of a DC circuit</w:t>
            </w:r>
          </w:p>
          <w:p w14:paraId="59C0122D" w14:textId="77777777" w:rsidR="0000345E" w:rsidRPr="000970A2" w:rsidRDefault="0000345E" w:rsidP="00A9503E">
            <w:pPr>
              <w:pStyle w:val="ListParagraph"/>
              <w:numPr>
                <w:ilvl w:val="2"/>
                <w:numId w:val="308"/>
              </w:numPr>
              <w:spacing w:line="276" w:lineRule="auto"/>
            </w:pPr>
            <w:r w:rsidRPr="000970A2">
              <w:t>Key Components in a DC circuit</w:t>
            </w:r>
          </w:p>
          <w:p w14:paraId="38861D51" w14:textId="77777777" w:rsidR="0000345E" w:rsidRPr="000970A2" w:rsidRDefault="0000345E" w:rsidP="00A9503E">
            <w:pPr>
              <w:pStyle w:val="ListParagraph"/>
              <w:numPr>
                <w:ilvl w:val="3"/>
                <w:numId w:val="308"/>
              </w:numPr>
              <w:spacing w:line="276" w:lineRule="auto"/>
            </w:pPr>
            <w:r w:rsidRPr="000970A2">
              <w:t>Voltage (V)</w:t>
            </w:r>
          </w:p>
          <w:p w14:paraId="0C1F8585" w14:textId="77777777" w:rsidR="0000345E" w:rsidRPr="000970A2" w:rsidRDefault="0000345E" w:rsidP="00A9503E">
            <w:pPr>
              <w:pStyle w:val="ListParagraph"/>
              <w:numPr>
                <w:ilvl w:val="3"/>
                <w:numId w:val="308"/>
              </w:numPr>
              <w:spacing w:line="276" w:lineRule="auto"/>
            </w:pPr>
            <w:r w:rsidRPr="000970A2">
              <w:t>Current (I)</w:t>
            </w:r>
          </w:p>
          <w:p w14:paraId="3051F1AB" w14:textId="77777777" w:rsidR="0000345E" w:rsidRPr="000970A2" w:rsidRDefault="0000345E" w:rsidP="00A9503E">
            <w:pPr>
              <w:pStyle w:val="ListParagraph"/>
              <w:numPr>
                <w:ilvl w:val="3"/>
                <w:numId w:val="308"/>
              </w:numPr>
              <w:spacing w:line="276" w:lineRule="auto"/>
            </w:pPr>
            <w:r w:rsidRPr="000970A2">
              <w:t>Resistance (R)</w:t>
            </w:r>
          </w:p>
          <w:p w14:paraId="52B1095B" w14:textId="77777777" w:rsidR="0000345E" w:rsidRPr="000970A2" w:rsidRDefault="0000345E" w:rsidP="00A9503E">
            <w:pPr>
              <w:pStyle w:val="ListParagraph"/>
              <w:numPr>
                <w:ilvl w:val="2"/>
                <w:numId w:val="308"/>
              </w:numPr>
              <w:spacing w:line="276" w:lineRule="auto"/>
            </w:pPr>
            <w:r w:rsidRPr="000970A2">
              <w:t>Ohm's Law</w:t>
            </w:r>
          </w:p>
          <w:p w14:paraId="6CC0D8E6" w14:textId="77777777" w:rsidR="0000345E" w:rsidRPr="000970A2" w:rsidRDefault="0000345E" w:rsidP="00A9503E">
            <w:pPr>
              <w:pStyle w:val="ListParagraph"/>
              <w:numPr>
                <w:ilvl w:val="3"/>
                <w:numId w:val="308"/>
              </w:numPr>
              <w:spacing w:line="276" w:lineRule="auto"/>
            </w:pPr>
            <w:r w:rsidRPr="000970A2">
              <w:t xml:space="preserve">Relationship between voltage, current, and resistance </w:t>
            </w:r>
          </w:p>
          <w:p w14:paraId="3D4DDE86" w14:textId="77777777" w:rsidR="0000345E" w:rsidRPr="000970A2" w:rsidRDefault="0000345E" w:rsidP="00A9503E">
            <w:pPr>
              <w:pStyle w:val="ListParagraph"/>
              <w:numPr>
                <w:ilvl w:val="3"/>
                <w:numId w:val="308"/>
              </w:numPr>
              <w:spacing w:line="276" w:lineRule="auto"/>
            </w:pPr>
            <w:r w:rsidRPr="000970A2">
              <w:t>Applying Ohm’s law</w:t>
            </w:r>
          </w:p>
          <w:p w14:paraId="6F5E94F7" w14:textId="77777777" w:rsidR="0000345E" w:rsidRPr="000970A2" w:rsidRDefault="0000345E" w:rsidP="00A9503E">
            <w:pPr>
              <w:pStyle w:val="ListParagraph"/>
              <w:numPr>
                <w:ilvl w:val="1"/>
                <w:numId w:val="308"/>
              </w:numPr>
              <w:spacing w:line="276" w:lineRule="auto"/>
            </w:pPr>
            <w:r w:rsidRPr="000970A2">
              <w:t>Series and Parallel Circuits</w:t>
            </w:r>
          </w:p>
          <w:p w14:paraId="1A85C337" w14:textId="77777777" w:rsidR="0000345E" w:rsidRPr="000970A2" w:rsidRDefault="0000345E" w:rsidP="00A9503E">
            <w:pPr>
              <w:pStyle w:val="ListParagraph"/>
              <w:numPr>
                <w:ilvl w:val="2"/>
                <w:numId w:val="308"/>
              </w:numPr>
              <w:spacing w:line="276" w:lineRule="auto"/>
            </w:pPr>
            <w:r w:rsidRPr="000970A2">
              <w:t>Series Circuits</w:t>
            </w:r>
          </w:p>
          <w:p w14:paraId="189ED5A5" w14:textId="77777777" w:rsidR="0000345E" w:rsidRPr="000970A2" w:rsidRDefault="0000345E" w:rsidP="00A9503E">
            <w:pPr>
              <w:pStyle w:val="ListParagraph"/>
              <w:numPr>
                <w:ilvl w:val="2"/>
                <w:numId w:val="308"/>
              </w:numPr>
              <w:spacing w:line="276" w:lineRule="auto"/>
            </w:pPr>
            <w:r w:rsidRPr="000970A2">
              <w:t>Parallel Circuits</w:t>
            </w:r>
          </w:p>
          <w:p w14:paraId="2076EB6B" w14:textId="77777777" w:rsidR="0000345E" w:rsidRPr="000970A2" w:rsidRDefault="0000345E" w:rsidP="00A9503E">
            <w:pPr>
              <w:pStyle w:val="ListParagraph"/>
              <w:numPr>
                <w:ilvl w:val="2"/>
                <w:numId w:val="308"/>
              </w:numPr>
              <w:spacing w:line="276" w:lineRule="auto"/>
            </w:pPr>
            <w:r w:rsidRPr="000970A2">
              <w:t>Series-parallel circuits</w:t>
            </w:r>
          </w:p>
          <w:p w14:paraId="0D321E7F" w14:textId="77777777" w:rsidR="0000345E" w:rsidRPr="000970A2" w:rsidRDefault="0000345E" w:rsidP="00A9503E">
            <w:pPr>
              <w:pStyle w:val="ListParagraph"/>
              <w:numPr>
                <w:ilvl w:val="1"/>
                <w:numId w:val="308"/>
              </w:numPr>
              <w:spacing w:line="276" w:lineRule="auto"/>
            </w:pPr>
            <w:r w:rsidRPr="000970A2">
              <w:t>Kirchhoff's Laws</w:t>
            </w:r>
          </w:p>
          <w:p w14:paraId="56C8B192" w14:textId="77777777" w:rsidR="0000345E" w:rsidRPr="000970A2" w:rsidRDefault="0000345E" w:rsidP="00A9503E">
            <w:pPr>
              <w:pStyle w:val="ListParagraph"/>
              <w:numPr>
                <w:ilvl w:val="2"/>
                <w:numId w:val="308"/>
              </w:numPr>
              <w:spacing w:line="276" w:lineRule="auto"/>
            </w:pPr>
            <w:r w:rsidRPr="000970A2">
              <w:t>Kirchhoff's Current Law (KCL)</w:t>
            </w:r>
          </w:p>
          <w:p w14:paraId="6C511A29" w14:textId="77777777" w:rsidR="0000345E" w:rsidRPr="000970A2" w:rsidRDefault="0000345E" w:rsidP="00A9503E">
            <w:pPr>
              <w:pStyle w:val="ListParagraph"/>
              <w:numPr>
                <w:ilvl w:val="2"/>
                <w:numId w:val="308"/>
              </w:numPr>
              <w:spacing w:line="276" w:lineRule="auto"/>
            </w:pPr>
            <w:r w:rsidRPr="000970A2">
              <w:t>Kirchhoff's Voltage Law (KVL)</w:t>
            </w:r>
          </w:p>
          <w:p w14:paraId="7E6574DA" w14:textId="77777777" w:rsidR="0000345E" w:rsidRPr="000970A2" w:rsidRDefault="0000345E" w:rsidP="00A9503E">
            <w:pPr>
              <w:pStyle w:val="ListParagraph"/>
              <w:numPr>
                <w:ilvl w:val="2"/>
                <w:numId w:val="308"/>
              </w:numPr>
              <w:spacing w:line="276" w:lineRule="auto"/>
            </w:pPr>
            <w:r w:rsidRPr="000970A2">
              <w:t>Applications of KCL and KVL</w:t>
            </w:r>
          </w:p>
          <w:p w14:paraId="1540C702" w14:textId="77777777" w:rsidR="0000345E" w:rsidRPr="000970A2" w:rsidRDefault="0000345E" w:rsidP="00A9503E">
            <w:pPr>
              <w:pStyle w:val="ListParagraph"/>
              <w:numPr>
                <w:ilvl w:val="1"/>
                <w:numId w:val="308"/>
              </w:numPr>
              <w:spacing w:line="276" w:lineRule="auto"/>
            </w:pPr>
            <w:r w:rsidRPr="000970A2">
              <w:t>Voltage and current dividers</w:t>
            </w:r>
          </w:p>
          <w:p w14:paraId="711F5C49" w14:textId="77777777" w:rsidR="0000345E" w:rsidRPr="000970A2" w:rsidRDefault="0000345E" w:rsidP="00A9503E">
            <w:pPr>
              <w:pStyle w:val="ListParagraph"/>
              <w:numPr>
                <w:ilvl w:val="1"/>
                <w:numId w:val="308"/>
              </w:numPr>
              <w:spacing w:line="276" w:lineRule="auto"/>
            </w:pPr>
            <w:r w:rsidRPr="000970A2">
              <w:t xml:space="preserve"> Power in DC Circuits</w:t>
            </w:r>
          </w:p>
          <w:p w14:paraId="5B243E13" w14:textId="77777777" w:rsidR="0000345E" w:rsidRPr="000970A2" w:rsidRDefault="0000345E" w:rsidP="00A9503E">
            <w:pPr>
              <w:pStyle w:val="ListParagraph"/>
              <w:numPr>
                <w:ilvl w:val="2"/>
                <w:numId w:val="308"/>
              </w:numPr>
              <w:spacing w:line="276" w:lineRule="auto"/>
            </w:pPr>
            <w:r w:rsidRPr="000970A2">
              <w:t>Power definition</w:t>
            </w:r>
          </w:p>
          <w:p w14:paraId="186E4BED" w14:textId="77777777" w:rsidR="0000345E" w:rsidRPr="000970A2" w:rsidRDefault="0000345E" w:rsidP="00A9503E">
            <w:pPr>
              <w:pStyle w:val="ListParagraph"/>
              <w:numPr>
                <w:ilvl w:val="2"/>
                <w:numId w:val="308"/>
              </w:numPr>
              <w:spacing w:line="276" w:lineRule="auto"/>
            </w:pPr>
            <m:oMath>
              <m:r>
                <w:rPr>
                  <w:rFonts w:ascii="Cambria Math" w:hAnsi="Cambria Math"/>
                </w:rPr>
                <m:t>P=V×I</m:t>
              </m:r>
            </m:oMath>
            <w:r w:rsidRPr="000970A2">
              <w:t xml:space="preserve"> or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rsidRPr="000970A2">
              <w:t xml:space="preserve"> or </w:t>
            </w: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p>
          <w:p w14:paraId="5A638196" w14:textId="77777777" w:rsidR="0000345E" w:rsidRPr="000970A2" w:rsidRDefault="0000345E" w:rsidP="00A9503E">
            <w:pPr>
              <w:pStyle w:val="ListParagraph"/>
              <w:numPr>
                <w:ilvl w:val="2"/>
                <w:numId w:val="308"/>
              </w:numPr>
              <w:spacing w:line="276" w:lineRule="auto"/>
            </w:pPr>
            <w:r w:rsidRPr="000970A2">
              <w:t>Applications</w:t>
            </w:r>
          </w:p>
          <w:p w14:paraId="366F4410" w14:textId="77777777" w:rsidR="0000345E" w:rsidRPr="000970A2" w:rsidRDefault="0000345E" w:rsidP="00A9503E">
            <w:pPr>
              <w:pStyle w:val="ListParagraph"/>
              <w:numPr>
                <w:ilvl w:val="3"/>
                <w:numId w:val="308"/>
              </w:numPr>
              <w:spacing w:line="276" w:lineRule="auto"/>
            </w:pPr>
            <w:r w:rsidRPr="000970A2">
              <w:t>Calculating energy consumption</w:t>
            </w:r>
          </w:p>
          <w:p w14:paraId="6592FB38" w14:textId="77777777" w:rsidR="0000345E" w:rsidRPr="000970A2" w:rsidRDefault="0000345E" w:rsidP="00A9503E">
            <w:pPr>
              <w:pStyle w:val="ListParagraph"/>
              <w:numPr>
                <w:ilvl w:val="3"/>
                <w:numId w:val="308"/>
              </w:numPr>
              <w:spacing w:line="276" w:lineRule="auto"/>
            </w:pPr>
            <w:r w:rsidRPr="000970A2">
              <w:t>Heat dissipation</w:t>
            </w:r>
          </w:p>
          <w:p w14:paraId="52BC7247" w14:textId="77777777" w:rsidR="0000345E" w:rsidRPr="000970A2" w:rsidRDefault="0000345E" w:rsidP="00A9503E">
            <w:pPr>
              <w:pStyle w:val="ListParagraph"/>
              <w:numPr>
                <w:ilvl w:val="3"/>
                <w:numId w:val="308"/>
              </w:numPr>
              <w:spacing w:line="276" w:lineRule="auto"/>
            </w:pPr>
            <w:r w:rsidRPr="000970A2">
              <w:t>Efficiency of DC circuit components.</w:t>
            </w:r>
          </w:p>
          <w:p w14:paraId="2278ECF4" w14:textId="77777777" w:rsidR="0000345E" w:rsidRPr="000970A2" w:rsidRDefault="0000345E" w:rsidP="00A9503E">
            <w:pPr>
              <w:pStyle w:val="ListParagraph"/>
              <w:numPr>
                <w:ilvl w:val="1"/>
                <w:numId w:val="308"/>
              </w:numPr>
              <w:spacing w:line="276" w:lineRule="auto"/>
            </w:pPr>
            <w:r w:rsidRPr="000970A2">
              <w:t>Energy Stored in DC Circuits</w:t>
            </w:r>
          </w:p>
          <w:p w14:paraId="14271A58" w14:textId="77777777" w:rsidR="0000345E" w:rsidRPr="000970A2" w:rsidRDefault="0000345E" w:rsidP="00A9503E">
            <w:pPr>
              <w:pStyle w:val="ListParagraph"/>
              <w:numPr>
                <w:ilvl w:val="2"/>
                <w:numId w:val="308"/>
              </w:numPr>
              <w:spacing w:line="276" w:lineRule="auto"/>
            </w:pPr>
            <w:r w:rsidRPr="000970A2">
              <w:t>Energy (E) definition</w:t>
            </w:r>
          </w:p>
          <w:p w14:paraId="3B2A634F" w14:textId="77777777" w:rsidR="0000345E" w:rsidRPr="000970A2" w:rsidRDefault="0000345E" w:rsidP="00A9503E">
            <w:pPr>
              <w:pStyle w:val="ListParagraph"/>
              <w:numPr>
                <w:ilvl w:val="2"/>
                <w:numId w:val="308"/>
              </w:numPr>
              <w:spacing w:line="276" w:lineRule="auto"/>
            </w:pPr>
            <m:oMath>
              <m:r>
                <w:rPr>
                  <w:rFonts w:ascii="Cambria Math" w:hAnsi="Cambria Math"/>
                </w:rPr>
                <m:t>E</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oMath>
            <w:r w:rsidRPr="000970A2">
              <w:t xml:space="preserve"> where </w:t>
            </w:r>
            <w:proofErr w:type="spellStart"/>
            <w:r w:rsidRPr="000970A2">
              <w:rPr>
                <w:i/>
                <w:iCs/>
              </w:rPr>
              <w:t>t</w:t>
            </w:r>
            <w:proofErr w:type="spellEnd"/>
            <w:r w:rsidRPr="000970A2">
              <w:t xml:space="preserve"> is time</w:t>
            </w:r>
          </w:p>
          <w:p w14:paraId="64309029" w14:textId="77777777" w:rsidR="0000345E" w:rsidRPr="000970A2" w:rsidRDefault="0000345E" w:rsidP="00A9503E">
            <w:pPr>
              <w:pStyle w:val="ListParagraph"/>
              <w:numPr>
                <w:ilvl w:val="2"/>
                <w:numId w:val="308"/>
              </w:numPr>
              <w:spacing w:line="276" w:lineRule="auto"/>
            </w:pPr>
            <w:r w:rsidRPr="000970A2">
              <w:t>Applications</w:t>
            </w:r>
          </w:p>
          <w:p w14:paraId="36175328" w14:textId="77777777" w:rsidR="0000345E" w:rsidRPr="000970A2" w:rsidRDefault="0000345E" w:rsidP="00A9503E">
            <w:pPr>
              <w:pStyle w:val="ListParagraph"/>
              <w:numPr>
                <w:ilvl w:val="3"/>
                <w:numId w:val="308"/>
              </w:numPr>
              <w:spacing w:line="276" w:lineRule="auto"/>
            </w:pPr>
            <w:r w:rsidRPr="000970A2">
              <w:t>Estimating battery life</w:t>
            </w:r>
          </w:p>
          <w:p w14:paraId="37DDEC57" w14:textId="77777777" w:rsidR="0000345E" w:rsidRPr="000970A2" w:rsidRDefault="0000345E" w:rsidP="00A9503E">
            <w:pPr>
              <w:pStyle w:val="ListParagraph"/>
              <w:numPr>
                <w:ilvl w:val="3"/>
                <w:numId w:val="308"/>
              </w:numPr>
              <w:spacing w:line="276" w:lineRule="auto"/>
            </w:pPr>
            <w:r w:rsidRPr="000970A2">
              <w:t>Capacitor charge/discharge</w:t>
            </w:r>
          </w:p>
          <w:p w14:paraId="57C09208" w14:textId="77777777" w:rsidR="0000345E" w:rsidRPr="000970A2" w:rsidRDefault="0000345E" w:rsidP="00A9503E">
            <w:pPr>
              <w:pStyle w:val="ListParagraph"/>
              <w:numPr>
                <w:ilvl w:val="3"/>
                <w:numId w:val="308"/>
              </w:numPr>
              <w:spacing w:line="276" w:lineRule="auto"/>
            </w:pPr>
            <w:r w:rsidRPr="000970A2">
              <w:t>Energy storage.</w:t>
            </w:r>
          </w:p>
          <w:p w14:paraId="11AF213D" w14:textId="77777777" w:rsidR="0000345E" w:rsidRPr="000970A2" w:rsidRDefault="0000345E" w:rsidP="00A9503E">
            <w:pPr>
              <w:pStyle w:val="ListParagraph"/>
              <w:numPr>
                <w:ilvl w:val="1"/>
                <w:numId w:val="308"/>
              </w:numPr>
              <w:spacing w:line="276" w:lineRule="auto"/>
            </w:pPr>
            <w:r w:rsidRPr="000970A2">
              <w:t>Capacitors and Inductors in DC Circuits</w:t>
            </w:r>
          </w:p>
          <w:p w14:paraId="069ADCF5" w14:textId="77777777" w:rsidR="0000345E" w:rsidRPr="000970A2" w:rsidRDefault="0000345E" w:rsidP="00A9503E">
            <w:pPr>
              <w:pStyle w:val="ListParagraph"/>
              <w:numPr>
                <w:ilvl w:val="2"/>
                <w:numId w:val="308"/>
              </w:numPr>
              <w:spacing w:line="276" w:lineRule="auto"/>
            </w:pPr>
            <w:r w:rsidRPr="000970A2">
              <w:t>Capacitors</w:t>
            </w:r>
          </w:p>
          <w:p w14:paraId="7E1B5487" w14:textId="77777777" w:rsidR="0000345E" w:rsidRPr="000970A2" w:rsidRDefault="0000345E" w:rsidP="00A9503E">
            <w:pPr>
              <w:pStyle w:val="ListParagraph"/>
              <w:numPr>
                <w:ilvl w:val="3"/>
                <w:numId w:val="308"/>
              </w:numPr>
              <w:spacing w:line="276" w:lineRule="auto"/>
            </w:pPr>
            <w:r w:rsidRPr="000970A2">
              <w:t>Functions in DC circuits</w:t>
            </w:r>
          </w:p>
          <w:p w14:paraId="7986C1B7" w14:textId="77777777" w:rsidR="0000345E" w:rsidRPr="000970A2" w:rsidRDefault="0000345E" w:rsidP="00A9503E">
            <w:pPr>
              <w:pStyle w:val="ListParagraph"/>
              <w:numPr>
                <w:ilvl w:val="3"/>
                <w:numId w:val="308"/>
              </w:numPr>
              <w:spacing w:line="276" w:lineRule="auto"/>
            </w:pPr>
            <w:r w:rsidRPr="000970A2">
              <w:t>Behaviour in DC Circuits</w:t>
            </w:r>
          </w:p>
          <w:p w14:paraId="41C2814B" w14:textId="77777777" w:rsidR="0000345E" w:rsidRPr="000970A2" w:rsidRDefault="0000345E" w:rsidP="00A9503E">
            <w:pPr>
              <w:pStyle w:val="ListParagraph"/>
              <w:numPr>
                <w:ilvl w:val="2"/>
                <w:numId w:val="308"/>
              </w:numPr>
              <w:spacing w:line="276" w:lineRule="auto"/>
            </w:pPr>
            <w:r w:rsidRPr="000970A2">
              <w:t>Inductors</w:t>
            </w:r>
          </w:p>
          <w:p w14:paraId="5DE6DECE" w14:textId="77777777" w:rsidR="0000345E" w:rsidRPr="000970A2" w:rsidRDefault="0000345E" w:rsidP="00A9503E">
            <w:pPr>
              <w:pStyle w:val="ListParagraph"/>
              <w:numPr>
                <w:ilvl w:val="3"/>
                <w:numId w:val="308"/>
              </w:numPr>
              <w:spacing w:line="276" w:lineRule="auto"/>
            </w:pPr>
            <w:r w:rsidRPr="000970A2">
              <w:t>Functions in DC circuits</w:t>
            </w:r>
          </w:p>
          <w:p w14:paraId="7CFE6664" w14:textId="77777777" w:rsidR="0000345E" w:rsidRPr="000970A2" w:rsidRDefault="0000345E" w:rsidP="00A9503E">
            <w:pPr>
              <w:pStyle w:val="ListParagraph"/>
              <w:numPr>
                <w:ilvl w:val="3"/>
                <w:numId w:val="308"/>
              </w:numPr>
              <w:spacing w:line="276" w:lineRule="auto"/>
            </w:pPr>
            <w:r w:rsidRPr="000970A2">
              <w:t>Behaviour in DC Circuits</w:t>
            </w:r>
          </w:p>
          <w:p w14:paraId="46AAF733" w14:textId="77777777" w:rsidR="0000345E" w:rsidRPr="000970A2" w:rsidRDefault="0000345E" w:rsidP="00A9503E">
            <w:pPr>
              <w:pStyle w:val="ListParagraph"/>
              <w:numPr>
                <w:ilvl w:val="1"/>
                <w:numId w:val="308"/>
              </w:numPr>
              <w:spacing w:line="276" w:lineRule="auto"/>
            </w:pPr>
            <w:r w:rsidRPr="000970A2">
              <w:t>DC Circuit Applications</w:t>
            </w:r>
          </w:p>
          <w:p w14:paraId="27DA3685" w14:textId="77777777" w:rsidR="0000345E" w:rsidRPr="000970A2" w:rsidRDefault="0000345E" w:rsidP="00A9503E">
            <w:pPr>
              <w:pStyle w:val="ListParagraph"/>
              <w:numPr>
                <w:ilvl w:val="3"/>
                <w:numId w:val="308"/>
              </w:numPr>
              <w:spacing w:line="276" w:lineRule="auto"/>
            </w:pPr>
            <w:r w:rsidRPr="000970A2">
              <w:t>Lighting circuits</w:t>
            </w:r>
          </w:p>
          <w:p w14:paraId="796A61BB" w14:textId="77777777" w:rsidR="0000345E" w:rsidRPr="000970A2" w:rsidRDefault="0000345E" w:rsidP="00A9503E">
            <w:pPr>
              <w:pStyle w:val="ListParagraph"/>
              <w:numPr>
                <w:ilvl w:val="3"/>
                <w:numId w:val="308"/>
              </w:numPr>
              <w:spacing w:line="276" w:lineRule="auto"/>
            </w:pPr>
            <w:r w:rsidRPr="000970A2">
              <w:t>Motor control circuits</w:t>
            </w:r>
          </w:p>
        </w:tc>
        <w:tc>
          <w:tcPr>
            <w:tcW w:w="1147" w:type="pct"/>
            <w:shd w:val="clear" w:color="auto" w:fill="auto"/>
          </w:tcPr>
          <w:p w14:paraId="013445D6" w14:textId="77777777" w:rsidR="0000345E" w:rsidRPr="00BF3671" w:rsidRDefault="0000345E" w:rsidP="0000345E">
            <w:pPr>
              <w:rPr>
                <w:rFonts w:eastAsia="Calibri"/>
              </w:rPr>
            </w:pPr>
          </w:p>
          <w:p w14:paraId="4D67E2CE" w14:textId="77777777" w:rsidR="0000345E" w:rsidRDefault="0000345E" w:rsidP="00A9503E">
            <w:pPr>
              <w:numPr>
                <w:ilvl w:val="0"/>
                <w:numId w:val="307"/>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2574DE4B" w14:textId="77777777" w:rsidR="0000345E" w:rsidRPr="000970A2" w:rsidRDefault="0000345E" w:rsidP="00A9503E">
            <w:pPr>
              <w:numPr>
                <w:ilvl w:val="0"/>
                <w:numId w:val="307"/>
              </w:numPr>
              <w:spacing w:line="276" w:lineRule="auto"/>
              <w:contextualSpacing/>
              <w:rPr>
                <w:rFonts w:eastAsia="Calibri"/>
                <w:lang w:val="en-ZW"/>
              </w:rPr>
            </w:pPr>
            <w:r>
              <w:rPr>
                <w:rFonts w:eastAsia="Calibri"/>
                <w:lang w:val="en-ZW"/>
              </w:rPr>
              <w:t>Oral assessment</w:t>
            </w:r>
          </w:p>
          <w:p w14:paraId="0F809FF1" w14:textId="77777777" w:rsidR="0000345E" w:rsidRPr="000970A2" w:rsidRDefault="0000345E" w:rsidP="00A9503E">
            <w:pPr>
              <w:numPr>
                <w:ilvl w:val="0"/>
                <w:numId w:val="307"/>
              </w:numPr>
              <w:spacing w:line="276" w:lineRule="auto"/>
              <w:contextualSpacing/>
              <w:rPr>
                <w:rFonts w:eastAsia="Calibri"/>
                <w:lang w:val="en-ZW"/>
              </w:rPr>
            </w:pPr>
            <w:r w:rsidRPr="000970A2">
              <w:rPr>
                <w:rFonts w:eastAsia="Calibri"/>
                <w:lang w:val="en-ZW"/>
              </w:rPr>
              <w:t>Practical</w:t>
            </w:r>
          </w:p>
          <w:p w14:paraId="548498F9" w14:textId="77777777" w:rsidR="0000345E" w:rsidRDefault="0000345E" w:rsidP="00A9503E">
            <w:pPr>
              <w:numPr>
                <w:ilvl w:val="0"/>
                <w:numId w:val="307"/>
              </w:numPr>
              <w:spacing w:line="276" w:lineRule="auto"/>
              <w:contextualSpacing/>
              <w:rPr>
                <w:rFonts w:eastAsia="Calibri"/>
                <w:lang w:val="en-ZW"/>
              </w:rPr>
            </w:pPr>
            <w:r w:rsidRPr="000970A2">
              <w:rPr>
                <w:rFonts w:eastAsia="Calibri"/>
                <w:lang w:val="en-ZW"/>
              </w:rPr>
              <w:t>Project</w:t>
            </w:r>
          </w:p>
          <w:p w14:paraId="7DED59AD" w14:textId="77777777" w:rsidR="0000345E" w:rsidRDefault="0000345E" w:rsidP="00A9503E">
            <w:pPr>
              <w:numPr>
                <w:ilvl w:val="0"/>
                <w:numId w:val="307"/>
              </w:numPr>
              <w:spacing w:line="276" w:lineRule="auto"/>
              <w:contextualSpacing/>
              <w:rPr>
                <w:rFonts w:eastAsia="Calibri"/>
                <w:lang w:val="en-ZW"/>
              </w:rPr>
            </w:pPr>
            <w:r>
              <w:rPr>
                <w:rFonts w:eastAsia="Calibri"/>
                <w:lang w:val="en-ZW"/>
              </w:rPr>
              <w:t>Third party report</w:t>
            </w:r>
          </w:p>
          <w:p w14:paraId="15963E28" w14:textId="77777777" w:rsidR="0000345E" w:rsidRDefault="0000345E" w:rsidP="00A9503E">
            <w:pPr>
              <w:numPr>
                <w:ilvl w:val="0"/>
                <w:numId w:val="307"/>
              </w:numPr>
              <w:spacing w:line="276" w:lineRule="auto"/>
              <w:contextualSpacing/>
              <w:rPr>
                <w:rFonts w:eastAsia="Calibri"/>
                <w:lang w:val="en-ZW"/>
              </w:rPr>
            </w:pPr>
            <w:r w:rsidRPr="00BF3671">
              <w:rPr>
                <w:rFonts w:eastAsia="Calibri"/>
                <w:lang w:val="en-ZW"/>
              </w:rPr>
              <w:t>Portfolio of evidence</w:t>
            </w:r>
          </w:p>
          <w:p w14:paraId="3FDB4532" w14:textId="77777777" w:rsidR="0000345E" w:rsidRPr="00B82BD1" w:rsidRDefault="0000345E" w:rsidP="0000345E">
            <w:pPr>
              <w:spacing w:line="276" w:lineRule="auto"/>
              <w:rPr>
                <w:lang w:val="en-ZA"/>
              </w:rPr>
            </w:pPr>
          </w:p>
        </w:tc>
      </w:tr>
      <w:tr w:rsidR="0000345E" w:rsidRPr="000970A2" w14:paraId="0CE8BC72" w14:textId="77777777" w:rsidTr="00F92494">
        <w:tc>
          <w:tcPr>
            <w:tcW w:w="1195" w:type="pct"/>
            <w:shd w:val="clear" w:color="auto" w:fill="auto"/>
          </w:tcPr>
          <w:p w14:paraId="7533CD33" w14:textId="77777777" w:rsidR="0000345E" w:rsidRPr="000970A2" w:rsidRDefault="0000345E" w:rsidP="00A9503E">
            <w:pPr>
              <w:pStyle w:val="ListParagraph"/>
              <w:numPr>
                <w:ilvl w:val="0"/>
                <w:numId w:val="304"/>
              </w:numPr>
              <w:spacing w:after="200" w:line="276" w:lineRule="auto"/>
            </w:pPr>
            <w:r w:rsidRPr="000970A2">
              <w:t>Apply Electrostatics principles</w:t>
            </w:r>
          </w:p>
        </w:tc>
        <w:tc>
          <w:tcPr>
            <w:tcW w:w="2658" w:type="pct"/>
            <w:shd w:val="clear" w:color="auto" w:fill="auto"/>
          </w:tcPr>
          <w:p w14:paraId="5F540753" w14:textId="77777777" w:rsidR="0000345E" w:rsidRPr="00EE3B2C" w:rsidRDefault="0000345E" w:rsidP="00A9503E">
            <w:pPr>
              <w:pStyle w:val="ListParagraph"/>
              <w:numPr>
                <w:ilvl w:val="1"/>
                <w:numId w:val="310"/>
              </w:numPr>
              <w:spacing w:line="276" w:lineRule="auto"/>
              <w:rPr>
                <w:iCs/>
              </w:rPr>
            </w:pPr>
            <w:r w:rsidRPr="00EE3B2C">
              <w:rPr>
                <w:iCs/>
              </w:rPr>
              <w:t>Fundamental Concepts of Electrostatics</w:t>
            </w:r>
          </w:p>
          <w:p w14:paraId="35A9E746" w14:textId="77777777" w:rsidR="0000345E" w:rsidRPr="00691F5B" w:rsidRDefault="0000345E" w:rsidP="00A9503E">
            <w:pPr>
              <w:pStyle w:val="ListParagraph"/>
              <w:numPr>
                <w:ilvl w:val="2"/>
                <w:numId w:val="310"/>
              </w:numPr>
              <w:spacing w:line="276" w:lineRule="auto"/>
              <w:rPr>
                <w:iCs/>
              </w:rPr>
            </w:pPr>
            <w:r w:rsidRPr="00691F5B">
              <w:rPr>
                <w:iCs/>
              </w:rPr>
              <w:t>Electric Charge</w:t>
            </w:r>
          </w:p>
          <w:p w14:paraId="521A4664" w14:textId="77777777" w:rsidR="0000345E" w:rsidRPr="000970A2" w:rsidRDefault="0000345E" w:rsidP="00A9503E">
            <w:pPr>
              <w:pStyle w:val="ListParagraph"/>
              <w:numPr>
                <w:ilvl w:val="2"/>
                <w:numId w:val="310"/>
              </w:numPr>
              <w:spacing w:line="276" w:lineRule="auto"/>
              <w:rPr>
                <w:iCs/>
              </w:rPr>
            </w:pPr>
            <w:r w:rsidRPr="000970A2">
              <w:rPr>
                <w:iCs/>
              </w:rPr>
              <w:t>Coulomb's Law</w:t>
            </w:r>
          </w:p>
          <w:p w14:paraId="550B3BA0" w14:textId="77777777" w:rsidR="0000345E" w:rsidRPr="000970A2" w:rsidRDefault="0000345E" w:rsidP="00A9503E">
            <w:pPr>
              <w:pStyle w:val="ListParagraph"/>
              <w:numPr>
                <w:ilvl w:val="2"/>
                <w:numId w:val="310"/>
              </w:numPr>
              <w:spacing w:line="276" w:lineRule="auto"/>
              <w:rPr>
                <w:iCs/>
              </w:rPr>
            </w:pPr>
            <w:r w:rsidRPr="000970A2">
              <w:rPr>
                <w:iCs/>
              </w:rPr>
              <w:t>Electric Field</w:t>
            </w:r>
          </w:p>
          <w:p w14:paraId="2AFB460A" w14:textId="77777777" w:rsidR="0000345E" w:rsidRPr="000970A2" w:rsidRDefault="0000345E" w:rsidP="00A9503E">
            <w:pPr>
              <w:pStyle w:val="ListParagraph"/>
              <w:numPr>
                <w:ilvl w:val="3"/>
                <w:numId w:val="310"/>
              </w:numPr>
              <w:spacing w:line="276" w:lineRule="auto"/>
              <w:ind w:left="1995"/>
              <w:rPr>
                <w:iCs/>
              </w:rPr>
            </w:pPr>
            <w:r w:rsidRPr="000970A2">
              <w:rPr>
                <w:iCs/>
              </w:rPr>
              <w:t>Definition and properties</w:t>
            </w:r>
          </w:p>
          <w:p w14:paraId="04BAAA1B" w14:textId="77777777" w:rsidR="0000345E" w:rsidRPr="000970A2" w:rsidRDefault="0000345E" w:rsidP="00A9503E">
            <w:pPr>
              <w:pStyle w:val="ListParagraph"/>
              <w:numPr>
                <w:ilvl w:val="3"/>
                <w:numId w:val="310"/>
              </w:numPr>
              <w:spacing w:line="276" w:lineRule="auto"/>
              <w:ind w:left="1995"/>
              <w:rPr>
                <w:iCs/>
              </w:rPr>
            </w:pPr>
            <w:r w:rsidRPr="000970A2">
              <w:rPr>
                <w:iCs/>
              </w:rPr>
              <w:t>Electric field lines</w:t>
            </w:r>
          </w:p>
          <w:p w14:paraId="081C7154" w14:textId="77777777" w:rsidR="0000345E" w:rsidRPr="000970A2" w:rsidRDefault="0000345E" w:rsidP="00A9503E">
            <w:pPr>
              <w:pStyle w:val="ListParagraph"/>
              <w:numPr>
                <w:ilvl w:val="3"/>
                <w:numId w:val="310"/>
              </w:numPr>
              <w:spacing w:line="276" w:lineRule="auto"/>
              <w:ind w:left="1995"/>
              <w:rPr>
                <w:iCs/>
              </w:rPr>
            </w:pPr>
            <w:r w:rsidRPr="000970A2">
              <w:rPr>
                <w:iCs/>
              </w:rPr>
              <w:t>Electric field intensity</w:t>
            </w:r>
          </w:p>
          <w:p w14:paraId="46345ABD" w14:textId="77777777" w:rsidR="0000345E" w:rsidRPr="000970A2" w:rsidRDefault="0000345E" w:rsidP="00A9503E">
            <w:pPr>
              <w:pStyle w:val="ListParagraph"/>
              <w:numPr>
                <w:ilvl w:val="2"/>
                <w:numId w:val="310"/>
              </w:numPr>
              <w:spacing w:line="276" w:lineRule="auto"/>
              <w:rPr>
                <w:iCs/>
              </w:rPr>
            </w:pPr>
            <w:r w:rsidRPr="000970A2">
              <w:rPr>
                <w:iCs/>
              </w:rPr>
              <w:t>Electric Potential and Potential Energy</w:t>
            </w:r>
          </w:p>
          <w:p w14:paraId="6189D97A" w14:textId="77777777" w:rsidR="0000345E" w:rsidRPr="000970A2" w:rsidRDefault="0000345E" w:rsidP="00F92494">
            <w:pPr>
              <w:pStyle w:val="ListParagraph"/>
              <w:numPr>
                <w:ilvl w:val="3"/>
                <w:numId w:val="327"/>
              </w:numPr>
              <w:spacing w:line="276" w:lineRule="auto"/>
              <w:rPr>
                <w:iCs/>
              </w:rPr>
            </w:pPr>
            <w:r w:rsidRPr="000970A2">
              <w:rPr>
                <w:iCs/>
              </w:rPr>
              <w:t>Electric potential difference (voltage)</w:t>
            </w:r>
          </w:p>
          <w:p w14:paraId="00690ED7" w14:textId="77777777" w:rsidR="0000345E" w:rsidRPr="000970A2" w:rsidRDefault="0000345E" w:rsidP="00F92494">
            <w:pPr>
              <w:pStyle w:val="ListParagraph"/>
              <w:numPr>
                <w:ilvl w:val="3"/>
                <w:numId w:val="327"/>
              </w:numPr>
              <w:spacing w:line="276" w:lineRule="auto"/>
              <w:ind w:left="1995"/>
              <w:rPr>
                <w:iCs/>
              </w:rPr>
            </w:pPr>
            <w:r w:rsidRPr="000970A2">
              <w:rPr>
                <w:iCs/>
              </w:rPr>
              <w:t>Electric potential energy</w:t>
            </w:r>
          </w:p>
          <w:p w14:paraId="596B08B3" w14:textId="77777777" w:rsidR="0000345E" w:rsidRPr="000970A2" w:rsidRDefault="0000345E" w:rsidP="00F92494">
            <w:pPr>
              <w:pStyle w:val="ListParagraph"/>
              <w:numPr>
                <w:ilvl w:val="3"/>
                <w:numId w:val="327"/>
              </w:numPr>
              <w:spacing w:line="276" w:lineRule="auto"/>
              <w:ind w:left="1995"/>
              <w:rPr>
                <w:iCs/>
              </w:rPr>
            </w:pPr>
            <w:r w:rsidRPr="000970A2">
              <w:rPr>
                <w:iCs/>
              </w:rPr>
              <w:t>Relationship between electric field and potential</w:t>
            </w:r>
          </w:p>
          <w:p w14:paraId="7A399683" w14:textId="77777777" w:rsidR="0000345E" w:rsidRPr="000970A2" w:rsidRDefault="0000345E" w:rsidP="00F92494">
            <w:pPr>
              <w:pStyle w:val="ListParagraph"/>
              <w:numPr>
                <w:ilvl w:val="2"/>
                <w:numId w:val="327"/>
              </w:numPr>
              <w:spacing w:line="276" w:lineRule="auto"/>
              <w:rPr>
                <w:iCs/>
              </w:rPr>
            </w:pPr>
            <w:r w:rsidRPr="000970A2">
              <w:rPr>
                <w:iCs/>
              </w:rPr>
              <w:t>Electrostatic Induction</w:t>
            </w:r>
          </w:p>
          <w:p w14:paraId="0E5025DD" w14:textId="77777777" w:rsidR="0000345E" w:rsidRPr="000970A2" w:rsidRDefault="0000345E" w:rsidP="00F92494">
            <w:pPr>
              <w:pStyle w:val="ListParagraph"/>
              <w:numPr>
                <w:ilvl w:val="2"/>
                <w:numId w:val="327"/>
              </w:numPr>
              <w:spacing w:line="276" w:lineRule="auto"/>
              <w:rPr>
                <w:iCs/>
              </w:rPr>
            </w:pPr>
            <w:r w:rsidRPr="000970A2">
              <w:rPr>
                <w:iCs/>
              </w:rPr>
              <w:t>Electrostatic Shielding</w:t>
            </w:r>
          </w:p>
          <w:p w14:paraId="33C955F2" w14:textId="77777777" w:rsidR="0000345E" w:rsidRPr="000970A2" w:rsidRDefault="0000345E" w:rsidP="00F92494">
            <w:pPr>
              <w:pStyle w:val="ListParagraph"/>
              <w:numPr>
                <w:ilvl w:val="3"/>
                <w:numId w:val="328"/>
              </w:numPr>
              <w:spacing w:line="276" w:lineRule="auto"/>
              <w:rPr>
                <w:iCs/>
              </w:rPr>
            </w:pPr>
            <w:r w:rsidRPr="000970A2">
              <w:rPr>
                <w:iCs/>
              </w:rPr>
              <w:t>Protection from external electric fields</w:t>
            </w:r>
          </w:p>
          <w:p w14:paraId="4DF2E367" w14:textId="77777777" w:rsidR="0000345E" w:rsidRPr="000970A2" w:rsidRDefault="0000345E" w:rsidP="00F92494">
            <w:pPr>
              <w:pStyle w:val="ListParagraph"/>
              <w:numPr>
                <w:ilvl w:val="3"/>
                <w:numId w:val="328"/>
              </w:numPr>
              <w:spacing w:line="276" w:lineRule="auto"/>
              <w:ind w:left="1995"/>
              <w:rPr>
                <w:iCs/>
              </w:rPr>
            </w:pPr>
            <w:r w:rsidRPr="000970A2">
              <w:rPr>
                <w:iCs/>
              </w:rPr>
              <w:t>Faraday cage principle</w:t>
            </w:r>
          </w:p>
          <w:p w14:paraId="7A0AD2FC" w14:textId="77777777" w:rsidR="0000345E" w:rsidRPr="000970A2" w:rsidRDefault="0000345E" w:rsidP="00F92494">
            <w:pPr>
              <w:pStyle w:val="ListParagraph"/>
              <w:numPr>
                <w:ilvl w:val="1"/>
                <w:numId w:val="328"/>
              </w:numPr>
              <w:spacing w:line="276" w:lineRule="auto"/>
              <w:rPr>
                <w:iCs/>
              </w:rPr>
            </w:pPr>
            <w:r w:rsidRPr="000970A2">
              <w:rPr>
                <w:iCs/>
              </w:rPr>
              <w:t>Capacitance and Capacitors</w:t>
            </w:r>
          </w:p>
          <w:p w14:paraId="0C4D1552" w14:textId="77777777" w:rsidR="0000345E" w:rsidRPr="000970A2" w:rsidRDefault="0000345E" w:rsidP="00F92494">
            <w:pPr>
              <w:pStyle w:val="ListParagraph"/>
              <w:numPr>
                <w:ilvl w:val="2"/>
                <w:numId w:val="328"/>
              </w:numPr>
              <w:spacing w:line="276" w:lineRule="auto"/>
              <w:rPr>
                <w:iCs/>
              </w:rPr>
            </w:pPr>
            <w:r w:rsidRPr="000970A2">
              <w:rPr>
                <w:iCs/>
              </w:rPr>
              <w:t>Capacitance</w:t>
            </w:r>
          </w:p>
          <w:p w14:paraId="0437A35D" w14:textId="77777777" w:rsidR="0000345E" w:rsidRPr="000970A2" w:rsidRDefault="0000345E" w:rsidP="00F92494">
            <w:pPr>
              <w:pStyle w:val="ListParagraph"/>
              <w:numPr>
                <w:ilvl w:val="3"/>
                <w:numId w:val="329"/>
              </w:numPr>
              <w:spacing w:line="276" w:lineRule="auto"/>
              <w:rPr>
                <w:iCs/>
              </w:rPr>
            </w:pPr>
            <w:r w:rsidRPr="000970A2">
              <w:rPr>
                <w:iCs/>
              </w:rPr>
              <w:t>Definition and unit of capacitance</w:t>
            </w:r>
          </w:p>
          <w:p w14:paraId="6582DF94" w14:textId="77777777" w:rsidR="0000345E" w:rsidRPr="000970A2" w:rsidRDefault="0000345E" w:rsidP="00F92494">
            <w:pPr>
              <w:pStyle w:val="ListParagraph"/>
              <w:numPr>
                <w:ilvl w:val="3"/>
                <w:numId w:val="329"/>
              </w:numPr>
              <w:spacing w:line="276" w:lineRule="auto"/>
              <w:ind w:left="1995"/>
              <w:rPr>
                <w:iCs/>
              </w:rPr>
            </w:pPr>
            <w:r w:rsidRPr="000970A2">
              <w:rPr>
                <w:iCs/>
              </w:rPr>
              <w:t xml:space="preserve">Factors affecting capacitance </w:t>
            </w:r>
          </w:p>
          <w:p w14:paraId="68C824D4" w14:textId="77777777" w:rsidR="0000345E" w:rsidRPr="000970A2" w:rsidRDefault="0000345E" w:rsidP="00F92494">
            <w:pPr>
              <w:pStyle w:val="ListParagraph"/>
              <w:numPr>
                <w:ilvl w:val="2"/>
                <w:numId w:val="328"/>
              </w:numPr>
              <w:spacing w:line="276" w:lineRule="auto"/>
              <w:rPr>
                <w:iCs/>
              </w:rPr>
            </w:pPr>
            <w:r w:rsidRPr="000970A2">
              <w:rPr>
                <w:iCs/>
              </w:rPr>
              <w:t>Capacitors</w:t>
            </w:r>
          </w:p>
          <w:p w14:paraId="6139C0B7" w14:textId="77777777" w:rsidR="0000345E" w:rsidRPr="000970A2" w:rsidRDefault="0000345E" w:rsidP="00F92494">
            <w:pPr>
              <w:pStyle w:val="ListParagraph"/>
              <w:numPr>
                <w:ilvl w:val="3"/>
                <w:numId w:val="330"/>
              </w:numPr>
              <w:spacing w:line="276" w:lineRule="auto"/>
              <w:rPr>
                <w:iCs/>
              </w:rPr>
            </w:pPr>
            <w:r w:rsidRPr="000970A2">
              <w:rPr>
                <w:iCs/>
              </w:rPr>
              <w:t>Types of capacitors</w:t>
            </w:r>
          </w:p>
          <w:p w14:paraId="7FA3154D" w14:textId="77777777" w:rsidR="0000345E" w:rsidRPr="000970A2" w:rsidRDefault="0000345E" w:rsidP="00F92494">
            <w:pPr>
              <w:pStyle w:val="ListParagraph"/>
              <w:numPr>
                <w:ilvl w:val="3"/>
                <w:numId w:val="330"/>
              </w:numPr>
              <w:spacing w:line="276" w:lineRule="auto"/>
              <w:ind w:left="1995"/>
              <w:rPr>
                <w:iCs/>
              </w:rPr>
            </w:pPr>
            <w:r w:rsidRPr="000970A2">
              <w:rPr>
                <w:iCs/>
              </w:rPr>
              <w:t>Capacitor charging and discharging</w:t>
            </w:r>
          </w:p>
          <w:p w14:paraId="2E752F99" w14:textId="77777777" w:rsidR="0000345E" w:rsidRPr="000970A2" w:rsidRDefault="0000345E" w:rsidP="00F92494">
            <w:pPr>
              <w:pStyle w:val="ListParagraph"/>
              <w:numPr>
                <w:ilvl w:val="3"/>
                <w:numId w:val="330"/>
              </w:numPr>
              <w:spacing w:line="276" w:lineRule="auto"/>
              <w:ind w:left="1995"/>
              <w:rPr>
                <w:iCs/>
              </w:rPr>
            </w:pPr>
            <w:r w:rsidRPr="000970A2">
              <w:rPr>
                <w:iCs/>
              </w:rPr>
              <w:t>Voltage-current relationship.</w:t>
            </w:r>
          </w:p>
          <w:p w14:paraId="60AFC78A" w14:textId="77777777" w:rsidR="0000345E" w:rsidRPr="000970A2" w:rsidRDefault="0000345E" w:rsidP="00F92494">
            <w:pPr>
              <w:pStyle w:val="ListParagraph"/>
              <w:numPr>
                <w:ilvl w:val="3"/>
                <w:numId w:val="330"/>
              </w:numPr>
              <w:spacing w:line="276" w:lineRule="auto"/>
              <w:ind w:left="1995"/>
              <w:rPr>
                <w:iCs/>
              </w:rPr>
            </w:pPr>
            <w:r w:rsidRPr="000970A2">
              <w:rPr>
                <w:iCs/>
              </w:rPr>
              <w:t xml:space="preserve">Capacitor </w:t>
            </w:r>
            <w:proofErr w:type="spellStart"/>
            <w:r w:rsidRPr="000970A2">
              <w:rPr>
                <w:iCs/>
              </w:rPr>
              <w:t>behavior</w:t>
            </w:r>
            <w:proofErr w:type="spellEnd"/>
            <w:r w:rsidRPr="000970A2">
              <w:rPr>
                <w:iCs/>
              </w:rPr>
              <w:t xml:space="preserve"> in AC and DC circuits.</w:t>
            </w:r>
          </w:p>
          <w:p w14:paraId="5286D37F" w14:textId="77777777" w:rsidR="0000345E" w:rsidRPr="000970A2" w:rsidRDefault="0000345E" w:rsidP="00F92494">
            <w:pPr>
              <w:pStyle w:val="ListParagraph"/>
              <w:numPr>
                <w:ilvl w:val="2"/>
                <w:numId w:val="328"/>
              </w:numPr>
              <w:spacing w:line="276" w:lineRule="auto"/>
              <w:rPr>
                <w:iCs/>
              </w:rPr>
            </w:pPr>
            <w:r w:rsidRPr="000970A2">
              <w:rPr>
                <w:iCs/>
              </w:rPr>
              <w:t>Capacitor circuits</w:t>
            </w:r>
          </w:p>
          <w:p w14:paraId="196C8B3A" w14:textId="77777777" w:rsidR="0000345E" w:rsidRPr="000970A2" w:rsidRDefault="0000345E" w:rsidP="00F92494">
            <w:pPr>
              <w:pStyle w:val="ListParagraph"/>
              <w:numPr>
                <w:ilvl w:val="3"/>
                <w:numId w:val="331"/>
              </w:numPr>
              <w:spacing w:line="276" w:lineRule="auto"/>
              <w:rPr>
                <w:iCs/>
              </w:rPr>
            </w:pPr>
            <w:r w:rsidRPr="000970A2">
              <w:rPr>
                <w:iCs/>
              </w:rPr>
              <w:t>Series and parallel connection</w:t>
            </w:r>
          </w:p>
          <w:p w14:paraId="7425EC9C" w14:textId="77777777" w:rsidR="0000345E" w:rsidRPr="000970A2" w:rsidRDefault="0000345E" w:rsidP="00F92494">
            <w:pPr>
              <w:pStyle w:val="ListParagraph"/>
              <w:numPr>
                <w:ilvl w:val="3"/>
                <w:numId w:val="331"/>
              </w:numPr>
              <w:spacing w:line="276" w:lineRule="auto"/>
              <w:ind w:left="1995"/>
              <w:rPr>
                <w:iCs/>
              </w:rPr>
            </w:pPr>
            <w:r w:rsidRPr="000970A2">
              <w:rPr>
                <w:iCs/>
              </w:rPr>
              <w:t>RC circuits</w:t>
            </w:r>
          </w:p>
          <w:p w14:paraId="6DF313E1" w14:textId="77777777" w:rsidR="0000345E" w:rsidRPr="000970A2" w:rsidRDefault="0000345E" w:rsidP="00F92494">
            <w:pPr>
              <w:pStyle w:val="ListParagraph"/>
              <w:numPr>
                <w:ilvl w:val="3"/>
                <w:numId w:val="331"/>
              </w:numPr>
              <w:spacing w:line="276" w:lineRule="auto"/>
              <w:ind w:left="1995"/>
              <w:rPr>
                <w:iCs/>
              </w:rPr>
            </w:pPr>
            <w:r w:rsidRPr="000970A2">
              <w:rPr>
                <w:iCs/>
              </w:rPr>
              <w:t>LC circuits</w:t>
            </w:r>
          </w:p>
          <w:p w14:paraId="214E9EA5" w14:textId="77777777" w:rsidR="0000345E" w:rsidRPr="000970A2" w:rsidRDefault="0000345E" w:rsidP="00F92494">
            <w:pPr>
              <w:pStyle w:val="ListParagraph"/>
              <w:numPr>
                <w:ilvl w:val="3"/>
                <w:numId w:val="331"/>
              </w:numPr>
              <w:spacing w:line="276" w:lineRule="auto"/>
              <w:ind w:left="1995"/>
              <w:rPr>
                <w:iCs/>
              </w:rPr>
            </w:pPr>
            <w:r w:rsidRPr="000970A2">
              <w:rPr>
                <w:iCs/>
              </w:rPr>
              <w:t>RLC circuits</w:t>
            </w:r>
          </w:p>
          <w:p w14:paraId="6028D5D0" w14:textId="77777777" w:rsidR="0000345E" w:rsidRPr="000970A2" w:rsidRDefault="0000345E" w:rsidP="00F92494">
            <w:pPr>
              <w:pStyle w:val="ListParagraph"/>
              <w:numPr>
                <w:ilvl w:val="3"/>
                <w:numId w:val="331"/>
              </w:numPr>
              <w:spacing w:line="276" w:lineRule="auto"/>
              <w:ind w:left="1995"/>
              <w:rPr>
                <w:iCs/>
              </w:rPr>
            </w:pPr>
            <w:r w:rsidRPr="000970A2">
              <w:rPr>
                <w:iCs/>
              </w:rPr>
              <w:t>Filters using capacitors</w:t>
            </w:r>
          </w:p>
          <w:p w14:paraId="199F7D68" w14:textId="77777777" w:rsidR="0000345E" w:rsidRPr="000970A2" w:rsidRDefault="0000345E" w:rsidP="00F92494">
            <w:pPr>
              <w:pStyle w:val="ListParagraph"/>
              <w:numPr>
                <w:ilvl w:val="3"/>
                <w:numId w:val="331"/>
              </w:numPr>
              <w:spacing w:line="276" w:lineRule="auto"/>
              <w:ind w:left="1995"/>
              <w:rPr>
                <w:iCs/>
              </w:rPr>
            </w:pPr>
            <w:r w:rsidRPr="000970A2">
              <w:rPr>
                <w:iCs/>
              </w:rPr>
              <w:t>Power factor correction</w:t>
            </w:r>
          </w:p>
          <w:p w14:paraId="169AC764" w14:textId="77777777" w:rsidR="0000345E" w:rsidRPr="000970A2" w:rsidRDefault="0000345E" w:rsidP="00F92494">
            <w:pPr>
              <w:pStyle w:val="ListParagraph"/>
              <w:numPr>
                <w:ilvl w:val="2"/>
                <w:numId w:val="328"/>
              </w:numPr>
              <w:spacing w:line="276" w:lineRule="auto"/>
              <w:rPr>
                <w:iCs/>
              </w:rPr>
            </w:pPr>
            <w:r w:rsidRPr="000970A2">
              <w:rPr>
                <w:iCs/>
              </w:rPr>
              <w:t>Capacitor Applications</w:t>
            </w:r>
          </w:p>
          <w:p w14:paraId="4ADFFB2E" w14:textId="77777777" w:rsidR="0000345E" w:rsidRPr="000970A2" w:rsidRDefault="0000345E" w:rsidP="00F92494">
            <w:pPr>
              <w:pStyle w:val="ListParagraph"/>
              <w:numPr>
                <w:ilvl w:val="3"/>
                <w:numId w:val="332"/>
              </w:numPr>
              <w:spacing w:line="276" w:lineRule="auto"/>
              <w:rPr>
                <w:iCs/>
              </w:rPr>
            </w:pPr>
            <w:r w:rsidRPr="000970A2">
              <w:rPr>
                <w:iCs/>
              </w:rPr>
              <w:t>Energy storage.</w:t>
            </w:r>
          </w:p>
          <w:p w14:paraId="0DB3E1DD" w14:textId="77777777" w:rsidR="0000345E" w:rsidRPr="000970A2" w:rsidRDefault="0000345E" w:rsidP="00F92494">
            <w:pPr>
              <w:pStyle w:val="ListParagraph"/>
              <w:numPr>
                <w:ilvl w:val="3"/>
                <w:numId w:val="332"/>
              </w:numPr>
              <w:spacing w:line="276" w:lineRule="auto"/>
              <w:ind w:left="1995"/>
              <w:rPr>
                <w:iCs/>
              </w:rPr>
            </w:pPr>
            <w:r w:rsidRPr="000970A2">
              <w:rPr>
                <w:iCs/>
              </w:rPr>
              <w:t>Filtering in power supplies.</w:t>
            </w:r>
          </w:p>
          <w:p w14:paraId="48ECA012" w14:textId="77777777" w:rsidR="0000345E" w:rsidRPr="000970A2" w:rsidRDefault="0000345E" w:rsidP="00F92494">
            <w:pPr>
              <w:pStyle w:val="ListParagraph"/>
              <w:numPr>
                <w:ilvl w:val="3"/>
                <w:numId w:val="332"/>
              </w:numPr>
              <w:spacing w:line="276" w:lineRule="auto"/>
              <w:ind w:left="1995"/>
              <w:rPr>
                <w:iCs/>
              </w:rPr>
            </w:pPr>
            <w:r w:rsidRPr="000970A2">
              <w:rPr>
                <w:iCs/>
              </w:rPr>
              <w:t>Signal coupling and decoupling in circuits.</w:t>
            </w:r>
          </w:p>
          <w:p w14:paraId="38C5A2A3" w14:textId="77777777" w:rsidR="0000345E" w:rsidRPr="000970A2" w:rsidRDefault="0000345E" w:rsidP="00F92494">
            <w:pPr>
              <w:pStyle w:val="ListParagraph"/>
              <w:numPr>
                <w:ilvl w:val="3"/>
                <w:numId w:val="332"/>
              </w:numPr>
              <w:spacing w:line="276" w:lineRule="auto"/>
              <w:ind w:left="1995"/>
              <w:rPr>
                <w:iCs/>
              </w:rPr>
            </w:pPr>
            <w:r w:rsidRPr="000970A2">
              <w:rPr>
                <w:iCs/>
              </w:rPr>
              <w:t>Timing circuits</w:t>
            </w:r>
          </w:p>
          <w:p w14:paraId="10FD27BA" w14:textId="77777777" w:rsidR="0000345E" w:rsidRPr="000970A2" w:rsidRDefault="0000345E" w:rsidP="00F92494">
            <w:pPr>
              <w:pStyle w:val="ListParagraph"/>
              <w:numPr>
                <w:ilvl w:val="3"/>
                <w:numId w:val="332"/>
              </w:numPr>
              <w:spacing w:line="276" w:lineRule="auto"/>
              <w:ind w:left="1995"/>
              <w:rPr>
                <w:iCs/>
              </w:rPr>
            </w:pPr>
            <w:r w:rsidRPr="000970A2">
              <w:rPr>
                <w:iCs/>
              </w:rPr>
              <w:t>Tuning and oscillation in radios and audio circuits.</w:t>
            </w:r>
          </w:p>
          <w:p w14:paraId="5AE9BC3F" w14:textId="77777777" w:rsidR="0000345E" w:rsidRPr="000970A2" w:rsidRDefault="0000345E" w:rsidP="00F92494">
            <w:pPr>
              <w:pStyle w:val="ListParagraph"/>
              <w:numPr>
                <w:ilvl w:val="2"/>
                <w:numId w:val="328"/>
              </w:numPr>
              <w:spacing w:line="276" w:lineRule="auto"/>
              <w:rPr>
                <w:iCs/>
              </w:rPr>
            </w:pPr>
            <w:r w:rsidRPr="000970A2">
              <w:rPr>
                <w:iCs/>
              </w:rPr>
              <w:t>Capacitor Testing and Maintenance</w:t>
            </w:r>
          </w:p>
          <w:p w14:paraId="53E7A722" w14:textId="77777777" w:rsidR="0000345E" w:rsidRPr="000970A2" w:rsidRDefault="0000345E" w:rsidP="00F92494">
            <w:pPr>
              <w:pStyle w:val="ListParagraph"/>
              <w:numPr>
                <w:ilvl w:val="3"/>
                <w:numId w:val="333"/>
              </w:numPr>
              <w:spacing w:line="276" w:lineRule="auto"/>
              <w:rPr>
                <w:iCs/>
              </w:rPr>
            </w:pPr>
            <w:proofErr w:type="spellStart"/>
            <w:r w:rsidRPr="000970A2">
              <w:rPr>
                <w:iCs/>
              </w:rPr>
              <w:t>Multimeter</w:t>
            </w:r>
            <w:proofErr w:type="spellEnd"/>
            <w:r w:rsidRPr="000970A2">
              <w:rPr>
                <w:iCs/>
              </w:rPr>
              <w:t xml:space="preserve"> Capacitance and leakage test.</w:t>
            </w:r>
          </w:p>
          <w:p w14:paraId="7903B2EB" w14:textId="77777777" w:rsidR="0000345E" w:rsidRPr="000970A2" w:rsidRDefault="0000345E" w:rsidP="00F92494">
            <w:pPr>
              <w:pStyle w:val="ListParagraph"/>
              <w:numPr>
                <w:ilvl w:val="3"/>
                <w:numId w:val="333"/>
              </w:numPr>
              <w:spacing w:line="276" w:lineRule="auto"/>
              <w:ind w:left="1995"/>
              <w:rPr>
                <w:iCs/>
              </w:rPr>
            </w:pPr>
            <w:r w:rsidRPr="000970A2">
              <w:rPr>
                <w:iCs/>
              </w:rPr>
              <w:t>Visual inspection</w:t>
            </w:r>
          </w:p>
          <w:p w14:paraId="1DF3CCF8" w14:textId="77777777" w:rsidR="0000345E" w:rsidRPr="000970A2" w:rsidRDefault="0000345E" w:rsidP="00F92494">
            <w:pPr>
              <w:pStyle w:val="ListParagraph"/>
              <w:numPr>
                <w:ilvl w:val="3"/>
                <w:numId w:val="333"/>
              </w:numPr>
              <w:spacing w:line="276" w:lineRule="auto"/>
              <w:ind w:left="1995"/>
              <w:rPr>
                <w:iCs/>
              </w:rPr>
            </w:pPr>
            <w:r w:rsidRPr="000970A2">
              <w:rPr>
                <w:iCs/>
              </w:rPr>
              <w:t>Safety considerations</w:t>
            </w:r>
          </w:p>
        </w:tc>
        <w:tc>
          <w:tcPr>
            <w:tcW w:w="1147" w:type="pct"/>
            <w:shd w:val="clear" w:color="auto" w:fill="auto"/>
          </w:tcPr>
          <w:p w14:paraId="2D0B19A4" w14:textId="77777777" w:rsidR="0000345E" w:rsidRDefault="0000345E" w:rsidP="0000345E">
            <w:pPr>
              <w:spacing w:line="276" w:lineRule="auto"/>
              <w:rPr>
                <w:lang w:val="en-ZA"/>
              </w:rPr>
            </w:pPr>
          </w:p>
          <w:p w14:paraId="1DE3705D" w14:textId="77777777" w:rsidR="0000345E" w:rsidRPr="00BF3671" w:rsidRDefault="0000345E" w:rsidP="0000345E">
            <w:pPr>
              <w:rPr>
                <w:rFonts w:eastAsia="Calibri"/>
              </w:rPr>
            </w:pPr>
          </w:p>
          <w:p w14:paraId="395A53B6" w14:textId="77777777" w:rsidR="0000345E" w:rsidRDefault="0000345E" w:rsidP="00A9503E">
            <w:pPr>
              <w:numPr>
                <w:ilvl w:val="0"/>
                <w:numId w:val="309"/>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594A423C" w14:textId="77777777" w:rsidR="0000345E" w:rsidRPr="000970A2" w:rsidRDefault="0000345E" w:rsidP="00A9503E">
            <w:pPr>
              <w:numPr>
                <w:ilvl w:val="0"/>
                <w:numId w:val="309"/>
              </w:numPr>
              <w:spacing w:line="276" w:lineRule="auto"/>
              <w:contextualSpacing/>
              <w:rPr>
                <w:rFonts w:eastAsia="Calibri"/>
                <w:lang w:val="en-ZW"/>
              </w:rPr>
            </w:pPr>
            <w:r>
              <w:rPr>
                <w:rFonts w:eastAsia="Calibri"/>
                <w:lang w:val="en-ZW"/>
              </w:rPr>
              <w:t>Oral assessment</w:t>
            </w:r>
          </w:p>
          <w:p w14:paraId="10DBDED4" w14:textId="77777777" w:rsidR="0000345E" w:rsidRPr="000970A2" w:rsidRDefault="0000345E" w:rsidP="00A9503E">
            <w:pPr>
              <w:numPr>
                <w:ilvl w:val="0"/>
                <w:numId w:val="309"/>
              </w:numPr>
              <w:spacing w:line="276" w:lineRule="auto"/>
              <w:contextualSpacing/>
              <w:rPr>
                <w:rFonts w:eastAsia="Calibri"/>
                <w:lang w:val="en-ZW"/>
              </w:rPr>
            </w:pPr>
            <w:r w:rsidRPr="000970A2">
              <w:rPr>
                <w:rFonts w:eastAsia="Calibri"/>
                <w:lang w:val="en-ZW"/>
              </w:rPr>
              <w:t>Practical</w:t>
            </w:r>
          </w:p>
          <w:p w14:paraId="5E001520" w14:textId="77777777" w:rsidR="0000345E" w:rsidRDefault="0000345E" w:rsidP="00A9503E">
            <w:pPr>
              <w:numPr>
                <w:ilvl w:val="0"/>
                <w:numId w:val="309"/>
              </w:numPr>
              <w:spacing w:line="276" w:lineRule="auto"/>
              <w:contextualSpacing/>
              <w:rPr>
                <w:rFonts w:eastAsia="Calibri"/>
                <w:lang w:val="en-ZW"/>
              </w:rPr>
            </w:pPr>
            <w:r w:rsidRPr="000970A2">
              <w:rPr>
                <w:rFonts w:eastAsia="Calibri"/>
                <w:lang w:val="en-ZW"/>
              </w:rPr>
              <w:t>Project</w:t>
            </w:r>
          </w:p>
          <w:p w14:paraId="4437499C" w14:textId="77777777" w:rsidR="0000345E" w:rsidRDefault="0000345E" w:rsidP="00A9503E">
            <w:pPr>
              <w:numPr>
                <w:ilvl w:val="0"/>
                <w:numId w:val="309"/>
              </w:numPr>
              <w:spacing w:line="276" w:lineRule="auto"/>
              <w:contextualSpacing/>
              <w:rPr>
                <w:rFonts w:eastAsia="Calibri"/>
                <w:lang w:val="en-ZW"/>
              </w:rPr>
            </w:pPr>
            <w:r>
              <w:rPr>
                <w:rFonts w:eastAsia="Calibri"/>
                <w:lang w:val="en-ZW"/>
              </w:rPr>
              <w:t>Third party report</w:t>
            </w:r>
          </w:p>
          <w:p w14:paraId="180FCF79" w14:textId="77777777" w:rsidR="0000345E" w:rsidRDefault="0000345E" w:rsidP="00A9503E">
            <w:pPr>
              <w:numPr>
                <w:ilvl w:val="0"/>
                <w:numId w:val="309"/>
              </w:numPr>
              <w:spacing w:line="276" w:lineRule="auto"/>
              <w:contextualSpacing/>
              <w:rPr>
                <w:rFonts w:eastAsia="Calibri"/>
                <w:lang w:val="en-ZW"/>
              </w:rPr>
            </w:pPr>
            <w:r w:rsidRPr="00BF3671">
              <w:rPr>
                <w:rFonts w:eastAsia="Calibri"/>
                <w:lang w:val="en-ZW"/>
              </w:rPr>
              <w:t>Portfolio of evidence</w:t>
            </w:r>
          </w:p>
          <w:p w14:paraId="31971AB7" w14:textId="77777777" w:rsidR="0000345E" w:rsidRPr="002A7C10" w:rsidRDefault="0000345E" w:rsidP="0000345E">
            <w:pPr>
              <w:spacing w:line="276" w:lineRule="auto"/>
              <w:rPr>
                <w:lang w:val="en-ZA"/>
              </w:rPr>
            </w:pPr>
          </w:p>
        </w:tc>
      </w:tr>
      <w:tr w:rsidR="0000345E" w:rsidRPr="000970A2" w14:paraId="6C51BC59" w14:textId="77777777" w:rsidTr="00F92494">
        <w:tc>
          <w:tcPr>
            <w:tcW w:w="1195" w:type="pct"/>
            <w:shd w:val="clear" w:color="auto" w:fill="auto"/>
          </w:tcPr>
          <w:p w14:paraId="57920C59" w14:textId="77777777" w:rsidR="0000345E" w:rsidRPr="000970A2" w:rsidRDefault="0000345E" w:rsidP="00A9503E">
            <w:pPr>
              <w:pStyle w:val="ListParagraph"/>
              <w:numPr>
                <w:ilvl w:val="0"/>
                <w:numId w:val="304"/>
              </w:numPr>
              <w:spacing w:after="200" w:line="276" w:lineRule="auto"/>
            </w:pPr>
            <w:r w:rsidRPr="000970A2">
              <w:t>Apply magnetism and electromagnetism</w:t>
            </w:r>
          </w:p>
        </w:tc>
        <w:tc>
          <w:tcPr>
            <w:tcW w:w="2658" w:type="pct"/>
            <w:shd w:val="clear" w:color="auto" w:fill="auto"/>
          </w:tcPr>
          <w:p w14:paraId="18F08F3F" w14:textId="77777777" w:rsidR="0000345E" w:rsidRPr="0035084C" w:rsidRDefault="0000345E" w:rsidP="00A9503E">
            <w:pPr>
              <w:pStyle w:val="ListParagraph"/>
              <w:numPr>
                <w:ilvl w:val="1"/>
                <w:numId w:val="222"/>
              </w:numPr>
              <w:spacing w:line="276" w:lineRule="auto"/>
              <w:rPr>
                <w:iCs/>
              </w:rPr>
            </w:pPr>
            <w:r w:rsidRPr="0035084C">
              <w:rPr>
                <w:iCs/>
              </w:rPr>
              <w:t>Introduction to Magnetism</w:t>
            </w:r>
          </w:p>
          <w:p w14:paraId="5FB4205A" w14:textId="77777777" w:rsidR="0000345E" w:rsidRPr="0035084C" w:rsidRDefault="0000345E" w:rsidP="00A9503E">
            <w:pPr>
              <w:pStyle w:val="ListParagraph"/>
              <w:numPr>
                <w:ilvl w:val="2"/>
                <w:numId w:val="223"/>
              </w:numPr>
              <w:spacing w:line="276" w:lineRule="auto"/>
              <w:rPr>
                <w:iCs/>
              </w:rPr>
            </w:pPr>
            <w:r w:rsidRPr="0035084C">
              <w:rPr>
                <w:iCs/>
              </w:rPr>
              <w:t>Definition of terms</w:t>
            </w:r>
          </w:p>
          <w:p w14:paraId="1C4A0CF1" w14:textId="77777777" w:rsidR="0000345E" w:rsidRPr="000970A2" w:rsidRDefault="0000345E" w:rsidP="00A9503E">
            <w:pPr>
              <w:pStyle w:val="ListParagraph"/>
              <w:numPr>
                <w:ilvl w:val="3"/>
                <w:numId w:val="38"/>
              </w:numPr>
              <w:spacing w:line="276" w:lineRule="auto"/>
              <w:rPr>
                <w:iCs/>
              </w:rPr>
            </w:pPr>
            <w:r w:rsidRPr="000970A2">
              <w:rPr>
                <w:iCs/>
              </w:rPr>
              <w:t>Magnetism</w:t>
            </w:r>
          </w:p>
          <w:p w14:paraId="5FDF30C5" w14:textId="77777777" w:rsidR="0000345E" w:rsidRPr="000970A2" w:rsidRDefault="0000345E" w:rsidP="00A9503E">
            <w:pPr>
              <w:pStyle w:val="ListParagraph"/>
              <w:numPr>
                <w:ilvl w:val="3"/>
                <w:numId w:val="38"/>
              </w:numPr>
              <w:spacing w:line="276" w:lineRule="auto"/>
              <w:rPr>
                <w:iCs/>
              </w:rPr>
            </w:pPr>
            <w:r w:rsidRPr="000970A2">
              <w:rPr>
                <w:iCs/>
              </w:rPr>
              <w:t>Magnetic field</w:t>
            </w:r>
          </w:p>
          <w:p w14:paraId="105EF0C0" w14:textId="77777777" w:rsidR="0000345E" w:rsidRPr="000970A2" w:rsidRDefault="0000345E" w:rsidP="00A9503E">
            <w:pPr>
              <w:pStyle w:val="ListParagraph"/>
              <w:numPr>
                <w:ilvl w:val="3"/>
                <w:numId w:val="38"/>
              </w:numPr>
              <w:spacing w:line="276" w:lineRule="auto"/>
              <w:rPr>
                <w:iCs/>
              </w:rPr>
            </w:pPr>
            <w:r w:rsidRPr="000970A2">
              <w:rPr>
                <w:iCs/>
              </w:rPr>
              <w:t>Magnetic field lines</w:t>
            </w:r>
          </w:p>
          <w:p w14:paraId="2546C0E8" w14:textId="77777777" w:rsidR="0000345E" w:rsidRPr="000970A2" w:rsidRDefault="0000345E" w:rsidP="00A9503E">
            <w:pPr>
              <w:pStyle w:val="ListParagraph"/>
              <w:numPr>
                <w:ilvl w:val="3"/>
                <w:numId w:val="38"/>
              </w:numPr>
              <w:spacing w:line="276" w:lineRule="auto"/>
              <w:rPr>
                <w:iCs/>
              </w:rPr>
            </w:pPr>
            <w:r w:rsidRPr="000970A2">
              <w:rPr>
                <w:iCs/>
              </w:rPr>
              <w:t>Magnetic field strength units</w:t>
            </w:r>
          </w:p>
          <w:p w14:paraId="26633EE1" w14:textId="77777777" w:rsidR="0000345E" w:rsidRPr="000970A2" w:rsidRDefault="0000345E" w:rsidP="00A9503E">
            <w:pPr>
              <w:pStyle w:val="ListParagraph"/>
              <w:numPr>
                <w:ilvl w:val="3"/>
                <w:numId w:val="38"/>
              </w:numPr>
              <w:spacing w:line="276" w:lineRule="auto"/>
              <w:rPr>
                <w:iCs/>
              </w:rPr>
            </w:pPr>
            <w:r w:rsidRPr="000970A2">
              <w:rPr>
                <w:iCs/>
              </w:rPr>
              <w:t>Magnetization</w:t>
            </w:r>
          </w:p>
          <w:p w14:paraId="486FF2DD" w14:textId="77777777" w:rsidR="0000345E" w:rsidRPr="000970A2" w:rsidRDefault="0000345E" w:rsidP="00A9503E">
            <w:pPr>
              <w:pStyle w:val="ListParagraph"/>
              <w:numPr>
                <w:ilvl w:val="1"/>
                <w:numId w:val="222"/>
              </w:numPr>
              <w:spacing w:line="276" w:lineRule="auto"/>
              <w:rPr>
                <w:iCs/>
              </w:rPr>
            </w:pPr>
            <w:r w:rsidRPr="000970A2">
              <w:rPr>
                <w:iCs/>
              </w:rPr>
              <w:t xml:space="preserve">Magnetism and magnetic fields </w:t>
            </w:r>
          </w:p>
          <w:p w14:paraId="09C4D9D0" w14:textId="77777777" w:rsidR="0000345E" w:rsidRPr="000970A2" w:rsidRDefault="0000345E" w:rsidP="00A9503E">
            <w:pPr>
              <w:pStyle w:val="ListParagraph"/>
              <w:numPr>
                <w:ilvl w:val="2"/>
                <w:numId w:val="224"/>
              </w:numPr>
              <w:spacing w:line="276" w:lineRule="auto"/>
              <w:rPr>
                <w:iCs/>
              </w:rPr>
            </w:pPr>
            <w:r w:rsidRPr="000970A2">
              <w:rPr>
                <w:iCs/>
              </w:rPr>
              <w:t>Types of Magnetic Materials:</w:t>
            </w:r>
          </w:p>
          <w:p w14:paraId="5FE4A5A6" w14:textId="77777777" w:rsidR="0000345E" w:rsidRPr="000970A2" w:rsidRDefault="0000345E" w:rsidP="00A9503E">
            <w:pPr>
              <w:pStyle w:val="ListParagraph"/>
              <w:numPr>
                <w:ilvl w:val="3"/>
                <w:numId w:val="229"/>
              </w:numPr>
              <w:spacing w:line="276" w:lineRule="auto"/>
              <w:rPr>
                <w:iCs/>
              </w:rPr>
            </w:pPr>
            <w:r w:rsidRPr="000970A2">
              <w:rPr>
                <w:iCs/>
              </w:rPr>
              <w:t>Ferromagnetic</w:t>
            </w:r>
          </w:p>
          <w:p w14:paraId="61B3CE22" w14:textId="77777777" w:rsidR="0000345E" w:rsidRPr="000970A2" w:rsidRDefault="0000345E" w:rsidP="00A9503E">
            <w:pPr>
              <w:pStyle w:val="ListParagraph"/>
              <w:numPr>
                <w:ilvl w:val="3"/>
                <w:numId w:val="229"/>
              </w:numPr>
              <w:spacing w:line="276" w:lineRule="auto"/>
              <w:rPr>
                <w:iCs/>
              </w:rPr>
            </w:pPr>
            <w:r w:rsidRPr="000970A2">
              <w:rPr>
                <w:iCs/>
              </w:rPr>
              <w:t>Paramagnetic</w:t>
            </w:r>
          </w:p>
          <w:p w14:paraId="49F7DFB8" w14:textId="77777777" w:rsidR="0000345E" w:rsidRPr="000970A2" w:rsidRDefault="0000345E" w:rsidP="00A9503E">
            <w:pPr>
              <w:pStyle w:val="ListParagraph"/>
              <w:numPr>
                <w:ilvl w:val="3"/>
                <w:numId w:val="229"/>
              </w:numPr>
              <w:spacing w:line="276" w:lineRule="auto"/>
              <w:rPr>
                <w:iCs/>
              </w:rPr>
            </w:pPr>
            <w:r w:rsidRPr="000970A2">
              <w:rPr>
                <w:iCs/>
              </w:rPr>
              <w:t>Diamagnetic.</w:t>
            </w:r>
          </w:p>
          <w:p w14:paraId="454E68DD" w14:textId="77777777" w:rsidR="0000345E" w:rsidRPr="000970A2" w:rsidRDefault="0000345E" w:rsidP="00A9503E">
            <w:pPr>
              <w:pStyle w:val="ListParagraph"/>
              <w:numPr>
                <w:ilvl w:val="3"/>
                <w:numId w:val="229"/>
              </w:numPr>
              <w:spacing w:line="276" w:lineRule="auto"/>
              <w:rPr>
                <w:iCs/>
              </w:rPr>
            </w:pPr>
            <w:r w:rsidRPr="000970A2">
              <w:rPr>
                <w:iCs/>
              </w:rPr>
              <w:t>Permanent and Temporary Magnets</w:t>
            </w:r>
          </w:p>
          <w:p w14:paraId="6C19CA03" w14:textId="77777777" w:rsidR="0000345E" w:rsidRPr="000970A2" w:rsidRDefault="0000345E" w:rsidP="00A9503E">
            <w:pPr>
              <w:pStyle w:val="ListParagraph"/>
              <w:numPr>
                <w:ilvl w:val="1"/>
                <w:numId w:val="222"/>
              </w:numPr>
              <w:spacing w:line="276" w:lineRule="auto"/>
              <w:rPr>
                <w:iCs/>
              </w:rPr>
            </w:pPr>
            <w:r w:rsidRPr="000970A2">
              <w:rPr>
                <w:iCs/>
              </w:rPr>
              <w:t>Electromagnetism Basics</w:t>
            </w:r>
          </w:p>
          <w:p w14:paraId="3467CC3A" w14:textId="77777777" w:rsidR="0000345E" w:rsidRPr="000970A2" w:rsidRDefault="0000345E" w:rsidP="00A9503E">
            <w:pPr>
              <w:pStyle w:val="ListParagraph"/>
              <w:numPr>
                <w:ilvl w:val="2"/>
                <w:numId w:val="225"/>
              </w:numPr>
              <w:spacing w:line="276" w:lineRule="auto"/>
              <w:rPr>
                <w:iCs/>
              </w:rPr>
            </w:pPr>
            <w:r w:rsidRPr="000970A2">
              <w:rPr>
                <w:iCs/>
              </w:rPr>
              <w:t>Magnetic Field Around a Current-Carrying Conductor</w:t>
            </w:r>
          </w:p>
          <w:p w14:paraId="0D129FB8" w14:textId="77777777" w:rsidR="0000345E" w:rsidRPr="000970A2" w:rsidRDefault="0000345E" w:rsidP="00A9503E">
            <w:pPr>
              <w:pStyle w:val="ListParagraph"/>
              <w:numPr>
                <w:ilvl w:val="2"/>
                <w:numId w:val="225"/>
              </w:numPr>
              <w:spacing w:line="276" w:lineRule="auto"/>
              <w:rPr>
                <w:iCs/>
              </w:rPr>
            </w:pPr>
            <w:r w:rsidRPr="000970A2">
              <w:rPr>
                <w:iCs/>
              </w:rPr>
              <w:t>Right-Hand Rule</w:t>
            </w:r>
          </w:p>
          <w:p w14:paraId="1E8616BC" w14:textId="77777777" w:rsidR="0000345E" w:rsidRPr="000970A2" w:rsidRDefault="0000345E" w:rsidP="00A9503E">
            <w:pPr>
              <w:pStyle w:val="ListParagraph"/>
              <w:numPr>
                <w:ilvl w:val="2"/>
                <w:numId w:val="225"/>
              </w:numPr>
              <w:spacing w:line="276" w:lineRule="auto"/>
              <w:rPr>
                <w:iCs/>
              </w:rPr>
            </w:pPr>
            <w:r w:rsidRPr="000970A2">
              <w:rPr>
                <w:iCs/>
              </w:rPr>
              <w:t>Electromagnet</w:t>
            </w:r>
          </w:p>
          <w:p w14:paraId="1922E950" w14:textId="77777777" w:rsidR="0000345E" w:rsidRPr="000970A2" w:rsidRDefault="0000345E" w:rsidP="00A9503E">
            <w:pPr>
              <w:pStyle w:val="ListParagraph"/>
              <w:numPr>
                <w:ilvl w:val="2"/>
                <w:numId w:val="225"/>
              </w:numPr>
              <w:spacing w:line="276" w:lineRule="auto"/>
              <w:rPr>
                <w:iCs/>
              </w:rPr>
            </w:pPr>
            <w:r w:rsidRPr="000970A2">
              <w:rPr>
                <w:iCs/>
              </w:rPr>
              <w:t>Applications of electromagnets</w:t>
            </w:r>
          </w:p>
          <w:p w14:paraId="6B5D72AF" w14:textId="77777777" w:rsidR="0000345E" w:rsidRPr="000970A2" w:rsidRDefault="0000345E" w:rsidP="00A9503E">
            <w:pPr>
              <w:pStyle w:val="ListParagraph"/>
              <w:numPr>
                <w:ilvl w:val="2"/>
                <w:numId w:val="225"/>
              </w:numPr>
              <w:spacing w:line="276" w:lineRule="auto"/>
              <w:rPr>
                <w:iCs/>
              </w:rPr>
            </w:pPr>
            <w:r w:rsidRPr="000970A2">
              <w:rPr>
                <w:iCs/>
              </w:rPr>
              <w:t>Key Principles of Electromagnetism</w:t>
            </w:r>
          </w:p>
          <w:p w14:paraId="7B058E7E" w14:textId="77777777" w:rsidR="0000345E" w:rsidRPr="000970A2" w:rsidRDefault="0000345E" w:rsidP="00F92494">
            <w:pPr>
              <w:pStyle w:val="ListParagraph"/>
              <w:numPr>
                <w:ilvl w:val="3"/>
                <w:numId w:val="334"/>
              </w:numPr>
              <w:spacing w:line="276" w:lineRule="auto"/>
              <w:rPr>
                <w:iCs/>
              </w:rPr>
            </w:pPr>
            <w:r w:rsidRPr="000970A2">
              <w:rPr>
                <w:iCs/>
              </w:rPr>
              <w:t>Ampere’s Law</w:t>
            </w:r>
          </w:p>
          <w:p w14:paraId="1F387FC5" w14:textId="77777777" w:rsidR="0000345E" w:rsidRPr="000970A2" w:rsidRDefault="0000345E" w:rsidP="00F92494">
            <w:pPr>
              <w:pStyle w:val="ListParagraph"/>
              <w:numPr>
                <w:ilvl w:val="3"/>
                <w:numId w:val="334"/>
              </w:numPr>
              <w:spacing w:line="276" w:lineRule="auto"/>
              <w:rPr>
                <w:iCs/>
              </w:rPr>
            </w:pPr>
            <w:r w:rsidRPr="000970A2">
              <w:rPr>
                <w:iCs/>
              </w:rPr>
              <w:t>Faraday’s Law of Electromagnetic Induction</w:t>
            </w:r>
          </w:p>
          <w:p w14:paraId="558A761E" w14:textId="77777777" w:rsidR="0000345E" w:rsidRPr="000970A2" w:rsidRDefault="0000345E" w:rsidP="00F92494">
            <w:pPr>
              <w:pStyle w:val="ListParagraph"/>
              <w:numPr>
                <w:ilvl w:val="3"/>
                <w:numId w:val="334"/>
              </w:numPr>
              <w:spacing w:line="276" w:lineRule="auto"/>
              <w:rPr>
                <w:iCs/>
              </w:rPr>
            </w:pPr>
            <w:r w:rsidRPr="000970A2">
              <w:rPr>
                <w:iCs/>
              </w:rPr>
              <w:t>Lenz’s Law</w:t>
            </w:r>
          </w:p>
          <w:p w14:paraId="3BE236AA" w14:textId="77777777" w:rsidR="0000345E" w:rsidRPr="000970A2" w:rsidRDefault="0000345E" w:rsidP="00F92494">
            <w:pPr>
              <w:pStyle w:val="ListParagraph"/>
              <w:numPr>
                <w:ilvl w:val="3"/>
                <w:numId w:val="334"/>
              </w:numPr>
              <w:spacing w:line="276" w:lineRule="auto"/>
              <w:rPr>
                <w:iCs/>
              </w:rPr>
            </w:pPr>
            <w:r w:rsidRPr="000970A2">
              <w:rPr>
                <w:iCs/>
              </w:rPr>
              <w:t xml:space="preserve">Magnetic Flux </w:t>
            </w:r>
          </w:p>
          <w:p w14:paraId="7057E275" w14:textId="77777777" w:rsidR="0000345E" w:rsidRPr="000970A2" w:rsidRDefault="0000345E" w:rsidP="00A9503E">
            <w:pPr>
              <w:pStyle w:val="ListParagraph"/>
              <w:numPr>
                <w:ilvl w:val="2"/>
                <w:numId w:val="225"/>
              </w:numPr>
              <w:spacing w:line="276" w:lineRule="auto"/>
              <w:rPr>
                <w:iCs/>
              </w:rPr>
            </w:pPr>
            <w:r w:rsidRPr="000970A2">
              <w:rPr>
                <w:iCs/>
              </w:rPr>
              <w:t>Applications of Electromagnetism</w:t>
            </w:r>
          </w:p>
          <w:p w14:paraId="7697A660" w14:textId="77777777" w:rsidR="0000345E" w:rsidRPr="000970A2" w:rsidRDefault="0000345E" w:rsidP="00F92494">
            <w:pPr>
              <w:pStyle w:val="ListParagraph"/>
              <w:numPr>
                <w:ilvl w:val="3"/>
                <w:numId w:val="335"/>
              </w:numPr>
              <w:spacing w:line="276" w:lineRule="auto"/>
              <w:rPr>
                <w:iCs/>
              </w:rPr>
            </w:pPr>
            <w:r w:rsidRPr="000970A2">
              <w:rPr>
                <w:iCs/>
              </w:rPr>
              <w:t>Transformers</w:t>
            </w:r>
          </w:p>
          <w:p w14:paraId="32D6A517" w14:textId="77777777" w:rsidR="0000345E" w:rsidRPr="000970A2" w:rsidRDefault="0000345E" w:rsidP="00F92494">
            <w:pPr>
              <w:pStyle w:val="ListParagraph"/>
              <w:numPr>
                <w:ilvl w:val="3"/>
                <w:numId w:val="335"/>
              </w:numPr>
              <w:spacing w:line="276" w:lineRule="auto"/>
              <w:rPr>
                <w:iCs/>
              </w:rPr>
            </w:pPr>
            <w:r w:rsidRPr="000970A2">
              <w:rPr>
                <w:iCs/>
              </w:rPr>
              <w:t>Electric Motors and Generators</w:t>
            </w:r>
          </w:p>
          <w:p w14:paraId="6F8832B4" w14:textId="77777777" w:rsidR="0000345E" w:rsidRPr="000970A2" w:rsidRDefault="0000345E" w:rsidP="00F92494">
            <w:pPr>
              <w:pStyle w:val="ListParagraph"/>
              <w:numPr>
                <w:ilvl w:val="3"/>
                <w:numId w:val="335"/>
              </w:numPr>
              <w:spacing w:line="276" w:lineRule="auto"/>
              <w:rPr>
                <w:iCs/>
              </w:rPr>
            </w:pPr>
            <w:r w:rsidRPr="000970A2">
              <w:rPr>
                <w:iCs/>
              </w:rPr>
              <w:t>Relays and Solenoids</w:t>
            </w:r>
          </w:p>
          <w:p w14:paraId="570E0AF1" w14:textId="77777777" w:rsidR="0000345E" w:rsidRPr="000970A2" w:rsidRDefault="0000345E" w:rsidP="00F92494">
            <w:pPr>
              <w:pStyle w:val="ListParagraph"/>
              <w:numPr>
                <w:ilvl w:val="3"/>
                <w:numId w:val="335"/>
              </w:numPr>
              <w:spacing w:line="276" w:lineRule="auto"/>
              <w:rPr>
                <w:iCs/>
              </w:rPr>
            </w:pPr>
            <w:r w:rsidRPr="000970A2">
              <w:rPr>
                <w:iCs/>
              </w:rPr>
              <w:t>Magnetic Storage</w:t>
            </w:r>
          </w:p>
          <w:p w14:paraId="50C69A97" w14:textId="77777777" w:rsidR="0000345E" w:rsidRPr="000970A2" w:rsidRDefault="0000345E" w:rsidP="00A9503E">
            <w:pPr>
              <w:pStyle w:val="ListParagraph"/>
              <w:numPr>
                <w:ilvl w:val="1"/>
                <w:numId w:val="222"/>
              </w:numPr>
              <w:spacing w:line="276" w:lineRule="auto"/>
              <w:rPr>
                <w:iCs/>
              </w:rPr>
            </w:pPr>
            <w:r w:rsidRPr="000970A2">
              <w:rPr>
                <w:iCs/>
              </w:rPr>
              <w:t xml:space="preserve"> Magnetic Circuits and Permeability</w:t>
            </w:r>
          </w:p>
          <w:p w14:paraId="6E2560EE" w14:textId="77777777" w:rsidR="0000345E" w:rsidRPr="000970A2" w:rsidRDefault="0000345E" w:rsidP="00A9503E">
            <w:pPr>
              <w:pStyle w:val="ListParagraph"/>
              <w:numPr>
                <w:ilvl w:val="2"/>
                <w:numId w:val="228"/>
              </w:numPr>
              <w:spacing w:line="276" w:lineRule="auto"/>
              <w:rPr>
                <w:iCs/>
              </w:rPr>
            </w:pPr>
            <w:r w:rsidRPr="000970A2">
              <w:rPr>
                <w:iCs/>
              </w:rPr>
              <w:t>Introduction to Magnetic Circuits</w:t>
            </w:r>
          </w:p>
          <w:p w14:paraId="2B046EA4" w14:textId="77777777" w:rsidR="0000345E" w:rsidRPr="000970A2" w:rsidRDefault="0000345E" w:rsidP="00F92494">
            <w:pPr>
              <w:pStyle w:val="ListParagraph"/>
              <w:numPr>
                <w:ilvl w:val="3"/>
                <w:numId w:val="336"/>
              </w:numPr>
              <w:spacing w:line="276" w:lineRule="auto"/>
              <w:rPr>
                <w:iCs/>
              </w:rPr>
            </w:pPr>
            <w:r w:rsidRPr="000970A2">
              <w:rPr>
                <w:iCs/>
              </w:rPr>
              <w:t>Definition and components of magnetic circuits.</w:t>
            </w:r>
          </w:p>
          <w:p w14:paraId="64155DDF" w14:textId="77777777" w:rsidR="0000345E" w:rsidRPr="000970A2" w:rsidRDefault="0000345E" w:rsidP="00F92494">
            <w:pPr>
              <w:pStyle w:val="ListParagraph"/>
              <w:numPr>
                <w:ilvl w:val="3"/>
                <w:numId w:val="336"/>
              </w:numPr>
              <w:spacing w:line="276" w:lineRule="auto"/>
              <w:rPr>
                <w:iCs/>
              </w:rPr>
            </w:pPr>
            <w:r w:rsidRPr="000970A2">
              <w:rPr>
                <w:iCs/>
              </w:rPr>
              <w:t>Difference between magnetic and electric circuits.</w:t>
            </w:r>
          </w:p>
          <w:p w14:paraId="22BF1B1D" w14:textId="77777777" w:rsidR="0000345E" w:rsidRPr="000970A2" w:rsidRDefault="0000345E" w:rsidP="00F92494">
            <w:pPr>
              <w:pStyle w:val="ListParagraph"/>
              <w:numPr>
                <w:ilvl w:val="3"/>
                <w:numId w:val="336"/>
              </w:numPr>
              <w:spacing w:line="276" w:lineRule="auto"/>
              <w:rPr>
                <w:iCs/>
              </w:rPr>
            </w:pPr>
            <w:r w:rsidRPr="000970A2">
              <w:rPr>
                <w:iCs/>
              </w:rPr>
              <w:t>Overview of magnetic flux, MMF, reluctance, and permeability.</w:t>
            </w:r>
          </w:p>
          <w:p w14:paraId="187FFEFB" w14:textId="77777777" w:rsidR="0000345E" w:rsidRPr="000970A2" w:rsidRDefault="0000345E" w:rsidP="00A9503E">
            <w:pPr>
              <w:pStyle w:val="ListParagraph"/>
              <w:numPr>
                <w:ilvl w:val="2"/>
                <w:numId w:val="228"/>
              </w:numPr>
              <w:spacing w:line="276" w:lineRule="auto"/>
              <w:rPr>
                <w:iCs/>
              </w:rPr>
            </w:pPr>
            <w:r w:rsidRPr="000970A2">
              <w:rPr>
                <w:iCs/>
              </w:rPr>
              <w:t>Magnetic Flux and MMF</w:t>
            </w:r>
          </w:p>
          <w:p w14:paraId="016595B0" w14:textId="77777777" w:rsidR="0000345E" w:rsidRPr="000970A2" w:rsidRDefault="0000345E" w:rsidP="00F92494">
            <w:pPr>
              <w:pStyle w:val="ListParagraph"/>
              <w:numPr>
                <w:ilvl w:val="3"/>
                <w:numId w:val="337"/>
              </w:numPr>
              <w:spacing w:line="276" w:lineRule="auto"/>
              <w:rPr>
                <w:iCs/>
              </w:rPr>
            </w:pPr>
            <w:r w:rsidRPr="000970A2">
              <w:rPr>
                <w:iCs/>
              </w:rPr>
              <w:t>Magnetic flux calculation and interpretation.</w:t>
            </w:r>
          </w:p>
          <w:p w14:paraId="312C44C0" w14:textId="77777777" w:rsidR="0000345E" w:rsidRPr="000970A2" w:rsidRDefault="0000345E" w:rsidP="00F92494">
            <w:pPr>
              <w:pStyle w:val="ListParagraph"/>
              <w:numPr>
                <w:ilvl w:val="3"/>
                <w:numId w:val="337"/>
              </w:numPr>
              <w:spacing w:line="276" w:lineRule="auto"/>
              <w:rPr>
                <w:iCs/>
              </w:rPr>
            </w:pPr>
            <w:r w:rsidRPr="000970A2">
              <w:rPr>
                <w:iCs/>
              </w:rPr>
              <w:t>Concepts of magnetomotive force (MMF) and its importance in magnetic circuits.</w:t>
            </w:r>
          </w:p>
          <w:p w14:paraId="0A563BFE" w14:textId="77777777" w:rsidR="0000345E" w:rsidRPr="000970A2" w:rsidRDefault="0000345E" w:rsidP="00F92494">
            <w:pPr>
              <w:pStyle w:val="ListParagraph"/>
              <w:numPr>
                <w:ilvl w:val="3"/>
                <w:numId w:val="337"/>
              </w:numPr>
              <w:spacing w:line="276" w:lineRule="auto"/>
              <w:rPr>
                <w:iCs/>
              </w:rPr>
            </w:pPr>
            <w:r w:rsidRPr="000970A2">
              <w:rPr>
                <w:iCs/>
              </w:rPr>
              <w:t>Introduction to magnetic field strength (H) and flux density (B).</w:t>
            </w:r>
          </w:p>
          <w:p w14:paraId="29482DC5" w14:textId="77777777" w:rsidR="0000345E" w:rsidRPr="000970A2" w:rsidRDefault="0000345E" w:rsidP="00A9503E">
            <w:pPr>
              <w:pStyle w:val="ListParagraph"/>
              <w:numPr>
                <w:ilvl w:val="2"/>
                <w:numId w:val="228"/>
              </w:numPr>
              <w:spacing w:line="276" w:lineRule="auto"/>
              <w:rPr>
                <w:iCs/>
              </w:rPr>
            </w:pPr>
            <w:r w:rsidRPr="000970A2">
              <w:rPr>
                <w:iCs/>
              </w:rPr>
              <w:t>Permeability and Reluctance</w:t>
            </w:r>
          </w:p>
          <w:p w14:paraId="51109A05" w14:textId="77777777" w:rsidR="0000345E" w:rsidRPr="000970A2" w:rsidRDefault="0000345E" w:rsidP="00F92494">
            <w:pPr>
              <w:pStyle w:val="ListParagraph"/>
              <w:numPr>
                <w:ilvl w:val="3"/>
                <w:numId w:val="338"/>
              </w:numPr>
              <w:spacing w:line="276" w:lineRule="auto"/>
              <w:rPr>
                <w:iCs/>
              </w:rPr>
            </w:pPr>
            <w:r w:rsidRPr="000970A2">
              <w:rPr>
                <w:iCs/>
              </w:rPr>
              <w:t>Definition of permeability and how it affects magnetic materials.</w:t>
            </w:r>
          </w:p>
          <w:p w14:paraId="04F1A3E6" w14:textId="77777777" w:rsidR="0000345E" w:rsidRPr="000970A2" w:rsidRDefault="0000345E" w:rsidP="00F92494">
            <w:pPr>
              <w:pStyle w:val="ListParagraph"/>
              <w:numPr>
                <w:ilvl w:val="3"/>
                <w:numId w:val="338"/>
              </w:numPr>
              <w:spacing w:line="276" w:lineRule="auto"/>
              <w:rPr>
                <w:iCs/>
              </w:rPr>
            </w:pPr>
            <w:r w:rsidRPr="000970A2">
              <w:rPr>
                <w:iCs/>
              </w:rPr>
              <w:t>Reluctance calculation and role in magnetic circuits.</w:t>
            </w:r>
          </w:p>
          <w:p w14:paraId="452963E7" w14:textId="77777777" w:rsidR="0000345E" w:rsidRPr="000970A2" w:rsidRDefault="0000345E" w:rsidP="00A9503E">
            <w:pPr>
              <w:pStyle w:val="ListParagraph"/>
              <w:numPr>
                <w:ilvl w:val="2"/>
                <w:numId w:val="228"/>
              </w:numPr>
              <w:spacing w:line="276" w:lineRule="auto"/>
              <w:rPr>
                <w:iCs/>
              </w:rPr>
            </w:pPr>
            <w:r w:rsidRPr="000970A2">
              <w:rPr>
                <w:iCs/>
              </w:rPr>
              <w:t>Ohm’s Law for Magnetic Circuits</w:t>
            </w:r>
          </w:p>
          <w:p w14:paraId="5FEA7B58" w14:textId="77777777" w:rsidR="0000345E" w:rsidRPr="000970A2" w:rsidRDefault="0000345E" w:rsidP="00F92494">
            <w:pPr>
              <w:pStyle w:val="ListParagraph"/>
              <w:numPr>
                <w:ilvl w:val="3"/>
                <w:numId w:val="339"/>
              </w:numPr>
              <w:spacing w:line="276" w:lineRule="auto"/>
              <w:rPr>
                <w:iCs/>
              </w:rPr>
            </w:pPr>
            <w:r w:rsidRPr="000970A2">
              <w:rPr>
                <w:iCs/>
              </w:rPr>
              <w:t>Application of Ohm’s Law analogy to magnetic circuits.</w:t>
            </w:r>
          </w:p>
          <w:p w14:paraId="418AC46C" w14:textId="77777777" w:rsidR="0000345E" w:rsidRPr="000970A2" w:rsidRDefault="0000345E" w:rsidP="00F92494">
            <w:pPr>
              <w:pStyle w:val="ListParagraph"/>
              <w:numPr>
                <w:ilvl w:val="3"/>
                <w:numId w:val="339"/>
              </w:numPr>
              <w:spacing w:line="276" w:lineRule="auto"/>
              <w:rPr>
                <w:iCs/>
              </w:rPr>
            </w:pPr>
            <w:r w:rsidRPr="000970A2">
              <w:rPr>
                <w:iCs/>
              </w:rPr>
              <w:t>Calculation exercises​.</w:t>
            </w:r>
          </w:p>
          <w:p w14:paraId="039E3AD4" w14:textId="77777777" w:rsidR="0000345E" w:rsidRPr="000970A2" w:rsidRDefault="0000345E" w:rsidP="00F92494">
            <w:pPr>
              <w:pStyle w:val="ListParagraph"/>
              <w:numPr>
                <w:ilvl w:val="3"/>
                <w:numId w:val="339"/>
              </w:numPr>
              <w:spacing w:line="276" w:lineRule="auto"/>
              <w:rPr>
                <w:iCs/>
              </w:rPr>
            </w:pPr>
            <w:proofErr w:type="spellStart"/>
            <w:r w:rsidRPr="000970A2">
              <w:rPr>
                <w:iCs/>
              </w:rPr>
              <w:t>Analyzing</w:t>
            </w:r>
            <w:proofErr w:type="spellEnd"/>
            <w:r w:rsidRPr="000970A2">
              <w:rPr>
                <w:iCs/>
              </w:rPr>
              <w:t xml:space="preserve"> magnetic circuit diagrams.</w:t>
            </w:r>
          </w:p>
          <w:p w14:paraId="68439774" w14:textId="77777777" w:rsidR="0000345E" w:rsidRPr="000970A2" w:rsidRDefault="0000345E" w:rsidP="00A9503E">
            <w:pPr>
              <w:pStyle w:val="ListParagraph"/>
              <w:numPr>
                <w:ilvl w:val="2"/>
                <w:numId w:val="228"/>
              </w:numPr>
              <w:spacing w:line="276" w:lineRule="auto"/>
              <w:rPr>
                <w:iCs/>
              </w:rPr>
            </w:pPr>
            <w:r w:rsidRPr="000970A2">
              <w:rPr>
                <w:iCs/>
              </w:rPr>
              <w:t>Transformer and Motor Magnetic Circuits</w:t>
            </w:r>
          </w:p>
          <w:p w14:paraId="04161F13" w14:textId="77777777" w:rsidR="0000345E" w:rsidRPr="000970A2" w:rsidRDefault="0000345E" w:rsidP="00F92494">
            <w:pPr>
              <w:pStyle w:val="ListParagraph"/>
              <w:numPr>
                <w:ilvl w:val="3"/>
                <w:numId w:val="340"/>
              </w:numPr>
              <w:spacing w:line="276" w:lineRule="auto"/>
              <w:rPr>
                <w:iCs/>
              </w:rPr>
            </w:pPr>
            <w:r w:rsidRPr="000970A2">
              <w:rPr>
                <w:iCs/>
              </w:rPr>
              <w:t>Components of a Transformer</w:t>
            </w:r>
          </w:p>
          <w:p w14:paraId="5FB2DEE3" w14:textId="77777777" w:rsidR="0000345E" w:rsidRPr="000970A2" w:rsidRDefault="0000345E" w:rsidP="00A9503E">
            <w:pPr>
              <w:pStyle w:val="ListParagraph"/>
              <w:numPr>
                <w:ilvl w:val="0"/>
                <w:numId w:val="34"/>
              </w:numPr>
              <w:spacing w:line="276" w:lineRule="auto"/>
              <w:rPr>
                <w:iCs/>
              </w:rPr>
            </w:pPr>
            <w:r w:rsidRPr="000970A2">
              <w:rPr>
                <w:iCs/>
              </w:rPr>
              <w:t>Primary windings</w:t>
            </w:r>
          </w:p>
          <w:p w14:paraId="6C1D9323" w14:textId="77777777" w:rsidR="0000345E" w:rsidRPr="000970A2" w:rsidRDefault="0000345E" w:rsidP="00A9503E">
            <w:pPr>
              <w:pStyle w:val="ListParagraph"/>
              <w:numPr>
                <w:ilvl w:val="0"/>
                <w:numId w:val="34"/>
              </w:numPr>
              <w:spacing w:line="276" w:lineRule="auto"/>
              <w:rPr>
                <w:iCs/>
              </w:rPr>
            </w:pPr>
            <w:r w:rsidRPr="000970A2">
              <w:rPr>
                <w:iCs/>
              </w:rPr>
              <w:t>Secondary windings</w:t>
            </w:r>
          </w:p>
          <w:p w14:paraId="45A29C67" w14:textId="77777777" w:rsidR="0000345E" w:rsidRPr="000970A2" w:rsidRDefault="0000345E" w:rsidP="00A9503E">
            <w:pPr>
              <w:pStyle w:val="ListParagraph"/>
              <w:numPr>
                <w:ilvl w:val="0"/>
                <w:numId w:val="34"/>
              </w:numPr>
              <w:spacing w:line="276" w:lineRule="auto"/>
              <w:rPr>
                <w:iCs/>
              </w:rPr>
            </w:pPr>
            <w:r w:rsidRPr="000970A2">
              <w:rPr>
                <w:iCs/>
              </w:rPr>
              <w:t>Core materials</w:t>
            </w:r>
          </w:p>
          <w:p w14:paraId="0A56EA79" w14:textId="77777777" w:rsidR="0000345E" w:rsidRPr="000970A2" w:rsidRDefault="0000345E" w:rsidP="00F92494">
            <w:pPr>
              <w:pStyle w:val="ListParagraph"/>
              <w:numPr>
                <w:ilvl w:val="3"/>
                <w:numId w:val="340"/>
              </w:numPr>
              <w:spacing w:line="276" w:lineRule="auto"/>
              <w:rPr>
                <w:iCs/>
              </w:rPr>
            </w:pPr>
            <w:r w:rsidRPr="000970A2">
              <w:rPr>
                <w:iCs/>
              </w:rPr>
              <w:t>Application of magnetic circuits in transformers.</w:t>
            </w:r>
          </w:p>
          <w:p w14:paraId="436DC945" w14:textId="77777777" w:rsidR="0000345E" w:rsidRPr="000970A2" w:rsidRDefault="0000345E" w:rsidP="00F92494">
            <w:pPr>
              <w:pStyle w:val="ListParagraph"/>
              <w:numPr>
                <w:ilvl w:val="3"/>
                <w:numId w:val="340"/>
              </w:numPr>
              <w:spacing w:line="276" w:lineRule="auto"/>
              <w:rPr>
                <w:iCs/>
              </w:rPr>
            </w:pPr>
            <w:r w:rsidRPr="000970A2">
              <w:rPr>
                <w:iCs/>
              </w:rPr>
              <w:t>Overview of DC and AC motor magnetic circuits</w:t>
            </w:r>
          </w:p>
          <w:p w14:paraId="65CF4770" w14:textId="77777777" w:rsidR="0000345E" w:rsidRPr="000970A2" w:rsidRDefault="0000345E" w:rsidP="00F92494">
            <w:pPr>
              <w:pStyle w:val="ListParagraph"/>
              <w:numPr>
                <w:ilvl w:val="3"/>
                <w:numId w:val="340"/>
              </w:numPr>
              <w:spacing w:line="276" w:lineRule="auto"/>
              <w:rPr>
                <w:iCs/>
              </w:rPr>
            </w:pPr>
            <w:r w:rsidRPr="000970A2">
              <w:rPr>
                <w:iCs/>
              </w:rPr>
              <w:t>Operational principles of DC and AC motor magnetic circuits.</w:t>
            </w:r>
          </w:p>
          <w:p w14:paraId="5BF478B1" w14:textId="77777777" w:rsidR="0000345E" w:rsidRPr="000970A2" w:rsidRDefault="0000345E" w:rsidP="00A9503E">
            <w:pPr>
              <w:pStyle w:val="ListParagraph"/>
              <w:numPr>
                <w:ilvl w:val="2"/>
                <w:numId w:val="228"/>
              </w:numPr>
              <w:spacing w:line="276" w:lineRule="auto"/>
              <w:rPr>
                <w:iCs/>
              </w:rPr>
            </w:pPr>
            <w:r w:rsidRPr="000970A2">
              <w:rPr>
                <w:iCs/>
              </w:rPr>
              <w:t>Inductors</w:t>
            </w:r>
          </w:p>
          <w:p w14:paraId="4CC6F272" w14:textId="77777777" w:rsidR="0000345E" w:rsidRPr="000970A2" w:rsidRDefault="0000345E" w:rsidP="00F92494">
            <w:pPr>
              <w:pStyle w:val="ListParagraph"/>
              <w:numPr>
                <w:ilvl w:val="3"/>
                <w:numId w:val="341"/>
              </w:numPr>
              <w:spacing w:line="276" w:lineRule="auto"/>
              <w:rPr>
                <w:iCs/>
              </w:rPr>
            </w:pPr>
            <w:r w:rsidRPr="000970A2">
              <w:rPr>
                <w:iCs/>
              </w:rPr>
              <w:t>Magnetic circuits in inductors</w:t>
            </w:r>
          </w:p>
          <w:p w14:paraId="074FD895" w14:textId="77777777" w:rsidR="0000345E" w:rsidRPr="000970A2" w:rsidRDefault="0000345E" w:rsidP="00F92494">
            <w:pPr>
              <w:pStyle w:val="ListParagraph"/>
              <w:numPr>
                <w:ilvl w:val="3"/>
                <w:numId w:val="341"/>
              </w:numPr>
              <w:spacing w:line="276" w:lineRule="auto"/>
              <w:rPr>
                <w:iCs/>
              </w:rPr>
            </w:pPr>
            <w:r w:rsidRPr="000970A2">
              <w:rPr>
                <w:iCs/>
              </w:rPr>
              <w:t>Relationship between inductance, flux linkage, and stored energy.</w:t>
            </w:r>
          </w:p>
          <w:p w14:paraId="1D348574" w14:textId="77777777" w:rsidR="0000345E" w:rsidRPr="000970A2" w:rsidRDefault="0000345E" w:rsidP="00F92494">
            <w:pPr>
              <w:pStyle w:val="ListParagraph"/>
              <w:numPr>
                <w:ilvl w:val="3"/>
                <w:numId w:val="341"/>
              </w:numPr>
              <w:spacing w:line="276" w:lineRule="auto"/>
              <w:rPr>
                <w:iCs/>
              </w:rPr>
            </w:pPr>
            <w:r w:rsidRPr="000970A2">
              <w:rPr>
                <w:iCs/>
              </w:rPr>
              <w:t>Hands-on inductor circuit building and testing.</w:t>
            </w:r>
          </w:p>
          <w:p w14:paraId="02F064E6" w14:textId="77777777" w:rsidR="0000345E" w:rsidRPr="000970A2" w:rsidRDefault="0000345E" w:rsidP="00F92494">
            <w:pPr>
              <w:pStyle w:val="ListParagraph"/>
              <w:numPr>
                <w:ilvl w:val="3"/>
                <w:numId w:val="341"/>
              </w:numPr>
              <w:spacing w:line="276" w:lineRule="auto"/>
              <w:rPr>
                <w:iCs/>
              </w:rPr>
            </w:pPr>
            <w:r w:rsidRPr="000970A2">
              <w:rPr>
                <w:iCs/>
              </w:rPr>
              <w:t>Applications of inductors</w:t>
            </w:r>
          </w:p>
          <w:p w14:paraId="5B5B700B" w14:textId="77777777" w:rsidR="0000345E" w:rsidRPr="000970A2" w:rsidRDefault="0000345E" w:rsidP="00A9503E">
            <w:pPr>
              <w:pStyle w:val="ListParagraph"/>
              <w:numPr>
                <w:ilvl w:val="0"/>
                <w:numId w:val="35"/>
              </w:numPr>
              <w:spacing w:line="276" w:lineRule="auto"/>
              <w:rPr>
                <w:iCs/>
              </w:rPr>
            </w:pPr>
            <w:r w:rsidRPr="000970A2">
              <w:rPr>
                <w:iCs/>
              </w:rPr>
              <w:t>Filter circuits</w:t>
            </w:r>
          </w:p>
          <w:p w14:paraId="5DE64172" w14:textId="77777777" w:rsidR="0000345E" w:rsidRPr="000970A2" w:rsidRDefault="0000345E" w:rsidP="00A9503E">
            <w:pPr>
              <w:pStyle w:val="ListParagraph"/>
              <w:numPr>
                <w:ilvl w:val="0"/>
                <w:numId w:val="35"/>
              </w:numPr>
              <w:spacing w:line="276" w:lineRule="auto"/>
              <w:rPr>
                <w:iCs/>
              </w:rPr>
            </w:pPr>
            <w:r w:rsidRPr="000970A2">
              <w:rPr>
                <w:iCs/>
              </w:rPr>
              <w:t>Storage devices</w:t>
            </w:r>
          </w:p>
          <w:p w14:paraId="65698F06" w14:textId="77777777" w:rsidR="0000345E" w:rsidRPr="000970A2" w:rsidRDefault="0000345E" w:rsidP="00A9503E">
            <w:pPr>
              <w:pStyle w:val="ListParagraph"/>
              <w:numPr>
                <w:ilvl w:val="1"/>
                <w:numId w:val="222"/>
              </w:numPr>
              <w:spacing w:line="276" w:lineRule="auto"/>
              <w:rPr>
                <w:iCs/>
              </w:rPr>
            </w:pPr>
            <w:r w:rsidRPr="000970A2">
              <w:rPr>
                <w:iCs/>
              </w:rPr>
              <w:t>Magnetic and Electromagnetic Devices in Industrial Applications</w:t>
            </w:r>
          </w:p>
          <w:p w14:paraId="1DA0C681" w14:textId="77777777" w:rsidR="0000345E" w:rsidRPr="000970A2" w:rsidRDefault="0000345E" w:rsidP="00A9503E">
            <w:pPr>
              <w:pStyle w:val="ListParagraph"/>
              <w:numPr>
                <w:ilvl w:val="2"/>
                <w:numId w:val="227"/>
              </w:numPr>
              <w:spacing w:line="276" w:lineRule="auto"/>
              <w:rPr>
                <w:iCs/>
              </w:rPr>
            </w:pPr>
            <w:r w:rsidRPr="000970A2">
              <w:rPr>
                <w:iCs/>
              </w:rPr>
              <w:t>Magnetic Sensors</w:t>
            </w:r>
          </w:p>
          <w:p w14:paraId="3BEBF6DD" w14:textId="77777777" w:rsidR="0000345E" w:rsidRPr="000970A2" w:rsidRDefault="0000345E" w:rsidP="00A9503E">
            <w:pPr>
              <w:pStyle w:val="ListParagraph"/>
              <w:numPr>
                <w:ilvl w:val="2"/>
                <w:numId w:val="227"/>
              </w:numPr>
              <w:spacing w:line="276" w:lineRule="auto"/>
              <w:rPr>
                <w:iCs/>
              </w:rPr>
            </w:pPr>
            <w:r w:rsidRPr="000970A2">
              <w:rPr>
                <w:iCs/>
              </w:rPr>
              <w:t>Electromagnetic Brakes and Clutches.</w:t>
            </w:r>
          </w:p>
          <w:p w14:paraId="666A585F" w14:textId="77777777" w:rsidR="0000345E" w:rsidRPr="000970A2" w:rsidRDefault="0000345E" w:rsidP="00A9503E">
            <w:pPr>
              <w:pStyle w:val="ListParagraph"/>
              <w:numPr>
                <w:ilvl w:val="1"/>
                <w:numId w:val="222"/>
              </w:numPr>
              <w:spacing w:line="276" w:lineRule="auto"/>
              <w:rPr>
                <w:iCs/>
              </w:rPr>
            </w:pPr>
            <w:r w:rsidRPr="000970A2">
              <w:rPr>
                <w:iCs/>
              </w:rPr>
              <w:t>Electromagnetic Safety and Shielding</w:t>
            </w:r>
          </w:p>
          <w:p w14:paraId="18CD176B" w14:textId="77777777" w:rsidR="0000345E" w:rsidRPr="000970A2" w:rsidRDefault="0000345E" w:rsidP="00A9503E">
            <w:pPr>
              <w:pStyle w:val="ListParagraph"/>
              <w:numPr>
                <w:ilvl w:val="2"/>
                <w:numId w:val="226"/>
              </w:numPr>
              <w:spacing w:line="276" w:lineRule="auto"/>
              <w:rPr>
                <w:iCs/>
              </w:rPr>
            </w:pPr>
            <w:r w:rsidRPr="000970A2">
              <w:rPr>
                <w:iCs/>
              </w:rPr>
              <w:t>Electromagnetic Interference (EMI).</w:t>
            </w:r>
          </w:p>
          <w:p w14:paraId="0F0834B9" w14:textId="77777777" w:rsidR="0000345E" w:rsidRPr="000970A2" w:rsidRDefault="0000345E" w:rsidP="00A9503E">
            <w:pPr>
              <w:pStyle w:val="ListParagraph"/>
              <w:numPr>
                <w:ilvl w:val="2"/>
                <w:numId w:val="226"/>
              </w:numPr>
              <w:spacing w:line="276" w:lineRule="auto"/>
              <w:rPr>
                <w:iCs/>
              </w:rPr>
            </w:pPr>
            <w:r w:rsidRPr="000970A2">
              <w:rPr>
                <w:iCs/>
              </w:rPr>
              <w:t>Shielding</w:t>
            </w:r>
          </w:p>
          <w:p w14:paraId="48DB504F" w14:textId="77777777" w:rsidR="0000345E" w:rsidRPr="00EE3B2C" w:rsidRDefault="0000345E" w:rsidP="00A9503E">
            <w:pPr>
              <w:pStyle w:val="ListParagraph"/>
              <w:numPr>
                <w:ilvl w:val="1"/>
                <w:numId w:val="222"/>
              </w:numPr>
              <w:spacing w:line="276" w:lineRule="auto"/>
              <w:rPr>
                <w:iCs/>
              </w:rPr>
            </w:pPr>
            <w:r w:rsidRPr="000970A2">
              <w:rPr>
                <w:iCs/>
              </w:rPr>
              <w:t>Safety Precautions</w:t>
            </w:r>
          </w:p>
        </w:tc>
        <w:tc>
          <w:tcPr>
            <w:tcW w:w="1147" w:type="pct"/>
            <w:shd w:val="clear" w:color="auto" w:fill="auto"/>
          </w:tcPr>
          <w:p w14:paraId="20A4BBE5" w14:textId="77777777" w:rsidR="0000345E" w:rsidRPr="000970A2" w:rsidRDefault="0000345E" w:rsidP="00A9503E">
            <w:pPr>
              <w:pStyle w:val="ListParagraph"/>
              <w:numPr>
                <w:ilvl w:val="0"/>
                <w:numId w:val="32"/>
              </w:numPr>
              <w:spacing w:after="0" w:line="276" w:lineRule="auto"/>
              <w:rPr>
                <w:lang w:val="en-ZA"/>
              </w:rPr>
            </w:pPr>
            <w:r w:rsidRPr="000970A2">
              <w:rPr>
                <w:lang w:val="en-ZA"/>
              </w:rPr>
              <w:t>Practical</w:t>
            </w:r>
          </w:p>
          <w:p w14:paraId="6AC907D2" w14:textId="77777777" w:rsidR="0000345E" w:rsidRPr="000970A2" w:rsidRDefault="0000345E" w:rsidP="00A9503E">
            <w:pPr>
              <w:pStyle w:val="ListParagraph"/>
              <w:numPr>
                <w:ilvl w:val="0"/>
                <w:numId w:val="32"/>
              </w:numPr>
              <w:spacing w:after="0" w:line="276" w:lineRule="auto"/>
              <w:rPr>
                <w:lang w:val="en-ZA"/>
              </w:rPr>
            </w:pPr>
            <w:r w:rsidRPr="000970A2">
              <w:rPr>
                <w:lang w:val="en-ZA"/>
              </w:rPr>
              <w:t>Project</w:t>
            </w:r>
          </w:p>
          <w:p w14:paraId="3D3DF601" w14:textId="77777777" w:rsidR="0000345E" w:rsidRPr="000970A2" w:rsidRDefault="0000345E" w:rsidP="00A9503E">
            <w:pPr>
              <w:pStyle w:val="ListParagraph"/>
              <w:numPr>
                <w:ilvl w:val="0"/>
                <w:numId w:val="32"/>
              </w:numPr>
              <w:spacing w:after="0" w:line="276" w:lineRule="auto"/>
              <w:rPr>
                <w:lang w:val="en-ZA"/>
              </w:rPr>
            </w:pPr>
            <w:r w:rsidRPr="000970A2">
              <w:rPr>
                <w:lang w:val="en-ZA"/>
              </w:rPr>
              <w:t>Third party report</w:t>
            </w:r>
          </w:p>
          <w:p w14:paraId="0D1361CD" w14:textId="77777777" w:rsidR="0000345E" w:rsidRPr="000970A2" w:rsidRDefault="0000345E" w:rsidP="00A9503E">
            <w:pPr>
              <w:pStyle w:val="ListParagraph"/>
              <w:numPr>
                <w:ilvl w:val="0"/>
                <w:numId w:val="32"/>
              </w:numPr>
              <w:spacing w:after="0" w:line="276" w:lineRule="auto"/>
              <w:rPr>
                <w:lang w:val="en-ZA"/>
              </w:rPr>
            </w:pPr>
            <w:r w:rsidRPr="000970A2">
              <w:rPr>
                <w:lang w:val="en-ZA"/>
              </w:rPr>
              <w:t>Portfolio of evidence</w:t>
            </w:r>
          </w:p>
          <w:p w14:paraId="75A64D59" w14:textId="77777777" w:rsidR="00B47EB5" w:rsidRDefault="0000345E" w:rsidP="00A9503E">
            <w:pPr>
              <w:pStyle w:val="ListParagraph"/>
              <w:numPr>
                <w:ilvl w:val="0"/>
                <w:numId w:val="32"/>
              </w:numPr>
              <w:spacing w:after="0" w:line="276" w:lineRule="auto"/>
              <w:rPr>
                <w:lang w:val="en-ZA"/>
              </w:rPr>
            </w:pPr>
            <w:r w:rsidRPr="000970A2">
              <w:rPr>
                <w:lang w:val="en-ZA"/>
              </w:rPr>
              <w:t>Written tests</w:t>
            </w:r>
          </w:p>
          <w:p w14:paraId="6095C274" w14:textId="2C87ED45" w:rsidR="0000345E" w:rsidRPr="00B47EB5" w:rsidRDefault="0000345E" w:rsidP="00A9503E">
            <w:pPr>
              <w:pStyle w:val="ListParagraph"/>
              <w:numPr>
                <w:ilvl w:val="0"/>
                <w:numId w:val="32"/>
              </w:numPr>
              <w:spacing w:after="0" w:line="276" w:lineRule="auto"/>
              <w:rPr>
                <w:lang w:val="en-ZA"/>
              </w:rPr>
            </w:pPr>
            <w:r w:rsidRPr="00B47EB5">
              <w:rPr>
                <w:lang w:val="en-ZA"/>
              </w:rPr>
              <w:t>Oral questioning</w:t>
            </w:r>
          </w:p>
        </w:tc>
      </w:tr>
      <w:tr w:rsidR="0000345E" w:rsidRPr="000970A2" w14:paraId="75B02D5B" w14:textId="77777777" w:rsidTr="00F92494">
        <w:tc>
          <w:tcPr>
            <w:tcW w:w="1195" w:type="pct"/>
            <w:shd w:val="clear" w:color="auto" w:fill="auto"/>
          </w:tcPr>
          <w:p w14:paraId="16B384DE" w14:textId="77777777" w:rsidR="0000345E" w:rsidRPr="000970A2" w:rsidRDefault="0000345E" w:rsidP="00A9503E">
            <w:pPr>
              <w:pStyle w:val="ListParagraph"/>
              <w:numPr>
                <w:ilvl w:val="0"/>
                <w:numId w:val="304"/>
              </w:numPr>
              <w:spacing w:after="200" w:line="276" w:lineRule="auto"/>
            </w:pPr>
            <w:r w:rsidRPr="000970A2">
              <w:t>Apply AC circuits</w:t>
            </w:r>
          </w:p>
        </w:tc>
        <w:tc>
          <w:tcPr>
            <w:tcW w:w="2658" w:type="pct"/>
            <w:shd w:val="clear" w:color="auto" w:fill="auto"/>
          </w:tcPr>
          <w:p w14:paraId="7FFCE6BA" w14:textId="77777777" w:rsidR="0000345E" w:rsidRPr="0020212C" w:rsidRDefault="0000345E" w:rsidP="00A9503E">
            <w:pPr>
              <w:pStyle w:val="ListParagraph"/>
              <w:numPr>
                <w:ilvl w:val="0"/>
                <w:numId w:val="211"/>
              </w:numPr>
            </w:pPr>
            <w:r w:rsidRPr="0020212C">
              <w:rPr>
                <w:bCs/>
              </w:rPr>
              <w:t xml:space="preserve"> Introduction to AC Circuits</w:t>
            </w:r>
          </w:p>
          <w:p w14:paraId="242C629C" w14:textId="77777777" w:rsidR="0000345E" w:rsidRPr="0020212C" w:rsidRDefault="0000345E" w:rsidP="00A9503E">
            <w:pPr>
              <w:numPr>
                <w:ilvl w:val="0"/>
                <w:numId w:val="210"/>
              </w:numPr>
              <w:spacing w:after="160" w:line="278" w:lineRule="auto"/>
            </w:pPr>
            <w:r w:rsidRPr="0020212C">
              <w:t>Definitions and characteristics of AC vs. DC</w:t>
            </w:r>
          </w:p>
          <w:p w14:paraId="55CFCA05" w14:textId="77777777" w:rsidR="0000345E" w:rsidRPr="0020212C" w:rsidRDefault="0000345E" w:rsidP="00A9503E">
            <w:pPr>
              <w:numPr>
                <w:ilvl w:val="0"/>
                <w:numId w:val="210"/>
              </w:numPr>
              <w:spacing w:after="160" w:line="278" w:lineRule="auto"/>
            </w:pPr>
            <w:r w:rsidRPr="0020212C">
              <w:t>Historical context and significance of AC power</w:t>
            </w:r>
          </w:p>
          <w:p w14:paraId="1F86095F" w14:textId="77777777" w:rsidR="0000345E" w:rsidRPr="0020212C" w:rsidRDefault="0000345E" w:rsidP="00A9503E">
            <w:pPr>
              <w:numPr>
                <w:ilvl w:val="0"/>
                <w:numId w:val="210"/>
              </w:numPr>
              <w:spacing w:after="160" w:line="278" w:lineRule="auto"/>
            </w:pPr>
            <w:r w:rsidRPr="0020212C">
              <w:t>Applications of AC in modern technology</w:t>
            </w:r>
          </w:p>
          <w:p w14:paraId="74223609" w14:textId="77777777" w:rsidR="0000345E" w:rsidRPr="0020212C" w:rsidRDefault="0000345E" w:rsidP="00A9503E">
            <w:pPr>
              <w:pStyle w:val="ListParagraph"/>
              <w:numPr>
                <w:ilvl w:val="0"/>
                <w:numId w:val="211"/>
              </w:numPr>
            </w:pPr>
            <w:r w:rsidRPr="0020212C">
              <w:rPr>
                <w:bCs/>
              </w:rPr>
              <w:t>Fundamental Concepts of AC</w:t>
            </w:r>
          </w:p>
          <w:p w14:paraId="5F7FDDC5" w14:textId="77777777" w:rsidR="0000345E" w:rsidRPr="0020212C" w:rsidRDefault="0000345E" w:rsidP="00A9503E">
            <w:pPr>
              <w:numPr>
                <w:ilvl w:val="0"/>
                <w:numId w:val="212"/>
              </w:numPr>
              <w:spacing w:after="160" w:line="278" w:lineRule="auto"/>
            </w:pPr>
            <w:r w:rsidRPr="0020212C">
              <w:t>Waveforms: Sinusoidal, square, triangular, and sawtooth</w:t>
            </w:r>
          </w:p>
          <w:p w14:paraId="476BBAFD" w14:textId="77777777" w:rsidR="0000345E" w:rsidRPr="0020212C" w:rsidRDefault="0000345E" w:rsidP="00A9503E">
            <w:pPr>
              <w:numPr>
                <w:ilvl w:val="0"/>
                <w:numId w:val="212"/>
              </w:numPr>
              <w:spacing w:after="160" w:line="278" w:lineRule="auto"/>
            </w:pPr>
            <w:r w:rsidRPr="0020212C">
              <w:t>Frequency, period, amplitude, and phase</w:t>
            </w:r>
          </w:p>
          <w:p w14:paraId="0AF14F62" w14:textId="77777777" w:rsidR="0000345E" w:rsidRPr="0020212C" w:rsidRDefault="0000345E" w:rsidP="00A9503E">
            <w:pPr>
              <w:numPr>
                <w:ilvl w:val="0"/>
                <w:numId w:val="212"/>
              </w:numPr>
              <w:spacing w:after="160" w:line="278" w:lineRule="auto"/>
            </w:pPr>
            <w:r w:rsidRPr="0020212C">
              <w:t>Phasors: Representation of AC signals, phasor addition</w:t>
            </w:r>
          </w:p>
          <w:p w14:paraId="667F236A" w14:textId="77777777" w:rsidR="0000345E" w:rsidRPr="0020212C" w:rsidRDefault="0000345E" w:rsidP="00A9503E">
            <w:pPr>
              <w:pStyle w:val="ListParagraph"/>
              <w:numPr>
                <w:ilvl w:val="0"/>
                <w:numId w:val="211"/>
              </w:numPr>
            </w:pPr>
            <w:r w:rsidRPr="0020212C">
              <w:t> </w:t>
            </w:r>
            <w:r w:rsidRPr="0020212C">
              <w:rPr>
                <w:bCs/>
              </w:rPr>
              <w:t>Complex Numbers and Phasor Analysis</w:t>
            </w:r>
          </w:p>
          <w:p w14:paraId="367E77EB" w14:textId="77777777" w:rsidR="0000345E" w:rsidRPr="0020212C" w:rsidRDefault="0000345E" w:rsidP="00A9503E">
            <w:pPr>
              <w:numPr>
                <w:ilvl w:val="0"/>
                <w:numId w:val="213"/>
              </w:numPr>
              <w:spacing w:after="160" w:line="278" w:lineRule="auto"/>
            </w:pPr>
            <w:r w:rsidRPr="0020212C">
              <w:t>Basics of complex numbers</w:t>
            </w:r>
          </w:p>
          <w:p w14:paraId="2CCB471E" w14:textId="77777777" w:rsidR="0000345E" w:rsidRPr="0020212C" w:rsidRDefault="0000345E" w:rsidP="00A9503E">
            <w:pPr>
              <w:numPr>
                <w:ilvl w:val="0"/>
                <w:numId w:val="213"/>
              </w:numPr>
              <w:spacing w:after="160" w:line="278" w:lineRule="auto"/>
            </w:pPr>
            <w:r w:rsidRPr="0020212C">
              <w:t>Impedance, reactance, and resistance in AC circuits</w:t>
            </w:r>
          </w:p>
          <w:p w14:paraId="0D740E16" w14:textId="77777777" w:rsidR="0000345E" w:rsidRPr="0020212C" w:rsidRDefault="0000345E" w:rsidP="00A9503E">
            <w:pPr>
              <w:numPr>
                <w:ilvl w:val="0"/>
                <w:numId w:val="213"/>
              </w:numPr>
              <w:spacing w:after="160" w:line="278" w:lineRule="auto"/>
            </w:pPr>
            <w:r w:rsidRPr="0020212C">
              <w:t>Converting between time domain and phasor domain</w:t>
            </w:r>
          </w:p>
          <w:p w14:paraId="384D20B5" w14:textId="77777777" w:rsidR="0000345E" w:rsidRPr="0020212C" w:rsidRDefault="0000345E" w:rsidP="00A9503E">
            <w:pPr>
              <w:pStyle w:val="ListParagraph"/>
              <w:numPr>
                <w:ilvl w:val="0"/>
                <w:numId w:val="211"/>
              </w:numPr>
            </w:pPr>
            <w:r w:rsidRPr="0020212C">
              <w:rPr>
                <w:bCs/>
              </w:rPr>
              <w:t>Circuit Elements in AC</w:t>
            </w:r>
          </w:p>
          <w:p w14:paraId="01EC9ADF" w14:textId="77777777" w:rsidR="0000345E" w:rsidRPr="0020212C" w:rsidRDefault="0000345E" w:rsidP="00A9503E">
            <w:pPr>
              <w:numPr>
                <w:ilvl w:val="0"/>
                <w:numId w:val="214"/>
              </w:numPr>
              <w:spacing w:after="160" w:line="278" w:lineRule="auto"/>
            </w:pPr>
            <w:r w:rsidRPr="0020212C">
              <w:t>Resistors, inductors, and capacitors in AC</w:t>
            </w:r>
          </w:p>
          <w:p w14:paraId="6CFE0BB1" w14:textId="77777777" w:rsidR="0000345E" w:rsidRPr="0020212C" w:rsidRDefault="0000345E" w:rsidP="00A9503E">
            <w:pPr>
              <w:numPr>
                <w:ilvl w:val="0"/>
                <w:numId w:val="214"/>
              </w:numPr>
              <w:spacing w:after="160" w:line="278" w:lineRule="auto"/>
            </w:pPr>
            <w:r w:rsidRPr="0020212C">
              <w:t>Impedance calculations for R, L, and C</w:t>
            </w:r>
          </w:p>
          <w:p w14:paraId="6913655C" w14:textId="77777777" w:rsidR="0000345E" w:rsidRPr="0020212C" w:rsidRDefault="0000345E" w:rsidP="00A9503E">
            <w:pPr>
              <w:numPr>
                <w:ilvl w:val="0"/>
                <w:numId w:val="214"/>
              </w:numPr>
              <w:spacing w:after="160" w:line="278" w:lineRule="auto"/>
            </w:pPr>
            <w:r w:rsidRPr="0020212C">
              <w:t>Series and parallel combinations of RLC circuits</w:t>
            </w:r>
          </w:p>
          <w:p w14:paraId="28246618" w14:textId="77777777" w:rsidR="0000345E" w:rsidRPr="0020212C" w:rsidRDefault="0000345E" w:rsidP="00A9503E">
            <w:pPr>
              <w:pStyle w:val="ListParagraph"/>
              <w:numPr>
                <w:ilvl w:val="0"/>
                <w:numId w:val="211"/>
              </w:numPr>
            </w:pPr>
            <w:r w:rsidRPr="0020212C">
              <w:rPr>
                <w:bCs/>
              </w:rPr>
              <w:t>AC Circuit Analysis Techniques</w:t>
            </w:r>
          </w:p>
          <w:p w14:paraId="176D813C" w14:textId="77777777" w:rsidR="0000345E" w:rsidRPr="0020212C" w:rsidRDefault="0000345E" w:rsidP="00A9503E">
            <w:pPr>
              <w:numPr>
                <w:ilvl w:val="0"/>
                <w:numId w:val="215"/>
              </w:numPr>
              <w:spacing w:after="160" w:line="278" w:lineRule="auto"/>
            </w:pPr>
            <w:r w:rsidRPr="0020212C">
              <w:t>Ohm's Law in AC circuits</w:t>
            </w:r>
          </w:p>
          <w:p w14:paraId="5F039E75" w14:textId="77777777" w:rsidR="0000345E" w:rsidRPr="0020212C" w:rsidRDefault="0000345E" w:rsidP="00A9503E">
            <w:pPr>
              <w:numPr>
                <w:ilvl w:val="0"/>
                <w:numId w:val="215"/>
              </w:numPr>
              <w:spacing w:after="160" w:line="278" w:lineRule="auto"/>
            </w:pPr>
            <w:r w:rsidRPr="0020212C">
              <w:t>Kirchhoff's laws for AC circuits</w:t>
            </w:r>
          </w:p>
          <w:p w14:paraId="28E2C92B" w14:textId="77777777" w:rsidR="0000345E" w:rsidRPr="0020212C" w:rsidRDefault="0000345E" w:rsidP="00A9503E">
            <w:pPr>
              <w:numPr>
                <w:ilvl w:val="0"/>
                <w:numId w:val="215"/>
              </w:numPr>
              <w:spacing w:after="160" w:line="278" w:lineRule="auto"/>
            </w:pPr>
            <w:r w:rsidRPr="0020212C">
              <w:t>Nodal and mesh analysis in AC circuits</w:t>
            </w:r>
          </w:p>
          <w:p w14:paraId="1F4C4838" w14:textId="77777777" w:rsidR="0000345E" w:rsidRPr="0020212C" w:rsidRDefault="0000345E" w:rsidP="00A9503E">
            <w:pPr>
              <w:numPr>
                <w:ilvl w:val="0"/>
                <w:numId w:val="215"/>
              </w:numPr>
              <w:spacing w:after="160" w:line="278" w:lineRule="auto"/>
            </w:pPr>
            <w:r w:rsidRPr="0020212C">
              <w:t>Thevenin's and Norton's Theorems in AC analysis</w:t>
            </w:r>
          </w:p>
          <w:p w14:paraId="4C7B5EC4" w14:textId="77777777" w:rsidR="0000345E" w:rsidRPr="0020212C" w:rsidRDefault="0000345E" w:rsidP="00A9503E">
            <w:pPr>
              <w:pStyle w:val="ListParagraph"/>
              <w:numPr>
                <w:ilvl w:val="0"/>
                <w:numId w:val="211"/>
              </w:numPr>
            </w:pPr>
            <w:r w:rsidRPr="0020212C">
              <w:rPr>
                <w:bCs/>
              </w:rPr>
              <w:t>Power in AC Circuits</w:t>
            </w:r>
          </w:p>
          <w:p w14:paraId="33EF578D" w14:textId="77777777" w:rsidR="0000345E" w:rsidRPr="0020212C" w:rsidRDefault="0000345E" w:rsidP="00A9503E">
            <w:pPr>
              <w:numPr>
                <w:ilvl w:val="0"/>
                <w:numId w:val="216"/>
              </w:numPr>
              <w:spacing w:after="160" w:line="278" w:lineRule="auto"/>
            </w:pPr>
            <w:r w:rsidRPr="0020212C">
              <w:t>Real, reactive, and apparent power calculations</w:t>
            </w:r>
          </w:p>
          <w:p w14:paraId="7FFE8799" w14:textId="77777777" w:rsidR="0000345E" w:rsidRPr="0020212C" w:rsidRDefault="0000345E" w:rsidP="00A9503E">
            <w:pPr>
              <w:numPr>
                <w:ilvl w:val="0"/>
                <w:numId w:val="216"/>
              </w:numPr>
              <w:spacing w:after="160" w:line="278" w:lineRule="auto"/>
            </w:pPr>
            <w:r w:rsidRPr="0020212C">
              <w:t>Power factor and its significance</w:t>
            </w:r>
          </w:p>
          <w:p w14:paraId="62A4EE71" w14:textId="77777777" w:rsidR="0000345E" w:rsidRPr="0020212C" w:rsidRDefault="0000345E" w:rsidP="00A9503E">
            <w:pPr>
              <w:numPr>
                <w:ilvl w:val="0"/>
                <w:numId w:val="216"/>
              </w:numPr>
              <w:spacing w:after="160" w:line="278" w:lineRule="auto"/>
            </w:pPr>
            <w:r w:rsidRPr="0020212C">
              <w:t>Power factor correction</w:t>
            </w:r>
          </w:p>
          <w:p w14:paraId="6C5C5A9C" w14:textId="77777777" w:rsidR="0000345E" w:rsidRPr="0020212C" w:rsidRDefault="0000345E" w:rsidP="00A9503E">
            <w:pPr>
              <w:numPr>
                <w:ilvl w:val="0"/>
                <w:numId w:val="216"/>
              </w:numPr>
              <w:spacing w:after="160" w:line="278" w:lineRule="auto"/>
            </w:pPr>
            <w:r w:rsidRPr="0020212C">
              <w:t>Three-phase AC systems: Delta and wye connection</w:t>
            </w:r>
          </w:p>
          <w:p w14:paraId="2E0D12A7" w14:textId="77777777" w:rsidR="0000345E" w:rsidRPr="0020212C" w:rsidRDefault="0000345E" w:rsidP="00A9503E">
            <w:pPr>
              <w:pStyle w:val="ListParagraph"/>
              <w:numPr>
                <w:ilvl w:val="0"/>
                <w:numId w:val="211"/>
              </w:numPr>
            </w:pPr>
            <w:r w:rsidRPr="0020212C">
              <w:rPr>
                <w:bCs/>
              </w:rPr>
              <w:t>Frequency Response and Resonance</w:t>
            </w:r>
          </w:p>
          <w:p w14:paraId="46914D6F" w14:textId="77777777" w:rsidR="0000345E" w:rsidRPr="0020212C" w:rsidRDefault="0000345E" w:rsidP="00A9503E">
            <w:pPr>
              <w:numPr>
                <w:ilvl w:val="0"/>
                <w:numId w:val="217"/>
              </w:numPr>
              <w:spacing w:after="160" w:line="278" w:lineRule="auto"/>
            </w:pPr>
            <w:r w:rsidRPr="0020212C">
              <w:t>Resonance in RLC circuits</w:t>
            </w:r>
          </w:p>
          <w:p w14:paraId="4F548114" w14:textId="77777777" w:rsidR="0000345E" w:rsidRPr="0020212C" w:rsidRDefault="0000345E" w:rsidP="00A9503E">
            <w:pPr>
              <w:numPr>
                <w:ilvl w:val="0"/>
                <w:numId w:val="217"/>
              </w:numPr>
              <w:spacing w:after="160" w:line="278" w:lineRule="auto"/>
            </w:pPr>
            <w:r w:rsidRPr="0020212C">
              <w:t>Bandwidth and quality factor (Q)</w:t>
            </w:r>
          </w:p>
          <w:p w14:paraId="77E8A95D" w14:textId="77777777" w:rsidR="0000345E" w:rsidRPr="0020212C" w:rsidRDefault="0000345E" w:rsidP="00A9503E">
            <w:pPr>
              <w:numPr>
                <w:ilvl w:val="0"/>
                <w:numId w:val="217"/>
              </w:numPr>
              <w:spacing w:after="160" w:line="278" w:lineRule="auto"/>
            </w:pPr>
            <w:r w:rsidRPr="0020212C">
              <w:t>Series and parallel resonance</w:t>
            </w:r>
          </w:p>
          <w:p w14:paraId="33B65178" w14:textId="77777777" w:rsidR="0000345E" w:rsidRPr="0020212C" w:rsidRDefault="0000345E" w:rsidP="00A9503E">
            <w:pPr>
              <w:numPr>
                <w:ilvl w:val="0"/>
                <w:numId w:val="217"/>
              </w:numPr>
              <w:spacing w:after="160" w:line="278" w:lineRule="auto"/>
            </w:pPr>
            <w:r w:rsidRPr="0020212C">
              <w:t>Applications of resonance in tuning circuits</w:t>
            </w:r>
          </w:p>
          <w:p w14:paraId="746025A8" w14:textId="77777777" w:rsidR="0000345E" w:rsidRPr="0020212C" w:rsidRDefault="0000345E" w:rsidP="00A9503E">
            <w:pPr>
              <w:pStyle w:val="ListParagraph"/>
              <w:numPr>
                <w:ilvl w:val="0"/>
                <w:numId w:val="211"/>
              </w:numPr>
            </w:pPr>
            <w:r w:rsidRPr="0020212C">
              <w:rPr>
                <w:bCs/>
              </w:rPr>
              <w:t>Transformers</w:t>
            </w:r>
          </w:p>
          <w:p w14:paraId="27919FA9" w14:textId="77777777" w:rsidR="0000345E" w:rsidRPr="0020212C" w:rsidRDefault="0000345E" w:rsidP="00A9503E">
            <w:pPr>
              <w:numPr>
                <w:ilvl w:val="0"/>
                <w:numId w:val="218"/>
              </w:numPr>
              <w:spacing w:after="160" w:line="278" w:lineRule="auto"/>
            </w:pPr>
            <w:r w:rsidRPr="0020212C">
              <w:t>Principles of operation</w:t>
            </w:r>
          </w:p>
          <w:p w14:paraId="18A6D32A" w14:textId="77777777" w:rsidR="0000345E" w:rsidRPr="0020212C" w:rsidRDefault="0000345E" w:rsidP="00A9503E">
            <w:pPr>
              <w:numPr>
                <w:ilvl w:val="0"/>
                <w:numId w:val="218"/>
              </w:numPr>
              <w:spacing w:after="160" w:line="278" w:lineRule="auto"/>
            </w:pPr>
            <w:r w:rsidRPr="0020212C">
              <w:t>Turns ratio and voltage transformation</w:t>
            </w:r>
          </w:p>
          <w:p w14:paraId="52FFB1A5" w14:textId="77777777" w:rsidR="0000345E" w:rsidRPr="0020212C" w:rsidRDefault="0000345E" w:rsidP="00A9503E">
            <w:pPr>
              <w:numPr>
                <w:ilvl w:val="0"/>
                <w:numId w:val="218"/>
              </w:numPr>
              <w:spacing w:after="160" w:line="278" w:lineRule="auto"/>
            </w:pPr>
            <w:r w:rsidRPr="0020212C">
              <w:t>Efficiency and losses in transformers</w:t>
            </w:r>
          </w:p>
          <w:p w14:paraId="364EFA68" w14:textId="77777777" w:rsidR="0000345E" w:rsidRPr="0020212C" w:rsidRDefault="0000345E" w:rsidP="00A9503E">
            <w:pPr>
              <w:numPr>
                <w:ilvl w:val="0"/>
                <w:numId w:val="218"/>
              </w:numPr>
              <w:spacing w:after="160" w:line="278" w:lineRule="auto"/>
            </w:pPr>
            <w:r w:rsidRPr="0020212C">
              <w:t>Applications of transformers in AC circuits</w:t>
            </w:r>
          </w:p>
          <w:p w14:paraId="0EE93E1A" w14:textId="77777777" w:rsidR="0000345E" w:rsidRPr="0020212C" w:rsidRDefault="0000345E" w:rsidP="00A9503E">
            <w:pPr>
              <w:pStyle w:val="ListParagraph"/>
              <w:numPr>
                <w:ilvl w:val="0"/>
                <w:numId w:val="211"/>
              </w:numPr>
            </w:pPr>
            <w:r w:rsidRPr="0020212C">
              <w:rPr>
                <w:bCs/>
              </w:rPr>
              <w:t>AC Circuit Theorems and Calculations</w:t>
            </w:r>
          </w:p>
          <w:p w14:paraId="25002884" w14:textId="77777777" w:rsidR="0000345E" w:rsidRPr="0020212C" w:rsidRDefault="0000345E" w:rsidP="00A9503E">
            <w:pPr>
              <w:numPr>
                <w:ilvl w:val="0"/>
                <w:numId w:val="219"/>
              </w:numPr>
              <w:spacing w:after="160" w:line="278" w:lineRule="auto"/>
            </w:pPr>
            <w:r w:rsidRPr="0020212C">
              <w:t>Superposition theorem in AC circuits</w:t>
            </w:r>
          </w:p>
          <w:p w14:paraId="121F04DB" w14:textId="77777777" w:rsidR="0000345E" w:rsidRPr="0020212C" w:rsidRDefault="0000345E" w:rsidP="00A9503E">
            <w:pPr>
              <w:numPr>
                <w:ilvl w:val="0"/>
                <w:numId w:val="219"/>
              </w:numPr>
              <w:spacing w:after="160" w:line="278" w:lineRule="auto"/>
            </w:pPr>
            <w:r w:rsidRPr="0020212C">
              <w:t>Maximum power transfer theorem</w:t>
            </w:r>
          </w:p>
          <w:p w14:paraId="4B0A022D" w14:textId="77777777" w:rsidR="0000345E" w:rsidRPr="0020212C" w:rsidRDefault="0000345E" w:rsidP="00A9503E">
            <w:pPr>
              <w:numPr>
                <w:ilvl w:val="0"/>
                <w:numId w:val="219"/>
              </w:numPr>
              <w:spacing w:after="160" w:line="278" w:lineRule="auto"/>
            </w:pPr>
            <w:r w:rsidRPr="0020212C">
              <w:t>AC circuit simplification techniques</w:t>
            </w:r>
          </w:p>
          <w:p w14:paraId="5A02502A" w14:textId="77777777" w:rsidR="0000345E" w:rsidRPr="0020212C" w:rsidRDefault="0000345E" w:rsidP="00A9503E">
            <w:pPr>
              <w:pStyle w:val="ListParagraph"/>
              <w:numPr>
                <w:ilvl w:val="0"/>
                <w:numId w:val="211"/>
              </w:numPr>
            </w:pPr>
            <w:r w:rsidRPr="0020212C">
              <w:rPr>
                <w:bCs/>
              </w:rPr>
              <w:t>Measurement Techniques</w:t>
            </w:r>
          </w:p>
          <w:p w14:paraId="25CA309A" w14:textId="77777777" w:rsidR="0000345E" w:rsidRPr="0020212C" w:rsidRDefault="0000345E" w:rsidP="00A9503E">
            <w:pPr>
              <w:numPr>
                <w:ilvl w:val="0"/>
                <w:numId w:val="220"/>
              </w:numPr>
              <w:spacing w:after="160" w:line="278" w:lineRule="auto"/>
            </w:pPr>
            <w:r w:rsidRPr="0020212C">
              <w:t>Instruments for measuring AC voltage and current (multimeters, oscilloscopes)</w:t>
            </w:r>
          </w:p>
          <w:p w14:paraId="58B75983" w14:textId="77777777" w:rsidR="0000345E" w:rsidRPr="0020212C" w:rsidRDefault="0000345E" w:rsidP="00A9503E">
            <w:pPr>
              <w:numPr>
                <w:ilvl w:val="0"/>
                <w:numId w:val="220"/>
              </w:numPr>
              <w:spacing w:after="160" w:line="278" w:lineRule="auto"/>
            </w:pPr>
            <w:r w:rsidRPr="0020212C">
              <w:t>Phase measurement and power factor meters</w:t>
            </w:r>
          </w:p>
          <w:p w14:paraId="0CF1E111" w14:textId="77777777" w:rsidR="0000345E" w:rsidRPr="0020212C" w:rsidRDefault="0000345E" w:rsidP="00A9503E">
            <w:pPr>
              <w:numPr>
                <w:ilvl w:val="0"/>
                <w:numId w:val="220"/>
              </w:numPr>
              <w:spacing w:after="160" w:line="278" w:lineRule="auto"/>
            </w:pPr>
            <w:r w:rsidRPr="0020212C">
              <w:t>Harmonics and distortion analysis in AC systems</w:t>
            </w:r>
          </w:p>
          <w:p w14:paraId="365400EC" w14:textId="77777777" w:rsidR="0000345E" w:rsidRPr="0020212C" w:rsidRDefault="0000345E" w:rsidP="00A9503E">
            <w:pPr>
              <w:pStyle w:val="ListParagraph"/>
              <w:numPr>
                <w:ilvl w:val="0"/>
                <w:numId w:val="211"/>
              </w:numPr>
            </w:pPr>
            <w:r w:rsidRPr="0020212C">
              <w:rPr>
                <w:bCs/>
              </w:rPr>
              <w:t>Applications of AC Circuits</w:t>
            </w:r>
          </w:p>
          <w:p w14:paraId="4FB43CF8" w14:textId="77777777" w:rsidR="0000345E" w:rsidRPr="0020212C" w:rsidRDefault="0000345E" w:rsidP="00A9503E">
            <w:pPr>
              <w:numPr>
                <w:ilvl w:val="0"/>
                <w:numId w:val="221"/>
              </w:numPr>
              <w:spacing w:after="160" w:line="278" w:lineRule="auto"/>
            </w:pPr>
            <w:r w:rsidRPr="0020212C">
              <w:t>Electric power generation and distribution</w:t>
            </w:r>
          </w:p>
          <w:p w14:paraId="5093CAC3" w14:textId="77777777" w:rsidR="0000345E" w:rsidRPr="0020212C" w:rsidRDefault="0000345E" w:rsidP="00A9503E">
            <w:pPr>
              <w:numPr>
                <w:ilvl w:val="0"/>
                <w:numId w:val="221"/>
              </w:numPr>
              <w:spacing w:after="160" w:line="278" w:lineRule="auto"/>
            </w:pPr>
            <w:r w:rsidRPr="0020212C">
              <w:t>AC motors and generators</w:t>
            </w:r>
          </w:p>
          <w:p w14:paraId="50D67E6B" w14:textId="77777777" w:rsidR="0000345E" w:rsidRPr="0020212C" w:rsidRDefault="0000345E" w:rsidP="00A9503E">
            <w:pPr>
              <w:numPr>
                <w:ilvl w:val="0"/>
                <w:numId w:val="221"/>
              </w:numPr>
              <w:spacing w:after="160" w:line="278" w:lineRule="auto"/>
            </w:pPr>
            <w:r w:rsidRPr="0020212C">
              <w:t>Audio and communication systems</w:t>
            </w:r>
          </w:p>
          <w:p w14:paraId="4FBCB812" w14:textId="77777777" w:rsidR="0000345E" w:rsidRPr="00EE3B2C" w:rsidRDefault="0000345E" w:rsidP="00A9503E">
            <w:pPr>
              <w:pStyle w:val="ListParagraph"/>
              <w:numPr>
                <w:ilvl w:val="0"/>
                <w:numId w:val="211"/>
              </w:numPr>
              <w:rPr>
                <w:iCs/>
              </w:rPr>
            </w:pPr>
            <w:r w:rsidRPr="002F0BD2">
              <w:rPr>
                <w:bCs/>
              </w:rPr>
              <w:t>Switch</w:t>
            </w:r>
            <w:r w:rsidRPr="0020212C">
              <w:t>-mode power supplies and inverters</w:t>
            </w:r>
          </w:p>
        </w:tc>
        <w:tc>
          <w:tcPr>
            <w:tcW w:w="1147" w:type="pct"/>
            <w:shd w:val="clear" w:color="auto" w:fill="auto"/>
          </w:tcPr>
          <w:p w14:paraId="645A1A04" w14:textId="49535FA1" w:rsidR="00B47EB5" w:rsidRPr="00B47EB5" w:rsidRDefault="00B47EB5" w:rsidP="00B47EB5">
            <w:pPr>
              <w:spacing w:line="276" w:lineRule="auto"/>
              <w:rPr>
                <w:lang w:val="en-ZA"/>
              </w:rPr>
            </w:pPr>
            <w:r w:rsidRPr="00B47EB5">
              <w:rPr>
                <w:lang w:val="en-ZA"/>
              </w:rPr>
              <w:t>1.Practical</w:t>
            </w:r>
          </w:p>
          <w:p w14:paraId="6FA4E969" w14:textId="1E886D72" w:rsidR="00B47EB5" w:rsidRPr="00B47EB5" w:rsidRDefault="00B47EB5" w:rsidP="00B47EB5">
            <w:pPr>
              <w:spacing w:line="276" w:lineRule="auto"/>
              <w:rPr>
                <w:lang w:val="en-ZA"/>
              </w:rPr>
            </w:pPr>
            <w:r w:rsidRPr="00B47EB5">
              <w:rPr>
                <w:lang w:val="en-ZA"/>
              </w:rPr>
              <w:t>2.Project</w:t>
            </w:r>
          </w:p>
          <w:p w14:paraId="249B58CF" w14:textId="72DB6C9A" w:rsidR="00B47EB5" w:rsidRPr="00B47EB5" w:rsidRDefault="00B47EB5" w:rsidP="00B47EB5">
            <w:pPr>
              <w:spacing w:line="276" w:lineRule="auto"/>
              <w:rPr>
                <w:lang w:val="en-ZA"/>
              </w:rPr>
            </w:pPr>
            <w:r w:rsidRPr="00B47EB5">
              <w:rPr>
                <w:lang w:val="en-ZA"/>
              </w:rPr>
              <w:t>3.Third party report</w:t>
            </w:r>
          </w:p>
          <w:p w14:paraId="76AAB3D2" w14:textId="66E24701" w:rsidR="00B47EB5" w:rsidRPr="00B47EB5" w:rsidRDefault="00B47EB5" w:rsidP="00B47EB5">
            <w:pPr>
              <w:spacing w:line="276" w:lineRule="auto"/>
              <w:rPr>
                <w:lang w:val="en-ZA"/>
              </w:rPr>
            </w:pPr>
            <w:r w:rsidRPr="00B47EB5">
              <w:rPr>
                <w:lang w:val="en-ZA"/>
              </w:rPr>
              <w:t>4.Portfolio of evidence</w:t>
            </w:r>
          </w:p>
          <w:p w14:paraId="767D8B3B" w14:textId="11CAE355" w:rsidR="00B47EB5" w:rsidRDefault="00B47EB5" w:rsidP="00B47EB5">
            <w:pPr>
              <w:spacing w:line="276" w:lineRule="auto"/>
              <w:rPr>
                <w:lang w:val="en-ZA"/>
              </w:rPr>
            </w:pPr>
            <w:r w:rsidRPr="00B47EB5">
              <w:rPr>
                <w:lang w:val="en-ZA"/>
              </w:rPr>
              <w:t>5.Written tests</w:t>
            </w:r>
          </w:p>
          <w:p w14:paraId="15EE6548" w14:textId="69477C6F" w:rsidR="0000345E" w:rsidRDefault="00B47EB5" w:rsidP="00B47EB5">
            <w:pPr>
              <w:spacing w:line="276" w:lineRule="auto"/>
              <w:rPr>
                <w:lang w:val="en-ZA"/>
              </w:rPr>
            </w:pPr>
            <w:r w:rsidRPr="00B47EB5">
              <w:rPr>
                <w:lang w:val="en-ZA"/>
              </w:rPr>
              <w:t>Oral questioning</w:t>
            </w:r>
          </w:p>
        </w:tc>
      </w:tr>
      <w:tr w:rsidR="0000345E" w:rsidRPr="000970A2" w14:paraId="71CF7CD9" w14:textId="77777777" w:rsidTr="00F92494">
        <w:tc>
          <w:tcPr>
            <w:tcW w:w="1195" w:type="pct"/>
            <w:shd w:val="clear" w:color="auto" w:fill="auto"/>
          </w:tcPr>
          <w:p w14:paraId="02C8F0BA" w14:textId="77777777" w:rsidR="0000345E" w:rsidRPr="000970A2" w:rsidRDefault="0000345E" w:rsidP="00A9503E">
            <w:pPr>
              <w:pStyle w:val="ListParagraph"/>
              <w:numPr>
                <w:ilvl w:val="0"/>
                <w:numId w:val="304"/>
              </w:numPr>
              <w:spacing w:after="200" w:line="276" w:lineRule="auto"/>
            </w:pPr>
            <w:r w:rsidRPr="000970A2">
              <w:t>Perform electrical measurements</w:t>
            </w:r>
          </w:p>
        </w:tc>
        <w:tc>
          <w:tcPr>
            <w:tcW w:w="2658" w:type="pct"/>
            <w:shd w:val="clear" w:color="auto" w:fill="auto"/>
          </w:tcPr>
          <w:p w14:paraId="71C7BC00" w14:textId="77777777" w:rsidR="0000345E" w:rsidRPr="000970A2" w:rsidRDefault="0000345E" w:rsidP="00A9503E">
            <w:pPr>
              <w:pStyle w:val="ListParagraph"/>
              <w:numPr>
                <w:ilvl w:val="1"/>
                <w:numId w:val="209"/>
              </w:numPr>
              <w:spacing w:line="276" w:lineRule="auto"/>
              <w:rPr>
                <w:iCs/>
              </w:rPr>
            </w:pPr>
            <w:r w:rsidRPr="000970A2">
              <w:rPr>
                <w:iCs/>
              </w:rPr>
              <w:t>Introduction to Electrical Measurements</w:t>
            </w:r>
          </w:p>
          <w:p w14:paraId="16844131" w14:textId="77777777" w:rsidR="0000345E" w:rsidRPr="000970A2" w:rsidRDefault="0000345E" w:rsidP="00A9503E">
            <w:pPr>
              <w:pStyle w:val="ListParagraph"/>
              <w:numPr>
                <w:ilvl w:val="2"/>
                <w:numId w:val="209"/>
              </w:numPr>
              <w:spacing w:line="276" w:lineRule="auto"/>
              <w:rPr>
                <w:iCs/>
              </w:rPr>
            </w:pPr>
            <w:r w:rsidRPr="000970A2">
              <w:rPr>
                <w:iCs/>
              </w:rPr>
              <w:t>Importance of Electrical Measurements</w:t>
            </w:r>
          </w:p>
          <w:p w14:paraId="6AC5C2A6" w14:textId="77777777" w:rsidR="0000345E" w:rsidRPr="000970A2" w:rsidRDefault="0000345E" w:rsidP="00A9503E">
            <w:pPr>
              <w:pStyle w:val="ListParagraph"/>
              <w:numPr>
                <w:ilvl w:val="3"/>
                <w:numId w:val="209"/>
              </w:numPr>
              <w:spacing w:line="276" w:lineRule="auto"/>
              <w:rPr>
                <w:iCs/>
              </w:rPr>
            </w:pPr>
            <w:r w:rsidRPr="000970A2">
              <w:rPr>
                <w:iCs/>
              </w:rPr>
              <w:t>Role in system maintenance and troubleshooting.</w:t>
            </w:r>
          </w:p>
          <w:p w14:paraId="3FC94FF1" w14:textId="77777777" w:rsidR="0000345E" w:rsidRPr="000970A2" w:rsidRDefault="0000345E" w:rsidP="00A9503E">
            <w:pPr>
              <w:pStyle w:val="ListParagraph"/>
              <w:numPr>
                <w:ilvl w:val="3"/>
                <w:numId w:val="209"/>
              </w:numPr>
              <w:spacing w:line="276" w:lineRule="auto"/>
              <w:rPr>
                <w:iCs/>
              </w:rPr>
            </w:pPr>
            <w:r w:rsidRPr="000970A2">
              <w:rPr>
                <w:iCs/>
              </w:rPr>
              <w:t>Applications in industrial telecommunication and electrical systems.</w:t>
            </w:r>
          </w:p>
          <w:p w14:paraId="290CB149" w14:textId="77777777" w:rsidR="0000345E" w:rsidRPr="000970A2" w:rsidRDefault="0000345E" w:rsidP="00A9503E">
            <w:pPr>
              <w:pStyle w:val="ListParagraph"/>
              <w:numPr>
                <w:ilvl w:val="2"/>
                <w:numId w:val="209"/>
              </w:numPr>
              <w:spacing w:line="276" w:lineRule="auto"/>
              <w:rPr>
                <w:iCs/>
              </w:rPr>
            </w:pPr>
            <w:r w:rsidRPr="000970A2">
              <w:rPr>
                <w:iCs/>
              </w:rPr>
              <w:t>Overview of Measurement Quantities</w:t>
            </w:r>
          </w:p>
          <w:p w14:paraId="66FA041A" w14:textId="77777777" w:rsidR="0000345E" w:rsidRPr="000970A2" w:rsidRDefault="0000345E" w:rsidP="008142C9">
            <w:pPr>
              <w:pStyle w:val="ListParagraph"/>
              <w:numPr>
                <w:ilvl w:val="3"/>
                <w:numId w:val="342"/>
              </w:numPr>
              <w:spacing w:line="276" w:lineRule="auto"/>
              <w:rPr>
                <w:iCs/>
              </w:rPr>
            </w:pPr>
            <w:r w:rsidRPr="000970A2">
              <w:rPr>
                <w:iCs/>
              </w:rPr>
              <w:t>Voltage, current, resistance, power, energy, frequency, phase and RMS values.</w:t>
            </w:r>
          </w:p>
          <w:p w14:paraId="207C3755" w14:textId="77777777" w:rsidR="0000345E" w:rsidRPr="000970A2" w:rsidRDefault="0000345E" w:rsidP="008142C9">
            <w:pPr>
              <w:pStyle w:val="ListParagraph"/>
              <w:numPr>
                <w:ilvl w:val="3"/>
                <w:numId w:val="342"/>
              </w:numPr>
              <w:spacing w:line="276" w:lineRule="auto"/>
              <w:rPr>
                <w:iCs/>
              </w:rPr>
            </w:pPr>
            <w:r w:rsidRPr="000970A2">
              <w:rPr>
                <w:iCs/>
              </w:rPr>
              <w:t>Difference between AC and DC</w:t>
            </w:r>
          </w:p>
          <w:p w14:paraId="58638235" w14:textId="77777777" w:rsidR="0000345E" w:rsidRPr="000970A2" w:rsidRDefault="0000345E" w:rsidP="008142C9">
            <w:pPr>
              <w:pStyle w:val="ListParagraph"/>
              <w:numPr>
                <w:ilvl w:val="3"/>
                <w:numId w:val="342"/>
              </w:numPr>
              <w:spacing w:line="276" w:lineRule="auto"/>
              <w:rPr>
                <w:iCs/>
              </w:rPr>
            </w:pPr>
            <w:r w:rsidRPr="000970A2">
              <w:rPr>
                <w:iCs/>
              </w:rPr>
              <w:t>Waveforms: sine, square, triangular</w:t>
            </w:r>
          </w:p>
          <w:p w14:paraId="7C870C48" w14:textId="77777777" w:rsidR="0000345E" w:rsidRPr="000970A2" w:rsidRDefault="0000345E" w:rsidP="008142C9">
            <w:pPr>
              <w:pStyle w:val="ListParagraph"/>
              <w:numPr>
                <w:ilvl w:val="1"/>
                <w:numId w:val="342"/>
              </w:numPr>
              <w:spacing w:line="276" w:lineRule="auto"/>
              <w:rPr>
                <w:iCs/>
              </w:rPr>
            </w:pPr>
            <w:r w:rsidRPr="000970A2">
              <w:rPr>
                <w:iCs/>
              </w:rPr>
              <w:t>Metering Circuits</w:t>
            </w:r>
          </w:p>
          <w:p w14:paraId="63EF2EF9" w14:textId="77777777" w:rsidR="0000345E" w:rsidRPr="000970A2" w:rsidRDefault="0000345E" w:rsidP="008142C9">
            <w:pPr>
              <w:pStyle w:val="ListParagraph"/>
              <w:numPr>
                <w:ilvl w:val="2"/>
                <w:numId w:val="342"/>
              </w:numPr>
              <w:spacing w:line="276" w:lineRule="auto"/>
              <w:rPr>
                <w:iCs/>
              </w:rPr>
            </w:pPr>
            <w:r w:rsidRPr="000970A2">
              <w:rPr>
                <w:iCs/>
              </w:rPr>
              <w:t>Basic meter movement</w:t>
            </w:r>
          </w:p>
          <w:p w14:paraId="69E9FA5E" w14:textId="77777777" w:rsidR="0000345E" w:rsidRPr="000970A2" w:rsidRDefault="0000345E" w:rsidP="008142C9">
            <w:pPr>
              <w:pStyle w:val="ListParagraph"/>
              <w:numPr>
                <w:ilvl w:val="3"/>
                <w:numId w:val="343"/>
              </w:numPr>
              <w:spacing w:line="276" w:lineRule="auto"/>
              <w:rPr>
                <w:iCs/>
              </w:rPr>
            </w:pPr>
            <w:r w:rsidRPr="000970A2">
              <w:rPr>
                <w:iCs/>
              </w:rPr>
              <w:t>PMMC</w:t>
            </w:r>
          </w:p>
          <w:p w14:paraId="5036E846" w14:textId="77777777" w:rsidR="0000345E" w:rsidRPr="000970A2" w:rsidRDefault="0000345E" w:rsidP="008142C9">
            <w:pPr>
              <w:pStyle w:val="ListParagraph"/>
              <w:numPr>
                <w:ilvl w:val="3"/>
                <w:numId w:val="343"/>
              </w:numPr>
              <w:spacing w:line="276" w:lineRule="auto"/>
              <w:rPr>
                <w:iCs/>
              </w:rPr>
            </w:pPr>
            <w:r w:rsidRPr="000970A2">
              <w:rPr>
                <w:iCs/>
              </w:rPr>
              <w:t>Moving iron</w:t>
            </w:r>
          </w:p>
          <w:p w14:paraId="6579B67F" w14:textId="77777777" w:rsidR="0000345E" w:rsidRPr="000970A2" w:rsidRDefault="0000345E" w:rsidP="008142C9">
            <w:pPr>
              <w:pStyle w:val="ListParagraph"/>
              <w:numPr>
                <w:ilvl w:val="3"/>
                <w:numId w:val="343"/>
              </w:numPr>
              <w:spacing w:line="276" w:lineRule="auto"/>
              <w:rPr>
                <w:iCs/>
              </w:rPr>
            </w:pPr>
            <w:r w:rsidRPr="000970A2">
              <w:rPr>
                <w:iCs/>
              </w:rPr>
              <w:t>Electrodynamometer</w:t>
            </w:r>
          </w:p>
          <w:p w14:paraId="095B03A7" w14:textId="77777777" w:rsidR="0000345E" w:rsidRPr="000970A2" w:rsidRDefault="0000345E" w:rsidP="008142C9">
            <w:pPr>
              <w:pStyle w:val="ListParagraph"/>
              <w:numPr>
                <w:ilvl w:val="2"/>
                <w:numId w:val="343"/>
              </w:numPr>
              <w:spacing w:line="276" w:lineRule="auto"/>
              <w:rPr>
                <w:iCs/>
              </w:rPr>
            </w:pPr>
            <w:proofErr w:type="spellStart"/>
            <w:r w:rsidRPr="000970A2">
              <w:rPr>
                <w:iCs/>
              </w:rPr>
              <w:t>D'Arsonval</w:t>
            </w:r>
            <w:proofErr w:type="spellEnd"/>
            <w:r w:rsidRPr="000970A2">
              <w:rPr>
                <w:iCs/>
              </w:rPr>
              <w:t xml:space="preserve"> meter movement </w:t>
            </w:r>
          </w:p>
          <w:p w14:paraId="03A7C529" w14:textId="77777777" w:rsidR="0000345E" w:rsidRPr="000970A2" w:rsidRDefault="0000345E" w:rsidP="008142C9">
            <w:pPr>
              <w:pStyle w:val="ListParagraph"/>
              <w:numPr>
                <w:ilvl w:val="2"/>
                <w:numId w:val="343"/>
              </w:numPr>
              <w:spacing w:line="276" w:lineRule="auto"/>
              <w:rPr>
                <w:iCs/>
              </w:rPr>
            </w:pPr>
            <w:r w:rsidRPr="000970A2">
              <w:rPr>
                <w:iCs/>
              </w:rPr>
              <w:t>Series and shunt resistance connections</w:t>
            </w:r>
          </w:p>
          <w:p w14:paraId="56435ECE" w14:textId="77777777" w:rsidR="0000345E" w:rsidRPr="000970A2" w:rsidRDefault="0000345E" w:rsidP="008142C9">
            <w:pPr>
              <w:pStyle w:val="ListParagraph"/>
              <w:numPr>
                <w:ilvl w:val="1"/>
                <w:numId w:val="343"/>
              </w:numPr>
              <w:spacing w:line="276" w:lineRule="auto"/>
              <w:rPr>
                <w:iCs/>
              </w:rPr>
            </w:pPr>
            <w:r w:rsidRPr="000970A2">
              <w:rPr>
                <w:iCs/>
              </w:rPr>
              <w:t>Electrical Measuring Instruments</w:t>
            </w:r>
          </w:p>
          <w:p w14:paraId="7198E56A" w14:textId="77777777" w:rsidR="0000345E" w:rsidRPr="000970A2" w:rsidRDefault="0000345E" w:rsidP="008142C9">
            <w:pPr>
              <w:pStyle w:val="ListParagraph"/>
              <w:numPr>
                <w:ilvl w:val="2"/>
                <w:numId w:val="344"/>
              </w:numPr>
              <w:spacing w:line="276" w:lineRule="auto"/>
              <w:rPr>
                <w:iCs/>
              </w:rPr>
            </w:pPr>
            <w:r w:rsidRPr="000970A2">
              <w:rPr>
                <w:iCs/>
              </w:rPr>
              <w:t>Classification of Instruments</w:t>
            </w:r>
          </w:p>
          <w:p w14:paraId="11A618E2" w14:textId="77777777" w:rsidR="0000345E" w:rsidRPr="000970A2" w:rsidRDefault="0000345E" w:rsidP="008142C9">
            <w:pPr>
              <w:pStyle w:val="ListParagraph"/>
              <w:numPr>
                <w:ilvl w:val="3"/>
                <w:numId w:val="344"/>
              </w:numPr>
              <w:spacing w:line="276" w:lineRule="auto"/>
              <w:rPr>
                <w:iCs/>
              </w:rPr>
            </w:pPr>
            <w:r w:rsidRPr="000970A2">
              <w:rPr>
                <w:iCs/>
              </w:rPr>
              <w:t>Analog vs. Digital instruments.</w:t>
            </w:r>
          </w:p>
          <w:p w14:paraId="2C1555DE" w14:textId="77777777" w:rsidR="0000345E" w:rsidRPr="000970A2" w:rsidRDefault="0000345E" w:rsidP="008142C9">
            <w:pPr>
              <w:pStyle w:val="ListParagraph"/>
              <w:numPr>
                <w:ilvl w:val="3"/>
                <w:numId w:val="344"/>
              </w:numPr>
              <w:spacing w:line="276" w:lineRule="auto"/>
              <w:rPr>
                <w:iCs/>
              </w:rPr>
            </w:pPr>
            <w:r w:rsidRPr="000970A2">
              <w:rPr>
                <w:iCs/>
              </w:rPr>
              <w:t xml:space="preserve"> Absolute and secondary instruments.</w:t>
            </w:r>
          </w:p>
          <w:p w14:paraId="498BEF3A" w14:textId="77777777" w:rsidR="0000345E" w:rsidRPr="000970A2" w:rsidRDefault="0000345E" w:rsidP="008142C9">
            <w:pPr>
              <w:pStyle w:val="ListParagraph"/>
              <w:numPr>
                <w:ilvl w:val="2"/>
                <w:numId w:val="344"/>
              </w:numPr>
              <w:spacing w:line="276" w:lineRule="auto"/>
              <w:rPr>
                <w:iCs/>
              </w:rPr>
            </w:pPr>
            <w:r w:rsidRPr="000970A2">
              <w:rPr>
                <w:iCs/>
              </w:rPr>
              <w:t>Analog Meters</w:t>
            </w:r>
          </w:p>
          <w:p w14:paraId="18656C26" w14:textId="77777777" w:rsidR="0000345E" w:rsidRPr="000970A2" w:rsidRDefault="0000345E" w:rsidP="008142C9">
            <w:pPr>
              <w:pStyle w:val="ListParagraph"/>
              <w:numPr>
                <w:ilvl w:val="3"/>
                <w:numId w:val="345"/>
              </w:numPr>
              <w:spacing w:line="276" w:lineRule="auto"/>
              <w:rPr>
                <w:iCs/>
              </w:rPr>
            </w:pPr>
            <w:r w:rsidRPr="000970A2">
              <w:rPr>
                <w:iCs/>
              </w:rPr>
              <w:t>PMMC meters</w:t>
            </w:r>
          </w:p>
          <w:p w14:paraId="05F2ACC0" w14:textId="77777777" w:rsidR="0000345E" w:rsidRPr="000970A2" w:rsidRDefault="0000345E" w:rsidP="008142C9">
            <w:pPr>
              <w:pStyle w:val="ListParagraph"/>
              <w:numPr>
                <w:ilvl w:val="3"/>
                <w:numId w:val="345"/>
              </w:numPr>
              <w:spacing w:line="276" w:lineRule="auto"/>
              <w:rPr>
                <w:iCs/>
              </w:rPr>
            </w:pPr>
            <w:r w:rsidRPr="000970A2">
              <w:rPr>
                <w:iCs/>
              </w:rPr>
              <w:t>Moving iron meters</w:t>
            </w:r>
          </w:p>
          <w:p w14:paraId="49D9E50A" w14:textId="77777777" w:rsidR="0000345E" w:rsidRPr="000970A2" w:rsidRDefault="0000345E" w:rsidP="008142C9">
            <w:pPr>
              <w:pStyle w:val="ListParagraph"/>
              <w:numPr>
                <w:ilvl w:val="3"/>
                <w:numId w:val="345"/>
              </w:numPr>
              <w:spacing w:line="276" w:lineRule="auto"/>
              <w:rPr>
                <w:iCs/>
              </w:rPr>
            </w:pPr>
            <w:r w:rsidRPr="000970A2">
              <w:rPr>
                <w:iCs/>
              </w:rPr>
              <w:t>Electrodynamometer meters</w:t>
            </w:r>
          </w:p>
          <w:p w14:paraId="47349FAD" w14:textId="77777777" w:rsidR="0000345E" w:rsidRPr="000970A2" w:rsidRDefault="0000345E" w:rsidP="008142C9">
            <w:pPr>
              <w:pStyle w:val="ListParagraph"/>
              <w:numPr>
                <w:ilvl w:val="3"/>
                <w:numId w:val="345"/>
              </w:numPr>
              <w:spacing w:line="276" w:lineRule="auto"/>
              <w:rPr>
                <w:iCs/>
              </w:rPr>
            </w:pPr>
            <w:proofErr w:type="spellStart"/>
            <w:r w:rsidRPr="000970A2">
              <w:rPr>
                <w:iCs/>
              </w:rPr>
              <w:t>Multimeters</w:t>
            </w:r>
            <w:proofErr w:type="spellEnd"/>
          </w:p>
          <w:p w14:paraId="48DE9108" w14:textId="77777777" w:rsidR="0000345E" w:rsidRPr="000970A2" w:rsidRDefault="0000345E" w:rsidP="008142C9">
            <w:pPr>
              <w:pStyle w:val="ListParagraph"/>
              <w:numPr>
                <w:ilvl w:val="2"/>
                <w:numId w:val="345"/>
              </w:numPr>
              <w:spacing w:line="276" w:lineRule="auto"/>
              <w:rPr>
                <w:iCs/>
              </w:rPr>
            </w:pPr>
            <w:r w:rsidRPr="000970A2">
              <w:rPr>
                <w:iCs/>
              </w:rPr>
              <w:t>Digital Meters</w:t>
            </w:r>
          </w:p>
          <w:p w14:paraId="1D6EA9F0" w14:textId="77777777" w:rsidR="0000345E" w:rsidRPr="000970A2" w:rsidRDefault="0000345E" w:rsidP="008142C9">
            <w:pPr>
              <w:pStyle w:val="ListParagraph"/>
              <w:numPr>
                <w:ilvl w:val="3"/>
                <w:numId w:val="346"/>
              </w:numPr>
              <w:spacing w:line="276" w:lineRule="auto"/>
              <w:rPr>
                <w:iCs/>
              </w:rPr>
            </w:pPr>
            <w:r w:rsidRPr="000970A2">
              <w:rPr>
                <w:iCs/>
              </w:rPr>
              <w:t xml:space="preserve">Digital </w:t>
            </w:r>
            <w:proofErr w:type="spellStart"/>
            <w:r w:rsidRPr="000970A2">
              <w:rPr>
                <w:iCs/>
              </w:rPr>
              <w:t>multimeter</w:t>
            </w:r>
            <w:proofErr w:type="spellEnd"/>
            <w:r w:rsidRPr="000970A2">
              <w:rPr>
                <w:iCs/>
              </w:rPr>
              <w:t xml:space="preserve"> (DMM)</w:t>
            </w:r>
          </w:p>
          <w:p w14:paraId="397A2159" w14:textId="77777777" w:rsidR="0000345E" w:rsidRPr="000970A2" w:rsidRDefault="0000345E" w:rsidP="008142C9">
            <w:pPr>
              <w:pStyle w:val="ListParagraph"/>
              <w:numPr>
                <w:ilvl w:val="3"/>
                <w:numId w:val="346"/>
              </w:numPr>
              <w:spacing w:line="276" w:lineRule="auto"/>
              <w:rPr>
                <w:iCs/>
              </w:rPr>
            </w:pPr>
            <w:r w:rsidRPr="000970A2">
              <w:rPr>
                <w:iCs/>
              </w:rPr>
              <w:t>Basic meter movement</w:t>
            </w:r>
          </w:p>
          <w:p w14:paraId="1D5E1FE9" w14:textId="77777777" w:rsidR="0000345E" w:rsidRPr="000970A2" w:rsidRDefault="0000345E" w:rsidP="008142C9">
            <w:pPr>
              <w:pStyle w:val="ListParagraph"/>
              <w:numPr>
                <w:ilvl w:val="3"/>
                <w:numId w:val="346"/>
              </w:numPr>
              <w:spacing w:line="276" w:lineRule="auto"/>
              <w:rPr>
                <w:iCs/>
              </w:rPr>
            </w:pPr>
            <w:r w:rsidRPr="000970A2">
              <w:rPr>
                <w:iCs/>
              </w:rPr>
              <w:t>Digital storage oscilloscope (DSO)</w:t>
            </w:r>
          </w:p>
          <w:p w14:paraId="3EFAF98C" w14:textId="77777777" w:rsidR="0000345E" w:rsidRPr="000970A2" w:rsidRDefault="0000345E" w:rsidP="008142C9">
            <w:pPr>
              <w:pStyle w:val="ListParagraph"/>
              <w:numPr>
                <w:ilvl w:val="3"/>
                <w:numId w:val="346"/>
              </w:numPr>
              <w:spacing w:line="276" w:lineRule="auto"/>
              <w:rPr>
                <w:iCs/>
              </w:rPr>
            </w:pPr>
            <w:r w:rsidRPr="000970A2">
              <w:rPr>
                <w:iCs/>
              </w:rPr>
              <w:t>Clamp meter</w:t>
            </w:r>
          </w:p>
          <w:p w14:paraId="3D4449C6" w14:textId="77777777" w:rsidR="0000345E" w:rsidRPr="000970A2" w:rsidRDefault="0000345E" w:rsidP="008142C9">
            <w:pPr>
              <w:pStyle w:val="ListParagraph"/>
              <w:numPr>
                <w:ilvl w:val="3"/>
                <w:numId w:val="346"/>
              </w:numPr>
              <w:spacing w:line="276" w:lineRule="auto"/>
              <w:rPr>
                <w:iCs/>
              </w:rPr>
            </w:pPr>
            <w:r w:rsidRPr="000970A2">
              <w:rPr>
                <w:iCs/>
              </w:rPr>
              <w:t xml:space="preserve">Power </w:t>
            </w:r>
            <w:proofErr w:type="spellStart"/>
            <w:r w:rsidRPr="000970A2">
              <w:rPr>
                <w:iCs/>
              </w:rPr>
              <w:t>analyzer</w:t>
            </w:r>
            <w:proofErr w:type="spellEnd"/>
          </w:p>
          <w:p w14:paraId="7FCF0991" w14:textId="77777777" w:rsidR="0000345E" w:rsidRPr="000970A2" w:rsidRDefault="0000345E" w:rsidP="008142C9">
            <w:pPr>
              <w:pStyle w:val="ListParagraph"/>
              <w:numPr>
                <w:ilvl w:val="2"/>
                <w:numId w:val="346"/>
              </w:numPr>
              <w:spacing w:line="276" w:lineRule="auto"/>
              <w:rPr>
                <w:iCs/>
              </w:rPr>
            </w:pPr>
            <w:r w:rsidRPr="000970A2">
              <w:rPr>
                <w:iCs/>
              </w:rPr>
              <w:t>Specialized Instruments</w:t>
            </w:r>
          </w:p>
          <w:p w14:paraId="44AEFB4F" w14:textId="77777777" w:rsidR="0000345E" w:rsidRPr="000970A2" w:rsidRDefault="0000345E" w:rsidP="008142C9">
            <w:pPr>
              <w:pStyle w:val="ListParagraph"/>
              <w:numPr>
                <w:ilvl w:val="3"/>
                <w:numId w:val="347"/>
              </w:numPr>
              <w:spacing w:line="276" w:lineRule="auto"/>
              <w:rPr>
                <w:iCs/>
              </w:rPr>
            </w:pPr>
            <w:r w:rsidRPr="000970A2">
              <w:rPr>
                <w:iCs/>
              </w:rPr>
              <w:t>LCR meter</w:t>
            </w:r>
          </w:p>
          <w:p w14:paraId="07EBD474" w14:textId="77777777" w:rsidR="0000345E" w:rsidRPr="000970A2" w:rsidRDefault="0000345E" w:rsidP="008142C9">
            <w:pPr>
              <w:pStyle w:val="ListParagraph"/>
              <w:numPr>
                <w:ilvl w:val="3"/>
                <w:numId w:val="347"/>
              </w:numPr>
              <w:spacing w:line="276" w:lineRule="auto"/>
              <w:rPr>
                <w:iCs/>
              </w:rPr>
            </w:pPr>
            <w:r w:rsidRPr="000970A2">
              <w:rPr>
                <w:iCs/>
              </w:rPr>
              <w:t>Frequency counter</w:t>
            </w:r>
          </w:p>
          <w:p w14:paraId="7D4215F1" w14:textId="77777777" w:rsidR="0000345E" w:rsidRPr="000970A2" w:rsidRDefault="0000345E" w:rsidP="008142C9">
            <w:pPr>
              <w:pStyle w:val="ListParagraph"/>
              <w:numPr>
                <w:ilvl w:val="3"/>
                <w:numId w:val="347"/>
              </w:numPr>
              <w:spacing w:line="276" w:lineRule="auto"/>
              <w:rPr>
                <w:iCs/>
              </w:rPr>
            </w:pPr>
            <w:r w:rsidRPr="000970A2">
              <w:rPr>
                <w:iCs/>
              </w:rPr>
              <w:t>Function generator</w:t>
            </w:r>
          </w:p>
          <w:p w14:paraId="6B50BA68" w14:textId="77777777" w:rsidR="0000345E" w:rsidRPr="000970A2" w:rsidRDefault="0000345E" w:rsidP="008142C9">
            <w:pPr>
              <w:pStyle w:val="ListParagraph"/>
              <w:numPr>
                <w:ilvl w:val="2"/>
                <w:numId w:val="347"/>
              </w:numPr>
              <w:spacing w:line="276" w:lineRule="auto"/>
              <w:rPr>
                <w:iCs/>
              </w:rPr>
            </w:pPr>
            <w:r w:rsidRPr="000970A2">
              <w:rPr>
                <w:iCs/>
              </w:rPr>
              <w:t>Electrical instruments selection Criteria</w:t>
            </w:r>
          </w:p>
          <w:p w14:paraId="130C0B5D" w14:textId="77777777" w:rsidR="0000345E" w:rsidRPr="000970A2" w:rsidRDefault="0000345E" w:rsidP="008142C9">
            <w:pPr>
              <w:pStyle w:val="ListParagraph"/>
              <w:numPr>
                <w:ilvl w:val="2"/>
                <w:numId w:val="347"/>
              </w:numPr>
              <w:spacing w:line="276" w:lineRule="auto"/>
              <w:rPr>
                <w:iCs/>
              </w:rPr>
            </w:pPr>
            <w:r w:rsidRPr="000970A2">
              <w:rPr>
                <w:iCs/>
              </w:rPr>
              <w:t>Instrument Calibration</w:t>
            </w:r>
          </w:p>
          <w:p w14:paraId="501CB1B2" w14:textId="77777777" w:rsidR="0000345E" w:rsidRPr="000970A2" w:rsidRDefault="0000345E" w:rsidP="008142C9">
            <w:pPr>
              <w:pStyle w:val="ListParagraph"/>
              <w:numPr>
                <w:ilvl w:val="3"/>
                <w:numId w:val="348"/>
              </w:numPr>
              <w:spacing w:line="276" w:lineRule="auto"/>
              <w:rPr>
                <w:iCs/>
              </w:rPr>
            </w:pPr>
            <w:r w:rsidRPr="000970A2">
              <w:rPr>
                <w:iCs/>
              </w:rPr>
              <w:t>Calibration Standards</w:t>
            </w:r>
          </w:p>
          <w:p w14:paraId="77D9DB5E" w14:textId="77777777" w:rsidR="0000345E" w:rsidRPr="000970A2" w:rsidRDefault="0000345E" w:rsidP="00A9503E">
            <w:pPr>
              <w:pStyle w:val="ListParagraph"/>
              <w:numPr>
                <w:ilvl w:val="0"/>
                <w:numId w:val="36"/>
              </w:numPr>
              <w:spacing w:line="276" w:lineRule="auto"/>
              <w:rPr>
                <w:iCs/>
              </w:rPr>
            </w:pPr>
            <w:r w:rsidRPr="000970A2">
              <w:rPr>
                <w:iCs/>
              </w:rPr>
              <w:t>Primary and secondary standards</w:t>
            </w:r>
          </w:p>
          <w:p w14:paraId="7BC19FF4" w14:textId="77777777" w:rsidR="0000345E" w:rsidRPr="000970A2" w:rsidRDefault="0000345E" w:rsidP="00A9503E">
            <w:pPr>
              <w:pStyle w:val="ListParagraph"/>
              <w:numPr>
                <w:ilvl w:val="0"/>
                <w:numId w:val="36"/>
              </w:numPr>
              <w:spacing w:line="276" w:lineRule="auto"/>
              <w:rPr>
                <w:iCs/>
              </w:rPr>
            </w:pPr>
            <w:r w:rsidRPr="000970A2">
              <w:rPr>
                <w:iCs/>
              </w:rPr>
              <w:t>Calibration procedures</w:t>
            </w:r>
          </w:p>
          <w:p w14:paraId="4E2248C1" w14:textId="77777777" w:rsidR="0000345E" w:rsidRPr="000970A2" w:rsidRDefault="0000345E" w:rsidP="008142C9">
            <w:pPr>
              <w:pStyle w:val="ListParagraph"/>
              <w:numPr>
                <w:ilvl w:val="2"/>
                <w:numId w:val="348"/>
              </w:numPr>
              <w:spacing w:line="276" w:lineRule="auto"/>
              <w:rPr>
                <w:iCs/>
              </w:rPr>
            </w:pPr>
            <w:r w:rsidRPr="000970A2">
              <w:rPr>
                <w:iCs/>
              </w:rPr>
              <w:t>Measuring instrument range extension Methods</w:t>
            </w:r>
          </w:p>
          <w:p w14:paraId="144DEA5C" w14:textId="77777777" w:rsidR="0000345E" w:rsidRPr="000970A2" w:rsidRDefault="0000345E" w:rsidP="008142C9">
            <w:pPr>
              <w:pStyle w:val="ListParagraph"/>
              <w:numPr>
                <w:ilvl w:val="3"/>
                <w:numId w:val="349"/>
              </w:numPr>
              <w:spacing w:line="276" w:lineRule="auto"/>
              <w:rPr>
                <w:iCs/>
              </w:rPr>
            </w:pPr>
            <w:r w:rsidRPr="000970A2">
              <w:rPr>
                <w:iCs/>
              </w:rPr>
              <w:t>Shunts and Multipliers</w:t>
            </w:r>
          </w:p>
          <w:p w14:paraId="0C248186" w14:textId="77777777" w:rsidR="0000345E" w:rsidRPr="000970A2" w:rsidRDefault="0000345E" w:rsidP="00A9503E">
            <w:pPr>
              <w:pStyle w:val="ListParagraph"/>
              <w:numPr>
                <w:ilvl w:val="0"/>
                <w:numId w:val="37"/>
              </w:numPr>
              <w:spacing w:line="276" w:lineRule="auto"/>
              <w:rPr>
                <w:iCs/>
              </w:rPr>
            </w:pPr>
            <w:r w:rsidRPr="000970A2">
              <w:rPr>
                <w:iCs/>
              </w:rPr>
              <w:t>Principle and design.</w:t>
            </w:r>
          </w:p>
          <w:p w14:paraId="6F89AAB3" w14:textId="77777777" w:rsidR="0000345E" w:rsidRPr="000970A2" w:rsidRDefault="0000345E" w:rsidP="00A9503E">
            <w:pPr>
              <w:pStyle w:val="ListParagraph"/>
              <w:numPr>
                <w:ilvl w:val="0"/>
                <w:numId w:val="37"/>
              </w:numPr>
              <w:spacing w:line="276" w:lineRule="auto"/>
              <w:rPr>
                <w:iCs/>
              </w:rPr>
            </w:pPr>
            <w:r w:rsidRPr="000970A2">
              <w:rPr>
                <w:iCs/>
              </w:rPr>
              <w:t>Application in extending current and voltage ranges.</w:t>
            </w:r>
          </w:p>
          <w:p w14:paraId="0F6677A3" w14:textId="77777777" w:rsidR="0000345E" w:rsidRPr="000970A2" w:rsidRDefault="0000345E" w:rsidP="008142C9">
            <w:pPr>
              <w:pStyle w:val="ListParagraph"/>
              <w:numPr>
                <w:ilvl w:val="3"/>
                <w:numId w:val="349"/>
              </w:numPr>
              <w:spacing w:line="276" w:lineRule="auto"/>
              <w:rPr>
                <w:iCs/>
              </w:rPr>
            </w:pPr>
            <w:r w:rsidRPr="000970A2">
              <w:rPr>
                <w:iCs/>
              </w:rPr>
              <w:t>Use of Current Transformers (CTs) and Potential Transformers (PTs).</w:t>
            </w:r>
          </w:p>
          <w:p w14:paraId="69085D30" w14:textId="77777777" w:rsidR="0000345E" w:rsidRPr="000970A2" w:rsidRDefault="0000345E" w:rsidP="008142C9">
            <w:pPr>
              <w:pStyle w:val="ListParagraph"/>
              <w:numPr>
                <w:ilvl w:val="1"/>
                <w:numId w:val="349"/>
              </w:numPr>
              <w:spacing w:line="276" w:lineRule="auto"/>
              <w:rPr>
                <w:iCs/>
              </w:rPr>
            </w:pPr>
            <w:r w:rsidRPr="000970A2">
              <w:rPr>
                <w:iCs/>
              </w:rPr>
              <w:t>Electrical Measurements Techniques</w:t>
            </w:r>
          </w:p>
          <w:p w14:paraId="00EBE464" w14:textId="77777777" w:rsidR="0000345E" w:rsidRPr="000970A2" w:rsidRDefault="0000345E" w:rsidP="008142C9">
            <w:pPr>
              <w:pStyle w:val="ListParagraph"/>
              <w:numPr>
                <w:ilvl w:val="2"/>
                <w:numId w:val="350"/>
              </w:numPr>
              <w:spacing w:line="276" w:lineRule="auto"/>
              <w:rPr>
                <w:iCs/>
              </w:rPr>
            </w:pPr>
            <w:r w:rsidRPr="000970A2">
              <w:rPr>
                <w:iCs/>
              </w:rPr>
              <w:t>Voltage</w:t>
            </w:r>
          </w:p>
          <w:p w14:paraId="74A57DA8" w14:textId="77777777" w:rsidR="0000345E" w:rsidRPr="000970A2" w:rsidRDefault="0000345E" w:rsidP="008142C9">
            <w:pPr>
              <w:pStyle w:val="ListParagraph"/>
              <w:numPr>
                <w:ilvl w:val="3"/>
                <w:numId w:val="351"/>
              </w:numPr>
              <w:spacing w:line="276" w:lineRule="auto"/>
              <w:rPr>
                <w:iCs/>
              </w:rPr>
            </w:pPr>
            <w:r w:rsidRPr="000970A2">
              <w:rPr>
                <w:iCs/>
              </w:rPr>
              <w:t>Using voltmeters (</w:t>
            </w:r>
            <w:proofErr w:type="spellStart"/>
            <w:r w:rsidRPr="000970A2">
              <w:rPr>
                <w:iCs/>
              </w:rPr>
              <w:t>analog</w:t>
            </w:r>
            <w:proofErr w:type="spellEnd"/>
            <w:r w:rsidRPr="000970A2">
              <w:rPr>
                <w:iCs/>
              </w:rPr>
              <w:t xml:space="preserve"> and digital) </w:t>
            </w:r>
          </w:p>
          <w:p w14:paraId="0BD2921E" w14:textId="77777777" w:rsidR="0000345E" w:rsidRPr="000970A2" w:rsidRDefault="0000345E" w:rsidP="008142C9">
            <w:pPr>
              <w:pStyle w:val="ListParagraph"/>
              <w:numPr>
                <w:ilvl w:val="3"/>
                <w:numId w:val="351"/>
              </w:numPr>
              <w:spacing w:line="276" w:lineRule="auto"/>
              <w:rPr>
                <w:iCs/>
              </w:rPr>
            </w:pPr>
            <w:r w:rsidRPr="000970A2">
              <w:rPr>
                <w:iCs/>
              </w:rPr>
              <w:t>Voltage divider circuits</w:t>
            </w:r>
          </w:p>
          <w:p w14:paraId="283C401F" w14:textId="77777777" w:rsidR="0000345E" w:rsidRPr="000970A2" w:rsidRDefault="0000345E" w:rsidP="008142C9">
            <w:pPr>
              <w:pStyle w:val="ListParagraph"/>
              <w:numPr>
                <w:ilvl w:val="2"/>
                <w:numId w:val="351"/>
              </w:numPr>
              <w:spacing w:line="276" w:lineRule="auto"/>
              <w:rPr>
                <w:iCs/>
              </w:rPr>
            </w:pPr>
            <w:r w:rsidRPr="000970A2">
              <w:rPr>
                <w:iCs/>
              </w:rPr>
              <w:t>Current</w:t>
            </w:r>
          </w:p>
          <w:p w14:paraId="2A74BA15" w14:textId="77777777" w:rsidR="0000345E" w:rsidRPr="000970A2" w:rsidRDefault="0000345E" w:rsidP="008142C9">
            <w:pPr>
              <w:pStyle w:val="ListParagraph"/>
              <w:numPr>
                <w:ilvl w:val="3"/>
                <w:numId w:val="352"/>
              </w:numPr>
              <w:spacing w:line="276" w:lineRule="auto"/>
              <w:rPr>
                <w:iCs/>
              </w:rPr>
            </w:pPr>
            <w:r w:rsidRPr="000970A2">
              <w:rPr>
                <w:iCs/>
              </w:rPr>
              <w:t>Using ammeters (</w:t>
            </w:r>
            <w:proofErr w:type="spellStart"/>
            <w:r w:rsidRPr="000970A2">
              <w:rPr>
                <w:iCs/>
              </w:rPr>
              <w:t>analog</w:t>
            </w:r>
            <w:proofErr w:type="spellEnd"/>
            <w:r w:rsidRPr="000970A2">
              <w:rPr>
                <w:iCs/>
              </w:rPr>
              <w:t xml:space="preserve"> and digital) </w:t>
            </w:r>
          </w:p>
          <w:p w14:paraId="5B1382C8" w14:textId="77777777" w:rsidR="0000345E" w:rsidRPr="000970A2" w:rsidRDefault="0000345E" w:rsidP="008142C9">
            <w:pPr>
              <w:pStyle w:val="ListParagraph"/>
              <w:numPr>
                <w:ilvl w:val="3"/>
                <w:numId w:val="352"/>
              </w:numPr>
              <w:spacing w:line="276" w:lineRule="auto"/>
              <w:rPr>
                <w:iCs/>
              </w:rPr>
            </w:pPr>
            <w:r w:rsidRPr="000970A2">
              <w:rPr>
                <w:iCs/>
              </w:rPr>
              <w:t>Current shunt</w:t>
            </w:r>
          </w:p>
          <w:p w14:paraId="168D139E" w14:textId="77777777" w:rsidR="0000345E" w:rsidRPr="000970A2" w:rsidRDefault="0000345E" w:rsidP="008142C9">
            <w:pPr>
              <w:pStyle w:val="ListParagraph"/>
              <w:numPr>
                <w:ilvl w:val="2"/>
                <w:numId w:val="352"/>
              </w:numPr>
              <w:spacing w:line="276" w:lineRule="auto"/>
              <w:rPr>
                <w:iCs/>
              </w:rPr>
            </w:pPr>
            <w:r w:rsidRPr="000970A2">
              <w:rPr>
                <w:iCs/>
              </w:rPr>
              <w:t>Resistance</w:t>
            </w:r>
          </w:p>
          <w:p w14:paraId="3D364986" w14:textId="77777777" w:rsidR="0000345E" w:rsidRPr="000970A2" w:rsidRDefault="0000345E" w:rsidP="008142C9">
            <w:pPr>
              <w:pStyle w:val="ListParagraph"/>
              <w:numPr>
                <w:ilvl w:val="3"/>
                <w:numId w:val="353"/>
              </w:numPr>
              <w:spacing w:line="276" w:lineRule="auto"/>
              <w:rPr>
                <w:iCs/>
              </w:rPr>
            </w:pPr>
            <w:r w:rsidRPr="000970A2">
              <w:rPr>
                <w:iCs/>
              </w:rPr>
              <w:t xml:space="preserve">Using ohmmeters </w:t>
            </w:r>
          </w:p>
          <w:p w14:paraId="66AF6B33" w14:textId="77777777" w:rsidR="0000345E" w:rsidRPr="000970A2" w:rsidRDefault="0000345E" w:rsidP="008142C9">
            <w:pPr>
              <w:pStyle w:val="ListParagraph"/>
              <w:numPr>
                <w:ilvl w:val="3"/>
                <w:numId w:val="353"/>
              </w:numPr>
              <w:spacing w:line="276" w:lineRule="auto"/>
              <w:rPr>
                <w:iCs/>
              </w:rPr>
            </w:pPr>
            <w:r w:rsidRPr="000970A2">
              <w:rPr>
                <w:iCs/>
              </w:rPr>
              <w:t>Wheatstone bridge</w:t>
            </w:r>
          </w:p>
          <w:p w14:paraId="72B07557" w14:textId="77777777" w:rsidR="0000345E" w:rsidRPr="000970A2" w:rsidRDefault="0000345E" w:rsidP="008142C9">
            <w:pPr>
              <w:pStyle w:val="ListParagraph"/>
              <w:numPr>
                <w:ilvl w:val="2"/>
                <w:numId w:val="353"/>
              </w:numPr>
              <w:spacing w:line="276" w:lineRule="auto"/>
              <w:rPr>
                <w:iCs/>
              </w:rPr>
            </w:pPr>
            <w:r w:rsidRPr="000970A2">
              <w:rPr>
                <w:iCs/>
              </w:rPr>
              <w:t>Power</w:t>
            </w:r>
          </w:p>
          <w:p w14:paraId="7692876F" w14:textId="77777777" w:rsidR="0000345E" w:rsidRPr="000970A2" w:rsidRDefault="0000345E" w:rsidP="008142C9">
            <w:pPr>
              <w:pStyle w:val="ListParagraph"/>
              <w:numPr>
                <w:ilvl w:val="3"/>
                <w:numId w:val="354"/>
              </w:numPr>
              <w:spacing w:line="276" w:lineRule="auto"/>
              <w:rPr>
                <w:iCs/>
              </w:rPr>
            </w:pPr>
            <w:r w:rsidRPr="000970A2">
              <w:rPr>
                <w:iCs/>
              </w:rPr>
              <w:t xml:space="preserve">Wattmeter method </w:t>
            </w:r>
          </w:p>
          <w:p w14:paraId="6E629ED7" w14:textId="77777777" w:rsidR="0000345E" w:rsidRPr="000970A2" w:rsidRDefault="0000345E" w:rsidP="008142C9">
            <w:pPr>
              <w:pStyle w:val="ListParagraph"/>
              <w:numPr>
                <w:ilvl w:val="3"/>
                <w:numId w:val="354"/>
              </w:numPr>
              <w:spacing w:line="276" w:lineRule="auto"/>
              <w:rPr>
                <w:iCs/>
              </w:rPr>
            </w:pPr>
            <w:r w:rsidRPr="000970A2">
              <w:rPr>
                <w:iCs/>
              </w:rPr>
              <w:t>Two-wattmeter method</w:t>
            </w:r>
          </w:p>
          <w:p w14:paraId="58747F23" w14:textId="77777777" w:rsidR="0000345E" w:rsidRPr="000970A2" w:rsidRDefault="0000345E" w:rsidP="008142C9">
            <w:pPr>
              <w:pStyle w:val="ListParagraph"/>
              <w:numPr>
                <w:ilvl w:val="2"/>
                <w:numId w:val="354"/>
              </w:numPr>
              <w:spacing w:line="276" w:lineRule="auto"/>
              <w:rPr>
                <w:iCs/>
              </w:rPr>
            </w:pPr>
            <w:r w:rsidRPr="000970A2">
              <w:rPr>
                <w:iCs/>
              </w:rPr>
              <w:t>Frequency</w:t>
            </w:r>
          </w:p>
          <w:p w14:paraId="083E4440" w14:textId="77777777" w:rsidR="0000345E" w:rsidRPr="000970A2" w:rsidRDefault="0000345E" w:rsidP="008142C9">
            <w:pPr>
              <w:pStyle w:val="ListParagraph"/>
              <w:numPr>
                <w:ilvl w:val="3"/>
                <w:numId w:val="354"/>
              </w:numPr>
              <w:spacing w:line="276" w:lineRule="auto"/>
              <w:rPr>
                <w:iCs/>
              </w:rPr>
            </w:pPr>
            <w:r w:rsidRPr="000970A2">
              <w:rPr>
                <w:iCs/>
              </w:rPr>
              <w:t xml:space="preserve">Using frequency counters </w:t>
            </w:r>
          </w:p>
          <w:p w14:paraId="57CCF941" w14:textId="77777777" w:rsidR="0000345E" w:rsidRPr="000970A2" w:rsidRDefault="0000345E" w:rsidP="008142C9">
            <w:pPr>
              <w:pStyle w:val="ListParagraph"/>
              <w:numPr>
                <w:ilvl w:val="2"/>
                <w:numId w:val="354"/>
              </w:numPr>
              <w:spacing w:line="276" w:lineRule="auto"/>
              <w:rPr>
                <w:iCs/>
              </w:rPr>
            </w:pPr>
            <w:r w:rsidRPr="000970A2">
              <w:rPr>
                <w:iCs/>
              </w:rPr>
              <w:t>Phase angle measurements</w:t>
            </w:r>
          </w:p>
          <w:p w14:paraId="6D8320AE" w14:textId="77777777" w:rsidR="0000345E" w:rsidRPr="000970A2" w:rsidRDefault="0000345E" w:rsidP="008142C9">
            <w:pPr>
              <w:pStyle w:val="ListParagraph"/>
              <w:numPr>
                <w:ilvl w:val="3"/>
                <w:numId w:val="354"/>
              </w:numPr>
              <w:spacing w:line="276" w:lineRule="auto"/>
              <w:rPr>
                <w:iCs/>
              </w:rPr>
            </w:pPr>
            <w:r w:rsidRPr="000970A2">
              <w:rPr>
                <w:iCs/>
              </w:rPr>
              <w:t>Using oscilloscopes and phase meters</w:t>
            </w:r>
          </w:p>
          <w:p w14:paraId="5A89ACE5" w14:textId="77777777" w:rsidR="0000345E" w:rsidRPr="000970A2" w:rsidRDefault="0000345E" w:rsidP="008142C9">
            <w:pPr>
              <w:pStyle w:val="ListParagraph"/>
              <w:numPr>
                <w:ilvl w:val="1"/>
                <w:numId w:val="354"/>
              </w:numPr>
              <w:spacing w:line="276" w:lineRule="auto"/>
              <w:rPr>
                <w:iCs/>
              </w:rPr>
            </w:pPr>
            <w:r w:rsidRPr="000970A2">
              <w:rPr>
                <w:iCs/>
              </w:rPr>
              <w:t>Measurement Errors</w:t>
            </w:r>
          </w:p>
          <w:p w14:paraId="6EBAA66E" w14:textId="77777777" w:rsidR="0000345E" w:rsidRPr="000970A2" w:rsidRDefault="0000345E" w:rsidP="008142C9">
            <w:pPr>
              <w:pStyle w:val="ListParagraph"/>
              <w:numPr>
                <w:ilvl w:val="2"/>
                <w:numId w:val="354"/>
              </w:numPr>
              <w:spacing w:line="276" w:lineRule="auto"/>
              <w:rPr>
                <w:iCs/>
              </w:rPr>
            </w:pPr>
            <w:r w:rsidRPr="000970A2">
              <w:rPr>
                <w:iCs/>
              </w:rPr>
              <w:t>Types of errors</w:t>
            </w:r>
          </w:p>
          <w:p w14:paraId="098FB09E" w14:textId="77777777" w:rsidR="0000345E" w:rsidRPr="000970A2" w:rsidRDefault="0000345E" w:rsidP="008142C9">
            <w:pPr>
              <w:pStyle w:val="ListParagraph"/>
              <w:numPr>
                <w:ilvl w:val="3"/>
                <w:numId w:val="354"/>
              </w:numPr>
              <w:spacing w:line="276" w:lineRule="auto"/>
              <w:rPr>
                <w:iCs/>
              </w:rPr>
            </w:pPr>
            <w:r w:rsidRPr="000970A2">
              <w:rPr>
                <w:iCs/>
              </w:rPr>
              <w:t>Systematic errors: Instrument, environmental, and observational.</w:t>
            </w:r>
          </w:p>
          <w:p w14:paraId="68774B2D" w14:textId="77777777" w:rsidR="0000345E" w:rsidRPr="000970A2" w:rsidRDefault="0000345E" w:rsidP="008142C9">
            <w:pPr>
              <w:pStyle w:val="ListParagraph"/>
              <w:numPr>
                <w:ilvl w:val="3"/>
                <w:numId w:val="354"/>
              </w:numPr>
              <w:spacing w:line="276" w:lineRule="auto"/>
              <w:rPr>
                <w:iCs/>
              </w:rPr>
            </w:pPr>
            <w:r w:rsidRPr="000970A2">
              <w:rPr>
                <w:iCs/>
              </w:rPr>
              <w:t>Random errors.</w:t>
            </w:r>
          </w:p>
          <w:p w14:paraId="438BFCE0" w14:textId="77777777" w:rsidR="0000345E" w:rsidRPr="000970A2" w:rsidRDefault="0000345E" w:rsidP="008142C9">
            <w:pPr>
              <w:pStyle w:val="ListParagraph"/>
              <w:numPr>
                <w:ilvl w:val="3"/>
                <w:numId w:val="354"/>
              </w:numPr>
              <w:spacing w:line="276" w:lineRule="auto"/>
              <w:rPr>
                <w:iCs/>
              </w:rPr>
            </w:pPr>
            <w:r w:rsidRPr="000970A2">
              <w:rPr>
                <w:iCs/>
              </w:rPr>
              <w:t>Gross errors.</w:t>
            </w:r>
          </w:p>
          <w:p w14:paraId="6C70FD0E" w14:textId="77777777" w:rsidR="0000345E" w:rsidRPr="000970A2" w:rsidRDefault="0000345E" w:rsidP="008142C9">
            <w:pPr>
              <w:pStyle w:val="ListParagraph"/>
              <w:numPr>
                <w:ilvl w:val="2"/>
                <w:numId w:val="354"/>
              </w:numPr>
              <w:spacing w:line="276" w:lineRule="auto"/>
              <w:rPr>
                <w:iCs/>
              </w:rPr>
            </w:pPr>
            <w:r w:rsidRPr="000970A2">
              <w:rPr>
                <w:iCs/>
              </w:rPr>
              <w:t>Sources of Errors in measuring instruments</w:t>
            </w:r>
          </w:p>
          <w:p w14:paraId="45A90091" w14:textId="77777777" w:rsidR="0000345E" w:rsidRPr="000970A2" w:rsidRDefault="0000345E" w:rsidP="008142C9">
            <w:pPr>
              <w:pStyle w:val="ListParagraph"/>
              <w:numPr>
                <w:ilvl w:val="2"/>
                <w:numId w:val="354"/>
              </w:numPr>
              <w:spacing w:line="276" w:lineRule="auto"/>
              <w:rPr>
                <w:iCs/>
              </w:rPr>
            </w:pPr>
            <w:r w:rsidRPr="000970A2">
              <w:rPr>
                <w:iCs/>
              </w:rPr>
              <w:t>Error Mitigation Techniques</w:t>
            </w:r>
          </w:p>
          <w:p w14:paraId="7F878587" w14:textId="77777777" w:rsidR="0000345E" w:rsidRPr="000970A2" w:rsidRDefault="0000345E" w:rsidP="008142C9">
            <w:pPr>
              <w:pStyle w:val="ListParagraph"/>
              <w:numPr>
                <w:ilvl w:val="2"/>
                <w:numId w:val="354"/>
              </w:numPr>
              <w:spacing w:line="276" w:lineRule="auto"/>
              <w:rPr>
                <w:iCs/>
              </w:rPr>
            </w:pPr>
            <w:r w:rsidRPr="000970A2">
              <w:rPr>
                <w:iCs/>
              </w:rPr>
              <w:t>Calculations Involving Instruments and Errors</w:t>
            </w:r>
          </w:p>
          <w:p w14:paraId="0D1A777E" w14:textId="77777777" w:rsidR="0000345E" w:rsidRPr="000970A2" w:rsidRDefault="0000345E" w:rsidP="008142C9">
            <w:pPr>
              <w:pStyle w:val="ListParagraph"/>
              <w:numPr>
                <w:ilvl w:val="3"/>
                <w:numId w:val="355"/>
              </w:numPr>
              <w:spacing w:line="276" w:lineRule="auto"/>
              <w:rPr>
                <w:iCs/>
              </w:rPr>
            </w:pPr>
            <w:r w:rsidRPr="000970A2">
              <w:rPr>
                <w:iCs/>
              </w:rPr>
              <w:t>Measurement of unknown quantities using known resistances, voltages, and currents.</w:t>
            </w:r>
          </w:p>
          <w:p w14:paraId="4B66E288" w14:textId="77777777" w:rsidR="0000345E" w:rsidRPr="000970A2" w:rsidRDefault="0000345E" w:rsidP="008142C9">
            <w:pPr>
              <w:pStyle w:val="ListParagraph"/>
              <w:numPr>
                <w:ilvl w:val="3"/>
                <w:numId w:val="355"/>
              </w:numPr>
              <w:spacing w:line="276" w:lineRule="auto"/>
              <w:rPr>
                <w:iCs/>
              </w:rPr>
            </w:pPr>
            <w:r w:rsidRPr="000970A2">
              <w:rPr>
                <w:iCs/>
              </w:rPr>
              <w:t>Scaling factors for extended ranges.</w:t>
            </w:r>
          </w:p>
          <w:p w14:paraId="450D595E" w14:textId="77777777" w:rsidR="0000345E" w:rsidRPr="000970A2" w:rsidRDefault="0000345E" w:rsidP="008142C9">
            <w:pPr>
              <w:pStyle w:val="ListParagraph"/>
              <w:numPr>
                <w:ilvl w:val="3"/>
                <w:numId w:val="355"/>
              </w:numPr>
              <w:spacing w:line="276" w:lineRule="auto"/>
              <w:rPr>
                <w:iCs/>
              </w:rPr>
            </w:pPr>
            <w:r w:rsidRPr="000970A2">
              <w:rPr>
                <w:iCs/>
              </w:rPr>
              <w:t>Absolute error, relative error, and percentage error.</w:t>
            </w:r>
          </w:p>
          <w:p w14:paraId="2C2A3C72" w14:textId="77777777" w:rsidR="0000345E" w:rsidRPr="00EE3B2C" w:rsidRDefault="0000345E" w:rsidP="008142C9">
            <w:pPr>
              <w:pStyle w:val="ListParagraph"/>
              <w:numPr>
                <w:ilvl w:val="1"/>
                <w:numId w:val="355"/>
              </w:numPr>
              <w:spacing w:line="276" w:lineRule="auto"/>
              <w:rPr>
                <w:iCs/>
              </w:rPr>
            </w:pPr>
            <w:r w:rsidRPr="000970A2">
              <w:rPr>
                <w:iCs/>
              </w:rPr>
              <w:t>Propagation of errors in measurement systems</w:t>
            </w:r>
          </w:p>
        </w:tc>
        <w:tc>
          <w:tcPr>
            <w:tcW w:w="1147" w:type="pct"/>
            <w:shd w:val="clear" w:color="auto" w:fill="auto"/>
          </w:tcPr>
          <w:p w14:paraId="6B5DBE53" w14:textId="77777777" w:rsidR="0000345E" w:rsidRPr="00BF3671" w:rsidRDefault="0000345E" w:rsidP="0000345E">
            <w:pPr>
              <w:rPr>
                <w:rFonts w:eastAsia="Calibri"/>
              </w:rPr>
            </w:pPr>
          </w:p>
          <w:p w14:paraId="065B58FD" w14:textId="77777777" w:rsidR="0000345E" w:rsidRDefault="0000345E" w:rsidP="00A9503E">
            <w:pPr>
              <w:numPr>
                <w:ilvl w:val="0"/>
                <w:numId w:val="94"/>
              </w:numPr>
              <w:spacing w:line="276" w:lineRule="auto"/>
              <w:contextualSpacing/>
              <w:rPr>
                <w:rFonts w:eastAsia="Calibri"/>
                <w:lang w:val="en-ZW"/>
              </w:rPr>
            </w:pPr>
            <w:r w:rsidRPr="000970A2">
              <w:rPr>
                <w:rFonts w:eastAsia="Calibri"/>
                <w:lang w:val="en-ZW"/>
              </w:rPr>
              <w:t xml:space="preserve">Written </w:t>
            </w:r>
            <w:r>
              <w:rPr>
                <w:rFonts w:eastAsia="Calibri"/>
                <w:lang w:val="en-ZW"/>
              </w:rPr>
              <w:t>assessment</w:t>
            </w:r>
          </w:p>
          <w:p w14:paraId="7971857F" w14:textId="77777777" w:rsidR="0000345E" w:rsidRPr="000970A2" w:rsidRDefault="0000345E" w:rsidP="00A9503E">
            <w:pPr>
              <w:numPr>
                <w:ilvl w:val="0"/>
                <w:numId w:val="94"/>
              </w:numPr>
              <w:spacing w:line="276" w:lineRule="auto"/>
              <w:contextualSpacing/>
              <w:rPr>
                <w:rFonts w:eastAsia="Calibri"/>
                <w:lang w:val="en-ZW"/>
              </w:rPr>
            </w:pPr>
            <w:r>
              <w:rPr>
                <w:rFonts w:eastAsia="Calibri"/>
                <w:lang w:val="en-ZW"/>
              </w:rPr>
              <w:t>Oral assessment</w:t>
            </w:r>
          </w:p>
          <w:p w14:paraId="131B640F" w14:textId="77777777" w:rsidR="0000345E" w:rsidRPr="000970A2" w:rsidRDefault="0000345E" w:rsidP="00A9503E">
            <w:pPr>
              <w:numPr>
                <w:ilvl w:val="0"/>
                <w:numId w:val="94"/>
              </w:numPr>
              <w:spacing w:line="276" w:lineRule="auto"/>
              <w:contextualSpacing/>
              <w:rPr>
                <w:rFonts w:eastAsia="Calibri"/>
                <w:lang w:val="en-ZW"/>
              </w:rPr>
            </w:pPr>
            <w:r w:rsidRPr="000970A2">
              <w:rPr>
                <w:rFonts w:eastAsia="Calibri"/>
                <w:lang w:val="en-ZW"/>
              </w:rPr>
              <w:t>Practical</w:t>
            </w:r>
          </w:p>
          <w:p w14:paraId="1CDA3DF0" w14:textId="77777777" w:rsidR="0000345E" w:rsidRDefault="0000345E" w:rsidP="00A9503E">
            <w:pPr>
              <w:numPr>
                <w:ilvl w:val="0"/>
                <w:numId w:val="94"/>
              </w:numPr>
              <w:spacing w:line="276" w:lineRule="auto"/>
              <w:contextualSpacing/>
              <w:rPr>
                <w:rFonts w:eastAsia="Calibri"/>
                <w:lang w:val="en-ZW"/>
              </w:rPr>
            </w:pPr>
            <w:r w:rsidRPr="000970A2">
              <w:rPr>
                <w:rFonts w:eastAsia="Calibri"/>
                <w:lang w:val="en-ZW"/>
              </w:rPr>
              <w:t>Project</w:t>
            </w:r>
          </w:p>
          <w:p w14:paraId="7B86D349" w14:textId="77777777" w:rsidR="0000345E" w:rsidRDefault="0000345E" w:rsidP="00A9503E">
            <w:pPr>
              <w:numPr>
                <w:ilvl w:val="0"/>
                <w:numId w:val="94"/>
              </w:numPr>
              <w:spacing w:line="276" w:lineRule="auto"/>
              <w:contextualSpacing/>
              <w:rPr>
                <w:rFonts w:eastAsia="Calibri"/>
                <w:lang w:val="en-ZW"/>
              </w:rPr>
            </w:pPr>
            <w:r>
              <w:rPr>
                <w:rFonts w:eastAsia="Calibri"/>
                <w:lang w:val="en-ZW"/>
              </w:rPr>
              <w:t>Third party report</w:t>
            </w:r>
          </w:p>
          <w:p w14:paraId="7E649313" w14:textId="77777777" w:rsidR="0000345E" w:rsidRDefault="0000345E" w:rsidP="00A9503E">
            <w:pPr>
              <w:numPr>
                <w:ilvl w:val="0"/>
                <w:numId w:val="94"/>
              </w:numPr>
              <w:spacing w:line="276" w:lineRule="auto"/>
              <w:contextualSpacing/>
              <w:rPr>
                <w:rFonts w:eastAsia="Calibri"/>
                <w:lang w:val="en-ZW"/>
              </w:rPr>
            </w:pPr>
            <w:r w:rsidRPr="00BF3671">
              <w:rPr>
                <w:rFonts w:eastAsia="Calibri"/>
                <w:lang w:val="en-ZW"/>
              </w:rPr>
              <w:t>Portfolio of evidence</w:t>
            </w:r>
          </w:p>
          <w:p w14:paraId="736B2DF8" w14:textId="77777777" w:rsidR="0000345E" w:rsidRDefault="0000345E" w:rsidP="0000345E">
            <w:pPr>
              <w:spacing w:line="276" w:lineRule="auto"/>
              <w:rPr>
                <w:lang w:val="en-ZA"/>
              </w:rPr>
            </w:pPr>
          </w:p>
        </w:tc>
      </w:tr>
    </w:tbl>
    <w:p w14:paraId="3FF5977A" w14:textId="77777777" w:rsidR="0000345E" w:rsidRPr="000970A2" w:rsidRDefault="0000345E" w:rsidP="0000345E">
      <w:pPr>
        <w:spacing w:line="276" w:lineRule="auto"/>
        <w:rPr>
          <w:b/>
        </w:rPr>
      </w:pPr>
    </w:p>
    <w:p w14:paraId="4BC10CE5" w14:textId="77777777" w:rsidR="0000345E" w:rsidRPr="000970A2" w:rsidRDefault="0000345E" w:rsidP="0000345E">
      <w:pPr>
        <w:spacing w:line="276" w:lineRule="auto"/>
        <w:rPr>
          <w:b/>
        </w:rPr>
      </w:pPr>
      <w:r w:rsidRPr="000970A2">
        <w:rPr>
          <w:b/>
        </w:rPr>
        <w:t>Suggested Delivery Methods</w:t>
      </w:r>
    </w:p>
    <w:p w14:paraId="48188468" w14:textId="77777777" w:rsidR="0000345E" w:rsidRPr="000970A2" w:rsidRDefault="0000345E" w:rsidP="0000345E">
      <w:pPr>
        <w:pStyle w:val="ListParagraph"/>
        <w:numPr>
          <w:ilvl w:val="0"/>
          <w:numId w:val="1"/>
        </w:numPr>
        <w:spacing w:after="0" w:line="276" w:lineRule="auto"/>
      </w:pPr>
      <w:r w:rsidRPr="000970A2">
        <w:t>Practical</w:t>
      </w:r>
    </w:p>
    <w:p w14:paraId="6F9C741A" w14:textId="77777777" w:rsidR="0000345E" w:rsidRPr="000970A2" w:rsidRDefault="0000345E" w:rsidP="0000345E">
      <w:pPr>
        <w:pStyle w:val="ListParagraph"/>
        <w:numPr>
          <w:ilvl w:val="0"/>
          <w:numId w:val="1"/>
        </w:numPr>
        <w:spacing w:after="0" w:line="276" w:lineRule="auto"/>
      </w:pPr>
      <w:r w:rsidRPr="000970A2">
        <w:t xml:space="preserve">Project </w:t>
      </w:r>
    </w:p>
    <w:p w14:paraId="601EFFFB" w14:textId="77777777" w:rsidR="0000345E" w:rsidRPr="000970A2" w:rsidRDefault="0000345E" w:rsidP="0000345E">
      <w:pPr>
        <w:pStyle w:val="ListParagraph"/>
        <w:numPr>
          <w:ilvl w:val="0"/>
          <w:numId w:val="1"/>
        </w:numPr>
        <w:spacing w:line="276" w:lineRule="auto"/>
      </w:pPr>
      <w:r w:rsidRPr="000970A2">
        <w:t xml:space="preserve">Demonstration </w:t>
      </w:r>
    </w:p>
    <w:p w14:paraId="204F27D0" w14:textId="77777777" w:rsidR="0000345E" w:rsidRPr="000970A2" w:rsidRDefault="0000345E" w:rsidP="0000345E">
      <w:pPr>
        <w:pStyle w:val="ListParagraph"/>
        <w:numPr>
          <w:ilvl w:val="0"/>
          <w:numId w:val="1"/>
        </w:numPr>
        <w:spacing w:line="276" w:lineRule="auto"/>
      </w:pPr>
      <w:r w:rsidRPr="000970A2">
        <w:t>Discussions</w:t>
      </w:r>
    </w:p>
    <w:p w14:paraId="17B7120F" w14:textId="77777777" w:rsidR="0000345E" w:rsidRPr="000970A2" w:rsidRDefault="0000345E" w:rsidP="0000345E">
      <w:pPr>
        <w:pStyle w:val="ListParagraph"/>
        <w:numPr>
          <w:ilvl w:val="0"/>
          <w:numId w:val="1"/>
        </w:numPr>
        <w:spacing w:line="276" w:lineRule="auto"/>
      </w:pPr>
      <w:r w:rsidRPr="000970A2">
        <w:t>Direct instruction</w:t>
      </w:r>
    </w:p>
    <w:p w14:paraId="653C8577" w14:textId="77777777" w:rsidR="0000345E" w:rsidRPr="000970A2" w:rsidRDefault="0000345E" w:rsidP="0000345E">
      <w:pPr>
        <w:pStyle w:val="ListParagraph"/>
        <w:numPr>
          <w:ilvl w:val="0"/>
          <w:numId w:val="1"/>
        </w:numPr>
        <w:spacing w:line="276" w:lineRule="auto"/>
      </w:pPr>
      <w:r w:rsidRPr="000970A2">
        <w:t>Industry visits</w:t>
      </w:r>
    </w:p>
    <w:p w14:paraId="5DD91306" w14:textId="77777777" w:rsidR="0000345E" w:rsidRPr="000970A2" w:rsidRDefault="0000345E" w:rsidP="0000345E">
      <w:pPr>
        <w:pStyle w:val="ListParagraph"/>
        <w:spacing w:line="276" w:lineRule="auto"/>
        <w:ind w:left="0"/>
        <w:rPr>
          <w:b/>
        </w:rPr>
      </w:pPr>
      <w:r w:rsidRPr="000970A2">
        <w:rPr>
          <w:b/>
        </w:rPr>
        <w:t>List of Recommended Resources for 25 trainees</w:t>
      </w:r>
    </w:p>
    <w:tbl>
      <w:tblPr>
        <w:tblStyle w:val="TableGrid0"/>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00345E" w:rsidRPr="000970A2" w14:paraId="4FC6A20D" w14:textId="77777777" w:rsidTr="0000345E">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6BBBC37D" w14:textId="77777777" w:rsidR="0000345E" w:rsidRPr="000970A2" w:rsidRDefault="0000345E" w:rsidP="0000345E">
            <w:pPr>
              <w:spacing w:line="276" w:lineRule="auto"/>
            </w:pPr>
            <w:r w:rsidRPr="000970A2">
              <w:rPr>
                <w:b/>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1D478B59" w14:textId="77777777" w:rsidR="0000345E" w:rsidRPr="000970A2" w:rsidRDefault="0000345E" w:rsidP="0000345E">
            <w:pPr>
              <w:spacing w:line="276" w:lineRule="auto"/>
            </w:pPr>
            <w:r w:rsidRPr="000970A2">
              <w:rPr>
                <w:b/>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5CB98F66" w14:textId="77777777" w:rsidR="0000345E" w:rsidRPr="000970A2" w:rsidRDefault="0000345E" w:rsidP="0000345E">
            <w:pPr>
              <w:spacing w:after="112" w:line="276" w:lineRule="auto"/>
            </w:pPr>
            <w:r w:rsidRPr="000970A2">
              <w:rPr>
                <w:b/>
              </w:rPr>
              <w:t xml:space="preserve">Description/ </w:t>
            </w:r>
          </w:p>
          <w:p w14:paraId="55BF337D" w14:textId="77777777" w:rsidR="0000345E" w:rsidRPr="000970A2" w:rsidRDefault="0000345E" w:rsidP="0000345E">
            <w:pPr>
              <w:spacing w:line="276" w:lineRule="auto"/>
            </w:pPr>
            <w:r w:rsidRPr="000970A2">
              <w:rPr>
                <w:b/>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232730C8" w14:textId="77777777" w:rsidR="0000345E" w:rsidRPr="000970A2" w:rsidRDefault="0000345E" w:rsidP="0000345E">
            <w:pPr>
              <w:spacing w:line="276" w:lineRule="auto"/>
            </w:pPr>
            <w:r w:rsidRPr="000970A2">
              <w:rPr>
                <w:b/>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3187317D" w14:textId="77777777" w:rsidR="0000345E" w:rsidRPr="000970A2" w:rsidRDefault="0000345E" w:rsidP="0000345E">
            <w:pPr>
              <w:spacing w:after="112" w:line="276" w:lineRule="auto"/>
            </w:pPr>
            <w:r w:rsidRPr="000970A2">
              <w:rPr>
                <w:b/>
              </w:rPr>
              <w:t xml:space="preserve">Recommended </w:t>
            </w:r>
          </w:p>
          <w:p w14:paraId="2A82512B" w14:textId="77777777" w:rsidR="0000345E" w:rsidRPr="000970A2" w:rsidRDefault="0000345E" w:rsidP="0000345E">
            <w:pPr>
              <w:spacing w:after="110" w:line="276" w:lineRule="auto"/>
            </w:pPr>
            <w:r w:rsidRPr="000970A2">
              <w:rPr>
                <w:b/>
              </w:rPr>
              <w:t xml:space="preserve">Ratio </w:t>
            </w:r>
          </w:p>
          <w:p w14:paraId="6470A068" w14:textId="77777777" w:rsidR="0000345E" w:rsidRPr="000970A2" w:rsidRDefault="0000345E" w:rsidP="0000345E">
            <w:pPr>
              <w:spacing w:line="276" w:lineRule="auto"/>
            </w:pPr>
            <w:r w:rsidRPr="000970A2">
              <w:t xml:space="preserve">(Item: Trainee) </w:t>
            </w:r>
          </w:p>
        </w:tc>
      </w:tr>
      <w:tr w:rsidR="0000345E" w:rsidRPr="000970A2" w14:paraId="6273E4C4"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1243B89F" w14:textId="77777777" w:rsidR="0000345E" w:rsidRPr="000970A2" w:rsidRDefault="0000345E" w:rsidP="0000345E">
            <w:pPr>
              <w:spacing w:line="276" w:lineRule="auto"/>
            </w:pPr>
            <w:r w:rsidRPr="000970A2">
              <w:rPr>
                <w:b/>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4B0E74D1" w14:textId="77777777" w:rsidR="0000345E" w:rsidRPr="000970A2" w:rsidRDefault="0000345E" w:rsidP="0000345E">
            <w:pPr>
              <w:spacing w:line="276" w:lineRule="auto"/>
            </w:pPr>
            <w:r w:rsidRPr="000970A2">
              <w:rPr>
                <w:b/>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04A45397"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2F277D48"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18FDFA31" w14:textId="77777777" w:rsidR="0000345E" w:rsidRPr="000970A2" w:rsidRDefault="0000345E" w:rsidP="0000345E">
            <w:pPr>
              <w:spacing w:line="276" w:lineRule="auto"/>
            </w:pPr>
            <w:r w:rsidRPr="000970A2">
              <w:rPr>
                <w:b/>
              </w:rPr>
              <w:t xml:space="preserve"> </w:t>
            </w:r>
          </w:p>
        </w:tc>
      </w:tr>
      <w:tr w:rsidR="0000345E" w:rsidRPr="000970A2" w14:paraId="6600CCB4"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1C3189" w14:textId="77777777" w:rsidR="0000345E" w:rsidRPr="000970A2" w:rsidRDefault="0000345E" w:rsidP="00A9503E">
            <w:pPr>
              <w:pStyle w:val="ListParagraph"/>
              <w:numPr>
                <w:ilvl w:val="3"/>
                <w:numId w:val="30"/>
              </w:numPr>
              <w:spacing w:line="276" w:lineRule="auto"/>
              <w:ind w:right="211"/>
            </w:pPr>
            <w:r w:rsidRPr="000970A2">
              <w:rPr>
                <w:rFonts w:eastAsia="Arial"/>
              </w:rPr>
              <w:t xml:space="preserve"> </w:t>
            </w:r>
            <w:r w:rsidRPr="000970A2">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A511B0" w14:textId="77777777" w:rsidR="0000345E" w:rsidRPr="000970A2" w:rsidRDefault="0000345E" w:rsidP="0000345E">
            <w:pPr>
              <w:spacing w:line="276" w:lineRule="auto"/>
            </w:pPr>
            <w:r w:rsidRPr="000970A2">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A45A43" w14:textId="77777777" w:rsidR="0000345E" w:rsidRPr="000970A2" w:rsidRDefault="0000345E" w:rsidP="0000345E">
            <w:pPr>
              <w:spacing w:line="276" w:lineRule="auto"/>
            </w:pPr>
            <w:r w:rsidRPr="000970A2">
              <w:t>Comprehensive guides on electrical principles, such as Electrical Engineering Fundamentals by Vincent Del Toro.</w:t>
            </w:r>
          </w:p>
          <w:p w14:paraId="2A27A790" w14:textId="77777777" w:rsidR="0000345E" w:rsidRPr="000970A2" w:rsidRDefault="0000345E" w:rsidP="0000345E">
            <w:pPr>
              <w:spacing w:line="276" w:lineRule="auto"/>
            </w:pPr>
          </w:p>
          <w:p w14:paraId="4E541661" w14:textId="77777777" w:rsidR="0000345E" w:rsidRPr="000970A2" w:rsidRDefault="0000345E" w:rsidP="0000345E">
            <w:pPr>
              <w:spacing w:line="276" w:lineRule="auto"/>
            </w:pPr>
            <w:r w:rsidRPr="000970A2">
              <w:t>Electrical and Electronic Principles and Technology</w:t>
            </w:r>
          </w:p>
          <w:p w14:paraId="0AEB63A1" w14:textId="77777777" w:rsidR="0000345E" w:rsidRPr="000970A2" w:rsidRDefault="0000345E" w:rsidP="0000345E">
            <w:pPr>
              <w:spacing w:line="276" w:lineRule="auto"/>
            </w:pPr>
            <w:proofErr w:type="spellStart"/>
            <w:r w:rsidRPr="000970A2">
              <w:t>By</w:t>
            </w:r>
            <w:hyperlink r:id="rId21" w:history="1">
              <w:r w:rsidRPr="000970A2">
                <w:t>John</w:t>
              </w:r>
              <w:proofErr w:type="spellEnd"/>
              <w:r w:rsidRPr="000970A2">
                <w:t xml:space="preserve"> Bird</w:t>
              </w:r>
            </w:hyperlink>
            <w:r w:rsidRPr="000970A2">
              <w:t>, </w:t>
            </w:r>
            <w:hyperlink r:id="rId22" w:history="1">
              <w:r w:rsidRPr="000970A2">
                <w:t>John Bird</w:t>
              </w:r>
            </w:hyperlink>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59C98B" w14:textId="77777777" w:rsidR="0000345E" w:rsidRPr="000970A2" w:rsidRDefault="0000345E" w:rsidP="0000345E">
            <w:pPr>
              <w:spacing w:line="276" w:lineRule="auto"/>
            </w:pPr>
          </w:p>
          <w:p w14:paraId="269599DD" w14:textId="77777777" w:rsidR="0000345E" w:rsidRPr="000970A2" w:rsidRDefault="0000345E" w:rsidP="0000345E">
            <w:pPr>
              <w:spacing w:line="276" w:lineRule="auto"/>
            </w:pPr>
            <w:r w:rsidRPr="000970A2">
              <w:t>5 pcs</w:t>
            </w:r>
          </w:p>
          <w:p w14:paraId="543C67E2" w14:textId="77777777" w:rsidR="0000345E" w:rsidRPr="000970A2" w:rsidRDefault="0000345E" w:rsidP="0000345E">
            <w:pPr>
              <w:spacing w:line="276" w:lineRule="auto"/>
            </w:pPr>
          </w:p>
          <w:p w14:paraId="2C6A3693" w14:textId="77777777" w:rsidR="0000345E" w:rsidRPr="000970A2" w:rsidRDefault="0000345E" w:rsidP="0000345E">
            <w:pPr>
              <w:spacing w:line="276" w:lineRule="auto"/>
            </w:pPr>
          </w:p>
          <w:p w14:paraId="01BC6758" w14:textId="77777777" w:rsidR="0000345E" w:rsidRPr="000970A2" w:rsidRDefault="0000345E" w:rsidP="0000345E">
            <w:pPr>
              <w:spacing w:line="276" w:lineRule="auto"/>
            </w:pPr>
          </w:p>
          <w:p w14:paraId="33D54874" w14:textId="77777777" w:rsidR="0000345E" w:rsidRPr="000970A2" w:rsidRDefault="0000345E" w:rsidP="0000345E">
            <w:pPr>
              <w:spacing w:line="276" w:lineRule="auto"/>
            </w:pPr>
          </w:p>
          <w:p w14:paraId="18494770" w14:textId="77777777" w:rsidR="0000345E" w:rsidRPr="000970A2" w:rsidRDefault="0000345E" w:rsidP="0000345E">
            <w:pPr>
              <w:spacing w:line="276" w:lineRule="auto"/>
            </w:pPr>
          </w:p>
          <w:p w14:paraId="4E464E22"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A303BE6" w14:textId="77777777" w:rsidR="0000345E" w:rsidRPr="000970A2" w:rsidRDefault="0000345E" w:rsidP="0000345E">
            <w:pPr>
              <w:spacing w:line="276" w:lineRule="auto"/>
            </w:pPr>
          </w:p>
          <w:p w14:paraId="2776E6AF" w14:textId="77777777" w:rsidR="0000345E" w:rsidRPr="000970A2" w:rsidRDefault="0000345E" w:rsidP="0000345E">
            <w:pPr>
              <w:spacing w:line="276" w:lineRule="auto"/>
            </w:pPr>
            <w:r w:rsidRPr="000970A2">
              <w:t>1:5</w:t>
            </w:r>
          </w:p>
          <w:p w14:paraId="177C926E" w14:textId="77777777" w:rsidR="0000345E" w:rsidRPr="000970A2" w:rsidRDefault="0000345E" w:rsidP="0000345E">
            <w:pPr>
              <w:spacing w:line="276" w:lineRule="auto"/>
            </w:pPr>
          </w:p>
          <w:p w14:paraId="210A4B0C" w14:textId="77777777" w:rsidR="0000345E" w:rsidRPr="000970A2" w:rsidRDefault="0000345E" w:rsidP="0000345E">
            <w:pPr>
              <w:spacing w:line="276" w:lineRule="auto"/>
            </w:pPr>
          </w:p>
          <w:p w14:paraId="22EDD0F8" w14:textId="77777777" w:rsidR="0000345E" w:rsidRPr="000970A2" w:rsidRDefault="0000345E" w:rsidP="0000345E">
            <w:pPr>
              <w:spacing w:line="276" w:lineRule="auto"/>
            </w:pPr>
          </w:p>
          <w:p w14:paraId="18768A1F" w14:textId="77777777" w:rsidR="0000345E" w:rsidRPr="000970A2" w:rsidRDefault="0000345E" w:rsidP="0000345E">
            <w:pPr>
              <w:spacing w:line="276" w:lineRule="auto"/>
            </w:pPr>
          </w:p>
          <w:p w14:paraId="169D7A71" w14:textId="77777777" w:rsidR="0000345E" w:rsidRPr="000970A2" w:rsidRDefault="0000345E" w:rsidP="0000345E">
            <w:pPr>
              <w:spacing w:line="276" w:lineRule="auto"/>
            </w:pPr>
          </w:p>
          <w:p w14:paraId="326EF6DA" w14:textId="77777777" w:rsidR="0000345E" w:rsidRPr="000970A2" w:rsidRDefault="0000345E" w:rsidP="0000345E">
            <w:pPr>
              <w:spacing w:line="276" w:lineRule="auto"/>
            </w:pPr>
            <w:r w:rsidRPr="000970A2">
              <w:t>1:5</w:t>
            </w:r>
          </w:p>
        </w:tc>
      </w:tr>
      <w:tr w:rsidR="0000345E" w:rsidRPr="000970A2" w14:paraId="4EA18266"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BA087B" w14:textId="77777777" w:rsidR="0000345E" w:rsidRPr="000970A2" w:rsidRDefault="0000345E" w:rsidP="00A9503E">
            <w:pPr>
              <w:pStyle w:val="ListParagraph"/>
              <w:numPr>
                <w:ilvl w:val="3"/>
                <w:numId w:val="30"/>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E43086" w14:textId="77777777" w:rsidR="0000345E" w:rsidRPr="000970A2" w:rsidRDefault="0000345E" w:rsidP="0000345E">
            <w:pPr>
              <w:spacing w:line="276" w:lineRule="auto"/>
            </w:pPr>
            <w:r w:rsidRPr="000970A2">
              <w:t>Lab Manuals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0345E" w:rsidRPr="000970A2" w14:paraId="48CB9416" w14:textId="77777777" w:rsidTr="0000345E">
              <w:trPr>
                <w:tblCellSpacing w:w="15" w:type="dxa"/>
              </w:trPr>
              <w:tc>
                <w:tcPr>
                  <w:tcW w:w="0" w:type="auto"/>
                  <w:vAlign w:val="center"/>
                  <w:hideMark/>
                </w:tcPr>
                <w:p w14:paraId="3B26565A" w14:textId="77777777" w:rsidR="0000345E" w:rsidRPr="000970A2" w:rsidRDefault="0000345E" w:rsidP="0000345E">
                  <w:pPr>
                    <w:spacing w:line="276" w:lineRule="auto"/>
                  </w:pPr>
                </w:p>
              </w:tc>
            </w:tr>
          </w:tbl>
          <w:p w14:paraId="44FCDE38" w14:textId="77777777" w:rsidR="0000345E" w:rsidRPr="000970A2" w:rsidRDefault="0000345E" w:rsidP="0000345E">
            <w:pPr>
              <w:spacing w:line="276" w:lineRule="auto"/>
              <w:rPr>
                <w:vanish/>
              </w:rPr>
            </w:pPr>
          </w:p>
          <w:p w14:paraId="33E5D619" w14:textId="77777777" w:rsidR="0000345E" w:rsidRPr="000970A2" w:rsidRDefault="0000345E" w:rsidP="0000345E">
            <w:pPr>
              <w:spacing w:line="276" w:lineRule="auto"/>
            </w:pPr>
            <w:r w:rsidRPr="000970A2">
              <w:t>Manuals detailing step-by-step experimental procedures for basic electrical concepts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3534910"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26A554" w14:textId="77777777" w:rsidR="0000345E" w:rsidRPr="000970A2" w:rsidRDefault="0000345E" w:rsidP="0000345E">
            <w:pPr>
              <w:spacing w:line="276" w:lineRule="auto"/>
            </w:pPr>
            <w:r w:rsidRPr="000970A2">
              <w:t>-</w:t>
            </w:r>
          </w:p>
        </w:tc>
      </w:tr>
      <w:tr w:rsidR="0000345E" w:rsidRPr="000970A2" w14:paraId="28B921F6"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1458B3" w14:textId="77777777" w:rsidR="0000345E" w:rsidRPr="000970A2" w:rsidRDefault="0000345E" w:rsidP="00A9503E">
            <w:pPr>
              <w:pStyle w:val="ListParagraph"/>
              <w:numPr>
                <w:ilvl w:val="3"/>
                <w:numId w:val="30"/>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9B961C" w14:textId="77777777" w:rsidR="0000345E" w:rsidRPr="000970A2" w:rsidRDefault="0000345E" w:rsidP="0000345E">
            <w:pPr>
              <w:spacing w:line="276" w:lineRule="auto"/>
            </w:pPr>
            <w:r w:rsidRPr="000970A2">
              <w:t>Charts and Posters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DA63CD" w14:textId="77777777" w:rsidR="0000345E" w:rsidRPr="000970A2" w:rsidRDefault="0000345E" w:rsidP="0000345E">
            <w:pPr>
              <w:spacing w:line="276" w:lineRule="auto"/>
            </w:pPr>
            <w:r w:rsidRPr="000970A2">
              <w:t xml:space="preserve">Visual aids illustrating Ohm’s Law, Kirchhoff’s Laws, AC/DC principles, and single/three-phase power </w:t>
            </w:r>
            <w:proofErr w:type="spellStart"/>
            <w:r w:rsidRPr="000970A2">
              <w:t>concep</w:t>
            </w:r>
            <w:proofErr w:type="spellEnd"/>
          </w:p>
          <w:p w14:paraId="0C3368B9"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452BFE" w14:textId="77777777" w:rsidR="0000345E" w:rsidRPr="000970A2" w:rsidRDefault="0000345E" w:rsidP="0000345E">
            <w:pPr>
              <w:spacing w:line="276" w:lineRule="auto"/>
            </w:pPr>
            <w:r w:rsidRPr="000970A2">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7B57E40" w14:textId="77777777" w:rsidR="0000345E" w:rsidRPr="000970A2" w:rsidRDefault="0000345E" w:rsidP="0000345E">
            <w:pPr>
              <w:spacing w:line="276" w:lineRule="auto"/>
            </w:pPr>
            <w:r w:rsidRPr="000970A2">
              <w:t>1:5</w:t>
            </w:r>
          </w:p>
        </w:tc>
      </w:tr>
      <w:tr w:rsidR="0000345E" w:rsidRPr="000970A2" w14:paraId="645D4EFA"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158A37F" w14:textId="77777777" w:rsidR="0000345E" w:rsidRPr="000970A2" w:rsidRDefault="0000345E" w:rsidP="00A9503E">
            <w:pPr>
              <w:pStyle w:val="ListParagraph"/>
              <w:numPr>
                <w:ilvl w:val="3"/>
                <w:numId w:val="30"/>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8523C5" w14:textId="77777777" w:rsidR="0000345E" w:rsidRPr="000970A2" w:rsidRDefault="0000345E" w:rsidP="0000345E">
            <w:pPr>
              <w:spacing w:line="276" w:lineRule="auto"/>
            </w:pPr>
            <w:r w:rsidRPr="000970A2">
              <w:t>Safety Guidelines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B9EDDF" w14:textId="77777777" w:rsidR="0000345E" w:rsidRPr="000970A2" w:rsidRDefault="0000345E" w:rsidP="0000345E">
            <w:pPr>
              <w:spacing w:line="276" w:lineRule="auto"/>
            </w:pPr>
            <w:r w:rsidRPr="000970A2">
              <w:t>OSHA-compliant electrical safety procedures and best practices.</w:t>
            </w:r>
          </w:p>
          <w:p w14:paraId="2DE74B6B" w14:textId="77777777" w:rsidR="0000345E" w:rsidRPr="000970A2" w:rsidRDefault="0000345E" w:rsidP="0000345E">
            <w:pPr>
              <w:spacing w:line="276" w:lineRule="auto"/>
              <w:ind w:firstLine="720"/>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4525AF" w14:textId="77777777" w:rsidR="0000345E" w:rsidRPr="000970A2" w:rsidRDefault="0000345E" w:rsidP="0000345E">
            <w:pPr>
              <w:spacing w:line="276" w:lineRule="auto"/>
            </w:pPr>
            <w:r w:rsidRPr="000970A2">
              <w:t>5 copies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C36DF0" w14:textId="77777777" w:rsidR="0000345E" w:rsidRPr="000970A2" w:rsidRDefault="0000345E" w:rsidP="0000345E">
            <w:pPr>
              <w:spacing w:line="276" w:lineRule="auto"/>
            </w:pPr>
            <w:r w:rsidRPr="000970A2">
              <w:t>1:5</w:t>
            </w:r>
          </w:p>
        </w:tc>
      </w:tr>
      <w:tr w:rsidR="0000345E" w:rsidRPr="000970A2" w14:paraId="6E98D2A0" w14:textId="77777777" w:rsidTr="0000345E">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ABAEE6" w14:textId="77777777" w:rsidR="0000345E" w:rsidRPr="000970A2" w:rsidRDefault="0000345E" w:rsidP="00A9503E">
            <w:pPr>
              <w:pStyle w:val="ListParagraph"/>
              <w:numPr>
                <w:ilvl w:val="3"/>
                <w:numId w:val="30"/>
              </w:numPr>
              <w:spacing w:line="276" w:lineRule="auto"/>
              <w:ind w:right="211"/>
              <w:rPr>
                <w:rFonts w:eastAsia="Arial"/>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61B04E" w14:textId="77777777" w:rsidR="0000345E" w:rsidRPr="000970A2" w:rsidRDefault="0000345E" w:rsidP="0000345E">
            <w:pPr>
              <w:spacing w:line="276" w:lineRule="auto"/>
            </w:pPr>
            <w:r w:rsidRPr="000970A2">
              <w:t>Videos and Tutorials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B578C0" w14:textId="77777777" w:rsidR="0000345E" w:rsidRPr="000970A2" w:rsidRDefault="0000345E" w:rsidP="0000345E">
            <w:pPr>
              <w:spacing w:line="276" w:lineRule="auto"/>
            </w:pPr>
            <w:r w:rsidRPr="000970A2">
              <w:t>Demonstrations of key electrical concepts and principles in practical scenarios.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E6447B"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DDD749" w14:textId="77777777" w:rsidR="0000345E" w:rsidRPr="000970A2" w:rsidRDefault="0000345E" w:rsidP="0000345E">
            <w:pPr>
              <w:spacing w:line="276" w:lineRule="auto"/>
            </w:pPr>
            <w:r w:rsidRPr="000970A2">
              <w:t>-</w:t>
            </w:r>
          </w:p>
        </w:tc>
      </w:tr>
      <w:tr w:rsidR="0000345E" w:rsidRPr="000970A2" w14:paraId="7CF0D7E4" w14:textId="77777777" w:rsidTr="0000345E">
        <w:trPr>
          <w:trHeight w:val="960"/>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D52C6C" w14:textId="77777777" w:rsidR="0000345E" w:rsidRPr="000970A2" w:rsidRDefault="0000345E" w:rsidP="0000345E">
            <w:pPr>
              <w:spacing w:line="276" w:lineRule="auto"/>
              <w:rPr>
                <w:b/>
                <w:bCs/>
              </w:rPr>
            </w:pPr>
            <w:r w:rsidRPr="000970A2">
              <w:rPr>
                <w:b/>
                <w:bCs/>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8162571" w14:textId="77777777" w:rsidR="0000345E" w:rsidRPr="000970A2" w:rsidRDefault="0000345E" w:rsidP="0000345E">
            <w:pPr>
              <w:spacing w:line="276" w:lineRule="auto"/>
            </w:pPr>
            <w:r w:rsidRPr="000970A2">
              <w:rPr>
                <w:b/>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A743C9"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E0206D"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48EE76" w14:textId="77777777" w:rsidR="0000345E" w:rsidRPr="000970A2" w:rsidRDefault="0000345E" w:rsidP="0000345E">
            <w:pPr>
              <w:spacing w:line="276" w:lineRule="auto"/>
            </w:pPr>
            <w:r w:rsidRPr="000970A2">
              <w:rPr>
                <w:b/>
              </w:rPr>
              <w:t xml:space="preserve"> </w:t>
            </w:r>
          </w:p>
        </w:tc>
      </w:tr>
      <w:tr w:rsidR="0000345E" w:rsidRPr="000970A2" w14:paraId="325B27EA" w14:textId="77777777" w:rsidTr="0000345E">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973A6B"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AA8E6A0" w14:textId="77777777" w:rsidR="0000345E" w:rsidRPr="000970A2" w:rsidRDefault="0000345E" w:rsidP="0000345E">
            <w:pPr>
              <w:spacing w:line="276" w:lineRule="auto"/>
            </w:pPr>
            <w:r w:rsidRPr="000970A2">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A4541A" w14:textId="77777777" w:rsidR="0000345E" w:rsidRPr="000970A2" w:rsidRDefault="0000345E" w:rsidP="0000345E">
            <w:pPr>
              <w:spacing w:line="276" w:lineRule="auto"/>
            </w:pPr>
            <w:r w:rsidRPr="000970A2">
              <w:t>60m</w:t>
            </w:r>
            <w:r w:rsidRPr="000970A2">
              <w:rPr>
                <w:vertAlign w:val="superscript"/>
              </w:rPr>
              <w:t>2</w:t>
            </w:r>
            <w:r w:rsidRPr="000970A2">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3B4A54" w14:textId="77777777" w:rsidR="0000345E" w:rsidRPr="000970A2" w:rsidRDefault="0000345E" w:rsidP="0000345E">
            <w:pPr>
              <w:spacing w:line="276" w:lineRule="auto"/>
            </w:pPr>
            <w:r w:rsidRPr="000970A2">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89F4D0A" w14:textId="77777777" w:rsidR="0000345E" w:rsidRPr="000970A2" w:rsidRDefault="0000345E" w:rsidP="0000345E">
            <w:pPr>
              <w:spacing w:line="276" w:lineRule="auto"/>
            </w:pPr>
            <w:r w:rsidRPr="000970A2">
              <w:t xml:space="preserve">1:25 </w:t>
            </w:r>
          </w:p>
        </w:tc>
      </w:tr>
      <w:tr w:rsidR="0000345E" w:rsidRPr="000970A2" w14:paraId="1451BFE3"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170715"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77B0FC" w14:textId="77777777" w:rsidR="0000345E" w:rsidRPr="000970A2" w:rsidRDefault="0000345E" w:rsidP="0000345E">
            <w:pPr>
              <w:spacing w:line="276" w:lineRule="auto"/>
            </w:pPr>
            <w:r w:rsidRPr="000970A2">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CD6CDD" w14:textId="77777777" w:rsidR="0000345E" w:rsidRPr="000970A2" w:rsidRDefault="0000345E" w:rsidP="0000345E">
            <w:pPr>
              <w:spacing w:line="276" w:lineRule="auto"/>
            </w:pPr>
            <w:r w:rsidRPr="000970A2">
              <w:t>160m</w:t>
            </w:r>
            <w:r w:rsidRPr="000970A2">
              <w:rPr>
                <w:vertAlign w:val="superscript"/>
              </w:rPr>
              <w:t>2</w:t>
            </w:r>
            <w:r w:rsidRPr="000970A2">
              <w:t xml:space="preserve">  </w:t>
            </w:r>
          </w:p>
          <w:p w14:paraId="29D658C4" w14:textId="77777777" w:rsidR="0000345E" w:rsidRPr="000970A2" w:rsidRDefault="0000345E" w:rsidP="0000345E">
            <w:pPr>
              <w:spacing w:line="276" w:lineRule="auto"/>
            </w:pPr>
            <w:r w:rsidRPr="000970A2">
              <w:t>With ventilation system of specifications: Fume extractor with HEPA filter, adjustable airflow</w:t>
            </w:r>
          </w:p>
          <w:p w14:paraId="1F18220F" w14:textId="77777777" w:rsidR="0000345E" w:rsidRPr="000970A2" w:rsidRDefault="0000345E" w:rsidP="0000345E">
            <w:pPr>
              <w:spacing w:line="276" w:lineRule="auto"/>
            </w:pPr>
            <w:r w:rsidRPr="000970A2">
              <w:t>With fire extinguishers, first aid kits, ESD mats, grounding straps</w:t>
            </w:r>
          </w:p>
          <w:p w14:paraId="7BDF5E88" w14:textId="77777777" w:rsidR="0000345E" w:rsidRPr="000970A2" w:rsidRDefault="0000345E" w:rsidP="0000345E">
            <w:pPr>
              <w:spacing w:line="276" w:lineRule="auto"/>
            </w:pPr>
          </w:p>
          <w:p w14:paraId="433A7361" w14:textId="77777777" w:rsidR="0000345E" w:rsidRPr="000970A2" w:rsidRDefault="0000345E" w:rsidP="0000345E">
            <w:pPr>
              <w:spacing w:line="276" w:lineRule="auto"/>
            </w:pPr>
            <w:r w:rsidRPr="000970A2">
              <w:t>With workbenches of specifications: ESD-safe, adjustable height, 1500mm x 750mm</w:t>
            </w:r>
          </w:p>
          <w:p w14:paraId="34692056" w14:textId="77777777" w:rsidR="0000345E" w:rsidRPr="000970A2" w:rsidRDefault="0000345E" w:rsidP="0000345E">
            <w:pPr>
              <w:spacing w:line="276" w:lineRule="auto"/>
            </w:pPr>
          </w:p>
          <w:p w14:paraId="400A63C0" w14:textId="77777777" w:rsidR="0000345E" w:rsidRPr="000970A2" w:rsidRDefault="0000345E" w:rsidP="0000345E">
            <w:pPr>
              <w:spacing w:line="276" w:lineRule="auto"/>
            </w:pPr>
            <w:r w:rsidRPr="000970A2">
              <w:t>With soldering stations Specifications: Adjustable temperature control (200°C - 480°C), ESD-safe</w:t>
            </w:r>
          </w:p>
          <w:p w14:paraId="69A194CA" w14:textId="77777777" w:rsidR="0000345E" w:rsidRPr="000970A2" w:rsidRDefault="0000345E" w:rsidP="0000345E">
            <w:pPr>
              <w:spacing w:line="276" w:lineRule="auto"/>
            </w:pPr>
          </w:p>
          <w:p w14:paraId="76D5F3A1" w14:textId="77777777" w:rsidR="0000345E" w:rsidRPr="000970A2" w:rsidRDefault="0000345E" w:rsidP="0000345E">
            <w:pPr>
              <w:spacing w:line="276" w:lineRule="auto"/>
            </w:pPr>
            <w:r w:rsidRPr="000970A2">
              <w:t>With hot air rework stations</w:t>
            </w:r>
          </w:p>
          <w:p w14:paraId="08F0570F"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489FC3" w14:textId="77777777" w:rsidR="0000345E" w:rsidRPr="000970A2" w:rsidRDefault="0000345E" w:rsidP="0000345E">
            <w:pPr>
              <w:spacing w:line="276" w:lineRule="auto"/>
            </w:pPr>
            <w:r w:rsidRPr="000970A2">
              <w:t xml:space="preserve">1 </w:t>
            </w:r>
          </w:p>
          <w:p w14:paraId="0825AFFE" w14:textId="77777777" w:rsidR="0000345E" w:rsidRPr="000970A2" w:rsidRDefault="0000345E" w:rsidP="0000345E">
            <w:pPr>
              <w:spacing w:line="276" w:lineRule="auto"/>
            </w:pPr>
          </w:p>
          <w:p w14:paraId="28DD66EF" w14:textId="77777777" w:rsidR="0000345E" w:rsidRPr="000970A2" w:rsidRDefault="0000345E" w:rsidP="0000345E">
            <w:pPr>
              <w:spacing w:line="276" w:lineRule="auto"/>
            </w:pPr>
          </w:p>
          <w:p w14:paraId="50C2B97D" w14:textId="77777777" w:rsidR="0000345E" w:rsidRPr="000970A2" w:rsidRDefault="0000345E" w:rsidP="0000345E">
            <w:pPr>
              <w:spacing w:line="276" w:lineRule="auto"/>
            </w:pPr>
          </w:p>
          <w:p w14:paraId="5952C201" w14:textId="77777777" w:rsidR="0000345E" w:rsidRPr="000970A2" w:rsidRDefault="0000345E" w:rsidP="0000345E">
            <w:pPr>
              <w:spacing w:line="276" w:lineRule="auto"/>
            </w:pPr>
          </w:p>
          <w:p w14:paraId="56E99926" w14:textId="77777777" w:rsidR="0000345E" w:rsidRPr="000970A2" w:rsidRDefault="0000345E" w:rsidP="0000345E">
            <w:pPr>
              <w:spacing w:line="276" w:lineRule="auto"/>
            </w:pPr>
          </w:p>
          <w:p w14:paraId="5AA51926" w14:textId="77777777" w:rsidR="0000345E" w:rsidRPr="000970A2" w:rsidRDefault="0000345E" w:rsidP="0000345E">
            <w:pPr>
              <w:spacing w:line="276" w:lineRule="auto"/>
            </w:pPr>
          </w:p>
          <w:p w14:paraId="0AC2B88D" w14:textId="77777777" w:rsidR="0000345E" w:rsidRPr="000970A2" w:rsidRDefault="0000345E" w:rsidP="0000345E">
            <w:pPr>
              <w:spacing w:line="276" w:lineRule="auto"/>
            </w:pPr>
          </w:p>
          <w:p w14:paraId="6B2EA25B" w14:textId="77777777" w:rsidR="0000345E" w:rsidRPr="000970A2" w:rsidRDefault="0000345E" w:rsidP="0000345E">
            <w:pPr>
              <w:spacing w:line="276" w:lineRule="auto"/>
            </w:pPr>
          </w:p>
          <w:p w14:paraId="7717728B" w14:textId="77777777" w:rsidR="0000345E" w:rsidRPr="000970A2" w:rsidRDefault="0000345E" w:rsidP="0000345E">
            <w:pPr>
              <w:spacing w:line="276" w:lineRule="auto"/>
            </w:pPr>
          </w:p>
          <w:p w14:paraId="59923781" w14:textId="77777777" w:rsidR="0000345E" w:rsidRPr="000970A2" w:rsidRDefault="0000345E" w:rsidP="0000345E">
            <w:pPr>
              <w:spacing w:line="276" w:lineRule="auto"/>
            </w:pPr>
            <w:r w:rsidRPr="000970A2">
              <w:t>25 pcs</w:t>
            </w:r>
          </w:p>
          <w:p w14:paraId="59683730" w14:textId="77777777" w:rsidR="0000345E" w:rsidRPr="000970A2" w:rsidRDefault="0000345E" w:rsidP="0000345E">
            <w:pPr>
              <w:spacing w:line="276" w:lineRule="auto"/>
            </w:pPr>
          </w:p>
          <w:p w14:paraId="0E1A18CA" w14:textId="77777777" w:rsidR="0000345E" w:rsidRPr="000970A2" w:rsidRDefault="0000345E" w:rsidP="0000345E">
            <w:pPr>
              <w:spacing w:line="276" w:lineRule="auto"/>
            </w:pPr>
          </w:p>
          <w:p w14:paraId="1A35A386" w14:textId="77777777" w:rsidR="0000345E" w:rsidRPr="000970A2" w:rsidRDefault="0000345E" w:rsidP="0000345E">
            <w:pPr>
              <w:spacing w:line="276" w:lineRule="auto"/>
            </w:pPr>
          </w:p>
          <w:p w14:paraId="16CF109E" w14:textId="77777777" w:rsidR="0000345E" w:rsidRPr="000970A2" w:rsidRDefault="0000345E" w:rsidP="0000345E">
            <w:pPr>
              <w:spacing w:line="276" w:lineRule="auto"/>
            </w:pPr>
          </w:p>
          <w:p w14:paraId="20BD3513" w14:textId="77777777" w:rsidR="0000345E" w:rsidRPr="000970A2" w:rsidRDefault="0000345E" w:rsidP="0000345E">
            <w:pPr>
              <w:spacing w:line="276" w:lineRule="auto"/>
            </w:pPr>
            <w:r w:rsidRPr="000970A2">
              <w:t>25 pcs</w:t>
            </w:r>
          </w:p>
          <w:p w14:paraId="15A9CBCF" w14:textId="77777777" w:rsidR="0000345E" w:rsidRPr="000970A2" w:rsidRDefault="0000345E" w:rsidP="0000345E">
            <w:pPr>
              <w:spacing w:line="276" w:lineRule="auto"/>
            </w:pPr>
          </w:p>
          <w:p w14:paraId="2DFC76A1" w14:textId="77777777" w:rsidR="0000345E" w:rsidRPr="000970A2" w:rsidRDefault="0000345E" w:rsidP="0000345E">
            <w:pPr>
              <w:spacing w:line="276" w:lineRule="auto"/>
            </w:pPr>
          </w:p>
          <w:p w14:paraId="495FBB54" w14:textId="77777777" w:rsidR="0000345E" w:rsidRPr="000970A2" w:rsidRDefault="0000345E" w:rsidP="0000345E">
            <w:pPr>
              <w:spacing w:line="276" w:lineRule="auto"/>
            </w:pPr>
          </w:p>
          <w:p w14:paraId="78A2723C" w14:textId="77777777" w:rsidR="0000345E" w:rsidRPr="000970A2" w:rsidRDefault="0000345E" w:rsidP="0000345E">
            <w:pPr>
              <w:spacing w:line="276" w:lineRule="auto"/>
            </w:pPr>
          </w:p>
          <w:p w14:paraId="0B055725" w14:textId="77777777" w:rsidR="0000345E" w:rsidRPr="000970A2" w:rsidRDefault="0000345E" w:rsidP="0000345E">
            <w:pPr>
              <w:spacing w:line="276" w:lineRule="auto"/>
            </w:pPr>
          </w:p>
          <w:p w14:paraId="66ECD6EB"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6FDE338" w14:textId="77777777" w:rsidR="0000345E" w:rsidRPr="000970A2" w:rsidRDefault="0000345E" w:rsidP="0000345E">
            <w:pPr>
              <w:spacing w:line="276" w:lineRule="auto"/>
            </w:pPr>
            <w:r w:rsidRPr="000970A2">
              <w:t xml:space="preserve">1:25 </w:t>
            </w:r>
          </w:p>
          <w:p w14:paraId="750299C2" w14:textId="77777777" w:rsidR="0000345E" w:rsidRPr="000970A2" w:rsidRDefault="0000345E" w:rsidP="0000345E">
            <w:pPr>
              <w:spacing w:line="276" w:lineRule="auto"/>
            </w:pPr>
          </w:p>
          <w:p w14:paraId="7FD18D13" w14:textId="77777777" w:rsidR="0000345E" w:rsidRPr="000970A2" w:rsidRDefault="0000345E" w:rsidP="0000345E">
            <w:pPr>
              <w:spacing w:line="276" w:lineRule="auto"/>
            </w:pPr>
          </w:p>
          <w:p w14:paraId="251E1DCC" w14:textId="77777777" w:rsidR="0000345E" w:rsidRPr="000970A2" w:rsidRDefault="0000345E" w:rsidP="0000345E">
            <w:pPr>
              <w:spacing w:line="276" w:lineRule="auto"/>
            </w:pPr>
          </w:p>
          <w:p w14:paraId="0F69D362" w14:textId="77777777" w:rsidR="0000345E" w:rsidRPr="000970A2" w:rsidRDefault="0000345E" w:rsidP="0000345E">
            <w:pPr>
              <w:spacing w:line="276" w:lineRule="auto"/>
            </w:pPr>
          </w:p>
          <w:p w14:paraId="69DF19E3" w14:textId="77777777" w:rsidR="0000345E" w:rsidRPr="000970A2" w:rsidRDefault="0000345E" w:rsidP="0000345E">
            <w:pPr>
              <w:spacing w:line="276" w:lineRule="auto"/>
            </w:pPr>
          </w:p>
          <w:p w14:paraId="2EF0F7A7" w14:textId="77777777" w:rsidR="0000345E" w:rsidRPr="000970A2" w:rsidRDefault="0000345E" w:rsidP="0000345E">
            <w:pPr>
              <w:spacing w:line="276" w:lineRule="auto"/>
            </w:pPr>
          </w:p>
          <w:p w14:paraId="6D598181" w14:textId="77777777" w:rsidR="0000345E" w:rsidRPr="000970A2" w:rsidRDefault="0000345E" w:rsidP="0000345E">
            <w:pPr>
              <w:spacing w:line="276" w:lineRule="auto"/>
            </w:pPr>
          </w:p>
          <w:p w14:paraId="1DCA28C7" w14:textId="77777777" w:rsidR="0000345E" w:rsidRPr="000970A2" w:rsidRDefault="0000345E" w:rsidP="0000345E">
            <w:pPr>
              <w:spacing w:line="276" w:lineRule="auto"/>
            </w:pPr>
          </w:p>
          <w:p w14:paraId="6F8B17F5" w14:textId="77777777" w:rsidR="0000345E" w:rsidRPr="000970A2" w:rsidRDefault="0000345E" w:rsidP="0000345E">
            <w:pPr>
              <w:spacing w:line="276" w:lineRule="auto"/>
            </w:pPr>
          </w:p>
          <w:p w14:paraId="4622FEA6" w14:textId="77777777" w:rsidR="0000345E" w:rsidRPr="000970A2" w:rsidRDefault="0000345E" w:rsidP="0000345E">
            <w:pPr>
              <w:spacing w:line="276" w:lineRule="auto"/>
            </w:pPr>
            <w:r w:rsidRPr="000970A2">
              <w:t>1:1</w:t>
            </w:r>
          </w:p>
          <w:p w14:paraId="47900ED4" w14:textId="77777777" w:rsidR="0000345E" w:rsidRPr="000970A2" w:rsidRDefault="0000345E" w:rsidP="0000345E">
            <w:pPr>
              <w:spacing w:line="276" w:lineRule="auto"/>
            </w:pPr>
          </w:p>
          <w:p w14:paraId="7C95C3C3" w14:textId="77777777" w:rsidR="0000345E" w:rsidRPr="000970A2" w:rsidRDefault="0000345E" w:rsidP="0000345E">
            <w:pPr>
              <w:spacing w:line="276" w:lineRule="auto"/>
            </w:pPr>
          </w:p>
          <w:p w14:paraId="18840D7F" w14:textId="77777777" w:rsidR="0000345E" w:rsidRPr="000970A2" w:rsidRDefault="0000345E" w:rsidP="0000345E">
            <w:pPr>
              <w:spacing w:line="276" w:lineRule="auto"/>
            </w:pPr>
          </w:p>
          <w:p w14:paraId="1D068C24" w14:textId="77777777" w:rsidR="0000345E" w:rsidRPr="000970A2" w:rsidRDefault="0000345E" w:rsidP="0000345E">
            <w:pPr>
              <w:spacing w:line="276" w:lineRule="auto"/>
            </w:pPr>
          </w:p>
          <w:p w14:paraId="1F3B141A" w14:textId="77777777" w:rsidR="0000345E" w:rsidRPr="000970A2" w:rsidRDefault="0000345E" w:rsidP="0000345E">
            <w:pPr>
              <w:spacing w:line="276" w:lineRule="auto"/>
            </w:pPr>
            <w:r w:rsidRPr="000970A2">
              <w:t>1:1</w:t>
            </w:r>
          </w:p>
          <w:p w14:paraId="387EE6D0" w14:textId="77777777" w:rsidR="0000345E" w:rsidRPr="000970A2" w:rsidRDefault="0000345E" w:rsidP="0000345E">
            <w:pPr>
              <w:spacing w:line="276" w:lineRule="auto"/>
            </w:pPr>
          </w:p>
          <w:p w14:paraId="77698A55" w14:textId="77777777" w:rsidR="0000345E" w:rsidRPr="000970A2" w:rsidRDefault="0000345E" w:rsidP="0000345E">
            <w:pPr>
              <w:spacing w:line="276" w:lineRule="auto"/>
            </w:pPr>
          </w:p>
          <w:p w14:paraId="26ECD7BD" w14:textId="77777777" w:rsidR="0000345E" w:rsidRPr="000970A2" w:rsidRDefault="0000345E" w:rsidP="0000345E">
            <w:pPr>
              <w:spacing w:line="276" w:lineRule="auto"/>
            </w:pPr>
          </w:p>
          <w:p w14:paraId="671D470C" w14:textId="77777777" w:rsidR="0000345E" w:rsidRPr="000970A2" w:rsidRDefault="0000345E" w:rsidP="0000345E">
            <w:pPr>
              <w:spacing w:line="276" w:lineRule="auto"/>
            </w:pPr>
          </w:p>
          <w:p w14:paraId="693B8BF2" w14:textId="77777777" w:rsidR="0000345E" w:rsidRPr="000970A2" w:rsidRDefault="0000345E" w:rsidP="0000345E">
            <w:pPr>
              <w:spacing w:line="276" w:lineRule="auto"/>
            </w:pPr>
          </w:p>
          <w:p w14:paraId="2C74B508" w14:textId="77777777" w:rsidR="0000345E" w:rsidRPr="000970A2" w:rsidRDefault="0000345E" w:rsidP="0000345E">
            <w:pPr>
              <w:spacing w:line="276" w:lineRule="auto"/>
            </w:pPr>
            <w:r w:rsidRPr="000970A2">
              <w:t>1:3</w:t>
            </w:r>
          </w:p>
        </w:tc>
      </w:tr>
      <w:tr w:rsidR="0000345E" w:rsidRPr="000970A2" w14:paraId="45377353"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3B21F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939511" w14:textId="77777777" w:rsidR="0000345E" w:rsidRPr="000970A2" w:rsidRDefault="0000345E" w:rsidP="0000345E">
            <w:pPr>
              <w:spacing w:line="276" w:lineRule="auto"/>
            </w:pPr>
            <w:r w:rsidRPr="000970A2">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CA82D2" w14:textId="77777777" w:rsidR="0000345E" w:rsidRPr="000970A2" w:rsidRDefault="0000345E" w:rsidP="0000345E">
            <w:pPr>
              <w:spacing w:line="276" w:lineRule="auto"/>
            </w:pPr>
            <w:r w:rsidRPr="000970A2">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097D5E" w14:textId="77777777" w:rsidR="0000345E" w:rsidRPr="000970A2" w:rsidRDefault="0000345E" w:rsidP="0000345E">
            <w:pPr>
              <w:spacing w:line="276" w:lineRule="auto"/>
            </w:pPr>
            <w:r w:rsidRPr="000970A2">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1B5923" w14:textId="77777777" w:rsidR="0000345E" w:rsidRPr="000970A2" w:rsidRDefault="0000345E" w:rsidP="0000345E">
            <w:pPr>
              <w:spacing w:line="276" w:lineRule="auto"/>
            </w:pPr>
            <w:r w:rsidRPr="000970A2">
              <w:t xml:space="preserve"> 1:25</w:t>
            </w:r>
          </w:p>
        </w:tc>
      </w:tr>
      <w:tr w:rsidR="0000345E" w:rsidRPr="000970A2" w14:paraId="15E24728"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50084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5B40F2" w14:textId="77777777" w:rsidR="0000345E" w:rsidRPr="000970A2" w:rsidRDefault="0000345E" w:rsidP="0000345E">
            <w:pPr>
              <w:spacing w:line="276" w:lineRule="auto"/>
            </w:pPr>
            <w:r w:rsidRPr="000970A2">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FD76F22" w14:textId="77777777" w:rsidR="0000345E" w:rsidRPr="000970A2" w:rsidRDefault="0000345E" w:rsidP="0000345E">
            <w:pPr>
              <w:spacing w:line="276" w:lineRule="auto"/>
            </w:pPr>
            <w:r w:rsidRPr="000970A2">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CF68C8" w14:textId="77777777" w:rsidR="0000345E" w:rsidRPr="000970A2" w:rsidRDefault="0000345E" w:rsidP="0000345E">
            <w:pPr>
              <w:spacing w:line="276" w:lineRule="auto"/>
            </w:pPr>
            <w:r w:rsidRPr="000970A2">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F39D31" w14:textId="77777777" w:rsidR="0000345E" w:rsidRPr="000970A2" w:rsidRDefault="0000345E" w:rsidP="0000345E">
            <w:pPr>
              <w:spacing w:line="276" w:lineRule="auto"/>
            </w:pPr>
            <w:r w:rsidRPr="000970A2">
              <w:t>1:25</w:t>
            </w:r>
          </w:p>
        </w:tc>
      </w:tr>
      <w:tr w:rsidR="0000345E" w:rsidRPr="000970A2" w14:paraId="3D0DA51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D081A8"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0ABF61" w14:textId="77777777" w:rsidR="0000345E" w:rsidRPr="000970A2" w:rsidRDefault="0000345E" w:rsidP="0000345E">
            <w:pPr>
              <w:spacing w:line="276" w:lineRule="auto"/>
            </w:pPr>
            <w:r w:rsidRPr="000970A2">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5CD2AB" w14:textId="77777777" w:rsidR="0000345E" w:rsidRPr="000970A2" w:rsidRDefault="0000345E" w:rsidP="0000345E">
            <w:pPr>
              <w:spacing w:line="276" w:lineRule="auto"/>
            </w:pPr>
            <w:r w:rsidRPr="000970A2">
              <w:t>Processor: Intel Core i5/i7 or equivalent</w:t>
            </w:r>
          </w:p>
          <w:p w14:paraId="5D0AA949" w14:textId="77777777" w:rsidR="0000345E" w:rsidRPr="000970A2" w:rsidRDefault="0000345E" w:rsidP="0000345E">
            <w:pPr>
              <w:spacing w:line="276" w:lineRule="auto"/>
            </w:pPr>
            <w:r w:rsidRPr="000970A2">
              <w:t>RAM: 8GB or higher</w:t>
            </w:r>
          </w:p>
          <w:p w14:paraId="7D0D3413" w14:textId="77777777" w:rsidR="0000345E" w:rsidRPr="000970A2" w:rsidRDefault="0000345E" w:rsidP="0000345E">
            <w:pPr>
              <w:spacing w:line="276" w:lineRule="auto"/>
            </w:pPr>
            <w:r w:rsidRPr="000970A2">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E93C5F1"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1DB74C" w14:textId="77777777" w:rsidR="0000345E" w:rsidRPr="000970A2" w:rsidRDefault="0000345E" w:rsidP="0000345E">
            <w:pPr>
              <w:spacing w:line="276" w:lineRule="auto"/>
            </w:pPr>
            <w:r w:rsidRPr="000970A2">
              <w:t>1:3</w:t>
            </w:r>
          </w:p>
        </w:tc>
      </w:tr>
      <w:tr w:rsidR="0000345E" w:rsidRPr="000970A2" w14:paraId="576BD988"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8446D1" w14:textId="77777777" w:rsidR="0000345E" w:rsidRPr="000970A2" w:rsidRDefault="0000345E" w:rsidP="0000345E">
            <w:pPr>
              <w:spacing w:line="276" w:lineRule="auto"/>
              <w:ind w:right="211"/>
              <w:rPr>
                <w:b/>
                <w:bCs/>
              </w:rPr>
            </w:pPr>
            <w:r w:rsidRPr="000970A2">
              <w:rPr>
                <w:b/>
                <w:bCs/>
              </w:rPr>
              <w:t>C</w:t>
            </w:r>
          </w:p>
        </w:tc>
        <w:tc>
          <w:tcPr>
            <w:tcW w:w="8900"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9D8E61" w14:textId="77777777" w:rsidR="0000345E" w:rsidRPr="000970A2" w:rsidRDefault="0000345E" w:rsidP="0000345E">
            <w:pPr>
              <w:spacing w:line="276" w:lineRule="auto"/>
            </w:pPr>
            <w:r w:rsidRPr="000970A2">
              <w:rPr>
                <w:b/>
              </w:rPr>
              <w:t>Equipment</w:t>
            </w:r>
          </w:p>
        </w:tc>
      </w:tr>
      <w:tr w:rsidR="0000345E" w:rsidRPr="000970A2" w14:paraId="5E029A2C"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851C6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9EBD9C" w14:textId="77777777" w:rsidR="0000345E" w:rsidRPr="000970A2" w:rsidRDefault="0000345E" w:rsidP="0000345E">
            <w:pPr>
              <w:spacing w:line="276" w:lineRule="auto"/>
            </w:pPr>
            <w:r w:rsidRPr="000970A2">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DCD3A1" w14:textId="77777777" w:rsidR="0000345E" w:rsidRPr="000970A2" w:rsidRDefault="0000345E" w:rsidP="0000345E">
            <w:pPr>
              <w:spacing w:line="276" w:lineRule="auto"/>
            </w:pPr>
            <w:r w:rsidRPr="000970A2">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AF85AE"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A834E8" w14:textId="77777777" w:rsidR="0000345E" w:rsidRPr="000970A2" w:rsidRDefault="0000345E" w:rsidP="0000345E">
            <w:pPr>
              <w:spacing w:line="276" w:lineRule="auto"/>
            </w:pPr>
            <w:r w:rsidRPr="000970A2">
              <w:t>1:5</w:t>
            </w:r>
          </w:p>
        </w:tc>
      </w:tr>
      <w:tr w:rsidR="0000345E" w:rsidRPr="000970A2" w14:paraId="753428B0"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E1676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49611D" w14:textId="77777777" w:rsidR="0000345E" w:rsidRPr="000970A2" w:rsidRDefault="0000345E" w:rsidP="0000345E">
            <w:pPr>
              <w:spacing w:line="276" w:lineRule="auto"/>
            </w:pPr>
            <w:r w:rsidRPr="000970A2">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1F8F4A" w14:textId="77777777" w:rsidR="0000345E" w:rsidRPr="000970A2" w:rsidRDefault="0000345E" w:rsidP="0000345E">
            <w:pPr>
              <w:spacing w:line="276" w:lineRule="auto"/>
            </w:pPr>
            <w:r w:rsidRPr="000970A2">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C91087"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8BF49E" w14:textId="77777777" w:rsidR="0000345E" w:rsidRPr="000970A2" w:rsidRDefault="0000345E" w:rsidP="0000345E">
            <w:pPr>
              <w:spacing w:line="276" w:lineRule="auto"/>
            </w:pPr>
            <w:r w:rsidRPr="000970A2">
              <w:t>1:1</w:t>
            </w:r>
          </w:p>
        </w:tc>
      </w:tr>
      <w:tr w:rsidR="0000345E" w:rsidRPr="000970A2" w14:paraId="3E4E5BE5"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09D93A"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DDF787D" w14:textId="77777777" w:rsidR="0000345E" w:rsidRPr="000970A2" w:rsidRDefault="0000345E" w:rsidP="0000345E">
            <w:pPr>
              <w:spacing w:line="276" w:lineRule="auto"/>
            </w:pPr>
            <w:r w:rsidRPr="000970A2">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11E14F8" w14:textId="77777777" w:rsidR="0000345E" w:rsidRPr="000970A2" w:rsidRDefault="0000345E" w:rsidP="0000345E">
            <w:pPr>
              <w:spacing w:line="276" w:lineRule="auto"/>
            </w:pPr>
            <w:r w:rsidRPr="000970A2">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176BD3"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904FB2" w14:textId="77777777" w:rsidR="0000345E" w:rsidRPr="000970A2" w:rsidRDefault="0000345E" w:rsidP="0000345E">
            <w:pPr>
              <w:spacing w:line="276" w:lineRule="auto"/>
            </w:pPr>
            <w:r w:rsidRPr="000970A2">
              <w:t>1:3</w:t>
            </w:r>
          </w:p>
        </w:tc>
      </w:tr>
      <w:tr w:rsidR="0000345E" w:rsidRPr="000970A2" w14:paraId="2A68FCB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28402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32CBFA" w14:textId="77777777" w:rsidR="0000345E" w:rsidRPr="000970A2" w:rsidRDefault="0000345E" w:rsidP="0000345E">
            <w:pPr>
              <w:spacing w:line="276" w:lineRule="auto"/>
            </w:pPr>
            <w:r w:rsidRPr="000970A2">
              <w:t>Transformers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C7F031" w14:textId="77777777" w:rsidR="0000345E" w:rsidRPr="000970A2" w:rsidRDefault="0000345E" w:rsidP="0000345E">
            <w:pPr>
              <w:spacing w:line="276" w:lineRule="auto"/>
            </w:pPr>
            <w:r w:rsidRPr="000970A2">
              <w:t>Single-phase step-down transformers (230V/12V).</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564E62"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09E37D" w14:textId="77777777" w:rsidR="0000345E" w:rsidRPr="000970A2" w:rsidRDefault="0000345E" w:rsidP="0000345E">
            <w:pPr>
              <w:spacing w:line="276" w:lineRule="auto"/>
            </w:pPr>
            <w:r w:rsidRPr="000970A2">
              <w:t>1:1</w:t>
            </w:r>
          </w:p>
        </w:tc>
      </w:tr>
      <w:tr w:rsidR="0000345E" w:rsidRPr="000970A2" w14:paraId="0181DA87"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B4BFB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2ACBC1" w14:textId="77777777" w:rsidR="0000345E" w:rsidRPr="000970A2" w:rsidRDefault="0000345E" w:rsidP="0000345E">
            <w:pPr>
              <w:spacing w:line="276" w:lineRule="auto"/>
            </w:pPr>
            <w:r w:rsidRPr="000970A2">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D79EE1" w14:textId="77777777" w:rsidR="0000345E" w:rsidRPr="000970A2" w:rsidRDefault="0000345E" w:rsidP="0000345E">
            <w:pPr>
              <w:spacing w:line="276" w:lineRule="auto"/>
            </w:pPr>
            <w:r w:rsidRPr="000970A2">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F6E991"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6B329F" w14:textId="77777777" w:rsidR="0000345E" w:rsidRPr="000970A2" w:rsidRDefault="0000345E" w:rsidP="0000345E">
            <w:pPr>
              <w:spacing w:line="276" w:lineRule="auto"/>
            </w:pPr>
            <w:r w:rsidRPr="000970A2">
              <w:t>1:3</w:t>
            </w:r>
          </w:p>
        </w:tc>
      </w:tr>
      <w:tr w:rsidR="0000345E" w:rsidRPr="000970A2" w14:paraId="47C1BB89"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DA91B9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B93A887" w14:textId="77777777" w:rsidR="0000345E" w:rsidRPr="000970A2" w:rsidRDefault="0000345E" w:rsidP="0000345E">
            <w:pPr>
              <w:spacing w:line="276" w:lineRule="auto"/>
            </w:pPr>
            <w:r w:rsidRPr="000970A2">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B5050E" w14:textId="77777777" w:rsidR="0000345E" w:rsidRPr="000970A2" w:rsidRDefault="0000345E" w:rsidP="0000345E">
            <w:pPr>
              <w:spacing w:line="276" w:lineRule="auto"/>
            </w:pPr>
            <w:r w:rsidRPr="000970A2">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8FC4E6" w14:textId="77777777" w:rsidR="0000345E" w:rsidRPr="000970A2" w:rsidRDefault="0000345E" w:rsidP="0000345E">
            <w:pPr>
              <w:spacing w:line="276" w:lineRule="auto"/>
            </w:pPr>
            <w:r w:rsidRPr="000970A2">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F818B17" w14:textId="77777777" w:rsidR="0000345E" w:rsidRPr="000970A2" w:rsidRDefault="0000345E" w:rsidP="0000345E">
            <w:pPr>
              <w:spacing w:line="276" w:lineRule="auto"/>
            </w:pPr>
            <w:r w:rsidRPr="000970A2">
              <w:t>1:5</w:t>
            </w:r>
          </w:p>
        </w:tc>
      </w:tr>
      <w:tr w:rsidR="0000345E" w:rsidRPr="000970A2" w14:paraId="0FE19FED"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4449DD"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CD28DFC" w14:textId="77777777" w:rsidR="0000345E" w:rsidRPr="000970A2" w:rsidRDefault="0000345E" w:rsidP="0000345E">
            <w:pPr>
              <w:spacing w:line="276" w:lineRule="auto"/>
            </w:pPr>
            <w:r w:rsidRPr="000970A2">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9DC933" w14:textId="77777777" w:rsidR="0000345E" w:rsidRPr="000970A2" w:rsidRDefault="0000345E" w:rsidP="0000345E">
            <w:pPr>
              <w:spacing w:line="276" w:lineRule="auto"/>
            </w:pPr>
            <w:r w:rsidRPr="000970A2">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43C7C65" w14:textId="77777777" w:rsidR="0000345E" w:rsidRPr="000970A2" w:rsidRDefault="0000345E" w:rsidP="0000345E">
            <w:pPr>
              <w:spacing w:line="276" w:lineRule="auto"/>
            </w:pPr>
            <w:r w:rsidRPr="000970A2">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7D2AD9" w14:textId="77777777" w:rsidR="0000345E" w:rsidRPr="000970A2" w:rsidRDefault="0000345E" w:rsidP="0000345E">
            <w:pPr>
              <w:spacing w:line="276" w:lineRule="auto"/>
            </w:pPr>
            <w:r w:rsidRPr="000970A2">
              <w:t>1:1</w:t>
            </w:r>
          </w:p>
        </w:tc>
      </w:tr>
      <w:tr w:rsidR="0000345E" w:rsidRPr="000970A2" w14:paraId="45F3F77F"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C0F973"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F2E8D03" w14:textId="77777777" w:rsidR="0000345E" w:rsidRPr="000970A2" w:rsidRDefault="0000345E" w:rsidP="0000345E">
            <w:pPr>
              <w:spacing w:line="276" w:lineRule="auto"/>
            </w:pPr>
            <w:r w:rsidRPr="000970A2">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7E49CEF" w14:textId="77777777" w:rsidR="0000345E" w:rsidRPr="000970A2" w:rsidRDefault="0000345E" w:rsidP="0000345E">
            <w:pPr>
              <w:spacing w:line="276" w:lineRule="auto"/>
            </w:pPr>
            <w:r w:rsidRPr="000970A2">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65456E"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25672D" w14:textId="77777777" w:rsidR="0000345E" w:rsidRPr="000970A2" w:rsidRDefault="0000345E" w:rsidP="0000345E">
            <w:pPr>
              <w:spacing w:line="276" w:lineRule="auto"/>
            </w:pPr>
            <w:r w:rsidRPr="000970A2">
              <w:t>1:1</w:t>
            </w:r>
          </w:p>
        </w:tc>
      </w:tr>
      <w:tr w:rsidR="0000345E" w:rsidRPr="000970A2" w14:paraId="2A893FD7"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6AAE49"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ACF69F" w14:textId="77777777" w:rsidR="0000345E" w:rsidRPr="000970A2" w:rsidRDefault="0000345E" w:rsidP="0000345E">
            <w:pPr>
              <w:spacing w:line="276" w:lineRule="auto"/>
            </w:pPr>
            <w:r w:rsidRPr="000970A2">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7DEBE8" w14:textId="77777777" w:rsidR="0000345E" w:rsidRPr="000970A2" w:rsidRDefault="0000345E" w:rsidP="0000345E">
            <w:pPr>
              <w:spacing w:line="276" w:lineRule="auto"/>
            </w:pPr>
            <w:r w:rsidRPr="000970A2">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CFFB52"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EE9630A" w14:textId="77777777" w:rsidR="0000345E" w:rsidRPr="000970A2" w:rsidRDefault="0000345E" w:rsidP="0000345E">
            <w:pPr>
              <w:spacing w:line="276" w:lineRule="auto"/>
            </w:pPr>
            <w:r w:rsidRPr="000970A2">
              <w:t>1:1</w:t>
            </w:r>
          </w:p>
        </w:tc>
      </w:tr>
      <w:tr w:rsidR="0000345E" w:rsidRPr="000970A2" w14:paraId="66C8E20C"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62E056"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453D26" w14:textId="77777777" w:rsidR="0000345E" w:rsidRPr="000970A2" w:rsidRDefault="0000345E" w:rsidP="0000345E">
            <w:pPr>
              <w:spacing w:line="276" w:lineRule="auto"/>
            </w:pPr>
            <w:r w:rsidRPr="000970A2">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47C907" w14:textId="77777777" w:rsidR="0000345E" w:rsidRPr="000970A2" w:rsidRDefault="0000345E" w:rsidP="0000345E">
            <w:pPr>
              <w:spacing w:line="276" w:lineRule="auto"/>
            </w:pPr>
            <w:r w:rsidRPr="000970A2">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DF7CC6F" w14:textId="77777777" w:rsidR="0000345E" w:rsidRPr="000970A2" w:rsidRDefault="0000345E" w:rsidP="0000345E">
            <w:pPr>
              <w:spacing w:line="276" w:lineRule="auto"/>
            </w:pPr>
            <w:r w:rsidRPr="000970A2">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6AB5B0" w14:textId="77777777" w:rsidR="0000345E" w:rsidRPr="000970A2" w:rsidRDefault="0000345E" w:rsidP="0000345E">
            <w:pPr>
              <w:spacing w:line="276" w:lineRule="auto"/>
            </w:pPr>
            <w:r w:rsidRPr="000970A2">
              <w:t>1:5</w:t>
            </w:r>
          </w:p>
        </w:tc>
      </w:tr>
      <w:tr w:rsidR="0000345E" w:rsidRPr="000970A2" w14:paraId="35D882B6"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94E0A4"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7ADE34" w14:textId="77777777" w:rsidR="0000345E" w:rsidRPr="000970A2" w:rsidRDefault="0000345E" w:rsidP="0000345E">
            <w:pPr>
              <w:spacing w:line="276" w:lineRule="auto"/>
            </w:pPr>
            <w:r w:rsidRPr="000970A2">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AB3693" w14:textId="77777777" w:rsidR="0000345E" w:rsidRPr="000970A2" w:rsidRDefault="0000345E" w:rsidP="0000345E">
            <w:pPr>
              <w:spacing w:line="276" w:lineRule="auto"/>
            </w:pPr>
            <w:r w:rsidRPr="000970A2">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0597C65" w14:textId="77777777" w:rsidR="0000345E" w:rsidRPr="000970A2" w:rsidRDefault="0000345E" w:rsidP="0000345E">
            <w:pPr>
              <w:spacing w:line="276" w:lineRule="auto"/>
            </w:pPr>
            <w:r w:rsidRPr="000970A2">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06041C" w14:textId="77777777" w:rsidR="0000345E" w:rsidRPr="000970A2" w:rsidRDefault="0000345E" w:rsidP="0000345E">
            <w:pPr>
              <w:spacing w:line="276" w:lineRule="auto"/>
            </w:pPr>
            <w:r w:rsidRPr="000970A2">
              <w:t>1:3</w:t>
            </w:r>
          </w:p>
        </w:tc>
      </w:tr>
      <w:tr w:rsidR="0000345E" w:rsidRPr="000970A2" w14:paraId="0A73FE1A"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1B401B"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772A4C" w14:textId="77777777" w:rsidR="0000345E" w:rsidRPr="000970A2" w:rsidRDefault="0000345E" w:rsidP="0000345E">
            <w:pPr>
              <w:spacing w:line="276" w:lineRule="auto"/>
            </w:pPr>
            <w:r w:rsidRPr="000970A2">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9E5AF6" w14:textId="77777777" w:rsidR="0000345E" w:rsidRPr="000970A2" w:rsidRDefault="0000345E" w:rsidP="0000345E">
            <w:pPr>
              <w:spacing w:line="276" w:lineRule="auto"/>
            </w:pPr>
            <w:r w:rsidRPr="000970A2">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144F6E" w14:textId="77777777" w:rsidR="0000345E" w:rsidRPr="000970A2" w:rsidRDefault="0000345E" w:rsidP="0000345E">
            <w:pPr>
              <w:spacing w:line="276" w:lineRule="auto"/>
            </w:pPr>
            <w:r w:rsidRPr="000970A2">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38146A" w14:textId="77777777" w:rsidR="0000345E" w:rsidRPr="000970A2" w:rsidRDefault="0000345E" w:rsidP="0000345E">
            <w:pPr>
              <w:spacing w:line="276" w:lineRule="auto"/>
            </w:pPr>
            <w:r w:rsidRPr="000970A2">
              <w:t>1:1</w:t>
            </w:r>
          </w:p>
        </w:tc>
      </w:tr>
      <w:tr w:rsidR="0000345E" w:rsidRPr="000970A2" w14:paraId="1F3DDC4E"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E7EBE3"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511F08" w14:textId="77777777" w:rsidR="0000345E" w:rsidRPr="000970A2" w:rsidRDefault="0000345E" w:rsidP="0000345E">
            <w:pPr>
              <w:spacing w:line="276" w:lineRule="auto"/>
            </w:pPr>
            <w:r w:rsidRPr="000970A2">
              <w:t>Electrical Trainers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205F42" w14:textId="77777777" w:rsidR="0000345E" w:rsidRPr="000970A2" w:rsidRDefault="0000345E" w:rsidP="0000345E">
            <w:pPr>
              <w:spacing w:line="276" w:lineRule="auto"/>
            </w:pPr>
            <w:r w:rsidRPr="000970A2">
              <w:t>Modular trainer kits for basic electrical circuits, including resistors, capacitors, and inductors.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F3294A" w14:textId="77777777" w:rsidR="0000345E" w:rsidRPr="000970A2" w:rsidRDefault="0000345E" w:rsidP="0000345E">
            <w:pPr>
              <w:spacing w:line="276" w:lineRule="auto"/>
            </w:pPr>
            <w:r w:rsidRPr="000970A2">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83CC35" w14:textId="77777777" w:rsidR="0000345E" w:rsidRPr="000970A2" w:rsidRDefault="0000345E" w:rsidP="0000345E">
            <w:pPr>
              <w:spacing w:line="276" w:lineRule="auto"/>
            </w:pPr>
            <w:r w:rsidRPr="000970A2">
              <w:t>1:5</w:t>
            </w:r>
          </w:p>
        </w:tc>
      </w:tr>
      <w:tr w:rsidR="0000345E" w:rsidRPr="000970A2" w14:paraId="786E037F" w14:textId="77777777" w:rsidTr="0000345E">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396804" w14:textId="77777777" w:rsidR="0000345E" w:rsidRPr="000970A2" w:rsidRDefault="0000345E" w:rsidP="0000345E">
            <w:pPr>
              <w:spacing w:line="276" w:lineRule="auto"/>
              <w:rPr>
                <w:b/>
                <w:bCs/>
              </w:rPr>
            </w:pPr>
            <w:r w:rsidRPr="000970A2">
              <w:rPr>
                <w:b/>
                <w:bCs/>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C582676" w14:textId="77777777" w:rsidR="0000345E" w:rsidRPr="000970A2" w:rsidRDefault="0000345E" w:rsidP="0000345E">
            <w:pPr>
              <w:spacing w:line="276" w:lineRule="auto"/>
            </w:pPr>
            <w:r w:rsidRPr="000970A2">
              <w:rPr>
                <w:b/>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C861E0" w14:textId="77777777" w:rsidR="0000345E" w:rsidRPr="000970A2" w:rsidRDefault="0000345E" w:rsidP="0000345E">
            <w:pPr>
              <w:spacing w:line="276" w:lineRule="auto"/>
            </w:pPr>
            <w:r w:rsidRPr="000970A2">
              <w:rPr>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5F7C27" w14:textId="77777777" w:rsidR="0000345E" w:rsidRPr="000970A2" w:rsidRDefault="0000345E" w:rsidP="0000345E">
            <w:pPr>
              <w:spacing w:line="276" w:lineRule="auto"/>
            </w:pPr>
            <w:r w:rsidRPr="000970A2">
              <w:rPr>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2AE3B2" w14:textId="77777777" w:rsidR="0000345E" w:rsidRPr="000970A2" w:rsidRDefault="0000345E" w:rsidP="0000345E">
            <w:pPr>
              <w:spacing w:line="276" w:lineRule="auto"/>
            </w:pPr>
            <w:r w:rsidRPr="000970A2">
              <w:rPr>
                <w:b/>
              </w:rPr>
              <w:t xml:space="preserve"> </w:t>
            </w:r>
          </w:p>
        </w:tc>
      </w:tr>
      <w:tr w:rsidR="0000345E" w:rsidRPr="000970A2" w14:paraId="504C54F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F890531"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698EB90" w14:textId="77777777" w:rsidR="0000345E" w:rsidRPr="000970A2" w:rsidRDefault="0000345E" w:rsidP="0000345E">
            <w:pPr>
              <w:spacing w:line="276" w:lineRule="auto"/>
            </w:pPr>
            <w:r w:rsidRPr="000970A2">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91C716" w14:textId="77777777" w:rsidR="0000345E" w:rsidRPr="000970A2" w:rsidRDefault="0000345E" w:rsidP="0000345E">
            <w:pPr>
              <w:spacing w:line="276" w:lineRule="auto"/>
            </w:pPr>
            <w:r w:rsidRPr="000970A2">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8F4D51"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95EA5A" w14:textId="77777777" w:rsidR="0000345E" w:rsidRPr="000970A2" w:rsidRDefault="0000345E" w:rsidP="0000345E">
            <w:pPr>
              <w:spacing w:line="276" w:lineRule="auto"/>
            </w:pPr>
            <w:r w:rsidRPr="000970A2">
              <w:t>4:1</w:t>
            </w:r>
          </w:p>
        </w:tc>
      </w:tr>
      <w:tr w:rsidR="0000345E" w:rsidRPr="000970A2" w14:paraId="227FF636"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B6357A7"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D265AB0" w14:textId="77777777" w:rsidR="0000345E" w:rsidRPr="000970A2" w:rsidRDefault="0000345E" w:rsidP="0000345E">
            <w:pPr>
              <w:spacing w:line="276" w:lineRule="auto"/>
            </w:pPr>
            <w:r w:rsidRPr="000970A2">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71F48B" w14:textId="77777777" w:rsidR="0000345E" w:rsidRPr="000970A2" w:rsidRDefault="0000345E" w:rsidP="0000345E">
            <w:pPr>
              <w:spacing w:line="276" w:lineRule="auto"/>
            </w:pPr>
            <w:r w:rsidRPr="000970A2">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BF53D5"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FFFC54" w14:textId="77777777" w:rsidR="0000345E" w:rsidRPr="000970A2" w:rsidRDefault="0000345E" w:rsidP="0000345E">
            <w:pPr>
              <w:spacing w:line="276" w:lineRule="auto"/>
            </w:pPr>
            <w:r w:rsidRPr="000970A2">
              <w:t>4:1</w:t>
            </w:r>
          </w:p>
        </w:tc>
      </w:tr>
      <w:tr w:rsidR="0000345E" w:rsidRPr="000970A2" w14:paraId="39FE1078"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154B56"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F7F44A" w14:textId="77777777" w:rsidR="0000345E" w:rsidRPr="000970A2" w:rsidRDefault="0000345E" w:rsidP="0000345E">
            <w:pPr>
              <w:spacing w:line="276" w:lineRule="auto"/>
            </w:pPr>
            <w:r w:rsidRPr="000970A2">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6390C0" w14:textId="77777777" w:rsidR="0000345E" w:rsidRPr="000970A2" w:rsidRDefault="0000345E" w:rsidP="0000345E">
            <w:pPr>
              <w:spacing w:line="276" w:lineRule="auto"/>
            </w:pPr>
            <w:r w:rsidRPr="000970A2">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B4F5BB"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43FAEC" w14:textId="77777777" w:rsidR="0000345E" w:rsidRPr="000970A2" w:rsidRDefault="0000345E" w:rsidP="0000345E">
            <w:pPr>
              <w:spacing w:line="276" w:lineRule="auto"/>
            </w:pPr>
            <w:r w:rsidRPr="000970A2">
              <w:t>4:1</w:t>
            </w:r>
          </w:p>
        </w:tc>
      </w:tr>
      <w:tr w:rsidR="0000345E" w:rsidRPr="000970A2" w14:paraId="163D75D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2CA922D"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56A63C" w14:textId="77777777" w:rsidR="0000345E" w:rsidRPr="000970A2" w:rsidRDefault="0000345E" w:rsidP="0000345E">
            <w:pPr>
              <w:spacing w:line="276" w:lineRule="auto"/>
            </w:pPr>
            <w:r w:rsidRPr="000970A2">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341620" w14:textId="77777777" w:rsidR="0000345E" w:rsidRPr="000970A2" w:rsidRDefault="0000345E" w:rsidP="0000345E">
            <w:pPr>
              <w:spacing w:line="276" w:lineRule="auto"/>
            </w:pPr>
            <w:r w:rsidRPr="000970A2">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441AAA8"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3CD17C" w14:textId="77777777" w:rsidR="0000345E" w:rsidRPr="000970A2" w:rsidRDefault="0000345E" w:rsidP="0000345E">
            <w:pPr>
              <w:spacing w:line="276" w:lineRule="auto"/>
            </w:pPr>
            <w:r w:rsidRPr="000970A2">
              <w:t>4:1</w:t>
            </w:r>
          </w:p>
        </w:tc>
      </w:tr>
      <w:tr w:rsidR="0000345E" w:rsidRPr="000970A2" w14:paraId="75E02980"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DD7877"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1634726" w14:textId="77777777" w:rsidR="0000345E" w:rsidRPr="000970A2" w:rsidRDefault="0000345E" w:rsidP="0000345E">
            <w:pPr>
              <w:spacing w:line="276" w:lineRule="auto"/>
            </w:pPr>
            <w:r w:rsidRPr="000970A2">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AD2F14" w14:textId="77777777" w:rsidR="0000345E" w:rsidRPr="000970A2" w:rsidRDefault="0000345E" w:rsidP="0000345E">
            <w:pPr>
              <w:spacing w:line="276" w:lineRule="auto"/>
            </w:pPr>
            <w:r w:rsidRPr="000970A2">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F40DE6"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C5FF4D" w14:textId="77777777" w:rsidR="0000345E" w:rsidRPr="000970A2" w:rsidRDefault="0000345E" w:rsidP="0000345E">
            <w:pPr>
              <w:spacing w:line="276" w:lineRule="auto"/>
            </w:pPr>
            <w:r w:rsidRPr="000970A2">
              <w:t>4:1</w:t>
            </w:r>
          </w:p>
        </w:tc>
      </w:tr>
      <w:tr w:rsidR="0000345E" w:rsidRPr="000970A2" w14:paraId="30419741"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A50F8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50B961" w14:textId="77777777" w:rsidR="0000345E" w:rsidRPr="000970A2" w:rsidRDefault="0000345E" w:rsidP="0000345E">
            <w:pPr>
              <w:spacing w:line="276" w:lineRule="auto"/>
            </w:pPr>
            <w:r w:rsidRPr="000970A2">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E49F32" w14:textId="77777777" w:rsidR="0000345E" w:rsidRPr="000970A2" w:rsidRDefault="0000345E" w:rsidP="0000345E">
            <w:pPr>
              <w:spacing w:line="276" w:lineRule="auto"/>
            </w:pPr>
            <w:r w:rsidRPr="000970A2">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2BC1CA7"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A40430" w14:textId="77777777" w:rsidR="0000345E" w:rsidRPr="000970A2" w:rsidRDefault="0000345E" w:rsidP="0000345E">
            <w:pPr>
              <w:spacing w:line="276" w:lineRule="auto"/>
            </w:pPr>
            <w:r w:rsidRPr="000970A2">
              <w:t>4:1</w:t>
            </w:r>
          </w:p>
        </w:tc>
      </w:tr>
      <w:tr w:rsidR="0000345E" w:rsidRPr="000970A2" w14:paraId="6FDB9A82"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546F27"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392381" w14:textId="77777777" w:rsidR="0000345E" w:rsidRPr="000970A2" w:rsidRDefault="0000345E" w:rsidP="0000345E">
            <w:pPr>
              <w:spacing w:line="276" w:lineRule="auto"/>
            </w:pPr>
            <w:r w:rsidRPr="000970A2">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C13DAC3" w14:textId="77777777" w:rsidR="0000345E" w:rsidRPr="000970A2" w:rsidRDefault="0000345E" w:rsidP="0000345E">
            <w:pPr>
              <w:spacing w:line="276" w:lineRule="auto"/>
            </w:pPr>
            <w:r w:rsidRPr="000970A2">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0BC4EF1"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2D672B" w14:textId="77777777" w:rsidR="0000345E" w:rsidRPr="000970A2" w:rsidRDefault="0000345E" w:rsidP="0000345E">
            <w:pPr>
              <w:spacing w:line="276" w:lineRule="auto"/>
            </w:pPr>
          </w:p>
        </w:tc>
      </w:tr>
      <w:tr w:rsidR="0000345E" w:rsidRPr="000970A2" w14:paraId="213A9787"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C36EC7"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7DA462" w14:textId="77777777" w:rsidR="0000345E" w:rsidRPr="000970A2" w:rsidRDefault="0000345E" w:rsidP="0000345E">
            <w:pPr>
              <w:spacing w:line="276" w:lineRule="auto"/>
            </w:pPr>
            <w:r w:rsidRPr="000970A2">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9180025" w14:textId="77777777" w:rsidR="0000345E" w:rsidRPr="000970A2" w:rsidRDefault="0000345E" w:rsidP="0000345E">
            <w:pPr>
              <w:spacing w:line="276" w:lineRule="auto"/>
            </w:pPr>
            <w:r w:rsidRPr="000970A2">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CA5C4A" w14:textId="77777777" w:rsidR="0000345E" w:rsidRPr="000970A2" w:rsidRDefault="0000345E" w:rsidP="0000345E">
            <w:pPr>
              <w:spacing w:line="276" w:lineRule="auto"/>
            </w:pPr>
            <w:r w:rsidRPr="000970A2">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435C59" w14:textId="77777777" w:rsidR="0000345E" w:rsidRPr="000970A2" w:rsidRDefault="0000345E" w:rsidP="0000345E">
            <w:pPr>
              <w:spacing w:line="276" w:lineRule="auto"/>
            </w:pPr>
            <w:r w:rsidRPr="000970A2">
              <w:t>1:1</w:t>
            </w:r>
          </w:p>
        </w:tc>
      </w:tr>
      <w:tr w:rsidR="0000345E" w:rsidRPr="000970A2" w14:paraId="6D457EF7"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D3DDA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EC0233" w14:textId="77777777" w:rsidR="0000345E" w:rsidRPr="000970A2" w:rsidRDefault="0000345E" w:rsidP="0000345E">
            <w:pPr>
              <w:spacing w:line="276" w:lineRule="auto"/>
            </w:pPr>
            <w:r w:rsidRPr="000970A2">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1D3BE3" w14:textId="77777777" w:rsidR="0000345E" w:rsidRPr="000970A2" w:rsidRDefault="0000345E" w:rsidP="0000345E">
            <w:pPr>
              <w:spacing w:line="276" w:lineRule="auto"/>
            </w:pPr>
            <w:r w:rsidRPr="000970A2">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8F59BD" w14:textId="77777777" w:rsidR="0000345E" w:rsidRPr="000970A2" w:rsidRDefault="0000345E" w:rsidP="0000345E">
            <w:pPr>
              <w:spacing w:line="276" w:lineRule="auto"/>
            </w:pPr>
            <w:r w:rsidRPr="000970A2">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472A589" w14:textId="77777777" w:rsidR="0000345E" w:rsidRPr="000970A2" w:rsidRDefault="0000345E" w:rsidP="0000345E">
            <w:pPr>
              <w:spacing w:line="276" w:lineRule="auto"/>
            </w:pPr>
          </w:p>
        </w:tc>
      </w:tr>
      <w:tr w:rsidR="0000345E" w:rsidRPr="000970A2" w14:paraId="567F8B4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24AFD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7B5495" w14:textId="77777777" w:rsidR="0000345E" w:rsidRPr="000970A2" w:rsidRDefault="0000345E" w:rsidP="0000345E">
            <w:pPr>
              <w:spacing w:line="276" w:lineRule="auto"/>
            </w:pPr>
            <w:r w:rsidRPr="000970A2">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687A73" w14:textId="77777777" w:rsidR="0000345E" w:rsidRPr="000970A2" w:rsidRDefault="0000345E" w:rsidP="0000345E">
            <w:pPr>
              <w:spacing w:line="276" w:lineRule="auto"/>
            </w:pPr>
            <w:r w:rsidRPr="000970A2">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2E4899" w14:textId="77777777" w:rsidR="0000345E" w:rsidRPr="000970A2" w:rsidRDefault="0000345E" w:rsidP="0000345E">
            <w:pPr>
              <w:spacing w:line="276" w:lineRule="auto"/>
            </w:pPr>
            <w:r w:rsidRPr="000970A2">
              <w:t xml:space="preserve">20 </w:t>
            </w:r>
            <w:proofErr w:type="spellStart"/>
            <w:r w:rsidRPr="000970A2">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A3EB1D" w14:textId="77777777" w:rsidR="0000345E" w:rsidRPr="000970A2" w:rsidRDefault="0000345E" w:rsidP="0000345E">
            <w:pPr>
              <w:spacing w:line="276" w:lineRule="auto"/>
            </w:pPr>
            <w:r w:rsidRPr="000970A2">
              <w:t>1:1.25</w:t>
            </w:r>
          </w:p>
        </w:tc>
      </w:tr>
      <w:tr w:rsidR="0000345E" w:rsidRPr="000970A2" w14:paraId="59BB2DDA"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100C05"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0AA101A" w14:textId="77777777" w:rsidR="0000345E" w:rsidRPr="000970A2" w:rsidRDefault="0000345E" w:rsidP="0000345E">
            <w:pPr>
              <w:spacing w:line="276" w:lineRule="auto"/>
            </w:pPr>
            <w:r w:rsidRPr="000970A2">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38B20C" w14:textId="77777777" w:rsidR="0000345E" w:rsidRPr="000970A2" w:rsidRDefault="0000345E" w:rsidP="0000345E">
            <w:pPr>
              <w:spacing w:line="276" w:lineRule="auto"/>
            </w:pPr>
            <w:r w:rsidRPr="000970A2">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513792F" w14:textId="77777777" w:rsidR="0000345E" w:rsidRPr="000970A2" w:rsidRDefault="0000345E" w:rsidP="0000345E">
            <w:pPr>
              <w:spacing w:line="276" w:lineRule="auto"/>
            </w:pPr>
            <w:r w:rsidRPr="000970A2">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1CDF9B" w14:textId="77777777" w:rsidR="0000345E" w:rsidRPr="000970A2" w:rsidRDefault="0000345E" w:rsidP="0000345E">
            <w:pPr>
              <w:spacing w:line="276" w:lineRule="auto"/>
            </w:pPr>
            <w:r w:rsidRPr="000970A2">
              <w:t>1:1</w:t>
            </w:r>
          </w:p>
        </w:tc>
      </w:tr>
      <w:tr w:rsidR="0000345E" w:rsidRPr="000970A2" w14:paraId="5C7B03A5"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DAD74A"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821C94" w14:textId="77777777" w:rsidR="0000345E" w:rsidRPr="000970A2" w:rsidRDefault="0000345E" w:rsidP="0000345E">
            <w:pPr>
              <w:spacing w:line="276" w:lineRule="auto"/>
            </w:pPr>
            <w:r w:rsidRPr="000970A2">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8F4CC9" w14:textId="77777777" w:rsidR="0000345E" w:rsidRPr="000970A2" w:rsidRDefault="0000345E" w:rsidP="0000345E">
            <w:pPr>
              <w:spacing w:line="276" w:lineRule="auto"/>
            </w:pPr>
            <w:r w:rsidRPr="000970A2">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81679B" w14:textId="77777777" w:rsidR="0000345E" w:rsidRPr="000970A2" w:rsidRDefault="0000345E" w:rsidP="0000345E">
            <w:pPr>
              <w:spacing w:line="276" w:lineRule="auto"/>
            </w:pPr>
            <w:r w:rsidRPr="000970A2">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705BB4" w14:textId="77777777" w:rsidR="0000345E" w:rsidRPr="000970A2" w:rsidRDefault="0000345E" w:rsidP="0000345E">
            <w:pPr>
              <w:spacing w:line="276" w:lineRule="auto"/>
            </w:pPr>
            <w:r w:rsidRPr="000970A2">
              <w:t>1:5</w:t>
            </w:r>
          </w:p>
        </w:tc>
      </w:tr>
      <w:tr w:rsidR="0000345E" w:rsidRPr="000970A2" w14:paraId="09BD251A"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647C96C"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B07376F" w14:textId="77777777" w:rsidR="0000345E" w:rsidRPr="000970A2" w:rsidRDefault="0000345E" w:rsidP="0000345E">
            <w:pPr>
              <w:spacing w:line="276" w:lineRule="auto"/>
            </w:pPr>
            <w:r w:rsidRPr="000970A2">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E67943" w14:textId="77777777" w:rsidR="0000345E" w:rsidRPr="000970A2" w:rsidRDefault="0000345E" w:rsidP="0000345E">
            <w:pPr>
              <w:spacing w:line="276" w:lineRule="auto"/>
            </w:pPr>
            <w:r w:rsidRPr="000970A2">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C6D450" w14:textId="77777777" w:rsidR="0000345E" w:rsidRPr="000970A2" w:rsidRDefault="0000345E" w:rsidP="0000345E">
            <w:pPr>
              <w:spacing w:line="276" w:lineRule="auto"/>
            </w:pPr>
            <w:r w:rsidRPr="000970A2">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CBB3CB" w14:textId="77777777" w:rsidR="0000345E" w:rsidRPr="000970A2" w:rsidRDefault="0000345E" w:rsidP="0000345E">
            <w:pPr>
              <w:spacing w:line="276" w:lineRule="auto"/>
            </w:pPr>
            <w:r w:rsidRPr="000970A2">
              <w:t>1:2</w:t>
            </w:r>
          </w:p>
        </w:tc>
      </w:tr>
      <w:tr w:rsidR="0000345E" w:rsidRPr="000970A2" w14:paraId="5FBFD17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8450C5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F67044" w14:textId="77777777" w:rsidR="0000345E" w:rsidRPr="000970A2" w:rsidRDefault="0000345E" w:rsidP="0000345E">
            <w:pPr>
              <w:spacing w:line="276" w:lineRule="auto"/>
            </w:pPr>
            <w:r w:rsidRPr="000970A2">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3DCFAC" w14:textId="77777777" w:rsidR="0000345E" w:rsidRPr="000970A2" w:rsidRDefault="0000345E" w:rsidP="0000345E">
            <w:pPr>
              <w:spacing w:line="276" w:lineRule="auto"/>
            </w:pPr>
            <w:r w:rsidRPr="000970A2">
              <w:t>Pre-designed PCBs and blank boards for soldering exercises and circuit prototyping.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54D3B4" w14:textId="77777777" w:rsidR="0000345E" w:rsidRPr="000970A2" w:rsidRDefault="0000345E" w:rsidP="0000345E">
            <w:pPr>
              <w:spacing w:line="276" w:lineRule="auto"/>
            </w:pPr>
            <w:r w:rsidRPr="000970A2">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4A482D" w14:textId="77777777" w:rsidR="0000345E" w:rsidRPr="000970A2" w:rsidRDefault="0000345E" w:rsidP="0000345E">
            <w:pPr>
              <w:spacing w:line="276" w:lineRule="auto"/>
            </w:pPr>
            <w:r w:rsidRPr="000970A2">
              <w:t>1:2</w:t>
            </w:r>
          </w:p>
        </w:tc>
      </w:tr>
      <w:tr w:rsidR="0000345E" w:rsidRPr="000970A2" w14:paraId="0B29C1EE"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D4C562"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A52F0B" w14:textId="77777777" w:rsidR="0000345E" w:rsidRPr="000970A2" w:rsidRDefault="0000345E" w:rsidP="0000345E">
            <w:pPr>
              <w:spacing w:line="276" w:lineRule="auto"/>
            </w:pPr>
            <w:r w:rsidRPr="000970A2">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10AAF2A"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EE7C88" w14:textId="77777777" w:rsidR="0000345E" w:rsidRPr="000970A2" w:rsidRDefault="0000345E" w:rsidP="0000345E">
            <w:pPr>
              <w:spacing w:line="276" w:lineRule="auto"/>
            </w:pPr>
            <w:r w:rsidRPr="000970A2">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52C2F93" w14:textId="77777777" w:rsidR="0000345E" w:rsidRPr="000970A2" w:rsidRDefault="0000345E" w:rsidP="0000345E">
            <w:pPr>
              <w:spacing w:line="276" w:lineRule="auto"/>
            </w:pPr>
            <w:r w:rsidRPr="000970A2">
              <w:t>1:8</w:t>
            </w:r>
          </w:p>
        </w:tc>
      </w:tr>
      <w:tr w:rsidR="0000345E" w:rsidRPr="000970A2" w14:paraId="0B00127C"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018709"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A655F9" w14:textId="77777777" w:rsidR="0000345E" w:rsidRPr="000970A2" w:rsidRDefault="0000345E" w:rsidP="0000345E">
            <w:pPr>
              <w:spacing w:line="276" w:lineRule="auto"/>
            </w:pPr>
            <w:r w:rsidRPr="000970A2">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3D109E" w14:textId="77777777" w:rsidR="0000345E" w:rsidRPr="000970A2" w:rsidRDefault="0000345E" w:rsidP="0000345E">
            <w:pPr>
              <w:spacing w:line="276" w:lineRule="auto"/>
            </w:pPr>
            <w:r w:rsidRPr="000970A2">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2B34B1A" w14:textId="77777777" w:rsidR="0000345E" w:rsidRPr="000970A2" w:rsidRDefault="0000345E" w:rsidP="0000345E">
            <w:pPr>
              <w:spacing w:line="276" w:lineRule="auto"/>
            </w:pPr>
            <w:r w:rsidRPr="000970A2">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54E5C9" w14:textId="77777777" w:rsidR="0000345E" w:rsidRPr="000970A2" w:rsidRDefault="0000345E" w:rsidP="0000345E">
            <w:pPr>
              <w:spacing w:line="276" w:lineRule="auto"/>
            </w:pPr>
            <w:r w:rsidRPr="000970A2">
              <w:t>4:1</w:t>
            </w:r>
          </w:p>
        </w:tc>
      </w:tr>
      <w:tr w:rsidR="0000345E" w:rsidRPr="000970A2" w14:paraId="6EDE8E68"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CD1D6F2" w14:textId="77777777" w:rsidR="0000345E" w:rsidRPr="000970A2" w:rsidRDefault="0000345E" w:rsidP="0000345E">
            <w:pPr>
              <w:spacing w:line="276" w:lineRule="auto"/>
              <w:ind w:right="211"/>
              <w:rPr>
                <w:b/>
                <w:bCs/>
              </w:rPr>
            </w:pPr>
            <w:r w:rsidRPr="000970A2">
              <w:rPr>
                <w:b/>
                <w:bCs/>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2FC8B9" w14:textId="77777777" w:rsidR="0000345E" w:rsidRPr="000970A2" w:rsidRDefault="0000345E" w:rsidP="0000345E">
            <w:pPr>
              <w:spacing w:line="276" w:lineRule="auto"/>
            </w:pPr>
            <w:r w:rsidRPr="000970A2">
              <w:rPr>
                <w:b/>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9342DA1" w14:textId="77777777" w:rsidR="0000345E" w:rsidRPr="000970A2" w:rsidRDefault="0000345E" w:rsidP="0000345E">
            <w:pPr>
              <w:spacing w:line="276" w:lineRule="auto"/>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1C7842E" w14:textId="77777777" w:rsidR="0000345E" w:rsidRPr="000970A2" w:rsidRDefault="0000345E" w:rsidP="0000345E">
            <w:pPr>
              <w:spacing w:line="276" w:lineRule="auto"/>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E26BAF1" w14:textId="77777777" w:rsidR="0000345E" w:rsidRPr="000970A2" w:rsidRDefault="0000345E" w:rsidP="0000345E">
            <w:pPr>
              <w:spacing w:line="276" w:lineRule="auto"/>
            </w:pPr>
          </w:p>
        </w:tc>
      </w:tr>
      <w:tr w:rsidR="0000345E" w:rsidRPr="000970A2" w14:paraId="2EC7F2D6" w14:textId="77777777" w:rsidTr="0000345E">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B0A2A55" w14:textId="77777777" w:rsidR="0000345E" w:rsidRPr="000970A2" w:rsidRDefault="0000345E" w:rsidP="00A9503E">
            <w:pPr>
              <w:pStyle w:val="ListParagraph"/>
              <w:numPr>
                <w:ilvl w:val="3"/>
                <w:numId w:val="30"/>
              </w:numPr>
              <w:spacing w:line="276" w:lineRule="auto"/>
              <w:ind w:right="211"/>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06F725" w14:textId="77777777" w:rsidR="0000345E" w:rsidRPr="000970A2" w:rsidRDefault="0000345E" w:rsidP="0000345E">
            <w:pPr>
              <w:spacing w:line="276" w:lineRule="auto"/>
            </w:pPr>
            <w:r w:rsidRPr="000970A2">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43E816" w14:textId="77777777" w:rsidR="0000345E" w:rsidRPr="000970A2" w:rsidRDefault="0000345E" w:rsidP="0000345E">
            <w:pPr>
              <w:spacing w:line="276" w:lineRule="auto"/>
            </w:pPr>
            <w:proofErr w:type="spellStart"/>
            <w:r w:rsidRPr="000970A2">
              <w:t>LTSpice</w:t>
            </w:r>
            <w:proofErr w:type="spellEnd"/>
            <w:r w:rsidRPr="000970A2">
              <w:t>, Proteus and Multisim</w:t>
            </w:r>
          </w:p>
          <w:p w14:paraId="162B5CD4" w14:textId="77777777" w:rsidR="0000345E" w:rsidRPr="000970A2" w:rsidRDefault="0000345E" w:rsidP="0000345E">
            <w:pPr>
              <w:spacing w:line="276" w:lineRule="auto"/>
            </w:pPr>
            <w:r w:rsidRPr="000970A2">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894E10C" w14:textId="77777777" w:rsidR="0000345E" w:rsidRPr="000970A2" w:rsidRDefault="0000345E" w:rsidP="0000345E">
            <w:pPr>
              <w:spacing w:line="276" w:lineRule="auto"/>
            </w:pPr>
            <w:r w:rsidRPr="000970A2">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8A4D65" w14:textId="77777777" w:rsidR="0000345E" w:rsidRPr="000970A2" w:rsidRDefault="0000345E" w:rsidP="0000345E">
            <w:pPr>
              <w:spacing w:line="276" w:lineRule="auto"/>
            </w:pPr>
            <w:r w:rsidRPr="000970A2">
              <w:t>1:1</w:t>
            </w:r>
          </w:p>
        </w:tc>
      </w:tr>
    </w:tbl>
    <w:p w14:paraId="47BBB8BC" w14:textId="77777777" w:rsidR="0000345E" w:rsidRDefault="0000345E" w:rsidP="0000345E">
      <w:pPr>
        <w:spacing w:after="160" w:line="259" w:lineRule="auto"/>
      </w:pPr>
    </w:p>
    <w:p w14:paraId="07AAD898" w14:textId="77777777" w:rsidR="0000345E" w:rsidRDefault="0000345E" w:rsidP="0000345E"/>
    <w:bookmarkEnd w:id="45"/>
    <w:p w14:paraId="4043FFF5" w14:textId="77777777" w:rsidR="0000345E" w:rsidRPr="006F28E2" w:rsidRDefault="0000345E" w:rsidP="0000345E">
      <w:pPr>
        <w:spacing w:after="160" w:line="276" w:lineRule="auto"/>
        <w:rPr>
          <w:b/>
          <w:bCs/>
          <w:iCs/>
        </w:rPr>
      </w:pPr>
    </w:p>
    <w:p w14:paraId="0BBF3173" w14:textId="77777777" w:rsidR="0000345E" w:rsidRPr="006F28E2" w:rsidRDefault="0000345E" w:rsidP="0000345E">
      <w:pPr>
        <w:spacing w:after="160" w:line="276" w:lineRule="auto"/>
        <w:rPr>
          <w:b/>
          <w:bCs/>
          <w:iCs/>
        </w:rPr>
      </w:pPr>
    </w:p>
    <w:p w14:paraId="40D8BB47" w14:textId="77777777" w:rsidR="0000345E" w:rsidRPr="006F28E2" w:rsidRDefault="0000345E" w:rsidP="0000345E">
      <w:pPr>
        <w:spacing w:after="160" w:line="276" w:lineRule="auto"/>
        <w:rPr>
          <w:b/>
          <w:bCs/>
          <w:iCs/>
          <w:lang w:eastAsia="en-GB"/>
        </w:rPr>
      </w:pPr>
    </w:p>
    <w:p w14:paraId="55957CF7" w14:textId="77777777" w:rsidR="0000345E" w:rsidRDefault="0000345E" w:rsidP="0000345E"/>
    <w:p w14:paraId="62E7F854" w14:textId="77777777" w:rsidR="0000345E" w:rsidRPr="00274928" w:rsidRDefault="0000345E" w:rsidP="0000345E"/>
    <w:p w14:paraId="69F2BE3E" w14:textId="77777777" w:rsidR="00080293" w:rsidRPr="008536EB" w:rsidRDefault="00080293" w:rsidP="00080293">
      <w:pPr>
        <w:pStyle w:val="Heading2"/>
        <w:rPr>
          <w:b w:val="0"/>
          <w:bCs w:val="0"/>
          <w:iCs w:val="0"/>
        </w:rPr>
      </w:pPr>
      <w:bookmarkStart w:id="48" w:name="_Toc178054130"/>
      <w:bookmarkStart w:id="49" w:name="_Toc185337826"/>
      <w:bookmarkStart w:id="50" w:name="_Toc185414354"/>
      <w:bookmarkStart w:id="51" w:name="_Toc194677493"/>
      <w:bookmarkStart w:id="52" w:name="_Toc195688283"/>
      <w:bookmarkStart w:id="53" w:name="_Toc195690789"/>
      <w:r w:rsidRPr="008536EB">
        <w:rPr>
          <w:bCs w:val="0"/>
          <w:iCs w:val="0"/>
        </w:rPr>
        <w:t>WORK ETHICS AND PRACTICES</w:t>
      </w:r>
      <w:bookmarkEnd w:id="48"/>
      <w:bookmarkEnd w:id="49"/>
      <w:bookmarkEnd w:id="50"/>
      <w:bookmarkEnd w:id="51"/>
      <w:bookmarkEnd w:id="52"/>
      <w:bookmarkEnd w:id="53"/>
    </w:p>
    <w:p w14:paraId="207944D0" w14:textId="2A96D9C3" w:rsidR="00080293" w:rsidRPr="008536EB" w:rsidRDefault="00080293" w:rsidP="00080293">
      <w:pPr>
        <w:spacing w:before="120" w:line="276" w:lineRule="auto"/>
        <w:jc w:val="both"/>
        <w:rPr>
          <w:rFonts w:eastAsia="Tahoma"/>
          <w:b/>
          <w:highlight w:val="yellow"/>
        </w:rPr>
      </w:pPr>
      <w:r w:rsidRPr="008536EB">
        <w:rPr>
          <w:rFonts w:eastAsia="Tahoma"/>
          <w:b/>
        </w:rPr>
        <w:t xml:space="preserve">UNIT CODE: </w:t>
      </w:r>
      <w:r w:rsidRPr="008536EB">
        <w:rPr>
          <w:rFonts w:eastAsia="Tahoma"/>
          <w:bCs/>
        </w:rPr>
        <w:t xml:space="preserve">0417 </w:t>
      </w:r>
      <w:r w:rsidR="00BD7596">
        <w:rPr>
          <w:rFonts w:eastAsia="Tahoma"/>
          <w:bCs/>
        </w:rPr>
        <w:t>4</w:t>
      </w:r>
      <w:r w:rsidRPr="008536EB">
        <w:rPr>
          <w:rFonts w:eastAsia="Tahoma"/>
          <w:bCs/>
        </w:rPr>
        <w:t>41 03B</w:t>
      </w:r>
    </w:p>
    <w:p w14:paraId="6751B5CE" w14:textId="77777777" w:rsidR="00080293" w:rsidRPr="008536EB" w:rsidRDefault="00080293" w:rsidP="00080293">
      <w:pPr>
        <w:spacing w:line="276" w:lineRule="auto"/>
        <w:jc w:val="both"/>
        <w:rPr>
          <w:rFonts w:eastAsia="Tahoma"/>
          <w:highlight w:val="yellow"/>
        </w:rPr>
      </w:pPr>
      <w:r w:rsidRPr="008536EB">
        <w:rPr>
          <w:rFonts w:eastAsia="Tahoma"/>
          <w:b/>
        </w:rPr>
        <w:t xml:space="preserve">Duration of Unit: </w:t>
      </w:r>
      <w:r w:rsidRPr="008536EB">
        <w:rPr>
          <w:rFonts w:eastAsia="Tahoma"/>
        </w:rPr>
        <w:t>40 hours</w:t>
      </w:r>
    </w:p>
    <w:p w14:paraId="44B87C4C" w14:textId="77777777" w:rsidR="00080293" w:rsidRPr="008536EB" w:rsidRDefault="00080293" w:rsidP="00080293">
      <w:pPr>
        <w:spacing w:line="276" w:lineRule="auto"/>
        <w:jc w:val="both"/>
        <w:rPr>
          <w:rFonts w:eastAsia="Tahoma"/>
          <w:b/>
        </w:rPr>
      </w:pPr>
    </w:p>
    <w:p w14:paraId="74854EFD" w14:textId="77777777" w:rsidR="00080293" w:rsidRPr="008536EB" w:rsidRDefault="00080293" w:rsidP="00080293">
      <w:pPr>
        <w:spacing w:line="276" w:lineRule="auto"/>
        <w:jc w:val="both"/>
        <w:rPr>
          <w:rFonts w:eastAsia="Tahoma"/>
        </w:rPr>
      </w:pPr>
      <w:r w:rsidRPr="008536EB">
        <w:rPr>
          <w:rFonts w:eastAsia="Tahoma"/>
          <w:b/>
        </w:rPr>
        <w:t>Relationship to Occupational Standards</w:t>
      </w:r>
    </w:p>
    <w:p w14:paraId="393448E1" w14:textId="77777777" w:rsidR="00080293" w:rsidRPr="008536EB" w:rsidRDefault="00080293" w:rsidP="00080293">
      <w:pPr>
        <w:spacing w:line="276" w:lineRule="auto"/>
        <w:jc w:val="both"/>
        <w:rPr>
          <w:rFonts w:eastAsia="Tahoma"/>
        </w:rPr>
      </w:pPr>
      <w:r w:rsidRPr="008536EB">
        <w:rPr>
          <w:rFonts w:eastAsia="Tahoma"/>
        </w:rPr>
        <w:t>This unit addresses the Unit of Competency: Apply work ethics and practices.</w:t>
      </w:r>
    </w:p>
    <w:p w14:paraId="25DCBB14" w14:textId="77777777" w:rsidR="00080293" w:rsidRPr="008536EB" w:rsidRDefault="00080293" w:rsidP="00080293">
      <w:pPr>
        <w:spacing w:line="276" w:lineRule="auto"/>
        <w:jc w:val="both"/>
        <w:rPr>
          <w:rFonts w:eastAsia="Tahoma"/>
          <w:b/>
        </w:rPr>
      </w:pPr>
      <w:r w:rsidRPr="008536EB">
        <w:rPr>
          <w:rFonts w:eastAsia="Tahoma"/>
          <w:b/>
        </w:rPr>
        <w:t>UNIT DESCRIPTION</w:t>
      </w:r>
    </w:p>
    <w:p w14:paraId="2001B1DA" w14:textId="77777777" w:rsidR="00080293" w:rsidRPr="008536EB" w:rsidRDefault="00080293" w:rsidP="00080293">
      <w:pPr>
        <w:spacing w:line="276" w:lineRule="auto"/>
        <w:jc w:val="both"/>
        <w:rPr>
          <w:rFonts w:eastAsia="Tahoma"/>
          <w:b/>
        </w:rPr>
      </w:pPr>
      <w:r w:rsidRPr="008536EB">
        <w:rPr>
          <w:rFonts w:eastAsia="Tahoma"/>
          <w:b/>
        </w:rPr>
        <w:t xml:space="preserve"> </w:t>
      </w:r>
      <w:r w:rsidRPr="008536EB">
        <w:rPr>
          <w:rFonts w:eastAsia="Tahoma"/>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7C10CBE3" w14:textId="77777777" w:rsidR="00080293" w:rsidRPr="008536EB" w:rsidRDefault="00080293" w:rsidP="00080293">
      <w:pPr>
        <w:spacing w:line="276" w:lineRule="auto"/>
        <w:rPr>
          <w:rFonts w:eastAsia="Tahoma"/>
          <w:b/>
        </w:rPr>
      </w:pPr>
      <w:r w:rsidRPr="008536EB">
        <w:rPr>
          <w:rFonts w:eastAsia="Tahoma"/>
          <w:b/>
        </w:rPr>
        <w:t>Summary of Learning Outcomes</w:t>
      </w:r>
    </w:p>
    <w:p w14:paraId="2B6ABF8C" w14:textId="5DC81600" w:rsidR="00080293" w:rsidRPr="008536EB" w:rsidRDefault="00080293" w:rsidP="00080293">
      <w:pPr>
        <w:spacing w:line="276" w:lineRule="auto"/>
        <w:rPr>
          <w:rFonts w:eastAsia="Tahoma"/>
          <w:bCs/>
        </w:rPr>
      </w:pPr>
      <w:r w:rsidRPr="008536EB">
        <w:rPr>
          <w:rFonts w:eastAsia="Tahoma"/>
          <w:bCs/>
        </w:rPr>
        <w:t>By the end of this unit the trainee</w:t>
      </w:r>
      <w:r w:rsidR="00904914">
        <w:rPr>
          <w:rFonts w:eastAsia="Tahoma"/>
          <w:bCs/>
        </w:rPr>
        <w:t xml:space="preserve"> sh</w:t>
      </w:r>
      <w:r w:rsidR="0004278D">
        <w:rPr>
          <w:rFonts w:eastAsia="Tahoma"/>
          <w:bCs/>
        </w:rPr>
        <w:t>ould</w:t>
      </w:r>
      <w:r w:rsidRPr="008536EB">
        <w:rPr>
          <w:rFonts w:eastAsia="Tahoma"/>
          <w:bCs/>
        </w:rPr>
        <w:t xml:space="preserve"> be able to:</w:t>
      </w:r>
    </w:p>
    <w:tbl>
      <w:tblPr>
        <w:tblStyle w:val="TableGrid"/>
        <w:tblW w:w="0" w:type="auto"/>
        <w:tblInd w:w="-5" w:type="dxa"/>
        <w:tblLook w:val="04A0" w:firstRow="1" w:lastRow="0" w:firstColumn="1" w:lastColumn="0" w:noHBand="0" w:noVBand="1"/>
      </w:tblPr>
      <w:tblGrid>
        <w:gridCol w:w="802"/>
        <w:gridCol w:w="4662"/>
        <w:gridCol w:w="2832"/>
      </w:tblGrid>
      <w:tr w:rsidR="00080293" w:rsidRPr="008536EB" w14:paraId="6D899502" w14:textId="77777777" w:rsidTr="00A751E5">
        <w:tc>
          <w:tcPr>
            <w:tcW w:w="802" w:type="dxa"/>
            <w:shd w:val="clear" w:color="auto" w:fill="B4C6E7" w:themeFill="accent5" w:themeFillTint="66"/>
          </w:tcPr>
          <w:p w14:paraId="39432FE8" w14:textId="77777777" w:rsidR="00080293" w:rsidRPr="008536EB" w:rsidRDefault="00080293" w:rsidP="00A751E5">
            <w:pPr>
              <w:spacing w:line="276" w:lineRule="auto"/>
              <w:rPr>
                <w:rFonts w:eastAsia="Tahoma"/>
                <w:b/>
              </w:rPr>
            </w:pPr>
            <w:bookmarkStart w:id="54" w:name="_Hlk197089395"/>
            <w:r w:rsidRPr="008536EB">
              <w:rPr>
                <w:rFonts w:eastAsia="Tahoma"/>
                <w:b/>
              </w:rPr>
              <w:t>S/NO</w:t>
            </w:r>
          </w:p>
        </w:tc>
        <w:tc>
          <w:tcPr>
            <w:tcW w:w="4662" w:type="dxa"/>
            <w:shd w:val="clear" w:color="auto" w:fill="B4C6E7" w:themeFill="accent5" w:themeFillTint="66"/>
          </w:tcPr>
          <w:p w14:paraId="6191AD26" w14:textId="77777777" w:rsidR="00080293" w:rsidRPr="008536EB" w:rsidRDefault="00080293" w:rsidP="00A751E5">
            <w:pPr>
              <w:spacing w:line="276" w:lineRule="auto"/>
              <w:rPr>
                <w:rFonts w:eastAsia="Tahoma"/>
                <w:b/>
              </w:rPr>
            </w:pPr>
            <w:r w:rsidRPr="008536EB">
              <w:rPr>
                <w:rFonts w:eastAsia="Tahoma"/>
                <w:b/>
              </w:rPr>
              <w:t>LEARNING OUTCOMES</w:t>
            </w:r>
          </w:p>
        </w:tc>
        <w:tc>
          <w:tcPr>
            <w:tcW w:w="2832" w:type="dxa"/>
            <w:shd w:val="clear" w:color="auto" w:fill="B4C6E7" w:themeFill="accent5" w:themeFillTint="66"/>
          </w:tcPr>
          <w:p w14:paraId="2CAC6ACA" w14:textId="77777777" w:rsidR="00080293" w:rsidRPr="008536EB" w:rsidRDefault="00080293" w:rsidP="00A751E5">
            <w:pPr>
              <w:spacing w:line="276" w:lineRule="auto"/>
              <w:rPr>
                <w:rFonts w:eastAsia="Tahoma"/>
                <w:b/>
              </w:rPr>
            </w:pPr>
            <w:r w:rsidRPr="008536EB">
              <w:rPr>
                <w:rFonts w:eastAsia="Tahoma"/>
                <w:b/>
              </w:rPr>
              <w:t>DURATION(HOURS)</w:t>
            </w:r>
          </w:p>
        </w:tc>
      </w:tr>
      <w:tr w:rsidR="00757DDC" w:rsidRPr="008536EB" w14:paraId="3F0C25FA" w14:textId="77777777" w:rsidTr="00AF383C">
        <w:tc>
          <w:tcPr>
            <w:tcW w:w="802" w:type="dxa"/>
          </w:tcPr>
          <w:p w14:paraId="52264E75"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229CCB87" w14:textId="77777777" w:rsidR="00757DDC" w:rsidRPr="008536EB" w:rsidRDefault="00757DDC" w:rsidP="00757DDC">
            <w:pPr>
              <w:spacing w:line="276" w:lineRule="auto"/>
              <w:rPr>
                <w:rFonts w:eastAsia="Tahoma"/>
                <w:b/>
              </w:rPr>
            </w:pPr>
            <w:r w:rsidRPr="008536EB">
              <w:rPr>
                <w:rFonts w:eastAsia="Tahoma"/>
              </w:rPr>
              <w:t xml:space="preserve">Apply self-management skills </w:t>
            </w:r>
          </w:p>
        </w:tc>
        <w:tc>
          <w:tcPr>
            <w:tcW w:w="2832" w:type="dxa"/>
          </w:tcPr>
          <w:p w14:paraId="7438B888" w14:textId="08A45E51" w:rsidR="00757DDC" w:rsidRPr="00497BDF" w:rsidRDefault="00757DDC" w:rsidP="00757DDC">
            <w:pPr>
              <w:spacing w:line="276" w:lineRule="auto"/>
              <w:jc w:val="center"/>
              <w:rPr>
                <w:rFonts w:eastAsia="Tahoma"/>
              </w:rPr>
            </w:pPr>
            <w:r w:rsidRPr="00B535E1">
              <w:rPr>
                <w:rFonts w:eastAsia="Calibri"/>
              </w:rPr>
              <w:t>10</w:t>
            </w:r>
          </w:p>
        </w:tc>
      </w:tr>
      <w:tr w:rsidR="00757DDC" w:rsidRPr="008536EB" w14:paraId="60AD0095" w14:textId="77777777" w:rsidTr="00AF383C">
        <w:tc>
          <w:tcPr>
            <w:tcW w:w="802" w:type="dxa"/>
          </w:tcPr>
          <w:p w14:paraId="5019C94D"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084C74E1" w14:textId="77777777" w:rsidR="00757DDC" w:rsidRPr="008536EB" w:rsidRDefault="00757DDC" w:rsidP="00757DDC">
            <w:pPr>
              <w:spacing w:line="276" w:lineRule="auto"/>
              <w:rPr>
                <w:rFonts w:eastAsia="Tahoma"/>
                <w:b/>
              </w:rPr>
            </w:pPr>
            <w:r w:rsidRPr="008536EB">
              <w:rPr>
                <w:rFonts w:eastAsia="Tahoma"/>
              </w:rPr>
              <w:t xml:space="preserve">Promote ethical practices and values </w:t>
            </w:r>
          </w:p>
        </w:tc>
        <w:tc>
          <w:tcPr>
            <w:tcW w:w="2832" w:type="dxa"/>
          </w:tcPr>
          <w:p w14:paraId="782C9069" w14:textId="6692856B" w:rsidR="00757DDC" w:rsidRPr="00497BDF" w:rsidRDefault="00757DDC" w:rsidP="00757DDC">
            <w:pPr>
              <w:spacing w:line="276" w:lineRule="auto"/>
              <w:jc w:val="center"/>
              <w:rPr>
                <w:rFonts w:eastAsia="Tahoma"/>
              </w:rPr>
            </w:pPr>
            <w:r w:rsidRPr="00B535E1">
              <w:rPr>
                <w:rFonts w:eastAsia="Calibri"/>
              </w:rPr>
              <w:t>4</w:t>
            </w:r>
          </w:p>
        </w:tc>
      </w:tr>
      <w:tr w:rsidR="00757DDC" w:rsidRPr="008536EB" w14:paraId="3327BDD5" w14:textId="77777777" w:rsidTr="00AF383C">
        <w:tc>
          <w:tcPr>
            <w:tcW w:w="802" w:type="dxa"/>
          </w:tcPr>
          <w:p w14:paraId="67FC3875"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520EC2A9" w14:textId="77777777" w:rsidR="00757DDC" w:rsidRPr="008536EB" w:rsidRDefault="00757DDC" w:rsidP="00757DDC">
            <w:pPr>
              <w:spacing w:line="276" w:lineRule="auto"/>
              <w:rPr>
                <w:rFonts w:eastAsia="Tahoma"/>
                <w:b/>
              </w:rPr>
            </w:pPr>
            <w:r w:rsidRPr="008536EB">
              <w:rPr>
                <w:rFonts w:eastAsia="Tahoma"/>
              </w:rPr>
              <w:t>Promote Teamwork</w:t>
            </w:r>
          </w:p>
        </w:tc>
        <w:tc>
          <w:tcPr>
            <w:tcW w:w="2832" w:type="dxa"/>
          </w:tcPr>
          <w:p w14:paraId="1B4EA54A" w14:textId="2F4DD4B4" w:rsidR="00757DDC" w:rsidRPr="00497BDF" w:rsidRDefault="00757DDC" w:rsidP="00757DDC">
            <w:pPr>
              <w:spacing w:line="276" w:lineRule="auto"/>
              <w:jc w:val="center"/>
              <w:rPr>
                <w:rFonts w:eastAsia="Tahoma"/>
              </w:rPr>
            </w:pPr>
            <w:r w:rsidRPr="00B535E1">
              <w:rPr>
                <w:rFonts w:eastAsia="Calibri"/>
              </w:rPr>
              <w:t>10</w:t>
            </w:r>
          </w:p>
        </w:tc>
      </w:tr>
      <w:tr w:rsidR="00757DDC" w:rsidRPr="008536EB" w14:paraId="74620BFB" w14:textId="77777777" w:rsidTr="00AF383C">
        <w:tc>
          <w:tcPr>
            <w:tcW w:w="802" w:type="dxa"/>
          </w:tcPr>
          <w:p w14:paraId="16AA65D4"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22113A81" w14:textId="77777777" w:rsidR="00757DDC" w:rsidRPr="008536EB" w:rsidRDefault="00757DDC" w:rsidP="00757DDC">
            <w:pPr>
              <w:spacing w:line="276" w:lineRule="auto"/>
              <w:rPr>
                <w:rFonts w:eastAsia="Tahoma"/>
                <w:b/>
              </w:rPr>
            </w:pPr>
            <w:r w:rsidRPr="008536EB">
              <w:rPr>
                <w:rFonts w:eastAsia="Tahoma"/>
              </w:rPr>
              <w:t>Maintain professional and personal development</w:t>
            </w:r>
          </w:p>
        </w:tc>
        <w:tc>
          <w:tcPr>
            <w:tcW w:w="2832" w:type="dxa"/>
          </w:tcPr>
          <w:p w14:paraId="09FE1B18" w14:textId="253FDDF9" w:rsidR="00757DDC" w:rsidRPr="00497BDF" w:rsidRDefault="00757DDC" w:rsidP="00757DDC">
            <w:pPr>
              <w:spacing w:line="276" w:lineRule="auto"/>
              <w:jc w:val="center"/>
              <w:rPr>
                <w:rFonts w:eastAsia="Tahoma"/>
              </w:rPr>
            </w:pPr>
            <w:r w:rsidRPr="00B535E1">
              <w:rPr>
                <w:rFonts w:eastAsia="Calibri"/>
              </w:rPr>
              <w:t>10</w:t>
            </w:r>
          </w:p>
        </w:tc>
      </w:tr>
      <w:tr w:rsidR="00757DDC" w:rsidRPr="008536EB" w14:paraId="795C2272" w14:textId="77777777" w:rsidTr="00AF383C">
        <w:tc>
          <w:tcPr>
            <w:tcW w:w="802" w:type="dxa"/>
          </w:tcPr>
          <w:p w14:paraId="70729916"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7767D966" w14:textId="77777777" w:rsidR="00757DDC" w:rsidRPr="008536EB" w:rsidRDefault="00757DDC" w:rsidP="00757DDC">
            <w:pPr>
              <w:spacing w:line="276" w:lineRule="auto"/>
              <w:rPr>
                <w:rFonts w:eastAsia="Tahoma"/>
                <w:b/>
              </w:rPr>
            </w:pPr>
            <w:r w:rsidRPr="008536EB">
              <w:rPr>
                <w:rFonts w:eastAsia="Tahoma"/>
              </w:rPr>
              <w:t xml:space="preserve">Apply Problem-solving skills </w:t>
            </w:r>
          </w:p>
        </w:tc>
        <w:tc>
          <w:tcPr>
            <w:tcW w:w="2832" w:type="dxa"/>
          </w:tcPr>
          <w:p w14:paraId="660C1A5C" w14:textId="33D2DF33" w:rsidR="00757DDC" w:rsidRPr="00497BDF" w:rsidRDefault="00757DDC" w:rsidP="00757DDC">
            <w:pPr>
              <w:spacing w:line="276" w:lineRule="auto"/>
              <w:jc w:val="center"/>
              <w:rPr>
                <w:rFonts w:eastAsia="Tahoma"/>
              </w:rPr>
            </w:pPr>
            <w:r w:rsidRPr="00B535E1">
              <w:rPr>
                <w:rFonts w:eastAsia="Calibri"/>
              </w:rPr>
              <w:t>4</w:t>
            </w:r>
          </w:p>
        </w:tc>
      </w:tr>
      <w:tr w:rsidR="00757DDC" w:rsidRPr="008536EB" w14:paraId="3E10841F" w14:textId="77777777" w:rsidTr="00AF383C">
        <w:tc>
          <w:tcPr>
            <w:tcW w:w="802" w:type="dxa"/>
          </w:tcPr>
          <w:p w14:paraId="5EA26640" w14:textId="77777777" w:rsidR="00757DDC" w:rsidRPr="008536EB" w:rsidRDefault="00757DDC" w:rsidP="00757DDC">
            <w:pPr>
              <w:pStyle w:val="ListParagraph"/>
              <w:numPr>
                <w:ilvl w:val="0"/>
                <w:numId w:val="261"/>
              </w:numPr>
              <w:spacing w:after="0" w:line="276" w:lineRule="auto"/>
              <w:rPr>
                <w:rFonts w:eastAsia="Tahoma"/>
                <w:b/>
              </w:rPr>
            </w:pPr>
          </w:p>
        </w:tc>
        <w:tc>
          <w:tcPr>
            <w:tcW w:w="4662" w:type="dxa"/>
          </w:tcPr>
          <w:p w14:paraId="17398264" w14:textId="77777777" w:rsidR="00757DDC" w:rsidRPr="008536EB" w:rsidRDefault="00757DDC" w:rsidP="00757DDC">
            <w:pPr>
              <w:spacing w:line="276" w:lineRule="auto"/>
              <w:rPr>
                <w:rFonts w:eastAsia="Tahoma"/>
                <w:b/>
              </w:rPr>
            </w:pPr>
            <w:r w:rsidRPr="008536EB">
              <w:rPr>
                <w:rFonts w:eastAsia="Tahoma"/>
              </w:rPr>
              <w:t>Promote Customer care.</w:t>
            </w:r>
          </w:p>
        </w:tc>
        <w:tc>
          <w:tcPr>
            <w:tcW w:w="2832" w:type="dxa"/>
          </w:tcPr>
          <w:p w14:paraId="144BE157" w14:textId="3C694557" w:rsidR="00757DDC" w:rsidRPr="00497BDF" w:rsidRDefault="00757DDC" w:rsidP="00757DDC">
            <w:pPr>
              <w:spacing w:line="276" w:lineRule="auto"/>
              <w:jc w:val="center"/>
              <w:rPr>
                <w:rFonts w:eastAsia="Tahoma"/>
              </w:rPr>
            </w:pPr>
            <w:r w:rsidRPr="00B535E1">
              <w:rPr>
                <w:rFonts w:eastAsia="Calibri"/>
              </w:rPr>
              <w:t>2</w:t>
            </w:r>
          </w:p>
        </w:tc>
      </w:tr>
      <w:tr w:rsidR="00757DDC" w:rsidRPr="008536EB" w14:paraId="2A372870" w14:textId="77777777" w:rsidTr="00A751E5">
        <w:tc>
          <w:tcPr>
            <w:tcW w:w="802" w:type="dxa"/>
          </w:tcPr>
          <w:p w14:paraId="1AA977F9" w14:textId="77777777" w:rsidR="00757DDC" w:rsidRPr="008536EB" w:rsidRDefault="00757DDC" w:rsidP="00757DDC">
            <w:pPr>
              <w:spacing w:line="276" w:lineRule="auto"/>
              <w:rPr>
                <w:rFonts w:eastAsia="Tahoma"/>
                <w:b/>
              </w:rPr>
            </w:pPr>
          </w:p>
        </w:tc>
        <w:tc>
          <w:tcPr>
            <w:tcW w:w="4662" w:type="dxa"/>
          </w:tcPr>
          <w:p w14:paraId="726C55B5" w14:textId="77777777" w:rsidR="00757DDC" w:rsidRPr="008536EB" w:rsidRDefault="00757DDC" w:rsidP="00757DDC">
            <w:pPr>
              <w:spacing w:line="276" w:lineRule="auto"/>
              <w:rPr>
                <w:rFonts w:eastAsia="Tahoma"/>
                <w:b/>
              </w:rPr>
            </w:pPr>
            <w:r w:rsidRPr="008536EB">
              <w:rPr>
                <w:rFonts w:eastAsia="Tahoma"/>
                <w:b/>
              </w:rPr>
              <w:t>TOTAL HOURS</w:t>
            </w:r>
          </w:p>
        </w:tc>
        <w:tc>
          <w:tcPr>
            <w:tcW w:w="2832" w:type="dxa"/>
          </w:tcPr>
          <w:p w14:paraId="4121012E" w14:textId="6976F19F" w:rsidR="00757DDC" w:rsidRPr="00497BDF" w:rsidRDefault="00757DDC" w:rsidP="00757DDC">
            <w:pPr>
              <w:spacing w:line="276" w:lineRule="auto"/>
              <w:jc w:val="center"/>
              <w:rPr>
                <w:rFonts w:eastAsia="Tahoma"/>
                <w:b/>
                <w:bCs/>
              </w:rPr>
            </w:pPr>
            <w:r>
              <w:rPr>
                <w:rFonts w:eastAsia="Calibri"/>
                <w:b/>
                <w:bCs/>
              </w:rPr>
              <w:t>4</w:t>
            </w:r>
            <w:r w:rsidRPr="00DE2037">
              <w:rPr>
                <w:rFonts w:eastAsia="Calibri"/>
                <w:b/>
                <w:bCs/>
              </w:rPr>
              <w:t>0</w:t>
            </w:r>
          </w:p>
        </w:tc>
      </w:tr>
      <w:bookmarkEnd w:id="54"/>
    </w:tbl>
    <w:p w14:paraId="21172BA7" w14:textId="77777777" w:rsidR="00080293" w:rsidRPr="008536EB" w:rsidRDefault="00080293" w:rsidP="00080293">
      <w:pPr>
        <w:spacing w:line="276" w:lineRule="auto"/>
        <w:ind w:left="720"/>
        <w:rPr>
          <w:rFonts w:eastAsia="Tahoma"/>
          <w:b/>
        </w:rPr>
      </w:pPr>
    </w:p>
    <w:p w14:paraId="10F26CC7" w14:textId="77777777" w:rsidR="00080293" w:rsidRPr="008536EB" w:rsidRDefault="00080293" w:rsidP="00080293">
      <w:pPr>
        <w:spacing w:line="276" w:lineRule="auto"/>
        <w:jc w:val="both"/>
        <w:rPr>
          <w:rFonts w:eastAsia="Tahoma"/>
          <w:b/>
        </w:rPr>
      </w:pPr>
      <w:r w:rsidRPr="008536EB">
        <w:rPr>
          <w:rFonts w:eastAsia="Tahoma"/>
          <w: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080293" w:rsidRPr="008536EB" w14:paraId="6FC96394" w14:textId="77777777" w:rsidTr="00A751E5">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F43D03B" w14:textId="77777777" w:rsidR="00080293" w:rsidRPr="008536EB" w:rsidRDefault="00080293" w:rsidP="00A751E5">
            <w:pPr>
              <w:spacing w:before="120" w:line="276" w:lineRule="auto"/>
              <w:rPr>
                <w:rFonts w:eastAsia="Tahoma"/>
                <w:b/>
              </w:rPr>
            </w:pPr>
            <w:r w:rsidRPr="008536EB">
              <w:rPr>
                <w:rFonts w:eastAsia="Tahoma"/>
                <w: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27983B48" w14:textId="77777777" w:rsidR="00080293" w:rsidRPr="008536EB" w:rsidRDefault="00080293" w:rsidP="00A751E5">
            <w:pPr>
              <w:spacing w:before="120" w:line="276" w:lineRule="auto"/>
              <w:ind w:left="357" w:hanging="357"/>
              <w:rPr>
                <w:rFonts w:eastAsia="Tahoma"/>
                <w:b/>
              </w:rPr>
            </w:pPr>
            <w:r w:rsidRPr="008536EB">
              <w:rPr>
                <w:rFonts w:eastAsia="Tahoma"/>
                <w: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626F673" w14:textId="77777777" w:rsidR="00080293" w:rsidRPr="008536EB" w:rsidRDefault="00080293" w:rsidP="00A751E5">
            <w:pPr>
              <w:spacing w:before="120" w:line="276" w:lineRule="auto"/>
              <w:rPr>
                <w:rFonts w:eastAsia="Tahoma"/>
                <w:b/>
              </w:rPr>
            </w:pPr>
            <w:r w:rsidRPr="008536EB">
              <w:rPr>
                <w:rFonts w:eastAsia="Tahoma"/>
                <w:b/>
              </w:rPr>
              <w:t>Suggested Assessment Methods</w:t>
            </w:r>
          </w:p>
        </w:tc>
      </w:tr>
      <w:tr w:rsidR="00080293" w:rsidRPr="008536EB" w14:paraId="3A7C8529" w14:textId="77777777" w:rsidTr="00A751E5">
        <w:trPr>
          <w:trHeight w:val="841"/>
        </w:trPr>
        <w:tc>
          <w:tcPr>
            <w:tcW w:w="2790" w:type="dxa"/>
            <w:tcBorders>
              <w:top w:val="single" w:sz="4" w:space="0" w:color="000000"/>
              <w:left w:val="single" w:sz="4" w:space="0" w:color="000000"/>
              <w:bottom w:val="single" w:sz="4" w:space="0" w:color="000000"/>
              <w:right w:val="single" w:sz="4" w:space="0" w:color="000000"/>
            </w:tcBorders>
          </w:tcPr>
          <w:p w14:paraId="1BFE21C0" w14:textId="77777777" w:rsidR="00080293" w:rsidRPr="008536EB" w:rsidRDefault="00080293" w:rsidP="00A9503E">
            <w:pPr>
              <w:numPr>
                <w:ilvl w:val="0"/>
                <w:numId w:val="231"/>
              </w:numPr>
              <w:pBdr>
                <w:between w:val="nil"/>
              </w:pBdr>
              <w:spacing w:line="276" w:lineRule="auto"/>
              <w:rPr>
                <w:rFonts w:eastAsia="Tahoma"/>
              </w:rPr>
            </w:pPr>
            <w:r w:rsidRPr="008536EB">
              <w:rPr>
                <w:rFonts w:eastAsia="Tahoma"/>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F617553"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Self-awareness</w:t>
            </w:r>
          </w:p>
          <w:p w14:paraId="58DEE24B"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 xml:space="preserve">Formulating personal vision, mission, and goals </w:t>
            </w:r>
          </w:p>
          <w:p w14:paraId="799C3BDF" w14:textId="77777777" w:rsidR="00080293" w:rsidRPr="008536EB" w:rsidRDefault="00080293" w:rsidP="00A9503E">
            <w:pPr>
              <w:numPr>
                <w:ilvl w:val="1"/>
                <w:numId w:val="251"/>
              </w:numPr>
              <w:spacing w:before="40" w:line="276" w:lineRule="auto"/>
              <w:rPr>
                <w:rFonts w:eastAsia="Tahoma"/>
                <w:lang w:val="en-ZW"/>
              </w:rPr>
            </w:pPr>
            <w:r w:rsidRPr="008536EB">
              <w:rPr>
                <w:rFonts w:eastAsia="Tahoma"/>
                <w:lang w:val="en-ZW"/>
              </w:rPr>
              <w:t>Healthy lifestyle practices</w:t>
            </w:r>
          </w:p>
          <w:p w14:paraId="79B1D80A"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Strategies for overcoming work challenges</w:t>
            </w:r>
          </w:p>
          <w:p w14:paraId="36B9E58E"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Emotional intelligence</w:t>
            </w:r>
          </w:p>
          <w:p w14:paraId="14A83E0C"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 xml:space="preserve"> Coping with Work Stress.</w:t>
            </w:r>
          </w:p>
          <w:p w14:paraId="15611473"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 xml:space="preserve">Assertiveness versus aggressiveness and passiveness </w:t>
            </w:r>
          </w:p>
          <w:p w14:paraId="485A3B32"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 xml:space="preserve">Developing and maintaining high self-esteem </w:t>
            </w:r>
          </w:p>
          <w:p w14:paraId="489DC894"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 xml:space="preserve">Developing and maintaining positive self-image </w:t>
            </w:r>
          </w:p>
          <w:p w14:paraId="6824A051"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Time management</w:t>
            </w:r>
          </w:p>
          <w:p w14:paraId="6027395C" w14:textId="77777777" w:rsidR="00080293" w:rsidRPr="008536EB" w:rsidRDefault="00080293" w:rsidP="00A9503E">
            <w:pPr>
              <w:numPr>
                <w:ilvl w:val="1"/>
                <w:numId w:val="251"/>
              </w:numPr>
              <w:pBdr>
                <w:between w:val="nil"/>
              </w:pBdr>
              <w:spacing w:before="40" w:line="276" w:lineRule="auto"/>
              <w:rPr>
                <w:rFonts w:eastAsia="Tahoma"/>
                <w:lang w:val="en-ZW"/>
              </w:rPr>
            </w:pPr>
            <w:r w:rsidRPr="008536EB">
              <w:rPr>
                <w:rFonts w:eastAsia="Tahoma"/>
                <w:lang w:val="en-ZW"/>
              </w:rPr>
              <w:t>Setting performance targets</w:t>
            </w:r>
          </w:p>
          <w:p w14:paraId="5BD07AE0" w14:textId="77777777" w:rsidR="00080293" w:rsidRPr="008536EB" w:rsidRDefault="00080293" w:rsidP="00A9503E">
            <w:pPr>
              <w:numPr>
                <w:ilvl w:val="1"/>
                <w:numId w:val="251"/>
              </w:numPr>
              <w:spacing w:before="40" w:line="276" w:lineRule="auto"/>
              <w:rPr>
                <w:rFonts w:eastAsia="Tahoma"/>
                <w:lang w:val="en-ZW"/>
              </w:rPr>
            </w:pPr>
            <w:r w:rsidRPr="008536EB">
              <w:rPr>
                <w:rFonts w:eastAsia="Tahoma"/>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806D843"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Written Assessment</w:t>
            </w:r>
          </w:p>
          <w:p w14:paraId="69A369F7"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 xml:space="preserve">Oral Questioning </w:t>
            </w:r>
          </w:p>
          <w:p w14:paraId="3D250A96"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Practical Assessment</w:t>
            </w:r>
          </w:p>
          <w:p w14:paraId="5113FEDF"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Project</w:t>
            </w:r>
          </w:p>
          <w:p w14:paraId="07259DD0"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Third party report</w:t>
            </w:r>
          </w:p>
          <w:p w14:paraId="4923DE26" w14:textId="77777777" w:rsidR="00080293" w:rsidRPr="008536EB" w:rsidRDefault="00080293" w:rsidP="00A9503E">
            <w:pPr>
              <w:numPr>
                <w:ilvl w:val="0"/>
                <w:numId w:val="252"/>
              </w:numPr>
              <w:pBdr>
                <w:between w:val="nil"/>
              </w:pBdr>
              <w:spacing w:line="276" w:lineRule="auto"/>
              <w:rPr>
                <w:rFonts w:eastAsia="Tahoma"/>
              </w:rPr>
            </w:pPr>
            <w:r w:rsidRPr="008536EB">
              <w:rPr>
                <w:rFonts w:eastAsia="Tahoma"/>
              </w:rPr>
              <w:t>Portfolio of evidence</w:t>
            </w:r>
          </w:p>
          <w:p w14:paraId="000E2A61" w14:textId="77777777" w:rsidR="00080293" w:rsidRPr="008536EB" w:rsidRDefault="00080293" w:rsidP="00A751E5">
            <w:pPr>
              <w:pBdr>
                <w:between w:val="nil"/>
              </w:pBdr>
              <w:spacing w:line="276" w:lineRule="auto"/>
              <w:ind w:left="860"/>
              <w:rPr>
                <w:rFonts w:eastAsia="Tahoma"/>
              </w:rPr>
            </w:pPr>
          </w:p>
        </w:tc>
      </w:tr>
      <w:tr w:rsidR="00080293" w:rsidRPr="008536EB" w14:paraId="179226DC" w14:textId="77777777" w:rsidTr="00A751E5">
        <w:trPr>
          <w:trHeight w:val="841"/>
        </w:trPr>
        <w:tc>
          <w:tcPr>
            <w:tcW w:w="2790" w:type="dxa"/>
            <w:tcBorders>
              <w:top w:val="single" w:sz="4" w:space="0" w:color="000000"/>
              <w:left w:val="single" w:sz="4" w:space="0" w:color="000000"/>
              <w:bottom w:val="single" w:sz="4" w:space="0" w:color="000000"/>
              <w:right w:val="single" w:sz="4" w:space="0" w:color="000000"/>
            </w:tcBorders>
          </w:tcPr>
          <w:p w14:paraId="560D3908" w14:textId="77777777" w:rsidR="00080293" w:rsidRPr="008536EB" w:rsidRDefault="00080293" w:rsidP="00A9503E">
            <w:pPr>
              <w:numPr>
                <w:ilvl w:val="0"/>
                <w:numId w:val="231"/>
              </w:numPr>
              <w:pBdr>
                <w:between w:val="nil"/>
              </w:pBdr>
              <w:spacing w:line="276" w:lineRule="auto"/>
              <w:rPr>
                <w:rFonts w:eastAsia="Tahoma"/>
              </w:rPr>
            </w:pPr>
            <w:r w:rsidRPr="008536EB">
              <w:rPr>
                <w:rFonts w:eastAsia="Tahoma"/>
              </w:rPr>
              <w:t xml:space="preserve">Promote ethical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5451C5CA"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Integrity</w:t>
            </w:r>
          </w:p>
          <w:p w14:paraId="601DC713"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Core Values, ethics and beliefs</w:t>
            </w:r>
          </w:p>
          <w:p w14:paraId="716B04EF"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Patriotism</w:t>
            </w:r>
          </w:p>
          <w:p w14:paraId="31A92748"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Professionalism</w:t>
            </w:r>
          </w:p>
          <w:p w14:paraId="4154C2B5"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Organizational codes of conduct</w:t>
            </w:r>
          </w:p>
          <w:p w14:paraId="6BBE7384" w14:textId="77777777" w:rsidR="00080293" w:rsidRPr="008536EB" w:rsidRDefault="00080293" w:rsidP="00A9503E">
            <w:pPr>
              <w:numPr>
                <w:ilvl w:val="1"/>
                <w:numId w:val="253"/>
              </w:numPr>
              <w:spacing w:before="40" w:line="276" w:lineRule="auto"/>
              <w:rPr>
                <w:rFonts w:eastAsia="Tahoma"/>
                <w:lang w:val="en-ZW"/>
              </w:rPr>
            </w:pPr>
            <w:r w:rsidRPr="008536EB">
              <w:rPr>
                <w:rFonts w:eastAsia="Tahoma"/>
                <w:lang w:val="en-ZW"/>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04628006"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Written Assessment</w:t>
            </w:r>
          </w:p>
          <w:p w14:paraId="51D61D67"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 xml:space="preserve">Oral Questioning </w:t>
            </w:r>
          </w:p>
          <w:p w14:paraId="1E32CD3D"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Practical Assessment</w:t>
            </w:r>
          </w:p>
          <w:p w14:paraId="1DF86851"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Project</w:t>
            </w:r>
          </w:p>
          <w:p w14:paraId="5DC6A605"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Third party report</w:t>
            </w:r>
          </w:p>
          <w:p w14:paraId="28DBE94E" w14:textId="77777777" w:rsidR="00080293" w:rsidRPr="008536EB" w:rsidRDefault="00080293" w:rsidP="00A9503E">
            <w:pPr>
              <w:numPr>
                <w:ilvl w:val="0"/>
                <w:numId w:val="254"/>
              </w:numPr>
              <w:pBdr>
                <w:between w:val="nil"/>
              </w:pBdr>
              <w:spacing w:line="276" w:lineRule="auto"/>
              <w:rPr>
                <w:rFonts w:eastAsia="Tahoma"/>
              </w:rPr>
            </w:pPr>
            <w:r w:rsidRPr="008536EB">
              <w:rPr>
                <w:rFonts w:eastAsia="Tahoma"/>
              </w:rPr>
              <w:t>Portfolio of evidence</w:t>
            </w:r>
          </w:p>
        </w:tc>
      </w:tr>
      <w:tr w:rsidR="00080293" w:rsidRPr="008536EB" w14:paraId="382B01E4"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5CE99160" w14:textId="77777777" w:rsidR="00080293" w:rsidRPr="008536EB" w:rsidRDefault="00080293" w:rsidP="00A9503E">
            <w:pPr>
              <w:numPr>
                <w:ilvl w:val="0"/>
                <w:numId w:val="231"/>
              </w:numPr>
              <w:spacing w:line="276" w:lineRule="auto"/>
              <w:rPr>
                <w:rFonts w:eastAsia="Tahoma"/>
              </w:rPr>
            </w:pPr>
            <w:r w:rsidRPr="008536EB">
              <w:rPr>
                <w:rFonts w:eastAsia="Tahoma"/>
              </w:rPr>
              <w:t>Promote Teamwork</w:t>
            </w:r>
          </w:p>
        </w:tc>
        <w:tc>
          <w:tcPr>
            <w:tcW w:w="3726" w:type="dxa"/>
            <w:tcBorders>
              <w:top w:val="single" w:sz="4" w:space="0" w:color="000000"/>
              <w:left w:val="single" w:sz="4" w:space="0" w:color="000000"/>
              <w:bottom w:val="single" w:sz="4" w:space="0" w:color="000000"/>
              <w:right w:val="single" w:sz="4" w:space="0" w:color="000000"/>
            </w:tcBorders>
          </w:tcPr>
          <w:p w14:paraId="077AE659"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Types of teams</w:t>
            </w:r>
          </w:p>
          <w:p w14:paraId="10E388FA"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Team building</w:t>
            </w:r>
          </w:p>
          <w:p w14:paraId="040A8B7B"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Individual responsibilities in a team</w:t>
            </w:r>
          </w:p>
          <w:p w14:paraId="2395AB0D" w14:textId="77777777" w:rsidR="00080293" w:rsidRPr="008536EB" w:rsidRDefault="00080293" w:rsidP="00A9503E">
            <w:pPr>
              <w:numPr>
                <w:ilvl w:val="1"/>
                <w:numId w:val="255"/>
              </w:numPr>
              <w:spacing w:before="40" w:line="276" w:lineRule="auto"/>
              <w:rPr>
                <w:rFonts w:eastAsia="Tahoma"/>
                <w:lang w:val="en-ZW"/>
              </w:rPr>
            </w:pPr>
            <w:r w:rsidRPr="008536EB">
              <w:rPr>
                <w:rFonts w:eastAsia="Tahoma"/>
                <w:lang w:val="en-ZW"/>
              </w:rPr>
              <w:t xml:space="preserve">Determination of team roles and objectives </w:t>
            </w:r>
          </w:p>
          <w:p w14:paraId="3FCFE27F" w14:textId="77777777" w:rsidR="00080293" w:rsidRPr="008536EB" w:rsidRDefault="00080293" w:rsidP="00A9503E">
            <w:pPr>
              <w:numPr>
                <w:ilvl w:val="1"/>
                <w:numId w:val="255"/>
              </w:numPr>
              <w:spacing w:before="40" w:line="276" w:lineRule="auto"/>
              <w:rPr>
                <w:rFonts w:eastAsia="Tahoma"/>
                <w:lang w:val="en-ZW"/>
              </w:rPr>
            </w:pPr>
            <w:r w:rsidRPr="008536EB">
              <w:rPr>
                <w:rFonts w:eastAsia="Tahoma"/>
                <w:lang w:val="en-ZW"/>
              </w:rPr>
              <w:t xml:space="preserve">Team parameters and relationships </w:t>
            </w:r>
          </w:p>
          <w:p w14:paraId="2530F4A2"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Benefits of teamwork</w:t>
            </w:r>
          </w:p>
          <w:p w14:paraId="6225C42A"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Qualities of a team player</w:t>
            </w:r>
          </w:p>
          <w:p w14:paraId="5DE36CE0"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Leading a team</w:t>
            </w:r>
          </w:p>
          <w:p w14:paraId="78D4C39C"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Team performance and evaluation</w:t>
            </w:r>
          </w:p>
          <w:p w14:paraId="156129A4"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Conflicts and conflict resolution</w:t>
            </w:r>
          </w:p>
          <w:p w14:paraId="4B8736B1"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Gender and diversity mainstreaming</w:t>
            </w:r>
          </w:p>
          <w:p w14:paraId="1D4A1465"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Developing Healthy workplace relationships</w:t>
            </w:r>
          </w:p>
          <w:p w14:paraId="3DFD3657"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Adaptability and flexibility</w:t>
            </w:r>
          </w:p>
          <w:p w14:paraId="361A84AB" w14:textId="77777777" w:rsidR="00080293" w:rsidRPr="008536EB" w:rsidRDefault="00080293" w:rsidP="00A9503E">
            <w:pPr>
              <w:numPr>
                <w:ilvl w:val="1"/>
                <w:numId w:val="255"/>
              </w:numPr>
              <w:pBdr>
                <w:between w:val="nil"/>
              </w:pBdr>
              <w:spacing w:before="40" w:line="276" w:lineRule="auto"/>
              <w:rPr>
                <w:rFonts w:eastAsia="Tahoma"/>
                <w:lang w:val="en-ZW"/>
              </w:rPr>
            </w:pPr>
            <w:r w:rsidRPr="008536EB">
              <w:rPr>
                <w:rFonts w:eastAsia="Tahoma"/>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32605E87"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Written Assessment</w:t>
            </w:r>
          </w:p>
          <w:p w14:paraId="361722AE"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 xml:space="preserve">Oral Questioning </w:t>
            </w:r>
          </w:p>
          <w:p w14:paraId="309A4B8C"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Practical Assessment</w:t>
            </w:r>
          </w:p>
          <w:p w14:paraId="2A5107A3"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Project</w:t>
            </w:r>
          </w:p>
          <w:p w14:paraId="019EC086"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Third party report</w:t>
            </w:r>
          </w:p>
          <w:p w14:paraId="424C9305" w14:textId="77777777" w:rsidR="00080293" w:rsidRPr="008536EB" w:rsidRDefault="00080293" w:rsidP="00A9503E">
            <w:pPr>
              <w:numPr>
                <w:ilvl w:val="0"/>
                <w:numId w:val="256"/>
              </w:numPr>
              <w:pBdr>
                <w:between w:val="nil"/>
              </w:pBdr>
              <w:spacing w:line="276" w:lineRule="auto"/>
              <w:rPr>
                <w:rFonts w:eastAsia="Tahoma"/>
              </w:rPr>
            </w:pPr>
            <w:r w:rsidRPr="008536EB">
              <w:rPr>
                <w:rFonts w:eastAsia="Tahoma"/>
              </w:rPr>
              <w:t>Portfolio of evidence</w:t>
            </w:r>
          </w:p>
          <w:p w14:paraId="0EB10575" w14:textId="77777777" w:rsidR="00080293" w:rsidRPr="008536EB" w:rsidRDefault="00080293" w:rsidP="00A751E5">
            <w:pPr>
              <w:pBdr>
                <w:between w:val="nil"/>
              </w:pBdr>
              <w:spacing w:line="276" w:lineRule="auto"/>
              <w:ind w:left="860"/>
              <w:rPr>
                <w:rFonts w:eastAsia="Tahoma"/>
              </w:rPr>
            </w:pPr>
          </w:p>
        </w:tc>
      </w:tr>
      <w:tr w:rsidR="00080293" w:rsidRPr="008536EB" w14:paraId="0B8FA0FC" w14:textId="77777777" w:rsidTr="00A751E5">
        <w:trPr>
          <w:trHeight w:val="440"/>
        </w:trPr>
        <w:tc>
          <w:tcPr>
            <w:tcW w:w="2790" w:type="dxa"/>
            <w:tcBorders>
              <w:top w:val="single" w:sz="4" w:space="0" w:color="000000"/>
              <w:left w:val="single" w:sz="4" w:space="0" w:color="000000"/>
              <w:bottom w:val="single" w:sz="4" w:space="0" w:color="000000"/>
              <w:right w:val="single" w:sz="4" w:space="0" w:color="000000"/>
            </w:tcBorders>
          </w:tcPr>
          <w:p w14:paraId="64F45DFE" w14:textId="77777777" w:rsidR="00080293" w:rsidRPr="008536EB" w:rsidRDefault="00080293" w:rsidP="00A9503E">
            <w:pPr>
              <w:numPr>
                <w:ilvl w:val="0"/>
                <w:numId w:val="231"/>
              </w:numPr>
              <w:spacing w:line="276" w:lineRule="auto"/>
              <w:rPr>
                <w:rFonts w:eastAsia="Tahoma"/>
              </w:rPr>
            </w:pPr>
            <w:r w:rsidRPr="008536EB">
              <w:rPr>
                <w:rFonts w:eastAsia="Tahoma"/>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0DC6D522" w14:textId="77777777" w:rsidR="00080293" w:rsidRPr="008536EB" w:rsidRDefault="00080293" w:rsidP="00A9503E">
            <w:pPr>
              <w:numPr>
                <w:ilvl w:val="1"/>
                <w:numId w:val="257"/>
              </w:numPr>
              <w:pBdr>
                <w:between w:val="nil"/>
              </w:pBdr>
              <w:spacing w:before="40" w:line="276" w:lineRule="auto"/>
              <w:rPr>
                <w:rFonts w:eastAsia="Tahoma"/>
                <w:lang w:val="en-ZW"/>
              </w:rPr>
            </w:pPr>
            <w:r w:rsidRPr="008536EB">
              <w:rPr>
                <w:rFonts w:eastAsia="Tahoma"/>
                <w:lang w:val="en-ZW"/>
              </w:rPr>
              <w:t>Personal vs professional development and growth</w:t>
            </w:r>
          </w:p>
          <w:p w14:paraId="1FEB367F"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Avenues for professional growth</w:t>
            </w:r>
          </w:p>
          <w:p w14:paraId="1D966202"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Recognizing career advancement</w:t>
            </w:r>
          </w:p>
          <w:p w14:paraId="2D3A9F39"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Training and career opportunities</w:t>
            </w:r>
          </w:p>
          <w:p w14:paraId="3CFB25E6"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Assessing training needs</w:t>
            </w:r>
          </w:p>
          <w:p w14:paraId="09E9BA61"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 xml:space="preserve">Mobilizing training resources </w:t>
            </w:r>
          </w:p>
          <w:p w14:paraId="669FDC33"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Licenses and certifications for professional growth and development</w:t>
            </w:r>
          </w:p>
          <w:p w14:paraId="1DCF7CE0"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Pursuing personal and organizational goals</w:t>
            </w:r>
          </w:p>
          <w:p w14:paraId="3BF669E1" w14:textId="77777777" w:rsidR="00080293" w:rsidRPr="008536EB" w:rsidRDefault="00080293" w:rsidP="00A9503E">
            <w:pPr>
              <w:numPr>
                <w:ilvl w:val="1"/>
                <w:numId w:val="257"/>
              </w:numPr>
              <w:spacing w:before="40" w:line="276" w:lineRule="auto"/>
              <w:rPr>
                <w:rFonts w:eastAsia="Tahoma"/>
                <w:lang w:val="en-ZW"/>
              </w:rPr>
            </w:pPr>
            <w:r w:rsidRPr="008536EB">
              <w:rPr>
                <w:rFonts w:eastAsia="Tahoma"/>
                <w:lang w:val="en-ZW"/>
              </w:rPr>
              <w:t>Managing work priorities and commitments</w:t>
            </w:r>
          </w:p>
          <w:p w14:paraId="7748A1AB" w14:textId="77777777" w:rsidR="00080293" w:rsidRPr="008536EB" w:rsidRDefault="00080293" w:rsidP="00A9503E">
            <w:pPr>
              <w:numPr>
                <w:ilvl w:val="1"/>
                <w:numId w:val="257"/>
              </w:numPr>
              <w:pBdr>
                <w:between w:val="nil"/>
              </w:pBdr>
              <w:spacing w:before="40" w:line="276" w:lineRule="auto"/>
              <w:rPr>
                <w:rFonts w:eastAsia="Tahoma"/>
                <w:lang w:val="en-ZW"/>
              </w:rPr>
            </w:pPr>
            <w:r w:rsidRPr="008536EB">
              <w:rPr>
                <w:rFonts w:eastAsia="Tahoma"/>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386F2185"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Written Assessment</w:t>
            </w:r>
          </w:p>
          <w:p w14:paraId="1A65C3A9"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 xml:space="preserve">Oral Questioning </w:t>
            </w:r>
          </w:p>
          <w:p w14:paraId="4D0FE3CA"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Practical Assessment</w:t>
            </w:r>
          </w:p>
          <w:p w14:paraId="75A29B77"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Project</w:t>
            </w:r>
          </w:p>
          <w:p w14:paraId="7A331153"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Third party report</w:t>
            </w:r>
          </w:p>
          <w:p w14:paraId="142C88FA" w14:textId="77777777" w:rsidR="00080293" w:rsidRPr="008536EB" w:rsidRDefault="00080293" w:rsidP="00A9503E">
            <w:pPr>
              <w:numPr>
                <w:ilvl w:val="0"/>
                <w:numId w:val="258"/>
              </w:numPr>
              <w:pBdr>
                <w:between w:val="nil"/>
              </w:pBdr>
              <w:spacing w:line="276" w:lineRule="auto"/>
              <w:rPr>
                <w:rFonts w:eastAsia="Tahoma"/>
              </w:rPr>
            </w:pPr>
            <w:r w:rsidRPr="008536EB">
              <w:rPr>
                <w:rFonts w:eastAsia="Tahoma"/>
              </w:rPr>
              <w:t>Portfolio of evidence</w:t>
            </w:r>
          </w:p>
        </w:tc>
      </w:tr>
      <w:tr w:rsidR="00080293" w:rsidRPr="008536EB" w14:paraId="3311C7DF"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201FA5F0" w14:textId="77777777" w:rsidR="00080293" w:rsidRPr="008536EB" w:rsidRDefault="00080293" w:rsidP="00A9503E">
            <w:pPr>
              <w:numPr>
                <w:ilvl w:val="0"/>
                <w:numId w:val="231"/>
              </w:numPr>
              <w:spacing w:line="276" w:lineRule="auto"/>
              <w:rPr>
                <w:rFonts w:eastAsia="Tahoma"/>
              </w:rPr>
            </w:pPr>
            <w:r w:rsidRPr="008536EB">
              <w:rPr>
                <w:rFonts w:eastAsia="Tahoma"/>
              </w:rPr>
              <w:t xml:space="preserve">Apply Problem-solving skills </w:t>
            </w:r>
          </w:p>
        </w:tc>
        <w:tc>
          <w:tcPr>
            <w:tcW w:w="3726" w:type="dxa"/>
            <w:tcBorders>
              <w:top w:val="single" w:sz="4" w:space="0" w:color="000000"/>
              <w:left w:val="single" w:sz="4" w:space="0" w:color="000000"/>
              <w:bottom w:val="single" w:sz="4" w:space="0" w:color="000000"/>
              <w:right w:val="single" w:sz="4" w:space="0" w:color="000000"/>
            </w:tcBorders>
          </w:tcPr>
          <w:p w14:paraId="792D991D" w14:textId="77777777" w:rsidR="00080293" w:rsidRPr="008536EB" w:rsidRDefault="00080293" w:rsidP="00A9503E">
            <w:pPr>
              <w:numPr>
                <w:ilvl w:val="1"/>
                <w:numId w:val="249"/>
              </w:numPr>
              <w:spacing w:before="40" w:line="276" w:lineRule="auto"/>
              <w:rPr>
                <w:rFonts w:eastAsia="Tahoma"/>
                <w:lang w:val="en-ZW"/>
              </w:rPr>
            </w:pPr>
            <w:r w:rsidRPr="008536EB">
              <w:rPr>
                <w:rFonts w:eastAsia="Tahoma"/>
                <w:lang w:val="en-ZW"/>
              </w:rPr>
              <w:t>Causes of problems</w:t>
            </w:r>
          </w:p>
          <w:p w14:paraId="6557DED3" w14:textId="77777777" w:rsidR="00080293" w:rsidRPr="008536EB" w:rsidRDefault="00080293" w:rsidP="00A9503E">
            <w:pPr>
              <w:numPr>
                <w:ilvl w:val="1"/>
                <w:numId w:val="249"/>
              </w:numPr>
              <w:spacing w:before="40" w:line="276" w:lineRule="auto"/>
              <w:rPr>
                <w:rFonts w:eastAsia="Tahoma"/>
                <w:lang w:val="en-ZW"/>
              </w:rPr>
            </w:pPr>
            <w:r w:rsidRPr="008536EB">
              <w:rPr>
                <w:rFonts w:eastAsia="Tahoma"/>
                <w:lang w:val="en-ZW"/>
              </w:rPr>
              <w:t>Methods of solving problems</w:t>
            </w:r>
          </w:p>
          <w:p w14:paraId="770C3711" w14:textId="77777777" w:rsidR="00080293" w:rsidRPr="008536EB" w:rsidRDefault="00080293" w:rsidP="00A9503E">
            <w:pPr>
              <w:numPr>
                <w:ilvl w:val="1"/>
                <w:numId w:val="249"/>
              </w:numPr>
              <w:spacing w:before="40" w:line="276" w:lineRule="auto"/>
              <w:rPr>
                <w:rFonts w:eastAsia="Tahoma"/>
                <w:lang w:val="en-ZW"/>
              </w:rPr>
            </w:pPr>
            <w:r w:rsidRPr="008536EB">
              <w:rPr>
                <w:rFonts w:eastAsia="Tahoma"/>
                <w:lang w:val="en-ZW"/>
              </w:rPr>
              <w:t>Problem-solving process</w:t>
            </w:r>
          </w:p>
          <w:p w14:paraId="2AA96F07" w14:textId="77777777" w:rsidR="00080293" w:rsidRPr="008536EB" w:rsidRDefault="00080293" w:rsidP="00A9503E">
            <w:pPr>
              <w:numPr>
                <w:ilvl w:val="1"/>
                <w:numId w:val="249"/>
              </w:numPr>
              <w:spacing w:before="40" w:line="276" w:lineRule="auto"/>
              <w:rPr>
                <w:rFonts w:eastAsia="Tahoma"/>
                <w:lang w:val="en-ZW"/>
              </w:rPr>
            </w:pPr>
            <w:r w:rsidRPr="008536EB">
              <w:rPr>
                <w:rFonts w:eastAsia="Tahoma"/>
                <w:lang w:val="en-ZW"/>
              </w:rPr>
              <w:t xml:space="preserve">Decision making </w:t>
            </w:r>
          </w:p>
          <w:p w14:paraId="41153017" w14:textId="77777777" w:rsidR="00080293" w:rsidRPr="008536EB" w:rsidRDefault="00080293" w:rsidP="00A9503E">
            <w:pPr>
              <w:numPr>
                <w:ilvl w:val="1"/>
                <w:numId w:val="249"/>
              </w:numPr>
              <w:spacing w:before="40" w:line="276" w:lineRule="auto"/>
              <w:rPr>
                <w:rFonts w:eastAsia="Tahoma"/>
                <w:lang w:val="en-ZW"/>
              </w:rPr>
            </w:pPr>
            <w:r w:rsidRPr="008536EB">
              <w:rPr>
                <w:rFonts w:eastAsia="Tahoma"/>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64E2C64F"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Written Assessment</w:t>
            </w:r>
          </w:p>
          <w:p w14:paraId="6ADEAA60"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 xml:space="preserve">Oral Questioning </w:t>
            </w:r>
          </w:p>
          <w:p w14:paraId="7B3B115E"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Practical Assessment</w:t>
            </w:r>
          </w:p>
          <w:p w14:paraId="241643F4"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Project</w:t>
            </w:r>
          </w:p>
          <w:p w14:paraId="0539A469"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Third party report</w:t>
            </w:r>
          </w:p>
          <w:p w14:paraId="0F650F8A" w14:textId="77777777" w:rsidR="00080293" w:rsidRPr="008536EB" w:rsidRDefault="00080293" w:rsidP="00A9503E">
            <w:pPr>
              <w:numPr>
                <w:ilvl w:val="0"/>
                <w:numId w:val="259"/>
              </w:numPr>
              <w:pBdr>
                <w:between w:val="nil"/>
              </w:pBdr>
              <w:spacing w:line="276" w:lineRule="auto"/>
              <w:rPr>
                <w:rFonts w:eastAsia="Tahoma"/>
              </w:rPr>
            </w:pPr>
            <w:r w:rsidRPr="008536EB">
              <w:rPr>
                <w:rFonts w:eastAsia="Tahoma"/>
              </w:rPr>
              <w:t>Portfolio of evidence</w:t>
            </w:r>
          </w:p>
        </w:tc>
      </w:tr>
      <w:tr w:rsidR="00080293" w:rsidRPr="008536EB" w14:paraId="17DE4D5B" w14:textId="77777777" w:rsidTr="00A751E5">
        <w:trPr>
          <w:trHeight w:val="755"/>
        </w:trPr>
        <w:tc>
          <w:tcPr>
            <w:tcW w:w="2790" w:type="dxa"/>
            <w:tcBorders>
              <w:top w:val="single" w:sz="4" w:space="0" w:color="000000"/>
              <w:left w:val="single" w:sz="4" w:space="0" w:color="000000"/>
              <w:bottom w:val="single" w:sz="4" w:space="0" w:color="000000"/>
              <w:right w:val="single" w:sz="4" w:space="0" w:color="000000"/>
            </w:tcBorders>
          </w:tcPr>
          <w:p w14:paraId="4C2D8C54" w14:textId="77777777" w:rsidR="00080293" w:rsidRPr="008536EB" w:rsidRDefault="00080293" w:rsidP="00A9503E">
            <w:pPr>
              <w:numPr>
                <w:ilvl w:val="0"/>
                <w:numId w:val="231"/>
              </w:numPr>
              <w:spacing w:line="276" w:lineRule="auto"/>
              <w:rPr>
                <w:rFonts w:eastAsia="Tahoma"/>
              </w:rPr>
            </w:pPr>
            <w:r w:rsidRPr="008536EB">
              <w:rPr>
                <w:rFonts w:eastAsia="Tahoma"/>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0A6D55F3"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Identifying customer needs</w:t>
            </w:r>
          </w:p>
          <w:p w14:paraId="1F87002E"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Qualities of good customer service</w:t>
            </w:r>
          </w:p>
          <w:p w14:paraId="191EA155"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Customer feedback methods</w:t>
            </w:r>
          </w:p>
          <w:p w14:paraId="471FEB55"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Resolving customer concerns</w:t>
            </w:r>
          </w:p>
          <w:p w14:paraId="2E93F139"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Customer outreach programs</w:t>
            </w:r>
          </w:p>
          <w:p w14:paraId="7C99ED46" w14:textId="77777777" w:rsidR="00080293" w:rsidRPr="008536EB" w:rsidRDefault="00080293" w:rsidP="00A9503E">
            <w:pPr>
              <w:numPr>
                <w:ilvl w:val="1"/>
                <w:numId w:val="248"/>
              </w:numPr>
              <w:spacing w:before="40" w:line="276" w:lineRule="auto"/>
              <w:rPr>
                <w:rFonts w:eastAsia="Tahoma"/>
                <w:lang w:val="en-ZW"/>
              </w:rPr>
            </w:pPr>
            <w:r w:rsidRPr="008536EB">
              <w:rPr>
                <w:rFonts w:eastAsia="Tahoma"/>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383080E7" w14:textId="77777777" w:rsidR="00080293" w:rsidRPr="008536EB" w:rsidRDefault="00080293" w:rsidP="00A9503E">
            <w:pPr>
              <w:numPr>
                <w:ilvl w:val="0"/>
                <w:numId w:val="260"/>
              </w:numPr>
              <w:pBdr>
                <w:between w:val="nil"/>
              </w:pBdr>
              <w:spacing w:line="276" w:lineRule="auto"/>
              <w:rPr>
                <w:rFonts w:eastAsia="Tahoma"/>
              </w:rPr>
            </w:pPr>
            <w:r w:rsidRPr="008536EB">
              <w:rPr>
                <w:rFonts w:eastAsia="Tahoma"/>
              </w:rPr>
              <w:t xml:space="preserve">Observation </w:t>
            </w:r>
          </w:p>
          <w:p w14:paraId="37CDFC1B" w14:textId="77777777" w:rsidR="00080293" w:rsidRPr="008536EB" w:rsidRDefault="00080293" w:rsidP="00A9503E">
            <w:pPr>
              <w:numPr>
                <w:ilvl w:val="0"/>
                <w:numId w:val="260"/>
              </w:numPr>
              <w:pBdr>
                <w:between w:val="nil"/>
              </w:pBdr>
              <w:spacing w:line="276" w:lineRule="auto"/>
              <w:rPr>
                <w:rFonts w:eastAsia="Tahoma"/>
              </w:rPr>
            </w:pPr>
            <w:r w:rsidRPr="008536EB">
              <w:rPr>
                <w:rFonts w:eastAsia="Tahoma"/>
              </w:rPr>
              <w:t>Written assessment</w:t>
            </w:r>
          </w:p>
          <w:p w14:paraId="744D57A5" w14:textId="77777777" w:rsidR="00080293" w:rsidRPr="008536EB" w:rsidRDefault="00080293" w:rsidP="00A9503E">
            <w:pPr>
              <w:numPr>
                <w:ilvl w:val="0"/>
                <w:numId w:val="260"/>
              </w:numPr>
              <w:pBdr>
                <w:between w:val="nil"/>
              </w:pBdr>
              <w:spacing w:line="276" w:lineRule="auto"/>
              <w:rPr>
                <w:rFonts w:eastAsia="Tahoma"/>
              </w:rPr>
            </w:pPr>
            <w:r w:rsidRPr="008536EB">
              <w:rPr>
                <w:rFonts w:eastAsia="Tahoma"/>
              </w:rPr>
              <w:t>Oral assessment</w:t>
            </w:r>
          </w:p>
          <w:p w14:paraId="56284BDA" w14:textId="77777777" w:rsidR="00080293" w:rsidRPr="008536EB" w:rsidRDefault="00080293" w:rsidP="00A9503E">
            <w:pPr>
              <w:numPr>
                <w:ilvl w:val="0"/>
                <w:numId w:val="260"/>
              </w:numPr>
              <w:pBdr>
                <w:between w:val="nil"/>
              </w:pBdr>
              <w:spacing w:line="276" w:lineRule="auto"/>
              <w:rPr>
                <w:rFonts w:eastAsia="Tahoma"/>
              </w:rPr>
            </w:pPr>
            <w:r w:rsidRPr="008536EB">
              <w:rPr>
                <w:rFonts w:eastAsia="Tahoma"/>
              </w:rPr>
              <w:t xml:space="preserve">Third party reports </w:t>
            </w:r>
          </w:p>
          <w:p w14:paraId="62F2CE39" w14:textId="77777777" w:rsidR="00080293" w:rsidRPr="008536EB" w:rsidRDefault="00080293" w:rsidP="00A9503E">
            <w:pPr>
              <w:numPr>
                <w:ilvl w:val="0"/>
                <w:numId w:val="260"/>
              </w:numPr>
              <w:pBdr>
                <w:between w:val="nil"/>
              </w:pBdr>
              <w:spacing w:line="276" w:lineRule="auto"/>
              <w:rPr>
                <w:rFonts w:eastAsia="Tahoma"/>
              </w:rPr>
            </w:pPr>
            <w:r w:rsidRPr="008536EB">
              <w:rPr>
                <w:rFonts w:eastAsia="Tahoma"/>
              </w:rPr>
              <w:t>Portfolio of evidence</w:t>
            </w:r>
          </w:p>
        </w:tc>
      </w:tr>
    </w:tbl>
    <w:p w14:paraId="464A5E12" w14:textId="77777777" w:rsidR="00080293" w:rsidRPr="008536EB" w:rsidRDefault="00080293" w:rsidP="00080293">
      <w:pPr>
        <w:spacing w:line="276" w:lineRule="auto"/>
        <w:rPr>
          <w:rFonts w:eastAsia="Tahoma"/>
          <w:b/>
        </w:rPr>
      </w:pPr>
    </w:p>
    <w:p w14:paraId="2E07B35B" w14:textId="77777777" w:rsidR="00080293" w:rsidRPr="008536EB" w:rsidRDefault="00080293" w:rsidP="00080293">
      <w:pPr>
        <w:spacing w:line="276" w:lineRule="auto"/>
        <w:rPr>
          <w:rFonts w:eastAsia="Tahoma"/>
          <w:b/>
        </w:rPr>
      </w:pPr>
      <w:r w:rsidRPr="008536EB">
        <w:rPr>
          <w:rFonts w:eastAsia="Tahoma"/>
          <w:b/>
        </w:rPr>
        <w:t>Suggested Delivery Methods</w:t>
      </w:r>
    </w:p>
    <w:p w14:paraId="7878633A"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Demonstrations</w:t>
      </w:r>
    </w:p>
    <w:p w14:paraId="3D83989D"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Simulation</w:t>
      </w:r>
    </w:p>
    <w:p w14:paraId="7C829247"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Role play</w:t>
      </w:r>
    </w:p>
    <w:p w14:paraId="3832A66E"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Group Discussion</w:t>
      </w:r>
    </w:p>
    <w:p w14:paraId="0A278E86"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 xml:space="preserve">Presentations </w:t>
      </w:r>
    </w:p>
    <w:p w14:paraId="2A9365E0"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Projects</w:t>
      </w:r>
    </w:p>
    <w:p w14:paraId="73B808E1"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Case studies</w:t>
      </w:r>
    </w:p>
    <w:p w14:paraId="76399D04" w14:textId="77777777" w:rsidR="00080293" w:rsidRPr="008536EB" w:rsidRDefault="00080293" w:rsidP="00A9503E">
      <w:pPr>
        <w:numPr>
          <w:ilvl w:val="0"/>
          <w:numId w:val="230"/>
        </w:numPr>
        <w:pBdr>
          <w:between w:val="nil"/>
        </w:pBdr>
        <w:spacing w:line="276" w:lineRule="auto"/>
        <w:rPr>
          <w:rFonts w:eastAsia="Tahoma"/>
        </w:rPr>
      </w:pPr>
      <w:r w:rsidRPr="008536EB">
        <w:rPr>
          <w:rFonts w:eastAsia="Tahoma"/>
        </w:rPr>
        <w:t xml:space="preserve">Assignments </w:t>
      </w:r>
    </w:p>
    <w:p w14:paraId="1B499745" w14:textId="77777777" w:rsidR="00080293" w:rsidRPr="008536EB" w:rsidRDefault="00080293" w:rsidP="00080293">
      <w:pPr>
        <w:spacing w:line="276" w:lineRule="auto"/>
        <w:rPr>
          <w:rFonts w:eastAsia="Tahoma"/>
          <w:b/>
        </w:rPr>
      </w:pPr>
      <w:r w:rsidRPr="008536EB">
        <w:rPr>
          <w:rFonts w:eastAsia="Tahoma"/>
          <w:b/>
        </w:rPr>
        <w:t>Recommended Resources for 25 Trainees</w:t>
      </w:r>
    </w:p>
    <w:p w14:paraId="713CEC6F" w14:textId="77777777" w:rsidR="00080293" w:rsidRPr="008536EB" w:rsidRDefault="00080293" w:rsidP="00080293">
      <w:pPr>
        <w:spacing w:line="276" w:lineRule="auto"/>
        <w:rPr>
          <w:rFonts w:eastAsia="Tahoma"/>
          <w: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080293" w:rsidRPr="008536EB" w14:paraId="127ADE22" w14:textId="77777777" w:rsidTr="00A751E5">
        <w:trPr>
          <w:trHeight w:val="1250"/>
        </w:trPr>
        <w:tc>
          <w:tcPr>
            <w:tcW w:w="1251" w:type="dxa"/>
            <w:tcBorders>
              <w:top w:val="single" w:sz="4" w:space="0" w:color="000000"/>
              <w:left w:val="single" w:sz="4" w:space="0" w:color="000000"/>
              <w:bottom w:val="single" w:sz="4" w:space="0" w:color="000000"/>
              <w:right w:val="single" w:sz="4" w:space="0" w:color="000000"/>
            </w:tcBorders>
          </w:tcPr>
          <w:p w14:paraId="49474B45" w14:textId="77777777" w:rsidR="00080293" w:rsidRPr="008536EB" w:rsidRDefault="00080293" w:rsidP="00A751E5">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4F1F741A" w14:textId="77777777" w:rsidR="00080293" w:rsidRPr="008536EB" w:rsidRDefault="00080293" w:rsidP="00A751E5">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04B5E1B7" w14:textId="77777777" w:rsidR="00080293" w:rsidRPr="008536EB" w:rsidRDefault="00080293" w:rsidP="00A751E5">
            <w:pPr>
              <w:spacing w:after="112" w:line="276" w:lineRule="auto"/>
            </w:pPr>
            <w:r w:rsidRPr="008536EB">
              <w:rPr>
                <w:b/>
              </w:rPr>
              <w:t xml:space="preserve">Description/ </w:t>
            </w:r>
          </w:p>
          <w:p w14:paraId="50A0DBE8" w14:textId="77777777" w:rsidR="00080293" w:rsidRPr="008536EB" w:rsidRDefault="00080293" w:rsidP="00A751E5">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4621367C" w14:textId="77777777" w:rsidR="00080293" w:rsidRPr="008536EB" w:rsidRDefault="00080293" w:rsidP="00A751E5">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03341FC6" w14:textId="77777777" w:rsidR="00080293" w:rsidRPr="008536EB" w:rsidRDefault="00080293" w:rsidP="00A751E5">
            <w:pPr>
              <w:spacing w:after="112" w:line="276" w:lineRule="auto"/>
            </w:pPr>
            <w:r w:rsidRPr="008536EB">
              <w:rPr>
                <w:b/>
              </w:rPr>
              <w:t xml:space="preserve">Recommended </w:t>
            </w:r>
          </w:p>
          <w:p w14:paraId="01B3918D" w14:textId="77777777" w:rsidR="00080293" w:rsidRPr="008536EB" w:rsidRDefault="00080293" w:rsidP="00A751E5">
            <w:pPr>
              <w:spacing w:after="110" w:line="276" w:lineRule="auto"/>
            </w:pPr>
            <w:r w:rsidRPr="008536EB">
              <w:rPr>
                <w:b/>
              </w:rPr>
              <w:t xml:space="preserve">Ratio </w:t>
            </w:r>
          </w:p>
          <w:p w14:paraId="60E37E8D" w14:textId="77777777" w:rsidR="00080293" w:rsidRPr="008536EB" w:rsidRDefault="00080293" w:rsidP="00A751E5">
            <w:pPr>
              <w:spacing w:line="276" w:lineRule="auto"/>
            </w:pPr>
            <w:r w:rsidRPr="008536EB">
              <w:t xml:space="preserve">(Item: Trainee) </w:t>
            </w:r>
          </w:p>
        </w:tc>
      </w:tr>
      <w:tr w:rsidR="00080293" w:rsidRPr="008536EB" w14:paraId="06BB59D7" w14:textId="77777777" w:rsidTr="00A751E5">
        <w:trPr>
          <w:trHeight w:val="545"/>
        </w:trPr>
        <w:tc>
          <w:tcPr>
            <w:tcW w:w="1251" w:type="dxa"/>
            <w:tcBorders>
              <w:top w:val="single" w:sz="4" w:space="0" w:color="000000"/>
              <w:left w:val="single" w:sz="4" w:space="0" w:color="000000"/>
              <w:bottom w:val="single" w:sz="4" w:space="0" w:color="000000"/>
              <w:right w:val="single" w:sz="4" w:space="0" w:color="000000"/>
            </w:tcBorders>
          </w:tcPr>
          <w:p w14:paraId="0EA8744E" w14:textId="77777777" w:rsidR="00080293" w:rsidRPr="008536EB" w:rsidRDefault="00080293" w:rsidP="00A751E5">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F827F6B" w14:textId="77777777" w:rsidR="00080293" w:rsidRPr="008536EB" w:rsidRDefault="00080293" w:rsidP="00A751E5">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7C5F16B7"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6F76B94"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3CE70BC5" w14:textId="77777777" w:rsidR="00080293" w:rsidRPr="008536EB" w:rsidRDefault="00080293" w:rsidP="00A751E5">
            <w:pPr>
              <w:spacing w:line="276" w:lineRule="auto"/>
            </w:pPr>
            <w:r w:rsidRPr="008536EB">
              <w:rPr>
                <w:b/>
              </w:rPr>
              <w:t xml:space="preserve"> </w:t>
            </w:r>
          </w:p>
        </w:tc>
      </w:tr>
      <w:tr w:rsidR="00080293" w:rsidRPr="008536EB" w14:paraId="286AE92F" w14:textId="77777777" w:rsidTr="00A751E5">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5C723557"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753934" w14:textId="77777777" w:rsidR="00080293" w:rsidRPr="008536EB" w:rsidRDefault="00080293" w:rsidP="00A751E5">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40203743" w14:textId="77777777" w:rsidR="00080293" w:rsidRPr="008536EB" w:rsidRDefault="00080293" w:rsidP="00A751E5">
            <w:pPr>
              <w:spacing w:line="276" w:lineRule="auto"/>
              <w:rPr>
                <w:bCs/>
              </w:rPr>
            </w:pPr>
            <w:r w:rsidRPr="008536EB">
              <w:rPr>
                <w:bCs/>
              </w:rPr>
              <w:t>The 7 Habits of Highly Effective People by Stephen R. Covey.</w:t>
            </w:r>
          </w:p>
          <w:p w14:paraId="2EF4E819" w14:textId="77777777" w:rsidR="00080293" w:rsidRPr="008536EB" w:rsidRDefault="00080293" w:rsidP="00A751E5">
            <w:pPr>
              <w:spacing w:line="276" w:lineRule="auto"/>
              <w:rPr>
                <w:bCs/>
              </w:rPr>
            </w:pPr>
          </w:p>
          <w:p w14:paraId="0478C9FF" w14:textId="77777777" w:rsidR="00080293" w:rsidRPr="008536EB" w:rsidRDefault="00080293" w:rsidP="00A751E5">
            <w:pPr>
              <w:spacing w:line="276" w:lineRule="auto"/>
              <w:rPr>
                <w:bCs/>
              </w:rPr>
            </w:pPr>
            <w:r w:rsidRPr="008536EB">
              <w:rPr>
                <w:bCs/>
              </w:rPr>
              <w:t>The Courage to Meet the Demands of Reality by Dr. Henry Cloud.</w:t>
            </w:r>
          </w:p>
          <w:p w14:paraId="28E9F6FB" w14:textId="77777777" w:rsidR="00080293" w:rsidRPr="008536EB" w:rsidRDefault="00080293" w:rsidP="00A751E5">
            <w:pPr>
              <w:spacing w:line="276" w:lineRule="auto"/>
              <w:rPr>
                <w:bCs/>
              </w:rPr>
            </w:pPr>
          </w:p>
          <w:p w14:paraId="32B4CFA1" w14:textId="77777777" w:rsidR="00080293" w:rsidRPr="008536EB" w:rsidRDefault="00080293" w:rsidP="00A751E5">
            <w:pPr>
              <w:spacing w:line="276" w:lineRule="auto"/>
              <w:rPr>
                <w:bCs/>
              </w:rPr>
            </w:pPr>
            <w:r w:rsidRPr="008536EB">
              <w:rPr>
                <w:bCs/>
              </w:rPr>
              <w:t>The Five Dysfunctions of a Team by Patrick Lencioni.</w:t>
            </w:r>
          </w:p>
          <w:p w14:paraId="5D8E2229" w14:textId="77777777" w:rsidR="00080293" w:rsidRPr="008536EB" w:rsidRDefault="00080293" w:rsidP="00A751E5">
            <w:pPr>
              <w:spacing w:line="276" w:lineRule="auto"/>
              <w:rPr>
                <w:bCs/>
              </w:rPr>
            </w:pPr>
          </w:p>
          <w:p w14:paraId="30C17475" w14:textId="77777777" w:rsidR="00080293" w:rsidRPr="008536EB" w:rsidRDefault="00080293" w:rsidP="00A751E5">
            <w:pPr>
              <w:spacing w:line="276" w:lineRule="auto"/>
              <w:rPr>
                <w:bCs/>
              </w:rPr>
            </w:pPr>
            <w:r w:rsidRPr="008536EB">
              <w:rPr>
                <w:bCs/>
              </w:rPr>
              <w:t>Drive: The Surprising Truth About What Motivates Us by Daniel H. Pink</w:t>
            </w:r>
          </w:p>
        </w:tc>
        <w:tc>
          <w:tcPr>
            <w:tcW w:w="1292" w:type="dxa"/>
            <w:tcBorders>
              <w:top w:val="single" w:sz="4" w:space="0" w:color="000000"/>
              <w:left w:val="single" w:sz="4" w:space="0" w:color="000000"/>
              <w:bottom w:val="single" w:sz="4" w:space="0" w:color="000000"/>
              <w:right w:val="single" w:sz="4" w:space="0" w:color="000000"/>
            </w:tcBorders>
          </w:tcPr>
          <w:p w14:paraId="089D861F" w14:textId="77777777" w:rsidR="00080293" w:rsidRPr="008536EB" w:rsidRDefault="00080293" w:rsidP="00A751E5">
            <w:pPr>
              <w:spacing w:line="276" w:lineRule="auto"/>
            </w:pPr>
            <w:r w:rsidRPr="008536EB">
              <w:t>10 pcs</w:t>
            </w:r>
          </w:p>
          <w:p w14:paraId="1E2F1008" w14:textId="77777777" w:rsidR="00080293" w:rsidRPr="008536EB" w:rsidRDefault="00080293" w:rsidP="00A751E5">
            <w:pPr>
              <w:spacing w:line="276" w:lineRule="auto"/>
            </w:pPr>
          </w:p>
          <w:p w14:paraId="0E86C24D" w14:textId="77777777" w:rsidR="00080293" w:rsidRPr="008536EB" w:rsidRDefault="00080293" w:rsidP="00A751E5">
            <w:pPr>
              <w:spacing w:line="276" w:lineRule="auto"/>
            </w:pPr>
          </w:p>
          <w:p w14:paraId="62D8AAB5" w14:textId="77777777" w:rsidR="00080293" w:rsidRPr="008536EB" w:rsidRDefault="00080293" w:rsidP="00A751E5">
            <w:pPr>
              <w:spacing w:line="276" w:lineRule="auto"/>
            </w:pPr>
          </w:p>
          <w:p w14:paraId="2D19DE70" w14:textId="77777777" w:rsidR="00080293" w:rsidRPr="008536EB" w:rsidRDefault="00080293" w:rsidP="00A751E5">
            <w:pPr>
              <w:spacing w:line="276" w:lineRule="auto"/>
            </w:pPr>
          </w:p>
          <w:p w14:paraId="54772BC1" w14:textId="77777777" w:rsidR="00080293" w:rsidRPr="008536EB" w:rsidRDefault="00080293" w:rsidP="00A751E5">
            <w:pPr>
              <w:spacing w:line="276" w:lineRule="auto"/>
            </w:pPr>
            <w:r w:rsidRPr="008536EB">
              <w:t>10 pcs</w:t>
            </w:r>
          </w:p>
          <w:p w14:paraId="7AD6665F" w14:textId="77777777" w:rsidR="00080293" w:rsidRPr="008536EB" w:rsidRDefault="00080293" w:rsidP="00A751E5">
            <w:pPr>
              <w:spacing w:line="276" w:lineRule="auto"/>
            </w:pPr>
          </w:p>
          <w:p w14:paraId="0E2253DC" w14:textId="77777777" w:rsidR="00080293" w:rsidRPr="008536EB" w:rsidRDefault="00080293" w:rsidP="00A751E5">
            <w:pPr>
              <w:spacing w:line="276" w:lineRule="auto"/>
            </w:pPr>
          </w:p>
          <w:p w14:paraId="55F7D073" w14:textId="77777777" w:rsidR="00080293" w:rsidRPr="008536EB" w:rsidRDefault="00080293" w:rsidP="00A751E5">
            <w:pPr>
              <w:spacing w:line="276" w:lineRule="auto"/>
            </w:pPr>
          </w:p>
          <w:p w14:paraId="1F04A817" w14:textId="77777777" w:rsidR="00080293" w:rsidRPr="008536EB" w:rsidRDefault="00080293" w:rsidP="00A751E5">
            <w:pPr>
              <w:spacing w:line="276" w:lineRule="auto"/>
            </w:pPr>
            <w:r w:rsidRPr="008536EB">
              <w:t>10 pcs</w:t>
            </w:r>
          </w:p>
          <w:p w14:paraId="10B14BCE" w14:textId="77777777" w:rsidR="00080293" w:rsidRPr="008536EB" w:rsidRDefault="00080293" w:rsidP="00A751E5">
            <w:pPr>
              <w:spacing w:line="276" w:lineRule="auto"/>
            </w:pPr>
          </w:p>
          <w:p w14:paraId="7CB5E251" w14:textId="77777777" w:rsidR="00080293" w:rsidRPr="008536EB" w:rsidRDefault="00080293" w:rsidP="00A751E5">
            <w:pPr>
              <w:spacing w:line="276" w:lineRule="auto"/>
            </w:pPr>
          </w:p>
          <w:p w14:paraId="68B83E60" w14:textId="77777777" w:rsidR="00080293" w:rsidRPr="008536EB" w:rsidRDefault="00080293" w:rsidP="00A751E5">
            <w:pPr>
              <w:spacing w:line="276" w:lineRule="auto"/>
            </w:pPr>
            <w:r w:rsidRPr="008536EB">
              <w:t>10 pcs</w:t>
            </w:r>
          </w:p>
          <w:p w14:paraId="7F3DD9F0"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02DED011" w14:textId="77777777" w:rsidR="00080293" w:rsidRPr="008536EB" w:rsidRDefault="00080293" w:rsidP="00A751E5">
            <w:pPr>
              <w:spacing w:line="276" w:lineRule="auto"/>
            </w:pPr>
            <w:r w:rsidRPr="008536EB">
              <w:t>1:3</w:t>
            </w:r>
          </w:p>
          <w:p w14:paraId="38E0C3AA" w14:textId="77777777" w:rsidR="00080293" w:rsidRPr="008536EB" w:rsidRDefault="00080293" w:rsidP="00A751E5">
            <w:pPr>
              <w:spacing w:line="276" w:lineRule="auto"/>
            </w:pPr>
          </w:p>
          <w:p w14:paraId="21BF2009" w14:textId="77777777" w:rsidR="00080293" w:rsidRPr="008536EB" w:rsidRDefault="00080293" w:rsidP="00A751E5">
            <w:pPr>
              <w:spacing w:line="276" w:lineRule="auto"/>
            </w:pPr>
          </w:p>
          <w:p w14:paraId="3C3CCA7E" w14:textId="77777777" w:rsidR="00080293" w:rsidRPr="008536EB" w:rsidRDefault="00080293" w:rsidP="00A751E5">
            <w:pPr>
              <w:spacing w:line="276" w:lineRule="auto"/>
            </w:pPr>
          </w:p>
          <w:p w14:paraId="033119B8" w14:textId="77777777" w:rsidR="00080293" w:rsidRPr="008536EB" w:rsidRDefault="00080293" w:rsidP="00A751E5">
            <w:pPr>
              <w:spacing w:line="276" w:lineRule="auto"/>
            </w:pPr>
          </w:p>
          <w:p w14:paraId="0DB4686F" w14:textId="77777777" w:rsidR="00080293" w:rsidRPr="008536EB" w:rsidRDefault="00080293" w:rsidP="00A751E5">
            <w:pPr>
              <w:spacing w:line="276" w:lineRule="auto"/>
            </w:pPr>
            <w:r w:rsidRPr="008536EB">
              <w:t>1:3</w:t>
            </w:r>
          </w:p>
          <w:p w14:paraId="5D1733D4" w14:textId="77777777" w:rsidR="00080293" w:rsidRPr="008536EB" w:rsidRDefault="00080293" w:rsidP="00A751E5">
            <w:pPr>
              <w:spacing w:line="276" w:lineRule="auto"/>
            </w:pPr>
          </w:p>
          <w:p w14:paraId="5E2C4420" w14:textId="77777777" w:rsidR="00080293" w:rsidRPr="008536EB" w:rsidRDefault="00080293" w:rsidP="00A751E5">
            <w:pPr>
              <w:spacing w:line="276" w:lineRule="auto"/>
            </w:pPr>
          </w:p>
          <w:p w14:paraId="633E5FFB" w14:textId="77777777" w:rsidR="00080293" w:rsidRPr="008536EB" w:rsidRDefault="00080293" w:rsidP="00A751E5">
            <w:pPr>
              <w:spacing w:line="276" w:lineRule="auto"/>
            </w:pPr>
          </w:p>
          <w:p w14:paraId="6AF510A6" w14:textId="77777777" w:rsidR="00080293" w:rsidRPr="008536EB" w:rsidRDefault="00080293" w:rsidP="00A751E5">
            <w:pPr>
              <w:spacing w:line="276" w:lineRule="auto"/>
            </w:pPr>
            <w:r w:rsidRPr="008536EB">
              <w:t>1:3</w:t>
            </w:r>
          </w:p>
          <w:p w14:paraId="568CA2CB" w14:textId="77777777" w:rsidR="00080293" w:rsidRPr="008536EB" w:rsidRDefault="00080293" w:rsidP="00A751E5">
            <w:pPr>
              <w:spacing w:line="276" w:lineRule="auto"/>
            </w:pPr>
          </w:p>
          <w:p w14:paraId="6C4E3490" w14:textId="77777777" w:rsidR="00080293" w:rsidRPr="008536EB" w:rsidRDefault="00080293" w:rsidP="00A751E5">
            <w:pPr>
              <w:spacing w:line="276" w:lineRule="auto"/>
            </w:pPr>
          </w:p>
          <w:p w14:paraId="0F436AF5" w14:textId="77777777" w:rsidR="00080293" w:rsidRPr="008536EB" w:rsidRDefault="00080293" w:rsidP="00A751E5">
            <w:pPr>
              <w:spacing w:line="276" w:lineRule="auto"/>
            </w:pPr>
            <w:r w:rsidRPr="008536EB">
              <w:t>1:3</w:t>
            </w:r>
          </w:p>
        </w:tc>
      </w:tr>
      <w:tr w:rsidR="00080293" w:rsidRPr="008536EB" w14:paraId="337DCFE1"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2880820C"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509D542" w14:textId="77777777" w:rsidR="00080293" w:rsidRPr="008536EB" w:rsidRDefault="00080293" w:rsidP="00A751E5">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45472915" w14:textId="77777777" w:rsidR="00080293" w:rsidRPr="008536EB" w:rsidRDefault="00080293" w:rsidP="00A751E5">
            <w:pPr>
              <w:spacing w:line="276" w:lineRule="auto"/>
              <w:rPr>
                <w:bCs/>
              </w:rPr>
            </w:pPr>
            <w:r w:rsidRPr="008536EB">
              <w:rPr>
                <w:bCs/>
              </w:rPr>
              <w:t>MindTools, Coursera, and LinkedIn</w:t>
            </w:r>
          </w:p>
        </w:tc>
        <w:tc>
          <w:tcPr>
            <w:tcW w:w="1292" w:type="dxa"/>
            <w:tcBorders>
              <w:top w:val="single" w:sz="4" w:space="0" w:color="000000"/>
              <w:left w:val="single" w:sz="4" w:space="0" w:color="000000"/>
              <w:bottom w:val="single" w:sz="4" w:space="0" w:color="000000"/>
              <w:right w:val="single" w:sz="4" w:space="0" w:color="000000"/>
            </w:tcBorders>
          </w:tcPr>
          <w:p w14:paraId="55FFD7E1" w14:textId="77777777" w:rsidR="00080293" w:rsidRPr="008536EB" w:rsidRDefault="00080293" w:rsidP="00A751E5">
            <w:pPr>
              <w:spacing w:line="276" w:lineRule="auto"/>
            </w:pPr>
            <w:r w:rsidRPr="008536EB">
              <w:t>Online</w:t>
            </w:r>
          </w:p>
          <w:p w14:paraId="5309B6FE"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36BE0976" w14:textId="77777777" w:rsidR="00080293" w:rsidRPr="008536EB" w:rsidRDefault="00080293" w:rsidP="00A751E5">
            <w:pPr>
              <w:spacing w:line="276" w:lineRule="auto"/>
            </w:pPr>
          </w:p>
        </w:tc>
      </w:tr>
      <w:tr w:rsidR="00080293" w:rsidRPr="008536EB" w14:paraId="7D3A93CD"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C9CC6AC"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57EAFD1" w14:textId="77777777" w:rsidR="00080293" w:rsidRPr="008536EB" w:rsidRDefault="00080293" w:rsidP="00A751E5">
            <w:pPr>
              <w:spacing w:line="276" w:lineRule="auto"/>
            </w:pPr>
            <w:r w:rsidRPr="008536EB">
              <w:t>Ethical guidelines</w:t>
            </w:r>
          </w:p>
        </w:tc>
        <w:tc>
          <w:tcPr>
            <w:tcW w:w="2892" w:type="dxa"/>
            <w:tcBorders>
              <w:top w:val="single" w:sz="4" w:space="0" w:color="000000"/>
              <w:left w:val="single" w:sz="4" w:space="0" w:color="000000"/>
              <w:bottom w:val="single" w:sz="4" w:space="0" w:color="000000"/>
              <w:right w:val="single" w:sz="4" w:space="0" w:color="000000"/>
            </w:tcBorders>
          </w:tcPr>
          <w:p w14:paraId="082BBE2B" w14:textId="77777777" w:rsidR="00080293" w:rsidRPr="008536EB" w:rsidRDefault="00080293" w:rsidP="00A751E5">
            <w:pPr>
              <w:spacing w:line="276" w:lineRule="auto"/>
              <w:rPr>
                <w:bCs/>
              </w:rPr>
            </w:pPr>
            <w:r w:rsidRPr="008536EB">
              <w:rPr>
                <w:bCs/>
              </w:rPr>
              <w:t>Industry-specific ethical guidelines and codes of conduct</w:t>
            </w:r>
          </w:p>
        </w:tc>
        <w:tc>
          <w:tcPr>
            <w:tcW w:w="1292" w:type="dxa"/>
            <w:tcBorders>
              <w:top w:val="single" w:sz="4" w:space="0" w:color="000000"/>
              <w:left w:val="single" w:sz="4" w:space="0" w:color="000000"/>
              <w:bottom w:val="single" w:sz="4" w:space="0" w:color="000000"/>
              <w:right w:val="single" w:sz="4" w:space="0" w:color="000000"/>
            </w:tcBorders>
          </w:tcPr>
          <w:p w14:paraId="112B37EA"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420CB9A4" w14:textId="77777777" w:rsidR="00080293" w:rsidRPr="008536EB" w:rsidRDefault="00080293" w:rsidP="00A751E5">
            <w:pPr>
              <w:spacing w:line="276" w:lineRule="auto"/>
            </w:pPr>
            <w:r w:rsidRPr="008536EB">
              <w:t>1:3</w:t>
            </w:r>
          </w:p>
        </w:tc>
      </w:tr>
      <w:tr w:rsidR="00080293" w:rsidRPr="008536EB" w14:paraId="75F02DD0"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4B452DC3"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7F96948" w14:textId="77777777" w:rsidR="00080293" w:rsidRPr="008536EB" w:rsidRDefault="00080293" w:rsidP="00A751E5">
            <w:pPr>
              <w:spacing w:line="276" w:lineRule="auto"/>
            </w:pPr>
            <w:r w:rsidRPr="008536EB">
              <w:t>Workplace etiquette manuals</w:t>
            </w:r>
          </w:p>
        </w:tc>
        <w:tc>
          <w:tcPr>
            <w:tcW w:w="2892" w:type="dxa"/>
            <w:tcBorders>
              <w:top w:val="single" w:sz="4" w:space="0" w:color="000000"/>
              <w:left w:val="single" w:sz="4" w:space="0" w:color="000000"/>
              <w:bottom w:val="single" w:sz="4" w:space="0" w:color="000000"/>
              <w:right w:val="single" w:sz="4" w:space="0" w:color="000000"/>
            </w:tcBorders>
          </w:tcPr>
          <w:p w14:paraId="7648C805" w14:textId="77777777" w:rsidR="00080293" w:rsidRPr="008536EB" w:rsidRDefault="00080293" w:rsidP="00A751E5">
            <w:pPr>
              <w:spacing w:line="276" w:lineRule="auto"/>
              <w:rPr>
                <w:bCs/>
              </w:rPr>
            </w:pPr>
            <w:r w:rsidRPr="008536EB">
              <w:rPr>
                <w:bCs/>
              </w:rPr>
              <w:t>Guides on professional behavior, dress code, punctuality, and communication in the workplace</w:t>
            </w:r>
          </w:p>
        </w:tc>
        <w:tc>
          <w:tcPr>
            <w:tcW w:w="1292" w:type="dxa"/>
            <w:tcBorders>
              <w:top w:val="single" w:sz="4" w:space="0" w:color="000000"/>
              <w:left w:val="single" w:sz="4" w:space="0" w:color="000000"/>
              <w:bottom w:val="single" w:sz="4" w:space="0" w:color="000000"/>
              <w:right w:val="single" w:sz="4" w:space="0" w:color="000000"/>
            </w:tcBorders>
          </w:tcPr>
          <w:p w14:paraId="612E51FD"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490C3F96" w14:textId="77777777" w:rsidR="00080293" w:rsidRPr="008536EB" w:rsidRDefault="00080293" w:rsidP="00A751E5">
            <w:pPr>
              <w:spacing w:line="276" w:lineRule="auto"/>
            </w:pPr>
            <w:r w:rsidRPr="008536EB">
              <w:t>1:3</w:t>
            </w:r>
          </w:p>
        </w:tc>
      </w:tr>
      <w:tr w:rsidR="00080293" w:rsidRPr="008536EB" w14:paraId="4FBC034C"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A1A79FA"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4C63794" w14:textId="77777777" w:rsidR="00080293" w:rsidRPr="008536EB" w:rsidRDefault="00080293" w:rsidP="00A751E5">
            <w:pPr>
              <w:spacing w:line="276" w:lineRule="auto"/>
            </w:pPr>
            <w:r w:rsidRPr="008536EB">
              <w:t>Employee handbooks</w:t>
            </w:r>
          </w:p>
        </w:tc>
        <w:tc>
          <w:tcPr>
            <w:tcW w:w="2892" w:type="dxa"/>
            <w:tcBorders>
              <w:top w:val="single" w:sz="4" w:space="0" w:color="000000"/>
              <w:left w:val="single" w:sz="4" w:space="0" w:color="000000"/>
              <w:bottom w:val="single" w:sz="4" w:space="0" w:color="000000"/>
              <w:right w:val="single" w:sz="4" w:space="0" w:color="000000"/>
            </w:tcBorders>
          </w:tcPr>
          <w:p w14:paraId="434ECE61" w14:textId="77777777" w:rsidR="00080293" w:rsidRPr="008536EB" w:rsidRDefault="00080293" w:rsidP="00A751E5">
            <w:pPr>
              <w:spacing w:line="276" w:lineRule="auto"/>
              <w:rPr>
                <w:bCs/>
              </w:rPr>
            </w:pPr>
            <w:r w:rsidRPr="008536EB">
              <w:rPr>
                <w:bCs/>
              </w:rPr>
              <w:t>Sample handbooks that outline expectations, policies, and procedures related to work ethics</w:t>
            </w:r>
          </w:p>
        </w:tc>
        <w:tc>
          <w:tcPr>
            <w:tcW w:w="1292" w:type="dxa"/>
            <w:tcBorders>
              <w:top w:val="single" w:sz="4" w:space="0" w:color="000000"/>
              <w:left w:val="single" w:sz="4" w:space="0" w:color="000000"/>
              <w:bottom w:val="single" w:sz="4" w:space="0" w:color="000000"/>
              <w:right w:val="single" w:sz="4" w:space="0" w:color="000000"/>
            </w:tcBorders>
          </w:tcPr>
          <w:p w14:paraId="4150401F" w14:textId="77777777" w:rsidR="00080293" w:rsidRPr="008536EB" w:rsidRDefault="00080293" w:rsidP="00A751E5">
            <w:pPr>
              <w:spacing w:line="276" w:lineRule="auto"/>
            </w:pPr>
            <w:r w:rsidRPr="008536EB">
              <w:t>10 copies</w:t>
            </w:r>
          </w:p>
        </w:tc>
        <w:tc>
          <w:tcPr>
            <w:tcW w:w="1806" w:type="dxa"/>
            <w:tcBorders>
              <w:top w:val="single" w:sz="4" w:space="0" w:color="000000"/>
              <w:left w:val="single" w:sz="4" w:space="0" w:color="000000"/>
              <w:bottom w:val="single" w:sz="4" w:space="0" w:color="000000"/>
              <w:right w:val="single" w:sz="4" w:space="0" w:color="000000"/>
            </w:tcBorders>
          </w:tcPr>
          <w:p w14:paraId="3EB8B9C8" w14:textId="77777777" w:rsidR="00080293" w:rsidRPr="008536EB" w:rsidRDefault="00080293" w:rsidP="00A751E5">
            <w:pPr>
              <w:spacing w:line="276" w:lineRule="auto"/>
            </w:pPr>
            <w:r w:rsidRPr="008536EB">
              <w:t>1:3</w:t>
            </w:r>
          </w:p>
        </w:tc>
      </w:tr>
      <w:tr w:rsidR="00080293" w:rsidRPr="008536EB" w14:paraId="6B043B33"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7AD76C0C"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55908B6" w14:textId="77777777" w:rsidR="00080293" w:rsidRPr="008536EB" w:rsidRDefault="00080293" w:rsidP="00A751E5">
            <w:pPr>
              <w:spacing w:line="276" w:lineRule="auto"/>
            </w:pPr>
            <w:r w:rsidRPr="008536EB">
              <w:t>Videos</w:t>
            </w:r>
          </w:p>
        </w:tc>
        <w:tc>
          <w:tcPr>
            <w:tcW w:w="2892" w:type="dxa"/>
            <w:tcBorders>
              <w:top w:val="single" w:sz="4" w:space="0" w:color="000000"/>
              <w:left w:val="single" w:sz="4" w:space="0" w:color="000000"/>
              <w:bottom w:val="single" w:sz="4" w:space="0" w:color="000000"/>
              <w:right w:val="single" w:sz="4" w:space="0" w:color="000000"/>
            </w:tcBorders>
          </w:tcPr>
          <w:p w14:paraId="33B00DCD" w14:textId="77777777" w:rsidR="00080293" w:rsidRPr="008536EB" w:rsidRDefault="00080293" w:rsidP="00A751E5">
            <w:pPr>
              <w:spacing w:line="276" w:lineRule="auto"/>
              <w:rPr>
                <w:bCs/>
              </w:rPr>
            </w:pPr>
            <w:r w:rsidRPr="008536EB">
              <w:rPr>
                <w:bCs/>
              </w:rPr>
              <w:t>Short films or documentaries on ethics</w:t>
            </w:r>
          </w:p>
        </w:tc>
        <w:tc>
          <w:tcPr>
            <w:tcW w:w="1292" w:type="dxa"/>
            <w:tcBorders>
              <w:top w:val="single" w:sz="4" w:space="0" w:color="000000"/>
              <w:left w:val="single" w:sz="4" w:space="0" w:color="000000"/>
              <w:bottom w:val="single" w:sz="4" w:space="0" w:color="000000"/>
              <w:right w:val="single" w:sz="4" w:space="0" w:color="000000"/>
            </w:tcBorders>
          </w:tcPr>
          <w:p w14:paraId="040E4998" w14:textId="77777777" w:rsidR="00080293" w:rsidRPr="008536EB" w:rsidRDefault="00080293" w:rsidP="00A751E5">
            <w:pPr>
              <w:spacing w:line="276" w:lineRule="auto"/>
            </w:pPr>
            <w:r w:rsidRPr="008536EB">
              <w:t>25 samples</w:t>
            </w:r>
          </w:p>
        </w:tc>
        <w:tc>
          <w:tcPr>
            <w:tcW w:w="1806" w:type="dxa"/>
            <w:tcBorders>
              <w:top w:val="single" w:sz="4" w:space="0" w:color="000000"/>
              <w:left w:val="single" w:sz="4" w:space="0" w:color="000000"/>
              <w:bottom w:val="single" w:sz="4" w:space="0" w:color="000000"/>
              <w:right w:val="single" w:sz="4" w:space="0" w:color="000000"/>
            </w:tcBorders>
          </w:tcPr>
          <w:p w14:paraId="3329F0B6" w14:textId="77777777" w:rsidR="00080293" w:rsidRPr="008536EB" w:rsidRDefault="00080293" w:rsidP="00A751E5">
            <w:pPr>
              <w:spacing w:line="276" w:lineRule="auto"/>
            </w:pPr>
            <w:r w:rsidRPr="008536EB">
              <w:t>1:1</w:t>
            </w:r>
          </w:p>
        </w:tc>
      </w:tr>
      <w:tr w:rsidR="00080293" w:rsidRPr="008536EB" w14:paraId="3FABD3E8" w14:textId="77777777" w:rsidTr="00A751E5">
        <w:tblPrEx>
          <w:tblCellMar>
            <w:top w:w="4" w:type="dxa"/>
            <w:right w:w="108" w:type="dxa"/>
          </w:tblCellMar>
        </w:tblPrEx>
        <w:trPr>
          <w:trHeight w:val="615"/>
        </w:trPr>
        <w:tc>
          <w:tcPr>
            <w:tcW w:w="1251" w:type="dxa"/>
            <w:tcBorders>
              <w:top w:val="single" w:sz="4" w:space="0" w:color="000000"/>
              <w:left w:val="single" w:sz="4" w:space="0" w:color="000000"/>
              <w:bottom w:val="single" w:sz="4" w:space="0" w:color="000000"/>
              <w:right w:val="single" w:sz="4" w:space="0" w:color="000000"/>
            </w:tcBorders>
          </w:tcPr>
          <w:p w14:paraId="1C5FFF80"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9D9A19A" w14:textId="77777777" w:rsidR="00080293" w:rsidRPr="008536EB" w:rsidRDefault="00080293" w:rsidP="00A751E5">
            <w:pPr>
              <w:spacing w:line="276" w:lineRule="auto"/>
            </w:pPr>
            <w:r w:rsidRPr="008536EB">
              <w:t>Podcasts</w:t>
            </w:r>
          </w:p>
        </w:tc>
        <w:tc>
          <w:tcPr>
            <w:tcW w:w="2892" w:type="dxa"/>
            <w:tcBorders>
              <w:top w:val="single" w:sz="4" w:space="0" w:color="000000"/>
              <w:left w:val="single" w:sz="4" w:space="0" w:color="000000"/>
              <w:bottom w:val="single" w:sz="4" w:space="0" w:color="000000"/>
              <w:right w:val="single" w:sz="4" w:space="0" w:color="000000"/>
            </w:tcBorders>
          </w:tcPr>
          <w:p w14:paraId="1D194B18" w14:textId="77777777" w:rsidR="00080293" w:rsidRPr="008536EB" w:rsidRDefault="00080293" w:rsidP="00A751E5">
            <w:pPr>
              <w:spacing w:line="276" w:lineRule="auto"/>
              <w:rPr>
                <w:bCs/>
              </w:rPr>
            </w:pPr>
            <w:r w:rsidRPr="008536EB">
              <w:rPr>
                <w:bCs/>
              </w:rPr>
              <w:t>Episodes focused on work ethics</w:t>
            </w:r>
          </w:p>
        </w:tc>
        <w:tc>
          <w:tcPr>
            <w:tcW w:w="1292" w:type="dxa"/>
            <w:tcBorders>
              <w:top w:val="single" w:sz="4" w:space="0" w:color="000000"/>
              <w:left w:val="single" w:sz="4" w:space="0" w:color="000000"/>
              <w:bottom w:val="single" w:sz="4" w:space="0" w:color="000000"/>
              <w:right w:val="single" w:sz="4" w:space="0" w:color="000000"/>
            </w:tcBorders>
          </w:tcPr>
          <w:p w14:paraId="6E628965" w14:textId="77777777" w:rsidR="00080293" w:rsidRPr="008536EB" w:rsidRDefault="00080293" w:rsidP="00A751E5">
            <w:pPr>
              <w:spacing w:line="276" w:lineRule="auto"/>
            </w:pPr>
            <w:r w:rsidRPr="008536EB">
              <w:t>5 samples</w:t>
            </w:r>
          </w:p>
        </w:tc>
        <w:tc>
          <w:tcPr>
            <w:tcW w:w="1806" w:type="dxa"/>
            <w:tcBorders>
              <w:top w:val="single" w:sz="4" w:space="0" w:color="000000"/>
              <w:left w:val="single" w:sz="4" w:space="0" w:color="000000"/>
              <w:bottom w:val="single" w:sz="4" w:space="0" w:color="000000"/>
              <w:right w:val="single" w:sz="4" w:space="0" w:color="000000"/>
            </w:tcBorders>
          </w:tcPr>
          <w:p w14:paraId="553DD1F0" w14:textId="77777777" w:rsidR="00080293" w:rsidRPr="008536EB" w:rsidRDefault="00080293" w:rsidP="00A751E5">
            <w:pPr>
              <w:spacing w:line="276" w:lineRule="auto"/>
            </w:pPr>
            <w:r w:rsidRPr="008536EB">
              <w:t>1:5</w:t>
            </w:r>
          </w:p>
        </w:tc>
      </w:tr>
      <w:tr w:rsidR="00080293" w:rsidRPr="008536EB" w14:paraId="1F4F53E7" w14:textId="77777777" w:rsidTr="00A751E5">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3DED3E74" w14:textId="77777777" w:rsidR="00080293" w:rsidRPr="008536EB" w:rsidRDefault="00080293" w:rsidP="00A751E5">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5181B371" w14:textId="77777777" w:rsidR="00080293" w:rsidRPr="008536EB" w:rsidRDefault="00080293" w:rsidP="00A751E5">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77CDE4F1"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30D4EB29" w14:textId="77777777" w:rsidR="00080293" w:rsidRPr="008536EB" w:rsidRDefault="00080293" w:rsidP="00A751E5">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734E563D" w14:textId="77777777" w:rsidR="00080293" w:rsidRPr="008536EB" w:rsidRDefault="00080293" w:rsidP="00A751E5">
            <w:pPr>
              <w:spacing w:line="276" w:lineRule="auto"/>
            </w:pPr>
            <w:r w:rsidRPr="008536EB">
              <w:rPr>
                <w:b/>
              </w:rPr>
              <w:t xml:space="preserve"> </w:t>
            </w:r>
          </w:p>
        </w:tc>
      </w:tr>
      <w:tr w:rsidR="00080293" w:rsidRPr="008536EB" w14:paraId="36F7DB55"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41529491"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81A5BBD" w14:textId="77777777" w:rsidR="00080293" w:rsidRPr="008536EB" w:rsidRDefault="00080293" w:rsidP="00A751E5">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463E2C10" w14:textId="77777777" w:rsidR="00080293" w:rsidRPr="008536EB" w:rsidRDefault="00080293" w:rsidP="00A751E5">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5A2D49D0" w14:textId="77777777" w:rsidR="00080293" w:rsidRPr="008536EB" w:rsidRDefault="00080293" w:rsidP="00A751E5">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16758EE6" w14:textId="77777777" w:rsidR="00080293" w:rsidRPr="008536EB" w:rsidRDefault="00080293" w:rsidP="00A751E5">
            <w:pPr>
              <w:spacing w:line="276" w:lineRule="auto"/>
            </w:pPr>
            <w:r w:rsidRPr="008536EB">
              <w:t xml:space="preserve">1:25 </w:t>
            </w:r>
          </w:p>
        </w:tc>
      </w:tr>
      <w:tr w:rsidR="00080293" w:rsidRPr="008536EB" w14:paraId="417C97FC" w14:textId="77777777" w:rsidTr="00A751E5">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5DA6142F"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76133C7" w14:textId="77777777" w:rsidR="00080293" w:rsidRPr="008536EB" w:rsidRDefault="00080293" w:rsidP="00A751E5">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70C37ED" w14:textId="77777777" w:rsidR="00080293" w:rsidRPr="008536EB" w:rsidRDefault="00080293" w:rsidP="00A751E5">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2ACA68C0"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322145B9" w14:textId="77777777" w:rsidR="00080293" w:rsidRPr="008536EB" w:rsidRDefault="00080293" w:rsidP="00A751E5">
            <w:pPr>
              <w:spacing w:line="276" w:lineRule="auto"/>
            </w:pPr>
            <w:r w:rsidRPr="008536EB">
              <w:t xml:space="preserve">1:25 </w:t>
            </w:r>
          </w:p>
        </w:tc>
      </w:tr>
      <w:tr w:rsidR="00080293" w:rsidRPr="008536EB" w14:paraId="39F9FCA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3DF66DA"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0C799DE7" w14:textId="77777777" w:rsidR="00080293" w:rsidRPr="008536EB" w:rsidRDefault="00080293" w:rsidP="00A751E5">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30AB5F31" w14:textId="77777777" w:rsidR="00080293" w:rsidRPr="008536EB" w:rsidRDefault="00080293" w:rsidP="00A751E5">
            <w:pPr>
              <w:spacing w:line="276" w:lineRule="auto"/>
            </w:pPr>
            <w:r w:rsidRPr="008536EB">
              <w:t>Operating System: 64-bit Windows 11 or 10 version 1809 or above</w:t>
            </w:r>
          </w:p>
          <w:p w14:paraId="396F9E16" w14:textId="77777777" w:rsidR="00080293" w:rsidRPr="008536EB" w:rsidRDefault="00080293" w:rsidP="00A751E5">
            <w:pPr>
              <w:spacing w:line="276" w:lineRule="auto"/>
            </w:pPr>
            <w:r w:rsidRPr="008536EB">
              <w:t xml:space="preserve">Processor: 3 GHz (3+ GHz recommended), </w:t>
            </w:r>
          </w:p>
          <w:p w14:paraId="0A10902E" w14:textId="77777777" w:rsidR="00080293" w:rsidRPr="008536EB" w:rsidRDefault="00080293" w:rsidP="00A751E5">
            <w:pPr>
              <w:spacing w:line="276" w:lineRule="auto"/>
            </w:pPr>
            <w:r w:rsidRPr="008536EB">
              <w:t>Memory: 8 GB (32GB recommended)</w:t>
            </w:r>
          </w:p>
          <w:p w14:paraId="3877F48D" w14:textId="77777777" w:rsidR="00080293" w:rsidRPr="008536EB" w:rsidRDefault="00080293" w:rsidP="00A751E5">
            <w:pPr>
              <w:spacing w:line="276" w:lineRule="auto"/>
            </w:pPr>
            <w:r w:rsidRPr="008536EB">
              <w:t>Disk space: 10 GB</w:t>
            </w:r>
          </w:p>
          <w:p w14:paraId="6CED95C5" w14:textId="77777777" w:rsidR="00080293" w:rsidRPr="008536EB" w:rsidRDefault="00080293" w:rsidP="00A751E5">
            <w:pPr>
              <w:spacing w:line="276" w:lineRule="auto"/>
            </w:pPr>
            <w:r w:rsidRPr="008536EB">
              <w:t xml:space="preserve">Display: 1920 x 1080 resolution </w:t>
            </w:r>
          </w:p>
          <w:p w14:paraId="71978A85" w14:textId="77777777" w:rsidR="00080293" w:rsidRPr="008536EB" w:rsidRDefault="00080293" w:rsidP="00A751E5">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5DA9F624" w14:textId="77777777" w:rsidR="00080293" w:rsidRPr="008536EB" w:rsidRDefault="00080293" w:rsidP="00A751E5">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5C54BD96" w14:textId="77777777" w:rsidR="00080293" w:rsidRPr="008536EB" w:rsidRDefault="00080293" w:rsidP="00A751E5">
            <w:pPr>
              <w:spacing w:line="276" w:lineRule="auto"/>
            </w:pPr>
            <w:r w:rsidRPr="008536EB">
              <w:t xml:space="preserve"> 1:1</w:t>
            </w:r>
          </w:p>
        </w:tc>
      </w:tr>
      <w:tr w:rsidR="00080293" w:rsidRPr="008536EB" w14:paraId="7885D3E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65E98B7"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36157C99" w14:textId="77777777" w:rsidR="00080293" w:rsidRPr="008536EB" w:rsidRDefault="00080293" w:rsidP="00A751E5">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7159C46F" w14:textId="77777777" w:rsidR="00080293" w:rsidRPr="008536EB" w:rsidRDefault="00080293" w:rsidP="00A751E5">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1BD1C1C6"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9038EB0" w14:textId="77777777" w:rsidR="00080293" w:rsidRPr="008536EB" w:rsidRDefault="00080293" w:rsidP="00A751E5">
            <w:pPr>
              <w:spacing w:line="276" w:lineRule="auto"/>
            </w:pPr>
            <w:r w:rsidRPr="008536EB">
              <w:t>1:25</w:t>
            </w:r>
          </w:p>
        </w:tc>
      </w:tr>
      <w:tr w:rsidR="00080293" w:rsidRPr="008536EB" w14:paraId="282F228C"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11EEFDA"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AE45B2E" w14:textId="77777777" w:rsidR="00080293" w:rsidRPr="008536EB" w:rsidRDefault="00080293" w:rsidP="00A751E5">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058ADD83" w14:textId="77777777" w:rsidR="00080293" w:rsidRPr="008536EB" w:rsidRDefault="00080293" w:rsidP="00A751E5">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3B60B059"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075A244C" w14:textId="77777777" w:rsidR="00080293" w:rsidRPr="008536EB" w:rsidRDefault="00080293" w:rsidP="00A751E5">
            <w:pPr>
              <w:spacing w:line="276" w:lineRule="auto"/>
            </w:pPr>
            <w:r w:rsidRPr="008536EB">
              <w:t>1:25</w:t>
            </w:r>
          </w:p>
        </w:tc>
      </w:tr>
      <w:tr w:rsidR="00080293" w:rsidRPr="008536EB" w14:paraId="06A08BC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34D0B69"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DBB779D" w14:textId="77777777" w:rsidR="00080293" w:rsidRPr="008536EB" w:rsidRDefault="00080293" w:rsidP="00A751E5">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0BE88BEB" w14:textId="77777777" w:rsidR="00080293" w:rsidRPr="008536EB" w:rsidRDefault="00080293" w:rsidP="00A751E5">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734C6D97" w14:textId="77777777" w:rsidR="00080293" w:rsidRPr="008536EB" w:rsidRDefault="00080293" w:rsidP="00A751E5">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56153509" w14:textId="77777777" w:rsidR="00080293" w:rsidRPr="008536EB" w:rsidRDefault="00080293" w:rsidP="00A751E5">
            <w:pPr>
              <w:spacing w:line="276" w:lineRule="auto"/>
            </w:pPr>
            <w:r w:rsidRPr="008536EB">
              <w:t>1:25</w:t>
            </w:r>
          </w:p>
        </w:tc>
      </w:tr>
      <w:tr w:rsidR="00080293" w:rsidRPr="008536EB" w14:paraId="3FFE4FF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81F7EFA"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B57184F" w14:textId="77777777" w:rsidR="00080293" w:rsidRPr="008536EB" w:rsidRDefault="00080293" w:rsidP="00A751E5">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674C6038" w14:textId="77777777" w:rsidR="00080293" w:rsidRPr="008536EB" w:rsidRDefault="00080293" w:rsidP="00A751E5">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78143628" w14:textId="77777777" w:rsidR="00080293" w:rsidRPr="008536EB" w:rsidRDefault="00080293" w:rsidP="00A751E5">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3A6E995D" w14:textId="77777777" w:rsidR="00080293" w:rsidRPr="008536EB" w:rsidRDefault="00080293" w:rsidP="00A751E5">
            <w:pPr>
              <w:spacing w:line="276" w:lineRule="auto"/>
            </w:pPr>
            <w:r w:rsidRPr="008536EB">
              <w:t>1:13</w:t>
            </w:r>
          </w:p>
        </w:tc>
      </w:tr>
      <w:tr w:rsidR="00080293" w:rsidRPr="008536EB" w14:paraId="05C9279A"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A4D8B26" w14:textId="77777777" w:rsidR="00080293" w:rsidRPr="008536EB" w:rsidRDefault="00080293" w:rsidP="00A751E5">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2BDFE5EE" w14:textId="77777777" w:rsidR="00080293" w:rsidRPr="008536EB" w:rsidRDefault="00080293" w:rsidP="00A751E5">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4784ACFC" w14:textId="77777777" w:rsidR="00080293" w:rsidRPr="008536EB" w:rsidRDefault="00080293" w:rsidP="00A751E5">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7ED0B00"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6BCBD577" w14:textId="77777777" w:rsidR="00080293" w:rsidRPr="008536EB" w:rsidRDefault="00080293" w:rsidP="00A751E5">
            <w:pPr>
              <w:spacing w:line="276" w:lineRule="auto"/>
            </w:pPr>
          </w:p>
        </w:tc>
      </w:tr>
      <w:tr w:rsidR="00080293" w:rsidRPr="008536EB" w14:paraId="59FF3718"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100EBAE"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B5E368B" w14:textId="77777777" w:rsidR="00080293" w:rsidRPr="008536EB" w:rsidRDefault="00080293" w:rsidP="00A751E5">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185F6584" w14:textId="77777777" w:rsidR="00080293" w:rsidRPr="008536EB" w:rsidRDefault="00080293" w:rsidP="00A751E5">
            <w:pPr>
              <w:spacing w:line="276" w:lineRule="auto"/>
            </w:pPr>
            <w:r w:rsidRPr="008536EB">
              <w:t>Windows/Linux/Macintosh Operating System</w:t>
            </w:r>
          </w:p>
          <w:p w14:paraId="1EC6258A" w14:textId="77777777" w:rsidR="00080293" w:rsidRPr="008536EB" w:rsidRDefault="00080293" w:rsidP="00A751E5">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29AD588"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78FE974C" w14:textId="77777777" w:rsidR="00080293" w:rsidRPr="008536EB" w:rsidRDefault="00080293" w:rsidP="00A751E5">
            <w:pPr>
              <w:spacing w:line="276" w:lineRule="auto"/>
            </w:pPr>
            <w:r w:rsidRPr="008536EB">
              <w:t>1:1</w:t>
            </w:r>
          </w:p>
        </w:tc>
      </w:tr>
      <w:tr w:rsidR="00080293" w:rsidRPr="008536EB" w14:paraId="23C6448B"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EF1708E"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F77D372" w14:textId="77777777" w:rsidR="00080293" w:rsidRPr="008536EB" w:rsidRDefault="00080293" w:rsidP="00A751E5">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32F7B0C7" w14:textId="77777777" w:rsidR="00080293" w:rsidRPr="008536EB" w:rsidRDefault="00080293" w:rsidP="00A751E5">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63459F94"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0107D014" w14:textId="77777777" w:rsidR="00080293" w:rsidRPr="008536EB" w:rsidRDefault="00080293" w:rsidP="00A751E5">
            <w:pPr>
              <w:spacing w:line="276" w:lineRule="auto"/>
            </w:pPr>
            <w:r w:rsidRPr="008536EB">
              <w:t>1:1</w:t>
            </w:r>
          </w:p>
        </w:tc>
      </w:tr>
      <w:tr w:rsidR="00080293" w:rsidRPr="008536EB" w14:paraId="5883139C"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404199"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2132EF" w14:textId="77777777" w:rsidR="00080293" w:rsidRPr="008536EB" w:rsidRDefault="00080293" w:rsidP="00A751E5">
            <w:pPr>
              <w:spacing w:line="276" w:lineRule="auto"/>
            </w:pPr>
            <w:r w:rsidRPr="008536EB">
              <w:t>Ethical decision-making tools</w:t>
            </w:r>
          </w:p>
        </w:tc>
        <w:tc>
          <w:tcPr>
            <w:tcW w:w="2892" w:type="dxa"/>
            <w:tcBorders>
              <w:top w:val="single" w:sz="4" w:space="0" w:color="000000"/>
              <w:left w:val="single" w:sz="4" w:space="0" w:color="000000"/>
              <w:bottom w:val="single" w:sz="4" w:space="0" w:color="000000"/>
              <w:right w:val="single" w:sz="4" w:space="0" w:color="000000"/>
            </w:tcBorders>
          </w:tcPr>
          <w:p w14:paraId="28ABBA54" w14:textId="77777777" w:rsidR="00080293" w:rsidRPr="008536EB" w:rsidRDefault="00080293" w:rsidP="00A751E5">
            <w:pPr>
              <w:spacing w:line="276" w:lineRule="auto"/>
            </w:pPr>
            <w:r w:rsidRPr="008536EB">
              <w:t>Online simulations that present ethical dilemmas for trainees to navigate</w:t>
            </w:r>
          </w:p>
        </w:tc>
        <w:tc>
          <w:tcPr>
            <w:tcW w:w="1292" w:type="dxa"/>
            <w:tcBorders>
              <w:top w:val="single" w:sz="4" w:space="0" w:color="000000"/>
              <w:left w:val="single" w:sz="4" w:space="0" w:color="000000"/>
              <w:bottom w:val="single" w:sz="4" w:space="0" w:color="000000"/>
              <w:right w:val="single" w:sz="4" w:space="0" w:color="000000"/>
            </w:tcBorders>
          </w:tcPr>
          <w:p w14:paraId="5F17ECE3"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33E7A3C9" w14:textId="77777777" w:rsidR="00080293" w:rsidRPr="008536EB" w:rsidRDefault="00080293" w:rsidP="00A751E5">
            <w:pPr>
              <w:spacing w:line="276" w:lineRule="auto"/>
            </w:pPr>
            <w:r w:rsidRPr="008536EB">
              <w:t>1:1</w:t>
            </w:r>
          </w:p>
        </w:tc>
      </w:tr>
      <w:tr w:rsidR="00080293" w:rsidRPr="008536EB" w14:paraId="53483A5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7942D5A"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A9C9BD4" w14:textId="77777777" w:rsidR="00080293" w:rsidRPr="008536EB" w:rsidRDefault="00080293" w:rsidP="00A751E5">
            <w:pPr>
              <w:spacing w:line="276" w:lineRule="auto"/>
            </w:pPr>
            <w:r w:rsidRPr="008536EB">
              <w:t>Survey and Feedback Tools</w:t>
            </w:r>
          </w:p>
        </w:tc>
        <w:tc>
          <w:tcPr>
            <w:tcW w:w="2892" w:type="dxa"/>
            <w:tcBorders>
              <w:top w:val="single" w:sz="4" w:space="0" w:color="000000"/>
              <w:left w:val="single" w:sz="4" w:space="0" w:color="000000"/>
              <w:bottom w:val="single" w:sz="4" w:space="0" w:color="000000"/>
              <w:right w:val="single" w:sz="4" w:space="0" w:color="000000"/>
            </w:tcBorders>
          </w:tcPr>
          <w:p w14:paraId="7512EE73" w14:textId="77777777" w:rsidR="00080293" w:rsidRPr="008536EB" w:rsidRDefault="00080293" w:rsidP="00A751E5">
            <w:pPr>
              <w:spacing w:line="276" w:lineRule="auto"/>
            </w:pPr>
            <w:r w:rsidRPr="008536EB">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7252BB31" w14:textId="77777777" w:rsidR="00080293" w:rsidRPr="008536EB" w:rsidRDefault="00080293" w:rsidP="00A751E5">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tcPr>
          <w:p w14:paraId="6AE44C19" w14:textId="77777777" w:rsidR="00080293" w:rsidRPr="008536EB" w:rsidRDefault="00080293" w:rsidP="00A751E5">
            <w:pPr>
              <w:spacing w:line="276" w:lineRule="auto"/>
            </w:pPr>
            <w:r w:rsidRPr="008536EB">
              <w:t>1:1</w:t>
            </w:r>
          </w:p>
        </w:tc>
      </w:tr>
      <w:tr w:rsidR="00080293" w:rsidRPr="008536EB" w14:paraId="6DB8415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F20A2C" w14:textId="77777777" w:rsidR="00080293" w:rsidRPr="008536EB" w:rsidRDefault="00080293" w:rsidP="00A751E5">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247CFE2C" w14:textId="77777777" w:rsidR="00080293" w:rsidRPr="008536EB" w:rsidRDefault="00080293" w:rsidP="00A751E5">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6A2F9CB2" w14:textId="77777777" w:rsidR="00080293" w:rsidRPr="008536EB" w:rsidRDefault="00080293" w:rsidP="00A751E5">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3F9B5A24" w14:textId="77777777" w:rsidR="00080293" w:rsidRPr="008536EB" w:rsidRDefault="00080293" w:rsidP="00A751E5">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45DDEC1F" w14:textId="77777777" w:rsidR="00080293" w:rsidRPr="008536EB" w:rsidRDefault="00080293" w:rsidP="00A751E5">
            <w:pPr>
              <w:spacing w:line="276" w:lineRule="auto"/>
            </w:pPr>
          </w:p>
        </w:tc>
      </w:tr>
      <w:tr w:rsidR="00080293" w:rsidRPr="008536EB" w14:paraId="6DB311F9"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0AEBB62" w14:textId="77777777" w:rsidR="00080293" w:rsidRPr="008536EB" w:rsidRDefault="00080293" w:rsidP="00A9503E">
            <w:pPr>
              <w:numPr>
                <w:ilvl w:val="0"/>
                <w:numId w:val="250"/>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A577B49" w14:textId="77777777" w:rsidR="00080293" w:rsidRPr="008536EB" w:rsidRDefault="00080293" w:rsidP="00A751E5">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692193CE" w14:textId="77777777" w:rsidR="00080293" w:rsidRPr="008536EB" w:rsidRDefault="00080293" w:rsidP="00A751E5">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48304271" w14:textId="77777777" w:rsidR="00080293" w:rsidRPr="008536EB" w:rsidRDefault="00080293" w:rsidP="00A751E5">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7E71C582" w14:textId="77777777" w:rsidR="00080293" w:rsidRPr="008536EB" w:rsidRDefault="00080293" w:rsidP="00A751E5">
            <w:pPr>
              <w:spacing w:line="276" w:lineRule="auto"/>
            </w:pPr>
          </w:p>
        </w:tc>
      </w:tr>
      <w:tr w:rsidR="00080293" w:rsidRPr="008536EB" w14:paraId="5C9544B1"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9C56024"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4060118" w14:textId="77777777" w:rsidR="00080293" w:rsidRPr="008536EB" w:rsidRDefault="00080293" w:rsidP="00A751E5">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2564E284" w14:textId="77777777" w:rsidR="00080293" w:rsidRPr="008536EB" w:rsidRDefault="00080293" w:rsidP="00A751E5">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2A52B1E7"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417FBD7D" w14:textId="77777777" w:rsidR="00080293" w:rsidRPr="008536EB" w:rsidRDefault="00080293" w:rsidP="00A751E5">
            <w:pPr>
              <w:spacing w:line="276" w:lineRule="auto"/>
            </w:pPr>
          </w:p>
        </w:tc>
      </w:tr>
      <w:tr w:rsidR="00080293" w:rsidRPr="008536EB" w14:paraId="05BF7D90"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57923CC"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35F3FB8" w14:textId="77777777" w:rsidR="00080293" w:rsidRPr="008536EB" w:rsidRDefault="00080293" w:rsidP="00A751E5">
            <w:pPr>
              <w:spacing w:line="276" w:lineRule="auto"/>
            </w:pPr>
            <w:r w:rsidRPr="008536EB">
              <w:t>Flashcards</w:t>
            </w:r>
          </w:p>
        </w:tc>
        <w:tc>
          <w:tcPr>
            <w:tcW w:w="2892" w:type="dxa"/>
            <w:tcBorders>
              <w:top w:val="single" w:sz="4" w:space="0" w:color="000000"/>
              <w:left w:val="single" w:sz="4" w:space="0" w:color="000000"/>
              <w:bottom w:val="single" w:sz="4" w:space="0" w:color="000000"/>
              <w:right w:val="single" w:sz="4" w:space="0" w:color="000000"/>
            </w:tcBorders>
          </w:tcPr>
          <w:p w14:paraId="281C644A" w14:textId="77777777" w:rsidR="00080293" w:rsidRPr="008536EB" w:rsidRDefault="00080293" w:rsidP="00A751E5">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64403AD4"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0F1DCFF4" w14:textId="77777777" w:rsidR="00080293" w:rsidRPr="008536EB" w:rsidRDefault="00080293" w:rsidP="00A751E5">
            <w:pPr>
              <w:spacing w:line="276" w:lineRule="auto"/>
            </w:pPr>
          </w:p>
        </w:tc>
      </w:tr>
      <w:tr w:rsidR="00080293" w:rsidRPr="008536EB" w14:paraId="6FDC9775" w14:textId="77777777" w:rsidTr="00A751E5">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E40C073" w14:textId="77777777" w:rsidR="00080293" w:rsidRPr="008536EB" w:rsidRDefault="00080293" w:rsidP="00A9503E">
            <w:pPr>
              <w:numPr>
                <w:ilvl w:val="0"/>
                <w:numId w:val="250"/>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523CC07" w14:textId="77777777" w:rsidR="00080293" w:rsidRPr="008536EB" w:rsidRDefault="00080293" w:rsidP="00A751E5">
            <w:pPr>
              <w:spacing w:line="276" w:lineRule="auto"/>
            </w:pPr>
            <w:r w:rsidRPr="008536EB">
              <w:t>Charts</w:t>
            </w:r>
          </w:p>
        </w:tc>
        <w:tc>
          <w:tcPr>
            <w:tcW w:w="2892" w:type="dxa"/>
            <w:tcBorders>
              <w:top w:val="single" w:sz="4" w:space="0" w:color="000000"/>
              <w:left w:val="single" w:sz="4" w:space="0" w:color="000000"/>
              <w:bottom w:val="single" w:sz="4" w:space="0" w:color="000000"/>
              <w:right w:val="single" w:sz="4" w:space="0" w:color="000000"/>
            </w:tcBorders>
          </w:tcPr>
          <w:p w14:paraId="3956F0A0" w14:textId="77777777" w:rsidR="00080293" w:rsidRPr="008536EB" w:rsidRDefault="00080293" w:rsidP="00A751E5">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759F9EC" w14:textId="77777777" w:rsidR="00080293" w:rsidRPr="008536EB" w:rsidRDefault="00080293" w:rsidP="00A751E5">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31D5BDBC" w14:textId="77777777" w:rsidR="00080293" w:rsidRPr="008536EB" w:rsidRDefault="00080293" w:rsidP="00A751E5">
            <w:pPr>
              <w:spacing w:line="276" w:lineRule="auto"/>
            </w:pPr>
          </w:p>
        </w:tc>
      </w:tr>
    </w:tbl>
    <w:p w14:paraId="7CAB4C40" w14:textId="77777777" w:rsidR="00080293" w:rsidRPr="008536EB" w:rsidRDefault="00080293" w:rsidP="00080293">
      <w:pPr>
        <w:spacing w:line="276" w:lineRule="auto"/>
        <w:rPr>
          <w:rFonts w:eastAsia="Calibri"/>
        </w:rPr>
      </w:pPr>
    </w:p>
    <w:p w14:paraId="5299310E" w14:textId="77777777" w:rsidR="00080293" w:rsidRPr="008536EB" w:rsidRDefault="00080293" w:rsidP="00080293">
      <w:pPr>
        <w:spacing w:line="276" w:lineRule="auto"/>
        <w:rPr>
          <w:rFonts w:eastAsia="Calibri"/>
          <w:b/>
          <w:noProof/>
        </w:rPr>
      </w:pPr>
    </w:p>
    <w:p w14:paraId="59FBBF06" w14:textId="77777777" w:rsidR="00080293" w:rsidRPr="008536EB" w:rsidRDefault="00080293" w:rsidP="00080293">
      <w:pPr>
        <w:spacing w:line="276" w:lineRule="auto"/>
        <w:rPr>
          <w:rFonts w:eastAsia="Calibri"/>
          <w:b/>
          <w:noProof/>
        </w:rPr>
      </w:pPr>
      <w:r w:rsidRPr="008536EB">
        <w:rPr>
          <w:rFonts w:eastAsia="Calibri"/>
          <w:noProof/>
        </w:rPr>
        <w:br w:type="page"/>
      </w:r>
    </w:p>
    <w:p w14:paraId="37E59411" w14:textId="1A4629FF" w:rsidR="00FC4825" w:rsidRPr="008536EB" w:rsidRDefault="00FC4825" w:rsidP="00FC4825">
      <w:pPr>
        <w:pStyle w:val="Heading1"/>
        <w:rPr>
          <w:lang w:val="en-GB"/>
        </w:rPr>
      </w:pPr>
      <w:r w:rsidRPr="008536EB">
        <w:rPr>
          <w:lang w:val="en-GB"/>
        </w:rPr>
        <w:t>MODULE FOUR</w:t>
      </w:r>
      <w:bookmarkEnd w:id="46"/>
    </w:p>
    <w:p w14:paraId="6198A457" w14:textId="7D6E30AE" w:rsidR="00FC4825" w:rsidRPr="008536EB" w:rsidRDefault="00FC4825">
      <w:pPr>
        <w:spacing w:after="160" w:line="259" w:lineRule="auto"/>
        <w:rPr>
          <w:rFonts w:eastAsiaTheme="majorEastAsia"/>
          <w:b/>
          <w:bCs/>
          <w:iCs/>
        </w:rPr>
      </w:pPr>
    </w:p>
    <w:p w14:paraId="0A9390D5" w14:textId="1D8A66DB" w:rsidR="00FC4825" w:rsidRPr="008536EB" w:rsidRDefault="00FC4825" w:rsidP="00FC4825">
      <w:pPr>
        <w:pStyle w:val="Heading2"/>
        <w:rPr>
          <w:rFonts w:eastAsiaTheme="majorEastAsia"/>
        </w:rPr>
      </w:pPr>
      <w:bookmarkStart w:id="55" w:name="_Toc194671004"/>
      <w:r w:rsidRPr="008536EB">
        <w:rPr>
          <w:rFonts w:eastAsiaTheme="majorEastAsia"/>
        </w:rPr>
        <w:t>ELECTRONIC CIRCUITS FABRICATION</w:t>
      </w:r>
      <w:bookmarkEnd w:id="55"/>
    </w:p>
    <w:p w14:paraId="5A27E75C" w14:textId="77777777" w:rsidR="00FC4825" w:rsidRPr="008536EB" w:rsidRDefault="00FC4825" w:rsidP="00FC4825">
      <w:pPr>
        <w:spacing w:line="276" w:lineRule="auto"/>
        <w:rPr>
          <w:rFonts w:eastAsiaTheme="majorEastAsia"/>
          <w:b/>
        </w:rPr>
      </w:pPr>
    </w:p>
    <w:p w14:paraId="47E3A62A" w14:textId="68E707C0" w:rsidR="00FC4825" w:rsidRPr="008536EB" w:rsidRDefault="00FC4825" w:rsidP="00FC4825">
      <w:pPr>
        <w:spacing w:line="276" w:lineRule="auto"/>
        <w:rPr>
          <w:rFonts w:eastAsiaTheme="majorEastAsia"/>
          <w:b/>
        </w:rPr>
      </w:pPr>
      <w:r w:rsidRPr="008536EB">
        <w:rPr>
          <w:rFonts w:eastAsiaTheme="majorEastAsia"/>
          <w:b/>
        </w:rPr>
        <w:t xml:space="preserve">UNIT CODE: </w:t>
      </w:r>
      <w:r w:rsidRPr="008536EB">
        <w:rPr>
          <w:rFonts w:eastAsiaTheme="majorEastAsia"/>
        </w:rPr>
        <w:t xml:space="preserve">0714 </w:t>
      </w:r>
      <w:r w:rsidR="00BD7596">
        <w:rPr>
          <w:rFonts w:eastAsiaTheme="majorEastAsia"/>
        </w:rPr>
        <w:t>4</w:t>
      </w:r>
      <w:r w:rsidRPr="008536EB">
        <w:rPr>
          <w:rFonts w:eastAsiaTheme="majorEastAsia"/>
        </w:rPr>
        <w:t xml:space="preserve">51 </w:t>
      </w:r>
      <w:r w:rsidR="004B389D" w:rsidRPr="008536EB">
        <w:rPr>
          <w:rFonts w:eastAsiaTheme="majorEastAsia"/>
        </w:rPr>
        <w:t>12</w:t>
      </w:r>
      <w:r w:rsidRPr="008536EB">
        <w:rPr>
          <w:rFonts w:eastAsiaTheme="majorEastAsia"/>
        </w:rPr>
        <w:t>A</w:t>
      </w:r>
    </w:p>
    <w:p w14:paraId="036A68C3" w14:textId="77777777" w:rsidR="00FC4825" w:rsidRPr="008536EB" w:rsidRDefault="00FC4825" w:rsidP="00FC4825">
      <w:pPr>
        <w:spacing w:line="276" w:lineRule="auto"/>
        <w:rPr>
          <w:rFonts w:eastAsiaTheme="majorEastAsia"/>
          <w:b/>
          <w:lang w:val="en-GB"/>
        </w:rPr>
      </w:pPr>
      <w:r w:rsidRPr="008536EB">
        <w:rPr>
          <w:rFonts w:eastAsiaTheme="majorEastAsia"/>
          <w:b/>
        </w:rPr>
        <w:t>Relationship to Occupational Standards</w:t>
      </w:r>
    </w:p>
    <w:p w14:paraId="2441A99A" w14:textId="77777777" w:rsidR="00FC4825" w:rsidRPr="008536EB" w:rsidRDefault="00FC4825" w:rsidP="00FC4825">
      <w:pPr>
        <w:spacing w:line="276" w:lineRule="auto"/>
        <w:rPr>
          <w:rFonts w:eastAsiaTheme="majorEastAsia"/>
        </w:rPr>
      </w:pPr>
      <w:r w:rsidRPr="008536EB">
        <w:rPr>
          <w:rFonts w:eastAsiaTheme="majorEastAsia"/>
        </w:rPr>
        <w:t>This unit addresses the unit of competency: Fabricate Electronic Circuits</w:t>
      </w:r>
      <w:r w:rsidRPr="008536EB">
        <w:rPr>
          <w:rFonts w:eastAsiaTheme="majorEastAsia"/>
          <w:bCs/>
        </w:rPr>
        <w:t xml:space="preserve"> </w:t>
      </w:r>
    </w:p>
    <w:p w14:paraId="06144B98" w14:textId="1BBE2575" w:rsidR="00FC4825" w:rsidRPr="008536EB" w:rsidRDefault="00FC4825" w:rsidP="00FC4825">
      <w:pPr>
        <w:spacing w:line="276" w:lineRule="auto"/>
        <w:rPr>
          <w:rFonts w:eastAsiaTheme="majorEastAsia"/>
        </w:rPr>
      </w:pPr>
      <w:r w:rsidRPr="008536EB">
        <w:rPr>
          <w:rFonts w:eastAsiaTheme="majorEastAsia"/>
          <w:b/>
          <w:bCs/>
        </w:rPr>
        <w:t>Unit duration</w:t>
      </w:r>
      <w:r w:rsidRPr="008536EB">
        <w:rPr>
          <w:rFonts w:eastAsiaTheme="majorEastAsia"/>
        </w:rPr>
        <w:t xml:space="preserve">: </w:t>
      </w:r>
      <w:r w:rsidR="00CF685E" w:rsidRPr="008536EB">
        <w:rPr>
          <w:rFonts w:eastAsiaTheme="majorEastAsia"/>
        </w:rPr>
        <w:t>18</w:t>
      </w:r>
      <w:r w:rsidRPr="008536EB">
        <w:rPr>
          <w:rFonts w:eastAsiaTheme="majorEastAsia"/>
        </w:rPr>
        <w:t>0 Hours</w:t>
      </w:r>
    </w:p>
    <w:p w14:paraId="53A4C71B" w14:textId="0C4BBAFB" w:rsidR="00FC4825" w:rsidRPr="008536EB" w:rsidRDefault="00FC4825" w:rsidP="00FC4825">
      <w:pPr>
        <w:spacing w:line="276" w:lineRule="auto"/>
        <w:jc w:val="both"/>
        <w:rPr>
          <w:rFonts w:eastAsiaTheme="majorEastAsia"/>
        </w:rPr>
      </w:pPr>
      <w:r w:rsidRPr="008536EB">
        <w:rPr>
          <w:rFonts w:eastAsiaTheme="majorEastAsia"/>
          <w:b/>
        </w:rPr>
        <w:t>Unit Description:</w:t>
      </w:r>
      <w:r w:rsidRPr="008536EB">
        <w:rPr>
          <w:rFonts w:eastAsiaTheme="majorEastAsia"/>
        </w:rPr>
        <w:t xml:space="preserve"> This unit covers the competencies required in </w:t>
      </w:r>
      <w:r w:rsidR="002F5C8F">
        <w:rPr>
          <w:rFonts w:eastAsiaTheme="majorEastAsia"/>
        </w:rPr>
        <w:t>f</w:t>
      </w:r>
      <w:r w:rsidRPr="008536EB">
        <w:rPr>
          <w:rFonts w:eastAsiaTheme="majorEastAsia"/>
        </w:rPr>
        <w:t xml:space="preserve">abrication of electronic circuits. These competencies include; preparing electronic components, fabricating digital logic circuits, fabricating analogue circuits and fabricating PCB circuits. </w:t>
      </w:r>
    </w:p>
    <w:p w14:paraId="73773C2F" w14:textId="77777777" w:rsidR="00FC4825" w:rsidRPr="008536EB" w:rsidRDefault="00FC4825" w:rsidP="00FC4825">
      <w:pPr>
        <w:spacing w:line="276" w:lineRule="auto"/>
        <w:rPr>
          <w:rFonts w:eastAsiaTheme="majorEastAsia"/>
          <w:b/>
        </w:rPr>
      </w:pPr>
      <w:r w:rsidRPr="008536EB">
        <w:rPr>
          <w:rFonts w:eastAsiaTheme="majorEastAsia"/>
          <w:b/>
        </w:rPr>
        <w:t>Summary of Learning Outcomes</w:t>
      </w:r>
    </w:p>
    <w:p w14:paraId="404CCE10" w14:textId="77777777" w:rsidR="00FC4825" w:rsidRPr="008536EB" w:rsidRDefault="00FC4825" w:rsidP="00FC4825">
      <w:pPr>
        <w:spacing w:line="276" w:lineRule="auto"/>
        <w:rPr>
          <w:rFonts w:eastAsiaTheme="majorEastAsia"/>
          <w:b/>
        </w:rPr>
      </w:pPr>
      <w:r w:rsidRPr="008536EB">
        <w:rPr>
          <w:rFonts w:eastAsiaTheme="majorEastAsia"/>
          <w:bCs/>
        </w:rPr>
        <w:t>By the end of the unit the trainee should able to:</w:t>
      </w:r>
      <w:r w:rsidRPr="008536EB">
        <w:rPr>
          <w:rFonts w:eastAsiaTheme="majorEastAsia"/>
          <w:b/>
        </w:rPr>
        <w:tab/>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3970FDD0" w14:textId="77777777" w:rsidTr="00A8051A">
        <w:trPr>
          <w:trHeight w:val="300"/>
        </w:trPr>
        <w:tc>
          <w:tcPr>
            <w:tcW w:w="897" w:type="dxa"/>
            <w:shd w:val="clear" w:color="auto" w:fill="B4C6E7" w:themeFill="accent5" w:themeFillTint="66"/>
          </w:tcPr>
          <w:p w14:paraId="557FD8A8" w14:textId="77777777" w:rsidR="00A8051A" w:rsidRPr="008536EB" w:rsidRDefault="00A8051A"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24A78684" w14:textId="77777777" w:rsidR="00A8051A" w:rsidRPr="008536EB" w:rsidRDefault="00A8051A"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49E0357E" w14:textId="77777777" w:rsidR="00A8051A" w:rsidRPr="008536EB" w:rsidRDefault="00A8051A" w:rsidP="00053D68">
            <w:pPr>
              <w:spacing w:line="276" w:lineRule="auto"/>
              <w:jc w:val="both"/>
              <w:rPr>
                <w:b/>
                <w:lang w:val="en-GB"/>
              </w:rPr>
            </w:pPr>
            <w:r w:rsidRPr="008536EB">
              <w:rPr>
                <w:b/>
                <w:lang w:val="en-GB"/>
              </w:rPr>
              <w:t>DURATION (HRS)</w:t>
            </w:r>
          </w:p>
        </w:tc>
      </w:tr>
      <w:tr w:rsidR="008536EB" w:rsidRPr="008536EB" w14:paraId="4ADA7059" w14:textId="77777777" w:rsidTr="00A8051A">
        <w:trPr>
          <w:trHeight w:val="300"/>
        </w:trPr>
        <w:tc>
          <w:tcPr>
            <w:tcW w:w="897" w:type="dxa"/>
          </w:tcPr>
          <w:p w14:paraId="2E8017C0" w14:textId="77777777" w:rsidR="00A8051A" w:rsidRPr="008536EB" w:rsidRDefault="00A8051A" w:rsidP="00A9503E">
            <w:pPr>
              <w:pStyle w:val="ListParagraph"/>
              <w:numPr>
                <w:ilvl w:val="0"/>
                <w:numId w:val="286"/>
              </w:numPr>
              <w:spacing w:line="276" w:lineRule="auto"/>
              <w:rPr>
                <w:lang w:val="en-GB"/>
              </w:rPr>
            </w:pPr>
          </w:p>
        </w:tc>
        <w:tc>
          <w:tcPr>
            <w:tcW w:w="6161" w:type="dxa"/>
            <w:noWrap/>
            <w:hideMark/>
          </w:tcPr>
          <w:p w14:paraId="61623E4B" w14:textId="2AD0FCD4" w:rsidR="00A8051A" w:rsidRPr="008536EB" w:rsidRDefault="00A8051A" w:rsidP="009D3BF2">
            <w:pPr>
              <w:spacing w:line="276" w:lineRule="auto"/>
              <w:rPr>
                <w:rFonts w:eastAsiaTheme="majorEastAsia"/>
              </w:rPr>
            </w:pPr>
            <w:r w:rsidRPr="008536EB">
              <w:rPr>
                <w:rFonts w:eastAsiaTheme="majorEastAsia"/>
                <w:lang w:val="en-GB"/>
              </w:rPr>
              <w:t>Prepare Electronic Components</w:t>
            </w:r>
          </w:p>
        </w:tc>
        <w:tc>
          <w:tcPr>
            <w:tcW w:w="1978" w:type="dxa"/>
            <w:noWrap/>
            <w:hideMark/>
          </w:tcPr>
          <w:p w14:paraId="10FCBC8F" w14:textId="77777777" w:rsidR="00A8051A" w:rsidRPr="008536EB" w:rsidRDefault="00A8051A" w:rsidP="002F5C8F">
            <w:pPr>
              <w:spacing w:line="276" w:lineRule="auto"/>
              <w:jc w:val="center"/>
              <w:rPr>
                <w:rFonts w:eastAsiaTheme="majorEastAsia"/>
              </w:rPr>
            </w:pPr>
            <w:r w:rsidRPr="008536EB">
              <w:rPr>
                <w:rFonts w:eastAsiaTheme="majorEastAsia"/>
                <w:lang w:val="en-GB"/>
              </w:rPr>
              <w:t>20</w:t>
            </w:r>
          </w:p>
        </w:tc>
      </w:tr>
      <w:tr w:rsidR="008536EB" w:rsidRPr="008536EB" w14:paraId="3F65BEA3" w14:textId="77777777" w:rsidTr="00A8051A">
        <w:trPr>
          <w:trHeight w:val="300"/>
        </w:trPr>
        <w:tc>
          <w:tcPr>
            <w:tcW w:w="897" w:type="dxa"/>
          </w:tcPr>
          <w:p w14:paraId="605B67B4" w14:textId="77777777" w:rsidR="00A8051A" w:rsidRPr="008536EB" w:rsidRDefault="00A8051A" w:rsidP="00A9503E">
            <w:pPr>
              <w:pStyle w:val="ListParagraph"/>
              <w:numPr>
                <w:ilvl w:val="0"/>
                <w:numId w:val="286"/>
              </w:numPr>
              <w:spacing w:line="276" w:lineRule="auto"/>
              <w:rPr>
                <w:lang w:val="en-GB"/>
              </w:rPr>
            </w:pPr>
          </w:p>
        </w:tc>
        <w:tc>
          <w:tcPr>
            <w:tcW w:w="6161" w:type="dxa"/>
            <w:noWrap/>
            <w:hideMark/>
          </w:tcPr>
          <w:p w14:paraId="3914DB3A" w14:textId="031BE636" w:rsidR="00A8051A" w:rsidRPr="008536EB" w:rsidRDefault="00A8051A" w:rsidP="009D3BF2">
            <w:pPr>
              <w:spacing w:line="276" w:lineRule="auto"/>
              <w:rPr>
                <w:rFonts w:eastAsiaTheme="majorEastAsia"/>
              </w:rPr>
            </w:pPr>
            <w:r w:rsidRPr="008536EB">
              <w:rPr>
                <w:rFonts w:eastAsiaTheme="majorEastAsia"/>
                <w:lang w:val="en-GB"/>
              </w:rPr>
              <w:t xml:space="preserve">Fabricate </w:t>
            </w:r>
            <w:proofErr w:type="spellStart"/>
            <w:r w:rsidRPr="008536EB">
              <w:rPr>
                <w:rFonts w:eastAsiaTheme="majorEastAsia"/>
                <w:lang w:val="en-GB"/>
              </w:rPr>
              <w:t>analog</w:t>
            </w:r>
            <w:proofErr w:type="spellEnd"/>
            <w:r w:rsidRPr="008536EB">
              <w:rPr>
                <w:rFonts w:eastAsiaTheme="majorEastAsia"/>
                <w:lang w:val="en-GB"/>
              </w:rPr>
              <w:t xml:space="preserve"> circuits</w:t>
            </w:r>
          </w:p>
        </w:tc>
        <w:tc>
          <w:tcPr>
            <w:tcW w:w="1978" w:type="dxa"/>
            <w:noWrap/>
            <w:hideMark/>
          </w:tcPr>
          <w:p w14:paraId="702B1230" w14:textId="77777777" w:rsidR="00A8051A" w:rsidRPr="008536EB" w:rsidRDefault="00A8051A" w:rsidP="002F5C8F">
            <w:pPr>
              <w:spacing w:line="276" w:lineRule="auto"/>
              <w:jc w:val="center"/>
              <w:rPr>
                <w:rFonts w:eastAsiaTheme="majorEastAsia"/>
              </w:rPr>
            </w:pPr>
            <w:r w:rsidRPr="008536EB">
              <w:rPr>
                <w:rFonts w:eastAsiaTheme="majorEastAsia"/>
                <w:lang w:val="en-GB"/>
              </w:rPr>
              <w:t>60</w:t>
            </w:r>
          </w:p>
        </w:tc>
      </w:tr>
      <w:tr w:rsidR="008536EB" w:rsidRPr="008536EB" w14:paraId="5820F7CE" w14:textId="77777777" w:rsidTr="00A8051A">
        <w:trPr>
          <w:trHeight w:val="300"/>
        </w:trPr>
        <w:tc>
          <w:tcPr>
            <w:tcW w:w="897" w:type="dxa"/>
          </w:tcPr>
          <w:p w14:paraId="5EDEF866" w14:textId="77777777" w:rsidR="00A8051A" w:rsidRPr="008536EB" w:rsidRDefault="00A8051A" w:rsidP="00A9503E">
            <w:pPr>
              <w:pStyle w:val="ListParagraph"/>
              <w:numPr>
                <w:ilvl w:val="0"/>
                <w:numId w:val="286"/>
              </w:numPr>
              <w:spacing w:line="276" w:lineRule="auto"/>
              <w:rPr>
                <w:lang w:val="en-GB"/>
              </w:rPr>
            </w:pPr>
          </w:p>
        </w:tc>
        <w:tc>
          <w:tcPr>
            <w:tcW w:w="6161" w:type="dxa"/>
            <w:noWrap/>
            <w:hideMark/>
          </w:tcPr>
          <w:p w14:paraId="3D4F4F27" w14:textId="2DA6462D" w:rsidR="00A8051A" w:rsidRPr="008536EB" w:rsidRDefault="00A8051A" w:rsidP="009D3BF2">
            <w:pPr>
              <w:spacing w:line="276" w:lineRule="auto"/>
              <w:rPr>
                <w:rFonts w:eastAsiaTheme="majorEastAsia"/>
              </w:rPr>
            </w:pPr>
            <w:r w:rsidRPr="008536EB">
              <w:rPr>
                <w:rFonts w:eastAsiaTheme="majorEastAsia"/>
                <w:lang w:val="en-GB"/>
              </w:rPr>
              <w:t>Fabricate digital logic circuits</w:t>
            </w:r>
          </w:p>
        </w:tc>
        <w:tc>
          <w:tcPr>
            <w:tcW w:w="1978" w:type="dxa"/>
            <w:noWrap/>
            <w:hideMark/>
          </w:tcPr>
          <w:p w14:paraId="269C6023" w14:textId="77777777" w:rsidR="00A8051A" w:rsidRPr="008536EB" w:rsidRDefault="00A8051A" w:rsidP="002F5C8F">
            <w:pPr>
              <w:spacing w:line="276" w:lineRule="auto"/>
              <w:jc w:val="center"/>
              <w:rPr>
                <w:rFonts w:eastAsiaTheme="majorEastAsia"/>
              </w:rPr>
            </w:pPr>
            <w:r w:rsidRPr="008536EB">
              <w:rPr>
                <w:rFonts w:eastAsiaTheme="majorEastAsia"/>
                <w:lang w:val="en-GB"/>
              </w:rPr>
              <w:t>60</w:t>
            </w:r>
          </w:p>
        </w:tc>
      </w:tr>
      <w:tr w:rsidR="008536EB" w:rsidRPr="008536EB" w14:paraId="350FE459" w14:textId="77777777" w:rsidTr="00A8051A">
        <w:trPr>
          <w:trHeight w:val="300"/>
        </w:trPr>
        <w:tc>
          <w:tcPr>
            <w:tcW w:w="897" w:type="dxa"/>
          </w:tcPr>
          <w:p w14:paraId="45B5BCAE" w14:textId="77777777" w:rsidR="00A8051A" w:rsidRPr="008536EB" w:rsidRDefault="00A8051A" w:rsidP="00A9503E">
            <w:pPr>
              <w:pStyle w:val="ListParagraph"/>
              <w:numPr>
                <w:ilvl w:val="0"/>
                <w:numId w:val="286"/>
              </w:numPr>
              <w:spacing w:line="276" w:lineRule="auto"/>
              <w:rPr>
                <w:lang w:val="en-GB"/>
              </w:rPr>
            </w:pPr>
          </w:p>
        </w:tc>
        <w:tc>
          <w:tcPr>
            <w:tcW w:w="6161" w:type="dxa"/>
            <w:noWrap/>
            <w:hideMark/>
          </w:tcPr>
          <w:p w14:paraId="03CF728E" w14:textId="2AEC48E8" w:rsidR="00A8051A" w:rsidRPr="008536EB" w:rsidRDefault="00A8051A" w:rsidP="009D3BF2">
            <w:pPr>
              <w:spacing w:line="276" w:lineRule="auto"/>
              <w:rPr>
                <w:rFonts w:eastAsiaTheme="majorEastAsia"/>
              </w:rPr>
            </w:pPr>
            <w:r w:rsidRPr="008536EB">
              <w:rPr>
                <w:rFonts w:eastAsiaTheme="majorEastAsia"/>
                <w:lang w:val="en-GB"/>
              </w:rPr>
              <w:t>Fabricate PCB circuits</w:t>
            </w:r>
          </w:p>
        </w:tc>
        <w:tc>
          <w:tcPr>
            <w:tcW w:w="1978" w:type="dxa"/>
            <w:noWrap/>
            <w:hideMark/>
          </w:tcPr>
          <w:p w14:paraId="486A6776" w14:textId="77777777" w:rsidR="00A8051A" w:rsidRPr="008536EB" w:rsidRDefault="00A8051A" w:rsidP="002F5C8F">
            <w:pPr>
              <w:spacing w:line="276" w:lineRule="auto"/>
              <w:jc w:val="center"/>
              <w:rPr>
                <w:rFonts w:eastAsiaTheme="majorEastAsia"/>
              </w:rPr>
            </w:pPr>
            <w:r w:rsidRPr="008536EB">
              <w:rPr>
                <w:rFonts w:eastAsiaTheme="majorEastAsia"/>
                <w:lang w:val="en-GB"/>
              </w:rPr>
              <w:t>40</w:t>
            </w:r>
          </w:p>
        </w:tc>
      </w:tr>
      <w:tr w:rsidR="008536EB" w:rsidRPr="008536EB" w14:paraId="0BF52C92" w14:textId="77777777" w:rsidTr="00A8051A">
        <w:trPr>
          <w:trHeight w:val="300"/>
        </w:trPr>
        <w:tc>
          <w:tcPr>
            <w:tcW w:w="897" w:type="dxa"/>
          </w:tcPr>
          <w:p w14:paraId="6A4ADFFD" w14:textId="77777777" w:rsidR="00A8051A" w:rsidRPr="008536EB" w:rsidRDefault="00A8051A" w:rsidP="009D3BF2">
            <w:pPr>
              <w:spacing w:line="276" w:lineRule="auto"/>
              <w:rPr>
                <w:rFonts w:eastAsiaTheme="majorEastAsia"/>
              </w:rPr>
            </w:pPr>
          </w:p>
        </w:tc>
        <w:tc>
          <w:tcPr>
            <w:tcW w:w="6161" w:type="dxa"/>
            <w:noWrap/>
            <w:hideMark/>
          </w:tcPr>
          <w:p w14:paraId="3DB7F2F0" w14:textId="6D01EBCA" w:rsidR="00A8051A" w:rsidRPr="008536EB" w:rsidRDefault="00055F96" w:rsidP="009D3BF2">
            <w:pPr>
              <w:spacing w:line="276" w:lineRule="auto"/>
              <w:rPr>
                <w:rFonts w:eastAsiaTheme="majorEastAsia"/>
                <w:b/>
              </w:rPr>
            </w:pPr>
            <w:r w:rsidRPr="008536EB">
              <w:rPr>
                <w:rFonts w:eastAsiaTheme="majorEastAsia"/>
                <w:b/>
              </w:rPr>
              <w:t>TOTAL HOURS</w:t>
            </w:r>
          </w:p>
        </w:tc>
        <w:tc>
          <w:tcPr>
            <w:tcW w:w="1978" w:type="dxa"/>
            <w:noWrap/>
            <w:hideMark/>
          </w:tcPr>
          <w:p w14:paraId="54EFBB66" w14:textId="2350DED7" w:rsidR="00A8051A" w:rsidRPr="002F5C8F" w:rsidRDefault="00A8051A" w:rsidP="002F5C8F">
            <w:pPr>
              <w:spacing w:line="276" w:lineRule="auto"/>
              <w:jc w:val="center"/>
              <w:rPr>
                <w:rFonts w:eastAsiaTheme="majorEastAsia"/>
                <w:b/>
                <w:bCs/>
              </w:rPr>
            </w:pPr>
            <w:r w:rsidRPr="002F5C8F">
              <w:rPr>
                <w:rFonts w:eastAsiaTheme="majorEastAsia"/>
                <w:b/>
                <w:bCs/>
              </w:rPr>
              <w:t>180</w:t>
            </w:r>
          </w:p>
        </w:tc>
      </w:tr>
    </w:tbl>
    <w:p w14:paraId="3DB18CA3" w14:textId="77777777" w:rsidR="009D3BF2" w:rsidRPr="008536EB" w:rsidRDefault="009D3BF2" w:rsidP="00FC4825">
      <w:pPr>
        <w:spacing w:line="276" w:lineRule="auto"/>
        <w:rPr>
          <w:rFonts w:eastAsiaTheme="majorEastAsia"/>
          <w:lang w:val="en-ZW"/>
        </w:rPr>
      </w:pPr>
    </w:p>
    <w:p w14:paraId="62B7403E" w14:textId="34550BC6" w:rsidR="00FC4825" w:rsidRPr="008536EB" w:rsidRDefault="00FC4825" w:rsidP="00FC4825">
      <w:pPr>
        <w:spacing w:line="276" w:lineRule="auto"/>
        <w:rPr>
          <w:rFonts w:eastAsiaTheme="majorEastAsia"/>
          <w:b/>
        </w:rPr>
      </w:pPr>
      <w:r w:rsidRPr="008536EB">
        <w:rPr>
          <w:rFonts w:eastAsiaTheme="majorEastAsia"/>
          <w:b/>
        </w:rPr>
        <w:t>Learning Outcomes, Content and Suggested Assessment Methods</w:t>
      </w:r>
    </w:p>
    <w:p w14:paraId="2B286B2F" w14:textId="77777777" w:rsidR="00FC4825" w:rsidRPr="008536EB" w:rsidRDefault="00FC4825" w:rsidP="00FC4825">
      <w:pPr>
        <w:spacing w:line="276" w:lineRule="auto"/>
        <w:rP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4406"/>
        <w:gridCol w:w="2068"/>
      </w:tblGrid>
      <w:tr w:rsidR="008536EB" w:rsidRPr="008536EB" w14:paraId="234AFD26" w14:textId="77777777" w:rsidTr="00891A2C">
        <w:tc>
          <w:tcPr>
            <w:tcW w:w="2542" w:type="dxa"/>
            <w:tcBorders>
              <w:top w:val="single" w:sz="4" w:space="0" w:color="auto"/>
              <w:left w:val="single" w:sz="4" w:space="0" w:color="auto"/>
              <w:bottom w:val="single" w:sz="4" w:space="0" w:color="auto"/>
              <w:right w:val="single" w:sz="4" w:space="0" w:color="auto"/>
            </w:tcBorders>
          </w:tcPr>
          <w:p w14:paraId="48A4A9B0" w14:textId="77777777" w:rsidR="00FC4825" w:rsidRPr="008536EB" w:rsidRDefault="00FC4825" w:rsidP="00891A2C">
            <w:pPr>
              <w:spacing w:line="276" w:lineRule="auto"/>
              <w:rPr>
                <w:rFonts w:eastAsiaTheme="majorEastAsia"/>
                <w:b/>
              </w:rPr>
            </w:pPr>
            <w:r w:rsidRPr="008536EB">
              <w:rPr>
                <w:rFonts w:eastAsiaTheme="majorEastAsia"/>
                <w:b/>
              </w:rPr>
              <w:t>Learning Outcome</w:t>
            </w:r>
          </w:p>
          <w:p w14:paraId="700EA6F1" w14:textId="77777777" w:rsidR="00FC4825" w:rsidRPr="008536EB" w:rsidRDefault="00FC4825" w:rsidP="00891A2C">
            <w:pPr>
              <w:spacing w:line="276" w:lineRule="auto"/>
              <w:rPr>
                <w:rFonts w:eastAsiaTheme="majorEastAsia"/>
                <w:b/>
              </w:rPr>
            </w:pPr>
          </w:p>
        </w:tc>
        <w:tc>
          <w:tcPr>
            <w:tcW w:w="4406" w:type="dxa"/>
            <w:tcBorders>
              <w:top w:val="single" w:sz="4" w:space="0" w:color="auto"/>
              <w:left w:val="single" w:sz="4" w:space="0" w:color="auto"/>
              <w:bottom w:val="single" w:sz="4" w:space="0" w:color="auto"/>
              <w:right w:val="single" w:sz="4" w:space="0" w:color="auto"/>
            </w:tcBorders>
          </w:tcPr>
          <w:p w14:paraId="7D275BDD" w14:textId="77777777" w:rsidR="00FC4825" w:rsidRPr="008536EB" w:rsidRDefault="00FC4825" w:rsidP="00891A2C">
            <w:pPr>
              <w:spacing w:line="276" w:lineRule="auto"/>
              <w:rPr>
                <w:rFonts w:eastAsiaTheme="majorEastAsia"/>
                <w:b/>
              </w:rPr>
            </w:pPr>
            <w:r w:rsidRPr="008536EB">
              <w:rPr>
                <w:rFonts w:eastAsiaTheme="majorEastAsia"/>
                <w:b/>
              </w:rPr>
              <w:t>Content</w:t>
            </w:r>
          </w:p>
          <w:p w14:paraId="69FC3846" w14:textId="77777777" w:rsidR="00FC4825" w:rsidRPr="008536EB" w:rsidRDefault="00FC4825" w:rsidP="00891A2C">
            <w:pPr>
              <w:spacing w:line="276" w:lineRule="auto"/>
              <w:rPr>
                <w:rFonts w:eastAsiaTheme="majorEastAsia"/>
                <w:b/>
              </w:rPr>
            </w:pPr>
          </w:p>
        </w:tc>
        <w:tc>
          <w:tcPr>
            <w:tcW w:w="2068" w:type="dxa"/>
            <w:tcBorders>
              <w:top w:val="single" w:sz="4" w:space="0" w:color="auto"/>
              <w:left w:val="single" w:sz="4" w:space="0" w:color="auto"/>
              <w:bottom w:val="single" w:sz="4" w:space="0" w:color="auto"/>
              <w:right w:val="single" w:sz="4" w:space="0" w:color="auto"/>
            </w:tcBorders>
            <w:hideMark/>
          </w:tcPr>
          <w:p w14:paraId="0C07D38A" w14:textId="77777777" w:rsidR="00FC4825" w:rsidRPr="008536EB" w:rsidRDefault="00FC4825" w:rsidP="00891A2C">
            <w:pPr>
              <w:spacing w:line="276" w:lineRule="auto"/>
              <w:rPr>
                <w:rFonts w:eastAsiaTheme="majorEastAsia"/>
                <w:b/>
              </w:rPr>
            </w:pPr>
            <w:r w:rsidRPr="008536EB">
              <w:rPr>
                <w:rFonts w:eastAsiaTheme="majorEastAsia"/>
                <w:b/>
              </w:rPr>
              <w:t>Suggested Assessment Methods</w:t>
            </w:r>
          </w:p>
        </w:tc>
      </w:tr>
      <w:tr w:rsidR="008536EB" w:rsidRPr="008536EB" w14:paraId="5ED82931" w14:textId="77777777" w:rsidTr="00891A2C">
        <w:tc>
          <w:tcPr>
            <w:tcW w:w="2542" w:type="dxa"/>
            <w:tcBorders>
              <w:top w:val="single" w:sz="4" w:space="0" w:color="auto"/>
              <w:left w:val="single" w:sz="4" w:space="0" w:color="auto"/>
              <w:bottom w:val="single" w:sz="4" w:space="0" w:color="auto"/>
              <w:right w:val="single" w:sz="4" w:space="0" w:color="auto"/>
            </w:tcBorders>
          </w:tcPr>
          <w:p w14:paraId="0EDE4E22" w14:textId="77777777" w:rsidR="00FC4825" w:rsidRPr="008536EB" w:rsidRDefault="00FC4825" w:rsidP="00A9503E">
            <w:pPr>
              <w:numPr>
                <w:ilvl w:val="0"/>
                <w:numId w:val="162"/>
              </w:numPr>
              <w:spacing w:line="276" w:lineRule="auto"/>
              <w:rPr>
                <w:rFonts w:eastAsiaTheme="majorEastAsia"/>
                <w:lang w:val="en-ZW"/>
              </w:rPr>
            </w:pPr>
            <w:r w:rsidRPr="008536EB">
              <w:rPr>
                <w:rFonts w:eastAsiaTheme="majorEastAsia"/>
                <w:lang w:val="en-ZW"/>
              </w:rPr>
              <w:t>Prepare Electronic Components</w:t>
            </w:r>
          </w:p>
        </w:tc>
        <w:tc>
          <w:tcPr>
            <w:tcW w:w="4406" w:type="dxa"/>
            <w:tcBorders>
              <w:top w:val="single" w:sz="4" w:space="0" w:color="auto"/>
              <w:left w:val="single" w:sz="4" w:space="0" w:color="auto"/>
              <w:bottom w:val="single" w:sz="4" w:space="0" w:color="auto"/>
              <w:right w:val="single" w:sz="4" w:space="0" w:color="auto"/>
            </w:tcBorders>
          </w:tcPr>
          <w:p w14:paraId="01683217" w14:textId="77777777" w:rsidR="00FC4825" w:rsidRPr="008536EB" w:rsidRDefault="00FC4825" w:rsidP="00A9503E">
            <w:pPr>
              <w:pStyle w:val="ListParagraph"/>
              <w:numPr>
                <w:ilvl w:val="1"/>
                <w:numId w:val="163"/>
              </w:numPr>
              <w:pBdr>
                <w:top w:val="nil"/>
                <w:left w:val="nil"/>
                <w:bottom w:val="nil"/>
                <w:right w:val="nil"/>
                <w:between w:val="nil"/>
              </w:pBdr>
              <w:spacing w:line="276" w:lineRule="auto"/>
              <w:rPr>
                <w:bCs/>
                <w:iCs/>
              </w:rPr>
            </w:pPr>
            <w:r w:rsidRPr="008536EB">
              <w:rPr>
                <w:bCs/>
                <w:iCs/>
              </w:rPr>
              <w:t>Introduction to Electronic Communication Systems</w:t>
            </w:r>
          </w:p>
          <w:p w14:paraId="155657A0" w14:textId="77777777" w:rsidR="00FC4825" w:rsidRPr="008536EB" w:rsidRDefault="00FC4825" w:rsidP="00A9503E">
            <w:pPr>
              <w:pStyle w:val="ListParagraph"/>
              <w:numPr>
                <w:ilvl w:val="2"/>
                <w:numId w:val="163"/>
              </w:numPr>
              <w:pBdr>
                <w:top w:val="nil"/>
                <w:left w:val="nil"/>
                <w:bottom w:val="nil"/>
                <w:right w:val="nil"/>
                <w:between w:val="nil"/>
              </w:pBdr>
              <w:spacing w:line="276" w:lineRule="auto"/>
              <w:rPr>
                <w:bCs/>
                <w:iCs/>
              </w:rPr>
            </w:pPr>
            <w:r w:rsidRPr="008536EB">
              <w:rPr>
                <w:bCs/>
                <w:iCs/>
              </w:rPr>
              <w:t>Overview of basic electronic components and their characteristics</w:t>
            </w:r>
          </w:p>
          <w:p w14:paraId="2C6C629B"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Resistors</w:t>
            </w:r>
          </w:p>
          <w:p w14:paraId="550F8C3E"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Capacitors</w:t>
            </w:r>
          </w:p>
          <w:p w14:paraId="508403FF"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Inductors</w:t>
            </w:r>
          </w:p>
          <w:p w14:paraId="739A2B25"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Diodes</w:t>
            </w:r>
          </w:p>
          <w:p w14:paraId="7C761EA7"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Transistors</w:t>
            </w:r>
          </w:p>
          <w:p w14:paraId="5A82E261" w14:textId="77777777" w:rsidR="00FC4825" w:rsidRPr="008536EB" w:rsidRDefault="00FC4825" w:rsidP="00A9503E">
            <w:pPr>
              <w:pStyle w:val="ListParagraph"/>
              <w:numPr>
                <w:ilvl w:val="3"/>
                <w:numId w:val="164"/>
              </w:numPr>
              <w:pBdr>
                <w:top w:val="nil"/>
                <w:left w:val="nil"/>
                <w:bottom w:val="nil"/>
                <w:right w:val="nil"/>
                <w:between w:val="nil"/>
              </w:pBdr>
              <w:spacing w:line="276" w:lineRule="auto"/>
              <w:rPr>
                <w:bCs/>
                <w:iCs/>
              </w:rPr>
            </w:pPr>
            <w:r w:rsidRPr="008536EB">
              <w:rPr>
                <w:bCs/>
                <w:iCs/>
              </w:rPr>
              <w:t>ICs: Op-amps, counters, multivibrators, amplifiers</w:t>
            </w:r>
          </w:p>
          <w:p w14:paraId="6A338ADD"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lang w:val="en-US"/>
              </w:rPr>
              <w:t>Reading component values</w:t>
            </w:r>
          </w:p>
          <w:p w14:paraId="56632224"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lang w:val="en-US"/>
              </w:rPr>
              <w:t>Polarity-sensitive components</w:t>
            </w:r>
          </w:p>
          <w:p w14:paraId="3421A176"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lang w:val="en-US"/>
              </w:rPr>
              <w:t>ESD precautions and component storage</w:t>
            </w:r>
          </w:p>
          <w:p w14:paraId="093BF24E"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rPr>
              <w:t>Active and passive components</w:t>
            </w:r>
          </w:p>
          <w:p w14:paraId="5BCB43EB"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rPr>
              <w:t>Power suppliers</w:t>
            </w:r>
          </w:p>
          <w:p w14:paraId="1FF9874F"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rPr>
              <w:t>Linear</w:t>
            </w:r>
          </w:p>
          <w:p w14:paraId="42C89B9E" w14:textId="77777777" w:rsidR="00FC4825" w:rsidRPr="008536EB" w:rsidRDefault="00FC4825" w:rsidP="00A9503E">
            <w:pPr>
              <w:pStyle w:val="ListParagraph"/>
              <w:numPr>
                <w:ilvl w:val="2"/>
                <w:numId w:val="164"/>
              </w:numPr>
              <w:pBdr>
                <w:top w:val="nil"/>
                <w:left w:val="nil"/>
                <w:bottom w:val="nil"/>
                <w:right w:val="nil"/>
                <w:between w:val="nil"/>
              </w:pBdr>
              <w:spacing w:line="276" w:lineRule="auto"/>
              <w:rPr>
                <w:bCs/>
                <w:iCs/>
              </w:rPr>
            </w:pPr>
            <w:r w:rsidRPr="008536EB">
              <w:rPr>
                <w:bCs/>
                <w:iCs/>
              </w:rPr>
              <w:t>Switching</w:t>
            </w:r>
          </w:p>
          <w:p w14:paraId="2506E5E6" w14:textId="77777777" w:rsidR="00FC4825" w:rsidRPr="008536EB" w:rsidRDefault="00FC4825" w:rsidP="00A9503E">
            <w:pPr>
              <w:pStyle w:val="ListParagraph"/>
              <w:numPr>
                <w:ilvl w:val="1"/>
                <w:numId w:val="163"/>
              </w:numPr>
              <w:pBdr>
                <w:top w:val="nil"/>
                <w:left w:val="nil"/>
                <w:bottom w:val="nil"/>
                <w:right w:val="nil"/>
                <w:between w:val="nil"/>
              </w:pBdr>
              <w:spacing w:line="276" w:lineRule="auto"/>
              <w:rPr>
                <w:bCs/>
                <w:iCs/>
              </w:rPr>
            </w:pPr>
            <w:r w:rsidRPr="008536EB">
              <w:rPr>
                <w:bCs/>
                <w:iCs/>
              </w:rPr>
              <w:t>Radio frequency fundamentals</w:t>
            </w:r>
          </w:p>
          <w:p w14:paraId="14AE78CE" w14:textId="77777777" w:rsidR="00FC4825" w:rsidRPr="008536EB" w:rsidRDefault="00FC4825" w:rsidP="00A9503E">
            <w:pPr>
              <w:pStyle w:val="ListParagraph"/>
              <w:numPr>
                <w:ilvl w:val="2"/>
                <w:numId w:val="163"/>
              </w:numPr>
              <w:pBdr>
                <w:top w:val="nil"/>
                <w:left w:val="nil"/>
                <w:bottom w:val="nil"/>
                <w:right w:val="nil"/>
                <w:between w:val="nil"/>
              </w:pBdr>
              <w:spacing w:line="276" w:lineRule="auto"/>
              <w:rPr>
                <w:bCs/>
                <w:iCs/>
              </w:rPr>
            </w:pPr>
            <w:r w:rsidRPr="008536EB">
              <w:rPr>
                <w:bCs/>
                <w:iCs/>
              </w:rPr>
              <w:t>Introduction to radio frequency (RF) signals</w:t>
            </w:r>
          </w:p>
          <w:p w14:paraId="045D3EEC"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 xml:space="preserve">Definition of Electromagnetic waves </w:t>
            </w:r>
          </w:p>
          <w:p w14:paraId="08438D2C"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Frequency spectrum concepts</w:t>
            </w:r>
          </w:p>
          <w:p w14:paraId="228B959F"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 xml:space="preserve">Significance of Impedance matching </w:t>
            </w:r>
          </w:p>
          <w:p w14:paraId="5FF7B6EC" w14:textId="77777777" w:rsidR="00FC4825" w:rsidRPr="008536EB" w:rsidRDefault="00FC4825" w:rsidP="00A9503E">
            <w:pPr>
              <w:pStyle w:val="ListParagraph"/>
              <w:numPr>
                <w:ilvl w:val="2"/>
                <w:numId w:val="163"/>
              </w:numPr>
              <w:pBdr>
                <w:top w:val="nil"/>
                <w:left w:val="nil"/>
                <w:bottom w:val="nil"/>
                <w:right w:val="nil"/>
                <w:between w:val="nil"/>
              </w:pBdr>
              <w:spacing w:line="276" w:lineRule="auto"/>
              <w:rPr>
                <w:bCs/>
                <w:iCs/>
              </w:rPr>
            </w:pPr>
            <w:r w:rsidRPr="008536EB">
              <w:rPr>
                <w:bCs/>
                <w:iCs/>
              </w:rPr>
              <w:t>Role of RF components</w:t>
            </w:r>
          </w:p>
          <w:p w14:paraId="3D31647C"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Antennas</w:t>
            </w:r>
          </w:p>
          <w:p w14:paraId="2AE8C057"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Filters and their applications.</w:t>
            </w:r>
          </w:p>
          <w:p w14:paraId="3E279489" w14:textId="77777777" w:rsidR="00FC4825" w:rsidRPr="008536EB" w:rsidRDefault="00FC4825" w:rsidP="00A9503E">
            <w:pPr>
              <w:pStyle w:val="ListParagraph"/>
              <w:numPr>
                <w:ilvl w:val="3"/>
                <w:numId w:val="163"/>
              </w:numPr>
              <w:pBdr>
                <w:top w:val="nil"/>
                <w:left w:val="nil"/>
                <w:bottom w:val="nil"/>
                <w:right w:val="nil"/>
                <w:between w:val="nil"/>
              </w:pBdr>
              <w:spacing w:line="276" w:lineRule="auto"/>
              <w:rPr>
                <w:bCs/>
                <w:iCs/>
              </w:rPr>
            </w:pPr>
            <w:r w:rsidRPr="008536EB">
              <w:rPr>
                <w:bCs/>
                <w:iCs/>
              </w:rPr>
              <w:t xml:space="preserve">Amplifiers </w:t>
            </w:r>
          </w:p>
        </w:tc>
        <w:tc>
          <w:tcPr>
            <w:tcW w:w="2068" w:type="dxa"/>
            <w:tcBorders>
              <w:top w:val="single" w:sz="4" w:space="0" w:color="auto"/>
              <w:left w:val="single" w:sz="4" w:space="0" w:color="auto"/>
              <w:bottom w:val="single" w:sz="4" w:space="0" w:color="auto"/>
              <w:right w:val="single" w:sz="4" w:space="0" w:color="auto"/>
            </w:tcBorders>
          </w:tcPr>
          <w:p w14:paraId="0F7A17D3"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Written assessment</w:t>
            </w:r>
          </w:p>
          <w:p w14:paraId="59F0BB23"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Oral assessment</w:t>
            </w:r>
          </w:p>
          <w:p w14:paraId="0348247B"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Practical</w:t>
            </w:r>
          </w:p>
          <w:p w14:paraId="01AC3258"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Project</w:t>
            </w:r>
          </w:p>
          <w:p w14:paraId="4613FB2A"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Third party report</w:t>
            </w:r>
          </w:p>
          <w:p w14:paraId="079756A5" w14:textId="77777777" w:rsidR="00FC4825" w:rsidRPr="008536EB" w:rsidRDefault="00FC4825" w:rsidP="00A9503E">
            <w:pPr>
              <w:numPr>
                <w:ilvl w:val="0"/>
                <w:numId w:val="165"/>
              </w:numPr>
              <w:spacing w:line="276" w:lineRule="auto"/>
              <w:contextualSpacing/>
              <w:rPr>
                <w:rFonts w:eastAsia="Calibri"/>
                <w:lang w:val="en-ZW"/>
              </w:rPr>
            </w:pPr>
            <w:r w:rsidRPr="008536EB">
              <w:rPr>
                <w:rFonts w:eastAsia="Calibri"/>
                <w:lang w:val="en-ZW"/>
              </w:rPr>
              <w:t>Portfolio of evidence</w:t>
            </w:r>
          </w:p>
          <w:p w14:paraId="53E3A25A" w14:textId="77777777" w:rsidR="00FC4825" w:rsidRPr="008536EB" w:rsidRDefault="00FC4825" w:rsidP="00891A2C">
            <w:pPr>
              <w:spacing w:line="276" w:lineRule="auto"/>
              <w:rPr>
                <w:rFonts w:eastAsiaTheme="majorEastAsia"/>
                <w:bCs/>
                <w:lang w:val="en-ZW"/>
              </w:rPr>
            </w:pPr>
          </w:p>
        </w:tc>
      </w:tr>
      <w:tr w:rsidR="008536EB" w:rsidRPr="008536EB" w14:paraId="7EADC28E"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25B1161E" w14:textId="77777777" w:rsidR="00FC4825" w:rsidRPr="008536EB" w:rsidRDefault="00FC4825" w:rsidP="00A9503E">
            <w:pPr>
              <w:numPr>
                <w:ilvl w:val="0"/>
                <w:numId w:val="162"/>
              </w:numPr>
              <w:spacing w:line="276" w:lineRule="auto"/>
              <w:rPr>
                <w:rFonts w:eastAsiaTheme="majorEastAsia"/>
                <w:lang w:val="en-ZW"/>
              </w:rPr>
            </w:pPr>
            <w:r w:rsidRPr="008536EB">
              <w:rPr>
                <w:rFonts w:eastAsiaTheme="majorEastAsia"/>
                <w:lang w:val="en-ZW"/>
              </w:rPr>
              <w:t>Fabricate digital logic circuits</w:t>
            </w:r>
          </w:p>
        </w:tc>
        <w:tc>
          <w:tcPr>
            <w:tcW w:w="4406" w:type="dxa"/>
            <w:tcBorders>
              <w:top w:val="single" w:sz="4" w:space="0" w:color="auto"/>
              <w:left w:val="single" w:sz="4" w:space="0" w:color="auto"/>
              <w:bottom w:val="single" w:sz="4" w:space="0" w:color="auto"/>
              <w:right w:val="single" w:sz="4" w:space="0" w:color="auto"/>
            </w:tcBorders>
            <w:hideMark/>
          </w:tcPr>
          <w:p w14:paraId="15AA4428"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rPr>
              <w:t>Introduction to Digital Logic</w:t>
            </w:r>
          </w:p>
          <w:p w14:paraId="40058268"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Number Systems and Codes </w:t>
            </w:r>
          </w:p>
          <w:p w14:paraId="2E689B63"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Boolean Algebra and Logic Gates </w:t>
            </w:r>
          </w:p>
          <w:p w14:paraId="7E1DE301"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K-map</w:t>
            </w:r>
          </w:p>
          <w:p w14:paraId="5B9A867C"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Logic Gates Implementation</w:t>
            </w:r>
          </w:p>
          <w:p w14:paraId="52263D41"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Transistor-level</w:t>
            </w:r>
          </w:p>
          <w:p w14:paraId="2008CA45"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ICs</w:t>
            </w:r>
          </w:p>
          <w:p w14:paraId="0C4482E0" w14:textId="77777777" w:rsidR="00FC4825" w:rsidRPr="008536EB" w:rsidRDefault="00FC4825" w:rsidP="00A9503E">
            <w:pPr>
              <w:numPr>
                <w:ilvl w:val="1"/>
                <w:numId w:val="162"/>
              </w:numPr>
              <w:spacing w:line="276" w:lineRule="auto"/>
              <w:rPr>
                <w:rFonts w:eastAsiaTheme="majorEastAsia"/>
              </w:rPr>
            </w:pPr>
            <w:r w:rsidRPr="008536EB">
              <w:rPr>
                <w:rFonts w:eastAsiaTheme="majorEastAsia"/>
              </w:rPr>
              <w:t>Combinational Circuit Design</w:t>
            </w:r>
          </w:p>
          <w:p w14:paraId="3B5D7BA1"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Multiplexers and Demultiplexers</w:t>
            </w:r>
          </w:p>
          <w:p w14:paraId="0C5CA86F"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Encoders and Decoders</w:t>
            </w:r>
          </w:p>
          <w:p w14:paraId="59B64EBD"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Adders and Subtractors</w:t>
            </w:r>
          </w:p>
          <w:p w14:paraId="41F78D24"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Arithmetic Logic Units (ALUs)</w:t>
            </w:r>
          </w:p>
          <w:p w14:paraId="50EE67CF"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Combinational Circuit Design and Analysis Techniques</w:t>
            </w:r>
          </w:p>
          <w:p w14:paraId="65113FD9"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Introduction to Programmable Logic Devices (PLDs)</w:t>
            </w:r>
          </w:p>
          <w:p w14:paraId="61CB44E4" w14:textId="77777777" w:rsidR="00FC4825" w:rsidRPr="008536EB" w:rsidRDefault="00FC4825" w:rsidP="00A9503E">
            <w:pPr>
              <w:numPr>
                <w:ilvl w:val="1"/>
                <w:numId w:val="162"/>
              </w:numPr>
              <w:spacing w:line="276" w:lineRule="auto"/>
              <w:rPr>
                <w:rFonts w:eastAsiaTheme="majorEastAsia"/>
              </w:rPr>
            </w:pPr>
            <w:r w:rsidRPr="008536EB">
              <w:rPr>
                <w:rFonts w:eastAsiaTheme="majorEastAsia"/>
              </w:rPr>
              <w:t>Sequential Circuit Design</w:t>
            </w:r>
          </w:p>
          <w:p w14:paraId="4E1ECF98"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Latches and Flip-Flops (SR, D, JK, T)</w:t>
            </w:r>
          </w:p>
          <w:p w14:paraId="0F0EE239"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Registers</w:t>
            </w:r>
          </w:p>
          <w:p w14:paraId="49095CAE"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Counters: Asynchronous and Synchronous</w:t>
            </w:r>
          </w:p>
          <w:p w14:paraId="07354CFE"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Shift Registers</w:t>
            </w:r>
          </w:p>
          <w:p w14:paraId="22D74E38"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Finite State Machines (FSMs)</w:t>
            </w:r>
          </w:p>
          <w:p w14:paraId="38E078AF"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Sequential Circuit Design and Analysis Techniques</w:t>
            </w:r>
          </w:p>
          <w:p w14:paraId="1682B036" w14:textId="77777777" w:rsidR="00FC4825" w:rsidRPr="008536EB" w:rsidRDefault="00FC4825" w:rsidP="00A9503E">
            <w:pPr>
              <w:numPr>
                <w:ilvl w:val="1"/>
                <w:numId w:val="162"/>
              </w:numPr>
              <w:spacing w:line="276" w:lineRule="auto"/>
              <w:rPr>
                <w:rFonts w:eastAsiaTheme="majorEastAsia"/>
              </w:rPr>
            </w:pPr>
            <w:r w:rsidRPr="008536EB">
              <w:rPr>
                <w:rFonts w:eastAsiaTheme="majorEastAsia"/>
              </w:rPr>
              <w:t>Digital Logic Circuit Design and Simulation Tools</w:t>
            </w:r>
          </w:p>
          <w:p w14:paraId="2EAECAE7"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rPr>
              <w:t xml:space="preserve">Introduction to a specific CAD tool: </w:t>
            </w:r>
            <w:r w:rsidRPr="008536EB">
              <w:rPr>
                <w:rFonts w:eastAsiaTheme="majorEastAsia"/>
                <w:lang w:val="en-ZW"/>
              </w:rPr>
              <w:t>EAGLE, Logisim</w:t>
            </w:r>
          </w:p>
          <w:p w14:paraId="02AADE1B"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rPr>
              <w:t>Basic operations: project creation, file management, simulation setup</w:t>
            </w:r>
          </w:p>
          <w:p w14:paraId="701771A5"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Introduction to Circuit Simulation Software: SPICE, </w:t>
            </w:r>
            <w:proofErr w:type="spellStart"/>
            <w:r w:rsidRPr="008536EB">
              <w:rPr>
                <w:rFonts w:eastAsiaTheme="majorEastAsia"/>
                <w:lang w:val="en-ZW"/>
              </w:rPr>
              <w:t>LTSpice</w:t>
            </w:r>
            <w:proofErr w:type="spellEnd"/>
          </w:p>
          <w:p w14:paraId="4E6FBDDB"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Producing Printed Circuit Boards (PCBs</w:t>
            </w:r>
          </w:p>
          <w:p w14:paraId="2FD34F27" w14:textId="77777777" w:rsidR="00FC4825" w:rsidRPr="008536EB" w:rsidRDefault="00FC4825" w:rsidP="00A9503E">
            <w:pPr>
              <w:numPr>
                <w:ilvl w:val="1"/>
                <w:numId w:val="162"/>
              </w:numPr>
              <w:spacing w:line="276" w:lineRule="auto"/>
              <w:rPr>
                <w:rFonts w:eastAsiaTheme="majorEastAsia"/>
              </w:rPr>
            </w:pPr>
            <w:r w:rsidRPr="008536EB">
              <w:rPr>
                <w:rFonts w:eastAsiaTheme="majorEastAsia"/>
              </w:rPr>
              <w:t>Digital Logic Circuit Implementation</w:t>
            </w:r>
          </w:p>
          <w:p w14:paraId="589067C7"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Breadboarding Techniques</w:t>
            </w:r>
          </w:p>
          <w:p w14:paraId="36EA2A9D"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Prototyping Boards and Kits</w:t>
            </w:r>
          </w:p>
          <w:p w14:paraId="5071A366"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Soldering techniques</w:t>
            </w:r>
          </w:p>
          <w:p w14:paraId="32965C25"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Introduction to PCB Design</w:t>
            </w:r>
          </w:p>
          <w:p w14:paraId="4D59B3FC"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Using Digital Logic ICs</w:t>
            </w:r>
          </w:p>
          <w:p w14:paraId="055A9B66"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Interfacing with Microcontrollers and </w:t>
            </w:r>
          </w:p>
          <w:p w14:paraId="00084B29"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lang w:val="en-ZW"/>
              </w:rPr>
              <w:t>Digital electronic circuit tests</w:t>
            </w:r>
          </w:p>
          <w:p w14:paraId="593812B9"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Importance of testing</w:t>
            </w:r>
          </w:p>
          <w:p w14:paraId="57333134"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Types of digital circuit tests</w:t>
            </w:r>
          </w:p>
          <w:p w14:paraId="61F371E1"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Functional testing</w:t>
            </w:r>
          </w:p>
          <w:p w14:paraId="5364A459"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Input/Output Verification</w:t>
            </w:r>
          </w:p>
          <w:p w14:paraId="5701BB7A"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Truth Table Testing</w:t>
            </w:r>
          </w:p>
          <w:p w14:paraId="78822CA8"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Sequential Logic Testing</w:t>
            </w:r>
          </w:p>
          <w:p w14:paraId="34F8141B"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Reporting and Documentation</w:t>
            </w:r>
          </w:p>
          <w:p w14:paraId="2C281904"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 xml:space="preserve">Results, and observations </w:t>
            </w:r>
          </w:p>
        </w:tc>
        <w:tc>
          <w:tcPr>
            <w:tcW w:w="2068" w:type="dxa"/>
            <w:tcBorders>
              <w:top w:val="single" w:sz="4" w:space="0" w:color="auto"/>
              <w:left w:val="single" w:sz="4" w:space="0" w:color="auto"/>
              <w:bottom w:val="single" w:sz="4" w:space="0" w:color="auto"/>
              <w:right w:val="single" w:sz="4" w:space="0" w:color="auto"/>
            </w:tcBorders>
            <w:hideMark/>
          </w:tcPr>
          <w:p w14:paraId="195473B1" w14:textId="77777777" w:rsidR="00FC4825" w:rsidRPr="008536EB" w:rsidRDefault="00FC4825" w:rsidP="00891A2C">
            <w:pPr>
              <w:spacing w:line="276" w:lineRule="auto"/>
              <w:rPr>
                <w:rFonts w:eastAsiaTheme="majorEastAsia"/>
                <w:bCs/>
                <w:lang w:val="en-ZW"/>
              </w:rPr>
            </w:pPr>
            <w:r w:rsidRPr="008536EB">
              <w:rPr>
                <w:rFonts w:eastAsiaTheme="majorEastAsia"/>
                <w:bCs/>
                <w:lang w:val="en-ZW"/>
              </w:rPr>
              <w:t xml:space="preserve"> </w:t>
            </w:r>
          </w:p>
          <w:p w14:paraId="57E6FA7B" w14:textId="77777777" w:rsidR="00FC4825" w:rsidRPr="008536EB" w:rsidRDefault="00FC4825" w:rsidP="00891A2C">
            <w:pPr>
              <w:rPr>
                <w:rFonts w:eastAsia="Calibri"/>
              </w:rPr>
            </w:pPr>
          </w:p>
          <w:p w14:paraId="53242ED4"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Written assessment</w:t>
            </w:r>
          </w:p>
          <w:p w14:paraId="2E25554E"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Oral assessment</w:t>
            </w:r>
          </w:p>
          <w:p w14:paraId="69466674"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Practical</w:t>
            </w:r>
          </w:p>
          <w:p w14:paraId="4CD5572B"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Project</w:t>
            </w:r>
          </w:p>
          <w:p w14:paraId="2F7DDD18"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Third party report</w:t>
            </w:r>
          </w:p>
          <w:p w14:paraId="0A97BEB5" w14:textId="77777777" w:rsidR="00FC4825" w:rsidRPr="008536EB" w:rsidRDefault="00FC4825" w:rsidP="00A9503E">
            <w:pPr>
              <w:numPr>
                <w:ilvl w:val="0"/>
                <w:numId w:val="97"/>
              </w:numPr>
              <w:spacing w:line="276" w:lineRule="auto"/>
              <w:contextualSpacing/>
              <w:rPr>
                <w:rFonts w:eastAsia="Calibri"/>
                <w:lang w:val="en-ZW"/>
              </w:rPr>
            </w:pPr>
            <w:r w:rsidRPr="008536EB">
              <w:rPr>
                <w:rFonts w:eastAsia="Calibri"/>
                <w:lang w:val="en-ZW"/>
              </w:rPr>
              <w:t>Portfolio of evidence</w:t>
            </w:r>
          </w:p>
          <w:p w14:paraId="7A7BE930" w14:textId="77777777" w:rsidR="00FC4825" w:rsidRPr="008536EB" w:rsidRDefault="00FC4825" w:rsidP="00891A2C">
            <w:pPr>
              <w:spacing w:line="276" w:lineRule="auto"/>
              <w:rPr>
                <w:rFonts w:eastAsiaTheme="majorEastAsia"/>
                <w:bCs/>
                <w:lang w:val="en-ZW"/>
              </w:rPr>
            </w:pPr>
          </w:p>
        </w:tc>
      </w:tr>
      <w:tr w:rsidR="008536EB" w:rsidRPr="008536EB" w14:paraId="185C477A"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6B0DC5FB" w14:textId="77777777" w:rsidR="00FC4825" w:rsidRPr="008536EB" w:rsidRDefault="00FC4825" w:rsidP="00A9503E">
            <w:pPr>
              <w:numPr>
                <w:ilvl w:val="0"/>
                <w:numId w:val="162"/>
              </w:numPr>
              <w:spacing w:line="276" w:lineRule="auto"/>
              <w:rPr>
                <w:rFonts w:eastAsiaTheme="majorEastAsia"/>
                <w:lang w:val="en-ZW"/>
              </w:rPr>
            </w:pPr>
            <w:r w:rsidRPr="008536EB">
              <w:rPr>
                <w:rFonts w:eastAsiaTheme="majorEastAsia"/>
                <w:lang w:val="en-ZW"/>
              </w:rPr>
              <w:t>Fabricate Analog circuits</w:t>
            </w:r>
          </w:p>
        </w:tc>
        <w:tc>
          <w:tcPr>
            <w:tcW w:w="4406" w:type="dxa"/>
            <w:tcBorders>
              <w:top w:val="single" w:sz="4" w:space="0" w:color="auto"/>
              <w:left w:val="single" w:sz="4" w:space="0" w:color="auto"/>
              <w:bottom w:val="single" w:sz="4" w:space="0" w:color="auto"/>
              <w:right w:val="single" w:sz="4" w:space="0" w:color="auto"/>
            </w:tcBorders>
            <w:hideMark/>
          </w:tcPr>
          <w:p w14:paraId="0A712CE4"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lang w:val="en-ZW"/>
              </w:rPr>
              <w:t>Foundational Concepts</w:t>
            </w:r>
          </w:p>
          <w:p w14:paraId="32D3E04D"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Semiconductor Physics</w:t>
            </w:r>
          </w:p>
          <w:p w14:paraId="0550A9AA"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Energy bands, doping, PN junctions</w:t>
            </w:r>
          </w:p>
          <w:p w14:paraId="0289A160"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Diode characteristics, applications</w:t>
            </w:r>
          </w:p>
          <w:p w14:paraId="75007F58"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Bipolar Junction Transistors (BJTs): structure, operation, biasing</w:t>
            </w:r>
          </w:p>
          <w:p w14:paraId="2F2237E7"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Field-Effect Transistors (FETs): MOSFETs, JFETs, operation, biasing</w:t>
            </w:r>
          </w:p>
          <w:p w14:paraId="4EC756BC"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b/>
                <w:bCs/>
              </w:rPr>
              <w:t xml:space="preserve"> </w:t>
            </w:r>
            <w:r w:rsidRPr="008536EB">
              <w:rPr>
                <w:rFonts w:eastAsiaTheme="majorEastAsia"/>
                <w:lang w:val="en-ZW"/>
              </w:rPr>
              <w:t xml:space="preserve">Operational Amplifiers (Op Amps) </w:t>
            </w:r>
          </w:p>
          <w:p w14:paraId="50573E84"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Ideal op-amp model</w:t>
            </w:r>
          </w:p>
          <w:p w14:paraId="3E062E16"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Inverting, non-inverting, and summing amplifiers</w:t>
            </w:r>
          </w:p>
          <w:p w14:paraId="0E22DD8F"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Differential amplifiers</w:t>
            </w:r>
          </w:p>
          <w:p w14:paraId="6A9A6913"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Filters: low-pass, high-pass, band-pass</w:t>
            </w:r>
          </w:p>
          <w:p w14:paraId="40BDEB99"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rPr>
              <w:t>Oscillators</w:t>
            </w:r>
          </w:p>
          <w:p w14:paraId="5104236C"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rPr>
              <w:t>Comparators</w:t>
            </w:r>
          </w:p>
          <w:p w14:paraId="26CFD415"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Signal Analysis </w:t>
            </w:r>
          </w:p>
          <w:p w14:paraId="0E07E80C"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lang w:val="en-ZW"/>
              </w:rPr>
              <w:t>Signal types: DC, AC, sinusoidal, square, triangular</w:t>
            </w:r>
          </w:p>
          <w:p w14:paraId="605DD399" w14:textId="77777777" w:rsidR="00FC4825" w:rsidRPr="008536EB" w:rsidRDefault="00FC4825" w:rsidP="00A9503E">
            <w:pPr>
              <w:numPr>
                <w:ilvl w:val="3"/>
                <w:numId w:val="162"/>
              </w:numPr>
              <w:spacing w:line="276" w:lineRule="auto"/>
              <w:rPr>
                <w:rFonts w:eastAsiaTheme="majorEastAsia"/>
                <w:lang w:val="en-ZW"/>
              </w:rPr>
            </w:pPr>
            <w:r w:rsidRPr="008536EB">
              <w:rPr>
                <w:rFonts w:eastAsiaTheme="majorEastAsia"/>
              </w:rPr>
              <w:t>Noise sources and their effects</w:t>
            </w:r>
          </w:p>
          <w:p w14:paraId="0A8B7A1D"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lang w:val="en-ZW"/>
              </w:rPr>
              <w:t>Analog Circuit Design</w:t>
            </w:r>
          </w:p>
          <w:p w14:paraId="23D862BC"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Amplifier Design</w:t>
            </w:r>
          </w:p>
          <w:p w14:paraId="3F50829D"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Small-signal amplifiers: common emitter, common source</w:t>
            </w:r>
          </w:p>
          <w:p w14:paraId="0EAFA358"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Power amplifiers: class A, B, AB</w:t>
            </w:r>
          </w:p>
          <w:p w14:paraId="031A2670"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Feedback amplifiers</w:t>
            </w:r>
          </w:p>
          <w:p w14:paraId="1D414465"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Stability and oscillation</w:t>
            </w:r>
          </w:p>
          <w:p w14:paraId="6BE9A8E3" w14:textId="77777777" w:rsidR="00FC4825" w:rsidRPr="008536EB" w:rsidRDefault="00FC4825" w:rsidP="00A9503E">
            <w:pPr>
              <w:numPr>
                <w:ilvl w:val="2"/>
                <w:numId w:val="162"/>
              </w:numPr>
              <w:spacing w:line="276" w:lineRule="auto"/>
              <w:rPr>
                <w:rFonts w:eastAsiaTheme="majorEastAsia"/>
              </w:rPr>
            </w:pPr>
            <w:r w:rsidRPr="008536EB">
              <w:rPr>
                <w:rFonts w:eastAsiaTheme="majorEastAsia"/>
                <w:lang w:val="en-ZW"/>
              </w:rPr>
              <w:t>Filter Design</w:t>
            </w:r>
            <w:r w:rsidRPr="008536EB">
              <w:rPr>
                <w:rFonts w:eastAsiaTheme="majorEastAsia"/>
              </w:rPr>
              <w:t xml:space="preserve"> </w:t>
            </w:r>
          </w:p>
          <w:p w14:paraId="7E010745"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Active filters: using op-amps</w:t>
            </w:r>
          </w:p>
          <w:p w14:paraId="0880D72F"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Passive filters: using RLC components</w:t>
            </w:r>
          </w:p>
          <w:p w14:paraId="51CBD5F4"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Switched-capacitor filters</w:t>
            </w:r>
          </w:p>
          <w:p w14:paraId="13DBCE1B"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Data Converters</w:t>
            </w:r>
          </w:p>
          <w:p w14:paraId="727E9AD4"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Analog-to-Digital Converters (ADCs): sampling, quantization, resolution</w:t>
            </w:r>
          </w:p>
          <w:p w14:paraId="7E06999E"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Digital-to-Analog Converters (DACs)</w:t>
            </w:r>
          </w:p>
          <w:p w14:paraId="5E404419"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Oscillator Design </w:t>
            </w:r>
          </w:p>
          <w:p w14:paraId="62815D1B"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LC oscillators</w:t>
            </w:r>
          </w:p>
          <w:p w14:paraId="17DDAF79"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Crystal oscillators</w:t>
            </w:r>
          </w:p>
          <w:p w14:paraId="2EA1868E" w14:textId="77777777" w:rsidR="00FC4825" w:rsidRPr="008536EB" w:rsidRDefault="00FC4825" w:rsidP="00A9503E">
            <w:pPr>
              <w:numPr>
                <w:ilvl w:val="3"/>
                <w:numId w:val="162"/>
              </w:numPr>
              <w:spacing w:line="276" w:lineRule="auto"/>
              <w:rPr>
                <w:rFonts w:eastAsiaTheme="majorEastAsia"/>
              </w:rPr>
            </w:pPr>
          </w:p>
          <w:p w14:paraId="05B3C803"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lang w:val="en-ZW"/>
              </w:rPr>
              <w:t>Testing and Measurement</w:t>
            </w:r>
          </w:p>
          <w:p w14:paraId="5D0CC712"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Measurement Instruments </w:t>
            </w:r>
          </w:p>
          <w:p w14:paraId="4E3DEF48"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Oscilloscope</w:t>
            </w:r>
          </w:p>
          <w:p w14:paraId="39116CA8"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Function generator</w:t>
            </w:r>
          </w:p>
          <w:p w14:paraId="6C823827"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Multimeter</w:t>
            </w:r>
          </w:p>
          <w:p w14:paraId="5AB1292D"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Spectrum analyzer</w:t>
            </w:r>
          </w:p>
          <w:p w14:paraId="59858AAC"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Network analyzer</w:t>
            </w:r>
          </w:p>
          <w:p w14:paraId="7325D4D4" w14:textId="77777777" w:rsidR="00FC4825" w:rsidRPr="008536EB" w:rsidRDefault="00FC4825" w:rsidP="00A9503E">
            <w:pPr>
              <w:numPr>
                <w:ilvl w:val="2"/>
                <w:numId w:val="162"/>
              </w:numPr>
              <w:spacing w:line="276" w:lineRule="auto"/>
              <w:rPr>
                <w:rFonts w:eastAsiaTheme="majorEastAsia"/>
                <w:lang w:val="en-ZW"/>
              </w:rPr>
            </w:pPr>
            <w:r w:rsidRPr="008536EB">
              <w:rPr>
                <w:rFonts w:eastAsiaTheme="majorEastAsia"/>
                <w:lang w:val="en-ZW"/>
              </w:rPr>
              <w:t xml:space="preserve">Testing Procedures </w:t>
            </w:r>
          </w:p>
          <w:p w14:paraId="0D62BBE2"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DC and AC measurements</w:t>
            </w:r>
          </w:p>
          <w:p w14:paraId="1FCE921D"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Noise and distortion measurements</w:t>
            </w:r>
          </w:p>
          <w:p w14:paraId="52C8212D"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Frequency response measurements</w:t>
            </w:r>
          </w:p>
          <w:p w14:paraId="62AD8F7E"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Troubleshooting techniques</w:t>
            </w:r>
          </w:p>
          <w:p w14:paraId="3766ADF0" w14:textId="77777777" w:rsidR="00FC4825" w:rsidRPr="008536EB" w:rsidRDefault="00FC4825" w:rsidP="00A9503E">
            <w:pPr>
              <w:numPr>
                <w:ilvl w:val="3"/>
                <w:numId w:val="162"/>
              </w:numPr>
              <w:spacing w:line="276" w:lineRule="auto"/>
              <w:rPr>
                <w:rFonts w:eastAsiaTheme="majorEastAsia"/>
              </w:rPr>
            </w:pPr>
            <w:r w:rsidRPr="008536EB">
              <w:rPr>
                <w:rFonts w:eastAsiaTheme="majorEastAsia"/>
              </w:rPr>
              <w:t>Automated test equipment (ATE)</w:t>
            </w:r>
          </w:p>
        </w:tc>
        <w:tc>
          <w:tcPr>
            <w:tcW w:w="2068" w:type="dxa"/>
            <w:tcBorders>
              <w:top w:val="single" w:sz="4" w:space="0" w:color="auto"/>
              <w:left w:val="single" w:sz="4" w:space="0" w:color="auto"/>
              <w:bottom w:val="single" w:sz="4" w:space="0" w:color="auto"/>
              <w:right w:val="single" w:sz="4" w:space="0" w:color="auto"/>
            </w:tcBorders>
          </w:tcPr>
          <w:p w14:paraId="792BAFDE" w14:textId="77777777" w:rsidR="00FC4825" w:rsidRPr="008536EB" w:rsidRDefault="00FC4825" w:rsidP="00891A2C">
            <w:pPr>
              <w:spacing w:line="276" w:lineRule="auto"/>
              <w:rPr>
                <w:rFonts w:eastAsiaTheme="majorEastAsia"/>
              </w:rPr>
            </w:pPr>
            <w:r w:rsidRPr="008536EB">
              <w:rPr>
                <w:rFonts w:eastAsiaTheme="majorEastAsia"/>
              </w:rPr>
              <w:t xml:space="preserve"> </w:t>
            </w:r>
          </w:p>
          <w:p w14:paraId="1C06D621" w14:textId="77777777" w:rsidR="00FC4825" w:rsidRPr="008536EB" w:rsidRDefault="00FC4825" w:rsidP="00891A2C">
            <w:pPr>
              <w:rPr>
                <w:rFonts w:eastAsia="Calibri"/>
              </w:rPr>
            </w:pPr>
          </w:p>
          <w:p w14:paraId="4D517AD7"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Written assessment</w:t>
            </w:r>
          </w:p>
          <w:p w14:paraId="49E2758D"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Oral assessment</w:t>
            </w:r>
          </w:p>
          <w:p w14:paraId="0FC48E33"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Practical</w:t>
            </w:r>
          </w:p>
          <w:p w14:paraId="028FE431"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Project</w:t>
            </w:r>
          </w:p>
          <w:p w14:paraId="6531DEFA"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Third party report</w:t>
            </w:r>
          </w:p>
          <w:p w14:paraId="4543F8FC" w14:textId="77777777" w:rsidR="00FC4825" w:rsidRPr="008536EB" w:rsidRDefault="00FC4825" w:rsidP="00A9503E">
            <w:pPr>
              <w:numPr>
                <w:ilvl w:val="0"/>
                <w:numId w:val="98"/>
              </w:numPr>
              <w:spacing w:line="276" w:lineRule="auto"/>
              <w:contextualSpacing/>
              <w:rPr>
                <w:rFonts w:eastAsia="Calibri"/>
                <w:lang w:val="en-ZW"/>
              </w:rPr>
            </w:pPr>
            <w:r w:rsidRPr="008536EB">
              <w:rPr>
                <w:rFonts w:eastAsia="Calibri"/>
                <w:lang w:val="en-ZW"/>
              </w:rPr>
              <w:t>Portfolio of evidence</w:t>
            </w:r>
          </w:p>
          <w:p w14:paraId="5BB3B60F" w14:textId="77777777" w:rsidR="00FC4825" w:rsidRPr="008536EB" w:rsidRDefault="00FC4825" w:rsidP="00891A2C">
            <w:pPr>
              <w:spacing w:line="276" w:lineRule="auto"/>
              <w:rPr>
                <w:rFonts w:eastAsiaTheme="majorEastAsia"/>
              </w:rPr>
            </w:pPr>
          </w:p>
        </w:tc>
      </w:tr>
      <w:tr w:rsidR="008536EB" w:rsidRPr="008536EB" w14:paraId="0FC19C1D"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272EC79F" w14:textId="77777777" w:rsidR="00FC4825" w:rsidRPr="008536EB" w:rsidRDefault="00FC4825" w:rsidP="00A9503E">
            <w:pPr>
              <w:numPr>
                <w:ilvl w:val="0"/>
                <w:numId w:val="162"/>
              </w:numPr>
              <w:spacing w:line="276" w:lineRule="auto"/>
              <w:rPr>
                <w:rFonts w:eastAsiaTheme="majorEastAsia"/>
                <w:lang w:val="en-ZW"/>
              </w:rPr>
            </w:pPr>
            <w:r w:rsidRPr="008536EB">
              <w:rPr>
                <w:rFonts w:eastAsiaTheme="majorEastAsia"/>
                <w:lang w:val="en-ZW"/>
              </w:rPr>
              <w:t>Fabricate PCB circuits</w:t>
            </w:r>
          </w:p>
        </w:tc>
        <w:tc>
          <w:tcPr>
            <w:tcW w:w="4406" w:type="dxa"/>
            <w:tcBorders>
              <w:top w:val="single" w:sz="4" w:space="0" w:color="auto"/>
              <w:left w:val="single" w:sz="4" w:space="0" w:color="auto"/>
              <w:bottom w:val="single" w:sz="4" w:space="0" w:color="auto"/>
              <w:right w:val="single" w:sz="4" w:space="0" w:color="auto"/>
            </w:tcBorders>
          </w:tcPr>
          <w:p w14:paraId="48ACF05C" w14:textId="77777777" w:rsidR="00FC4825" w:rsidRPr="008536EB" w:rsidRDefault="00FC4825" w:rsidP="00A9503E">
            <w:pPr>
              <w:numPr>
                <w:ilvl w:val="1"/>
                <w:numId w:val="162"/>
              </w:numPr>
              <w:spacing w:line="276" w:lineRule="auto"/>
              <w:rPr>
                <w:rFonts w:eastAsiaTheme="majorEastAsia"/>
                <w:lang w:val="en-ZW"/>
              </w:rPr>
            </w:pPr>
            <w:r w:rsidRPr="008536EB">
              <w:rPr>
                <w:rFonts w:eastAsiaTheme="majorEastAsia"/>
              </w:rPr>
              <w:t>PCB Materials &amp; Components</w:t>
            </w:r>
          </w:p>
          <w:p w14:paraId="2D8DCBD8" w14:textId="77777777" w:rsidR="00FC4825" w:rsidRPr="008536EB" w:rsidRDefault="00FC4825" w:rsidP="00A9503E">
            <w:pPr>
              <w:pStyle w:val="ListParagraph"/>
              <w:numPr>
                <w:ilvl w:val="2"/>
                <w:numId w:val="166"/>
              </w:numPr>
              <w:spacing w:line="276" w:lineRule="auto"/>
              <w:rPr>
                <w:rFonts w:eastAsiaTheme="majorEastAsia"/>
              </w:rPr>
            </w:pPr>
            <w:r w:rsidRPr="008536EB">
              <w:rPr>
                <w:rFonts w:eastAsiaTheme="majorEastAsia"/>
                <w:lang w:val="en-US"/>
              </w:rPr>
              <w:t>Types of boards and copper cladding</w:t>
            </w:r>
          </w:p>
          <w:p w14:paraId="33D1EFD1" w14:textId="77777777" w:rsidR="00FC4825" w:rsidRPr="008536EB" w:rsidRDefault="00FC4825" w:rsidP="00A9503E">
            <w:pPr>
              <w:pStyle w:val="ListParagraph"/>
              <w:numPr>
                <w:ilvl w:val="3"/>
                <w:numId w:val="166"/>
              </w:numPr>
              <w:spacing w:line="276" w:lineRule="auto"/>
              <w:rPr>
                <w:rFonts w:eastAsiaTheme="majorEastAsia"/>
              </w:rPr>
            </w:pPr>
            <w:r w:rsidRPr="008536EB">
              <w:rPr>
                <w:rFonts w:eastAsiaTheme="majorEastAsia"/>
                <w:lang w:val="en-US"/>
              </w:rPr>
              <w:t>Single-sided, double-sided, multilayer</w:t>
            </w:r>
          </w:p>
          <w:p w14:paraId="17E9F04E" w14:textId="77777777" w:rsidR="00FC4825" w:rsidRPr="008536EB" w:rsidRDefault="00FC4825" w:rsidP="00A9503E">
            <w:pPr>
              <w:pStyle w:val="ListParagraph"/>
              <w:numPr>
                <w:ilvl w:val="3"/>
                <w:numId w:val="166"/>
              </w:numPr>
              <w:spacing w:line="276" w:lineRule="auto"/>
              <w:rPr>
                <w:rFonts w:eastAsiaTheme="majorEastAsia"/>
              </w:rPr>
            </w:pPr>
            <w:r w:rsidRPr="008536EB">
              <w:rPr>
                <w:rFonts w:eastAsiaTheme="majorEastAsia"/>
                <w:lang w:val="en-US"/>
              </w:rPr>
              <w:t>Overview of fabrication steps</w:t>
            </w:r>
          </w:p>
          <w:p w14:paraId="04B4AFD7" w14:textId="77777777" w:rsidR="00FC4825" w:rsidRPr="008536EB" w:rsidRDefault="00FC4825" w:rsidP="00A9503E">
            <w:pPr>
              <w:pStyle w:val="ListParagraph"/>
              <w:numPr>
                <w:ilvl w:val="2"/>
                <w:numId w:val="166"/>
              </w:numPr>
              <w:spacing w:line="276" w:lineRule="auto"/>
              <w:rPr>
                <w:rFonts w:eastAsiaTheme="majorEastAsia"/>
              </w:rPr>
            </w:pPr>
            <w:r w:rsidRPr="008536EB">
              <w:rPr>
                <w:rFonts w:eastAsiaTheme="majorEastAsia"/>
                <w:lang w:val="en-US"/>
              </w:rPr>
              <w:t>Identifying electronic components</w:t>
            </w:r>
          </w:p>
          <w:p w14:paraId="22CA73DE" w14:textId="77777777" w:rsidR="00FC4825" w:rsidRPr="008536EB" w:rsidRDefault="00FC4825" w:rsidP="00A9503E">
            <w:pPr>
              <w:pStyle w:val="ListParagraph"/>
              <w:numPr>
                <w:ilvl w:val="2"/>
                <w:numId w:val="166"/>
              </w:numPr>
              <w:spacing w:line="276" w:lineRule="auto"/>
              <w:rPr>
                <w:rFonts w:eastAsiaTheme="majorEastAsia"/>
              </w:rPr>
            </w:pPr>
            <w:r w:rsidRPr="008536EB">
              <w:rPr>
                <w:rFonts w:eastAsiaTheme="majorEastAsia"/>
                <w:lang w:val="en-US"/>
              </w:rPr>
              <w:t>Understanding datasheets and packaging types</w:t>
            </w:r>
          </w:p>
          <w:p w14:paraId="4BCBDE4B" w14:textId="77777777" w:rsidR="00FC4825" w:rsidRPr="008536EB" w:rsidRDefault="00FC4825" w:rsidP="00A9503E">
            <w:pPr>
              <w:pStyle w:val="ListParagraph"/>
              <w:numPr>
                <w:ilvl w:val="1"/>
                <w:numId w:val="166"/>
              </w:numPr>
              <w:spacing w:line="276" w:lineRule="auto"/>
              <w:rPr>
                <w:rFonts w:eastAsiaTheme="majorEastAsia"/>
              </w:rPr>
            </w:pPr>
            <w:r w:rsidRPr="008536EB">
              <w:rPr>
                <w:rFonts w:eastAsiaTheme="majorEastAsia"/>
                <w:lang w:val="en-US"/>
              </w:rPr>
              <w:t>Tools and Equipment</w:t>
            </w:r>
          </w:p>
          <w:p w14:paraId="671BCA7F" w14:textId="77777777" w:rsidR="00FC4825" w:rsidRPr="008536EB" w:rsidRDefault="00FC4825" w:rsidP="00A9503E">
            <w:pPr>
              <w:numPr>
                <w:ilvl w:val="2"/>
                <w:numId w:val="166"/>
              </w:numPr>
              <w:spacing w:line="276" w:lineRule="auto"/>
              <w:rPr>
                <w:rFonts w:eastAsiaTheme="majorEastAsia"/>
                <w:lang w:val="en-ZW"/>
              </w:rPr>
            </w:pPr>
            <w:r w:rsidRPr="008536EB">
              <w:rPr>
                <w:rFonts w:eastAsiaTheme="majorEastAsia"/>
              </w:rPr>
              <w:t>Soldering iron, desoldering pump, hot air station</w:t>
            </w:r>
          </w:p>
          <w:p w14:paraId="30344F84" w14:textId="77777777" w:rsidR="00FC4825" w:rsidRPr="008536EB" w:rsidRDefault="00FC4825" w:rsidP="00A9503E">
            <w:pPr>
              <w:numPr>
                <w:ilvl w:val="2"/>
                <w:numId w:val="166"/>
              </w:numPr>
              <w:spacing w:line="276" w:lineRule="auto"/>
              <w:rPr>
                <w:rFonts w:eastAsiaTheme="majorEastAsia"/>
                <w:lang w:val="en-ZW"/>
              </w:rPr>
            </w:pPr>
            <w:r w:rsidRPr="008536EB">
              <w:rPr>
                <w:rFonts w:eastAsiaTheme="majorEastAsia"/>
              </w:rPr>
              <w:t>Magnifier, tweezers, multimeter, test jigs</w:t>
            </w:r>
          </w:p>
          <w:p w14:paraId="61DB4B93" w14:textId="77777777" w:rsidR="00FC4825" w:rsidRPr="008536EB" w:rsidRDefault="00FC4825" w:rsidP="00A9503E">
            <w:pPr>
              <w:numPr>
                <w:ilvl w:val="2"/>
                <w:numId w:val="166"/>
              </w:numPr>
              <w:spacing w:line="276" w:lineRule="auto"/>
              <w:rPr>
                <w:rFonts w:eastAsiaTheme="majorEastAsia"/>
                <w:lang w:val="en-ZW"/>
              </w:rPr>
            </w:pPr>
            <w:r w:rsidRPr="008536EB">
              <w:rPr>
                <w:rFonts w:eastAsiaTheme="majorEastAsia"/>
              </w:rPr>
              <w:t>Safety gear and ESD protection</w:t>
            </w:r>
          </w:p>
          <w:p w14:paraId="34EF3153" w14:textId="77777777" w:rsidR="00FC4825" w:rsidRPr="008536EB" w:rsidRDefault="00FC4825" w:rsidP="00A9503E">
            <w:pPr>
              <w:numPr>
                <w:ilvl w:val="1"/>
                <w:numId w:val="166"/>
              </w:numPr>
              <w:spacing w:line="276" w:lineRule="auto"/>
              <w:rPr>
                <w:rFonts w:eastAsiaTheme="majorEastAsia"/>
                <w:lang w:val="en-ZW"/>
              </w:rPr>
            </w:pPr>
            <w:r w:rsidRPr="008536EB">
              <w:rPr>
                <w:rFonts w:eastAsiaTheme="majorEastAsia"/>
              </w:rPr>
              <w:t>PCB Material Preparation</w:t>
            </w:r>
          </w:p>
          <w:p w14:paraId="57441EB5"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Handling blank PCBs</w:t>
            </w:r>
          </w:p>
          <w:p w14:paraId="6B5AF29F"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Cleaning PCBs before assembly</w:t>
            </w:r>
          </w:p>
          <w:p w14:paraId="1B1ABB0B"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Applying solder mask</w:t>
            </w:r>
          </w:p>
          <w:p w14:paraId="6B866372"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Silkscreen usage</w:t>
            </w:r>
          </w:p>
          <w:p w14:paraId="1DA1ED13" w14:textId="77777777" w:rsidR="00FC4825" w:rsidRPr="008536EB" w:rsidRDefault="00FC4825" w:rsidP="00A9503E">
            <w:pPr>
              <w:numPr>
                <w:ilvl w:val="1"/>
                <w:numId w:val="166"/>
              </w:numPr>
              <w:spacing w:line="276" w:lineRule="auto"/>
              <w:rPr>
                <w:rFonts w:eastAsiaTheme="majorEastAsia"/>
                <w:lang w:val="en-ZW"/>
              </w:rPr>
            </w:pPr>
            <w:r w:rsidRPr="008536EB">
              <w:rPr>
                <w:rFonts w:eastAsiaTheme="majorEastAsia"/>
              </w:rPr>
              <w:t>Assembly Process</w:t>
            </w:r>
          </w:p>
          <w:p w14:paraId="6810B1AA" w14:textId="77777777" w:rsidR="00FC4825" w:rsidRPr="008536EB" w:rsidRDefault="00FC4825" w:rsidP="00A9503E">
            <w:pPr>
              <w:numPr>
                <w:ilvl w:val="2"/>
                <w:numId w:val="166"/>
              </w:numPr>
              <w:spacing w:line="276" w:lineRule="auto"/>
              <w:rPr>
                <w:rFonts w:eastAsiaTheme="majorEastAsia"/>
                <w:lang w:val="en-ZW"/>
              </w:rPr>
            </w:pPr>
            <w:r w:rsidRPr="008536EB">
              <w:rPr>
                <w:rFonts w:eastAsiaTheme="majorEastAsia"/>
              </w:rPr>
              <w:t>Through-hole mounting techniques</w:t>
            </w:r>
          </w:p>
          <w:p w14:paraId="637CB6B3"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Surface mount (SMD) techniques</w:t>
            </w:r>
          </w:p>
          <w:p w14:paraId="4279D91A"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Using tweezers, magnifiers, and reflow stencils</w:t>
            </w:r>
          </w:p>
          <w:p w14:paraId="578A9FBF"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Reflow soldering overview</w:t>
            </w:r>
          </w:p>
          <w:p w14:paraId="7C1F5267"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Wire harnessing and header alignment</w:t>
            </w:r>
          </w:p>
          <w:p w14:paraId="58A92876" w14:textId="77777777" w:rsidR="00FC4825" w:rsidRPr="008536EB" w:rsidRDefault="00FC4825" w:rsidP="00A9503E">
            <w:pPr>
              <w:numPr>
                <w:ilvl w:val="1"/>
                <w:numId w:val="166"/>
              </w:numPr>
              <w:spacing w:line="276" w:lineRule="auto"/>
              <w:rPr>
                <w:rFonts w:eastAsiaTheme="majorEastAsia"/>
                <w:lang w:val="en-ZW"/>
              </w:rPr>
            </w:pPr>
            <w:r w:rsidRPr="008536EB">
              <w:rPr>
                <w:rFonts w:eastAsiaTheme="majorEastAsia"/>
              </w:rPr>
              <w:t>Soldering &amp; Rework Techniques</w:t>
            </w:r>
          </w:p>
          <w:p w14:paraId="6C821832"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Lead and lead-free solder differences</w:t>
            </w:r>
          </w:p>
          <w:p w14:paraId="55E7347E"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Temperature control &amp; tip care</w:t>
            </w:r>
          </w:p>
          <w:p w14:paraId="21D5A935"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Manual and hot-air soldering</w:t>
            </w:r>
          </w:p>
          <w:p w14:paraId="1CC90B28"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Soldering fine-pitch ICs and connectors</w:t>
            </w:r>
          </w:p>
          <w:p w14:paraId="67BDBA25"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Heat-sensitive component handling</w:t>
            </w:r>
          </w:p>
          <w:p w14:paraId="749B1B9E"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Desoldering and component replacement</w:t>
            </w:r>
          </w:p>
          <w:p w14:paraId="7D7F781A"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Preventing cold solder joints &amp; solder bridges</w:t>
            </w:r>
          </w:p>
          <w:p w14:paraId="1E2F7974"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Desoldering and rework best practices</w:t>
            </w:r>
          </w:p>
          <w:p w14:paraId="1E53224C" w14:textId="77777777" w:rsidR="00FC4825" w:rsidRPr="008536EB" w:rsidRDefault="00FC4825" w:rsidP="00A9503E">
            <w:pPr>
              <w:numPr>
                <w:ilvl w:val="1"/>
                <w:numId w:val="166"/>
              </w:numPr>
              <w:spacing w:line="276" w:lineRule="auto"/>
              <w:rPr>
                <w:rFonts w:eastAsiaTheme="majorEastAsia"/>
              </w:rPr>
            </w:pPr>
            <w:r w:rsidRPr="008536EB">
              <w:rPr>
                <w:rFonts w:eastAsiaTheme="majorEastAsia"/>
              </w:rPr>
              <w:t>Assembly of Full Circuit Boards</w:t>
            </w:r>
          </w:p>
          <w:p w14:paraId="76577833"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Interpreting BOM (Bill of Materials) and layout</w:t>
            </w:r>
          </w:p>
          <w:p w14:paraId="14AB3E62"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Populating and assembling a functional circuit</w:t>
            </w:r>
          </w:p>
          <w:p w14:paraId="0884E0D7" w14:textId="77777777" w:rsidR="00FC4825" w:rsidRPr="008536EB" w:rsidRDefault="00FC4825" w:rsidP="00A9503E">
            <w:pPr>
              <w:numPr>
                <w:ilvl w:val="1"/>
                <w:numId w:val="166"/>
              </w:numPr>
              <w:spacing w:line="276" w:lineRule="auto"/>
              <w:rPr>
                <w:rFonts w:eastAsiaTheme="majorEastAsia"/>
                <w:lang w:val="en-ZW"/>
              </w:rPr>
            </w:pPr>
            <w:r w:rsidRPr="008536EB">
              <w:rPr>
                <w:rFonts w:eastAsiaTheme="majorEastAsia"/>
              </w:rPr>
              <w:t>Inspection &amp; Testing</w:t>
            </w:r>
          </w:p>
          <w:p w14:paraId="6CB24429"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Cleaning agents and techniques</w:t>
            </w:r>
          </w:p>
          <w:p w14:paraId="0DEDD19B"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Visual inspection standards (IPC-A-610 basic intro)</w:t>
            </w:r>
          </w:p>
          <w:p w14:paraId="778EF2C2"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Electrical continuity and functionality testing</w:t>
            </w:r>
          </w:p>
          <w:p w14:paraId="4203F94F" w14:textId="77777777" w:rsidR="00FC4825" w:rsidRPr="008536EB" w:rsidRDefault="00FC4825" w:rsidP="00A9503E">
            <w:pPr>
              <w:numPr>
                <w:ilvl w:val="1"/>
                <w:numId w:val="166"/>
              </w:numPr>
              <w:spacing w:line="276" w:lineRule="auto"/>
              <w:rPr>
                <w:rFonts w:eastAsiaTheme="majorEastAsia"/>
                <w:lang w:val="en-ZW"/>
              </w:rPr>
            </w:pPr>
            <w:r w:rsidRPr="008536EB">
              <w:rPr>
                <w:rFonts w:eastAsiaTheme="majorEastAsia"/>
              </w:rPr>
              <w:t>Maintenance &amp; Troubleshooting</w:t>
            </w:r>
          </w:p>
          <w:p w14:paraId="2D8016DB"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Diagnosing common fabrication faults</w:t>
            </w:r>
          </w:p>
          <w:p w14:paraId="25F98A28"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Replacing and re-soldering components</w:t>
            </w:r>
          </w:p>
          <w:p w14:paraId="7135D5A7" w14:textId="77777777" w:rsidR="00FC4825" w:rsidRPr="008536EB" w:rsidRDefault="00FC4825" w:rsidP="00A9503E">
            <w:pPr>
              <w:numPr>
                <w:ilvl w:val="2"/>
                <w:numId w:val="166"/>
              </w:numPr>
              <w:spacing w:line="276" w:lineRule="auto"/>
              <w:rPr>
                <w:rFonts w:eastAsiaTheme="majorEastAsia"/>
              </w:rPr>
            </w:pPr>
            <w:r w:rsidRPr="008536EB">
              <w:rPr>
                <w:rFonts w:eastAsiaTheme="majorEastAsia"/>
              </w:rPr>
              <w:t>Record keeping and quality logs</w:t>
            </w:r>
          </w:p>
        </w:tc>
        <w:tc>
          <w:tcPr>
            <w:tcW w:w="2068" w:type="dxa"/>
            <w:tcBorders>
              <w:top w:val="single" w:sz="4" w:space="0" w:color="auto"/>
              <w:left w:val="single" w:sz="4" w:space="0" w:color="auto"/>
              <w:bottom w:val="single" w:sz="4" w:space="0" w:color="auto"/>
              <w:right w:val="single" w:sz="4" w:space="0" w:color="auto"/>
            </w:tcBorders>
          </w:tcPr>
          <w:p w14:paraId="39525F8E" w14:textId="77777777" w:rsidR="00FC4825" w:rsidRPr="008536EB" w:rsidRDefault="00FC4825" w:rsidP="00891A2C">
            <w:pPr>
              <w:spacing w:line="276" w:lineRule="auto"/>
              <w:rPr>
                <w:rFonts w:eastAsiaTheme="majorEastAsia"/>
              </w:rPr>
            </w:pPr>
            <w:r w:rsidRPr="008536EB">
              <w:rPr>
                <w:rFonts w:eastAsiaTheme="majorEastAsia"/>
              </w:rPr>
              <w:t xml:space="preserve"> </w:t>
            </w:r>
          </w:p>
          <w:p w14:paraId="2828960A"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Written assessment</w:t>
            </w:r>
          </w:p>
          <w:p w14:paraId="3810D41A"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Oral assessment</w:t>
            </w:r>
          </w:p>
          <w:p w14:paraId="78A5B472"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Practical</w:t>
            </w:r>
          </w:p>
          <w:p w14:paraId="080872CD"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Project</w:t>
            </w:r>
          </w:p>
          <w:p w14:paraId="4728DFD7"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Third party report</w:t>
            </w:r>
          </w:p>
          <w:p w14:paraId="06200BE2" w14:textId="77777777" w:rsidR="00FC4825" w:rsidRPr="008536EB" w:rsidRDefault="00FC4825" w:rsidP="00A9503E">
            <w:pPr>
              <w:numPr>
                <w:ilvl w:val="0"/>
                <w:numId w:val="100"/>
              </w:numPr>
              <w:spacing w:line="276" w:lineRule="auto"/>
              <w:contextualSpacing/>
              <w:rPr>
                <w:rFonts w:eastAsia="Calibri"/>
                <w:lang w:val="en-ZW"/>
              </w:rPr>
            </w:pPr>
            <w:r w:rsidRPr="008536EB">
              <w:rPr>
                <w:rFonts w:eastAsia="Calibri"/>
                <w:lang w:val="en-ZW"/>
              </w:rPr>
              <w:t>Portfolio of evidence</w:t>
            </w:r>
          </w:p>
          <w:p w14:paraId="1674893D" w14:textId="77777777" w:rsidR="00FC4825" w:rsidRPr="008536EB" w:rsidRDefault="00FC4825" w:rsidP="00891A2C">
            <w:pPr>
              <w:spacing w:line="276" w:lineRule="auto"/>
              <w:rPr>
                <w:rFonts w:eastAsiaTheme="majorEastAsia"/>
              </w:rPr>
            </w:pPr>
          </w:p>
        </w:tc>
      </w:tr>
    </w:tbl>
    <w:p w14:paraId="118ECBCC" w14:textId="77777777" w:rsidR="00FC4825" w:rsidRPr="008536EB" w:rsidRDefault="00FC4825" w:rsidP="00FC4825">
      <w:pPr>
        <w:spacing w:line="276" w:lineRule="auto"/>
        <w:rPr>
          <w:rFonts w:eastAsiaTheme="majorEastAsia"/>
          <w:b/>
        </w:rPr>
      </w:pPr>
      <w:r w:rsidRPr="008536EB">
        <w:rPr>
          <w:rFonts w:eastAsiaTheme="majorEastAsia"/>
          <w:b/>
        </w:rPr>
        <w:t>Suggested Delivery Methods</w:t>
      </w:r>
    </w:p>
    <w:p w14:paraId="2E2CFA9F"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Practical</w:t>
      </w:r>
    </w:p>
    <w:p w14:paraId="0E97715E"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 xml:space="preserve">Project </w:t>
      </w:r>
    </w:p>
    <w:p w14:paraId="62E4E130"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 xml:space="preserve">Demonstration </w:t>
      </w:r>
    </w:p>
    <w:p w14:paraId="019FD791"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Discussions</w:t>
      </w:r>
    </w:p>
    <w:p w14:paraId="6C1D8314"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Direct instruction</w:t>
      </w:r>
    </w:p>
    <w:p w14:paraId="433A9951" w14:textId="77777777" w:rsidR="00FC4825" w:rsidRPr="008536EB" w:rsidRDefault="00FC4825" w:rsidP="00FC4825">
      <w:pPr>
        <w:numPr>
          <w:ilvl w:val="0"/>
          <w:numId w:val="1"/>
        </w:numPr>
        <w:spacing w:line="276" w:lineRule="auto"/>
        <w:rPr>
          <w:rFonts w:eastAsiaTheme="majorEastAsia"/>
          <w:lang w:val="en-ZW"/>
        </w:rPr>
      </w:pPr>
      <w:r w:rsidRPr="008536EB">
        <w:rPr>
          <w:rFonts w:eastAsiaTheme="majorEastAsia"/>
          <w:lang w:val="en-ZW"/>
        </w:rPr>
        <w:t>Industry visits</w:t>
      </w:r>
    </w:p>
    <w:p w14:paraId="3A1891F7" w14:textId="77777777" w:rsidR="00FC4825" w:rsidRPr="008536EB" w:rsidRDefault="00FC4825" w:rsidP="00FC4825">
      <w:pPr>
        <w:spacing w:line="276" w:lineRule="auto"/>
        <w:rPr>
          <w:rFonts w:eastAsiaTheme="majorEastAsia"/>
          <w:b/>
          <w:lang w:val="en-ZW"/>
        </w:rPr>
      </w:pPr>
      <w:r w:rsidRPr="008536EB">
        <w:rPr>
          <w:rFonts w:eastAsiaTheme="majorEastAsia"/>
          <w:b/>
          <w:lang w:val="en-ZW"/>
        </w:rPr>
        <w:t>List of Recommended Resources for 25 trainees</w:t>
      </w:r>
    </w:p>
    <w:tbl>
      <w:tblPr>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8536EB" w:rsidRPr="008536EB" w14:paraId="3372EDFA" w14:textId="77777777" w:rsidTr="00891A2C">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5BA48CE4" w14:textId="77777777" w:rsidR="00FC4825" w:rsidRPr="008536EB" w:rsidRDefault="00FC4825" w:rsidP="00891A2C">
            <w:pPr>
              <w:spacing w:line="276" w:lineRule="auto"/>
              <w:rPr>
                <w:rFonts w:eastAsiaTheme="majorEastAsia"/>
              </w:rPr>
            </w:pPr>
            <w:r w:rsidRPr="008536EB">
              <w:rPr>
                <w:rFonts w:eastAsiaTheme="majorEastAsia"/>
                <w:b/>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52BDF0B3" w14:textId="77777777" w:rsidR="00FC4825" w:rsidRPr="008536EB" w:rsidRDefault="00FC4825" w:rsidP="00891A2C">
            <w:pPr>
              <w:spacing w:line="276" w:lineRule="auto"/>
              <w:rPr>
                <w:rFonts w:eastAsiaTheme="majorEastAsia"/>
              </w:rPr>
            </w:pPr>
            <w:r w:rsidRPr="008536EB">
              <w:rPr>
                <w:rFonts w:eastAsiaTheme="majorEastAsia"/>
                <w:b/>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5BC7F61E" w14:textId="77777777" w:rsidR="00FC4825" w:rsidRPr="008536EB" w:rsidRDefault="00FC4825" w:rsidP="00891A2C">
            <w:pPr>
              <w:spacing w:line="276" w:lineRule="auto"/>
              <w:rPr>
                <w:rFonts w:eastAsiaTheme="majorEastAsia"/>
              </w:rPr>
            </w:pPr>
            <w:r w:rsidRPr="008536EB">
              <w:rPr>
                <w:rFonts w:eastAsiaTheme="majorEastAsia"/>
                <w:b/>
              </w:rPr>
              <w:t xml:space="preserve">Description/ </w:t>
            </w:r>
          </w:p>
          <w:p w14:paraId="2139B6BD" w14:textId="77777777" w:rsidR="00FC4825" w:rsidRPr="008536EB" w:rsidRDefault="00FC4825" w:rsidP="00891A2C">
            <w:pPr>
              <w:spacing w:line="276" w:lineRule="auto"/>
              <w:rPr>
                <w:rFonts w:eastAsiaTheme="majorEastAsia"/>
              </w:rPr>
            </w:pPr>
            <w:r w:rsidRPr="008536EB">
              <w:rPr>
                <w:rFonts w:eastAsiaTheme="majorEastAsia"/>
                <w:b/>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3E244255" w14:textId="77777777" w:rsidR="00FC4825" w:rsidRPr="008536EB" w:rsidRDefault="00FC4825" w:rsidP="00891A2C">
            <w:pPr>
              <w:spacing w:line="276" w:lineRule="auto"/>
              <w:rPr>
                <w:rFonts w:eastAsiaTheme="majorEastAsia"/>
              </w:rPr>
            </w:pPr>
            <w:r w:rsidRPr="008536EB">
              <w:rPr>
                <w:rFonts w:eastAsiaTheme="majorEastAsia"/>
                <w:b/>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10119046" w14:textId="77777777" w:rsidR="00FC4825" w:rsidRPr="008536EB" w:rsidRDefault="00FC4825" w:rsidP="00891A2C">
            <w:pPr>
              <w:spacing w:line="276" w:lineRule="auto"/>
              <w:rPr>
                <w:rFonts w:eastAsiaTheme="majorEastAsia"/>
              </w:rPr>
            </w:pPr>
            <w:r w:rsidRPr="008536EB">
              <w:rPr>
                <w:rFonts w:eastAsiaTheme="majorEastAsia"/>
                <w:b/>
              </w:rPr>
              <w:t xml:space="preserve">Recommended </w:t>
            </w:r>
          </w:p>
          <w:p w14:paraId="0CD8754C" w14:textId="77777777" w:rsidR="00FC4825" w:rsidRPr="008536EB" w:rsidRDefault="00FC4825" w:rsidP="00891A2C">
            <w:pPr>
              <w:spacing w:line="276" w:lineRule="auto"/>
              <w:rPr>
                <w:rFonts w:eastAsiaTheme="majorEastAsia"/>
              </w:rPr>
            </w:pPr>
            <w:r w:rsidRPr="008536EB">
              <w:rPr>
                <w:rFonts w:eastAsiaTheme="majorEastAsia"/>
                <w:b/>
              </w:rPr>
              <w:t xml:space="preserve">Ratio </w:t>
            </w:r>
          </w:p>
          <w:p w14:paraId="671889FF" w14:textId="77777777" w:rsidR="00FC4825" w:rsidRPr="008536EB" w:rsidRDefault="00FC4825" w:rsidP="00891A2C">
            <w:pPr>
              <w:spacing w:line="276" w:lineRule="auto"/>
              <w:rPr>
                <w:rFonts w:eastAsiaTheme="majorEastAsia"/>
              </w:rPr>
            </w:pPr>
            <w:r w:rsidRPr="008536EB">
              <w:rPr>
                <w:rFonts w:eastAsiaTheme="majorEastAsia"/>
              </w:rPr>
              <w:t xml:space="preserve">(Item: Trainee) </w:t>
            </w:r>
          </w:p>
        </w:tc>
      </w:tr>
      <w:tr w:rsidR="008536EB" w:rsidRPr="008536EB" w14:paraId="5766336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5B2070B4" w14:textId="77777777" w:rsidR="00FC4825" w:rsidRPr="008536EB" w:rsidRDefault="00FC4825" w:rsidP="00891A2C">
            <w:pPr>
              <w:spacing w:line="276" w:lineRule="auto"/>
              <w:rPr>
                <w:rFonts w:eastAsiaTheme="majorEastAsia"/>
              </w:rPr>
            </w:pPr>
            <w:r w:rsidRPr="008536EB">
              <w:rPr>
                <w:rFonts w:eastAsiaTheme="majorEastAsia"/>
                <w:b/>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06907DEA" w14:textId="77777777" w:rsidR="00FC4825" w:rsidRPr="008536EB" w:rsidRDefault="00FC4825" w:rsidP="00891A2C">
            <w:pPr>
              <w:spacing w:line="276" w:lineRule="auto"/>
              <w:rPr>
                <w:rFonts w:eastAsiaTheme="majorEastAsia"/>
              </w:rPr>
            </w:pPr>
            <w:r w:rsidRPr="008536EB">
              <w:rPr>
                <w:rFonts w:eastAsiaTheme="majorEastAsia"/>
                <w:b/>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703B2949"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28ABC6F6"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60FCA581"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2B40650B" w14:textId="77777777" w:rsidTr="00891A2C">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CF0C0E" w14:textId="77777777" w:rsidR="00FC4825" w:rsidRPr="008536EB" w:rsidRDefault="00FC4825" w:rsidP="00A9503E">
            <w:pPr>
              <w:numPr>
                <w:ilvl w:val="3"/>
                <w:numId w:val="66"/>
              </w:numPr>
              <w:spacing w:line="276" w:lineRule="auto"/>
              <w:rPr>
                <w:rFonts w:eastAsiaTheme="majorEastAsia"/>
                <w:lang w:val="en-ZW"/>
              </w:rPr>
            </w:pPr>
            <w:r w:rsidRPr="008536EB">
              <w:rPr>
                <w:rFonts w:eastAsiaTheme="majorEastAsia"/>
              </w:rPr>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0E1E72" w14:textId="77777777" w:rsidR="00FC4825" w:rsidRPr="008536EB" w:rsidRDefault="00FC4825" w:rsidP="00891A2C">
            <w:pPr>
              <w:spacing w:line="276" w:lineRule="auto"/>
              <w:rPr>
                <w:rFonts w:eastAsiaTheme="majorEastAsia"/>
              </w:rPr>
            </w:pPr>
            <w:r w:rsidRPr="008536EB">
              <w:rPr>
                <w:rFonts w:eastAsiaTheme="majorEastAsia"/>
              </w:rPr>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8B2DF71" w14:textId="77777777" w:rsidR="00FC4825" w:rsidRPr="008536EB" w:rsidRDefault="00FC4825" w:rsidP="00891A2C">
            <w:pPr>
              <w:spacing w:line="276" w:lineRule="auto"/>
              <w:rPr>
                <w:rFonts w:eastAsiaTheme="majorEastAsia"/>
              </w:rPr>
            </w:pPr>
            <w:r w:rsidRPr="008536EB">
              <w:rPr>
                <w:rFonts w:eastAsiaTheme="majorEastAsia"/>
              </w:rPr>
              <w:t>Digital Design by M. Morris Mano and Michael D. Ciletti</w:t>
            </w:r>
          </w:p>
          <w:p w14:paraId="1132DEB3" w14:textId="77777777" w:rsidR="00FC4825" w:rsidRPr="008536EB" w:rsidRDefault="00FC4825" w:rsidP="00891A2C">
            <w:pPr>
              <w:spacing w:line="276" w:lineRule="auto"/>
              <w:rPr>
                <w:rFonts w:eastAsiaTheme="majorEastAsia"/>
              </w:rPr>
            </w:pPr>
          </w:p>
          <w:p w14:paraId="67963B09" w14:textId="77777777" w:rsidR="00FC4825" w:rsidRPr="008536EB" w:rsidRDefault="00FC4825" w:rsidP="00891A2C">
            <w:pPr>
              <w:spacing w:line="276" w:lineRule="auto"/>
              <w:rPr>
                <w:rFonts w:eastAsiaTheme="majorEastAsia"/>
              </w:rPr>
            </w:pPr>
            <w:r w:rsidRPr="008536EB">
              <w:rPr>
                <w:rFonts w:eastAsiaTheme="majorEastAsia"/>
              </w:rPr>
              <w:t>Digital Fundamentals by Thomas L. Floyd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963C973" w14:textId="77777777" w:rsidR="00FC4825" w:rsidRPr="008536EB" w:rsidRDefault="00FC4825" w:rsidP="00891A2C">
            <w:pPr>
              <w:spacing w:line="276" w:lineRule="auto"/>
              <w:rPr>
                <w:rFonts w:eastAsiaTheme="majorEastAsia"/>
              </w:rPr>
            </w:pPr>
          </w:p>
          <w:p w14:paraId="5433F9F2" w14:textId="77777777" w:rsidR="00FC4825" w:rsidRPr="008536EB" w:rsidRDefault="00FC4825" w:rsidP="00891A2C">
            <w:pPr>
              <w:spacing w:line="276" w:lineRule="auto"/>
              <w:rPr>
                <w:rFonts w:eastAsiaTheme="majorEastAsia"/>
              </w:rPr>
            </w:pPr>
            <w:r w:rsidRPr="008536EB">
              <w:rPr>
                <w:rFonts w:eastAsiaTheme="majorEastAsia"/>
              </w:rPr>
              <w:t>5 pcs</w:t>
            </w:r>
          </w:p>
          <w:p w14:paraId="6908A974" w14:textId="77777777" w:rsidR="00FC4825" w:rsidRPr="008536EB" w:rsidRDefault="00FC4825" w:rsidP="00891A2C">
            <w:pPr>
              <w:spacing w:line="276" w:lineRule="auto"/>
              <w:rPr>
                <w:rFonts w:eastAsiaTheme="majorEastAsia"/>
              </w:rPr>
            </w:pPr>
          </w:p>
          <w:p w14:paraId="0C59C09A" w14:textId="77777777" w:rsidR="00FC4825" w:rsidRPr="008536EB" w:rsidRDefault="00FC4825" w:rsidP="00891A2C">
            <w:pPr>
              <w:spacing w:line="276" w:lineRule="auto"/>
              <w:rPr>
                <w:rFonts w:eastAsiaTheme="majorEastAsia"/>
              </w:rPr>
            </w:pPr>
          </w:p>
          <w:p w14:paraId="6A3E9847" w14:textId="77777777" w:rsidR="00FC4825" w:rsidRPr="008536EB" w:rsidRDefault="00FC4825" w:rsidP="00891A2C">
            <w:pPr>
              <w:spacing w:line="276" w:lineRule="auto"/>
              <w:rPr>
                <w:rFonts w:eastAsiaTheme="majorEastAsia"/>
              </w:rPr>
            </w:pPr>
          </w:p>
          <w:p w14:paraId="7E64CECE"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C5EAE11" w14:textId="77777777" w:rsidR="00FC4825" w:rsidRPr="008536EB" w:rsidRDefault="00FC4825" w:rsidP="00891A2C">
            <w:pPr>
              <w:spacing w:line="276" w:lineRule="auto"/>
              <w:rPr>
                <w:rFonts w:eastAsiaTheme="majorEastAsia"/>
              </w:rPr>
            </w:pPr>
          </w:p>
          <w:p w14:paraId="5748BE7B" w14:textId="77777777" w:rsidR="00FC4825" w:rsidRPr="008536EB" w:rsidRDefault="00FC4825" w:rsidP="00891A2C">
            <w:pPr>
              <w:spacing w:line="276" w:lineRule="auto"/>
              <w:rPr>
                <w:rFonts w:eastAsiaTheme="majorEastAsia"/>
              </w:rPr>
            </w:pPr>
            <w:r w:rsidRPr="008536EB">
              <w:rPr>
                <w:rFonts w:eastAsiaTheme="majorEastAsia"/>
              </w:rPr>
              <w:t>1:5</w:t>
            </w:r>
          </w:p>
          <w:p w14:paraId="1CC05BB6" w14:textId="77777777" w:rsidR="00FC4825" w:rsidRPr="008536EB" w:rsidRDefault="00FC4825" w:rsidP="00891A2C">
            <w:pPr>
              <w:spacing w:line="276" w:lineRule="auto"/>
              <w:rPr>
                <w:rFonts w:eastAsiaTheme="majorEastAsia"/>
              </w:rPr>
            </w:pPr>
          </w:p>
          <w:p w14:paraId="1A8B2598" w14:textId="77777777" w:rsidR="00FC4825" w:rsidRPr="008536EB" w:rsidRDefault="00FC4825" w:rsidP="00891A2C">
            <w:pPr>
              <w:spacing w:line="276" w:lineRule="auto"/>
              <w:rPr>
                <w:rFonts w:eastAsiaTheme="majorEastAsia"/>
              </w:rPr>
            </w:pPr>
          </w:p>
          <w:p w14:paraId="672DEED7" w14:textId="77777777" w:rsidR="00FC4825" w:rsidRPr="008536EB" w:rsidRDefault="00FC4825" w:rsidP="00891A2C">
            <w:pPr>
              <w:spacing w:line="276" w:lineRule="auto"/>
              <w:rPr>
                <w:rFonts w:eastAsiaTheme="majorEastAsia"/>
              </w:rPr>
            </w:pPr>
          </w:p>
          <w:p w14:paraId="683097E7"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0EE9E2E2" w14:textId="77777777" w:rsidTr="00891A2C">
        <w:trPr>
          <w:trHeight w:val="960"/>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0710E97" w14:textId="77777777" w:rsidR="00FC4825" w:rsidRPr="008536EB" w:rsidRDefault="00FC4825" w:rsidP="00891A2C">
            <w:pPr>
              <w:spacing w:line="276" w:lineRule="auto"/>
              <w:rPr>
                <w:rFonts w:eastAsiaTheme="majorEastAsia"/>
                <w:b/>
                <w:bCs/>
              </w:rPr>
            </w:pPr>
            <w:r w:rsidRPr="008536EB">
              <w:rPr>
                <w:rFonts w:eastAsiaTheme="majorEastAsia"/>
                <w:b/>
                <w:bCs/>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C49AE83" w14:textId="77777777" w:rsidR="00FC4825" w:rsidRPr="008536EB" w:rsidRDefault="00FC4825" w:rsidP="00891A2C">
            <w:pPr>
              <w:spacing w:line="276" w:lineRule="auto"/>
              <w:rPr>
                <w:rFonts w:eastAsiaTheme="majorEastAsia"/>
              </w:rPr>
            </w:pPr>
            <w:r w:rsidRPr="008536EB">
              <w:rPr>
                <w:rFonts w:eastAsiaTheme="majorEastAsia"/>
                <w:b/>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1B8DADD"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BB1331E"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02CFC8"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34AFDA29" w14:textId="77777777" w:rsidTr="00891A2C">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B1A68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4F871A" w14:textId="77777777" w:rsidR="00FC4825" w:rsidRPr="008536EB" w:rsidRDefault="00FC4825" w:rsidP="00891A2C">
            <w:pPr>
              <w:spacing w:line="276" w:lineRule="auto"/>
              <w:rPr>
                <w:rFonts w:eastAsiaTheme="majorEastAsia"/>
              </w:rPr>
            </w:pPr>
            <w:r w:rsidRPr="008536EB">
              <w:rPr>
                <w:rFonts w:eastAsiaTheme="majorEastAsia"/>
              </w:rPr>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CFED166" w14:textId="77777777" w:rsidR="00FC4825" w:rsidRPr="008536EB" w:rsidRDefault="00FC4825" w:rsidP="00891A2C">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B437E8" w14:textId="77777777" w:rsidR="00FC4825" w:rsidRPr="008536EB" w:rsidRDefault="00FC4825" w:rsidP="00891A2C">
            <w:pPr>
              <w:spacing w:line="276" w:lineRule="auto"/>
              <w:rPr>
                <w:rFonts w:eastAsiaTheme="majorEastAsia"/>
              </w:rPr>
            </w:pPr>
            <w:r w:rsidRPr="008536EB">
              <w:rPr>
                <w:rFonts w:eastAsiaTheme="majorEastAsia"/>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D190E0" w14:textId="77777777" w:rsidR="00FC4825" w:rsidRPr="008536EB" w:rsidRDefault="00FC4825" w:rsidP="00891A2C">
            <w:pPr>
              <w:spacing w:line="276" w:lineRule="auto"/>
              <w:rPr>
                <w:rFonts w:eastAsiaTheme="majorEastAsia"/>
              </w:rPr>
            </w:pPr>
            <w:r w:rsidRPr="008536EB">
              <w:rPr>
                <w:rFonts w:eastAsiaTheme="majorEastAsia"/>
              </w:rPr>
              <w:t xml:space="preserve">1:25 </w:t>
            </w:r>
          </w:p>
        </w:tc>
      </w:tr>
      <w:tr w:rsidR="008536EB" w:rsidRPr="008536EB" w14:paraId="3EA6A2D7"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51293D"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A7FAE7" w14:textId="77777777" w:rsidR="00FC4825" w:rsidRPr="008536EB" w:rsidRDefault="00FC4825" w:rsidP="00891A2C">
            <w:pPr>
              <w:spacing w:line="276" w:lineRule="auto"/>
              <w:rPr>
                <w:rFonts w:eastAsiaTheme="majorEastAsia"/>
              </w:rPr>
            </w:pPr>
            <w:r w:rsidRPr="008536EB">
              <w:rPr>
                <w:rFonts w:eastAsiaTheme="majorEastAsia"/>
              </w:rPr>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C513F6A" w14:textId="77777777" w:rsidR="00FC4825" w:rsidRPr="008536EB" w:rsidRDefault="00FC4825" w:rsidP="00891A2C">
            <w:pPr>
              <w:spacing w:line="276" w:lineRule="auto"/>
              <w:rPr>
                <w:rFonts w:eastAsiaTheme="majorEastAsia"/>
              </w:rPr>
            </w:pPr>
            <w:r w:rsidRPr="008536EB">
              <w:rPr>
                <w:rFonts w:eastAsiaTheme="majorEastAsia"/>
              </w:rPr>
              <w:t>160m</w:t>
            </w:r>
            <w:r w:rsidRPr="008536EB">
              <w:rPr>
                <w:rFonts w:eastAsiaTheme="majorEastAsia"/>
                <w:vertAlign w:val="superscript"/>
              </w:rPr>
              <w:t>2</w:t>
            </w:r>
            <w:r w:rsidRPr="008536EB">
              <w:rPr>
                <w:rFonts w:eastAsiaTheme="majorEastAsia"/>
              </w:rPr>
              <w:t xml:space="preserve">  </w:t>
            </w:r>
          </w:p>
          <w:p w14:paraId="33FABAFF" w14:textId="77777777" w:rsidR="00FC4825" w:rsidRPr="008536EB" w:rsidRDefault="00FC4825" w:rsidP="00891A2C">
            <w:pPr>
              <w:spacing w:line="276" w:lineRule="auto"/>
              <w:rPr>
                <w:rFonts w:eastAsiaTheme="majorEastAsia"/>
              </w:rPr>
            </w:pPr>
            <w:r w:rsidRPr="008536EB">
              <w:rPr>
                <w:rFonts w:eastAsiaTheme="majorEastAsia"/>
              </w:rPr>
              <w:t>With ventilation system of specifications: Fume extractor with HEPA filter, adjustable airflow</w:t>
            </w:r>
          </w:p>
          <w:p w14:paraId="34E49B49" w14:textId="77777777" w:rsidR="00FC4825" w:rsidRPr="008536EB" w:rsidRDefault="00FC4825" w:rsidP="00891A2C">
            <w:pPr>
              <w:spacing w:line="276" w:lineRule="auto"/>
              <w:rPr>
                <w:rFonts w:eastAsiaTheme="majorEastAsia"/>
              </w:rPr>
            </w:pPr>
            <w:r w:rsidRPr="008536EB">
              <w:rPr>
                <w:rFonts w:eastAsiaTheme="majorEastAsia"/>
              </w:rPr>
              <w:t>With fire extinguishers, first aid kits, ESD mats, grounding straps</w:t>
            </w:r>
          </w:p>
          <w:p w14:paraId="41260068" w14:textId="77777777" w:rsidR="00FC4825" w:rsidRPr="008536EB" w:rsidRDefault="00FC4825" w:rsidP="00891A2C">
            <w:pPr>
              <w:spacing w:line="276" w:lineRule="auto"/>
              <w:rPr>
                <w:rFonts w:eastAsiaTheme="majorEastAsia"/>
              </w:rPr>
            </w:pPr>
          </w:p>
          <w:p w14:paraId="69EA7B28" w14:textId="77777777" w:rsidR="00FC4825" w:rsidRPr="008536EB" w:rsidRDefault="00FC4825" w:rsidP="00891A2C">
            <w:pPr>
              <w:spacing w:line="276" w:lineRule="auto"/>
              <w:rPr>
                <w:rFonts w:eastAsiaTheme="majorEastAsia"/>
              </w:rPr>
            </w:pPr>
            <w:r w:rsidRPr="008536EB">
              <w:rPr>
                <w:rFonts w:eastAsiaTheme="majorEastAsia"/>
              </w:rPr>
              <w:t>With workbenches of specifications: ESD-safe, adjustable height, 1500mm x 750mm</w:t>
            </w:r>
          </w:p>
          <w:p w14:paraId="6383A484" w14:textId="77777777" w:rsidR="00FC4825" w:rsidRPr="008536EB" w:rsidRDefault="00FC4825" w:rsidP="00891A2C">
            <w:pPr>
              <w:spacing w:line="276" w:lineRule="auto"/>
              <w:rPr>
                <w:rFonts w:eastAsiaTheme="majorEastAsia"/>
              </w:rPr>
            </w:pPr>
          </w:p>
          <w:p w14:paraId="4C4B46E0" w14:textId="77777777" w:rsidR="00FC4825" w:rsidRPr="008536EB" w:rsidRDefault="00FC4825" w:rsidP="00891A2C">
            <w:pPr>
              <w:spacing w:line="276" w:lineRule="auto"/>
              <w:rPr>
                <w:rFonts w:eastAsiaTheme="majorEastAsia"/>
              </w:rPr>
            </w:pPr>
            <w:r w:rsidRPr="008536EB">
              <w:rPr>
                <w:rFonts w:eastAsiaTheme="majorEastAsia"/>
              </w:rPr>
              <w:t>With soldering stations Specifications: Adjustable temperature control (200°C - 480°C), ESD-safe</w:t>
            </w:r>
          </w:p>
          <w:p w14:paraId="7EEAE0EE" w14:textId="77777777" w:rsidR="00FC4825" w:rsidRPr="008536EB" w:rsidRDefault="00FC4825" w:rsidP="00891A2C">
            <w:pPr>
              <w:spacing w:line="276" w:lineRule="auto"/>
              <w:rPr>
                <w:rFonts w:eastAsiaTheme="majorEastAsia"/>
              </w:rPr>
            </w:pPr>
          </w:p>
          <w:p w14:paraId="13C3F756" w14:textId="77777777" w:rsidR="00FC4825" w:rsidRPr="008536EB" w:rsidRDefault="00FC4825" w:rsidP="00891A2C">
            <w:pPr>
              <w:spacing w:line="276" w:lineRule="auto"/>
              <w:rPr>
                <w:rFonts w:eastAsiaTheme="majorEastAsia"/>
              </w:rPr>
            </w:pPr>
            <w:r w:rsidRPr="008536EB">
              <w:rPr>
                <w:rFonts w:eastAsiaTheme="majorEastAsia"/>
              </w:rPr>
              <w:t>With hot air rework stations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FF44EDE" w14:textId="77777777" w:rsidR="00FC4825" w:rsidRPr="008536EB" w:rsidRDefault="00FC4825" w:rsidP="00891A2C">
            <w:pPr>
              <w:spacing w:line="276" w:lineRule="auto"/>
              <w:rPr>
                <w:rFonts w:eastAsiaTheme="majorEastAsia"/>
              </w:rPr>
            </w:pPr>
            <w:r w:rsidRPr="008536EB">
              <w:rPr>
                <w:rFonts w:eastAsiaTheme="majorEastAsia"/>
              </w:rPr>
              <w:t xml:space="preserve">1 </w:t>
            </w:r>
          </w:p>
          <w:p w14:paraId="3A82966E" w14:textId="77777777" w:rsidR="00FC4825" w:rsidRPr="008536EB" w:rsidRDefault="00FC4825" w:rsidP="00891A2C">
            <w:pPr>
              <w:spacing w:line="276" w:lineRule="auto"/>
              <w:rPr>
                <w:rFonts w:eastAsiaTheme="majorEastAsia"/>
              </w:rPr>
            </w:pPr>
          </w:p>
          <w:p w14:paraId="3ED1D67F" w14:textId="77777777" w:rsidR="00FC4825" w:rsidRPr="008536EB" w:rsidRDefault="00FC4825" w:rsidP="00891A2C">
            <w:pPr>
              <w:spacing w:line="276" w:lineRule="auto"/>
              <w:rPr>
                <w:rFonts w:eastAsiaTheme="majorEastAsia"/>
              </w:rPr>
            </w:pPr>
          </w:p>
          <w:p w14:paraId="131EAC7E" w14:textId="77777777" w:rsidR="00FC4825" w:rsidRPr="008536EB" w:rsidRDefault="00FC4825" w:rsidP="00891A2C">
            <w:pPr>
              <w:spacing w:line="276" w:lineRule="auto"/>
              <w:rPr>
                <w:rFonts w:eastAsiaTheme="majorEastAsia"/>
              </w:rPr>
            </w:pPr>
          </w:p>
          <w:p w14:paraId="1ACC15E6" w14:textId="77777777" w:rsidR="00FC4825" w:rsidRPr="008536EB" w:rsidRDefault="00FC4825" w:rsidP="00891A2C">
            <w:pPr>
              <w:spacing w:line="276" w:lineRule="auto"/>
              <w:rPr>
                <w:rFonts w:eastAsiaTheme="majorEastAsia"/>
              </w:rPr>
            </w:pPr>
          </w:p>
          <w:p w14:paraId="2270CDE8" w14:textId="77777777" w:rsidR="00FC4825" w:rsidRPr="008536EB" w:rsidRDefault="00FC4825" w:rsidP="00891A2C">
            <w:pPr>
              <w:spacing w:line="276" w:lineRule="auto"/>
              <w:rPr>
                <w:rFonts w:eastAsiaTheme="majorEastAsia"/>
              </w:rPr>
            </w:pPr>
          </w:p>
          <w:p w14:paraId="5C97FD58" w14:textId="77777777" w:rsidR="00FC4825" w:rsidRPr="008536EB" w:rsidRDefault="00FC4825" w:rsidP="00891A2C">
            <w:pPr>
              <w:spacing w:line="276" w:lineRule="auto"/>
              <w:rPr>
                <w:rFonts w:eastAsiaTheme="majorEastAsia"/>
              </w:rPr>
            </w:pPr>
          </w:p>
          <w:p w14:paraId="4DDEFE6C" w14:textId="77777777" w:rsidR="00FC4825" w:rsidRPr="008536EB" w:rsidRDefault="00FC4825" w:rsidP="00891A2C">
            <w:pPr>
              <w:spacing w:line="276" w:lineRule="auto"/>
              <w:rPr>
                <w:rFonts w:eastAsiaTheme="majorEastAsia"/>
              </w:rPr>
            </w:pPr>
          </w:p>
          <w:p w14:paraId="7ED34CD2" w14:textId="77777777" w:rsidR="00FC4825" w:rsidRPr="008536EB" w:rsidRDefault="00FC4825" w:rsidP="00891A2C">
            <w:pPr>
              <w:spacing w:line="276" w:lineRule="auto"/>
              <w:rPr>
                <w:rFonts w:eastAsiaTheme="majorEastAsia"/>
              </w:rPr>
            </w:pPr>
          </w:p>
          <w:p w14:paraId="0B372175" w14:textId="77777777" w:rsidR="00FC4825" w:rsidRPr="008536EB" w:rsidRDefault="00FC4825" w:rsidP="00891A2C">
            <w:pPr>
              <w:spacing w:line="276" w:lineRule="auto"/>
              <w:rPr>
                <w:rFonts w:eastAsiaTheme="majorEastAsia"/>
              </w:rPr>
            </w:pPr>
          </w:p>
          <w:p w14:paraId="5D0B4112" w14:textId="77777777" w:rsidR="00FC4825" w:rsidRPr="008536EB" w:rsidRDefault="00FC4825" w:rsidP="00891A2C">
            <w:pPr>
              <w:spacing w:line="276" w:lineRule="auto"/>
              <w:rPr>
                <w:rFonts w:eastAsiaTheme="majorEastAsia"/>
              </w:rPr>
            </w:pPr>
            <w:r w:rsidRPr="008536EB">
              <w:rPr>
                <w:rFonts w:eastAsiaTheme="majorEastAsia"/>
              </w:rPr>
              <w:t>25 pcs</w:t>
            </w:r>
          </w:p>
          <w:p w14:paraId="13CC38E4" w14:textId="77777777" w:rsidR="00FC4825" w:rsidRPr="008536EB" w:rsidRDefault="00FC4825" w:rsidP="00891A2C">
            <w:pPr>
              <w:spacing w:line="276" w:lineRule="auto"/>
              <w:rPr>
                <w:rFonts w:eastAsiaTheme="majorEastAsia"/>
              </w:rPr>
            </w:pPr>
          </w:p>
          <w:p w14:paraId="1CAF4524" w14:textId="77777777" w:rsidR="00FC4825" w:rsidRPr="008536EB" w:rsidRDefault="00FC4825" w:rsidP="00891A2C">
            <w:pPr>
              <w:spacing w:line="276" w:lineRule="auto"/>
              <w:rPr>
                <w:rFonts w:eastAsiaTheme="majorEastAsia"/>
              </w:rPr>
            </w:pPr>
          </w:p>
          <w:p w14:paraId="0AFC4668" w14:textId="77777777" w:rsidR="00FC4825" w:rsidRPr="008536EB" w:rsidRDefault="00FC4825" w:rsidP="00891A2C">
            <w:pPr>
              <w:spacing w:line="276" w:lineRule="auto"/>
              <w:rPr>
                <w:rFonts w:eastAsiaTheme="majorEastAsia"/>
              </w:rPr>
            </w:pPr>
          </w:p>
          <w:p w14:paraId="0B25AC79" w14:textId="77777777" w:rsidR="00FC4825" w:rsidRPr="008536EB" w:rsidRDefault="00FC4825" w:rsidP="00891A2C">
            <w:pPr>
              <w:spacing w:line="276" w:lineRule="auto"/>
              <w:rPr>
                <w:rFonts w:eastAsiaTheme="majorEastAsia"/>
              </w:rPr>
            </w:pPr>
          </w:p>
          <w:p w14:paraId="3F564346" w14:textId="77777777" w:rsidR="00FC4825" w:rsidRPr="008536EB" w:rsidRDefault="00FC4825" w:rsidP="00891A2C">
            <w:pPr>
              <w:spacing w:line="276" w:lineRule="auto"/>
              <w:rPr>
                <w:rFonts w:eastAsiaTheme="majorEastAsia"/>
              </w:rPr>
            </w:pPr>
            <w:r w:rsidRPr="008536EB">
              <w:rPr>
                <w:rFonts w:eastAsiaTheme="majorEastAsia"/>
              </w:rPr>
              <w:t>25 pcs</w:t>
            </w:r>
          </w:p>
          <w:p w14:paraId="6B5F9970" w14:textId="77777777" w:rsidR="00FC4825" w:rsidRPr="008536EB" w:rsidRDefault="00FC4825" w:rsidP="00891A2C">
            <w:pPr>
              <w:spacing w:line="276" w:lineRule="auto"/>
              <w:rPr>
                <w:rFonts w:eastAsiaTheme="majorEastAsia"/>
              </w:rPr>
            </w:pPr>
          </w:p>
          <w:p w14:paraId="4D8E42B1" w14:textId="77777777" w:rsidR="00FC4825" w:rsidRPr="008536EB" w:rsidRDefault="00FC4825" w:rsidP="00891A2C">
            <w:pPr>
              <w:spacing w:line="276" w:lineRule="auto"/>
              <w:rPr>
                <w:rFonts w:eastAsiaTheme="majorEastAsia"/>
              </w:rPr>
            </w:pPr>
          </w:p>
          <w:p w14:paraId="65A15471" w14:textId="77777777" w:rsidR="00FC4825" w:rsidRPr="008536EB" w:rsidRDefault="00FC4825" w:rsidP="00891A2C">
            <w:pPr>
              <w:spacing w:line="276" w:lineRule="auto"/>
              <w:rPr>
                <w:rFonts w:eastAsiaTheme="majorEastAsia"/>
              </w:rPr>
            </w:pPr>
          </w:p>
          <w:p w14:paraId="79317293" w14:textId="77777777" w:rsidR="00FC4825" w:rsidRPr="008536EB" w:rsidRDefault="00FC4825" w:rsidP="00891A2C">
            <w:pPr>
              <w:spacing w:line="276" w:lineRule="auto"/>
              <w:rPr>
                <w:rFonts w:eastAsiaTheme="majorEastAsia"/>
              </w:rPr>
            </w:pPr>
          </w:p>
          <w:p w14:paraId="79057772" w14:textId="77777777" w:rsidR="00FC4825" w:rsidRPr="008536EB" w:rsidRDefault="00FC4825" w:rsidP="00891A2C">
            <w:pPr>
              <w:spacing w:line="276" w:lineRule="auto"/>
              <w:rPr>
                <w:rFonts w:eastAsiaTheme="majorEastAsia"/>
              </w:rPr>
            </w:pPr>
          </w:p>
          <w:p w14:paraId="61C44EF7"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1651FE" w14:textId="77777777" w:rsidR="00FC4825" w:rsidRPr="008536EB" w:rsidRDefault="00FC4825" w:rsidP="00891A2C">
            <w:pPr>
              <w:spacing w:line="276" w:lineRule="auto"/>
              <w:rPr>
                <w:rFonts w:eastAsiaTheme="majorEastAsia"/>
              </w:rPr>
            </w:pPr>
            <w:r w:rsidRPr="008536EB">
              <w:rPr>
                <w:rFonts w:eastAsiaTheme="majorEastAsia"/>
              </w:rPr>
              <w:t xml:space="preserve">1:25 </w:t>
            </w:r>
          </w:p>
          <w:p w14:paraId="4A544534" w14:textId="77777777" w:rsidR="00FC4825" w:rsidRPr="008536EB" w:rsidRDefault="00FC4825" w:rsidP="00891A2C">
            <w:pPr>
              <w:spacing w:line="276" w:lineRule="auto"/>
              <w:rPr>
                <w:rFonts w:eastAsiaTheme="majorEastAsia"/>
              </w:rPr>
            </w:pPr>
          </w:p>
          <w:p w14:paraId="1DEFC41E" w14:textId="77777777" w:rsidR="00FC4825" w:rsidRPr="008536EB" w:rsidRDefault="00FC4825" w:rsidP="00891A2C">
            <w:pPr>
              <w:spacing w:line="276" w:lineRule="auto"/>
              <w:rPr>
                <w:rFonts w:eastAsiaTheme="majorEastAsia"/>
              </w:rPr>
            </w:pPr>
          </w:p>
          <w:p w14:paraId="12437FC7" w14:textId="77777777" w:rsidR="00FC4825" w:rsidRPr="008536EB" w:rsidRDefault="00FC4825" w:rsidP="00891A2C">
            <w:pPr>
              <w:spacing w:line="276" w:lineRule="auto"/>
              <w:rPr>
                <w:rFonts w:eastAsiaTheme="majorEastAsia"/>
              </w:rPr>
            </w:pPr>
          </w:p>
          <w:p w14:paraId="4289B6B5" w14:textId="77777777" w:rsidR="00FC4825" w:rsidRPr="008536EB" w:rsidRDefault="00FC4825" w:rsidP="00891A2C">
            <w:pPr>
              <w:spacing w:line="276" w:lineRule="auto"/>
              <w:rPr>
                <w:rFonts w:eastAsiaTheme="majorEastAsia"/>
              </w:rPr>
            </w:pPr>
          </w:p>
          <w:p w14:paraId="3833072F" w14:textId="77777777" w:rsidR="00FC4825" w:rsidRPr="008536EB" w:rsidRDefault="00FC4825" w:rsidP="00891A2C">
            <w:pPr>
              <w:spacing w:line="276" w:lineRule="auto"/>
              <w:rPr>
                <w:rFonts w:eastAsiaTheme="majorEastAsia"/>
              </w:rPr>
            </w:pPr>
          </w:p>
          <w:p w14:paraId="18A77037" w14:textId="77777777" w:rsidR="00FC4825" w:rsidRPr="008536EB" w:rsidRDefault="00FC4825" w:rsidP="00891A2C">
            <w:pPr>
              <w:spacing w:line="276" w:lineRule="auto"/>
              <w:rPr>
                <w:rFonts w:eastAsiaTheme="majorEastAsia"/>
              </w:rPr>
            </w:pPr>
          </w:p>
          <w:p w14:paraId="6A88B529" w14:textId="77777777" w:rsidR="00FC4825" w:rsidRPr="008536EB" w:rsidRDefault="00FC4825" w:rsidP="00891A2C">
            <w:pPr>
              <w:spacing w:line="276" w:lineRule="auto"/>
              <w:rPr>
                <w:rFonts w:eastAsiaTheme="majorEastAsia"/>
              </w:rPr>
            </w:pPr>
          </w:p>
          <w:p w14:paraId="199AD52A" w14:textId="77777777" w:rsidR="00FC4825" w:rsidRPr="008536EB" w:rsidRDefault="00FC4825" w:rsidP="00891A2C">
            <w:pPr>
              <w:spacing w:line="276" w:lineRule="auto"/>
              <w:rPr>
                <w:rFonts w:eastAsiaTheme="majorEastAsia"/>
              </w:rPr>
            </w:pPr>
          </w:p>
          <w:p w14:paraId="63F07BFB" w14:textId="77777777" w:rsidR="00FC4825" w:rsidRPr="008536EB" w:rsidRDefault="00FC4825" w:rsidP="00891A2C">
            <w:pPr>
              <w:spacing w:line="276" w:lineRule="auto"/>
              <w:rPr>
                <w:rFonts w:eastAsiaTheme="majorEastAsia"/>
              </w:rPr>
            </w:pPr>
          </w:p>
          <w:p w14:paraId="1BD13037" w14:textId="77777777" w:rsidR="00FC4825" w:rsidRPr="008536EB" w:rsidRDefault="00FC4825" w:rsidP="00891A2C">
            <w:pPr>
              <w:spacing w:line="276" w:lineRule="auto"/>
              <w:rPr>
                <w:rFonts w:eastAsiaTheme="majorEastAsia"/>
              </w:rPr>
            </w:pPr>
            <w:r w:rsidRPr="008536EB">
              <w:rPr>
                <w:rFonts w:eastAsiaTheme="majorEastAsia"/>
              </w:rPr>
              <w:t>1:1</w:t>
            </w:r>
          </w:p>
          <w:p w14:paraId="43337443" w14:textId="77777777" w:rsidR="00FC4825" w:rsidRPr="008536EB" w:rsidRDefault="00FC4825" w:rsidP="00891A2C">
            <w:pPr>
              <w:spacing w:line="276" w:lineRule="auto"/>
              <w:rPr>
                <w:rFonts w:eastAsiaTheme="majorEastAsia"/>
              </w:rPr>
            </w:pPr>
          </w:p>
          <w:p w14:paraId="280016B7" w14:textId="77777777" w:rsidR="00FC4825" w:rsidRPr="008536EB" w:rsidRDefault="00FC4825" w:rsidP="00891A2C">
            <w:pPr>
              <w:spacing w:line="276" w:lineRule="auto"/>
              <w:rPr>
                <w:rFonts w:eastAsiaTheme="majorEastAsia"/>
              </w:rPr>
            </w:pPr>
          </w:p>
          <w:p w14:paraId="2674454C" w14:textId="77777777" w:rsidR="00FC4825" w:rsidRPr="008536EB" w:rsidRDefault="00FC4825" w:rsidP="00891A2C">
            <w:pPr>
              <w:spacing w:line="276" w:lineRule="auto"/>
              <w:rPr>
                <w:rFonts w:eastAsiaTheme="majorEastAsia"/>
              </w:rPr>
            </w:pPr>
          </w:p>
          <w:p w14:paraId="55932DC7" w14:textId="77777777" w:rsidR="00FC4825" w:rsidRPr="008536EB" w:rsidRDefault="00FC4825" w:rsidP="00891A2C">
            <w:pPr>
              <w:spacing w:line="276" w:lineRule="auto"/>
              <w:rPr>
                <w:rFonts w:eastAsiaTheme="majorEastAsia"/>
              </w:rPr>
            </w:pPr>
          </w:p>
          <w:p w14:paraId="0A501BD7" w14:textId="77777777" w:rsidR="00FC4825" w:rsidRPr="008536EB" w:rsidRDefault="00FC4825" w:rsidP="00891A2C">
            <w:pPr>
              <w:spacing w:line="276" w:lineRule="auto"/>
              <w:rPr>
                <w:rFonts w:eastAsiaTheme="majorEastAsia"/>
              </w:rPr>
            </w:pPr>
            <w:r w:rsidRPr="008536EB">
              <w:rPr>
                <w:rFonts w:eastAsiaTheme="majorEastAsia"/>
              </w:rPr>
              <w:t>1:1</w:t>
            </w:r>
          </w:p>
          <w:p w14:paraId="3E48B3D7" w14:textId="77777777" w:rsidR="00FC4825" w:rsidRPr="008536EB" w:rsidRDefault="00FC4825" w:rsidP="00891A2C">
            <w:pPr>
              <w:spacing w:line="276" w:lineRule="auto"/>
              <w:rPr>
                <w:rFonts w:eastAsiaTheme="majorEastAsia"/>
              </w:rPr>
            </w:pPr>
          </w:p>
          <w:p w14:paraId="06280372" w14:textId="77777777" w:rsidR="00FC4825" w:rsidRPr="008536EB" w:rsidRDefault="00FC4825" w:rsidP="00891A2C">
            <w:pPr>
              <w:spacing w:line="276" w:lineRule="auto"/>
              <w:rPr>
                <w:rFonts w:eastAsiaTheme="majorEastAsia"/>
              </w:rPr>
            </w:pPr>
          </w:p>
          <w:p w14:paraId="4818D2B4" w14:textId="77777777" w:rsidR="00FC4825" w:rsidRPr="008536EB" w:rsidRDefault="00FC4825" w:rsidP="00891A2C">
            <w:pPr>
              <w:spacing w:line="276" w:lineRule="auto"/>
              <w:rPr>
                <w:rFonts w:eastAsiaTheme="majorEastAsia"/>
              </w:rPr>
            </w:pPr>
          </w:p>
          <w:p w14:paraId="7B581642" w14:textId="77777777" w:rsidR="00FC4825" w:rsidRPr="008536EB" w:rsidRDefault="00FC4825" w:rsidP="00891A2C">
            <w:pPr>
              <w:spacing w:line="276" w:lineRule="auto"/>
              <w:rPr>
                <w:rFonts w:eastAsiaTheme="majorEastAsia"/>
              </w:rPr>
            </w:pPr>
          </w:p>
          <w:p w14:paraId="7D5ADE21" w14:textId="77777777" w:rsidR="00FC4825" w:rsidRPr="008536EB" w:rsidRDefault="00FC4825" w:rsidP="00891A2C">
            <w:pPr>
              <w:spacing w:line="276" w:lineRule="auto"/>
              <w:rPr>
                <w:rFonts w:eastAsiaTheme="majorEastAsia"/>
              </w:rPr>
            </w:pPr>
          </w:p>
          <w:p w14:paraId="22089772"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4993C759"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9C1F55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0ECC46C" w14:textId="77777777" w:rsidR="00FC4825" w:rsidRPr="008536EB" w:rsidRDefault="00FC4825" w:rsidP="00891A2C">
            <w:pPr>
              <w:spacing w:line="276" w:lineRule="auto"/>
              <w:rPr>
                <w:rFonts w:eastAsiaTheme="majorEastAsia"/>
              </w:rPr>
            </w:pPr>
            <w:r w:rsidRPr="008536EB">
              <w:rPr>
                <w:rFonts w:eastAsiaTheme="majorEastAsia"/>
              </w:rPr>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382C37" w14:textId="77777777" w:rsidR="00FC4825" w:rsidRPr="008536EB" w:rsidRDefault="00FC4825" w:rsidP="00891A2C">
            <w:pPr>
              <w:spacing w:line="276" w:lineRule="auto"/>
              <w:rPr>
                <w:rFonts w:eastAsiaTheme="majorEastAsia"/>
              </w:rPr>
            </w:pPr>
            <w:r w:rsidRPr="008536EB">
              <w:rPr>
                <w:rFonts w:eastAsiaTheme="majorEastAsia"/>
              </w:rPr>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0510AC" w14:textId="77777777" w:rsidR="00FC4825" w:rsidRPr="008536EB" w:rsidRDefault="00FC4825" w:rsidP="00891A2C">
            <w:pPr>
              <w:spacing w:line="276" w:lineRule="auto"/>
              <w:rPr>
                <w:rFonts w:eastAsiaTheme="majorEastAsia"/>
              </w:rPr>
            </w:pPr>
            <w:r w:rsidRPr="008536EB">
              <w:rPr>
                <w:rFonts w:eastAsiaTheme="majorEastAsia"/>
              </w:rPr>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5D7665" w14:textId="77777777" w:rsidR="00FC4825" w:rsidRPr="008536EB" w:rsidRDefault="00FC4825" w:rsidP="00891A2C">
            <w:pPr>
              <w:spacing w:line="276" w:lineRule="auto"/>
              <w:rPr>
                <w:rFonts w:eastAsiaTheme="majorEastAsia"/>
              </w:rPr>
            </w:pPr>
            <w:r w:rsidRPr="008536EB">
              <w:rPr>
                <w:rFonts w:eastAsiaTheme="majorEastAsia"/>
              </w:rPr>
              <w:t xml:space="preserve"> 1:25</w:t>
            </w:r>
          </w:p>
        </w:tc>
      </w:tr>
      <w:tr w:rsidR="008536EB" w:rsidRPr="008536EB" w14:paraId="50BC97D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53862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4FA5A6" w14:textId="77777777" w:rsidR="00FC4825" w:rsidRPr="008536EB" w:rsidRDefault="00FC4825" w:rsidP="00891A2C">
            <w:pPr>
              <w:spacing w:line="276" w:lineRule="auto"/>
              <w:rPr>
                <w:rFonts w:eastAsiaTheme="majorEastAsia"/>
              </w:rPr>
            </w:pPr>
            <w:r w:rsidRPr="008536EB">
              <w:rPr>
                <w:rFonts w:eastAsiaTheme="majorEastAsia"/>
              </w:rPr>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A928C58" w14:textId="77777777" w:rsidR="00FC4825" w:rsidRPr="008536EB" w:rsidRDefault="00FC4825" w:rsidP="00891A2C">
            <w:pPr>
              <w:spacing w:line="276" w:lineRule="auto"/>
              <w:rPr>
                <w:rFonts w:eastAsiaTheme="majorEastAsia"/>
              </w:rPr>
            </w:pPr>
            <w:r w:rsidRPr="008536EB">
              <w:rPr>
                <w:rFonts w:eastAsiaTheme="majorEastAsia"/>
              </w:rPr>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1F1144" w14:textId="77777777" w:rsidR="00FC4825" w:rsidRPr="008536EB" w:rsidRDefault="00FC4825"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E63CF0"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26D2E7A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1A9023"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1877EB" w14:textId="77777777" w:rsidR="00FC4825" w:rsidRPr="008536EB" w:rsidRDefault="00FC4825" w:rsidP="00891A2C">
            <w:pPr>
              <w:spacing w:line="276" w:lineRule="auto"/>
              <w:rPr>
                <w:rFonts w:eastAsiaTheme="majorEastAsia"/>
              </w:rPr>
            </w:pPr>
            <w:r w:rsidRPr="008536EB">
              <w:rPr>
                <w:rFonts w:eastAsiaTheme="majorEastAsia"/>
              </w:rPr>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1BD26C0" w14:textId="77777777" w:rsidR="00FC4825" w:rsidRPr="008536EB" w:rsidRDefault="00FC4825" w:rsidP="00891A2C">
            <w:pPr>
              <w:spacing w:line="276" w:lineRule="auto"/>
              <w:rPr>
                <w:rFonts w:eastAsiaTheme="majorEastAsia"/>
              </w:rPr>
            </w:pPr>
            <w:r w:rsidRPr="008536EB">
              <w:rPr>
                <w:rFonts w:eastAsiaTheme="majorEastAsia"/>
              </w:rPr>
              <w:t>Processor: Intel Core i5/i7 or equivalent</w:t>
            </w:r>
          </w:p>
          <w:p w14:paraId="708445F3" w14:textId="77777777" w:rsidR="00FC4825" w:rsidRPr="008536EB" w:rsidRDefault="00FC4825" w:rsidP="00891A2C">
            <w:pPr>
              <w:spacing w:line="276" w:lineRule="auto"/>
              <w:rPr>
                <w:rFonts w:eastAsiaTheme="majorEastAsia"/>
              </w:rPr>
            </w:pPr>
            <w:r w:rsidRPr="008536EB">
              <w:rPr>
                <w:rFonts w:eastAsiaTheme="majorEastAsia"/>
              </w:rPr>
              <w:t>RAM: 8GB or higher</w:t>
            </w:r>
          </w:p>
          <w:p w14:paraId="1D7C6FF1" w14:textId="77777777" w:rsidR="00FC4825" w:rsidRPr="008536EB" w:rsidRDefault="00FC4825" w:rsidP="00891A2C">
            <w:pPr>
              <w:spacing w:line="276" w:lineRule="auto"/>
              <w:rPr>
                <w:rFonts w:eastAsiaTheme="majorEastAsia"/>
              </w:rPr>
            </w:pPr>
            <w:r w:rsidRPr="008536EB">
              <w:rPr>
                <w:rFonts w:eastAsiaTheme="majorEastAsia"/>
              </w:rPr>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DF4359"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277C2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0E48C7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0E5C7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FF31A7" w14:textId="77777777" w:rsidR="00FC4825" w:rsidRPr="008536EB" w:rsidRDefault="00FC4825" w:rsidP="00891A2C">
            <w:pPr>
              <w:spacing w:line="276" w:lineRule="auto"/>
              <w:rPr>
                <w:rFonts w:eastAsiaTheme="majorEastAsia"/>
              </w:rPr>
            </w:pPr>
            <w:r w:rsidRPr="008536EB">
              <w:rPr>
                <w:rFonts w:eastAsiaTheme="majorEastAsia"/>
              </w:rPr>
              <w:t>PCB prototyping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A20B261" w14:textId="77777777" w:rsidR="00FC4825" w:rsidRPr="008536EB" w:rsidRDefault="00FC4825" w:rsidP="00891A2C">
            <w:pPr>
              <w:spacing w:line="276" w:lineRule="auto"/>
              <w:rPr>
                <w:rFonts w:eastAsiaTheme="majorEastAsia"/>
              </w:rPr>
            </w:pPr>
            <w:r w:rsidRPr="008536EB">
              <w:rPr>
                <w:rFonts w:eastAsiaTheme="majorEastAsia"/>
              </w:rPr>
              <w:t>Specifications: CNC router for PCB, precision ±0.01mm, spindle speed 20,000 RPM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67FD7D" w14:textId="77777777" w:rsidR="00FC4825" w:rsidRPr="008536EB" w:rsidRDefault="00FC4825"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74A4D6"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1E6C3D4C"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AEDB2A1"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EABEED" w14:textId="77777777" w:rsidR="00FC4825" w:rsidRPr="008536EB" w:rsidRDefault="00FC4825" w:rsidP="00891A2C">
            <w:pPr>
              <w:spacing w:line="276" w:lineRule="auto"/>
              <w:rPr>
                <w:rFonts w:eastAsiaTheme="majorEastAsia"/>
              </w:rPr>
            </w:pPr>
            <w:r w:rsidRPr="008536EB">
              <w:rPr>
                <w:rFonts w:eastAsiaTheme="majorEastAsia"/>
              </w:rPr>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AB6E6D" w14:textId="77777777" w:rsidR="00FC4825" w:rsidRPr="008536EB" w:rsidRDefault="00FC4825" w:rsidP="00891A2C">
            <w:pPr>
              <w:spacing w:line="276" w:lineRule="auto"/>
              <w:rPr>
                <w:rFonts w:eastAsiaTheme="majorEastAsia"/>
              </w:rPr>
            </w:pPr>
            <w:r w:rsidRPr="008536EB">
              <w:rPr>
                <w:rFonts w:eastAsiaTheme="majorEastAsia"/>
              </w:rPr>
              <w:t>Single-sided, double-sided, and multi-layer PCBs</w:t>
            </w:r>
          </w:p>
          <w:p w14:paraId="46B82DC1" w14:textId="77777777" w:rsidR="00FC4825" w:rsidRPr="008536EB" w:rsidRDefault="00FC4825" w:rsidP="00891A2C">
            <w:pPr>
              <w:spacing w:line="276" w:lineRule="auto"/>
              <w:rPr>
                <w:rFonts w:eastAsiaTheme="majorEastAsia"/>
              </w:rPr>
            </w:pPr>
            <w:r w:rsidRPr="008536EB">
              <w:rPr>
                <w:rFonts w:eastAsiaTheme="majorEastAsia"/>
              </w:rPr>
              <w:t>Specifications: FR4 material, 1.6mm thickness, copper thickness 1oz</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C01D02"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258BAD"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3860C522"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785118"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CBE04E" w14:textId="77777777" w:rsidR="00FC4825" w:rsidRPr="008536EB" w:rsidRDefault="00FC4825" w:rsidP="00891A2C">
            <w:pPr>
              <w:spacing w:line="276" w:lineRule="auto"/>
              <w:rPr>
                <w:rFonts w:eastAsiaTheme="majorEastAsia"/>
              </w:rPr>
            </w:pPr>
            <w:r w:rsidRPr="008536EB">
              <w:rPr>
                <w:rFonts w:eastAsiaTheme="majorEastAsia"/>
              </w:rPr>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690154" w14:textId="77777777" w:rsidR="00FC4825" w:rsidRPr="008536EB" w:rsidRDefault="00FC4825" w:rsidP="00891A2C">
            <w:pPr>
              <w:spacing w:line="276" w:lineRule="auto"/>
              <w:rPr>
                <w:rFonts w:eastAsiaTheme="majorEastAsia"/>
              </w:rPr>
            </w:pPr>
            <w:r w:rsidRPr="008536EB">
              <w:rPr>
                <w:rFonts w:eastAsiaTheme="majorEastAsia"/>
              </w:rPr>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64CA0F"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A8736B"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2AC68D76"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3778D87"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7D6EA0" w14:textId="77777777" w:rsidR="00FC4825" w:rsidRPr="008536EB" w:rsidRDefault="00FC4825" w:rsidP="00891A2C">
            <w:pPr>
              <w:spacing w:line="276" w:lineRule="auto"/>
              <w:rPr>
                <w:rFonts w:eastAsiaTheme="majorEastAsia"/>
              </w:rPr>
            </w:pPr>
            <w:r w:rsidRPr="008536EB">
              <w:rPr>
                <w:rFonts w:eastAsiaTheme="majorEastAsia"/>
              </w:rPr>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309D043" w14:textId="77777777" w:rsidR="00FC4825" w:rsidRPr="008536EB" w:rsidRDefault="00FC4825" w:rsidP="00891A2C">
            <w:pPr>
              <w:spacing w:line="276" w:lineRule="auto"/>
              <w:rPr>
                <w:rFonts w:eastAsiaTheme="majorEastAsia"/>
              </w:rPr>
            </w:pPr>
            <w:r w:rsidRPr="008536EB">
              <w:rPr>
                <w:rFonts w:eastAsiaTheme="majorEastAsia"/>
              </w:rPr>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874F8A"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40339A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DAF21A1"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E2DB5A5"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9E433F" w14:textId="77777777" w:rsidR="00FC4825" w:rsidRPr="008536EB" w:rsidRDefault="00FC4825" w:rsidP="00891A2C">
            <w:pPr>
              <w:spacing w:line="276" w:lineRule="auto"/>
              <w:rPr>
                <w:rFonts w:eastAsiaTheme="majorEastAsia"/>
              </w:rPr>
            </w:pPr>
            <w:r w:rsidRPr="008536EB">
              <w:rPr>
                <w:rFonts w:eastAsiaTheme="majorEastAsia"/>
              </w:rPr>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86AC98" w14:textId="77777777" w:rsidR="00FC4825" w:rsidRPr="008536EB" w:rsidRDefault="00FC4825" w:rsidP="00891A2C">
            <w:pPr>
              <w:spacing w:line="276" w:lineRule="auto"/>
              <w:rPr>
                <w:rFonts w:eastAsiaTheme="majorEastAsia"/>
              </w:rPr>
            </w:pPr>
            <w:r w:rsidRPr="008536EB">
              <w:rPr>
                <w:rFonts w:eastAsiaTheme="majorEastAsia"/>
              </w:rPr>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D97FB7E"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97D410"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4BE16D60"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AA2A0E"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1C2BA3" w14:textId="77777777" w:rsidR="00FC4825" w:rsidRPr="008536EB" w:rsidRDefault="00FC4825" w:rsidP="00891A2C">
            <w:pPr>
              <w:spacing w:line="276" w:lineRule="auto"/>
              <w:rPr>
                <w:rFonts w:eastAsiaTheme="majorEastAsia"/>
              </w:rPr>
            </w:pPr>
            <w:r w:rsidRPr="008536EB">
              <w:rPr>
                <w:rFonts w:eastAsiaTheme="majorEastAsia"/>
              </w:rPr>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C2C9CE" w14:textId="77777777" w:rsidR="00FC4825" w:rsidRPr="008536EB" w:rsidRDefault="00FC4825" w:rsidP="00891A2C">
            <w:pPr>
              <w:spacing w:line="276" w:lineRule="auto"/>
              <w:rPr>
                <w:rFonts w:eastAsiaTheme="majorEastAsia"/>
              </w:rPr>
            </w:pPr>
            <w:r w:rsidRPr="008536EB">
              <w:rPr>
                <w:rFonts w:eastAsiaTheme="majorEastAsia"/>
              </w:rPr>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C4C983"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739329"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34D58A4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22DE1DB"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3E4A33" w14:textId="77777777" w:rsidR="00FC4825" w:rsidRPr="008536EB" w:rsidRDefault="00FC4825" w:rsidP="00891A2C">
            <w:pPr>
              <w:spacing w:line="276" w:lineRule="auto"/>
              <w:rPr>
                <w:rFonts w:eastAsiaTheme="majorEastAsia"/>
              </w:rPr>
            </w:pPr>
            <w:r w:rsidRPr="008536EB">
              <w:rPr>
                <w:rFonts w:eastAsiaTheme="majorEastAsia"/>
              </w:rPr>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B176D8" w14:textId="77777777" w:rsidR="00FC4825" w:rsidRPr="008536EB" w:rsidRDefault="00FC4825" w:rsidP="00891A2C">
            <w:pPr>
              <w:spacing w:line="276" w:lineRule="auto"/>
              <w:rPr>
                <w:rFonts w:eastAsiaTheme="majorEastAsia"/>
              </w:rPr>
            </w:pPr>
            <w:r w:rsidRPr="008536EB">
              <w:rPr>
                <w:rFonts w:eastAsiaTheme="majorEastAsia"/>
              </w:rPr>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292106"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4E4B3E0"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5F1BB71"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263023"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119BF5" w14:textId="77777777" w:rsidR="00FC4825" w:rsidRPr="008536EB" w:rsidRDefault="00FC4825" w:rsidP="00891A2C">
            <w:pPr>
              <w:spacing w:line="276" w:lineRule="auto"/>
              <w:rPr>
                <w:rFonts w:eastAsiaTheme="majorEastAsia"/>
              </w:rPr>
            </w:pPr>
            <w:r w:rsidRPr="008536EB">
              <w:rPr>
                <w:rFonts w:eastAsiaTheme="majorEastAsia"/>
              </w:rPr>
              <w:t>Microscope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998FFE9" w14:textId="77777777" w:rsidR="00FC4825" w:rsidRPr="008536EB" w:rsidRDefault="00FC4825" w:rsidP="00891A2C">
            <w:pPr>
              <w:spacing w:line="276" w:lineRule="auto"/>
              <w:rPr>
                <w:rFonts w:eastAsiaTheme="majorEastAsia"/>
              </w:rPr>
            </w:pPr>
            <w:r w:rsidRPr="008536EB">
              <w:rPr>
                <w:rFonts w:eastAsiaTheme="majorEastAsia"/>
              </w:rPr>
              <w:t>Specifications: 10x - 40x magnification, LED illumination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9E7BDC"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02AE9E"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CEF0F7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B0A1F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413D65" w14:textId="77777777" w:rsidR="00FC4825" w:rsidRPr="008536EB" w:rsidRDefault="00FC4825" w:rsidP="00891A2C">
            <w:pPr>
              <w:spacing w:line="276" w:lineRule="auto"/>
              <w:rPr>
                <w:rFonts w:eastAsiaTheme="majorEastAsia"/>
              </w:rPr>
            </w:pPr>
            <w:r w:rsidRPr="008536EB">
              <w:rPr>
                <w:rFonts w:eastAsiaTheme="majorEastAsia"/>
              </w:rPr>
              <w:t>Magnifying lamps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DD10ED" w14:textId="77777777" w:rsidR="00FC4825" w:rsidRPr="008536EB" w:rsidRDefault="00FC4825" w:rsidP="00891A2C">
            <w:pPr>
              <w:spacing w:line="276" w:lineRule="auto"/>
              <w:rPr>
                <w:rFonts w:eastAsiaTheme="majorEastAsia"/>
              </w:rPr>
            </w:pPr>
            <w:r w:rsidRPr="008536EB">
              <w:rPr>
                <w:rFonts w:eastAsiaTheme="majorEastAsia"/>
              </w:rPr>
              <w:t>Specifications: 5x magnification, adjustable arm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DF27A4"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00ACB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F1DC159"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A325042"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3DB4A4" w14:textId="77777777" w:rsidR="00FC4825" w:rsidRPr="008536EB" w:rsidRDefault="00FC4825" w:rsidP="00891A2C">
            <w:pPr>
              <w:spacing w:line="276" w:lineRule="auto"/>
              <w:rPr>
                <w:rFonts w:eastAsiaTheme="majorEastAsia"/>
              </w:rPr>
            </w:pPr>
            <w:r w:rsidRPr="008536EB">
              <w:rPr>
                <w:rFonts w:eastAsiaTheme="majorEastAsia"/>
              </w:rPr>
              <w:t>PCB etching tank</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47C80D" w14:textId="77777777" w:rsidR="00FC4825" w:rsidRPr="008536EB" w:rsidRDefault="00FC4825" w:rsidP="00891A2C">
            <w:pPr>
              <w:spacing w:line="276" w:lineRule="auto"/>
              <w:rPr>
                <w:rFonts w:eastAsiaTheme="majorEastAsia"/>
              </w:rPr>
            </w:pPr>
            <w:r w:rsidRPr="008536EB">
              <w:rPr>
                <w:rFonts w:eastAsiaTheme="majorEastAsia"/>
              </w:rPr>
              <w:t>Specifications: 300mm x 200mm, temperature control, bubble agitation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DD277B6"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47448D"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570D467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38F2AEE"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6EBDC2" w14:textId="77777777" w:rsidR="00FC4825" w:rsidRPr="008536EB" w:rsidRDefault="00FC4825" w:rsidP="00891A2C">
            <w:pPr>
              <w:spacing w:line="276" w:lineRule="auto"/>
              <w:rPr>
                <w:rFonts w:eastAsiaTheme="majorEastAsia"/>
              </w:rPr>
            </w:pPr>
            <w:r w:rsidRPr="008536EB">
              <w:rPr>
                <w:rFonts w:eastAsiaTheme="majorEastAsia"/>
              </w:rPr>
              <w:t>Etching solution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29863" w14:textId="77777777" w:rsidR="00FC4825" w:rsidRPr="008536EB" w:rsidRDefault="00FC4825" w:rsidP="00891A2C">
            <w:pPr>
              <w:spacing w:line="276" w:lineRule="auto"/>
              <w:rPr>
                <w:rFonts w:eastAsiaTheme="majorEastAsia"/>
              </w:rPr>
            </w:pPr>
            <w:r w:rsidRPr="008536EB">
              <w:rPr>
                <w:rFonts w:eastAsiaTheme="majorEastAsia"/>
              </w:rPr>
              <w:t>Specifications: Ferric chloride or sodium persulfate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4CF0CC" w14:textId="77777777" w:rsidR="00FC4825" w:rsidRPr="008536EB" w:rsidRDefault="00FC4825"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BE8BFE" w14:textId="77777777" w:rsidR="00FC4825" w:rsidRPr="008536EB" w:rsidRDefault="00FC4825" w:rsidP="00891A2C">
            <w:pPr>
              <w:spacing w:line="276" w:lineRule="auto"/>
              <w:rPr>
                <w:rFonts w:eastAsiaTheme="majorEastAsia"/>
              </w:rPr>
            </w:pPr>
            <w:r w:rsidRPr="008536EB">
              <w:rPr>
                <w:rFonts w:eastAsiaTheme="majorEastAsia"/>
              </w:rPr>
              <w:t>1:1.25</w:t>
            </w:r>
          </w:p>
        </w:tc>
      </w:tr>
      <w:tr w:rsidR="008536EB" w:rsidRPr="008536EB" w14:paraId="2A2814B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3564AF5"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866429" w14:textId="77777777" w:rsidR="00FC4825" w:rsidRPr="008536EB" w:rsidRDefault="00FC4825" w:rsidP="00891A2C">
            <w:pPr>
              <w:spacing w:line="276" w:lineRule="auto"/>
              <w:rPr>
                <w:rFonts w:eastAsiaTheme="majorEastAsia"/>
              </w:rPr>
            </w:pPr>
            <w:r w:rsidRPr="008536EB">
              <w:rPr>
                <w:rFonts w:eastAsiaTheme="majorEastAsia"/>
              </w:rPr>
              <w:t>Drilling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BD337E" w14:textId="77777777" w:rsidR="00FC4825" w:rsidRPr="008536EB" w:rsidRDefault="00FC4825" w:rsidP="00891A2C">
            <w:pPr>
              <w:spacing w:line="276" w:lineRule="auto"/>
              <w:rPr>
                <w:rFonts w:eastAsiaTheme="majorEastAsia"/>
              </w:rPr>
            </w:pPr>
            <w:r w:rsidRPr="008536EB">
              <w:rPr>
                <w:rFonts w:eastAsiaTheme="majorEastAsia"/>
              </w:rPr>
              <w:t>Specifications: Precision PCB drill, drill bits 0.8mm - 1.5mm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B6D1DE7"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20D213"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20218B23"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AFAD62"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9B80F0" w14:textId="77777777" w:rsidR="00FC4825" w:rsidRPr="008536EB" w:rsidRDefault="00FC4825" w:rsidP="00891A2C">
            <w:pPr>
              <w:spacing w:line="276" w:lineRule="auto"/>
              <w:rPr>
                <w:rFonts w:eastAsiaTheme="majorEastAsia"/>
              </w:rPr>
            </w:pPr>
            <w:r w:rsidRPr="008536EB">
              <w:rPr>
                <w:rFonts w:eastAsiaTheme="majorEastAsia"/>
              </w:rPr>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CAE4617" w14:textId="77777777" w:rsidR="00FC4825" w:rsidRPr="008536EB" w:rsidRDefault="00FC4825" w:rsidP="00891A2C">
            <w:pPr>
              <w:spacing w:line="276" w:lineRule="auto"/>
              <w:rPr>
                <w:rFonts w:eastAsiaTheme="majorEastAsia"/>
              </w:rPr>
            </w:pPr>
            <w:r w:rsidRPr="008536EB">
              <w:rPr>
                <w:rFonts w:eastAsiaTheme="majorEastAsia"/>
              </w:rPr>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C39E19" w14:textId="77777777" w:rsidR="00FC4825" w:rsidRPr="008536EB" w:rsidRDefault="00FC4825"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94F255"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B8A6FAF"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1E3728A"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DADF425" w14:textId="77777777" w:rsidR="00FC4825" w:rsidRPr="008536EB" w:rsidRDefault="00FC4825" w:rsidP="00891A2C">
            <w:pPr>
              <w:spacing w:line="276" w:lineRule="auto"/>
              <w:rPr>
                <w:rFonts w:eastAsiaTheme="majorEastAsia"/>
              </w:rPr>
            </w:pPr>
            <w:r w:rsidRPr="008536EB">
              <w:rPr>
                <w:rFonts w:eastAsiaTheme="majorEastAsia"/>
              </w:rPr>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7C0B61" w14:textId="77777777" w:rsidR="00FC4825" w:rsidRPr="008536EB" w:rsidRDefault="00FC4825" w:rsidP="00891A2C">
            <w:pPr>
              <w:spacing w:line="276" w:lineRule="auto"/>
              <w:rPr>
                <w:rFonts w:eastAsiaTheme="majorEastAsia"/>
              </w:rPr>
            </w:pPr>
            <w:r w:rsidRPr="008536EB">
              <w:rPr>
                <w:rFonts w:eastAsiaTheme="majorEastAsia"/>
              </w:rPr>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CD5D36"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7D9358"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153FA2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EB68C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20BE0B" w14:textId="77777777" w:rsidR="00FC4825" w:rsidRPr="008536EB" w:rsidRDefault="00FC4825" w:rsidP="00891A2C">
            <w:pPr>
              <w:spacing w:line="276" w:lineRule="auto"/>
              <w:rPr>
                <w:rFonts w:eastAsiaTheme="majorEastAsia"/>
              </w:rPr>
            </w:pPr>
            <w:r w:rsidRPr="008536EB">
              <w:rPr>
                <w:rFonts w:eastAsiaTheme="majorEastAsia"/>
              </w:rPr>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27749A" w14:textId="77777777" w:rsidR="00FC4825" w:rsidRPr="008536EB" w:rsidRDefault="00FC4825" w:rsidP="00891A2C">
            <w:pPr>
              <w:spacing w:line="276" w:lineRule="auto"/>
              <w:rPr>
                <w:rFonts w:eastAsiaTheme="majorEastAsia"/>
              </w:rPr>
            </w:pPr>
            <w:r w:rsidRPr="008536EB">
              <w:rPr>
                <w:rFonts w:eastAsiaTheme="majorEastAsia"/>
              </w:rPr>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B11229"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127D0B"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7FBAE030"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DB02D8A"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CFE7B8" w14:textId="77777777" w:rsidR="00FC4825" w:rsidRPr="008536EB" w:rsidRDefault="00FC4825" w:rsidP="00891A2C">
            <w:pPr>
              <w:spacing w:line="276" w:lineRule="auto"/>
              <w:rPr>
                <w:rFonts w:eastAsiaTheme="majorEastAsia"/>
              </w:rPr>
            </w:pPr>
            <w:r w:rsidRPr="008536EB">
              <w:rPr>
                <w:rFonts w:eastAsiaTheme="majorEastAsia"/>
              </w:rPr>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F9367E" w14:textId="77777777" w:rsidR="00FC4825" w:rsidRPr="008536EB" w:rsidRDefault="00FC4825" w:rsidP="00891A2C">
            <w:pPr>
              <w:spacing w:line="276" w:lineRule="auto"/>
              <w:rPr>
                <w:rFonts w:eastAsiaTheme="majorEastAsia"/>
              </w:rPr>
            </w:pPr>
            <w:r w:rsidRPr="008536EB">
              <w:rPr>
                <w:rFonts w:eastAsiaTheme="majorEastAsia"/>
              </w:rPr>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AC3F89" w14:textId="77777777" w:rsidR="00FC4825" w:rsidRPr="008536EB" w:rsidRDefault="00FC4825" w:rsidP="00891A2C">
            <w:pPr>
              <w:spacing w:line="276" w:lineRule="auto"/>
              <w:rPr>
                <w:rFonts w:eastAsiaTheme="majorEastAsia"/>
              </w:rPr>
            </w:pPr>
            <w:r w:rsidRPr="008536EB">
              <w:rPr>
                <w:rFonts w:eastAsiaTheme="majorEastAsia"/>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0E5AB6"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19583685"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F379D1B"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392DE76" w14:textId="77777777" w:rsidR="00FC4825" w:rsidRPr="008536EB" w:rsidRDefault="00FC4825" w:rsidP="00891A2C">
            <w:pPr>
              <w:spacing w:line="276" w:lineRule="auto"/>
              <w:rPr>
                <w:rFonts w:eastAsiaTheme="majorEastAsia"/>
              </w:rPr>
            </w:pPr>
            <w:r w:rsidRPr="008536EB">
              <w:rPr>
                <w:rFonts w:eastAsiaTheme="majorEastAsia"/>
              </w:rPr>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6D43E9" w14:textId="77777777" w:rsidR="00FC4825" w:rsidRPr="008536EB" w:rsidRDefault="00FC4825" w:rsidP="00891A2C">
            <w:pPr>
              <w:spacing w:line="276" w:lineRule="auto"/>
              <w:rPr>
                <w:rFonts w:eastAsiaTheme="majorEastAsia"/>
              </w:rPr>
            </w:pPr>
            <w:r w:rsidRPr="008536EB">
              <w:rPr>
                <w:rFonts w:eastAsiaTheme="majorEastAsia"/>
              </w:rPr>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D322D4" w14:textId="77777777" w:rsidR="00FC4825" w:rsidRPr="008536EB" w:rsidRDefault="00FC4825"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EBE90B" w14:textId="77777777" w:rsidR="00FC4825" w:rsidRPr="008536EB" w:rsidRDefault="00FC4825" w:rsidP="00891A2C">
            <w:pPr>
              <w:spacing w:line="276" w:lineRule="auto"/>
              <w:rPr>
                <w:rFonts w:eastAsiaTheme="majorEastAsia"/>
              </w:rPr>
            </w:pPr>
            <w:r w:rsidRPr="008536EB">
              <w:rPr>
                <w:rFonts w:eastAsiaTheme="majorEastAsia"/>
              </w:rPr>
              <w:t>1:2.5</w:t>
            </w:r>
          </w:p>
        </w:tc>
      </w:tr>
      <w:tr w:rsidR="008536EB" w:rsidRPr="008536EB" w14:paraId="2E11E89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3058F7"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1D1F4F7" w14:textId="77777777" w:rsidR="00FC4825" w:rsidRPr="008536EB" w:rsidRDefault="00FC4825" w:rsidP="00891A2C">
            <w:pPr>
              <w:spacing w:line="276" w:lineRule="auto"/>
              <w:rPr>
                <w:rFonts w:eastAsiaTheme="majorEastAsia"/>
              </w:rPr>
            </w:pPr>
            <w:r w:rsidRPr="008536EB">
              <w:rPr>
                <w:rFonts w:eastAsiaTheme="majorEastAsia"/>
              </w:rPr>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AF7D87" w14:textId="77777777" w:rsidR="00FC4825" w:rsidRPr="008536EB" w:rsidRDefault="00FC4825" w:rsidP="00891A2C">
            <w:pPr>
              <w:spacing w:line="276" w:lineRule="auto"/>
              <w:rPr>
                <w:rFonts w:eastAsiaTheme="majorEastAsia"/>
              </w:rPr>
            </w:pPr>
            <w:r w:rsidRPr="008536EB">
              <w:rPr>
                <w:rFonts w:eastAsiaTheme="majorEastAsia"/>
              </w:rPr>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6F56B1" w14:textId="77777777" w:rsidR="00FC4825" w:rsidRPr="008536EB" w:rsidRDefault="00FC4825"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35DBC69"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204C2F8D"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01446D8"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4EE6E1D" w14:textId="77777777" w:rsidR="00FC4825" w:rsidRPr="008536EB" w:rsidRDefault="00FC4825" w:rsidP="00891A2C">
            <w:pPr>
              <w:spacing w:line="276" w:lineRule="auto"/>
              <w:rPr>
                <w:rFonts w:eastAsiaTheme="majorEastAsia"/>
              </w:rPr>
            </w:pPr>
            <w:r w:rsidRPr="008536EB">
              <w:rPr>
                <w:rFonts w:eastAsiaTheme="majorEastAsia"/>
              </w:rPr>
              <w:t>Logic analyzer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A03175D" w14:textId="77777777" w:rsidR="00FC4825" w:rsidRPr="008536EB" w:rsidRDefault="00FC4825" w:rsidP="00891A2C">
            <w:pPr>
              <w:spacing w:line="276" w:lineRule="auto"/>
              <w:rPr>
                <w:rFonts w:eastAsiaTheme="majorEastAsia"/>
              </w:rPr>
            </w:pPr>
            <w:r w:rsidRPr="008536EB">
              <w:rPr>
                <w:rFonts w:eastAsiaTheme="majorEastAsia"/>
              </w:rPr>
              <w:t>Specifications: 16 channels, 100MHz sampling rate, USB interface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A4478B" w14:textId="77777777" w:rsidR="00FC4825" w:rsidRPr="008536EB" w:rsidRDefault="00FC4825"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596389"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3BE71AD7"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C8F137" w14:textId="77777777" w:rsidR="00FC4825" w:rsidRPr="008536EB" w:rsidRDefault="00FC4825" w:rsidP="00891A2C">
            <w:pPr>
              <w:spacing w:line="276" w:lineRule="auto"/>
              <w:rPr>
                <w:rFonts w:eastAsiaTheme="majorEastAsia"/>
                <w:b/>
                <w:bCs/>
              </w:rPr>
            </w:pPr>
            <w:r w:rsidRPr="008536EB">
              <w:rPr>
                <w:rFonts w:eastAsiaTheme="majorEastAsia"/>
                <w:b/>
                <w:bCs/>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DA9F47" w14:textId="77777777" w:rsidR="00FC4825" w:rsidRPr="008536EB" w:rsidRDefault="00FC4825" w:rsidP="00891A2C">
            <w:pPr>
              <w:spacing w:line="276" w:lineRule="auto"/>
              <w:rPr>
                <w:rFonts w:eastAsiaTheme="majorEastAsia"/>
              </w:rPr>
            </w:pPr>
            <w:r w:rsidRPr="008536EB">
              <w:rPr>
                <w:rFonts w:eastAsiaTheme="majorEastAsia"/>
                <w:b/>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61D2787"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8263DA"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3D54B3" w14:textId="77777777" w:rsidR="00FC4825" w:rsidRPr="008536EB" w:rsidRDefault="00FC4825" w:rsidP="00891A2C">
            <w:pPr>
              <w:spacing w:line="276" w:lineRule="auto"/>
              <w:rPr>
                <w:rFonts w:eastAsiaTheme="majorEastAsia"/>
              </w:rPr>
            </w:pPr>
            <w:r w:rsidRPr="008536EB">
              <w:rPr>
                <w:rFonts w:eastAsiaTheme="majorEastAsia"/>
                <w:b/>
              </w:rPr>
              <w:t xml:space="preserve"> </w:t>
            </w:r>
          </w:p>
        </w:tc>
      </w:tr>
      <w:tr w:rsidR="008536EB" w:rsidRPr="008536EB" w14:paraId="4E9C808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FD6C58"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323553" w14:textId="77777777" w:rsidR="00FC4825" w:rsidRPr="008536EB" w:rsidRDefault="00FC4825" w:rsidP="00891A2C">
            <w:pPr>
              <w:spacing w:line="276" w:lineRule="auto"/>
              <w:rPr>
                <w:rFonts w:eastAsiaTheme="majorEastAsia"/>
              </w:rPr>
            </w:pPr>
            <w:r w:rsidRPr="008536EB">
              <w:rPr>
                <w:rFonts w:eastAsiaTheme="majorEastAsia"/>
              </w:rPr>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5348454" w14:textId="77777777" w:rsidR="00FC4825" w:rsidRPr="008536EB" w:rsidRDefault="00FC4825" w:rsidP="00891A2C">
            <w:pPr>
              <w:spacing w:line="276" w:lineRule="auto"/>
              <w:rPr>
                <w:rFonts w:eastAsiaTheme="majorEastAsia"/>
              </w:rPr>
            </w:pPr>
            <w:r w:rsidRPr="008536EB">
              <w:rPr>
                <w:rFonts w:eastAsiaTheme="majorEastAsia"/>
              </w:rPr>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AC52F74"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BA640A"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394CEC63"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FB1A39"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29E77C" w14:textId="77777777" w:rsidR="00FC4825" w:rsidRPr="008536EB" w:rsidRDefault="00FC4825" w:rsidP="00891A2C">
            <w:pPr>
              <w:spacing w:line="276" w:lineRule="auto"/>
              <w:rPr>
                <w:rFonts w:eastAsiaTheme="majorEastAsia"/>
              </w:rPr>
            </w:pPr>
            <w:r w:rsidRPr="008536EB">
              <w:rPr>
                <w:rFonts w:eastAsiaTheme="majorEastAsia"/>
              </w:rPr>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A22D4E" w14:textId="77777777" w:rsidR="00FC4825" w:rsidRPr="008536EB" w:rsidRDefault="00FC4825" w:rsidP="00891A2C">
            <w:pPr>
              <w:spacing w:line="276" w:lineRule="auto"/>
              <w:rPr>
                <w:rFonts w:eastAsiaTheme="majorEastAsia"/>
              </w:rPr>
            </w:pPr>
            <w:r w:rsidRPr="008536EB">
              <w:rPr>
                <w:rFonts w:eastAsiaTheme="majorEastAsia"/>
              </w:rPr>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2B0D81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5E9A29"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2374959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7157578"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D485ED3" w14:textId="77777777" w:rsidR="00FC4825" w:rsidRPr="008536EB" w:rsidRDefault="00FC4825" w:rsidP="00891A2C">
            <w:pPr>
              <w:spacing w:line="276" w:lineRule="auto"/>
              <w:rPr>
                <w:rFonts w:eastAsiaTheme="majorEastAsia"/>
              </w:rPr>
            </w:pPr>
            <w:r w:rsidRPr="008536EB">
              <w:rPr>
                <w:rFonts w:eastAsiaTheme="majorEastAsia"/>
              </w:rPr>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6AA384" w14:textId="77777777" w:rsidR="00FC4825" w:rsidRPr="008536EB" w:rsidRDefault="00FC4825" w:rsidP="00891A2C">
            <w:pPr>
              <w:spacing w:line="276" w:lineRule="auto"/>
              <w:rPr>
                <w:rFonts w:eastAsiaTheme="majorEastAsia"/>
              </w:rPr>
            </w:pPr>
            <w:r w:rsidRPr="008536EB">
              <w:rPr>
                <w:rFonts w:eastAsiaTheme="majorEastAsia"/>
              </w:rPr>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0FB0ED"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F037A38"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519C57F5"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A9B236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CAB3CE8" w14:textId="77777777" w:rsidR="00FC4825" w:rsidRPr="008536EB" w:rsidRDefault="00FC4825" w:rsidP="00891A2C">
            <w:pPr>
              <w:spacing w:line="276" w:lineRule="auto"/>
              <w:rPr>
                <w:rFonts w:eastAsiaTheme="majorEastAsia"/>
              </w:rPr>
            </w:pPr>
            <w:r w:rsidRPr="008536EB">
              <w:rPr>
                <w:rFonts w:eastAsiaTheme="majorEastAsia"/>
              </w:rPr>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4C531F" w14:textId="77777777" w:rsidR="00FC4825" w:rsidRPr="008536EB" w:rsidRDefault="00FC4825" w:rsidP="00891A2C">
            <w:pPr>
              <w:spacing w:line="276" w:lineRule="auto"/>
              <w:rPr>
                <w:rFonts w:eastAsiaTheme="majorEastAsia"/>
              </w:rPr>
            </w:pPr>
            <w:r w:rsidRPr="008536EB">
              <w:rPr>
                <w:rFonts w:eastAsiaTheme="majorEastAsia"/>
              </w:rPr>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1D80A3"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DCC5C8"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12BBA81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5E724B9"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78BB6D" w14:textId="77777777" w:rsidR="00FC4825" w:rsidRPr="008536EB" w:rsidRDefault="00FC4825" w:rsidP="00891A2C">
            <w:pPr>
              <w:spacing w:line="276" w:lineRule="auto"/>
              <w:rPr>
                <w:rFonts w:eastAsiaTheme="majorEastAsia"/>
              </w:rPr>
            </w:pPr>
            <w:r w:rsidRPr="008536EB">
              <w:rPr>
                <w:rFonts w:eastAsiaTheme="majorEastAsia"/>
              </w:rPr>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BB25EF" w14:textId="77777777" w:rsidR="00FC4825" w:rsidRPr="008536EB" w:rsidRDefault="00FC4825" w:rsidP="00891A2C">
            <w:pPr>
              <w:spacing w:line="276" w:lineRule="auto"/>
              <w:rPr>
                <w:rFonts w:eastAsiaTheme="majorEastAsia"/>
              </w:rPr>
            </w:pPr>
            <w:r w:rsidRPr="008536EB">
              <w:rPr>
                <w:rFonts w:eastAsiaTheme="majorEastAsia"/>
              </w:rPr>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AAF36D"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497FE2"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793A90E7"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2B5909"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038556" w14:textId="77777777" w:rsidR="00FC4825" w:rsidRPr="008536EB" w:rsidRDefault="00FC4825" w:rsidP="00891A2C">
            <w:pPr>
              <w:spacing w:line="276" w:lineRule="auto"/>
              <w:rPr>
                <w:rFonts w:eastAsiaTheme="majorEastAsia"/>
              </w:rPr>
            </w:pPr>
            <w:r w:rsidRPr="008536EB">
              <w:rPr>
                <w:rFonts w:eastAsiaTheme="majorEastAsia"/>
              </w:rPr>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81F10A0" w14:textId="77777777" w:rsidR="00FC4825" w:rsidRPr="008536EB" w:rsidRDefault="00FC4825" w:rsidP="00891A2C">
            <w:pPr>
              <w:spacing w:line="276" w:lineRule="auto"/>
              <w:rPr>
                <w:rFonts w:eastAsiaTheme="majorEastAsia"/>
              </w:rPr>
            </w:pPr>
            <w:r w:rsidRPr="008536EB">
              <w:rPr>
                <w:rFonts w:eastAsiaTheme="majorEastAsia"/>
              </w:rPr>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CDC8E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3A12CA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671DAC76"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6D5DB63"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54E4D57" w14:textId="77777777" w:rsidR="00FC4825" w:rsidRPr="008536EB" w:rsidRDefault="00FC4825" w:rsidP="00891A2C">
            <w:pPr>
              <w:spacing w:line="276" w:lineRule="auto"/>
              <w:rPr>
                <w:rFonts w:eastAsiaTheme="majorEastAsia"/>
              </w:rPr>
            </w:pPr>
            <w:r w:rsidRPr="008536EB">
              <w:rPr>
                <w:rFonts w:eastAsiaTheme="majorEastAsia"/>
              </w:rPr>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F9DD6C" w14:textId="77777777" w:rsidR="00FC4825" w:rsidRPr="008536EB" w:rsidRDefault="00FC4825" w:rsidP="00891A2C">
            <w:pPr>
              <w:spacing w:line="276" w:lineRule="auto"/>
              <w:rPr>
                <w:rFonts w:eastAsiaTheme="majorEastAsia"/>
              </w:rPr>
            </w:pPr>
            <w:r w:rsidRPr="008536EB">
              <w:rPr>
                <w:rFonts w:eastAsiaTheme="majorEastAsia"/>
              </w:rPr>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7B03168" w14:textId="77777777" w:rsidR="00FC4825" w:rsidRPr="008536EB" w:rsidRDefault="00FC4825"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D642CF5" w14:textId="77777777" w:rsidR="00FC4825" w:rsidRPr="008536EB" w:rsidRDefault="00FC4825" w:rsidP="00891A2C">
            <w:pPr>
              <w:spacing w:line="276" w:lineRule="auto"/>
              <w:rPr>
                <w:rFonts w:eastAsiaTheme="majorEastAsia"/>
              </w:rPr>
            </w:pPr>
          </w:p>
        </w:tc>
      </w:tr>
      <w:tr w:rsidR="008536EB" w:rsidRPr="008536EB" w14:paraId="73DE5AB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6E159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3E2854" w14:textId="77777777" w:rsidR="00FC4825" w:rsidRPr="008536EB" w:rsidRDefault="00FC4825" w:rsidP="00891A2C">
            <w:pPr>
              <w:spacing w:line="276" w:lineRule="auto"/>
              <w:rPr>
                <w:rFonts w:eastAsiaTheme="majorEastAsia"/>
              </w:rPr>
            </w:pPr>
            <w:r w:rsidRPr="008536EB">
              <w:rPr>
                <w:rFonts w:eastAsiaTheme="majorEastAsia"/>
              </w:rPr>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9DF177" w14:textId="77777777" w:rsidR="00FC4825" w:rsidRPr="008536EB" w:rsidRDefault="00FC4825" w:rsidP="00891A2C">
            <w:pPr>
              <w:spacing w:line="276" w:lineRule="auto"/>
              <w:rPr>
                <w:rFonts w:eastAsiaTheme="majorEastAsia"/>
              </w:rPr>
            </w:pPr>
            <w:r w:rsidRPr="008536EB">
              <w:rPr>
                <w:rFonts w:eastAsiaTheme="majorEastAsia"/>
              </w:rPr>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4518A0" w14:textId="77777777" w:rsidR="00FC4825" w:rsidRPr="008536EB" w:rsidRDefault="00FC4825" w:rsidP="00891A2C">
            <w:pPr>
              <w:spacing w:line="276" w:lineRule="auto"/>
              <w:rPr>
                <w:rFonts w:eastAsiaTheme="majorEastAsia"/>
              </w:rPr>
            </w:pPr>
            <w:r w:rsidRPr="008536EB">
              <w:rPr>
                <w:rFonts w:eastAsiaTheme="majorEastAsia"/>
              </w:rPr>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0CEAD6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5E85DC9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4B480B"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17A9EF" w14:textId="77777777" w:rsidR="00FC4825" w:rsidRPr="008536EB" w:rsidRDefault="00FC4825" w:rsidP="00891A2C">
            <w:pPr>
              <w:spacing w:line="276" w:lineRule="auto"/>
              <w:rPr>
                <w:rFonts w:eastAsiaTheme="majorEastAsia"/>
              </w:rPr>
            </w:pPr>
            <w:r w:rsidRPr="008536EB">
              <w:rPr>
                <w:rFonts w:eastAsiaTheme="majorEastAsia"/>
              </w:rPr>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DF0ACA" w14:textId="77777777" w:rsidR="00FC4825" w:rsidRPr="008536EB" w:rsidRDefault="00FC4825" w:rsidP="00891A2C">
            <w:pPr>
              <w:spacing w:line="276" w:lineRule="auto"/>
              <w:rPr>
                <w:rFonts w:eastAsiaTheme="majorEastAsia"/>
              </w:rPr>
            </w:pPr>
            <w:r w:rsidRPr="008536EB">
              <w:rPr>
                <w:rFonts w:eastAsiaTheme="majorEastAsia"/>
              </w:rPr>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ADE6D7" w14:textId="77777777" w:rsidR="00FC4825" w:rsidRPr="008536EB" w:rsidRDefault="00FC4825"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E7D7888" w14:textId="77777777" w:rsidR="00FC4825" w:rsidRPr="008536EB" w:rsidRDefault="00FC4825" w:rsidP="00891A2C">
            <w:pPr>
              <w:spacing w:line="276" w:lineRule="auto"/>
              <w:rPr>
                <w:rFonts w:eastAsiaTheme="majorEastAsia"/>
              </w:rPr>
            </w:pPr>
          </w:p>
        </w:tc>
      </w:tr>
      <w:tr w:rsidR="008536EB" w:rsidRPr="008536EB" w14:paraId="2F64ACB5"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06D3964"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3FA0AD" w14:textId="77777777" w:rsidR="00FC4825" w:rsidRPr="008536EB" w:rsidRDefault="00FC4825" w:rsidP="00891A2C">
            <w:pPr>
              <w:spacing w:line="276" w:lineRule="auto"/>
              <w:rPr>
                <w:rFonts w:eastAsiaTheme="majorEastAsia"/>
              </w:rPr>
            </w:pPr>
            <w:r w:rsidRPr="008536EB">
              <w:rPr>
                <w:rFonts w:eastAsiaTheme="majorEastAsia"/>
              </w:rPr>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903BD2D" w14:textId="77777777" w:rsidR="00FC4825" w:rsidRPr="008536EB" w:rsidRDefault="00FC4825" w:rsidP="00891A2C">
            <w:pPr>
              <w:spacing w:line="276" w:lineRule="auto"/>
              <w:rPr>
                <w:rFonts w:eastAsiaTheme="majorEastAsia"/>
              </w:rPr>
            </w:pPr>
            <w:r w:rsidRPr="008536EB">
              <w:rPr>
                <w:rFonts w:eastAsiaTheme="majorEastAsia"/>
              </w:rPr>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7D4741" w14:textId="77777777" w:rsidR="00FC4825" w:rsidRPr="008536EB" w:rsidRDefault="00FC4825"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2375A3" w14:textId="77777777" w:rsidR="00FC4825" w:rsidRPr="008536EB" w:rsidRDefault="00FC4825" w:rsidP="00891A2C">
            <w:pPr>
              <w:spacing w:line="276" w:lineRule="auto"/>
              <w:rPr>
                <w:rFonts w:eastAsiaTheme="majorEastAsia"/>
              </w:rPr>
            </w:pPr>
            <w:r w:rsidRPr="008536EB">
              <w:rPr>
                <w:rFonts w:eastAsiaTheme="majorEastAsia"/>
              </w:rPr>
              <w:t>1:1.25</w:t>
            </w:r>
          </w:p>
        </w:tc>
      </w:tr>
      <w:tr w:rsidR="008536EB" w:rsidRPr="008536EB" w14:paraId="49E5F93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4261F6"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1B4FBC6" w14:textId="77777777" w:rsidR="00FC4825" w:rsidRPr="008536EB" w:rsidRDefault="00FC4825" w:rsidP="00891A2C">
            <w:pPr>
              <w:spacing w:line="276" w:lineRule="auto"/>
              <w:rPr>
                <w:rFonts w:eastAsiaTheme="majorEastAsia"/>
              </w:rPr>
            </w:pPr>
            <w:r w:rsidRPr="008536EB">
              <w:rPr>
                <w:rFonts w:eastAsiaTheme="majorEastAsia"/>
              </w:rPr>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2BB9DD" w14:textId="77777777" w:rsidR="00FC4825" w:rsidRPr="008536EB" w:rsidRDefault="00FC4825" w:rsidP="00891A2C">
            <w:pPr>
              <w:spacing w:line="276" w:lineRule="auto"/>
              <w:rPr>
                <w:rFonts w:eastAsiaTheme="majorEastAsia"/>
              </w:rPr>
            </w:pPr>
            <w:r w:rsidRPr="008536EB">
              <w:rPr>
                <w:rFonts w:eastAsiaTheme="majorEastAsia"/>
              </w:rPr>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863272" w14:textId="77777777" w:rsidR="00FC4825" w:rsidRPr="008536EB" w:rsidRDefault="00FC4825" w:rsidP="00891A2C">
            <w:pPr>
              <w:spacing w:line="276" w:lineRule="auto"/>
              <w:rPr>
                <w:rFonts w:eastAsiaTheme="majorEastAsia"/>
              </w:rPr>
            </w:pPr>
            <w:r w:rsidRPr="008536EB">
              <w:rPr>
                <w:rFonts w:eastAsiaTheme="majorEastAsia"/>
              </w:rPr>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4A0D1E"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6D63E13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6975BA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A2C105" w14:textId="77777777" w:rsidR="00FC4825" w:rsidRPr="008536EB" w:rsidRDefault="00FC4825" w:rsidP="00891A2C">
            <w:pPr>
              <w:spacing w:line="276" w:lineRule="auto"/>
              <w:rPr>
                <w:rFonts w:eastAsiaTheme="majorEastAsia"/>
              </w:rPr>
            </w:pPr>
            <w:r w:rsidRPr="008536EB">
              <w:rPr>
                <w:rFonts w:eastAsiaTheme="majorEastAsia"/>
              </w:rPr>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D3C9FD" w14:textId="77777777" w:rsidR="00FC4825" w:rsidRPr="008536EB" w:rsidRDefault="00FC4825" w:rsidP="00891A2C">
            <w:pPr>
              <w:spacing w:line="276" w:lineRule="auto"/>
              <w:rPr>
                <w:rFonts w:eastAsiaTheme="majorEastAsia"/>
              </w:rPr>
            </w:pPr>
            <w:r w:rsidRPr="008536EB">
              <w:rPr>
                <w:rFonts w:eastAsiaTheme="majorEastAsia"/>
              </w:rPr>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CF8BB56" w14:textId="77777777" w:rsidR="00FC4825" w:rsidRPr="008536EB" w:rsidRDefault="00FC4825" w:rsidP="00891A2C">
            <w:pPr>
              <w:spacing w:line="276" w:lineRule="auto"/>
              <w:rPr>
                <w:rFonts w:eastAsiaTheme="majorEastAsia"/>
              </w:rPr>
            </w:pPr>
            <w:r w:rsidRPr="008536EB">
              <w:rPr>
                <w:rFonts w:eastAsiaTheme="majorEastAsia"/>
              </w:rPr>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D37B692" w14:textId="77777777" w:rsidR="00FC4825" w:rsidRPr="008536EB" w:rsidRDefault="00FC4825" w:rsidP="00891A2C">
            <w:pPr>
              <w:spacing w:line="276" w:lineRule="auto"/>
              <w:rPr>
                <w:rFonts w:eastAsiaTheme="majorEastAsia"/>
              </w:rPr>
            </w:pPr>
            <w:r w:rsidRPr="008536EB">
              <w:rPr>
                <w:rFonts w:eastAsiaTheme="majorEastAsia"/>
              </w:rPr>
              <w:t>1:5</w:t>
            </w:r>
          </w:p>
        </w:tc>
      </w:tr>
      <w:tr w:rsidR="008536EB" w:rsidRPr="008536EB" w14:paraId="584F2EB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C3130E"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5BEDC78" w14:textId="77777777" w:rsidR="00FC4825" w:rsidRPr="008536EB" w:rsidRDefault="00FC4825" w:rsidP="00891A2C">
            <w:pPr>
              <w:spacing w:line="276" w:lineRule="auto"/>
              <w:rPr>
                <w:rFonts w:eastAsiaTheme="majorEastAsia"/>
              </w:rPr>
            </w:pPr>
            <w:r w:rsidRPr="008536EB">
              <w:rPr>
                <w:rFonts w:eastAsiaTheme="majorEastAsia"/>
              </w:rPr>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1CE660" w14:textId="77777777" w:rsidR="00FC4825" w:rsidRPr="008536EB" w:rsidRDefault="00FC4825" w:rsidP="00891A2C">
            <w:pPr>
              <w:spacing w:line="276" w:lineRule="auto"/>
              <w:rPr>
                <w:rFonts w:eastAsiaTheme="majorEastAsia"/>
              </w:rPr>
            </w:pPr>
            <w:r w:rsidRPr="008536EB">
              <w:rPr>
                <w:rFonts w:eastAsiaTheme="majorEastAsia"/>
              </w:rPr>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DBEB13E" w14:textId="77777777" w:rsidR="00FC4825" w:rsidRPr="008536EB" w:rsidRDefault="00FC4825" w:rsidP="00891A2C">
            <w:pPr>
              <w:spacing w:line="276" w:lineRule="auto"/>
              <w:rPr>
                <w:rFonts w:eastAsiaTheme="majorEastAsia"/>
              </w:rPr>
            </w:pPr>
            <w:r w:rsidRPr="008536EB">
              <w:rPr>
                <w:rFonts w:eastAsiaTheme="majorEastAsia"/>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A24C1F" w14:textId="77777777" w:rsidR="00FC4825" w:rsidRPr="008536EB" w:rsidRDefault="00FC4825" w:rsidP="00891A2C">
            <w:pPr>
              <w:spacing w:line="276" w:lineRule="auto"/>
              <w:rPr>
                <w:rFonts w:eastAsiaTheme="majorEastAsia"/>
              </w:rPr>
            </w:pPr>
            <w:r w:rsidRPr="008536EB">
              <w:rPr>
                <w:rFonts w:eastAsiaTheme="majorEastAsia"/>
              </w:rPr>
              <w:t>1:2</w:t>
            </w:r>
          </w:p>
        </w:tc>
      </w:tr>
      <w:tr w:rsidR="008536EB" w:rsidRPr="008536EB" w14:paraId="589CC67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0C0A43B"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96965A5" w14:textId="77777777" w:rsidR="00FC4825" w:rsidRPr="008536EB" w:rsidRDefault="00FC4825" w:rsidP="00891A2C">
            <w:pPr>
              <w:spacing w:line="276" w:lineRule="auto"/>
              <w:rPr>
                <w:rFonts w:eastAsiaTheme="majorEastAsia"/>
              </w:rPr>
            </w:pPr>
            <w:r w:rsidRPr="008536EB">
              <w:rPr>
                <w:rFonts w:eastAsiaTheme="majorEastAsia"/>
              </w:rPr>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6D284F" w14:textId="77777777" w:rsidR="00FC4825" w:rsidRPr="008536EB" w:rsidRDefault="00FC4825"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B02F79" w14:textId="77777777" w:rsidR="00FC4825" w:rsidRPr="008536EB" w:rsidRDefault="00FC4825" w:rsidP="00891A2C">
            <w:pPr>
              <w:spacing w:line="276" w:lineRule="auto"/>
              <w:rPr>
                <w:rFonts w:eastAsiaTheme="majorEastAsia"/>
              </w:rPr>
            </w:pPr>
            <w:r w:rsidRPr="008536EB">
              <w:rPr>
                <w:rFonts w:eastAsiaTheme="majorEastAsia"/>
              </w:rPr>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31A0774" w14:textId="77777777" w:rsidR="00FC4825" w:rsidRPr="008536EB" w:rsidRDefault="00FC4825" w:rsidP="00891A2C">
            <w:pPr>
              <w:spacing w:line="276" w:lineRule="auto"/>
              <w:rPr>
                <w:rFonts w:eastAsiaTheme="majorEastAsia"/>
              </w:rPr>
            </w:pPr>
            <w:r w:rsidRPr="008536EB">
              <w:rPr>
                <w:rFonts w:eastAsiaTheme="majorEastAsia"/>
              </w:rPr>
              <w:t>1:8</w:t>
            </w:r>
          </w:p>
        </w:tc>
      </w:tr>
      <w:tr w:rsidR="008536EB" w:rsidRPr="008536EB" w14:paraId="3DCC0CD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1763DC4"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02C31B8" w14:textId="77777777" w:rsidR="00FC4825" w:rsidRPr="008536EB" w:rsidRDefault="00FC4825" w:rsidP="00891A2C">
            <w:pPr>
              <w:spacing w:line="276" w:lineRule="auto"/>
              <w:rPr>
                <w:rFonts w:eastAsiaTheme="majorEastAsia"/>
              </w:rPr>
            </w:pPr>
            <w:r w:rsidRPr="008536EB">
              <w:rPr>
                <w:rFonts w:eastAsiaTheme="majorEastAsia"/>
              </w:rPr>
              <w:t>Logic gates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A7C0515" w14:textId="77777777" w:rsidR="00FC4825" w:rsidRPr="008536EB" w:rsidRDefault="00FC4825" w:rsidP="00891A2C">
            <w:pPr>
              <w:spacing w:line="276" w:lineRule="auto"/>
              <w:rPr>
                <w:rFonts w:eastAsiaTheme="majorEastAsia"/>
              </w:rPr>
            </w:pPr>
            <w:r w:rsidRPr="008536EB">
              <w:rPr>
                <w:rFonts w:eastAsiaTheme="majorEastAsia"/>
              </w:rPr>
              <w:t>Specifications: 74HC series (7400, 7402, 7404, 7408, 7432)</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2DBDB09"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6EB96C"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2AD262A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815A58A"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C8EA0" w14:textId="77777777" w:rsidR="00FC4825" w:rsidRPr="008536EB" w:rsidRDefault="00FC4825" w:rsidP="00891A2C">
            <w:pPr>
              <w:spacing w:line="276" w:lineRule="auto"/>
              <w:rPr>
                <w:rFonts w:eastAsiaTheme="majorEastAsia"/>
              </w:rPr>
            </w:pPr>
            <w:r w:rsidRPr="008536EB">
              <w:rPr>
                <w:rFonts w:eastAsiaTheme="majorEastAsia"/>
              </w:rPr>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7874C1" w14:textId="77777777" w:rsidR="00FC4825" w:rsidRPr="008536EB" w:rsidRDefault="00FC4825" w:rsidP="00891A2C">
            <w:pPr>
              <w:spacing w:line="276" w:lineRule="auto"/>
              <w:rPr>
                <w:rFonts w:eastAsiaTheme="majorEastAsia"/>
              </w:rPr>
            </w:pPr>
            <w:r w:rsidRPr="008536EB">
              <w:rPr>
                <w:rFonts w:eastAsiaTheme="majorEastAsia"/>
              </w:rPr>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223E7C7"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7FAB10"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719B28A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41E577C"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B0F1532" w14:textId="77777777" w:rsidR="00FC4825" w:rsidRPr="008536EB" w:rsidRDefault="00FC4825" w:rsidP="00891A2C">
            <w:pPr>
              <w:spacing w:line="276" w:lineRule="auto"/>
              <w:rPr>
                <w:rFonts w:eastAsiaTheme="majorEastAsia"/>
              </w:rPr>
            </w:pPr>
            <w:r w:rsidRPr="008536EB">
              <w:rPr>
                <w:rFonts w:eastAsiaTheme="majorEastAsia"/>
              </w:rPr>
              <w:t>Flip-flops IC</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AD279D" w14:textId="77777777" w:rsidR="00FC4825" w:rsidRPr="008536EB" w:rsidRDefault="00FC4825" w:rsidP="00891A2C">
            <w:pPr>
              <w:spacing w:line="276" w:lineRule="auto"/>
              <w:rPr>
                <w:rFonts w:eastAsiaTheme="majorEastAsia"/>
              </w:rPr>
            </w:pPr>
            <w:r w:rsidRPr="008536EB">
              <w:rPr>
                <w:rFonts w:eastAsiaTheme="majorEastAsia"/>
              </w:rPr>
              <w:t>Specifications: 74HC series (7474, 7476)</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9D55CAB"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50F38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4E3C64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72973B"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F209E42" w14:textId="77777777" w:rsidR="00FC4825" w:rsidRPr="008536EB" w:rsidRDefault="00FC4825" w:rsidP="00891A2C">
            <w:pPr>
              <w:spacing w:line="276" w:lineRule="auto"/>
              <w:rPr>
                <w:rFonts w:eastAsiaTheme="majorEastAsia"/>
              </w:rPr>
            </w:pPr>
            <w:r w:rsidRPr="008536EB">
              <w:rPr>
                <w:rFonts w:eastAsiaTheme="majorEastAsia"/>
              </w:rPr>
              <w:t>Counters and register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640C10" w14:textId="77777777" w:rsidR="00FC4825" w:rsidRPr="008536EB" w:rsidRDefault="00FC4825" w:rsidP="00891A2C">
            <w:pPr>
              <w:spacing w:line="276" w:lineRule="auto"/>
              <w:rPr>
                <w:rFonts w:eastAsiaTheme="majorEastAsia"/>
              </w:rPr>
            </w:pPr>
            <w:r w:rsidRPr="008536EB">
              <w:rPr>
                <w:rFonts w:eastAsiaTheme="majorEastAsia"/>
              </w:rPr>
              <w:t>Specifications: 74HC series (7490, 7493, 74161, 74164)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62FA399"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A3D9B6"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54E663F2"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13A5D3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718105B" w14:textId="77777777" w:rsidR="00FC4825" w:rsidRPr="008536EB" w:rsidRDefault="00FC4825" w:rsidP="00891A2C">
            <w:pPr>
              <w:spacing w:line="276" w:lineRule="auto"/>
              <w:rPr>
                <w:rFonts w:eastAsiaTheme="majorEastAsia"/>
              </w:rPr>
            </w:pPr>
            <w:r w:rsidRPr="008536EB">
              <w:rPr>
                <w:rFonts w:eastAsiaTheme="majorEastAsia"/>
              </w:rPr>
              <w:t>Multiplexers and demultiplexers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1383E0F" w14:textId="77777777" w:rsidR="00FC4825" w:rsidRPr="008536EB" w:rsidRDefault="00FC4825" w:rsidP="00891A2C">
            <w:pPr>
              <w:spacing w:line="276" w:lineRule="auto"/>
              <w:rPr>
                <w:rFonts w:eastAsiaTheme="majorEastAsia"/>
              </w:rPr>
            </w:pPr>
            <w:r w:rsidRPr="008536EB">
              <w:rPr>
                <w:rFonts w:eastAsiaTheme="majorEastAsia"/>
              </w:rPr>
              <w:t>Specifications: 74HC series (74151, 74154)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B1BED5"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EF2D51C"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8AC0AA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5950D69"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2304E75" w14:textId="77777777" w:rsidR="00FC4825" w:rsidRPr="008536EB" w:rsidRDefault="00FC4825" w:rsidP="00891A2C">
            <w:pPr>
              <w:spacing w:line="276" w:lineRule="auto"/>
              <w:rPr>
                <w:rFonts w:eastAsiaTheme="majorEastAsia"/>
              </w:rPr>
            </w:pPr>
            <w:r w:rsidRPr="008536EB">
              <w:rPr>
                <w:rFonts w:eastAsiaTheme="majorEastAsia"/>
              </w:rPr>
              <w:t>Encoders and Decoders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3ECC1F" w14:textId="77777777" w:rsidR="00FC4825" w:rsidRPr="008536EB" w:rsidRDefault="00FC4825" w:rsidP="00891A2C">
            <w:pPr>
              <w:spacing w:line="276" w:lineRule="auto"/>
              <w:rPr>
                <w:rFonts w:eastAsiaTheme="majorEastAsia"/>
              </w:rPr>
            </w:pPr>
            <w:r w:rsidRPr="008536EB">
              <w:rPr>
                <w:rFonts w:eastAsiaTheme="majorEastAsia"/>
              </w:rPr>
              <w:t>Specifications: 74HC series (74138, 74147)</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29B77F" w14:textId="77777777" w:rsidR="00FC4825" w:rsidRPr="008536EB" w:rsidRDefault="00FC4825"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717540" w14:textId="77777777" w:rsidR="00FC4825" w:rsidRPr="008536EB" w:rsidRDefault="00FC4825" w:rsidP="00891A2C">
            <w:pPr>
              <w:spacing w:line="276" w:lineRule="auto"/>
              <w:rPr>
                <w:rFonts w:eastAsiaTheme="majorEastAsia"/>
              </w:rPr>
            </w:pPr>
            <w:r w:rsidRPr="008536EB">
              <w:rPr>
                <w:rFonts w:eastAsiaTheme="majorEastAsia"/>
              </w:rPr>
              <w:t>4:1</w:t>
            </w:r>
          </w:p>
        </w:tc>
      </w:tr>
      <w:tr w:rsidR="008536EB" w:rsidRPr="008536EB" w14:paraId="05D98F2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22039C"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F14811" w14:textId="77777777" w:rsidR="00FC4825" w:rsidRPr="008536EB" w:rsidRDefault="00FC4825" w:rsidP="00891A2C">
            <w:pPr>
              <w:spacing w:line="276" w:lineRule="auto"/>
              <w:rPr>
                <w:rFonts w:eastAsiaTheme="majorEastAsia"/>
              </w:rPr>
            </w:pPr>
            <w:r w:rsidRPr="008536EB">
              <w:rPr>
                <w:rFonts w:eastAsiaTheme="majorEastAsia"/>
              </w:rPr>
              <w:t>Analog-to-digital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D66B08F" w14:textId="77777777" w:rsidR="00FC4825" w:rsidRPr="008536EB" w:rsidRDefault="00FC4825"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902581" w14:textId="77777777" w:rsidR="00FC4825" w:rsidRPr="008536EB" w:rsidRDefault="00FC4825"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FBB19C" w14:textId="77777777" w:rsidR="00FC4825" w:rsidRPr="008536EB" w:rsidRDefault="00FC4825" w:rsidP="00891A2C">
            <w:pPr>
              <w:spacing w:line="276" w:lineRule="auto"/>
              <w:rPr>
                <w:rFonts w:eastAsiaTheme="majorEastAsia"/>
              </w:rPr>
            </w:pPr>
            <w:r w:rsidRPr="008536EB">
              <w:rPr>
                <w:rFonts w:eastAsiaTheme="majorEastAsia"/>
              </w:rPr>
              <w:t>2:1</w:t>
            </w:r>
          </w:p>
        </w:tc>
      </w:tr>
      <w:tr w:rsidR="008536EB" w:rsidRPr="008536EB" w14:paraId="517F43C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55B113"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76DA94" w14:textId="77777777" w:rsidR="00FC4825" w:rsidRPr="008536EB" w:rsidRDefault="00FC4825" w:rsidP="00891A2C">
            <w:pPr>
              <w:spacing w:line="276" w:lineRule="auto"/>
              <w:rPr>
                <w:rFonts w:eastAsiaTheme="majorEastAsia"/>
              </w:rPr>
            </w:pPr>
            <w:r w:rsidRPr="008536EB">
              <w:rPr>
                <w:rFonts w:eastAsiaTheme="majorEastAsia"/>
              </w:rPr>
              <w:t>Digital-to-analog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AC2DD8" w14:textId="77777777" w:rsidR="00FC4825" w:rsidRPr="008536EB" w:rsidRDefault="00FC4825"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67754A" w14:textId="77777777" w:rsidR="00FC4825" w:rsidRPr="008536EB" w:rsidRDefault="00FC4825"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E0B45BD" w14:textId="77777777" w:rsidR="00FC4825" w:rsidRPr="008536EB" w:rsidRDefault="00FC4825" w:rsidP="00891A2C">
            <w:pPr>
              <w:spacing w:line="276" w:lineRule="auto"/>
              <w:rPr>
                <w:rFonts w:eastAsiaTheme="majorEastAsia"/>
              </w:rPr>
            </w:pPr>
            <w:r w:rsidRPr="008536EB">
              <w:rPr>
                <w:rFonts w:eastAsiaTheme="majorEastAsia"/>
              </w:rPr>
              <w:t>2:1</w:t>
            </w:r>
          </w:p>
        </w:tc>
      </w:tr>
      <w:tr w:rsidR="008536EB" w:rsidRPr="008536EB" w14:paraId="598716D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A589E5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4BE1530" w14:textId="77777777" w:rsidR="00FC4825" w:rsidRPr="008536EB" w:rsidRDefault="00FC4825" w:rsidP="00891A2C">
            <w:pPr>
              <w:spacing w:line="276" w:lineRule="auto"/>
              <w:rPr>
                <w:rFonts w:eastAsiaTheme="majorEastAsia"/>
              </w:rPr>
            </w:pPr>
            <w:r w:rsidRPr="008536EB">
              <w:rPr>
                <w:rFonts w:eastAsiaTheme="majorEastAsia"/>
              </w:rPr>
              <w:t>Microcontrollers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B3FC023" w14:textId="77777777" w:rsidR="00FC4825" w:rsidRPr="008536EB" w:rsidRDefault="00FC4825" w:rsidP="00891A2C">
            <w:pPr>
              <w:spacing w:line="276" w:lineRule="auto"/>
              <w:rPr>
                <w:rFonts w:eastAsiaTheme="majorEastAsia"/>
              </w:rPr>
            </w:pPr>
            <w:r w:rsidRPr="008536EB">
              <w:rPr>
                <w:rFonts w:eastAsiaTheme="majorEastAsia"/>
              </w:rPr>
              <w:t>Specifications: 8-bit (ATmega328), 16-bit (MSP430), 32-bit (ARM Cortex-M)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BAAF31" w14:textId="77777777" w:rsidR="00FC4825" w:rsidRPr="008536EB" w:rsidRDefault="00FC4825"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FDFD8A5"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4A7CC5C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E853630"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7CACB9" w14:textId="77777777" w:rsidR="00FC4825" w:rsidRPr="008536EB" w:rsidRDefault="00FC4825" w:rsidP="00891A2C">
            <w:pPr>
              <w:spacing w:line="276" w:lineRule="auto"/>
              <w:rPr>
                <w:rFonts w:eastAsiaTheme="majorEastAsia"/>
              </w:rPr>
            </w:pPr>
            <w:r w:rsidRPr="008536EB">
              <w:rPr>
                <w:rFonts w:eastAsiaTheme="majorEastAsia"/>
              </w:rPr>
              <w:t>Development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FB1485" w14:textId="77777777" w:rsidR="00FC4825" w:rsidRPr="008536EB" w:rsidRDefault="00FC4825" w:rsidP="00891A2C">
            <w:pPr>
              <w:spacing w:line="276" w:lineRule="auto"/>
              <w:rPr>
                <w:rFonts w:eastAsiaTheme="majorEastAsia"/>
              </w:rPr>
            </w:pPr>
            <w:r w:rsidRPr="008536EB">
              <w:rPr>
                <w:rFonts w:eastAsiaTheme="majorEastAsia"/>
              </w:rPr>
              <w:t xml:space="preserve">Specifications: Arduino, Raspberry Pi, STM32 </w:t>
            </w:r>
            <w:proofErr w:type="spellStart"/>
            <w:r w:rsidRPr="008536EB">
              <w:rPr>
                <w:rFonts w:eastAsiaTheme="majorEastAsia"/>
              </w:rPr>
              <w:t>Nucleo</w:t>
            </w:r>
            <w:proofErr w:type="spellEnd"/>
            <w:r w:rsidRPr="008536EB">
              <w:rPr>
                <w:rFonts w:eastAsiaTheme="majorEastAsia"/>
              </w:rPr>
              <w:t>, including necessary accessories (sensors, shields)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F4EE796" w14:textId="77777777" w:rsidR="00FC4825" w:rsidRPr="008536EB" w:rsidRDefault="00FC4825" w:rsidP="00891A2C">
            <w:pPr>
              <w:spacing w:line="276" w:lineRule="auto"/>
              <w:rPr>
                <w:rFonts w:eastAsiaTheme="majorEastAsia"/>
              </w:rPr>
            </w:pPr>
            <w:r w:rsidRPr="008536EB">
              <w:rPr>
                <w:rFonts w:eastAsiaTheme="majorEastAsia"/>
              </w:rPr>
              <w:t>25 sets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176B51"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47FE9CB3"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BC952D" w14:textId="77777777" w:rsidR="00FC4825" w:rsidRPr="008536EB" w:rsidRDefault="00FC4825" w:rsidP="00891A2C">
            <w:pPr>
              <w:spacing w:line="276" w:lineRule="auto"/>
              <w:rPr>
                <w:rFonts w:eastAsiaTheme="majorEastAsia"/>
                <w:b/>
                <w:bCs/>
              </w:rPr>
            </w:pPr>
            <w:r w:rsidRPr="008536EB">
              <w:rPr>
                <w:rFonts w:eastAsiaTheme="majorEastAsia"/>
                <w:b/>
                <w:bCs/>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0B39B10" w14:textId="77777777" w:rsidR="00FC4825" w:rsidRPr="008536EB" w:rsidRDefault="00FC4825" w:rsidP="00891A2C">
            <w:pPr>
              <w:spacing w:line="276" w:lineRule="auto"/>
              <w:rPr>
                <w:rFonts w:eastAsiaTheme="majorEastAsia"/>
              </w:rPr>
            </w:pPr>
            <w:r w:rsidRPr="008536EB">
              <w:rPr>
                <w:rFonts w:eastAsiaTheme="majorEastAsia"/>
                <w:b/>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50AC19" w14:textId="77777777" w:rsidR="00FC4825" w:rsidRPr="008536EB" w:rsidRDefault="00FC4825"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E71B83" w14:textId="77777777" w:rsidR="00FC4825" w:rsidRPr="008536EB" w:rsidRDefault="00FC4825" w:rsidP="00891A2C">
            <w:pPr>
              <w:spacing w:line="276" w:lineRule="auto"/>
              <w:rPr>
                <w:rFonts w:eastAsiaTheme="majorEastAsia"/>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7176807" w14:textId="77777777" w:rsidR="00FC4825" w:rsidRPr="008536EB" w:rsidRDefault="00FC4825" w:rsidP="00891A2C">
            <w:pPr>
              <w:spacing w:line="276" w:lineRule="auto"/>
              <w:rPr>
                <w:rFonts w:eastAsiaTheme="majorEastAsia"/>
              </w:rPr>
            </w:pPr>
          </w:p>
        </w:tc>
      </w:tr>
      <w:tr w:rsidR="008536EB" w:rsidRPr="008536EB" w14:paraId="787A995A"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CE55CC"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BE339F" w14:textId="77777777" w:rsidR="00FC4825" w:rsidRPr="008536EB" w:rsidRDefault="00FC4825" w:rsidP="00891A2C">
            <w:pPr>
              <w:spacing w:line="276" w:lineRule="auto"/>
              <w:rPr>
                <w:rFonts w:eastAsiaTheme="majorEastAsia"/>
              </w:rPr>
            </w:pPr>
            <w:r w:rsidRPr="008536EB">
              <w:rPr>
                <w:rFonts w:eastAsiaTheme="majorEastAsia"/>
              </w:rPr>
              <w:t>PCB design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CF43A8" w14:textId="77777777" w:rsidR="00FC4825" w:rsidRPr="008536EB" w:rsidRDefault="00FC4825" w:rsidP="00891A2C">
            <w:pPr>
              <w:spacing w:line="276" w:lineRule="auto"/>
              <w:rPr>
                <w:rFonts w:eastAsiaTheme="majorEastAsia"/>
              </w:rPr>
            </w:pPr>
            <w:r w:rsidRPr="008536EB">
              <w:rPr>
                <w:rFonts w:eastAsiaTheme="majorEastAsia"/>
              </w:rPr>
              <w:t xml:space="preserve">Eagle, </w:t>
            </w:r>
            <w:proofErr w:type="spellStart"/>
            <w:r w:rsidRPr="008536EB">
              <w:rPr>
                <w:rFonts w:eastAsiaTheme="majorEastAsia"/>
              </w:rPr>
              <w:t>KiCad</w:t>
            </w:r>
            <w:proofErr w:type="spellEnd"/>
            <w:r w:rsidRPr="008536EB">
              <w:rPr>
                <w:rFonts w:eastAsiaTheme="majorEastAsia"/>
              </w:rPr>
              <w:t>, Altium Designer</w:t>
            </w:r>
          </w:p>
          <w:p w14:paraId="70638F9F" w14:textId="77777777" w:rsidR="00FC4825" w:rsidRPr="008536EB" w:rsidRDefault="00FC4825" w:rsidP="00891A2C">
            <w:pPr>
              <w:spacing w:line="276" w:lineRule="auto"/>
              <w:rPr>
                <w:rFonts w:eastAsiaTheme="majorEastAsia"/>
              </w:rPr>
            </w:pPr>
            <w:r w:rsidRPr="008536EB">
              <w:rPr>
                <w:rFonts w:eastAsiaTheme="majorEastAsia"/>
              </w:rPr>
              <w:t>Specifications: Ability to design schematic diagrams and PCB layouts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89AFE3"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2D6B4F"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EB5499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25A01DE"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0651FB" w14:textId="77777777" w:rsidR="00FC4825" w:rsidRPr="008536EB" w:rsidRDefault="00FC4825" w:rsidP="00891A2C">
            <w:pPr>
              <w:spacing w:line="276" w:lineRule="auto"/>
              <w:rPr>
                <w:rFonts w:eastAsiaTheme="majorEastAsia"/>
              </w:rPr>
            </w:pPr>
            <w:r w:rsidRPr="008536EB">
              <w:rPr>
                <w:rFonts w:eastAsiaTheme="majorEastAsia"/>
              </w:rPr>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783C3BA" w14:textId="77777777" w:rsidR="00FC4825" w:rsidRPr="008536EB" w:rsidRDefault="00FC4825" w:rsidP="00891A2C">
            <w:pPr>
              <w:spacing w:line="276" w:lineRule="auto"/>
              <w:rPr>
                <w:rFonts w:eastAsiaTheme="majorEastAsia"/>
              </w:rPr>
            </w:pPr>
            <w:proofErr w:type="spellStart"/>
            <w:r w:rsidRPr="008536EB">
              <w:rPr>
                <w:rFonts w:eastAsiaTheme="majorEastAsia"/>
              </w:rPr>
              <w:t>LTSpice</w:t>
            </w:r>
            <w:proofErr w:type="spellEnd"/>
            <w:r w:rsidRPr="008536EB">
              <w:rPr>
                <w:rFonts w:eastAsiaTheme="majorEastAsia"/>
              </w:rPr>
              <w:t>, Proteus and Multisim</w:t>
            </w:r>
          </w:p>
          <w:p w14:paraId="44F8A397" w14:textId="77777777" w:rsidR="00FC4825" w:rsidRPr="008536EB" w:rsidRDefault="00FC4825" w:rsidP="00891A2C">
            <w:pPr>
              <w:spacing w:line="276" w:lineRule="auto"/>
              <w:rPr>
                <w:rFonts w:eastAsiaTheme="majorEastAsia"/>
              </w:rPr>
            </w:pPr>
            <w:r w:rsidRPr="008536EB">
              <w:rPr>
                <w:rFonts w:eastAsiaTheme="majorEastAsia"/>
              </w:rPr>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A8BCB6"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15C5854"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1BA782A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BD3D1E3"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827AA42" w14:textId="77777777" w:rsidR="00FC4825" w:rsidRPr="008536EB" w:rsidRDefault="00FC4825" w:rsidP="00891A2C">
            <w:pPr>
              <w:spacing w:line="276" w:lineRule="auto"/>
              <w:rPr>
                <w:rFonts w:eastAsiaTheme="majorEastAsia"/>
              </w:rPr>
            </w:pPr>
            <w:r w:rsidRPr="008536EB">
              <w:rPr>
                <w:rFonts w:eastAsiaTheme="majorEastAsia"/>
              </w:rPr>
              <w:t>Programming tools</w:t>
            </w:r>
          </w:p>
          <w:p w14:paraId="24BB9A0B" w14:textId="77777777" w:rsidR="00FC4825" w:rsidRPr="008536EB" w:rsidRDefault="00FC4825" w:rsidP="00891A2C">
            <w:pPr>
              <w:spacing w:line="276" w:lineRule="auto"/>
              <w:rPr>
                <w:rFonts w:eastAsiaTheme="majorEastAsia"/>
              </w:rPr>
            </w:pPr>
            <w:r w:rsidRPr="008536EB">
              <w:rPr>
                <w:rFonts w:eastAsiaTheme="majorEastAsia"/>
              </w:rPr>
              <w:t>Arduino IDE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115968" w14:textId="77777777" w:rsidR="00FC4825" w:rsidRPr="008536EB" w:rsidRDefault="00FC4825" w:rsidP="00891A2C">
            <w:pPr>
              <w:spacing w:line="276" w:lineRule="auto"/>
              <w:rPr>
                <w:rFonts w:eastAsiaTheme="majorEastAsia"/>
              </w:rPr>
            </w:pPr>
            <w:r w:rsidRPr="008536EB">
              <w:rPr>
                <w:rFonts w:eastAsiaTheme="majorEastAsia"/>
              </w:rPr>
              <w:t>Specifications: Integrated development environment for Arduino boards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9FDA93"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F91138B" w14:textId="77777777" w:rsidR="00FC4825" w:rsidRPr="008536EB" w:rsidRDefault="00FC4825" w:rsidP="00891A2C">
            <w:pPr>
              <w:spacing w:line="276" w:lineRule="auto"/>
              <w:rPr>
                <w:rFonts w:eastAsiaTheme="majorEastAsia"/>
              </w:rPr>
            </w:pPr>
            <w:r w:rsidRPr="008536EB">
              <w:rPr>
                <w:rFonts w:eastAsiaTheme="majorEastAsia"/>
              </w:rPr>
              <w:t>1:1</w:t>
            </w:r>
          </w:p>
        </w:tc>
      </w:tr>
      <w:tr w:rsidR="008536EB" w:rsidRPr="008536EB" w14:paraId="6F05972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44D161F" w14:textId="77777777" w:rsidR="00FC4825" w:rsidRPr="008536EB" w:rsidRDefault="00FC4825" w:rsidP="00A9503E">
            <w:pPr>
              <w:numPr>
                <w:ilvl w:val="3"/>
                <w:numId w:val="66"/>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C564CA0" w14:textId="77777777" w:rsidR="00FC4825" w:rsidRPr="008536EB" w:rsidRDefault="00FC4825" w:rsidP="00891A2C">
            <w:pPr>
              <w:spacing w:line="276" w:lineRule="auto"/>
              <w:rPr>
                <w:rFonts w:eastAsiaTheme="majorEastAsia"/>
              </w:rPr>
            </w:pPr>
            <w:r w:rsidRPr="008536EB">
              <w:rPr>
                <w:rFonts w:eastAsiaTheme="majorEastAsia"/>
              </w:rPr>
              <w:t xml:space="preserve">Keil </w:t>
            </w:r>
            <w:proofErr w:type="spellStart"/>
            <w:r w:rsidRPr="008536EB">
              <w:rPr>
                <w:rFonts w:eastAsiaTheme="majorEastAsia"/>
              </w:rPr>
              <w:t>uVision</w:t>
            </w:r>
            <w:proofErr w:type="spellEnd"/>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C653CB" w14:textId="77777777" w:rsidR="00FC4825" w:rsidRPr="008536EB" w:rsidRDefault="00FC4825" w:rsidP="00891A2C">
            <w:pPr>
              <w:spacing w:line="276" w:lineRule="auto"/>
              <w:rPr>
                <w:rFonts w:eastAsiaTheme="majorEastAsia"/>
              </w:rPr>
            </w:pPr>
            <w:r w:rsidRPr="008536EB">
              <w:rPr>
                <w:rFonts w:eastAsiaTheme="majorEastAsia"/>
              </w:rPr>
              <w:t>Specifications: IDE for ARM microcontroller programming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4895908" w14:textId="77777777" w:rsidR="00FC4825" w:rsidRPr="008536EB" w:rsidRDefault="00FC4825"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2949EA" w14:textId="77777777" w:rsidR="00FC4825" w:rsidRPr="008536EB" w:rsidRDefault="00FC4825" w:rsidP="00891A2C">
            <w:pPr>
              <w:spacing w:line="276" w:lineRule="auto"/>
              <w:rPr>
                <w:rFonts w:eastAsiaTheme="majorEastAsia"/>
              </w:rPr>
            </w:pPr>
            <w:r w:rsidRPr="008536EB">
              <w:rPr>
                <w:rFonts w:eastAsiaTheme="majorEastAsia"/>
              </w:rPr>
              <w:t>1:1</w:t>
            </w:r>
          </w:p>
        </w:tc>
      </w:tr>
    </w:tbl>
    <w:p w14:paraId="4485C59C" w14:textId="77777777" w:rsidR="00FC4825" w:rsidRPr="008536EB" w:rsidRDefault="00FC4825" w:rsidP="00FC4825">
      <w:pPr>
        <w:spacing w:after="160" w:line="259" w:lineRule="auto"/>
        <w:rPr>
          <w:rFonts w:eastAsiaTheme="majorEastAsia"/>
        </w:rPr>
      </w:pPr>
    </w:p>
    <w:p w14:paraId="5AFABBED" w14:textId="77777777" w:rsidR="00FC4825" w:rsidRPr="008536EB" w:rsidRDefault="00FC4825" w:rsidP="00FC4825">
      <w:pPr>
        <w:rPr>
          <w:rFonts w:eastAsiaTheme="majorEastAsia"/>
        </w:rPr>
      </w:pPr>
    </w:p>
    <w:p w14:paraId="2C8EE30E" w14:textId="77777777" w:rsidR="006926EC" w:rsidRPr="008536EB" w:rsidRDefault="006926EC" w:rsidP="006926EC">
      <w:pPr>
        <w:pStyle w:val="Heading2"/>
        <w:rPr>
          <w:b w:val="0"/>
          <w:bCs w:val="0"/>
          <w:i/>
          <w:iCs w:val="0"/>
        </w:rPr>
      </w:pPr>
      <w:bookmarkStart w:id="56" w:name="_Toc195690790"/>
      <w:bookmarkStart w:id="57" w:name="_Toc194671007"/>
      <w:r w:rsidRPr="008536EB">
        <w:rPr>
          <w:lang w:val="en-GB"/>
        </w:rPr>
        <w:t>COMMUNICATION</w:t>
      </w:r>
      <w:r w:rsidRPr="008536EB">
        <w:t xml:space="preserve"> SKILLS</w:t>
      </w:r>
      <w:bookmarkEnd w:id="56"/>
    </w:p>
    <w:p w14:paraId="00A96057" w14:textId="77777777" w:rsidR="006926EC" w:rsidRPr="008536EB" w:rsidRDefault="006926EC" w:rsidP="006926EC">
      <w:pPr>
        <w:spacing w:line="276" w:lineRule="auto"/>
        <w:jc w:val="both"/>
        <w:rPr>
          <w:b/>
          <w:lang w:val="en-ZA"/>
        </w:rPr>
      </w:pPr>
    </w:p>
    <w:p w14:paraId="7CE18B52" w14:textId="4FB61A25" w:rsidR="006926EC" w:rsidRPr="008536EB" w:rsidRDefault="006926EC" w:rsidP="006926EC">
      <w:pPr>
        <w:spacing w:line="276" w:lineRule="auto"/>
        <w:jc w:val="both"/>
        <w:rPr>
          <w:bCs/>
        </w:rPr>
      </w:pPr>
      <w:r w:rsidRPr="008536EB">
        <w:rPr>
          <w:b/>
          <w:lang w:val="en-ZA"/>
        </w:rPr>
        <w:t>UNIT CODE:</w:t>
      </w:r>
      <w:r w:rsidRPr="008536EB">
        <w:rPr>
          <w:b/>
        </w:rPr>
        <w:t xml:space="preserve"> </w:t>
      </w:r>
      <w:r w:rsidRPr="008536EB">
        <w:rPr>
          <w:bCs/>
        </w:rPr>
        <w:t xml:space="preserve">0031 </w:t>
      </w:r>
      <w:r w:rsidR="00BD7596">
        <w:rPr>
          <w:bCs/>
        </w:rPr>
        <w:t>4</w:t>
      </w:r>
      <w:r w:rsidRPr="008536EB">
        <w:rPr>
          <w:bCs/>
        </w:rPr>
        <w:t>41 02B</w:t>
      </w:r>
    </w:p>
    <w:p w14:paraId="73AABEF3" w14:textId="77777777" w:rsidR="006926EC" w:rsidRPr="008536EB" w:rsidRDefault="006926EC" w:rsidP="006926EC">
      <w:pPr>
        <w:spacing w:line="276" w:lineRule="auto"/>
        <w:jc w:val="both"/>
        <w:rPr>
          <w:b/>
          <w:lang w:val="en-ZA"/>
        </w:rPr>
      </w:pPr>
    </w:p>
    <w:p w14:paraId="786C66E3" w14:textId="77777777" w:rsidR="006926EC" w:rsidRPr="008536EB" w:rsidRDefault="006926EC" w:rsidP="006926EC">
      <w:pPr>
        <w:spacing w:line="276" w:lineRule="auto"/>
        <w:jc w:val="both"/>
        <w:rPr>
          <w:lang w:val="en-ZA"/>
        </w:rPr>
      </w:pPr>
      <w:r w:rsidRPr="008536EB">
        <w:rPr>
          <w:b/>
          <w:lang w:val="en-ZA"/>
        </w:rPr>
        <w:t>Duration of Unit:</w:t>
      </w:r>
      <w:r w:rsidRPr="008536EB">
        <w:rPr>
          <w:lang w:val="en-ZA"/>
        </w:rPr>
        <w:t xml:space="preserve"> 40 hours</w:t>
      </w:r>
    </w:p>
    <w:p w14:paraId="71B400FB" w14:textId="77777777" w:rsidR="006926EC" w:rsidRPr="008536EB" w:rsidRDefault="006926EC" w:rsidP="006926EC">
      <w:pPr>
        <w:spacing w:line="276" w:lineRule="auto"/>
        <w:jc w:val="both"/>
        <w:rPr>
          <w:lang w:val="en-ZA"/>
        </w:rPr>
      </w:pPr>
      <w:r w:rsidRPr="008536EB">
        <w:rPr>
          <w:b/>
          <w:lang w:val="en-ZA"/>
        </w:rPr>
        <w:t>Relationship to Occupational Standards</w:t>
      </w:r>
    </w:p>
    <w:p w14:paraId="21969A64" w14:textId="77777777" w:rsidR="006926EC" w:rsidRPr="008536EB" w:rsidRDefault="006926EC" w:rsidP="006926EC">
      <w:pPr>
        <w:spacing w:line="276" w:lineRule="auto"/>
        <w:jc w:val="both"/>
        <w:rPr>
          <w:lang w:val="en-ZA"/>
        </w:rPr>
      </w:pPr>
      <w:r w:rsidRPr="008536EB">
        <w:rPr>
          <w:lang w:val="en-ZA"/>
        </w:rPr>
        <w:t>This unit addresses the Unit of Competency: Apply</w:t>
      </w:r>
      <w:r w:rsidRPr="008536EB">
        <w:t xml:space="preserve"> Communication Skills</w:t>
      </w:r>
    </w:p>
    <w:p w14:paraId="29ADB5E3" w14:textId="77777777" w:rsidR="006926EC" w:rsidRPr="008536EB" w:rsidRDefault="006926EC" w:rsidP="006926EC">
      <w:pPr>
        <w:spacing w:line="276" w:lineRule="auto"/>
        <w:jc w:val="both"/>
        <w:rPr>
          <w:lang w:val="en-ZA"/>
        </w:rPr>
      </w:pPr>
      <w:r w:rsidRPr="008536EB">
        <w:rPr>
          <w:b/>
          <w:lang w:val="en-ZA"/>
        </w:rPr>
        <w:t>UNIT DESCRIPTION</w:t>
      </w:r>
    </w:p>
    <w:p w14:paraId="08278ADA" w14:textId="77777777" w:rsidR="006926EC" w:rsidRPr="008536EB" w:rsidRDefault="006926EC" w:rsidP="006926EC">
      <w:pPr>
        <w:spacing w:line="276" w:lineRule="auto"/>
        <w:jc w:val="both"/>
        <w:rPr>
          <w:lang w:val="en-ZA"/>
        </w:rPr>
      </w:pPr>
      <w:r w:rsidRPr="008536EB">
        <w:t>This unit covers the competencies required to apply communication skills. It involves applying communication channels, written, non-verbal, oral, and group communication skills.</w:t>
      </w:r>
    </w:p>
    <w:p w14:paraId="70068850" w14:textId="77777777" w:rsidR="006926EC" w:rsidRPr="008536EB" w:rsidRDefault="006926EC" w:rsidP="006926EC">
      <w:pPr>
        <w:spacing w:line="276" w:lineRule="auto"/>
        <w:jc w:val="both"/>
        <w:rPr>
          <w:b/>
          <w:lang w:val="en-ZA"/>
        </w:rPr>
      </w:pPr>
      <w:r w:rsidRPr="008536EB">
        <w:rPr>
          <w:b/>
          <w:lang w:val="en-ZA"/>
        </w:rPr>
        <w:t>Summary of Learning Outcomes</w:t>
      </w:r>
    </w:p>
    <w:p w14:paraId="45A84AF7" w14:textId="77777777" w:rsidR="006926EC" w:rsidRPr="008536EB" w:rsidRDefault="006926EC" w:rsidP="006926EC">
      <w:pPr>
        <w:spacing w:line="276" w:lineRule="auto"/>
        <w:jc w:val="both"/>
        <w:rPr>
          <w:bCs/>
        </w:rPr>
      </w:pPr>
      <w:r w:rsidRPr="008536EB">
        <w:rPr>
          <w:bCs/>
        </w:rPr>
        <w:t>By the end of the unit the trainee should be able to:</w:t>
      </w:r>
    </w:p>
    <w:tbl>
      <w:tblPr>
        <w:tblStyle w:val="TableGrid"/>
        <w:tblW w:w="0" w:type="auto"/>
        <w:tblLook w:val="04A0" w:firstRow="1" w:lastRow="0" w:firstColumn="1" w:lastColumn="0" w:noHBand="0" w:noVBand="1"/>
      </w:tblPr>
      <w:tblGrid>
        <w:gridCol w:w="1225"/>
        <w:gridCol w:w="4957"/>
        <w:gridCol w:w="2834"/>
      </w:tblGrid>
      <w:tr w:rsidR="008536EB" w:rsidRPr="008536EB" w14:paraId="53860CB2" w14:textId="77777777" w:rsidTr="00055F96">
        <w:tc>
          <w:tcPr>
            <w:tcW w:w="1225" w:type="dxa"/>
            <w:shd w:val="clear" w:color="auto" w:fill="B4C6E7" w:themeFill="accent5" w:themeFillTint="66"/>
          </w:tcPr>
          <w:p w14:paraId="6450C0C4" w14:textId="77777777" w:rsidR="006926EC" w:rsidRPr="008536EB" w:rsidRDefault="006926EC" w:rsidP="006926EC">
            <w:pPr>
              <w:spacing w:line="276" w:lineRule="auto"/>
              <w:jc w:val="both"/>
              <w:rPr>
                <w:b/>
                <w:bCs/>
              </w:rPr>
            </w:pPr>
            <w:bookmarkStart w:id="58" w:name="_Hlk197089437"/>
            <w:r w:rsidRPr="008536EB">
              <w:rPr>
                <w:b/>
                <w:bCs/>
              </w:rPr>
              <w:t>S/NO</w:t>
            </w:r>
          </w:p>
        </w:tc>
        <w:tc>
          <w:tcPr>
            <w:tcW w:w="4957" w:type="dxa"/>
            <w:shd w:val="clear" w:color="auto" w:fill="B4C6E7" w:themeFill="accent5" w:themeFillTint="66"/>
          </w:tcPr>
          <w:p w14:paraId="090013A5" w14:textId="77777777" w:rsidR="006926EC" w:rsidRPr="008536EB" w:rsidRDefault="006926EC" w:rsidP="006926EC">
            <w:pPr>
              <w:spacing w:line="276" w:lineRule="auto"/>
              <w:jc w:val="both"/>
              <w:rPr>
                <w:b/>
                <w:bCs/>
              </w:rPr>
            </w:pPr>
            <w:r w:rsidRPr="008536EB">
              <w:rPr>
                <w:b/>
                <w:bCs/>
              </w:rPr>
              <w:t>LEARNNG OUTCOMES</w:t>
            </w:r>
          </w:p>
        </w:tc>
        <w:tc>
          <w:tcPr>
            <w:tcW w:w="2834" w:type="dxa"/>
            <w:shd w:val="clear" w:color="auto" w:fill="B4C6E7" w:themeFill="accent5" w:themeFillTint="66"/>
          </w:tcPr>
          <w:p w14:paraId="62FE5EC1" w14:textId="77777777" w:rsidR="006926EC" w:rsidRPr="008536EB" w:rsidRDefault="006926EC" w:rsidP="006926EC">
            <w:pPr>
              <w:spacing w:line="276" w:lineRule="auto"/>
              <w:jc w:val="both"/>
              <w:rPr>
                <w:b/>
                <w:bCs/>
              </w:rPr>
            </w:pPr>
            <w:r w:rsidRPr="008536EB">
              <w:rPr>
                <w:b/>
                <w:bCs/>
              </w:rPr>
              <w:t>DURATION (HOURS)</w:t>
            </w:r>
          </w:p>
        </w:tc>
      </w:tr>
      <w:tr w:rsidR="00757DDC" w:rsidRPr="008536EB" w14:paraId="5BA8C127" w14:textId="77777777" w:rsidTr="00AF383C">
        <w:tc>
          <w:tcPr>
            <w:tcW w:w="1225" w:type="dxa"/>
          </w:tcPr>
          <w:p w14:paraId="58A1E8CC" w14:textId="77777777" w:rsidR="00757DDC" w:rsidRPr="008536EB" w:rsidRDefault="00757DDC" w:rsidP="00757DDC">
            <w:pPr>
              <w:pStyle w:val="ListParagraph"/>
              <w:numPr>
                <w:ilvl w:val="0"/>
                <w:numId w:val="279"/>
              </w:numPr>
              <w:spacing w:after="0" w:line="276" w:lineRule="auto"/>
              <w:jc w:val="both"/>
            </w:pPr>
          </w:p>
        </w:tc>
        <w:tc>
          <w:tcPr>
            <w:tcW w:w="4957" w:type="dxa"/>
          </w:tcPr>
          <w:p w14:paraId="566CB5AC" w14:textId="77777777" w:rsidR="00757DDC" w:rsidRPr="008536EB" w:rsidRDefault="00757DDC" w:rsidP="00757DDC">
            <w:pPr>
              <w:spacing w:line="276" w:lineRule="auto"/>
              <w:jc w:val="both"/>
              <w:rPr>
                <w:bCs/>
              </w:rPr>
            </w:pPr>
            <w:r w:rsidRPr="008536EB">
              <w:rPr>
                <w:lang w:val="en-ZW"/>
              </w:rPr>
              <w:t>Apply communication channels.</w:t>
            </w:r>
          </w:p>
        </w:tc>
        <w:tc>
          <w:tcPr>
            <w:tcW w:w="2834" w:type="dxa"/>
          </w:tcPr>
          <w:p w14:paraId="23825FFA" w14:textId="34D7B749" w:rsidR="00757DDC" w:rsidRPr="00757DDC" w:rsidRDefault="00757DDC" w:rsidP="00757DDC">
            <w:pPr>
              <w:spacing w:line="276" w:lineRule="auto"/>
              <w:jc w:val="center"/>
              <w:rPr>
                <w:bCs/>
              </w:rPr>
            </w:pPr>
            <w:r w:rsidRPr="00757DDC">
              <w:rPr>
                <w:rFonts w:eastAsia="Calibri"/>
              </w:rPr>
              <w:t>10</w:t>
            </w:r>
          </w:p>
        </w:tc>
      </w:tr>
      <w:tr w:rsidR="00757DDC" w:rsidRPr="008536EB" w14:paraId="1EC80E46" w14:textId="77777777" w:rsidTr="00AF383C">
        <w:tc>
          <w:tcPr>
            <w:tcW w:w="1225" w:type="dxa"/>
          </w:tcPr>
          <w:p w14:paraId="7406CC02" w14:textId="77777777" w:rsidR="00757DDC" w:rsidRPr="008536EB" w:rsidRDefault="00757DDC" w:rsidP="00757DDC">
            <w:pPr>
              <w:pStyle w:val="ListParagraph"/>
              <w:numPr>
                <w:ilvl w:val="0"/>
                <w:numId w:val="279"/>
              </w:numPr>
              <w:spacing w:after="0" w:line="276" w:lineRule="auto"/>
              <w:jc w:val="both"/>
            </w:pPr>
          </w:p>
        </w:tc>
        <w:tc>
          <w:tcPr>
            <w:tcW w:w="4957" w:type="dxa"/>
          </w:tcPr>
          <w:p w14:paraId="43CD5692" w14:textId="77777777" w:rsidR="00757DDC" w:rsidRPr="008536EB" w:rsidRDefault="00757DDC" w:rsidP="00757DDC">
            <w:pPr>
              <w:spacing w:line="276" w:lineRule="auto"/>
              <w:jc w:val="both"/>
              <w:rPr>
                <w:bCs/>
              </w:rPr>
            </w:pPr>
            <w:r w:rsidRPr="008536EB">
              <w:rPr>
                <w:lang w:val="en-ZW"/>
              </w:rPr>
              <w:t>Apply written communication skills.</w:t>
            </w:r>
          </w:p>
        </w:tc>
        <w:tc>
          <w:tcPr>
            <w:tcW w:w="2834" w:type="dxa"/>
          </w:tcPr>
          <w:p w14:paraId="377F03F8" w14:textId="3EF8FCDA" w:rsidR="00757DDC" w:rsidRPr="00757DDC" w:rsidRDefault="00757DDC" w:rsidP="00757DDC">
            <w:pPr>
              <w:spacing w:line="276" w:lineRule="auto"/>
              <w:jc w:val="center"/>
              <w:rPr>
                <w:bCs/>
              </w:rPr>
            </w:pPr>
            <w:r w:rsidRPr="00757DDC">
              <w:rPr>
                <w:rFonts w:eastAsia="Calibri"/>
              </w:rPr>
              <w:t>12</w:t>
            </w:r>
          </w:p>
        </w:tc>
      </w:tr>
      <w:tr w:rsidR="00757DDC" w:rsidRPr="008536EB" w14:paraId="21BA4776" w14:textId="77777777" w:rsidTr="00AF383C">
        <w:tc>
          <w:tcPr>
            <w:tcW w:w="1225" w:type="dxa"/>
          </w:tcPr>
          <w:p w14:paraId="7BD84A59" w14:textId="77777777" w:rsidR="00757DDC" w:rsidRPr="008536EB" w:rsidRDefault="00757DDC" w:rsidP="00757DDC">
            <w:pPr>
              <w:pStyle w:val="ListParagraph"/>
              <w:numPr>
                <w:ilvl w:val="0"/>
                <w:numId w:val="279"/>
              </w:numPr>
              <w:spacing w:after="0" w:line="276" w:lineRule="auto"/>
              <w:jc w:val="both"/>
            </w:pPr>
          </w:p>
        </w:tc>
        <w:tc>
          <w:tcPr>
            <w:tcW w:w="4957" w:type="dxa"/>
          </w:tcPr>
          <w:p w14:paraId="33A93E01" w14:textId="77777777" w:rsidR="00757DDC" w:rsidRPr="008536EB" w:rsidRDefault="00757DDC" w:rsidP="00757DDC">
            <w:pPr>
              <w:spacing w:line="276" w:lineRule="auto"/>
              <w:jc w:val="both"/>
              <w:rPr>
                <w:bCs/>
              </w:rPr>
            </w:pPr>
            <w:r w:rsidRPr="008536EB">
              <w:rPr>
                <w:lang w:val="en-ZW"/>
              </w:rPr>
              <w:t>Apply non-verbal skills.</w:t>
            </w:r>
          </w:p>
        </w:tc>
        <w:tc>
          <w:tcPr>
            <w:tcW w:w="2834" w:type="dxa"/>
          </w:tcPr>
          <w:p w14:paraId="7EBC87FF" w14:textId="00EB59F5" w:rsidR="00757DDC" w:rsidRPr="00757DDC" w:rsidRDefault="00757DDC" w:rsidP="00757DDC">
            <w:pPr>
              <w:spacing w:line="276" w:lineRule="auto"/>
              <w:jc w:val="center"/>
              <w:rPr>
                <w:bCs/>
              </w:rPr>
            </w:pPr>
            <w:r w:rsidRPr="00757DDC">
              <w:rPr>
                <w:rFonts w:eastAsia="Calibri"/>
              </w:rPr>
              <w:t>4</w:t>
            </w:r>
          </w:p>
        </w:tc>
      </w:tr>
      <w:tr w:rsidR="00757DDC" w:rsidRPr="008536EB" w14:paraId="5FF9604F" w14:textId="77777777" w:rsidTr="00AF383C">
        <w:tc>
          <w:tcPr>
            <w:tcW w:w="1225" w:type="dxa"/>
          </w:tcPr>
          <w:p w14:paraId="02543D3B" w14:textId="77777777" w:rsidR="00757DDC" w:rsidRPr="008536EB" w:rsidRDefault="00757DDC" w:rsidP="00757DDC">
            <w:pPr>
              <w:pStyle w:val="ListParagraph"/>
              <w:numPr>
                <w:ilvl w:val="0"/>
                <w:numId w:val="279"/>
              </w:numPr>
              <w:spacing w:after="0" w:line="276" w:lineRule="auto"/>
              <w:jc w:val="both"/>
            </w:pPr>
          </w:p>
        </w:tc>
        <w:tc>
          <w:tcPr>
            <w:tcW w:w="4957" w:type="dxa"/>
          </w:tcPr>
          <w:p w14:paraId="74BDBF38" w14:textId="77777777" w:rsidR="00757DDC" w:rsidRPr="008536EB" w:rsidRDefault="00757DDC" w:rsidP="00757DDC">
            <w:pPr>
              <w:spacing w:line="276" w:lineRule="auto"/>
              <w:jc w:val="both"/>
              <w:rPr>
                <w:bCs/>
              </w:rPr>
            </w:pPr>
            <w:r w:rsidRPr="008536EB">
              <w:rPr>
                <w:lang w:val="en-ZW"/>
              </w:rPr>
              <w:t>Apply oral communication skills.</w:t>
            </w:r>
          </w:p>
        </w:tc>
        <w:tc>
          <w:tcPr>
            <w:tcW w:w="2834" w:type="dxa"/>
          </w:tcPr>
          <w:p w14:paraId="2E5DCFCB" w14:textId="33B11352" w:rsidR="00757DDC" w:rsidRPr="00757DDC" w:rsidRDefault="00757DDC" w:rsidP="00757DDC">
            <w:pPr>
              <w:spacing w:line="276" w:lineRule="auto"/>
              <w:jc w:val="center"/>
              <w:rPr>
                <w:bCs/>
              </w:rPr>
            </w:pPr>
            <w:r w:rsidRPr="00757DDC">
              <w:rPr>
                <w:rFonts w:eastAsia="Calibri"/>
              </w:rPr>
              <w:t>4</w:t>
            </w:r>
          </w:p>
        </w:tc>
      </w:tr>
      <w:tr w:rsidR="00757DDC" w:rsidRPr="008536EB" w14:paraId="64B66779" w14:textId="77777777" w:rsidTr="00AF383C">
        <w:tc>
          <w:tcPr>
            <w:tcW w:w="1225" w:type="dxa"/>
          </w:tcPr>
          <w:p w14:paraId="7CF08E10" w14:textId="77777777" w:rsidR="00757DDC" w:rsidRPr="008536EB" w:rsidRDefault="00757DDC" w:rsidP="00757DDC">
            <w:pPr>
              <w:pStyle w:val="ListParagraph"/>
              <w:numPr>
                <w:ilvl w:val="0"/>
                <w:numId w:val="279"/>
              </w:numPr>
              <w:spacing w:after="0" w:line="276" w:lineRule="auto"/>
              <w:jc w:val="both"/>
            </w:pPr>
          </w:p>
        </w:tc>
        <w:tc>
          <w:tcPr>
            <w:tcW w:w="4957" w:type="dxa"/>
          </w:tcPr>
          <w:p w14:paraId="3386F413" w14:textId="77777777" w:rsidR="00757DDC" w:rsidRPr="008536EB" w:rsidRDefault="00757DDC" w:rsidP="00757DDC">
            <w:pPr>
              <w:spacing w:line="276" w:lineRule="auto"/>
              <w:jc w:val="both"/>
              <w:rPr>
                <w:bCs/>
              </w:rPr>
            </w:pPr>
            <w:r w:rsidRPr="008536EB">
              <w:rPr>
                <w:lang w:val="en-ZW"/>
              </w:rPr>
              <w:t>Apply group communication skills.</w:t>
            </w:r>
          </w:p>
        </w:tc>
        <w:tc>
          <w:tcPr>
            <w:tcW w:w="2834" w:type="dxa"/>
          </w:tcPr>
          <w:p w14:paraId="5B4E44E8" w14:textId="2C56B65C" w:rsidR="00757DDC" w:rsidRPr="00757DDC" w:rsidRDefault="00757DDC" w:rsidP="00757DDC">
            <w:pPr>
              <w:spacing w:line="276" w:lineRule="auto"/>
              <w:jc w:val="center"/>
              <w:rPr>
                <w:bCs/>
              </w:rPr>
            </w:pPr>
            <w:r w:rsidRPr="00757DDC">
              <w:rPr>
                <w:rFonts w:eastAsia="Calibri"/>
              </w:rPr>
              <w:t>10</w:t>
            </w:r>
          </w:p>
        </w:tc>
      </w:tr>
      <w:tr w:rsidR="00055F96" w:rsidRPr="008536EB" w14:paraId="50A7972B" w14:textId="77777777" w:rsidTr="00055F96">
        <w:tc>
          <w:tcPr>
            <w:tcW w:w="1225" w:type="dxa"/>
          </w:tcPr>
          <w:p w14:paraId="44AC7C13" w14:textId="77777777" w:rsidR="00055F96" w:rsidRPr="008536EB" w:rsidRDefault="00055F96" w:rsidP="00055F96">
            <w:pPr>
              <w:spacing w:line="276" w:lineRule="auto"/>
              <w:jc w:val="both"/>
              <w:rPr>
                <w:bCs/>
              </w:rPr>
            </w:pPr>
          </w:p>
        </w:tc>
        <w:tc>
          <w:tcPr>
            <w:tcW w:w="4957" w:type="dxa"/>
          </w:tcPr>
          <w:p w14:paraId="2820CD0E" w14:textId="4F905E10" w:rsidR="00055F96" w:rsidRPr="008536EB" w:rsidRDefault="00055F96" w:rsidP="00055F96">
            <w:pPr>
              <w:spacing w:line="276" w:lineRule="auto"/>
              <w:jc w:val="both"/>
              <w:rPr>
                <w:bCs/>
              </w:rPr>
            </w:pPr>
            <w:r w:rsidRPr="008536EB">
              <w:rPr>
                <w:rFonts w:eastAsiaTheme="majorEastAsia"/>
                <w:b/>
              </w:rPr>
              <w:t>TOTAL HOURS</w:t>
            </w:r>
          </w:p>
        </w:tc>
        <w:tc>
          <w:tcPr>
            <w:tcW w:w="2834" w:type="dxa"/>
            <w:vAlign w:val="bottom"/>
          </w:tcPr>
          <w:p w14:paraId="0D6757FF" w14:textId="1647BC3B" w:rsidR="00055F96" w:rsidRPr="00757DDC" w:rsidRDefault="00055F96" w:rsidP="00757DDC">
            <w:pPr>
              <w:spacing w:line="276" w:lineRule="auto"/>
              <w:jc w:val="center"/>
              <w:rPr>
                <w:bCs/>
              </w:rPr>
            </w:pPr>
            <w:r w:rsidRPr="00757DDC">
              <w:rPr>
                <w:b/>
                <w:bCs/>
                <w:lang w:val="en-GB"/>
              </w:rPr>
              <w:t xml:space="preserve">40 </w:t>
            </w:r>
          </w:p>
        </w:tc>
      </w:tr>
      <w:bookmarkEnd w:id="58"/>
    </w:tbl>
    <w:p w14:paraId="485F3C0A" w14:textId="77777777" w:rsidR="006926EC" w:rsidRPr="008536EB" w:rsidRDefault="006926EC" w:rsidP="006926EC">
      <w:pPr>
        <w:spacing w:line="276" w:lineRule="auto"/>
        <w:jc w:val="both"/>
        <w:rPr>
          <w:bCs/>
        </w:rPr>
      </w:pPr>
    </w:p>
    <w:p w14:paraId="088F294C" w14:textId="77777777" w:rsidR="006926EC" w:rsidRPr="008536EB" w:rsidRDefault="006926EC" w:rsidP="006926EC">
      <w:pPr>
        <w:spacing w:before="120" w:line="276" w:lineRule="auto"/>
        <w:ind w:left="357" w:hanging="357"/>
        <w:contextualSpacing/>
        <w:jc w:val="both"/>
        <w:rPr>
          <w:b/>
          <w:lang w:val="en-ZA"/>
        </w:rPr>
      </w:pPr>
      <w:r w:rsidRPr="008536EB">
        <w:rPr>
          <w:b/>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537"/>
        <w:gridCol w:w="3116"/>
      </w:tblGrid>
      <w:tr w:rsidR="008536EB" w:rsidRPr="008536EB" w14:paraId="4AF07D4D" w14:textId="77777777" w:rsidTr="006926EC">
        <w:trPr>
          <w:trHeight w:val="620"/>
          <w:tblHeader/>
        </w:trPr>
        <w:tc>
          <w:tcPr>
            <w:tcW w:w="1441" w:type="pct"/>
            <w:tcBorders>
              <w:top w:val="single" w:sz="4" w:space="0" w:color="auto"/>
              <w:left w:val="single" w:sz="4" w:space="0" w:color="auto"/>
              <w:bottom w:val="single" w:sz="4" w:space="0" w:color="auto"/>
              <w:right w:val="single" w:sz="4" w:space="0" w:color="auto"/>
            </w:tcBorders>
            <w:hideMark/>
          </w:tcPr>
          <w:p w14:paraId="772FFE08" w14:textId="77777777" w:rsidR="006926EC" w:rsidRPr="008536EB" w:rsidRDefault="006926EC" w:rsidP="006926EC">
            <w:pPr>
              <w:spacing w:line="276" w:lineRule="auto"/>
              <w:rPr>
                <w:b/>
              </w:rPr>
            </w:pPr>
            <w:r w:rsidRPr="008536EB">
              <w:rPr>
                <w:b/>
                <w:lang w:val="en-ZA"/>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0731664E" w14:textId="77777777" w:rsidR="006926EC" w:rsidRPr="008536EB" w:rsidRDefault="006926EC" w:rsidP="006926EC">
            <w:pPr>
              <w:spacing w:line="276" w:lineRule="auto"/>
              <w:rPr>
                <w:b/>
                <w:lang w:val="en-ZA"/>
              </w:rPr>
            </w:pPr>
            <w:r w:rsidRPr="008536EB">
              <w:rPr>
                <w:b/>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0D2E794F" w14:textId="77777777" w:rsidR="006926EC" w:rsidRPr="008536EB" w:rsidRDefault="006926EC" w:rsidP="006926EC">
            <w:pPr>
              <w:spacing w:line="276" w:lineRule="auto"/>
              <w:rPr>
                <w:b/>
                <w:lang w:val="en-ZA"/>
              </w:rPr>
            </w:pPr>
            <w:r w:rsidRPr="008536EB">
              <w:rPr>
                <w:b/>
                <w:lang w:val="en-ZA"/>
              </w:rPr>
              <w:t>Suggested Assessment Methods</w:t>
            </w:r>
          </w:p>
        </w:tc>
      </w:tr>
      <w:tr w:rsidR="008536EB" w:rsidRPr="008536EB" w14:paraId="7DF99B41" w14:textId="77777777" w:rsidTr="006926EC">
        <w:trPr>
          <w:trHeight w:val="1106"/>
        </w:trPr>
        <w:tc>
          <w:tcPr>
            <w:tcW w:w="1441" w:type="pct"/>
            <w:tcBorders>
              <w:top w:val="single" w:sz="4" w:space="0" w:color="auto"/>
              <w:left w:val="single" w:sz="4" w:space="0" w:color="auto"/>
              <w:bottom w:val="single" w:sz="4" w:space="0" w:color="auto"/>
              <w:right w:val="single" w:sz="4" w:space="0" w:color="auto"/>
            </w:tcBorders>
            <w:hideMark/>
          </w:tcPr>
          <w:p w14:paraId="0703D642" w14:textId="77777777" w:rsidR="006926EC" w:rsidRPr="008536EB" w:rsidRDefault="006926EC" w:rsidP="00A9503E">
            <w:pPr>
              <w:numPr>
                <w:ilvl w:val="0"/>
                <w:numId w:val="264"/>
              </w:numPr>
              <w:spacing w:line="276" w:lineRule="auto"/>
              <w:contextualSpacing/>
              <w:rPr>
                <w:rFonts w:eastAsia="Calibri"/>
                <w:bCs/>
                <w:lang w:val="en-ZW"/>
              </w:rPr>
            </w:pPr>
            <w:r w:rsidRPr="008536EB">
              <w:rPr>
                <w:rFonts w:eastAsia="Calibri"/>
                <w:lang w:val="en-ZW"/>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393F48F1"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 xml:space="preserve">Communication process </w:t>
            </w:r>
          </w:p>
          <w:p w14:paraId="4BDE0A69"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Principles of effective communication</w:t>
            </w:r>
          </w:p>
          <w:p w14:paraId="20423537"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Channels/medium/modes of communication</w:t>
            </w:r>
          </w:p>
          <w:p w14:paraId="27003501"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Factors to consider when selecting a channel of communication</w:t>
            </w:r>
          </w:p>
          <w:p w14:paraId="4DFE3FC7"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Barriers to effective communication</w:t>
            </w:r>
          </w:p>
          <w:p w14:paraId="2DE19C05"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Flow/patterns of communication</w:t>
            </w:r>
          </w:p>
          <w:p w14:paraId="432B46C8"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Sources of information</w:t>
            </w:r>
          </w:p>
          <w:p w14:paraId="6E472DC3"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3BB37A24" w14:textId="77777777" w:rsidR="006926EC" w:rsidRPr="008536EB" w:rsidRDefault="006926EC" w:rsidP="00A9503E">
            <w:pPr>
              <w:numPr>
                <w:ilvl w:val="0"/>
                <w:numId w:val="265"/>
              </w:numPr>
              <w:spacing w:line="276" w:lineRule="auto"/>
              <w:rPr>
                <w:lang w:val="en-ZA"/>
              </w:rPr>
            </w:pPr>
            <w:r w:rsidRPr="008536EB">
              <w:rPr>
                <w:lang w:val="en-ZA"/>
              </w:rPr>
              <w:t>Written Assessment</w:t>
            </w:r>
          </w:p>
          <w:p w14:paraId="6F618AEC" w14:textId="77777777" w:rsidR="006926EC" w:rsidRPr="008536EB" w:rsidRDefault="006926EC" w:rsidP="00A9503E">
            <w:pPr>
              <w:numPr>
                <w:ilvl w:val="0"/>
                <w:numId w:val="265"/>
              </w:numPr>
              <w:spacing w:line="276" w:lineRule="auto"/>
              <w:rPr>
                <w:lang w:val="en-ZA"/>
              </w:rPr>
            </w:pPr>
            <w:r w:rsidRPr="008536EB">
              <w:rPr>
                <w:lang w:val="en-ZA"/>
              </w:rPr>
              <w:t xml:space="preserve">Oral Questioning </w:t>
            </w:r>
          </w:p>
          <w:p w14:paraId="0C1B6364" w14:textId="77777777" w:rsidR="006926EC" w:rsidRPr="008536EB" w:rsidRDefault="006926EC" w:rsidP="00A9503E">
            <w:pPr>
              <w:numPr>
                <w:ilvl w:val="0"/>
                <w:numId w:val="265"/>
              </w:numPr>
              <w:spacing w:line="276" w:lineRule="auto"/>
              <w:rPr>
                <w:lang w:val="en-ZA"/>
              </w:rPr>
            </w:pPr>
            <w:r w:rsidRPr="008536EB">
              <w:rPr>
                <w:lang w:val="en-ZA"/>
              </w:rPr>
              <w:t>Practical Assessment</w:t>
            </w:r>
          </w:p>
          <w:p w14:paraId="11C0BD49" w14:textId="77777777" w:rsidR="006926EC" w:rsidRPr="008536EB" w:rsidRDefault="006926EC" w:rsidP="00A9503E">
            <w:pPr>
              <w:numPr>
                <w:ilvl w:val="0"/>
                <w:numId w:val="265"/>
              </w:numPr>
              <w:spacing w:line="276" w:lineRule="auto"/>
              <w:rPr>
                <w:lang w:val="en-ZA"/>
              </w:rPr>
            </w:pPr>
            <w:r w:rsidRPr="008536EB">
              <w:rPr>
                <w:lang w:val="en-ZA"/>
              </w:rPr>
              <w:t>Project</w:t>
            </w:r>
          </w:p>
          <w:p w14:paraId="2A2A57B6" w14:textId="77777777" w:rsidR="006926EC" w:rsidRPr="008536EB" w:rsidRDefault="006926EC" w:rsidP="00A9503E">
            <w:pPr>
              <w:numPr>
                <w:ilvl w:val="0"/>
                <w:numId w:val="265"/>
              </w:numPr>
              <w:spacing w:line="276" w:lineRule="auto"/>
              <w:rPr>
                <w:lang w:val="en-ZA"/>
              </w:rPr>
            </w:pPr>
            <w:r w:rsidRPr="008536EB">
              <w:rPr>
                <w:lang w:val="en-ZA"/>
              </w:rPr>
              <w:t>Third party report</w:t>
            </w:r>
          </w:p>
          <w:p w14:paraId="3573B1D1" w14:textId="77777777" w:rsidR="006926EC" w:rsidRPr="008536EB" w:rsidRDefault="006926EC" w:rsidP="00A9503E">
            <w:pPr>
              <w:numPr>
                <w:ilvl w:val="0"/>
                <w:numId w:val="265"/>
              </w:numPr>
              <w:spacing w:line="276" w:lineRule="auto"/>
              <w:rPr>
                <w:lang w:val="en-ZA"/>
              </w:rPr>
            </w:pPr>
            <w:r w:rsidRPr="008536EB">
              <w:rPr>
                <w:lang w:val="en-ZA"/>
              </w:rPr>
              <w:t>Portfolio of evidence</w:t>
            </w:r>
          </w:p>
          <w:p w14:paraId="32796A74" w14:textId="77777777" w:rsidR="006926EC" w:rsidRPr="008536EB" w:rsidRDefault="006926EC" w:rsidP="006926EC">
            <w:pPr>
              <w:spacing w:line="276" w:lineRule="auto"/>
              <w:ind w:left="410"/>
              <w:rPr>
                <w:lang w:val="en-ZA"/>
              </w:rPr>
            </w:pPr>
          </w:p>
          <w:p w14:paraId="76F5C193" w14:textId="77777777" w:rsidR="006926EC" w:rsidRPr="008536EB" w:rsidRDefault="006926EC" w:rsidP="006926EC">
            <w:pPr>
              <w:spacing w:line="276" w:lineRule="auto"/>
              <w:ind w:left="410"/>
              <w:rPr>
                <w:lang w:val="en-ZA"/>
              </w:rPr>
            </w:pPr>
          </w:p>
          <w:p w14:paraId="4D1011A6" w14:textId="77777777" w:rsidR="006926EC" w:rsidRPr="008536EB" w:rsidRDefault="006926EC" w:rsidP="006926EC">
            <w:pPr>
              <w:spacing w:line="276" w:lineRule="auto"/>
              <w:ind w:left="410"/>
              <w:rPr>
                <w:lang w:val="en-ZA"/>
              </w:rPr>
            </w:pPr>
          </w:p>
          <w:p w14:paraId="7C81E0D9" w14:textId="77777777" w:rsidR="006926EC" w:rsidRPr="008536EB" w:rsidRDefault="006926EC" w:rsidP="006926EC">
            <w:pPr>
              <w:spacing w:line="276" w:lineRule="auto"/>
              <w:rPr>
                <w:lang w:val="en-ZA"/>
              </w:rPr>
            </w:pPr>
          </w:p>
          <w:p w14:paraId="1D9BD2FB" w14:textId="77777777" w:rsidR="006926EC" w:rsidRPr="008536EB" w:rsidRDefault="006926EC" w:rsidP="006926EC">
            <w:pPr>
              <w:spacing w:line="276" w:lineRule="auto"/>
              <w:rPr>
                <w:lang w:val="en-ZA"/>
              </w:rPr>
            </w:pPr>
          </w:p>
        </w:tc>
      </w:tr>
      <w:tr w:rsidR="008536EB" w:rsidRPr="008536EB" w14:paraId="0588DDDE"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6BC61608" w14:textId="77777777" w:rsidR="006926EC" w:rsidRPr="008536EB" w:rsidRDefault="006926EC" w:rsidP="00A9503E">
            <w:pPr>
              <w:numPr>
                <w:ilvl w:val="0"/>
                <w:numId w:val="264"/>
              </w:numPr>
              <w:spacing w:line="276" w:lineRule="auto"/>
              <w:contextualSpacing/>
              <w:rPr>
                <w:rFonts w:eastAsia="Calibri"/>
                <w:bCs/>
                <w:lang w:val="en-ZW"/>
              </w:rPr>
            </w:pPr>
            <w:r w:rsidRPr="008536EB">
              <w:rPr>
                <w:rFonts w:eastAsia="Calibri"/>
                <w:lang w:val="en-ZW"/>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29480FD8"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 xml:space="preserve">Types of written communication </w:t>
            </w:r>
          </w:p>
          <w:p w14:paraId="4C948A57" w14:textId="77777777" w:rsidR="006926EC" w:rsidRPr="008536EB" w:rsidRDefault="006926EC" w:rsidP="00A9503E">
            <w:pPr>
              <w:numPr>
                <w:ilvl w:val="1"/>
                <w:numId w:val="264"/>
              </w:numPr>
              <w:spacing w:before="40" w:line="276" w:lineRule="auto"/>
              <w:contextualSpacing/>
              <w:rPr>
                <w:rFonts w:eastAsia="Calibri"/>
                <w:lang w:eastAsia="en-GB"/>
              </w:rPr>
            </w:pPr>
            <w:r w:rsidRPr="008536EB">
              <w:rPr>
                <w:rFonts w:eastAsia="Calibri"/>
                <w:lang w:val="en-ZW"/>
              </w:rPr>
              <w:t>Elements of communication</w:t>
            </w:r>
          </w:p>
          <w:p w14:paraId="798C0045"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Organization requirements for written communication</w:t>
            </w:r>
          </w:p>
          <w:p w14:paraId="0AF36103" w14:textId="77777777" w:rsidR="006926EC" w:rsidRPr="008536EB" w:rsidRDefault="006926EC" w:rsidP="006926EC">
            <w:pPr>
              <w:spacing w:line="276" w:lineRule="auto"/>
            </w:pPr>
          </w:p>
        </w:tc>
        <w:tc>
          <w:tcPr>
            <w:tcW w:w="1667" w:type="pct"/>
            <w:tcBorders>
              <w:top w:val="single" w:sz="4" w:space="0" w:color="auto"/>
              <w:left w:val="single" w:sz="4" w:space="0" w:color="auto"/>
              <w:bottom w:val="single" w:sz="4" w:space="0" w:color="auto"/>
              <w:right w:val="single" w:sz="4" w:space="0" w:color="auto"/>
            </w:tcBorders>
            <w:hideMark/>
          </w:tcPr>
          <w:p w14:paraId="35DD7300" w14:textId="77777777" w:rsidR="006926EC" w:rsidRPr="008536EB" w:rsidRDefault="006926EC" w:rsidP="00A9503E">
            <w:pPr>
              <w:numPr>
                <w:ilvl w:val="0"/>
                <w:numId w:val="266"/>
              </w:numPr>
              <w:spacing w:line="276" w:lineRule="auto"/>
              <w:rPr>
                <w:lang w:val="en-ZA"/>
              </w:rPr>
            </w:pPr>
            <w:r w:rsidRPr="008536EB">
              <w:rPr>
                <w:lang w:val="en-ZA"/>
              </w:rPr>
              <w:t>Written Assessment</w:t>
            </w:r>
          </w:p>
          <w:p w14:paraId="0B91A8B6" w14:textId="77777777" w:rsidR="006926EC" w:rsidRPr="008536EB" w:rsidRDefault="006926EC" w:rsidP="00A9503E">
            <w:pPr>
              <w:numPr>
                <w:ilvl w:val="0"/>
                <w:numId w:val="266"/>
              </w:numPr>
              <w:spacing w:line="276" w:lineRule="auto"/>
              <w:rPr>
                <w:lang w:val="en-ZA"/>
              </w:rPr>
            </w:pPr>
            <w:r w:rsidRPr="008536EB">
              <w:rPr>
                <w:lang w:val="en-ZA"/>
              </w:rPr>
              <w:t xml:space="preserve">Oral Questioning </w:t>
            </w:r>
          </w:p>
          <w:p w14:paraId="6E01FC32" w14:textId="77777777" w:rsidR="006926EC" w:rsidRPr="008536EB" w:rsidRDefault="006926EC" w:rsidP="00A9503E">
            <w:pPr>
              <w:numPr>
                <w:ilvl w:val="0"/>
                <w:numId w:val="266"/>
              </w:numPr>
              <w:spacing w:line="276" w:lineRule="auto"/>
              <w:rPr>
                <w:lang w:val="en-ZA"/>
              </w:rPr>
            </w:pPr>
            <w:r w:rsidRPr="008536EB">
              <w:rPr>
                <w:lang w:val="en-ZA"/>
              </w:rPr>
              <w:t>Practical Assessment</w:t>
            </w:r>
          </w:p>
          <w:p w14:paraId="5D34FF33" w14:textId="77777777" w:rsidR="006926EC" w:rsidRPr="008536EB" w:rsidRDefault="006926EC" w:rsidP="00A9503E">
            <w:pPr>
              <w:numPr>
                <w:ilvl w:val="0"/>
                <w:numId w:val="266"/>
              </w:numPr>
              <w:spacing w:line="276" w:lineRule="auto"/>
              <w:rPr>
                <w:lang w:val="en-ZA"/>
              </w:rPr>
            </w:pPr>
            <w:r w:rsidRPr="008536EB">
              <w:rPr>
                <w:lang w:val="en-ZA"/>
              </w:rPr>
              <w:t>Project</w:t>
            </w:r>
          </w:p>
          <w:p w14:paraId="552F3D3D" w14:textId="77777777" w:rsidR="006926EC" w:rsidRPr="008536EB" w:rsidRDefault="006926EC" w:rsidP="00A9503E">
            <w:pPr>
              <w:numPr>
                <w:ilvl w:val="0"/>
                <w:numId w:val="266"/>
              </w:numPr>
              <w:spacing w:line="276" w:lineRule="auto"/>
              <w:rPr>
                <w:lang w:val="en-ZA"/>
              </w:rPr>
            </w:pPr>
            <w:r w:rsidRPr="008536EB">
              <w:rPr>
                <w:lang w:val="en-ZA"/>
              </w:rPr>
              <w:t>Third party report</w:t>
            </w:r>
          </w:p>
          <w:p w14:paraId="104D34B7" w14:textId="77777777" w:rsidR="006926EC" w:rsidRPr="008536EB" w:rsidRDefault="006926EC" w:rsidP="00A9503E">
            <w:pPr>
              <w:numPr>
                <w:ilvl w:val="0"/>
                <w:numId w:val="266"/>
              </w:numPr>
              <w:spacing w:line="276" w:lineRule="auto"/>
              <w:rPr>
                <w:lang w:val="en-ZA"/>
              </w:rPr>
            </w:pPr>
            <w:r w:rsidRPr="008536EB">
              <w:rPr>
                <w:lang w:val="en-ZA"/>
              </w:rPr>
              <w:t>Portfolio of evidence</w:t>
            </w:r>
          </w:p>
          <w:p w14:paraId="7CEC0500" w14:textId="77777777" w:rsidR="006926EC" w:rsidRPr="008536EB" w:rsidRDefault="006926EC" w:rsidP="006926EC">
            <w:pPr>
              <w:spacing w:line="276" w:lineRule="auto"/>
              <w:ind w:left="410"/>
              <w:rPr>
                <w:lang w:val="en-ZA"/>
              </w:rPr>
            </w:pPr>
          </w:p>
        </w:tc>
      </w:tr>
      <w:tr w:rsidR="008536EB" w:rsidRPr="008536EB" w14:paraId="78D2C35C"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6EB453B4" w14:textId="77777777" w:rsidR="006926EC" w:rsidRPr="008536EB" w:rsidRDefault="006926EC" w:rsidP="00A9503E">
            <w:pPr>
              <w:numPr>
                <w:ilvl w:val="0"/>
                <w:numId w:val="264"/>
              </w:numPr>
              <w:spacing w:before="120" w:line="276" w:lineRule="auto"/>
              <w:contextualSpacing/>
              <w:rPr>
                <w:bCs/>
              </w:rPr>
            </w:pPr>
            <w:r w:rsidRPr="008536EB">
              <w:t>Apply non-verbal skills.</w:t>
            </w:r>
          </w:p>
        </w:tc>
        <w:tc>
          <w:tcPr>
            <w:tcW w:w="1892" w:type="pct"/>
            <w:tcBorders>
              <w:top w:val="single" w:sz="4" w:space="0" w:color="auto"/>
              <w:left w:val="single" w:sz="4" w:space="0" w:color="auto"/>
              <w:bottom w:val="single" w:sz="4" w:space="0" w:color="auto"/>
              <w:right w:val="single" w:sz="4" w:space="0" w:color="auto"/>
            </w:tcBorders>
            <w:hideMark/>
          </w:tcPr>
          <w:p w14:paraId="16FC1A3A"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Utilize body language and gestures</w:t>
            </w:r>
          </w:p>
          <w:p w14:paraId="6086E408"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Apply body posture</w:t>
            </w:r>
          </w:p>
          <w:p w14:paraId="31E6F341"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Apply workplace dressing code</w:t>
            </w:r>
          </w:p>
          <w:p w14:paraId="040ED11E" w14:textId="77777777" w:rsidR="006926EC" w:rsidRPr="008536EB" w:rsidRDefault="006926EC" w:rsidP="006926EC">
            <w:pPr>
              <w:spacing w:line="276" w:lineRule="auto"/>
            </w:pPr>
          </w:p>
        </w:tc>
        <w:tc>
          <w:tcPr>
            <w:tcW w:w="1667" w:type="pct"/>
            <w:tcBorders>
              <w:top w:val="single" w:sz="4" w:space="0" w:color="auto"/>
              <w:left w:val="single" w:sz="4" w:space="0" w:color="auto"/>
              <w:bottom w:val="single" w:sz="4" w:space="0" w:color="auto"/>
              <w:right w:val="single" w:sz="4" w:space="0" w:color="auto"/>
            </w:tcBorders>
            <w:hideMark/>
          </w:tcPr>
          <w:p w14:paraId="477930D5" w14:textId="77777777" w:rsidR="006926EC" w:rsidRPr="008536EB" w:rsidRDefault="006926EC" w:rsidP="00A9503E">
            <w:pPr>
              <w:numPr>
                <w:ilvl w:val="0"/>
                <w:numId w:val="267"/>
              </w:numPr>
              <w:spacing w:line="276" w:lineRule="auto"/>
              <w:rPr>
                <w:lang w:val="en-ZA"/>
              </w:rPr>
            </w:pPr>
            <w:r w:rsidRPr="008536EB">
              <w:rPr>
                <w:lang w:val="en-ZA"/>
              </w:rPr>
              <w:t>Oral assessment</w:t>
            </w:r>
          </w:p>
          <w:p w14:paraId="0F53396B" w14:textId="77777777" w:rsidR="006926EC" w:rsidRPr="008536EB" w:rsidRDefault="006926EC" w:rsidP="00A9503E">
            <w:pPr>
              <w:numPr>
                <w:ilvl w:val="0"/>
                <w:numId w:val="267"/>
              </w:numPr>
              <w:spacing w:line="276" w:lineRule="auto"/>
              <w:rPr>
                <w:lang w:val="en-ZA"/>
              </w:rPr>
            </w:pPr>
            <w:r w:rsidRPr="008536EB">
              <w:rPr>
                <w:lang w:val="en-ZA"/>
              </w:rPr>
              <w:t>Written assessment</w:t>
            </w:r>
          </w:p>
          <w:p w14:paraId="06CE6FC7" w14:textId="77777777" w:rsidR="006926EC" w:rsidRPr="008536EB" w:rsidRDefault="006926EC" w:rsidP="00A9503E">
            <w:pPr>
              <w:numPr>
                <w:ilvl w:val="0"/>
                <w:numId w:val="267"/>
              </w:numPr>
              <w:spacing w:line="276" w:lineRule="auto"/>
              <w:rPr>
                <w:lang w:val="en-ZA"/>
              </w:rPr>
            </w:pPr>
            <w:r w:rsidRPr="008536EB">
              <w:rPr>
                <w:lang w:val="en-ZA"/>
              </w:rPr>
              <w:t>Observation</w:t>
            </w:r>
          </w:p>
          <w:p w14:paraId="38A2D7B8" w14:textId="77777777" w:rsidR="006926EC" w:rsidRPr="008536EB" w:rsidRDefault="006926EC" w:rsidP="00A9503E">
            <w:pPr>
              <w:numPr>
                <w:ilvl w:val="0"/>
                <w:numId w:val="267"/>
              </w:numPr>
              <w:spacing w:line="276" w:lineRule="auto"/>
              <w:rPr>
                <w:lang w:val="en-ZA"/>
              </w:rPr>
            </w:pPr>
            <w:r w:rsidRPr="008536EB">
              <w:rPr>
                <w:lang w:val="en-ZA"/>
              </w:rPr>
              <w:t>Portfolio of Evidence</w:t>
            </w:r>
          </w:p>
          <w:p w14:paraId="5A3A910C" w14:textId="77777777" w:rsidR="006926EC" w:rsidRPr="008536EB" w:rsidRDefault="006926EC" w:rsidP="00A9503E">
            <w:pPr>
              <w:numPr>
                <w:ilvl w:val="0"/>
                <w:numId w:val="267"/>
              </w:numPr>
              <w:spacing w:line="276" w:lineRule="auto"/>
              <w:rPr>
                <w:lang w:val="en-ZA"/>
              </w:rPr>
            </w:pPr>
            <w:r w:rsidRPr="008536EB">
              <w:rPr>
                <w:lang w:val="en-ZA"/>
              </w:rPr>
              <w:t>Practical assessment</w:t>
            </w:r>
          </w:p>
          <w:p w14:paraId="13DB6615" w14:textId="77777777" w:rsidR="006926EC" w:rsidRPr="008536EB" w:rsidRDefault="006926EC" w:rsidP="00A9503E">
            <w:pPr>
              <w:numPr>
                <w:ilvl w:val="0"/>
                <w:numId w:val="267"/>
              </w:numPr>
              <w:spacing w:line="276" w:lineRule="auto"/>
              <w:rPr>
                <w:lang w:val="en-ZA"/>
              </w:rPr>
            </w:pPr>
            <w:r w:rsidRPr="008536EB">
              <w:rPr>
                <w:lang w:val="en-ZA"/>
              </w:rPr>
              <w:t>Third party report</w:t>
            </w:r>
          </w:p>
          <w:p w14:paraId="62E7FC9B" w14:textId="77777777" w:rsidR="006926EC" w:rsidRPr="008536EB" w:rsidRDefault="006926EC" w:rsidP="006926EC">
            <w:pPr>
              <w:spacing w:line="276" w:lineRule="auto"/>
              <w:jc w:val="center"/>
              <w:rPr>
                <w:lang w:val="en-ZA"/>
              </w:rPr>
            </w:pPr>
          </w:p>
        </w:tc>
      </w:tr>
      <w:tr w:rsidR="008536EB" w:rsidRPr="008536EB" w14:paraId="287FE52D"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tcPr>
          <w:p w14:paraId="489DA6B1" w14:textId="77777777" w:rsidR="006926EC" w:rsidRPr="008536EB" w:rsidRDefault="006926EC" w:rsidP="00A9503E">
            <w:pPr>
              <w:numPr>
                <w:ilvl w:val="0"/>
                <w:numId w:val="264"/>
              </w:numPr>
              <w:spacing w:line="276" w:lineRule="auto"/>
              <w:contextualSpacing/>
              <w:rPr>
                <w:rFonts w:eastAsia="Calibri"/>
                <w:bCs/>
                <w:lang w:val="en-ZW"/>
              </w:rPr>
            </w:pPr>
            <w:r w:rsidRPr="008536EB">
              <w:rPr>
                <w:rFonts w:eastAsia="Calibri"/>
                <w:lang w:val="en-ZW"/>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6310C152"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 xml:space="preserve">Types of oral communication pathways </w:t>
            </w:r>
          </w:p>
          <w:p w14:paraId="14D54BA5"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 xml:space="preserve">Effective questioning techniques </w:t>
            </w:r>
          </w:p>
          <w:p w14:paraId="55C3BF26"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Workplace etiquette</w:t>
            </w:r>
          </w:p>
          <w:p w14:paraId="5188F636"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Active listening</w:t>
            </w:r>
          </w:p>
        </w:tc>
        <w:tc>
          <w:tcPr>
            <w:tcW w:w="1667" w:type="pct"/>
            <w:tcBorders>
              <w:top w:val="single" w:sz="4" w:space="0" w:color="auto"/>
              <w:left w:val="single" w:sz="4" w:space="0" w:color="auto"/>
              <w:bottom w:val="single" w:sz="4" w:space="0" w:color="auto"/>
              <w:right w:val="single" w:sz="4" w:space="0" w:color="auto"/>
            </w:tcBorders>
          </w:tcPr>
          <w:p w14:paraId="0E5A548E" w14:textId="77777777" w:rsidR="006926EC" w:rsidRPr="008536EB" w:rsidRDefault="006926EC" w:rsidP="00A9503E">
            <w:pPr>
              <w:numPr>
                <w:ilvl w:val="0"/>
                <w:numId w:val="248"/>
              </w:numPr>
              <w:spacing w:line="276" w:lineRule="auto"/>
              <w:rPr>
                <w:lang w:val="en-ZA"/>
              </w:rPr>
            </w:pPr>
            <w:r w:rsidRPr="008536EB">
              <w:rPr>
                <w:lang w:val="en-ZA"/>
              </w:rPr>
              <w:t>Oral assessment</w:t>
            </w:r>
          </w:p>
          <w:p w14:paraId="3A6A8462" w14:textId="77777777" w:rsidR="006926EC" w:rsidRPr="008536EB" w:rsidRDefault="006926EC" w:rsidP="00A9503E">
            <w:pPr>
              <w:numPr>
                <w:ilvl w:val="0"/>
                <w:numId w:val="248"/>
              </w:numPr>
              <w:spacing w:line="276" w:lineRule="auto"/>
              <w:rPr>
                <w:lang w:val="en-ZA"/>
              </w:rPr>
            </w:pPr>
            <w:r w:rsidRPr="008536EB">
              <w:rPr>
                <w:lang w:val="en-ZA"/>
              </w:rPr>
              <w:t>Written assessment</w:t>
            </w:r>
          </w:p>
          <w:p w14:paraId="2365714E" w14:textId="77777777" w:rsidR="006926EC" w:rsidRPr="008536EB" w:rsidRDefault="006926EC" w:rsidP="00A9503E">
            <w:pPr>
              <w:numPr>
                <w:ilvl w:val="0"/>
                <w:numId w:val="248"/>
              </w:numPr>
              <w:spacing w:line="276" w:lineRule="auto"/>
              <w:rPr>
                <w:lang w:val="en-ZA"/>
              </w:rPr>
            </w:pPr>
            <w:r w:rsidRPr="008536EB">
              <w:rPr>
                <w:lang w:val="en-ZA"/>
              </w:rPr>
              <w:t>Observation</w:t>
            </w:r>
          </w:p>
          <w:p w14:paraId="05B87EAD" w14:textId="77777777" w:rsidR="006926EC" w:rsidRPr="008536EB" w:rsidRDefault="006926EC" w:rsidP="00A9503E">
            <w:pPr>
              <w:numPr>
                <w:ilvl w:val="0"/>
                <w:numId w:val="248"/>
              </w:numPr>
              <w:spacing w:line="276" w:lineRule="auto"/>
              <w:rPr>
                <w:lang w:val="en-ZA"/>
              </w:rPr>
            </w:pPr>
            <w:r w:rsidRPr="008536EB">
              <w:rPr>
                <w:lang w:val="en-ZA"/>
              </w:rPr>
              <w:t>Portfolio of Evidence</w:t>
            </w:r>
          </w:p>
          <w:p w14:paraId="11E07550" w14:textId="77777777" w:rsidR="006926EC" w:rsidRPr="008536EB" w:rsidRDefault="006926EC" w:rsidP="00A9503E">
            <w:pPr>
              <w:numPr>
                <w:ilvl w:val="0"/>
                <w:numId w:val="248"/>
              </w:numPr>
              <w:spacing w:line="276" w:lineRule="auto"/>
              <w:rPr>
                <w:lang w:val="en-ZA"/>
              </w:rPr>
            </w:pPr>
            <w:r w:rsidRPr="008536EB">
              <w:rPr>
                <w:lang w:val="en-ZA"/>
              </w:rPr>
              <w:t>Practical assessment</w:t>
            </w:r>
          </w:p>
          <w:p w14:paraId="6B0135F5" w14:textId="77777777" w:rsidR="006926EC" w:rsidRPr="008536EB" w:rsidRDefault="006926EC" w:rsidP="00A9503E">
            <w:pPr>
              <w:numPr>
                <w:ilvl w:val="0"/>
                <w:numId w:val="248"/>
              </w:numPr>
              <w:spacing w:line="276" w:lineRule="auto"/>
              <w:rPr>
                <w:lang w:val="en-ZA"/>
              </w:rPr>
            </w:pPr>
            <w:r w:rsidRPr="008536EB">
              <w:rPr>
                <w:lang w:val="en-ZA"/>
              </w:rPr>
              <w:t>Third party report</w:t>
            </w:r>
          </w:p>
        </w:tc>
      </w:tr>
      <w:tr w:rsidR="006926EC" w:rsidRPr="008536EB" w14:paraId="4420EBCE" w14:textId="77777777" w:rsidTr="006926EC">
        <w:trPr>
          <w:trHeight w:val="755"/>
        </w:trPr>
        <w:tc>
          <w:tcPr>
            <w:tcW w:w="1441" w:type="pct"/>
            <w:tcBorders>
              <w:top w:val="single" w:sz="4" w:space="0" w:color="auto"/>
              <w:left w:val="single" w:sz="4" w:space="0" w:color="auto"/>
              <w:bottom w:val="single" w:sz="4" w:space="0" w:color="auto"/>
              <w:right w:val="single" w:sz="4" w:space="0" w:color="auto"/>
            </w:tcBorders>
            <w:hideMark/>
          </w:tcPr>
          <w:p w14:paraId="4D87BBD9" w14:textId="77777777" w:rsidR="006926EC" w:rsidRPr="008536EB" w:rsidRDefault="006926EC" w:rsidP="00A9503E">
            <w:pPr>
              <w:numPr>
                <w:ilvl w:val="0"/>
                <w:numId w:val="264"/>
              </w:numPr>
              <w:spacing w:line="276" w:lineRule="auto"/>
              <w:contextualSpacing/>
              <w:rPr>
                <w:rFonts w:eastAsia="Calibri"/>
                <w:bCs/>
                <w:lang w:val="en-ZW"/>
              </w:rPr>
            </w:pPr>
            <w:r w:rsidRPr="008536EB">
              <w:rPr>
                <w:rFonts w:eastAsia="Calibri"/>
                <w:lang w:val="en-ZW"/>
              </w:rPr>
              <w:t>Apply group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6B3E5F21"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Establishing rapport</w:t>
            </w:r>
          </w:p>
          <w:p w14:paraId="52D45306"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Facilitating resolution of issues</w:t>
            </w:r>
          </w:p>
          <w:p w14:paraId="3681E585"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Developing action plans</w:t>
            </w:r>
          </w:p>
          <w:p w14:paraId="304EFF13"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Group organization techniques</w:t>
            </w:r>
          </w:p>
          <w:p w14:paraId="619C5AFC"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Turn-taking techniques</w:t>
            </w:r>
          </w:p>
          <w:p w14:paraId="465B62A4"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Conflict resolution techniques</w:t>
            </w:r>
          </w:p>
          <w:p w14:paraId="3AE41967" w14:textId="77777777" w:rsidR="006926EC" w:rsidRPr="008536EB" w:rsidRDefault="006926EC" w:rsidP="00A9503E">
            <w:pPr>
              <w:numPr>
                <w:ilvl w:val="1"/>
                <w:numId w:val="264"/>
              </w:numPr>
              <w:spacing w:before="40" w:line="276" w:lineRule="auto"/>
              <w:contextualSpacing/>
              <w:rPr>
                <w:rFonts w:eastAsia="Calibri"/>
                <w:lang w:val="en-ZW"/>
              </w:rPr>
            </w:pPr>
            <w:r w:rsidRPr="008536EB">
              <w:rPr>
                <w:rFonts w:eastAsia="Calibri"/>
                <w:lang w:val="en-ZW"/>
              </w:rPr>
              <w:t>Team-work</w:t>
            </w:r>
          </w:p>
        </w:tc>
        <w:tc>
          <w:tcPr>
            <w:tcW w:w="1667" w:type="pct"/>
            <w:tcBorders>
              <w:top w:val="single" w:sz="4" w:space="0" w:color="auto"/>
              <w:left w:val="single" w:sz="4" w:space="0" w:color="auto"/>
              <w:bottom w:val="single" w:sz="4" w:space="0" w:color="auto"/>
              <w:right w:val="single" w:sz="4" w:space="0" w:color="auto"/>
            </w:tcBorders>
            <w:hideMark/>
          </w:tcPr>
          <w:p w14:paraId="5BAF4681" w14:textId="77777777" w:rsidR="006926EC" w:rsidRPr="008536EB" w:rsidRDefault="006926EC" w:rsidP="00A9503E">
            <w:pPr>
              <w:numPr>
                <w:ilvl w:val="0"/>
                <w:numId w:val="249"/>
              </w:numPr>
              <w:spacing w:line="276" w:lineRule="auto"/>
              <w:rPr>
                <w:lang w:val="en-ZA"/>
              </w:rPr>
            </w:pPr>
            <w:r w:rsidRPr="008536EB">
              <w:rPr>
                <w:lang w:val="en-ZA"/>
              </w:rPr>
              <w:t>Oral assessment</w:t>
            </w:r>
          </w:p>
          <w:p w14:paraId="6E30A4A4" w14:textId="77777777" w:rsidR="006926EC" w:rsidRPr="008536EB" w:rsidRDefault="006926EC" w:rsidP="00A9503E">
            <w:pPr>
              <w:numPr>
                <w:ilvl w:val="0"/>
                <w:numId w:val="249"/>
              </w:numPr>
              <w:spacing w:line="276" w:lineRule="auto"/>
              <w:rPr>
                <w:lang w:val="en-ZA"/>
              </w:rPr>
            </w:pPr>
            <w:r w:rsidRPr="008536EB">
              <w:rPr>
                <w:lang w:val="en-ZA"/>
              </w:rPr>
              <w:t>Written assessment</w:t>
            </w:r>
          </w:p>
          <w:p w14:paraId="5B29295A" w14:textId="77777777" w:rsidR="006926EC" w:rsidRPr="008536EB" w:rsidRDefault="006926EC" w:rsidP="00A9503E">
            <w:pPr>
              <w:numPr>
                <w:ilvl w:val="0"/>
                <w:numId w:val="249"/>
              </w:numPr>
              <w:spacing w:line="276" w:lineRule="auto"/>
              <w:rPr>
                <w:lang w:val="en-ZA"/>
              </w:rPr>
            </w:pPr>
            <w:r w:rsidRPr="008536EB">
              <w:rPr>
                <w:lang w:val="en-ZA"/>
              </w:rPr>
              <w:t>Observation</w:t>
            </w:r>
          </w:p>
          <w:p w14:paraId="5524529C" w14:textId="77777777" w:rsidR="006926EC" w:rsidRPr="008536EB" w:rsidRDefault="006926EC" w:rsidP="00A9503E">
            <w:pPr>
              <w:numPr>
                <w:ilvl w:val="0"/>
                <w:numId w:val="249"/>
              </w:numPr>
              <w:spacing w:line="276" w:lineRule="auto"/>
              <w:rPr>
                <w:lang w:val="en-ZA"/>
              </w:rPr>
            </w:pPr>
            <w:r w:rsidRPr="008536EB">
              <w:rPr>
                <w:lang w:val="en-ZA"/>
              </w:rPr>
              <w:t>Portfolio of Evidence</w:t>
            </w:r>
          </w:p>
          <w:p w14:paraId="6D82209B" w14:textId="77777777" w:rsidR="006926EC" w:rsidRPr="008536EB" w:rsidRDefault="006926EC" w:rsidP="00A9503E">
            <w:pPr>
              <w:numPr>
                <w:ilvl w:val="0"/>
                <w:numId w:val="249"/>
              </w:numPr>
              <w:spacing w:line="276" w:lineRule="auto"/>
              <w:rPr>
                <w:lang w:val="en-ZA"/>
              </w:rPr>
            </w:pPr>
            <w:r w:rsidRPr="008536EB">
              <w:rPr>
                <w:lang w:val="en-ZA"/>
              </w:rPr>
              <w:t>Practical assessment</w:t>
            </w:r>
          </w:p>
          <w:p w14:paraId="3429D6C4" w14:textId="77777777" w:rsidR="006926EC" w:rsidRPr="008536EB" w:rsidRDefault="006926EC" w:rsidP="006926EC">
            <w:pPr>
              <w:spacing w:line="276" w:lineRule="auto"/>
              <w:ind w:left="410"/>
            </w:pPr>
          </w:p>
        </w:tc>
      </w:tr>
    </w:tbl>
    <w:p w14:paraId="3E030611" w14:textId="77777777" w:rsidR="006926EC" w:rsidRPr="008536EB" w:rsidRDefault="006926EC" w:rsidP="006926EC">
      <w:pPr>
        <w:spacing w:line="276" w:lineRule="auto"/>
        <w:rPr>
          <w:b/>
          <w:lang w:val="en-ZA"/>
        </w:rPr>
      </w:pPr>
    </w:p>
    <w:p w14:paraId="150C97EA" w14:textId="77777777" w:rsidR="006926EC" w:rsidRPr="008536EB" w:rsidRDefault="006926EC" w:rsidP="006926EC">
      <w:pPr>
        <w:spacing w:line="276" w:lineRule="auto"/>
        <w:rPr>
          <w:b/>
          <w:lang w:val="en-ZA"/>
        </w:rPr>
      </w:pPr>
      <w:r w:rsidRPr="008536EB">
        <w:rPr>
          <w:b/>
          <w:lang w:val="en-ZA"/>
        </w:rPr>
        <w:t>Suggested delivery methods</w:t>
      </w:r>
    </w:p>
    <w:p w14:paraId="1F2CA867" w14:textId="77777777" w:rsidR="006926EC" w:rsidRPr="008536EB" w:rsidRDefault="006926EC" w:rsidP="00A9503E">
      <w:pPr>
        <w:numPr>
          <w:ilvl w:val="0"/>
          <w:numId w:val="263"/>
        </w:numPr>
        <w:spacing w:line="276" w:lineRule="auto"/>
        <w:contextualSpacing/>
        <w:rPr>
          <w:rFonts w:eastAsia="Calibri"/>
          <w:lang w:val="en-ZW"/>
        </w:rPr>
      </w:pPr>
      <w:r w:rsidRPr="008536EB">
        <w:rPr>
          <w:rFonts w:eastAsia="Calibri"/>
          <w:lang w:val="en-ZW"/>
        </w:rPr>
        <w:t>Discussion</w:t>
      </w:r>
    </w:p>
    <w:p w14:paraId="0F453A55" w14:textId="77777777" w:rsidR="006926EC" w:rsidRPr="008536EB" w:rsidRDefault="006926EC" w:rsidP="00A9503E">
      <w:pPr>
        <w:numPr>
          <w:ilvl w:val="0"/>
          <w:numId w:val="263"/>
        </w:numPr>
        <w:spacing w:line="276" w:lineRule="auto"/>
      </w:pPr>
      <w:r w:rsidRPr="008536EB">
        <w:t>Roleplay</w:t>
      </w:r>
    </w:p>
    <w:p w14:paraId="6DDB8A38" w14:textId="77777777" w:rsidR="006926EC" w:rsidRPr="008536EB" w:rsidRDefault="006926EC" w:rsidP="00A9503E">
      <w:pPr>
        <w:numPr>
          <w:ilvl w:val="0"/>
          <w:numId w:val="263"/>
        </w:numPr>
        <w:spacing w:line="276" w:lineRule="auto"/>
      </w:pPr>
      <w:r w:rsidRPr="008536EB">
        <w:t>Simulation</w:t>
      </w:r>
    </w:p>
    <w:p w14:paraId="1A528127" w14:textId="77777777" w:rsidR="006926EC" w:rsidRPr="008536EB" w:rsidRDefault="006926EC" w:rsidP="00A9503E">
      <w:pPr>
        <w:numPr>
          <w:ilvl w:val="0"/>
          <w:numId w:val="263"/>
        </w:numPr>
        <w:spacing w:line="276" w:lineRule="auto"/>
      </w:pPr>
      <w:r w:rsidRPr="008536EB">
        <w:t>Direct instruction</w:t>
      </w:r>
    </w:p>
    <w:p w14:paraId="6A3183EA" w14:textId="77777777" w:rsidR="006926EC" w:rsidRPr="008536EB" w:rsidRDefault="006926EC" w:rsidP="00A9503E">
      <w:pPr>
        <w:numPr>
          <w:ilvl w:val="0"/>
          <w:numId w:val="263"/>
        </w:numPr>
        <w:spacing w:line="276" w:lineRule="auto"/>
      </w:pPr>
      <w:r w:rsidRPr="008536EB">
        <w:t>Demonstration</w:t>
      </w:r>
    </w:p>
    <w:p w14:paraId="089EA48B" w14:textId="77777777" w:rsidR="006926EC" w:rsidRPr="008536EB" w:rsidRDefault="006926EC" w:rsidP="00A9503E">
      <w:pPr>
        <w:numPr>
          <w:ilvl w:val="0"/>
          <w:numId w:val="263"/>
        </w:numPr>
        <w:spacing w:line="276" w:lineRule="auto"/>
      </w:pPr>
      <w:r w:rsidRPr="008536EB">
        <w:t>Field trips</w:t>
      </w:r>
    </w:p>
    <w:p w14:paraId="491B17A0" w14:textId="77777777" w:rsidR="006926EC" w:rsidRPr="008536EB" w:rsidRDefault="006926EC" w:rsidP="006926EC">
      <w:pPr>
        <w:spacing w:line="276" w:lineRule="auto"/>
        <w:rPr>
          <w:b/>
        </w:rPr>
      </w:pPr>
      <w:r w:rsidRPr="008536EB">
        <w:rPr>
          <w:b/>
        </w:rPr>
        <w:t>Recommended Resources for 25 trainees</w:t>
      </w:r>
    </w:p>
    <w:p w14:paraId="2F6638A2" w14:textId="77777777" w:rsidR="006926EC" w:rsidRPr="008536EB" w:rsidRDefault="006926EC" w:rsidP="006926EC">
      <w:pPr>
        <w:spacing w:line="276" w:lineRule="auto"/>
        <w:rPr>
          <w: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8536EB" w:rsidRPr="008536EB" w14:paraId="0C14B7D4" w14:textId="77777777" w:rsidTr="006926EC">
        <w:trPr>
          <w:trHeight w:val="1250"/>
        </w:trPr>
        <w:tc>
          <w:tcPr>
            <w:tcW w:w="1251" w:type="dxa"/>
            <w:tcBorders>
              <w:top w:val="single" w:sz="4" w:space="0" w:color="000000"/>
              <w:left w:val="single" w:sz="4" w:space="0" w:color="000000"/>
              <w:bottom w:val="single" w:sz="4" w:space="0" w:color="000000"/>
              <w:right w:val="single" w:sz="4" w:space="0" w:color="000000"/>
            </w:tcBorders>
          </w:tcPr>
          <w:p w14:paraId="7F975AB7" w14:textId="77777777" w:rsidR="006926EC" w:rsidRPr="008536EB" w:rsidRDefault="006926EC" w:rsidP="006926EC">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tcPr>
          <w:p w14:paraId="6C8023B3" w14:textId="77777777" w:rsidR="006926EC" w:rsidRPr="008536EB" w:rsidRDefault="006926EC" w:rsidP="006926EC">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tcPr>
          <w:p w14:paraId="0AE688BC" w14:textId="77777777" w:rsidR="006926EC" w:rsidRPr="008536EB" w:rsidRDefault="006926EC" w:rsidP="006926EC">
            <w:pPr>
              <w:spacing w:after="112" w:line="276" w:lineRule="auto"/>
            </w:pPr>
            <w:r w:rsidRPr="008536EB">
              <w:rPr>
                <w:b/>
              </w:rPr>
              <w:t xml:space="preserve">Description/ </w:t>
            </w:r>
          </w:p>
          <w:p w14:paraId="49184DC4" w14:textId="77777777" w:rsidR="006926EC" w:rsidRPr="008536EB" w:rsidRDefault="006926EC" w:rsidP="006926EC">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tcPr>
          <w:p w14:paraId="446C3E41" w14:textId="77777777" w:rsidR="006926EC" w:rsidRPr="008536EB" w:rsidRDefault="006926EC" w:rsidP="006926EC">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tcPr>
          <w:p w14:paraId="079D2C97" w14:textId="77777777" w:rsidR="006926EC" w:rsidRPr="008536EB" w:rsidRDefault="006926EC" w:rsidP="006926EC">
            <w:pPr>
              <w:spacing w:after="112" w:line="276" w:lineRule="auto"/>
            </w:pPr>
            <w:r w:rsidRPr="008536EB">
              <w:rPr>
                <w:b/>
              </w:rPr>
              <w:t xml:space="preserve">Recommended </w:t>
            </w:r>
          </w:p>
          <w:p w14:paraId="33C462B1" w14:textId="77777777" w:rsidR="006926EC" w:rsidRPr="008536EB" w:rsidRDefault="006926EC" w:rsidP="006926EC">
            <w:pPr>
              <w:spacing w:after="110" w:line="276" w:lineRule="auto"/>
            </w:pPr>
            <w:r w:rsidRPr="008536EB">
              <w:rPr>
                <w:b/>
              </w:rPr>
              <w:t xml:space="preserve">Ratio </w:t>
            </w:r>
          </w:p>
          <w:p w14:paraId="100ADEDF" w14:textId="77777777" w:rsidR="006926EC" w:rsidRPr="008536EB" w:rsidRDefault="006926EC" w:rsidP="006926EC">
            <w:pPr>
              <w:spacing w:line="276" w:lineRule="auto"/>
            </w:pPr>
            <w:r w:rsidRPr="008536EB">
              <w:t xml:space="preserve">(Item: Trainee) </w:t>
            </w:r>
          </w:p>
        </w:tc>
      </w:tr>
      <w:tr w:rsidR="008536EB" w:rsidRPr="008536EB" w14:paraId="29C3AE2B" w14:textId="77777777" w:rsidTr="006926EC">
        <w:trPr>
          <w:trHeight w:val="545"/>
        </w:trPr>
        <w:tc>
          <w:tcPr>
            <w:tcW w:w="1251" w:type="dxa"/>
            <w:tcBorders>
              <w:top w:val="single" w:sz="4" w:space="0" w:color="000000"/>
              <w:left w:val="single" w:sz="4" w:space="0" w:color="000000"/>
              <w:bottom w:val="single" w:sz="4" w:space="0" w:color="000000"/>
              <w:right w:val="single" w:sz="4" w:space="0" w:color="000000"/>
            </w:tcBorders>
          </w:tcPr>
          <w:p w14:paraId="11DCF6F1" w14:textId="77777777" w:rsidR="006926EC" w:rsidRPr="008536EB" w:rsidRDefault="006926EC" w:rsidP="006926EC">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tcPr>
          <w:p w14:paraId="64FA347F" w14:textId="77777777" w:rsidR="006926EC" w:rsidRPr="008536EB" w:rsidRDefault="006926EC" w:rsidP="006926EC">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tcPr>
          <w:p w14:paraId="6DBCC7C6"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7E48D663"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4B557DB0" w14:textId="77777777" w:rsidR="006926EC" w:rsidRPr="008536EB" w:rsidRDefault="006926EC" w:rsidP="006926EC">
            <w:pPr>
              <w:spacing w:line="276" w:lineRule="auto"/>
            </w:pPr>
            <w:r w:rsidRPr="008536EB">
              <w:rPr>
                <w:b/>
              </w:rPr>
              <w:t xml:space="preserve"> </w:t>
            </w:r>
          </w:p>
        </w:tc>
      </w:tr>
      <w:tr w:rsidR="008536EB" w:rsidRPr="008536EB" w14:paraId="1EB7AE2D"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52FD6A4E"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EE42580" w14:textId="77777777" w:rsidR="006926EC" w:rsidRPr="008536EB" w:rsidRDefault="006926EC" w:rsidP="006926EC">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tcPr>
          <w:p w14:paraId="717F804E" w14:textId="77777777" w:rsidR="006926EC" w:rsidRPr="008536EB" w:rsidRDefault="006926EC" w:rsidP="006926EC">
            <w:pPr>
              <w:spacing w:line="276" w:lineRule="auto"/>
              <w:rPr>
                <w:bCs/>
              </w:rPr>
            </w:pPr>
            <w:r w:rsidRPr="008536EB">
              <w:rPr>
                <w:bCs/>
              </w:rPr>
              <w:t>Crucial Conversations: Tools for Talking When Stakes Are High by Kerry Patterson, Joseph Grenny, et al.</w:t>
            </w:r>
          </w:p>
          <w:p w14:paraId="436A2440" w14:textId="77777777" w:rsidR="006926EC" w:rsidRPr="008536EB" w:rsidRDefault="006926EC" w:rsidP="006926EC">
            <w:pPr>
              <w:spacing w:line="276" w:lineRule="auto"/>
              <w:rPr>
                <w:bCs/>
              </w:rPr>
            </w:pPr>
          </w:p>
          <w:p w14:paraId="59FD8516" w14:textId="77777777" w:rsidR="006926EC" w:rsidRPr="008536EB" w:rsidRDefault="006926EC" w:rsidP="006926EC">
            <w:pPr>
              <w:spacing w:line="276" w:lineRule="auto"/>
              <w:rPr>
                <w:bCs/>
              </w:rPr>
            </w:pPr>
            <w:r w:rsidRPr="008536EB">
              <w:rPr>
                <w:bCs/>
              </w:rPr>
              <w:t>How to Win Friends and Influence People by Dale Carnegie.</w:t>
            </w:r>
          </w:p>
          <w:p w14:paraId="6DE79506" w14:textId="77777777" w:rsidR="006926EC" w:rsidRPr="008536EB" w:rsidRDefault="006926EC" w:rsidP="006926EC">
            <w:pPr>
              <w:spacing w:line="276" w:lineRule="auto"/>
              <w:rPr>
                <w:bCs/>
              </w:rPr>
            </w:pPr>
          </w:p>
          <w:p w14:paraId="684D06EE" w14:textId="77777777" w:rsidR="006926EC" w:rsidRPr="008536EB" w:rsidRDefault="006926EC" w:rsidP="006926EC">
            <w:pPr>
              <w:spacing w:line="276" w:lineRule="auto"/>
              <w:rPr>
                <w:bCs/>
              </w:rPr>
            </w:pPr>
            <w:r w:rsidRPr="008536EB">
              <w:rPr>
                <w:bCs/>
              </w:rPr>
              <w:t>The Art of Communicating by Thich Nhat Hanh</w:t>
            </w:r>
          </w:p>
          <w:p w14:paraId="6E0FCD1F" w14:textId="77777777" w:rsidR="006926EC" w:rsidRPr="008536EB" w:rsidRDefault="006926EC" w:rsidP="006926EC">
            <w:pPr>
              <w:spacing w:line="276" w:lineRule="auto"/>
              <w:rPr>
                <w:bCs/>
              </w:rPr>
            </w:pPr>
          </w:p>
          <w:p w14:paraId="6F3D1758" w14:textId="77777777" w:rsidR="006926EC" w:rsidRPr="008536EB" w:rsidRDefault="006926EC" w:rsidP="006926EC">
            <w:pPr>
              <w:spacing w:line="276" w:lineRule="auto"/>
              <w:rPr>
                <w:bCs/>
              </w:rPr>
            </w:pPr>
            <w:r w:rsidRPr="008536EB">
              <w:rPr>
                <w:bCs/>
              </w:rPr>
              <w:t>Talk Like TED: The 9 Public-Speaking Secrets of the World’s Top Minds by Carmine Gallo</w:t>
            </w:r>
          </w:p>
        </w:tc>
        <w:tc>
          <w:tcPr>
            <w:tcW w:w="1292" w:type="dxa"/>
            <w:tcBorders>
              <w:top w:val="single" w:sz="4" w:space="0" w:color="000000"/>
              <w:left w:val="single" w:sz="4" w:space="0" w:color="000000"/>
              <w:bottom w:val="single" w:sz="4" w:space="0" w:color="000000"/>
              <w:right w:val="single" w:sz="4" w:space="0" w:color="000000"/>
            </w:tcBorders>
          </w:tcPr>
          <w:p w14:paraId="15B57931" w14:textId="77777777" w:rsidR="006926EC" w:rsidRPr="008536EB" w:rsidRDefault="006926EC" w:rsidP="006926EC">
            <w:pPr>
              <w:spacing w:line="276" w:lineRule="auto"/>
            </w:pPr>
            <w:r w:rsidRPr="008536EB">
              <w:t>10 pcs</w:t>
            </w:r>
          </w:p>
          <w:p w14:paraId="6DF707C4" w14:textId="77777777" w:rsidR="006926EC" w:rsidRPr="008536EB" w:rsidRDefault="006926EC" w:rsidP="006926EC">
            <w:pPr>
              <w:spacing w:line="276" w:lineRule="auto"/>
            </w:pPr>
          </w:p>
          <w:p w14:paraId="38F1E888" w14:textId="77777777" w:rsidR="006926EC" w:rsidRPr="008536EB" w:rsidRDefault="006926EC" w:rsidP="006926EC">
            <w:pPr>
              <w:spacing w:line="276" w:lineRule="auto"/>
            </w:pPr>
          </w:p>
          <w:p w14:paraId="33728CD6" w14:textId="77777777" w:rsidR="006926EC" w:rsidRPr="008536EB" w:rsidRDefault="006926EC" w:rsidP="006926EC">
            <w:pPr>
              <w:spacing w:line="276" w:lineRule="auto"/>
            </w:pPr>
          </w:p>
          <w:p w14:paraId="4C91C901" w14:textId="77777777" w:rsidR="006926EC" w:rsidRPr="008536EB" w:rsidRDefault="006926EC" w:rsidP="006926EC">
            <w:pPr>
              <w:spacing w:line="276" w:lineRule="auto"/>
            </w:pPr>
          </w:p>
          <w:p w14:paraId="0FD90E59" w14:textId="77777777" w:rsidR="006926EC" w:rsidRPr="008536EB" w:rsidRDefault="006926EC" w:rsidP="006926EC">
            <w:pPr>
              <w:spacing w:line="276" w:lineRule="auto"/>
            </w:pPr>
          </w:p>
          <w:p w14:paraId="15081DCA" w14:textId="77777777" w:rsidR="006926EC" w:rsidRPr="008536EB" w:rsidRDefault="006926EC" w:rsidP="006926EC">
            <w:pPr>
              <w:spacing w:line="276" w:lineRule="auto"/>
            </w:pPr>
            <w:r w:rsidRPr="008536EB">
              <w:t>10 pcs</w:t>
            </w:r>
          </w:p>
          <w:p w14:paraId="736B7D5C" w14:textId="77777777" w:rsidR="006926EC" w:rsidRPr="008536EB" w:rsidRDefault="006926EC" w:rsidP="006926EC">
            <w:pPr>
              <w:spacing w:line="276" w:lineRule="auto"/>
            </w:pPr>
          </w:p>
          <w:p w14:paraId="7DB52E5A" w14:textId="77777777" w:rsidR="006926EC" w:rsidRPr="008536EB" w:rsidRDefault="006926EC" w:rsidP="006926EC">
            <w:pPr>
              <w:spacing w:line="276" w:lineRule="auto"/>
            </w:pPr>
          </w:p>
          <w:p w14:paraId="2AC01D52" w14:textId="77777777" w:rsidR="006926EC" w:rsidRPr="008536EB" w:rsidRDefault="006926EC" w:rsidP="006926EC">
            <w:pPr>
              <w:spacing w:line="276" w:lineRule="auto"/>
            </w:pPr>
          </w:p>
          <w:p w14:paraId="2731988D" w14:textId="77777777" w:rsidR="006926EC" w:rsidRPr="008536EB" w:rsidRDefault="006926EC" w:rsidP="006926EC">
            <w:pPr>
              <w:spacing w:line="276" w:lineRule="auto"/>
            </w:pPr>
            <w:r w:rsidRPr="008536EB">
              <w:t>10 pcs</w:t>
            </w:r>
          </w:p>
          <w:p w14:paraId="34B610D2" w14:textId="77777777" w:rsidR="006926EC" w:rsidRPr="008536EB" w:rsidRDefault="006926EC" w:rsidP="006926EC">
            <w:pPr>
              <w:spacing w:line="276" w:lineRule="auto"/>
            </w:pPr>
          </w:p>
          <w:p w14:paraId="47B01996" w14:textId="77777777" w:rsidR="006926EC" w:rsidRPr="008536EB" w:rsidRDefault="006926EC" w:rsidP="006926EC">
            <w:pPr>
              <w:spacing w:line="276" w:lineRule="auto"/>
            </w:pPr>
          </w:p>
          <w:p w14:paraId="49D26C67" w14:textId="77777777" w:rsidR="006926EC" w:rsidRPr="008536EB" w:rsidRDefault="006926EC" w:rsidP="006926EC">
            <w:pPr>
              <w:spacing w:line="276" w:lineRule="auto"/>
            </w:pPr>
            <w:r w:rsidRPr="008536EB">
              <w:t>Online</w:t>
            </w:r>
          </w:p>
        </w:tc>
        <w:tc>
          <w:tcPr>
            <w:tcW w:w="1806" w:type="dxa"/>
            <w:tcBorders>
              <w:top w:val="single" w:sz="4" w:space="0" w:color="000000"/>
              <w:left w:val="single" w:sz="4" w:space="0" w:color="000000"/>
              <w:bottom w:val="single" w:sz="4" w:space="0" w:color="000000"/>
              <w:right w:val="single" w:sz="4" w:space="0" w:color="000000"/>
            </w:tcBorders>
          </w:tcPr>
          <w:p w14:paraId="28958E40" w14:textId="77777777" w:rsidR="006926EC" w:rsidRPr="008536EB" w:rsidRDefault="006926EC" w:rsidP="006926EC">
            <w:pPr>
              <w:spacing w:line="276" w:lineRule="auto"/>
            </w:pPr>
            <w:r w:rsidRPr="008536EB">
              <w:t>1:3</w:t>
            </w:r>
          </w:p>
          <w:p w14:paraId="0C7EF722" w14:textId="77777777" w:rsidR="006926EC" w:rsidRPr="008536EB" w:rsidRDefault="006926EC" w:rsidP="006926EC">
            <w:pPr>
              <w:spacing w:line="276" w:lineRule="auto"/>
            </w:pPr>
          </w:p>
          <w:p w14:paraId="7DDB8A92" w14:textId="77777777" w:rsidR="006926EC" w:rsidRPr="008536EB" w:rsidRDefault="006926EC" w:rsidP="006926EC">
            <w:pPr>
              <w:spacing w:line="276" w:lineRule="auto"/>
            </w:pPr>
          </w:p>
          <w:p w14:paraId="6A5FFE38" w14:textId="77777777" w:rsidR="006926EC" w:rsidRPr="008536EB" w:rsidRDefault="006926EC" w:rsidP="006926EC">
            <w:pPr>
              <w:spacing w:line="276" w:lineRule="auto"/>
            </w:pPr>
          </w:p>
          <w:p w14:paraId="7FA89BDB" w14:textId="77777777" w:rsidR="006926EC" w:rsidRPr="008536EB" w:rsidRDefault="006926EC" w:rsidP="006926EC">
            <w:pPr>
              <w:spacing w:line="276" w:lineRule="auto"/>
            </w:pPr>
          </w:p>
          <w:p w14:paraId="027027E2" w14:textId="77777777" w:rsidR="006926EC" w:rsidRPr="008536EB" w:rsidRDefault="006926EC" w:rsidP="006926EC">
            <w:pPr>
              <w:spacing w:line="276" w:lineRule="auto"/>
            </w:pPr>
          </w:p>
          <w:p w14:paraId="23B6BE61" w14:textId="77777777" w:rsidR="006926EC" w:rsidRPr="008536EB" w:rsidRDefault="006926EC" w:rsidP="006926EC">
            <w:pPr>
              <w:spacing w:line="276" w:lineRule="auto"/>
            </w:pPr>
            <w:r w:rsidRPr="008536EB">
              <w:t>1:3</w:t>
            </w:r>
          </w:p>
          <w:p w14:paraId="34B24856" w14:textId="77777777" w:rsidR="006926EC" w:rsidRPr="008536EB" w:rsidRDefault="006926EC" w:rsidP="006926EC">
            <w:pPr>
              <w:spacing w:line="276" w:lineRule="auto"/>
            </w:pPr>
          </w:p>
          <w:p w14:paraId="368DE575" w14:textId="77777777" w:rsidR="006926EC" w:rsidRPr="008536EB" w:rsidRDefault="006926EC" w:rsidP="006926EC">
            <w:pPr>
              <w:spacing w:line="276" w:lineRule="auto"/>
            </w:pPr>
          </w:p>
          <w:p w14:paraId="7CA887A7" w14:textId="77777777" w:rsidR="006926EC" w:rsidRPr="008536EB" w:rsidRDefault="006926EC" w:rsidP="006926EC">
            <w:pPr>
              <w:spacing w:line="276" w:lineRule="auto"/>
            </w:pPr>
          </w:p>
          <w:p w14:paraId="6868FCD0" w14:textId="77777777" w:rsidR="006926EC" w:rsidRPr="008536EB" w:rsidRDefault="006926EC" w:rsidP="006926EC">
            <w:pPr>
              <w:spacing w:line="276" w:lineRule="auto"/>
            </w:pPr>
            <w:r w:rsidRPr="008536EB">
              <w:t>1:3</w:t>
            </w:r>
          </w:p>
        </w:tc>
      </w:tr>
      <w:tr w:rsidR="008536EB" w:rsidRPr="008536EB" w14:paraId="4E985505"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tcPr>
          <w:p w14:paraId="07A1BC6F"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2C697C2" w14:textId="77777777" w:rsidR="006926EC" w:rsidRPr="008536EB" w:rsidRDefault="006926EC" w:rsidP="006926EC">
            <w:pPr>
              <w:spacing w:line="276" w:lineRule="auto"/>
            </w:pPr>
            <w:r w:rsidRPr="008536EB">
              <w:t>Online resources</w:t>
            </w:r>
          </w:p>
        </w:tc>
        <w:tc>
          <w:tcPr>
            <w:tcW w:w="2892" w:type="dxa"/>
            <w:tcBorders>
              <w:top w:val="single" w:sz="4" w:space="0" w:color="000000"/>
              <w:left w:val="single" w:sz="4" w:space="0" w:color="000000"/>
              <w:bottom w:val="single" w:sz="4" w:space="0" w:color="000000"/>
              <w:right w:val="single" w:sz="4" w:space="0" w:color="000000"/>
            </w:tcBorders>
          </w:tcPr>
          <w:p w14:paraId="77B8D879" w14:textId="77777777" w:rsidR="006926EC" w:rsidRPr="008536EB" w:rsidRDefault="006926EC" w:rsidP="006926EC">
            <w:pPr>
              <w:spacing w:line="276" w:lineRule="auto"/>
              <w:rPr>
                <w:bCs/>
              </w:rPr>
            </w:pPr>
            <w:r w:rsidRPr="008536EB">
              <w:rPr>
                <w:bCs/>
              </w:rPr>
              <w:t>MindTools, Coursera, and LinkedIn</w:t>
            </w:r>
          </w:p>
          <w:p w14:paraId="0955827C" w14:textId="77777777" w:rsidR="006926EC" w:rsidRPr="008536EB" w:rsidRDefault="006926EC" w:rsidP="006926EC">
            <w:pPr>
              <w:spacing w:line="276" w:lineRule="auto"/>
              <w:rPr>
                <w:bCs/>
              </w:rPr>
            </w:pPr>
            <w:r w:rsidRPr="008536EB">
              <w:rPr>
                <w:bCs/>
              </w:rPr>
              <w:t>TED talks</w:t>
            </w:r>
          </w:p>
          <w:p w14:paraId="307B9182" w14:textId="77777777" w:rsidR="006926EC" w:rsidRPr="008536EB" w:rsidRDefault="006926EC" w:rsidP="006926EC">
            <w:pPr>
              <w:spacing w:line="276" w:lineRule="auto"/>
              <w:rPr>
                <w:bCs/>
              </w:rPr>
            </w:pPr>
            <w:r w:rsidRPr="008536EB">
              <w:rPr>
                <w:bCs/>
              </w:rPr>
              <w:t>YouTube channels</w:t>
            </w:r>
          </w:p>
          <w:p w14:paraId="0F8A067D" w14:textId="77777777" w:rsidR="006926EC" w:rsidRPr="008536EB" w:rsidRDefault="006926EC" w:rsidP="006926EC">
            <w:pPr>
              <w:spacing w:line="276" w:lineRule="auto"/>
              <w:rPr>
                <w:bCs/>
              </w:rPr>
            </w:pPr>
            <w:r w:rsidRPr="008536EB">
              <w:rPr>
                <w:bCs/>
              </w:rPr>
              <w:t>Webinars</w:t>
            </w:r>
          </w:p>
        </w:tc>
        <w:tc>
          <w:tcPr>
            <w:tcW w:w="1292" w:type="dxa"/>
            <w:tcBorders>
              <w:top w:val="single" w:sz="4" w:space="0" w:color="000000"/>
              <w:left w:val="single" w:sz="4" w:space="0" w:color="000000"/>
              <w:bottom w:val="single" w:sz="4" w:space="0" w:color="000000"/>
              <w:right w:val="single" w:sz="4" w:space="0" w:color="000000"/>
            </w:tcBorders>
          </w:tcPr>
          <w:p w14:paraId="3D27B038" w14:textId="77777777" w:rsidR="006926EC" w:rsidRPr="008536EB" w:rsidRDefault="006926EC" w:rsidP="006926EC">
            <w:pPr>
              <w:spacing w:line="276" w:lineRule="auto"/>
            </w:pPr>
            <w:r w:rsidRPr="008536EB">
              <w:t>Online</w:t>
            </w:r>
          </w:p>
          <w:p w14:paraId="36A020C6" w14:textId="77777777" w:rsidR="006926EC" w:rsidRPr="008536EB" w:rsidRDefault="006926EC" w:rsidP="006926EC">
            <w:pPr>
              <w:spacing w:line="276" w:lineRule="auto"/>
            </w:pPr>
            <w:r w:rsidRPr="008536EB">
              <w:t>Online</w:t>
            </w:r>
          </w:p>
          <w:p w14:paraId="381609E5" w14:textId="77777777" w:rsidR="006926EC" w:rsidRPr="008536EB" w:rsidRDefault="006926EC" w:rsidP="006926EC">
            <w:pPr>
              <w:spacing w:line="276" w:lineRule="auto"/>
            </w:pPr>
            <w:r w:rsidRPr="008536EB">
              <w:t>Online</w:t>
            </w:r>
          </w:p>
          <w:p w14:paraId="40867859" w14:textId="77777777" w:rsidR="006926EC" w:rsidRPr="008536EB" w:rsidRDefault="006926EC" w:rsidP="006926EC">
            <w:pPr>
              <w:spacing w:line="276" w:lineRule="auto"/>
            </w:pPr>
            <w:r w:rsidRPr="008536EB">
              <w:t>Online</w:t>
            </w:r>
          </w:p>
        </w:tc>
        <w:tc>
          <w:tcPr>
            <w:tcW w:w="1806" w:type="dxa"/>
            <w:tcBorders>
              <w:top w:val="single" w:sz="4" w:space="0" w:color="000000"/>
              <w:left w:val="single" w:sz="4" w:space="0" w:color="000000"/>
              <w:bottom w:val="single" w:sz="4" w:space="0" w:color="000000"/>
              <w:right w:val="single" w:sz="4" w:space="0" w:color="000000"/>
            </w:tcBorders>
          </w:tcPr>
          <w:p w14:paraId="01C3C63A" w14:textId="77777777" w:rsidR="006926EC" w:rsidRPr="008536EB" w:rsidRDefault="006926EC" w:rsidP="006926EC">
            <w:pPr>
              <w:spacing w:line="276" w:lineRule="auto"/>
            </w:pPr>
          </w:p>
        </w:tc>
      </w:tr>
      <w:tr w:rsidR="008536EB" w:rsidRPr="008536EB" w14:paraId="5F0FE34B" w14:textId="77777777" w:rsidTr="006926EC">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tcPr>
          <w:p w14:paraId="45027244" w14:textId="77777777" w:rsidR="006926EC" w:rsidRPr="008536EB" w:rsidRDefault="006926EC" w:rsidP="006926EC">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tcPr>
          <w:p w14:paraId="09E67632" w14:textId="77777777" w:rsidR="006926EC" w:rsidRPr="008536EB" w:rsidRDefault="006926EC" w:rsidP="006926EC">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tcPr>
          <w:p w14:paraId="69510752"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6492C69A"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tcPr>
          <w:p w14:paraId="6DD9FEC6" w14:textId="77777777" w:rsidR="006926EC" w:rsidRPr="008536EB" w:rsidRDefault="006926EC" w:rsidP="006926EC">
            <w:pPr>
              <w:spacing w:line="276" w:lineRule="auto"/>
            </w:pPr>
            <w:r w:rsidRPr="008536EB">
              <w:rPr>
                <w:b/>
              </w:rPr>
              <w:t xml:space="preserve"> </w:t>
            </w:r>
          </w:p>
        </w:tc>
      </w:tr>
      <w:tr w:rsidR="008536EB" w:rsidRPr="008536EB" w14:paraId="6320F1E3"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7F8FADB4"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607BD17" w14:textId="77777777" w:rsidR="006926EC" w:rsidRPr="008536EB" w:rsidRDefault="006926EC" w:rsidP="006926EC">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tcPr>
          <w:p w14:paraId="31EDE802" w14:textId="77777777" w:rsidR="006926EC" w:rsidRPr="008536EB" w:rsidRDefault="006926EC" w:rsidP="006926EC">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tcPr>
          <w:p w14:paraId="0EEA679A" w14:textId="77777777" w:rsidR="006926EC" w:rsidRPr="008536EB" w:rsidRDefault="006926EC" w:rsidP="006926EC">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tcPr>
          <w:p w14:paraId="51952E60" w14:textId="77777777" w:rsidR="006926EC" w:rsidRPr="008536EB" w:rsidRDefault="006926EC" w:rsidP="006926EC">
            <w:pPr>
              <w:spacing w:line="276" w:lineRule="auto"/>
            </w:pPr>
            <w:r w:rsidRPr="008536EB">
              <w:t xml:space="preserve">1:25 </w:t>
            </w:r>
          </w:p>
        </w:tc>
      </w:tr>
      <w:tr w:rsidR="008536EB" w:rsidRPr="008536EB" w14:paraId="00E206BA"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tcPr>
          <w:p w14:paraId="01EC8994"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A66ACC2" w14:textId="77777777" w:rsidR="006926EC" w:rsidRPr="008536EB" w:rsidRDefault="006926EC" w:rsidP="006926EC">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tcPr>
          <w:p w14:paraId="7FFE7EF1" w14:textId="77777777" w:rsidR="006926EC" w:rsidRPr="008536EB" w:rsidRDefault="006926EC" w:rsidP="006926EC">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tcPr>
          <w:p w14:paraId="6158ED0B"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2B8AA4D3" w14:textId="77777777" w:rsidR="006926EC" w:rsidRPr="008536EB" w:rsidRDefault="006926EC" w:rsidP="006926EC">
            <w:pPr>
              <w:spacing w:line="276" w:lineRule="auto"/>
            </w:pPr>
            <w:r w:rsidRPr="008536EB">
              <w:t xml:space="preserve">1:25 </w:t>
            </w:r>
          </w:p>
        </w:tc>
      </w:tr>
      <w:tr w:rsidR="008536EB" w:rsidRPr="008536EB" w14:paraId="2B8BE5E8"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A28B966"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075D883A" w14:textId="77777777" w:rsidR="006926EC" w:rsidRPr="008536EB" w:rsidRDefault="006926EC" w:rsidP="006926EC">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tcPr>
          <w:p w14:paraId="2A3FD5FD" w14:textId="77777777" w:rsidR="006926EC" w:rsidRPr="008536EB" w:rsidRDefault="006926EC" w:rsidP="006926EC">
            <w:pPr>
              <w:spacing w:line="276" w:lineRule="auto"/>
            </w:pPr>
            <w:r w:rsidRPr="008536EB">
              <w:t>Operating System: 64-bit Windows 11 or 10 version 1809 or above</w:t>
            </w:r>
          </w:p>
          <w:p w14:paraId="6E01183C" w14:textId="77777777" w:rsidR="006926EC" w:rsidRPr="008536EB" w:rsidRDefault="006926EC" w:rsidP="006926EC">
            <w:pPr>
              <w:spacing w:line="276" w:lineRule="auto"/>
            </w:pPr>
            <w:r w:rsidRPr="008536EB">
              <w:t xml:space="preserve">Processor: 2.5 GHz (3+ GHz recommended), </w:t>
            </w:r>
          </w:p>
          <w:p w14:paraId="3B0BA105" w14:textId="77777777" w:rsidR="006926EC" w:rsidRPr="008536EB" w:rsidRDefault="006926EC" w:rsidP="006926EC">
            <w:pPr>
              <w:spacing w:line="276" w:lineRule="auto"/>
            </w:pPr>
            <w:r w:rsidRPr="008536EB">
              <w:t>Memory: 8 GB (32GB recommended)</w:t>
            </w:r>
          </w:p>
          <w:p w14:paraId="482D13F5" w14:textId="77777777" w:rsidR="006926EC" w:rsidRPr="008536EB" w:rsidRDefault="006926EC" w:rsidP="006926EC">
            <w:pPr>
              <w:spacing w:line="276" w:lineRule="auto"/>
            </w:pPr>
            <w:r w:rsidRPr="008536EB">
              <w:t>Disk space: 10 GB</w:t>
            </w:r>
          </w:p>
          <w:p w14:paraId="0463815D" w14:textId="77777777" w:rsidR="006926EC" w:rsidRPr="008536EB" w:rsidRDefault="006926EC" w:rsidP="006926EC">
            <w:pPr>
              <w:spacing w:line="276" w:lineRule="auto"/>
            </w:pPr>
            <w:r w:rsidRPr="008536EB">
              <w:t xml:space="preserve">Display: 1920 x 1080 resolution </w:t>
            </w:r>
          </w:p>
          <w:p w14:paraId="78667AB7" w14:textId="77777777" w:rsidR="006926EC" w:rsidRPr="008536EB" w:rsidRDefault="006926EC" w:rsidP="006926EC">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tcPr>
          <w:p w14:paraId="0E7EA596" w14:textId="77777777" w:rsidR="006926EC" w:rsidRPr="008536EB" w:rsidRDefault="006926EC" w:rsidP="006926EC">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tcPr>
          <w:p w14:paraId="2BA31C92" w14:textId="77777777" w:rsidR="006926EC" w:rsidRPr="008536EB" w:rsidRDefault="006926EC" w:rsidP="006926EC">
            <w:pPr>
              <w:spacing w:line="276" w:lineRule="auto"/>
            </w:pPr>
            <w:r w:rsidRPr="008536EB">
              <w:t xml:space="preserve"> 1:1</w:t>
            </w:r>
          </w:p>
        </w:tc>
      </w:tr>
      <w:tr w:rsidR="008536EB" w:rsidRPr="008536EB" w14:paraId="16EAA23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0FFB918"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5D6C8FF4" w14:textId="77777777" w:rsidR="006926EC" w:rsidRPr="008536EB" w:rsidRDefault="006926EC" w:rsidP="006926EC">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tcPr>
          <w:p w14:paraId="28DB735C" w14:textId="77777777" w:rsidR="006926EC" w:rsidRPr="008536EB" w:rsidRDefault="006926EC" w:rsidP="006926EC">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tcPr>
          <w:p w14:paraId="05E56399"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4C2A8985" w14:textId="77777777" w:rsidR="006926EC" w:rsidRPr="008536EB" w:rsidRDefault="006926EC" w:rsidP="006926EC">
            <w:pPr>
              <w:spacing w:line="276" w:lineRule="auto"/>
            </w:pPr>
            <w:r w:rsidRPr="008536EB">
              <w:t>1:25</w:t>
            </w:r>
          </w:p>
        </w:tc>
      </w:tr>
      <w:tr w:rsidR="008536EB" w:rsidRPr="008536EB" w14:paraId="4AFA3CA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25DC4DD"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2256248F" w14:textId="77777777" w:rsidR="006926EC" w:rsidRPr="008536EB" w:rsidRDefault="006926EC" w:rsidP="006926EC">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tcPr>
          <w:p w14:paraId="5DC5465B" w14:textId="77777777" w:rsidR="006926EC" w:rsidRPr="008536EB" w:rsidRDefault="006926EC" w:rsidP="006926EC">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tcPr>
          <w:p w14:paraId="74290B0A"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659973BE" w14:textId="77777777" w:rsidR="006926EC" w:rsidRPr="008536EB" w:rsidRDefault="006926EC" w:rsidP="006926EC">
            <w:pPr>
              <w:spacing w:line="276" w:lineRule="auto"/>
            </w:pPr>
            <w:r w:rsidRPr="008536EB">
              <w:t>1:25</w:t>
            </w:r>
          </w:p>
        </w:tc>
      </w:tr>
      <w:tr w:rsidR="008536EB" w:rsidRPr="008536EB" w14:paraId="57FCB6B3"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7CF4C8F2"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5CDF1A9" w14:textId="77777777" w:rsidR="006926EC" w:rsidRPr="008536EB" w:rsidRDefault="006926EC" w:rsidP="006926EC">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tcPr>
          <w:p w14:paraId="58BCC313" w14:textId="77777777" w:rsidR="006926EC" w:rsidRPr="008536EB" w:rsidRDefault="006926EC" w:rsidP="006926EC">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tcPr>
          <w:p w14:paraId="5C949235"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tcPr>
          <w:p w14:paraId="4AB9E115" w14:textId="77777777" w:rsidR="006926EC" w:rsidRPr="008536EB" w:rsidRDefault="006926EC" w:rsidP="006926EC">
            <w:pPr>
              <w:spacing w:line="276" w:lineRule="auto"/>
            </w:pPr>
            <w:r w:rsidRPr="008536EB">
              <w:t>1:25</w:t>
            </w:r>
          </w:p>
        </w:tc>
      </w:tr>
      <w:tr w:rsidR="008536EB" w:rsidRPr="008536EB" w14:paraId="4CAA7BF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4F9C33A"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CC34583" w14:textId="77777777" w:rsidR="006926EC" w:rsidRPr="008536EB" w:rsidRDefault="006926EC" w:rsidP="006926EC">
            <w:pPr>
              <w:spacing w:line="276" w:lineRule="auto"/>
            </w:pPr>
            <w:r w:rsidRPr="008536EB">
              <w:t>External storage media</w:t>
            </w:r>
          </w:p>
        </w:tc>
        <w:tc>
          <w:tcPr>
            <w:tcW w:w="2892" w:type="dxa"/>
            <w:tcBorders>
              <w:top w:val="single" w:sz="4" w:space="0" w:color="000000"/>
              <w:left w:val="single" w:sz="4" w:space="0" w:color="000000"/>
              <w:bottom w:val="single" w:sz="4" w:space="0" w:color="000000"/>
              <w:right w:val="single" w:sz="4" w:space="0" w:color="000000"/>
            </w:tcBorders>
          </w:tcPr>
          <w:p w14:paraId="7A4E8A54" w14:textId="77777777" w:rsidR="006926EC" w:rsidRPr="008536EB" w:rsidRDefault="006926EC" w:rsidP="006926EC">
            <w:pPr>
              <w:spacing w:line="276" w:lineRule="auto"/>
            </w:pPr>
            <w:r w:rsidRPr="008536EB">
              <w:t>USB flash drives (32GB), External HDD/SSD</w:t>
            </w:r>
          </w:p>
          <w:p w14:paraId="321DAD41"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78C7074"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21C2E3D1" w14:textId="77777777" w:rsidR="006926EC" w:rsidRPr="008536EB" w:rsidRDefault="006926EC" w:rsidP="006926EC">
            <w:pPr>
              <w:spacing w:line="276" w:lineRule="auto"/>
            </w:pPr>
            <w:r w:rsidRPr="008536EB">
              <w:t>1:1</w:t>
            </w:r>
          </w:p>
        </w:tc>
      </w:tr>
      <w:tr w:rsidR="008536EB" w:rsidRPr="008536EB" w14:paraId="00935D62"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620DDE"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3BAC967" w14:textId="77777777" w:rsidR="006926EC" w:rsidRPr="008536EB" w:rsidRDefault="006926EC" w:rsidP="006926EC">
            <w:pPr>
              <w:spacing w:line="276" w:lineRule="auto"/>
            </w:pPr>
            <w:r w:rsidRPr="008536EB">
              <w:t>Webcams</w:t>
            </w:r>
          </w:p>
        </w:tc>
        <w:tc>
          <w:tcPr>
            <w:tcW w:w="2892" w:type="dxa"/>
            <w:tcBorders>
              <w:top w:val="single" w:sz="4" w:space="0" w:color="000000"/>
              <w:left w:val="single" w:sz="4" w:space="0" w:color="000000"/>
              <w:bottom w:val="single" w:sz="4" w:space="0" w:color="000000"/>
              <w:right w:val="single" w:sz="4" w:space="0" w:color="000000"/>
            </w:tcBorders>
          </w:tcPr>
          <w:p w14:paraId="4FCD4065" w14:textId="77777777" w:rsidR="006926EC" w:rsidRPr="008536EB" w:rsidRDefault="006926EC" w:rsidP="006926EC">
            <w:pPr>
              <w:spacing w:line="276" w:lineRule="auto"/>
            </w:pPr>
            <w:r w:rsidRPr="008536EB">
              <w:t>HD (1080p)</w:t>
            </w:r>
          </w:p>
        </w:tc>
        <w:tc>
          <w:tcPr>
            <w:tcW w:w="1292" w:type="dxa"/>
            <w:tcBorders>
              <w:top w:val="single" w:sz="4" w:space="0" w:color="000000"/>
              <w:left w:val="single" w:sz="4" w:space="0" w:color="000000"/>
              <w:bottom w:val="single" w:sz="4" w:space="0" w:color="000000"/>
              <w:right w:val="single" w:sz="4" w:space="0" w:color="000000"/>
            </w:tcBorders>
          </w:tcPr>
          <w:p w14:paraId="102C4394"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0D2932ED" w14:textId="77777777" w:rsidR="006926EC" w:rsidRPr="008536EB" w:rsidRDefault="006926EC" w:rsidP="006926EC">
            <w:pPr>
              <w:spacing w:line="276" w:lineRule="auto"/>
            </w:pPr>
            <w:r w:rsidRPr="008536EB">
              <w:t>1:1</w:t>
            </w:r>
          </w:p>
        </w:tc>
      </w:tr>
      <w:tr w:rsidR="008536EB" w:rsidRPr="008536EB" w14:paraId="1C960E0B"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0721D51"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24DB866B" w14:textId="77777777" w:rsidR="006926EC" w:rsidRPr="008536EB" w:rsidRDefault="006926EC" w:rsidP="006926EC">
            <w:pPr>
              <w:spacing w:line="276" w:lineRule="auto"/>
            </w:pPr>
            <w:r w:rsidRPr="008536EB">
              <w:t>Microphones</w:t>
            </w:r>
          </w:p>
        </w:tc>
        <w:tc>
          <w:tcPr>
            <w:tcW w:w="2892" w:type="dxa"/>
            <w:tcBorders>
              <w:top w:val="single" w:sz="4" w:space="0" w:color="000000"/>
              <w:left w:val="single" w:sz="4" w:space="0" w:color="000000"/>
              <w:bottom w:val="single" w:sz="4" w:space="0" w:color="000000"/>
              <w:right w:val="single" w:sz="4" w:space="0" w:color="000000"/>
            </w:tcBorders>
          </w:tcPr>
          <w:p w14:paraId="14C07B9F" w14:textId="77777777" w:rsidR="006926EC" w:rsidRPr="008536EB" w:rsidRDefault="006926EC" w:rsidP="006926EC">
            <w:pPr>
              <w:spacing w:line="276" w:lineRule="auto"/>
            </w:pPr>
            <w:r w:rsidRPr="008536EB">
              <w:t>Wireless</w:t>
            </w:r>
          </w:p>
        </w:tc>
        <w:tc>
          <w:tcPr>
            <w:tcW w:w="1292" w:type="dxa"/>
            <w:tcBorders>
              <w:top w:val="single" w:sz="4" w:space="0" w:color="000000"/>
              <w:left w:val="single" w:sz="4" w:space="0" w:color="000000"/>
              <w:bottom w:val="single" w:sz="4" w:space="0" w:color="000000"/>
              <w:right w:val="single" w:sz="4" w:space="0" w:color="000000"/>
            </w:tcBorders>
          </w:tcPr>
          <w:p w14:paraId="37533C32" w14:textId="77777777" w:rsidR="006926EC" w:rsidRPr="008536EB" w:rsidRDefault="006926EC" w:rsidP="006926EC">
            <w:pPr>
              <w:spacing w:line="276" w:lineRule="auto"/>
            </w:pPr>
            <w:r w:rsidRPr="008536EB">
              <w:t>5 pcs</w:t>
            </w:r>
          </w:p>
        </w:tc>
        <w:tc>
          <w:tcPr>
            <w:tcW w:w="1806" w:type="dxa"/>
            <w:tcBorders>
              <w:top w:val="single" w:sz="4" w:space="0" w:color="000000"/>
              <w:left w:val="single" w:sz="4" w:space="0" w:color="000000"/>
              <w:bottom w:val="single" w:sz="4" w:space="0" w:color="000000"/>
              <w:right w:val="single" w:sz="4" w:space="0" w:color="000000"/>
            </w:tcBorders>
          </w:tcPr>
          <w:p w14:paraId="0F39198E" w14:textId="77777777" w:rsidR="006926EC" w:rsidRPr="008536EB" w:rsidRDefault="006926EC" w:rsidP="006926EC">
            <w:pPr>
              <w:spacing w:line="276" w:lineRule="auto"/>
            </w:pPr>
            <w:r w:rsidRPr="008536EB">
              <w:t>1:5</w:t>
            </w:r>
          </w:p>
        </w:tc>
      </w:tr>
      <w:tr w:rsidR="008536EB" w:rsidRPr="008536EB" w14:paraId="00A755A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3A56AFA"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3C05CE64" w14:textId="77777777" w:rsidR="006926EC" w:rsidRPr="008536EB" w:rsidRDefault="006926EC" w:rsidP="006926EC">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tcPr>
          <w:p w14:paraId="45CB9670" w14:textId="77777777" w:rsidR="006926EC" w:rsidRPr="008536EB" w:rsidRDefault="006926EC" w:rsidP="006926EC">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tcPr>
          <w:p w14:paraId="2E5724CD" w14:textId="77777777" w:rsidR="006926EC" w:rsidRPr="008536EB" w:rsidRDefault="006926EC" w:rsidP="006926EC">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tcPr>
          <w:p w14:paraId="602B8557" w14:textId="77777777" w:rsidR="006926EC" w:rsidRPr="008536EB" w:rsidRDefault="006926EC" w:rsidP="006926EC">
            <w:pPr>
              <w:spacing w:line="276" w:lineRule="auto"/>
            </w:pPr>
            <w:r w:rsidRPr="008536EB">
              <w:t>1:13</w:t>
            </w:r>
          </w:p>
        </w:tc>
      </w:tr>
      <w:tr w:rsidR="008536EB" w:rsidRPr="008536EB" w14:paraId="0A9201C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E8D31CC"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9BC21F2" w14:textId="77777777" w:rsidR="006926EC" w:rsidRPr="008536EB" w:rsidRDefault="006926EC" w:rsidP="006926EC">
            <w:pPr>
              <w:spacing w:line="276" w:lineRule="auto"/>
            </w:pPr>
            <w:r w:rsidRPr="008536EB">
              <w:t>Over-ear headphones</w:t>
            </w:r>
          </w:p>
        </w:tc>
        <w:tc>
          <w:tcPr>
            <w:tcW w:w="2892" w:type="dxa"/>
            <w:tcBorders>
              <w:top w:val="single" w:sz="4" w:space="0" w:color="000000"/>
              <w:left w:val="single" w:sz="4" w:space="0" w:color="000000"/>
              <w:bottom w:val="single" w:sz="4" w:space="0" w:color="000000"/>
              <w:right w:val="single" w:sz="4" w:space="0" w:color="000000"/>
            </w:tcBorders>
          </w:tcPr>
          <w:p w14:paraId="416F2727" w14:textId="77777777" w:rsidR="006926EC" w:rsidRPr="008536EB" w:rsidRDefault="006926EC" w:rsidP="006926EC">
            <w:pPr>
              <w:spacing w:line="276" w:lineRule="auto"/>
            </w:pPr>
            <w:r w:rsidRPr="008536EB">
              <w:t>Large diaphragm</w:t>
            </w:r>
          </w:p>
        </w:tc>
        <w:tc>
          <w:tcPr>
            <w:tcW w:w="1292" w:type="dxa"/>
            <w:tcBorders>
              <w:top w:val="single" w:sz="4" w:space="0" w:color="000000"/>
              <w:left w:val="single" w:sz="4" w:space="0" w:color="000000"/>
              <w:bottom w:val="single" w:sz="4" w:space="0" w:color="000000"/>
              <w:right w:val="single" w:sz="4" w:space="0" w:color="000000"/>
            </w:tcBorders>
          </w:tcPr>
          <w:p w14:paraId="603DEA7E" w14:textId="77777777" w:rsidR="006926EC" w:rsidRPr="008536EB" w:rsidRDefault="006926EC" w:rsidP="006926EC">
            <w:pPr>
              <w:spacing w:line="276" w:lineRule="auto"/>
            </w:pPr>
            <w:r w:rsidRPr="008536EB">
              <w:t>25 pcs</w:t>
            </w:r>
          </w:p>
        </w:tc>
        <w:tc>
          <w:tcPr>
            <w:tcW w:w="1806" w:type="dxa"/>
            <w:tcBorders>
              <w:top w:val="single" w:sz="4" w:space="0" w:color="000000"/>
              <w:left w:val="single" w:sz="4" w:space="0" w:color="000000"/>
              <w:bottom w:val="single" w:sz="4" w:space="0" w:color="000000"/>
              <w:right w:val="single" w:sz="4" w:space="0" w:color="000000"/>
            </w:tcBorders>
          </w:tcPr>
          <w:p w14:paraId="4259D01F" w14:textId="77777777" w:rsidR="006926EC" w:rsidRPr="008536EB" w:rsidRDefault="006926EC" w:rsidP="006926EC">
            <w:pPr>
              <w:spacing w:line="276" w:lineRule="auto"/>
            </w:pPr>
            <w:r w:rsidRPr="008536EB">
              <w:t>1:1</w:t>
            </w:r>
          </w:p>
        </w:tc>
      </w:tr>
      <w:tr w:rsidR="008536EB" w:rsidRPr="008536EB" w14:paraId="5C70064A"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E5A8124" w14:textId="77777777" w:rsidR="006926EC" w:rsidRPr="008536EB" w:rsidRDefault="006926EC" w:rsidP="006926EC">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tcPr>
          <w:p w14:paraId="1118F9C1" w14:textId="77777777" w:rsidR="006926EC" w:rsidRPr="008536EB" w:rsidRDefault="006926EC" w:rsidP="006926EC">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tcPr>
          <w:p w14:paraId="06321305"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tcPr>
          <w:p w14:paraId="4A10593E"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703C82BA" w14:textId="77777777" w:rsidR="006926EC" w:rsidRPr="008536EB" w:rsidRDefault="006926EC" w:rsidP="006926EC">
            <w:pPr>
              <w:spacing w:line="276" w:lineRule="auto"/>
            </w:pPr>
          </w:p>
        </w:tc>
      </w:tr>
      <w:tr w:rsidR="008536EB" w:rsidRPr="008536EB" w14:paraId="5F3F84CB"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0AE344D"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46194BA2" w14:textId="77777777" w:rsidR="006926EC" w:rsidRPr="008536EB" w:rsidRDefault="006926EC" w:rsidP="006926EC">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tcPr>
          <w:p w14:paraId="537761A3" w14:textId="77777777" w:rsidR="006926EC" w:rsidRPr="008536EB" w:rsidRDefault="006926EC" w:rsidP="006926EC">
            <w:pPr>
              <w:spacing w:line="276" w:lineRule="auto"/>
            </w:pPr>
            <w:r w:rsidRPr="008536EB">
              <w:t>Windows/Linux/Macintosh Operating System</w:t>
            </w:r>
          </w:p>
          <w:p w14:paraId="25E9979D"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0D6A1D02"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AE78754" w14:textId="77777777" w:rsidR="006926EC" w:rsidRPr="008536EB" w:rsidRDefault="006926EC" w:rsidP="006926EC">
            <w:pPr>
              <w:spacing w:line="276" w:lineRule="auto"/>
            </w:pPr>
            <w:r w:rsidRPr="008536EB">
              <w:t>1:1</w:t>
            </w:r>
          </w:p>
        </w:tc>
      </w:tr>
      <w:tr w:rsidR="008536EB" w:rsidRPr="008536EB" w14:paraId="736D7D2E"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22D65370"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134BB48D" w14:textId="77777777" w:rsidR="006926EC" w:rsidRPr="008536EB" w:rsidRDefault="006926EC" w:rsidP="006926EC">
            <w:pPr>
              <w:spacing w:line="276" w:lineRule="auto"/>
            </w:pPr>
            <w:r w:rsidRPr="008536EB">
              <w:t>Presentation software</w:t>
            </w:r>
          </w:p>
        </w:tc>
        <w:tc>
          <w:tcPr>
            <w:tcW w:w="2892" w:type="dxa"/>
            <w:tcBorders>
              <w:top w:val="single" w:sz="4" w:space="0" w:color="000000"/>
              <w:left w:val="single" w:sz="4" w:space="0" w:color="000000"/>
              <w:bottom w:val="single" w:sz="4" w:space="0" w:color="000000"/>
              <w:right w:val="single" w:sz="4" w:space="0" w:color="000000"/>
            </w:tcBorders>
          </w:tcPr>
          <w:p w14:paraId="5A5A35ED" w14:textId="77777777" w:rsidR="006926EC" w:rsidRPr="008536EB" w:rsidRDefault="006926EC" w:rsidP="006926EC">
            <w:pPr>
              <w:spacing w:line="276" w:lineRule="auto"/>
            </w:pPr>
            <w:r w:rsidRPr="008536EB">
              <w:t>Microsoft power point, Prezi, Google slides</w:t>
            </w:r>
          </w:p>
          <w:p w14:paraId="51D3A17C"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tcPr>
          <w:p w14:paraId="3EE6EA76"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3BBD9798" w14:textId="77777777" w:rsidR="006926EC" w:rsidRPr="008536EB" w:rsidRDefault="006926EC" w:rsidP="006926EC">
            <w:pPr>
              <w:spacing w:line="276" w:lineRule="auto"/>
            </w:pPr>
            <w:r w:rsidRPr="008536EB">
              <w:t>1:1</w:t>
            </w:r>
          </w:p>
        </w:tc>
      </w:tr>
      <w:tr w:rsidR="008536EB" w:rsidRPr="008536EB" w14:paraId="0AF36F66"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4A683B2E"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1BB33C17" w14:textId="77777777" w:rsidR="006926EC" w:rsidRPr="008536EB" w:rsidRDefault="006926EC" w:rsidP="006926EC">
            <w:pPr>
              <w:spacing w:line="276" w:lineRule="auto"/>
            </w:pPr>
            <w:r w:rsidRPr="008536EB">
              <w:t>Speech practice Tools</w:t>
            </w:r>
          </w:p>
        </w:tc>
        <w:tc>
          <w:tcPr>
            <w:tcW w:w="2892" w:type="dxa"/>
            <w:tcBorders>
              <w:top w:val="single" w:sz="4" w:space="0" w:color="000000"/>
              <w:left w:val="single" w:sz="4" w:space="0" w:color="000000"/>
              <w:bottom w:val="single" w:sz="4" w:space="0" w:color="000000"/>
              <w:right w:val="single" w:sz="4" w:space="0" w:color="000000"/>
            </w:tcBorders>
          </w:tcPr>
          <w:p w14:paraId="4614F2CE" w14:textId="77777777" w:rsidR="006926EC" w:rsidRPr="008536EB" w:rsidRDefault="006926EC" w:rsidP="006926EC">
            <w:pPr>
              <w:spacing w:line="276" w:lineRule="auto"/>
            </w:pPr>
            <w:proofErr w:type="spellStart"/>
            <w:r w:rsidRPr="008536EB">
              <w:t>Orai</w:t>
            </w:r>
            <w:proofErr w:type="spellEnd"/>
            <w:r w:rsidRPr="008536EB">
              <w:t xml:space="preserve"> or Ummo</w:t>
            </w:r>
          </w:p>
        </w:tc>
        <w:tc>
          <w:tcPr>
            <w:tcW w:w="1292" w:type="dxa"/>
            <w:tcBorders>
              <w:top w:val="single" w:sz="4" w:space="0" w:color="000000"/>
              <w:left w:val="single" w:sz="4" w:space="0" w:color="000000"/>
              <w:bottom w:val="single" w:sz="4" w:space="0" w:color="000000"/>
              <w:right w:val="single" w:sz="4" w:space="0" w:color="000000"/>
            </w:tcBorders>
          </w:tcPr>
          <w:p w14:paraId="2CB3A85F"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034F0EB2" w14:textId="77777777" w:rsidR="006926EC" w:rsidRPr="008536EB" w:rsidRDefault="006926EC" w:rsidP="006926EC">
            <w:pPr>
              <w:spacing w:line="276" w:lineRule="auto"/>
            </w:pPr>
            <w:r w:rsidRPr="008536EB">
              <w:t>1:1</w:t>
            </w:r>
          </w:p>
        </w:tc>
      </w:tr>
      <w:tr w:rsidR="008536EB" w:rsidRPr="008536EB" w14:paraId="79D0D12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38056064"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414FBFF9" w14:textId="77777777" w:rsidR="006926EC" w:rsidRPr="008536EB" w:rsidRDefault="006926EC" w:rsidP="006926EC">
            <w:pPr>
              <w:spacing w:line="276" w:lineRule="auto"/>
            </w:pPr>
            <w:r w:rsidRPr="008536EB">
              <w:t>Writing tools</w:t>
            </w:r>
          </w:p>
        </w:tc>
        <w:tc>
          <w:tcPr>
            <w:tcW w:w="2892" w:type="dxa"/>
            <w:tcBorders>
              <w:top w:val="single" w:sz="4" w:space="0" w:color="000000"/>
              <w:left w:val="single" w:sz="4" w:space="0" w:color="000000"/>
              <w:bottom w:val="single" w:sz="4" w:space="0" w:color="000000"/>
              <w:right w:val="single" w:sz="4" w:space="0" w:color="000000"/>
            </w:tcBorders>
          </w:tcPr>
          <w:p w14:paraId="2B849457" w14:textId="77777777" w:rsidR="006926EC" w:rsidRPr="008536EB" w:rsidRDefault="006926EC" w:rsidP="006926EC">
            <w:pPr>
              <w:spacing w:line="276" w:lineRule="auto"/>
            </w:pPr>
            <w:r w:rsidRPr="008536EB">
              <w:t>Microsoft word, Grammarly, Hemingway editor</w:t>
            </w:r>
          </w:p>
        </w:tc>
        <w:tc>
          <w:tcPr>
            <w:tcW w:w="1292" w:type="dxa"/>
            <w:tcBorders>
              <w:top w:val="single" w:sz="4" w:space="0" w:color="000000"/>
              <w:left w:val="single" w:sz="4" w:space="0" w:color="000000"/>
              <w:bottom w:val="single" w:sz="4" w:space="0" w:color="000000"/>
              <w:right w:val="single" w:sz="4" w:space="0" w:color="000000"/>
            </w:tcBorders>
          </w:tcPr>
          <w:p w14:paraId="183BA221"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42C77B45" w14:textId="77777777" w:rsidR="006926EC" w:rsidRPr="008536EB" w:rsidRDefault="006926EC" w:rsidP="006926EC">
            <w:pPr>
              <w:spacing w:line="276" w:lineRule="auto"/>
            </w:pPr>
            <w:r w:rsidRPr="008536EB">
              <w:t>1:1</w:t>
            </w:r>
          </w:p>
        </w:tc>
      </w:tr>
      <w:tr w:rsidR="008536EB" w:rsidRPr="008536EB" w14:paraId="4A565ED8"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AF4526E"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A0B25A4" w14:textId="77777777" w:rsidR="006926EC" w:rsidRPr="008536EB" w:rsidRDefault="006926EC" w:rsidP="006926EC">
            <w:pPr>
              <w:spacing w:line="276" w:lineRule="auto"/>
            </w:pPr>
            <w:r w:rsidRPr="008536EB">
              <w:t>Survey tools</w:t>
            </w:r>
          </w:p>
        </w:tc>
        <w:tc>
          <w:tcPr>
            <w:tcW w:w="2892" w:type="dxa"/>
            <w:tcBorders>
              <w:top w:val="single" w:sz="4" w:space="0" w:color="000000"/>
              <w:left w:val="single" w:sz="4" w:space="0" w:color="000000"/>
              <w:bottom w:val="single" w:sz="4" w:space="0" w:color="000000"/>
              <w:right w:val="single" w:sz="4" w:space="0" w:color="000000"/>
            </w:tcBorders>
          </w:tcPr>
          <w:p w14:paraId="48B0030F" w14:textId="77777777" w:rsidR="006926EC" w:rsidRPr="008536EB" w:rsidRDefault="006926EC" w:rsidP="006926EC">
            <w:pPr>
              <w:spacing w:line="276" w:lineRule="auto"/>
            </w:pPr>
            <w:r w:rsidRPr="008536EB">
              <w:t>Google Forms, SurveyMonkey</w:t>
            </w:r>
          </w:p>
        </w:tc>
        <w:tc>
          <w:tcPr>
            <w:tcW w:w="1292" w:type="dxa"/>
            <w:tcBorders>
              <w:top w:val="single" w:sz="4" w:space="0" w:color="000000"/>
              <w:left w:val="single" w:sz="4" w:space="0" w:color="000000"/>
              <w:bottom w:val="single" w:sz="4" w:space="0" w:color="000000"/>
              <w:right w:val="single" w:sz="4" w:space="0" w:color="000000"/>
            </w:tcBorders>
          </w:tcPr>
          <w:p w14:paraId="2372214E"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C74726B" w14:textId="77777777" w:rsidR="006926EC" w:rsidRPr="008536EB" w:rsidRDefault="006926EC" w:rsidP="006926EC">
            <w:pPr>
              <w:spacing w:line="276" w:lineRule="auto"/>
            </w:pPr>
            <w:r w:rsidRPr="008536EB">
              <w:t>1:1</w:t>
            </w:r>
          </w:p>
        </w:tc>
      </w:tr>
      <w:tr w:rsidR="008536EB" w:rsidRPr="008536EB" w14:paraId="7F6CB83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E815491"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72961F2E" w14:textId="77777777" w:rsidR="006926EC" w:rsidRPr="008536EB" w:rsidRDefault="006926EC" w:rsidP="006926EC">
            <w:pPr>
              <w:spacing w:line="276" w:lineRule="auto"/>
            </w:pPr>
            <w:r w:rsidRPr="008536EB">
              <w:t>Video conferencing tools</w:t>
            </w:r>
          </w:p>
        </w:tc>
        <w:tc>
          <w:tcPr>
            <w:tcW w:w="2892" w:type="dxa"/>
            <w:tcBorders>
              <w:top w:val="single" w:sz="4" w:space="0" w:color="000000"/>
              <w:left w:val="single" w:sz="4" w:space="0" w:color="000000"/>
              <w:bottom w:val="single" w:sz="4" w:space="0" w:color="000000"/>
              <w:right w:val="single" w:sz="4" w:space="0" w:color="000000"/>
            </w:tcBorders>
          </w:tcPr>
          <w:p w14:paraId="0437261E" w14:textId="77777777" w:rsidR="006926EC" w:rsidRPr="008536EB" w:rsidRDefault="006926EC" w:rsidP="006926EC">
            <w:pPr>
              <w:spacing w:line="276" w:lineRule="auto"/>
            </w:pPr>
            <w:r w:rsidRPr="008536EB">
              <w:t>Zoom, Microsoft Teams, Google Meet</w:t>
            </w:r>
          </w:p>
        </w:tc>
        <w:tc>
          <w:tcPr>
            <w:tcW w:w="1292" w:type="dxa"/>
            <w:tcBorders>
              <w:top w:val="single" w:sz="4" w:space="0" w:color="000000"/>
              <w:left w:val="single" w:sz="4" w:space="0" w:color="000000"/>
              <w:bottom w:val="single" w:sz="4" w:space="0" w:color="000000"/>
              <w:right w:val="single" w:sz="4" w:space="0" w:color="000000"/>
            </w:tcBorders>
          </w:tcPr>
          <w:p w14:paraId="52BE10DC"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60999818" w14:textId="77777777" w:rsidR="006926EC" w:rsidRPr="008536EB" w:rsidRDefault="006926EC" w:rsidP="006926EC">
            <w:pPr>
              <w:spacing w:line="276" w:lineRule="auto"/>
            </w:pPr>
            <w:r w:rsidRPr="008536EB">
              <w:t>1:1</w:t>
            </w:r>
          </w:p>
        </w:tc>
      </w:tr>
      <w:tr w:rsidR="008536EB" w:rsidRPr="008536EB" w14:paraId="790F7C52"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08E32A16"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0DD25241" w14:textId="77777777" w:rsidR="006926EC" w:rsidRPr="008536EB" w:rsidRDefault="006926EC" w:rsidP="006926EC">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tcPr>
          <w:p w14:paraId="58AA4D4C" w14:textId="77777777" w:rsidR="006926EC" w:rsidRPr="008536EB" w:rsidRDefault="006926EC" w:rsidP="006926EC">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tcPr>
          <w:p w14:paraId="1864339B" w14:textId="77777777" w:rsidR="006926EC" w:rsidRPr="008536EB" w:rsidRDefault="006926EC" w:rsidP="006926EC">
            <w:pPr>
              <w:spacing w:line="276" w:lineRule="auto"/>
            </w:pPr>
            <w:r w:rsidRPr="008536EB">
              <w:t>For 25 computers</w:t>
            </w:r>
          </w:p>
        </w:tc>
        <w:tc>
          <w:tcPr>
            <w:tcW w:w="1806" w:type="dxa"/>
            <w:tcBorders>
              <w:top w:val="single" w:sz="4" w:space="0" w:color="000000"/>
              <w:left w:val="single" w:sz="4" w:space="0" w:color="000000"/>
              <w:bottom w:val="single" w:sz="4" w:space="0" w:color="000000"/>
              <w:right w:val="single" w:sz="4" w:space="0" w:color="000000"/>
            </w:tcBorders>
          </w:tcPr>
          <w:p w14:paraId="571C705D" w14:textId="77777777" w:rsidR="006926EC" w:rsidRPr="008536EB" w:rsidRDefault="006926EC" w:rsidP="006926EC">
            <w:pPr>
              <w:spacing w:line="276" w:lineRule="auto"/>
            </w:pPr>
            <w:r w:rsidRPr="008536EB">
              <w:t>1:1</w:t>
            </w:r>
          </w:p>
        </w:tc>
      </w:tr>
      <w:tr w:rsidR="008536EB" w:rsidRPr="008536EB" w14:paraId="1D74AB8F"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62213C24" w14:textId="77777777" w:rsidR="006926EC" w:rsidRPr="008536EB" w:rsidRDefault="006926EC" w:rsidP="006926EC">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tcPr>
          <w:p w14:paraId="300D0FB7" w14:textId="77777777" w:rsidR="006926EC" w:rsidRPr="008536EB" w:rsidRDefault="006926EC" w:rsidP="006926EC">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tcPr>
          <w:p w14:paraId="0020A2C5" w14:textId="77777777" w:rsidR="006926EC" w:rsidRPr="008536EB" w:rsidRDefault="006926EC" w:rsidP="006926EC">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tcPr>
          <w:p w14:paraId="7F111762"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tcPr>
          <w:p w14:paraId="4DBB172B" w14:textId="77777777" w:rsidR="006926EC" w:rsidRPr="008536EB" w:rsidRDefault="006926EC" w:rsidP="006926EC">
            <w:pPr>
              <w:spacing w:line="276" w:lineRule="auto"/>
            </w:pPr>
          </w:p>
        </w:tc>
      </w:tr>
      <w:tr w:rsidR="008536EB" w:rsidRPr="008536EB" w14:paraId="0848346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FE645BF" w14:textId="77777777" w:rsidR="006926EC" w:rsidRPr="008536EB" w:rsidRDefault="006926EC" w:rsidP="00A9503E">
            <w:pPr>
              <w:numPr>
                <w:ilvl w:val="0"/>
                <w:numId w:val="26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tcPr>
          <w:p w14:paraId="600E7E16" w14:textId="77777777" w:rsidR="006926EC" w:rsidRPr="008536EB" w:rsidRDefault="006926EC" w:rsidP="006926EC">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tcPr>
          <w:p w14:paraId="2707F9B2" w14:textId="77777777" w:rsidR="006926EC" w:rsidRPr="008536EB" w:rsidRDefault="006926EC" w:rsidP="006926EC">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tcPr>
          <w:p w14:paraId="7802E41F" w14:textId="77777777" w:rsidR="006926EC" w:rsidRPr="008536EB" w:rsidRDefault="006926EC" w:rsidP="006926EC">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21F67DE3" w14:textId="77777777" w:rsidR="006926EC" w:rsidRPr="008536EB" w:rsidRDefault="006926EC" w:rsidP="006926EC">
            <w:pPr>
              <w:spacing w:line="276" w:lineRule="auto"/>
            </w:pPr>
          </w:p>
        </w:tc>
      </w:tr>
      <w:tr w:rsidR="008536EB" w:rsidRPr="008536EB" w14:paraId="3FEA37F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550FED99"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5F1AE2AB" w14:textId="77777777" w:rsidR="006926EC" w:rsidRPr="008536EB" w:rsidRDefault="006926EC" w:rsidP="006926EC">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tcPr>
          <w:p w14:paraId="25769D07" w14:textId="77777777" w:rsidR="006926EC" w:rsidRPr="008536EB" w:rsidRDefault="006926EC" w:rsidP="006926EC">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tcPr>
          <w:p w14:paraId="5272E664"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1CFD63CC" w14:textId="77777777" w:rsidR="006926EC" w:rsidRPr="008536EB" w:rsidRDefault="006926EC" w:rsidP="006926EC">
            <w:pPr>
              <w:spacing w:line="276" w:lineRule="auto"/>
            </w:pPr>
          </w:p>
        </w:tc>
      </w:tr>
      <w:tr w:rsidR="008536EB" w:rsidRPr="008536EB" w14:paraId="6DD44951"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tcPr>
          <w:p w14:paraId="1770E02F" w14:textId="77777777" w:rsidR="006926EC" w:rsidRPr="008536EB" w:rsidRDefault="006926EC" w:rsidP="00A9503E">
            <w:pPr>
              <w:numPr>
                <w:ilvl w:val="0"/>
                <w:numId w:val="26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tcPr>
          <w:p w14:paraId="6055376D" w14:textId="77777777" w:rsidR="006926EC" w:rsidRPr="008536EB" w:rsidRDefault="006926EC" w:rsidP="006926EC">
            <w:pPr>
              <w:spacing w:line="276" w:lineRule="auto"/>
            </w:pPr>
            <w:r w:rsidRPr="008536EB">
              <w:t>Flashcards</w:t>
            </w:r>
          </w:p>
        </w:tc>
        <w:tc>
          <w:tcPr>
            <w:tcW w:w="2892" w:type="dxa"/>
            <w:tcBorders>
              <w:top w:val="single" w:sz="4" w:space="0" w:color="000000"/>
              <w:left w:val="single" w:sz="4" w:space="0" w:color="000000"/>
              <w:bottom w:val="single" w:sz="4" w:space="0" w:color="000000"/>
              <w:right w:val="single" w:sz="4" w:space="0" w:color="000000"/>
            </w:tcBorders>
          </w:tcPr>
          <w:p w14:paraId="403C2DF5" w14:textId="77777777" w:rsidR="006926EC" w:rsidRPr="008536EB" w:rsidRDefault="006926EC" w:rsidP="006926EC">
            <w:pPr>
              <w:spacing w:line="276" w:lineRule="auto"/>
              <w:rPr>
                <w:bCs/>
              </w:rPr>
            </w:pPr>
            <w:r w:rsidRPr="008536EB">
              <w:rPr>
                <w:bCs/>
              </w:rPr>
              <w:t xml:space="preserve">Assorted </w:t>
            </w:r>
            <w:proofErr w:type="spellStart"/>
            <w:r w:rsidRPr="008536EB">
              <w:rPr>
                <w:bCs/>
              </w:rPr>
              <w:t>colours</w:t>
            </w:r>
            <w:proofErr w:type="spellEnd"/>
          </w:p>
        </w:tc>
        <w:tc>
          <w:tcPr>
            <w:tcW w:w="1292" w:type="dxa"/>
            <w:tcBorders>
              <w:top w:val="single" w:sz="4" w:space="0" w:color="000000"/>
              <w:left w:val="single" w:sz="4" w:space="0" w:color="000000"/>
              <w:bottom w:val="single" w:sz="4" w:space="0" w:color="000000"/>
              <w:right w:val="single" w:sz="4" w:space="0" w:color="000000"/>
            </w:tcBorders>
          </w:tcPr>
          <w:p w14:paraId="5FBBF648"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tcPr>
          <w:p w14:paraId="48E3FFAC" w14:textId="77777777" w:rsidR="006926EC" w:rsidRPr="008536EB" w:rsidRDefault="006926EC" w:rsidP="006926EC">
            <w:pPr>
              <w:spacing w:line="276" w:lineRule="auto"/>
            </w:pPr>
          </w:p>
        </w:tc>
      </w:tr>
    </w:tbl>
    <w:p w14:paraId="040D8E7B" w14:textId="77777777" w:rsidR="006926EC" w:rsidRPr="008536EB" w:rsidRDefault="006926EC" w:rsidP="006926EC">
      <w:pPr>
        <w:rPr>
          <w:rFonts w:eastAsia="Calibri"/>
          <w:b/>
          <w:bCs/>
          <w:iCs/>
          <w:noProof/>
        </w:rPr>
      </w:pPr>
      <w:r w:rsidRPr="008536EB">
        <w:rPr>
          <w:rFonts w:eastAsia="Calibri"/>
          <w:b/>
          <w:bCs/>
          <w:iCs/>
          <w:noProof/>
        </w:rPr>
        <w:br w:type="page"/>
      </w:r>
    </w:p>
    <w:p w14:paraId="171FC773" w14:textId="77777777" w:rsidR="006926EC" w:rsidRPr="008536EB" w:rsidRDefault="006926EC" w:rsidP="006926EC">
      <w:pPr>
        <w:pStyle w:val="Heading2"/>
        <w:rPr>
          <w:b w:val="0"/>
          <w:bCs w:val="0"/>
          <w:iCs w:val="0"/>
        </w:rPr>
      </w:pPr>
      <w:bookmarkStart w:id="59" w:name="_Toc195690791"/>
      <w:r w:rsidRPr="008536EB">
        <w:rPr>
          <w:rFonts w:eastAsia="Calibri"/>
          <w:noProof/>
        </w:rPr>
        <w:t>ENTREPRENEURIAL SKILLS</w:t>
      </w:r>
      <w:bookmarkEnd w:id="59"/>
    </w:p>
    <w:p w14:paraId="3933342F" w14:textId="195E08EB" w:rsidR="006926EC" w:rsidRPr="008536EB" w:rsidRDefault="006926EC" w:rsidP="006926EC">
      <w:pPr>
        <w:kinsoku w:val="0"/>
        <w:overflowPunct w:val="0"/>
        <w:spacing w:before="185" w:after="120" w:line="276" w:lineRule="auto"/>
        <w:ind w:right="1080"/>
        <w:rPr>
          <w:b/>
          <w:bCs/>
        </w:rPr>
      </w:pPr>
      <w:r w:rsidRPr="008536EB">
        <w:rPr>
          <w:b/>
          <w:bCs/>
        </w:rPr>
        <w:t xml:space="preserve">UNIT CODE: </w:t>
      </w:r>
      <w:r w:rsidRPr="008536EB">
        <w:t xml:space="preserve">0413 </w:t>
      </w:r>
      <w:r w:rsidR="00BD7596">
        <w:t>4</w:t>
      </w:r>
      <w:r w:rsidRPr="008536EB">
        <w:t>41 04B</w:t>
      </w:r>
    </w:p>
    <w:p w14:paraId="7C65CBC2" w14:textId="77777777" w:rsidR="006926EC" w:rsidRPr="008536EB" w:rsidRDefault="006926EC" w:rsidP="006926EC">
      <w:pPr>
        <w:kinsoku w:val="0"/>
        <w:overflowPunct w:val="0"/>
        <w:spacing w:before="1" w:after="120" w:line="276" w:lineRule="auto"/>
      </w:pPr>
      <w:r w:rsidRPr="008536EB">
        <w:rPr>
          <w:b/>
          <w:bCs/>
        </w:rPr>
        <w:t xml:space="preserve">Duration of unit: </w:t>
      </w:r>
      <w:r w:rsidRPr="008536EB">
        <w:t>40 hours</w:t>
      </w:r>
    </w:p>
    <w:p w14:paraId="6846C5C3" w14:textId="77777777" w:rsidR="006926EC" w:rsidRPr="008536EB" w:rsidRDefault="006926EC" w:rsidP="006926EC">
      <w:pPr>
        <w:spacing w:line="276" w:lineRule="auto"/>
        <w:rPr>
          <w:rFonts w:eastAsia="Calibri"/>
          <w:b/>
          <w:bCs/>
          <w:lang w:val="en-GB"/>
        </w:rPr>
      </w:pPr>
      <w:r w:rsidRPr="008536EB">
        <w:rPr>
          <w:rFonts w:eastAsia="Calibri"/>
          <w:b/>
          <w:bCs/>
          <w:lang w:val="en-GB"/>
        </w:rPr>
        <w:t>Relationship to occupational standards</w:t>
      </w:r>
    </w:p>
    <w:p w14:paraId="7E1DC671" w14:textId="77777777" w:rsidR="006926EC" w:rsidRPr="008536EB" w:rsidRDefault="006926EC" w:rsidP="006926EC">
      <w:pPr>
        <w:kinsoku w:val="0"/>
        <w:overflowPunct w:val="0"/>
        <w:spacing w:before="12" w:after="120" w:line="276" w:lineRule="auto"/>
      </w:pPr>
      <w:r w:rsidRPr="008536EB">
        <w:t>This</w:t>
      </w:r>
      <w:r w:rsidRPr="008536EB">
        <w:rPr>
          <w:spacing w:val="-24"/>
        </w:rPr>
        <w:t xml:space="preserve"> </w:t>
      </w:r>
      <w:r w:rsidRPr="008536EB">
        <w:t>unit</w:t>
      </w:r>
      <w:r w:rsidRPr="008536EB">
        <w:rPr>
          <w:spacing w:val="-23"/>
        </w:rPr>
        <w:t xml:space="preserve"> </w:t>
      </w:r>
      <w:r w:rsidRPr="008536EB">
        <w:t>addresses</w:t>
      </w:r>
      <w:r w:rsidRPr="008536EB">
        <w:rPr>
          <w:spacing w:val="-24"/>
        </w:rPr>
        <w:t xml:space="preserve"> </w:t>
      </w:r>
      <w:r w:rsidRPr="008536EB">
        <w:t>the</w:t>
      </w:r>
      <w:r w:rsidRPr="008536EB">
        <w:rPr>
          <w:spacing w:val="-24"/>
        </w:rPr>
        <w:t xml:space="preserve"> </w:t>
      </w:r>
      <w:r w:rsidRPr="008536EB">
        <w:t>unit</w:t>
      </w:r>
      <w:r w:rsidRPr="008536EB">
        <w:rPr>
          <w:spacing w:val="-23"/>
        </w:rPr>
        <w:t xml:space="preserve"> </w:t>
      </w:r>
      <w:r w:rsidRPr="008536EB">
        <w:t>of</w:t>
      </w:r>
      <w:r w:rsidRPr="008536EB">
        <w:rPr>
          <w:spacing w:val="-23"/>
        </w:rPr>
        <w:t xml:space="preserve"> </w:t>
      </w:r>
      <w:r w:rsidRPr="008536EB">
        <w:t>competency:</w:t>
      </w:r>
      <w:r w:rsidRPr="008536EB">
        <w:rPr>
          <w:spacing w:val="-24"/>
        </w:rPr>
        <w:t xml:space="preserve"> </w:t>
      </w:r>
      <w:r w:rsidRPr="008536EB">
        <w:t>Apply Entrepreneurial skills.</w:t>
      </w:r>
    </w:p>
    <w:p w14:paraId="5752DFE0" w14:textId="77777777" w:rsidR="006926EC" w:rsidRPr="008536EB" w:rsidRDefault="006926EC" w:rsidP="006926EC">
      <w:pPr>
        <w:spacing w:line="276" w:lineRule="auto"/>
        <w:rPr>
          <w:rFonts w:eastAsia="Calibri"/>
          <w:b/>
          <w:bCs/>
          <w:lang w:val="en-GB"/>
        </w:rPr>
      </w:pPr>
      <w:r w:rsidRPr="008536EB">
        <w:rPr>
          <w:rFonts w:eastAsia="Calibri"/>
          <w:b/>
          <w:bCs/>
          <w:lang w:val="en-GB"/>
        </w:rPr>
        <w:t>UNIT DESCRIPTION</w:t>
      </w:r>
    </w:p>
    <w:p w14:paraId="216373E9" w14:textId="77777777" w:rsidR="006926EC" w:rsidRPr="008536EB" w:rsidRDefault="006926EC" w:rsidP="006926EC">
      <w:pPr>
        <w:spacing w:line="276" w:lineRule="auto"/>
        <w:rPr>
          <w:rFonts w:eastAsia="Calibri"/>
          <w:b/>
          <w:bCs/>
          <w:lang w:val="en-GB"/>
        </w:rPr>
      </w:pPr>
      <w:r w:rsidRPr="008536EB">
        <w:rPr>
          <w:lang w:val="en-GB"/>
        </w:rPr>
        <w:t xml:space="preserve">This unit covers the competencies required to demonstrate an understanding of entrepreneurship. It involves demonstrating an understanding of </w:t>
      </w:r>
      <w:r w:rsidRPr="008536EB">
        <w:rPr>
          <w:bCs/>
        </w:rPr>
        <w:t>financial literacy, applying entrepreneurial concepts</w:t>
      </w:r>
      <w:r w:rsidRPr="008536EB">
        <w:rPr>
          <w:lang w:val="en-GB"/>
        </w:rPr>
        <w:t xml:space="preserve"> identifying entrepreneurship opportunities, </w:t>
      </w:r>
      <w:r w:rsidRPr="008536EB">
        <w:rPr>
          <w:bCs/>
        </w:rPr>
        <w:t>applying business legal aspects,</w:t>
      </w:r>
      <w:r w:rsidRPr="008536EB">
        <w:rPr>
          <w:lang w:val="en-GB"/>
        </w:rPr>
        <w:t xml:space="preserve"> and developing business innovative strategies and business plans. </w:t>
      </w:r>
    </w:p>
    <w:p w14:paraId="7F627BD2" w14:textId="77777777" w:rsidR="006926EC" w:rsidRPr="008536EB" w:rsidRDefault="006926EC" w:rsidP="006926EC">
      <w:pPr>
        <w:spacing w:line="276" w:lineRule="auto"/>
        <w:jc w:val="both"/>
        <w:rPr>
          <w:rFonts w:eastAsia="Calibri"/>
          <w:b/>
          <w:lang w:val="en-GB"/>
        </w:rPr>
      </w:pPr>
      <w:r w:rsidRPr="008536EB">
        <w:rPr>
          <w:rFonts w:eastAsia="Calibri"/>
          <w:b/>
          <w:lang w:val="en-GB"/>
        </w:rPr>
        <w:t xml:space="preserve">Summary of </w:t>
      </w:r>
      <w:r w:rsidRPr="008536EB">
        <w:rPr>
          <w:b/>
        </w:rPr>
        <w:t>Learning</w:t>
      </w:r>
      <w:r w:rsidRPr="008536EB">
        <w:rPr>
          <w:rFonts w:eastAsia="Calibri"/>
          <w:b/>
          <w:lang w:val="en-GB"/>
        </w:rPr>
        <w:t xml:space="preserve"> Outcomes</w:t>
      </w:r>
    </w:p>
    <w:p w14:paraId="003520C1" w14:textId="77777777" w:rsidR="006926EC" w:rsidRPr="008536EB" w:rsidRDefault="006926EC" w:rsidP="006926EC">
      <w:pPr>
        <w:spacing w:line="276" w:lineRule="auto"/>
        <w:jc w:val="both"/>
        <w:rPr>
          <w:rFonts w:eastAsia="Calibri"/>
          <w:bCs/>
          <w:lang w:val="en-GB"/>
        </w:rPr>
      </w:pPr>
      <w:r w:rsidRPr="008536EB">
        <w:rPr>
          <w:rFonts w:eastAsia="Calibri"/>
          <w:bCs/>
          <w:lang w:val="en-GB"/>
        </w:rPr>
        <w:t>By the end of the unit the trainee should be able to:</w:t>
      </w:r>
    </w:p>
    <w:tbl>
      <w:tblPr>
        <w:tblStyle w:val="TableGrid"/>
        <w:tblW w:w="0" w:type="auto"/>
        <w:tblLook w:val="04A0" w:firstRow="1" w:lastRow="0" w:firstColumn="1" w:lastColumn="0" w:noHBand="0" w:noVBand="1"/>
      </w:tblPr>
      <w:tblGrid>
        <w:gridCol w:w="972"/>
        <w:gridCol w:w="5029"/>
        <w:gridCol w:w="3015"/>
      </w:tblGrid>
      <w:tr w:rsidR="008536EB" w:rsidRPr="008536EB" w14:paraId="5E4506C7" w14:textId="77777777" w:rsidTr="00055F96">
        <w:tc>
          <w:tcPr>
            <w:tcW w:w="972" w:type="dxa"/>
            <w:shd w:val="clear" w:color="auto" w:fill="B4C6E7" w:themeFill="accent5" w:themeFillTint="66"/>
          </w:tcPr>
          <w:p w14:paraId="11362A2A" w14:textId="77777777" w:rsidR="006926EC" w:rsidRPr="008536EB" w:rsidRDefault="006926EC" w:rsidP="006926EC">
            <w:pPr>
              <w:spacing w:line="276" w:lineRule="auto"/>
              <w:jc w:val="both"/>
              <w:rPr>
                <w:b/>
                <w:bCs/>
                <w:lang w:val="en-GB"/>
              </w:rPr>
            </w:pPr>
            <w:bookmarkStart w:id="60" w:name="_Hlk197089469"/>
            <w:r w:rsidRPr="008536EB">
              <w:rPr>
                <w:b/>
                <w:bCs/>
                <w:lang w:val="en-GB"/>
              </w:rPr>
              <w:t>S/NO</w:t>
            </w:r>
          </w:p>
        </w:tc>
        <w:tc>
          <w:tcPr>
            <w:tcW w:w="5029" w:type="dxa"/>
            <w:shd w:val="clear" w:color="auto" w:fill="B4C6E7" w:themeFill="accent5" w:themeFillTint="66"/>
          </w:tcPr>
          <w:p w14:paraId="65FC3A84" w14:textId="77777777" w:rsidR="006926EC" w:rsidRPr="008536EB" w:rsidRDefault="006926EC" w:rsidP="006926EC">
            <w:pPr>
              <w:spacing w:line="276" w:lineRule="auto"/>
              <w:jc w:val="both"/>
              <w:rPr>
                <w:b/>
                <w:bCs/>
                <w:lang w:val="en-GB"/>
              </w:rPr>
            </w:pPr>
            <w:r w:rsidRPr="008536EB">
              <w:rPr>
                <w:b/>
                <w:bCs/>
                <w:lang w:val="en-GB"/>
              </w:rPr>
              <w:t>LEARNING OUTCOME</w:t>
            </w:r>
          </w:p>
        </w:tc>
        <w:tc>
          <w:tcPr>
            <w:tcW w:w="3015" w:type="dxa"/>
            <w:shd w:val="clear" w:color="auto" w:fill="B4C6E7" w:themeFill="accent5" w:themeFillTint="66"/>
          </w:tcPr>
          <w:p w14:paraId="185DB713" w14:textId="77777777" w:rsidR="006926EC" w:rsidRPr="008536EB" w:rsidRDefault="006926EC" w:rsidP="006926EC">
            <w:pPr>
              <w:spacing w:line="276" w:lineRule="auto"/>
              <w:jc w:val="both"/>
              <w:rPr>
                <w:b/>
                <w:bCs/>
                <w:lang w:val="en-GB"/>
              </w:rPr>
            </w:pPr>
            <w:r w:rsidRPr="008536EB">
              <w:rPr>
                <w:b/>
                <w:bCs/>
                <w:lang w:val="en-GB"/>
              </w:rPr>
              <w:t>DURATION (HOURS)</w:t>
            </w:r>
          </w:p>
        </w:tc>
      </w:tr>
      <w:tr w:rsidR="00757DDC" w:rsidRPr="008536EB" w14:paraId="5C40A0F0" w14:textId="77777777" w:rsidTr="00AF383C">
        <w:tc>
          <w:tcPr>
            <w:tcW w:w="972" w:type="dxa"/>
          </w:tcPr>
          <w:p w14:paraId="1921E6F3"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44A5A5E9" w14:textId="77777777" w:rsidR="00757DDC" w:rsidRPr="008536EB" w:rsidRDefault="00757DDC" w:rsidP="00757DDC">
            <w:pPr>
              <w:spacing w:line="276" w:lineRule="auto"/>
              <w:jc w:val="both"/>
              <w:rPr>
                <w:bCs/>
                <w:lang w:val="en-GB"/>
              </w:rPr>
            </w:pPr>
            <w:r w:rsidRPr="008536EB">
              <w:rPr>
                <w:bCs/>
                <w:lang w:val="en-ZW"/>
              </w:rPr>
              <w:t xml:space="preserve">Apply financial literacy </w:t>
            </w:r>
          </w:p>
        </w:tc>
        <w:tc>
          <w:tcPr>
            <w:tcW w:w="3015" w:type="dxa"/>
          </w:tcPr>
          <w:p w14:paraId="21DAA6E0" w14:textId="746F4340" w:rsidR="00757DDC" w:rsidRPr="00757DDC" w:rsidRDefault="00757DDC" w:rsidP="00757DDC">
            <w:pPr>
              <w:spacing w:line="276" w:lineRule="auto"/>
              <w:jc w:val="center"/>
              <w:rPr>
                <w:lang w:val="en-GB"/>
              </w:rPr>
            </w:pPr>
            <w:r w:rsidRPr="00757DDC">
              <w:rPr>
                <w:rFonts w:eastAsia="Calibri"/>
              </w:rPr>
              <w:t>6</w:t>
            </w:r>
          </w:p>
        </w:tc>
      </w:tr>
      <w:tr w:rsidR="00757DDC" w:rsidRPr="008536EB" w14:paraId="0280120D" w14:textId="77777777" w:rsidTr="00AF383C">
        <w:tc>
          <w:tcPr>
            <w:tcW w:w="972" w:type="dxa"/>
          </w:tcPr>
          <w:p w14:paraId="366AEE8E"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3F4E8F7C" w14:textId="77777777" w:rsidR="00757DDC" w:rsidRPr="008536EB" w:rsidRDefault="00757DDC" w:rsidP="00757DDC">
            <w:pPr>
              <w:spacing w:line="276" w:lineRule="auto"/>
              <w:jc w:val="both"/>
              <w:rPr>
                <w:bCs/>
                <w:lang w:val="en-GB"/>
              </w:rPr>
            </w:pPr>
            <w:r w:rsidRPr="008536EB">
              <w:rPr>
                <w:bCs/>
                <w:lang w:val="en-ZW"/>
              </w:rPr>
              <w:t>Apply the entrepreneurial concept</w:t>
            </w:r>
            <w:r w:rsidRPr="008536EB">
              <w:rPr>
                <w:lang w:val="en-GB"/>
              </w:rPr>
              <w:t xml:space="preserve"> </w:t>
            </w:r>
          </w:p>
        </w:tc>
        <w:tc>
          <w:tcPr>
            <w:tcW w:w="3015" w:type="dxa"/>
          </w:tcPr>
          <w:p w14:paraId="43E34FFA" w14:textId="5961ABF5" w:rsidR="00757DDC" w:rsidRPr="00757DDC" w:rsidRDefault="00757DDC" w:rsidP="00757DDC">
            <w:pPr>
              <w:spacing w:line="276" w:lineRule="auto"/>
              <w:jc w:val="center"/>
              <w:rPr>
                <w:lang w:val="en-GB"/>
              </w:rPr>
            </w:pPr>
            <w:r w:rsidRPr="00757DDC">
              <w:rPr>
                <w:rFonts w:eastAsia="Calibri"/>
              </w:rPr>
              <w:t>4</w:t>
            </w:r>
          </w:p>
        </w:tc>
      </w:tr>
      <w:tr w:rsidR="00757DDC" w:rsidRPr="008536EB" w14:paraId="4A03EDD5" w14:textId="77777777" w:rsidTr="00AF383C">
        <w:tc>
          <w:tcPr>
            <w:tcW w:w="972" w:type="dxa"/>
          </w:tcPr>
          <w:p w14:paraId="0641233D"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0BF19C94" w14:textId="77777777" w:rsidR="00757DDC" w:rsidRPr="008536EB" w:rsidRDefault="00757DDC" w:rsidP="00757DDC">
            <w:pPr>
              <w:spacing w:line="276" w:lineRule="auto"/>
              <w:jc w:val="both"/>
              <w:rPr>
                <w:bCs/>
                <w:lang w:val="en-GB"/>
              </w:rPr>
            </w:pPr>
            <w:r w:rsidRPr="008536EB">
              <w:rPr>
                <w:lang w:val="en-GB"/>
              </w:rPr>
              <w:t>Identify entrepreneurship opportunities</w:t>
            </w:r>
          </w:p>
        </w:tc>
        <w:tc>
          <w:tcPr>
            <w:tcW w:w="3015" w:type="dxa"/>
          </w:tcPr>
          <w:p w14:paraId="4F1093D3" w14:textId="34DBCA62" w:rsidR="00757DDC" w:rsidRPr="00757DDC" w:rsidRDefault="00757DDC" w:rsidP="00757DDC">
            <w:pPr>
              <w:spacing w:line="276" w:lineRule="auto"/>
              <w:jc w:val="center"/>
              <w:rPr>
                <w:lang w:val="en-GB"/>
              </w:rPr>
            </w:pPr>
            <w:r w:rsidRPr="00757DDC">
              <w:rPr>
                <w:rFonts w:eastAsia="Calibri"/>
              </w:rPr>
              <w:t>6</w:t>
            </w:r>
          </w:p>
        </w:tc>
      </w:tr>
      <w:tr w:rsidR="00757DDC" w:rsidRPr="008536EB" w14:paraId="001000FC" w14:textId="77777777" w:rsidTr="00AF383C">
        <w:tc>
          <w:tcPr>
            <w:tcW w:w="972" w:type="dxa"/>
          </w:tcPr>
          <w:p w14:paraId="13C7D1B5"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73C4D19C" w14:textId="77777777" w:rsidR="00757DDC" w:rsidRPr="008536EB" w:rsidRDefault="00757DDC" w:rsidP="00757DDC">
            <w:pPr>
              <w:spacing w:line="276" w:lineRule="auto"/>
              <w:jc w:val="both"/>
              <w:rPr>
                <w:bCs/>
                <w:lang w:val="en-GB"/>
              </w:rPr>
            </w:pPr>
            <w:r w:rsidRPr="008536EB">
              <w:rPr>
                <w:bCs/>
                <w:lang w:val="en-ZW"/>
              </w:rPr>
              <w:t>Apply   business legal aspects</w:t>
            </w:r>
          </w:p>
        </w:tc>
        <w:tc>
          <w:tcPr>
            <w:tcW w:w="3015" w:type="dxa"/>
          </w:tcPr>
          <w:p w14:paraId="60AA4B1A" w14:textId="052DDF78" w:rsidR="00757DDC" w:rsidRPr="00757DDC" w:rsidRDefault="00757DDC" w:rsidP="00757DDC">
            <w:pPr>
              <w:spacing w:line="276" w:lineRule="auto"/>
              <w:jc w:val="center"/>
              <w:rPr>
                <w:lang w:val="en-GB"/>
              </w:rPr>
            </w:pPr>
            <w:r w:rsidRPr="00757DDC">
              <w:rPr>
                <w:rFonts w:eastAsia="Calibri"/>
              </w:rPr>
              <w:t>6</w:t>
            </w:r>
          </w:p>
        </w:tc>
      </w:tr>
      <w:tr w:rsidR="00757DDC" w:rsidRPr="008536EB" w14:paraId="52FC6587" w14:textId="77777777" w:rsidTr="00AF383C">
        <w:tc>
          <w:tcPr>
            <w:tcW w:w="972" w:type="dxa"/>
          </w:tcPr>
          <w:p w14:paraId="0102838A"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587CFD41" w14:textId="77777777" w:rsidR="00757DDC" w:rsidRPr="008536EB" w:rsidRDefault="00757DDC" w:rsidP="00757DDC">
            <w:pPr>
              <w:spacing w:line="276" w:lineRule="auto"/>
              <w:jc w:val="both"/>
              <w:rPr>
                <w:bCs/>
                <w:lang w:val="en-GB"/>
              </w:rPr>
            </w:pPr>
            <w:r w:rsidRPr="008536EB">
              <w:rPr>
                <w:lang w:val="en-ZW"/>
              </w:rPr>
              <w:t xml:space="preserve">Innovate Business </w:t>
            </w:r>
            <w:r w:rsidRPr="008536EB">
              <w:rPr>
                <w:lang w:val="en-GB"/>
              </w:rPr>
              <w:t xml:space="preserve">Strategies  </w:t>
            </w:r>
          </w:p>
        </w:tc>
        <w:tc>
          <w:tcPr>
            <w:tcW w:w="3015" w:type="dxa"/>
          </w:tcPr>
          <w:p w14:paraId="4E0C8FFB" w14:textId="5188BD36" w:rsidR="00757DDC" w:rsidRPr="00757DDC" w:rsidRDefault="00757DDC" w:rsidP="00757DDC">
            <w:pPr>
              <w:spacing w:line="276" w:lineRule="auto"/>
              <w:jc w:val="center"/>
              <w:rPr>
                <w:lang w:val="en-GB"/>
              </w:rPr>
            </w:pPr>
            <w:r w:rsidRPr="00757DDC">
              <w:rPr>
                <w:rFonts w:eastAsia="Calibri"/>
              </w:rPr>
              <w:t>6</w:t>
            </w:r>
          </w:p>
        </w:tc>
      </w:tr>
      <w:tr w:rsidR="00757DDC" w:rsidRPr="008536EB" w14:paraId="351CCD75" w14:textId="77777777" w:rsidTr="00AF383C">
        <w:tc>
          <w:tcPr>
            <w:tcW w:w="972" w:type="dxa"/>
          </w:tcPr>
          <w:p w14:paraId="37CFC19D" w14:textId="77777777" w:rsidR="00757DDC" w:rsidRPr="008536EB" w:rsidRDefault="00757DDC" w:rsidP="00757DDC">
            <w:pPr>
              <w:pStyle w:val="ListParagraph"/>
              <w:numPr>
                <w:ilvl w:val="0"/>
                <w:numId w:val="280"/>
              </w:numPr>
              <w:spacing w:after="0" w:line="276" w:lineRule="auto"/>
              <w:jc w:val="both"/>
              <w:rPr>
                <w:bCs/>
                <w:lang w:val="en-GB"/>
              </w:rPr>
            </w:pPr>
          </w:p>
        </w:tc>
        <w:tc>
          <w:tcPr>
            <w:tcW w:w="5029" w:type="dxa"/>
          </w:tcPr>
          <w:p w14:paraId="38436825" w14:textId="77777777" w:rsidR="00757DDC" w:rsidRPr="008536EB" w:rsidRDefault="00757DDC" w:rsidP="00757DDC">
            <w:pPr>
              <w:spacing w:line="276" w:lineRule="auto"/>
              <w:jc w:val="both"/>
              <w:rPr>
                <w:bCs/>
                <w:lang w:val="en-GB"/>
              </w:rPr>
            </w:pPr>
            <w:r w:rsidRPr="008536EB">
              <w:rPr>
                <w:lang w:val="en-GB"/>
              </w:rPr>
              <w:t>Develop a business plan</w:t>
            </w:r>
          </w:p>
        </w:tc>
        <w:tc>
          <w:tcPr>
            <w:tcW w:w="3015" w:type="dxa"/>
          </w:tcPr>
          <w:p w14:paraId="0CFF318E" w14:textId="0AFA6E6F" w:rsidR="00757DDC" w:rsidRPr="00757DDC" w:rsidRDefault="00757DDC" w:rsidP="00757DDC">
            <w:pPr>
              <w:spacing w:line="276" w:lineRule="auto"/>
              <w:jc w:val="center"/>
              <w:rPr>
                <w:lang w:val="en-GB"/>
              </w:rPr>
            </w:pPr>
            <w:r w:rsidRPr="00757DDC">
              <w:rPr>
                <w:rFonts w:eastAsia="Calibri"/>
              </w:rPr>
              <w:t>12</w:t>
            </w:r>
          </w:p>
        </w:tc>
      </w:tr>
      <w:tr w:rsidR="00757DDC" w:rsidRPr="008536EB" w14:paraId="788EA653" w14:textId="77777777" w:rsidTr="00AF383C">
        <w:tc>
          <w:tcPr>
            <w:tcW w:w="972" w:type="dxa"/>
          </w:tcPr>
          <w:p w14:paraId="2D02D62D" w14:textId="77777777" w:rsidR="00757DDC" w:rsidRPr="008536EB" w:rsidRDefault="00757DDC" w:rsidP="00757DDC">
            <w:pPr>
              <w:spacing w:line="276" w:lineRule="auto"/>
              <w:jc w:val="both"/>
              <w:rPr>
                <w:bCs/>
                <w:lang w:val="en-GB"/>
              </w:rPr>
            </w:pPr>
          </w:p>
        </w:tc>
        <w:tc>
          <w:tcPr>
            <w:tcW w:w="5029" w:type="dxa"/>
          </w:tcPr>
          <w:p w14:paraId="60DF3990" w14:textId="77777777" w:rsidR="00757DDC" w:rsidRPr="008536EB" w:rsidRDefault="00757DDC" w:rsidP="00757DDC">
            <w:pPr>
              <w:spacing w:line="276" w:lineRule="auto"/>
              <w:jc w:val="both"/>
              <w:rPr>
                <w:b/>
                <w:bCs/>
                <w:lang w:val="en-GB"/>
              </w:rPr>
            </w:pPr>
            <w:r w:rsidRPr="008536EB">
              <w:rPr>
                <w:b/>
                <w:bCs/>
                <w:lang w:val="en-GB"/>
              </w:rPr>
              <w:t>TOTAL HOURS</w:t>
            </w:r>
          </w:p>
        </w:tc>
        <w:tc>
          <w:tcPr>
            <w:tcW w:w="3015" w:type="dxa"/>
          </w:tcPr>
          <w:p w14:paraId="6EB03282" w14:textId="64E5B685" w:rsidR="00757DDC" w:rsidRPr="008536EB" w:rsidRDefault="00757DDC" w:rsidP="00757DDC">
            <w:pPr>
              <w:spacing w:line="276" w:lineRule="auto"/>
              <w:jc w:val="center"/>
              <w:rPr>
                <w:bCs/>
                <w:lang w:val="en-GB"/>
              </w:rPr>
            </w:pPr>
            <w:r>
              <w:rPr>
                <w:rFonts w:eastAsia="Calibri"/>
                <w:b/>
                <w:bCs/>
              </w:rPr>
              <w:t>40</w:t>
            </w:r>
          </w:p>
        </w:tc>
      </w:tr>
      <w:bookmarkEnd w:id="60"/>
    </w:tbl>
    <w:p w14:paraId="138FBD29" w14:textId="77777777" w:rsidR="006926EC" w:rsidRPr="008536EB" w:rsidRDefault="006926EC" w:rsidP="006926EC">
      <w:pPr>
        <w:spacing w:line="276" w:lineRule="auto"/>
        <w:jc w:val="both"/>
        <w:rPr>
          <w:rFonts w:eastAsia="Calibri"/>
          <w:bCs/>
          <w:lang w:val="en-GB"/>
        </w:rPr>
      </w:pPr>
    </w:p>
    <w:p w14:paraId="0C587CE1" w14:textId="77777777" w:rsidR="006926EC" w:rsidRPr="008536EB" w:rsidRDefault="006926EC" w:rsidP="006926EC">
      <w:pPr>
        <w:spacing w:before="120" w:line="276" w:lineRule="auto"/>
        <w:jc w:val="both"/>
        <w:rPr>
          <w:rFonts w:eastAsia="Calibri"/>
          <w:b/>
          <w:lang w:val="en-ZA"/>
        </w:rPr>
      </w:pPr>
      <w:r w:rsidRPr="008536EB">
        <w:rPr>
          <w:rFonts w:eastAsia="Calibri"/>
          <w:b/>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8536EB" w:rsidRPr="008536EB" w14:paraId="5B12D141" w14:textId="77777777" w:rsidTr="006926EC">
        <w:trPr>
          <w:tblHeader/>
        </w:trPr>
        <w:tc>
          <w:tcPr>
            <w:tcW w:w="1589" w:type="pct"/>
            <w:shd w:val="clear" w:color="auto" w:fill="auto"/>
            <w:vAlign w:val="center"/>
          </w:tcPr>
          <w:p w14:paraId="39BB72F2" w14:textId="77777777" w:rsidR="006926EC" w:rsidRPr="008536EB" w:rsidRDefault="006926EC" w:rsidP="006926EC">
            <w:pPr>
              <w:spacing w:before="120" w:line="276" w:lineRule="auto"/>
              <w:ind w:left="357" w:hanging="357"/>
              <w:contextualSpacing/>
              <w:jc w:val="both"/>
              <w:rPr>
                <w:b/>
              </w:rPr>
            </w:pPr>
          </w:p>
          <w:p w14:paraId="67357206" w14:textId="77777777" w:rsidR="006926EC" w:rsidRPr="008536EB" w:rsidRDefault="006926EC" w:rsidP="006926EC">
            <w:pPr>
              <w:spacing w:before="120" w:line="276" w:lineRule="auto"/>
              <w:ind w:left="357" w:hanging="357"/>
              <w:contextualSpacing/>
              <w:jc w:val="both"/>
              <w:rPr>
                <w:b/>
              </w:rPr>
            </w:pPr>
            <w:r w:rsidRPr="008536EB">
              <w:rPr>
                <w:b/>
              </w:rPr>
              <w:t>Learning Outcome</w:t>
            </w:r>
          </w:p>
        </w:tc>
        <w:tc>
          <w:tcPr>
            <w:tcW w:w="1945" w:type="pct"/>
            <w:shd w:val="clear" w:color="auto" w:fill="auto"/>
            <w:vAlign w:val="center"/>
          </w:tcPr>
          <w:p w14:paraId="08642E4B" w14:textId="77777777" w:rsidR="006926EC" w:rsidRPr="008536EB" w:rsidRDefault="006926EC" w:rsidP="006926EC">
            <w:pPr>
              <w:spacing w:before="120" w:line="276" w:lineRule="auto"/>
              <w:ind w:left="357" w:hanging="357"/>
              <w:contextualSpacing/>
              <w:jc w:val="both"/>
              <w:rPr>
                <w:b/>
              </w:rPr>
            </w:pPr>
          </w:p>
          <w:p w14:paraId="0650AC1F" w14:textId="77777777" w:rsidR="006926EC" w:rsidRPr="008536EB" w:rsidRDefault="006926EC" w:rsidP="006926EC">
            <w:pPr>
              <w:spacing w:before="120" w:line="276" w:lineRule="auto"/>
              <w:ind w:left="357" w:hanging="357"/>
              <w:contextualSpacing/>
              <w:jc w:val="both"/>
              <w:rPr>
                <w:b/>
              </w:rPr>
            </w:pPr>
            <w:r w:rsidRPr="008536EB">
              <w:rPr>
                <w:b/>
              </w:rPr>
              <w:t>Content</w:t>
            </w:r>
          </w:p>
        </w:tc>
        <w:tc>
          <w:tcPr>
            <w:tcW w:w="1465" w:type="pct"/>
            <w:shd w:val="clear" w:color="auto" w:fill="auto"/>
            <w:vAlign w:val="center"/>
          </w:tcPr>
          <w:p w14:paraId="5FE7CF91" w14:textId="77777777" w:rsidR="006926EC" w:rsidRPr="008536EB" w:rsidRDefault="006926EC" w:rsidP="006926EC">
            <w:pPr>
              <w:spacing w:before="120" w:line="276" w:lineRule="auto"/>
              <w:ind w:left="357" w:hanging="357"/>
              <w:contextualSpacing/>
              <w:rPr>
                <w:b/>
              </w:rPr>
            </w:pPr>
            <w:r w:rsidRPr="008536EB">
              <w:rPr>
                <w:b/>
              </w:rPr>
              <w:t>Suggested Assessment Methods</w:t>
            </w:r>
          </w:p>
        </w:tc>
      </w:tr>
      <w:tr w:rsidR="008536EB" w:rsidRPr="008536EB" w14:paraId="665F6C10" w14:textId="77777777" w:rsidTr="006926EC">
        <w:tc>
          <w:tcPr>
            <w:tcW w:w="1589" w:type="pct"/>
          </w:tcPr>
          <w:p w14:paraId="7BF293CF" w14:textId="77777777" w:rsidR="006926EC" w:rsidRPr="008536EB" w:rsidRDefault="006926EC" w:rsidP="00A9503E">
            <w:pPr>
              <w:widowControl w:val="0"/>
              <w:numPr>
                <w:ilvl w:val="0"/>
                <w:numId w:val="270"/>
              </w:numPr>
              <w:tabs>
                <w:tab w:val="left" w:pos="831"/>
              </w:tabs>
              <w:kinsoku w:val="0"/>
              <w:overflowPunct w:val="0"/>
              <w:autoSpaceDE w:val="0"/>
              <w:autoSpaceDN w:val="0"/>
              <w:adjustRightInd w:val="0"/>
              <w:spacing w:line="276" w:lineRule="auto"/>
              <w:contextualSpacing/>
              <w:rPr>
                <w:lang w:val="en-ZW"/>
              </w:rPr>
            </w:pPr>
            <w:r w:rsidRPr="008536EB">
              <w:rPr>
                <w:bCs/>
                <w:lang w:val="en-ZW"/>
              </w:rPr>
              <w:t xml:space="preserve">Apply financial literacy </w:t>
            </w:r>
          </w:p>
        </w:tc>
        <w:tc>
          <w:tcPr>
            <w:tcW w:w="1945" w:type="pct"/>
          </w:tcPr>
          <w:p w14:paraId="241D6D4D"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Personal finance management</w:t>
            </w:r>
          </w:p>
          <w:p w14:paraId="17F6FB9E"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Balancing between needs and wants</w:t>
            </w:r>
          </w:p>
          <w:p w14:paraId="791F8B4D"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 xml:space="preserve"> Budget Preparation  </w:t>
            </w:r>
          </w:p>
          <w:p w14:paraId="4A2FFDEF"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Saving management</w:t>
            </w:r>
          </w:p>
          <w:p w14:paraId="2E2DA87F"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 xml:space="preserve"> Factors to consider when deciding where to save</w:t>
            </w:r>
          </w:p>
          <w:p w14:paraId="28A5CE7B"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Debt management</w:t>
            </w:r>
          </w:p>
          <w:p w14:paraId="7BEEFCF4"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Factors to consider before taking a loan</w:t>
            </w:r>
          </w:p>
          <w:p w14:paraId="1A6B064B"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Investment decisions</w:t>
            </w:r>
          </w:p>
          <w:p w14:paraId="16DD2338"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 xml:space="preserve">Types of investments </w:t>
            </w:r>
          </w:p>
          <w:p w14:paraId="3C9CE91F"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Factors to consider when investing money</w:t>
            </w:r>
          </w:p>
          <w:p w14:paraId="6AA81291"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 xml:space="preserve">Insurance services </w:t>
            </w:r>
          </w:p>
          <w:p w14:paraId="4CDD2961"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Insurance products available in the market</w:t>
            </w:r>
          </w:p>
          <w:p w14:paraId="5B894CDF" w14:textId="77777777" w:rsidR="006926EC" w:rsidRPr="008536EB" w:rsidRDefault="006926EC" w:rsidP="00B60C12">
            <w:pPr>
              <w:numPr>
                <w:ilvl w:val="1"/>
                <w:numId w:val="13"/>
              </w:numPr>
              <w:spacing w:before="40" w:line="276" w:lineRule="auto"/>
              <w:rPr>
                <w:rFonts w:eastAsia="Tahoma"/>
                <w:lang w:val="en-ZW"/>
              </w:rPr>
            </w:pPr>
            <w:r w:rsidRPr="008536EB">
              <w:rPr>
                <w:rFonts w:eastAsia="Tahoma"/>
                <w:lang w:val="en-ZW"/>
              </w:rPr>
              <w:t>Insurable risks</w:t>
            </w:r>
          </w:p>
        </w:tc>
        <w:tc>
          <w:tcPr>
            <w:tcW w:w="1465" w:type="pct"/>
          </w:tcPr>
          <w:p w14:paraId="3D56F0A9"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Written Assessment</w:t>
            </w:r>
          </w:p>
          <w:p w14:paraId="4B5B6194"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0BBB50F9"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Practical Assessment</w:t>
            </w:r>
          </w:p>
          <w:p w14:paraId="2C1E0AA5"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Project</w:t>
            </w:r>
          </w:p>
          <w:p w14:paraId="178B1989"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Third party report</w:t>
            </w:r>
          </w:p>
          <w:p w14:paraId="4E5F5C15" w14:textId="77777777" w:rsidR="006926EC" w:rsidRPr="008536EB" w:rsidRDefault="006926EC" w:rsidP="00A9503E">
            <w:pPr>
              <w:widowControl w:val="0"/>
              <w:numPr>
                <w:ilvl w:val="0"/>
                <w:numId w:val="269"/>
              </w:numPr>
              <w:tabs>
                <w:tab w:val="left" w:pos="720"/>
              </w:tabs>
              <w:adjustRightInd w:val="0"/>
              <w:spacing w:line="276" w:lineRule="auto"/>
              <w:rPr>
                <w:rFonts w:eastAsia="MS Mincho"/>
                <w:lang w:eastAsia="ja-JP"/>
              </w:rPr>
            </w:pPr>
            <w:r w:rsidRPr="008536EB">
              <w:rPr>
                <w:rFonts w:eastAsia="MS Mincho"/>
                <w:lang w:eastAsia="ja-JP"/>
              </w:rPr>
              <w:t>Portfolio of evidence</w:t>
            </w:r>
          </w:p>
          <w:p w14:paraId="3B5C7E20" w14:textId="77777777" w:rsidR="006926EC" w:rsidRPr="008536EB" w:rsidRDefault="006926EC" w:rsidP="006926EC">
            <w:pPr>
              <w:widowControl w:val="0"/>
              <w:tabs>
                <w:tab w:val="left" w:pos="720"/>
              </w:tabs>
              <w:adjustRightInd w:val="0"/>
              <w:spacing w:line="276" w:lineRule="auto"/>
              <w:rPr>
                <w:rFonts w:eastAsia="MS Mincho"/>
                <w:lang w:eastAsia="ja-JP"/>
              </w:rPr>
            </w:pPr>
          </w:p>
        </w:tc>
      </w:tr>
      <w:tr w:rsidR="008536EB" w:rsidRPr="008536EB" w14:paraId="5DA9C423" w14:textId="77777777" w:rsidTr="006926EC">
        <w:tc>
          <w:tcPr>
            <w:tcW w:w="1589" w:type="pct"/>
          </w:tcPr>
          <w:p w14:paraId="75C184DD" w14:textId="77777777" w:rsidR="006926EC" w:rsidRPr="008536EB" w:rsidRDefault="006926EC" w:rsidP="00A9503E">
            <w:pPr>
              <w:numPr>
                <w:ilvl w:val="0"/>
                <w:numId w:val="270"/>
              </w:numPr>
              <w:tabs>
                <w:tab w:val="left" w:pos="831"/>
              </w:tabs>
              <w:kinsoku w:val="0"/>
              <w:overflowPunct w:val="0"/>
              <w:autoSpaceDE w:val="0"/>
              <w:autoSpaceDN w:val="0"/>
              <w:adjustRightInd w:val="0"/>
              <w:spacing w:before="40" w:line="276" w:lineRule="auto"/>
              <w:rPr>
                <w:lang w:val="en-ZW"/>
              </w:rPr>
            </w:pPr>
            <w:r w:rsidRPr="008536EB">
              <w:rPr>
                <w:bCs/>
                <w:lang w:val="en-ZW"/>
              </w:rPr>
              <w:t>Apply the entrepreneurial concept</w:t>
            </w:r>
            <w:r w:rsidRPr="008536EB">
              <w:rPr>
                <w:lang w:val="en-GB"/>
              </w:rPr>
              <w:t xml:space="preserve"> </w:t>
            </w:r>
          </w:p>
        </w:tc>
        <w:tc>
          <w:tcPr>
            <w:tcW w:w="1945" w:type="pct"/>
          </w:tcPr>
          <w:p w14:paraId="1C13176F"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Difference between Entrepreneurs and Business persons </w:t>
            </w:r>
          </w:p>
          <w:p w14:paraId="2376CEA0"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Types of entrepreneurs </w:t>
            </w:r>
          </w:p>
          <w:p w14:paraId="1FE186AD"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Ways of becoming an entrepreneur </w:t>
            </w:r>
          </w:p>
          <w:p w14:paraId="29F85751"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Characteristics of Entrepreneurs </w:t>
            </w:r>
          </w:p>
          <w:p w14:paraId="373A884E"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salaried employment and self-employment </w:t>
            </w:r>
          </w:p>
          <w:p w14:paraId="5B8BF5EC"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Requirements for entry into self-employment </w:t>
            </w:r>
          </w:p>
          <w:p w14:paraId="2366338E" w14:textId="77777777" w:rsidR="006926EC" w:rsidRPr="008536EB" w:rsidRDefault="006926EC" w:rsidP="00A9503E">
            <w:pPr>
              <w:numPr>
                <w:ilvl w:val="1"/>
                <w:numId w:val="275"/>
              </w:numPr>
              <w:spacing w:before="40" w:line="276" w:lineRule="auto"/>
              <w:rPr>
                <w:rFonts w:eastAsia="Tahoma"/>
                <w:lang w:val="en-ZW"/>
              </w:rPr>
            </w:pPr>
            <w:r w:rsidRPr="008536EB">
              <w:rPr>
                <w:rFonts w:eastAsia="Tahoma"/>
                <w:lang w:val="en-ZW"/>
              </w:rPr>
              <w:t xml:space="preserve">Roles of an Entrepreneur in an enterprise </w:t>
            </w:r>
          </w:p>
          <w:p w14:paraId="22D499BE" w14:textId="77777777" w:rsidR="006926EC" w:rsidRPr="008536EB" w:rsidRDefault="006926EC" w:rsidP="00A9503E">
            <w:pPr>
              <w:numPr>
                <w:ilvl w:val="1"/>
                <w:numId w:val="275"/>
              </w:numPr>
              <w:spacing w:before="40" w:line="276" w:lineRule="auto"/>
              <w:rPr>
                <w:lang w:val="en-ZW"/>
              </w:rPr>
            </w:pPr>
            <w:r w:rsidRPr="008536EB">
              <w:rPr>
                <w:rFonts w:eastAsia="Tahoma"/>
                <w:lang w:val="en-ZW"/>
              </w:rPr>
              <w:t>Contributions of Entrepreneurship</w:t>
            </w:r>
            <w:r w:rsidRPr="008536EB">
              <w:rPr>
                <w:lang w:val="en-ZW"/>
              </w:rPr>
              <w:t xml:space="preserve">  </w:t>
            </w:r>
          </w:p>
        </w:tc>
        <w:tc>
          <w:tcPr>
            <w:tcW w:w="1465" w:type="pct"/>
          </w:tcPr>
          <w:p w14:paraId="511AC89E"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Written Assessment</w:t>
            </w:r>
          </w:p>
          <w:p w14:paraId="0B8F30E4"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0F5345FD"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Practical Assessment</w:t>
            </w:r>
          </w:p>
          <w:p w14:paraId="08B0C65E"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Project</w:t>
            </w:r>
          </w:p>
          <w:p w14:paraId="00B6B442"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Third party report</w:t>
            </w:r>
          </w:p>
          <w:p w14:paraId="7C2DEC9D" w14:textId="77777777" w:rsidR="006926EC" w:rsidRPr="008536EB" w:rsidRDefault="006926EC" w:rsidP="00A9503E">
            <w:pPr>
              <w:widowControl w:val="0"/>
              <w:numPr>
                <w:ilvl w:val="0"/>
                <w:numId w:val="271"/>
              </w:numPr>
              <w:tabs>
                <w:tab w:val="left" w:pos="720"/>
              </w:tabs>
              <w:adjustRightInd w:val="0"/>
              <w:spacing w:line="276" w:lineRule="auto"/>
              <w:rPr>
                <w:rFonts w:eastAsia="MS Mincho"/>
                <w:lang w:eastAsia="ja-JP"/>
              </w:rPr>
            </w:pPr>
            <w:r w:rsidRPr="008536EB">
              <w:rPr>
                <w:rFonts w:eastAsia="MS Mincho"/>
                <w:lang w:eastAsia="ja-JP"/>
              </w:rPr>
              <w:t>Portfolio of evidence</w:t>
            </w:r>
          </w:p>
          <w:p w14:paraId="08DB3C6D"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r w:rsidR="008536EB" w:rsidRPr="008536EB" w14:paraId="42829EC0" w14:textId="77777777" w:rsidTr="006926EC">
        <w:tc>
          <w:tcPr>
            <w:tcW w:w="1589" w:type="pct"/>
          </w:tcPr>
          <w:p w14:paraId="54D668CD" w14:textId="77777777" w:rsidR="006926EC" w:rsidRPr="008536EB" w:rsidRDefault="006926EC" w:rsidP="00A9503E">
            <w:pPr>
              <w:numPr>
                <w:ilvl w:val="0"/>
                <w:numId w:val="270"/>
              </w:numPr>
              <w:tabs>
                <w:tab w:val="left" w:pos="831"/>
              </w:tabs>
              <w:kinsoku w:val="0"/>
              <w:overflowPunct w:val="0"/>
              <w:autoSpaceDE w:val="0"/>
              <w:autoSpaceDN w:val="0"/>
              <w:adjustRightInd w:val="0"/>
              <w:spacing w:before="40" w:line="276" w:lineRule="auto"/>
              <w:contextualSpacing/>
              <w:rPr>
                <w:lang w:val="en-ZW"/>
              </w:rPr>
            </w:pPr>
            <w:r w:rsidRPr="008536EB">
              <w:rPr>
                <w:lang w:val="en-GB"/>
              </w:rPr>
              <w:t>Identify entrepreneurship opportunities</w:t>
            </w:r>
          </w:p>
        </w:tc>
        <w:tc>
          <w:tcPr>
            <w:tcW w:w="1945" w:type="pct"/>
          </w:tcPr>
          <w:p w14:paraId="407F6481" w14:textId="77777777" w:rsidR="006926EC" w:rsidRPr="008536EB" w:rsidRDefault="006926EC" w:rsidP="00A9503E">
            <w:pPr>
              <w:numPr>
                <w:ilvl w:val="1"/>
                <w:numId w:val="276"/>
              </w:numPr>
              <w:spacing w:before="40" w:line="276" w:lineRule="auto"/>
              <w:rPr>
                <w:rFonts w:eastAsia="Tahoma"/>
                <w:lang w:val="en-ZW"/>
              </w:rPr>
            </w:pPr>
            <w:r w:rsidRPr="008536EB">
              <w:rPr>
                <w:rFonts w:eastAsia="Tahoma"/>
                <w:lang w:val="en-ZW"/>
              </w:rPr>
              <w:t>Sources of business ideas</w:t>
            </w:r>
          </w:p>
          <w:p w14:paraId="723F6F25" w14:textId="77777777" w:rsidR="006926EC" w:rsidRPr="008536EB" w:rsidRDefault="006926EC" w:rsidP="00A9503E">
            <w:pPr>
              <w:numPr>
                <w:ilvl w:val="1"/>
                <w:numId w:val="276"/>
              </w:numPr>
              <w:spacing w:before="40" w:line="276" w:lineRule="auto"/>
              <w:rPr>
                <w:rFonts w:eastAsia="Tahoma"/>
                <w:lang w:val="en-ZW"/>
              </w:rPr>
            </w:pPr>
            <w:r w:rsidRPr="008536EB">
              <w:rPr>
                <w:rFonts w:eastAsia="Tahoma"/>
                <w:lang w:val="en-ZW"/>
              </w:rPr>
              <w:t>Factors to consider when evaluating business opportunity</w:t>
            </w:r>
          </w:p>
          <w:p w14:paraId="0697C6D2" w14:textId="77777777" w:rsidR="006926EC" w:rsidRPr="008536EB" w:rsidRDefault="006926EC" w:rsidP="00A9503E">
            <w:pPr>
              <w:numPr>
                <w:ilvl w:val="1"/>
                <w:numId w:val="276"/>
              </w:numPr>
              <w:spacing w:before="40" w:line="276" w:lineRule="auto"/>
              <w:rPr>
                <w:rFonts w:eastAsia="Tahoma"/>
                <w:lang w:val="en-ZW"/>
              </w:rPr>
            </w:pPr>
            <w:r w:rsidRPr="008536EB">
              <w:rPr>
                <w:rFonts w:eastAsia="Tahoma"/>
                <w:lang w:val="en-ZW"/>
              </w:rPr>
              <w:t xml:space="preserve">Business life cycle </w:t>
            </w:r>
          </w:p>
        </w:tc>
        <w:tc>
          <w:tcPr>
            <w:tcW w:w="1465" w:type="pct"/>
          </w:tcPr>
          <w:p w14:paraId="07B31AD1"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Written Assessment</w:t>
            </w:r>
          </w:p>
          <w:p w14:paraId="7D188410"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308F463C"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Practical Assessment</w:t>
            </w:r>
          </w:p>
          <w:p w14:paraId="03863F59"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Project</w:t>
            </w:r>
          </w:p>
          <w:p w14:paraId="5038DAC0"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Third party report</w:t>
            </w:r>
          </w:p>
          <w:p w14:paraId="302CD20A" w14:textId="77777777" w:rsidR="006926EC" w:rsidRPr="008536EB" w:rsidRDefault="006926EC" w:rsidP="00A9503E">
            <w:pPr>
              <w:widowControl w:val="0"/>
              <w:numPr>
                <w:ilvl w:val="0"/>
                <w:numId w:val="272"/>
              </w:numPr>
              <w:tabs>
                <w:tab w:val="left" w:pos="720"/>
              </w:tabs>
              <w:adjustRightInd w:val="0"/>
              <w:spacing w:line="276" w:lineRule="auto"/>
              <w:rPr>
                <w:rFonts w:eastAsia="MS Mincho"/>
                <w:lang w:eastAsia="ja-JP"/>
              </w:rPr>
            </w:pPr>
            <w:r w:rsidRPr="008536EB">
              <w:rPr>
                <w:rFonts w:eastAsia="MS Mincho"/>
                <w:lang w:eastAsia="ja-JP"/>
              </w:rPr>
              <w:t>Portfolio of evidence</w:t>
            </w:r>
          </w:p>
        </w:tc>
      </w:tr>
      <w:tr w:rsidR="008536EB" w:rsidRPr="008536EB" w14:paraId="1B829DD7" w14:textId="77777777" w:rsidTr="006926EC">
        <w:tc>
          <w:tcPr>
            <w:tcW w:w="1589" w:type="pct"/>
          </w:tcPr>
          <w:p w14:paraId="281112C7" w14:textId="77777777" w:rsidR="006926EC" w:rsidRPr="008536EB" w:rsidRDefault="006926EC" w:rsidP="00A9503E">
            <w:pPr>
              <w:numPr>
                <w:ilvl w:val="0"/>
                <w:numId w:val="270"/>
              </w:numPr>
              <w:tabs>
                <w:tab w:val="left" w:pos="831"/>
              </w:tabs>
              <w:kinsoku w:val="0"/>
              <w:overflowPunct w:val="0"/>
              <w:autoSpaceDE w:val="0"/>
              <w:autoSpaceDN w:val="0"/>
              <w:adjustRightInd w:val="0"/>
              <w:spacing w:before="40" w:line="276" w:lineRule="auto"/>
              <w:contextualSpacing/>
              <w:rPr>
                <w:lang w:val="en-ZW"/>
              </w:rPr>
            </w:pPr>
            <w:r w:rsidRPr="008536EB">
              <w:rPr>
                <w:bCs/>
                <w:lang w:val="en-ZW"/>
              </w:rPr>
              <w:t>Apply   business legal aspects</w:t>
            </w:r>
          </w:p>
        </w:tc>
        <w:tc>
          <w:tcPr>
            <w:tcW w:w="1945" w:type="pct"/>
          </w:tcPr>
          <w:p w14:paraId="320A2CC4" w14:textId="77777777" w:rsidR="006926EC" w:rsidRPr="008536EB" w:rsidRDefault="006926EC" w:rsidP="00A9503E">
            <w:pPr>
              <w:numPr>
                <w:ilvl w:val="1"/>
                <w:numId w:val="277"/>
              </w:numPr>
              <w:spacing w:before="40" w:line="276" w:lineRule="auto"/>
              <w:rPr>
                <w:rFonts w:eastAsia="Tahoma"/>
                <w:lang w:val="en-ZW"/>
              </w:rPr>
            </w:pPr>
            <w:r w:rsidRPr="008536EB">
              <w:rPr>
                <w:rFonts w:eastAsia="Tahoma"/>
                <w:lang w:val="en-ZW"/>
              </w:rPr>
              <w:t>Forms of business ownership</w:t>
            </w:r>
          </w:p>
          <w:p w14:paraId="4B643830" w14:textId="77777777" w:rsidR="006926EC" w:rsidRPr="008536EB" w:rsidRDefault="006926EC" w:rsidP="00A9503E">
            <w:pPr>
              <w:numPr>
                <w:ilvl w:val="1"/>
                <w:numId w:val="277"/>
              </w:numPr>
              <w:spacing w:before="40" w:line="276" w:lineRule="auto"/>
              <w:rPr>
                <w:rFonts w:eastAsia="Tahoma"/>
                <w:lang w:val="en-ZW"/>
              </w:rPr>
            </w:pPr>
            <w:r w:rsidRPr="008536EB">
              <w:rPr>
                <w:rFonts w:eastAsia="Tahoma"/>
                <w:lang w:val="en-ZW"/>
              </w:rPr>
              <w:t xml:space="preserve">Business registration and licensing processing </w:t>
            </w:r>
          </w:p>
          <w:p w14:paraId="5ECC733C" w14:textId="77777777" w:rsidR="006926EC" w:rsidRPr="008536EB" w:rsidRDefault="006926EC" w:rsidP="00A9503E">
            <w:pPr>
              <w:numPr>
                <w:ilvl w:val="1"/>
                <w:numId w:val="277"/>
              </w:numPr>
              <w:spacing w:before="40" w:line="276" w:lineRule="auto"/>
              <w:rPr>
                <w:rFonts w:eastAsia="Tahoma"/>
                <w:lang w:val="en-ZW"/>
              </w:rPr>
            </w:pPr>
            <w:r w:rsidRPr="008536EB">
              <w:rPr>
                <w:rFonts w:eastAsia="Tahoma"/>
                <w:lang w:val="en-ZW"/>
              </w:rPr>
              <w:t xml:space="preserve">Types of contracts and agreements </w:t>
            </w:r>
          </w:p>
          <w:p w14:paraId="646DB0EB" w14:textId="77777777" w:rsidR="006926EC" w:rsidRPr="008536EB" w:rsidRDefault="006926EC" w:rsidP="00A9503E">
            <w:pPr>
              <w:numPr>
                <w:ilvl w:val="1"/>
                <w:numId w:val="277"/>
              </w:numPr>
              <w:spacing w:before="40" w:line="276" w:lineRule="auto"/>
              <w:rPr>
                <w:rFonts w:eastAsia="Tahoma"/>
                <w:lang w:val="en-ZW"/>
              </w:rPr>
            </w:pPr>
            <w:r w:rsidRPr="008536EB">
              <w:rPr>
                <w:rFonts w:eastAsia="Tahoma"/>
                <w:lang w:val="en-ZW"/>
              </w:rPr>
              <w:t xml:space="preserve">Employment laws </w:t>
            </w:r>
          </w:p>
          <w:p w14:paraId="5F290554" w14:textId="77777777" w:rsidR="006926EC" w:rsidRPr="008536EB" w:rsidRDefault="006926EC" w:rsidP="00A9503E">
            <w:pPr>
              <w:numPr>
                <w:ilvl w:val="1"/>
                <w:numId w:val="277"/>
              </w:numPr>
              <w:spacing w:before="40" w:line="276" w:lineRule="auto"/>
              <w:rPr>
                <w:rFonts w:eastAsia="Tahoma"/>
                <w:lang w:val="en-ZW"/>
              </w:rPr>
            </w:pPr>
            <w:r w:rsidRPr="008536EB">
              <w:rPr>
                <w:rFonts w:eastAsia="Tahoma"/>
                <w:lang w:val="en-ZW"/>
              </w:rPr>
              <w:t>Taxation laws</w:t>
            </w:r>
            <w:r w:rsidRPr="008536EB">
              <w:rPr>
                <w:rFonts w:eastAsia="MS Mincho"/>
                <w:lang w:val="en-ZW" w:eastAsia="ja-JP"/>
              </w:rPr>
              <w:t xml:space="preserve"> </w:t>
            </w:r>
          </w:p>
        </w:tc>
        <w:tc>
          <w:tcPr>
            <w:tcW w:w="1465" w:type="pct"/>
          </w:tcPr>
          <w:p w14:paraId="43BE5F2D"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Written Assessment</w:t>
            </w:r>
          </w:p>
          <w:p w14:paraId="79561E41"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77D3ACCE"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Practical Assessment</w:t>
            </w:r>
          </w:p>
          <w:p w14:paraId="0E994B28"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Project</w:t>
            </w:r>
          </w:p>
          <w:p w14:paraId="29E4FBCC"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Third party report</w:t>
            </w:r>
          </w:p>
          <w:p w14:paraId="509C98C6" w14:textId="77777777" w:rsidR="006926EC" w:rsidRPr="008536EB" w:rsidRDefault="006926EC" w:rsidP="00A9503E">
            <w:pPr>
              <w:widowControl w:val="0"/>
              <w:numPr>
                <w:ilvl w:val="0"/>
                <w:numId w:val="273"/>
              </w:numPr>
              <w:tabs>
                <w:tab w:val="left" w:pos="720"/>
              </w:tabs>
              <w:adjustRightInd w:val="0"/>
              <w:spacing w:line="276" w:lineRule="auto"/>
              <w:rPr>
                <w:rFonts w:eastAsia="MS Mincho"/>
                <w:lang w:eastAsia="ja-JP"/>
              </w:rPr>
            </w:pPr>
            <w:r w:rsidRPr="008536EB">
              <w:rPr>
                <w:rFonts w:eastAsia="MS Mincho"/>
                <w:lang w:eastAsia="ja-JP"/>
              </w:rPr>
              <w:t>Portfolio of evidence</w:t>
            </w:r>
          </w:p>
          <w:p w14:paraId="229DD1B4"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r w:rsidR="008536EB" w:rsidRPr="008536EB" w14:paraId="72F1AC31" w14:textId="77777777" w:rsidTr="006926EC">
        <w:tc>
          <w:tcPr>
            <w:tcW w:w="1589" w:type="pct"/>
          </w:tcPr>
          <w:p w14:paraId="7CEE0476" w14:textId="77777777" w:rsidR="006926EC" w:rsidRPr="008536EB" w:rsidRDefault="006926EC" w:rsidP="00A9503E">
            <w:pPr>
              <w:numPr>
                <w:ilvl w:val="0"/>
                <w:numId w:val="270"/>
              </w:numPr>
              <w:tabs>
                <w:tab w:val="left" w:pos="831"/>
              </w:tabs>
              <w:kinsoku w:val="0"/>
              <w:overflowPunct w:val="0"/>
              <w:autoSpaceDE w:val="0"/>
              <w:autoSpaceDN w:val="0"/>
              <w:adjustRightInd w:val="0"/>
              <w:spacing w:before="40" w:line="276" w:lineRule="auto"/>
              <w:contextualSpacing/>
              <w:rPr>
                <w:lang w:val="en-ZW"/>
              </w:rPr>
            </w:pPr>
            <w:r w:rsidRPr="008536EB">
              <w:rPr>
                <w:lang w:val="en-ZW"/>
              </w:rPr>
              <w:t xml:space="preserve">Innovate Business </w:t>
            </w:r>
            <w:r w:rsidRPr="008536EB">
              <w:rPr>
                <w:bCs/>
                <w:lang w:val="en-ZW"/>
              </w:rPr>
              <w:t>Strategies</w:t>
            </w:r>
            <w:r w:rsidRPr="008536EB">
              <w:rPr>
                <w:lang w:val="en-GB"/>
              </w:rPr>
              <w:t xml:space="preserve">  </w:t>
            </w:r>
          </w:p>
        </w:tc>
        <w:tc>
          <w:tcPr>
            <w:tcW w:w="1945" w:type="pct"/>
          </w:tcPr>
          <w:p w14:paraId="522E2E62" w14:textId="77777777" w:rsidR="006926EC" w:rsidRPr="008536EB" w:rsidRDefault="006926EC" w:rsidP="00A9503E">
            <w:pPr>
              <w:numPr>
                <w:ilvl w:val="1"/>
                <w:numId w:val="273"/>
              </w:numPr>
              <w:spacing w:before="40" w:line="276" w:lineRule="auto"/>
              <w:rPr>
                <w:rFonts w:eastAsia="Tahoma"/>
                <w:lang w:val="en-ZW"/>
              </w:rPr>
            </w:pPr>
            <w:r w:rsidRPr="008536EB">
              <w:rPr>
                <w:rFonts w:eastAsia="Tahoma"/>
                <w:lang w:val="en-ZW"/>
              </w:rPr>
              <w:t xml:space="preserve">Creativity in business </w:t>
            </w:r>
          </w:p>
          <w:p w14:paraId="50B647D5" w14:textId="77777777" w:rsidR="006926EC" w:rsidRPr="008536EB" w:rsidRDefault="006926EC" w:rsidP="00A9503E">
            <w:pPr>
              <w:numPr>
                <w:ilvl w:val="1"/>
                <w:numId w:val="273"/>
              </w:numPr>
              <w:spacing w:before="40" w:line="276" w:lineRule="auto"/>
              <w:rPr>
                <w:rFonts w:eastAsia="Tahoma"/>
              </w:rPr>
            </w:pPr>
            <w:r w:rsidRPr="008536EB">
              <w:rPr>
                <w:rFonts w:eastAsia="Tahoma"/>
              </w:rPr>
              <w:t xml:space="preserve">Innovative business strategies </w:t>
            </w:r>
          </w:p>
          <w:p w14:paraId="7BEE953C" w14:textId="77777777" w:rsidR="006926EC" w:rsidRPr="008536EB" w:rsidRDefault="006926EC" w:rsidP="00A9503E">
            <w:pPr>
              <w:numPr>
                <w:ilvl w:val="1"/>
                <w:numId w:val="273"/>
              </w:numPr>
              <w:spacing w:before="40" w:line="276" w:lineRule="auto"/>
              <w:rPr>
                <w:rFonts w:eastAsia="Tahoma"/>
              </w:rPr>
            </w:pPr>
            <w:r w:rsidRPr="008536EB">
              <w:rPr>
                <w:rFonts w:eastAsia="Tahoma"/>
                <w:lang w:val="en-ZW"/>
              </w:rPr>
              <w:t xml:space="preserve">Entrepreneurial </w:t>
            </w:r>
            <w:r w:rsidRPr="008536EB">
              <w:rPr>
                <w:rFonts w:eastAsia="Tahoma"/>
              </w:rPr>
              <w:t xml:space="preserve">Linkages </w:t>
            </w:r>
          </w:p>
          <w:p w14:paraId="0AE01D5B" w14:textId="77777777" w:rsidR="006926EC" w:rsidRPr="008536EB" w:rsidRDefault="006926EC" w:rsidP="00A9503E">
            <w:pPr>
              <w:numPr>
                <w:ilvl w:val="1"/>
                <w:numId w:val="273"/>
              </w:numPr>
              <w:spacing w:before="40" w:line="276" w:lineRule="auto"/>
              <w:rPr>
                <w:rFonts w:eastAsia="MS Mincho"/>
                <w:lang w:val="en-ZW" w:eastAsia="ja-JP"/>
              </w:rPr>
            </w:pPr>
            <w:r w:rsidRPr="008536EB">
              <w:rPr>
                <w:rFonts w:eastAsia="Tahoma"/>
              </w:rPr>
              <w:t>ICT in business growth and development</w:t>
            </w:r>
            <w:r w:rsidRPr="008536EB">
              <w:rPr>
                <w:lang w:val="x-none" w:eastAsia="x-none"/>
              </w:rPr>
              <w:t xml:space="preserve"> </w:t>
            </w:r>
          </w:p>
        </w:tc>
        <w:tc>
          <w:tcPr>
            <w:tcW w:w="1465" w:type="pct"/>
          </w:tcPr>
          <w:p w14:paraId="52D2D797"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Written Assessment</w:t>
            </w:r>
          </w:p>
          <w:p w14:paraId="7DA5AA25"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577D5C07"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Practical Assessment</w:t>
            </w:r>
          </w:p>
          <w:p w14:paraId="7F406BDB"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Project</w:t>
            </w:r>
          </w:p>
          <w:p w14:paraId="65769F4D"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Third party report</w:t>
            </w:r>
          </w:p>
          <w:p w14:paraId="12CA38CC" w14:textId="77777777" w:rsidR="006926EC" w:rsidRPr="008536EB" w:rsidRDefault="006926EC" w:rsidP="00A9503E">
            <w:pPr>
              <w:widowControl w:val="0"/>
              <w:numPr>
                <w:ilvl w:val="0"/>
                <w:numId w:val="274"/>
              </w:numPr>
              <w:tabs>
                <w:tab w:val="left" w:pos="720"/>
              </w:tabs>
              <w:adjustRightInd w:val="0"/>
              <w:spacing w:line="276" w:lineRule="auto"/>
              <w:rPr>
                <w:rFonts w:eastAsia="MS Mincho"/>
                <w:lang w:eastAsia="ja-JP"/>
              </w:rPr>
            </w:pPr>
            <w:r w:rsidRPr="008536EB">
              <w:rPr>
                <w:rFonts w:eastAsia="MS Mincho"/>
                <w:lang w:eastAsia="ja-JP"/>
              </w:rPr>
              <w:t>Portfolio of evidence</w:t>
            </w:r>
          </w:p>
        </w:tc>
      </w:tr>
      <w:tr w:rsidR="006926EC" w:rsidRPr="008536EB" w14:paraId="282BEEA1" w14:textId="77777777" w:rsidTr="006926EC">
        <w:tc>
          <w:tcPr>
            <w:tcW w:w="1589" w:type="pct"/>
          </w:tcPr>
          <w:p w14:paraId="3C67DBF2" w14:textId="77777777" w:rsidR="006926EC" w:rsidRPr="008536EB" w:rsidRDefault="006926EC" w:rsidP="00A9503E">
            <w:pPr>
              <w:numPr>
                <w:ilvl w:val="0"/>
                <w:numId w:val="270"/>
              </w:numPr>
              <w:tabs>
                <w:tab w:val="left" w:pos="831"/>
              </w:tabs>
              <w:kinsoku w:val="0"/>
              <w:overflowPunct w:val="0"/>
              <w:autoSpaceDE w:val="0"/>
              <w:autoSpaceDN w:val="0"/>
              <w:adjustRightInd w:val="0"/>
              <w:spacing w:before="40" w:line="276" w:lineRule="auto"/>
              <w:contextualSpacing/>
              <w:rPr>
                <w:lang w:val="en-ZW"/>
              </w:rPr>
            </w:pPr>
            <w:r w:rsidRPr="008536EB">
              <w:rPr>
                <w:lang w:val="en-GB"/>
              </w:rPr>
              <w:t>Develop a business plan</w:t>
            </w:r>
          </w:p>
        </w:tc>
        <w:tc>
          <w:tcPr>
            <w:tcW w:w="1945" w:type="pct"/>
          </w:tcPr>
          <w:p w14:paraId="776DAE66"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Business description</w:t>
            </w:r>
          </w:p>
          <w:p w14:paraId="45C876F1"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Marketing plan</w:t>
            </w:r>
          </w:p>
          <w:p w14:paraId="3687C701"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Organizational/Management plan</w:t>
            </w:r>
          </w:p>
          <w:p w14:paraId="11EA47D5"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Production/operation plan</w:t>
            </w:r>
          </w:p>
          <w:p w14:paraId="63D28161"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Financial plan</w:t>
            </w:r>
          </w:p>
          <w:p w14:paraId="1DBA5FA0"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Executive summary</w:t>
            </w:r>
          </w:p>
          <w:p w14:paraId="11F33A7F"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Business plan presentation</w:t>
            </w:r>
          </w:p>
          <w:p w14:paraId="3B17C48C" w14:textId="77777777" w:rsidR="006926EC" w:rsidRPr="008536EB" w:rsidRDefault="006926EC" w:rsidP="00A9503E">
            <w:pPr>
              <w:numPr>
                <w:ilvl w:val="1"/>
                <w:numId w:val="269"/>
              </w:numPr>
              <w:spacing w:before="40" w:line="276" w:lineRule="auto"/>
              <w:rPr>
                <w:rFonts w:eastAsia="Tahoma"/>
                <w:lang w:val="en-ZW"/>
              </w:rPr>
            </w:pPr>
            <w:r w:rsidRPr="008536EB">
              <w:rPr>
                <w:rFonts w:eastAsia="Tahoma"/>
                <w:lang w:val="en-ZW"/>
              </w:rPr>
              <w:t xml:space="preserve">Business idea incubation </w:t>
            </w:r>
          </w:p>
        </w:tc>
        <w:tc>
          <w:tcPr>
            <w:tcW w:w="1465" w:type="pct"/>
          </w:tcPr>
          <w:p w14:paraId="19DC015C"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Written Assessment</w:t>
            </w:r>
          </w:p>
          <w:p w14:paraId="282CD960"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 xml:space="preserve">Oral Questioning </w:t>
            </w:r>
          </w:p>
          <w:p w14:paraId="5B9BFF21"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Practical Assessment</w:t>
            </w:r>
          </w:p>
          <w:p w14:paraId="0A978B3B"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Project</w:t>
            </w:r>
          </w:p>
          <w:p w14:paraId="72C4FBAC"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Third party report</w:t>
            </w:r>
          </w:p>
          <w:p w14:paraId="09F7D9E4" w14:textId="77777777" w:rsidR="006926EC" w:rsidRPr="008536EB" w:rsidRDefault="006926EC" w:rsidP="00A9503E">
            <w:pPr>
              <w:widowControl w:val="0"/>
              <w:numPr>
                <w:ilvl w:val="0"/>
                <w:numId w:val="262"/>
              </w:numPr>
              <w:tabs>
                <w:tab w:val="left" w:pos="720"/>
              </w:tabs>
              <w:adjustRightInd w:val="0"/>
              <w:spacing w:line="276" w:lineRule="auto"/>
              <w:rPr>
                <w:rFonts w:eastAsia="MS Mincho"/>
                <w:lang w:eastAsia="ja-JP"/>
              </w:rPr>
            </w:pPr>
            <w:r w:rsidRPr="008536EB">
              <w:rPr>
                <w:rFonts w:eastAsia="MS Mincho"/>
                <w:lang w:eastAsia="ja-JP"/>
              </w:rPr>
              <w:t>Portfolio of evidence</w:t>
            </w:r>
          </w:p>
          <w:p w14:paraId="046EC298" w14:textId="77777777" w:rsidR="006926EC" w:rsidRPr="008536EB" w:rsidRDefault="006926EC" w:rsidP="006926EC">
            <w:pPr>
              <w:widowControl w:val="0"/>
              <w:tabs>
                <w:tab w:val="left" w:pos="720"/>
              </w:tabs>
              <w:adjustRightInd w:val="0"/>
              <w:spacing w:line="276" w:lineRule="auto"/>
              <w:ind w:left="360"/>
              <w:rPr>
                <w:rFonts w:eastAsia="MS Mincho"/>
                <w:lang w:eastAsia="ja-JP"/>
              </w:rPr>
            </w:pPr>
          </w:p>
        </w:tc>
      </w:tr>
    </w:tbl>
    <w:p w14:paraId="386E4CD0" w14:textId="77777777" w:rsidR="006926EC" w:rsidRPr="008536EB" w:rsidRDefault="006926EC" w:rsidP="006926EC">
      <w:pPr>
        <w:spacing w:line="276" w:lineRule="auto"/>
        <w:rPr>
          <w:rFonts w:eastAsia="Calibri"/>
          <w:b/>
          <w:lang w:val="en-GB"/>
        </w:rPr>
      </w:pPr>
    </w:p>
    <w:p w14:paraId="7A85957C" w14:textId="77777777" w:rsidR="006926EC" w:rsidRPr="008536EB" w:rsidRDefault="006926EC" w:rsidP="006926EC">
      <w:pPr>
        <w:spacing w:line="276" w:lineRule="auto"/>
        <w:rPr>
          <w:rFonts w:eastAsia="Calibri"/>
          <w:b/>
          <w:lang w:val="en-GB"/>
        </w:rPr>
      </w:pPr>
      <w:r w:rsidRPr="008536EB">
        <w:rPr>
          <w:rFonts w:eastAsia="Calibri"/>
          <w:b/>
          <w:lang w:val="en-GB"/>
        </w:rPr>
        <w:t>Suggested Delivery Methods</w:t>
      </w:r>
    </w:p>
    <w:p w14:paraId="71C4B2A6" w14:textId="77777777" w:rsidR="006926EC" w:rsidRPr="008536EB" w:rsidRDefault="006926EC" w:rsidP="00B60C12">
      <w:pPr>
        <w:numPr>
          <w:ilvl w:val="0"/>
          <w:numId w:val="14"/>
        </w:numPr>
        <w:spacing w:line="276" w:lineRule="auto"/>
        <w:contextualSpacing/>
        <w:rPr>
          <w:lang w:val="en-GB"/>
        </w:rPr>
      </w:pPr>
      <w:r w:rsidRPr="008536EB">
        <w:rPr>
          <w:lang w:val="en-GB"/>
        </w:rPr>
        <w:t>Case studies</w:t>
      </w:r>
    </w:p>
    <w:p w14:paraId="22068D35" w14:textId="77777777" w:rsidR="006926EC" w:rsidRPr="008536EB" w:rsidRDefault="006926EC" w:rsidP="00B60C12">
      <w:pPr>
        <w:numPr>
          <w:ilvl w:val="0"/>
          <w:numId w:val="14"/>
        </w:numPr>
        <w:spacing w:line="276" w:lineRule="auto"/>
        <w:contextualSpacing/>
        <w:rPr>
          <w:lang w:val="en-GB"/>
        </w:rPr>
      </w:pPr>
      <w:r w:rsidRPr="008536EB">
        <w:rPr>
          <w:lang w:val="en-GB"/>
        </w:rPr>
        <w:t>Field trips</w:t>
      </w:r>
    </w:p>
    <w:p w14:paraId="7063EA51" w14:textId="77777777" w:rsidR="006926EC" w:rsidRPr="008536EB" w:rsidRDefault="006926EC" w:rsidP="00B60C12">
      <w:pPr>
        <w:numPr>
          <w:ilvl w:val="0"/>
          <w:numId w:val="14"/>
        </w:numPr>
        <w:spacing w:line="276" w:lineRule="auto"/>
        <w:contextualSpacing/>
        <w:rPr>
          <w:lang w:val="en-GB"/>
        </w:rPr>
      </w:pPr>
      <w:r w:rsidRPr="008536EB">
        <w:rPr>
          <w:lang w:val="en-GB"/>
        </w:rPr>
        <w:t>Group Discussions</w:t>
      </w:r>
    </w:p>
    <w:p w14:paraId="44210AE1" w14:textId="77777777" w:rsidR="006926EC" w:rsidRPr="008536EB" w:rsidRDefault="006926EC" w:rsidP="00B60C12">
      <w:pPr>
        <w:numPr>
          <w:ilvl w:val="0"/>
          <w:numId w:val="14"/>
        </w:numPr>
        <w:spacing w:line="276" w:lineRule="auto"/>
        <w:contextualSpacing/>
        <w:rPr>
          <w:lang w:val="en-GB"/>
        </w:rPr>
      </w:pPr>
      <w:r w:rsidRPr="008536EB">
        <w:rPr>
          <w:lang w:val="en-GB"/>
        </w:rPr>
        <w:t>Demonstration</w:t>
      </w:r>
    </w:p>
    <w:p w14:paraId="42AB317B" w14:textId="77777777" w:rsidR="006926EC" w:rsidRPr="008536EB" w:rsidRDefault="006926EC" w:rsidP="00B60C12">
      <w:pPr>
        <w:numPr>
          <w:ilvl w:val="0"/>
          <w:numId w:val="14"/>
        </w:numPr>
        <w:kinsoku w:val="0"/>
        <w:overflowPunct w:val="0"/>
        <w:spacing w:before="1" w:line="276" w:lineRule="auto"/>
        <w:contextualSpacing/>
        <w:rPr>
          <w:lang w:val="en-GB"/>
        </w:rPr>
      </w:pPr>
      <w:r w:rsidRPr="008536EB">
        <w:rPr>
          <w:lang w:val="en-GB"/>
        </w:rPr>
        <w:t>Team training</w:t>
      </w:r>
    </w:p>
    <w:p w14:paraId="3C960A0F" w14:textId="77777777" w:rsidR="006926EC" w:rsidRPr="008536EB" w:rsidRDefault="006926EC" w:rsidP="00B60C12">
      <w:pPr>
        <w:numPr>
          <w:ilvl w:val="0"/>
          <w:numId w:val="14"/>
        </w:numPr>
        <w:kinsoku w:val="0"/>
        <w:overflowPunct w:val="0"/>
        <w:spacing w:before="1" w:line="276" w:lineRule="auto"/>
        <w:contextualSpacing/>
        <w:rPr>
          <w:lang w:val="en-GB"/>
        </w:rPr>
      </w:pPr>
      <w:r w:rsidRPr="008536EB">
        <w:rPr>
          <w:lang w:val="en-GB"/>
        </w:rPr>
        <w:t>Guest speakers</w:t>
      </w:r>
    </w:p>
    <w:p w14:paraId="630CBB23" w14:textId="77777777" w:rsidR="006926EC" w:rsidRPr="008536EB" w:rsidRDefault="006926EC" w:rsidP="006926EC">
      <w:pPr>
        <w:spacing w:line="276" w:lineRule="auto"/>
        <w:rPr>
          <w:rFonts w:eastAsia="Calibri"/>
          <w:b/>
          <w:lang w:val="en-GB"/>
        </w:rPr>
      </w:pPr>
    </w:p>
    <w:p w14:paraId="7A7417CF" w14:textId="77777777" w:rsidR="006926EC" w:rsidRPr="008536EB" w:rsidRDefault="006926EC" w:rsidP="006926EC">
      <w:pPr>
        <w:kinsoku w:val="0"/>
        <w:overflowPunct w:val="0"/>
        <w:spacing w:before="12" w:line="276" w:lineRule="auto"/>
        <w:ind w:right="3927"/>
        <w:rPr>
          <w:rFonts w:eastAsia="Calibri"/>
          <w:b/>
          <w:lang w:val="en-GB"/>
        </w:rPr>
      </w:pPr>
      <w:r w:rsidRPr="008536EB">
        <w:rPr>
          <w:rFonts w:eastAsia="Calibri"/>
          <w:b/>
          <w:lang w:val="en-GB"/>
        </w:rPr>
        <w:t xml:space="preserve">Recommended Resources for 25 Trainees </w:t>
      </w:r>
    </w:p>
    <w:p w14:paraId="52C26831" w14:textId="77777777" w:rsidR="006926EC" w:rsidRPr="008536EB" w:rsidRDefault="006926EC" w:rsidP="006926EC">
      <w:pPr>
        <w:kinsoku w:val="0"/>
        <w:overflowPunct w:val="0"/>
        <w:spacing w:before="12" w:line="276" w:lineRule="auto"/>
        <w:ind w:right="3927"/>
        <w:rPr>
          <w:rFonts w:eastAsia="Calibri"/>
          <w:b/>
          <w:lang w:val="en-GB"/>
        </w:rPr>
      </w:pP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8"/>
        <w:gridCol w:w="2892"/>
        <w:gridCol w:w="1266"/>
        <w:gridCol w:w="1789"/>
      </w:tblGrid>
      <w:tr w:rsidR="008536EB" w:rsidRPr="008536EB" w14:paraId="490A82A5" w14:textId="77777777" w:rsidTr="006926EC">
        <w:trPr>
          <w:trHeight w:val="1250"/>
        </w:trPr>
        <w:tc>
          <w:tcPr>
            <w:tcW w:w="1251" w:type="dxa"/>
            <w:tcBorders>
              <w:top w:val="single" w:sz="4" w:space="0" w:color="000000"/>
              <w:left w:val="single" w:sz="4" w:space="0" w:color="000000"/>
              <w:bottom w:val="single" w:sz="4" w:space="0" w:color="000000"/>
              <w:right w:val="single" w:sz="4" w:space="0" w:color="000000"/>
            </w:tcBorders>
            <w:vAlign w:val="center"/>
          </w:tcPr>
          <w:p w14:paraId="072413B8" w14:textId="77777777" w:rsidR="006926EC" w:rsidRPr="008536EB" w:rsidRDefault="006926EC" w:rsidP="006926EC">
            <w:pPr>
              <w:spacing w:line="276" w:lineRule="auto"/>
            </w:pPr>
            <w:r w:rsidRPr="008536EB">
              <w:rPr>
                <w:b/>
              </w:rPr>
              <w:t xml:space="preserve">S/No. </w:t>
            </w:r>
          </w:p>
        </w:tc>
        <w:tc>
          <w:tcPr>
            <w:tcW w:w="2111" w:type="dxa"/>
            <w:tcBorders>
              <w:top w:val="single" w:sz="4" w:space="0" w:color="000000"/>
              <w:left w:val="single" w:sz="4" w:space="0" w:color="000000"/>
              <w:bottom w:val="single" w:sz="4" w:space="0" w:color="000000"/>
              <w:right w:val="single" w:sz="4" w:space="0" w:color="000000"/>
            </w:tcBorders>
            <w:vAlign w:val="center"/>
          </w:tcPr>
          <w:p w14:paraId="0E152D3F" w14:textId="77777777" w:rsidR="006926EC" w:rsidRPr="008536EB" w:rsidRDefault="006926EC" w:rsidP="006926EC">
            <w:pPr>
              <w:spacing w:line="276" w:lineRule="auto"/>
            </w:pPr>
            <w:r w:rsidRPr="008536EB">
              <w:rPr>
                <w:b/>
              </w:rPr>
              <w:t xml:space="preserve">Category/Item </w:t>
            </w:r>
          </w:p>
        </w:tc>
        <w:tc>
          <w:tcPr>
            <w:tcW w:w="2892" w:type="dxa"/>
            <w:tcBorders>
              <w:top w:val="single" w:sz="4" w:space="0" w:color="000000"/>
              <w:left w:val="single" w:sz="4" w:space="0" w:color="000000"/>
              <w:bottom w:val="single" w:sz="4" w:space="0" w:color="000000"/>
              <w:right w:val="single" w:sz="4" w:space="0" w:color="000000"/>
            </w:tcBorders>
            <w:vAlign w:val="center"/>
          </w:tcPr>
          <w:p w14:paraId="5D759497" w14:textId="77777777" w:rsidR="006926EC" w:rsidRPr="008536EB" w:rsidRDefault="006926EC" w:rsidP="006926EC">
            <w:pPr>
              <w:spacing w:after="112" w:line="276" w:lineRule="auto"/>
            </w:pPr>
            <w:r w:rsidRPr="008536EB">
              <w:rPr>
                <w:b/>
              </w:rPr>
              <w:t xml:space="preserve">Description/ </w:t>
            </w:r>
          </w:p>
          <w:p w14:paraId="02D2425F" w14:textId="77777777" w:rsidR="006926EC" w:rsidRPr="008536EB" w:rsidRDefault="006926EC" w:rsidP="006926EC">
            <w:pPr>
              <w:spacing w:line="276" w:lineRule="auto"/>
            </w:pPr>
            <w:r w:rsidRPr="008536EB">
              <w:rPr>
                <w:b/>
              </w:rPr>
              <w:t xml:space="preserve">Specifications </w:t>
            </w:r>
          </w:p>
        </w:tc>
        <w:tc>
          <w:tcPr>
            <w:tcW w:w="1292" w:type="dxa"/>
            <w:tcBorders>
              <w:top w:val="single" w:sz="4" w:space="0" w:color="000000"/>
              <w:left w:val="single" w:sz="4" w:space="0" w:color="000000"/>
              <w:bottom w:val="single" w:sz="4" w:space="0" w:color="000000"/>
              <w:right w:val="single" w:sz="4" w:space="0" w:color="000000"/>
            </w:tcBorders>
            <w:vAlign w:val="center"/>
          </w:tcPr>
          <w:p w14:paraId="5748DDFF" w14:textId="77777777" w:rsidR="006926EC" w:rsidRPr="008536EB" w:rsidRDefault="006926EC" w:rsidP="006926EC">
            <w:pPr>
              <w:spacing w:line="276" w:lineRule="auto"/>
            </w:pPr>
            <w:r w:rsidRPr="008536EB">
              <w:rPr>
                <w:b/>
              </w:rPr>
              <w:t xml:space="preserve">Quantity </w:t>
            </w:r>
          </w:p>
        </w:tc>
        <w:tc>
          <w:tcPr>
            <w:tcW w:w="1806" w:type="dxa"/>
            <w:tcBorders>
              <w:top w:val="single" w:sz="4" w:space="0" w:color="000000"/>
              <w:left w:val="single" w:sz="4" w:space="0" w:color="000000"/>
              <w:bottom w:val="single" w:sz="4" w:space="0" w:color="000000"/>
              <w:right w:val="single" w:sz="4" w:space="0" w:color="000000"/>
            </w:tcBorders>
            <w:vAlign w:val="center"/>
          </w:tcPr>
          <w:p w14:paraId="21797547" w14:textId="77777777" w:rsidR="006926EC" w:rsidRPr="008536EB" w:rsidRDefault="006926EC" w:rsidP="006926EC">
            <w:pPr>
              <w:spacing w:after="112" w:line="276" w:lineRule="auto"/>
            </w:pPr>
            <w:r w:rsidRPr="008536EB">
              <w:rPr>
                <w:b/>
              </w:rPr>
              <w:t xml:space="preserve">Recommended </w:t>
            </w:r>
          </w:p>
          <w:p w14:paraId="4B94F604" w14:textId="77777777" w:rsidR="006926EC" w:rsidRPr="008536EB" w:rsidRDefault="006926EC" w:rsidP="006926EC">
            <w:pPr>
              <w:spacing w:after="110" w:line="276" w:lineRule="auto"/>
            </w:pPr>
            <w:r w:rsidRPr="008536EB">
              <w:rPr>
                <w:b/>
              </w:rPr>
              <w:t xml:space="preserve">Ratio </w:t>
            </w:r>
          </w:p>
          <w:p w14:paraId="2CAECD66" w14:textId="77777777" w:rsidR="006926EC" w:rsidRPr="008536EB" w:rsidRDefault="006926EC" w:rsidP="006926EC">
            <w:pPr>
              <w:spacing w:line="276" w:lineRule="auto"/>
            </w:pPr>
            <w:r w:rsidRPr="008536EB">
              <w:t xml:space="preserve">(Item: Trainee) </w:t>
            </w:r>
          </w:p>
        </w:tc>
      </w:tr>
      <w:tr w:rsidR="008536EB" w:rsidRPr="008536EB" w14:paraId="60341D4C" w14:textId="77777777" w:rsidTr="006926EC">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3342BD72" w14:textId="77777777" w:rsidR="006926EC" w:rsidRPr="008536EB" w:rsidRDefault="006926EC" w:rsidP="006926EC">
            <w:pPr>
              <w:spacing w:line="276" w:lineRule="auto"/>
            </w:pPr>
            <w:r w:rsidRPr="008536EB">
              <w:rPr>
                <w:b/>
              </w:rPr>
              <w:t xml:space="preserve">A </w:t>
            </w:r>
          </w:p>
        </w:tc>
        <w:tc>
          <w:tcPr>
            <w:tcW w:w="2111" w:type="dxa"/>
            <w:tcBorders>
              <w:top w:val="single" w:sz="4" w:space="0" w:color="000000"/>
              <w:left w:val="single" w:sz="4" w:space="0" w:color="000000"/>
              <w:bottom w:val="single" w:sz="4" w:space="0" w:color="000000"/>
              <w:right w:val="single" w:sz="4" w:space="0" w:color="000000"/>
            </w:tcBorders>
            <w:vAlign w:val="center"/>
          </w:tcPr>
          <w:p w14:paraId="226A9F86" w14:textId="77777777" w:rsidR="006926EC" w:rsidRPr="008536EB" w:rsidRDefault="006926EC" w:rsidP="006926EC">
            <w:pPr>
              <w:spacing w:line="276" w:lineRule="auto"/>
            </w:pPr>
            <w:r w:rsidRPr="008536EB">
              <w:rPr>
                <w:b/>
              </w:rPr>
              <w:t xml:space="preserve">Learning Materials  </w:t>
            </w:r>
          </w:p>
        </w:tc>
        <w:tc>
          <w:tcPr>
            <w:tcW w:w="2892" w:type="dxa"/>
            <w:tcBorders>
              <w:top w:val="single" w:sz="4" w:space="0" w:color="000000"/>
              <w:left w:val="single" w:sz="4" w:space="0" w:color="000000"/>
              <w:bottom w:val="single" w:sz="4" w:space="0" w:color="000000"/>
              <w:right w:val="single" w:sz="4" w:space="0" w:color="000000"/>
            </w:tcBorders>
            <w:vAlign w:val="center"/>
          </w:tcPr>
          <w:p w14:paraId="6F769ABD"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341B344E"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12B260B1" w14:textId="77777777" w:rsidR="006926EC" w:rsidRPr="008536EB" w:rsidRDefault="006926EC" w:rsidP="006926EC">
            <w:pPr>
              <w:spacing w:line="276" w:lineRule="auto"/>
            </w:pPr>
            <w:r w:rsidRPr="008536EB">
              <w:rPr>
                <w:b/>
              </w:rPr>
              <w:t xml:space="preserve"> </w:t>
            </w:r>
          </w:p>
        </w:tc>
      </w:tr>
      <w:tr w:rsidR="008536EB" w:rsidRPr="008536EB" w14:paraId="5A51FFC4" w14:textId="77777777" w:rsidTr="006926EC">
        <w:tblPrEx>
          <w:tblCellMar>
            <w:top w:w="4" w:type="dxa"/>
            <w:right w:w="108" w:type="dxa"/>
          </w:tblCellMar>
        </w:tblPrEx>
        <w:trPr>
          <w:trHeight w:val="1409"/>
        </w:trPr>
        <w:tc>
          <w:tcPr>
            <w:tcW w:w="1251" w:type="dxa"/>
            <w:tcBorders>
              <w:top w:val="single" w:sz="4" w:space="0" w:color="000000"/>
              <w:left w:val="single" w:sz="4" w:space="0" w:color="000000"/>
              <w:bottom w:val="single" w:sz="4" w:space="0" w:color="000000"/>
              <w:right w:val="single" w:sz="4" w:space="0" w:color="000000"/>
            </w:tcBorders>
            <w:vAlign w:val="center"/>
          </w:tcPr>
          <w:p w14:paraId="4A54D2E3"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32B25FB" w14:textId="77777777" w:rsidR="006926EC" w:rsidRPr="008536EB" w:rsidRDefault="006926EC" w:rsidP="006926EC">
            <w:pPr>
              <w:spacing w:line="276" w:lineRule="auto"/>
            </w:pPr>
            <w:r w:rsidRPr="008536EB">
              <w:t xml:space="preserve">Textbooks </w:t>
            </w:r>
          </w:p>
        </w:tc>
        <w:tc>
          <w:tcPr>
            <w:tcW w:w="2892" w:type="dxa"/>
            <w:tcBorders>
              <w:top w:val="single" w:sz="4" w:space="0" w:color="000000"/>
              <w:left w:val="single" w:sz="4" w:space="0" w:color="000000"/>
              <w:bottom w:val="single" w:sz="4" w:space="0" w:color="000000"/>
              <w:right w:val="single" w:sz="4" w:space="0" w:color="000000"/>
            </w:tcBorders>
            <w:vAlign w:val="center"/>
          </w:tcPr>
          <w:p w14:paraId="195CEE05" w14:textId="77777777" w:rsidR="006926EC" w:rsidRPr="008536EB" w:rsidRDefault="006926EC" w:rsidP="006926EC">
            <w:pPr>
              <w:spacing w:line="276" w:lineRule="auto"/>
              <w:rPr>
                <w:bCs/>
              </w:rPr>
            </w:pPr>
            <w:r w:rsidRPr="008536EB">
              <w:rPr>
                <w:bCs/>
              </w:rPr>
              <w:t>The Lean Startup by Eric Ries.</w:t>
            </w:r>
          </w:p>
          <w:p w14:paraId="1D23F582" w14:textId="77777777" w:rsidR="006926EC" w:rsidRPr="008536EB" w:rsidRDefault="006926EC" w:rsidP="006926EC">
            <w:pPr>
              <w:spacing w:line="276" w:lineRule="auto"/>
              <w:rPr>
                <w:bCs/>
              </w:rPr>
            </w:pPr>
          </w:p>
          <w:p w14:paraId="078E3ED7" w14:textId="77777777" w:rsidR="006926EC" w:rsidRPr="008536EB" w:rsidRDefault="006926EC" w:rsidP="006926EC">
            <w:pPr>
              <w:spacing w:line="276" w:lineRule="auto"/>
              <w:rPr>
                <w:bCs/>
              </w:rPr>
            </w:pPr>
            <w:r w:rsidRPr="008536EB">
              <w:rPr>
                <w:bCs/>
              </w:rPr>
              <w:t>Zero to One by Peter Thiel</w:t>
            </w:r>
          </w:p>
          <w:p w14:paraId="770D83F0" w14:textId="77777777" w:rsidR="006926EC" w:rsidRPr="008536EB" w:rsidRDefault="006926EC" w:rsidP="006926EC">
            <w:pPr>
              <w:spacing w:line="276" w:lineRule="auto"/>
              <w:rPr>
                <w:bCs/>
              </w:rPr>
            </w:pPr>
          </w:p>
          <w:p w14:paraId="5C8B731D" w14:textId="77777777" w:rsidR="006926EC" w:rsidRPr="008536EB" w:rsidRDefault="006926EC" w:rsidP="006926EC">
            <w:pPr>
              <w:spacing w:line="276" w:lineRule="auto"/>
              <w:rPr>
                <w:bCs/>
              </w:rPr>
            </w:pPr>
            <w:r w:rsidRPr="008536EB">
              <w:rPr>
                <w:bCs/>
              </w:rPr>
              <w:t>Start with Why by Simon Sinek</w:t>
            </w:r>
          </w:p>
        </w:tc>
        <w:tc>
          <w:tcPr>
            <w:tcW w:w="1292" w:type="dxa"/>
            <w:tcBorders>
              <w:top w:val="single" w:sz="4" w:space="0" w:color="000000"/>
              <w:left w:val="single" w:sz="4" w:space="0" w:color="000000"/>
              <w:bottom w:val="single" w:sz="4" w:space="0" w:color="000000"/>
              <w:right w:val="single" w:sz="4" w:space="0" w:color="000000"/>
            </w:tcBorders>
            <w:vAlign w:val="center"/>
          </w:tcPr>
          <w:p w14:paraId="6CCC1326" w14:textId="77777777" w:rsidR="006926EC" w:rsidRPr="008536EB" w:rsidRDefault="006926EC" w:rsidP="006926EC">
            <w:pPr>
              <w:spacing w:line="276" w:lineRule="auto"/>
            </w:pPr>
            <w:r w:rsidRPr="008536EB">
              <w:t>10 pcs</w:t>
            </w:r>
          </w:p>
          <w:p w14:paraId="6C077D0E" w14:textId="77777777" w:rsidR="006926EC" w:rsidRPr="008536EB" w:rsidRDefault="006926EC" w:rsidP="006926EC">
            <w:pPr>
              <w:spacing w:line="276" w:lineRule="auto"/>
            </w:pPr>
          </w:p>
          <w:p w14:paraId="765583C9" w14:textId="77777777" w:rsidR="006926EC" w:rsidRPr="008536EB" w:rsidRDefault="006926EC" w:rsidP="006926EC">
            <w:pPr>
              <w:spacing w:line="276" w:lineRule="auto"/>
            </w:pPr>
          </w:p>
          <w:p w14:paraId="49ADA00B" w14:textId="77777777" w:rsidR="006926EC" w:rsidRPr="008536EB" w:rsidRDefault="006926EC" w:rsidP="006926EC">
            <w:pPr>
              <w:spacing w:line="276" w:lineRule="auto"/>
            </w:pPr>
            <w:r w:rsidRPr="008536EB">
              <w:t>10 pcs</w:t>
            </w:r>
          </w:p>
          <w:p w14:paraId="24E1A0BC" w14:textId="77777777" w:rsidR="006926EC" w:rsidRPr="008536EB" w:rsidRDefault="006926EC" w:rsidP="006926EC">
            <w:pPr>
              <w:spacing w:line="276" w:lineRule="auto"/>
            </w:pPr>
          </w:p>
          <w:p w14:paraId="7EE024DC" w14:textId="77777777" w:rsidR="006926EC" w:rsidRPr="008536EB" w:rsidRDefault="006926EC" w:rsidP="006926EC">
            <w:pPr>
              <w:spacing w:line="276" w:lineRule="auto"/>
            </w:pPr>
            <w:r w:rsidRPr="008536EB">
              <w:t>10 pcs</w:t>
            </w:r>
          </w:p>
          <w:p w14:paraId="77F30095"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406A4D4A" w14:textId="77777777" w:rsidR="006926EC" w:rsidRPr="008536EB" w:rsidRDefault="006926EC" w:rsidP="006926EC">
            <w:pPr>
              <w:spacing w:line="276" w:lineRule="auto"/>
            </w:pPr>
            <w:r w:rsidRPr="008536EB">
              <w:t>1:3</w:t>
            </w:r>
          </w:p>
          <w:p w14:paraId="4923DEC8" w14:textId="77777777" w:rsidR="006926EC" w:rsidRPr="008536EB" w:rsidRDefault="006926EC" w:rsidP="006926EC">
            <w:pPr>
              <w:spacing w:line="276" w:lineRule="auto"/>
            </w:pPr>
          </w:p>
          <w:p w14:paraId="002682C4" w14:textId="77777777" w:rsidR="006926EC" w:rsidRPr="008536EB" w:rsidRDefault="006926EC" w:rsidP="006926EC">
            <w:pPr>
              <w:spacing w:line="276" w:lineRule="auto"/>
            </w:pPr>
          </w:p>
          <w:p w14:paraId="60734017" w14:textId="77777777" w:rsidR="006926EC" w:rsidRPr="008536EB" w:rsidRDefault="006926EC" w:rsidP="006926EC">
            <w:pPr>
              <w:spacing w:line="276" w:lineRule="auto"/>
            </w:pPr>
            <w:r w:rsidRPr="008536EB">
              <w:t>1:3</w:t>
            </w:r>
          </w:p>
          <w:p w14:paraId="406E969C" w14:textId="77777777" w:rsidR="006926EC" w:rsidRPr="008536EB" w:rsidRDefault="006926EC" w:rsidP="006926EC">
            <w:pPr>
              <w:spacing w:line="276" w:lineRule="auto"/>
            </w:pPr>
          </w:p>
          <w:p w14:paraId="6D94C83E" w14:textId="77777777" w:rsidR="006926EC" w:rsidRPr="008536EB" w:rsidRDefault="006926EC" w:rsidP="006926EC">
            <w:pPr>
              <w:spacing w:line="276" w:lineRule="auto"/>
            </w:pPr>
            <w:r w:rsidRPr="008536EB">
              <w:t>1:3</w:t>
            </w:r>
          </w:p>
          <w:p w14:paraId="7FD2F01A" w14:textId="77777777" w:rsidR="006926EC" w:rsidRPr="008536EB" w:rsidRDefault="006926EC" w:rsidP="006926EC">
            <w:pPr>
              <w:spacing w:line="276" w:lineRule="auto"/>
            </w:pPr>
          </w:p>
        </w:tc>
      </w:tr>
      <w:tr w:rsidR="008536EB" w:rsidRPr="008536EB" w14:paraId="09AD8528" w14:textId="77777777" w:rsidTr="006926EC">
        <w:tblPrEx>
          <w:tblCellMar>
            <w:top w:w="4" w:type="dxa"/>
            <w:right w:w="108" w:type="dxa"/>
          </w:tblCellMar>
        </w:tblPrEx>
        <w:trPr>
          <w:trHeight w:val="960"/>
        </w:trPr>
        <w:tc>
          <w:tcPr>
            <w:tcW w:w="1251" w:type="dxa"/>
            <w:tcBorders>
              <w:top w:val="single" w:sz="4" w:space="0" w:color="000000"/>
              <w:left w:val="single" w:sz="4" w:space="0" w:color="000000"/>
              <w:bottom w:val="single" w:sz="4" w:space="0" w:color="000000"/>
              <w:right w:val="single" w:sz="4" w:space="0" w:color="000000"/>
            </w:tcBorders>
            <w:vAlign w:val="center"/>
          </w:tcPr>
          <w:p w14:paraId="16CDF8D1" w14:textId="77777777" w:rsidR="006926EC" w:rsidRPr="008536EB" w:rsidRDefault="006926EC" w:rsidP="006926EC">
            <w:pPr>
              <w:spacing w:line="276" w:lineRule="auto"/>
              <w:rPr>
                <w:b/>
              </w:rPr>
            </w:pPr>
            <w:r w:rsidRPr="008536EB">
              <w:rPr>
                <w:b/>
              </w:rPr>
              <w:t>B</w:t>
            </w:r>
          </w:p>
        </w:tc>
        <w:tc>
          <w:tcPr>
            <w:tcW w:w="2111" w:type="dxa"/>
            <w:tcBorders>
              <w:top w:val="single" w:sz="4" w:space="0" w:color="000000"/>
              <w:left w:val="single" w:sz="4" w:space="0" w:color="000000"/>
              <w:bottom w:val="single" w:sz="4" w:space="0" w:color="000000"/>
              <w:right w:val="single" w:sz="4" w:space="0" w:color="000000"/>
            </w:tcBorders>
            <w:vAlign w:val="center"/>
          </w:tcPr>
          <w:p w14:paraId="76CF3201" w14:textId="77777777" w:rsidR="006926EC" w:rsidRPr="008536EB" w:rsidRDefault="006926EC" w:rsidP="006926EC">
            <w:pPr>
              <w:spacing w:line="276" w:lineRule="auto"/>
            </w:pPr>
            <w:r w:rsidRPr="008536EB">
              <w:rPr>
                <w:b/>
              </w:rPr>
              <w:t xml:space="preserve">Learning Facilities &amp; infrastructure </w:t>
            </w:r>
          </w:p>
        </w:tc>
        <w:tc>
          <w:tcPr>
            <w:tcW w:w="2892" w:type="dxa"/>
            <w:tcBorders>
              <w:top w:val="single" w:sz="4" w:space="0" w:color="000000"/>
              <w:left w:val="single" w:sz="4" w:space="0" w:color="000000"/>
              <w:bottom w:val="single" w:sz="4" w:space="0" w:color="000000"/>
              <w:right w:val="single" w:sz="4" w:space="0" w:color="000000"/>
            </w:tcBorders>
            <w:vAlign w:val="center"/>
          </w:tcPr>
          <w:p w14:paraId="05BE4687"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6FA46DC0" w14:textId="77777777" w:rsidR="006926EC" w:rsidRPr="008536EB" w:rsidRDefault="006926EC" w:rsidP="006926EC">
            <w:pPr>
              <w:spacing w:line="276" w:lineRule="auto"/>
            </w:pPr>
            <w:r w:rsidRPr="008536EB">
              <w:rPr>
                <w:b/>
              </w:rPr>
              <w:t xml:space="preserve"> </w:t>
            </w:r>
          </w:p>
        </w:tc>
        <w:tc>
          <w:tcPr>
            <w:tcW w:w="1806" w:type="dxa"/>
            <w:tcBorders>
              <w:top w:val="single" w:sz="4" w:space="0" w:color="000000"/>
              <w:left w:val="single" w:sz="4" w:space="0" w:color="000000"/>
              <w:bottom w:val="single" w:sz="4" w:space="0" w:color="000000"/>
              <w:right w:val="single" w:sz="4" w:space="0" w:color="000000"/>
            </w:tcBorders>
            <w:vAlign w:val="center"/>
          </w:tcPr>
          <w:p w14:paraId="12134E3F" w14:textId="77777777" w:rsidR="006926EC" w:rsidRPr="008536EB" w:rsidRDefault="006926EC" w:rsidP="006926EC">
            <w:pPr>
              <w:spacing w:line="276" w:lineRule="auto"/>
            </w:pPr>
            <w:r w:rsidRPr="008536EB">
              <w:rPr>
                <w:b/>
              </w:rPr>
              <w:t xml:space="preserve"> </w:t>
            </w:r>
          </w:p>
        </w:tc>
      </w:tr>
      <w:tr w:rsidR="008536EB" w:rsidRPr="008536EB" w14:paraId="7B2CA191"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60DA00D5"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65ED927" w14:textId="77777777" w:rsidR="006926EC" w:rsidRPr="008536EB" w:rsidRDefault="006926EC" w:rsidP="006926EC">
            <w:pPr>
              <w:spacing w:line="276" w:lineRule="auto"/>
            </w:pPr>
            <w:r w:rsidRPr="008536EB">
              <w:t xml:space="preserve">Lecture/theory room </w:t>
            </w:r>
          </w:p>
        </w:tc>
        <w:tc>
          <w:tcPr>
            <w:tcW w:w="2892" w:type="dxa"/>
            <w:tcBorders>
              <w:top w:val="single" w:sz="4" w:space="0" w:color="000000"/>
              <w:left w:val="single" w:sz="4" w:space="0" w:color="000000"/>
              <w:bottom w:val="single" w:sz="4" w:space="0" w:color="000000"/>
              <w:right w:val="single" w:sz="4" w:space="0" w:color="000000"/>
            </w:tcBorders>
            <w:vAlign w:val="center"/>
          </w:tcPr>
          <w:p w14:paraId="1FBD649E" w14:textId="77777777" w:rsidR="006926EC" w:rsidRPr="008536EB" w:rsidRDefault="006926EC" w:rsidP="006926EC">
            <w:pPr>
              <w:spacing w:line="276" w:lineRule="auto"/>
            </w:pPr>
            <w:r w:rsidRPr="008536EB">
              <w:t>60m</w:t>
            </w:r>
            <w:r w:rsidRPr="008536EB">
              <w:rPr>
                <w:vertAlign w:val="superscript"/>
              </w:rPr>
              <w:t>2</w:t>
            </w:r>
            <w:r w:rsidRPr="008536EB">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3FC9C4C2" w14:textId="77777777" w:rsidR="006926EC" w:rsidRPr="008536EB" w:rsidRDefault="006926EC" w:rsidP="006926EC">
            <w:pPr>
              <w:spacing w:line="276" w:lineRule="auto"/>
            </w:pPr>
            <w:r w:rsidRPr="008536EB">
              <w:t xml:space="preserve">1 </w:t>
            </w:r>
          </w:p>
        </w:tc>
        <w:tc>
          <w:tcPr>
            <w:tcW w:w="1806" w:type="dxa"/>
            <w:tcBorders>
              <w:top w:val="single" w:sz="4" w:space="0" w:color="000000"/>
              <w:left w:val="single" w:sz="4" w:space="0" w:color="000000"/>
              <w:bottom w:val="single" w:sz="4" w:space="0" w:color="000000"/>
              <w:right w:val="single" w:sz="4" w:space="0" w:color="000000"/>
            </w:tcBorders>
            <w:vAlign w:val="center"/>
          </w:tcPr>
          <w:p w14:paraId="3A8E2BA1" w14:textId="77777777" w:rsidR="006926EC" w:rsidRPr="008536EB" w:rsidRDefault="006926EC" w:rsidP="006926EC">
            <w:pPr>
              <w:spacing w:line="276" w:lineRule="auto"/>
            </w:pPr>
            <w:r w:rsidRPr="008536EB">
              <w:t xml:space="preserve">1:25 </w:t>
            </w:r>
          </w:p>
        </w:tc>
      </w:tr>
      <w:tr w:rsidR="008536EB" w:rsidRPr="008536EB" w14:paraId="6E9D22A4" w14:textId="77777777" w:rsidTr="006926EC">
        <w:tblPrEx>
          <w:tblCellMar>
            <w:top w:w="4" w:type="dxa"/>
            <w:right w:w="108" w:type="dxa"/>
          </w:tblCellMar>
        </w:tblPrEx>
        <w:trPr>
          <w:trHeight w:val="542"/>
        </w:trPr>
        <w:tc>
          <w:tcPr>
            <w:tcW w:w="1251" w:type="dxa"/>
            <w:tcBorders>
              <w:top w:val="single" w:sz="4" w:space="0" w:color="000000"/>
              <w:left w:val="single" w:sz="4" w:space="0" w:color="000000"/>
              <w:bottom w:val="single" w:sz="4" w:space="0" w:color="000000"/>
              <w:right w:val="single" w:sz="4" w:space="0" w:color="000000"/>
            </w:tcBorders>
            <w:vAlign w:val="center"/>
          </w:tcPr>
          <w:p w14:paraId="7A3F2EF5"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4F973CC" w14:textId="77777777" w:rsidR="006926EC" w:rsidRPr="008536EB" w:rsidRDefault="006926EC" w:rsidP="006926EC">
            <w:pPr>
              <w:spacing w:line="276" w:lineRule="auto"/>
            </w:pPr>
            <w:r w:rsidRPr="008536EB">
              <w:t>Computer workshop</w:t>
            </w:r>
          </w:p>
        </w:tc>
        <w:tc>
          <w:tcPr>
            <w:tcW w:w="2892" w:type="dxa"/>
            <w:tcBorders>
              <w:top w:val="single" w:sz="4" w:space="0" w:color="000000"/>
              <w:left w:val="single" w:sz="4" w:space="0" w:color="000000"/>
              <w:bottom w:val="single" w:sz="4" w:space="0" w:color="000000"/>
              <w:right w:val="single" w:sz="4" w:space="0" w:color="000000"/>
            </w:tcBorders>
            <w:vAlign w:val="center"/>
          </w:tcPr>
          <w:p w14:paraId="50DC509F" w14:textId="77777777" w:rsidR="006926EC" w:rsidRPr="008536EB" w:rsidRDefault="006926EC" w:rsidP="006926EC">
            <w:pPr>
              <w:spacing w:line="276" w:lineRule="auto"/>
            </w:pPr>
            <w:r w:rsidRPr="008536EB">
              <w:t>160 m</w:t>
            </w:r>
            <w:r w:rsidRPr="008536EB">
              <w:rPr>
                <w:vertAlign w:val="superscript"/>
              </w:rPr>
              <w:t>2</w:t>
            </w:r>
          </w:p>
        </w:tc>
        <w:tc>
          <w:tcPr>
            <w:tcW w:w="1292" w:type="dxa"/>
            <w:tcBorders>
              <w:top w:val="single" w:sz="4" w:space="0" w:color="000000"/>
              <w:left w:val="single" w:sz="4" w:space="0" w:color="000000"/>
              <w:bottom w:val="single" w:sz="4" w:space="0" w:color="000000"/>
              <w:right w:val="single" w:sz="4" w:space="0" w:color="000000"/>
            </w:tcBorders>
            <w:vAlign w:val="center"/>
          </w:tcPr>
          <w:p w14:paraId="2F0DB2BD"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3B8EC15F" w14:textId="77777777" w:rsidR="006926EC" w:rsidRPr="008536EB" w:rsidRDefault="006926EC" w:rsidP="006926EC">
            <w:pPr>
              <w:spacing w:line="276" w:lineRule="auto"/>
            </w:pPr>
            <w:r w:rsidRPr="008536EB">
              <w:t xml:space="preserve">1:25 </w:t>
            </w:r>
          </w:p>
        </w:tc>
      </w:tr>
      <w:tr w:rsidR="008536EB" w:rsidRPr="008536EB" w14:paraId="1E50443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D46D236"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40FB12FF" w14:textId="77777777" w:rsidR="006926EC" w:rsidRPr="008536EB" w:rsidRDefault="006926EC" w:rsidP="006926EC">
            <w:pPr>
              <w:spacing w:line="276" w:lineRule="auto"/>
            </w:pPr>
            <w:r w:rsidRPr="008536EB">
              <w:t>Computers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B148F02" w14:textId="77777777" w:rsidR="006926EC" w:rsidRPr="008536EB" w:rsidRDefault="006926EC" w:rsidP="006926EC">
            <w:pPr>
              <w:spacing w:line="276" w:lineRule="auto"/>
            </w:pPr>
            <w:r w:rsidRPr="008536EB">
              <w:t>Operating System: 64-bit Windows 11 or 10 version 1809 or above</w:t>
            </w:r>
          </w:p>
          <w:p w14:paraId="5EBF3FC7" w14:textId="77777777" w:rsidR="006926EC" w:rsidRPr="008536EB" w:rsidRDefault="006926EC" w:rsidP="006926EC">
            <w:pPr>
              <w:spacing w:line="276" w:lineRule="auto"/>
            </w:pPr>
            <w:r w:rsidRPr="008536EB">
              <w:t xml:space="preserve">Processor: 2.5 GHz (3+ GHz recommended), </w:t>
            </w:r>
          </w:p>
          <w:p w14:paraId="69FE9F77" w14:textId="77777777" w:rsidR="006926EC" w:rsidRPr="008536EB" w:rsidRDefault="006926EC" w:rsidP="006926EC">
            <w:pPr>
              <w:spacing w:line="276" w:lineRule="auto"/>
            </w:pPr>
            <w:r w:rsidRPr="008536EB">
              <w:t>Memory: 8 GB (32GB recommended)</w:t>
            </w:r>
          </w:p>
          <w:p w14:paraId="683880D4" w14:textId="77777777" w:rsidR="006926EC" w:rsidRPr="008536EB" w:rsidRDefault="006926EC" w:rsidP="006926EC">
            <w:pPr>
              <w:spacing w:line="276" w:lineRule="auto"/>
            </w:pPr>
            <w:r w:rsidRPr="008536EB">
              <w:t>Disk space: 10 GB</w:t>
            </w:r>
          </w:p>
          <w:p w14:paraId="5AB334BB" w14:textId="77777777" w:rsidR="006926EC" w:rsidRPr="008536EB" w:rsidRDefault="006926EC" w:rsidP="006926EC">
            <w:pPr>
              <w:spacing w:line="276" w:lineRule="auto"/>
            </w:pPr>
            <w:r w:rsidRPr="008536EB">
              <w:t xml:space="preserve">Display: 1920 x 1080 resolution </w:t>
            </w:r>
          </w:p>
          <w:p w14:paraId="27FAE378" w14:textId="77777777" w:rsidR="006926EC" w:rsidRPr="008536EB" w:rsidRDefault="006926EC" w:rsidP="006926EC">
            <w:pPr>
              <w:spacing w:line="276" w:lineRule="auto"/>
            </w:pPr>
            <w:r w:rsidRPr="008536EB">
              <w:t>Display Card: 2 GB GPU (8 GB recommended) and DirectX 11 compliant (DirectX 12 recommended)</w:t>
            </w:r>
          </w:p>
        </w:tc>
        <w:tc>
          <w:tcPr>
            <w:tcW w:w="1292" w:type="dxa"/>
            <w:tcBorders>
              <w:top w:val="single" w:sz="4" w:space="0" w:color="000000"/>
              <w:left w:val="single" w:sz="4" w:space="0" w:color="000000"/>
              <w:bottom w:val="single" w:sz="4" w:space="0" w:color="000000"/>
              <w:right w:val="single" w:sz="4" w:space="0" w:color="000000"/>
            </w:tcBorders>
            <w:vAlign w:val="center"/>
          </w:tcPr>
          <w:p w14:paraId="5EF53DE5" w14:textId="77777777" w:rsidR="006926EC" w:rsidRPr="008536EB" w:rsidRDefault="006926EC" w:rsidP="006926EC">
            <w:pPr>
              <w:spacing w:line="276" w:lineRule="auto"/>
            </w:pPr>
            <w:r w:rsidRPr="008536EB">
              <w:t xml:space="preserve"> 25 pcs</w:t>
            </w:r>
          </w:p>
        </w:tc>
        <w:tc>
          <w:tcPr>
            <w:tcW w:w="1806" w:type="dxa"/>
            <w:tcBorders>
              <w:top w:val="single" w:sz="4" w:space="0" w:color="000000"/>
              <w:left w:val="single" w:sz="4" w:space="0" w:color="000000"/>
              <w:bottom w:val="single" w:sz="4" w:space="0" w:color="000000"/>
              <w:right w:val="single" w:sz="4" w:space="0" w:color="000000"/>
            </w:tcBorders>
            <w:vAlign w:val="center"/>
          </w:tcPr>
          <w:p w14:paraId="01546917" w14:textId="77777777" w:rsidR="006926EC" w:rsidRPr="008536EB" w:rsidRDefault="006926EC" w:rsidP="006926EC">
            <w:pPr>
              <w:spacing w:line="276" w:lineRule="auto"/>
            </w:pPr>
            <w:r w:rsidRPr="008536EB">
              <w:t xml:space="preserve"> 1:1</w:t>
            </w:r>
          </w:p>
        </w:tc>
      </w:tr>
      <w:tr w:rsidR="008536EB" w:rsidRPr="008536EB" w14:paraId="5C92B18A"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856AA70"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FD5343B" w14:textId="77777777" w:rsidR="006926EC" w:rsidRPr="008536EB" w:rsidRDefault="006926EC" w:rsidP="006926EC">
            <w:pPr>
              <w:spacing w:line="276" w:lineRule="auto"/>
            </w:pPr>
            <w:r w:rsidRPr="008536EB">
              <w:t>Projector</w:t>
            </w:r>
          </w:p>
        </w:tc>
        <w:tc>
          <w:tcPr>
            <w:tcW w:w="2892" w:type="dxa"/>
            <w:tcBorders>
              <w:top w:val="single" w:sz="4" w:space="0" w:color="000000"/>
              <w:left w:val="single" w:sz="4" w:space="0" w:color="000000"/>
              <w:bottom w:val="single" w:sz="4" w:space="0" w:color="000000"/>
              <w:right w:val="single" w:sz="4" w:space="0" w:color="000000"/>
            </w:tcBorders>
            <w:vAlign w:val="center"/>
          </w:tcPr>
          <w:p w14:paraId="3141C411" w14:textId="77777777" w:rsidR="006926EC" w:rsidRPr="008536EB" w:rsidRDefault="006926EC" w:rsidP="006926EC">
            <w:pPr>
              <w:spacing w:line="276" w:lineRule="auto"/>
            </w:pPr>
            <w:r w:rsidRPr="008536EB">
              <w:t>high-resolution projectors with HDMI input</w:t>
            </w:r>
          </w:p>
        </w:tc>
        <w:tc>
          <w:tcPr>
            <w:tcW w:w="1292" w:type="dxa"/>
            <w:tcBorders>
              <w:top w:val="single" w:sz="4" w:space="0" w:color="000000"/>
              <w:left w:val="single" w:sz="4" w:space="0" w:color="000000"/>
              <w:bottom w:val="single" w:sz="4" w:space="0" w:color="000000"/>
              <w:right w:val="single" w:sz="4" w:space="0" w:color="000000"/>
            </w:tcBorders>
            <w:vAlign w:val="center"/>
          </w:tcPr>
          <w:p w14:paraId="430B8F60"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2D882F7E" w14:textId="77777777" w:rsidR="006926EC" w:rsidRPr="008536EB" w:rsidRDefault="006926EC" w:rsidP="006926EC">
            <w:pPr>
              <w:spacing w:line="276" w:lineRule="auto"/>
            </w:pPr>
            <w:r w:rsidRPr="008536EB">
              <w:t>1:25</w:t>
            </w:r>
          </w:p>
        </w:tc>
      </w:tr>
      <w:tr w:rsidR="008536EB" w:rsidRPr="008536EB" w14:paraId="12E0CFD9"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02B1E0E4"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7D0D3190" w14:textId="77777777" w:rsidR="006926EC" w:rsidRPr="008536EB" w:rsidRDefault="006926EC" w:rsidP="006926EC">
            <w:pPr>
              <w:spacing w:line="276" w:lineRule="auto"/>
            </w:pPr>
            <w:r w:rsidRPr="008536EB">
              <w:t>Smartboard/Smart TV</w:t>
            </w:r>
          </w:p>
        </w:tc>
        <w:tc>
          <w:tcPr>
            <w:tcW w:w="2892" w:type="dxa"/>
            <w:tcBorders>
              <w:top w:val="single" w:sz="4" w:space="0" w:color="000000"/>
              <w:left w:val="single" w:sz="4" w:space="0" w:color="000000"/>
              <w:bottom w:val="single" w:sz="4" w:space="0" w:color="000000"/>
              <w:right w:val="single" w:sz="4" w:space="0" w:color="000000"/>
            </w:tcBorders>
            <w:vAlign w:val="center"/>
          </w:tcPr>
          <w:p w14:paraId="7E335DFE" w14:textId="77777777" w:rsidR="006926EC" w:rsidRPr="008536EB" w:rsidRDefault="006926EC" w:rsidP="006926EC">
            <w:pPr>
              <w:spacing w:line="276" w:lineRule="auto"/>
            </w:pPr>
            <w:r w:rsidRPr="008536EB">
              <w:t>Specifications: 77-inch interactive whiteboard with touch and pen functionality.</w:t>
            </w:r>
          </w:p>
        </w:tc>
        <w:tc>
          <w:tcPr>
            <w:tcW w:w="1292" w:type="dxa"/>
            <w:tcBorders>
              <w:top w:val="single" w:sz="4" w:space="0" w:color="000000"/>
              <w:left w:val="single" w:sz="4" w:space="0" w:color="000000"/>
              <w:bottom w:val="single" w:sz="4" w:space="0" w:color="000000"/>
              <w:right w:val="single" w:sz="4" w:space="0" w:color="000000"/>
            </w:tcBorders>
            <w:vAlign w:val="center"/>
          </w:tcPr>
          <w:p w14:paraId="13A9D3C9"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752E78E5" w14:textId="77777777" w:rsidR="006926EC" w:rsidRPr="008536EB" w:rsidRDefault="006926EC" w:rsidP="006926EC">
            <w:pPr>
              <w:spacing w:line="276" w:lineRule="auto"/>
            </w:pPr>
            <w:r w:rsidRPr="008536EB">
              <w:t>1:25</w:t>
            </w:r>
          </w:p>
        </w:tc>
      </w:tr>
      <w:tr w:rsidR="008536EB" w:rsidRPr="008536EB" w14:paraId="0B56BE0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592659D"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6C511133" w14:textId="77777777" w:rsidR="006926EC" w:rsidRPr="008536EB" w:rsidRDefault="006926EC" w:rsidP="006926EC">
            <w:pPr>
              <w:spacing w:line="276" w:lineRule="auto"/>
            </w:pPr>
            <w:r w:rsidRPr="008536EB">
              <w:t>Whiteboard</w:t>
            </w:r>
          </w:p>
        </w:tc>
        <w:tc>
          <w:tcPr>
            <w:tcW w:w="2892" w:type="dxa"/>
            <w:tcBorders>
              <w:top w:val="single" w:sz="4" w:space="0" w:color="000000"/>
              <w:left w:val="single" w:sz="4" w:space="0" w:color="000000"/>
              <w:bottom w:val="single" w:sz="4" w:space="0" w:color="000000"/>
              <w:right w:val="single" w:sz="4" w:space="0" w:color="000000"/>
            </w:tcBorders>
            <w:vAlign w:val="center"/>
          </w:tcPr>
          <w:p w14:paraId="7D0DB135" w14:textId="77777777" w:rsidR="006926EC" w:rsidRPr="008536EB" w:rsidRDefault="006926EC" w:rsidP="006926EC">
            <w:pPr>
              <w:spacing w:line="276" w:lineRule="auto"/>
            </w:pPr>
            <w:r w:rsidRPr="008536EB">
              <w:t>Traditional whiteboard</w:t>
            </w:r>
          </w:p>
        </w:tc>
        <w:tc>
          <w:tcPr>
            <w:tcW w:w="1292" w:type="dxa"/>
            <w:tcBorders>
              <w:top w:val="single" w:sz="4" w:space="0" w:color="000000"/>
              <w:left w:val="single" w:sz="4" w:space="0" w:color="000000"/>
              <w:bottom w:val="single" w:sz="4" w:space="0" w:color="000000"/>
              <w:right w:val="single" w:sz="4" w:space="0" w:color="000000"/>
            </w:tcBorders>
            <w:vAlign w:val="center"/>
          </w:tcPr>
          <w:p w14:paraId="11543CD0" w14:textId="77777777" w:rsidR="006926EC" w:rsidRPr="008536EB" w:rsidRDefault="006926EC" w:rsidP="006926EC">
            <w:pPr>
              <w:spacing w:line="276" w:lineRule="auto"/>
            </w:pPr>
            <w:r w:rsidRPr="008536EB">
              <w:t>1</w:t>
            </w:r>
          </w:p>
        </w:tc>
        <w:tc>
          <w:tcPr>
            <w:tcW w:w="1806" w:type="dxa"/>
            <w:tcBorders>
              <w:top w:val="single" w:sz="4" w:space="0" w:color="000000"/>
              <w:left w:val="single" w:sz="4" w:space="0" w:color="000000"/>
              <w:bottom w:val="single" w:sz="4" w:space="0" w:color="000000"/>
              <w:right w:val="single" w:sz="4" w:space="0" w:color="000000"/>
            </w:tcBorders>
            <w:vAlign w:val="center"/>
          </w:tcPr>
          <w:p w14:paraId="67ADA318" w14:textId="77777777" w:rsidR="006926EC" w:rsidRPr="008536EB" w:rsidRDefault="006926EC" w:rsidP="006926EC">
            <w:pPr>
              <w:spacing w:line="276" w:lineRule="auto"/>
            </w:pPr>
            <w:r w:rsidRPr="008536EB">
              <w:t>1:25</w:t>
            </w:r>
          </w:p>
        </w:tc>
      </w:tr>
      <w:tr w:rsidR="008536EB" w:rsidRPr="008536EB" w14:paraId="7D79B16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19C46151"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DD62D4E" w14:textId="77777777" w:rsidR="006926EC" w:rsidRPr="008536EB" w:rsidRDefault="006926EC" w:rsidP="006926EC">
            <w:pPr>
              <w:spacing w:line="276" w:lineRule="auto"/>
            </w:pPr>
            <w:r w:rsidRPr="008536EB">
              <w:t>Printers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3C94CAC0" w14:textId="77777777" w:rsidR="006926EC" w:rsidRPr="008536EB" w:rsidRDefault="006926EC" w:rsidP="006926EC">
            <w:pPr>
              <w:spacing w:line="276" w:lineRule="auto"/>
            </w:pPr>
            <w:r w:rsidRPr="008536EB">
              <w:t>With Print, Copy, Scan and Fax</w:t>
            </w:r>
          </w:p>
        </w:tc>
        <w:tc>
          <w:tcPr>
            <w:tcW w:w="1292" w:type="dxa"/>
            <w:tcBorders>
              <w:top w:val="single" w:sz="4" w:space="0" w:color="000000"/>
              <w:left w:val="single" w:sz="4" w:space="0" w:color="000000"/>
              <w:bottom w:val="single" w:sz="4" w:space="0" w:color="000000"/>
              <w:right w:val="single" w:sz="4" w:space="0" w:color="000000"/>
            </w:tcBorders>
            <w:vAlign w:val="center"/>
          </w:tcPr>
          <w:p w14:paraId="3332F12E" w14:textId="77777777" w:rsidR="006926EC" w:rsidRPr="008536EB" w:rsidRDefault="006926EC" w:rsidP="006926EC">
            <w:pPr>
              <w:spacing w:line="276" w:lineRule="auto"/>
            </w:pPr>
            <w:r w:rsidRPr="008536EB">
              <w:t>2</w:t>
            </w:r>
          </w:p>
        </w:tc>
        <w:tc>
          <w:tcPr>
            <w:tcW w:w="1806" w:type="dxa"/>
            <w:tcBorders>
              <w:top w:val="single" w:sz="4" w:space="0" w:color="000000"/>
              <w:left w:val="single" w:sz="4" w:space="0" w:color="000000"/>
              <w:bottom w:val="single" w:sz="4" w:space="0" w:color="000000"/>
              <w:right w:val="single" w:sz="4" w:space="0" w:color="000000"/>
            </w:tcBorders>
            <w:vAlign w:val="center"/>
          </w:tcPr>
          <w:p w14:paraId="445B4BDA" w14:textId="77777777" w:rsidR="006926EC" w:rsidRPr="008536EB" w:rsidRDefault="006926EC" w:rsidP="006926EC">
            <w:pPr>
              <w:spacing w:line="276" w:lineRule="auto"/>
            </w:pPr>
            <w:r w:rsidRPr="008536EB">
              <w:t>1:13</w:t>
            </w:r>
          </w:p>
        </w:tc>
      </w:tr>
      <w:tr w:rsidR="008536EB" w:rsidRPr="008536EB" w14:paraId="301D6E09"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0969F25" w14:textId="77777777" w:rsidR="006926EC" w:rsidRPr="008536EB" w:rsidRDefault="006926EC" w:rsidP="006926EC">
            <w:pPr>
              <w:spacing w:line="276" w:lineRule="auto"/>
              <w:ind w:left="720" w:right="211"/>
              <w:contextualSpacing/>
              <w:rPr>
                <w:b/>
                <w:bCs/>
                <w:lang w:val="en-ZW"/>
              </w:rPr>
            </w:pPr>
            <w:r w:rsidRPr="008536EB">
              <w:rPr>
                <w:b/>
                <w:bCs/>
                <w:lang w:val="en-ZW"/>
              </w:rPr>
              <w:t>C</w:t>
            </w:r>
          </w:p>
        </w:tc>
        <w:tc>
          <w:tcPr>
            <w:tcW w:w="2111" w:type="dxa"/>
            <w:tcBorders>
              <w:top w:val="single" w:sz="4" w:space="0" w:color="000000"/>
              <w:left w:val="single" w:sz="4" w:space="0" w:color="000000"/>
              <w:bottom w:val="single" w:sz="4" w:space="0" w:color="000000"/>
              <w:right w:val="single" w:sz="4" w:space="0" w:color="000000"/>
            </w:tcBorders>
            <w:vAlign w:val="center"/>
          </w:tcPr>
          <w:p w14:paraId="6D641E3D" w14:textId="77777777" w:rsidR="006926EC" w:rsidRPr="008536EB" w:rsidRDefault="006926EC" w:rsidP="006926EC">
            <w:pPr>
              <w:spacing w:line="276" w:lineRule="auto"/>
            </w:pPr>
            <w:r w:rsidRPr="008536EB">
              <w:rPr>
                <w:b/>
              </w:rPr>
              <w:t>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34E8F529" w14:textId="77777777" w:rsidR="006926EC" w:rsidRPr="008536EB" w:rsidRDefault="006926EC" w:rsidP="006926EC">
            <w:pPr>
              <w:spacing w:line="276" w:lineRule="auto"/>
            </w:pPr>
            <w:r w:rsidRPr="008536EB">
              <w:rPr>
                <w:b/>
              </w:rPr>
              <w:t xml:space="preserve"> </w:t>
            </w:r>
          </w:p>
        </w:tc>
        <w:tc>
          <w:tcPr>
            <w:tcW w:w="1292" w:type="dxa"/>
            <w:tcBorders>
              <w:top w:val="single" w:sz="4" w:space="0" w:color="000000"/>
              <w:left w:val="single" w:sz="4" w:space="0" w:color="000000"/>
              <w:bottom w:val="single" w:sz="4" w:space="0" w:color="000000"/>
              <w:right w:val="single" w:sz="4" w:space="0" w:color="000000"/>
            </w:tcBorders>
            <w:vAlign w:val="center"/>
          </w:tcPr>
          <w:p w14:paraId="6811E80E"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120049D7" w14:textId="77777777" w:rsidR="006926EC" w:rsidRPr="008536EB" w:rsidRDefault="006926EC" w:rsidP="006926EC">
            <w:pPr>
              <w:spacing w:line="276" w:lineRule="auto"/>
            </w:pPr>
          </w:p>
        </w:tc>
      </w:tr>
      <w:tr w:rsidR="008536EB" w:rsidRPr="008536EB" w14:paraId="1824449D"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74131A32"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BE0E295" w14:textId="77777777" w:rsidR="006926EC" w:rsidRPr="008536EB" w:rsidRDefault="006926EC" w:rsidP="006926EC">
            <w:pPr>
              <w:spacing w:line="276" w:lineRule="auto"/>
            </w:pPr>
            <w:r w:rsidRPr="008536EB">
              <w:t>Operating systems</w:t>
            </w:r>
          </w:p>
        </w:tc>
        <w:tc>
          <w:tcPr>
            <w:tcW w:w="2892" w:type="dxa"/>
            <w:tcBorders>
              <w:top w:val="single" w:sz="4" w:space="0" w:color="000000"/>
              <w:left w:val="single" w:sz="4" w:space="0" w:color="000000"/>
              <w:bottom w:val="single" w:sz="4" w:space="0" w:color="000000"/>
              <w:right w:val="single" w:sz="4" w:space="0" w:color="000000"/>
            </w:tcBorders>
            <w:vAlign w:val="center"/>
          </w:tcPr>
          <w:p w14:paraId="1D612FB2" w14:textId="77777777" w:rsidR="006926EC" w:rsidRPr="008536EB" w:rsidRDefault="006926EC" w:rsidP="006926EC">
            <w:pPr>
              <w:spacing w:line="276" w:lineRule="auto"/>
            </w:pPr>
            <w:r w:rsidRPr="008536EB">
              <w:t>Windows/Linux/Macintosh Operating System</w:t>
            </w:r>
          </w:p>
          <w:p w14:paraId="346F70AB" w14:textId="77777777" w:rsidR="006926EC" w:rsidRPr="008536EB" w:rsidRDefault="006926EC" w:rsidP="006926EC">
            <w:pPr>
              <w:spacing w:line="276" w:lineRule="auto"/>
            </w:pPr>
          </w:p>
        </w:tc>
        <w:tc>
          <w:tcPr>
            <w:tcW w:w="1292" w:type="dxa"/>
            <w:tcBorders>
              <w:top w:val="single" w:sz="4" w:space="0" w:color="000000"/>
              <w:left w:val="single" w:sz="4" w:space="0" w:color="000000"/>
              <w:bottom w:val="single" w:sz="4" w:space="0" w:color="000000"/>
              <w:right w:val="single" w:sz="4" w:space="0" w:color="000000"/>
            </w:tcBorders>
            <w:vAlign w:val="center"/>
          </w:tcPr>
          <w:p w14:paraId="32422205"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2E1FE1C0" w14:textId="77777777" w:rsidR="006926EC" w:rsidRPr="008536EB" w:rsidRDefault="006926EC" w:rsidP="006926EC">
            <w:pPr>
              <w:spacing w:line="276" w:lineRule="auto"/>
            </w:pPr>
            <w:r w:rsidRPr="008536EB">
              <w:t>1:1</w:t>
            </w:r>
          </w:p>
        </w:tc>
      </w:tr>
      <w:tr w:rsidR="008536EB" w:rsidRPr="008536EB" w14:paraId="2720717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26907E9"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2615D6B" w14:textId="77777777" w:rsidR="006926EC" w:rsidRPr="008536EB" w:rsidRDefault="006926EC" w:rsidP="006926EC">
            <w:pPr>
              <w:spacing w:line="276" w:lineRule="auto"/>
            </w:pPr>
            <w:r w:rsidRPr="008536EB">
              <w:t>Web Browsers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7C49C1A9" w14:textId="77777777" w:rsidR="006926EC" w:rsidRPr="008536EB" w:rsidRDefault="006926EC" w:rsidP="006926EC">
            <w:pPr>
              <w:spacing w:line="276" w:lineRule="auto"/>
            </w:pPr>
            <w:r w:rsidRPr="008536EB">
              <w:t>Chrome, Firefox, Edge, Safari</w:t>
            </w:r>
          </w:p>
        </w:tc>
        <w:tc>
          <w:tcPr>
            <w:tcW w:w="1292" w:type="dxa"/>
            <w:tcBorders>
              <w:top w:val="single" w:sz="4" w:space="0" w:color="000000"/>
              <w:left w:val="single" w:sz="4" w:space="0" w:color="000000"/>
              <w:bottom w:val="single" w:sz="4" w:space="0" w:color="000000"/>
              <w:right w:val="single" w:sz="4" w:space="0" w:color="000000"/>
            </w:tcBorders>
            <w:vAlign w:val="center"/>
          </w:tcPr>
          <w:p w14:paraId="349770E6"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30D2EED0" w14:textId="77777777" w:rsidR="006926EC" w:rsidRPr="008536EB" w:rsidRDefault="006926EC" w:rsidP="006926EC">
            <w:pPr>
              <w:spacing w:line="276" w:lineRule="auto"/>
            </w:pPr>
            <w:r w:rsidRPr="008536EB">
              <w:t>1:1</w:t>
            </w:r>
          </w:p>
        </w:tc>
      </w:tr>
      <w:tr w:rsidR="008536EB" w:rsidRPr="008536EB" w14:paraId="20FDF0D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2ACA14B"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3B47849" w14:textId="77777777" w:rsidR="006926EC" w:rsidRPr="008536EB" w:rsidRDefault="006926EC" w:rsidP="006926EC">
            <w:pPr>
              <w:spacing w:line="276" w:lineRule="auto"/>
            </w:pPr>
            <w:r w:rsidRPr="008536EB">
              <w:t>Software for business planning</w:t>
            </w:r>
          </w:p>
        </w:tc>
        <w:tc>
          <w:tcPr>
            <w:tcW w:w="2892" w:type="dxa"/>
            <w:tcBorders>
              <w:top w:val="single" w:sz="4" w:space="0" w:color="000000"/>
              <w:left w:val="single" w:sz="4" w:space="0" w:color="000000"/>
              <w:bottom w:val="single" w:sz="4" w:space="0" w:color="000000"/>
              <w:right w:val="single" w:sz="4" w:space="0" w:color="000000"/>
            </w:tcBorders>
            <w:vAlign w:val="center"/>
          </w:tcPr>
          <w:p w14:paraId="4D7771A5" w14:textId="77777777" w:rsidR="006926EC" w:rsidRPr="008536EB" w:rsidRDefault="006926EC" w:rsidP="006926EC">
            <w:pPr>
              <w:spacing w:line="276" w:lineRule="auto"/>
            </w:pPr>
            <w:proofErr w:type="spellStart"/>
            <w:r w:rsidRPr="008536EB">
              <w:t>LivePlan</w:t>
            </w:r>
            <w:proofErr w:type="spellEnd"/>
            <w:r w:rsidRPr="008536EB">
              <w:t xml:space="preserve">, </w:t>
            </w:r>
            <w:proofErr w:type="spellStart"/>
            <w:r w:rsidRPr="008536EB">
              <w:t>Bizplan</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7A4F9AB5"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5AEF14CD" w14:textId="77777777" w:rsidR="006926EC" w:rsidRPr="008536EB" w:rsidRDefault="006926EC" w:rsidP="006926EC">
            <w:pPr>
              <w:spacing w:line="276" w:lineRule="auto"/>
            </w:pPr>
            <w:r w:rsidRPr="008536EB">
              <w:t>1:1</w:t>
            </w:r>
          </w:p>
        </w:tc>
      </w:tr>
      <w:tr w:rsidR="008536EB" w:rsidRPr="008536EB" w14:paraId="6CFFACBC"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90D1EF4"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7694EFC" w14:textId="77777777" w:rsidR="006926EC" w:rsidRPr="008536EB" w:rsidRDefault="006926EC" w:rsidP="006926EC">
            <w:pPr>
              <w:spacing w:line="276" w:lineRule="auto"/>
            </w:pPr>
            <w:r w:rsidRPr="008536EB">
              <w:t>Market research tools</w:t>
            </w:r>
          </w:p>
        </w:tc>
        <w:tc>
          <w:tcPr>
            <w:tcW w:w="2892" w:type="dxa"/>
            <w:tcBorders>
              <w:top w:val="single" w:sz="4" w:space="0" w:color="000000"/>
              <w:left w:val="single" w:sz="4" w:space="0" w:color="000000"/>
              <w:bottom w:val="single" w:sz="4" w:space="0" w:color="000000"/>
              <w:right w:val="single" w:sz="4" w:space="0" w:color="000000"/>
            </w:tcBorders>
            <w:vAlign w:val="center"/>
          </w:tcPr>
          <w:p w14:paraId="3E07D2F1" w14:textId="77777777" w:rsidR="006926EC" w:rsidRPr="008536EB" w:rsidRDefault="006926EC" w:rsidP="006926EC">
            <w:pPr>
              <w:spacing w:line="276" w:lineRule="auto"/>
            </w:pPr>
            <w:r w:rsidRPr="008536EB">
              <w:t>Google Trends or SurveyMonkey or Statista</w:t>
            </w:r>
          </w:p>
        </w:tc>
        <w:tc>
          <w:tcPr>
            <w:tcW w:w="1292" w:type="dxa"/>
            <w:tcBorders>
              <w:top w:val="single" w:sz="4" w:space="0" w:color="000000"/>
              <w:left w:val="single" w:sz="4" w:space="0" w:color="000000"/>
              <w:bottom w:val="single" w:sz="4" w:space="0" w:color="000000"/>
              <w:right w:val="single" w:sz="4" w:space="0" w:color="000000"/>
            </w:tcBorders>
            <w:vAlign w:val="center"/>
          </w:tcPr>
          <w:p w14:paraId="4D3446A2"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6986A1F2" w14:textId="77777777" w:rsidR="006926EC" w:rsidRPr="008536EB" w:rsidRDefault="006926EC" w:rsidP="006926EC">
            <w:pPr>
              <w:spacing w:line="276" w:lineRule="auto"/>
            </w:pPr>
            <w:r w:rsidRPr="008536EB">
              <w:t>1:1</w:t>
            </w:r>
          </w:p>
        </w:tc>
      </w:tr>
      <w:tr w:rsidR="008536EB" w:rsidRPr="008536EB" w14:paraId="2180C8E7"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279290C0"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3CC7D152" w14:textId="77777777" w:rsidR="006926EC" w:rsidRPr="008536EB" w:rsidRDefault="006926EC" w:rsidP="006926EC">
            <w:pPr>
              <w:spacing w:line="276" w:lineRule="auto"/>
            </w:pPr>
            <w:r w:rsidRPr="008536EB">
              <w:t>Marketing platforms</w:t>
            </w:r>
          </w:p>
        </w:tc>
        <w:tc>
          <w:tcPr>
            <w:tcW w:w="2892" w:type="dxa"/>
            <w:tcBorders>
              <w:top w:val="single" w:sz="4" w:space="0" w:color="000000"/>
              <w:left w:val="single" w:sz="4" w:space="0" w:color="000000"/>
              <w:bottom w:val="single" w:sz="4" w:space="0" w:color="000000"/>
              <w:right w:val="single" w:sz="4" w:space="0" w:color="000000"/>
            </w:tcBorders>
            <w:vAlign w:val="center"/>
          </w:tcPr>
          <w:p w14:paraId="58B5F9C6" w14:textId="77777777" w:rsidR="006926EC" w:rsidRPr="008536EB" w:rsidRDefault="006926EC" w:rsidP="006926EC">
            <w:pPr>
              <w:spacing w:line="276" w:lineRule="auto"/>
            </w:pPr>
            <w:r w:rsidRPr="008536EB">
              <w:t>Google Ads or Hootsuite</w:t>
            </w:r>
          </w:p>
        </w:tc>
        <w:tc>
          <w:tcPr>
            <w:tcW w:w="1292" w:type="dxa"/>
            <w:tcBorders>
              <w:top w:val="single" w:sz="4" w:space="0" w:color="000000"/>
              <w:left w:val="single" w:sz="4" w:space="0" w:color="000000"/>
              <w:bottom w:val="single" w:sz="4" w:space="0" w:color="000000"/>
              <w:right w:val="single" w:sz="4" w:space="0" w:color="000000"/>
            </w:tcBorders>
            <w:vAlign w:val="center"/>
          </w:tcPr>
          <w:p w14:paraId="583C099A"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2494FA3" w14:textId="77777777" w:rsidR="006926EC" w:rsidRPr="008536EB" w:rsidRDefault="006926EC" w:rsidP="006926EC">
            <w:pPr>
              <w:spacing w:line="276" w:lineRule="auto"/>
            </w:pPr>
            <w:r w:rsidRPr="008536EB">
              <w:t>1:1</w:t>
            </w:r>
          </w:p>
        </w:tc>
      </w:tr>
      <w:tr w:rsidR="008536EB" w:rsidRPr="008536EB" w14:paraId="68B06E70"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64A81198"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1EB7DF98" w14:textId="77777777" w:rsidR="006926EC" w:rsidRPr="008536EB" w:rsidRDefault="006926EC" w:rsidP="006926EC">
            <w:pPr>
              <w:spacing w:line="276" w:lineRule="auto"/>
            </w:pPr>
            <w:r w:rsidRPr="008536EB">
              <w:t>Graphic design software</w:t>
            </w:r>
          </w:p>
        </w:tc>
        <w:tc>
          <w:tcPr>
            <w:tcW w:w="2892" w:type="dxa"/>
            <w:tcBorders>
              <w:top w:val="single" w:sz="4" w:space="0" w:color="000000"/>
              <w:left w:val="single" w:sz="4" w:space="0" w:color="000000"/>
              <w:bottom w:val="single" w:sz="4" w:space="0" w:color="000000"/>
              <w:right w:val="single" w:sz="4" w:space="0" w:color="000000"/>
            </w:tcBorders>
            <w:vAlign w:val="center"/>
          </w:tcPr>
          <w:p w14:paraId="0F0988DD" w14:textId="77777777" w:rsidR="006926EC" w:rsidRPr="008536EB" w:rsidRDefault="006926EC" w:rsidP="006926EC">
            <w:pPr>
              <w:spacing w:line="276" w:lineRule="auto"/>
            </w:pPr>
            <w:r w:rsidRPr="008536EB">
              <w:t xml:space="preserve">Adobe creative cloud or </w:t>
            </w:r>
            <w:proofErr w:type="spellStart"/>
            <w:r w:rsidRPr="008536EB">
              <w:t>canva</w:t>
            </w:r>
            <w:proofErr w:type="spellEnd"/>
          </w:p>
        </w:tc>
        <w:tc>
          <w:tcPr>
            <w:tcW w:w="1292" w:type="dxa"/>
            <w:tcBorders>
              <w:top w:val="single" w:sz="4" w:space="0" w:color="000000"/>
              <w:left w:val="single" w:sz="4" w:space="0" w:color="000000"/>
              <w:bottom w:val="single" w:sz="4" w:space="0" w:color="000000"/>
              <w:right w:val="single" w:sz="4" w:space="0" w:color="000000"/>
            </w:tcBorders>
            <w:vAlign w:val="center"/>
          </w:tcPr>
          <w:p w14:paraId="7BD43410" w14:textId="77777777" w:rsidR="006926EC" w:rsidRPr="008536EB" w:rsidRDefault="006926EC" w:rsidP="006926EC">
            <w:pPr>
              <w:spacing w:line="276" w:lineRule="auto"/>
            </w:pPr>
            <w:r w:rsidRPr="008536EB">
              <w:t>Installed in 25 computers</w:t>
            </w:r>
          </w:p>
        </w:tc>
        <w:tc>
          <w:tcPr>
            <w:tcW w:w="1806" w:type="dxa"/>
            <w:tcBorders>
              <w:top w:val="single" w:sz="4" w:space="0" w:color="000000"/>
              <w:left w:val="single" w:sz="4" w:space="0" w:color="000000"/>
              <w:bottom w:val="single" w:sz="4" w:space="0" w:color="000000"/>
              <w:right w:val="single" w:sz="4" w:space="0" w:color="000000"/>
            </w:tcBorders>
            <w:vAlign w:val="center"/>
          </w:tcPr>
          <w:p w14:paraId="16DE4958" w14:textId="77777777" w:rsidR="006926EC" w:rsidRPr="008536EB" w:rsidRDefault="006926EC" w:rsidP="006926EC">
            <w:pPr>
              <w:spacing w:line="276" w:lineRule="auto"/>
            </w:pPr>
            <w:r w:rsidRPr="008536EB">
              <w:t>1:1</w:t>
            </w:r>
          </w:p>
        </w:tc>
      </w:tr>
      <w:tr w:rsidR="008536EB" w:rsidRPr="008536EB" w14:paraId="4B9FE7BC"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389A4BD" w14:textId="77777777" w:rsidR="006926EC" w:rsidRPr="008536EB" w:rsidRDefault="006926EC" w:rsidP="006926EC">
            <w:pPr>
              <w:spacing w:line="276" w:lineRule="auto"/>
              <w:ind w:left="720" w:right="211"/>
              <w:contextualSpacing/>
              <w:rPr>
                <w:b/>
                <w:bCs/>
                <w:lang w:val="en-ZW"/>
              </w:rPr>
            </w:pPr>
            <w:r w:rsidRPr="008536EB">
              <w:rPr>
                <w:b/>
                <w:bCs/>
                <w:lang w:val="en-ZW"/>
              </w:rPr>
              <w:t>D</w:t>
            </w:r>
          </w:p>
        </w:tc>
        <w:tc>
          <w:tcPr>
            <w:tcW w:w="2111" w:type="dxa"/>
            <w:tcBorders>
              <w:top w:val="single" w:sz="4" w:space="0" w:color="000000"/>
              <w:left w:val="single" w:sz="4" w:space="0" w:color="000000"/>
              <w:bottom w:val="single" w:sz="4" w:space="0" w:color="000000"/>
              <w:right w:val="single" w:sz="4" w:space="0" w:color="000000"/>
            </w:tcBorders>
            <w:vAlign w:val="center"/>
          </w:tcPr>
          <w:p w14:paraId="6281CFA2" w14:textId="77777777" w:rsidR="006926EC" w:rsidRPr="008536EB" w:rsidRDefault="006926EC" w:rsidP="006926EC">
            <w:pPr>
              <w:spacing w:line="276" w:lineRule="auto"/>
            </w:pPr>
            <w:r w:rsidRPr="008536EB">
              <w:rPr>
                <w:b/>
              </w:rPr>
              <w:t>Consumables</w:t>
            </w:r>
          </w:p>
        </w:tc>
        <w:tc>
          <w:tcPr>
            <w:tcW w:w="2892" w:type="dxa"/>
            <w:tcBorders>
              <w:top w:val="single" w:sz="4" w:space="0" w:color="000000"/>
              <w:left w:val="single" w:sz="4" w:space="0" w:color="000000"/>
              <w:bottom w:val="single" w:sz="4" w:space="0" w:color="000000"/>
              <w:right w:val="single" w:sz="4" w:space="0" w:color="000000"/>
            </w:tcBorders>
            <w:vAlign w:val="center"/>
          </w:tcPr>
          <w:p w14:paraId="2907660D" w14:textId="77777777" w:rsidR="006926EC" w:rsidRPr="008536EB" w:rsidRDefault="006926EC" w:rsidP="006926EC">
            <w:pPr>
              <w:spacing w:line="276" w:lineRule="auto"/>
              <w:rPr>
                <w:bCs/>
              </w:rPr>
            </w:pPr>
          </w:p>
        </w:tc>
        <w:tc>
          <w:tcPr>
            <w:tcW w:w="1292" w:type="dxa"/>
            <w:tcBorders>
              <w:top w:val="single" w:sz="4" w:space="0" w:color="000000"/>
              <w:left w:val="single" w:sz="4" w:space="0" w:color="000000"/>
              <w:bottom w:val="single" w:sz="4" w:space="0" w:color="000000"/>
              <w:right w:val="single" w:sz="4" w:space="0" w:color="000000"/>
            </w:tcBorders>
            <w:vAlign w:val="center"/>
          </w:tcPr>
          <w:p w14:paraId="1BE2BF4A" w14:textId="77777777" w:rsidR="006926EC" w:rsidRPr="008536EB" w:rsidRDefault="006926EC" w:rsidP="006926EC">
            <w:pPr>
              <w:spacing w:line="276" w:lineRule="auto"/>
            </w:pPr>
          </w:p>
        </w:tc>
        <w:tc>
          <w:tcPr>
            <w:tcW w:w="1806" w:type="dxa"/>
            <w:tcBorders>
              <w:top w:val="single" w:sz="4" w:space="0" w:color="000000"/>
              <w:left w:val="single" w:sz="4" w:space="0" w:color="000000"/>
              <w:bottom w:val="single" w:sz="4" w:space="0" w:color="000000"/>
              <w:right w:val="single" w:sz="4" w:space="0" w:color="000000"/>
            </w:tcBorders>
            <w:vAlign w:val="center"/>
          </w:tcPr>
          <w:p w14:paraId="64D1470F" w14:textId="77777777" w:rsidR="006926EC" w:rsidRPr="008536EB" w:rsidRDefault="006926EC" w:rsidP="006926EC">
            <w:pPr>
              <w:spacing w:line="276" w:lineRule="auto"/>
            </w:pPr>
          </w:p>
        </w:tc>
      </w:tr>
      <w:tr w:rsidR="008536EB" w:rsidRPr="008536EB" w14:paraId="281BDA7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5089F69B" w14:textId="77777777" w:rsidR="006926EC" w:rsidRPr="008536EB" w:rsidRDefault="006926EC" w:rsidP="00A9503E">
            <w:pPr>
              <w:numPr>
                <w:ilvl w:val="0"/>
                <w:numId w:val="278"/>
              </w:numPr>
              <w:spacing w:line="276" w:lineRule="auto"/>
              <w:ind w:right="211"/>
              <w:contextualSpacing/>
              <w:rPr>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57C673F2" w14:textId="77777777" w:rsidR="006926EC" w:rsidRPr="008536EB" w:rsidRDefault="006926EC" w:rsidP="006926EC">
            <w:pPr>
              <w:spacing w:line="276" w:lineRule="auto"/>
            </w:pPr>
            <w:r w:rsidRPr="008536EB">
              <w:t>Pens, pencils, rulers and paper</w:t>
            </w:r>
          </w:p>
        </w:tc>
        <w:tc>
          <w:tcPr>
            <w:tcW w:w="2892" w:type="dxa"/>
            <w:tcBorders>
              <w:top w:val="single" w:sz="4" w:space="0" w:color="000000"/>
              <w:left w:val="single" w:sz="4" w:space="0" w:color="000000"/>
              <w:bottom w:val="single" w:sz="4" w:space="0" w:color="000000"/>
              <w:right w:val="single" w:sz="4" w:space="0" w:color="000000"/>
            </w:tcBorders>
            <w:vAlign w:val="center"/>
          </w:tcPr>
          <w:p w14:paraId="735AEA5F" w14:textId="77777777" w:rsidR="006926EC" w:rsidRPr="008536EB" w:rsidRDefault="006926EC" w:rsidP="006926EC">
            <w:pPr>
              <w:spacing w:line="276" w:lineRule="auto"/>
              <w:rPr>
                <w:bCs/>
              </w:rPr>
            </w:pPr>
            <w:r w:rsidRPr="008536EB">
              <w:rPr>
                <w:bCs/>
              </w:rPr>
              <w:t>Whiteboard markers, 2H pencils, plastic rulers, A2 white papers</w:t>
            </w:r>
          </w:p>
        </w:tc>
        <w:tc>
          <w:tcPr>
            <w:tcW w:w="1292" w:type="dxa"/>
            <w:tcBorders>
              <w:top w:val="single" w:sz="4" w:space="0" w:color="000000"/>
              <w:left w:val="single" w:sz="4" w:space="0" w:color="000000"/>
              <w:bottom w:val="single" w:sz="4" w:space="0" w:color="000000"/>
              <w:right w:val="single" w:sz="4" w:space="0" w:color="000000"/>
            </w:tcBorders>
            <w:vAlign w:val="center"/>
          </w:tcPr>
          <w:p w14:paraId="01DE2817" w14:textId="77777777" w:rsidR="006926EC" w:rsidRPr="008536EB" w:rsidRDefault="006926EC" w:rsidP="006926EC">
            <w:pPr>
              <w:spacing w:line="276" w:lineRule="auto"/>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42B4AB49" w14:textId="77777777" w:rsidR="006926EC" w:rsidRPr="008536EB" w:rsidRDefault="006926EC" w:rsidP="006926EC">
            <w:pPr>
              <w:spacing w:line="276" w:lineRule="auto"/>
            </w:pPr>
          </w:p>
        </w:tc>
      </w:tr>
      <w:tr w:rsidR="008536EB" w:rsidRPr="008536EB" w14:paraId="76746FC4" w14:textId="77777777" w:rsidTr="006926EC">
        <w:tblPrEx>
          <w:tblCellMar>
            <w:top w:w="4" w:type="dxa"/>
            <w:right w:w="108" w:type="dxa"/>
          </w:tblCellMar>
        </w:tblPrEx>
        <w:trPr>
          <w:trHeight w:val="545"/>
        </w:trPr>
        <w:tc>
          <w:tcPr>
            <w:tcW w:w="1251" w:type="dxa"/>
            <w:tcBorders>
              <w:top w:val="single" w:sz="4" w:space="0" w:color="000000"/>
              <w:left w:val="single" w:sz="4" w:space="0" w:color="000000"/>
              <w:bottom w:val="single" w:sz="4" w:space="0" w:color="000000"/>
              <w:right w:val="single" w:sz="4" w:space="0" w:color="000000"/>
            </w:tcBorders>
            <w:vAlign w:val="center"/>
          </w:tcPr>
          <w:p w14:paraId="4F9850D5" w14:textId="77777777" w:rsidR="006926EC" w:rsidRPr="008536EB" w:rsidRDefault="006926EC" w:rsidP="00A9503E">
            <w:pPr>
              <w:numPr>
                <w:ilvl w:val="0"/>
                <w:numId w:val="278"/>
              </w:numPr>
              <w:spacing w:line="276" w:lineRule="auto"/>
              <w:ind w:right="211"/>
              <w:contextualSpacing/>
              <w:rPr>
                <w:rFonts w:eastAsia="Calibri"/>
                <w:lang w:val="en-ZW"/>
              </w:rPr>
            </w:pPr>
          </w:p>
        </w:tc>
        <w:tc>
          <w:tcPr>
            <w:tcW w:w="2111" w:type="dxa"/>
            <w:tcBorders>
              <w:top w:val="single" w:sz="4" w:space="0" w:color="000000"/>
              <w:left w:val="single" w:sz="4" w:space="0" w:color="000000"/>
              <w:bottom w:val="single" w:sz="4" w:space="0" w:color="000000"/>
              <w:right w:val="single" w:sz="4" w:space="0" w:color="000000"/>
            </w:tcBorders>
            <w:vAlign w:val="center"/>
          </w:tcPr>
          <w:p w14:paraId="2161DA2A" w14:textId="77777777" w:rsidR="006926EC" w:rsidRPr="008536EB" w:rsidRDefault="006926EC" w:rsidP="006926EC">
            <w:pPr>
              <w:spacing w:line="276" w:lineRule="auto"/>
            </w:pPr>
            <w:r w:rsidRPr="008536EB">
              <w:t>Printing papers</w:t>
            </w:r>
          </w:p>
        </w:tc>
        <w:tc>
          <w:tcPr>
            <w:tcW w:w="2892" w:type="dxa"/>
            <w:tcBorders>
              <w:top w:val="single" w:sz="4" w:space="0" w:color="000000"/>
              <w:left w:val="single" w:sz="4" w:space="0" w:color="000000"/>
              <w:bottom w:val="single" w:sz="4" w:space="0" w:color="000000"/>
              <w:right w:val="single" w:sz="4" w:space="0" w:color="000000"/>
            </w:tcBorders>
            <w:vAlign w:val="center"/>
          </w:tcPr>
          <w:p w14:paraId="41FB4E7B" w14:textId="77777777" w:rsidR="006926EC" w:rsidRPr="008536EB" w:rsidRDefault="006926EC" w:rsidP="006926EC">
            <w:pPr>
              <w:spacing w:line="276" w:lineRule="auto"/>
              <w:rPr>
                <w:bCs/>
              </w:rPr>
            </w:pPr>
            <w:r w:rsidRPr="008536EB">
              <w:rPr>
                <w:bCs/>
              </w:rPr>
              <w:t xml:space="preserve">A4 and A3 </w:t>
            </w:r>
          </w:p>
        </w:tc>
        <w:tc>
          <w:tcPr>
            <w:tcW w:w="1292" w:type="dxa"/>
            <w:tcBorders>
              <w:top w:val="single" w:sz="4" w:space="0" w:color="000000"/>
              <w:left w:val="single" w:sz="4" w:space="0" w:color="000000"/>
              <w:bottom w:val="single" w:sz="4" w:space="0" w:color="000000"/>
              <w:right w:val="single" w:sz="4" w:space="0" w:color="000000"/>
            </w:tcBorders>
            <w:vAlign w:val="center"/>
          </w:tcPr>
          <w:p w14:paraId="60FE9AA0" w14:textId="77777777" w:rsidR="006926EC" w:rsidRPr="008536EB" w:rsidRDefault="006926EC" w:rsidP="006926EC">
            <w:pPr>
              <w:spacing w:line="276" w:lineRule="auto"/>
              <w:rPr>
                <w:bCs/>
              </w:rPr>
            </w:pPr>
            <w:r w:rsidRPr="008536EB">
              <w:rPr>
                <w:bCs/>
              </w:rPr>
              <w:t>Enough</w:t>
            </w:r>
          </w:p>
        </w:tc>
        <w:tc>
          <w:tcPr>
            <w:tcW w:w="1806" w:type="dxa"/>
            <w:tcBorders>
              <w:top w:val="single" w:sz="4" w:space="0" w:color="000000"/>
              <w:left w:val="single" w:sz="4" w:space="0" w:color="000000"/>
              <w:bottom w:val="single" w:sz="4" w:space="0" w:color="000000"/>
              <w:right w:val="single" w:sz="4" w:space="0" w:color="000000"/>
            </w:tcBorders>
            <w:vAlign w:val="center"/>
          </w:tcPr>
          <w:p w14:paraId="227ED314" w14:textId="77777777" w:rsidR="006926EC" w:rsidRPr="008536EB" w:rsidRDefault="006926EC" w:rsidP="006926EC">
            <w:pPr>
              <w:spacing w:line="276" w:lineRule="auto"/>
            </w:pPr>
          </w:p>
        </w:tc>
      </w:tr>
    </w:tbl>
    <w:p w14:paraId="6BF0B9AC" w14:textId="77777777" w:rsidR="006926EC" w:rsidRPr="008536EB" w:rsidRDefault="006926EC" w:rsidP="006926EC">
      <w:pPr>
        <w:rPr>
          <w:b/>
          <w:bCs/>
          <w:iCs/>
        </w:rPr>
      </w:pPr>
      <w:r w:rsidRPr="008536EB">
        <w:rPr>
          <w:b/>
          <w:bCs/>
          <w:iCs/>
        </w:rPr>
        <w:br w:type="page"/>
      </w:r>
    </w:p>
    <w:p w14:paraId="55A16AE6" w14:textId="77777777" w:rsidR="006926EC" w:rsidRPr="008536EB" w:rsidRDefault="006926EC" w:rsidP="006926EC">
      <w:pPr>
        <w:rPr>
          <w:lang w:val="en-GB"/>
        </w:rPr>
      </w:pPr>
    </w:p>
    <w:p w14:paraId="59B048F5" w14:textId="5AB10F36" w:rsidR="00D25A50" w:rsidRPr="008536EB" w:rsidRDefault="00D25A50" w:rsidP="00D25A50">
      <w:pPr>
        <w:pStyle w:val="Heading1"/>
        <w:rPr>
          <w:lang w:val="en-GB"/>
        </w:rPr>
      </w:pPr>
      <w:r w:rsidRPr="008536EB">
        <w:rPr>
          <w:lang w:val="en-GB"/>
        </w:rPr>
        <w:t>MODULE FIVE</w:t>
      </w:r>
      <w:bookmarkEnd w:id="57"/>
    </w:p>
    <w:p w14:paraId="1530BB1C" w14:textId="5AEBC4C1" w:rsidR="00D25A50" w:rsidRPr="008536EB" w:rsidRDefault="00D25A50" w:rsidP="00AE4B0B">
      <w:pPr>
        <w:spacing w:after="160" w:line="259" w:lineRule="auto"/>
        <w:rPr>
          <w:lang w:val="en-GB"/>
        </w:rPr>
      </w:pPr>
    </w:p>
    <w:p w14:paraId="733D9D88" w14:textId="77777777" w:rsidR="00C32083" w:rsidRPr="008536EB" w:rsidRDefault="00C32083" w:rsidP="00C32083">
      <w:pPr>
        <w:pStyle w:val="Heading2"/>
      </w:pPr>
      <w:bookmarkStart w:id="61" w:name="_Toc194670998"/>
      <w:bookmarkStart w:id="62" w:name="_Toc194671009"/>
      <w:r w:rsidRPr="008536EB">
        <w:t>TELECOMMUNICATION PRINCIPLES</w:t>
      </w:r>
      <w:bookmarkEnd w:id="61"/>
    </w:p>
    <w:p w14:paraId="1DD15329" w14:textId="77777777" w:rsidR="00C32083" w:rsidRPr="008536EB" w:rsidRDefault="00C32083" w:rsidP="00C32083">
      <w:pPr>
        <w:spacing w:line="276" w:lineRule="auto"/>
        <w:rPr>
          <w:b/>
        </w:rPr>
      </w:pPr>
    </w:p>
    <w:p w14:paraId="026FFCFA" w14:textId="77777777" w:rsidR="00C32083" w:rsidRPr="008536EB" w:rsidRDefault="00C32083" w:rsidP="00C32083">
      <w:pPr>
        <w:spacing w:line="276" w:lineRule="auto"/>
      </w:pPr>
      <w:r w:rsidRPr="008536EB">
        <w:rPr>
          <w:b/>
        </w:rPr>
        <w:t xml:space="preserve">UNIT CODE: </w:t>
      </w:r>
      <w:r w:rsidRPr="008536EB">
        <w:t>0714 441 07A</w:t>
      </w:r>
    </w:p>
    <w:p w14:paraId="1D48B553" w14:textId="77777777" w:rsidR="00C32083" w:rsidRPr="008536EB" w:rsidRDefault="00C32083" w:rsidP="00C32083">
      <w:pPr>
        <w:spacing w:line="276" w:lineRule="auto"/>
        <w:rPr>
          <w:b/>
        </w:rPr>
      </w:pPr>
    </w:p>
    <w:p w14:paraId="0960F4F8" w14:textId="77777777" w:rsidR="00C32083" w:rsidRPr="008536EB" w:rsidRDefault="00C32083" w:rsidP="00C32083">
      <w:pPr>
        <w:spacing w:line="276" w:lineRule="auto"/>
        <w:rPr>
          <w:b/>
          <w:lang w:val="en-GB"/>
        </w:rPr>
      </w:pPr>
      <w:r w:rsidRPr="008536EB">
        <w:rPr>
          <w:b/>
        </w:rPr>
        <w:t>Relationship to Occupational Standards</w:t>
      </w:r>
    </w:p>
    <w:p w14:paraId="67A280F8" w14:textId="77777777" w:rsidR="00C32083" w:rsidRPr="008536EB" w:rsidRDefault="00C32083" w:rsidP="00C32083">
      <w:pPr>
        <w:spacing w:line="276" w:lineRule="auto"/>
        <w:rPr>
          <w:bCs/>
        </w:rPr>
      </w:pPr>
      <w:r w:rsidRPr="008536EB">
        <w:t xml:space="preserve">This unit addresses the unit of competency: Apply </w:t>
      </w:r>
      <w:r w:rsidRPr="008536EB">
        <w:rPr>
          <w:bCs/>
        </w:rPr>
        <w:t>telecommunication principles</w:t>
      </w:r>
    </w:p>
    <w:p w14:paraId="603A90BE" w14:textId="77777777" w:rsidR="00C32083" w:rsidRPr="008536EB" w:rsidRDefault="00C32083" w:rsidP="00C32083">
      <w:pPr>
        <w:spacing w:line="276" w:lineRule="auto"/>
      </w:pPr>
      <w:r w:rsidRPr="008536EB">
        <w:rPr>
          <w:b/>
          <w:bCs/>
        </w:rPr>
        <w:t>Unit duration</w:t>
      </w:r>
      <w:r w:rsidRPr="008536EB">
        <w:t>: 80 hours</w:t>
      </w:r>
    </w:p>
    <w:p w14:paraId="41CFC362" w14:textId="77777777" w:rsidR="00C32083" w:rsidRPr="008536EB" w:rsidRDefault="00C32083" w:rsidP="00C32083">
      <w:pPr>
        <w:spacing w:line="276" w:lineRule="auto"/>
        <w:jc w:val="both"/>
      </w:pPr>
      <w:r w:rsidRPr="008536EB">
        <w:rPr>
          <w:b/>
        </w:rPr>
        <w:t>Unit Description:</w:t>
      </w:r>
    </w:p>
    <w:p w14:paraId="5A8751D4" w14:textId="77777777" w:rsidR="00C32083" w:rsidRPr="008536EB" w:rsidRDefault="00C32083" w:rsidP="00C32083">
      <w:pPr>
        <w:spacing w:before="120" w:line="276" w:lineRule="auto"/>
        <w:jc w:val="both"/>
        <w:rPr>
          <w:rFonts w:eastAsia="Calibri"/>
        </w:rPr>
      </w:pPr>
      <w:r w:rsidRPr="008536EB">
        <w:rPr>
          <w:rFonts w:eastAsia="Calibri"/>
        </w:rPr>
        <w:t>This unit covers the competencies required to apply knowledge of   allocation of frequency and measuring instruments, apply transmission line principles and apply antennas principles.</w:t>
      </w:r>
    </w:p>
    <w:p w14:paraId="145B19F2" w14:textId="77777777" w:rsidR="00C32083" w:rsidRPr="008536EB" w:rsidRDefault="00C32083" w:rsidP="00C32083">
      <w:pPr>
        <w:spacing w:before="120" w:line="276" w:lineRule="auto"/>
        <w:jc w:val="both"/>
        <w:rPr>
          <w:rFonts w:eastAsia="Calibri"/>
        </w:rPr>
      </w:pPr>
      <w:r w:rsidRPr="008536EB">
        <w:rPr>
          <w:b/>
        </w:rPr>
        <w:t>Summary of Learning Outcomes</w:t>
      </w:r>
      <w:r w:rsidRPr="008536EB">
        <w:t xml:space="preserve"> </w:t>
      </w:r>
    </w:p>
    <w:p w14:paraId="05FF09EC" w14:textId="73643375" w:rsidR="00C32083" w:rsidRPr="008536EB" w:rsidRDefault="00C32083" w:rsidP="00C32083">
      <w:pPr>
        <w:spacing w:line="276" w:lineRule="auto"/>
        <w:jc w:val="both"/>
      </w:pPr>
      <w:r w:rsidRPr="008536EB">
        <w:t xml:space="preserve">By the end of the unit the </w:t>
      </w:r>
      <w:r w:rsidRPr="008536EB">
        <w:rPr>
          <w:bCs/>
        </w:rPr>
        <w:t>trainee</w:t>
      </w:r>
      <w:r w:rsidRPr="008536EB">
        <w:t xml:space="preserv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6F636D72" w14:textId="77777777" w:rsidTr="00853504">
        <w:trPr>
          <w:trHeight w:val="300"/>
        </w:trPr>
        <w:tc>
          <w:tcPr>
            <w:tcW w:w="897" w:type="dxa"/>
            <w:shd w:val="clear" w:color="auto" w:fill="B4C6E7" w:themeFill="accent5" w:themeFillTint="66"/>
          </w:tcPr>
          <w:p w14:paraId="1AE56568" w14:textId="77777777" w:rsidR="00853504" w:rsidRPr="008536EB" w:rsidRDefault="00853504"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6D7008DE" w14:textId="77777777" w:rsidR="00853504" w:rsidRPr="008536EB" w:rsidRDefault="00853504"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7E110E6D"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1DB02798" w14:textId="77777777" w:rsidTr="00853504">
        <w:trPr>
          <w:trHeight w:val="300"/>
        </w:trPr>
        <w:tc>
          <w:tcPr>
            <w:tcW w:w="897" w:type="dxa"/>
            <w:shd w:val="clear" w:color="auto" w:fill="FFFFFF" w:themeFill="background1"/>
          </w:tcPr>
          <w:p w14:paraId="2C640846" w14:textId="77777777" w:rsidR="00853504" w:rsidRPr="008536EB" w:rsidRDefault="00853504" w:rsidP="00A9503E">
            <w:pPr>
              <w:pStyle w:val="ListParagraph"/>
              <w:numPr>
                <w:ilvl w:val="0"/>
                <w:numId w:val="287"/>
              </w:numPr>
              <w:spacing w:line="276" w:lineRule="auto"/>
              <w:rPr>
                <w:lang w:val="en-GB"/>
              </w:rPr>
            </w:pPr>
          </w:p>
        </w:tc>
        <w:tc>
          <w:tcPr>
            <w:tcW w:w="6161" w:type="dxa"/>
            <w:shd w:val="clear" w:color="auto" w:fill="FFFFFF" w:themeFill="background1"/>
            <w:noWrap/>
          </w:tcPr>
          <w:p w14:paraId="149E354E" w14:textId="7BEE1E0D" w:rsidR="00853504" w:rsidRPr="008536EB" w:rsidRDefault="00853504" w:rsidP="00853504">
            <w:pPr>
              <w:spacing w:line="276" w:lineRule="auto"/>
              <w:jc w:val="both"/>
              <w:rPr>
                <w:b/>
                <w:lang w:val="en-GB"/>
              </w:rPr>
            </w:pPr>
            <w:r w:rsidRPr="008536EB">
              <w:rPr>
                <w:bCs/>
                <w:lang w:val="en-GB"/>
              </w:rPr>
              <w:t>Apply knowledge of   allocation of frequency and measuring instruments</w:t>
            </w:r>
          </w:p>
        </w:tc>
        <w:tc>
          <w:tcPr>
            <w:tcW w:w="1978" w:type="dxa"/>
            <w:shd w:val="clear" w:color="auto" w:fill="FFFFFF" w:themeFill="background1"/>
            <w:noWrap/>
          </w:tcPr>
          <w:p w14:paraId="146FBCF1" w14:textId="7903D780" w:rsidR="00853504" w:rsidRPr="008536EB" w:rsidRDefault="00853504" w:rsidP="00853504">
            <w:pPr>
              <w:spacing w:line="276" w:lineRule="auto"/>
              <w:jc w:val="both"/>
              <w:rPr>
                <w:b/>
                <w:lang w:val="en-GB"/>
              </w:rPr>
            </w:pPr>
            <w:r w:rsidRPr="008536EB">
              <w:rPr>
                <w:bCs/>
                <w:lang w:val="en-GB"/>
              </w:rPr>
              <w:t>20</w:t>
            </w:r>
          </w:p>
        </w:tc>
      </w:tr>
      <w:tr w:rsidR="008536EB" w:rsidRPr="008536EB" w14:paraId="1C79F624" w14:textId="77777777" w:rsidTr="00853504">
        <w:trPr>
          <w:trHeight w:val="300"/>
        </w:trPr>
        <w:tc>
          <w:tcPr>
            <w:tcW w:w="897" w:type="dxa"/>
            <w:shd w:val="clear" w:color="auto" w:fill="FFFFFF" w:themeFill="background1"/>
          </w:tcPr>
          <w:p w14:paraId="2BC07171" w14:textId="77777777" w:rsidR="00853504" w:rsidRPr="008536EB" w:rsidRDefault="00853504" w:rsidP="00A9503E">
            <w:pPr>
              <w:pStyle w:val="ListParagraph"/>
              <w:numPr>
                <w:ilvl w:val="0"/>
                <w:numId w:val="287"/>
              </w:numPr>
              <w:spacing w:line="276" w:lineRule="auto"/>
              <w:rPr>
                <w:lang w:val="en-GB"/>
              </w:rPr>
            </w:pPr>
          </w:p>
        </w:tc>
        <w:tc>
          <w:tcPr>
            <w:tcW w:w="6161" w:type="dxa"/>
            <w:shd w:val="clear" w:color="auto" w:fill="FFFFFF" w:themeFill="background1"/>
            <w:noWrap/>
          </w:tcPr>
          <w:p w14:paraId="10CCD24C" w14:textId="236F303B" w:rsidR="00853504" w:rsidRPr="008536EB" w:rsidRDefault="00853504" w:rsidP="00853504">
            <w:pPr>
              <w:spacing w:line="276" w:lineRule="auto"/>
              <w:jc w:val="both"/>
              <w:rPr>
                <w:b/>
                <w:lang w:val="en-GB"/>
              </w:rPr>
            </w:pPr>
            <w:r w:rsidRPr="008536EB">
              <w:rPr>
                <w:bCs/>
                <w:lang w:val="en-GB"/>
              </w:rPr>
              <w:t>Apply transmission line principles</w:t>
            </w:r>
          </w:p>
        </w:tc>
        <w:tc>
          <w:tcPr>
            <w:tcW w:w="1978" w:type="dxa"/>
            <w:shd w:val="clear" w:color="auto" w:fill="FFFFFF" w:themeFill="background1"/>
            <w:noWrap/>
          </w:tcPr>
          <w:p w14:paraId="1CAC63B6" w14:textId="7B99FC1B" w:rsidR="00853504" w:rsidRPr="008536EB" w:rsidRDefault="00853504" w:rsidP="00853504">
            <w:pPr>
              <w:spacing w:line="276" w:lineRule="auto"/>
              <w:jc w:val="both"/>
              <w:rPr>
                <w:b/>
                <w:lang w:val="en-GB"/>
              </w:rPr>
            </w:pPr>
            <w:r w:rsidRPr="008536EB">
              <w:rPr>
                <w:bCs/>
                <w:lang w:val="en-GB"/>
              </w:rPr>
              <w:t>20</w:t>
            </w:r>
          </w:p>
        </w:tc>
      </w:tr>
      <w:tr w:rsidR="008536EB" w:rsidRPr="008536EB" w14:paraId="27B7CE30" w14:textId="77777777" w:rsidTr="00853504">
        <w:trPr>
          <w:trHeight w:val="300"/>
        </w:trPr>
        <w:tc>
          <w:tcPr>
            <w:tcW w:w="897" w:type="dxa"/>
            <w:shd w:val="clear" w:color="auto" w:fill="FFFFFF" w:themeFill="background1"/>
          </w:tcPr>
          <w:p w14:paraId="792D2418" w14:textId="77777777" w:rsidR="00853504" w:rsidRPr="008536EB" w:rsidRDefault="00853504" w:rsidP="00A9503E">
            <w:pPr>
              <w:pStyle w:val="ListParagraph"/>
              <w:numPr>
                <w:ilvl w:val="0"/>
                <w:numId w:val="287"/>
              </w:numPr>
              <w:spacing w:line="276" w:lineRule="auto"/>
              <w:rPr>
                <w:lang w:val="en-GB"/>
              </w:rPr>
            </w:pPr>
          </w:p>
        </w:tc>
        <w:tc>
          <w:tcPr>
            <w:tcW w:w="6161" w:type="dxa"/>
            <w:shd w:val="clear" w:color="auto" w:fill="FFFFFF" w:themeFill="background1"/>
            <w:noWrap/>
          </w:tcPr>
          <w:p w14:paraId="53CEA8CD" w14:textId="5D698C3F" w:rsidR="00853504" w:rsidRPr="008536EB" w:rsidRDefault="00853504" w:rsidP="00853504">
            <w:pPr>
              <w:spacing w:line="276" w:lineRule="auto"/>
              <w:jc w:val="both"/>
              <w:rPr>
                <w:b/>
                <w:lang w:val="en-GB"/>
              </w:rPr>
            </w:pPr>
            <w:r w:rsidRPr="008536EB">
              <w:rPr>
                <w:bCs/>
                <w:lang w:val="en-GB"/>
              </w:rPr>
              <w:t>Apply antennas principles</w:t>
            </w:r>
          </w:p>
        </w:tc>
        <w:tc>
          <w:tcPr>
            <w:tcW w:w="1978" w:type="dxa"/>
            <w:shd w:val="clear" w:color="auto" w:fill="FFFFFF" w:themeFill="background1"/>
            <w:noWrap/>
          </w:tcPr>
          <w:p w14:paraId="3A2E9285" w14:textId="35363137" w:rsidR="00853504" w:rsidRPr="008536EB" w:rsidRDefault="00853504" w:rsidP="00853504">
            <w:pPr>
              <w:spacing w:line="276" w:lineRule="auto"/>
              <w:jc w:val="both"/>
              <w:rPr>
                <w:b/>
                <w:lang w:val="en-GB"/>
              </w:rPr>
            </w:pPr>
            <w:r w:rsidRPr="008536EB">
              <w:rPr>
                <w:bCs/>
                <w:lang w:val="en-GB"/>
              </w:rPr>
              <w:t>40</w:t>
            </w:r>
          </w:p>
        </w:tc>
      </w:tr>
      <w:tr w:rsidR="008536EB" w:rsidRPr="008536EB" w14:paraId="4AEC45F7" w14:textId="77777777" w:rsidTr="00853504">
        <w:trPr>
          <w:trHeight w:val="300"/>
        </w:trPr>
        <w:tc>
          <w:tcPr>
            <w:tcW w:w="897" w:type="dxa"/>
            <w:shd w:val="clear" w:color="auto" w:fill="FFFFFF" w:themeFill="background1"/>
          </w:tcPr>
          <w:p w14:paraId="3CA862DF" w14:textId="77777777" w:rsidR="00853504" w:rsidRPr="008536EB" w:rsidRDefault="00853504" w:rsidP="00853504">
            <w:pPr>
              <w:spacing w:line="276" w:lineRule="auto"/>
              <w:jc w:val="both"/>
              <w:rPr>
                <w:b/>
                <w:lang w:val="en-GB"/>
              </w:rPr>
            </w:pPr>
          </w:p>
        </w:tc>
        <w:tc>
          <w:tcPr>
            <w:tcW w:w="6161" w:type="dxa"/>
            <w:shd w:val="clear" w:color="auto" w:fill="FFFFFF" w:themeFill="background1"/>
            <w:noWrap/>
          </w:tcPr>
          <w:p w14:paraId="22E5E9DE" w14:textId="742D7B13" w:rsidR="00853504" w:rsidRPr="008536EB" w:rsidRDefault="00055F96" w:rsidP="00853504">
            <w:pPr>
              <w:spacing w:line="276" w:lineRule="auto"/>
              <w:jc w:val="both"/>
              <w:rPr>
                <w:b/>
                <w:lang w:val="en-GB"/>
              </w:rPr>
            </w:pPr>
            <w:r w:rsidRPr="008536EB">
              <w:rPr>
                <w:rFonts w:eastAsiaTheme="majorEastAsia"/>
                <w:b/>
              </w:rPr>
              <w:t>TOTAL HOURS</w:t>
            </w:r>
          </w:p>
        </w:tc>
        <w:tc>
          <w:tcPr>
            <w:tcW w:w="1978" w:type="dxa"/>
            <w:shd w:val="clear" w:color="auto" w:fill="FFFFFF" w:themeFill="background1"/>
            <w:noWrap/>
          </w:tcPr>
          <w:p w14:paraId="6949AFDB" w14:textId="40911C6F" w:rsidR="00853504" w:rsidRPr="008536EB" w:rsidRDefault="000B227D" w:rsidP="00853504">
            <w:pPr>
              <w:spacing w:line="276" w:lineRule="auto"/>
              <w:jc w:val="both"/>
              <w:rPr>
                <w:b/>
                <w:lang w:val="en-GB"/>
              </w:rPr>
            </w:pPr>
            <w:r>
              <w:rPr>
                <w:b/>
                <w:lang w:val="en-GB"/>
              </w:rPr>
              <w:t>8</w:t>
            </w:r>
            <w:r w:rsidR="002F5C8F">
              <w:rPr>
                <w:b/>
                <w:lang w:val="en-GB"/>
              </w:rPr>
              <w:t>0</w:t>
            </w:r>
          </w:p>
        </w:tc>
      </w:tr>
    </w:tbl>
    <w:p w14:paraId="1F8729B3" w14:textId="77777777" w:rsidR="00853504" w:rsidRPr="008536EB" w:rsidRDefault="00853504" w:rsidP="00C32083">
      <w:pPr>
        <w:spacing w:line="276" w:lineRule="auto"/>
        <w:rPr>
          <w:b/>
        </w:rPr>
      </w:pPr>
    </w:p>
    <w:p w14:paraId="674DE529" w14:textId="6D382F9A" w:rsidR="00C32083" w:rsidRPr="008536EB" w:rsidRDefault="00C32083" w:rsidP="00C32083">
      <w:pPr>
        <w:spacing w:line="276" w:lineRule="auto"/>
      </w:pPr>
      <w:r w:rsidRPr="008536EB">
        <w:rPr>
          <w:b/>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4339"/>
        <w:gridCol w:w="2056"/>
      </w:tblGrid>
      <w:tr w:rsidR="008536EB" w:rsidRPr="008536EB" w14:paraId="34C3D2A7" w14:textId="77777777" w:rsidTr="009D3BF2">
        <w:tc>
          <w:tcPr>
            <w:tcW w:w="2789" w:type="dxa"/>
            <w:shd w:val="clear" w:color="auto" w:fill="auto"/>
          </w:tcPr>
          <w:p w14:paraId="325D3DAC" w14:textId="77777777" w:rsidR="00C32083" w:rsidRPr="008536EB" w:rsidRDefault="00C32083" w:rsidP="009D3BF2">
            <w:pPr>
              <w:spacing w:line="276" w:lineRule="auto"/>
              <w:jc w:val="center"/>
              <w:rPr>
                <w:b/>
              </w:rPr>
            </w:pPr>
            <w:r w:rsidRPr="008536EB">
              <w:rPr>
                <w:b/>
              </w:rPr>
              <w:t>Learning Outcome</w:t>
            </w:r>
          </w:p>
          <w:p w14:paraId="3E13B8EA" w14:textId="77777777" w:rsidR="00C32083" w:rsidRPr="008536EB" w:rsidRDefault="00C32083" w:rsidP="009D3BF2">
            <w:pPr>
              <w:spacing w:line="276" w:lineRule="auto"/>
              <w:jc w:val="center"/>
              <w:rPr>
                <w:b/>
              </w:rPr>
            </w:pPr>
          </w:p>
        </w:tc>
        <w:tc>
          <w:tcPr>
            <w:tcW w:w="4323" w:type="dxa"/>
            <w:shd w:val="clear" w:color="auto" w:fill="auto"/>
          </w:tcPr>
          <w:p w14:paraId="15A9C326" w14:textId="77777777" w:rsidR="00C32083" w:rsidRPr="008536EB" w:rsidRDefault="00C32083" w:rsidP="009D3BF2">
            <w:pPr>
              <w:spacing w:line="276" w:lineRule="auto"/>
              <w:rPr>
                <w:b/>
              </w:rPr>
            </w:pPr>
            <w:r w:rsidRPr="008536EB">
              <w:rPr>
                <w:b/>
              </w:rPr>
              <w:t>Content</w:t>
            </w:r>
          </w:p>
          <w:p w14:paraId="2CB04FFD" w14:textId="77777777" w:rsidR="00C32083" w:rsidRPr="008536EB" w:rsidRDefault="00C32083" w:rsidP="009D3BF2">
            <w:pPr>
              <w:spacing w:line="276" w:lineRule="auto"/>
              <w:rPr>
                <w:b/>
              </w:rPr>
            </w:pPr>
          </w:p>
        </w:tc>
        <w:tc>
          <w:tcPr>
            <w:tcW w:w="2056" w:type="dxa"/>
            <w:shd w:val="clear" w:color="auto" w:fill="auto"/>
          </w:tcPr>
          <w:p w14:paraId="02F965D2" w14:textId="77777777" w:rsidR="00C32083" w:rsidRPr="008536EB" w:rsidRDefault="00C32083" w:rsidP="009D3BF2">
            <w:pPr>
              <w:spacing w:line="276" w:lineRule="auto"/>
              <w:jc w:val="center"/>
              <w:rPr>
                <w:b/>
              </w:rPr>
            </w:pPr>
            <w:r w:rsidRPr="008536EB">
              <w:rPr>
                <w:b/>
              </w:rPr>
              <w:t>Suggested Assessment Methods</w:t>
            </w:r>
          </w:p>
        </w:tc>
      </w:tr>
      <w:tr w:rsidR="008536EB" w:rsidRPr="008536EB" w14:paraId="5E02E04D" w14:textId="77777777" w:rsidTr="009D3BF2">
        <w:tc>
          <w:tcPr>
            <w:tcW w:w="2789" w:type="dxa"/>
            <w:shd w:val="clear" w:color="auto" w:fill="auto"/>
          </w:tcPr>
          <w:p w14:paraId="57750E56" w14:textId="77777777" w:rsidR="00C32083" w:rsidRPr="008536EB" w:rsidRDefault="00C32083" w:rsidP="009D3BF2">
            <w:pPr>
              <w:numPr>
                <w:ilvl w:val="0"/>
                <w:numId w:val="2"/>
              </w:numPr>
              <w:spacing w:line="276" w:lineRule="auto"/>
            </w:pPr>
            <w:r w:rsidRPr="008536EB">
              <w:rPr>
                <w:bCs/>
              </w:rPr>
              <w:t>Apply knowledge of   allocation of frequency and measuring instruments</w:t>
            </w:r>
          </w:p>
        </w:tc>
        <w:tc>
          <w:tcPr>
            <w:tcW w:w="4323" w:type="dxa"/>
            <w:shd w:val="clear" w:color="auto" w:fill="auto"/>
          </w:tcPr>
          <w:p w14:paraId="40B3D687" w14:textId="77777777" w:rsidR="00C32083" w:rsidRPr="008536EB" w:rsidRDefault="00C32083" w:rsidP="00A9503E">
            <w:pPr>
              <w:pStyle w:val="ListParagraph"/>
              <w:numPr>
                <w:ilvl w:val="1"/>
                <w:numId w:val="169"/>
              </w:numPr>
              <w:spacing w:line="276" w:lineRule="auto"/>
            </w:pPr>
            <w:r w:rsidRPr="008536EB">
              <w:t>Logarithmic units</w:t>
            </w:r>
          </w:p>
          <w:p w14:paraId="4E39D85A" w14:textId="77777777" w:rsidR="00C32083" w:rsidRPr="008536EB" w:rsidRDefault="00C32083" w:rsidP="00A9503E">
            <w:pPr>
              <w:pStyle w:val="ListParagraph"/>
              <w:numPr>
                <w:ilvl w:val="2"/>
                <w:numId w:val="169"/>
              </w:numPr>
              <w:spacing w:line="276" w:lineRule="auto"/>
            </w:pPr>
            <w:r w:rsidRPr="008536EB">
              <w:t>Reasons for using logarithmic units</w:t>
            </w:r>
          </w:p>
          <w:p w14:paraId="1C2DD056" w14:textId="77777777" w:rsidR="00C32083" w:rsidRPr="008536EB" w:rsidRDefault="00C32083" w:rsidP="00A9503E">
            <w:pPr>
              <w:pStyle w:val="ListParagraph"/>
              <w:numPr>
                <w:ilvl w:val="2"/>
                <w:numId w:val="169"/>
              </w:numPr>
              <w:spacing w:line="276" w:lineRule="auto"/>
            </w:pPr>
            <w:r w:rsidRPr="008536EB">
              <w:t>Analysis of various logarithmic units</w:t>
            </w:r>
          </w:p>
          <w:p w14:paraId="249E2C57" w14:textId="77777777" w:rsidR="00C32083" w:rsidRPr="008536EB" w:rsidRDefault="00C32083" w:rsidP="00A9503E">
            <w:pPr>
              <w:pStyle w:val="ListParagraph"/>
              <w:numPr>
                <w:ilvl w:val="3"/>
                <w:numId w:val="169"/>
              </w:numPr>
              <w:spacing w:line="276" w:lineRule="auto"/>
            </w:pPr>
            <w:r w:rsidRPr="008536EB">
              <w:t>The decibel (dB)</w:t>
            </w:r>
          </w:p>
          <w:p w14:paraId="6317C8D0" w14:textId="77777777" w:rsidR="00C32083" w:rsidRPr="008536EB" w:rsidRDefault="00C32083" w:rsidP="00A9503E">
            <w:pPr>
              <w:pStyle w:val="ListParagraph"/>
              <w:numPr>
                <w:ilvl w:val="3"/>
                <w:numId w:val="169"/>
              </w:numPr>
              <w:spacing w:line="276" w:lineRule="auto"/>
            </w:pPr>
            <w:r w:rsidRPr="008536EB">
              <w:t xml:space="preserve">Reference levels: The dBm, </w:t>
            </w:r>
            <w:proofErr w:type="spellStart"/>
            <w:r w:rsidRPr="008536EB">
              <w:t>dBr</w:t>
            </w:r>
            <w:proofErr w:type="spellEnd"/>
            <w:r w:rsidRPr="008536EB">
              <w:t xml:space="preserve">, </w:t>
            </w:r>
            <w:proofErr w:type="spellStart"/>
            <w:r w:rsidRPr="008536EB">
              <w:t>dBW</w:t>
            </w:r>
            <w:proofErr w:type="spellEnd"/>
            <w:r w:rsidRPr="008536EB">
              <w:t xml:space="preserve">, </w:t>
            </w:r>
            <w:proofErr w:type="spellStart"/>
            <w:r w:rsidRPr="008536EB">
              <w:t>dBuV</w:t>
            </w:r>
            <w:proofErr w:type="spellEnd"/>
          </w:p>
          <w:p w14:paraId="227FD125" w14:textId="77777777" w:rsidR="00C32083" w:rsidRPr="008536EB" w:rsidRDefault="00C32083" w:rsidP="00A9503E">
            <w:pPr>
              <w:pStyle w:val="ListParagraph"/>
              <w:numPr>
                <w:ilvl w:val="3"/>
                <w:numId w:val="169"/>
              </w:numPr>
              <w:spacing w:line="276" w:lineRule="auto"/>
            </w:pPr>
            <w:r w:rsidRPr="008536EB">
              <w:t>The Neper</w:t>
            </w:r>
          </w:p>
          <w:p w14:paraId="1C873C67" w14:textId="77777777" w:rsidR="00C32083" w:rsidRPr="008536EB" w:rsidRDefault="00C32083" w:rsidP="00A9503E">
            <w:pPr>
              <w:pStyle w:val="ListParagraph"/>
              <w:numPr>
                <w:ilvl w:val="1"/>
                <w:numId w:val="169"/>
              </w:numPr>
              <w:spacing w:line="276" w:lineRule="auto"/>
            </w:pPr>
            <w:r w:rsidRPr="008536EB">
              <w:t>Measuring instruments</w:t>
            </w:r>
          </w:p>
          <w:p w14:paraId="0B250B98" w14:textId="77777777" w:rsidR="00C32083" w:rsidRPr="008536EB" w:rsidRDefault="00C32083" w:rsidP="00A9503E">
            <w:pPr>
              <w:pStyle w:val="ListParagraph"/>
              <w:numPr>
                <w:ilvl w:val="2"/>
                <w:numId w:val="169"/>
              </w:numPr>
              <w:spacing w:line="276" w:lineRule="auto"/>
            </w:pPr>
            <w:r w:rsidRPr="008536EB">
              <w:t>Telecommunication measuring instruments</w:t>
            </w:r>
          </w:p>
          <w:p w14:paraId="273A8755" w14:textId="77777777" w:rsidR="00C32083" w:rsidRPr="008536EB" w:rsidRDefault="00C32083" w:rsidP="00A9503E">
            <w:pPr>
              <w:pStyle w:val="ListParagraph"/>
              <w:numPr>
                <w:ilvl w:val="3"/>
                <w:numId w:val="169"/>
              </w:numPr>
              <w:spacing w:line="276" w:lineRule="auto"/>
            </w:pPr>
            <w:r w:rsidRPr="008536EB">
              <w:t>The network analyser</w:t>
            </w:r>
          </w:p>
          <w:p w14:paraId="0B669BCD" w14:textId="77777777" w:rsidR="00C32083" w:rsidRPr="008536EB" w:rsidRDefault="00C32083" w:rsidP="00A9503E">
            <w:pPr>
              <w:pStyle w:val="ListParagraph"/>
              <w:numPr>
                <w:ilvl w:val="3"/>
                <w:numId w:val="169"/>
              </w:numPr>
              <w:spacing w:line="276" w:lineRule="auto"/>
            </w:pPr>
            <w:r w:rsidRPr="008536EB">
              <w:t>The spectrum analyser</w:t>
            </w:r>
          </w:p>
          <w:p w14:paraId="7A73CBBB" w14:textId="77777777" w:rsidR="00C32083" w:rsidRPr="008536EB" w:rsidRDefault="00C32083" w:rsidP="00A9503E">
            <w:pPr>
              <w:pStyle w:val="ListParagraph"/>
              <w:numPr>
                <w:ilvl w:val="3"/>
                <w:numId w:val="169"/>
              </w:numPr>
              <w:spacing w:line="276" w:lineRule="auto"/>
            </w:pPr>
            <w:r w:rsidRPr="008536EB">
              <w:t>The frequency counter</w:t>
            </w:r>
          </w:p>
          <w:p w14:paraId="475BB0FB" w14:textId="77777777" w:rsidR="00C32083" w:rsidRPr="008536EB" w:rsidRDefault="00C32083" w:rsidP="00A9503E">
            <w:pPr>
              <w:pStyle w:val="ListParagraph"/>
              <w:numPr>
                <w:ilvl w:val="3"/>
                <w:numId w:val="169"/>
              </w:numPr>
              <w:spacing w:line="276" w:lineRule="auto"/>
            </w:pPr>
            <w:r w:rsidRPr="008536EB">
              <w:t>The RF power meter</w:t>
            </w:r>
          </w:p>
          <w:p w14:paraId="23A16454" w14:textId="77777777" w:rsidR="00C32083" w:rsidRPr="008536EB" w:rsidRDefault="00C32083" w:rsidP="00A9503E">
            <w:pPr>
              <w:pStyle w:val="ListParagraph"/>
              <w:numPr>
                <w:ilvl w:val="3"/>
                <w:numId w:val="169"/>
              </w:numPr>
              <w:spacing w:line="276" w:lineRule="auto"/>
            </w:pPr>
            <w:r w:rsidRPr="008536EB">
              <w:t>OTDR</w:t>
            </w:r>
          </w:p>
          <w:p w14:paraId="0192A783" w14:textId="77777777" w:rsidR="00C32083" w:rsidRPr="008536EB" w:rsidRDefault="00C32083" w:rsidP="00A9503E">
            <w:pPr>
              <w:pStyle w:val="ListParagraph"/>
              <w:numPr>
                <w:ilvl w:val="3"/>
                <w:numId w:val="169"/>
              </w:numPr>
              <w:spacing w:line="276" w:lineRule="auto"/>
            </w:pPr>
            <w:r w:rsidRPr="008536EB">
              <w:t>RF and AF signal generators</w:t>
            </w:r>
          </w:p>
          <w:p w14:paraId="7230FA85" w14:textId="77777777" w:rsidR="00C32083" w:rsidRPr="008536EB" w:rsidRDefault="00C32083" w:rsidP="00A9503E">
            <w:pPr>
              <w:pStyle w:val="ListParagraph"/>
              <w:numPr>
                <w:ilvl w:val="3"/>
                <w:numId w:val="169"/>
              </w:numPr>
              <w:spacing w:line="276" w:lineRule="auto"/>
            </w:pPr>
            <w:r w:rsidRPr="008536EB">
              <w:t>Bit Error Rate Tester (BERT)</w:t>
            </w:r>
          </w:p>
          <w:p w14:paraId="5C07A76B" w14:textId="77777777" w:rsidR="00C32083" w:rsidRPr="008536EB" w:rsidRDefault="00C32083" w:rsidP="00A9503E">
            <w:pPr>
              <w:pStyle w:val="ListParagraph"/>
              <w:numPr>
                <w:ilvl w:val="3"/>
                <w:numId w:val="169"/>
              </w:numPr>
              <w:spacing w:line="276" w:lineRule="auto"/>
            </w:pPr>
            <w:r w:rsidRPr="008536EB">
              <w:t>Level meter</w:t>
            </w:r>
          </w:p>
          <w:p w14:paraId="2CAE96DA" w14:textId="77777777" w:rsidR="00C32083" w:rsidRPr="008536EB" w:rsidRDefault="00C32083" w:rsidP="00A9503E">
            <w:pPr>
              <w:pStyle w:val="ListParagraph"/>
              <w:numPr>
                <w:ilvl w:val="1"/>
                <w:numId w:val="169"/>
              </w:numPr>
              <w:spacing w:line="276" w:lineRule="auto"/>
            </w:pPr>
            <w:r w:rsidRPr="008536EB">
              <w:t>Practical Application and Measurement Techniques</w:t>
            </w:r>
          </w:p>
          <w:p w14:paraId="40DE0103" w14:textId="77777777" w:rsidR="00C32083" w:rsidRPr="008536EB" w:rsidRDefault="00C32083" w:rsidP="00A9503E">
            <w:pPr>
              <w:pStyle w:val="ListParagraph"/>
              <w:numPr>
                <w:ilvl w:val="2"/>
                <w:numId w:val="169"/>
              </w:numPr>
              <w:spacing w:line="276" w:lineRule="auto"/>
            </w:pPr>
            <w:r w:rsidRPr="008536EB">
              <w:t>Measuring Signal Levels in Telecommunication Systems</w:t>
            </w:r>
          </w:p>
          <w:p w14:paraId="1FD9A56F" w14:textId="77777777" w:rsidR="00C32083" w:rsidRPr="008536EB" w:rsidRDefault="00C32083" w:rsidP="00A9503E">
            <w:pPr>
              <w:pStyle w:val="ListParagraph"/>
              <w:numPr>
                <w:ilvl w:val="2"/>
                <w:numId w:val="169"/>
              </w:numPr>
              <w:spacing w:line="276" w:lineRule="auto"/>
            </w:pPr>
            <w:r w:rsidRPr="008536EB">
              <w:t>Troubleshooting Telecommunication Networks Using Measurements</w:t>
            </w:r>
          </w:p>
          <w:p w14:paraId="7BAC68E4" w14:textId="77777777" w:rsidR="00C32083" w:rsidRPr="008536EB" w:rsidRDefault="00C32083" w:rsidP="00A9503E">
            <w:pPr>
              <w:pStyle w:val="ListParagraph"/>
              <w:numPr>
                <w:ilvl w:val="2"/>
                <w:numId w:val="169"/>
              </w:numPr>
              <w:spacing w:line="276" w:lineRule="auto"/>
            </w:pPr>
            <w:r w:rsidRPr="008536EB">
              <w:t>Calibrating Telecommunication Instruments</w:t>
            </w:r>
          </w:p>
          <w:p w14:paraId="2040DD4E" w14:textId="77777777" w:rsidR="00C32083" w:rsidRPr="008536EB" w:rsidRDefault="00C32083" w:rsidP="00A9503E">
            <w:pPr>
              <w:pStyle w:val="ListParagraph"/>
              <w:numPr>
                <w:ilvl w:val="1"/>
                <w:numId w:val="169"/>
              </w:numPr>
              <w:spacing w:line="276" w:lineRule="auto"/>
              <w:rPr>
                <w:b/>
              </w:rPr>
            </w:pPr>
            <w:r w:rsidRPr="008536EB">
              <w:t>Concept of Frequency allocation and licensing</w:t>
            </w:r>
          </w:p>
          <w:p w14:paraId="7376B128" w14:textId="77777777" w:rsidR="00C32083" w:rsidRPr="008536EB" w:rsidRDefault="00C32083" w:rsidP="00A9503E">
            <w:pPr>
              <w:pStyle w:val="ListParagraph"/>
              <w:numPr>
                <w:ilvl w:val="2"/>
                <w:numId w:val="169"/>
              </w:numPr>
              <w:spacing w:line="276" w:lineRule="auto"/>
            </w:pPr>
            <w:r w:rsidRPr="008536EB">
              <w:t>Reasons for radio frequency allocation</w:t>
            </w:r>
          </w:p>
          <w:p w14:paraId="2B7731BC" w14:textId="77777777" w:rsidR="00C32083" w:rsidRPr="008536EB" w:rsidRDefault="00C32083" w:rsidP="00A9503E">
            <w:pPr>
              <w:pStyle w:val="ListParagraph"/>
              <w:numPr>
                <w:ilvl w:val="2"/>
                <w:numId w:val="169"/>
              </w:numPr>
              <w:spacing w:line="276" w:lineRule="auto"/>
            </w:pPr>
            <w:r w:rsidRPr="008536EB">
              <w:t>Radio-frequency bands and their applications: VLF, LF, MF, HF, VHF, UHF, SHF, EHF</w:t>
            </w:r>
          </w:p>
          <w:p w14:paraId="16BBC9D9" w14:textId="77777777" w:rsidR="00C32083" w:rsidRPr="008536EB" w:rsidRDefault="00C32083" w:rsidP="00A9503E">
            <w:pPr>
              <w:pStyle w:val="ListParagraph"/>
              <w:numPr>
                <w:ilvl w:val="1"/>
                <w:numId w:val="169"/>
              </w:numPr>
              <w:spacing w:line="276" w:lineRule="auto"/>
            </w:pPr>
            <w:r w:rsidRPr="008536EB">
              <w:t xml:space="preserve">Regulatory bodies </w:t>
            </w:r>
          </w:p>
          <w:p w14:paraId="3D3B476C" w14:textId="77777777" w:rsidR="00C32083" w:rsidRPr="008536EB" w:rsidRDefault="00C32083" w:rsidP="00A9503E">
            <w:pPr>
              <w:pStyle w:val="ListParagraph"/>
              <w:numPr>
                <w:ilvl w:val="2"/>
                <w:numId w:val="169"/>
              </w:numPr>
              <w:spacing w:line="276" w:lineRule="auto"/>
            </w:pPr>
            <w:r w:rsidRPr="008536EB">
              <w:t>ITU</w:t>
            </w:r>
          </w:p>
          <w:p w14:paraId="262FDFEA" w14:textId="77777777" w:rsidR="00C32083" w:rsidRPr="008536EB" w:rsidRDefault="00C32083" w:rsidP="00A9503E">
            <w:pPr>
              <w:pStyle w:val="ListParagraph"/>
              <w:numPr>
                <w:ilvl w:val="2"/>
                <w:numId w:val="169"/>
              </w:numPr>
              <w:spacing w:line="276" w:lineRule="auto"/>
            </w:pPr>
            <w:r w:rsidRPr="008536EB">
              <w:t>CAK</w:t>
            </w:r>
          </w:p>
          <w:p w14:paraId="15ADDA25" w14:textId="77777777" w:rsidR="00C32083" w:rsidRPr="008536EB" w:rsidRDefault="00C32083" w:rsidP="00A9503E">
            <w:pPr>
              <w:pStyle w:val="ListParagraph"/>
              <w:numPr>
                <w:ilvl w:val="2"/>
                <w:numId w:val="169"/>
              </w:numPr>
              <w:spacing w:line="276" w:lineRule="auto"/>
            </w:pPr>
            <w:r w:rsidRPr="008536EB">
              <w:t>Roles of CAK and ITU</w:t>
            </w:r>
          </w:p>
        </w:tc>
        <w:tc>
          <w:tcPr>
            <w:tcW w:w="2056" w:type="dxa"/>
            <w:shd w:val="clear" w:color="auto" w:fill="auto"/>
          </w:tcPr>
          <w:p w14:paraId="49967184" w14:textId="77777777" w:rsidR="00C32083" w:rsidRPr="008536EB" w:rsidRDefault="00C32083" w:rsidP="00A9503E">
            <w:pPr>
              <w:pStyle w:val="ListParagraph"/>
              <w:numPr>
                <w:ilvl w:val="0"/>
                <w:numId w:val="41"/>
              </w:numPr>
              <w:spacing w:after="0" w:line="276" w:lineRule="auto"/>
            </w:pPr>
            <w:r w:rsidRPr="008536EB">
              <w:t>Practical</w:t>
            </w:r>
          </w:p>
          <w:p w14:paraId="2B8DB803" w14:textId="77777777" w:rsidR="00C32083" w:rsidRPr="008536EB" w:rsidRDefault="00C32083" w:rsidP="00A9503E">
            <w:pPr>
              <w:pStyle w:val="ListParagraph"/>
              <w:numPr>
                <w:ilvl w:val="0"/>
                <w:numId w:val="41"/>
              </w:numPr>
              <w:spacing w:after="0" w:line="276" w:lineRule="auto"/>
            </w:pPr>
            <w:r w:rsidRPr="008536EB">
              <w:t>Project</w:t>
            </w:r>
          </w:p>
          <w:p w14:paraId="76D90382" w14:textId="77777777" w:rsidR="00C32083" w:rsidRPr="008536EB" w:rsidRDefault="00C32083" w:rsidP="00A9503E">
            <w:pPr>
              <w:pStyle w:val="ListParagraph"/>
              <w:numPr>
                <w:ilvl w:val="0"/>
                <w:numId w:val="41"/>
              </w:numPr>
              <w:spacing w:after="0" w:line="276" w:lineRule="auto"/>
            </w:pPr>
            <w:r w:rsidRPr="008536EB">
              <w:t>Third party report</w:t>
            </w:r>
          </w:p>
          <w:p w14:paraId="7E6889CF" w14:textId="77777777" w:rsidR="00C32083" w:rsidRPr="008536EB" w:rsidRDefault="00C32083" w:rsidP="00A9503E">
            <w:pPr>
              <w:pStyle w:val="ListParagraph"/>
              <w:numPr>
                <w:ilvl w:val="0"/>
                <w:numId w:val="41"/>
              </w:numPr>
              <w:spacing w:after="0" w:line="276" w:lineRule="auto"/>
            </w:pPr>
            <w:r w:rsidRPr="008536EB">
              <w:t>Portfolio of evidence</w:t>
            </w:r>
          </w:p>
          <w:p w14:paraId="0B7BC682" w14:textId="77777777" w:rsidR="00C32083" w:rsidRPr="008536EB" w:rsidRDefault="00C32083" w:rsidP="00A9503E">
            <w:pPr>
              <w:pStyle w:val="ListParagraph"/>
              <w:numPr>
                <w:ilvl w:val="0"/>
                <w:numId w:val="41"/>
              </w:numPr>
              <w:spacing w:after="0" w:line="276" w:lineRule="auto"/>
            </w:pPr>
            <w:r w:rsidRPr="008536EB">
              <w:t>Written tests</w:t>
            </w:r>
          </w:p>
          <w:p w14:paraId="267B29E4" w14:textId="77777777" w:rsidR="00C32083" w:rsidRPr="008536EB" w:rsidRDefault="00C32083" w:rsidP="00A9503E">
            <w:pPr>
              <w:pStyle w:val="ListParagraph"/>
              <w:numPr>
                <w:ilvl w:val="0"/>
                <w:numId w:val="41"/>
              </w:numPr>
              <w:spacing w:after="0" w:line="276" w:lineRule="auto"/>
            </w:pPr>
            <w:r w:rsidRPr="008536EB">
              <w:t>Oral questioning</w:t>
            </w:r>
          </w:p>
        </w:tc>
      </w:tr>
      <w:tr w:rsidR="008536EB" w:rsidRPr="008536EB" w14:paraId="1CD9D5A7" w14:textId="77777777" w:rsidTr="009D3BF2">
        <w:tc>
          <w:tcPr>
            <w:tcW w:w="2789" w:type="dxa"/>
            <w:shd w:val="clear" w:color="auto" w:fill="auto"/>
          </w:tcPr>
          <w:p w14:paraId="2F63C6F6" w14:textId="77777777" w:rsidR="00C32083" w:rsidRPr="008536EB" w:rsidRDefault="00C32083" w:rsidP="009D3BF2">
            <w:pPr>
              <w:numPr>
                <w:ilvl w:val="0"/>
                <w:numId w:val="2"/>
              </w:numPr>
              <w:spacing w:line="276" w:lineRule="auto"/>
            </w:pPr>
            <w:r w:rsidRPr="008536EB">
              <w:rPr>
                <w:bCs/>
              </w:rPr>
              <w:t xml:space="preserve">Apply </w:t>
            </w:r>
            <w:r w:rsidRPr="008536EB">
              <w:t>transmission line principles</w:t>
            </w:r>
          </w:p>
        </w:tc>
        <w:tc>
          <w:tcPr>
            <w:tcW w:w="4323" w:type="dxa"/>
            <w:shd w:val="clear" w:color="auto" w:fill="auto"/>
          </w:tcPr>
          <w:p w14:paraId="21D48ECE" w14:textId="77777777" w:rsidR="00C32083" w:rsidRPr="008536EB" w:rsidRDefault="00C32083" w:rsidP="00B60C12">
            <w:pPr>
              <w:pStyle w:val="ListParagraph"/>
              <w:numPr>
                <w:ilvl w:val="0"/>
                <w:numId w:val="25"/>
              </w:numPr>
              <w:spacing w:line="276" w:lineRule="auto"/>
              <w:rPr>
                <w:vanish/>
              </w:rPr>
            </w:pPr>
          </w:p>
          <w:p w14:paraId="72773A97" w14:textId="77777777" w:rsidR="00C32083" w:rsidRPr="008536EB" w:rsidRDefault="00C32083" w:rsidP="00B60C12">
            <w:pPr>
              <w:pStyle w:val="ListParagraph"/>
              <w:numPr>
                <w:ilvl w:val="0"/>
                <w:numId w:val="25"/>
              </w:numPr>
              <w:spacing w:line="276" w:lineRule="auto"/>
              <w:rPr>
                <w:vanish/>
              </w:rPr>
            </w:pPr>
          </w:p>
          <w:p w14:paraId="630FB72D" w14:textId="77777777" w:rsidR="00C32083" w:rsidRPr="008536EB" w:rsidRDefault="00C32083" w:rsidP="00B60C12">
            <w:pPr>
              <w:pStyle w:val="ListParagraph"/>
              <w:numPr>
                <w:ilvl w:val="1"/>
                <w:numId w:val="25"/>
              </w:numPr>
              <w:spacing w:line="276" w:lineRule="auto"/>
            </w:pPr>
            <w:r w:rsidRPr="008536EB">
              <w:t xml:space="preserve">Introduction to Transmission Lines </w:t>
            </w:r>
          </w:p>
          <w:p w14:paraId="6CF33128" w14:textId="77777777" w:rsidR="00C32083" w:rsidRPr="008536EB" w:rsidRDefault="00C32083" w:rsidP="00B60C12">
            <w:pPr>
              <w:pStyle w:val="ListParagraph"/>
              <w:numPr>
                <w:ilvl w:val="2"/>
                <w:numId w:val="25"/>
              </w:numPr>
              <w:spacing w:line="276" w:lineRule="auto"/>
              <w:ind w:left="1429"/>
            </w:pPr>
            <w:r w:rsidRPr="008536EB">
              <w:t>Definition of transmission lines.</w:t>
            </w:r>
          </w:p>
          <w:p w14:paraId="48B1B661" w14:textId="77777777" w:rsidR="00C32083" w:rsidRPr="008536EB" w:rsidRDefault="00C32083" w:rsidP="00B60C12">
            <w:pPr>
              <w:pStyle w:val="ListParagraph"/>
              <w:numPr>
                <w:ilvl w:val="2"/>
                <w:numId w:val="25"/>
              </w:numPr>
              <w:spacing w:line="276" w:lineRule="auto"/>
              <w:ind w:left="1429"/>
            </w:pPr>
            <w:r w:rsidRPr="008536EB">
              <w:t>Importance in telecommunication systems.</w:t>
            </w:r>
          </w:p>
          <w:p w14:paraId="64AE81F9" w14:textId="77777777" w:rsidR="00C32083" w:rsidRPr="008536EB" w:rsidRDefault="00C32083" w:rsidP="00B60C12">
            <w:pPr>
              <w:pStyle w:val="ListParagraph"/>
              <w:numPr>
                <w:ilvl w:val="2"/>
                <w:numId w:val="25"/>
              </w:numPr>
              <w:spacing w:line="276" w:lineRule="auto"/>
              <w:ind w:left="1429"/>
            </w:pPr>
            <w:r w:rsidRPr="008536EB">
              <w:t xml:space="preserve">Types of transmission media: copper, </w:t>
            </w:r>
            <w:proofErr w:type="spellStart"/>
            <w:r w:rsidRPr="008536EB">
              <w:t>fiber</w:t>
            </w:r>
            <w:proofErr w:type="spellEnd"/>
            <w:r w:rsidRPr="008536EB">
              <w:t xml:space="preserve"> optics, coaxial cables, wireless transmission</w:t>
            </w:r>
          </w:p>
          <w:p w14:paraId="15BD2C63" w14:textId="77777777" w:rsidR="00C32083" w:rsidRPr="008536EB" w:rsidRDefault="00C32083" w:rsidP="00B60C12">
            <w:pPr>
              <w:pStyle w:val="ListParagraph"/>
              <w:numPr>
                <w:ilvl w:val="1"/>
                <w:numId w:val="25"/>
              </w:numPr>
              <w:spacing w:line="276" w:lineRule="auto"/>
              <w:ind w:left="506" w:hanging="364"/>
            </w:pPr>
            <w:r w:rsidRPr="008536EB">
              <w:t>Basic Components of Transmission Lines</w:t>
            </w:r>
          </w:p>
          <w:p w14:paraId="155CA045" w14:textId="77777777" w:rsidR="00C32083" w:rsidRPr="008536EB" w:rsidRDefault="00C32083" w:rsidP="00B60C12">
            <w:pPr>
              <w:pStyle w:val="ListParagraph"/>
              <w:numPr>
                <w:ilvl w:val="2"/>
                <w:numId w:val="25"/>
              </w:numPr>
              <w:spacing w:line="276" w:lineRule="auto"/>
              <w:ind w:left="1429"/>
            </w:pPr>
            <w:r w:rsidRPr="008536EB">
              <w:t>Conductors, insulation, dielectric materials.</w:t>
            </w:r>
          </w:p>
          <w:p w14:paraId="1D7D236D" w14:textId="77777777" w:rsidR="00C32083" w:rsidRPr="008536EB" w:rsidRDefault="00C32083" w:rsidP="00B60C12">
            <w:pPr>
              <w:pStyle w:val="ListParagraph"/>
              <w:numPr>
                <w:ilvl w:val="2"/>
                <w:numId w:val="25"/>
              </w:numPr>
              <w:spacing w:line="276" w:lineRule="auto"/>
              <w:ind w:left="1429"/>
            </w:pPr>
            <w:r w:rsidRPr="008536EB">
              <w:t>Structure and design of telecommunication transmission lines.</w:t>
            </w:r>
          </w:p>
          <w:p w14:paraId="64C4D474" w14:textId="77777777" w:rsidR="00C32083" w:rsidRPr="008536EB" w:rsidRDefault="00C32083" w:rsidP="00B60C12">
            <w:pPr>
              <w:pStyle w:val="ListParagraph"/>
              <w:numPr>
                <w:ilvl w:val="1"/>
                <w:numId w:val="25"/>
              </w:numPr>
              <w:spacing w:line="276" w:lineRule="auto"/>
              <w:ind w:left="506" w:hanging="364"/>
            </w:pPr>
            <w:r w:rsidRPr="008536EB">
              <w:t>Types of Transmission Lines in Telecommunications</w:t>
            </w:r>
          </w:p>
          <w:p w14:paraId="6E174765" w14:textId="77777777" w:rsidR="00C32083" w:rsidRPr="008536EB" w:rsidRDefault="00C32083" w:rsidP="00B60C12">
            <w:pPr>
              <w:pStyle w:val="ListParagraph"/>
              <w:numPr>
                <w:ilvl w:val="2"/>
                <w:numId w:val="25"/>
              </w:numPr>
              <w:spacing w:line="276" w:lineRule="auto"/>
              <w:ind w:left="1429"/>
            </w:pPr>
            <w:r w:rsidRPr="008536EB">
              <w:t>Twisted Pair Cables</w:t>
            </w:r>
          </w:p>
          <w:p w14:paraId="0E1AE50E" w14:textId="77777777" w:rsidR="00C32083" w:rsidRPr="008536EB" w:rsidRDefault="00C32083" w:rsidP="00B60C12">
            <w:pPr>
              <w:pStyle w:val="ListParagraph"/>
              <w:numPr>
                <w:ilvl w:val="2"/>
                <w:numId w:val="25"/>
              </w:numPr>
              <w:spacing w:line="276" w:lineRule="auto"/>
              <w:ind w:left="1429"/>
            </w:pPr>
            <w:r w:rsidRPr="008536EB">
              <w:t>Coaxial Cables</w:t>
            </w:r>
          </w:p>
          <w:p w14:paraId="38D20B33" w14:textId="77777777" w:rsidR="00C32083" w:rsidRPr="008536EB" w:rsidRDefault="00C32083" w:rsidP="00B60C12">
            <w:pPr>
              <w:pStyle w:val="ListParagraph"/>
              <w:numPr>
                <w:ilvl w:val="2"/>
                <w:numId w:val="25"/>
              </w:numPr>
              <w:spacing w:line="276" w:lineRule="auto"/>
              <w:ind w:left="1429"/>
            </w:pPr>
            <w:r w:rsidRPr="008536EB">
              <w:t>Fiber Optic Cables</w:t>
            </w:r>
          </w:p>
          <w:p w14:paraId="6D047772" w14:textId="77777777" w:rsidR="00C32083" w:rsidRPr="008536EB" w:rsidRDefault="00C32083" w:rsidP="00B60C12">
            <w:pPr>
              <w:pStyle w:val="ListParagraph"/>
              <w:numPr>
                <w:ilvl w:val="2"/>
                <w:numId w:val="25"/>
              </w:numPr>
              <w:spacing w:line="276" w:lineRule="auto"/>
              <w:ind w:left="1429"/>
            </w:pPr>
            <w:r w:rsidRPr="008536EB">
              <w:t>Wireless Transmission Lines</w:t>
            </w:r>
          </w:p>
          <w:p w14:paraId="5F673B09" w14:textId="77777777" w:rsidR="00C32083" w:rsidRPr="008536EB" w:rsidRDefault="00C32083" w:rsidP="00B60C12">
            <w:pPr>
              <w:pStyle w:val="ListParagraph"/>
              <w:numPr>
                <w:ilvl w:val="1"/>
                <w:numId w:val="25"/>
              </w:numPr>
              <w:spacing w:line="276" w:lineRule="auto"/>
              <w:ind w:left="506" w:hanging="364"/>
            </w:pPr>
            <w:r w:rsidRPr="008536EB">
              <w:t>Transmission Line Characteristics</w:t>
            </w:r>
          </w:p>
          <w:p w14:paraId="1650B465" w14:textId="77777777" w:rsidR="00C32083" w:rsidRPr="008536EB" w:rsidRDefault="00C32083" w:rsidP="00B60C12">
            <w:pPr>
              <w:pStyle w:val="ListParagraph"/>
              <w:numPr>
                <w:ilvl w:val="2"/>
                <w:numId w:val="25"/>
              </w:numPr>
              <w:spacing w:line="276" w:lineRule="auto"/>
              <w:ind w:left="1429"/>
            </w:pPr>
            <w:r w:rsidRPr="008536EB">
              <w:t>Impedance Matching</w:t>
            </w:r>
          </w:p>
          <w:p w14:paraId="31253E4A" w14:textId="77777777" w:rsidR="00C32083" w:rsidRPr="008536EB" w:rsidRDefault="00C32083" w:rsidP="00B60C12">
            <w:pPr>
              <w:pStyle w:val="ListParagraph"/>
              <w:numPr>
                <w:ilvl w:val="3"/>
                <w:numId w:val="25"/>
              </w:numPr>
              <w:spacing w:line="276" w:lineRule="auto"/>
              <w:ind w:left="2137"/>
            </w:pPr>
            <w:r w:rsidRPr="008536EB">
              <w:t>Importance of matching impedance.</w:t>
            </w:r>
          </w:p>
          <w:p w14:paraId="7CD36E2D" w14:textId="77777777" w:rsidR="00C32083" w:rsidRPr="008536EB" w:rsidRDefault="00C32083" w:rsidP="00B60C12">
            <w:pPr>
              <w:pStyle w:val="ListParagraph"/>
              <w:numPr>
                <w:ilvl w:val="3"/>
                <w:numId w:val="25"/>
              </w:numPr>
              <w:spacing w:line="276" w:lineRule="auto"/>
              <w:ind w:left="2137"/>
            </w:pPr>
            <w:r w:rsidRPr="008536EB">
              <w:t>Reflection and standing waves</w:t>
            </w:r>
          </w:p>
          <w:p w14:paraId="5636B79F" w14:textId="77777777" w:rsidR="00C32083" w:rsidRPr="008536EB" w:rsidRDefault="00C32083" w:rsidP="00B60C12">
            <w:pPr>
              <w:pStyle w:val="ListParagraph"/>
              <w:numPr>
                <w:ilvl w:val="2"/>
                <w:numId w:val="25"/>
              </w:numPr>
              <w:spacing w:line="276" w:lineRule="auto"/>
              <w:ind w:left="1429"/>
            </w:pPr>
            <w:r w:rsidRPr="008536EB">
              <w:t>Attenuation and Signal Loss</w:t>
            </w:r>
          </w:p>
          <w:p w14:paraId="0C2F3198" w14:textId="77777777" w:rsidR="00C32083" w:rsidRPr="008536EB" w:rsidRDefault="00C32083" w:rsidP="00B60C12">
            <w:pPr>
              <w:pStyle w:val="ListParagraph"/>
              <w:numPr>
                <w:ilvl w:val="3"/>
                <w:numId w:val="25"/>
              </w:numPr>
              <w:spacing w:line="276" w:lineRule="auto"/>
              <w:ind w:left="2137"/>
            </w:pPr>
            <w:r w:rsidRPr="008536EB">
              <w:t xml:space="preserve">Factors affecting signal loss in transmission lines </w:t>
            </w:r>
          </w:p>
          <w:p w14:paraId="098E5E1A" w14:textId="77777777" w:rsidR="00C32083" w:rsidRPr="008536EB" w:rsidRDefault="00C32083" w:rsidP="00B60C12">
            <w:pPr>
              <w:pStyle w:val="ListParagraph"/>
              <w:numPr>
                <w:ilvl w:val="3"/>
                <w:numId w:val="25"/>
              </w:numPr>
              <w:spacing w:line="276" w:lineRule="auto"/>
              <w:ind w:left="2137"/>
            </w:pPr>
            <w:r w:rsidRPr="008536EB">
              <w:t>Calculation of attenuation over distance.</w:t>
            </w:r>
          </w:p>
          <w:p w14:paraId="35BCC2AB" w14:textId="77777777" w:rsidR="00C32083" w:rsidRPr="008536EB" w:rsidRDefault="00C32083" w:rsidP="00B60C12">
            <w:pPr>
              <w:pStyle w:val="ListParagraph"/>
              <w:numPr>
                <w:ilvl w:val="3"/>
                <w:numId w:val="25"/>
              </w:numPr>
              <w:spacing w:line="276" w:lineRule="auto"/>
              <w:ind w:left="2137"/>
            </w:pPr>
            <w:r w:rsidRPr="008536EB">
              <w:t>Methods to minimize signal degradation.</w:t>
            </w:r>
          </w:p>
          <w:p w14:paraId="2584EEF1" w14:textId="77777777" w:rsidR="00C32083" w:rsidRPr="008536EB" w:rsidRDefault="00C32083" w:rsidP="00B60C12">
            <w:pPr>
              <w:pStyle w:val="ListParagraph"/>
              <w:numPr>
                <w:ilvl w:val="2"/>
                <w:numId w:val="25"/>
              </w:numPr>
              <w:spacing w:line="276" w:lineRule="auto"/>
              <w:ind w:left="1429"/>
            </w:pPr>
            <w:r w:rsidRPr="008536EB">
              <w:t>Capacitance and Inductance</w:t>
            </w:r>
          </w:p>
          <w:p w14:paraId="77CF5EB3" w14:textId="77777777" w:rsidR="00C32083" w:rsidRPr="008536EB" w:rsidRDefault="00C32083" w:rsidP="00B60C12">
            <w:pPr>
              <w:pStyle w:val="ListParagraph"/>
              <w:numPr>
                <w:ilvl w:val="3"/>
                <w:numId w:val="25"/>
              </w:numPr>
              <w:spacing w:line="276" w:lineRule="auto"/>
              <w:ind w:left="2137"/>
            </w:pPr>
            <w:r w:rsidRPr="008536EB">
              <w:t>Impact of capacitance and inductance on signal transmission.</w:t>
            </w:r>
          </w:p>
          <w:p w14:paraId="69710058" w14:textId="77777777" w:rsidR="00C32083" w:rsidRPr="008536EB" w:rsidRDefault="00C32083" w:rsidP="00B60C12">
            <w:pPr>
              <w:pStyle w:val="ListParagraph"/>
              <w:numPr>
                <w:ilvl w:val="3"/>
                <w:numId w:val="25"/>
              </w:numPr>
              <w:spacing w:line="276" w:lineRule="auto"/>
              <w:ind w:left="2137"/>
            </w:pPr>
            <w:r w:rsidRPr="008536EB">
              <w:t>Role of capacitance and inductance in signal distortion and phase shifting.</w:t>
            </w:r>
          </w:p>
          <w:p w14:paraId="2F2731F8" w14:textId="77777777" w:rsidR="00C32083" w:rsidRPr="008536EB" w:rsidRDefault="00C32083" w:rsidP="00B60C12">
            <w:pPr>
              <w:pStyle w:val="ListParagraph"/>
              <w:numPr>
                <w:ilvl w:val="1"/>
                <w:numId w:val="25"/>
              </w:numPr>
              <w:spacing w:line="276" w:lineRule="auto"/>
              <w:ind w:left="506" w:hanging="364"/>
            </w:pPr>
            <w:r w:rsidRPr="008536EB">
              <w:t>Transmission Line Performance and Testing</w:t>
            </w:r>
          </w:p>
          <w:p w14:paraId="0DB4D68E" w14:textId="77777777" w:rsidR="00C32083" w:rsidRPr="008536EB" w:rsidRDefault="00C32083" w:rsidP="00B60C12">
            <w:pPr>
              <w:pStyle w:val="ListParagraph"/>
              <w:numPr>
                <w:ilvl w:val="2"/>
                <w:numId w:val="25"/>
              </w:numPr>
              <w:spacing w:line="276" w:lineRule="auto"/>
              <w:ind w:left="1429"/>
            </w:pPr>
            <w:r w:rsidRPr="008536EB">
              <w:t>Bandwidth and Data Rate</w:t>
            </w:r>
          </w:p>
          <w:p w14:paraId="6D97C8CB" w14:textId="77777777" w:rsidR="00C32083" w:rsidRPr="008536EB" w:rsidRDefault="00C32083" w:rsidP="00B60C12">
            <w:pPr>
              <w:pStyle w:val="ListParagraph"/>
              <w:numPr>
                <w:ilvl w:val="3"/>
                <w:numId w:val="25"/>
              </w:numPr>
              <w:spacing w:line="276" w:lineRule="auto"/>
              <w:ind w:left="2137"/>
            </w:pPr>
            <w:r w:rsidRPr="008536EB">
              <w:t>Relationship between transmission line bandwidth and data-carrying capacity.</w:t>
            </w:r>
          </w:p>
          <w:p w14:paraId="72FF1153" w14:textId="77777777" w:rsidR="00C32083" w:rsidRPr="008536EB" w:rsidRDefault="00C32083" w:rsidP="00B60C12">
            <w:pPr>
              <w:pStyle w:val="ListParagraph"/>
              <w:numPr>
                <w:ilvl w:val="3"/>
                <w:numId w:val="25"/>
              </w:numPr>
              <w:spacing w:line="276" w:lineRule="auto"/>
              <w:ind w:left="2137"/>
            </w:pPr>
            <w:r w:rsidRPr="008536EB">
              <w:t>Calculating data rate based on bandwidth and signal type (</w:t>
            </w:r>
            <w:proofErr w:type="spellStart"/>
            <w:r w:rsidRPr="008536EB">
              <w:t>analog</w:t>
            </w:r>
            <w:proofErr w:type="spellEnd"/>
            <w:r w:rsidRPr="008536EB">
              <w:t xml:space="preserve"> vs. digital).</w:t>
            </w:r>
          </w:p>
          <w:p w14:paraId="3E48877A" w14:textId="77777777" w:rsidR="00C32083" w:rsidRPr="008536EB" w:rsidRDefault="00C32083" w:rsidP="00B60C12">
            <w:pPr>
              <w:pStyle w:val="ListParagraph"/>
              <w:numPr>
                <w:ilvl w:val="2"/>
                <w:numId w:val="25"/>
              </w:numPr>
              <w:spacing w:line="276" w:lineRule="auto"/>
              <w:ind w:left="1429"/>
            </w:pPr>
            <w:r w:rsidRPr="008536EB">
              <w:t>Line Testing and Fault Diagnosis</w:t>
            </w:r>
          </w:p>
          <w:p w14:paraId="7F822391" w14:textId="77777777" w:rsidR="00C32083" w:rsidRPr="008536EB" w:rsidRDefault="00C32083" w:rsidP="00B60C12">
            <w:pPr>
              <w:pStyle w:val="ListParagraph"/>
              <w:numPr>
                <w:ilvl w:val="3"/>
                <w:numId w:val="25"/>
              </w:numPr>
              <w:spacing w:line="276" w:lineRule="auto"/>
              <w:ind w:left="2137"/>
            </w:pPr>
            <w:r w:rsidRPr="008536EB">
              <w:t xml:space="preserve">Tools for testing transmission lines: time-domain reflectometer (TDR), network </w:t>
            </w:r>
            <w:proofErr w:type="spellStart"/>
            <w:r w:rsidRPr="008536EB">
              <w:t>analyzer</w:t>
            </w:r>
            <w:proofErr w:type="spellEnd"/>
            <w:r w:rsidRPr="008536EB">
              <w:t>.</w:t>
            </w:r>
          </w:p>
          <w:p w14:paraId="3E9B601F" w14:textId="77777777" w:rsidR="00C32083" w:rsidRPr="008536EB" w:rsidRDefault="00C32083" w:rsidP="00B60C12">
            <w:pPr>
              <w:pStyle w:val="ListParagraph"/>
              <w:numPr>
                <w:ilvl w:val="3"/>
                <w:numId w:val="25"/>
              </w:numPr>
              <w:spacing w:line="276" w:lineRule="auto"/>
              <w:ind w:left="2137"/>
            </w:pPr>
            <w:r w:rsidRPr="008536EB">
              <w:t>Identifying faults: short circuits, open circuits, signal loss.</w:t>
            </w:r>
          </w:p>
          <w:p w14:paraId="69C35535" w14:textId="77777777" w:rsidR="00C32083" w:rsidRPr="008536EB" w:rsidRDefault="00C32083" w:rsidP="00B60C12">
            <w:pPr>
              <w:pStyle w:val="ListParagraph"/>
              <w:numPr>
                <w:ilvl w:val="2"/>
                <w:numId w:val="25"/>
              </w:numPr>
              <w:spacing w:line="276" w:lineRule="auto"/>
              <w:ind w:left="1429"/>
            </w:pPr>
            <w:r w:rsidRPr="008536EB">
              <w:t>Signal Integrity and Noise Management</w:t>
            </w:r>
          </w:p>
          <w:p w14:paraId="05A8CB31" w14:textId="77777777" w:rsidR="00C32083" w:rsidRPr="008536EB" w:rsidRDefault="00C32083" w:rsidP="00B60C12">
            <w:pPr>
              <w:pStyle w:val="ListParagraph"/>
              <w:numPr>
                <w:ilvl w:val="3"/>
                <w:numId w:val="25"/>
              </w:numPr>
              <w:spacing w:line="276" w:lineRule="auto"/>
              <w:ind w:left="2137"/>
            </w:pPr>
            <w:r w:rsidRPr="008536EB">
              <w:t>Noise types: external interference, thermal noise, cross-talk.</w:t>
            </w:r>
          </w:p>
          <w:p w14:paraId="3787D0B9" w14:textId="77777777" w:rsidR="00C32083" w:rsidRPr="008536EB" w:rsidRDefault="00C32083" w:rsidP="00B60C12">
            <w:pPr>
              <w:pStyle w:val="ListParagraph"/>
              <w:numPr>
                <w:ilvl w:val="3"/>
                <w:numId w:val="25"/>
              </w:numPr>
              <w:spacing w:line="276" w:lineRule="auto"/>
              <w:ind w:left="2137"/>
            </w:pPr>
            <w:r w:rsidRPr="008536EB">
              <w:t>Techniques to maintain signal integrity: shielding, grounding, proper termination.</w:t>
            </w:r>
          </w:p>
          <w:p w14:paraId="705F0C57" w14:textId="77777777" w:rsidR="00C32083" w:rsidRPr="008536EB" w:rsidRDefault="00C32083" w:rsidP="00B60C12">
            <w:pPr>
              <w:pStyle w:val="ListParagraph"/>
              <w:numPr>
                <w:ilvl w:val="1"/>
                <w:numId w:val="25"/>
              </w:numPr>
              <w:spacing w:line="276" w:lineRule="auto"/>
              <w:ind w:left="506" w:hanging="364"/>
            </w:pPr>
            <w:r w:rsidRPr="008536EB">
              <w:t>Applications of Transmission Lines in Modern Telecommunication Systems</w:t>
            </w:r>
          </w:p>
          <w:p w14:paraId="09695C38" w14:textId="77777777" w:rsidR="00C32083" w:rsidRPr="008536EB" w:rsidRDefault="00C32083" w:rsidP="00B60C12">
            <w:pPr>
              <w:pStyle w:val="ListParagraph"/>
              <w:numPr>
                <w:ilvl w:val="2"/>
                <w:numId w:val="25"/>
              </w:numPr>
              <w:spacing w:line="276" w:lineRule="auto"/>
              <w:ind w:left="1429"/>
            </w:pPr>
            <w:r w:rsidRPr="008536EB">
              <w:t>Transmission Lines in Telephony</w:t>
            </w:r>
          </w:p>
          <w:p w14:paraId="2A039880" w14:textId="77777777" w:rsidR="00C32083" w:rsidRPr="008536EB" w:rsidRDefault="00C32083" w:rsidP="00B60C12">
            <w:pPr>
              <w:pStyle w:val="ListParagraph"/>
              <w:numPr>
                <w:ilvl w:val="2"/>
                <w:numId w:val="25"/>
              </w:numPr>
              <w:spacing w:line="276" w:lineRule="auto"/>
              <w:ind w:left="1429"/>
            </w:pPr>
            <w:r w:rsidRPr="008536EB">
              <w:t>Transmission Lines in Data Communication</w:t>
            </w:r>
          </w:p>
          <w:p w14:paraId="66FE3D44" w14:textId="77777777" w:rsidR="00C32083" w:rsidRPr="008536EB" w:rsidRDefault="00C32083" w:rsidP="00B60C12">
            <w:pPr>
              <w:pStyle w:val="ListParagraph"/>
              <w:numPr>
                <w:ilvl w:val="2"/>
                <w:numId w:val="25"/>
              </w:numPr>
              <w:spacing w:line="276" w:lineRule="auto"/>
              <w:ind w:left="1429"/>
            </w:pPr>
            <w:r w:rsidRPr="008536EB">
              <w:t>Transmission Lines in Broadcasting</w:t>
            </w:r>
          </w:p>
          <w:p w14:paraId="42814094" w14:textId="77777777" w:rsidR="00C32083" w:rsidRPr="008536EB" w:rsidRDefault="00C32083" w:rsidP="00B60C12">
            <w:pPr>
              <w:pStyle w:val="ListParagraph"/>
              <w:numPr>
                <w:ilvl w:val="3"/>
                <w:numId w:val="25"/>
              </w:numPr>
              <w:spacing w:line="276" w:lineRule="auto"/>
              <w:ind w:left="2137"/>
            </w:pPr>
            <w:r w:rsidRPr="008536EB">
              <w:t>Role in distributing TV, radio, and satellite signals.</w:t>
            </w:r>
          </w:p>
          <w:p w14:paraId="739756AA" w14:textId="77777777" w:rsidR="00C32083" w:rsidRPr="008536EB" w:rsidRDefault="00C32083" w:rsidP="00B60C12">
            <w:pPr>
              <w:pStyle w:val="ListParagraph"/>
              <w:numPr>
                <w:ilvl w:val="3"/>
                <w:numId w:val="25"/>
              </w:numPr>
              <w:spacing w:line="276" w:lineRule="auto"/>
              <w:ind w:left="2137"/>
            </w:pPr>
            <w:r w:rsidRPr="008536EB">
              <w:t>Application in transmitting signals to base stations in broadcasting systems.</w:t>
            </w:r>
          </w:p>
          <w:p w14:paraId="0FE49CFD" w14:textId="77777777" w:rsidR="00C32083" w:rsidRPr="008536EB" w:rsidRDefault="00C32083" w:rsidP="00B60C12">
            <w:pPr>
              <w:pStyle w:val="ListParagraph"/>
              <w:numPr>
                <w:ilvl w:val="1"/>
                <w:numId w:val="25"/>
              </w:numPr>
              <w:spacing w:line="276" w:lineRule="auto"/>
              <w:ind w:left="506" w:hanging="364"/>
            </w:pPr>
            <w:r w:rsidRPr="008536EB">
              <w:t>Future Trends in Telecommunication Transmission Lines</w:t>
            </w:r>
          </w:p>
          <w:p w14:paraId="506758AC" w14:textId="77777777" w:rsidR="00C32083" w:rsidRPr="008536EB" w:rsidRDefault="00C32083" w:rsidP="00B60C12">
            <w:pPr>
              <w:pStyle w:val="ListParagraph"/>
              <w:numPr>
                <w:ilvl w:val="2"/>
                <w:numId w:val="25"/>
              </w:numPr>
              <w:spacing w:line="276" w:lineRule="auto"/>
              <w:ind w:left="1429"/>
            </w:pPr>
            <w:r w:rsidRPr="008536EB">
              <w:t>Advances in Fiber Optics</w:t>
            </w:r>
          </w:p>
          <w:p w14:paraId="27C19242" w14:textId="77777777" w:rsidR="00C32083" w:rsidRPr="008536EB" w:rsidRDefault="00C32083" w:rsidP="00B60C12">
            <w:pPr>
              <w:pStyle w:val="ListParagraph"/>
              <w:numPr>
                <w:ilvl w:val="3"/>
                <w:numId w:val="25"/>
              </w:numPr>
              <w:spacing w:line="276" w:lineRule="auto"/>
              <w:ind w:left="2137"/>
            </w:pPr>
            <w:r w:rsidRPr="008536EB">
              <w:t>New materials and technologies for faster data transmission.</w:t>
            </w:r>
          </w:p>
          <w:p w14:paraId="4814A44D" w14:textId="77777777" w:rsidR="00C32083" w:rsidRPr="008536EB" w:rsidRDefault="00C32083" w:rsidP="00B60C12">
            <w:pPr>
              <w:pStyle w:val="ListParagraph"/>
              <w:numPr>
                <w:ilvl w:val="3"/>
                <w:numId w:val="25"/>
              </w:numPr>
              <w:spacing w:line="276" w:lineRule="auto"/>
              <w:ind w:left="2137"/>
            </w:pPr>
            <w:r w:rsidRPr="008536EB">
              <w:t xml:space="preserve">Impact of 5G and </w:t>
            </w:r>
            <w:proofErr w:type="spellStart"/>
            <w:r w:rsidRPr="008536EB">
              <w:t>fiber</w:t>
            </w:r>
            <w:proofErr w:type="spellEnd"/>
            <w:r w:rsidRPr="008536EB">
              <w:t xml:space="preserve"> optics in future telecommunication networks.</w:t>
            </w:r>
          </w:p>
          <w:p w14:paraId="5AEFEBE6" w14:textId="77777777" w:rsidR="00C32083" w:rsidRPr="008536EB" w:rsidRDefault="00C32083" w:rsidP="00B60C12">
            <w:pPr>
              <w:pStyle w:val="ListParagraph"/>
              <w:numPr>
                <w:ilvl w:val="2"/>
                <w:numId w:val="25"/>
              </w:numPr>
              <w:spacing w:line="276" w:lineRule="auto"/>
              <w:ind w:left="1429"/>
            </w:pPr>
            <w:r w:rsidRPr="008536EB">
              <w:t>Integration of Wireless Technologies</w:t>
            </w:r>
          </w:p>
          <w:p w14:paraId="4139ACCC" w14:textId="77777777" w:rsidR="00C32083" w:rsidRPr="008536EB" w:rsidRDefault="00C32083" w:rsidP="00B60C12">
            <w:pPr>
              <w:pStyle w:val="ListParagraph"/>
              <w:numPr>
                <w:ilvl w:val="3"/>
                <w:numId w:val="25"/>
              </w:numPr>
              <w:spacing w:line="276" w:lineRule="auto"/>
              <w:ind w:left="2137"/>
            </w:pPr>
            <w:r w:rsidRPr="008536EB">
              <w:t xml:space="preserve">Role of transmission lines in supporting wireless infrastructure </w:t>
            </w:r>
          </w:p>
          <w:p w14:paraId="5CA6EA92" w14:textId="77777777" w:rsidR="00C32083" w:rsidRPr="008536EB" w:rsidRDefault="00C32083" w:rsidP="00B60C12">
            <w:pPr>
              <w:pStyle w:val="ListParagraph"/>
              <w:numPr>
                <w:ilvl w:val="3"/>
                <w:numId w:val="25"/>
              </w:numPr>
              <w:spacing w:line="276" w:lineRule="auto"/>
              <w:ind w:left="2137"/>
            </w:pPr>
            <w:r w:rsidRPr="008536EB">
              <w:t>Wireless backhaul and its dependence on transmission line infrastructure.</w:t>
            </w:r>
          </w:p>
        </w:tc>
        <w:tc>
          <w:tcPr>
            <w:tcW w:w="2056" w:type="dxa"/>
            <w:shd w:val="clear" w:color="auto" w:fill="auto"/>
          </w:tcPr>
          <w:p w14:paraId="0A81C26D" w14:textId="77777777" w:rsidR="00C32083" w:rsidRPr="008536EB" w:rsidRDefault="00C32083" w:rsidP="00A9503E">
            <w:pPr>
              <w:pStyle w:val="ListParagraph"/>
              <w:numPr>
                <w:ilvl w:val="0"/>
                <w:numId w:val="42"/>
              </w:numPr>
              <w:spacing w:after="0" w:line="276" w:lineRule="auto"/>
            </w:pPr>
            <w:r w:rsidRPr="008536EB">
              <w:t>Practical</w:t>
            </w:r>
          </w:p>
          <w:p w14:paraId="2F0C8BD7" w14:textId="77777777" w:rsidR="00C32083" w:rsidRPr="008536EB" w:rsidRDefault="00C32083" w:rsidP="00A9503E">
            <w:pPr>
              <w:pStyle w:val="ListParagraph"/>
              <w:numPr>
                <w:ilvl w:val="0"/>
                <w:numId w:val="42"/>
              </w:numPr>
              <w:spacing w:after="0" w:line="276" w:lineRule="auto"/>
            </w:pPr>
            <w:r w:rsidRPr="008536EB">
              <w:t>Project</w:t>
            </w:r>
          </w:p>
          <w:p w14:paraId="0F5D9272" w14:textId="77777777" w:rsidR="00C32083" w:rsidRPr="008536EB" w:rsidRDefault="00C32083" w:rsidP="00A9503E">
            <w:pPr>
              <w:pStyle w:val="ListParagraph"/>
              <w:numPr>
                <w:ilvl w:val="0"/>
                <w:numId w:val="42"/>
              </w:numPr>
              <w:spacing w:after="0" w:line="276" w:lineRule="auto"/>
            </w:pPr>
            <w:r w:rsidRPr="008536EB">
              <w:t>Third party report</w:t>
            </w:r>
          </w:p>
          <w:p w14:paraId="13C7E301" w14:textId="77777777" w:rsidR="00C32083" w:rsidRPr="008536EB" w:rsidRDefault="00C32083" w:rsidP="00A9503E">
            <w:pPr>
              <w:pStyle w:val="ListParagraph"/>
              <w:numPr>
                <w:ilvl w:val="0"/>
                <w:numId w:val="42"/>
              </w:numPr>
              <w:spacing w:after="0" w:line="276" w:lineRule="auto"/>
            </w:pPr>
            <w:r w:rsidRPr="008536EB">
              <w:t>Portfolio of evidence</w:t>
            </w:r>
          </w:p>
          <w:p w14:paraId="765C4AB1" w14:textId="77777777" w:rsidR="00C32083" w:rsidRPr="008536EB" w:rsidRDefault="00C32083" w:rsidP="00A9503E">
            <w:pPr>
              <w:pStyle w:val="ListParagraph"/>
              <w:numPr>
                <w:ilvl w:val="0"/>
                <w:numId w:val="42"/>
              </w:numPr>
              <w:spacing w:after="0" w:line="276" w:lineRule="auto"/>
            </w:pPr>
            <w:r w:rsidRPr="008536EB">
              <w:t>Written tests</w:t>
            </w:r>
          </w:p>
          <w:p w14:paraId="4DAA6462" w14:textId="77777777" w:rsidR="00C32083" w:rsidRPr="008536EB" w:rsidRDefault="00C32083" w:rsidP="00A9503E">
            <w:pPr>
              <w:pStyle w:val="ListParagraph"/>
              <w:numPr>
                <w:ilvl w:val="0"/>
                <w:numId w:val="42"/>
              </w:numPr>
              <w:spacing w:after="0" w:line="276" w:lineRule="auto"/>
            </w:pPr>
            <w:r w:rsidRPr="008536EB">
              <w:t>Oral questioning</w:t>
            </w:r>
          </w:p>
        </w:tc>
      </w:tr>
      <w:tr w:rsidR="00C32083" w:rsidRPr="008536EB" w14:paraId="0F3C3909" w14:textId="77777777" w:rsidTr="009D3BF2">
        <w:tc>
          <w:tcPr>
            <w:tcW w:w="2789" w:type="dxa"/>
            <w:shd w:val="clear" w:color="auto" w:fill="auto"/>
          </w:tcPr>
          <w:p w14:paraId="6BE6172C" w14:textId="77777777" w:rsidR="00C32083" w:rsidRPr="008536EB" w:rsidRDefault="00C32083" w:rsidP="009D3BF2">
            <w:pPr>
              <w:numPr>
                <w:ilvl w:val="0"/>
                <w:numId w:val="2"/>
              </w:numPr>
              <w:spacing w:line="276" w:lineRule="auto"/>
            </w:pPr>
            <w:r w:rsidRPr="008536EB">
              <w:rPr>
                <w:bCs/>
              </w:rPr>
              <w:t xml:space="preserve">Apply </w:t>
            </w:r>
            <w:r w:rsidRPr="008536EB">
              <w:t>antennas principles</w:t>
            </w:r>
            <w:r w:rsidRPr="008536EB">
              <w:rPr>
                <w:bCs/>
              </w:rPr>
              <w:t xml:space="preserve"> </w:t>
            </w:r>
          </w:p>
        </w:tc>
        <w:tc>
          <w:tcPr>
            <w:tcW w:w="4323" w:type="dxa"/>
            <w:shd w:val="clear" w:color="auto" w:fill="auto"/>
          </w:tcPr>
          <w:p w14:paraId="7513D2F7" w14:textId="77777777" w:rsidR="00C32083" w:rsidRPr="008536EB" w:rsidRDefault="00C32083" w:rsidP="009D3BF2">
            <w:pPr>
              <w:pStyle w:val="ListParagraph"/>
              <w:numPr>
                <w:ilvl w:val="1"/>
                <w:numId w:val="2"/>
              </w:numPr>
              <w:spacing w:line="276" w:lineRule="auto"/>
              <w:ind w:left="450"/>
            </w:pPr>
            <w:r w:rsidRPr="008536EB">
              <w:t>Radio wave propagation modes</w:t>
            </w:r>
          </w:p>
          <w:p w14:paraId="149141CC" w14:textId="77777777" w:rsidR="00C32083" w:rsidRPr="008536EB" w:rsidRDefault="00C32083" w:rsidP="009D3BF2">
            <w:pPr>
              <w:pStyle w:val="ListParagraph"/>
              <w:numPr>
                <w:ilvl w:val="2"/>
                <w:numId w:val="2"/>
              </w:numPr>
              <w:spacing w:line="276" w:lineRule="auto"/>
              <w:ind w:left="1170"/>
            </w:pPr>
            <w:r w:rsidRPr="008536EB">
              <w:t>Introduction to radio wave propagation modes</w:t>
            </w:r>
          </w:p>
          <w:p w14:paraId="2395F086" w14:textId="77777777" w:rsidR="00C32083" w:rsidRPr="008536EB" w:rsidRDefault="00C32083" w:rsidP="009D3BF2">
            <w:pPr>
              <w:pStyle w:val="ListParagraph"/>
              <w:numPr>
                <w:ilvl w:val="3"/>
                <w:numId w:val="2"/>
              </w:numPr>
              <w:spacing w:line="276" w:lineRule="auto"/>
              <w:ind w:left="1910" w:hanging="796"/>
            </w:pPr>
            <w:r w:rsidRPr="008536EB">
              <w:t>Definition of radio waves</w:t>
            </w:r>
          </w:p>
          <w:p w14:paraId="4A390E1C" w14:textId="77777777" w:rsidR="00C32083" w:rsidRPr="008536EB" w:rsidRDefault="00C32083" w:rsidP="009D3BF2">
            <w:pPr>
              <w:pStyle w:val="ListParagraph"/>
              <w:numPr>
                <w:ilvl w:val="3"/>
                <w:numId w:val="2"/>
              </w:numPr>
              <w:spacing w:line="276" w:lineRule="auto"/>
              <w:ind w:left="1910" w:hanging="796"/>
            </w:pPr>
            <w:r w:rsidRPr="008536EB">
              <w:t>Fundamentals of electromagnetic wave propagation</w:t>
            </w:r>
          </w:p>
          <w:p w14:paraId="09DF2250" w14:textId="77777777" w:rsidR="00C32083" w:rsidRPr="008536EB" w:rsidRDefault="00C32083" w:rsidP="009D3BF2">
            <w:pPr>
              <w:pStyle w:val="ListParagraph"/>
              <w:numPr>
                <w:ilvl w:val="3"/>
                <w:numId w:val="2"/>
              </w:numPr>
              <w:spacing w:line="276" w:lineRule="auto"/>
              <w:ind w:left="1910" w:hanging="796"/>
            </w:pPr>
            <w:r w:rsidRPr="008536EB">
              <w:t>Importance of propagation modes in communication</w:t>
            </w:r>
          </w:p>
          <w:p w14:paraId="50341E3E" w14:textId="77777777" w:rsidR="00C32083" w:rsidRPr="008536EB" w:rsidRDefault="00C32083" w:rsidP="009D3BF2">
            <w:pPr>
              <w:pStyle w:val="ListParagraph"/>
              <w:numPr>
                <w:ilvl w:val="2"/>
                <w:numId w:val="2"/>
              </w:numPr>
              <w:spacing w:line="276" w:lineRule="auto"/>
            </w:pPr>
            <w:r w:rsidRPr="008536EB">
              <w:t>Types of Radio Wave Propagation</w:t>
            </w:r>
          </w:p>
          <w:p w14:paraId="7A791FCA" w14:textId="77777777" w:rsidR="00C32083" w:rsidRPr="008536EB" w:rsidRDefault="00C32083" w:rsidP="009D3BF2">
            <w:pPr>
              <w:pStyle w:val="ListParagraph"/>
              <w:numPr>
                <w:ilvl w:val="3"/>
                <w:numId w:val="2"/>
              </w:numPr>
              <w:spacing w:line="276" w:lineRule="auto"/>
              <w:ind w:left="1910" w:hanging="796"/>
            </w:pPr>
            <w:r w:rsidRPr="008536EB">
              <w:t>Ground Wave Propagation</w:t>
            </w:r>
          </w:p>
          <w:p w14:paraId="13C57E79" w14:textId="77777777" w:rsidR="00C32083" w:rsidRPr="008536EB" w:rsidRDefault="00C32083" w:rsidP="00A9503E">
            <w:pPr>
              <w:pStyle w:val="ListParagraph"/>
              <w:numPr>
                <w:ilvl w:val="0"/>
                <w:numId w:val="147"/>
              </w:numPr>
              <w:spacing w:line="276" w:lineRule="auto"/>
            </w:pPr>
            <w:r w:rsidRPr="008536EB">
              <w:t>Characteristics and applications</w:t>
            </w:r>
          </w:p>
          <w:p w14:paraId="1A91A5A0" w14:textId="77777777" w:rsidR="00C32083" w:rsidRPr="008536EB" w:rsidRDefault="00C32083" w:rsidP="00A9503E">
            <w:pPr>
              <w:pStyle w:val="ListParagraph"/>
              <w:numPr>
                <w:ilvl w:val="0"/>
                <w:numId w:val="147"/>
              </w:numPr>
              <w:spacing w:line="276" w:lineRule="auto"/>
            </w:pPr>
            <w:r w:rsidRPr="008536EB">
              <w:t>Surface waves and their behaviour</w:t>
            </w:r>
          </w:p>
          <w:p w14:paraId="608BB168" w14:textId="77777777" w:rsidR="00C32083" w:rsidRPr="008536EB" w:rsidRDefault="00C32083" w:rsidP="00A9503E">
            <w:pPr>
              <w:pStyle w:val="ListParagraph"/>
              <w:numPr>
                <w:ilvl w:val="0"/>
                <w:numId w:val="147"/>
              </w:numPr>
              <w:spacing w:line="276" w:lineRule="auto"/>
            </w:pPr>
            <w:r w:rsidRPr="008536EB">
              <w:t>Factors affecting ground wave transmission</w:t>
            </w:r>
          </w:p>
          <w:p w14:paraId="6A21CB27" w14:textId="77777777" w:rsidR="00C32083" w:rsidRPr="008536EB" w:rsidRDefault="00C32083" w:rsidP="009D3BF2">
            <w:pPr>
              <w:pStyle w:val="ListParagraph"/>
              <w:numPr>
                <w:ilvl w:val="3"/>
                <w:numId w:val="2"/>
              </w:numPr>
              <w:spacing w:line="276" w:lineRule="auto"/>
              <w:ind w:left="1910" w:hanging="796"/>
            </w:pPr>
            <w:r w:rsidRPr="008536EB">
              <w:t>Sky Wave Propagation</w:t>
            </w:r>
          </w:p>
          <w:p w14:paraId="2D7B9859" w14:textId="77777777" w:rsidR="00C32083" w:rsidRPr="008536EB" w:rsidRDefault="00C32083" w:rsidP="00A9503E">
            <w:pPr>
              <w:pStyle w:val="ListParagraph"/>
              <w:numPr>
                <w:ilvl w:val="0"/>
                <w:numId w:val="148"/>
              </w:numPr>
              <w:spacing w:line="276" w:lineRule="auto"/>
            </w:pPr>
            <w:r w:rsidRPr="008536EB">
              <w:t xml:space="preserve"> Reflection and refraction in the ionosphere</w:t>
            </w:r>
          </w:p>
          <w:p w14:paraId="79904780" w14:textId="77777777" w:rsidR="00C32083" w:rsidRPr="008536EB" w:rsidRDefault="00C32083" w:rsidP="00A9503E">
            <w:pPr>
              <w:pStyle w:val="ListParagraph"/>
              <w:numPr>
                <w:ilvl w:val="0"/>
                <w:numId w:val="148"/>
              </w:numPr>
              <w:spacing w:line="276" w:lineRule="auto"/>
            </w:pPr>
            <w:r w:rsidRPr="008536EB">
              <w:t>Layers of the ionosphere (D, E, F1, F2)</w:t>
            </w:r>
          </w:p>
          <w:p w14:paraId="2F13EA0B" w14:textId="77777777" w:rsidR="00C32083" w:rsidRPr="008536EB" w:rsidRDefault="00C32083" w:rsidP="00A9503E">
            <w:pPr>
              <w:pStyle w:val="ListParagraph"/>
              <w:numPr>
                <w:ilvl w:val="0"/>
                <w:numId w:val="148"/>
              </w:numPr>
              <w:spacing w:line="276" w:lineRule="auto"/>
            </w:pPr>
            <w:r w:rsidRPr="008536EB">
              <w:t>Daytime vs. nighttime propagation effects</w:t>
            </w:r>
          </w:p>
          <w:p w14:paraId="2A067B3E" w14:textId="77777777" w:rsidR="00C32083" w:rsidRPr="008536EB" w:rsidRDefault="00C32083" w:rsidP="00A9503E">
            <w:pPr>
              <w:pStyle w:val="ListParagraph"/>
              <w:numPr>
                <w:ilvl w:val="0"/>
                <w:numId w:val="148"/>
              </w:numPr>
              <w:spacing w:line="276" w:lineRule="auto"/>
            </w:pPr>
            <w:r w:rsidRPr="008536EB">
              <w:t>Skip distance and critical frequency</w:t>
            </w:r>
          </w:p>
          <w:p w14:paraId="55B2CBCB" w14:textId="77777777" w:rsidR="00C32083" w:rsidRPr="008536EB" w:rsidRDefault="00C32083" w:rsidP="00A9503E">
            <w:pPr>
              <w:pStyle w:val="ListParagraph"/>
              <w:numPr>
                <w:ilvl w:val="0"/>
                <w:numId w:val="148"/>
              </w:numPr>
              <w:spacing w:line="276" w:lineRule="auto"/>
            </w:pPr>
            <w:r w:rsidRPr="008536EB">
              <w:t>Applications in long-distance communication</w:t>
            </w:r>
          </w:p>
          <w:p w14:paraId="47411585" w14:textId="77777777" w:rsidR="00C32083" w:rsidRPr="008536EB" w:rsidRDefault="00C32083" w:rsidP="009D3BF2">
            <w:pPr>
              <w:pStyle w:val="ListParagraph"/>
              <w:numPr>
                <w:ilvl w:val="3"/>
                <w:numId w:val="2"/>
              </w:numPr>
              <w:spacing w:line="276" w:lineRule="auto"/>
              <w:ind w:left="1910" w:hanging="796"/>
            </w:pPr>
            <w:r w:rsidRPr="008536EB">
              <w:t>Space Wave Propagation</w:t>
            </w:r>
          </w:p>
          <w:p w14:paraId="26E362F0" w14:textId="77777777" w:rsidR="00C32083" w:rsidRPr="008536EB" w:rsidRDefault="00C32083" w:rsidP="00A9503E">
            <w:pPr>
              <w:pStyle w:val="ListParagraph"/>
              <w:numPr>
                <w:ilvl w:val="0"/>
                <w:numId w:val="149"/>
              </w:numPr>
              <w:spacing w:line="276" w:lineRule="auto"/>
            </w:pPr>
            <w:r w:rsidRPr="008536EB">
              <w:t>Line-of-sight (LOS) communication</w:t>
            </w:r>
          </w:p>
          <w:p w14:paraId="7C575FEF" w14:textId="77777777" w:rsidR="00C32083" w:rsidRPr="008536EB" w:rsidRDefault="00C32083" w:rsidP="00A9503E">
            <w:pPr>
              <w:pStyle w:val="ListParagraph"/>
              <w:numPr>
                <w:ilvl w:val="0"/>
                <w:numId w:val="149"/>
              </w:numPr>
              <w:spacing w:line="276" w:lineRule="auto"/>
            </w:pPr>
            <w:r w:rsidRPr="008536EB">
              <w:t>Tropospheric refraction and ducting</w:t>
            </w:r>
          </w:p>
          <w:p w14:paraId="3F08505B" w14:textId="77777777" w:rsidR="00C32083" w:rsidRPr="008536EB" w:rsidRDefault="00C32083" w:rsidP="00A9503E">
            <w:pPr>
              <w:pStyle w:val="ListParagraph"/>
              <w:numPr>
                <w:ilvl w:val="0"/>
                <w:numId w:val="149"/>
              </w:numPr>
              <w:spacing w:line="276" w:lineRule="auto"/>
            </w:pPr>
            <w:r w:rsidRPr="008536EB">
              <w:t>Use in VHF, UHF, and satellite communication</w:t>
            </w:r>
          </w:p>
          <w:p w14:paraId="3CFF88B4" w14:textId="77777777" w:rsidR="00C32083" w:rsidRPr="008536EB" w:rsidRDefault="00C32083" w:rsidP="009D3BF2">
            <w:pPr>
              <w:pStyle w:val="ListParagraph"/>
              <w:numPr>
                <w:ilvl w:val="2"/>
                <w:numId w:val="2"/>
              </w:numPr>
              <w:spacing w:line="276" w:lineRule="auto"/>
            </w:pPr>
            <w:r w:rsidRPr="008536EB">
              <w:t>Factors Affecting Radio Wave Propagation</w:t>
            </w:r>
          </w:p>
          <w:p w14:paraId="322C2C78" w14:textId="77777777" w:rsidR="00C32083" w:rsidRPr="008536EB" w:rsidRDefault="00C32083" w:rsidP="009D3BF2">
            <w:pPr>
              <w:pStyle w:val="ListParagraph"/>
              <w:numPr>
                <w:ilvl w:val="3"/>
                <w:numId w:val="2"/>
              </w:numPr>
              <w:spacing w:line="276" w:lineRule="auto"/>
              <w:ind w:left="1910" w:hanging="796"/>
            </w:pPr>
            <w:r w:rsidRPr="008536EB">
              <w:t>Atmospheric conditions: temperature, humidity, pressure</w:t>
            </w:r>
          </w:p>
          <w:p w14:paraId="63B2D195" w14:textId="77777777" w:rsidR="00C32083" w:rsidRPr="008536EB" w:rsidRDefault="00C32083" w:rsidP="009D3BF2">
            <w:pPr>
              <w:pStyle w:val="ListParagraph"/>
              <w:numPr>
                <w:ilvl w:val="3"/>
                <w:numId w:val="2"/>
              </w:numPr>
              <w:spacing w:line="276" w:lineRule="auto"/>
              <w:ind w:left="1910" w:hanging="796"/>
            </w:pPr>
            <w:r w:rsidRPr="008536EB">
              <w:t>Terrain and obstacles</w:t>
            </w:r>
          </w:p>
          <w:p w14:paraId="5E1F20BC" w14:textId="77777777" w:rsidR="00C32083" w:rsidRPr="008536EB" w:rsidRDefault="00C32083" w:rsidP="009D3BF2">
            <w:pPr>
              <w:pStyle w:val="ListParagraph"/>
              <w:numPr>
                <w:ilvl w:val="3"/>
                <w:numId w:val="2"/>
              </w:numPr>
              <w:spacing w:line="276" w:lineRule="auto"/>
              <w:ind w:left="1910" w:hanging="796"/>
            </w:pPr>
            <w:r w:rsidRPr="008536EB">
              <w:t>Frequency and wavelength considerations</w:t>
            </w:r>
          </w:p>
          <w:p w14:paraId="6B37C3CE" w14:textId="77777777" w:rsidR="00C32083" w:rsidRPr="008536EB" w:rsidRDefault="00C32083" w:rsidP="009D3BF2">
            <w:pPr>
              <w:pStyle w:val="ListParagraph"/>
              <w:numPr>
                <w:ilvl w:val="3"/>
                <w:numId w:val="2"/>
              </w:numPr>
              <w:spacing w:line="276" w:lineRule="auto"/>
              <w:ind w:left="1910" w:hanging="796"/>
            </w:pPr>
            <w:r w:rsidRPr="008536EB">
              <w:t>Interference and signal attenuation</w:t>
            </w:r>
          </w:p>
          <w:p w14:paraId="555FAB2C" w14:textId="77777777" w:rsidR="00C32083" w:rsidRPr="008536EB" w:rsidRDefault="00C32083" w:rsidP="009D3BF2">
            <w:pPr>
              <w:pStyle w:val="ListParagraph"/>
              <w:numPr>
                <w:ilvl w:val="1"/>
                <w:numId w:val="2"/>
              </w:numPr>
              <w:spacing w:line="276" w:lineRule="auto"/>
              <w:ind w:left="450"/>
            </w:pPr>
            <w:r w:rsidRPr="008536EB">
              <w:t>Introduction to Antennas</w:t>
            </w:r>
          </w:p>
          <w:p w14:paraId="5236A235" w14:textId="77777777" w:rsidR="00C32083" w:rsidRPr="008536EB" w:rsidRDefault="00C32083" w:rsidP="009D3BF2">
            <w:pPr>
              <w:pStyle w:val="ListParagraph"/>
              <w:numPr>
                <w:ilvl w:val="2"/>
                <w:numId w:val="2"/>
              </w:numPr>
              <w:spacing w:line="276" w:lineRule="auto"/>
              <w:ind w:left="1170"/>
            </w:pPr>
            <w:r w:rsidRPr="008536EB">
              <w:t>Definition of Antenna</w:t>
            </w:r>
          </w:p>
          <w:p w14:paraId="14F9A253" w14:textId="77777777" w:rsidR="00C32083" w:rsidRPr="008536EB" w:rsidRDefault="00C32083" w:rsidP="009D3BF2">
            <w:pPr>
              <w:pStyle w:val="ListParagraph"/>
              <w:numPr>
                <w:ilvl w:val="2"/>
                <w:numId w:val="2"/>
              </w:numPr>
              <w:spacing w:line="276" w:lineRule="auto"/>
              <w:ind w:left="1170"/>
            </w:pPr>
            <w:r w:rsidRPr="008536EB">
              <w:t>Antenna as a Transducer</w:t>
            </w:r>
          </w:p>
          <w:p w14:paraId="47D5002D" w14:textId="77777777" w:rsidR="00C32083" w:rsidRPr="008536EB" w:rsidRDefault="00C32083" w:rsidP="009D3BF2">
            <w:pPr>
              <w:pStyle w:val="ListParagraph"/>
              <w:numPr>
                <w:ilvl w:val="2"/>
                <w:numId w:val="2"/>
              </w:numPr>
              <w:spacing w:line="276" w:lineRule="auto"/>
              <w:ind w:left="1170"/>
            </w:pPr>
            <w:r w:rsidRPr="008536EB">
              <w:t>Basic Structure</w:t>
            </w:r>
          </w:p>
          <w:p w14:paraId="517496C3" w14:textId="77777777" w:rsidR="00C32083" w:rsidRPr="008536EB" w:rsidRDefault="00C32083" w:rsidP="009D3BF2">
            <w:pPr>
              <w:pStyle w:val="ListParagraph"/>
              <w:numPr>
                <w:ilvl w:val="3"/>
                <w:numId w:val="2"/>
              </w:numPr>
              <w:spacing w:line="276" w:lineRule="auto"/>
              <w:ind w:left="1910" w:hanging="796"/>
            </w:pPr>
            <w:r w:rsidRPr="008536EB">
              <w:t>Dipole</w:t>
            </w:r>
          </w:p>
          <w:p w14:paraId="00C89D92" w14:textId="77777777" w:rsidR="00C32083" w:rsidRPr="008536EB" w:rsidRDefault="00C32083" w:rsidP="009D3BF2">
            <w:pPr>
              <w:pStyle w:val="ListParagraph"/>
              <w:numPr>
                <w:ilvl w:val="3"/>
                <w:numId w:val="2"/>
              </w:numPr>
              <w:spacing w:line="276" w:lineRule="auto"/>
              <w:ind w:left="1910" w:hanging="796"/>
            </w:pPr>
            <w:r w:rsidRPr="008536EB">
              <w:t>Parabolic Reflector</w:t>
            </w:r>
          </w:p>
          <w:p w14:paraId="2B519EA4" w14:textId="77777777" w:rsidR="00C32083" w:rsidRPr="008536EB" w:rsidRDefault="00C32083" w:rsidP="009D3BF2">
            <w:pPr>
              <w:pStyle w:val="ListParagraph"/>
              <w:numPr>
                <w:ilvl w:val="3"/>
                <w:numId w:val="2"/>
              </w:numPr>
              <w:spacing w:line="276" w:lineRule="auto"/>
              <w:ind w:left="1910" w:hanging="796"/>
            </w:pPr>
            <w:r w:rsidRPr="008536EB">
              <w:t>Yagi-Uda Antenna</w:t>
            </w:r>
          </w:p>
          <w:p w14:paraId="753FC0AF" w14:textId="77777777" w:rsidR="00C32083" w:rsidRPr="008536EB" w:rsidRDefault="00C32083" w:rsidP="009D3BF2">
            <w:pPr>
              <w:pStyle w:val="ListParagraph"/>
              <w:numPr>
                <w:ilvl w:val="1"/>
                <w:numId w:val="2"/>
              </w:numPr>
              <w:spacing w:line="276" w:lineRule="auto"/>
              <w:ind w:left="450"/>
            </w:pPr>
            <w:r w:rsidRPr="008536EB">
              <w:t>Key antenna parameters</w:t>
            </w:r>
          </w:p>
          <w:p w14:paraId="29CFED61" w14:textId="77777777" w:rsidR="00C32083" w:rsidRPr="008536EB" w:rsidRDefault="00C32083" w:rsidP="009D3BF2">
            <w:pPr>
              <w:pStyle w:val="ListParagraph"/>
              <w:numPr>
                <w:ilvl w:val="2"/>
                <w:numId w:val="2"/>
              </w:numPr>
              <w:spacing w:line="276" w:lineRule="auto"/>
              <w:ind w:left="1170"/>
            </w:pPr>
            <w:r w:rsidRPr="008536EB">
              <w:t>Radiation Pattern</w:t>
            </w:r>
          </w:p>
          <w:p w14:paraId="28D25E68" w14:textId="77777777" w:rsidR="00C32083" w:rsidRPr="008536EB" w:rsidRDefault="00C32083" w:rsidP="009D3BF2">
            <w:pPr>
              <w:pStyle w:val="ListParagraph"/>
              <w:numPr>
                <w:ilvl w:val="2"/>
                <w:numId w:val="2"/>
              </w:numPr>
              <w:spacing w:line="276" w:lineRule="auto"/>
              <w:ind w:left="1170"/>
            </w:pPr>
            <w:r w:rsidRPr="008536EB">
              <w:t>Directivity</w:t>
            </w:r>
          </w:p>
          <w:p w14:paraId="297C9027" w14:textId="77777777" w:rsidR="00C32083" w:rsidRPr="008536EB" w:rsidRDefault="00C32083" w:rsidP="009D3BF2">
            <w:pPr>
              <w:pStyle w:val="ListParagraph"/>
              <w:numPr>
                <w:ilvl w:val="2"/>
                <w:numId w:val="2"/>
              </w:numPr>
              <w:spacing w:line="276" w:lineRule="auto"/>
              <w:ind w:left="1170"/>
            </w:pPr>
            <w:r w:rsidRPr="008536EB">
              <w:t>Bandwidth</w:t>
            </w:r>
          </w:p>
          <w:p w14:paraId="2AB2EFE0" w14:textId="77777777" w:rsidR="00C32083" w:rsidRPr="008536EB" w:rsidRDefault="00C32083" w:rsidP="009D3BF2">
            <w:pPr>
              <w:pStyle w:val="ListParagraph"/>
              <w:numPr>
                <w:ilvl w:val="2"/>
                <w:numId w:val="2"/>
              </w:numPr>
              <w:spacing w:line="276" w:lineRule="auto"/>
              <w:ind w:left="1170"/>
            </w:pPr>
            <w:r w:rsidRPr="008536EB">
              <w:t>Beamwidth</w:t>
            </w:r>
          </w:p>
          <w:p w14:paraId="2DA937B2" w14:textId="77777777" w:rsidR="00C32083" w:rsidRPr="008536EB" w:rsidRDefault="00C32083" w:rsidP="009D3BF2">
            <w:pPr>
              <w:pStyle w:val="ListParagraph"/>
              <w:numPr>
                <w:ilvl w:val="2"/>
                <w:numId w:val="2"/>
              </w:numPr>
              <w:spacing w:line="276" w:lineRule="auto"/>
              <w:ind w:left="1170"/>
            </w:pPr>
            <w:r w:rsidRPr="008536EB">
              <w:t>Gain</w:t>
            </w:r>
          </w:p>
          <w:p w14:paraId="4FCA80E7" w14:textId="77777777" w:rsidR="00C32083" w:rsidRPr="008536EB" w:rsidRDefault="00C32083" w:rsidP="009D3BF2">
            <w:pPr>
              <w:pStyle w:val="ListParagraph"/>
              <w:numPr>
                <w:ilvl w:val="2"/>
                <w:numId w:val="2"/>
              </w:numPr>
              <w:spacing w:line="276" w:lineRule="auto"/>
              <w:ind w:left="1170"/>
            </w:pPr>
            <w:r w:rsidRPr="008536EB">
              <w:t>Polarization</w:t>
            </w:r>
          </w:p>
          <w:p w14:paraId="26C00492" w14:textId="77777777" w:rsidR="00C32083" w:rsidRPr="008536EB" w:rsidRDefault="00C32083" w:rsidP="009D3BF2">
            <w:pPr>
              <w:pStyle w:val="ListParagraph"/>
              <w:numPr>
                <w:ilvl w:val="2"/>
                <w:numId w:val="2"/>
              </w:numPr>
              <w:spacing w:line="276" w:lineRule="auto"/>
              <w:ind w:left="1170"/>
            </w:pPr>
            <w:r w:rsidRPr="008536EB">
              <w:t>Impedance matching</w:t>
            </w:r>
          </w:p>
          <w:p w14:paraId="2F7C2909" w14:textId="77777777" w:rsidR="00C32083" w:rsidRPr="008536EB" w:rsidRDefault="00C32083" w:rsidP="009D3BF2">
            <w:pPr>
              <w:pStyle w:val="ListParagraph"/>
              <w:numPr>
                <w:ilvl w:val="2"/>
                <w:numId w:val="2"/>
              </w:numPr>
              <w:spacing w:line="276" w:lineRule="auto"/>
              <w:ind w:left="1170"/>
            </w:pPr>
            <w:r w:rsidRPr="008536EB">
              <w:t>Effective aperture</w:t>
            </w:r>
          </w:p>
          <w:p w14:paraId="493F097F" w14:textId="77777777" w:rsidR="00C32083" w:rsidRPr="008536EB" w:rsidRDefault="00C32083" w:rsidP="009D3BF2">
            <w:pPr>
              <w:pStyle w:val="ListParagraph"/>
              <w:numPr>
                <w:ilvl w:val="2"/>
                <w:numId w:val="2"/>
              </w:numPr>
              <w:spacing w:line="276" w:lineRule="auto"/>
              <w:ind w:left="1170"/>
            </w:pPr>
            <w:r w:rsidRPr="008536EB">
              <w:t>Antenna efficiency</w:t>
            </w:r>
          </w:p>
          <w:p w14:paraId="125C3511" w14:textId="77777777" w:rsidR="00C32083" w:rsidRPr="008536EB" w:rsidRDefault="00C32083" w:rsidP="009D3BF2">
            <w:pPr>
              <w:pStyle w:val="ListParagraph"/>
              <w:numPr>
                <w:ilvl w:val="2"/>
                <w:numId w:val="2"/>
              </w:numPr>
              <w:spacing w:line="276" w:lineRule="auto"/>
              <w:ind w:left="1170"/>
            </w:pPr>
            <w:r w:rsidRPr="008536EB">
              <w:t>Standing wave ratio (SWR)</w:t>
            </w:r>
          </w:p>
          <w:p w14:paraId="766C7E2D" w14:textId="77777777" w:rsidR="00C32083" w:rsidRPr="008536EB" w:rsidRDefault="00C32083" w:rsidP="009D3BF2">
            <w:pPr>
              <w:pStyle w:val="ListParagraph"/>
              <w:numPr>
                <w:ilvl w:val="1"/>
                <w:numId w:val="2"/>
              </w:numPr>
              <w:spacing w:line="276" w:lineRule="auto"/>
              <w:ind w:left="450"/>
            </w:pPr>
            <w:r w:rsidRPr="008536EB">
              <w:t>Types of Antennas</w:t>
            </w:r>
          </w:p>
          <w:p w14:paraId="3B317C9C" w14:textId="77777777" w:rsidR="00C32083" w:rsidRPr="008536EB" w:rsidRDefault="00C32083" w:rsidP="009D3BF2">
            <w:pPr>
              <w:pStyle w:val="ListParagraph"/>
              <w:numPr>
                <w:ilvl w:val="2"/>
                <w:numId w:val="2"/>
              </w:numPr>
              <w:spacing w:line="276" w:lineRule="auto"/>
              <w:ind w:left="1170"/>
            </w:pPr>
            <w:r w:rsidRPr="008536EB">
              <w:t>Omnidirectional Antennas:</w:t>
            </w:r>
          </w:p>
          <w:p w14:paraId="748634AD" w14:textId="77777777" w:rsidR="00C32083" w:rsidRPr="008536EB" w:rsidRDefault="00C32083" w:rsidP="009D3BF2">
            <w:pPr>
              <w:pStyle w:val="ListParagraph"/>
              <w:numPr>
                <w:ilvl w:val="2"/>
                <w:numId w:val="2"/>
              </w:numPr>
              <w:spacing w:line="276" w:lineRule="auto"/>
              <w:ind w:left="1170"/>
            </w:pPr>
            <w:r w:rsidRPr="008536EB">
              <w:t>Directional Antennas</w:t>
            </w:r>
          </w:p>
          <w:p w14:paraId="5B9FC00A" w14:textId="77777777" w:rsidR="00C32083" w:rsidRPr="008536EB" w:rsidRDefault="00C32083" w:rsidP="009D3BF2">
            <w:pPr>
              <w:pStyle w:val="ListParagraph"/>
              <w:numPr>
                <w:ilvl w:val="2"/>
                <w:numId w:val="2"/>
              </w:numPr>
              <w:spacing w:line="276" w:lineRule="auto"/>
              <w:ind w:left="1170"/>
            </w:pPr>
            <w:r w:rsidRPr="008536EB">
              <w:t>Yagi-Uda Antenna</w:t>
            </w:r>
          </w:p>
          <w:p w14:paraId="1A972EC1" w14:textId="77777777" w:rsidR="00C32083" w:rsidRPr="008536EB" w:rsidRDefault="00C32083" w:rsidP="009D3BF2">
            <w:pPr>
              <w:pStyle w:val="ListParagraph"/>
              <w:numPr>
                <w:ilvl w:val="2"/>
                <w:numId w:val="2"/>
              </w:numPr>
              <w:spacing w:line="276" w:lineRule="auto"/>
              <w:ind w:left="1170"/>
            </w:pPr>
            <w:r w:rsidRPr="008536EB">
              <w:t>Parabolic Dish Antenna</w:t>
            </w:r>
          </w:p>
          <w:p w14:paraId="34E963E7" w14:textId="77777777" w:rsidR="00C32083" w:rsidRPr="008536EB" w:rsidRDefault="00C32083" w:rsidP="009D3BF2">
            <w:pPr>
              <w:pStyle w:val="ListParagraph"/>
              <w:numPr>
                <w:ilvl w:val="2"/>
                <w:numId w:val="2"/>
              </w:numPr>
              <w:spacing w:line="276" w:lineRule="auto"/>
              <w:ind w:left="1170"/>
            </w:pPr>
            <w:r w:rsidRPr="008536EB">
              <w:t>Horn Antennas</w:t>
            </w:r>
          </w:p>
          <w:p w14:paraId="78AA5AD3" w14:textId="77777777" w:rsidR="00C32083" w:rsidRPr="008536EB" w:rsidRDefault="00C32083" w:rsidP="009D3BF2">
            <w:pPr>
              <w:pStyle w:val="ListParagraph"/>
              <w:numPr>
                <w:ilvl w:val="2"/>
                <w:numId w:val="2"/>
              </w:numPr>
              <w:spacing w:line="276" w:lineRule="auto"/>
              <w:ind w:left="1170"/>
            </w:pPr>
            <w:r w:rsidRPr="008536EB">
              <w:t>Patch/ Microstrip Antennas</w:t>
            </w:r>
          </w:p>
          <w:p w14:paraId="3A6B3C8D" w14:textId="77777777" w:rsidR="00C32083" w:rsidRPr="008536EB" w:rsidRDefault="00C32083" w:rsidP="009D3BF2">
            <w:pPr>
              <w:pStyle w:val="ListParagraph"/>
              <w:numPr>
                <w:ilvl w:val="2"/>
                <w:numId w:val="2"/>
              </w:numPr>
              <w:spacing w:line="276" w:lineRule="auto"/>
              <w:ind w:left="1170"/>
            </w:pPr>
            <w:r w:rsidRPr="008536EB">
              <w:t>Log-Periodic Antenna</w:t>
            </w:r>
          </w:p>
          <w:p w14:paraId="3EFEB647" w14:textId="77777777" w:rsidR="00C32083" w:rsidRPr="008536EB" w:rsidRDefault="00C32083" w:rsidP="009D3BF2">
            <w:pPr>
              <w:pStyle w:val="ListParagraph"/>
              <w:numPr>
                <w:ilvl w:val="1"/>
                <w:numId w:val="2"/>
              </w:numPr>
              <w:spacing w:line="276" w:lineRule="auto"/>
              <w:ind w:left="450"/>
            </w:pPr>
            <w:r w:rsidRPr="008536EB">
              <w:t>Antenna Frequency spectrum concepts</w:t>
            </w:r>
          </w:p>
          <w:p w14:paraId="4CA39F74" w14:textId="77777777" w:rsidR="00C32083" w:rsidRPr="008536EB" w:rsidRDefault="00C32083" w:rsidP="009D3BF2">
            <w:pPr>
              <w:pStyle w:val="ListParagraph"/>
              <w:numPr>
                <w:ilvl w:val="2"/>
                <w:numId w:val="2"/>
              </w:numPr>
              <w:spacing w:line="276" w:lineRule="auto"/>
              <w:ind w:left="1170"/>
            </w:pPr>
            <w:r w:rsidRPr="008536EB">
              <w:t>Antenna resonant Frequency</w:t>
            </w:r>
          </w:p>
          <w:p w14:paraId="3C2900EE" w14:textId="77777777" w:rsidR="00C32083" w:rsidRPr="008536EB" w:rsidRDefault="00C32083" w:rsidP="009D3BF2">
            <w:pPr>
              <w:pStyle w:val="ListParagraph"/>
              <w:numPr>
                <w:ilvl w:val="2"/>
                <w:numId w:val="2"/>
              </w:numPr>
              <w:spacing w:line="276" w:lineRule="auto"/>
              <w:ind w:left="1170"/>
            </w:pPr>
            <w:r w:rsidRPr="008536EB">
              <w:t>Antenna Length</w:t>
            </w:r>
          </w:p>
          <w:p w14:paraId="0C15717F" w14:textId="77777777" w:rsidR="00C32083" w:rsidRPr="008536EB" w:rsidRDefault="00C32083" w:rsidP="009D3BF2">
            <w:pPr>
              <w:pStyle w:val="ListParagraph"/>
              <w:numPr>
                <w:ilvl w:val="3"/>
                <w:numId w:val="2"/>
              </w:numPr>
              <w:spacing w:line="276" w:lineRule="auto"/>
              <w:ind w:left="2250"/>
            </w:pPr>
            <w:r w:rsidRPr="008536EB">
              <w:t>Dipole Antenna</w:t>
            </w:r>
          </w:p>
          <w:p w14:paraId="2DAFD01B" w14:textId="77777777" w:rsidR="00C32083" w:rsidRPr="008536EB" w:rsidRDefault="00C32083" w:rsidP="009D3BF2">
            <w:pPr>
              <w:pStyle w:val="ListParagraph"/>
              <w:numPr>
                <w:ilvl w:val="3"/>
                <w:numId w:val="2"/>
              </w:numPr>
              <w:spacing w:line="276" w:lineRule="auto"/>
              <w:ind w:left="2250"/>
            </w:pPr>
            <w:r w:rsidRPr="008536EB">
              <w:t>Monopole Antenna</w:t>
            </w:r>
          </w:p>
          <w:p w14:paraId="4CCF73C6" w14:textId="77777777" w:rsidR="00C32083" w:rsidRPr="008536EB" w:rsidRDefault="00C32083" w:rsidP="009D3BF2">
            <w:pPr>
              <w:pStyle w:val="ListParagraph"/>
              <w:numPr>
                <w:ilvl w:val="2"/>
                <w:numId w:val="2"/>
              </w:numPr>
              <w:spacing w:line="276" w:lineRule="auto"/>
              <w:ind w:left="1170"/>
            </w:pPr>
            <w:r w:rsidRPr="008536EB">
              <w:t>Antenna Frequency Range</w:t>
            </w:r>
          </w:p>
          <w:p w14:paraId="4D995636" w14:textId="77777777" w:rsidR="00C32083" w:rsidRPr="008536EB" w:rsidRDefault="00C32083" w:rsidP="009D3BF2">
            <w:pPr>
              <w:pStyle w:val="ListParagraph"/>
              <w:numPr>
                <w:ilvl w:val="2"/>
                <w:numId w:val="2"/>
              </w:numPr>
              <w:spacing w:line="276" w:lineRule="auto"/>
              <w:ind w:left="1170"/>
            </w:pPr>
            <w:r w:rsidRPr="008536EB">
              <w:t>Application</w:t>
            </w:r>
          </w:p>
          <w:p w14:paraId="0E8D22F2" w14:textId="77777777" w:rsidR="00C32083" w:rsidRPr="008536EB" w:rsidRDefault="00C32083" w:rsidP="009D3BF2">
            <w:pPr>
              <w:pStyle w:val="ListParagraph"/>
              <w:numPr>
                <w:ilvl w:val="3"/>
                <w:numId w:val="2"/>
              </w:numPr>
              <w:spacing w:line="276" w:lineRule="auto"/>
              <w:ind w:left="2250"/>
            </w:pPr>
            <w:r w:rsidRPr="008536EB">
              <w:t>Antenna tunning: Length vs operating frequency</w:t>
            </w:r>
          </w:p>
          <w:p w14:paraId="578262C6" w14:textId="77777777" w:rsidR="00C32083" w:rsidRPr="008536EB" w:rsidRDefault="00C32083" w:rsidP="009D3BF2">
            <w:pPr>
              <w:pStyle w:val="ListParagraph"/>
              <w:numPr>
                <w:ilvl w:val="1"/>
                <w:numId w:val="2"/>
              </w:numPr>
              <w:spacing w:line="276" w:lineRule="auto"/>
              <w:ind w:left="450"/>
            </w:pPr>
            <w:r w:rsidRPr="008536EB">
              <w:t>Types of Antenna Feeders</w:t>
            </w:r>
          </w:p>
          <w:p w14:paraId="40141CFF" w14:textId="77777777" w:rsidR="00C32083" w:rsidRPr="008536EB" w:rsidRDefault="00C32083" w:rsidP="009D3BF2">
            <w:pPr>
              <w:pStyle w:val="ListParagraph"/>
              <w:numPr>
                <w:ilvl w:val="2"/>
                <w:numId w:val="2"/>
              </w:numPr>
              <w:spacing w:line="276" w:lineRule="auto"/>
              <w:ind w:left="1170"/>
            </w:pPr>
            <w:r w:rsidRPr="008536EB">
              <w:t>Coaxial Cable</w:t>
            </w:r>
          </w:p>
          <w:p w14:paraId="5EA93F06" w14:textId="77777777" w:rsidR="00C32083" w:rsidRPr="008536EB" w:rsidRDefault="00C32083" w:rsidP="009D3BF2">
            <w:pPr>
              <w:pStyle w:val="ListParagraph"/>
              <w:numPr>
                <w:ilvl w:val="3"/>
                <w:numId w:val="2"/>
              </w:numPr>
              <w:spacing w:line="276" w:lineRule="auto"/>
              <w:ind w:left="2250"/>
            </w:pPr>
            <w:r w:rsidRPr="008536EB">
              <w:t>Advantages</w:t>
            </w:r>
          </w:p>
          <w:p w14:paraId="1DE3A199" w14:textId="77777777" w:rsidR="00C32083" w:rsidRPr="008536EB" w:rsidRDefault="00C32083" w:rsidP="009D3BF2">
            <w:pPr>
              <w:pStyle w:val="ListParagraph"/>
              <w:numPr>
                <w:ilvl w:val="3"/>
                <w:numId w:val="2"/>
              </w:numPr>
              <w:spacing w:line="276" w:lineRule="auto"/>
              <w:ind w:left="2250"/>
            </w:pPr>
            <w:r w:rsidRPr="008536EB">
              <w:t>Applications</w:t>
            </w:r>
          </w:p>
          <w:p w14:paraId="40BB2AF2" w14:textId="77777777" w:rsidR="00C32083" w:rsidRPr="008536EB" w:rsidRDefault="00C32083" w:rsidP="009D3BF2">
            <w:pPr>
              <w:pStyle w:val="ListParagraph"/>
              <w:numPr>
                <w:ilvl w:val="3"/>
                <w:numId w:val="2"/>
              </w:numPr>
              <w:spacing w:line="276" w:lineRule="auto"/>
              <w:ind w:left="2250"/>
            </w:pPr>
            <w:r w:rsidRPr="008536EB">
              <w:t>Types: 50 Ω and 75 Ω Coaxial Cables</w:t>
            </w:r>
          </w:p>
          <w:p w14:paraId="676B60E0" w14:textId="77777777" w:rsidR="00C32083" w:rsidRPr="008536EB" w:rsidRDefault="00C32083" w:rsidP="009D3BF2">
            <w:pPr>
              <w:pStyle w:val="ListParagraph"/>
              <w:numPr>
                <w:ilvl w:val="2"/>
                <w:numId w:val="2"/>
              </w:numPr>
              <w:spacing w:line="276" w:lineRule="auto"/>
              <w:ind w:left="1170"/>
            </w:pPr>
            <w:r w:rsidRPr="008536EB">
              <w:t>Twisted Pair</w:t>
            </w:r>
          </w:p>
          <w:p w14:paraId="1D705ED9" w14:textId="77777777" w:rsidR="00C32083" w:rsidRPr="008536EB" w:rsidRDefault="00C32083" w:rsidP="009D3BF2">
            <w:pPr>
              <w:pStyle w:val="ListParagraph"/>
              <w:numPr>
                <w:ilvl w:val="3"/>
                <w:numId w:val="2"/>
              </w:numPr>
              <w:spacing w:line="276" w:lineRule="auto"/>
              <w:ind w:left="2250"/>
            </w:pPr>
            <w:r w:rsidRPr="008536EB">
              <w:t>Advantages</w:t>
            </w:r>
          </w:p>
          <w:p w14:paraId="7AF36CC4" w14:textId="77777777" w:rsidR="00C32083" w:rsidRPr="008536EB" w:rsidRDefault="00C32083" w:rsidP="009D3BF2">
            <w:pPr>
              <w:pStyle w:val="ListParagraph"/>
              <w:numPr>
                <w:ilvl w:val="3"/>
                <w:numId w:val="2"/>
              </w:numPr>
              <w:spacing w:line="276" w:lineRule="auto"/>
              <w:ind w:left="2250"/>
            </w:pPr>
            <w:r w:rsidRPr="008536EB">
              <w:t>Applications</w:t>
            </w:r>
          </w:p>
          <w:p w14:paraId="67A09569" w14:textId="77777777" w:rsidR="00C32083" w:rsidRPr="008536EB" w:rsidRDefault="00C32083" w:rsidP="009D3BF2">
            <w:pPr>
              <w:pStyle w:val="ListParagraph"/>
              <w:numPr>
                <w:ilvl w:val="2"/>
                <w:numId w:val="2"/>
              </w:numPr>
              <w:spacing w:line="276" w:lineRule="auto"/>
              <w:ind w:left="1170"/>
            </w:pPr>
            <w:r w:rsidRPr="008536EB">
              <w:t>Balanced Feeders (Twin-lead)</w:t>
            </w:r>
          </w:p>
          <w:p w14:paraId="1690C0E0" w14:textId="77777777" w:rsidR="00C32083" w:rsidRPr="008536EB" w:rsidRDefault="00C32083" w:rsidP="009D3BF2">
            <w:pPr>
              <w:pStyle w:val="ListParagraph"/>
              <w:numPr>
                <w:ilvl w:val="3"/>
                <w:numId w:val="2"/>
              </w:numPr>
              <w:spacing w:line="276" w:lineRule="auto"/>
              <w:ind w:left="2250"/>
            </w:pPr>
            <w:r w:rsidRPr="008536EB">
              <w:t>Advantages</w:t>
            </w:r>
          </w:p>
          <w:p w14:paraId="4A442226" w14:textId="77777777" w:rsidR="00C32083" w:rsidRPr="008536EB" w:rsidRDefault="00C32083" w:rsidP="009D3BF2">
            <w:pPr>
              <w:pStyle w:val="ListParagraph"/>
              <w:numPr>
                <w:ilvl w:val="3"/>
                <w:numId w:val="2"/>
              </w:numPr>
              <w:spacing w:line="276" w:lineRule="auto"/>
              <w:ind w:left="2250"/>
            </w:pPr>
            <w:r w:rsidRPr="008536EB">
              <w:t>Applications</w:t>
            </w:r>
          </w:p>
          <w:p w14:paraId="32DEDE4D" w14:textId="77777777" w:rsidR="00C32083" w:rsidRPr="008536EB" w:rsidRDefault="00C32083" w:rsidP="009D3BF2">
            <w:pPr>
              <w:pStyle w:val="ListParagraph"/>
              <w:numPr>
                <w:ilvl w:val="2"/>
                <w:numId w:val="2"/>
              </w:numPr>
              <w:spacing w:line="276" w:lineRule="auto"/>
              <w:ind w:left="1170"/>
            </w:pPr>
            <w:r w:rsidRPr="008536EB">
              <w:t>Waveguides</w:t>
            </w:r>
          </w:p>
          <w:p w14:paraId="2B03094A" w14:textId="77777777" w:rsidR="00C32083" w:rsidRPr="008536EB" w:rsidRDefault="00C32083" w:rsidP="009D3BF2">
            <w:pPr>
              <w:pStyle w:val="ListParagraph"/>
              <w:numPr>
                <w:ilvl w:val="3"/>
                <w:numId w:val="2"/>
              </w:numPr>
              <w:spacing w:line="276" w:lineRule="auto"/>
              <w:ind w:left="2250"/>
            </w:pPr>
            <w:r w:rsidRPr="008536EB">
              <w:t>Advantages</w:t>
            </w:r>
          </w:p>
          <w:p w14:paraId="2E882324" w14:textId="77777777" w:rsidR="00C32083" w:rsidRPr="008536EB" w:rsidRDefault="00C32083" w:rsidP="009D3BF2">
            <w:pPr>
              <w:pStyle w:val="ListParagraph"/>
              <w:numPr>
                <w:ilvl w:val="3"/>
                <w:numId w:val="2"/>
              </w:numPr>
              <w:spacing w:line="276" w:lineRule="auto"/>
              <w:ind w:left="2250"/>
            </w:pPr>
            <w:r w:rsidRPr="008536EB">
              <w:t>Applications</w:t>
            </w:r>
          </w:p>
          <w:p w14:paraId="37B8EBF4" w14:textId="77777777" w:rsidR="00C32083" w:rsidRPr="008536EB" w:rsidRDefault="00C32083" w:rsidP="009D3BF2">
            <w:pPr>
              <w:pStyle w:val="ListParagraph"/>
              <w:numPr>
                <w:ilvl w:val="2"/>
                <w:numId w:val="2"/>
              </w:numPr>
              <w:spacing w:line="276" w:lineRule="auto"/>
              <w:ind w:left="1170"/>
            </w:pPr>
            <w:r w:rsidRPr="008536EB">
              <w:t>Fiber Optic Cable</w:t>
            </w:r>
          </w:p>
          <w:p w14:paraId="4C40BB3E" w14:textId="77777777" w:rsidR="00C32083" w:rsidRPr="008536EB" w:rsidRDefault="00C32083" w:rsidP="009D3BF2">
            <w:pPr>
              <w:pStyle w:val="ListParagraph"/>
              <w:numPr>
                <w:ilvl w:val="3"/>
                <w:numId w:val="2"/>
              </w:numPr>
              <w:spacing w:line="276" w:lineRule="auto"/>
              <w:ind w:left="2250"/>
            </w:pPr>
            <w:r w:rsidRPr="008536EB">
              <w:t>Advantages</w:t>
            </w:r>
          </w:p>
          <w:p w14:paraId="6A5C1DED" w14:textId="77777777" w:rsidR="00C32083" w:rsidRPr="008536EB" w:rsidRDefault="00C32083" w:rsidP="009D3BF2">
            <w:pPr>
              <w:pStyle w:val="ListParagraph"/>
              <w:numPr>
                <w:ilvl w:val="3"/>
                <w:numId w:val="2"/>
              </w:numPr>
              <w:spacing w:line="276" w:lineRule="auto"/>
              <w:ind w:left="2250"/>
            </w:pPr>
            <w:r w:rsidRPr="008536EB">
              <w:t>Applications</w:t>
            </w:r>
          </w:p>
          <w:p w14:paraId="6AF4F638" w14:textId="77777777" w:rsidR="00C32083" w:rsidRPr="008536EB" w:rsidRDefault="00C32083" w:rsidP="009D3BF2">
            <w:pPr>
              <w:pStyle w:val="ListParagraph"/>
              <w:numPr>
                <w:ilvl w:val="1"/>
                <w:numId w:val="2"/>
              </w:numPr>
              <w:spacing w:line="276" w:lineRule="auto"/>
              <w:ind w:left="450"/>
            </w:pPr>
            <w:r w:rsidRPr="008536EB">
              <w:t>Key Considerations for Antenna Feeders</w:t>
            </w:r>
          </w:p>
          <w:p w14:paraId="5296BC7A" w14:textId="77777777" w:rsidR="00C32083" w:rsidRPr="008536EB" w:rsidRDefault="00C32083" w:rsidP="009D3BF2">
            <w:pPr>
              <w:pStyle w:val="ListParagraph"/>
              <w:numPr>
                <w:ilvl w:val="2"/>
                <w:numId w:val="2"/>
              </w:numPr>
              <w:spacing w:line="276" w:lineRule="auto"/>
              <w:ind w:left="1170"/>
            </w:pPr>
            <w:r w:rsidRPr="008536EB">
              <w:t>Impedance Matching</w:t>
            </w:r>
          </w:p>
          <w:p w14:paraId="7BC97127" w14:textId="77777777" w:rsidR="00C32083" w:rsidRPr="008536EB" w:rsidRDefault="00C32083" w:rsidP="009D3BF2">
            <w:pPr>
              <w:pStyle w:val="ListParagraph"/>
              <w:numPr>
                <w:ilvl w:val="3"/>
                <w:numId w:val="2"/>
              </w:numPr>
              <w:spacing w:line="276" w:lineRule="auto"/>
              <w:ind w:left="2250"/>
            </w:pPr>
            <w:r w:rsidRPr="008536EB">
              <w:t>Importance</w:t>
            </w:r>
          </w:p>
          <w:p w14:paraId="7A06E764" w14:textId="77777777" w:rsidR="00C32083" w:rsidRPr="008536EB" w:rsidRDefault="00C32083" w:rsidP="009D3BF2">
            <w:pPr>
              <w:pStyle w:val="ListParagraph"/>
              <w:numPr>
                <w:ilvl w:val="3"/>
                <w:numId w:val="2"/>
              </w:numPr>
              <w:spacing w:line="276" w:lineRule="auto"/>
              <w:ind w:left="2250"/>
            </w:pPr>
            <w:r w:rsidRPr="008536EB">
              <w:t>Mismatch Consequences</w:t>
            </w:r>
          </w:p>
          <w:p w14:paraId="75E7DBD7" w14:textId="77777777" w:rsidR="00C32083" w:rsidRPr="008536EB" w:rsidRDefault="00C32083" w:rsidP="009D3BF2">
            <w:pPr>
              <w:pStyle w:val="ListParagraph"/>
              <w:numPr>
                <w:ilvl w:val="2"/>
                <w:numId w:val="2"/>
              </w:numPr>
              <w:spacing w:line="276" w:lineRule="auto"/>
              <w:ind w:left="1170"/>
            </w:pPr>
            <w:r w:rsidRPr="008536EB">
              <w:t>Losses</w:t>
            </w:r>
          </w:p>
          <w:p w14:paraId="5AE9B254" w14:textId="77777777" w:rsidR="00C32083" w:rsidRPr="008536EB" w:rsidRDefault="00C32083" w:rsidP="009D3BF2">
            <w:pPr>
              <w:pStyle w:val="ListParagraph"/>
              <w:numPr>
                <w:ilvl w:val="3"/>
                <w:numId w:val="2"/>
              </w:numPr>
              <w:spacing w:line="276" w:lineRule="auto"/>
              <w:ind w:left="2250"/>
            </w:pPr>
            <w:r w:rsidRPr="008536EB">
              <w:t>Definition</w:t>
            </w:r>
          </w:p>
          <w:p w14:paraId="526B17A8" w14:textId="77777777" w:rsidR="00C32083" w:rsidRPr="008536EB" w:rsidRDefault="00C32083" w:rsidP="009D3BF2">
            <w:pPr>
              <w:pStyle w:val="ListParagraph"/>
              <w:numPr>
                <w:ilvl w:val="3"/>
                <w:numId w:val="2"/>
              </w:numPr>
              <w:spacing w:line="276" w:lineRule="auto"/>
              <w:ind w:left="2250"/>
            </w:pPr>
            <w:r w:rsidRPr="008536EB">
              <w:t>Factors Influencing Losses: Frequency, Feeder Length, Feeder Quality</w:t>
            </w:r>
          </w:p>
          <w:p w14:paraId="71776B62" w14:textId="77777777" w:rsidR="00C32083" w:rsidRPr="008536EB" w:rsidRDefault="00C32083" w:rsidP="009D3BF2">
            <w:pPr>
              <w:pStyle w:val="ListParagraph"/>
              <w:numPr>
                <w:ilvl w:val="3"/>
                <w:numId w:val="2"/>
              </w:numPr>
              <w:spacing w:line="276" w:lineRule="auto"/>
              <w:ind w:left="2250"/>
            </w:pPr>
            <w:r w:rsidRPr="008536EB">
              <w:t>Mitigation</w:t>
            </w:r>
          </w:p>
          <w:p w14:paraId="0D5F8943" w14:textId="77777777" w:rsidR="00C32083" w:rsidRPr="008536EB" w:rsidRDefault="00C32083" w:rsidP="009D3BF2">
            <w:pPr>
              <w:pStyle w:val="ListParagraph"/>
              <w:numPr>
                <w:ilvl w:val="2"/>
                <w:numId w:val="2"/>
              </w:numPr>
              <w:spacing w:line="276" w:lineRule="auto"/>
              <w:ind w:left="1170"/>
            </w:pPr>
            <w:r w:rsidRPr="008536EB">
              <w:t>Velocity factor</w:t>
            </w:r>
          </w:p>
          <w:p w14:paraId="25219028" w14:textId="77777777" w:rsidR="00C32083" w:rsidRPr="008536EB" w:rsidRDefault="00C32083" w:rsidP="009D3BF2">
            <w:pPr>
              <w:pStyle w:val="ListParagraph"/>
              <w:numPr>
                <w:ilvl w:val="1"/>
                <w:numId w:val="2"/>
              </w:numPr>
              <w:spacing w:line="276" w:lineRule="auto"/>
              <w:ind w:left="450"/>
            </w:pPr>
            <w:r w:rsidRPr="008536EB">
              <w:t>Applications of Antenna Feeders</w:t>
            </w:r>
          </w:p>
          <w:p w14:paraId="13A40695" w14:textId="77777777" w:rsidR="00C32083" w:rsidRPr="008536EB" w:rsidRDefault="00C32083" w:rsidP="009D3BF2">
            <w:pPr>
              <w:pStyle w:val="ListParagraph"/>
              <w:numPr>
                <w:ilvl w:val="2"/>
                <w:numId w:val="2"/>
              </w:numPr>
              <w:spacing w:line="276" w:lineRule="auto"/>
              <w:ind w:left="1170"/>
            </w:pPr>
            <w:r w:rsidRPr="008536EB">
              <w:t>Broadcasting systems</w:t>
            </w:r>
          </w:p>
          <w:p w14:paraId="169D3083" w14:textId="77777777" w:rsidR="00C32083" w:rsidRPr="008536EB" w:rsidRDefault="00C32083" w:rsidP="009D3BF2">
            <w:pPr>
              <w:pStyle w:val="ListParagraph"/>
              <w:numPr>
                <w:ilvl w:val="2"/>
                <w:numId w:val="2"/>
              </w:numPr>
              <w:spacing w:line="276" w:lineRule="auto"/>
              <w:ind w:left="1170"/>
            </w:pPr>
            <w:r w:rsidRPr="008536EB">
              <w:t>Satellite Systems.</w:t>
            </w:r>
          </w:p>
          <w:p w14:paraId="275AD5C7" w14:textId="77777777" w:rsidR="00C32083" w:rsidRPr="008536EB" w:rsidRDefault="00C32083" w:rsidP="009D3BF2">
            <w:pPr>
              <w:pStyle w:val="ListParagraph"/>
              <w:numPr>
                <w:ilvl w:val="2"/>
                <w:numId w:val="2"/>
              </w:numPr>
              <w:spacing w:line="276" w:lineRule="auto"/>
              <w:ind w:left="1170"/>
            </w:pPr>
            <w:r w:rsidRPr="008536EB">
              <w:t>Wi-Fi Networks</w:t>
            </w:r>
          </w:p>
        </w:tc>
        <w:tc>
          <w:tcPr>
            <w:tcW w:w="2056" w:type="dxa"/>
            <w:shd w:val="clear" w:color="auto" w:fill="auto"/>
          </w:tcPr>
          <w:p w14:paraId="62C7F202" w14:textId="77777777" w:rsidR="00C32083" w:rsidRPr="008536EB" w:rsidRDefault="00C32083" w:rsidP="00A9503E">
            <w:pPr>
              <w:pStyle w:val="ListParagraph"/>
              <w:numPr>
                <w:ilvl w:val="0"/>
                <w:numId w:val="145"/>
              </w:numPr>
              <w:spacing w:after="0" w:line="276" w:lineRule="auto"/>
            </w:pPr>
            <w:r w:rsidRPr="008536EB">
              <w:t>Practical</w:t>
            </w:r>
          </w:p>
          <w:p w14:paraId="2B9C11D7" w14:textId="77777777" w:rsidR="00C32083" w:rsidRPr="008536EB" w:rsidRDefault="00C32083" w:rsidP="00A9503E">
            <w:pPr>
              <w:pStyle w:val="ListParagraph"/>
              <w:numPr>
                <w:ilvl w:val="0"/>
                <w:numId w:val="145"/>
              </w:numPr>
              <w:spacing w:after="0" w:line="276" w:lineRule="auto"/>
            </w:pPr>
            <w:r w:rsidRPr="008536EB">
              <w:t>Project</w:t>
            </w:r>
          </w:p>
          <w:p w14:paraId="1D653A27" w14:textId="77777777" w:rsidR="00C32083" w:rsidRPr="008536EB" w:rsidRDefault="00C32083" w:rsidP="00A9503E">
            <w:pPr>
              <w:pStyle w:val="ListParagraph"/>
              <w:numPr>
                <w:ilvl w:val="0"/>
                <w:numId w:val="145"/>
              </w:numPr>
              <w:spacing w:after="0" w:line="276" w:lineRule="auto"/>
            </w:pPr>
            <w:r w:rsidRPr="008536EB">
              <w:t>Third party report</w:t>
            </w:r>
          </w:p>
          <w:p w14:paraId="4F74A3DD" w14:textId="77777777" w:rsidR="00C32083" w:rsidRPr="008536EB" w:rsidRDefault="00C32083" w:rsidP="00A9503E">
            <w:pPr>
              <w:pStyle w:val="ListParagraph"/>
              <w:numPr>
                <w:ilvl w:val="0"/>
                <w:numId w:val="145"/>
              </w:numPr>
              <w:spacing w:after="0" w:line="276" w:lineRule="auto"/>
            </w:pPr>
            <w:r w:rsidRPr="008536EB">
              <w:t>Portfolio of evidence</w:t>
            </w:r>
          </w:p>
          <w:p w14:paraId="48BF29E1" w14:textId="77777777" w:rsidR="00C32083" w:rsidRPr="008536EB" w:rsidRDefault="00C32083" w:rsidP="00A9503E">
            <w:pPr>
              <w:pStyle w:val="ListParagraph"/>
              <w:numPr>
                <w:ilvl w:val="0"/>
                <w:numId w:val="145"/>
              </w:numPr>
              <w:spacing w:after="0" w:line="276" w:lineRule="auto"/>
            </w:pPr>
            <w:r w:rsidRPr="008536EB">
              <w:t>Written tests</w:t>
            </w:r>
          </w:p>
          <w:p w14:paraId="68B67959" w14:textId="77777777" w:rsidR="00C32083" w:rsidRPr="008536EB" w:rsidRDefault="00C32083" w:rsidP="00A9503E">
            <w:pPr>
              <w:pStyle w:val="ListParagraph"/>
              <w:numPr>
                <w:ilvl w:val="0"/>
                <w:numId w:val="145"/>
              </w:numPr>
              <w:spacing w:after="0" w:line="276" w:lineRule="auto"/>
            </w:pPr>
            <w:r w:rsidRPr="008536EB">
              <w:t>Oral questioning</w:t>
            </w:r>
          </w:p>
          <w:p w14:paraId="3B5A38A7" w14:textId="77777777" w:rsidR="00C32083" w:rsidRPr="008536EB" w:rsidRDefault="00C32083" w:rsidP="009D3BF2">
            <w:pPr>
              <w:spacing w:line="276" w:lineRule="auto"/>
            </w:pPr>
          </w:p>
        </w:tc>
      </w:tr>
    </w:tbl>
    <w:p w14:paraId="1464C3FF" w14:textId="77777777" w:rsidR="00C32083" w:rsidRPr="008536EB" w:rsidRDefault="00C32083" w:rsidP="00C32083">
      <w:pPr>
        <w:spacing w:line="276" w:lineRule="auto"/>
        <w:rPr>
          <w:b/>
        </w:rPr>
      </w:pPr>
    </w:p>
    <w:p w14:paraId="78BFCA2D" w14:textId="77777777" w:rsidR="00C32083" w:rsidRPr="008536EB" w:rsidRDefault="00C32083" w:rsidP="00C32083">
      <w:pPr>
        <w:spacing w:line="276" w:lineRule="auto"/>
        <w:rPr>
          <w:b/>
        </w:rPr>
      </w:pPr>
      <w:r w:rsidRPr="008536EB">
        <w:rPr>
          <w:b/>
        </w:rPr>
        <w:t>Suggested Delivery Methods</w:t>
      </w:r>
    </w:p>
    <w:p w14:paraId="70BC178E" w14:textId="77777777" w:rsidR="00C32083" w:rsidRPr="008536EB" w:rsidRDefault="00C32083" w:rsidP="00C32083">
      <w:pPr>
        <w:pStyle w:val="ListParagraph"/>
        <w:numPr>
          <w:ilvl w:val="0"/>
          <w:numId w:val="1"/>
        </w:numPr>
        <w:spacing w:after="0" w:line="276" w:lineRule="auto"/>
      </w:pPr>
      <w:r w:rsidRPr="008536EB">
        <w:t>Practical</w:t>
      </w:r>
    </w:p>
    <w:p w14:paraId="7AE0A27C" w14:textId="77777777" w:rsidR="00C32083" w:rsidRPr="008536EB" w:rsidRDefault="00C32083" w:rsidP="00C32083">
      <w:pPr>
        <w:pStyle w:val="ListParagraph"/>
        <w:numPr>
          <w:ilvl w:val="0"/>
          <w:numId w:val="1"/>
        </w:numPr>
        <w:spacing w:after="0" w:line="276" w:lineRule="auto"/>
      </w:pPr>
      <w:r w:rsidRPr="008536EB">
        <w:t>Project work</w:t>
      </w:r>
    </w:p>
    <w:p w14:paraId="16C671A6" w14:textId="77777777" w:rsidR="00C32083" w:rsidRPr="008536EB" w:rsidRDefault="00C32083" w:rsidP="00C32083">
      <w:pPr>
        <w:pStyle w:val="ListParagraph"/>
        <w:numPr>
          <w:ilvl w:val="0"/>
          <w:numId w:val="1"/>
        </w:numPr>
        <w:spacing w:line="276" w:lineRule="auto"/>
      </w:pPr>
      <w:r w:rsidRPr="008536EB">
        <w:t xml:space="preserve">Demonstration </w:t>
      </w:r>
    </w:p>
    <w:p w14:paraId="5602B7DB" w14:textId="77777777" w:rsidR="00C32083" w:rsidRPr="008536EB" w:rsidRDefault="00C32083" w:rsidP="00C32083">
      <w:pPr>
        <w:pStyle w:val="ListParagraph"/>
        <w:numPr>
          <w:ilvl w:val="0"/>
          <w:numId w:val="1"/>
        </w:numPr>
        <w:spacing w:line="276" w:lineRule="auto"/>
      </w:pPr>
      <w:r w:rsidRPr="008536EB">
        <w:t>Discussions</w:t>
      </w:r>
    </w:p>
    <w:p w14:paraId="4154427F" w14:textId="77777777" w:rsidR="00C32083" w:rsidRPr="008536EB" w:rsidRDefault="00C32083" w:rsidP="00C32083">
      <w:pPr>
        <w:pStyle w:val="ListParagraph"/>
        <w:numPr>
          <w:ilvl w:val="0"/>
          <w:numId w:val="1"/>
        </w:numPr>
        <w:spacing w:line="276" w:lineRule="auto"/>
      </w:pPr>
      <w:r w:rsidRPr="008536EB">
        <w:t>Direct instruction</w:t>
      </w:r>
    </w:p>
    <w:p w14:paraId="5887D83A" w14:textId="77777777" w:rsidR="00C32083" w:rsidRPr="008536EB" w:rsidRDefault="00C32083" w:rsidP="00C32083">
      <w:pPr>
        <w:pStyle w:val="ListParagraph"/>
        <w:numPr>
          <w:ilvl w:val="0"/>
          <w:numId w:val="1"/>
        </w:numPr>
        <w:spacing w:line="276" w:lineRule="auto"/>
      </w:pPr>
      <w:r w:rsidRPr="008536EB">
        <w:t>Field visits</w:t>
      </w:r>
    </w:p>
    <w:p w14:paraId="6E7F1DF5" w14:textId="77777777" w:rsidR="00C32083" w:rsidRPr="008536EB" w:rsidRDefault="00C32083" w:rsidP="00C32083">
      <w:pPr>
        <w:pStyle w:val="ListParagraph"/>
        <w:numPr>
          <w:ilvl w:val="0"/>
          <w:numId w:val="1"/>
        </w:numPr>
        <w:spacing w:line="276" w:lineRule="auto"/>
      </w:pPr>
      <w:r w:rsidRPr="008536EB">
        <w:t>Case studies</w:t>
      </w:r>
    </w:p>
    <w:p w14:paraId="1DAD27A2" w14:textId="77777777" w:rsidR="00C32083" w:rsidRPr="008536EB" w:rsidRDefault="00C32083" w:rsidP="00C32083">
      <w:pPr>
        <w:spacing w:line="276" w:lineRule="auto"/>
        <w:rPr>
          <w:b/>
          <w:bCs/>
        </w:rPr>
      </w:pPr>
      <w:r w:rsidRPr="008536EB">
        <w:rPr>
          <w:b/>
          <w:bCs/>
        </w:rPr>
        <w:t xml:space="preserve">List Recommended Resources for 25 trainees </w:t>
      </w:r>
    </w:p>
    <w:p w14:paraId="16D62D6C" w14:textId="77777777" w:rsidR="00C32083" w:rsidRPr="008536EB" w:rsidRDefault="00C32083" w:rsidP="00C32083">
      <w:pPr>
        <w:spacing w:after="3" w:line="276" w:lineRule="auto"/>
        <w:rPr>
          <w:kern w:val="2"/>
          <w14:ligatures w14:val="standardContextual"/>
        </w:rPr>
      </w:pPr>
    </w:p>
    <w:tbl>
      <w:tblPr>
        <w:tblStyle w:val="TableGrid0"/>
        <w:tblW w:w="5000" w:type="pct"/>
        <w:tblInd w:w="0" w:type="dxa"/>
        <w:tblCellMar>
          <w:top w:w="14" w:type="dxa"/>
          <w:left w:w="144" w:type="dxa"/>
          <w:right w:w="115" w:type="dxa"/>
        </w:tblCellMar>
        <w:tblLook w:val="04A0" w:firstRow="1" w:lastRow="0" w:firstColumn="1" w:lastColumn="0" w:noHBand="0" w:noVBand="1"/>
      </w:tblPr>
      <w:tblGrid>
        <w:gridCol w:w="813"/>
        <w:gridCol w:w="2744"/>
        <w:gridCol w:w="2499"/>
        <w:gridCol w:w="1180"/>
        <w:gridCol w:w="1780"/>
      </w:tblGrid>
      <w:tr w:rsidR="008536EB" w:rsidRPr="008536EB" w14:paraId="7339CABC" w14:textId="77777777" w:rsidTr="009D3BF2">
        <w:trPr>
          <w:trHeight w:val="576"/>
        </w:trPr>
        <w:tc>
          <w:tcPr>
            <w:tcW w:w="451" w:type="pct"/>
            <w:tcBorders>
              <w:top w:val="single" w:sz="4" w:space="0" w:color="000000"/>
              <w:left w:val="single" w:sz="4" w:space="0" w:color="000000"/>
              <w:bottom w:val="single" w:sz="4" w:space="0" w:color="000000"/>
              <w:right w:val="single" w:sz="4" w:space="0" w:color="000000"/>
            </w:tcBorders>
          </w:tcPr>
          <w:p w14:paraId="31994B39"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S/No. </w:t>
            </w:r>
          </w:p>
        </w:tc>
        <w:tc>
          <w:tcPr>
            <w:tcW w:w="1522" w:type="pct"/>
            <w:tcBorders>
              <w:top w:val="single" w:sz="4" w:space="0" w:color="000000"/>
              <w:left w:val="single" w:sz="4" w:space="0" w:color="000000"/>
              <w:bottom w:val="single" w:sz="4" w:space="0" w:color="000000"/>
              <w:right w:val="single" w:sz="4" w:space="0" w:color="000000"/>
            </w:tcBorders>
          </w:tcPr>
          <w:p w14:paraId="60E78C04"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Category/Item </w:t>
            </w:r>
          </w:p>
        </w:tc>
        <w:tc>
          <w:tcPr>
            <w:tcW w:w="1386" w:type="pct"/>
            <w:tcBorders>
              <w:top w:val="single" w:sz="4" w:space="0" w:color="000000"/>
              <w:left w:val="single" w:sz="4" w:space="0" w:color="000000"/>
              <w:bottom w:val="single" w:sz="4" w:space="0" w:color="000000"/>
              <w:right w:val="single" w:sz="4" w:space="0" w:color="000000"/>
            </w:tcBorders>
          </w:tcPr>
          <w:p w14:paraId="2DF36C24" w14:textId="77777777" w:rsidR="00C32083" w:rsidRPr="008536EB" w:rsidRDefault="00C32083" w:rsidP="009D3BF2">
            <w:pPr>
              <w:spacing w:after="112" w:line="276" w:lineRule="auto"/>
              <w:rPr>
                <w:kern w:val="2"/>
                <w14:ligatures w14:val="standardContextual"/>
              </w:rPr>
            </w:pPr>
            <w:r w:rsidRPr="008536EB">
              <w:rPr>
                <w:b/>
                <w:kern w:val="2"/>
                <w14:ligatures w14:val="standardContextual"/>
              </w:rPr>
              <w:t xml:space="preserve">Description/ </w:t>
            </w:r>
          </w:p>
          <w:p w14:paraId="6E887020"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Specifications </w:t>
            </w:r>
          </w:p>
        </w:tc>
        <w:tc>
          <w:tcPr>
            <w:tcW w:w="654" w:type="pct"/>
            <w:tcBorders>
              <w:top w:val="single" w:sz="4" w:space="0" w:color="000000"/>
              <w:left w:val="single" w:sz="4" w:space="0" w:color="000000"/>
              <w:bottom w:val="single" w:sz="4" w:space="0" w:color="000000"/>
              <w:right w:val="single" w:sz="4" w:space="0" w:color="000000"/>
            </w:tcBorders>
          </w:tcPr>
          <w:p w14:paraId="03426DAB"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Quantity </w:t>
            </w:r>
          </w:p>
        </w:tc>
        <w:tc>
          <w:tcPr>
            <w:tcW w:w="987" w:type="pct"/>
            <w:tcBorders>
              <w:top w:val="single" w:sz="4" w:space="0" w:color="000000"/>
              <w:left w:val="single" w:sz="4" w:space="0" w:color="000000"/>
              <w:bottom w:val="single" w:sz="4" w:space="0" w:color="000000"/>
              <w:right w:val="single" w:sz="4" w:space="0" w:color="000000"/>
            </w:tcBorders>
          </w:tcPr>
          <w:p w14:paraId="2675FE48" w14:textId="77777777" w:rsidR="00C32083" w:rsidRPr="008536EB" w:rsidRDefault="00C32083" w:rsidP="009D3BF2">
            <w:pPr>
              <w:spacing w:after="112" w:line="276" w:lineRule="auto"/>
              <w:rPr>
                <w:kern w:val="2"/>
                <w14:ligatures w14:val="standardContextual"/>
              </w:rPr>
            </w:pPr>
            <w:r w:rsidRPr="008536EB">
              <w:rPr>
                <w:b/>
                <w:kern w:val="2"/>
                <w14:ligatures w14:val="standardContextual"/>
              </w:rPr>
              <w:t xml:space="preserve">Recommended </w:t>
            </w:r>
          </w:p>
          <w:p w14:paraId="17A8DCBD" w14:textId="77777777" w:rsidR="00C32083" w:rsidRPr="008536EB" w:rsidRDefault="00C32083" w:rsidP="009D3BF2">
            <w:pPr>
              <w:spacing w:after="110" w:line="276" w:lineRule="auto"/>
              <w:rPr>
                <w:kern w:val="2"/>
                <w14:ligatures w14:val="standardContextual"/>
              </w:rPr>
            </w:pPr>
            <w:r w:rsidRPr="008536EB">
              <w:rPr>
                <w:b/>
                <w:kern w:val="2"/>
                <w14:ligatures w14:val="standardContextual"/>
              </w:rPr>
              <w:t xml:space="preserve">Ratio </w:t>
            </w:r>
          </w:p>
          <w:p w14:paraId="4428FB34"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(Item: Trainee) </w:t>
            </w:r>
          </w:p>
        </w:tc>
      </w:tr>
      <w:tr w:rsidR="008536EB" w:rsidRPr="008536EB" w14:paraId="24BEF55D" w14:textId="77777777" w:rsidTr="009D3BF2">
        <w:trPr>
          <w:trHeight w:val="576"/>
        </w:trPr>
        <w:tc>
          <w:tcPr>
            <w:tcW w:w="451" w:type="pct"/>
            <w:tcBorders>
              <w:top w:val="single" w:sz="4" w:space="0" w:color="000000"/>
              <w:left w:val="single" w:sz="4" w:space="0" w:color="000000"/>
              <w:bottom w:val="single" w:sz="4" w:space="0" w:color="000000"/>
              <w:right w:val="single" w:sz="4" w:space="0" w:color="000000"/>
            </w:tcBorders>
          </w:tcPr>
          <w:p w14:paraId="0B238E21" w14:textId="77777777" w:rsidR="00C32083" w:rsidRPr="008536EB" w:rsidRDefault="00C32083" w:rsidP="009D3BF2">
            <w:pPr>
              <w:spacing w:line="276" w:lineRule="auto"/>
              <w:rPr>
                <w:kern w:val="2"/>
                <w14:ligatures w14:val="standardContextual"/>
              </w:rPr>
            </w:pPr>
            <w:r w:rsidRPr="008536EB">
              <w:rPr>
                <w:b/>
                <w:kern w:val="2"/>
                <w14:ligatures w14:val="standardContextual"/>
              </w:rPr>
              <w:t>A</w:t>
            </w:r>
          </w:p>
        </w:tc>
        <w:tc>
          <w:tcPr>
            <w:tcW w:w="1522" w:type="pct"/>
            <w:tcBorders>
              <w:top w:val="single" w:sz="4" w:space="0" w:color="000000"/>
              <w:left w:val="single" w:sz="4" w:space="0" w:color="000000"/>
              <w:bottom w:val="single" w:sz="4" w:space="0" w:color="000000"/>
              <w:right w:val="single" w:sz="4" w:space="0" w:color="000000"/>
            </w:tcBorders>
          </w:tcPr>
          <w:p w14:paraId="6E1036F7" w14:textId="77777777" w:rsidR="00C32083" w:rsidRPr="008536EB" w:rsidRDefault="00C32083" w:rsidP="009D3BF2">
            <w:pPr>
              <w:spacing w:line="276" w:lineRule="auto"/>
              <w:rPr>
                <w:kern w:val="2"/>
                <w14:ligatures w14:val="standardContextual"/>
              </w:rPr>
            </w:pPr>
            <w:r w:rsidRPr="008536EB">
              <w:rPr>
                <w:b/>
                <w:kern w:val="2"/>
                <w14:ligatures w14:val="standardContextual"/>
              </w:rPr>
              <w:t>Learning Materials</w:t>
            </w:r>
          </w:p>
        </w:tc>
        <w:tc>
          <w:tcPr>
            <w:tcW w:w="1386" w:type="pct"/>
            <w:tcBorders>
              <w:top w:val="single" w:sz="4" w:space="0" w:color="000000"/>
              <w:left w:val="single" w:sz="4" w:space="0" w:color="000000"/>
              <w:bottom w:val="single" w:sz="4" w:space="0" w:color="000000"/>
              <w:right w:val="single" w:sz="4" w:space="0" w:color="000000"/>
            </w:tcBorders>
          </w:tcPr>
          <w:p w14:paraId="7F199DA9"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654" w:type="pct"/>
            <w:tcBorders>
              <w:top w:val="single" w:sz="4" w:space="0" w:color="000000"/>
              <w:left w:val="single" w:sz="4" w:space="0" w:color="000000"/>
              <w:bottom w:val="single" w:sz="4" w:space="0" w:color="000000"/>
              <w:right w:val="single" w:sz="4" w:space="0" w:color="000000"/>
            </w:tcBorders>
          </w:tcPr>
          <w:p w14:paraId="14C24705"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987" w:type="pct"/>
            <w:tcBorders>
              <w:top w:val="single" w:sz="4" w:space="0" w:color="000000"/>
              <w:left w:val="single" w:sz="4" w:space="0" w:color="000000"/>
              <w:bottom w:val="single" w:sz="4" w:space="0" w:color="000000"/>
              <w:right w:val="single" w:sz="4" w:space="0" w:color="000000"/>
            </w:tcBorders>
          </w:tcPr>
          <w:p w14:paraId="7C2B5092"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r>
      <w:tr w:rsidR="008536EB" w:rsidRPr="008536EB" w14:paraId="6F4663EF"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4CD7C23B"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0C433C49"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Textbooks </w:t>
            </w:r>
          </w:p>
          <w:p w14:paraId="0A6C70C0" w14:textId="77777777" w:rsidR="00C32083" w:rsidRPr="008536EB" w:rsidRDefault="00C32083" w:rsidP="009D3BF2">
            <w:pPr>
              <w:spacing w:line="276" w:lineRule="auto"/>
              <w:rPr>
                <w:kern w:val="2"/>
                <w14:ligatures w14:val="standardContextual"/>
              </w:rPr>
            </w:pPr>
          </w:p>
          <w:p w14:paraId="7D2E1A03" w14:textId="77777777" w:rsidR="00C32083" w:rsidRPr="008536EB" w:rsidRDefault="00C32083" w:rsidP="009D3BF2">
            <w:pPr>
              <w:spacing w:line="276" w:lineRule="auto"/>
              <w:rPr>
                <w:kern w:val="2"/>
                <w:lang w:val="en-CA"/>
                <w14:ligatures w14:val="standardContextual"/>
              </w:rPr>
            </w:pPr>
          </w:p>
          <w:p w14:paraId="6CA8E1FE" w14:textId="77777777" w:rsidR="00C32083" w:rsidRPr="008536EB" w:rsidRDefault="00C32083" w:rsidP="009D3BF2">
            <w:pPr>
              <w:spacing w:line="276" w:lineRule="auto"/>
              <w:rPr>
                <w:kern w:val="2"/>
                <w14:ligatures w14:val="standardContextual"/>
              </w:rPr>
            </w:pPr>
          </w:p>
        </w:tc>
        <w:tc>
          <w:tcPr>
            <w:tcW w:w="1386" w:type="pct"/>
            <w:tcBorders>
              <w:top w:val="single" w:sz="4" w:space="0" w:color="000000"/>
              <w:left w:val="single" w:sz="4" w:space="0" w:color="000000"/>
              <w:bottom w:val="single" w:sz="4" w:space="0" w:color="000000"/>
              <w:right w:val="single" w:sz="4" w:space="0" w:color="000000"/>
            </w:tcBorders>
          </w:tcPr>
          <w:p w14:paraId="25F2C5AF" w14:textId="77777777" w:rsidR="00C32083" w:rsidRPr="008536EB" w:rsidRDefault="00C32083" w:rsidP="009D3BF2">
            <w:pPr>
              <w:spacing w:line="276" w:lineRule="auto"/>
              <w:rPr>
                <w:kern w:val="2"/>
                <w14:ligatures w14:val="standardContextual"/>
              </w:rPr>
            </w:pPr>
            <w:r w:rsidRPr="008536EB">
              <w:rPr>
                <w:kern w:val="2"/>
                <w14:ligatures w14:val="standardContextual"/>
              </w:rPr>
              <w:t>Telecommunication Systems Engineering by Roger Freeman or equivalent detailed coverage of telecommunication principles.</w:t>
            </w:r>
          </w:p>
        </w:tc>
        <w:tc>
          <w:tcPr>
            <w:tcW w:w="654" w:type="pct"/>
            <w:tcBorders>
              <w:top w:val="single" w:sz="4" w:space="0" w:color="000000"/>
              <w:left w:val="single" w:sz="4" w:space="0" w:color="000000"/>
              <w:bottom w:val="single" w:sz="4" w:space="0" w:color="000000"/>
              <w:right w:val="single" w:sz="4" w:space="0" w:color="000000"/>
            </w:tcBorders>
          </w:tcPr>
          <w:p w14:paraId="6D96A084"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4698CEE8"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073A2C99"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7A74B6DD"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6A9843FA" w14:textId="77777777" w:rsidR="00C32083" w:rsidRPr="008536EB" w:rsidRDefault="00C32083" w:rsidP="009D3BF2">
            <w:pPr>
              <w:spacing w:line="276" w:lineRule="auto"/>
              <w:rPr>
                <w:kern w:val="2"/>
                <w14:ligatures w14:val="standardContextual"/>
              </w:rPr>
            </w:pPr>
            <w:r w:rsidRPr="008536EB">
              <w:rPr>
                <w:kern w:val="2"/>
                <w14:ligatures w14:val="standardContextual"/>
              </w:rPr>
              <w:t>Posters and Diagrams</w:t>
            </w:r>
          </w:p>
        </w:tc>
        <w:tc>
          <w:tcPr>
            <w:tcW w:w="1386" w:type="pct"/>
            <w:tcBorders>
              <w:top w:val="single" w:sz="4" w:space="0" w:color="000000"/>
              <w:left w:val="single" w:sz="4" w:space="0" w:color="000000"/>
              <w:bottom w:val="single" w:sz="4" w:space="0" w:color="000000"/>
              <w:right w:val="single" w:sz="4" w:space="0" w:color="000000"/>
            </w:tcBorders>
          </w:tcPr>
          <w:p w14:paraId="6E74CC39" w14:textId="77777777" w:rsidR="00C32083" w:rsidRPr="008536EB" w:rsidRDefault="00C32083" w:rsidP="009D3BF2">
            <w:pPr>
              <w:spacing w:line="276" w:lineRule="auto"/>
              <w:rPr>
                <w:kern w:val="2"/>
                <w14:ligatures w14:val="standardContextual"/>
              </w:rPr>
            </w:pPr>
            <w:r w:rsidRPr="008536EB">
              <w:rPr>
                <w:kern w:val="2"/>
                <w14:ligatures w14:val="standardContextual"/>
              </w:rPr>
              <w:t>Visual aids for fiber optic cable structures, modulation types, network topologies, and RF spectrum allocation</w:t>
            </w:r>
          </w:p>
        </w:tc>
        <w:tc>
          <w:tcPr>
            <w:tcW w:w="654" w:type="pct"/>
            <w:tcBorders>
              <w:top w:val="single" w:sz="4" w:space="0" w:color="000000"/>
              <w:left w:val="single" w:sz="4" w:space="0" w:color="000000"/>
              <w:bottom w:val="single" w:sz="4" w:space="0" w:color="000000"/>
              <w:right w:val="single" w:sz="4" w:space="0" w:color="000000"/>
            </w:tcBorders>
          </w:tcPr>
          <w:p w14:paraId="11CB90F5" w14:textId="77777777" w:rsidR="00C32083" w:rsidRPr="008536EB" w:rsidRDefault="00C32083" w:rsidP="009D3BF2">
            <w:pPr>
              <w:spacing w:line="276" w:lineRule="auto"/>
              <w:rPr>
                <w:kern w:val="2"/>
                <w14:ligatures w14:val="standardContextual"/>
              </w:rPr>
            </w:pPr>
            <w:r w:rsidRPr="008536EB">
              <w:rPr>
                <w:kern w:val="2"/>
                <w14:ligatures w14:val="standardContextual"/>
              </w:rPr>
              <w:t>Enough</w:t>
            </w:r>
          </w:p>
        </w:tc>
        <w:tc>
          <w:tcPr>
            <w:tcW w:w="987" w:type="pct"/>
            <w:tcBorders>
              <w:top w:val="single" w:sz="4" w:space="0" w:color="000000"/>
              <w:left w:val="single" w:sz="4" w:space="0" w:color="000000"/>
              <w:bottom w:val="single" w:sz="4" w:space="0" w:color="000000"/>
              <w:right w:val="single" w:sz="4" w:space="0" w:color="000000"/>
            </w:tcBorders>
          </w:tcPr>
          <w:p w14:paraId="4984D05C" w14:textId="77777777" w:rsidR="00C32083" w:rsidRPr="008536EB" w:rsidRDefault="00C32083" w:rsidP="009D3BF2">
            <w:pPr>
              <w:spacing w:line="276" w:lineRule="auto"/>
              <w:rPr>
                <w:kern w:val="2"/>
                <w14:ligatures w14:val="standardContextual"/>
              </w:rPr>
            </w:pPr>
            <w:r w:rsidRPr="008536EB">
              <w:rPr>
                <w:kern w:val="2"/>
                <w14:ligatures w14:val="standardContextual"/>
              </w:rPr>
              <w:t>-</w:t>
            </w:r>
          </w:p>
        </w:tc>
      </w:tr>
      <w:tr w:rsidR="008536EB" w:rsidRPr="008536EB" w14:paraId="65C0AC1D"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5DCD8E85"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31E17336" w14:textId="77777777" w:rsidR="00C32083" w:rsidRPr="008536EB" w:rsidRDefault="00C32083" w:rsidP="009D3BF2">
            <w:pPr>
              <w:spacing w:line="276" w:lineRule="auto"/>
              <w:rPr>
                <w:kern w:val="2"/>
                <w14:ligatures w14:val="standardContextual"/>
              </w:rPr>
            </w:pPr>
            <w:r w:rsidRPr="008536EB">
              <w:rPr>
                <w:kern w:val="2"/>
                <w14:ligatures w14:val="standardContextual"/>
              </w:rPr>
              <w:t>Simulation Software</w:t>
            </w:r>
          </w:p>
        </w:tc>
        <w:tc>
          <w:tcPr>
            <w:tcW w:w="1386" w:type="pct"/>
            <w:tcBorders>
              <w:top w:val="single" w:sz="4" w:space="0" w:color="000000"/>
              <w:left w:val="single" w:sz="4" w:space="0" w:color="000000"/>
              <w:bottom w:val="single" w:sz="4" w:space="0" w:color="000000"/>
              <w:right w:val="single" w:sz="4" w:space="0" w:color="000000"/>
            </w:tcBorders>
          </w:tcPr>
          <w:p w14:paraId="310DB1DD" w14:textId="77777777" w:rsidR="00C32083" w:rsidRPr="008536EB" w:rsidRDefault="00C32083" w:rsidP="009D3BF2">
            <w:pPr>
              <w:spacing w:line="276" w:lineRule="auto"/>
              <w:rPr>
                <w:kern w:val="2"/>
                <w14:ligatures w14:val="standardContextual"/>
              </w:rPr>
            </w:pPr>
            <w:r w:rsidRPr="008536EB">
              <w:rPr>
                <w:kern w:val="2"/>
                <w14:ligatures w14:val="standardContextual"/>
              </w:rPr>
              <w:t>MATLAB, Simulink, or OPNET</w:t>
            </w:r>
          </w:p>
        </w:tc>
        <w:tc>
          <w:tcPr>
            <w:tcW w:w="654" w:type="pct"/>
            <w:tcBorders>
              <w:top w:val="single" w:sz="4" w:space="0" w:color="000000"/>
              <w:left w:val="single" w:sz="4" w:space="0" w:color="000000"/>
              <w:bottom w:val="single" w:sz="4" w:space="0" w:color="000000"/>
              <w:right w:val="single" w:sz="4" w:space="0" w:color="000000"/>
            </w:tcBorders>
          </w:tcPr>
          <w:p w14:paraId="756D3D8E" w14:textId="77777777" w:rsidR="00C32083" w:rsidRPr="008536EB" w:rsidRDefault="00C32083" w:rsidP="009D3BF2">
            <w:pPr>
              <w:spacing w:line="276" w:lineRule="auto"/>
              <w:rPr>
                <w:kern w:val="2"/>
                <w14:ligatures w14:val="standardContextual"/>
              </w:rPr>
            </w:pPr>
            <w:r w:rsidRPr="008536EB">
              <w:rPr>
                <w:kern w:val="2"/>
                <w14:ligatures w14:val="standardContextual"/>
              </w:rPr>
              <w:t>-</w:t>
            </w:r>
          </w:p>
        </w:tc>
        <w:tc>
          <w:tcPr>
            <w:tcW w:w="987" w:type="pct"/>
            <w:tcBorders>
              <w:top w:val="single" w:sz="4" w:space="0" w:color="000000"/>
              <w:left w:val="single" w:sz="4" w:space="0" w:color="000000"/>
              <w:bottom w:val="single" w:sz="4" w:space="0" w:color="000000"/>
              <w:right w:val="single" w:sz="4" w:space="0" w:color="000000"/>
            </w:tcBorders>
          </w:tcPr>
          <w:p w14:paraId="7ADF5B5B" w14:textId="77777777" w:rsidR="00C32083" w:rsidRPr="008536EB" w:rsidRDefault="00C32083" w:rsidP="009D3BF2">
            <w:pPr>
              <w:spacing w:line="276" w:lineRule="auto"/>
              <w:rPr>
                <w:kern w:val="2"/>
                <w14:ligatures w14:val="standardContextual"/>
              </w:rPr>
            </w:pPr>
            <w:r w:rsidRPr="008536EB">
              <w:rPr>
                <w:kern w:val="2"/>
                <w14:ligatures w14:val="standardContextual"/>
              </w:rPr>
              <w:t>-</w:t>
            </w:r>
          </w:p>
        </w:tc>
      </w:tr>
      <w:tr w:rsidR="008536EB" w:rsidRPr="008536EB" w14:paraId="775100EB"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2B97D0B1"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7A2DEF50" w14:textId="77777777" w:rsidR="00C32083" w:rsidRPr="008536EB" w:rsidRDefault="00C32083" w:rsidP="009D3BF2">
            <w:pPr>
              <w:spacing w:line="276" w:lineRule="auto"/>
              <w:rPr>
                <w:kern w:val="2"/>
                <w14:ligatures w14:val="standardContextual"/>
              </w:rPr>
            </w:pPr>
            <w:r w:rsidRPr="008536EB">
              <w:rPr>
                <w:kern w:val="2"/>
                <w14:ligatures w14:val="standardContextual"/>
              </w:rPr>
              <w:t>Standards Documents</w:t>
            </w:r>
          </w:p>
        </w:tc>
        <w:tc>
          <w:tcPr>
            <w:tcW w:w="1386" w:type="pct"/>
            <w:tcBorders>
              <w:top w:val="single" w:sz="4" w:space="0" w:color="000000"/>
              <w:left w:val="single" w:sz="4" w:space="0" w:color="000000"/>
              <w:bottom w:val="single" w:sz="4" w:space="0" w:color="000000"/>
              <w:right w:val="single" w:sz="4" w:space="0" w:color="000000"/>
            </w:tcBorders>
          </w:tcPr>
          <w:p w14:paraId="4F42C82C" w14:textId="77777777" w:rsidR="00C32083" w:rsidRPr="008536EB" w:rsidRDefault="00C32083" w:rsidP="009D3BF2">
            <w:pPr>
              <w:spacing w:line="276" w:lineRule="auto"/>
              <w:rPr>
                <w:kern w:val="2"/>
                <w14:ligatures w14:val="standardContextual"/>
              </w:rPr>
            </w:pPr>
            <w:r w:rsidRPr="008536EB">
              <w:rPr>
                <w:kern w:val="2"/>
                <w14:ligatures w14:val="standardContextual"/>
              </w:rPr>
              <w:t>ITU-T and IEEE standards for telecommunication protocols, cabling, and signal integrity.</w:t>
            </w:r>
          </w:p>
        </w:tc>
        <w:tc>
          <w:tcPr>
            <w:tcW w:w="654" w:type="pct"/>
            <w:tcBorders>
              <w:top w:val="single" w:sz="4" w:space="0" w:color="000000"/>
              <w:left w:val="single" w:sz="4" w:space="0" w:color="000000"/>
              <w:bottom w:val="single" w:sz="4" w:space="0" w:color="000000"/>
              <w:right w:val="single" w:sz="4" w:space="0" w:color="000000"/>
            </w:tcBorders>
          </w:tcPr>
          <w:p w14:paraId="5006206B" w14:textId="77777777" w:rsidR="00C32083" w:rsidRPr="008536EB" w:rsidRDefault="00C32083" w:rsidP="009D3BF2">
            <w:pPr>
              <w:spacing w:line="276" w:lineRule="auto"/>
              <w:rPr>
                <w:kern w:val="2"/>
                <w14:ligatures w14:val="standardContextual"/>
              </w:rPr>
            </w:pPr>
            <w:r w:rsidRPr="008536EB">
              <w:rPr>
                <w:kern w:val="2"/>
                <w14:ligatures w14:val="standardContextual"/>
              </w:rPr>
              <w:t>Enough</w:t>
            </w:r>
          </w:p>
        </w:tc>
        <w:tc>
          <w:tcPr>
            <w:tcW w:w="987" w:type="pct"/>
            <w:tcBorders>
              <w:top w:val="single" w:sz="4" w:space="0" w:color="000000"/>
              <w:left w:val="single" w:sz="4" w:space="0" w:color="000000"/>
              <w:bottom w:val="single" w:sz="4" w:space="0" w:color="000000"/>
              <w:right w:val="single" w:sz="4" w:space="0" w:color="000000"/>
            </w:tcBorders>
          </w:tcPr>
          <w:p w14:paraId="161679F2" w14:textId="77777777" w:rsidR="00C32083" w:rsidRPr="008536EB" w:rsidRDefault="00C32083" w:rsidP="009D3BF2">
            <w:pPr>
              <w:spacing w:line="276" w:lineRule="auto"/>
              <w:rPr>
                <w:kern w:val="2"/>
                <w14:ligatures w14:val="standardContextual"/>
              </w:rPr>
            </w:pPr>
            <w:r w:rsidRPr="008536EB">
              <w:rPr>
                <w:kern w:val="2"/>
                <w14:ligatures w14:val="standardContextual"/>
              </w:rPr>
              <w:t>-</w:t>
            </w:r>
          </w:p>
        </w:tc>
      </w:tr>
      <w:tr w:rsidR="008536EB" w:rsidRPr="008536EB" w14:paraId="52471847"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799D2690"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1CDD516F" w14:textId="77777777" w:rsidR="00C32083" w:rsidRPr="008536EB" w:rsidRDefault="00C32083" w:rsidP="009D3BF2">
            <w:pPr>
              <w:spacing w:line="276" w:lineRule="auto"/>
              <w:rPr>
                <w:kern w:val="2"/>
                <w14:ligatures w14:val="standardContextual"/>
              </w:rPr>
            </w:pPr>
            <w:r w:rsidRPr="008536EB">
              <w:t xml:space="preserve">Power point presentations </w:t>
            </w:r>
          </w:p>
        </w:tc>
        <w:tc>
          <w:tcPr>
            <w:tcW w:w="1386" w:type="pct"/>
            <w:tcBorders>
              <w:top w:val="single" w:sz="4" w:space="0" w:color="000000"/>
              <w:left w:val="single" w:sz="4" w:space="0" w:color="000000"/>
              <w:bottom w:val="single" w:sz="4" w:space="0" w:color="000000"/>
              <w:right w:val="single" w:sz="4" w:space="0" w:color="000000"/>
            </w:tcBorders>
          </w:tcPr>
          <w:p w14:paraId="7189D12F" w14:textId="77777777" w:rsidR="00C32083" w:rsidRPr="008536EB" w:rsidRDefault="00C32083" w:rsidP="009D3BF2">
            <w:pPr>
              <w:spacing w:line="276" w:lineRule="auto"/>
              <w:rPr>
                <w:kern w:val="2"/>
                <w14:ligatures w14:val="standardContextual"/>
              </w:rPr>
            </w:pPr>
            <w:r w:rsidRPr="008536EB">
              <w:t xml:space="preserve">For trainer’s use </w:t>
            </w:r>
          </w:p>
        </w:tc>
        <w:tc>
          <w:tcPr>
            <w:tcW w:w="654" w:type="pct"/>
            <w:tcBorders>
              <w:top w:val="single" w:sz="4" w:space="0" w:color="000000"/>
              <w:left w:val="single" w:sz="4" w:space="0" w:color="000000"/>
              <w:bottom w:val="single" w:sz="4" w:space="0" w:color="000000"/>
              <w:right w:val="single" w:sz="4" w:space="0" w:color="000000"/>
            </w:tcBorders>
          </w:tcPr>
          <w:p w14:paraId="4F2AEB50" w14:textId="77777777" w:rsidR="00C32083" w:rsidRPr="008536EB" w:rsidRDefault="00C32083" w:rsidP="009D3BF2">
            <w:pPr>
              <w:spacing w:line="276" w:lineRule="auto"/>
              <w:rPr>
                <w:kern w:val="2"/>
                <w14:ligatures w14:val="standardContextual"/>
              </w:rPr>
            </w:pPr>
            <w:r w:rsidRPr="008536EB">
              <w:t xml:space="preserve">1 </w:t>
            </w:r>
          </w:p>
        </w:tc>
        <w:tc>
          <w:tcPr>
            <w:tcW w:w="987" w:type="pct"/>
            <w:tcBorders>
              <w:top w:val="single" w:sz="4" w:space="0" w:color="000000"/>
              <w:left w:val="single" w:sz="4" w:space="0" w:color="000000"/>
              <w:bottom w:val="single" w:sz="4" w:space="0" w:color="000000"/>
              <w:right w:val="single" w:sz="4" w:space="0" w:color="000000"/>
            </w:tcBorders>
          </w:tcPr>
          <w:p w14:paraId="3C9243FD" w14:textId="77777777" w:rsidR="00C32083" w:rsidRPr="008536EB" w:rsidRDefault="00C32083" w:rsidP="009D3BF2">
            <w:pPr>
              <w:spacing w:line="276" w:lineRule="auto"/>
              <w:rPr>
                <w:kern w:val="2"/>
                <w14:ligatures w14:val="standardContextual"/>
              </w:rPr>
            </w:pPr>
            <w:r w:rsidRPr="008536EB">
              <w:t xml:space="preserve">1:25 </w:t>
            </w:r>
          </w:p>
        </w:tc>
      </w:tr>
      <w:tr w:rsidR="008536EB" w:rsidRPr="008536EB" w14:paraId="70DA49C9"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0C7B2DB1" w14:textId="77777777" w:rsidR="00C32083" w:rsidRPr="008536EB" w:rsidRDefault="00C32083" w:rsidP="00A9503E">
            <w:pPr>
              <w:pStyle w:val="ListParagraph"/>
              <w:numPr>
                <w:ilvl w:val="0"/>
                <w:numId w:val="146"/>
              </w:numPr>
              <w:spacing w:line="276" w:lineRule="auto"/>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6C94A73B" w14:textId="77777777" w:rsidR="00C32083" w:rsidRPr="008536EB" w:rsidRDefault="00C32083" w:rsidP="009D3BF2">
            <w:pPr>
              <w:spacing w:line="276" w:lineRule="auto"/>
              <w:rPr>
                <w:kern w:val="2"/>
                <w14:ligatures w14:val="standardContextual"/>
              </w:rPr>
            </w:pPr>
            <w:r w:rsidRPr="008536EB">
              <w:rPr>
                <w:b/>
                <w:kern w:val="2"/>
                <w14:ligatures w14:val="standardContextual"/>
              </w:rPr>
              <w:t>Learning Facilities &amp; infrastructure</w:t>
            </w:r>
          </w:p>
        </w:tc>
        <w:tc>
          <w:tcPr>
            <w:tcW w:w="1386" w:type="pct"/>
            <w:tcBorders>
              <w:top w:val="single" w:sz="4" w:space="0" w:color="000000"/>
              <w:left w:val="single" w:sz="4" w:space="0" w:color="000000"/>
              <w:bottom w:val="single" w:sz="4" w:space="0" w:color="000000"/>
              <w:right w:val="single" w:sz="4" w:space="0" w:color="000000"/>
            </w:tcBorders>
          </w:tcPr>
          <w:p w14:paraId="1DE06AA9"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654" w:type="pct"/>
            <w:tcBorders>
              <w:top w:val="single" w:sz="4" w:space="0" w:color="000000"/>
              <w:left w:val="single" w:sz="4" w:space="0" w:color="000000"/>
              <w:bottom w:val="single" w:sz="4" w:space="0" w:color="000000"/>
              <w:right w:val="single" w:sz="4" w:space="0" w:color="000000"/>
            </w:tcBorders>
          </w:tcPr>
          <w:p w14:paraId="4568A259"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987" w:type="pct"/>
            <w:tcBorders>
              <w:top w:val="single" w:sz="4" w:space="0" w:color="000000"/>
              <w:left w:val="single" w:sz="4" w:space="0" w:color="000000"/>
              <w:bottom w:val="single" w:sz="4" w:space="0" w:color="000000"/>
              <w:right w:val="single" w:sz="4" w:space="0" w:color="000000"/>
            </w:tcBorders>
          </w:tcPr>
          <w:p w14:paraId="5A28F8B6"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r>
      <w:tr w:rsidR="008536EB" w:rsidRPr="008536EB" w14:paraId="5965B226"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014DA4E6"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1ABBCF38" w14:textId="77777777" w:rsidR="00C32083" w:rsidRPr="008536EB" w:rsidRDefault="00C32083" w:rsidP="009D3BF2">
            <w:pPr>
              <w:spacing w:line="276" w:lineRule="auto"/>
              <w:rPr>
                <w:kern w:val="2"/>
                <w14:ligatures w14:val="standardContextual"/>
              </w:rPr>
            </w:pPr>
            <w:r w:rsidRPr="008536EB">
              <w:rPr>
                <w:kern w:val="2"/>
                <w:lang w:val="en-CA"/>
                <w14:ligatures w14:val="standardContextual"/>
              </w:rPr>
              <w:t>L</w:t>
            </w:r>
            <w:proofErr w:type="spellStart"/>
            <w:r w:rsidRPr="008536EB">
              <w:rPr>
                <w:kern w:val="2"/>
                <w14:ligatures w14:val="standardContextual"/>
              </w:rPr>
              <w:t>ecture</w:t>
            </w:r>
            <w:proofErr w:type="spellEnd"/>
            <w:r w:rsidRPr="008536EB">
              <w:rPr>
                <w:kern w:val="2"/>
                <w14:ligatures w14:val="standardContextual"/>
              </w:rPr>
              <w:t xml:space="preserve">/theory room </w:t>
            </w:r>
          </w:p>
        </w:tc>
        <w:tc>
          <w:tcPr>
            <w:tcW w:w="1386" w:type="pct"/>
            <w:tcBorders>
              <w:top w:val="single" w:sz="4" w:space="0" w:color="000000"/>
              <w:left w:val="single" w:sz="4" w:space="0" w:color="000000"/>
              <w:bottom w:val="single" w:sz="4" w:space="0" w:color="000000"/>
              <w:right w:val="single" w:sz="4" w:space="0" w:color="000000"/>
            </w:tcBorders>
          </w:tcPr>
          <w:p w14:paraId="32094BA5" w14:textId="77777777" w:rsidR="00C32083" w:rsidRPr="008536EB" w:rsidRDefault="00C32083" w:rsidP="009D3BF2">
            <w:pPr>
              <w:spacing w:line="276" w:lineRule="auto"/>
              <w:rPr>
                <w:kern w:val="2"/>
                <w14:ligatures w14:val="standardContextual"/>
              </w:rPr>
            </w:pPr>
            <w:r w:rsidRPr="008536EB">
              <w:rPr>
                <w:kern w:val="2"/>
                <w14:ligatures w14:val="standardContextual"/>
              </w:rPr>
              <w:t>60m</w:t>
            </w:r>
            <w:r w:rsidRPr="008536EB">
              <w:rPr>
                <w:kern w:val="2"/>
                <w:vertAlign w:val="superscript"/>
                <w14:ligatures w14:val="standardContextual"/>
              </w:rPr>
              <w:t>2</w:t>
            </w:r>
            <w:r w:rsidRPr="008536EB">
              <w:rPr>
                <w:kern w:val="2"/>
                <w14:ligatures w14:val="standardContextual"/>
              </w:rPr>
              <w:t xml:space="preserve"> </w:t>
            </w:r>
          </w:p>
        </w:tc>
        <w:tc>
          <w:tcPr>
            <w:tcW w:w="654" w:type="pct"/>
            <w:tcBorders>
              <w:top w:val="single" w:sz="4" w:space="0" w:color="000000"/>
              <w:left w:val="single" w:sz="4" w:space="0" w:color="000000"/>
              <w:bottom w:val="single" w:sz="4" w:space="0" w:color="000000"/>
              <w:right w:val="single" w:sz="4" w:space="0" w:color="000000"/>
            </w:tcBorders>
          </w:tcPr>
          <w:p w14:paraId="29A7D60B"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1 </w:t>
            </w:r>
          </w:p>
        </w:tc>
        <w:tc>
          <w:tcPr>
            <w:tcW w:w="987" w:type="pct"/>
            <w:tcBorders>
              <w:top w:val="single" w:sz="4" w:space="0" w:color="000000"/>
              <w:left w:val="single" w:sz="4" w:space="0" w:color="000000"/>
              <w:bottom w:val="single" w:sz="4" w:space="0" w:color="000000"/>
              <w:right w:val="single" w:sz="4" w:space="0" w:color="000000"/>
            </w:tcBorders>
          </w:tcPr>
          <w:p w14:paraId="26CB1EB4"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1:25 </w:t>
            </w:r>
          </w:p>
        </w:tc>
      </w:tr>
      <w:tr w:rsidR="008536EB" w:rsidRPr="008536EB" w14:paraId="0FA83F29" w14:textId="77777777" w:rsidTr="009D3BF2">
        <w:tblPrEx>
          <w:tblCellMar>
            <w:top w:w="4" w:type="dxa"/>
            <w:right w:w="0" w:type="dxa"/>
          </w:tblCellMar>
        </w:tblPrEx>
        <w:trPr>
          <w:trHeight w:val="816"/>
        </w:trPr>
        <w:tc>
          <w:tcPr>
            <w:tcW w:w="451" w:type="pct"/>
            <w:tcBorders>
              <w:top w:val="single" w:sz="4" w:space="0" w:color="000000"/>
              <w:left w:val="single" w:sz="4" w:space="0" w:color="000000"/>
              <w:bottom w:val="single" w:sz="4" w:space="0" w:color="000000"/>
              <w:right w:val="single" w:sz="4" w:space="0" w:color="000000"/>
            </w:tcBorders>
          </w:tcPr>
          <w:p w14:paraId="2D703A54"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457A747E"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General fitting workshop </w:t>
            </w:r>
          </w:p>
          <w:p w14:paraId="05D3E6A9" w14:textId="77777777" w:rsidR="00C32083" w:rsidRPr="008536EB" w:rsidRDefault="00C32083" w:rsidP="009D3BF2">
            <w:pPr>
              <w:spacing w:line="276" w:lineRule="auto"/>
              <w:rPr>
                <w:kern w:val="2"/>
                <w14:ligatures w14:val="standardContextual"/>
              </w:rPr>
            </w:pPr>
            <w:r w:rsidRPr="008536EB">
              <w:rPr>
                <w:kern w:val="2"/>
                <w14:ligatures w14:val="standardContextual"/>
              </w:rPr>
              <w:t>(Equipped with tools, equipment and consumables indicated in C and D)</w:t>
            </w:r>
          </w:p>
        </w:tc>
        <w:tc>
          <w:tcPr>
            <w:tcW w:w="1386" w:type="pct"/>
            <w:tcBorders>
              <w:top w:val="single" w:sz="4" w:space="0" w:color="000000"/>
              <w:left w:val="single" w:sz="4" w:space="0" w:color="000000"/>
              <w:bottom w:val="single" w:sz="4" w:space="0" w:color="000000"/>
              <w:right w:val="single" w:sz="4" w:space="0" w:color="000000"/>
            </w:tcBorders>
          </w:tcPr>
          <w:p w14:paraId="2D448F8D" w14:textId="77777777" w:rsidR="00C32083" w:rsidRPr="008536EB" w:rsidRDefault="00C32083" w:rsidP="009D3BF2">
            <w:pPr>
              <w:spacing w:line="276" w:lineRule="auto"/>
              <w:rPr>
                <w:kern w:val="2"/>
                <w:vertAlign w:val="superscript"/>
                <w14:ligatures w14:val="standardContextual"/>
              </w:rPr>
            </w:pPr>
            <w:r w:rsidRPr="008536EB">
              <w:rPr>
                <w:kern w:val="2"/>
                <w14:ligatures w14:val="standardContextual"/>
              </w:rPr>
              <w:t>160m</w:t>
            </w:r>
            <w:r w:rsidRPr="008536EB">
              <w:rPr>
                <w:kern w:val="2"/>
                <w:vertAlign w:val="superscript"/>
                <w14:ligatures w14:val="standardContextual"/>
              </w:rPr>
              <w:t>2</w:t>
            </w:r>
          </w:p>
          <w:p w14:paraId="3A43E9DE" w14:textId="77777777" w:rsidR="00C32083" w:rsidRPr="008536EB" w:rsidRDefault="00C32083" w:rsidP="009D3BF2">
            <w:pPr>
              <w:spacing w:line="276" w:lineRule="auto"/>
              <w:rPr>
                <w:kern w:val="2"/>
                <w:vertAlign w:val="superscript"/>
                <w14:ligatures w14:val="standardContextual"/>
              </w:rPr>
            </w:pPr>
          </w:p>
          <w:p w14:paraId="5A6FB4BA" w14:textId="77777777" w:rsidR="00C32083" w:rsidRPr="008536EB" w:rsidRDefault="00C32083" w:rsidP="009D3BF2">
            <w:pPr>
              <w:spacing w:line="276" w:lineRule="auto"/>
              <w:rPr>
                <w:kern w:val="2"/>
                <w:vertAlign w:val="superscript"/>
                <w14:ligatures w14:val="standardContextual"/>
              </w:rPr>
            </w:pPr>
          </w:p>
          <w:p w14:paraId="0A751D90" w14:textId="77777777" w:rsidR="00C32083" w:rsidRPr="008536EB" w:rsidRDefault="00C32083" w:rsidP="009D3BF2">
            <w:pPr>
              <w:spacing w:line="276" w:lineRule="auto"/>
              <w:rPr>
                <w:kern w:val="2"/>
                <w14:ligatures w14:val="standardContextual"/>
              </w:rPr>
            </w:pPr>
          </w:p>
        </w:tc>
        <w:tc>
          <w:tcPr>
            <w:tcW w:w="654" w:type="pct"/>
            <w:tcBorders>
              <w:top w:val="single" w:sz="4" w:space="0" w:color="000000"/>
              <w:left w:val="single" w:sz="4" w:space="0" w:color="000000"/>
              <w:bottom w:val="single" w:sz="4" w:space="0" w:color="000000"/>
              <w:right w:val="single" w:sz="4" w:space="0" w:color="000000"/>
            </w:tcBorders>
          </w:tcPr>
          <w:p w14:paraId="49FBD68F"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1 </w:t>
            </w:r>
          </w:p>
          <w:p w14:paraId="5D62FD18" w14:textId="77777777" w:rsidR="00C32083" w:rsidRPr="008536EB" w:rsidRDefault="00C32083" w:rsidP="009D3BF2">
            <w:pPr>
              <w:spacing w:line="276" w:lineRule="auto"/>
              <w:rPr>
                <w:kern w:val="2"/>
                <w14:ligatures w14:val="standardContextual"/>
              </w:rPr>
            </w:pPr>
          </w:p>
        </w:tc>
        <w:tc>
          <w:tcPr>
            <w:tcW w:w="987" w:type="pct"/>
            <w:tcBorders>
              <w:top w:val="single" w:sz="4" w:space="0" w:color="000000"/>
              <w:left w:val="single" w:sz="4" w:space="0" w:color="000000"/>
              <w:bottom w:val="single" w:sz="4" w:space="0" w:color="000000"/>
              <w:right w:val="single" w:sz="4" w:space="0" w:color="000000"/>
            </w:tcBorders>
          </w:tcPr>
          <w:p w14:paraId="3994770F" w14:textId="77777777" w:rsidR="00C32083" w:rsidRPr="008536EB" w:rsidRDefault="00C32083" w:rsidP="009D3BF2">
            <w:pPr>
              <w:spacing w:line="276" w:lineRule="auto"/>
              <w:rPr>
                <w:kern w:val="2"/>
                <w14:ligatures w14:val="standardContextual"/>
              </w:rPr>
            </w:pPr>
            <w:r w:rsidRPr="008536EB">
              <w:rPr>
                <w:kern w:val="2"/>
                <w14:ligatures w14:val="standardContextual"/>
              </w:rPr>
              <w:t xml:space="preserve">1:25 </w:t>
            </w:r>
          </w:p>
        </w:tc>
      </w:tr>
      <w:tr w:rsidR="008536EB" w:rsidRPr="008536EB" w14:paraId="2CFDCE12" w14:textId="77777777" w:rsidTr="009D3BF2">
        <w:tblPrEx>
          <w:tblCellMar>
            <w:top w:w="4" w:type="dxa"/>
            <w:right w:w="0" w:type="dxa"/>
          </w:tblCellMar>
        </w:tblPrEx>
        <w:trPr>
          <w:trHeight w:val="816"/>
        </w:trPr>
        <w:tc>
          <w:tcPr>
            <w:tcW w:w="451" w:type="pct"/>
            <w:tcBorders>
              <w:top w:val="single" w:sz="4" w:space="0" w:color="000000"/>
              <w:left w:val="single" w:sz="4" w:space="0" w:color="000000"/>
              <w:bottom w:val="single" w:sz="4" w:space="0" w:color="000000"/>
              <w:right w:val="single" w:sz="4" w:space="0" w:color="000000"/>
            </w:tcBorders>
          </w:tcPr>
          <w:p w14:paraId="448BD106"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42DEB7CF" w14:textId="77777777" w:rsidR="00C32083" w:rsidRPr="008536EB" w:rsidRDefault="00C32083" w:rsidP="009D3BF2">
            <w:pPr>
              <w:spacing w:line="276" w:lineRule="auto"/>
              <w:rPr>
                <w:kern w:val="2"/>
                <w14:ligatures w14:val="standardContextual"/>
              </w:rPr>
            </w:pPr>
            <w:r w:rsidRPr="008536EB">
              <w:t>Computers with internet access</w:t>
            </w:r>
          </w:p>
        </w:tc>
        <w:tc>
          <w:tcPr>
            <w:tcW w:w="1386" w:type="pct"/>
            <w:tcBorders>
              <w:top w:val="single" w:sz="4" w:space="0" w:color="000000"/>
              <w:left w:val="single" w:sz="4" w:space="0" w:color="000000"/>
              <w:bottom w:val="single" w:sz="4" w:space="0" w:color="000000"/>
              <w:right w:val="single" w:sz="4" w:space="0" w:color="000000"/>
            </w:tcBorders>
          </w:tcPr>
          <w:p w14:paraId="753E57DD" w14:textId="77777777" w:rsidR="00C32083" w:rsidRPr="008536EB" w:rsidRDefault="00C32083" w:rsidP="009D3BF2">
            <w:pPr>
              <w:spacing w:line="276" w:lineRule="auto"/>
            </w:pPr>
            <w:r w:rsidRPr="008536EB">
              <w:t>Processor: Intel Core i5/i7 or equivalent</w:t>
            </w:r>
          </w:p>
          <w:p w14:paraId="73BDA70D" w14:textId="77777777" w:rsidR="00C32083" w:rsidRPr="008536EB" w:rsidRDefault="00C32083" w:rsidP="009D3BF2">
            <w:pPr>
              <w:spacing w:line="276" w:lineRule="auto"/>
            </w:pPr>
            <w:r w:rsidRPr="008536EB">
              <w:t>RAM: 8GB or higher</w:t>
            </w:r>
          </w:p>
          <w:p w14:paraId="4DBEA1F8" w14:textId="77777777" w:rsidR="00C32083" w:rsidRPr="008536EB" w:rsidRDefault="00C32083" w:rsidP="009D3BF2">
            <w:pPr>
              <w:spacing w:line="276" w:lineRule="auto"/>
              <w:rPr>
                <w:kern w:val="2"/>
                <w14:ligatures w14:val="standardContextual"/>
              </w:rPr>
            </w:pPr>
            <w:r w:rsidRPr="008536EB">
              <w:t>Storage: 256GB SSD or higher</w:t>
            </w:r>
          </w:p>
        </w:tc>
        <w:tc>
          <w:tcPr>
            <w:tcW w:w="654" w:type="pct"/>
            <w:tcBorders>
              <w:top w:val="single" w:sz="4" w:space="0" w:color="000000"/>
              <w:left w:val="single" w:sz="4" w:space="0" w:color="000000"/>
              <w:bottom w:val="single" w:sz="4" w:space="0" w:color="000000"/>
              <w:right w:val="single" w:sz="4" w:space="0" w:color="000000"/>
            </w:tcBorders>
          </w:tcPr>
          <w:p w14:paraId="255897DD" w14:textId="77777777" w:rsidR="00C32083" w:rsidRPr="008536EB" w:rsidRDefault="00C32083" w:rsidP="009D3BF2">
            <w:pPr>
              <w:spacing w:line="276" w:lineRule="auto"/>
              <w:rPr>
                <w:kern w:val="2"/>
                <w14:ligatures w14:val="standardContextual"/>
              </w:rPr>
            </w:pPr>
            <w:r w:rsidRPr="008536EB">
              <w:t>10 pcs</w:t>
            </w:r>
          </w:p>
        </w:tc>
        <w:tc>
          <w:tcPr>
            <w:tcW w:w="987" w:type="pct"/>
            <w:tcBorders>
              <w:top w:val="single" w:sz="4" w:space="0" w:color="000000"/>
              <w:left w:val="single" w:sz="4" w:space="0" w:color="000000"/>
              <w:bottom w:val="single" w:sz="4" w:space="0" w:color="000000"/>
              <w:right w:val="single" w:sz="4" w:space="0" w:color="000000"/>
            </w:tcBorders>
          </w:tcPr>
          <w:p w14:paraId="52C6BAEC" w14:textId="77777777" w:rsidR="00C32083" w:rsidRPr="008536EB" w:rsidRDefault="00C32083" w:rsidP="009D3BF2">
            <w:pPr>
              <w:spacing w:line="276" w:lineRule="auto"/>
              <w:rPr>
                <w:kern w:val="2"/>
                <w14:ligatures w14:val="standardContextual"/>
              </w:rPr>
            </w:pPr>
            <w:r w:rsidRPr="008536EB">
              <w:t>1:3</w:t>
            </w:r>
          </w:p>
        </w:tc>
      </w:tr>
      <w:tr w:rsidR="008536EB" w:rsidRPr="008536EB" w14:paraId="7A9F30DD"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1FD75651" w14:textId="77777777" w:rsidR="00C32083" w:rsidRPr="008536EB" w:rsidRDefault="00C32083" w:rsidP="009D3BF2">
            <w:pPr>
              <w:spacing w:line="276" w:lineRule="auto"/>
              <w:ind w:right="211"/>
              <w:rPr>
                <w:b/>
                <w:bCs/>
                <w:kern w:val="2"/>
                <w14:ligatures w14:val="standardContextual"/>
              </w:rPr>
            </w:pPr>
            <w:r w:rsidRPr="008536EB">
              <w:rPr>
                <w:b/>
                <w:bCs/>
                <w:kern w:val="2"/>
                <w14:ligatures w14:val="standardContextual"/>
              </w:rPr>
              <w:t>B</w:t>
            </w:r>
          </w:p>
        </w:tc>
        <w:tc>
          <w:tcPr>
            <w:tcW w:w="1522" w:type="pct"/>
            <w:tcBorders>
              <w:top w:val="single" w:sz="4" w:space="0" w:color="000000"/>
              <w:left w:val="single" w:sz="4" w:space="0" w:color="000000"/>
              <w:bottom w:val="single" w:sz="4" w:space="0" w:color="000000"/>
              <w:right w:val="single" w:sz="4" w:space="0" w:color="000000"/>
            </w:tcBorders>
          </w:tcPr>
          <w:p w14:paraId="231729BC" w14:textId="77777777" w:rsidR="00C32083" w:rsidRPr="008536EB" w:rsidRDefault="00C32083" w:rsidP="009D3BF2">
            <w:pPr>
              <w:spacing w:line="276" w:lineRule="auto"/>
              <w:rPr>
                <w:b/>
                <w:bCs/>
                <w:kern w:val="2"/>
                <w14:ligatures w14:val="standardContextual"/>
              </w:rPr>
            </w:pPr>
            <w:r w:rsidRPr="008536EB">
              <w:rPr>
                <w:b/>
                <w:bCs/>
                <w:kern w:val="2"/>
                <w14:ligatures w14:val="standardContextual"/>
              </w:rPr>
              <w:t>Tools and Equipment</w:t>
            </w:r>
          </w:p>
        </w:tc>
        <w:tc>
          <w:tcPr>
            <w:tcW w:w="1386" w:type="pct"/>
            <w:tcBorders>
              <w:top w:val="single" w:sz="4" w:space="0" w:color="000000"/>
              <w:left w:val="single" w:sz="4" w:space="0" w:color="000000"/>
              <w:bottom w:val="single" w:sz="4" w:space="0" w:color="000000"/>
              <w:right w:val="single" w:sz="4" w:space="0" w:color="000000"/>
            </w:tcBorders>
          </w:tcPr>
          <w:p w14:paraId="4AA8CFA3" w14:textId="77777777" w:rsidR="00C32083" w:rsidRPr="008536EB" w:rsidRDefault="00C32083" w:rsidP="009D3BF2">
            <w:pPr>
              <w:spacing w:line="276" w:lineRule="auto"/>
              <w:rPr>
                <w:kern w:val="2"/>
                <w14:ligatures w14:val="standardContextual"/>
              </w:rPr>
            </w:pPr>
          </w:p>
        </w:tc>
        <w:tc>
          <w:tcPr>
            <w:tcW w:w="654" w:type="pct"/>
            <w:tcBorders>
              <w:top w:val="single" w:sz="4" w:space="0" w:color="000000"/>
              <w:left w:val="single" w:sz="4" w:space="0" w:color="000000"/>
              <w:bottom w:val="single" w:sz="4" w:space="0" w:color="000000"/>
              <w:right w:val="single" w:sz="4" w:space="0" w:color="000000"/>
            </w:tcBorders>
          </w:tcPr>
          <w:p w14:paraId="49327ED9" w14:textId="77777777" w:rsidR="00C32083" w:rsidRPr="008536EB" w:rsidRDefault="00C32083" w:rsidP="009D3BF2">
            <w:pPr>
              <w:spacing w:line="276" w:lineRule="auto"/>
              <w:rPr>
                <w:kern w:val="2"/>
                <w14:ligatures w14:val="standardContextual"/>
              </w:rPr>
            </w:pPr>
          </w:p>
        </w:tc>
        <w:tc>
          <w:tcPr>
            <w:tcW w:w="987" w:type="pct"/>
            <w:tcBorders>
              <w:top w:val="single" w:sz="4" w:space="0" w:color="000000"/>
              <w:left w:val="single" w:sz="4" w:space="0" w:color="000000"/>
              <w:bottom w:val="single" w:sz="4" w:space="0" w:color="000000"/>
              <w:right w:val="single" w:sz="4" w:space="0" w:color="000000"/>
            </w:tcBorders>
          </w:tcPr>
          <w:p w14:paraId="3139347B" w14:textId="77777777" w:rsidR="00C32083" w:rsidRPr="008536EB" w:rsidRDefault="00C32083" w:rsidP="009D3BF2">
            <w:pPr>
              <w:spacing w:line="276" w:lineRule="auto"/>
              <w:rPr>
                <w:kern w:val="2"/>
                <w14:ligatures w14:val="standardContextual"/>
              </w:rPr>
            </w:pPr>
          </w:p>
        </w:tc>
      </w:tr>
      <w:tr w:rsidR="008536EB" w:rsidRPr="008536EB" w14:paraId="22699E13"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48229ADA"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729B6DBE" w14:textId="77777777" w:rsidR="00C32083" w:rsidRPr="008536EB" w:rsidRDefault="00C32083" w:rsidP="009D3BF2">
            <w:pPr>
              <w:spacing w:line="276" w:lineRule="auto"/>
              <w:rPr>
                <w:kern w:val="2"/>
                <w14:ligatures w14:val="standardContextual"/>
              </w:rPr>
            </w:pPr>
            <w:r w:rsidRPr="008536EB">
              <w:rPr>
                <w:kern w:val="2"/>
                <w14:ligatures w14:val="standardContextual"/>
              </w:rPr>
              <w:t>Spectrum Analyzer</w:t>
            </w:r>
          </w:p>
        </w:tc>
        <w:tc>
          <w:tcPr>
            <w:tcW w:w="1386" w:type="pct"/>
            <w:tcBorders>
              <w:top w:val="single" w:sz="4" w:space="0" w:color="000000"/>
              <w:left w:val="single" w:sz="4" w:space="0" w:color="000000"/>
              <w:bottom w:val="single" w:sz="4" w:space="0" w:color="000000"/>
              <w:right w:val="single" w:sz="4" w:space="0" w:color="000000"/>
            </w:tcBorders>
          </w:tcPr>
          <w:p w14:paraId="4FCDF5FA" w14:textId="77777777" w:rsidR="00C32083" w:rsidRPr="008536EB" w:rsidRDefault="00C32083" w:rsidP="009D3BF2">
            <w:pPr>
              <w:spacing w:line="276" w:lineRule="auto"/>
              <w:rPr>
                <w:kern w:val="2"/>
                <w14:ligatures w14:val="standardContextual"/>
              </w:rPr>
            </w:pPr>
            <w:r w:rsidRPr="008536EB">
              <w:rPr>
                <w:kern w:val="2"/>
                <w14:ligatures w14:val="standardContextual"/>
              </w:rPr>
              <w:t>Measuring frequency ranges up to 3 GHz for RF and microwave signal analysis.</w:t>
            </w:r>
          </w:p>
        </w:tc>
        <w:tc>
          <w:tcPr>
            <w:tcW w:w="654" w:type="pct"/>
            <w:tcBorders>
              <w:top w:val="single" w:sz="4" w:space="0" w:color="000000"/>
              <w:left w:val="single" w:sz="4" w:space="0" w:color="000000"/>
              <w:bottom w:val="single" w:sz="4" w:space="0" w:color="000000"/>
              <w:right w:val="single" w:sz="4" w:space="0" w:color="000000"/>
            </w:tcBorders>
          </w:tcPr>
          <w:p w14:paraId="2B625DA6" w14:textId="77777777" w:rsidR="00C32083" w:rsidRPr="008536EB" w:rsidRDefault="00C32083" w:rsidP="009D3BF2">
            <w:pPr>
              <w:spacing w:line="276" w:lineRule="auto"/>
              <w:rPr>
                <w:kern w:val="2"/>
                <w14:ligatures w14:val="standardContextual"/>
              </w:rPr>
            </w:pPr>
            <w:r w:rsidRPr="008536EB">
              <w:rPr>
                <w:kern w:val="2"/>
                <w14:ligatures w14:val="standardContextual"/>
              </w:rPr>
              <w:t>2 pcs</w:t>
            </w:r>
          </w:p>
        </w:tc>
        <w:tc>
          <w:tcPr>
            <w:tcW w:w="987" w:type="pct"/>
            <w:tcBorders>
              <w:top w:val="single" w:sz="4" w:space="0" w:color="000000"/>
              <w:left w:val="single" w:sz="4" w:space="0" w:color="000000"/>
              <w:bottom w:val="single" w:sz="4" w:space="0" w:color="000000"/>
              <w:right w:val="single" w:sz="4" w:space="0" w:color="000000"/>
            </w:tcBorders>
          </w:tcPr>
          <w:p w14:paraId="77AF7D5F" w14:textId="77777777" w:rsidR="00C32083" w:rsidRPr="008536EB" w:rsidRDefault="00C32083" w:rsidP="009D3BF2">
            <w:pPr>
              <w:spacing w:line="276" w:lineRule="auto"/>
              <w:rPr>
                <w:kern w:val="2"/>
                <w14:ligatures w14:val="standardContextual"/>
              </w:rPr>
            </w:pPr>
            <w:r w:rsidRPr="008536EB">
              <w:rPr>
                <w:kern w:val="2"/>
                <w14:ligatures w14:val="standardContextual"/>
              </w:rPr>
              <w:t>1:13</w:t>
            </w:r>
          </w:p>
        </w:tc>
      </w:tr>
      <w:tr w:rsidR="008536EB" w:rsidRPr="008536EB" w14:paraId="08FD9A46"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48E1FC6B"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209D7395" w14:textId="77777777" w:rsidR="00C32083" w:rsidRPr="008536EB" w:rsidRDefault="00C32083" w:rsidP="009D3BF2">
            <w:pPr>
              <w:spacing w:line="276" w:lineRule="auto"/>
              <w:rPr>
                <w:kern w:val="2"/>
                <w14:ligatures w14:val="standardContextual"/>
              </w:rPr>
            </w:pPr>
            <w:r w:rsidRPr="008536EB">
              <w:rPr>
                <w:kern w:val="2"/>
                <w14:ligatures w14:val="standardContextual"/>
              </w:rPr>
              <w:t>Network Analyzers</w:t>
            </w:r>
          </w:p>
        </w:tc>
        <w:tc>
          <w:tcPr>
            <w:tcW w:w="1386" w:type="pct"/>
            <w:tcBorders>
              <w:top w:val="single" w:sz="4" w:space="0" w:color="000000"/>
              <w:left w:val="single" w:sz="4" w:space="0" w:color="000000"/>
              <w:bottom w:val="single" w:sz="4" w:space="0" w:color="000000"/>
              <w:right w:val="single" w:sz="4" w:space="0" w:color="000000"/>
            </w:tcBorders>
          </w:tcPr>
          <w:p w14:paraId="5367E562" w14:textId="77777777" w:rsidR="00C32083" w:rsidRPr="008536EB" w:rsidRDefault="00C32083" w:rsidP="009D3BF2">
            <w:pPr>
              <w:spacing w:line="276" w:lineRule="auto"/>
              <w:rPr>
                <w:kern w:val="2"/>
                <w14:ligatures w14:val="standardContextual"/>
              </w:rPr>
            </w:pPr>
            <w:r w:rsidRPr="008536EB">
              <w:rPr>
                <w:kern w:val="2"/>
                <w14:ligatures w14:val="standardContextual"/>
              </w:rPr>
              <w:t>Handheld network analyzers</w:t>
            </w:r>
          </w:p>
        </w:tc>
        <w:tc>
          <w:tcPr>
            <w:tcW w:w="654" w:type="pct"/>
            <w:tcBorders>
              <w:top w:val="single" w:sz="4" w:space="0" w:color="000000"/>
              <w:left w:val="single" w:sz="4" w:space="0" w:color="000000"/>
              <w:bottom w:val="single" w:sz="4" w:space="0" w:color="000000"/>
              <w:right w:val="single" w:sz="4" w:space="0" w:color="000000"/>
            </w:tcBorders>
          </w:tcPr>
          <w:p w14:paraId="53D7BAAA" w14:textId="77777777" w:rsidR="00C32083" w:rsidRPr="008536EB" w:rsidRDefault="00C32083" w:rsidP="009D3BF2">
            <w:pPr>
              <w:spacing w:line="276" w:lineRule="auto"/>
              <w:rPr>
                <w:kern w:val="2"/>
                <w14:ligatures w14:val="standardContextual"/>
              </w:rPr>
            </w:pPr>
            <w:r w:rsidRPr="008536EB">
              <w:rPr>
                <w:kern w:val="2"/>
                <w14:ligatures w14:val="standardContextual"/>
              </w:rPr>
              <w:t>2 pcs</w:t>
            </w:r>
          </w:p>
        </w:tc>
        <w:tc>
          <w:tcPr>
            <w:tcW w:w="987" w:type="pct"/>
            <w:tcBorders>
              <w:top w:val="single" w:sz="4" w:space="0" w:color="000000"/>
              <w:left w:val="single" w:sz="4" w:space="0" w:color="000000"/>
              <w:bottom w:val="single" w:sz="4" w:space="0" w:color="000000"/>
              <w:right w:val="single" w:sz="4" w:space="0" w:color="000000"/>
            </w:tcBorders>
          </w:tcPr>
          <w:p w14:paraId="1620F256" w14:textId="77777777" w:rsidR="00C32083" w:rsidRPr="008536EB" w:rsidRDefault="00C32083" w:rsidP="009D3BF2">
            <w:pPr>
              <w:spacing w:line="276" w:lineRule="auto"/>
              <w:rPr>
                <w:kern w:val="2"/>
                <w14:ligatures w14:val="standardContextual"/>
              </w:rPr>
            </w:pPr>
            <w:r w:rsidRPr="008536EB">
              <w:rPr>
                <w:kern w:val="2"/>
                <w14:ligatures w14:val="standardContextual"/>
              </w:rPr>
              <w:t>1:13</w:t>
            </w:r>
          </w:p>
        </w:tc>
      </w:tr>
      <w:tr w:rsidR="008536EB" w:rsidRPr="008536EB" w14:paraId="77660EF5"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0414186B"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11F98210" w14:textId="77777777" w:rsidR="00C32083" w:rsidRPr="008536EB" w:rsidRDefault="00C32083" w:rsidP="009D3BF2">
            <w:pPr>
              <w:spacing w:line="276" w:lineRule="auto"/>
              <w:rPr>
                <w:kern w:val="2"/>
                <w14:ligatures w14:val="standardContextual"/>
              </w:rPr>
            </w:pPr>
            <w:r w:rsidRPr="008536EB">
              <w:rPr>
                <w:kern w:val="2"/>
                <w14:ligatures w14:val="standardContextual"/>
              </w:rPr>
              <w:t>Signal Generators</w:t>
            </w:r>
          </w:p>
        </w:tc>
        <w:tc>
          <w:tcPr>
            <w:tcW w:w="1386" w:type="pct"/>
            <w:tcBorders>
              <w:top w:val="single" w:sz="4" w:space="0" w:color="000000"/>
              <w:left w:val="single" w:sz="4" w:space="0" w:color="000000"/>
              <w:bottom w:val="single" w:sz="4" w:space="0" w:color="000000"/>
              <w:right w:val="single" w:sz="4" w:space="0" w:color="000000"/>
            </w:tcBorders>
          </w:tcPr>
          <w:p w14:paraId="2BFF5457" w14:textId="77777777" w:rsidR="00C32083" w:rsidRPr="008536EB" w:rsidRDefault="00C32083" w:rsidP="009D3BF2">
            <w:pPr>
              <w:spacing w:line="276" w:lineRule="auto"/>
              <w:rPr>
                <w:kern w:val="2"/>
                <w14:ligatures w14:val="standardContextual"/>
              </w:rPr>
            </w:pPr>
            <w:r w:rsidRPr="008536EB">
              <w:rPr>
                <w:kern w:val="2"/>
                <w14:ligatures w14:val="standardContextual"/>
              </w:rPr>
              <w:t>RF signal generators with adjustable frequencies from 1Hz to 1GHz for testing and calibration</w:t>
            </w:r>
          </w:p>
        </w:tc>
        <w:tc>
          <w:tcPr>
            <w:tcW w:w="654" w:type="pct"/>
            <w:tcBorders>
              <w:top w:val="single" w:sz="4" w:space="0" w:color="000000"/>
              <w:left w:val="single" w:sz="4" w:space="0" w:color="000000"/>
              <w:bottom w:val="single" w:sz="4" w:space="0" w:color="000000"/>
              <w:right w:val="single" w:sz="4" w:space="0" w:color="000000"/>
            </w:tcBorders>
          </w:tcPr>
          <w:p w14:paraId="7D534DBE"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7FDA5E71"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090CF8E6"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2158BB3A"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64135B09"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Time Domain Reflectometer (TDR)</w:t>
            </w:r>
          </w:p>
        </w:tc>
        <w:tc>
          <w:tcPr>
            <w:tcW w:w="1386" w:type="pct"/>
            <w:tcBorders>
              <w:top w:val="single" w:sz="4" w:space="0" w:color="000000"/>
              <w:left w:val="single" w:sz="4" w:space="0" w:color="000000"/>
              <w:bottom w:val="single" w:sz="4" w:space="0" w:color="000000"/>
              <w:right w:val="single" w:sz="4" w:space="0" w:color="000000"/>
            </w:tcBorders>
          </w:tcPr>
          <w:p w14:paraId="55986699" w14:textId="77777777" w:rsidR="00C32083" w:rsidRPr="008536EB" w:rsidRDefault="00C32083" w:rsidP="009D3BF2">
            <w:pPr>
              <w:spacing w:line="276" w:lineRule="auto"/>
              <w:rPr>
                <w:kern w:val="2"/>
                <w14:ligatures w14:val="standardContextual"/>
              </w:rPr>
            </w:pPr>
            <w:r w:rsidRPr="008536EB">
              <w:rPr>
                <w:kern w:val="2"/>
                <w14:ligatures w14:val="standardContextual"/>
              </w:rPr>
              <w:t>Cable faults and measuring cable lengths.</w:t>
            </w:r>
          </w:p>
        </w:tc>
        <w:tc>
          <w:tcPr>
            <w:tcW w:w="654" w:type="pct"/>
            <w:tcBorders>
              <w:top w:val="single" w:sz="4" w:space="0" w:color="000000"/>
              <w:left w:val="single" w:sz="4" w:space="0" w:color="000000"/>
              <w:bottom w:val="single" w:sz="4" w:space="0" w:color="000000"/>
              <w:right w:val="single" w:sz="4" w:space="0" w:color="000000"/>
            </w:tcBorders>
          </w:tcPr>
          <w:p w14:paraId="52A4DEDC" w14:textId="77777777" w:rsidR="00C32083" w:rsidRPr="008536EB" w:rsidRDefault="00C32083" w:rsidP="009D3BF2">
            <w:pPr>
              <w:spacing w:line="276" w:lineRule="auto"/>
              <w:rPr>
                <w:kern w:val="2"/>
                <w14:ligatures w14:val="standardContextual"/>
              </w:rPr>
            </w:pPr>
            <w:r w:rsidRPr="008536EB">
              <w:rPr>
                <w:kern w:val="2"/>
                <w14:ligatures w14:val="standardContextual"/>
              </w:rPr>
              <w:t>2 pcs</w:t>
            </w:r>
          </w:p>
        </w:tc>
        <w:tc>
          <w:tcPr>
            <w:tcW w:w="987" w:type="pct"/>
            <w:tcBorders>
              <w:top w:val="single" w:sz="4" w:space="0" w:color="000000"/>
              <w:left w:val="single" w:sz="4" w:space="0" w:color="000000"/>
              <w:bottom w:val="single" w:sz="4" w:space="0" w:color="000000"/>
              <w:right w:val="single" w:sz="4" w:space="0" w:color="000000"/>
            </w:tcBorders>
          </w:tcPr>
          <w:p w14:paraId="1A06919D" w14:textId="77777777" w:rsidR="00C32083" w:rsidRPr="008536EB" w:rsidRDefault="00C32083" w:rsidP="009D3BF2">
            <w:pPr>
              <w:spacing w:line="276" w:lineRule="auto"/>
              <w:rPr>
                <w:kern w:val="2"/>
                <w14:ligatures w14:val="standardContextual"/>
              </w:rPr>
            </w:pPr>
            <w:r w:rsidRPr="008536EB">
              <w:rPr>
                <w:kern w:val="2"/>
                <w14:ligatures w14:val="standardContextual"/>
              </w:rPr>
              <w:t>1:13</w:t>
            </w:r>
          </w:p>
        </w:tc>
      </w:tr>
      <w:tr w:rsidR="008536EB" w:rsidRPr="008536EB" w14:paraId="400D37DF"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51B54042"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316F005D" w14:textId="77777777" w:rsidR="00C32083" w:rsidRPr="008536EB" w:rsidRDefault="00C32083" w:rsidP="009D3BF2">
            <w:pPr>
              <w:spacing w:line="276" w:lineRule="auto"/>
              <w:rPr>
                <w:kern w:val="2"/>
                <w14:ligatures w14:val="standardContextual"/>
              </w:rPr>
            </w:pPr>
            <w:r w:rsidRPr="008536EB">
              <w:rPr>
                <w:kern w:val="2"/>
                <w14:ligatures w14:val="standardContextual"/>
              </w:rPr>
              <w:t>Cable Testers</w:t>
            </w:r>
          </w:p>
        </w:tc>
        <w:tc>
          <w:tcPr>
            <w:tcW w:w="1386" w:type="pct"/>
            <w:tcBorders>
              <w:top w:val="single" w:sz="4" w:space="0" w:color="000000"/>
              <w:left w:val="single" w:sz="4" w:space="0" w:color="000000"/>
              <w:bottom w:val="single" w:sz="4" w:space="0" w:color="000000"/>
              <w:right w:val="single" w:sz="4" w:space="0" w:color="000000"/>
            </w:tcBorders>
          </w:tcPr>
          <w:p w14:paraId="0A6DC834" w14:textId="77777777" w:rsidR="00C32083" w:rsidRPr="008536EB" w:rsidRDefault="00C32083" w:rsidP="009D3BF2">
            <w:pPr>
              <w:spacing w:line="276" w:lineRule="auto"/>
              <w:rPr>
                <w:kern w:val="2"/>
                <w14:ligatures w14:val="standardContextual"/>
              </w:rPr>
            </w:pPr>
            <w:r w:rsidRPr="008536EB">
              <w:rPr>
                <w:kern w:val="2"/>
                <w14:ligatures w14:val="standardContextual"/>
              </w:rPr>
              <w:t>With capability for continuity, attenuation, and signal integrity testing in coaxial, twisted-pair, and fiber.</w:t>
            </w:r>
          </w:p>
        </w:tc>
        <w:tc>
          <w:tcPr>
            <w:tcW w:w="654" w:type="pct"/>
            <w:tcBorders>
              <w:top w:val="single" w:sz="4" w:space="0" w:color="000000"/>
              <w:left w:val="single" w:sz="4" w:space="0" w:color="000000"/>
              <w:bottom w:val="single" w:sz="4" w:space="0" w:color="000000"/>
              <w:right w:val="single" w:sz="4" w:space="0" w:color="000000"/>
            </w:tcBorders>
          </w:tcPr>
          <w:p w14:paraId="30A63341"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73091F93"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04B02784"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56254E63"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703D06C6"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Crimping Tools</w:t>
            </w:r>
          </w:p>
        </w:tc>
        <w:tc>
          <w:tcPr>
            <w:tcW w:w="1386" w:type="pct"/>
            <w:tcBorders>
              <w:top w:val="single" w:sz="4" w:space="0" w:color="000000"/>
              <w:left w:val="single" w:sz="4" w:space="0" w:color="000000"/>
              <w:bottom w:val="single" w:sz="4" w:space="0" w:color="000000"/>
              <w:right w:val="single" w:sz="4" w:space="0" w:color="000000"/>
            </w:tcBorders>
          </w:tcPr>
          <w:p w14:paraId="7039DFD3" w14:textId="77777777" w:rsidR="00C32083" w:rsidRPr="008536EB" w:rsidRDefault="00C32083" w:rsidP="009D3BF2">
            <w:pPr>
              <w:spacing w:line="276" w:lineRule="auto"/>
              <w:rPr>
                <w:kern w:val="2"/>
                <w14:ligatures w14:val="standardContextual"/>
              </w:rPr>
            </w:pPr>
            <w:r w:rsidRPr="008536EB">
              <w:rPr>
                <w:kern w:val="2"/>
                <w14:ligatures w14:val="standardContextual"/>
              </w:rPr>
              <w:t>Capable of terminating RJ45, RJ11, and coaxial connectors.</w:t>
            </w:r>
          </w:p>
        </w:tc>
        <w:tc>
          <w:tcPr>
            <w:tcW w:w="654" w:type="pct"/>
            <w:tcBorders>
              <w:top w:val="single" w:sz="4" w:space="0" w:color="000000"/>
              <w:left w:val="single" w:sz="4" w:space="0" w:color="000000"/>
              <w:bottom w:val="single" w:sz="4" w:space="0" w:color="000000"/>
              <w:right w:val="single" w:sz="4" w:space="0" w:color="000000"/>
            </w:tcBorders>
          </w:tcPr>
          <w:p w14:paraId="774C9244"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4F943B34"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65E65E8F"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74E89C76"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1AC74CD6"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Wire Stripper</w:t>
            </w:r>
          </w:p>
        </w:tc>
        <w:tc>
          <w:tcPr>
            <w:tcW w:w="1386" w:type="pct"/>
            <w:tcBorders>
              <w:top w:val="single" w:sz="4" w:space="0" w:color="000000"/>
              <w:left w:val="single" w:sz="4" w:space="0" w:color="000000"/>
              <w:bottom w:val="single" w:sz="4" w:space="0" w:color="000000"/>
              <w:right w:val="single" w:sz="4" w:space="0" w:color="000000"/>
            </w:tcBorders>
          </w:tcPr>
          <w:p w14:paraId="6ADB6BDB" w14:textId="77777777" w:rsidR="00C32083" w:rsidRPr="008536EB" w:rsidRDefault="00C32083" w:rsidP="009D3BF2">
            <w:pPr>
              <w:spacing w:line="276" w:lineRule="auto"/>
              <w:rPr>
                <w:kern w:val="2"/>
                <w14:ligatures w14:val="standardContextual"/>
              </w:rPr>
            </w:pPr>
            <w:r w:rsidRPr="008536EB">
              <w:rPr>
                <w:kern w:val="2"/>
                <w14:ligatures w14:val="standardContextual"/>
              </w:rPr>
              <w:t>Adjustable strippers for coaxial, twisted-pair, and fiber optic cables.</w:t>
            </w:r>
          </w:p>
        </w:tc>
        <w:tc>
          <w:tcPr>
            <w:tcW w:w="654" w:type="pct"/>
            <w:tcBorders>
              <w:top w:val="single" w:sz="4" w:space="0" w:color="000000"/>
              <w:left w:val="single" w:sz="4" w:space="0" w:color="000000"/>
              <w:bottom w:val="single" w:sz="4" w:space="0" w:color="000000"/>
              <w:right w:val="single" w:sz="4" w:space="0" w:color="000000"/>
            </w:tcBorders>
          </w:tcPr>
          <w:p w14:paraId="7EC5A0A6"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7EB0F650"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53C47B96"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51C68BC2"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48EC7C53"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Punch Down Tools</w:t>
            </w:r>
          </w:p>
        </w:tc>
        <w:tc>
          <w:tcPr>
            <w:tcW w:w="1386" w:type="pct"/>
            <w:tcBorders>
              <w:top w:val="single" w:sz="4" w:space="0" w:color="000000"/>
              <w:left w:val="single" w:sz="4" w:space="0" w:color="000000"/>
              <w:bottom w:val="single" w:sz="4" w:space="0" w:color="000000"/>
              <w:right w:val="single" w:sz="4" w:space="0" w:color="000000"/>
            </w:tcBorders>
          </w:tcPr>
          <w:p w14:paraId="336A56BE" w14:textId="77777777" w:rsidR="00C32083" w:rsidRPr="008536EB" w:rsidRDefault="00C32083" w:rsidP="009D3BF2">
            <w:pPr>
              <w:spacing w:line="276" w:lineRule="auto"/>
              <w:rPr>
                <w:kern w:val="2"/>
                <w14:ligatures w14:val="standardContextual"/>
              </w:rPr>
            </w:pPr>
            <w:r w:rsidRPr="008536EB">
              <w:rPr>
                <w:kern w:val="2"/>
                <w14:ligatures w14:val="standardContextual"/>
              </w:rPr>
              <w:t>Capable of terminating cables into patch panels and telephone jacks.</w:t>
            </w:r>
          </w:p>
        </w:tc>
        <w:tc>
          <w:tcPr>
            <w:tcW w:w="654" w:type="pct"/>
            <w:tcBorders>
              <w:top w:val="single" w:sz="4" w:space="0" w:color="000000"/>
              <w:left w:val="single" w:sz="4" w:space="0" w:color="000000"/>
              <w:bottom w:val="single" w:sz="4" w:space="0" w:color="000000"/>
              <w:right w:val="single" w:sz="4" w:space="0" w:color="000000"/>
            </w:tcBorders>
          </w:tcPr>
          <w:p w14:paraId="118E81A8" w14:textId="77777777" w:rsidR="00C32083" w:rsidRPr="008536EB" w:rsidRDefault="00C32083" w:rsidP="009D3BF2">
            <w:pPr>
              <w:spacing w:line="276" w:lineRule="auto"/>
              <w:rPr>
                <w:kern w:val="2"/>
                <w14:ligatures w14:val="standardContextual"/>
              </w:rPr>
            </w:pPr>
            <w:r w:rsidRPr="008536EB">
              <w:rPr>
                <w:kern w:val="2"/>
                <w14:ligatures w14:val="standardContextual"/>
              </w:rPr>
              <w:t>5 pcs</w:t>
            </w:r>
          </w:p>
        </w:tc>
        <w:tc>
          <w:tcPr>
            <w:tcW w:w="987" w:type="pct"/>
            <w:tcBorders>
              <w:top w:val="single" w:sz="4" w:space="0" w:color="000000"/>
              <w:left w:val="single" w:sz="4" w:space="0" w:color="000000"/>
              <w:bottom w:val="single" w:sz="4" w:space="0" w:color="000000"/>
              <w:right w:val="single" w:sz="4" w:space="0" w:color="000000"/>
            </w:tcBorders>
          </w:tcPr>
          <w:p w14:paraId="2310BA36" w14:textId="77777777" w:rsidR="00C32083" w:rsidRPr="008536EB" w:rsidRDefault="00C32083" w:rsidP="009D3BF2">
            <w:pPr>
              <w:spacing w:line="276" w:lineRule="auto"/>
              <w:rPr>
                <w:kern w:val="2"/>
                <w14:ligatures w14:val="standardContextual"/>
              </w:rPr>
            </w:pPr>
            <w:r w:rsidRPr="008536EB">
              <w:rPr>
                <w:kern w:val="2"/>
                <w14:ligatures w14:val="standardContextual"/>
              </w:rPr>
              <w:t>1:5</w:t>
            </w:r>
          </w:p>
        </w:tc>
      </w:tr>
      <w:tr w:rsidR="008536EB" w:rsidRPr="008536EB" w14:paraId="111EDE46"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33C61EC2"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5296B637"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Screwdrivers</w:t>
            </w:r>
          </w:p>
        </w:tc>
        <w:tc>
          <w:tcPr>
            <w:tcW w:w="1386" w:type="pct"/>
            <w:tcBorders>
              <w:top w:val="single" w:sz="4" w:space="0" w:color="000000"/>
              <w:left w:val="single" w:sz="4" w:space="0" w:color="000000"/>
              <w:bottom w:val="single" w:sz="4" w:space="0" w:color="000000"/>
              <w:right w:val="single" w:sz="4" w:space="0" w:color="000000"/>
            </w:tcBorders>
          </w:tcPr>
          <w:p w14:paraId="7AD94F97" w14:textId="77777777" w:rsidR="00C32083" w:rsidRPr="008536EB" w:rsidRDefault="00C32083" w:rsidP="009D3BF2">
            <w:pPr>
              <w:spacing w:line="276" w:lineRule="auto"/>
              <w:rPr>
                <w:kern w:val="2"/>
                <w14:ligatures w14:val="standardContextual"/>
              </w:rPr>
            </w:pPr>
            <w:r w:rsidRPr="008536EB">
              <w:rPr>
                <w:kern w:val="2"/>
                <w14:ligatures w14:val="standardContextual"/>
              </w:rPr>
              <w:t>Insulated sets</w:t>
            </w:r>
          </w:p>
        </w:tc>
        <w:tc>
          <w:tcPr>
            <w:tcW w:w="654" w:type="pct"/>
            <w:tcBorders>
              <w:top w:val="single" w:sz="4" w:space="0" w:color="000000"/>
              <w:left w:val="single" w:sz="4" w:space="0" w:color="000000"/>
              <w:bottom w:val="single" w:sz="4" w:space="0" w:color="000000"/>
              <w:right w:val="single" w:sz="4" w:space="0" w:color="000000"/>
            </w:tcBorders>
          </w:tcPr>
          <w:p w14:paraId="7DCF5E78" w14:textId="77777777" w:rsidR="00C32083" w:rsidRPr="008536EB" w:rsidRDefault="00C32083" w:rsidP="009D3BF2">
            <w:pPr>
              <w:spacing w:line="276" w:lineRule="auto"/>
              <w:rPr>
                <w:kern w:val="2"/>
                <w14:ligatures w14:val="standardContextual"/>
              </w:rPr>
            </w:pPr>
            <w:r w:rsidRPr="008536EB">
              <w:rPr>
                <w:kern w:val="2"/>
                <w14:ligatures w14:val="standardContextual"/>
              </w:rPr>
              <w:t>2 sets</w:t>
            </w:r>
          </w:p>
        </w:tc>
        <w:tc>
          <w:tcPr>
            <w:tcW w:w="987" w:type="pct"/>
            <w:tcBorders>
              <w:top w:val="single" w:sz="4" w:space="0" w:color="000000"/>
              <w:left w:val="single" w:sz="4" w:space="0" w:color="000000"/>
              <w:bottom w:val="single" w:sz="4" w:space="0" w:color="000000"/>
              <w:right w:val="single" w:sz="4" w:space="0" w:color="000000"/>
            </w:tcBorders>
          </w:tcPr>
          <w:p w14:paraId="1768234C" w14:textId="77777777" w:rsidR="00C32083" w:rsidRPr="008536EB" w:rsidRDefault="00C32083" w:rsidP="009D3BF2">
            <w:pPr>
              <w:spacing w:line="276" w:lineRule="auto"/>
              <w:rPr>
                <w:kern w:val="2"/>
                <w14:ligatures w14:val="standardContextual"/>
              </w:rPr>
            </w:pPr>
            <w:r w:rsidRPr="008536EB">
              <w:rPr>
                <w:kern w:val="2"/>
                <w14:ligatures w14:val="standardContextual"/>
              </w:rPr>
              <w:t>1:13</w:t>
            </w:r>
          </w:p>
        </w:tc>
      </w:tr>
      <w:tr w:rsidR="008536EB" w:rsidRPr="008536EB" w14:paraId="523729E8"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6841D7BA"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40FDF288" w14:textId="77777777" w:rsidR="00C32083" w:rsidRPr="008536EB" w:rsidRDefault="00C32083" w:rsidP="009D3BF2">
            <w:pPr>
              <w:spacing w:line="276" w:lineRule="auto"/>
              <w:rPr>
                <w:kern w:val="2"/>
                <w:lang w:val="en-CA"/>
                <w14:ligatures w14:val="standardContextual"/>
              </w:rPr>
            </w:pPr>
            <w:r w:rsidRPr="008536EB">
              <w:t>Multimeter</w:t>
            </w:r>
          </w:p>
        </w:tc>
        <w:tc>
          <w:tcPr>
            <w:tcW w:w="1386" w:type="pct"/>
            <w:tcBorders>
              <w:top w:val="single" w:sz="4" w:space="0" w:color="000000"/>
              <w:left w:val="single" w:sz="4" w:space="0" w:color="000000"/>
              <w:bottom w:val="single" w:sz="4" w:space="0" w:color="000000"/>
              <w:right w:val="single" w:sz="4" w:space="0" w:color="000000"/>
            </w:tcBorders>
          </w:tcPr>
          <w:p w14:paraId="694E1DD3" w14:textId="77777777" w:rsidR="00C32083" w:rsidRPr="008536EB" w:rsidRDefault="00C32083" w:rsidP="009D3BF2">
            <w:pPr>
              <w:spacing w:line="276" w:lineRule="auto"/>
              <w:rPr>
                <w:kern w:val="2"/>
                <w14:ligatures w14:val="standardContextual"/>
              </w:rPr>
            </w:pPr>
            <w:r w:rsidRPr="008536EB">
              <w:t>Digital multimeter capable of measuring voltage, current, resistance, and frequency.</w:t>
            </w:r>
          </w:p>
        </w:tc>
        <w:tc>
          <w:tcPr>
            <w:tcW w:w="654" w:type="pct"/>
            <w:tcBorders>
              <w:top w:val="single" w:sz="4" w:space="0" w:color="000000"/>
              <w:left w:val="single" w:sz="4" w:space="0" w:color="000000"/>
              <w:bottom w:val="single" w:sz="4" w:space="0" w:color="000000"/>
              <w:right w:val="single" w:sz="4" w:space="0" w:color="000000"/>
            </w:tcBorders>
          </w:tcPr>
          <w:p w14:paraId="74DB205C" w14:textId="77777777" w:rsidR="00C32083" w:rsidRPr="008536EB" w:rsidRDefault="00C32083" w:rsidP="009D3BF2">
            <w:pPr>
              <w:spacing w:line="276" w:lineRule="auto"/>
              <w:rPr>
                <w:kern w:val="2"/>
                <w14:ligatures w14:val="standardContextual"/>
              </w:rPr>
            </w:pPr>
            <w:r w:rsidRPr="008536EB">
              <w:t xml:space="preserve">5 pcs </w:t>
            </w:r>
          </w:p>
        </w:tc>
        <w:tc>
          <w:tcPr>
            <w:tcW w:w="987" w:type="pct"/>
            <w:tcBorders>
              <w:top w:val="single" w:sz="4" w:space="0" w:color="000000"/>
              <w:left w:val="single" w:sz="4" w:space="0" w:color="000000"/>
              <w:bottom w:val="single" w:sz="4" w:space="0" w:color="000000"/>
              <w:right w:val="single" w:sz="4" w:space="0" w:color="000000"/>
            </w:tcBorders>
          </w:tcPr>
          <w:p w14:paraId="15755B2A" w14:textId="77777777" w:rsidR="00C32083" w:rsidRPr="008536EB" w:rsidRDefault="00C32083" w:rsidP="009D3BF2">
            <w:pPr>
              <w:spacing w:line="276" w:lineRule="auto"/>
              <w:rPr>
                <w:kern w:val="2"/>
                <w14:ligatures w14:val="standardContextual"/>
              </w:rPr>
            </w:pPr>
            <w:r w:rsidRPr="008536EB">
              <w:t xml:space="preserve">1:5 </w:t>
            </w:r>
          </w:p>
        </w:tc>
      </w:tr>
      <w:tr w:rsidR="008536EB" w:rsidRPr="008536EB" w14:paraId="2785398E"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294F8658"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6AE1A85F" w14:textId="77777777" w:rsidR="00C32083" w:rsidRPr="008536EB" w:rsidRDefault="00C32083" w:rsidP="009D3BF2">
            <w:pPr>
              <w:spacing w:line="276" w:lineRule="auto"/>
            </w:pPr>
            <w:r w:rsidRPr="008536EB">
              <w:rPr>
                <w:kern w:val="2"/>
                <w14:ligatures w14:val="standardContextual"/>
              </w:rPr>
              <w:t>Oscilloscopes</w:t>
            </w:r>
          </w:p>
        </w:tc>
        <w:tc>
          <w:tcPr>
            <w:tcW w:w="1386" w:type="pct"/>
            <w:tcBorders>
              <w:top w:val="single" w:sz="4" w:space="0" w:color="000000"/>
              <w:left w:val="single" w:sz="4" w:space="0" w:color="000000"/>
              <w:bottom w:val="single" w:sz="4" w:space="0" w:color="000000"/>
              <w:right w:val="single" w:sz="4" w:space="0" w:color="000000"/>
            </w:tcBorders>
          </w:tcPr>
          <w:p w14:paraId="6E052C82" w14:textId="77777777" w:rsidR="00C32083" w:rsidRPr="008536EB" w:rsidRDefault="00C32083" w:rsidP="009D3BF2">
            <w:pPr>
              <w:spacing w:line="276" w:lineRule="auto"/>
            </w:pPr>
            <w:r w:rsidRPr="008536EB">
              <w:rPr>
                <w:kern w:val="2"/>
                <w14:ligatures w14:val="standardContextual"/>
              </w:rPr>
              <w:t>Digital oscilloscopes with bandwidth up to 100MHz for signal analysis.</w:t>
            </w:r>
          </w:p>
        </w:tc>
        <w:tc>
          <w:tcPr>
            <w:tcW w:w="654" w:type="pct"/>
            <w:tcBorders>
              <w:top w:val="single" w:sz="4" w:space="0" w:color="000000"/>
              <w:left w:val="single" w:sz="4" w:space="0" w:color="000000"/>
              <w:bottom w:val="single" w:sz="4" w:space="0" w:color="000000"/>
              <w:right w:val="single" w:sz="4" w:space="0" w:color="000000"/>
            </w:tcBorders>
          </w:tcPr>
          <w:p w14:paraId="57897BEC" w14:textId="77777777" w:rsidR="00C32083" w:rsidRPr="008536EB" w:rsidRDefault="00C32083" w:rsidP="009D3BF2">
            <w:pPr>
              <w:spacing w:line="276" w:lineRule="auto"/>
            </w:pPr>
            <w:r w:rsidRPr="008536EB">
              <w:t xml:space="preserve">5 pcs </w:t>
            </w:r>
          </w:p>
        </w:tc>
        <w:tc>
          <w:tcPr>
            <w:tcW w:w="987" w:type="pct"/>
            <w:tcBorders>
              <w:top w:val="single" w:sz="4" w:space="0" w:color="000000"/>
              <w:left w:val="single" w:sz="4" w:space="0" w:color="000000"/>
              <w:bottom w:val="single" w:sz="4" w:space="0" w:color="000000"/>
              <w:right w:val="single" w:sz="4" w:space="0" w:color="000000"/>
            </w:tcBorders>
          </w:tcPr>
          <w:p w14:paraId="506400F3" w14:textId="77777777" w:rsidR="00C32083" w:rsidRPr="008536EB" w:rsidRDefault="00C32083" w:rsidP="009D3BF2">
            <w:pPr>
              <w:spacing w:line="276" w:lineRule="auto"/>
            </w:pPr>
            <w:r w:rsidRPr="008536EB">
              <w:t xml:space="preserve">1:5 </w:t>
            </w:r>
          </w:p>
        </w:tc>
      </w:tr>
      <w:tr w:rsidR="008536EB" w:rsidRPr="008536EB" w14:paraId="3EA08329"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3CFDB6CE" w14:textId="77777777" w:rsidR="00C32083" w:rsidRPr="008536EB" w:rsidRDefault="00C32083" w:rsidP="009D3BF2">
            <w:pPr>
              <w:spacing w:line="276" w:lineRule="auto"/>
              <w:rPr>
                <w:b/>
                <w:bCs/>
                <w:kern w:val="2"/>
                <w14:ligatures w14:val="standardContextual"/>
              </w:rPr>
            </w:pPr>
            <w:r w:rsidRPr="008536EB">
              <w:rPr>
                <w:b/>
                <w:bCs/>
                <w:kern w:val="2"/>
                <w14:ligatures w14:val="standardContextual"/>
              </w:rPr>
              <w:t>C</w:t>
            </w:r>
          </w:p>
        </w:tc>
        <w:tc>
          <w:tcPr>
            <w:tcW w:w="1522" w:type="pct"/>
            <w:tcBorders>
              <w:top w:val="single" w:sz="4" w:space="0" w:color="000000"/>
              <w:left w:val="single" w:sz="4" w:space="0" w:color="000000"/>
              <w:bottom w:val="single" w:sz="4" w:space="0" w:color="000000"/>
              <w:right w:val="single" w:sz="4" w:space="0" w:color="000000"/>
            </w:tcBorders>
          </w:tcPr>
          <w:p w14:paraId="6C5ADBD8" w14:textId="77777777" w:rsidR="00C32083" w:rsidRPr="008536EB" w:rsidRDefault="00C32083" w:rsidP="009D3BF2">
            <w:pPr>
              <w:spacing w:line="276" w:lineRule="auto"/>
              <w:rPr>
                <w:kern w:val="2"/>
                <w14:ligatures w14:val="standardContextual"/>
              </w:rPr>
            </w:pPr>
            <w:r w:rsidRPr="008536EB">
              <w:rPr>
                <w:b/>
                <w:kern w:val="2"/>
                <w14:ligatures w14:val="standardContextual"/>
              </w:rPr>
              <w:t>Consumable materials</w:t>
            </w:r>
          </w:p>
        </w:tc>
        <w:tc>
          <w:tcPr>
            <w:tcW w:w="1386" w:type="pct"/>
            <w:tcBorders>
              <w:top w:val="single" w:sz="4" w:space="0" w:color="000000"/>
              <w:left w:val="single" w:sz="4" w:space="0" w:color="000000"/>
              <w:bottom w:val="single" w:sz="4" w:space="0" w:color="000000"/>
              <w:right w:val="single" w:sz="4" w:space="0" w:color="000000"/>
            </w:tcBorders>
          </w:tcPr>
          <w:p w14:paraId="74B0D398"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654" w:type="pct"/>
            <w:tcBorders>
              <w:top w:val="single" w:sz="4" w:space="0" w:color="000000"/>
              <w:left w:val="single" w:sz="4" w:space="0" w:color="000000"/>
              <w:bottom w:val="single" w:sz="4" w:space="0" w:color="000000"/>
              <w:right w:val="single" w:sz="4" w:space="0" w:color="000000"/>
            </w:tcBorders>
          </w:tcPr>
          <w:p w14:paraId="3EB25E3D"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c>
          <w:tcPr>
            <w:tcW w:w="987" w:type="pct"/>
            <w:tcBorders>
              <w:top w:val="single" w:sz="4" w:space="0" w:color="000000"/>
              <w:left w:val="single" w:sz="4" w:space="0" w:color="000000"/>
              <w:bottom w:val="single" w:sz="4" w:space="0" w:color="000000"/>
              <w:right w:val="single" w:sz="4" w:space="0" w:color="000000"/>
            </w:tcBorders>
          </w:tcPr>
          <w:p w14:paraId="5BD612EA" w14:textId="77777777" w:rsidR="00C32083" w:rsidRPr="008536EB" w:rsidRDefault="00C32083" w:rsidP="009D3BF2">
            <w:pPr>
              <w:spacing w:line="276" w:lineRule="auto"/>
              <w:rPr>
                <w:kern w:val="2"/>
                <w14:ligatures w14:val="standardContextual"/>
              </w:rPr>
            </w:pPr>
            <w:r w:rsidRPr="008536EB">
              <w:rPr>
                <w:b/>
                <w:kern w:val="2"/>
                <w14:ligatures w14:val="standardContextual"/>
              </w:rPr>
              <w:t xml:space="preserve"> </w:t>
            </w:r>
          </w:p>
        </w:tc>
      </w:tr>
      <w:tr w:rsidR="008536EB" w:rsidRPr="008536EB" w14:paraId="1DA71EF1"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2ED481CE"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2984815F" w14:textId="77777777" w:rsidR="00C32083" w:rsidRPr="008536EB" w:rsidRDefault="00C32083" w:rsidP="009D3BF2">
            <w:pPr>
              <w:spacing w:line="276" w:lineRule="auto"/>
              <w:rPr>
                <w:kern w:val="2"/>
                <w14:ligatures w14:val="standardContextual"/>
              </w:rPr>
            </w:pPr>
            <w:r w:rsidRPr="008536EB">
              <w:rPr>
                <w:kern w:val="2"/>
                <w14:ligatures w14:val="standardContextual"/>
              </w:rPr>
              <w:t>Coaxial Cables</w:t>
            </w:r>
          </w:p>
        </w:tc>
        <w:tc>
          <w:tcPr>
            <w:tcW w:w="1386" w:type="pct"/>
            <w:tcBorders>
              <w:top w:val="single" w:sz="4" w:space="0" w:color="000000"/>
              <w:left w:val="single" w:sz="4" w:space="0" w:color="000000"/>
              <w:bottom w:val="single" w:sz="4" w:space="0" w:color="000000"/>
              <w:right w:val="single" w:sz="4" w:space="0" w:color="000000"/>
            </w:tcBorders>
          </w:tcPr>
          <w:p w14:paraId="5B63E291" w14:textId="77777777" w:rsidR="00C32083" w:rsidRPr="008536EB" w:rsidRDefault="00C32083" w:rsidP="009D3BF2">
            <w:pPr>
              <w:spacing w:line="276" w:lineRule="auto"/>
              <w:rPr>
                <w:kern w:val="2"/>
                <w14:ligatures w14:val="standardContextual"/>
              </w:rPr>
            </w:pPr>
            <w:r w:rsidRPr="008536EB">
              <w:rPr>
                <w:kern w:val="2"/>
                <w14:ligatures w14:val="standardContextual"/>
              </w:rPr>
              <w:t>RG6 and RG58 cables for RF signal transmission</w:t>
            </w:r>
          </w:p>
        </w:tc>
        <w:tc>
          <w:tcPr>
            <w:tcW w:w="654" w:type="pct"/>
            <w:tcBorders>
              <w:top w:val="single" w:sz="4" w:space="0" w:color="000000"/>
              <w:left w:val="single" w:sz="4" w:space="0" w:color="000000"/>
              <w:bottom w:val="single" w:sz="4" w:space="0" w:color="000000"/>
              <w:right w:val="single" w:sz="4" w:space="0" w:color="000000"/>
            </w:tcBorders>
          </w:tcPr>
          <w:p w14:paraId="21F7B257" w14:textId="77777777" w:rsidR="00C32083" w:rsidRPr="008536EB" w:rsidRDefault="00C32083" w:rsidP="009D3BF2">
            <w:pPr>
              <w:spacing w:line="276" w:lineRule="auto"/>
              <w:rPr>
                <w:kern w:val="2"/>
                <w14:ligatures w14:val="standardContextual"/>
              </w:rPr>
            </w:pPr>
            <w:r w:rsidRPr="008536EB">
              <w:rPr>
                <w:kern w:val="2"/>
                <w14:ligatures w14:val="standardContextual"/>
              </w:rPr>
              <w:t>100 m each category</w:t>
            </w:r>
          </w:p>
        </w:tc>
        <w:tc>
          <w:tcPr>
            <w:tcW w:w="987" w:type="pct"/>
            <w:tcBorders>
              <w:top w:val="single" w:sz="4" w:space="0" w:color="000000"/>
              <w:left w:val="single" w:sz="4" w:space="0" w:color="000000"/>
              <w:bottom w:val="single" w:sz="4" w:space="0" w:color="000000"/>
              <w:right w:val="single" w:sz="4" w:space="0" w:color="000000"/>
            </w:tcBorders>
          </w:tcPr>
          <w:p w14:paraId="36816908" w14:textId="77777777" w:rsidR="00C32083" w:rsidRPr="008536EB" w:rsidRDefault="00C32083" w:rsidP="009D3BF2">
            <w:pPr>
              <w:spacing w:line="276" w:lineRule="auto"/>
              <w:rPr>
                <w:kern w:val="2"/>
                <w14:ligatures w14:val="standardContextual"/>
              </w:rPr>
            </w:pPr>
            <w:r w:rsidRPr="008536EB">
              <w:rPr>
                <w:kern w:val="2"/>
                <w14:ligatures w14:val="standardContextual"/>
              </w:rPr>
              <w:t>4m:1</w:t>
            </w:r>
          </w:p>
        </w:tc>
      </w:tr>
      <w:tr w:rsidR="008536EB" w:rsidRPr="008536EB" w14:paraId="4874AD21"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2F5ABE85" w14:textId="77777777" w:rsidR="00C32083" w:rsidRPr="008536EB" w:rsidRDefault="00C32083" w:rsidP="00A9503E">
            <w:pPr>
              <w:pStyle w:val="ListParagraph"/>
              <w:numPr>
                <w:ilvl w:val="0"/>
                <w:numId w:val="146"/>
              </w:numPr>
              <w:spacing w:line="276" w:lineRule="auto"/>
              <w:ind w:right="211"/>
              <w:rPr>
                <w:kern w:val="2"/>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474BCC48" w14:textId="77777777" w:rsidR="00C32083" w:rsidRPr="008536EB" w:rsidRDefault="00C32083" w:rsidP="009D3BF2">
            <w:pPr>
              <w:spacing w:line="276" w:lineRule="auto"/>
              <w:rPr>
                <w:kern w:val="2"/>
                <w:lang w:val="en-CA"/>
                <w14:ligatures w14:val="standardContextual"/>
              </w:rPr>
            </w:pPr>
            <w:r w:rsidRPr="008536EB">
              <w:rPr>
                <w:kern w:val="2"/>
                <w14:ligatures w14:val="standardContextual"/>
              </w:rPr>
              <w:t>Twisted Pair Cables</w:t>
            </w:r>
          </w:p>
        </w:tc>
        <w:tc>
          <w:tcPr>
            <w:tcW w:w="1386" w:type="pct"/>
            <w:tcBorders>
              <w:top w:val="single" w:sz="4" w:space="0" w:color="000000"/>
              <w:left w:val="single" w:sz="4" w:space="0" w:color="000000"/>
              <w:bottom w:val="single" w:sz="4" w:space="0" w:color="000000"/>
              <w:right w:val="single" w:sz="4" w:space="0" w:color="000000"/>
            </w:tcBorders>
          </w:tcPr>
          <w:p w14:paraId="41E8C970" w14:textId="77777777" w:rsidR="00C32083" w:rsidRPr="008536EB" w:rsidRDefault="00C32083" w:rsidP="009D3BF2">
            <w:pPr>
              <w:spacing w:line="276" w:lineRule="auto"/>
              <w:rPr>
                <w:kern w:val="2"/>
                <w14:ligatures w14:val="standardContextual"/>
              </w:rPr>
            </w:pPr>
            <w:r w:rsidRPr="008536EB">
              <w:rPr>
                <w:kern w:val="2"/>
                <w14:ligatures w14:val="standardContextual"/>
              </w:rPr>
              <w:t>CAT5e and CAT6 UTP and STP cables for Ethernet and voice transmission</w:t>
            </w:r>
          </w:p>
        </w:tc>
        <w:tc>
          <w:tcPr>
            <w:tcW w:w="654" w:type="pct"/>
            <w:tcBorders>
              <w:top w:val="single" w:sz="4" w:space="0" w:color="000000"/>
              <w:left w:val="single" w:sz="4" w:space="0" w:color="000000"/>
              <w:bottom w:val="single" w:sz="4" w:space="0" w:color="000000"/>
              <w:right w:val="single" w:sz="4" w:space="0" w:color="000000"/>
            </w:tcBorders>
          </w:tcPr>
          <w:p w14:paraId="1A849B04" w14:textId="77777777" w:rsidR="00C32083" w:rsidRPr="008536EB" w:rsidRDefault="00C32083" w:rsidP="009D3BF2">
            <w:pPr>
              <w:spacing w:line="276" w:lineRule="auto"/>
              <w:rPr>
                <w:kern w:val="2"/>
                <w14:ligatures w14:val="standardContextual"/>
              </w:rPr>
            </w:pPr>
            <w:r w:rsidRPr="008536EB">
              <w:rPr>
                <w:kern w:val="2"/>
                <w14:ligatures w14:val="standardContextual"/>
              </w:rPr>
              <w:t>300 m</w:t>
            </w:r>
          </w:p>
        </w:tc>
        <w:tc>
          <w:tcPr>
            <w:tcW w:w="987" w:type="pct"/>
            <w:tcBorders>
              <w:top w:val="single" w:sz="4" w:space="0" w:color="000000"/>
              <w:left w:val="single" w:sz="4" w:space="0" w:color="000000"/>
              <w:bottom w:val="single" w:sz="4" w:space="0" w:color="000000"/>
              <w:right w:val="single" w:sz="4" w:space="0" w:color="000000"/>
            </w:tcBorders>
          </w:tcPr>
          <w:p w14:paraId="6C3BAD4F" w14:textId="77777777" w:rsidR="00C32083" w:rsidRPr="008536EB" w:rsidRDefault="00C32083" w:rsidP="009D3BF2">
            <w:pPr>
              <w:spacing w:line="276" w:lineRule="auto"/>
              <w:rPr>
                <w:kern w:val="2"/>
                <w14:ligatures w14:val="standardContextual"/>
              </w:rPr>
            </w:pPr>
            <w:r w:rsidRPr="008536EB">
              <w:rPr>
                <w:kern w:val="2"/>
                <w14:ligatures w14:val="standardContextual"/>
              </w:rPr>
              <w:t>12m:1</w:t>
            </w:r>
          </w:p>
        </w:tc>
      </w:tr>
      <w:tr w:rsidR="008536EB" w:rsidRPr="008536EB" w14:paraId="21387242"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3F22A786" w14:textId="77777777" w:rsidR="00C32083" w:rsidRPr="008536EB" w:rsidRDefault="00C32083" w:rsidP="00A9503E">
            <w:pPr>
              <w:pStyle w:val="ListParagraph"/>
              <w:numPr>
                <w:ilvl w:val="0"/>
                <w:numId w:val="146"/>
              </w:numPr>
              <w:spacing w:line="276" w:lineRule="auto"/>
              <w:ind w:right="211"/>
              <w:rPr>
                <w:kern w:val="2"/>
                <w:lang w:val="en-CA"/>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2F81A608" w14:textId="77777777" w:rsidR="00C32083" w:rsidRPr="008536EB" w:rsidRDefault="00C32083" w:rsidP="009D3BF2">
            <w:pPr>
              <w:spacing w:line="276" w:lineRule="auto"/>
              <w:rPr>
                <w:kern w:val="2"/>
                <w:lang w:val="en-CA"/>
                <w14:ligatures w14:val="standardContextual"/>
              </w:rPr>
            </w:pPr>
            <w:r w:rsidRPr="008536EB">
              <w:t>Transmission line training kits</w:t>
            </w:r>
          </w:p>
        </w:tc>
        <w:tc>
          <w:tcPr>
            <w:tcW w:w="1386" w:type="pct"/>
            <w:tcBorders>
              <w:top w:val="single" w:sz="4" w:space="0" w:color="000000"/>
              <w:left w:val="single" w:sz="4" w:space="0" w:color="000000"/>
              <w:bottom w:val="single" w:sz="4" w:space="0" w:color="000000"/>
              <w:right w:val="single" w:sz="4" w:space="0" w:color="000000"/>
            </w:tcBorders>
          </w:tcPr>
          <w:p w14:paraId="1BCB5F65"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Frequency range: DC to 2 GHz.</w:t>
            </w:r>
          </w:p>
          <w:p w14:paraId="64175B0A"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Line types: Coaxial, twin-wire, and microstrip line samples.</w:t>
            </w:r>
          </w:p>
          <w:p w14:paraId="6F0C750F"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Includes SWR meter, signal source, and TDR module.</w:t>
            </w:r>
          </w:p>
          <w:p w14:paraId="4BF3A5E7"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Visual representation of reflection coefficients and impedance mismatches.</w:t>
            </w:r>
          </w:p>
        </w:tc>
        <w:tc>
          <w:tcPr>
            <w:tcW w:w="654" w:type="pct"/>
            <w:tcBorders>
              <w:top w:val="single" w:sz="4" w:space="0" w:color="000000"/>
              <w:left w:val="single" w:sz="4" w:space="0" w:color="000000"/>
              <w:bottom w:val="single" w:sz="4" w:space="0" w:color="000000"/>
              <w:right w:val="single" w:sz="4" w:space="0" w:color="000000"/>
            </w:tcBorders>
          </w:tcPr>
          <w:p w14:paraId="5D3066A8" w14:textId="77777777" w:rsidR="00C32083" w:rsidRPr="008536EB" w:rsidRDefault="00C32083" w:rsidP="009D3BF2">
            <w:pPr>
              <w:spacing w:line="276" w:lineRule="auto"/>
              <w:rPr>
                <w:kern w:val="2"/>
                <w14:ligatures w14:val="standardContextual"/>
              </w:rPr>
            </w:pPr>
            <w:r w:rsidRPr="008536EB">
              <w:t xml:space="preserve">5 pcs </w:t>
            </w:r>
          </w:p>
        </w:tc>
        <w:tc>
          <w:tcPr>
            <w:tcW w:w="987" w:type="pct"/>
            <w:tcBorders>
              <w:top w:val="single" w:sz="4" w:space="0" w:color="000000"/>
              <w:left w:val="single" w:sz="4" w:space="0" w:color="000000"/>
              <w:bottom w:val="single" w:sz="4" w:space="0" w:color="000000"/>
              <w:right w:val="single" w:sz="4" w:space="0" w:color="000000"/>
            </w:tcBorders>
          </w:tcPr>
          <w:p w14:paraId="24DF2FC6" w14:textId="77777777" w:rsidR="00C32083" w:rsidRPr="008536EB" w:rsidRDefault="00C32083" w:rsidP="009D3BF2">
            <w:pPr>
              <w:spacing w:line="276" w:lineRule="auto"/>
              <w:rPr>
                <w:kern w:val="2"/>
                <w14:ligatures w14:val="standardContextual"/>
              </w:rPr>
            </w:pPr>
            <w:r w:rsidRPr="008536EB">
              <w:t xml:space="preserve">1:5 </w:t>
            </w:r>
          </w:p>
        </w:tc>
      </w:tr>
      <w:tr w:rsidR="00C32083" w:rsidRPr="008536EB" w14:paraId="035C5883" w14:textId="77777777" w:rsidTr="009D3BF2">
        <w:tblPrEx>
          <w:tblCellMar>
            <w:top w:w="4" w:type="dxa"/>
            <w:right w:w="0" w:type="dxa"/>
          </w:tblCellMar>
        </w:tblPrEx>
        <w:trPr>
          <w:trHeight w:val="576"/>
        </w:trPr>
        <w:tc>
          <w:tcPr>
            <w:tcW w:w="451" w:type="pct"/>
            <w:tcBorders>
              <w:top w:val="single" w:sz="4" w:space="0" w:color="000000"/>
              <w:left w:val="single" w:sz="4" w:space="0" w:color="000000"/>
              <w:bottom w:val="single" w:sz="4" w:space="0" w:color="000000"/>
              <w:right w:val="single" w:sz="4" w:space="0" w:color="000000"/>
            </w:tcBorders>
          </w:tcPr>
          <w:p w14:paraId="0D8411B7" w14:textId="77777777" w:rsidR="00C32083" w:rsidRPr="008536EB" w:rsidRDefault="00C32083" w:rsidP="00A9503E">
            <w:pPr>
              <w:pStyle w:val="ListParagraph"/>
              <w:numPr>
                <w:ilvl w:val="0"/>
                <w:numId w:val="146"/>
              </w:numPr>
              <w:spacing w:line="276" w:lineRule="auto"/>
              <w:ind w:right="211"/>
              <w:rPr>
                <w:kern w:val="2"/>
                <w:lang w:val="en-CA"/>
                <w14:ligatures w14:val="standardContextual"/>
              </w:rPr>
            </w:pPr>
          </w:p>
        </w:tc>
        <w:tc>
          <w:tcPr>
            <w:tcW w:w="1522" w:type="pct"/>
            <w:tcBorders>
              <w:top w:val="single" w:sz="4" w:space="0" w:color="000000"/>
              <w:left w:val="single" w:sz="4" w:space="0" w:color="000000"/>
              <w:bottom w:val="single" w:sz="4" w:space="0" w:color="000000"/>
              <w:right w:val="single" w:sz="4" w:space="0" w:color="000000"/>
            </w:tcBorders>
          </w:tcPr>
          <w:p w14:paraId="1EA854C0" w14:textId="77777777" w:rsidR="00C32083" w:rsidRPr="008536EB" w:rsidRDefault="00C32083" w:rsidP="009D3BF2">
            <w:pPr>
              <w:spacing w:line="276" w:lineRule="auto"/>
              <w:rPr>
                <w:kern w:val="2"/>
                <w:lang w:val="en-CA"/>
                <w14:ligatures w14:val="standardContextual"/>
              </w:rPr>
            </w:pPr>
            <w:r w:rsidRPr="008536EB">
              <w:t>Antenna training kit</w:t>
            </w:r>
          </w:p>
        </w:tc>
        <w:tc>
          <w:tcPr>
            <w:tcW w:w="1386" w:type="pct"/>
            <w:tcBorders>
              <w:top w:val="single" w:sz="4" w:space="0" w:color="000000"/>
              <w:left w:val="single" w:sz="4" w:space="0" w:color="000000"/>
              <w:bottom w:val="single" w:sz="4" w:space="0" w:color="000000"/>
              <w:right w:val="single" w:sz="4" w:space="0" w:color="000000"/>
            </w:tcBorders>
          </w:tcPr>
          <w:p w14:paraId="3AC8173A"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Antenna Types: Yagi-Uda, patch, horn, parabolic, and dipole antennas.</w:t>
            </w:r>
          </w:p>
          <w:p w14:paraId="292FDEDE"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Frequency range: 100 MHz to 10 GHz.</w:t>
            </w:r>
          </w:p>
          <w:p w14:paraId="2C85B979" w14:textId="77777777" w:rsidR="00C32083" w:rsidRPr="008536EB" w:rsidRDefault="00C32083" w:rsidP="00A9503E">
            <w:pPr>
              <w:pStyle w:val="ListParagraph"/>
              <w:numPr>
                <w:ilvl w:val="0"/>
                <w:numId w:val="85"/>
              </w:numPr>
              <w:spacing w:line="276" w:lineRule="auto"/>
              <w:rPr>
                <w:kern w:val="2"/>
                <w14:ligatures w14:val="standardContextual"/>
              </w:rPr>
            </w:pPr>
            <w:r w:rsidRPr="008536EB">
              <w:rPr>
                <w:kern w:val="2"/>
                <w14:ligatures w14:val="standardContextual"/>
              </w:rPr>
              <w:t xml:space="preserve">Gain: 3 </w:t>
            </w:r>
            <w:proofErr w:type="spellStart"/>
            <w:r w:rsidRPr="008536EB">
              <w:rPr>
                <w:kern w:val="2"/>
                <w14:ligatures w14:val="standardContextual"/>
              </w:rPr>
              <w:t>dBi</w:t>
            </w:r>
            <w:proofErr w:type="spellEnd"/>
            <w:r w:rsidRPr="008536EB">
              <w:rPr>
                <w:kern w:val="2"/>
                <w14:ligatures w14:val="standardContextual"/>
              </w:rPr>
              <w:t xml:space="preserve"> to 15 </w:t>
            </w:r>
            <w:proofErr w:type="spellStart"/>
            <w:r w:rsidRPr="008536EB">
              <w:rPr>
                <w:kern w:val="2"/>
                <w14:ligatures w14:val="standardContextual"/>
              </w:rPr>
              <w:t>dBi</w:t>
            </w:r>
            <w:proofErr w:type="spellEnd"/>
            <w:r w:rsidRPr="008536EB">
              <w:rPr>
                <w:kern w:val="2"/>
                <w14:ligatures w14:val="standardContextual"/>
              </w:rPr>
              <w:t xml:space="preserve"> depending on antenna type.</w:t>
            </w:r>
          </w:p>
          <w:p w14:paraId="21293418" w14:textId="77777777" w:rsidR="00C32083" w:rsidRPr="008536EB" w:rsidRDefault="00C32083" w:rsidP="00A9503E">
            <w:pPr>
              <w:pStyle w:val="ListParagraph"/>
              <w:numPr>
                <w:ilvl w:val="0"/>
                <w:numId w:val="85"/>
              </w:numPr>
              <w:spacing w:line="276" w:lineRule="auto"/>
            </w:pPr>
            <w:r w:rsidRPr="008536EB">
              <w:rPr>
                <w:kern w:val="2"/>
                <w14:ligatures w14:val="standardContextual"/>
              </w:rPr>
              <w:t>Includes mounting kits and rotation mechanisms</w:t>
            </w:r>
          </w:p>
        </w:tc>
        <w:tc>
          <w:tcPr>
            <w:tcW w:w="654" w:type="pct"/>
            <w:tcBorders>
              <w:top w:val="single" w:sz="4" w:space="0" w:color="000000"/>
              <w:left w:val="single" w:sz="4" w:space="0" w:color="000000"/>
              <w:bottom w:val="single" w:sz="4" w:space="0" w:color="000000"/>
              <w:right w:val="single" w:sz="4" w:space="0" w:color="000000"/>
            </w:tcBorders>
          </w:tcPr>
          <w:p w14:paraId="44C04E17" w14:textId="77777777" w:rsidR="00C32083" w:rsidRPr="008536EB" w:rsidRDefault="00C32083" w:rsidP="009D3BF2">
            <w:pPr>
              <w:spacing w:line="276" w:lineRule="auto"/>
              <w:rPr>
                <w:kern w:val="2"/>
                <w14:ligatures w14:val="standardContextual"/>
              </w:rPr>
            </w:pPr>
            <w:r w:rsidRPr="008536EB">
              <w:t xml:space="preserve">5 pcs </w:t>
            </w:r>
          </w:p>
        </w:tc>
        <w:tc>
          <w:tcPr>
            <w:tcW w:w="987" w:type="pct"/>
            <w:tcBorders>
              <w:top w:val="single" w:sz="4" w:space="0" w:color="000000"/>
              <w:left w:val="single" w:sz="4" w:space="0" w:color="000000"/>
              <w:bottom w:val="single" w:sz="4" w:space="0" w:color="000000"/>
              <w:right w:val="single" w:sz="4" w:space="0" w:color="000000"/>
            </w:tcBorders>
          </w:tcPr>
          <w:p w14:paraId="2080AC3D" w14:textId="77777777" w:rsidR="00C32083" w:rsidRPr="008536EB" w:rsidRDefault="00C32083" w:rsidP="009D3BF2">
            <w:pPr>
              <w:spacing w:line="276" w:lineRule="auto"/>
              <w:rPr>
                <w:kern w:val="2"/>
                <w14:ligatures w14:val="standardContextual"/>
              </w:rPr>
            </w:pPr>
            <w:r w:rsidRPr="008536EB">
              <w:t xml:space="preserve">1:5 </w:t>
            </w:r>
          </w:p>
        </w:tc>
      </w:tr>
    </w:tbl>
    <w:p w14:paraId="08BC3D7C" w14:textId="77777777" w:rsidR="00C32083" w:rsidRPr="008536EB" w:rsidRDefault="00C32083" w:rsidP="00C32083">
      <w:pPr>
        <w:pStyle w:val="ListParagraph"/>
        <w:spacing w:line="276" w:lineRule="auto"/>
        <w:ind w:left="0"/>
        <w:rPr>
          <w:b/>
        </w:rPr>
      </w:pPr>
    </w:p>
    <w:p w14:paraId="388F71C0" w14:textId="77777777" w:rsidR="00C32083" w:rsidRPr="008536EB" w:rsidRDefault="00C32083" w:rsidP="00C32083">
      <w:pPr>
        <w:pStyle w:val="ListParagraph"/>
        <w:spacing w:line="276" w:lineRule="auto"/>
      </w:pPr>
    </w:p>
    <w:p w14:paraId="720B92F6" w14:textId="77777777" w:rsidR="00C32083" w:rsidRPr="008536EB" w:rsidRDefault="00C32083" w:rsidP="00C32083">
      <w:pPr>
        <w:pStyle w:val="ListParagraph"/>
        <w:spacing w:line="276" w:lineRule="auto"/>
      </w:pPr>
    </w:p>
    <w:p w14:paraId="4111DAC2" w14:textId="77777777" w:rsidR="00C32083" w:rsidRPr="008536EB" w:rsidRDefault="00C32083" w:rsidP="00C32083">
      <w:pPr>
        <w:spacing w:after="160" w:line="259" w:lineRule="auto"/>
        <w:rPr>
          <w:rFonts w:eastAsiaTheme="majorEastAsia"/>
          <w:b/>
          <w:lang w:val="en-GB"/>
        </w:rPr>
      </w:pPr>
    </w:p>
    <w:p w14:paraId="650213D3" w14:textId="77777777" w:rsidR="00C32083" w:rsidRPr="008536EB" w:rsidRDefault="00C32083" w:rsidP="00C32083">
      <w:pPr>
        <w:spacing w:after="160" w:line="259" w:lineRule="auto"/>
        <w:rPr>
          <w:lang w:val="en-GB"/>
        </w:rPr>
      </w:pPr>
    </w:p>
    <w:p w14:paraId="1BBF6D35" w14:textId="77777777" w:rsidR="00C32083" w:rsidRPr="008536EB" w:rsidRDefault="00C32083" w:rsidP="00C32083">
      <w:pPr>
        <w:spacing w:after="160" w:line="259" w:lineRule="auto"/>
        <w:rPr>
          <w:lang w:val="en-GB"/>
        </w:rPr>
      </w:pPr>
    </w:p>
    <w:p w14:paraId="19CD3EC8" w14:textId="77777777" w:rsidR="00C32083" w:rsidRPr="008536EB" w:rsidRDefault="00C32083" w:rsidP="00C32083">
      <w:pPr>
        <w:spacing w:after="160" w:line="259" w:lineRule="auto"/>
        <w:rPr>
          <w:lang w:val="en-GB"/>
        </w:rPr>
      </w:pPr>
    </w:p>
    <w:p w14:paraId="71EE3ECB" w14:textId="77777777" w:rsidR="00C32083" w:rsidRPr="008536EB" w:rsidRDefault="00C32083" w:rsidP="00C32083">
      <w:pPr>
        <w:spacing w:after="160" w:line="259" w:lineRule="auto"/>
        <w:rPr>
          <w:lang w:val="en-GB"/>
        </w:rPr>
      </w:pPr>
    </w:p>
    <w:p w14:paraId="5BEBDE2A" w14:textId="77777777" w:rsidR="00C32083" w:rsidRPr="008536EB" w:rsidRDefault="00C32083" w:rsidP="00C32083">
      <w:pPr>
        <w:spacing w:after="160" w:line="259" w:lineRule="auto"/>
        <w:rPr>
          <w:lang w:val="en-GB"/>
        </w:rPr>
      </w:pPr>
    </w:p>
    <w:p w14:paraId="02B6EB2C" w14:textId="77777777" w:rsidR="00C32083" w:rsidRPr="008536EB" w:rsidRDefault="00C32083" w:rsidP="00C32083">
      <w:pPr>
        <w:spacing w:after="160" w:line="259" w:lineRule="auto"/>
        <w:rPr>
          <w:lang w:val="en-GB"/>
        </w:rPr>
      </w:pPr>
    </w:p>
    <w:p w14:paraId="3E689867" w14:textId="77777777" w:rsidR="00C32083" w:rsidRPr="008536EB" w:rsidRDefault="00C32083" w:rsidP="00C32083">
      <w:pPr>
        <w:spacing w:after="160" w:line="259" w:lineRule="auto"/>
        <w:rPr>
          <w:lang w:val="en-GB"/>
        </w:rPr>
      </w:pPr>
    </w:p>
    <w:p w14:paraId="4DAB81B5" w14:textId="77777777" w:rsidR="00C32083" w:rsidRPr="008536EB" w:rsidRDefault="00C32083" w:rsidP="00C32083">
      <w:pPr>
        <w:spacing w:after="160" w:line="259" w:lineRule="auto"/>
        <w:rPr>
          <w:lang w:val="en-GB"/>
        </w:rPr>
      </w:pPr>
    </w:p>
    <w:p w14:paraId="479BE8E0" w14:textId="77777777" w:rsidR="00C32083" w:rsidRPr="008536EB" w:rsidRDefault="00C32083" w:rsidP="00C32083">
      <w:pPr>
        <w:spacing w:after="160" w:line="259" w:lineRule="auto"/>
        <w:rPr>
          <w:lang w:val="en-GB"/>
        </w:rPr>
      </w:pPr>
    </w:p>
    <w:p w14:paraId="4341B756" w14:textId="77777777" w:rsidR="00C32083" w:rsidRPr="008536EB" w:rsidRDefault="00C32083" w:rsidP="00C32083">
      <w:pPr>
        <w:spacing w:after="160" w:line="259" w:lineRule="auto"/>
        <w:rPr>
          <w:lang w:val="en-GB"/>
        </w:rPr>
      </w:pPr>
    </w:p>
    <w:p w14:paraId="4B232F8A" w14:textId="77777777" w:rsidR="00C32083" w:rsidRPr="008536EB" w:rsidRDefault="00C32083" w:rsidP="00C32083">
      <w:pPr>
        <w:spacing w:after="160" w:line="259" w:lineRule="auto"/>
        <w:rPr>
          <w:lang w:val="en-GB"/>
        </w:rPr>
      </w:pPr>
    </w:p>
    <w:p w14:paraId="1FE39E0C" w14:textId="77777777" w:rsidR="00C32083" w:rsidRPr="008536EB" w:rsidRDefault="00C32083" w:rsidP="00C32083">
      <w:pPr>
        <w:spacing w:after="160" w:line="259" w:lineRule="auto"/>
        <w:rPr>
          <w:lang w:val="en-GB"/>
        </w:rPr>
      </w:pPr>
    </w:p>
    <w:p w14:paraId="7A32EED3" w14:textId="77777777" w:rsidR="00C32083" w:rsidRPr="008536EB" w:rsidRDefault="00C32083" w:rsidP="00C32083">
      <w:pPr>
        <w:spacing w:after="160" w:line="259" w:lineRule="auto"/>
        <w:rPr>
          <w:lang w:val="en-GB"/>
        </w:rPr>
      </w:pPr>
    </w:p>
    <w:p w14:paraId="0D5CDE06" w14:textId="77777777" w:rsidR="00AE4B0B" w:rsidRPr="008536EB" w:rsidRDefault="00AE4B0B" w:rsidP="00E45198">
      <w:pPr>
        <w:pStyle w:val="Heading2"/>
        <w:rPr>
          <w:rFonts w:eastAsiaTheme="majorEastAsia"/>
        </w:rPr>
      </w:pPr>
      <w:r w:rsidRPr="008536EB">
        <w:rPr>
          <w:rFonts w:eastAsiaTheme="majorEastAsia"/>
        </w:rPr>
        <w:t>EMBEDDED AND RF CIRCUIT FABRICATION</w:t>
      </w:r>
      <w:bookmarkEnd w:id="62"/>
    </w:p>
    <w:p w14:paraId="3EBE4B7F" w14:textId="77777777" w:rsidR="00AE4B0B" w:rsidRPr="008536EB" w:rsidRDefault="00AE4B0B" w:rsidP="00AE4B0B">
      <w:pPr>
        <w:spacing w:line="276" w:lineRule="auto"/>
        <w:rPr>
          <w:rFonts w:eastAsiaTheme="majorEastAsia"/>
          <w:b/>
        </w:rPr>
      </w:pPr>
    </w:p>
    <w:p w14:paraId="25630D46" w14:textId="46C8A20A" w:rsidR="00AE4B0B" w:rsidRPr="008536EB" w:rsidRDefault="00AE4B0B" w:rsidP="00AE4B0B">
      <w:pPr>
        <w:spacing w:line="276" w:lineRule="auto"/>
        <w:rPr>
          <w:rFonts w:eastAsiaTheme="majorEastAsia"/>
          <w:b/>
        </w:rPr>
      </w:pPr>
      <w:r w:rsidRPr="008536EB">
        <w:rPr>
          <w:rFonts w:eastAsiaTheme="majorEastAsia"/>
          <w:b/>
        </w:rPr>
        <w:t xml:space="preserve">UNIT CODE: </w:t>
      </w:r>
      <w:r w:rsidRPr="008536EB">
        <w:rPr>
          <w:rFonts w:eastAsiaTheme="majorEastAsia"/>
        </w:rPr>
        <w:t>0714 5</w:t>
      </w:r>
      <w:r w:rsidR="004B389D" w:rsidRPr="008536EB">
        <w:rPr>
          <w:rFonts w:eastAsiaTheme="majorEastAsia"/>
        </w:rPr>
        <w:t>5</w:t>
      </w:r>
      <w:r w:rsidRPr="008536EB">
        <w:rPr>
          <w:rFonts w:eastAsiaTheme="majorEastAsia"/>
        </w:rPr>
        <w:t>1 1</w:t>
      </w:r>
      <w:r w:rsidR="004B389D" w:rsidRPr="008536EB">
        <w:rPr>
          <w:rFonts w:eastAsiaTheme="majorEastAsia"/>
        </w:rPr>
        <w:t>6</w:t>
      </w:r>
      <w:r w:rsidRPr="008536EB">
        <w:rPr>
          <w:rFonts w:eastAsiaTheme="majorEastAsia"/>
        </w:rPr>
        <w:t>A</w:t>
      </w:r>
    </w:p>
    <w:p w14:paraId="6400EA81" w14:textId="77777777" w:rsidR="00AE4B0B" w:rsidRPr="008536EB" w:rsidRDefault="00AE4B0B" w:rsidP="00AE4B0B">
      <w:pPr>
        <w:spacing w:line="276" w:lineRule="auto"/>
        <w:rPr>
          <w:rFonts w:eastAsiaTheme="majorEastAsia"/>
          <w:b/>
          <w:lang w:val="en-GB"/>
        </w:rPr>
      </w:pPr>
      <w:r w:rsidRPr="008536EB">
        <w:rPr>
          <w:rFonts w:eastAsiaTheme="majorEastAsia"/>
          <w:b/>
        </w:rPr>
        <w:t>Relationship to Occupational Standards</w:t>
      </w:r>
    </w:p>
    <w:p w14:paraId="123139EC" w14:textId="77777777" w:rsidR="00AE4B0B" w:rsidRPr="008536EB" w:rsidRDefault="00AE4B0B" w:rsidP="00AE4B0B">
      <w:pPr>
        <w:spacing w:line="276" w:lineRule="auto"/>
        <w:rPr>
          <w:rFonts w:eastAsiaTheme="majorEastAsia"/>
        </w:rPr>
      </w:pPr>
      <w:r w:rsidRPr="008536EB">
        <w:rPr>
          <w:rFonts w:eastAsiaTheme="majorEastAsia"/>
        </w:rPr>
        <w:t>This unit addresses the unit of competency: Fabricate Embedded and RF Circuits</w:t>
      </w:r>
      <w:r w:rsidRPr="008536EB">
        <w:rPr>
          <w:rFonts w:eastAsiaTheme="majorEastAsia"/>
          <w:bCs/>
        </w:rPr>
        <w:t xml:space="preserve"> </w:t>
      </w:r>
    </w:p>
    <w:p w14:paraId="0587CB29" w14:textId="471C8CCA" w:rsidR="00AE4B0B" w:rsidRPr="008536EB" w:rsidRDefault="00AE4B0B" w:rsidP="00AE4B0B">
      <w:pPr>
        <w:spacing w:line="276" w:lineRule="auto"/>
        <w:rPr>
          <w:rFonts w:eastAsiaTheme="majorEastAsia"/>
        </w:rPr>
      </w:pPr>
      <w:r w:rsidRPr="008536EB">
        <w:rPr>
          <w:rFonts w:eastAsiaTheme="majorEastAsia"/>
          <w:b/>
          <w:bCs/>
        </w:rPr>
        <w:t>Unit duration</w:t>
      </w:r>
      <w:r w:rsidRPr="008536EB">
        <w:rPr>
          <w:rFonts w:eastAsiaTheme="majorEastAsia"/>
        </w:rPr>
        <w:t>: 2</w:t>
      </w:r>
      <w:r w:rsidR="00CF685E" w:rsidRPr="008536EB">
        <w:rPr>
          <w:rFonts w:eastAsiaTheme="majorEastAsia"/>
        </w:rPr>
        <w:t>3</w:t>
      </w:r>
      <w:r w:rsidRPr="008536EB">
        <w:rPr>
          <w:rFonts w:eastAsiaTheme="majorEastAsia"/>
        </w:rPr>
        <w:t>0 Hours</w:t>
      </w:r>
    </w:p>
    <w:p w14:paraId="45898EC1" w14:textId="77777777" w:rsidR="00AE4B0B" w:rsidRPr="008536EB" w:rsidRDefault="00AE4B0B" w:rsidP="00AE4B0B">
      <w:pPr>
        <w:spacing w:line="276" w:lineRule="auto"/>
        <w:jc w:val="both"/>
        <w:rPr>
          <w:rFonts w:eastAsiaTheme="majorEastAsia"/>
        </w:rPr>
      </w:pPr>
      <w:r w:rsidRPr="008536EB">
        <w:rPr>
          <w:rFonts w:eastAsiaTheme="majorEastAsia"/>
          <w:b/>
        </w:rPr>
        <w:t>Unit Description:</w:t>
      </w:r>
      <w:r w:rsidRPr="008536EB">
        <w:rPr>
          <w:rFonts w:eastAsiaTheme="majorEastAsia"/>
        </w:rPr>
        <w:t xml:space="preserve"> This unit covers the competencies required in Fabrication of Embedded and RF circuits. These competencies include; designing Printes Circuit Boards, constructing Microcontroller-based systems, fabricating RF communication circuits and maintaining electronic circuits</w:t>
      </w:r>
    </w:p>
    <w:p w14:paraId="4936580E" w14:textId="77777777" w:rsidR="00AE4B0B" w:rsidRPr="008536EB" w:rsidRDefault="00AE4B0B" w:rsidP="00AE4B0B">
      <w:pPr>
        <w:spacing w:line="276" w:lineRule="auto"/>
        <w:rPr>
          <w:rFonts w:eastAsiaTheme="majorEastAsia"/>
          <w:b/>
        </w:rPr>
      </w:pPr>
      <w:r w:rsidRPr="008536EB">
        <w:rPr>
          <w:rFonts w:eastAsiaTheme="majorEastAsia"/>
          <w:b/>
        </w:rPr>
        <w:t>Summary of Learning Outcomes</w:t>
      </w:r>
    </w:p>
    <w:p w14:paraId="44DCF80A" w14:textId="77777777" w:rsidR="00AE4B0B" w:rsidRPr="008536EB" w:rsidRDefault="00AE4B0B" w:rsidP="00AE4B0B">
      <w:pPr>
        <w:spacing w:line="276" w:lineRule="auto"/>
        <w:rPr>
          <w:rFonts w:eastAsiaTheme="majorEastAsia"/>
          <w:b/>
        </w:rPr>
      </w:pPr>
      <w:r w:rsidRPr="008536EB">
        <w:rPr>
          <w:rFonts w:eastAsiaTheme="majorEastAsia"/>
          <w:bCs/>
        </w:rPr>
        <w:t>By the end of the unit the trainee should able to:</w:t>
      </w:r>
      <w:r w:rsidRPr="008536EB">
        <w:rPr>
          <w:rFonts w:eastAsiaTheme="majorEastAsia"/>
          <w:b/>
        </w:rPr>
        <w:tab/>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54AB549F" w14:textId="77777777" w:rsidTr="00853504">
        <w:trPr>
          <w:trHeight w:val="300"/>
        </w:trPr>
        <w:tc>
          <w:tcPr>
            <w:tcW w:w="897" w:type="dxa"/>
            <w:shd w:val="clear" w:color="auto" w:fill="B4C6E7" w:themeFill="accent5" w:themeFillTint="66"/>
          </w:tcPr>
          <w:p w14:paraId="0DB7905F" w14:textId="77777777" w:rsidR="00853504" w:rsidRPr="008536EB" w:rsidRDefault="00853504"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562A526B" w14:textId="77777777" w:rsidR="00853504" w:rsidRPr="008536EB" w:rsidRDefault="00853504"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30A8BEC5"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3BE41DAD" w14:textId="77777777" w:rsidTr="00853504">
        <w:trPr>
          <w:trHeight w:val="300"/>
        </w:trPr>
        <w:tc>
          <w:tcPr>
            <w:tcW w:w="897" w:type="dxa"/>
          </w:tcPr>
          <w:p w14:paraId="0AB61D95" w14:textId="77777777" w:rsidR="00853504" w:rsidRPr="008536EB" w:rsidRDefault="00853504" w:rsidP="00A9503E">
            <w:pPr>
              <w:pStyle w:val="ListParagraph"/>
              <w:numPr>
                <w:ilvl w:val="0"/>
                <w:numId w:val="288"/>
              </w:numPr>
              <w:spacing w:line="276" w:lineRule="auto"/>
              <w:rPr>
                <w:lang w:val="en-GB"/>
              </w:rPr>
            </w:pPr>
          </w:p>
        </w:tc>
        <w:tc>
          <w:tcPr>
            <w:tcW w:w="6161" w:type="dxa"/>
            <w:noWrap/>
            <w:hideMark/>
          </w:tcPr>
          <w:p w14:paraId="012AC5DC" w14:textId="1854DD2F" w:rsidR="00853504" w:rsidRPr="008536EB" w:rsidRDefault="00853504" w:rsidP="009D3BF2">
            <w:pPr>
              <w:spacing w:line="276" w:lineRule="auto"/>
            </w:pPr>
            <w:r w:rsidRPr="008536EB">
              <w:rPr>
                <w:lang w:val="en-GB"/>
              </w:rPr>
              <w:t>Design Printed Circuit Boards</w:t>
            </w:r>
          </w:p>
        </w:tc>
        <w:tc>
          <w:tcPr>
            <w:tcW w:w="1978" w:type="dxa"/>
            <w:noWrap/>
            <w:hideMark/>
          </w:tcPr>
          <w:p w14:paraId="60F541A4" w14:textId="77777777" w:rsidR="00853504" w:rsidRPr="008536EB" w:rsidRDefault="00853504" w:rsidP="009D3BF2">
            <w:pPr>
              <w:spacing w:line="276" w:lineRule="auto"/>
            </w:pPr>
            <w:r w:rsidRPr="008536EB">
              <w:rPr>
                <w:lang w:val="en-GB"/>
              </w:rPr>
              <w:t>60</w:t>
            </w:r>
          </w:p>
        </w:tc>
      </w:tr>
      <w:tr w:rsidR="008536EB" w:rsidRPr="008536EB" w14:paraId="7BA7D512" w14:textId="77777777" w:rsidTr="00853504">
        <w:trPr>
          <w:trHeight w:val="300"/>
        </w:trPr>
        <w:tc>
          <w:tcPr>
            <w:tcW w:w="897" w:type="dxa"/>
          </w:tcPr>
          <w:p w14:paraId="2A642F70" w14:textId="77777777" w:rsidR="00853504" w:rsidRPr="008536EB" w:rsidRDefault="00853504" w:rsidP="00A9503E">
            <w:pPr>
              <w:pStyle w:val="ListParagraph"/>
              <w:numPr>
                <w:ilvl w:val="0"/>
                <w:numId w:val="288"/>
              </w:numPr>
              <w:spacing w:line="276" w:lineRule="auto"/>
              <w:rPr>
                <w:lang w:val="en-GB"/>
              </w:rPr>
            </w:pPr>
          </w:p>
        </w:tc>
        <w:tc>
          <w:tcPr>
            <w:tcW w:w="6161" w:type="dxa"/>
            <w:noWrap/>
            <w:hideMark/>
          </w:tcPr>
          <w:p w14:paraId="395346C5" w14:textId="079997E0" w:rsidR="00853504" w:rsidRPr="008536EB" w:rsidRDefault="00853504" w:rsidP="009D3BF2">
            <w:pPr>
              <w:spacing w:line="276" w:lineRule="auto"/>
            </w:pPr>
            <w:r w:rsidRPr="008536EB">
              <w:rPr>
                <w:lang w:val="en-GB"/>
              </w:rPr>
              <w:t>Construct Microcontroller-based systems</w:t>
            </w:r>
          </w:p>
        </w:tc>
        <w:tc>
          <w:tcPr>
            <w:tcW w:w="1978" w:type="dxa"/>
            <w:noWrap/>
            <w:hideMark/>
          </w:tcPr>
          <w:p w14:paraId="4ACED400" w14:textId="77777777" w:rsidR="00853504" w:rsidRPr="008536EB" w:rsidRDefault="00853504" w:rsidP="009D3BF2">
            <w:pPr>
              <w:spacing w:line="276" w:lineRule="auto"/>
            </w:pPr>
            <w:r w:rsidRPr="008536EB">
              <w:rPr>
                <w:lang w:val="en-GB"/>
              </w:rPr>
              <w:t>80</w:t>
            </w:r>
          </w:p>
        </w:tc>
      </w:tr>
      <w:tr w:rsidR="008536EB" w:rsidRPr="008536EB" w14:paraId="501BC105" w14:textId="77777777" w:rsidTr="00853504">
        <w:trPr>
          <w:trHeight w:val="300"/>
        </w:trPr>
        <w:tc>
          <w:tcPr>
            <w:tcW w:w="897" w:type="dxa"/>
          </w:tcPr>
          <w:p w14:paraId="28D18A4C" w14:textId="77777777" w:rsidR="00853504" w:rsidRPr="008536EB" w:rsidRDefault="00853504" w:rsidP="00A9503E">
            <w:pPr>
              <w:pStyle w:val="ListParagraph"/>
              <w:numPr>
                <w:ilvl w:val="0"/>
                <w:numId w:val="288"/>
              </w:numPr>
              <w:spacing w:line="276" w:lineRule="auto"/>
              <w:rPr>
                <w:lang w:val="en-GB"/>
              </w:rPr>
            </w:pPr>
          </w:p>
        </w:tc>
        <w:tc>
          <w:tcPr>
            <w:tcW w:w="6161" w:type="dxa"/>
            <w:noWrap/>
            <w:hideMark/>
          </w:tcPr>
          <w:p w14:paraId="70A601E8" w14:textId="607CA4F7" w:rsidR="00853504" w:rsidRPr="008536EB" w:rsidRDefault="00853504" w:rsidP="009D3BF2">
            <w:pPr>
              <w:spacing w:line="276" w:lineRule="auto"/>
            </w:pPr>
            <w:r w:rsidRPr="008536EB">
              <w:rPr>
                <w:lang w:val="en-GB"/>
              </w:rPr>
              <w:t>Fabricate RF Communication Circuits</w:t>
            </w:r>
          </w:p>
        </w:tc>
        <w:tc>
          <w:tcPr>
            <w:tcW w:w="1978" w:type="dxa"/>
            <w:noWrap/>
            <w:hideMark/>
          </w:tcPr>
          <w:p w14:paraId="2BA4108D" w14:textId="77777777" w:rsidR="00853504" w:rsidRPr="008536EB" w:rsidRDefault="00853504" w:rsidP="009D3BF2">
            <w:pPr>
              <w:spacing w:line="276" w:lineRule="auto"/>
            </w:pPr>
            <w:r w:rsidRPr="008536EB">
              <w:rPr>
                <w:lang w:val="en-GB"/>
              </w:rPr>
              <w:t>80</w:t>
            </w:r>
          </w:p>
        </w:tc>
      </w:tr>
      <w:tr w:rsidR="008536EB" w:rsidRPr="008536EB" w14:paraId="019AB7BF" w14:textId="77777777" w:rsidTr="00853504">
        <w:trPr>
          <w:trHeight w:val="300"/>
        </w:trPr>
        <w:tc>
          <w:tcPr>
            <w:tcW w:w="897" w:type="dxa"/>
          </w:tcPr>
          <w:p w14:paraId="3FD2026D" w14:textId="77777777" w:rsidR="00853504" w:rsidRPr="008536EB" w:rsidRDefault="00853504" w:rsidP="00A9503E">
            <w:pPr>
              <w:pStyle w:val="ListParagraph"/>
              <w:numPr>
                <w:ilvl w:val="0"/>
                <w:numId w:val="288"/>
              </w:numPr>
              <w:spacing w:line="276" w:lineRule="auto"/>
              <w:rPr>
                <w:lang w:val="en-GB"/>
              </w:rPr>
            </w:pPr>
          </w:p>
        </w:tc>
        <w:tc>
          <w:tcPr>
            <w:tcW w:w="6161" w:type="dxa"/>
            <w:noWrap/>
            <w:hideMark/>
          </w:tcPr>
          <w:p w14:paraId="53C8C7D0" w14:textId="09B35509" w:rsidR="00853504" w:rsidRPr="008536EB" w:rsidRDefault="00853504" w:rsidP="009D3BF2">
            <w:pPr>
              <w:spacing w:line="276" w:lineRule="auto"/>
            </w:pPr>
            <w:r w:rsidRPr="008536EB">
              <w:rPr>
                <w:lang w:val="en-GB"/>
              </w:rPr>
              <w:t>Maintain electronic circuits</w:t>
            </w:r>
          </w:p>
        </w:tc>
        <w:tc>
          <w:tcPr>
            <w:tcW w:w="1978" w:type="dxa"/>
            <w:noWrap/>
            <w:hideMark/>
          </w:tcPr>
          <w:p w14:paraId="58A65F16" w14:textId="77777777" w:rsidR="00853504" w:rsidRPr="008536EB" w:rsidRDefault="00853504" w:rsidP="009D3BF2">
            <w:pPr>
              <w:spacing w:line="276" w:lineRule="auto"/>
            </w:pPr>
            <w:r w:rsidRPr="008536EB">
              <w:rPr>
                <w:lang w:val="en-GB"/>
              </w:rPr>
              <w:t>10</w:t>
            </w:r>
          </w:p>
        </w:tc>
      </w:tr>
      <w:tr w:rsidR="008536EB" w:rsidRPr="008536EB" w14:paraId="65FA539C" w14:textId="77777777" w:rsidTr="00853504">
        <w:trPr>
          <w:trHeight w:val="300"/>
        </w:trPr>
        <w:tc>
          <w:tcPr>
            <w:tcW w:w="897" w:type="dxa"/>
          </w:tcPr>
          <w:p w14:paraId="6E9964A9" w14:textId="77777777" w:rsidR="00853504" w:rsidRPr="008536EB" w:rsidRDefault="00853504" w:rsidP="009D3BF2">
            <w:pPr>
              <w:spacing w:line="276" w:lineRule="auto"/>
            </w:pPr>
          </w:p>
        </w:tc>
        <w:tc>
          <w:tcPr>
            <w:tcW w:w="6161" w:type="dxa"/>
            <w:noWrap/>
            <w:hideMark/>
          </w:tcPr>
          <w:p w14:paraId="2787CB51" w14:textId="590EF6D4" w:rsidR="00853504" w:rsidRPr="008536EB" w:rsidRDefault="00055F96" w:rsidP="009D3BF2">
            <w:pPr>
              <w:spacing w:line="276" w:lineRule="auto"/>
            </w:pPr>
            <w:r w:rsidRPr="008536EB">
              <w:rPr>
                <w:rFonts w:eastAsiaTheme="majorEastAsia"/>
                <w:b/>
              </w:rPr>
              <w:t>TOTAL HOURS</w:t>
            </w:r>
          </w:p>
        </w:tc>
        <w:tc>
          <w:tcPr>
            <w:tcW w:w="1978" w:type="dxa"/>
            <w:noWrap/>
            <w:hideMark/>
          </w:tcPr>
          <w:p w14:paraId="1F8FAD5C" w14:textId="23F72465" w:rsidR="00853504" w:rsidRPr="00CD0757" w:rsidRDefault="00853504" w:rsidP="009D3BF2">
            <w:pPr>
              <w:spacing w:line="276" w:lineRule="auto"/>
              <w:rPr>
                <w:b/>
                <w:bCs/>
              </w:rPr>
            </w:pPr>
            <w:r w:rsidRPr="00CD0757">
              <w:rPr>
                <w:b/>
                <w:bCs/>
                <w:lang w:val="en-GB"/>
              </w:rPr>
              <w:t>23</w:t>
            </w:r>
            <w:r w:rsidR="00CD0757" w:rsidRPr="00CD0757">
              <w:rPr>
                <w:b/>
                <w:bCs/>
                <w:lang w:val="en-GB"/>
              </w:rPr>
              <w:t>0</w:t>
            </w:r>
          </w:p>
        </w:tc>
      </w:tr>
    </w:tbl>
    <w:p w14:paraId="3FCEA92A" w14:textId="77777777" w:rsidR="009D3BF2" w:rsidRPr="008536EB" w:rsidRDefault="009D3BF2" w:rsidP="00AE4B0B">
      <w:pPr>
        <w:spacing w:line="276" w:lineRule="auto"/>
      </w:pPr>
    </w:p>
    <w:p w14:paraId="32653B0B" w14:textId="1CB0A5A0" w:rsidR="00AE4B0B" w:rsidRPr="008536EB" w:rsidRDefault="00AE4B0B" w:rsidP="00AE4B0B">
      <w:pPr>
        <w:spacing w:line="276" w:lineRule="auto"/>
        <w:rPr>
          <w:rFonts w:eastAsiaTheme="majorEastAsia"/>
          <w:b/>
        </w:rPr>
      </w:pPr>
      <w:r w:rsidRPr="008536EB">
        <w:rPr>
          <w:rFonts w:eastAsiaTheme="majorEastAsia"/>
          <w:b/>
        </w:rPr>
        <w:t>Learning Outcomes, Content and Suggested Assessment Methods</w:t>
      </w:r>
    </w:p>
    <w:p w14:paraId="7096E46B" w14:textId="77777777" w:rsidR="00AE4B0B" w:rsidRPr="008536EB" w:rsidRDefault="00AE4B0B" w:rsidP="00AE4B0B">
      <w:pPr>
        <w:spacing w:line="276" w:lineRule="auto"/>
        <w:rPr>
          <w:rFonts w:eastAsia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4406"/>
        <w:gridCol w:w="2068"/>
      </w:tblGrid>
      <w:tr w:rsidR="008536EB" w:rsidRPr="008536EB" w14:paraId="1C28BD0C" w14:textId="77777777" w:rsidTr="00891A2C">
        <w:tc>
          <w:tcPr>
            <w:tcW w:w="2542" w:type="dxa"/>
            <w:tcBorders>
              <w:top w:val="single" w:sz="4" w:space="0" w:color="auto"/>
              <w:left w:val="single" w:sz="4" w:space="0" w:color="auto"/>
              <w:bottom w:val="single" w:sz="4" w:space="0" w:color="auto"/>
              <w:right w:val="single" w:sz="4" w:space="0" w:color="auto"/>
            </w:tcBorders>
          </w:tcPr>
          <w:p w14:paraId="67C5CB63" w14:textId="77777777" w:rsidR="00AE4B0B" w:rsidRPr="008536EB" w:rsidRDefault="00AE4B0B" w:rsidP="00891A2C">
            <w:pPr>
              <w:spacing w:line="276" w:lineRule="auto"/>
              <w:rPr>
                <w:rFonts w:eastAsiaTheme="majorEastAsia"/>
                <w:b/>
              </w:rPr>
            </w:pPr>
            <w:r w:rsidRPr="008536EB">
              <w:rPr>
                <w:rFonts w:eastAsiaTheme="majorEastAsia"/>
                <w:b/>
              </w:rPr>
              <w:t>Learning Outcome</w:t>
            </w:r>
          </w:p>
          <w:p w14:paraId="2A18922C" w14:textId="77777777" w:rsidR="00AE4B0B" w:rsidRPr="008536EB" w:rsidRDefault="00AE4B0B" w:rsidP="00891A2C">
            <w:pPr>
              <w:spacing w:line="276" w:lineRule="auto"/>
              <w:rPr>
                <w:rFonts w:eastAsiaTheme="majorEastAsia"/>
                <w:b/>
              </w:rPr>
            </w:pPr>
          </w:p>
        </w:tc>
        <w:tc>
          <w:tcPr>
            <w:tcW w:w="4406" w:type="dxa"/>
            <w:tcBorders>
              <w:top w:val="single" w:sz="4" w:space="0" w:color="auto"/>
              <w:left w:val="single" w:sz="4" w:space="0" w:color="auto"/>
              <w:bottom w:val="single" w:sz="4" w:space="0" w:color="auto"/>
              <w:right w:val="single" w:sz="4" w:space="0" w:color="auto"/>
            </w:tcBorders>
          </w:tcPr>
          <w:p w14:paraId="0BAC6978" w14:textId="77777777" w:rsidR="00AE4B0B" w:rsidRPr="008536EB" w:rsidRDefault="00AE4B0B" w:rsidP="00891A2C">
            <w:pPr>
              <w:spacing w:line="276" w:lineRule="auto"/>
              <w:rPr>
                <w:rFonts w:eastAsiaTheme="majorEastAsia"/>
                <w:b/>
              </w:rPr>
            </w:pPr>
            <w:r w:rsidRPr="008536EB">
              <w:rPr>
                <w:rFonts w:eastAsiaTheme="majorEastAsia"/>
                <w:b/>
              </w:rPr>
              <w:t>Content</w:t>
            </w:r>
          </w:p>
          <w:p w14:paraId="7056DF02" w14:textId="77777777" w:rsidR="00AE4B0B" w:rsidRPr="008536EB" w:rsidRDefault="00AE4B0B" w:rsidP="00891A2C">
            <w:pPr>
              <w:spacing w:line="276" w:lineRule="auto"/>
              <w:rPr>
                <w:rFonts w:eastAsiaTheme="majorEastAsia"/>
                <w:b/>
              </w:rPr>
            </w:pPr>
          </w:p>
        </w:tc>
        <w:tc>
          <w:tcPr>
            <w:tcW w:w="2068" w:type="dxa"/>
            <w:tcBorders>
              <w:top w:val="single" w:sz="4" w:space="0" w:color="auto"/>
              <w:left w:val="single" w:sz="4" w:space="0" w:color="auto"/>
              <w:bottom w:val="single" w:sz="4" w:space="0" w:color="auto"/>
              <w:right w:val="single" w:sz="4" w:space="0" w:color="auto"/>
            </w:tcBorders>
            <w:hideMark/>
          </w:tcPr>
          <w:p w14:paraId="4FB63554" w14:textId="77777777" w:rsidR="00AE4B0B" w:rsidRPr="008536EB" w:rsidRDefault="00AE4B0B" w:rsidP="00891A2C">
            <w:pPr>
              <w:spacing w:line="276" w:lineRule="auto"/>
              <w:rPr>
                <w:rFonts w:eastAsiaTheme="majorEastAsia"/>
                <w:b/>
              </w:rPr>
            </w:pPr>
            <w:r w:rsidRPr="008536EB">
              <w:rPr>
                <w:rFonts w:eastAsiaTheme="majorEastAsia"/>
                <w:b/>
              </w:rPr>
              <w:t>Suggested Assessment Methods</w:t>
            </w:r>
          </w:p>
        </w:tc>
      </w:tr>
      <w:tr w:rsidR="008536EB" w:rsidRPr="008536EB" w14:paraId="014F37A9"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61E92D8E" w14:textId="77777777" w:rsidR="00AE4B0B" w:rsidRPr="008536EB" w:rsidRDefault="00AE4B0B" w:rsidP="00A9503E">
            <w:pPr>
              <w:numPr>
                <w:ilvl w:val="0"/>
                <w:numId w:val="65"/>
              </w:numPr>
              <w:spacing w:line="276" w:lineRule="auto"/>
              <w:rPr>
                <w:rFonts w:eastAsiaTheme="majorEastAsia"/>
                <w:lang w:val="en-ZW"/>
              </w:rPr>
            </w:pPr>
            <w:r w:rsidRPr="008536EB">
              <w:t>Design Printed Circuit Boards</w:t>
            </w:r>
            <w:r w:rsidRPr="008536EB">
              <w:rPr>
                <w:rFonts w:eastAsiaTheme="majorEastAsia"/>
                <w:lang w:val="en-ZW"/>
              </w:rPr>
              <w:t xml:space="preserve"> </w:t>
            </w:r>
          </w:p>
        </w:tc>
        <w:tc>
          <w:tcPr>
            <w:tcW w:w="4406" w:type="dxa"/>
            <w:tcBorders>
              <w:top w:val="single" w:sz="4" w:space="0" w:color="auto"/>
              <w:left w:val="single" w:sz="4" w:space="0" w:color="auto"/>
              <w:bottom w:val="single" w:sz="4" w:space="0" w:color="auto"/>
              <w:right w:val="single" w:sz="4" w:space="0" w:color="auto"/>
            </w:tcBorders>
          </w:tcPr>
          <w:p w14:paraId="49858344" w14:textId="77777777" w:rsidR="00AE4B0B" w:rsidRPr="008536EB" w:rsidRDefault="00AE4B0B" w:rsidP="00A9503E">
            <w:pPr>
              <w:pStyle w:val="ListParagraph"/>
              <w:numPr>
                <w:ilvl w:val="1"/>
                <w:numId w:val="65"/>
              </w:numPr>
              <w:spacing w:line="276" w:lineRule="auto"/>
              <w:rPr>
                <w:rFonts w:eastAsiaTheme="majorEastAsia"/>
              </w:rPr>
            </w:pPr>
            <w:r w:rsidRPr="008536EB">
              <w:rPr>
                <w:rFonts w:eastAsiaTheme="majorEastAsia"/>
                <w:lang w:val="en-US"/>
              </w:rPr>
              <w:t>Fundamentals of PCB Design</w:t>
            </w:r>
          </w:p>
          <w:p w14:paraId="2209AA03"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Introduction to PCB Design</w:t>
            </w:r>
          </w:p>
          <w:p w14:paraId="67CBF48D"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Purpose and application of PCBs</w:t>
            </w:r>
          </w:p>
          <w:p w14:paraId="1671BFA9"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PCB types: Single-layer, double-layer, multilayer</w:t>
            </w:r>
          </w:p>
          <w:p w14:paraId="24D2623B"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Understanding PCB stack-up and materials</w:t>
            </w:r>
          </w:p>
          <w:p w14:paraId="360F2EE0"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Electronic Schematics</w:t>
            </w:r>
          </w:p>
          <w:p w14:paraId="7F861F1D"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Reading and creating circuit diagrams</w:t>
            </w:r>
          </w:p>
          <w:p w14:paraId="57649046"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Electronic symbols and net connections</w:t>
            </w:r>
          </w:p>
          <w:p w14:paraId="47FFA745"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Using schematic capture tools</w:t>
            </w:r>
          </w:p>
          <w:p w14:paraId="35C0D3BD"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Component Libraries &amp; Footprints</w:t>
            </w:r>
          </w:p>
          <w:p w14:paraId="4187D30D"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Creating and managing component libraries</w:t>
            </w:r>
          </w:p>
          <w:p w14:paraId="12B867F3"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Assigning footprints to schematic symbols</w:t>
            </w:r>
          </w:p>
          <w:p w14:paraId="4778A108"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Common footprint standards (IPC - 7351)</w:t>
            </w:r>
          </w:p>
          <w:p w14:paraId="79C67BE1"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Design Rules &amp; Constraints</w:t>
            </w:r>
          </w:p>
          <w:p w14:paraId="4E8B6DFC"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Trace width, clearance, via size</w:t>
            </w:r>
          </w:p>
          <w:p w14:paraId="56073124"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Net class assignment</w:t>
            </w:r>
          </w:p>
          <w:p w14:paraId="6CF50EB0"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Electrical and mechanical design constraints</w:t>
            </w:r>
          </w:p>
          <w:p w14:paraId="10416343"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PCB Design Tools Introduction</w:t>
            </w:r>
          </w:p>
          <w:p w14:paraId="3789B56A"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Overview</w:t>
            </w:r>
            <w:r w:rsidRPr="008536EB">
              <w:rPr>
                <w:rFonts w:eastAsiaTheme="majorEastAsia"/>
                <w:lang w:val="en-US"/>
              </w:rPr>
              <w:t xml:space="preserve"> of PCB CAD software: </w:t>
            </w:r>
            <w:proofErr w:type="spellStart"/>
            <w:r w:rsidRPr="008536EB">
              <w:rPr>
                <w:rFonts w:eastAsiaTheme="majorEastAsia"/>
                <w:lang w:val="en-US"/>
              </w:rPr>
              <w:t>KiCad</w:t>
            </w:r>
            <w:proofErr w:type="spellEnd"/>
            <w:r w:rsidRPr="008536EB">
              <w:rPr>
                <w:rFonts w:eastAsiaTheme="majorEastAsia"/>
                <w:lang w:val="en-US"/>
              </w:rPr>
              <w:t xml:space="preserve"> / Eagle / Altium</w:t>
            </w:r>
          </w:p>
          <w:p w14:paraId="39018690"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lang w:val="en-US"/>
              </w:rPr>
              <w:t>Schematic to PCB layout process</w:t>
            </w:r>
          </w:p>
          <w:p w14:paraId="0A94211A"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lang w:val="en-US"/>
              </w:rPr>
              <w:t>User interface walkthrough</w:t>
            </w:r>
          </w:p>
          <w:p w14:paraId="6FC68D4D" w14:textId="77777777" w:rsidR="00AE4B0B" w:rsidRPr="008536EB" w:rsidRDefault="00AE4B0B" w:rsidP="00A9503E">
            <w:pPr>
              <w:pStyle w:val="ListParagraph"/>
              <w:numPr>
                <w:ilvl w:val="1"/>
                <w:numId w:val="65"/>
              </w:numPr>
              <w:spacing w:line="276" w:lineRule="auto"/>
              <w:rPr>
                <w:rFonts w:eastAsiaTheme="majorEastAsia"/>
              </w:rPr>
            </w:pPr>
            <w:r w:rsidRPr="008536EB">
              <w:rPr>
                <w:rFonts w:eastAsiaTheme="majorEastAsia"/>
                <w:lang w:val="en-US"/>
              </w:rPr>
              <w:t>PCB Layout &amp; Routing</w:t>
            </w:r>
          </w:p>
          <w:p w14:paraId="2F27BF48"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Board Outline &amp; Layer Setup</w:t>
            </w:r>
          </w:p>
          <w:p w14:paraId="22E1EDD2"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Creating the board shape</w:t>
            </w:r>
          </w:p>
          <w:p w14:paraId="506D61C3"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Layer stack configuration</w:t>
            </w:r>
          </w:p>
          <w:p w14:paraId="0F4C52D4"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lang w:val="en-US"/>
              </w:rPr>
              <w:t>Ground and power</w:t>
            </w:r>
            <w:r w:rsidRPr="008536EB">
              <w:rPr>
                <w:rFonts w:eastAsiaTheme="majorEastAsia"/>
              </w:rPr>
              <w:t xml:space="preserve"> planes</w:t>
            </w:r>
          </w:p>
          <w:p w14:paraId="7E125273"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Component Placement Strategies</w:t>
            </w:r>
          </w:p>
          <w:p w14:paraId="1FF1F1E7"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Best practices for analog/digital separation</w:t>
            </w:r>
          </w:p>
          <w:p w14:paraId="1FD9E298"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Placement for signal integrity and thermal performance</w:t>
            </w:r>
          </w:p>
          <w:p w14:paraId="04D69320"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Design for testability and assembly</w:t>
            </w:r>
          </w:p>
          <w:p w14:paraId="36D6E50D"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Signal Routing Techniques</w:t>
            </w:r>
          </w:p>
          <w:p w14:paraId="6D1E06ED"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rPr>
              <w:t xml:space="preserve">Manual </w:t>
            </w:r>
            <w:r w:rsidRPr="008536EB">
              <w:rPr>
                <w:rFonts w:eastAsiaTheme="majorEastAsia"/>
                <w:lang w:val="en-US"/>
              </w:rPr>
              <w:t>and</w:t>
            </w:r>
            <w:r w:rsidRPr="008536EB">
              <w:rPr>
                <w:rFonts w:eastAsiaTheme="majorEastAsia"/>
              </w:rPr>
              <w:t xml:space="preserve"> auto-routing</w:t>
            </w:r>
          </w:p>
          <w:p w14:paraId="33FC9ED2"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Routing single-sided and double-sided boards</w:t>
            </w:r>
          </w:p>
          <w:p w14:paraId="7D65A757"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Differential pair and impedance matching basics</w:t>
            </w:r>
          </w:p>
          <w:p w14:paraId="3FD1B8A1"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Power Distribution &amp; Grounding</w:t>
            </w:r>
          </w:p>
          <w:p w14:paraId="6BA4D46C"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Ground loops, star grounding</w:t>
            </w:r>
          </w:p>
          <w:p w14:paraId="2D762E91"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Power planes and decoupling capacitors</w:t>
            </w:r>
          </w:p>
          <w:p w14:paraId="29E549EB" w14:textId="77777777" w:rsidR="00AE4B0B" w:rsidRPr="008536EB" w:rsidRDefault="00AE4B0B" w:rsidP="00A9503E">
            <w:pPr>
              <w:pStyle w:val="ListParagraph"/>
              <w:numPr>
                <w:ilvl w:val="3"/>
                <w:numId w:val="65"/>
              </w:numPr>
              <w:spacing w:line="276" w:lineRule="auto"/>
              <w:rPr>
                <w:rFonts w:eastAsiaTheme="majorEastAsia"/>
              </w:rPr>
            </w:pPr>
            <w:r w:rsidRPr="008536EB">
              <w:rPr>
                <w:rFonts w:eastAsiaTheme="majorEastAsia"/>
                <w:lang w:val="en-US"/>
              </w:rPr>
              <w:t xml:space="preserve">High current </w:t>
            </w:r>
            <w:r w:rsidRPr="008536EB">
              <w:rPr>
                <w:rFonts w:eastAsiaTheme="majorEastAsia"/>
              </w:rPr>
              <w:t>trace design</w:t>
            </w:r>
          </w:p>
          <w:p w14:paraId="5C517CA8" w14:textId="77777777" w:rsidR="00AE4B0B" w:rsidRPr="008536EB" w:rsidRDefault="00AE4B0B" w:rsidP="00A9503E">
            <w:pPr>
              <w:pStyle w:val="ListParagraph"/>
              <w:numPr>
                <w:ilvl w:val="2"/>
                <w:numId w:val="65"/>
              </w:numPr>
              <w:spacing w:line="276" w:lineRule="auto"/>
              <w:rPr>
                <w:rFonts w:eastAsiaTheme="majorEastAsia"/>
              </w:rPr>
            </w:pPr>
            <w:r w:rsidRPr="008536EB">
              <w:rPr>
                <w:rFonts w:eastAsiaTheme="majorEastAsia"/>
                <w:lang w:val="en-US"/>
              </w:rPr>
              <w:t>Design Validation &amp; DRC Checks</w:t>
            </w:r>
          </w:p>
          <w:p w14:paraId="3D283364"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Design Rule Check (DRC) and Electrical Rule Check (ERC)</w:t>
            </w:r>
          </w:p>
          <w:p w14:paraId="4A484E8E"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Gerber file generation</w:t>
            </w:r>
          </w:p>
          <w:p w14:paraId="52FA8583"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Bill of Materials (BOM) creation</w:t>
            </w:r>
          </w:p>
          <w:p w14:paraId="6FE0C9F4"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MI/EMC Considerations</w:t>
            </w:r>
          </w:p>
          <w:p w14:paraId="1DB08DE7"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Shielding, filtering, and layout strategies</w:t>
            </w:r>
          </w:p>
          <w:p w14:paraId="19409EED"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Controlled impedance design</w:t>
            </w:r>
          </w:p>
          <w:p w14:paraId="5F1DB2ED"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Avoiding crosstalk and noise</w:t>
            </w:r>
          </w:p>
          <w:p w14:paraId="11661D38"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Thermal Management</w:t>
            </w:r>
          </w:p>
          <w:p w14:paraId="157BAF22"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Heat sink layout</w:t>
            </w:r>
          </w:p>
          <w:p w14:paraId="44FA7142"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Thermal vias</w:t>
            </w:r>
          </w:p>
          <w:p w14:paraId="56D7DCDF"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Placement for heat-sensitive components</w:t>
            </w:r>
          </w:p>
          <w:p w14:paraId="3241466E" w14:textId="77777777" w:rsidR="00AE4B0B" w:rsidRPr="008536EB" w:rsidRDefault="00AE4B0B" w:rsidP="00A9503E">
            <w:pPr>
              <w:pStyle w:val="ListParagraph"/>
              <w:numPr>
                <w:ilvl w:val="1"/>
                <w:numId w:val="65"/>
              </w:numPr>
              <w:spacing w:line="276" w:lineRule="auto"/>
              <w:rPr>
                <w:rFonts w:eastAsiaTheme="majorEastAsia"/>
                <w:lang w:val="en-US"/>
              </w:rPr>
            </w:pPr>
            <w:r w:rsidRPr="008536EB">
              <w:rPr>
                <w:rFonts w:eastAsiaTheme="majorEastAsia"/>
                <w:lang w:val="en-US"/>
              </w:rPr>
              <w:t>PCB Design Project</w:t>
            </w:r>
          </w:p>
          <w:p w14:paraId="0D37C7A0"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Complete design of a simple functional circuit</w:t>
            </w:r>
          </w:p>
          <w:p w14:paraId="2FF1FA8D"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Power supply</w:t>
            </w:r>
          </w:p>
          <w:p w14:paraId="7125BA41" w14:textId="77777777" w:rsidR="00AE4B0B" w:rsidRPr="008536EB" w:rsidRDefault="00AE4B0B" w:rsidP="00A9503E">
            <w:pPr>
              <w:pStyle w:val="ListParagraph"/>
              <w:numPr>
                <w:ilvl w:val="3"/>
                <w:numId w:val="65"/>
              </w:numPr>
              <w:spacing w:line="276" w:lineRule="auto"/>
              <w:rPr>
                <w:rFonts w:eastAsiaTheme="majorEastAsia"/>
                <w:lang w:val="en-US"/>
              </w:rPr>
            </w:pPr>
            <w:r w:rsidRPr="008536EB">
              <w:rPr>
                <w:rFonts w:eastAsiaTheme="majorEastAsia"/>
                <w:lang w:val="en-US"/>
              </w:rPr>
              <w:t>Motor controller</w:t>
            </w:r>
          </w:p>
          <w:p w14:paraId="4F6730F2" w14:textId="77777777" w:rsidR="00AE4B0B" w:rsidRPr="008536EB" w:rsidRDefault="00AE4B0B" w:rsidP="00A9503E">
            <w:pPr>
              <w:pStyle w:val="ListParagraph"/>
              <w:numPr>
                <w:ilvl w:val="2"/>
                <w:numId w:val="65"/>
              </w:numPr>
              <w:spacing w:line="276" w:lineRule="auto"/>
              <w:rPr>
                <w:rFonts w:eastAsiaTheme="majorEastAsia"/>
                <w:lang w:val="en-US"/>
              </w:rPr>
            </w:pPr>
            <w:r w:rsidRPr="008536EB">
              <w:rPr>
                <w:rFonts w:eastAsiaTheme="majorEastAsia"/>
                <w:lang w:val="en-US"/>
              </w:rPr>
              <w:t>Walkthrough from schematic to Gerber</w:t>
            </w:r>
          </w:p>
        </w:tc>
        <w:tc>
          <w:tcPr>
            <w:tcW w:w="2068" w:type="dxa"/>
            <w:tcBorders>
              <w:top w:val="single" w:sz="4" w:space="0" w:color="auto"/>
              <w:left w:val="single" w:sz="4" w:space="0" w:color="auto"/>
              <w:bottom w:val="single" w:sz="4" w:space="0" w:color="auto"/>
              <w:right w:val="single" w:sz="4" w:space="0" w:color="auto"/>
            </w:tcBorders>
            <w:hideMark/>
          </w:tcPr>
          <w:p w14:paraId="44CD8BF4" w14:textId="77777777" w:rsidR="00AE4B0B" w:rsidRPr="008536EB" w:rsidRDefault="00AE4B0B" w:rsidP="00891A2C">
            <w:pPr>
              <w:spacing w:line="276" w:lineRule="auto"/>
              <w:rPr>
                <w:rFonts w:eastAsiaTheme="majorEastAsia"/>
                <w:bCs/>
                <w:lang w:val="en-ZW"/>
              </w:rPr>
            </w:pPr>
            <w:r w:rsidRPr="008536EB">
              <w:rPr>
                <w:rFonts w:eastAsiaTheme="majorEastAsia"/>
                <w:bCs/>
                <w:lang w:val="en-ZW"/>
              </w:rPr>
              <w:t xml:space="preserve"> </w:t>
            </w:r>
          </w:p>
          <w:p w14:paraId="1C7EF9E4"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Written assessment</w:t>
            </w:r>
          </w:p>
          <w:p w14:paraId="4E456908"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Oral assessment</w:t>
            </w:r>
          </w:p>
          <w:p w14:paraId="57DB4381"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Practical</w:t>
            </w:r>
          </w:p>
          <w:p w14:paraId="11B97F69"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Project</w:t>
            </w:r>
          </w:p>
          <w:p w14:paraId="1459A6EE"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Third party report</w:t>
            </w:r>
          </w:p>
          <w:p w14:paraId="4E65AC63" w14:textId="77777777" w:rsidR="00AE4B0B" w:rsidRPr="008536EB" w:rsidRDefault="00AE4B0B" w:rsidP="00A9503E">
            <w:pPr>
              <w:numPr>
                <w:ilvl w:val="0"/>
                <w:numId w:val="167"/>
              </w:numPr>
              <w:spacing w:line="276" w:lineRule="auto"/>
              <w:contextualSpacing/>
              <w:rPr>
                <w:rFonts w:eastAsia="Calibri"/>
                <w:lang w:val="en-ZW"/>
              </w:rPr>
            </w:pPr>
            <w:r w:rsidRPr="008536EB">
              <w:rPr>
                <w:rFonts w:eastAsia="Calibri"/>
                <w:lang w:val="en-ZW"/>
              </w:rPr>
              <w:t>Portfolio of evidence</w:t>
            </w:r>
          </w:p>
          <w:p w14:paraId="2D932716" w14:textId="77777777" w:rsidR="00AE4B0B" w:rsidRPr="008536EB" w:rsidRDefault="00AE4B0B" w:rsidP="00891A2C">
            <w:pPr>
              <w:spacing w:line="276" w:lineRule="auto"/>
              <w:rPr>
                <w:rFonts w:eastAsiaTheme="majorEastAsia"/>
                <w:bCs/>
                <w:lang w:val="en-ZW"/>
              </w:rPr>
            </w:pPr>
          </w:p>
        </w:tc>
      </w:tr>
      <w:tr w:rsidR="008536EB" w:rsidRPr="008536EB" w14:paraId="3F03B5EE"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5716F881" w14:textId="77777777" w:rsidR="00AE4B0B" w:rsidRPr="008536EB" w:rsidRDefault="00AE4B0B" w:rsidP="00A9503E">
            <w:pPr>
              <w:numPr>
                <w:ilvl w:val="0"/>
                <w:numId w:val="65"/>
              </w:numPr>
              <w:spacing w:line="276" w:lineRule="auto"/>
              <w:rPr>
                <w:rFonts w:eastAsiaTheme="majorEastAsia"/>
              </w:rPr>
            </w:pPr>
            <w:r w:rsidRPr="008536EB">
              <w:rPr>
                <w:rFonts w:eastAsiaTheme="majorEastAsia"/>
              </w:rPr>
              <w:t xml:space="preserve">Construct </w:t>
            </w:r>
            <w:r w:rsidRPr="008536EB">
              <w:rPr>
                <w:rFonts w:eastAsiaTheme="majorEastAsia"/>
                <w:bCs/>
                <w:iCs/>
              </w:rPr>
              <w:t>Microcontroller</w:t>
            </w:r>
            <w:r w:rsidRPr="008536EB">
              <w:rPr>
                <w:rFonts w:eastAsiaTheme="majorEastAsia"/>
              </w:rPr>
              <w:t>-based systems</w:t>
            </w:r>
          </w:p>
        </w:tc>
        <w:tc>
          <w:tcPr>
            <w:tcW w:w="4406" w:type="dxa"/>
            <w:tcBorders>
              <w:top w:val="single" w:sz="4" w:space="0" w:color="auto"/>
              <w:left w:val="single" w:sz="4" w:space="0" w:color="auto"/>
              <w:bottom w:val="single" w:sz="4" w:space="0" w:color="auto"/>
              <w:right w:val="single" w:sz="4" w:space="0" w:color="auto"/>
            </w:tcBorders>
            <w:hideMark/>
          </w:tcPr>
          <w:p w14:paraId="274849DA"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Introduction to Microcontrollers</w:t>
            </w:r>
            <w:r w:rsidRPr="008536EB">
              <w:rPr>
                <w:rFonts w:eastAsiaTheme="majorEastAsia"/>
              </w:rPr>
              <w:t xml:space="preserve"> </w:t>
            </w:r>
          </w:p>
          <w:p w14:paraId="1B45FF19"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lang w:val="en-ZW"/>
              </w:rPr>
              <w:t>Definition and key components: CPU, memory, peripherals</w:t>
            </w:r>
          </w:p>
          <w:p w14:paraId="67581FD2"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lang w:val="en-ZW"/>
              </w:rPr>
              <w:t>Comparison with microprocessors</w:t>
            </w:r>
          </w:p>
          <w:p w14:paraId="3AC9AEE7"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lang w:val="en-ZW"/>
              </w:rPr>
              <w:t>Applications in various domains: industrial, automotive, consumer electronics</w:t>
            </w:r>
          </w:p>
          <w:p w14:paraId="6647B82C"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lang w:val="en-ZW"/>
              </w:rPr>
              <w:t xml:space="preserve">Microcontroller Architectures </w:t>
            </w:r>
          </w:p>
          <w:p w14:paraId="68714B2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Memory organization: ROM, RAM, EEPROM</w:t>
            </w:r>
          </w:p>
          <w:p w14:paraId="5D5DB2FF"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Interrupts and interrupt handling</w:t>
            </w:r>
          </w:p>
          <w:p w14:paraId="6EA8BC92"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Microcontroller Selection and Development Tools</w:t>
            </w:r>
          </w:p>
          <w:p w14:paraId="5A57285F"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Selecting Microcontroller </w:t>
            </w:r>
          </w:p>
          <w:p w14:paraId="5CB49DC0"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Factors to consider</w:t>
            </w:r>
          </w:p>
          <w:p w14:paraId="1814B56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Microcontroller families: Arduino, Raspberry Pi, PIC, AVR, STM32</w:t>
            </w:r>
          </w:p>
          <w:p w14:paraId="6D800469"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Development Tools</w:t>
            </w:r>
          </w:p>
          <w:p w14:paraId="633621B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Integrated Development Environments (IDEs)</w:t>
            </w:r>
          </w:p>
          <w:p w14:paraId="2EB91139"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Compilers, assemblers, debuggers</w:t>
            </w:r>
          </w:p>
          <w:p w14:paraId="0CD68F14"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In-circuit debuggers (ICDs) and emulators</w:t>
            </w:r>
          </w:p>
          <w:p w14:paraId="1E3B9DC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Programmers and development boards</w:t>
            </w:r>
          </w:p>
          <w:p w14:paraId="70218967"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Programming Microcontrollers</w:t>
            </w:r>
          </w:p>
          <w:p w14:paraId="51A11CA4"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C/C++ programming for microcontrollers</w:t>
            </w:r>
          </w:p>
          <w:p w14:paraId="2CD4B2E5"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Data types, variables, operators, control flow</w:t>
            </w:r>
          </w:p>
          <w:p w14:paraId="76DFC392"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Functions, pointers, structures, and unions</w:t>
            </w:r>
          </w:p>
          <w:p w14:paraId="015EA3B7"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Writing and debugging C/C++ programs for microcontroller</w:t>
            </w:r>
          </w:p>
          <w:p w14:paraId="26BB57B5"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Interfacing with Peripherals </w:t>
            </w:r>
          </w:p>
          <w:p w14:paraId="7C20856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Digital I/O: input and output pins</w:t>
            </w:r>
          </w:p>
          <w:p w14:paraId="06A9E2A6"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Analog-to-Digital Converters (ADCs)</w:t>
            </w:r>
          </w:p>
          <w:p w14:paraId="3E68B4A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Digital-to-Analog Converters (DACs)</w:t>
            </w:r>
          </w:p>
          <w:p w14:paraId="51E8176E"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Timers/Counters</w:t>
            </w:r>
          </w:p>
          <w:p w14:paraId="4FD7B4D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Serial Communication (UART, SPI, I2C)</w:t>
            </w:r>
          </w:p>
          <w:p w14:paraId="2141B32A"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Pulse Width Modulation (PWM)</w:t>
            </w:r>
          </w:p>
          <w:p w14:paraId="70830CE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Interrupts and interrupt service routines (ISRs)</w:t>
            </w:r>
          </w:p>
          <w:p w14:paraId="6E93C28D"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Microcontroller-Based System Design</w:t>
            </w:r>
          </w:p>
          <w:p w14:paraId="359B8F23"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System Design Process</w:t>
            </w:r>
          </w:p>
          <w:p w14:paraId="2BCF0B8E"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Requirements analysis and specification</w:t>
            </w:r>
          </w:p>
          <w:p w14:paraId="40FB1842"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Block diagram and system architecture</w:t>
            </w:r>
          </w:p>
          <w:p w14:paraId="7BDE755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Hardware and software design considerations</w:t>
            </w:r>
          </w:p>
          <w:p w14:paraId="20496560"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Prototyping and iteration</w:t>
            </w:r>
          </w:p>
          <w:p w14:paraId="3AC2DFA1"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Hardware Design</w:t>
            </w:r>
          </w:p>
          <w:p w14:paraId="6109EF77"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Circuit schematics and PCB layout</w:t>
            </w:r>
          </w:p>
          <w:p w14:paraId="5534891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Component selection and placement</w:t>
            </w:r>
          </w:p>
          <w:p w14:paraId="5B7CF20E"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Power supply design</w:t>
            </w:r>
          </w:p>
          <w:p w14:paraId="635ED8BA"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Sensor and actuator interfacing</w:t>
            </w:r>
          </w:p>
          <w:p w14:paraId="48AD4903"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Fabrication and Testing</w:t>
            </w:r>
          </w:p>
          <w:p w14:paraId="3AD6D214"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Fabrication Techniques</w:t>
            </w:r>
          </w:p>
          <w:p w14:paraId="5E4628DF"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PCB fabrication methods</w:t>
            </w:r>
          </w:p>
          <w:p w14:paraId="449AEA86"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Soldering techniques</w:t>
            </w:r>
          </w:p>
          <w:p w14:paraId="0623E5A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Assembly and testing of prototypes</w:t>
            </w:r>
          </w:p>
          <w:p w14:paraId="2A2E22BE"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Testing and Debugging </w:t>
            </w:r>
          </w:p>
          <w:p w14:paraId="46F79C27"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Hardware testing: using Multimeter, oscilloscopes, logic analyzers</w:t>
            </w:r>
          </w:p>
          <w:p w14:paraId="242E68C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Software debugging</w:t>
            </w:r>
          </w:p>
          <w:p w14:paraId="237731C7"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Troubleshooting techniques</w:t>
            </w:r>
          </w:p>
          <w:p w14:paraId="2EBD66B3"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Modern trends in microcontroller systems</w:t>
            </w:r>
          </w:p>
          <w:p w14:paraId="3319BED7"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Wireless Communication </w:t>
            </w:r>
          </w:p>
          <w:p w14:paraId="7DBB0176"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Bluetooth, Wi-Fi, Zigbee, LoRa</w:t>
            </w:r>
          </w:p>
          <w:p w14:paraId="0A341763"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Implementing wireless communication in microcontroller-based systems</w:t>
            </w:r>
          </w:p>
          <w:p w14:paraId="0B71ECD6"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Embedded Systems </w:t>
            </w:r>
          </w:p>
          <w:p w14:paraId="2C97863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Real-time operating systems (RTOS)</w:t>
            </w:r>
          </w:p>
          <w:p w14:paraId="4C05AA5A"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Networked embedded systems</w:t>
            </w:r>
          </w:p>
          <w:p w14:paraId="10651085"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Industrial control systems</w:t>
            </w:r>
          </w:p>
          <w:p w14:paraId="10377F48"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Internet of Things (IoT)</w:t>
            </w:r>
          </w:p>
          <w:p w14:paraId="3C1AB324"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IoT concepts and architectures</w:t>
            </w:r>
          </w:p>
          <w:p w14:paraId="67573894"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Microcontrollers in IoT applications</w:t>
            </w:r>
          </w:p>
          <w:p w14:paraId="1822711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 xml:space="preserve">Cloud connectivity for IoT devices </w:t>
            </w:r>
          </w:p>
        </w:tc>
        <w:tc>
          <w:tcPr>
            <w:tcW w:w="2068" w:type="dxa"/>
            <w:tcBorders>
              <w:top w:val="single" w:sz="4" w:space="0" w:color="auto"/>
              <w:left w:val="single" w:sz="4" w:space="0" w:color="auto"/>
              <w:bottom w:val="single" w:sz="4" w:space="0" w:color="auto"/>
              <w:right w:val="single" w:sz="4" w:space="0" w:color="auto"/>
            </w:tcBorders>
          </w:tcPr>
          <w:p w14:paraId="7C5850D8" w14:textId="77777777" w:rsidR="00AE4B0B" w:rsidRPr="008536EB" w:rsidRDefault="00AE4B0B" w:rsidP="00891A2C">
            <w:pPr>
              <w:spacing w:line="276" w:lineRule="auto"/>
              <w:rPr>
                <w:rFonts w:eastAsiaTheme="majorEastAsia"/>
              </w:rPr>
            </w:pPr>
            <w:r w:rsidRPr="008536EB">
              <w:rPr>
                <w:rFonts w:eastAsiaTheme="majorEastAsia"/>
              </w:rPr>
              <w:t xml:space="preserve"> </w:t>
            </w:r>
          </w:p>
          <w:p w14:paraId="63226D19" w14:textId="77777777" w:rsidR="00AE4B0B" w:rsidRPr="008536EB" w:rsidRDefault="00AE4B0B" w:rsidP="00891A2C">
            <w:pPr>
              <w:rPr>
                <w:rFonts w:eastAsia="Calibri"/>
              </w:rPr>
            </w:pPr>
          </w:p>
          <w:p w14:paraId="3AC03106"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Written assessment</w:t>
            </w:r>
          </w:p>
          <w:p w14:paraId="7A257DF4"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Oral assessment</w:t>
            </w:r>
          </w:p>
          <w:p w14:paraId="0B5E047C"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Practical</w:t>
            </w:r>
          </w:p>
          <w:p w14:paraId="30DED2DA"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Project</w:t>
            </w:r>
          </w:p>
          <w:p w14:paraId="6F4BCBCF"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Third party report</w:t>
            </w:r>
          </w:p>
          <w:p w14:paraId="49D6C381" w14:textId="77777777" w:rsidR="00AE4B0B" w:rsidRPr="008536EB" w:rsidRDefault="00AE4B0B" w:rsidP="00A9503E">
            <w:pPr>
              <w:numPr>
                <w:ilvl w:val="0"/>
                <w:numId w:val="99"/>
              </w:numPr>
              <w:spacing w:line="276" w:lineRule="auto"/>
              <w:contextualSpacing/>
              <w:rPr>
                <w:rFonts w:eastAsia="Calibri"/>
                <w:lang w:val="en-ZW"/>
              </w:rPr>
            </w:pPr>
            <w:r w:rsidRPr="008536EB">
              <w:rPr>
                <w:rFonts w:eastAsia="Calibri"/>
                <w:lang w:val="en-ZW"/>
              </w:rPr>
              <w:t>Portfolio of evidence</w:t>
            </w:r>
          </w:p>
          <w:p w14:paraId="4F16F6B7" w14:textId="77777777" w:rsidR="00AE4B0B" w:rsidRPr="008536EB" w:rsidRDefault="00AE4B0B" w:rsidP="00891A2C">
            <w:pPr>
              <w:spacing w:line="276" w:lineRule="auto"/>
              <w:rPr>
                <w:rFonts w:eastAsiaTheme="majorEastAsia"/>
              </w:rPr>
            </w:pPr>
          </w:p>
        </w:tc>
      </w:tr>
      <w:tr w:rsidR="008536EB" w:rsidRPr="008536EB" w14:paraId="43A08FD6"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0C673113" w14:textId="77777777" w:rsidR="00AE4B0B" w:rsidRPr="008536EB" w:rsidRDefault="00AE4B0B" w:rsidP="00A9503E">
            <w:pPr>
              <w:numPr>
                <w:ilvl w:val="0"/>
                <w:numId w:val="65"/>
              </w:numPr>
              <w:spacing w:line="276" w:lineRule="auto"/>
              <w:rPr>
                <w:rFonts w:eastAsiaTheme="majorEastAsia"/>
                <w:lang w:val="en-ZW"/>
              </w:rPr>
            </w:pPr>
            <w:r w:rsidRPr="008536EB">
              <w:rPr>
                <w:rFonts w:eastAsiaTheme="majorEastAsia"/>
                <w:lang w:val="en-ZW"/>
              </w:rPr>
              <w:t>Fabricate RF Communication Circuits</w:t>
            </w:r>
          </w:p>
        </w:tc>
        <w:tc>
          <w:tcPr>
            <w:tcW w:w="4406" w:type="dxa"/>
            <w:tcBorders>
              <w:top w:val="single" w:sz="4" w:space="0" w:color="auto"/>
              <w:left w:val="single" w:sz="4" w:space="0" w:color="auto"/>
              <w:bottom w:val="single" w:sz="4" w:space="0" w:color="auto"/>
              <w:right w:val="single" w:sz="4" w:space="0" w:color="auto"/>
            </w:tcBorders>
            <w:hideMark/>
          </w:tcPr>
          <w:p w14:paraId="6DD24F8F"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Fundamentals of Radio Frequency (RF)</w:t>
            </w:r>
          </w:p>
          <w:p w14:paraId="384320DA"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RF Components </w:t>
            </w:r>
          </w:p>
          <w:p w14:paraId="02502770"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Passive components: resistors, capacitors, inductors at RF frequencies</w:t>
            </w:r>
          </w:p>
          <w:p w14:paraId="580597C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Transmission lines: microstrip, coaxial, waveguide</w:t>
            </w:r>
          </w:p>
          <w:p w14:paraId="699D827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Resonant circuits: LC circuits, cavity resonators</w:t>
            </w:r>
          </w:p>
          <w:p w14:paraId="5AA21A44"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Active components: RF transistors, diodes</w:t>
            </w:r>
          </w:p>
          <w:p w14:paraId="17D68E27"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 RF Measurements</w:t>
            </w:r>
            <w:r w:rsidRPr="008536EB">
              <w:rPr>
                <w:rFonts w:eastAsiaTheme="majorEastAsia"/>
                <w:b/>
                <w:bCs/>
              </w:rPr>
              <w:t>.</w:t>
            </w:r>
            <w:r w:rsidRPr="008536EB">
              <w:rPr>
                <w:rFonts w:eastAsiaTheme="majorEastAsia"/>
              </w:rPr>
              <w:t xml:space="preserve"> </w:t>
            </w:r>
          </w:p>
          <w:p w14:paraId="1D1833C7"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Basic RF measurement techniques: power, frequency, impedance</w:t>
            </w:r>
          </w:p>
          <w:p w14:paraId="4487295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RF measurement instruments: spectrum analyzers, network analyzers, power meter</w:t>
            </w:r>
          </w:p>
          <w:p w14:paraId="1048E1F8"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 xml:space="preserve">RF Circuit Design </w:t>
            </w:r>
          </w:p>
          <w:p w14:paraId="57119CE4"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Amplifier Design </w:t>
            </w:r>
          </w:p>
          <w:p w14:paraId="59BCC0B3"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Oscillator Design</w:t>
            </w:r>
          </w:p>
          <w:p w14:paraId="3939861E"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LC oscillators (Colpitts, Hartley)</w:t>
            </w:r>
          </w:p>
          <w:p w14:paraId="6EDB06B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Crystal oscillators</w:t>
            </w:r>
          </w:p>
          <w:p w14:paraId="639E5255"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Voltage-Controlled Oscillators (VCOs)</w:t>
            </w:r>
          </w:p>
          <w:p w14:paraId="4BC9606B"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Mixer Design</w:t>
            </w:r>
          </w:p>
          <w:p w14:paraId="0784C509"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Frequency mixing principles</w:t>
            </w:r>
          </w:p>
          <w:p w14:paraId="0B87ADC9"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Diode mixers</w:t>
            </w:r>
          </w:p>
          <w:p w14:paraId="6F229E6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Balanced mixers</w:t>
            </w:r>
          </w:p>
          <w:p w14:paraId="1E22EF71"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Filter Design</w:t>
            </w:r>
          </w:p>
          <w:p w14:paraId="3D4893C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RF filters (low-pass, high-pass, band-pass)</w:t>
            </w:r>
          </w:p>
          <w:p w14:paraId="245AD97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Filter design techniques (Butterworth, Chebyshev)</w:t>
            </w:r>
          </w:p>
          <w:p w14:paraId="4C559AB3"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Antenna Fundamentals</w:t>
            </w:r>
          </w:p>
          <w:p w14:paraId="0B1C912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Basic antenna types: dipole, monopole, patch</w:t>
            </w:r>
          </w:p>
          <w:p w14:paraId="61F973FC"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Antenna parameters: gain, directivity, impedance</w:t>
            </w:r>
          </w:p>
          <w:p w14:paraId="39E37D30"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Antenna matching and impedance transformation</w:t>
            </w:r>
          </w:p>
          <w:p w14:paraId="674670D4"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RF Circuit Fabrication</w:t>
            </w:r>
          </w:p>
          <w:p w14:paraId="14635F6B"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Printed Circuit Board (PCB) Design for RF </w:t>
            </w:r>
          </w:p>
          <w:p w14:paraId="43503CA6"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High-frequency PCB design considerations</w:t>
            </w:r>
          </w:p>
          <w:p w14:paraId="78338FA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Grounding and shielding techniques</w:t>
            </w:r>
          </w:p>
          <w:p w14:paraId="6D1B1AB0"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Impedance control techniques (microstrip lines)</w:t>
            </w:r>
          </w:p>
          <w:p w14:paraId="43DBB91D"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RF Module Assembly </w:t>
            </w:r>
          </w:p>
          <w:p w14:paraId="5F596C05"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Soldering RF PCB circuits</w:t>
            </w:r>
          </w:p>
          <w:p w14:paraId="0491D78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Surface Mount Technology (SMT) for RF components</w:t>
            </w:r>
          </w:p>
          <w:p w14:paraId="6A063C7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Shielding and grounding techniques for RF modules</w:t>
            </w:r>
          </w:p>
          <w:p w14:paraId="0C4AAD0D"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 xml:space="preserve">Testing and troubleshooting RF assemblies </w:t>
            </w:r>
          </w:p>
          <w:p w14:paraId="27DD7CF4"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RF System Applications</w:t>
            </w:r>
          </w:p>
          <w:p w14:paraId="770F5D13"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Wireless Communication Systems </w:t>
            </w:r>
          </w:p>
          <w:p w14:paraId="2372AA33"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Cellular networks (GSM, LTE, 5G)</w:t>
            </w:r>
          </w:p>
          <w:p w14:paraId="00F82998"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Wi-Fi and Bluetooth</w:t>
            </w:r>
          </w:p>
          <w:p w14:paraId="4B604F23"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Radio and television broadcasting</w:t>
            </w:r>
          </w:p>
          <w:p w14:paraId="48C8BDEB"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Radar Systems </w:t>
            </w:r>
          </w:p>
          <w:p w14:paraId="582ABB42"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Satellite Communication </w:t>
            </w:r>
          </w:p>
          <w:p w14:paraId="7A5EB97A"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RF Testing and Measurement</w:t>
            </w:r>
          </w:p>
          <w:p w14:paraId="1EFE69BE"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RF Test Equipment </w:t>
            </w:r>
          </w:p>
          <w:p w14:paraId="212B7192"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Spectrum analyzers, network analyzers, power meter</w:t>
            </w:r>
          </w:p>
          <w:p w14:paraId="1AB0B5D3"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Signal generators, noise sources</w:t>
            </w:r>
          </w:p>
          <w:p w14:paraId="083C1395"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 xml:space="preserve">RF Test Procedures </w:t>
            </w:r>
          </w:p>
          <w:p w14:paraId="03C7E9E3"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Gain measurements</w:t>
            </w:r>
          </w:p>
          <w:p w14:paraId="27646A21"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Noise figure measurements</w:t>
            </w:r>
          </w:p>
          <w:p w14:paraId="52484476"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Intermodulation distortion measurements</w:t>
            </w:r>
          </w:p>
          <w:p w14:paraId="39773FDB"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Impedance matching measurements</w:t>
            </w:r>
          </w:p>
          <w:p w14:paraId="2ED977FF" w14:textId="77777777" w:rsidR="00AE4B0B" w:rsidRPr="008536EB" w:rsidRDefault="00AE4B0B" w:rsidP="00A9503E">
            <w:pPr>
              <w:numPr>
                <w:ilvl w:val="3"/>
                <w:numId w:val="65"/>
              </w:numPr>
              <w:spacing w:line="276" w:lineRule="auto"/>
              <w:rPr>
                <w:rFonts w:eastAsiaTheme="majorEastAsia"/>
              </w:rPr>
            </w:pPr>
            <w:r w:rsidRPr="008536EB">
              <w:rPr>
                <w:rFonts w:eastAsiaTheme="majorEastAsia"/>
              </w:rPr>
              <w:t>Antenna measurements</w:t>
            </w:r>
          </w:p>
        </w:tc>
        <w:tc>
          <w:tcPr>
            <w:tcW w:w="2068" w:type="dxa"/>
            <w:tcBorders>
              <w:top w:val="single" w:sz="4" w:space="0" w:color="auto"/>
              <w:left w:val="single" w:sz="4" w:space="0" w:color="auto"/>
              <w:bottom w:val="single" w:sz="4" w:space="0" w:color="auto"/>
              <w:right w:val="single" w:sz="4" w:space="0" w:color="auto"/>
            </w:tcBorders>
          </w:tcPr>
          <w:p w14:paraId="67DD3765" w14:textId="77777777" w:rsidR="00AE4B0B" w:rsidRPr="008536EB" w:rsidRDefault="00AE4B0B" w:rsidP="00891A2C">
            <w:pPr>
              <w:spacing w:line="276" w:lineRule="auto"/>
              <w:rPr>
                <w:rFonts w:eastAsiaTheme="majorEastAsia"/>
              </w:rPr>
            </w:pPr>
            <w:r w:rsidRPr="008536EB">
              <w:rPr>
                <w:rFonts w:eastAsiaTheme="majorEastAsia"/>
              </w:rPr>
              <w:t xml:space="preserve"> </w:t>
            </w:r>
          </w:p>
          <w:p w14:paraId="2CA2FBA7" w14:textId="77777777" w:rsidR="00AE4B0B" w:rsidRPr="008536EB" w:rsidRDefault="00AE4B0B" w:rsidP="00891A2C">
            <w:pPr>
              <w:rPr>
                <w:rFonts w:eastAsia="Calibri"/>
              </w:rPr>
            </w:pPr>
          </w:p>
          <w:p w14:paraId="039D06F8"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Written assessment</w:t>
            </w:r>
          </w:p>
          <w:p w14:paraId="3A210EA4"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Oral assessment</w:t>
            </w:r>
          </w:p>
          <w:p w14:paraId="213B8C69"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Practical</w:t>
            </w:r>
          </w:p>
          <w:p w14:paraId="04866207"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Project</w:t>
            </w:r>
          </w:p>
          <w:p w14:paraId="326B5DC4"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Third party report</w:t>
            </w:r>
          </w:p>
          <w:p w14:paraId="5BF8FD05" w14:textId="77777777" w:rsidR="00AE4B0B" w:rsidRPr="008536EB" w:rsidRDefault="00AE4B0B" w:rsidP="00A9503E">
            <w:pPr>
              <w:numPr>
                <w:ilvl w:val="0"/>
                <w:numId w:val="168"/>
              </w:numPr>
              <w:spacing w:line="276" w:lineRule="auto"/>
              <w:contextualSpacing/>
              <w:rPr>
                <w:rFonts w:eastAsia="Calibri"/>
                <w:lang w:val="en-ZW"/>
              </w:rPr>
            </w:pPr>
            <w:r w:rsidRPr="008536EB">
              <w:rPr>
                <w:rFonts w:eastAsia="Calibri"/>
                <w:lang w:val="en-ZW"/>
              </w:rPr>
              <w:t>Portfolio of evidence</w:t>
            </w:r>
          </w:p>
          <w:p w14:paraId="7A0F9A54" w14:textId="77777777" w:rsidR="00AE4B0B" w:rsidRPr="008536EB" w:rsidRDefault="00AE4B0B" w:rsidP="00891A2C">
            <w:pPr>
              <w:spacing w:line="276" w:lineRule="auto"/>
              <w:rPr>
                <w:rFonts w:eastAsiaTheme="majorEastAsia"/>
              </w:rPr>
            </w:pPr>
          </w:p>
        </w:tc>
      </w:tr>
      <w:tr w:rsidR="008536EB" w:rsidRPr="008536EB" w14:paraId="09485B12" w14:textId="77777777" w:rsidTr="00891A2C">
        <w:tc>
          <w:tcPr>
            <w:tcW w:w="2542" w:type="dxa"/>
            <w:tcBorders>
              <w:top w:val="single" w:sz="4" w:space="0" w:color="auto"/>
              <w:left w:val="single" w:sz="4" w:space="0" w:color="auto"/>
              <w:bottom w:val="single" w:sz="4" w:space="0" w:color="auto"/>
              <w:right w:val="single" w:sz="4" w:space="0" w:color="auto"/>
            </w:tcBorders>
            <w:hideMark/>
          </w:tcPr>
          <w:p w14:paraId="01BAE062" w14:textId="77777777" w:rsidR="00AE4B0B" w:rsidRPr="008536EB" w:rsidRDefault="00AE4B0B" w:rsidP="00A9503E">
            <w:pPr>
              <w:numPr>
                <w:ilvl w:val="0"/>
                <w:numId w:val="65"/>
              </w:numPr>
              <w:spacing w:line="276" w:lineRule="auto"/>
              <w:rPr>
                <w:rFonts w:eastAsiaTheme="majorEastAsia"/>
                <w:lang w:val="en-ZW"/>
              </w:rPr>
            </w:pPr>
            <w:r w:rsidRPr="008536EB">
              <w:rPr>
                <w:rFonts w:eastAsiaTheme="majorEastAsia"/>
                <w:lang w:val="en-ZW"/>
              </w:rPr>
              <w:t>Maintain electronic circuits</w:t>
            </w:r>
          </w:p>
        </w:tc>
        <w:tc>
          <w:tcPr>
            <w:tcW w:w="4406" w:type="dxa"/>
            <w:tcBorders>
              <w:top w:val="single" w:sz="4" w:space="0" w:color="auto"/>
              <w:left w:val="single" w:sz="4" w:space="0" w:color="auto"/>
              <w:bottom w:val="single" w:sz="4" w:space="0" w:color="auto"/>
              <w:right w:val="single" w:sz="4" w:space="0" w:color="auto"/>
            </w:tcBorders>
            <w:hideMark/>
          </w:tcPr>
          <w:p w14:paraId="793EC8B2"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Importance of electronic circuit maintenance</w:t>
            </w:r>
          </w:p>
          <w:p w14:paraId="78A63E3D"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Electronic circuits troubleshooting</w:t>
            </w:r>
          </w:p>
          <w:p w14:paraId="1CAE9862"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rPr>
              <w:t>Common</w:t>
            </w:r>
            <w:r w:rsidRPr="008536EB">
              <w:rPr>
                <w:rFonts w:eastAsiaTheme="majorEastAsia"/>
                <w:lang w:val="en-ZW"/>
              </w:rPr>
              <w:t xml:space="preserve"> electronic circuit faults</w:t>
            </w:r>
          </w:p>
          <w:p w14:paraId="7118A291"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 xml:space="preserve">Open </w:t>
            </w:r>
            <w:r w:rsidRPr="008536EB">
              <w:rPr>
                <w:rFonts w:eastAsiaTheme="majorEastAsia"/>
              </w:rPr>
              <w:t>circuit</w:t>
            </w:r>
          </w:p>
          <w:p w14:paraId="59219301"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 xml:space="preserve">Short </w:t>
            </w:r>
            <w:r w:rsidRPr="008536EB">
              <w:rPr>
                <w:rFonts w:eastAsiaTheme="majorEastAsia"/>
              </w:rPr>
              <w:t>circuit</w:t>
            </w:r>
          </w:p>
          <w:p w14:paraId="781170CA"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Thermal</w:t>
            </w:r>
            <w:r w:rsidRPr="008536EB">
              <w:rPr>
                <w:rFonts w:eastAsiaTheme="majorEastAsia"/>
                <w:lang w:val="en-ZW"/>
              </w:rPr>
              <w:t xml:space="preserve"> failure</w:t>
            </w:r>
          </w:p>
          <w:p w14:paraId="5020F702"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Component</w:t>
            </w:r>
            <w:r w:rsidRPr="008536EB">
              <w:rPr>
                <w:rFonts w:eastAsiaTheme="majorEastAsia"/>
                <w:lang w:val="en-ZW"/>
              </w:rPr>
              <w:t xml:space="preserve"> faults</w:t>
            </w:r>
          </w:p>
          <w:p w14:paraId="1BB0EADC"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Soldering</w:t>
            </w:r>
            <w:r w:rsidRPr="008536EB">
              <w:rPr>
                <w:rFonts w:eastAsiaTheme="majorEastAsia"/>
                <w:lang w:val="en-ZW"/>
              </w:rPr>
              <w:t xml:space="preserve"> issues</w:t>
            </w:r>
          </w:p>
          <w:p w14:paraId="6D2EB94F"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Power</w:t>
            </w:r>
            <w:r w:rsidRPr="008536EB">
              <w:rPr>
                <w:rFonts w:eastAsiaTheme="majorEastAsia"/>
                <w:lang w:val="en-ZW"/>
              </w:rPr>
              <w:t xml:space="preserve"> </w:t>
            </w:r>
            <w:r w:rsidRPr="008536EB">
              <w:rPr>
                <w:rFonts w:eastAsiaTheme="majorEastAsia"/>
              </w:rPr>
              <w:t>supply</w:t>
            </w:r>
            <w:r w:rsidRPr="008536EB">
              <w:rPr>
                <w:rFonts w:eastAsiaTheme="majorEastAsia"/>
                <w:lang w:val="en-ZW"/>
              </w:rPr>
              <w:t xml:space="preserve"> problems</w:t>
            </w:r>
          </w:p>
          <w:p w14:paraId="3487FF2A"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Broken</w:t>
            </w:r>
            <w:r w:rsidRPr="008536EB">
              <w:rPr>
                <w:rFonts w:eastAsiaTheme="majorEastAsia"/>
                <w:lang w:val="en-ZW"/>
              </w:rPr>
              <w:t xml:space="preserve"> traces</w:t>
            </w:r>
          </w:p>
          <w:p w14:paraId="6054C4A6"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Incorrect</w:t>
            </w:r>
            <w:r w:rsidRPr="008536EB">
              <w:rPr>
                <w:rFonts w:eastAsiaTheme="majorEastAsia"/>
                <w:lang w:val="en-ZW"/>
              </w:rPr>
              <w:t xml:space="preserve"> wiring</w:t>
            </w:r>
          </w:p>
          <w:p w14:paraId="2F08FEB4"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Loose</w:t>
            </w:r>
            <w:r w:rsidRPr="008536EB">
              <w:rPr>
                <w:rFonts w:eastAsiaTheme="majorEastAsia"/>
                <w:lang w:val="en-ZW"/>
              </w:rPr>
              <w:t xml:space="preserve"> connections</w:t>
            </w:r>
          </w:p>
          <w:p w14:paraId="07201689"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Aging</w:t>
            </w:r>
            <w:r w:rsidRPr="008536EB">
              <w:rPr>
                <w:rFonts w:eastAsiaTheme="majorEastAsia"/>
                <w:lang w:val="en-ZW"/>
              </w:rPr>
              <w:t xml:space="preserve"> and wear</w:t>
            </w:r>
          </w:p>
          <w:p w14:paraId="750D42C2"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rPr>
              <w:t>Troubleshooting</w:t>
            </w:r>
            <w:r w:rsidRPr="008536EB">
              <w:rPr>
                <w:rFonts w:eastAsiaTheme="majorEastAsia"/>
                <w:lang w:val="en-ZW"/>
              </w:rPr>
              <w:t xml:space="preserve"> </w:t>
            </w:r>
            <w:r w:rsidRPr="008536EB">
              <w:rPr>
                <w:rFonts w:eastAsiaTheme="majorEastAsia"/>
              </w:rPr>
              <w:t>Procedures</w:t>
            </w:r>
          </w:p>
          <w:p w14:paraId="18C70723"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 xml:space="preserve">Interpreting </w:t>
            </w:r>
            <w:r w:rsidRPr="008536EB">
              <w:rPr>
                <w:rFonts w:eastAsiaTheme="majorEastAsia"/>
              </w:rPr>
              <w:t>schematics</w:t>
            </w:r>
          </w:p>
          <w:p w14:paraId="26698A88"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Visual</w:t>
            </w:r>
            <w:r w:rsidRPr="008536EB">
              <w:rPr>
                <w:rFonts w:eastAsiaTheme="majorEastAsia"/>
                <w:lang w:val="en-ZW"/>
              </w:rPr>
              <w:t xml:space="preserve"> checks</w:t>
            </w:r>
          </w:p>
          <w:p w14:paraId="39F43B74"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Power supply check</w:t>
            </w:r>
          </w:p>
          <w:p w14:paraId="6999A5E2"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rPr>
              <w:t>Signal</w:t>
            </w:r>
            <w:r w:rsidRPr="008536EB">
              <w:rPr>
                <w:rFonts w:eastAsiaTheme="majorEastAsia"/>
                <w:lang w:val="en-ZW"/>
              </w:rPr>
              <w:t xml:space="preserve"> tracing</w:t>
            </w:r>
          </w:p>
          <w:p w14:paraId="467DB9A6"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 xml:space="preserve">Component </w:t>
            </w:r>
            <w:r w:rsidRPr="008536EB">
              <w:rPr>
                <w:rFonts w:eastAsiaTheme="majorEastAsia"/>
              </w:rPr>
              <w:t>testing</w:t>
            </w:r>
          </w:p>
          <w:p w14:paraId="6047FA62" w14:textId="77777777" w:rsidR="00AE4B0B" w:rsidRPr="008536EB" w:rsidRDefault="00AE4B0B" w:rsidP="00A9503E">
            <w:pPr>
              <w:numPr>
                <w:ilvl w:val="3"/>
                <w:numId w:val="65"/>
              </w:numPr>
              <w:spacing w:line="276" w:lineRule="auto"/>
              <w:rPr>
                <w:rFonts w:eastAsiaTheme="majorEastAsia"/>
                <w:lang w:val="en-ZW"/>
              </w:rPr>
            </w:pPr>
            <w:r w:rsidRPr="008536EB">
              <w:rPr>
                <w:rFonts w:eastAsiaTheme="majorEastAsia"/>
                <w:lang w:val="en-ZW"/>
              </w:rPr>
              <w:t xml:space="preserve">Faulty </w:t>
            </w:r>
            <w:r w:rsidRPr="008536EB">
              <w:rPr>
                <w:rFonts w:eastAsiaTheme="majorEastAsia"/>
              </w:rPr>
              <w:t>component</w:t>
            </w:r>
            <w:r w:rsidRPr="008536EB">
              <w:rPr>
                <w:rFonts w:eastAsiaTheme="majorEastAsia"/>
                <w:lang w:val="en-ZW"/>
              </w:rPr>
              <w:t xml:space="preserve"> replacement</w:t>
            </w:r>
          </w:p>
          <w:p w14:paraId="445D5CB7"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Electronic circuit general maintenance tasks</w:t>
            </w:r>
          </w:p>
          <w:p w14:paraId="4CBAAD86"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Inspection</w:t>
            </w:r>
          </w:p>
          <w:p w14:paraId="309FCDBD"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rPr>
              <w:t xml:space="preserve"> Component</w:t>
            </w:r>
            <w:r w:rsidRPr="008536EB">
              <w:rPr>
                <w:rFonts w:eastAsiaTheme="majorEastAsia"/>
                <w:lang w:val="en-ZW"/>
              </w:rPr>
              <w:t xml:space="preserve"> replacement </w:t>
            </w:r>
          </w:p>
          <w:p w14:paraId="7DA4A040"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Cleaning</w:t>
            </w:r>
          </w:p>
          <w:p w14:paraId="2FA4BA3A"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Component testing</w:t>
            </w:r>
          </w:p>
          <w:p w14:paraId="5D890A07"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Temperature monitoring</w:t>
            </w:r>
          </w:p>
          <w:p w14:paraId="6D5288E7"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Solder joint repair</w:t>
            </w:r>
          </w:p>
          <w:p w14:paraId="125B085F"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Testing circuit performance</w:t>
            </w:r>
          </w:p>
          <w:p w14:paraId="495CE121" w14:textId="77777777" w:rsidR="00AE4B0B" w:rsidRPr="008536EB" w:rsidRDefault="00AE4B0B" w:rsidP="00A9503E">
            <w:pPr>
              <w:numPr>
                <w:ilvl w:val="1"/>
                <w:numId w:val="65"/>
              </w:numPr>
              <w:spacing w:line="276" w:lineRule="auto"/>
              <w:rPr>
                <w:rFonts w:eastAsiaTheme="majorEastAsia"/>
                <w:lang w:val="en-ZW"/>
              </w:rPr>
            </w:pPr>
            <w:r w:rsidRPr="008536EB">
              <w:rPr>
                <w:rFonts w:eastAsiaTheme="majorEastAsia"/>
                <w:lang w:val="en-ZW"/>
              </w:rPr>
              <w:t>Maintenance documentation</w:t>
            </w:r>
          </w:p>
          <w:p w14:paraId="0B3586CF"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Importance of maintenance reports</w:t>
            </w:r>
          </w:p>
          <w:p w14:paraId="1F81622E"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Maintenance logs</w:t>
            </w:r>
          </w:p>
          <w:p w14:paraId="41A05447" w14:textId="77777777" w:rsidR="00AE4B0B" w:rsidRPr="008536EB" w:rsidRDefault="00AE4B0B" w:rsidP="00A9503E">
            <w:pPr>
              <w:numPr>
                <w:ilvl w:val="2"/>
                <w:numId w:val="65"/>
              </w:numPr>
              <w:spacing w:line="276" w:lineRule="auto"/>
              <w:rPr>
                <w:rFonts w:eastAsiaTheme="majorEastAsia"/>
              </w:rPr>
            </w:pPr>
            <w:r w:rsidRPr="008536EB">
              <w:rPr>
                <w:rFonts w:eastAsiaTheme="majorEastAsia"/>
              </w:rPr>
              <w:t>Component replacement record</w:t>
            </w:r>
          </w:p>
          <w:p w14:paraId="3ECE1244" w14:textId="77777777" w:rsidR="00AE4B0B" w:rsidRPr="008536EB" w:rsidRDefault="00AE4B0B" w:rsidP="00A9503E">
            <w:pPr>
              <w:numPr>
                <w:ilvl w:val="2"/>
                <w:numId w:val="65"/>
              </w:numPr>
              <w:spacing w:line="276" w:lineRule="auto"/>
              <w:rPr>
                <w:rFonts w:eastAsiaTheme="majorEastAsia"/>
                <w:lang w:val="en-ZW"/>
              </w:rPr>
            </w:pPr>
            <w:r w:rsidRPr="008536EB">
              <w:rPr>
                <w:rFonts w:eastAsiaTheme="majorEastAsia"/>
              </w:rPr>
              <w:t>Keeping</w:t>
            </w:r>
            <w:r w:rsidRPr="008536EB">
              <w:rPr>
                <w:rFonts w:eastAsiaTheme="majorEastAsia"/>
                <w:lang w:val="en-ZW"/>
              </w:rPr>
              <w:t xml:space="preserve"> schematics, datasheets and user manuals</w:t>
            </w:r>
          </w:p>
        </w:tc>
        <w:tc>
          <w:tcPr>
            <w:tcW w:w="2068" w:type="dxa"/>
            <w:tcBorders>
              <w:top w:val="single" w:sz="4" w:space="0" w:color="auto"/>
              <w:left w:val="single" w:sz="4" w:space="0" w:color="auto"/>
              <w:bottom w:val="single" w:sz="4" w:space="0" w:color="auto"/>
              <w:right w:val="single" w:sz="4" w:space="0" w:color="auto"/>
            </w:tcBorders>
            <w:hideMark/>
          </w:tcPr>
          <w:p w14:paraId="029F98D1" w14:textId="77777777" w:rsidR="00AE4B0B" w:rsidRPr="008536EB" w:rsidRDefault="00AE4B0B" w:rsidP="00891A2C">
            <w:pPr>
              <w:spacing w:line="276" w:lineRule="auto"/>
              <w:rPr>
                <w:rFonts w:eastAsiaTheme="majorEastAsia"/>
                <w:bCs/>
                <w:lang w:val="en-ZW"/>
              </w:rPr>
            </w:pPr>
            <w:r w:rsidRPr="008536EB">
              <w:rPr>
                <w:rFonts w:eastAsiaTheme="majorEastAsia"/>
                <w:bCs/>
                <w:lang w:val="en-ZW"/>
              </w:rPr>
              <w:t xml:space="preserve"> </w:t>
            </w:r>
          </w:p>
          <w:p w14:paraId="3FB642CC" w14:textId="77777777" w:rsidR="00AE4B0B" w:rsidRPr="008536EB" w:rsidRDefault="00AE4B0B" w:rsidP="00891A2C">
            <w:pPr>
              <w:rPr>
                <w:rFonts w:eastAsia="Calibri"/>
              </w:rPr>
            </w:pPr>
          </w:p>
          <w:p w14:paraId="4E2D60C8"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Written assessment</w:t>
            </w:r>
          </w:p>
          <w:p w14:paraId="3DE6ACE0"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Oral assessment</w:t>
            </w:r>
          </w:p>
          <w:p w14:paraId="5582ED82"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Practical</w:t>
            </w:r>
          </w:p>
          <w:p w14:paraId="1ADE6FCB"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Project</w:t>
            </w:r>
          </w:p>
          <w:p w14:paraId="627370DF"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Third party report</w:t>
            </w:r>
          </w:p>
          <w:p w14:paraId="01BE08B6" w14:textId="77777777" w:rsidR="00AE4B0B" w:rsidRPr="008536EB" w:rsidRDefault="00AE4B0B" w:rsidP="00A9503E">
            <w:pPr>
              <w:numPr>
                <w:ilvl w:val="0"/>
                <w:numId w:val="101"/>
              </w:numPr>
              <w:spacing w:line="276" w:lineRule="auto"/>
              <w:contextualSpacing/>
              <w:rPr>
                <w:rFonts w:eastAsia="Calibri"/>
                <w:lang w:val="en-ZW"/>
              </w:rPr>
            </w:pPr>
            <w:r w:rsidRPr="008536EB">
              <w:rPr>
                <w:rFonts w:eastAsia="Calibri"/>
                <w:lang w:val="en-ZW"/>
              </w:rPr>
              <w:t>Portfolio of evidence</w:t>
            </w:r>
          </w:p>
          <w:p w14:paraId="7260DE98" w14:textId="77777777" w:rsidR="00AE4B0B" w:rsidRPr="008536EB" w:rsidRDefault="00AE4B0B" w:rsidP="00891A2C">
            <w:pPr>
              <w:spacing w:line="276" w:lineRule="auto"/>
              <w:rPr>
                <w:rFonts w:eastAsiaTheme="majorEastAsia"/>
                <w:bCs/>
                <w:lang w:val="en-ZW"/>
              </w:rPr>
            </w:pPr>
          </w:p>
        </w:tc>
      </w:tr>
    </w:tbl>
    <w:p w14:paraId="37DA70AB" w14:textId="77777777" w:rsidR="00AE4B0B" w:rsidRPr="008536EB" w:rsidRDefault="00AE4B0B" w:rsidP="00AE4B0B">
      <w:pPr>
        <w:spacing w:line="276" w:lineRule="auto"/>
        <w:rPr>
          <w:rFonts w:eastAsiaTheme="majorEastAsia"/>
          <w:b/>
        </w:rPr>
      </w:pPr>
      <w:r w:rsidRPr="008536EB">
        <w:rPr>
          <w:rFonts w:eastAsiaTheme="majorEastAsia"/>
          <w:b/>
        </w:rPr>
        <w:t>Suggested Delivery Methods</w:t>
      </w:r>
    </w:p>
    <w:p w14:paraId="522133A0"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Practical</w:t>
      </w:r>
    </w:p>
    <w:p w14:paraId="5EC6635B"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 xml:space="preserve">Project </w:t>
      </w:r>
    </w:p>
    <w:p w14:paraId="7BDE78EA"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 xml:space="preserve">Demonstration </w:t>
      </w:r>
    </w:p>
    <w:p w14:paraId="20D1A790"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Discussions</w:t>
      </w:r>
    </w:p>
    <w:p w14:paraId="26161136"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Direct instruction</w:t>
      </w:r>
    </w:p>
    <w:p w14:paraId="379F0C8D" w14:textId="77777777" w:rsidR="00AE4B0B" w:rsidRPr="008536EB" w:rsidRDefault="00AE4B0B" w:rsidP="00AE4B0B">
      <w:pPr>
        <w:numPr>
          <w:ilvl w:val="0"/>
          <w:numId w:val="1"/>
        </w:numPr>
        <w:spacing w:line="276" w:lineRule="auto"/>
        <w:rPr>
          <w:rFonts w:eastAsiaTheme="majorEastAsia"/>
          <w:lang w:val="en-ZW"/>
        </w:rPr>
      </w:pPr>
      <w:r w:rsidRPr="008536EB">
        <w:rPr>
          <w:rFonts w:eastAsiaTheme="majorEastAsia"/>
          <w:lang w:val="en-ZW"/>
        </w:rPr>
        <w:t>Industry visits</w:t>
      </w:r>
    </w:p>
    <w:p w14:paraId="6BB13F15" w14:textId="77777777" w:rsidR="00AE4B0B" w:rsidRPr="008536EB" w:rsidRDefault="00AE4B0B" w:rsidP="00AE4B0B">
      <w:pPr>
        <w:spacing w:line="276" w:lineRule="auto"/>
        <w:rPr>
          <w:rFonts w:eastAsiaTheme="majorEastAsia"/>
          <w:b/>
          <w:lang w:val="en-ZW"/>
        </w:rPr>
      </w:pPr>
      <w:r w:rsidRPr="008536EB">
        <w:rPr>
          <w:rFonts w:eastAsiaTheme="majorEastAsia"/>
          <w:b/>
          <w:lang w:val="en-ZW"/>
        </w:rPr>
        <w:t>List of Recommended Resources for 25 trainees</w:t>
      </w:r>
    </w:p>
    <w:tbl>
      <w:tblPr>
        <w:tblW w:w="9899" w:type="dxa"/>
        <w:tblInd w:w="-144" w:type="dxa"/>
        <w:tblCellMar>
          <w:top w:w="14" w:type="dxa"/>
          <w:left w:w="144" w:type="dxa"/>
          <w:right w:w="115" w:type="dxa"/>
        </w:tblCellMar>
        <w:tblLook w:val="04A0" w:firstRow="1" w:lastRow="0" w:firstColumn="1" w:lastColumn="0" w:noHBand="0" w:noVBand="1"/>
      </w:tblPr>
      <w:tblGrid>
        <w:gridCol w:w="999"/>
        <w:gridCol w:w="2885"/>
        <w:gridCol w:w="2451"/>
        <w:gridCol w:w="1785"/>
        <w:gridCol w:w="1779"/>
      </w:tblGrid>
      <w:tr w:rsidR="008536EB" w:rsidRPr="008536EB" w14:paraId="6C7CD8F1" w14:textId="77777777" w:rsidTr="00891A2C">
        <w:trPr>
          <w:trHeight w:val="1250"/>
        </w:trPr>
        <w:tc>
          <w:tcPr>
            <w:tcW w:w="999" w:type="dxa"/>
            <w:tcBorders>
              <w:top w:val="single" w:sz="4" w:space="0" w:color="000000"/>
              <w:left w:val="single" w:sz="4" w:space="0" w:color="000000"/>
              <w:bottom w:val="single" w:sz="4" w:space="0" w:color="000000"/>
              <w:right w:val="single" w:sz="4" w:space="0" w:color="000000"/>
            </w:tcBorders>
            <w:hideMark/>
          </w:tcPr>
          <w:p w14:paraId="09CDFBDF" w14:textId="77777777" w:rsidR="00AE4B0B" w:rsidRPr="008536EB" w:rsidRDefault="00AE4B0B" w:rsidP="00891A2C">
            <w:pPr>
              <w:spacing w:line="276" w:lineRule="auto"/>
              <w:rPr>
                <w:rFonts w:eastAsiaTheme="majorEastAsia"/>
              </w:rPr>
            </w:pPr>
            <w:r w:rsidRPr="008536EB">
              <w:rPr>
                <w:rFonts w:eastAsiaTheme="majorEastAsia"/>
                <w:b/>
              </w:rPr>
              <w:t xml:space="preserve">S/No. </w:t>
            </w:r>
          </w:p>
        </w:tc>
        <w:tc>
          <w:tcPr>
            <w:tcW w:w="2885" w:type="dxa"/>
            <w:tcBorders>
              <w:top w:val="single" w:sz="4" w:space="0" w:color="000000"/>
              <w:left w:val="single" w:sz="4" w:space="0" w:color="000000"/>
              <w:bottom w:val="single" w:sz="4" w:space="0" w:color="000000"/>
              <w:right w:val="single" w:sz="4" w:space="0" w:color="000000"/>
            </w:tcBorders>
            <w:hideMark/>
          </w:tcPr>
          <w:p w14:paraId="3E445B93" w14:textId="77777777" w:rsidR="00AE4B0B" w:rsidRPr="008536EB" w:rsidRDefault="00AE4B0B" w:rsidP="00891A2C">
            <w:pPr>
              <w:spacing w:line="276" w:lineRule="auto"/>
              <w:rPr>
                <w:rFonts w:eastAsiaTheme="majorEastAsia"/>
              </w:rPr>
            </w:pPr>
            <w:r w:rsidRPr="008536EB">
              <w:rPr>
                <w:rFonts w:eastAsiaTheme="majorEastAsia"/>
                <w:b/>
              </w:rPr>
              <w:t xml:space="preserve">Category/Item </w:t>
            </w:r>
          </w:p>
        </w:tc>
        <w:tc>
          <w:tcPr>
            <w:tcW w:w="2451" w:type="dxa"/>
            <w:tcBorders>
              <w:top w:val="single" w:sz="4" w:space="0" w:color="000000"/>
              <w:left w:val="single" w:sz="4" w:space="0" w:color="000000"/>
              <w:bottom w:val="single" w:sz="4" w:space="0" w:color="000000"/>
              <w:right w:val="single" w:sz="4" w:space="0" w:color="000000"/>
            </w:tcBorders>
            <w:hideMark/>
          </w:tcPr>
          <w:p w14:paraId="5F79EDC4" w14:textId="77777777" w:rsidR="00AE4B0B" w:rsidRPr="008536EB" w:rsidRDefault="00AE4B0B" w:rsidP="00891A2C">
            <w:pPr>
              <w:spacing w:line="276" w:lineRule="auto"/>
              <w:rPr>
                <w:rFonts w:eastAsiaTheme="majorEastAsia"/>
              </w:rPr>
            </w:pPr>
            <w:r w:rsidRPr="008536EB">
              <w:rPr>
                <w:rFonts w:eastAsiaTheme="majorEastAsia"/>
                <w:b/>
              </w:rPr>
              <w:t xml:space="preserve">Description/ </w:t>
            </w:r>
          </w:p>
          <w:p w14:paraId="63A37076" w14:textId="77777777" w:rsidR="00AE4B0B" w:rsidRPr="008536EB" w:rsidRDefault="00AE4B0B" w:rsidP="00891A2C">
            <w:pPr>
              <w:spacing w:line="276" w:lineRule="auto"/>
              <w:rPr>
                <w:rFonts w:eastAsiaTheme="majorEastAsia"/>
              </w:rPr>
            </w:pPr>
            <w:r w:rsidRPr="008536EB">
              <w:rPr>
                <w:rFonts w:eastAsiaTheme="majorEastAsia"/>
                <w:b/>
              </w:rPr>
              <w:t xml:space="preserve">Specifications </w:t>
            </w:r>
          </w:p>
        </w:tc>
        <w:tc>
          <w:tcPr>
            <w:tcW w:w="1785" w:type="dxa"/>
            <w:tcBorders>
              <w:top w:val="single" w:sz="4" w:space="0" w:color="000000"/>
              <w:left w:val="single" w:sz="4" w:space="0" w:color="000000"/>
              <w:bottom w:val="single" w:sz="4" w:space="0" w:color="000000"/>
              <w:right w:val="single" w:sz="4" w:space="0" w:color="000000"/>
            </w:tcBorders>
            <w:hideMark/>
          </w:tcPr>
          <w:p w14:paraId="101E4D2A" w14:textId="77777777" w:rsidR="00AE4B0B" w:rsidRPr="008536EB" w:rsidRDefault="00AE4B0B" w:rsidP="00891A2C">
            <w:pPr>
              <w:spacing w:line="276" w:lineRule="auto"/>
              <w:rPr>
                <w:rFonts w:eastAsiaTheme="majorEastAsia"/>
              </w:rPr>
            </w:pPr>
            <w:r w:rsidRPr="008536EB">
              <w:rPr>
                <w:rFonts w:eastAsiaTheme="majorEastAsia"/>
                <w:b/>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7583061E" w14:textId="77777777" w:rsidR="00AE4B0B" w:rsidRPr="008536EB" w:rsidRDefault="00AE4B0B" w:rsidP="00891A2C">
            <w:pPr>
              <w:spacing w:line="276" w:lineRule="auto"/>
              <w:rPr>
                <w:rFonts w:eastAsiaTheme="majorEastAsia"/>
              </w:rPr>
            </w:pPr>
            <w:r w:rsidRPr="008536EB">
              <w:rPr>
                <w:rFonts w:eastAsiaTheme="majorEastAsia"/>
                <w:b/>
              </w:rPr>
              <w:t xml:space="preserve">Recommended </w:t>
            </w:r>
          </w:p>
          <w:p w14:paraId="3E8EA023" w14:textId="77777777" w:rsidR="00AE4B0B" w:rsidRPr="008536EB" w:rsidRDefault="00AE4B0B" w:rsidP="00891A2C">
            <w:pPr>
              <w:spacing w:line="276" w:lineRule="auto"/>
              <w:rPr>
                <w:rFonts w:eastAsiaTheme="majorEastAsia"/>
              </w:rPr>
            </w:pPr>
            <w:r w:rsidRPr="008536EB">
              <w:rPr>
                <w:rFonts w:eastAsiaTheme="majorEastAsia"/>
                <w:b/>
              </w:rPr>
              <w:t xml:space="preserve">Ratio </w:t>
            </w:r>
          </w:p>
          <w:p w14:paraId="00A246A5" w14:textId="77777777" w:rsidR="00AE4B0B" w:rsidRPr="008536EB" w:rsidRDefault="00AE4B0B" w:rsidP="00891A2C">
            <w:pPr>
              <w:spacing w:line="276" w:lineRule="auto"/>
              <w:rPr>
                <w:rFonts w:eastAsiaTheme="majorEastAsia"/>
              </w:rPr>
            </w:pPr>
            <w:r w:rsidRPr="008536EB">
              <w:rPr>
                <w:rFonts w:eastAsiaTheme="majorEastAsia"/>
              </w:rPr>
              <w:t xml:space="preserve">(Item: Trainee) </w:t>
            </w:r>
          </w:p>
        </w:tc>
      </w:tr>
      <w:tr w:rsidR="008536EB" w:rsidRPr="008536EB" w14:paraId="1E9AE6A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hideMark/>
          </w:tcPr>
          <w:p w14:paraId="0C9B8DD1" w14:textId="77777777" w:rsidR="00AE4B0B" w:rsidRPr="008536EB" w:rsidRDefault="00AE4B0B" w:rsidP="00891A2C">
            <w:pPr>
              <w:spacing w:line="276" w:lineRule="auto"/>
              <w:rPr>
                <w:rFonts w:eastAsiaTheme="majorEastAsia"/>
              </w:rPr>
            </w:pPr>
            <w:r w:rsidRPr="008536EB">
              <w:rPr>
                <w:rFonts w:eastAsiaTheme="majorEastAsia"/>
                <w:b/>
              </w:rPr>
              <w:t xml:space="preserve">A </w:t>
            </w:r>
          </w:p>
        </w:tc>
        <w:tc>
          <w:tcPr>
            <w:tcW w:w="2885" w:type="dxa"/>
            <w:tcBorders>
              <w:top w:val="single" w:sz="4" w:space="0" w:color="000000"/>
              <w:left w:val="single" w:sz="4" w:space="0" w:color="000000"/>
              <w:bottom w:val="single" w:sz="4" w:space="0" w:color="000000"/>
              <w:right w:val="single" w:sz="4" w:space="0" w:color="000000"/>
            </w:tcBorders>
            <w:hideMark/>
          </w:tcPr>
          <w:p w14:paraId="469C381C" w14:textId="77777777" w:rsidR="00AE4B0B" w:rsidRPr="008536EB" w:rsidRDefault="00AE4B0B" w:rsidP="00891A2C">
            <w:pPr>
              <w:spacing w:line="276" w:lineRule="auto"/>
              <w:rPr>
                <w:rFonts w:eastAsiaTheme="majorEastAsia"/>
              </w:rPr>
            </w:pPr>
            <w:r w:rsidRPr="008536EB">
              <w:rPr>
                <w:rFonts w:eastAsiaTheme="majorEastAsia"/>
                <w:b/>
              </w:rPr>
              <w:t xml:space="preserve">Learning Materials  </w:t>
            </w:r>
          </w:p>
        </w:tc>
        <w:tc>
          <w:tcPr>
            <w:tcW w:w="2451" w:type="dxa"/>
            <w:tcBorders>
              <w:top w:val="single" w:sz="4" w:space="0" w:color="000000"/>
              <w:left w:val="single" w:sz="4" w:space="0" w:color="000000"/>
              <w:bottom w:val="single" w:sz="4" w:space="0" w:color="000000"/>
              <w:right w:val="single" w:sz="4" w:space="0" w:color="000000"/>
            </w:tcBorders>
            <w:hideMark/>
          </w:tcPr>
          <w:p w14:paraId="722151F3"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hideMark/>
          </w:tcPr>
          <w:p w14:paraId="0351D7EF"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75D59AA7"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r>
      <w:tr w:rsidR="008536EB" w:rsidRPr="008536EB" w14:paraId="07C7535B" w14:textId="77777777" w:rsidTr="00891A2C">
        <w:trPr>
          <w:trHeight w:val="818"/>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8FEB30" w14:textId="77777777" w:rsidR="00AE4B0B" w:rsidRPr="008536EB" w:rsidRDefault="00AE4B0B" w:rsidP="00A9503E">
            <w:pPr>
              <w:numPr>
                <w:ilvl w:val="0"/>
                <w:numId w:val="170"/>
              </w:numPr>
              <w:spacing w:line="276" w:lineRule="auto"/>
              <w:rPr>
                <w:rFonts w:eastAsiaTheme="majorEastAsia"/>
                <w:lang w:val="en-ZW"/>
              </w:rPr>
            </w:pPr>
            <w:r w:rsidRPr="008536EB">
              <w:rPr>
                <w:rFonts w:eastAsiaTheme="majorEastAsia"/>
              </w:rPr>
              <w:t xml:space="preserve">  </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73E6BB4" w14:textId="77777777" w:rsidR="00AE4B0B" w:rsidRPr="008536EB" w:rsidRDefault="00AE4B0B" w:rsidP="00891A2C">
            <w:pPr>
              <w:spacing w:line="276" w:lineRule="auto"/>
              <w:rPr>
                <w:rFonts w:eastAsiaTheme="majorEastAsia"/>
              </w:rPr>
            </w:pPr>
            <w:r w:rsidRPr="008536EB">
              <w:rPr>
                <w:rFonts w:eastAsiaTheme="majorEastAsia"/>
              </w:rPr>
              <w:t xml:space="preserve">Textbooks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0B69503" w14:textId="77777777" w:rsidR="00AE4B0B" w:rsidRPr="008536EB" w:rsidRDefault="00AE4B0B" w:rsidP="00891A2C">
            <w:pPr>
              <w:spacing w:line="276" w:lineRule="auto"/>
              <w:rPr>
                <w:rFonts w:eastAsiaTheme="majorEastAsia"/>
              </w:rPr>
            </w:pPr>
            <w:r w:rsidRPr="008536EB">
              <w:rPr>
                <w:rFonts w:eastAsiaTheme="majorEastAsia"/>
              </w:rPr>
              <w:t>Digital Design by M. Morris Mano and Michael D. Ciletti</w:t>
            </w:r>
          </w:p>
          <w:p w14:paraId="177F458C" w14:textId="77777777" w:rsidR="00AE4B0B" w:rsidRPr="008536EB" w:rsidRDefault="00AE4B0B" w:rsidP="00891A2C">
            <w:pPr>
              <w:spacing w:line="276" w:lineRule="auto"/>
              <w:rPr>
                <w:rFonts w:eastAsiaTheme="majorEastAsia"/>
              </w:rPr>
            </w:pPr>
          </w:p>
          <w:p w14:paraId="089BBAD8" w14:textId="77777777" w:rsidR="00AE4B0B" w:rsidRPr="008536EB" w:rsidRDefault="00AE4B0B" w:rsidP="00891A2C">
            <w:pPr>
              <w:spacing w:line="276" w:lineRule="auto"/>
              <w:rPr>
                <w:rFonts w:eastAsiaTheme="majorEastAsia"/>
              </w:rPr>
            </w:pPr>
            <w:r w:rsidRPr="008536EB">
              <w:rPr>
                <w:rFonts w:eastAsiaTheme="majorEastAsia"/>
              </w:rPr>
              <w:t>Digital Fundamentals by Thomas L. Floyd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5B9FAC" w14:textId="77777777" w:rsidR="00AE4B0B" w:rsidRPr="008536EB" w:rsidRDefault="00AE4B0B" w:rsidP="00891A2C">
            <w:pPr>
              <w:spacing w:line="276" w:lineRule="auto"/>
              <w:rPr>
                <w:rFonts w:eastAsiaTheme="majorEastAsia"/>
              </w:rPr>
            </w:pPr>
          </w:p>
          <w:p w14:paraId="2B0973F6" w14:textId="77777777" w:rsidR="00AE4B0B" w:rsidRPr="008536EB" w:rsidRDefault="00AE4B0B" w:rsidP="00891A2C">
            <w:pPr>
              <w:spacing w:line="276" w:lineRule="auto"/>
              <w:rPr>
                <w:rFonts w:eastAsiaTheme="majorEastAsia"/>
              </w:rPr>
            </w:pPr>
            <w:r w:rsidRPr="008536EB">
              <w:rPr>
                <w:rFonts w:eastAsiaTheme="majorEastAsia"/>
              </w:rPr>
              <w:t>5 pcs</w:t>
            </w:r>
          </w:p>
          <w:p w14:paraId="24B25C1E" w14:textId="77777777" w:rsidR="00AE4B0B" w:rsidRPr="008536EB" w:rsidRDefault="00AE4B0B" w:rsidP="00891A2C">
            <w:pPr>
              <w:spacing w:line="276" w:lineRule="auto"/>
              <w:rPr>
                <w:rFonts w:eastAsiaTheme="majorEastAsia"/>
              </w:rPr>
            </w:pPr>
          </w:p>
          <w:p w14:paraId="6984A3C4" w14:textId="77777777" w:rsidR="00AE4B0B" w:rsidRPr="008536EB" w:rsidRDefault="00AE4B0B" w:rsidP="00891A2C">
            <w:pPr>
              <w:spacing w:line="276" w:lineRule="auto"/>
              <w:rPr>
                <w:rFonts w:eastAsiaTheme="majorEastAsia"/>
              </w:rPr>
            </w:pPr>
          </w:p>
          <w:p w14:paraId="208B913D" w14:textId="77777777" w:rsidR="00AE4B0B" w:rsidRPr="008536EB" w:rsidRDefault="00AE4B0B" w:rsidP="00891A2C">
            <w:pPr>
              <w:spacing w:line="276" w:lineRule="auto"/>
              <w:rPr>
                <w:rFonts w:eastAsiaTheme="majorEastAsia"/>
              </w:rPr>
            </w:pPr>
          </w:p>
          <w:p w14:paraId="254F8E61"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15E212" w14:textId="77777777" w:rsidR="00AE4B0B" w:rsidRPr="008536EB" w:rsidRDefault="00AE4B0B" w:rsidP="00891A2C">
            <w:pPr>
              <w:spacing w:line="276" w:lineRule="auto"/>
              <w:rPr>
                <w:rFonts w:eastAsiaTheme="majorEastAsia"/>
              </w:rPr>
            </w:pPr>
          </w:p>
          <w:p w14:paraId="7A8ECDA3" w14:textId="77777777" w:rsidR="00AE4B0B" w:rsidRPr="008536EB" w:rsidRDefault="00AE4B0B" w:rsidP="00891A2C">
            <w:pPr>
              <w:spacing w:line="276" w:lineRule="auto"/>
              <w:rPr>
                <w:rFonts w:eastAsiaTheme="majorEastAsia"/>
              </w:rPr>
            </w:pPr>
            <w:r w:rsidRPr="008536EB">
              <w:rPr>
                <w:rFonts w:eastAsiaTheme="majorEastAsia"/>
              </w:rPr>
              <w:t>1:5</w:t>
            </w:r>
          </w:p>
          <w:p w14:paraId="5373E538" w14:textId="77777777" w:rsidR="00AE4B0B" w:rsidRPr="008536EB" w:rsidRDefault="00AE4B0B" w:rsidP="00891A2C">
            <w:pPr>
              <w:spacing w:line="276" w:lineRule="auto"/>
              <w:rPr>
                <w:rFonts w:eastAsiaTheme="majorEastAsia"/>
              </w:rPr>
            </w:pPr>
          </w:p>
          <w:p w14:paraId="202D6AB0" w14:textId="77777777" w:rsidR="00AE4B0B" w:rsidRPr="008536EB" w:rsidRDefault="00AE4B0B" w:rsidP="00891A2C">
            <w:pPr>
              <w:spacing w:line="276" w:lineRule="auto"/>
              <w:rPr>
                <w:rFonts w:eastAsiaTheme="majorEastAsia"/>
              </w:rPr>
            </w:pPr>
          </w:p>
          <w:p w14:paraId="0962B782" w14:textId="77777777" w:rsidR="00AE4B0B" w:rsidRPr="008536EB" w:rsidRDefault="00AE4B0B" w:rsidP="00891A2C">
            <w:pPr>
              <w:spacing w:line="276" w:lineRule="auto"/>
              <w:rPr>
                <w:rFonts w:eastAsiaTheme="majorEastAsia"/>
              </w:rPr>
            </w:pPr>
          </w:p>
          <w:p w14:paraId="2B26BA57"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18129A1A" w14:textId="77777777" w:rsidTr="00891A2C">
        <w:trPr>
          <w:trHeight w:val="960"/>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D582EF" w14:textId="77777777" w:rsidR="00AE4B0B" w:rsidRPr="008536EB" w:rsidRDefault="00AE4B0B" w:rsidP="00891A2C">
            <w:pPr>
              <w:spacing w:line="276" w:lineRule="auto"/>
              <w:rPr>
                <w:rFonts w:eastAsiaTheme="majorEastAsia"/>
                <w:b/>
                <w:bCs/>
              </w:rPr>
            </w:pPr>
            <w:r w:rsidRPr="008536EB">
              <w:rPr>
                <w:rFonts w:eastAsiaTheme="majorEastAsia"/>
                <w:b/>
                <w:bCs/>
              </w:rPr>
              <w:t>B</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0CB922" w14:textId="77777777" w:rsidR="00AE4B0B" w:rsidRPr="008536EB" w:rsidRDefault="00AE4B0B" w:rsidP="00891A2C">
            <w:pPr>
              <w:spacing w:line="276" w:lineRule="auto"/>
              <w:rPr>
                <w:rFonts w:eastAsiaTheme="majorEastAsia"/>
              </w:rPr>
            </w:pPr>
            <w:r w:rsidRPr="008536EB">
              <w:rPr>
                <w:rFonts w:eastAsiaTheme="majorEastAsia"/>
                <w:b/>
              </w:rPr>
              <w:t xml:space="preserve">Learning Facilities &amp; infrastructure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270A92"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CD45E1"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FE7D1E"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r>
      <w:tr w:rsidR="008536EB" w:rsidRPr="008536EB" w14:paraId="1EA7DC0A" w14:textId="77777777" w:rsidTr="00891A2C">
        <w:trPr>
          <w:trHeight w:val="542"/>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CAEA5BF"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19631B" w14:textId="77777777" w:rsidR="00AE4B0B" w:rsidRPr="008536EB" w:rsidRDefault="00AE4B0B" w:rsidP="00891A2C">
            <w:pPr>
              <w:spacing w:line="276" w:lineRule="auto"/>
              <w:rPr>
                <w:rFonts w:eastAsiaTheme="majorEastAsia"/>
              </w:rPr>
            </w:pPr>
            <w:r w:rsidRPr="008536EB">
              <w:rPr>
                <w:rFonts w:eastAsiaTheme="majorEastAsia"/>
              </w:rPr>
              <w:t xml:space="preserve">Lecture/theory room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FBF108" w14:textId="77777777" w:rsidR="00AE4B0B" w:rsidRPr="008536EB" w:rsidRDefault="00AE4B0B" w:rsidP="00891A2C">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F5A7ADF" w14:textId="77777777" w:rsidR="00AE4B0B" w:rsidRPr="008536EB" w:rsidRDefault="00AE4B0B" w:rsidP="00891A2C">
            <w:pPr>
              <w:spacing w:line="276" w:lineRule="auto"/>
              <w:rPr>
                <w:rFonts w:eastAsiaTheme="majorEastAsia"/>
              </w:rPr>
            </w:pPr>
            <w:r w:rsidRPr="008536EB">
              <w:rPr>
                <w:rFonts w:eastAsiaTheme="majorEastAsia"/>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28BB56" w14:textId="77777777" w:rsidR="00AE4B0B" w:rsidRPr="008536EB" w:rsidRDefault="00AE4B0B" w:rsidP="00891A2C">
            <w:pPr>
              <w:spacing w:line="276" w:lineRule="auto"/>
              <w:rPr>
                <w:rFonts w:eastAsiaTheme="majorEastAsia"/>
              </w:rPr>
            </w:pPr>
            <w:r w:rsidRPr="008536EB">
              <w:rPr>
                <w:rFonts w:eastAsiaTheme="majorEastAsia"/>
              </w:rPr>
              <w:t xml:space="preserve">1:25 </w:t>
            </w:r>
          </w:p>
        </w:tc>
      </w:tr>
      <w:tr w:rsidR="008536EB" w:rsidRPr="008536EB" w14:paraId="484C021E"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B1209C"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3CC442" w14:textId="77777777" w:rsidR="00AE4B0B" w:rsidRPr="008536EB" w:rsidRDefault="00AE4B0B" w:rsidP="00891A2C">
            <w:pPr>
              <w:spacing w:line="276" w:lineRule="auto"/>
              <w:rPr>
                <w:rFonts w:eastAsiaTheme="majorEastAsia"/>
              </w:rPr>
            </w:pPr>
            <w:r w:rsidRPr="008536EB">
              <w:rPr>
                <w:rFonts w:eastAsiaTheme="majorEastAsia"/>
              </w:rPr>
              <w:t xml:space="preserve">Workshop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C41EBAB" w14:textId="77777777" w:rsidR="00AE4B0B" w:rsidRPr="008536EB" w:rsidRDefault="00AE4B0B" w:rsidP="00891A2C">
            <w:pPr>
              <w:spacing w:line="276" w:lineRule="auto"/>
              <w:rPr>
                <w:rFonts w:eastAsiaTheme="majorEastAsia"/>
              </w:rPr>
            </w:pPr>
            <w:r w:rsidRPr="008536EB">
              <w:rPr>
                <w:rFonts w:eastAsiaTheme="majorEastAsia"/>
              </w:rPr>
              <w:t>160m</w:t>
            </w:r>
            <w:r w:rsidRPr="008536EB">
              <w:rPr>
                <w:rFonts w:eastAsiaTheme="majorEastAsia"/>
                <w:vertAlign w:val="superscript"/>
              </w:rPr>
              <w:t>2</w:t>
            </w:r>
            <w:r w:rsidRPr="008536EB">
              <w:rPr>
                <w:rFonts w:eastAsiaTheme="majorEastAsia"/>
              </w:rPr>
              <w:t xml:space="preserve">  </w:t>
            </w:r>
          </w:p>
          <w:p w14:paraId="37FAFB34" w14:textId="77777777" w:rsidR="00AE4B0B" w:rsidRPr="008536EB" w:rsidRDefault="00AE4B0B" w:rsidP="00891A2C">
            <w:pPr>
              <w:spacing w:line="276" w:lineRule="auto"/>
              <w:rPr>
                <w:rFonts w:eastAsiaTheme="majorEastAsia"/>
              </w:rPr>
            </w:pPr>
            <w:r w:rsidRPr="008536EB">
              <w:rPr>
                <w:rFonts w:eastAsiaTheme="majorEastAsia"/>
              </w:rPr>
              <w:t>With ventilation system of specifications: Fume extractor with HEPA filter, adjustable airflow</w:t>
            </w:r>
          </w:p>
          <w:p w14:paraId="3283CBF0" w14:textId="77777777" w:rsidR="00AE4B0B" w:rsidRPr="008536EB" w:rsidRDefault="00AE4B0B" w:rsidP="00891A2C">
            <w:pPr>
              <w:spacing w:line="276" w:lineRule="auto"/>
              <w:rPr>
                <w:rFonts w:eastAsiaTheme="majorEastAsia"/>
              </w:rPr>
            </w:pPr>
            <w:r w:rsidRPr="008536EB">
              <w:rPr>
                <w:rFonts w:eastAsiaTheme="majorEastAsia"/>
              </w:rPr>
              <w:t>With fire extinguishers, first aid kits, ESD mats, grounding straps</w:t>
            </w:r>
          </w:p>
          <w:p w14:paraId="05338C0F" w14:textId="77777777" w:rsidR="00AE4B0B" w:rsidRPr="008536EB" w:rsidRDefault="00AE4B0B" w:rsidP="00891A2C">
            <w:pPr>
              <w:spacing w:line="276" w:lineRule="auto"/>
              <w:rPr>
                <w:rFonts w:eastAsiaTheme="majorEastAsia"/>
              </w:rPr>
            </w:pPr>
          </w:p>
          <w:p w14:paraId="2590D512" w14:textId="77777777" w:rsidR="00AE4B0B" w:rsidRPr="008536EB" w:rsidRDefault="00AE4B0B" w:rsidP="00891A2C">
            <w:pPr>
              <w:spacing w:line="276" w:lineRule="auto"/>
              <w:rPr>
                <w:rFonts w:eastAsiaTheme="majorEastAsia"/>
              </w:rPr>
            </w:pPr>
            <w:r w:rsidRPr="008536EB">
              <w:rPr>
                <w:rFonts w:eastAsiaTheme="majorEastAsia"/>
              </w:rPr>
              <w:t>With workbenches of specifications: ESD-safe, adjustable height, 1500mm x 750mm</w:t>
            </w:r>
          </w:p>
          <w:p w14:paraId="404AE12A" w14:textId="77777777" w:rsidR="00AE4B0B" w:rsidRPr="008536EB" w:rsidRDefault="00AE4B0B" w:rsidP="00891A2C">
            <w:pPr>
              <w:spacing w:line="276" w:lineRule="auto"/>
              <w:rPr>
                <w:rFonts w:eastAsiaTheme="majorEastAsia"/>
              </w:rPr>
            </w:pPr>
          </w:p>
          <w:p w14:paraId="13ACE8FE" w14:textId="77777777" w:rsidR="00AE4B0B" w:rsidRPr="008536EB" w:rsidRDefault="00AE4B0B" w:rsidP="00891A2C">
            <w:pPr>
              <w:spacing w:line="276" w:lineRule="auto"/>
              <w:rPr>
                <w:rFonts w:eastAsiaTheme="majorEastAsia"/>
              </w:rPr>
            </w:pPr>
            <w:r w:rsidRPr="008536EB">
              <w:rPr>
                <w:rFonts w:eastAsiaTheme="majorEastAsia"/>
              </w:rPr>
              <w:t>With soldering stations Specifications: Adjustable temperature control (200°C - 480°C), ESD-safe</w:t>
            </w:r>
          </w:p>
          <w:p w14:paraId="6B731EDB" w14:textId="77777777" w:rsidR="00AE4B0B" w:rsidRPr="008536EB" w:rsidRDefault="00AE4B0B" w:rsidP="00891A2C">
            <w:pPr>
              <w:spacing w:line="276" w:lineRule="auto"/>
              <w:rPr>
                <w:rFonts w:eastAsiaTheme="majorEastAsia"/>
              </w:rPr>
            </w:pPr>
          </w:p>
          <w:p w14:paraId="3A739572" w14:textId="77777777" w:rsidR="00AE4B0B" w:rsidRPr="008536EB" w:rsidRDefault="00AE4B0B" w:rsidP="00891A2C">
            <w:pPr>
              <w:spacing w:line="276" w:lineRule="auto"/>
              <w:rPr>
                <w:rFonts w:eastAsiaTheme="majorEastAsia"/>
              </w:rPr>
            </w:pPr>
            <w:r w:rsidRPr="008536EB">
              <w:rPr>
                <w:rFonts w:eastAsiaTheme="majorEastAsia"/>
              </w:rPr>
              <w:t>With hot air rework stations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F3900D0" w14:textId="77777777" w:rsidR="00AE4B0B" w:rsidRPr="008536EB" w:rsidRDefault="00AE4B0B" w:rsidP="00891A2C">
            <w:pPr>
              <w:spacing w:line="276" w:lineRule="auto"/>
              <w:rPr>
                <w:rFonts w:eastAsiaTheme="majorEastAsia"/>
              </w:rPr>
            </w:pPr>
            <w:r w:rsidRPr="008536EB">
              <w:rPr>
                <w:rFonts w:eastAsiaTheme="majorEastAsia"/>
              </w:rPr>
              <w:t xml:space="preserve">1 </w:t>
            </w:r>
          </w:p>
          <w:p w14:paraId="48E139ED" w14:textId="77777777" w:rsidR="00AE4B0B" w:rsidRPr="008536EB" w:rsidRDefault="00AE4B0B" w:rsidP="00891A2C">
            <w:pPr>
              <w:spacing w:line="276" w:lineRule="auto"/>
              <w:rPr>
                <w:rFonts w:eastAsiaTheme="majorEastAsia"/>
              </w:rPr>
            </w:pPr>
          </w:p>
          <w:p w14:paraId="03781770" w14:textId="77777777" w:rsidR="00AE4B0B" w:rsidRPr="008536EB" w:rsidRDefault="00AE4B0B" w:rsidP="00891A2C">
            <w:pPr>
              <w:spacing w:line="276" w:lineRule="auto"/>
              <w:rPr>
                <w:rFonts w:eastAsiaTheme="majorEastAsia"/>
              </w:rPr>
            </w:pPr>
          </w:p>
          <w:p w14:paraId="3127CB1A" w14:textId="77777777" w:rsidR="00AE4B0B" w:rsidRPr="008536EB" w:rsidRDefault="00AE4B0B" w:rsidP="00891A2C">
            <w:pPr>
              <w:spacing w:line="276" w:lineRule="auto"/>
              <w:rPr>
                <w:rFonts w:eastAsiaTheme="majorEastAsia"/>
              </w:rPr>
            </w:pPr>
          </w:p>
          <w:p w14:paraId="5EA76CC0" w14:textId="77777777" w:rsidR="00AE4B0B" w:rsidRPr="008536EB" w:rsidRDefault="00AE4B0B" w:rsidP="00891A2C">
            <w:pPr>
              <w:spacing w:line="276" w:lineRule="auto"/>
              <w:rPr>
                <w:rFonts w:eastAsiaTheme="majorEastAsia"/>
              </w:rPr>
            </w:pPr>
          </w:p>
          <w:p w14:paraId="5803E674" w14:textId="77777777" w:rsidR="00AE4B0B" w:rsidRPr="008536EB" w:rsidRDefault="00AE4B0B" w:rsidP="00891A2C">
            <w:pPr>
              <w:spacing w:line="276" w:lineRule="auto"/>
              <w:rPr>
                <w:rFonts w:eastAsiaTheme="majorEastAsia"/>
              </w:rPr>
            </w:pPr>
          </w:p>
          <w:p w14:paraId="28ACCEC7" w14:textId="77777777" w:rsidR="00AE4B0B" w:rsidRPr="008536EB" w:rsidRDefault="00AE4B0B" w:rsidP="00891A2C">
            <w:pPr>
              <w:spacing w:line="276" w:lineRule="auto"/>
              <w:rPr>
                <w:rFonts w:eastAsiaTheme="majorEastAsia"/>
              </w:rPr>
            </w:pPr>
          </w:p>
          <w:p w14:paraId="08856B95" w14:textId="77777777" w:rsidR="00AE4B0B" w:rsidRPr="008536EB" w:rsidRDefault="00AE4B0B" w:rsidP="00891A2C">
            <w:pPr>
              <w:spacing w:line="276" w:lineRule="auto"/>
              <w:rPr>
                <w:rFonts w:eastAsiaTheme="majorEastAsia"/>
              </w:rPr>
            </w:pPr>
          </w:p>
          <w:p w14:paraId="017CEAF4" w14:textId="77777777" w:rsidR="00AE4B0B" w:rsidRPr="008536EB" w:rsidRDefault="00AE4B0B" w:rsidP="00891A2C">
            <w:pPr>
              <w:spacing w:line="276" w:lineRule="auto"/>
              <w:rPr>
                <w:rFonts w:eastAsiaTheme="majorEastAsia"/>
              </w:rPr>
            </w:pPr>
          </w:p>
          <w:p w14:paraId="304E527B" w14:textId="77777777" w:rsidR="00AE4B0B" w:rsidRPr="008536EB" w:rsidRDefault="00AE4B0B" w:rsidP="00891A2C">
            <w:pPr>
              <w:spacing w:line="276" w:lineRule="auto"/>
              <w:rPr>
                <w:rFonts w:eastAsiaTheme="majorEastAsia"/>
              </w:rPr>
            </w:pPr>
          </w:p>
          <w:p w14:paraId="47BF093C" w14:textId="77777777" w:rsidR="00AE4B0B" w:rsidRPr="008536EB" w:rsidRDefault="00AE4B0B" w:rsidP="00891A2C">
            <w:pPr>
              <w:spacing w:line="276" w:lineRule="auto"/>
              <w:rPr>
                <w:rFonts w:eastAsiaTheme="majorEastAsia"/>
              </w:rPr>
            </w:pPr>
            <w:r w:rsidRPr="008536EB">
              <w:rPr>
                <w:rFonts w:eastAsiaTheme="majorEastAsia"/>
              </w:rPr>
              <w:t>25 pcs</w:t>
            </w:r>
          </w:p>
          <w:p w14:paraId="06D20BE5" w14:textId="77777777" w:rsidR="00AE4B0B" w:rsidRPr="008536EB" w:rsidRDefault="00AE4B0B" w:rsidP="00891A2C">
            <w:pPr>
              <w:spacing w:line="276" w:lineRule="auto"/>
              <w:rPr>
                <w:rFonts w:eastAsiaTheme="majorEastAsia"/>
              </w:rPr>
            </w:pPr>
          </w:p>
          <w:p w14:paraId="431EF7C1" w14:textId="77777777" w:rsidR="00AE4B0B" w:rsidRPr="008536EB" w:rsidRDefault="00AE4B0B" w:rsidP="00891A2C">
            <w:pPr>
              <w:spacing w:line="276" w:lineRule="auto"/>
              <w:rPr>
                <w:rFonts w:eastAsiaTheme="majorEastAsia"/>
              </w:rPr>
            </w:pPr>
          </w:p>
          <w:p w14:paraId="16137D5C" w14:textId="77777777" w:rsidR="00AE4B0B" w:rsidRPr="008536EB" w:rsidRDefault="00AE4B0B" w:rsidP="00891A2C">
            <w:pPr>
              <w:spacing w:line="276" w:lineRule="auto"/>
              <w:rPr>
                <w:rFonts w:eastAsiaTheme="majorEastAsia"/>
              </w:rPr>
            </w:pPr>
          </w:p>
          <w:p w14:paraId="04BCE886" w14:textId="77777777" w:rsidR="00AE4B0B" w:rsidRPr="008536EB" w:rsidRDefault="00AE4B0B" w:rsidP="00891A2C">
            <w:pPr>
              <w:spacing w:line="276" w:lineRule="auto"/>
              <w:rPr>
                <w:rFonts w:eastAsiaTheme="majorEastAsia"/>
              </w:rPr>
            </w:pPr>
          </w:p>
          <w:p w14:paraId="5E3115B3" w14:textId="77777777" w:rsidR="00AE4B0B" w:rsidRPr="008536EB" w:rsidRDefault="00AE4B0B" w:rsidP="00891A2C">
            <w:pPr>
              <w:spacing w:line="276" w:lineRule="auto"/>
              <w:rPr>
                <w:rFonts w:eastAsiaTheme="majorEastAsia"/>
              </w:rPr>
            </w:pPr>
            <w:r w:rsidRPr="008536EB">
              <w:rPr>
                <w:rFonts w:eastAsiaTheme="majorEastAsia"/>
              </w:rPr>
              <w:t>25 pcs</w:t>
            </w:r>
          </w:p>
          <w:p w14:paraId="1C1A56A3" w14:textId="77777777" w:rsidR="00AE4B0B" w:rsidRPr="008536EB" w:rsidRDefault="00AE4B0B" w:rsidP="00891A2C">
            <w:pPr>
              <w:spacing w:line="276" w:lineRule="auto"/>
              <w:rPr>
                <w:rFonts w:eastAsiaTheme="majorEastAsia"/>
              </w:rPr>
            </w:pPr>
          </w:p>
          <w:p w14:paraId="397A6031" w14:textId="77777777" w:rsidR="00AE4B0B" w:rsidRPr="008536EB" w:rsidRDefault="00AE4B0B" w:rsidP="00891A2C">
            <w:pPr>
              <w:spacing w:line="276" w:lineRule="auto"/>
              <w:rPr>
                <w:rFonts w:eastAsiaTheme="majorEastAsia"/>
              </w:rPr>
            </w:pPr>
          </w:p>
          <w:p w14:paraId="26C8FB63" w14:textId="77777777" w:rsidR="00AE4B0B" w:rsidRPr="008536EB" w:rsidRDefault="00AE4B0B" w:rsidP="00891A2C">
            <w:pPr>
              <w:spacing w:line="276" w:lineRule="auto"/>
              <w:rPr>
                <w:rFonts w:eastAsiaTheme="majorEastAsia"/>
              </w:rPr>
            </w:pPr>
          </w:p>
          <w:p w14:paraId="0760D8AA" w14:textId="77777777" w:rsidR="00AE4B0B" w:rsidRPr="008536EB" w:rsidRDefault="00AE4B0B" w:rsidP="00891A2C">
            <w:pPr>
              <w:spacing w:line="276" w:lineRule="auto"/>
              <w:rPr>
                <w:rFonts w:eastAsiaTheme="majorEastAsia"/>
              </w:rPr>
            </w:pPr>
          </w:p>
          <w:p w14:paraId="2964A11D" w14:textId="77777777" w:rsidR="00AE4B0B" w:rsidRPr="008536EB" w:rsidRDefault="00AE4B0B" w:rsidP="00891A2C">
            <w:pPr>
              <w:spacing w:line="276" w:lineRule="auto"/>
              <w:rPr>
                <w:rFonts w:eastAsiaTheme="majorEastAsia"/>
              </w:rPr>
            </w:pPr>
          </w:p>
          <w:p w14:paraId="1485A796" w14:textId="77777777" w:rsidR="00AE4B0B" w:rsidRPr="008536EB" w:rsidRDefault="00AE4B0B"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67AD4FF" w14:textId="77777777" w:rsidR="00AE4B0B" w:rsidRPr="008536EB" w:rsidRDefault="00AE4B0B" w:rsidP="00891A2C">
            <w:pPr>
              <w:spacing w:line="276" w:lineRule="auto"/>
              <w:rPr>
                <w:rFonts w:eastAsiaTheme="majorEastAsia"/>
              </w:rPr>
            </w:pPr>
            <w:r w:rsidRPr="008536EB">
              <w:rPr>
                <w:rFonts w:eastAsiaTheme="majorEastAsia"/>
              </w:rPr>
              <w:t xml:space="preserve">1:25 </w:t>
            </w:r>
          </w:p>
          <w:p w14:paraId="114A1A9F" w14:textId="77777777" w:rsidR="00AE4B0B" w:rsidRPr="008536EB" w:rsidRDefault="00AE4B0B" w:rsidP="00891A2C">
            <w:pPr>
              <w:spacing w:line="276" w:lineRule="auto"/>
              <w:rPr>
                <w:rFonts w:eastAsiaTheme="majorEastAsia"/>
              </w:rPr>
            </w:pPr>
          </w:p>
          <w:p w14:paraId="62EC1363" w14:textId="77777777" w:rsidR="00AE4B0B" w:rsidRPr="008536EB" w:rsidRDefault="00AE4B0B" w:rsidP="00891A2C">
            <w:pPr>
              <w:spacing w:line="276" w:lineRule="auto"/>
              <w:rPr>
                <w:rFonts w:eastAsiaTheme="majorEastAsia"/>
              </w:rPr>
            </w:pPr>
          </w:p>
          <w:p w14:paraId="15B09DB3" w14:textId="77777777" w:rsidR="00AE4B0B" w:rsidRPr="008536EB" w:rsidRDefault="00AE4B0B" w:rsidP="00891A2C">
            <w:pPr>
              <w:spacing w:line="276" w:lineRule="auto"/>
              <w:rPr>
                <w:rFonts w:eastAsiaTheme="majorEastAsia"/>
              </w:rPr>
            </w:pPr>
          </w:p>
          <w:p w14:paraId="339EA29C" w14:textId="77777777" w:rsidR="00AE4B0B" w:rsidRPr="008536EB" w:rsidRDefault="00AE4B0B" w:rsidP="00891A2C">
            <w:pPr>
              <w:spacing w:line="276" w:lineRule="auto"/>
              <w:rPr>
                <w:rFonts w:eastAsiaTheme="majorEastAsia"/>
              </w:rPr>
            </w:pPr>
          </w:p>
          <w:p w14:paraId="67D1188E" w14:textId="77777777" w:rsidR="00AE4B0B" w:rsidRPr="008536EB" w:rsidRDefault="00AE4B0B" w:rsidP="00891A2C">
            <w:pPr>
              <w:spacing w:line="276" w:lineRule="auto"/>
              <w:rPr>
                <w:rFonts w:eastAsiaTheme="majorEastAsia"/>
              </w:rPr>
            </w:pPr>
          </w:p>
          <w:p w14:paraId="5BA7F047" w14:textId="77777777" w:rsidR="00AE4B0B" w:rsidRPr="008536EB" w:rsidRDefault="00AE4B0B" w:rsidP="00891A2C">
            <w:pPr>
              <w:spacing w:line="276" w:lineRule="auto"/>
              <w:rPr>
                <w:rFonts w:eastAsiaTheme="majorEastAsia"/>
              </w:rPr>
            </w:pPr>
          </w:p>
          <w:p w14:paraId="54B9B4D3" w14:textId="77777777" w:rsidR="00AE4B0B" w:rsidRPr="008536EB" w:rsidRDefault="00AE4B0B" w:rsidP="00891A2C">
            <w:pPr>
              <w:spacing w:line="276" w:lineRule="auto"/>
              <w:rPr>
                <w:rFonts w:eastAsiaTheme="majorEastAsia"/>
              </w:rPr>
            </w:pPr>
          </w:p>
          <w:p w14:paraId="735AE51B" w14:textId="77777777" w:rsidR="00AE4B0B" w:rsidRPr="008536EB" w:rsidRDefault="00AE4B0B" w:rsidP="00891A2C">
            <w:pPr>
              <w:spacing w:line="276" w:lineRule="auto"/>
              <w:rPr>
                <w:rFonts w:eastAsiaTheme="majorEastAsia"/>
              </w:rPr>
            </w:pPr>
          </w:p>
          <w:p w14:paraId="01143094" w14:textId="77777777" w:rsidR="00AE4B0B" w:rsidRPr="008536EB" w:rsidRDefault="00AE4B0B" w:rsidP="00891A2C">
            <w:pPr>
              <w:spacing w:line="276" w:lineRule="auto"/>
              <w:rPr>
                <w:rFonts w:eastAsiaTheme="majorEastAsia"/>
              </w:rPr>
            </w:pPr>
          </w:p>
          <w:p w14:paraId="7E98434D" w14:textId="77777777" w:rsidR="00AE4B0B" w:rsidRPr="008536EB" w:rsidRDefault="00AE4B0B" w:rsidP="00891A2C">
            <w:pPr>
              <w:spacing w:line="276" w:lineRule="auto"/>
              <w:rPr>
                <w:rFonts w:eastAsiaTheme="majorEastAsia"/>
              </w:rPr>
            </w:pPr>
            <w:r w:rsidRPr="008536EB">
              <w:rPr>
                <w:rFonts w:eastAsiaTheme="majorEastAsia"/>
              </w:rPr>
              <w:t>1:1</w:t>
            </w:r>
          </w:p>
          <w:p w14:paraId="325AE141" w14:textId="77777777" w:rsidR="00AE4B0B" w:rsidRPr="008536EB" w:rsidRDefault="00AE4B0B" w:rsidP="00891A2C">
            <w:pPr>
              <w:spacing w:line="276" w:lineRule="auto"/>
              <w:rPr>
                <w:rFonts w:eastAsiaTheme="majorEastAsia"/>
              </w:rPr>
            </w:pPr>
          </w:p>
          <w:p w14:paraId="6380386D" w14:textId="77777777" w:rsidR="00AE4B0B" w:rsidRPr="008536EB" w:rsidRDefault="00AE4B0B" w:rsidP="00891A2C">
            <w:pPr>
              <w:spacing w:line="276" w:lineRule="auto"/>
              <w:rPr>
                <w:rFonts w:eastAsiaTheme="majorEastAsia"/>
              </w:rPr>
            </w:pPr>
          </w:p>
          <w:p w14:paraId="4901A82E" w14:textId="77777777" w:rsidR="00AE4B0B" w:rsidRPr="008536EB" w:rsidRDefault="00AE4B0B" w:rsidP="00891A2C">
            <w:pPr>
              <w:spacing w:line="276" w:lineRule="auto"/>
              <w:rPr>
                <w:rFonts w:eastAsiaTheme="majorEastAsia"/>
              </w:rPr>
            </w:pPr>
          </w:p>
          <w:p w14:paraId="5F9DCCD8" w14:textId="77777777" w:rsidR="00AE4B0B" w:rsidRPr="008536EB" w:rsidRDefault="00AE4B0B" w:rsidP="00891A2C">
            <w:pPr>
              <w:spacing w:line="276" w:lineRule="auto"/>
              <w:rPr>
                <w:rFonts w:eastAsiaTheme="majorEastAsia"/>
              </w:rPr>
            </w:pPr>
          </w:p>
          <w:p w14:paraId="43C85608" w14:textId="77777777" w:rsidR="00AE4B0B" w:rsidRPr="008536EB" w:rsidRDefault="00AE4B0B" w:rsidP="00891A2C">
            <w:pPr>
              <w:spacing w:line="276" w:lineRule="auto"/>
              <w:rPr>
                <w:rFonts w:eastAsiaTheme="majorEastAsia"/>
              </w:rPr>
            </w:pPr>
            <w:r w:rsidRPr="008536EB">
              <w:rPr>
                <w:rFonts w:eastAsiaTheme="majorEastAsia"/>
              </w:rPr>
              <w:t>1:1</w:t>
            </w:r>
          </w:p>
          <w:p w14:paraId="77994965" w14:textId="77777777" w:rsidR="00AE4B0B" w:rsidRPr="008536EB" w:rsidRDefault="00AE4B0B" w:rsidP="00891A2C">
            <w:pPr>
              <w:spacing w:line="276" w:lineRule="auto"/>
              <w:rPr>
                <w:rFonts w:eastAsiaTheme="majorEastAsia"/>
              </w:rPr>
            </w:pPr>
          </w:p>
          <w:p w14:paraId="4EA19563" w14:textId="77777777" w:rsidR="00AE4B0B" w:rsidRPr="008536EB" w:rsidRDefault="00AE4B0B" w:rsidP="00891A2C">
            <w:pPr>
              <w:spacing w:line="276" w:lineRule="auto"/>
              <w:rPr>
                <w:rFonts w:eastAsiaTheme="majorEastAsia"/>
              </w:rPr>
            </w:pPr>
          </w:p>
          <w:p w14:paraId="27ECCDCF" w14:textId="77777777" w:rsidR="00AE4B0B" w:rsidRPr="008536EB" w:rsidRDefault="00AE4B0B" w:rsidP="00891A2C">
            <w:pPr>
              <w:spacing w:line="276" w:lineRule="auto"/>
              <w:rPr>
                <w:rFonts w:eastAsiaTheme="majorEastAsia"/>
              </w:rPr>
            </w:pPr>
          </w:p>
          <w:p w14:paraId="42A045AE" w14:textId="77777777" w:rsidR="00AE4B0B" w:rsidRPr="008536EB" w:rsidRDefault="00AE4B0B" w:rsidP="00891A2C">
            <w:pPr>
              <w:spacing w:line="276" w:lineRule="auto"/>
              <w:rPr>
                <w:rFonts w:eastAsiaTheme="majorEastAsia"/>
              </w:rPr>
            </w:pPr>
          </w:p>
          <w:p w14:paraId="199E08FE" w14:textId="77777777" w:rsidR="00AE4B0B" w:rsidRPr="008536EB" w:rsidRDefault="00AE4B0B" w:rsidP="00891A2C">
            <w:pPr>
              <w:spacing w:line="276" w:lineRule="auto"/>
              <w:rPr>
                <w:rFonts w:eastAsiaTheme="majorEastAsia"/>
              </w:rPr>
            </w:pPr>
          </w:p>
          <w:p w14:paraId="5ECBB783"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23429116"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FA1776"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62C62F" w14:textId="77777777" w:rsidR="00AE4B0B" w:rsidRPr="008536EB" w:rsidRDefault="00AE4B0B" w:rsidP="00891A2C">
            <w:pPr>
              <w:spacing w:line="276" w:lineRule="auto"/>
              <w:rPr>
                <w:rFonts w:eastAsiaTheme="majorEastAsia"/>
              </w:rPr>
            </w:pPr>
            <w:r w:rsidRPr="008536EB">
              <w:rPr>
                <w:rFonts w:eastAsiaTheme="majorEastAsia"/>
              </w:rPr>
              <w:t>Projector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F59DB61" w14:textId="77777777" w:rsidR="00AE4B0B" w:rsidRPr="008536EB" w:rsidRDefault="00AE4B0B" w:rsidP="00891A2C">
            <w:pPr>
              <w:spacing w:line="276" w:lineRule="auto"/>
              <w:rPr>
                <w:rFonts w:eastAsiaTheme="majorEastAsia"/>
              </w:rPr>
            </w:pPr>
            <w:r w:rsidRPr="008536EB">
              <w:rPr>
                <w:rFonts w:eastAsiaTheme="majorEastAsia"/>
              </w:rPr>
              <w:t xml:space="preserve"> 3000 lumens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41FE12" w14:textId="77777777" w:rsidR="00AE4B0B" w:rsidRPr="008536EB" w:rsidRDefault="00AE4B0B" w:rsidP="00891A2C">
            <w:pPr>
              <w:spacing w:line="276" w:lineRule="auto"/>
              <w:rPr>
                <w:rFonts w:eastAsiaTheme="majorEastAsia"/>
              </w:rPr>
            </w:pPr>
            <w:r w:rsidRPr="008536EB">
              <w:rPr>
                <w:rFonts w:eastAsiaTheme="majorEastAsia"/>
              </w:rPr>
              <w:t xml:space="preserve"> 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FBCA63F" w14:textId="77777777" w:rsidR="00AE4B0B" w:rsidRPr="008536EB" w:rsidRDefault="00AE4B0B" w:rsidP="00891A2C">
            <w:pPr>
              <w:spacing w:line="276" w:lineRule="auto"/>
              <w:rPr>
                <w:rFonts w:eastAsiaTheme="majorEastAsia"/>
              </w:rPr>
            </w:pPr>
            <w:r w:rsidRPr="008536EB">
              <w:rPr>
                <w:rFonts w:eastAsiaTheme="majorEastAsia"/>
              </w:rPr>
              <w:t xml:space="preserve"> 1:25</w:t>
            </w:r>
          </w:p>
        </w:tc>
      </w:tr>
      <w:tr w:rsidR="008536EB" w:rsidRPr="008536EB" w14:paraId="3FC882A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BC4B66F"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4979810" w14:textId="77777777" w:rsidR="00AE4B0B" w:rsidRPr="008536EB" w:rsidRDefault="00AE4B0B" w:rsidP="00891A2C">
            <w:pPr>
              <w:spacing w:line="276" w:lineRule="auto"/>
              <w:rPr>
                <w:rFonts w:eastAsiaTheme="majorEastAsia"/>
              </w:rPr>
            </w:pPr>
            <w:r w:rsidRPr="008536EB">
              <w:rPr>
                <w:rFonts w:eastAsiaTheme="majorEastAsia"/>
              </w:rPr>
              <w:t>Interactive display screen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B1928D" w14:textId="77777777" w:rsidR="00AE4B0B" w:rsidRPr="008536EB" w:rsidRDefault="00AE4B0B" w:rsidP="00891A2C">
            <w:pPr>
              <w:spacing w:line="276" w:lineRule="auto"/>
              <w:rPr>
                <w:rFonts w:eastAsiaTheme="majorEastAsia"/>
              </w:rPr>
            </w:pPr>
            <w:r w:rsidRPr="008536EB">
              <w:rPr>
                <w:rFonts w:eastAsiaTheme="majorEastAsia"/>
              </w:rPr>
              <w:t>75 inches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55004E9" w14:textId="77777777" w:rsidR="00AE4B0B" w:rsidRPr="008536EB" w:rsidRDefault="00AE4B0B"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D948BF"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125CDC6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A493483"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703206" w14:textId="77777777" w:rsidR="00AE4B0B" w:rsidRPr="008536EB" w:rsidRDefault="00AE4B0B" w:rsidP="00891A2C">
            <w:pPr>
              <w:spacing w:line="276" w:lineRule="auto"/>
              <w:rPr>
                <w:rFonts w:eastAsiaTheme="majorEastAsia"/>
              </w:rPr>
            </w:pPr>
            <w:r w:rsidRPr="008536EB">
              <w:rPr>
                <w:rFonts w:eastAsiaTheme="majorEastAsia"/>
              </w:rPr>
              <w:t>Computers with internet access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C3BDF01" w14:textId="77777777" w:rsidR="00AE4B0B" w:rsidRPr="008536EB" w:rsidRDefault="00AE4B0B" w:rsidP="00891A2C">
            <w:pPr>
              <w:spacing w:line="276" w:lineRule="auto"/>
              <w:rPr>
                <w:rFonts w:eastAsiaTheme="majorEastAsia"/>
              </w:rPr>
            </w:pPr>
            <w:r w:rsidRPr="008536EB">
              <w:rPr>
                <w:rFonts w:eastAsiaTheme="majorEastAsia"/>
              </w:rPr>
              <w:t>Processor: Intel Core i5/i7 or equivalent</w:t>
            </w:r>
          </w:p>
          <w:p w14:paraId="0FE70681" w14:textId="77777777" w:rsidR="00AE4B0B" w:rsidRPr="008536EB" w:rsidRDefault="00AE4B0B" w:rsidP="00891A2C">
            <w:pPr>
              <w:spacing w:line="276" w:lineRule="auto"/>
              <w:rPr>
                <w:rFonts w:eastAsiaTheme="majorEastAsia"/>
              </w:rPr>
            </w:pPr>
            <w:r w:rsidRPr="008536EB">
              <w:rPr>
                <w:rFonts w:eastAsiaTheme="majorEastAsia"/>
              </w:rPr>
              <w:t>RAM: 8GB or higher</w:t>
            </w:r>
          </w:p>
          <w:p w14:paraId="2CF12DE0" w14:textId="77777777" w:rsidR="00AE4B0B" w:rsidRPr="008536EB" w:rsidRDefault="00AE4B0B" w:rsidP="00891A2C">
            <w:pPr>
              <w:spacing w:line="276" w:lineRule="auto"/>
              <w:rPr>
                <w:rFonts w:eastAsiaTheme="majorEastAsia"/>
              </w:rPr>
            </w:pPr>
            <w:r w:rsidRPr="008536EB">
              <w:rPr>
                <w:rFonts w:eastAsiaTheme="majorEastAsia"/>
              </w:rPr>
              <w:t>Storage: 256GB SSD or higher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B79A7E4"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2AB48A"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7A214395"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F7F9C08"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D919F1F" w14:textId="77777777" w:rsidR="00AE4B0B" w:rsidRPr="008536EB" w:rsidRDefault="00AE4B0B" w:rsidP="00891A2C">
            <w:pPr>
              <w:spacing w:line="276" w:lineRule="auto"/>
              <w:rPr>
                <w:rFonts w:eastAsiaTheme="majorEastAsia"/>
              </w:rPr>
            </w:pPr>
            <w:r w:rsidRPr="008536EB">
              <w:rPr>
                <w:rFonts w:eastAsiaTheme="majorEastAsia"/>
              </w:rPr>
              <w:t>PCB prototyping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92354A" w14:textId="77777777" w:rsidR="00AE4B0B" w:rsidRPr="008536EB" w:rsidRDefault="00AE4B0B" w:rsidP="00891A2C">
            <w:pPr>
              <w:spacing w:line="276" w:lineRule="auto"/>
              <w:rPr>
                <w:rFonts w:eastAsiaTheme="majorEastAsia"/>
              </w:rPr>
            </w:pPr>
            <w:r w:rsidRPr="008536EB">
              <w:rPr>
                <w:rFonts w:eastAsiaTheme="majorEastAsia"/>
              </w:rPr>
              <w:t>Specifications: CNC router for PCB, precision ±0.01mm, spindle speed 20,000 RPM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13273B" w14:textId="77777777" w:rsidR="00AE4B0B" w:rsidRPr="008536EB" w:rsidRDefault="00AE4B0B" w:rsidP="00891A2C">
            <w:pPr>
              <w:spacing w:line="276" w:lineRule="auto"/>
              <w:rPr>
                <w:rFonts w:eastAsiaTheme="majorEastAsia"/>
              </w:rPr>
            </w:pPr>
            <w:r w:rsidRPr="008536EB">
              <w:rPr>
                <w:rFonts w:eastAsiaTheme="majorEastAsia"/>
              </w:rPr>
              <w:t>1 pc</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3D4E9FC"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706E811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92A9F91"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3386202" w14:textId="77777777" w:rsidR="00AE4B0B" w:rsidRPr="008536EB" w:rsidRDefault="00AE4B0B" w:rsidP="00891A2C">
            <w:pPr>
              <w:spacing w:line="276" w:lineRule="auto"/>
              <w:rPr>
                <w:rFonts w:eastAsiaTheme="majorEastAsia"/>
              </w:rPr>
            </w:pPr>
            <w:r w:rsidRPr="008536EB">
              <w:rPr>
                <w:rFonts w:eastAsiaTheme="majorEastAsia"/>
              </w:rPr>
              <w:t>Printed Circuit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14A285" w14:textId="77777777" w:rsidR="00AE4B0B" w:rsidRPr="008536EB" w:rsidRDefault="00AE4B0B" w:rsidP="00891A2C">
            <w:pPr>
              <w:spacing w:line="276" w:lineRule="auto"/>
              <w:rPr>
                <w:rFonts w:eastAsiaTheme="majorEastAsia"/>
              </w:rPr>
            </w:pPr>
            <w:r w:rsidRPr="008536EB">
              <w:rPr>
                <w:rFonts w:eastAsiaTheme="majorEastAsia"/>
              </w:rPr>
              <w:t>Single-sided, double-sided, and multi-layer PCBs</w:t>
            </w:r>
          </w:p>
          <w:p w14:paraId="43ABA035" w14:textId="77777777" w:rsidR="00AE4B0B" w:rsidRPr="008536EB" w:rsidRDefault="00AE4B0B" w:rsidP="00891A2C">
            <w:pPr>
              <w:spacing w:line="276" w:lineRule="auto"/>
              <w:rPr>
                <w:rFonts w:eastAsiaTheme="majorEastAsia"/>
              </w:rPr>
            </w:pPr>
            <w:r w:rsidRPr="008536EB">
              <w:rPr>
                <w:rFonts w:eastAsiaTheme="majorEastAsia"/>
              </w:rPr>
              <w:t>Specifications: FR4 material, 1.6mm thickness, copper thickness 1oz</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2DED91"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EFFA520"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013A5538"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A5BE9C2"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323A88C" w14:textId="77777777" w:rsidR="00AE4B0B" w:rsidRPr="008536EB" w:rsidRDefault="00AE4B0B" w:rsidP="00891A2C">
            <w:pPr>
              <w:spacing w:line="276" w:lineRule="auto"/>
              <w:rPr>
                <w:rFonts w:eastAsiaTheme="majorEastAsia"/>
              </w:rPr>
            </w:pPr>
            <w:r w:rsidRPr="008536EB">
              <w:rPr>
                <w:rFonts w:eastAsiaTheme="majorEastAsia"/>
              </w:rPr>
              <w:t>Oscilloscope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A05BA01" w14:textId="77777777" w:rsidR="00AE4B0B" w:rsidRPr="008536EB" w:rsidRDefault="00AE4B0B" w:rsidP="00891A2C">
            <w:pPr>
              <w:spacing w:line="276" w:lineRule="auto"/>
              <w:rPr>
                <w:rFonts w:eastAsiaTheme="majorEastAsia"/>
              </w:rPr>
            </w:pPr>
            <w:r w:rsidRPr="008536EB">
              <w:rPr>
                <w:rFonts w:eastAsiaTheme="majorEastAsia"/>
              </w:rPr>
              <w:t>Specifications: Digital, 100MHz bandwidth, 4 channels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BDAC94"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F92790B"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19113EBB"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E3FDFE"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693B90B" w14:textId="77777777" w:rsidR="00AE4B0B" w:rsidRPr="008536EB" w:rsidRDefault="00AE4B0B" w:rsidP="00891A2C">
            <w:pPr>
              <w:spacing w:line="276" w:lineRule="auto"/>
              <w:rPr>
                <w:rFonts w:eastAsiaTheme="majorEastAsia"/>
              </w:rPr>
            </w:pPr>
            <w:r w:rsidRPr="008536EB">
              <w:rPr>
                <w:rFonts w:eastAsiaTheme="majorEastAsia"/>
              </w:rPr>
              <w:t>Multimeter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C2E89AD" w14:textId="77777777" w:rsidR="00AE4B0B" w:rsidRPr="008536EB" w:rsidRDefault="00AE4B0B" w:rsidP="00891A2C">
            <w:pPr>
              <w:spacing w:line="276" w:lineRule="auto"/>
              <w:rPr>
                <w:rFonts w:eastAsiaTheme="majorEastAsia"/>
              </w:rPr>
            </w:pPr>
            <w:r w:rsidRPr="008536EB">
              <w:rPr>
                <w:rFonts w:eastAsiaTheme="majorEastAsia"/>
              </w:rPr>
              <w:t>Specifications: Digital, true RMS, auto-ranging, measure voltage, current, resistance, capacitance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6491E8"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D3E4607"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2F90F92E"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A04AA6"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15C9D6B" w14:textId="77777777" w:rsidR="00AE4B0B" w:rsidRPr="008536EB" w:rsidRDefault="00AE4B0B" w:rsidP="00891A2C">
            <w:pPr>
              <w:spacing w:line="276" w:lineRule="auto"/>
              <w:rPr>
                <w:rFonts w:eastAsiaTheme="majorEastAsia"/>
              </w:rPr>
            </w:pPr>
            <w:r w:rsidRPr="008536EB">
              <w:rPr>
                <w:rFonts w:eastAsiaTheme="majorEastAsia"/>
              </w:rPr>
              <w:t>Function generator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0FE6EA" w14:textId="77777777" w:rsidR="00AE4B0B" w:rsidRPr="008536EB" w:rsidRDefault="00AE4B0B" w:rsidP="00891A2C">
            <w:pPr>
              <w:spacing w:line="276" w:lineRule="auto"/>
              <w:rPr>
                <w:rFonts w:eastAsiaTheme="majorEastAsia"/>
              </w:rPr>
            </w:pPr>
            <w:r w:rsidRPr="008536EB">
              <w:rPr>
                <w:rFonts w:eastAsiaTheme="majorEastAsia"/>
              </w:rPr>
              <w:t>Specifications: Frequency range 0.1Hz to 10MHz, various waveforms (sine, square, triangle)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21A7F12" w14:textId="77777777" w:rsidR="00AE4B0B" w:rsidRPr="008536EB" w:rsidRDefault="00AE4B0B"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D8983C5"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19D99A8C"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B437AB"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C892C9" w14:textId="77777777" w:rsidR="00AE4B0B" w:rsidRPr="008536EB" w:rsidRDefault="00AE4B0B" w:rsidP="00891A2C">
            <w:pPr>
              <w:spacing w:line="276" w:lineRule="auto"/>
              <w:rPr>
                <w:rFonts w:eastAsiaTheme="majorEastAsia"/>
              </w:rPr>
            </w:pPr>
            <w:r w:rsidRPr="008536EB">
              <w:rPr>
                <w:rFonts w:eastAsiaTheme="majorEastAsia"/>
              </w:rPr>
              <w:t>Power supply</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B3DF91" w14:textId="77777777" w:rsidR="00AE4B0B" w:rsidRPr="008536EB" w:rsidRDefault="00AE4B0B" w:rsidP="00891A2C">
            <w:pPr>
              <w:spacing w:line="276" w:lineRule="auto"/>
              <w:rPr>
                <w:rFonts w:eastAsiaTheme="majorEastAsia"/>
              </w:rPr>
            </w:pPr>
            <w:r w:rsidRPr="008536EB">
              <w:rPr>
                <w:rFonts w:eastAsiaTheme="majorEastAsia"/>
              </w:rPr>
              <w:t>Specifications: Dual output, 0-30V, 0-5A, adjustable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94A081" w14:textId="77777777" w:rsidR="00AE4B0B" w:rsidRPr="008536EB" w:rsidRDefault="00AE4B0B"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7DE651C"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08F1865D"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C0AA940"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0BE586" w14:textId="77777777" w:rsidR="00AE4B0B" w:rsidRPr="008536EB" w:rsidRDefault="00AE4B0B" w:rsidP="00891A2C">
            <w:pPr>
              <w:spacing w:line="276" w:lineRule="auto"/>
              <w:rPr>
                <w:rFonts w:eastAsiaTheme="majorEastAsia"/>
              </w:rPr>
            </w:pPr>
            <w:r w:rsidRPr="008536EB">
              <w:rPr>
                <w:rFonts w:eastAsiaTheme="majorEastAsia"/>
              </w:rPr>
              <w:t>Component tester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712762" w14:textId="77777777" w:rsidR="00AE4B0B" w:rsidRPr="008536EB" w:rsidRDefault="00AE4B0B" w:rsidP="00891A2C">
            <w:pPr>
              <w:spacing w:line="276" w:lineRule="auto"/>
              <w:rPr>
                <w:rFonts w:eastAsiaTheme="majorEastAsia"/>
              </w:rPr>
            </w:pPr>
            <w:r w:rsidRPr="008536EB">
              <w:rPr>
                <w:rFonts w:eastAsiaTheme="majorEastAsia"/>
              </w:rPr>
              <w:t xml:space="preserve">Specifications: Test resistors, capacitors, inductors, diodes, transistors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00D568"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07EBE5"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52BF3B75"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4BC4CEB"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DF9083" w14:textId="77777777" w:rsidR="00AE4B0B" w:rsidRPr="008536EB" w:rsidRDefault="00AE4B0B" w:rsidP="00891A2C">
            <w:pPr>
              <w:spacing w:line="276" w:lineRule="auto"/>
              <w:rPr>
                <w:rFonts w:eastAsiaTheme="majorEastAsia"/>
              </w:rPr>
            </w:pPr>
            <w:r w:rsidRPr="008536EB">
              <w:rPr>
                <w:rFonts w:eastAsiaTheme="majorEastAsia"/>
              </w:rPr>
              <w:t>Microscope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B7D3D2" w14:textId="77777777" w:rsidR="00AE4B0B" w:rsidRPr="008536EB" w:rsidRDefault="00AE4B0B" w:rsidP="00891A2C">
            <w:pPr>
              <w:spacing w:line="276" w:lineRule="auto"/>
              <w:rPr>
                <w:rFonts w:eastAsiaTheme="majorEastAsia"/>
              </w:rPr>
            </w:pPr>
            <w:r w:rsidRPr="008536EB">
              <w:rPr>
                <w:rFonts w:eastAsiaTheme="majorEastAsia"/>
              </w:rPr>
              <w:t>Specifications: 10x - 40x magnification, LED illumination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C45FE26"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33D000"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7C096EB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D58DED5"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69575D" w14:textId="77777777" w:rsidR="00AE4B0B" w:rsidRPr="008536EB" w:rsidRDefault="00AE4B0B" w:rsidP="00891A2C">
            <w:pPr>
              <w:spacing w:line="276" w:lineRule="auto"/>
              <w:rPr>
                <w:rFonts w:eastAsiaTheme="majorEastAsia"/>
              </w:rPr>
            </w:pPr>
            <w:r w:rsidRPr="008536EB">
              <w:rPr>
                <w:rFonts w:eastAsiaTheme="majorEastAsia"/>
              </w:rPr>
              <w:t>Magnifying lamps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495749" w14:textId="77777777" w:rsidR="00AE4B0B" w:rsidRPr="008536EB" w:rsidRDefault="00AE4B0B" w:rsidP="00891A2C">
            <w:pPr>
              <w:spacing w:line="276" w:lineRule="auto"/>
              <w:rPr>
                <w:rFonts w:eastAsiaTheme="majorEastAsia"/>
              </w:rPr>
            </w:pPr>
            <w:r w:rsidRPr="008536EB">
              <w:rPr>
                <w:rFonts w:eastAsiaTheme="majorEastAsia"/>
              </w:rPr>
              <w:t>Specifications: 5x magnification, adjustable arm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9A676D0"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2290DF7"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57572822"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0E8F585"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41F98C0" w14:textId="77777777" w:rsidR="00AE4B0B" w:rsidRPr="008536EB" w:rsidRDefault="00AE4B0B" w:rsidP="00891A2C">
            <w:pPr>
              <w:spacing w:line="276" w:lineRule="auto"/>
              <w:rPr>
                <w:rFonts w:eastAsiaTheme="majorEastAsia"/>
              </w:rPr>
            </w:pPr>
            <w:r w:rsidRPr="008536EB">
              <w:rPr>
                <w:rFonts w:eastAsiaTheme="majorEastAsia"/>
              </w:rPr>
              <w:t>PCB etching tank</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33E8BF" w14:textId="77777777" w:rsidR="00AE4B0B" w:rsidRPr="008536EB" w:rsidRDefault="00AE4B0B" w:rsidP="00891A2C">
            <w:pPr>
              <w:spacing w:line="276" w:lineRule="auto"/>
              <w:rPr>
                <w:rFonts w:eastAsiaTheme="majorEastAsia"/>
              </w:rPr>
            </w:pPr>
            <w:r w:rsidRPr="008536EB">
              <w:rPr>
                <w:rFonts w:eastAsiaTheme="majorEastAsia"/>
              </w:rPr>
              <w:t>Specifications: 300mm x 200mm, temperature control, bubble agitation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74CFE9"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9590665"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1BF4AA96"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5AB7937"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E561D27" w14:textId="77777777" w:rsidR="00AE4B0B" w:rsidRPr="008536EB" w:rsidRDefault="00AE4B0B" w:rsidP="00891A2C">
            <w:pPr>
              <w:spacing w:line="276" w:lineRule="auto"/>
              <w:rPr>
                <w:rFonts w:eastAsiaTheme="majorEastAsia"/>
              </w:rPr>
            </w:pPr>
            <w:r w:rsidRPr="008536EB">
              <w:rPr>
                <w:rFonts w:eastAsiaTheme="majorEastAsia"/>
              </w:rPr>
              <w:t>Etching solution</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A949C5" w14:textId="77777777" w:rsidR="00AE4B0B" w:rsidRPr="008536EB" w:rsidRDefault="00AE4B0B" w:rsidP="00891A2C">
            <w:pPr>
              <w:spacing w:line="276" w:lineRule="auto"/>
              <w:rPr>
                <w:rFonts w:eastAsiaTheme="majorEastAsia"/>
              </w:rPr>
            </w:pPr>
            <w:r w:rsidRPr="008536EB">
              <w:rPr>
                <w:rFonts w:eastAsiaTheme="majorEastAsia"/>
              </w:rPr>
              <w:t>Specifications: Ferric chloride or sodium persulfate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17FD3ED" w14:textId="77777777" w:rsidR="00AE4B0B" w:rsidRPr="008536EB" w:rsidRDefault="00AE4B0B"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FF1D7E8" w14:textId="77777777" w:rsidR="00AE4B0B" w:rsidRPr="008536EB" w:rsidRDefault="00AE4B0B" w:rsidP="00891A2C">
            <w:pPr>
              <w:spacing w:line="276" w:lineRule="auto"/>
              <w:rPr>
                <w:rFonts w:eastAsiaTheme="majorEastAsia"/>
              </w:rPr>
            </w:pPr>
            <w:r w:rsidRPr="008536EB">
              <w:rPr>
                <w:rFonts w:eastAsiaTheme="majorEastAsia"/>
              </w:rPr>
              <w:t>1:1.25</w:t>
            </w:r>
          </w:p>
        </w:tc>
      </w:tr>
      <w:tr w:rsidR="008536EB" w:rsidRPr="008536EB" w14:paraId="41D63C62"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4411087"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F23C693" w14:textId="77777777" w:rsidR="00AE4B0B" w:rsidRPr="008536EB" w:rsidRDefault="00AE4B0B" w:rsidP="00891A2C">
            <w:pPr>
              <w:spacing w:line="276" w:lineRule="auto"/>
              <w:rPr>
                <w:rFonts w:eastAsiaTheme="majorEastAsia"/>
              </w:rPr>
            </w:pPr>
            <w:r w:rsidRPr="008536EB">
              <w:rPr>
                <w:rFonts w:eastAsiaTheme="majorEastAsia"/>
              </w:rPr>
              <w:t>Drilling machine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A85C816" w14:textId="77777777" w:rsidR="00AE4B0B" w:rsidRPr="008536EB" w:rsidRDefault="00AE4B0B" w:rsidP="00891A2C">
            <w:pPr>
              <w:spacing w:line="276" w:lineRule="auto"/>
              <w:rPr>
                <w:rFonts w:eastAsiaTheme="majorEastAsia"/>
              </w:rPr>
            </w:pPr>
            <w:r w:rsidRPr="008536EB">
              <w:rPr>
                <w:rFonts w:eastAsiaTheme="majorEastAsia"/>
              </w:rPr>
              <w:t>Specifications: Precision PCB drill, drill bits 0.8mm - 1.5mm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959CB8C"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E28A08"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1DB46503"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2D74F85"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9128BF1" w14:textId="77777777" w:rsidR="00AE4B0B" w:rsidRPr="008536EB" w:rsidRDefault="00AE4B0B" w:rsidP="00891A2C">
            <w:pPr>
              <w:spacing w:line="276" w:lineRule="auto"/>
              <w:rPr>
                <w:rFonts w:eastAsiaTheme="majorEastAsia"/>
              </w:rPr>
            </w:pPr>
            <w:r w:rsidRPr="008536EB">
              <w:rPr>
                <w:rFonts w:eastAsiaTheme="majorEastAsia"/>
              </w:rPr>
              <w:t>Tweezers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8F623C" w14:textId="77777777" w:rsidR="00AE4B0B" w:rsidRPr="008536EB" w:rsidRDefault="00AE4B0B" w:rsidP="00891A2C">
            <w:pPr>
              <w:spacing w:line="276" w:lineRule="auto"/>
              <w:rPr>
                <w:rFonts w:eastAsiaTheme="majorEastAsia"/>
              </w:rPr>
            </w:pPr>
            <w:r w:rsidRPr="008536EB">
              <w:rPr>
                <w:rFonts w:eastAsiaTheme="majorEastAsia"/>
              </w:rPr>
              <w:t>Specifications: ESD-safe, various tips (straight, angled)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2B86EC9" w14:textId="77777777" w:rsidR="00AE4B0B" w:rsidRPr="008536EB" w:rsidRDefault="00AE4B0B"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87F10CD"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44CCA79E"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C93E415"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0A1B1C0" w14:textId="77777777" w:rsidR="00AE4B0B" w:rsidRPr="008536EB" w:rsidRDefault="00AE4B0B" w:rsidP="00891A2C">
            <w:pPr>
              <w:spacing w:line="276" w:lineRule="auto"/>
              <w:rPr>
                <w:rFonts w:eastAsiaTheme="majorEastAsia"/>
              </w:rPr>
            </w:pPr>
            <w:r w:rsidRPr="008536EB">
              <w:rPr>
                <w:rFonts w:eastAsiaTheme="majorEastAsia"/>
              </w:rPr>
              <w:t>Cutters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62CEE77" w14:textId="77777777" w:rsidR="00AE4B0B" w:rsidRPr="008536EB" w:rsidRDefault="00AE4B0B" w:rsidP="00891A2C">
            <w:pPr>
              <w:spacing w:line="276" w:lineRule="auto"/>
              <w:rPr>
                <w:rFonts w:eastAsiaTheme="majorEastAsia"/>
              </w:rPr>
            </w:pPr>
            <w:r w:rsidRPr="008536EB">
              <w:rPr>
                <w:rFonts w:eastAsiaTheme="majorEastAsia"/>
              </w:rPr>
              <w:t>ESD-safe, flush cutters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4C50B4B"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64F21B3"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6D07CA7E"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A473F32"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A506976" w14:textId="77777777" w:rsidR="00AE4B0B" w:rsidRPr="008536EB" w:rsidRDefault="00AE4B0B" w:rsidP="00891A2C">
            <w:pPr>
              <w:spacing w:line="276" w:lineRule="auto"/>
              <w:rPr>
                <w:rFonts w:eastAsiaTheme="majorEastAsia"/>
              </w:rPr>
            </w:pPr>
            <w:r w:rsidRPr="008536EB">
              <w:rPr>
                <w:rFonts w:eastAsiaTheme="majorEastAsia"/>
              </w:rPr>
              <w:t>Pliers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EA96EE" w14:textId="77777777" w:rsidR="00AE4B0B" w:rsidRPr="008536EB" w:rsidRDefault="00AE4B0B" w:rsidP="00891A2C">
            <w:pPr>
              <w:spacing w:line="276" w:lineRule="auto"/>
              <w:rPr>
                <w:rFonts w:eastAsiaTheme="majorEastAsia"/>
              </w:rPr>
            </w:pPr>
            <w:r w:rsidRPr="008536EB">
              <w:rPr>
                <w:rFonts w:eastAsiaTheme="majorEastAsia"/>
              </w:rPr>
              <w:t>ESD-safe needle-nose pliers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ACF1BD"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C2D23A"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29FDA4E7"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EF0324B"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C63E17" w14:textId="77777777" w:rsidR="00AE4B0B" w:rsidRPr="008536EB" w:rsidRDefault="00AE4B0B" w:rsidP="00891A2C">
            <w:pPr>
              <w:spacing w:line="276" w:lineRule="auto"/>
              <w:rPr>
                <w:rFonts w:eastAsiaTheme="majorEastAsia"/>
              </w:rPr>
            </w:pPr>
            <w:r w:rsidRPr="008536EB">
              <w:rPr>
                <w:rFonts w:eastAsiaTheme="majorEastAsia"/>
              </w:rPr>
              <w:t>Screwdrivers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348BFD7" w14:textId="77777777" w:rsidR="00AE4B0B" w:rsidRPr="008536EB" w:rsidRDefault="00AE4B0B" w:rsidP="00891A2C">
            <w:pPr>
              <w:spacing w:line="276" w:lineRule="auto"/>
              <w:rPr>
                <w:rFonts w:eastAsiaTheme="majorEastAsia"/>
              </w:rPr>
            </w:pPr>
            <w:r w:rsidRPr="008536EB">
              <w:rPr>
                <w:rFonts w:eastAsiaTheme="majorEastAsia"/>
              </w:rPr>
              <w:t>Specifications: Precision set, various sizes (Phillips, flathead)</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8F45986" w14:textId="77777777" w:rsidR="00AE4B0B" w:rsidRPr="008536EB" w:rsidRDefault="00AE4B0B" w:rsidP="00891A2C">
            <w:pPr>
              <w:spacing w:line="276" w:lineRule="auto"/>
              <w:rPr>
                <w:rFonts w:eastAsiaTheme="majorEastAsia"/>
              </w:rPr>
            </w:pPr>
            <w:r w:rsidRPr="008536EB">
              <w:rPr>
                <w:rFonts w:eastAsiaTheme="majorEastAsia"/>
              </w:rPr>
              <w:t>5 sets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11B28EC"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3236F30D"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2ABEA1E"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8413D38" w14:textId="77777777" w:rsidR="00AE4B0B" w:rsidRPr="008536EB" w:rsidRDefault="00AE4B0B" w:rsidP="00891A2C">
            <w:pPr>
              <w:spacing w:line="276" w:lineRule="auto"/>
              <w:rPr>
                <w:rFonts w:eastAsiaTheme="majorEastAsia"/>
              </w:rPr>
            </w:pPr>
            <w:r w:rsidRPr="008536EB">
              <w:rPr>
                <w:rFonts w:eastAsiaTheme="majorEastAsia"/>
              </w:rPr>
              <w:t>ESD mats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9D6494B" w14:textId="77777777" w:rsidR="00AE4B0B" w:rsidRPr="008536EB" w:rsidRDefault="00AE4B0B" w:rsidP="00891A2C">
            <w:pPr>
              <w:spacing w:line="276" w:lineRule="auto"/>
              <w:rPr>
                <w:rFonts w:eastAsiaTheme="majorEastAsia"/>
              </w:rPr>
            </w:pPr>
            <w:r w:rsidRPr="008536EB">
              <w:rPr>
                <w:rFonts w:eastAsiaTheme="majorEastAsia"/>
              </w:rPr>
              <w:t xml:space="preserve">Specifications: Workbench and floor mats, grounding cords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CC67259" w14:textId="77777777" w:rsidR="00AE4B0B" w:rsidRPr="008536EB" w:rsidRDefault="00AE4B0B" w:rsidP="00891A2C">
            <w:pPr>
              <w:spacing w:line="276" w:lineRule="auto"/>
              <w:rPr>
                <w:rFonts w:eastAsiaTheme="majorEastAsia"/>
              </w:rPr>
            </w:pPr>
            <w:r w:rsidRPr="008536EB">
              <w:rPr>
                <w:rFonts w:eastAsiaTheme="majorEastAsia"/>
              </w:rPr>
              <w:t>10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1DB1B2" w14:textId="77777777" w:rsidR="00AE4B0B" w:rsidRPr="008536EB" w:rsidRDefault="00AE4B0B" w:rsidP="00891A2C">
            <w:pPr>
              <w:spacing w:line="276" w:lineRule="auto"/>
              <w:rPr>
                <w:rFonts w:eastAsiaTheme="majorEastAsia"/>
              </w:rPr>
            </w:pPr>
            <w:r w:rsidRPr="008536EB">
              <w:rPr>
                <w:rFonts w:eastAsiaTheme="majorEastAsia"/>
              </w:rPr>
              <w:t>1:2.5</w:t>
            </w:r>
          </w:p>
        </w:tc>
      </w:tr>
      <w:tr w:rsidR="008536EB" w:rsidRPr="008536EB" w14:paraId="1E43AA04"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116F718"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911FE20" w14:textId="77777777" w:rsidR="00AE4B0B" w:rsidRPr="008536EB" w:rsidRDefault="00AE4B0B" w:rsidP="00891A2C">
            <w:pPr>
              <w:spacing w:line="276" w:lineRule="auto"/>
              <w:rPr>
                <w:rFonts w:eastAsiaTheme="majorEastAsia"/>
              </w:rPr>
            </w:pPr>
            <w:r w:rsidRPr="008536EB">
              <w:rPr>
                <w:rFonts w:eastAsiaTheme="majorEastAsia"/>
              </w:rPr>
              <w:t>Wrist straps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24F0A7C" w14:textId="77777777" w:rsidR="00AE4B0B" w:rsidRPr="008536EB" w:rsidRDefault="00AE4B0B" w:rsidP="00891A2C">
            <w:pPr>
              <w:spacing w:line="276" w:lineRule="auto"/>
              <w:rPr>
                <w:rFonts w:eastAsiaTheme="majorEastAsia"/>
              </w:rPr>
            </w:pPr>
            <w:r w:rsidRPr="008536EB">
              <w:rPr>
                <w:rFonts w:eastAsiaTheme="majorEastAsia"/>
              </w:rPr>
              <w:t>Specifications: Adjustable, grounding cord with 1MΩ resistor</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D521BD3" w14:textId="77777777" w:rsidR="00AE4B0B" w:rsidRPr="008536EB" w:rsidRDefault="00AE4B0B" w:rsidP="00891A2C">
            <w:pPr>
              <w:spacing w:line="276" w:lineRule="auto"/>
              <w:rPr>
                <w:rFonts w:eastAsiaTheme="majorEastAsia"/>
              </w:rPr>
            </w:pPr>
            <w:r w:rsidRPr="008536EB">
              <w:rPr>
                <w:rFonts w:eastAsiaTheme="majorEastAsia"/>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2025355"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5725F05A"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4DE0F88"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6069118" w14:textId="77777777" w:rsidR="00AE4B0B" w:rsidRPr="008536EB" w:rsidRDefault="00AE4B0B" w:rsidP="00891A2C">
            <w:pPr>
              <w:spacing w:line="276" w:lineRule="auto"/>
              <w:rPr>
                <w:rFonts w:eastAsiaTheme="majorEastAsia"/>
              </w:rPr>
            </w:pPr>
            <w:r w:rsidRPr="008536EB">
              <w:rPr>
                <w:rFonts w:eastAsiaTheme="majorEastAsia"/>
              </w:rPr>
              <w:t>Logic analyzer</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4F94ADD" w14:textId="77777777" w:rsidR="00AE4B0B" w:rsidRPr="008536EB" w:rsidRDefault="00AE4B0B" w:rsidP="00891A2C">
            <w:pPr>
              <w:spacing w:line="276" w:lineRule="auto"/>
              <w:rPr>
                <w:rFonts w:eastAsiaTheme="majorEastAsia"/>
              </w:rPr>
            </w:pPr>
            <w:r w:rsidRPr="008536EB">
              <w:rPr>
                <w:rFonts w:eastAsiaTheme="majorEastAsia"/>
              </w:rPr>
              <w:t>Specifications: 16 channels, 100MHz sampling rate, USB interface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AB9F7F3" w14:textId="77777777" w:rsidR="00AE4B0B" w:rsidRPr="008536EB" w:rsidRDefault="00AE4B0B" w:rsidP="00891A2C">
            <w:pPr>
              <w:spacing w:line="276" w:lineRule="auto"/>
              <w:rPr>
                <w:rFonts w:eastAsiaTheme="majorEastAsia"/>
              </w:rPr>
            </w:pPr>
            <w:r w:rsidRPr="008536EB">
              <w:rPr>
                <w:rFonts w:eastAsiaTheme="majorEastAsia"/>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69DBE6"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6D94E301" w14:textId="77777777" w:rsidTr="00891A2C">
        <w:trPr>
          <w:trHeight w:val="545"/>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58298D1" w14:textId="77777777" w:rsidR="00AE4B0B" w:rsidRPr="008536EB" w:rsidRDefault="00AE4B0B" w:rsidP="00891A2C">
            <w:pPr>
              <w:spacing w:line="276" w:lineRule="auto"/>
              <w:rPr>
                <w:rFonts w:eastAsiaTheme="majorEastAsia"/>
                <w:b/>
                <w:bCs/>
              </w:rPr>
            </w:pPr>
            <w:r w:rsidRPr="008536EB">
              <w:rPr>
                <w:rFonts w:eastAsiaTheme="majorEastAsia"/>
                <w:b/>
                <w:bCs/>
              </w:rPr>
              <w:t>C</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E2D67E2" w14:textId="77777777" w:rsidR="00AE4B0B" w:rsidRPr="008536EB" w:rsidRDefault="00AE4B0B" w:rsidP="00891A2C">
            <w:pPr>
              <w:spacing w:line="276" w:lineRule="auto"/>
              <w:rPr>
                <w:rFonts w:eastAsiaTheme="majorEastAsia"/>
              </w:rPr>
            </w:pPr>
            <w:r w:rsidRPr="008536EB">
              <w:rPr>
                <w:rFonts w:eastAsiaTheme="majorEastAsia"/>
                <w:b/>
              </w:rPr>
              <w:t xml:space="preserve">Consumable materials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EF740C4"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E7C55C0"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2F28995" w14:textId="77777777" w:rsidR="00AE4B0B" w:rsidRPr="008536EB" w:rsidRDefault="00AE4B0B" w:rsidP="00891A2C">
            <w:pPr>
              <w:spacing w:line="276" w:lineRule="auto"/>
              <w:rPr>
                <w:rFonts w:eastAsiaTheme="majorEastAsia"/>
              </w:rPr>
            </w:pPr>
            <w:r w:rsidRPr="008536EB">
              <w:rPr>
                <w:rFonts w:eastAsiaTheme="majorEastAsia"/>
                <w:b/>
              </w:rPr>
              <w:t xml:space="preserve"> </w:t>
            </w:r>
          </w:p>
        </w:tc>
      </w:tr>
      <w:tr w:rsidR="008536EB" w:rsidRPr="008536EB" w14:paraId="5E0018C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3D5A151"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59A4EF5" w14:textId="77777777" w:rsidR="00AE4B0B" w:rsidRPr="008536EB" w:rsidRDefault="00AE4B0B" w:rsidP="00891A2C">
            <w:pPr>
              <w:spacing w:line="276" w:lineRule="auto"/>
              <w:rPr>
                <w:rFonts w:eastAsiaTheme="majorEastAsia"/>
              </w:rPr>
            </w:pPr>
            <w:r w:rsidRPr="008536EB">
              <w:rPr>
                <w:rFonts w:eastAsiaTheme="majorEastAsia"/>
              </w:rPr>
              <w:t>Resistors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BD3DF1F" w14:textId="77777777" w:rsidR="00AE4B0B" w:rsidRPr="008536EB" w:rsidRDefault="00AE4B0B" w:rsidP="00891A2C">
            <w:pPr>
              <w:spacing w:line="276" w:lineRule="auto"/>
              <w:rPr>
                <w:rFonts w:eastAsiaTheme="majorEastAsia"/>
              </w:rPr>
            </w:pPr>
            <w:r w:rsidRPr="008536EB">
              <w:rPr>
                <w:rFonts w:eastAsiaTheme="majorEastAsia"/>
              </w:rPr>
              <w:t>Specifications: 1/4 watt, 1%, various values (10Ω - 1MΩ)</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A23AB77"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75A9CF"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789473EA"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4C46FED"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06AFD0" w14:textId="77777777" w:rsidR="00AE4B0B" w:rsidRPr="008536EB" w:rsidRDefault="00AE4B0B" w:rsidP="00891A2C">
            <w:pPr>
              <w:spacing w:line="276" w:lineRule="auto"/>
              <w:rPr>
                <w:rFonts w:eastAsiaTheme="majorEastAsia"/>
              </w:rPr>
            </w:pPr>
            <w:r w:rsidRPr="008536EB">
              <w:rPr>
                <w:rFonts w:eastAsiaTheme="majorEastAsia"/>
              </w:rPr>
              <w:t>Capacitors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E939ACC" w14:textId="77777777" w:rsidR="00AE4B0B" w:rsidRPr="008536EB" w:rsidRDefault="00AE4B0B" w:rsidP="00891A2C">
            <w:pPr>
              <w:spacing w:line="276" w:lineRule="auto"/>
              <w:rPr>
                <w:rFonts w:eastAsiaTheme="majorEastAsia"/>
              </w:rPr>
            </w:pPr>
            <w:r w:rsidRPr="008536EB">
              <w:rPr>
                <w:rFonts w:eastAsiaTheme="majorEastAsia"/>
              </w:rPr>
              <w:t>Specifications: Ceramic, electrolytic, tantalum, various values (1pF - 1000µF)</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FA674F3"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E17D66"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04958F2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22FCB3F"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9517D0" w14:textId="77777777" w:rsidR="00AE4B0B" w:rsidRPr="008536EB" w:rsidRDefault="00AE4B0B" w:rsidP="00891A2C">
            <w:pPr>
              <w:spacing w:line="276" w:lineRule="auto"/>
              <w:rPr>
                <w:rFonts w:eastAsiaTheme="majorEastAsia"/>
              </w:rPr>
            </w:pPr>
            <w:r w:rsidRPr="008536EB">
              <w:rPr>
                <w:rFonts w:eastAsiaTheme="majorEastAsia"/>
              </w:rPr>
              <w:t>Inductors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8BF5E01" w14:textId="77777777" w:rsidR="00AE4B0B" w:rsidRPr="008536EB" w:rsidRDefault="00AE4B0B" w:rsidP="00891A2C">
            <w:pPr>
              <w:spacing w:line="276" w:lineRule="auto"/>
              <w:rPr>
                <w:rFonts w:eastAsiaTheme="majorEastAsia"/>
              </w:rPr>
            </w:pPr>
            <w:r w:rsidRPr="008536EB">
              <w:rPr>
                <w:rFonts w:eastAsiaTheme="majorEastAsia"/>
              </w:rPr>
              <w:t>Specifications: Various values (1µH - 10mH)</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86253A"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54F0C3E"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209F5FE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8A087FA"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18D7B5B" w14:textId="77777777" w:rsidR="00AE4B0B" w:rsidRPr="008536EB" w:rsidRDefault="00AE4B0B" w:rsidP="00891A2C">
            <w:pPr>
              <w:spacing w:line="276" w:lineRule="auto"/>
              <w:rPr>
                <w:rFonts w:eastAsiaTheme="majorEastAsia"/>
              </w:rPr>
            </w:pPr>
            <w:r w:rsidRPr="008536EB">
              <w:rPr>
                <w:rFonts w:eastAsiaTheme="majorEastAsia"/>
              </w:rPr>
              <w:t>Diodes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C21D82" w14:textId="77777777" w:rsidR="00AE4B0B" w:rsidRPr="008536EB" w:rsidRDefault="00AE4B0B" w:rsidP="00891A2C">
            <w:pPr>
              <w:spacing w:line="276" w:lineRule="auto"/>
              <w:rPr>
                <w:rFonts w:eastAsiaTheme="majorEastAsia"/>
              </w:rPr>
            </w:pPr>
            <w:r w:rsidRPr="008536EB">
              <w:rPr>
                <w:rFonts w:eastAsiaTheme="majorEastAsia"/>
              </w:rPr>
              <w:t>Specifications: 1N4001, 1N4148, Zener diodes of various voltages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F3010F"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7C679A"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4CA6528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D2EFC68"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95F34E" w14:textId="77777777" w:rsidR="00AE4B0B" w:rsidRPr="008536EB" w:rsidRDefault="00AE4B0B" w:rsidP="00891A2C">
            <w:pPr>
              <w:spacing w:line="276" w:lineRule="auto"/>
              <w:rPr>
                <w:rFonts w:eastAsiaTheme="majorEastAsia"/>
              </w:rPr>
            </w:pPr>
            <w:r w:rsidRPr="008536EB">
              <w:rPr>
                <w:rFonts w:eastAsiaTheme="majorEastAsia"/>
              </w:rPr>
              <w:t>Transistors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A3C2CA" w14:textId="77777777" w:rsidR="00AE4B0B" w:rsidRPr="008536EB" w:rsidRDefault="00AE4B0B" w:rsidP="00891A2C">
            <w:pPr>
              <w:spacing w:line="276" w:lineRule="auto"/>
              <w:rPr>
                <w:rFonts w:eastAsiaTheme="majorEastAsia"/>
              </w:rPr>
            </w:pPr>
            <w:r w:rsidRPr="008536EB">
              <w:rPr>
                <w:rFonts w:eastAsiaTheme="majorEastAsia"/>
              </w:rPr>
              <w:t>Specifications: NPN (2N2222), PNP (2N2907), MOSFET (IRF540N)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7495DA"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5A59733"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6623D47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3B9A897"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48579A1" w14:textId="77777777" w:rsidR="00AE4B0B" w:rsidRPr="008536EB" w:rsidRDefault="00AE4B0B" w:rsidP="00891A2C">
            <w:pPr>
              <w:spacing w:line="276" w:lineRule="auto"/>
              <w:rPr>
                <w:rFonts w:eastAsiaTheme="majorEastAsia"/>
              </w:rPr>
            </w:pPr>
            <w:r w:rsidRPr="008536EB">
              <w:rPr>
                <w:rFonts w:eastAsiaTheme="majorEastAsia"/>
              </w:rPr>
              <w:t>Integrated Circuits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F97E7FC" w14:textId="77777777" w:rsidR="00AE4B0B" w:rsidRPr="008536EB" w:rsidRDefault="00AE4B0B" w:rsidP="00891A2C">
            <w:pPr>
              <w:spacing w:line="276" w:lineRule="auto"/>
              <w:rPr>
                <w:rFonts w:eastAsiaTheme="majorEastAsia"/>
              </w:rPr>
            </w:pPr>
            <w:r w:rsidRPr="008536EB">
              <w:rPr>
                <w:rFonts w:eastAsiaTheme="majorEastAsia"/>
              </w:rPr>
              <w:t>Specifications: Op-amps (LM741), Timers (NE555)</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1AB87DC"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C87F08A"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5DF76A2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799EBFD"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FF02D5" w14:textId="77777777" w:rsidR="00AE4B0B" w:rsidRPr="008536EB" w:rsidRDefault="00AE4B0B" w:rsidP="00891A2C">
            <w:pPr>
              <w:spacing w:line="276" w:lineRule="auto"/>
              <w:rPr>
                <w:rFonts w:eastAsiaTheme="majorEastAsia"/>
              </w:rPr>
            </w:pPr>
            <w:r w:rsidRPr="008536EB">
              <w:rPr>
                <w:rFonts w:eastAsiaTheme="majorEastAsia"/>
              </w:rPr>
              <w:t>Connectors and headers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01C6883" w14:textId="77777777" w:rsidR="00AE4B0B" w:rsidRPr="008536EB" w:rsidRDefault="00AE4B0B" w:rsidP="00891A2C">
            <w:pPr>
              <w:spacing w:line="276" w:lineRule="auto"/>
              <w:rPr>
                <w:rFonts w:eastAsiaTheme="majorEastAsia"/>
              </w:rPr>
            </w:pPr>
            <w:r w:rsidRPr="008536EB">
              <w:rPr>
                <w:rFonts w:eastAsiaTheme="majorEastAsia"/>
              </w:rPr>
              <w:t>Specifications: Male and female headers, USB connectors, screw terminals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E26034" w14:textId="77777777" w:rsidR="00AE4B0B" w:rsidRPr="008536EB" w:rsidRDefault="00AE4B0B"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391730B" w14:textId="77777777" w:rsidR="00AE4B0B" w:rsidRPr="008536EB" w:rsidRDefault="00AE4B0B" w:rsidP="00891A2C">
            <w:pPr>
              <w:spacing w:line="276" w:lineRule="auto"/>
              <w:rPr>
                <w:rFonts w:eastAsiaTheme="majorEastAsia"/>
              </w:rPr>
            </w:pPr>
          </w:p>
        </w:tc>
      </w:tr>
      <w:tr w:rsidR="008536EB" w:rsidRPr="008536EB" w14:paraId="0AE25BE6"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7AF3480"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77DFB67" w14:textId="77777777" w:rsidR="00AE4B0B" w:rsidRPr="008536EB" w:rsidRDefault="00AE4B0B" w:rsidP="00891A2C">
            <w:pPr>
              <w:spacing w:line="276" w:lineRule="auto"/>
              <w:rPr>
                <w:rFonts w:eastAsiaTheme="majorEastAsia"/>
              </w:rPr>
            </w:pPr>
            <w:r w:rsidRPr="008536EB">
              <w:rPr>
                <w:rFonts w:eastAsiaTheme="majorEastAsia"/>
              </w:rPr>
              <w:t>Solder wire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7225D48" w14:textId="77777777" w:rsidR="00AE4B0B" w:rsidRPr="008536EB" w:rsidRDefault="00AE4B0B" w:rsidP="00891A2C">
            <w:pPr>
              <w:spacing w:line="276" w:lineRule="auto"/>
              <w:rPr>
                <w:rFonts w:eastAsiaTheme="majorEastAsia"/>
              </w:rPr>
            </w:pPr>
            <w:r w:rsidRPr="008536EB">
              <w:rPr>
                <w:rFonts w:eastAsiaTheme="majorEastAsia"/>
              </w:rPr>
              <w:t>Specifications: Lead-free, 0.8mm diameter, Sn63/Pb37 composition</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C617C34" w14:textId="77777777" w:rsidR="00AE4B0B" w:rsidRPr="008536EB" w:rsidRDefault="00AE4B0B" w:rsidP="00891A2C">
            <w:pPr>
              <w:spacing w:line="276" w:lineRule="auto"/>
              <w:rPr>
                <w:rFonts w:eastAsiaTheme="majorEastAsia"/>
              </w:rPr>
            </w:pPr>
            <w:r w:rsidRPr="008536EB">
              <w:rPr>
                <w:rFonts w:eastAsiaTheme="majorEastAsia"/>
              </w:rPr>
              <w:t>25 rolls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2E6CA0F"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5298B1C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8EC2DBE"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7A3ABCB" w14:textId="77777777" w:rsidR="00AE4B0B" w:rsidRPr="008536EB" w:rsidRDefault="00AE4B0B" w:rsidP="00891A2C">
            <w:pPr>
              <w:spacing w:line="276" w:lineRule="auto"/>
              <w:rPr>
                <w:rFonts w:eastAsiaTheme="majorEastAsia"/>
              </w:rPr>
            </w:pPr>
            <w:r w:rsidRPr="008536EB">
              <w:rPr>
                <w:rFonts w:eastAsiaTheme="majorEastAsia"/>
              </w:rPr>
              <w:t>Soldering Flux</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D022F16" w14:textId="77777777" w:rsidR="00AE4B0B" w:rsidRPr="008536EB" w:rsidRDefault="00AE4B0B" w:rsidP="00891A2C">
            <w:pPr>
              <w:spacing w:line="276" w:lineRule="auto"/>
              <w:rPr>
                <w:rFonts w:eastAsiaTheme="majorEastAsia"/>
              </w:rPr>
            </w:pPr>
            <w:r w:rsidRPr="008536EB">
              <w:rPr>
                <w:rFonts w:eastAsiaTheme="majorEastAsia"/>
              </w:rPr>
              <w:t>Specifications: Rosin flux, liquid and paste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D53C81" w14:textId="77777777" w:rsidR="00AE4B0B" w:rsidRPr="008536EB" w:rsidRDefault="00AE4B0B" w:rsidP="00891A2C">
            <w:pPr>
              <w:spacing w:line="276" w:lineRule="auto"/>
              <w:rPr>
                <w:rFonts w:eastAsiaTheme="majorEastAsia"/>
              </w:rPr>
            </w:pPr>
            <w:r w:rsidRPr="008536EB">
              <w:rPr>
                <w:rFonts w:eastAsiaTheme="majorEastAsia"/>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A7EEEB6" w14:textId="77777777" w:rsidR="00AE4B0B" w:rsidRPr="008536EB" w:rsidRDefault="00AE4B0B" w:rsidP="00891A2C">
            <w:pPr>
              <w:spacing w:line="276" w:lineRule="auto"/>
              <w:rPr>
                <w:rFonts w:eastAsiaTheme="majorEastAsia"/>
              </w:rPr>
            </w:pPr>
          </w:p>
        </w:tc>
      </w:tr>
      <w:tr w:rsidR="008536EB" w:rsidRPr="008536EB" w14:paraId="39EC367A"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6E819B2"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2EA0AC" w14:textId="77777777" w:rsidR="00AE4B0B" w:rsidRPr="008536EB" w:rsidRDefault="00AE4B0B" w:rsidP="00891A2C">
            <w:pPr>
              <w:spacing w:line="276" w:lineRule="auto"/>
              <w:rPr>
                <w:rFonts w:eastAsiaTheme="majorEastAsia"/>
              </w:rPr>
            </w:pPr>
            <w:r w:rsidRPr="008536EB">
              <w:rPr>
                <w:rFonts w:eastAsiaTheme="majorEastAsia"/>
              </w:rPr>
              <w:t>Cleaning reagents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4D6CC9E" w14:textId="77777777" w:rsidR="00AE4B0B" w:rsidRPr="008536EB" w:rsidRDefault="00AE4B0B" w:rsidP="00891A2C">
            <w:pPr>
              <w:spacing w:line="276" w:lineRule="auto"/>
              <w:rPr>
                <w:rFonts w:eastAsiaTheme="majorEastAsia"/>
              </w:rPr>
            </w:pPr>
            <w:r w:rsidRPr="008536EB">
              <w:rPr>
                <w:rFonts w:eastAsiaTheme="majorEastAsia"/>
              </w:rPr>
              <w:t>Isopropyl of 99% purity</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746C9D" w14:textId="77777777" w:rsidR="00AE4B0B" w:rsidRPr="008536EB" w:rsidRDefault="00AE4B0B" w:rsidP="00891A2C">
            <w:pPr>
              <w:spacing w:line="276" w:lineRule="auto"/>
              <w:rPr>
                <w:rFonts w:eastAsiaTheme="majorEastAsia"/>
              </w:rPr>
            </w:pPr>
            <w:r w:rsidRPr="008536EB">
              <w:rPr>
                <w:rFonts w:eastAsiaTheme="majorEastAsia"/>
              </w:rPr>
              <w:t xml:space="preserve">20 </w:t>
            </w:r>
            <w:proofErr w:type="spellStart"/>
            <w:r w:rsidRPr="008536EB">
              <w:rPr>
                <w:rFonts w:eastAsiaTheme="majorEastAsia"/>
              </w:rPr>
              <w:t>litres</w:t>
            </w:r>
            <w:proofErr w:type="spellEnd"/>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077AB1C" w14:textId="77777777" w:rsidR="00AE4B0B" w:rsidRPr="008536EB" w:rsidRDefault="00AE4B0B" w:rsidP="00891A2C">
            <w:pPr>
              <w:spacing w:line="276" w:lineRule="auto"/>
              <w:rPr>
                <w:rFonts w:eastAsiaTheme="majorEastAsia"/>
              </w:rPr>
            </w:pPr>
            <w:r w:rsidRPr="008536EB">
              <w:rPr>
                <w:rFonts w:eastAsiaTheme="majorEastAsia"/>
              </w:rPr>
              <w:t>1:1.25</w:t>
            </w:r>
          </w:p>
        </w:tc>
      </w:tr>
      <w:tr w:rsidR="008536EB" w:rsidRPr="008536EB" w14:paraId="02CB832D"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5F2AFFA"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A55D280" w14:textId="77777777" w:rsidR="00AE4B0B" w:rsidRPr="008536EB" w:rsidRDefault="00AE4B0B" w:rsidP="00891A2C">
            <w:pPr>
              <w:spacing w:line="276" w:lineRule="auto"/>
              <w:rPr>
                <w:rFonts w:eastAsiaTheme="majorEastAsia"/>
              </w:rPr>
            </w:pPr>
            <w:r w:rsidRPr="008536EB">
              <w:rPr>
                <w:rFonts w:eastAsiaTheme="majorEastAsia"/>
              </w:rPr>
              <w:t>Brushes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7959B0" w14:textId="77777777" w:rsidR="00AE4B0B" w:rsidRPr="008536EB" w:rsidRDefault="00AE4B0B" w:rsidP="00891A2C">
            <w:pPr>
              <w:spacing w:line="276" w:lineRule="auto"/>
              <w:rPr>
                <w:rFonts w:eastAsiaTheme="majorEastAsia"/>
              </w:rPr>
            </w:pPr>
            <w:r w:rsidRPr="008536EB">
              <w:rPr>
                <w:rFonts w:eastAsiaTheme="majorEastAsia"/>
              </w:rPr>
              <w:t>Specifications: Anti-static, soft bristles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F72589B" w14:textId="77777777" w:rsidR="00AE4B0B" w:rsidRPr="008536EB" w:rsidRDefault="00AE4B0B" w:rsidP="00891A2C">
            <w:pPr>
              <w:spacing w:line="276" w:lineRule="auto"/>
              <w:rPr>
                <w:rFonts w:eastAsiaTheme="majorEastAsia"/>
              </w:rPr>
            </w:pPr>
            <w:r w:rsidRPr="008536EB">
              <w:rPr>
                <w:rFonts w:eastAsiaTheme="majorEastAsia"/>
              </w:rPr>
              <w:t>25</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BDF778"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319C724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473FAE3"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06CB063" w14:textId="77777777" w:rsidR="00AE4B0B" w:rsidRPr="008536EB" w:rsidRDefault="00AE4B0B" w:rsidP="00891A2C">
            <w:pPr>
              <w:spacing w:line="276" w:lineRule="auto"/>
              <w:rPr>
                <w:rFonts w:eastAsiaTheme="majorEastAsia"/>
              </w:rPr>
            </w:pPr>
            <w:r w:rsidRPr="008536EB">
              <w:rPr>
                <w:rFonts w:eastAsiaTheme="majorEastAsia"/>
              </w:rPr>
              <w:t>Solder wires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4B768E1" w14:textId="77777777" w:rsidR="00AE4B0B" w:rsidRPr="008536EB" w:rsidRDefault="00AE4B0B" w:rsidP="00891A2C">
            <w:pPr>
              <w:spacing w:line="276" w:lineRule="auto"/>
              <w:rPr>
                <w:rFonts w:eastAsiaTheme="majorEastAsia"/>
              </w:rPr>
            </w:pPr>
            <w:r w:rsidRPr="008536EB">
              <w:rPr>
                <w:rFonts w:eastAsiaTheme="majorEastAsia"/>
              </w:rPr>
              <w:t>Red and black</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3F724D" w14:textId="77777777" w:rsidR="00AE4B0B" w:rsidRPr="008536EB" w:rsidRDefault="00AE4B0B" w:rsidP="00891A2C">
            <w:pPr>
              <w:spacing w:line="276" w:lineRule="auto"/>
              <w:rPr>
                <w:rFonts w:eastAsiaTheme="majorEastAsia"/>
              </w:rPr>
            </w:pPr>
            <w:r w:rsidRPr="008536EB">
              <w:rPr>
                <w:rFonts w:eastAsiaTheme="majorEastAsia"/>
              </w:rPr>
              <w:t>5 rolls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C10F538" w14:textId="77777777" w:rsidR="00AE4B0B" w:rsidRPr="008536EB" w:rsidRDefault="00AE4B0B" w:rsidP="00891A2C">
            <w:pPr>
              <w:spacing w:line="276" w:lineRule="auto"/>
              <w:rPr>
                <w:rFonts w:eastAsiaTheme="majorEastAsia"/>
              </w:rPr>
            </w:pPr>
            <w:r w:rsidRPr="008536EB">
              <w:rPr>
                <w:rFonts w:eastAsiaTheme="majorEastAsia"/>
              </w:rPr>
              <w:t>1:5</w:t>
            </w:r>
          </w:p>
        </w:tc>
      </w:tr>
      <w:tr w:rsidR="008536EB" w:rsidRPr="008536EB" w14:paraId="5ACAF9F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9D9279F"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AD1D513" w14:textId="77777777" w:rsidR="00AE4B0B" w:rsidRPr="008536EB" w:rsidRDefault="00AE4B0B" w:rsidP="00891A2C">
            <w:pPr>
              <w:spacing w:line="276" w:lineRule="auto"/>
              <w:rPr>
                <w:rFonts w:eastAsiaTheme="majorEastAsia"/>
              </w:rPr>
            </w:pPr>
            <w:r w:rsidRPr="008536EB">
              <w:rPr>
                <w:rFonts w:eastAsiaTheme="majorEastAsia"/>
              </w:rPr>
              <w:t xml:space="preserve">Bread boards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EE843B2" w14:textId="77777777" w:rsidR="00AE4B0B" w:rsidRPr="008536EB" w:rsidRDefault="00AE4B0B" w:rsidP="00891A2C">
            <w:pPr>
              <w:spacing w:line="276" w:lineRule="auto"/>
              <w:rPr>
                <w:rFonts w:eastAsiaTheme="majorEastAsia"/>
              </w:rPr>
            </w:pPr>
            <w:r w:rsidRPr="008536EB">
              <w:rPr>
                <w:rFonts w:eastAsiaTheme="majorEastAsia"/>
              </w:rPr>
              <w:t>Specifications: 830 tie-points, solderless, multiple power rails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F79DF01" w14:textId="77777777" w:rsidR="00AE4B0B" w:rsidRPr="008536EB" w:rsidRDefault="00AE4B0B" w:rsidP="00891A2C">
            <w:pPr>
              <w:spacing w:line="276" w:lineRule="auto"/>
              <w:rPr>
                <w:rFonts w:eastAsiaTheme="majorEastAsia"/>
              </w:rPr>
            </w:pPr>
            <w:r w:rsidRPr="008536EB">
              <w:rPr>
                <w:rFonts w:eastAsiaTheme="majorEastAsia"/>
              </w:rPr>
              <w:t xml:space="preserve">50 pcs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6CECF3" w14:textId="77777777" w:rsidR="00AE4B0B" w:rsidRPr="008536EB" w:rsidRDefault="00AE4B0B" w:rsidP="00891A2C">
            <w:pPr>
              <w:spacing w:line="276" w:lineRule="auto"/>
              <w:rPr>
                <w:rFonts w:eastAsiaTheme="majorEastAsia"/>
              </w:rPr>
            </w:pPr>
            <w:r w:rsidRPr="008536EB">
              <w:rPr>
                <w:rFonts w:eastAsiaTheme="majorEastAsia"/>
              </w:rPr>
              <w:t>1:2</w:t>
            </w:r>
          </w:p>
        </w:tc>
      </w:tr>
      <w:tr w:rsidR="008536EB" w:rsidRPr="008536EB" w14:paraId="04AEDE8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7E49B2D"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821DF65" w14:textId="77777777" w:rsidR="00AE4B0B" w:rsidRPr="008536EB" w:rsidRDefault="00AE4B0B" w:rsidP="00891A2C">
            <w:pPr>
              <w:spacing w:line="276" w:lineRule="auto"/>
              <w:rPr>
                <w:rFonts w:eastAsiaTheme="majorEastAsia"/>
              </w:rPr>
            </w:pPr>
            <w:r w:rsidRPr="008536EB">
              <w:rPr>
                <w:rFonts w:eastAsiaTheme="majorEastAsia"/>
              </w:rPr>
              <w:t>Strip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683FB90" w14:textId="77777777" w:rsidR="00AE4B0B" w:rsidRPr="008536EB" w:rsidRDefault="00AE4B0B"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0567CEF" w14:textId="77777777" w:rsidR="00AE4B0B" w:rsidRPr="008536EB" w:rsidRDefault="00AE4B0B" w:rsidP="00891A2C">
            <w:pPr>
              <w:spacing w:line="276" w:lineRule="auto"/>
              <w:rPr>
                <w:rFonts w:eastAsiaTheme="majorEastAsia"/>
              </w:rPr>
            </w:pPr>
            <w:r w:rsidRPr="008536EB">
              <w:rPr>
                <w:rFonts w:eastAsiaTheme="majorEastAsia"/>
              </w:rPr>
              <w:t>200</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103AA74" w14:textId="77777777" w:rsidR="00AE4B0B" w:rsidRPr="008536EB" w:rsidRDefault="00AE4B0B" w:rsidP="00891A2C">
            <w:pPr>
              <w:spacing w:line="276" w:lineRule="auto"/>
              <w:rPr>
                <w:rFonts w:eastAsiaTheme="majorEastAsia"/>
              </w:rPr>
            </w:pPr>
            <w:r w:rsidRPr="008536EB">
              <w:rPr>
                <w:rFonts w:eastAsiaTheme="majorEastAsia"/>
              </w:rPr>
              <w:t>1:8</w:t>
            </w:r>
          </w:p>
        </w:tc>
      </w:tr>
      <w:tr w:rsidR="008536EB" w:rsidRPr="008536EB" w14:paraId="2AB073A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39B0E2C"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E7B975E" w14:textId="77777777" w:rsidR="00AE4B0B" w:rsidRPr="008536EB" w:rsidRDefault="00AE4B0B" w:rsidP="00891A2C">
            <w:pPr>
              <w:spacing w:line="276" w:lineRule="auto"/>
              <w:rPr>
                <w:rFonts w:eastAsiaTheme="majorEastAsia"/>
              </w:rPr>
            </w:pPr>
            <w:r w:rsidRPr="008536EB">
              <w:rPr>
                <w:rFonts w:eastAsiaTheme="majorEastAsia"/>
              </w:rPr>
              <w:t>Logic gates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6AC285" w14:textId="77777777" w:rsidR="00AE4B0B" w:rsidRPr="008536EB" w:rsidRDefault="00AE4B0B" w:rsidP="00891A2C">
            <w:pPr>
              <w:spacing w:line="276" w:lineRule="auto"/>
              <w:rPr>
                <w:rFonts w:eastAsiaTheme="majorEastAsia"/>
              </w:rPr>
            </w:pPr>
            <w:r w:rsidRPr="008536EB">
              <w:rPr>
                <w:rFonts w:eastAsiaTheme="majorEastAsia"/>
              </w:rPr>
              <w:t>Specifications: 74HC series (7400, 7402, 7404, 7408, 7432)</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8B54C32"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E38F8E0"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4063687D"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E50C18D"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B1E24CE" w14:textId="77777777" w:rsidR="00AE4B0B" w:rsidRPr="008536EB" w:rsidRDefault="00AE4B0B" w:rsidP="00891A2C">
            <w:pPr>
              <w:spacing w:line="276" w:lineRule="auto"/>
              <w:rPr>
                <w:rFonts w:eastAsiaTheme="majorEastAsia"/>
              </w:rPr>
            </w:pPr>
            <w:r w:rsidRPr="008536EB">
              <w:rPr>
                <w:rFonts w:eastAsiaTheme="majorEastAsia"/>
              </w:rPr>
              <w:t xml:space="preserve">100 Light Emitting Diodes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E769980" w14:textId="77777777" w:rsidR="00AE4B0B" w:rsidRPr="008536EB" w:rsidRDefault="00AE4B0B" w:rsidP="00891A2C">
            <w:pPr>
              <w:spacing w:line="276" w:lineRule="auto"/>
              <w:rPr>
                <w:rFonts w:eastAsiaTheme="majorEastAsia"/>
              </w:rPr>
            </w:pPr>
            <w:r w:rsidRPr="008536EB">
              <w:rPr>
                <w:rFonts w:eastAsiaTheme="majorEastAsia"/>
              </w:rPr>
              <w:t>Red/yellow/green/white</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EB92D9"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6D7662"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3E6E5450"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0AC69EA"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167FC11" w14:textId="77777777" w:rsidR="00AE4B0B" w:rsidRPr="008536EB" w:rsidRDefault="00AE4B0B" w:rsidP="00891A2C">
            <w:pPr>
              <w:spacing w:line="276" w:lineRule="auto"/>
              <w:rPr>
                <w:rFonts w:eastAsiaTheme="majorEastAsia"/>
              </w:rPr>
            </w:pPr>
            <w:r w:rsidRPr="008536EB">
              <w:rPr>
                <w:rFonts w:eastAsiaTheme="majorEastAsia"/>
              </w:rPr>
              <w:t>Flip-flops IC</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D3DEBA4" w14:textId="77777777" w:rsidR="00AE4B0B" w:rsidRPr="008536EB" w:rsidRDefault="00AE4B0B" w:rsidP="00891A2C">
            <w:pPr>
              <w:spacing w:line="276" w:lineRule="auto"/>
              <w:rPr>
                <w:rFonts w:eastAsiaTheme="majorEastAsia"/>
              </w:rPr>
            </w:pPr>
            <w:r w:rsidRPr="008536EB">
              <w:rPr>
                <w:rFonts w:eastAsiaTheme="majorEastAsia"/>
              </w:rPr>
              <w:t>Specifications: 74HC series (7474, 7476)</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B86001E"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EBF5D61"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4D50A924"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9A5677E"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9800BDD" w14:textId="77777777" w:rsidR="00AE4B0B" w:rsidRPr="008536EB" w:rsidRDefault="00AE4B0B" w:rsidP="00891A2C">
            <w:pPr>
              <w:spacing w:line="276" w:lineRule="auto"/>
              <w:rPr>
                <w:rFonts w:eastAsiaTheme="majorEastAsia"/>
              </w:rPr>
            </w:pPr>
            <w:r w:rsidRPr="008536EB">
              <w:rPr>
                <w:rFonts w:eastAsiaTheme="majorEastAsia"/>
              </w:rPr>
              <w:t>Counters and register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053F4E0" w14:textId="77777777" w:rsidR="00AE4B0B" w:rsidRPr="008536EB" w:rsidRDefault="00AE4B0B" w:rsidP="00891A2C">
            <w:pPr>
              <w:spacing w:line="276" w:lineRule="auto"/>
              <w:rPr>
                <w:rFonts w:eastAsiaTheme="majorEastAsia"/>
              </w:rPr>
            </w:pPr>
            <w:r w:rsidRPr="008536EB">
              <w:rPr>
                <w:rFonts w:eastAsiaTheme="majorEastAsia"/>
              </w:rPr>
              <w:t>Specifications: 74HC series (7490, 7493, 74161, 74164)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FE61C2D"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9D3CC47"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376ABE13"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2A75B2E8"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05D262F" w14:textId="77777777" w:rsidR="00AE4B0B" w:rsidRPr="008536EB" w:rsidRDefault="00AE4B0B" w:rsidP="00891A2C">
            <w:pPr>
              <w:spacing w:line="276" w:lineRule="auto"/>
              <w:rPr>
                <w:rFonts w:eastAsiaTheme="majorEastAsia"/>
              </w:rPr>
            </w:pPr>
            <w:r w:rsidRPr="008536EB">
              <w:rPr>
                <w:rFonts w:eastAsiaTheme="majorEastAsia"/>
              </w:rPr>
              <w:t>Multiplexers and demultiplexers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08E7985" w14:textId="77777777" w:rsidR="00AE4B0B" w:rsidRPr="008536EB" w:rsidRDefault="00AE4B0B" w:rsidP="00891A2C">
            <w:pPr>
              <w:spacing w:line="276" w:lineRule="auto"/>
              <w:rPr>
                <w:rFonts w:eastAsiaTheme="majorEastAsia"/>
              </w:rPr>
            </w:pPr>
            <w:r w:rsidRPr="008536EB">
              <w:rPr>
                <w:rFonts w:eastAsiaTheme="majorEastAsia"/>
              </w:rPr>
              <w:t>Specifications: 74HC series (74151, 74154)</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4D8AFBF"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7DAFEB8"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23A9C2D1"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50AA197"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3E5EAA8" w14:textId="77777777" w:rsidR="00AE4B0B" w:rsidRPr="008536EB" w:rsidRDefault="00AE4B0B" w:rsidP="00891A2C">
            <w:pPr>
              <w:spacing w:line="276" w:lineRule="auto"/>
              <w:rPr>
                <w:rFonts w:eastAsiaTheme="majorEastAsia"/>
              </w:rPr>
            </w:pPr>
            <w:r w:rsidRPr="008536EB">
              <w:rPr>
                <w:rFonts w:eastAsiaTheme="majorEastAsia"/>
              </w:rPr>
              <w:t>Encoders and Decoders ICs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6680FD7" w14:textId="77777777" w:rsidR="00AE4B0B" w:rsidRPr="008536EB" w:rsidRDefault="00AE4B0B" w:rsidP="00891A2C">
            <w:pPr>
              <w:spacing w:line="276" w:lineRule="auto"/>
              <w:rPr>
                <w:rFonts w:eastAsiaTheme="majorEastAsia"/>
              </w:rPr>
            </w:pPr>
            <w:r w:rsidRPr="008536EB">
              <w:rPr>
                <w:rFonts w:eastAsiaTheme="majorEastAsia"/>
              </w:rPr>
              <w:t>Specifications: 74HC series (74138, 74147)</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13478A8" w14:textId="77777777" w:rsidR="00AE4B0B" w:rsidRPr="008536EB" w:rsidRDefault="00AE4B0B" w:rsidP="00891A2C">
            <w:pPr>
              <w:spacing w:line="276" w:lineRule="auto"/>
              <w:rPr>
                <w:rFonts w:eastAsiaTheme="majorEastAsia"/>
              </w:rPr>
            </w:pPr>
            <w:r w:rsidRPr="008536EB">
              <w:rPr>
                <w:rFonts w:eastAsiaTheme="majorEastAsia"/>
              </w:rPr>
              <w:t>100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5059ECB" w14:textId="77777777" w:rsidR="00AE4B0B" w:rsidRPr="008536EB" w:rsidRDefault="00AE4B0B" w:rsidP="00891A2C">
            <w:pPr>
              <w:spacing w:line="276" w:lineRule="auto"/>
              <w:rPr>
                <w:rFonts w:eastAsiaTheme="majorEastAsia"/>
              </w:rPr>
            </w:pPr>
            <w:r w:rsidRPr="008536EB">
              <w:rPr>
                <w:rFonts w:eastAsiaTheme="majorEastAsia"/>
              </w:rPr>
              <w:t>4:1</w:t>
            </w:r>
          </w:p>
        </w:tc>
      </w:tr>
      <w:tr w:rsidR="008536EB" w:rsidRPr="008536EB" w14:paraId="3ADD59C7"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2A38313"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E83DC1" w14:textId="77777777" w:rsidR="00AE4B0B" w:rsidRPr="008536EB" w:rsidRDefault="00AE4B0B" w:rsidP="00891A2C">
            <w:pPr>
              <w:spacing w:line="276" w:lineRule="auto"/>
              <w:rPr>
                <w:rFonts w:eastAsiaTheme="majorEastAsia"/>
              </w:rPr>
            </w:pPr>
            <w:r w:rsidRPr="008536EB">
              <w:rPr>
                <w:rFonts w:eastAsiaTheme="majorEastAsia"/>
              </w:rPr>
              <w:t>Analog-to-digital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995E464" w14:textId="77777777" w:rsidR="00AE4B0B" w:rsidRPr="008536EB" w:rsidRDefault="00AE4B0B"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678A8C" w14:textId="77777777" w:rsidR="00AE4B0B" w:rsidRPr="008536EB" w:rsidRDefault="00AE4B0B"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D3AFBDE" w14:textId="77777777" w:rsidR="00AE4B0B" w:rsidRPr="008536EB" w:rsidRDefault="00AE4B0B" w:rsidP="00891A2C">
            <w:pPr>
              <w:spacing w:line="276" w:lineRule="auto"/>
              <w:rPr>
                <w:rFonts w:eastAsiaTheme="majorEastAsia"/>
              </w:rPr>
            </w:pPr>
            <w:r w:rsidRPr="008536EB">
              <w:rPr>
                <w:rFonts w:eastAsiaTheme="majorEastAsia"/>
              </w:rPr>
              <w:t>2:1</w:t>
            </w:r>
          </w:p>
        </w:tc>
      </w:tr>
      <w:tr w:rsidR="008536EB" w:rsidRPr="008536EB" w14:paraId="71A142C8"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8C9F0DF"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62A8316" w14:textId="77777777" w:rsidR="00AE4B0B" w:rsidRPr="008536EB" w:rsidRDefault="00AE4B0B" w:rsidP="00891A2C">
            <w:pPr>
              <w:spacing w:line="276" w:lineRule="auto"/>
              <w:rPr>
                <w:rFonts w:eastAsiaTheme="majorEastAsia"/>
              </w:rPr>
            </w:pPr>
            <w:r w:rsidRPr="008536EB">
              <w:rPr>
                <w:rFonts w:eastAsiaTheme="majorEastAsia"/>
              </w:rPr>
              <w:t>Digital-to-analog converters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7F3C84C" w14:textId="77777777" w:rsidR="00AE4B0B" w:rsidRPr="008536EB" w:rsidRDefault="00AE4B0B" w:rsidP="00891A2C">
            <w:pPr>
              <w:spacing w:line="276" w:lineRule="auto"/>
              <w:rPr>
                <w:rFonts w:eastAsiaTheme="majorEastAsia"/>
              </w:rPr>
            </w:pPr>
            <w:r w:rsidRPr="008536EB">
              <w:rPr>
                <w:rFonts w:eastAsiaTheme="majorEastAsia"/>
              </w:rPr>
              <w:t>Specifications: 8-bit, 10-bit, 12-bit resolution, various interfaces (I2C, SPI)</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E57D544" w14:textId="77777777" w:rsidR="00AE4B0B" w:rsidRPr="008536EB" w:rsidRDefault="00AE4B0B" w:rsidP="00891A2C">
            <w:pPr>
              <w:spacing w:line="276" w:lineRule="auto"/>
              <w:rPr>
                <w:rFonts w:eastAsiaTheme="majorEastAsia"/>
              </w:rPr>
            </w:pPr>
            <w:r w:rsidRPr="008536EB">
              <w:rPr>
                <w:rFonts w:eastAsiaTheme="majorEastAsia"/>
              </w:rPr>
              <w:t>50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A9D5A63" w14:textId="77777777" w:rsidR="00AE4B0B" w:rsidRPr="008536EB" w:rsidRDefault="00AE4B0B" w:rsidP="00891A2C">
            <w:pPr>
              <w:spacing w:line="276" w:lineRule="auto"/>
              <w:rPr>
                <w:rFonts w:eastAsiaTheme="majorEastAsia"/>
              </w:rPr>
            </w:pPr>
            <w:r w:rsidRPr="008536EB">
              <w:rPr>
                <w:rFonts w:eastAsiaTheme="majorEastAsia"/>
              </w:rPr>
              <w:t>2:1</w:t>
            </w:r>
          </w:p>
        </w:tc>
      </w:tr>
      <w:tr w:rsidR="008536EB" w:rsidRPr="008536EB" w14:paraId="5084356B"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528BE30C"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B922EE1" w14:textId="77777777" w:rsidR="00AE4B0B" w:rsidRPr="008536EB" w:rsidRDefault="00AE4B0B" w:rsidP="00891A2C">
            <w:pPr>
              <w:spacing w:line="276" w:lineRule="auto"/>
              <w:rPr>
                <w:rFonts w:eastAsiaTheme="majorEastAsia"/>
              </w:rPr>
            </w:pPr>
            <w:r w:rsidRPr="008536EB">
              <w:rPr>
                <w:rFonts w:eastAsiaTheme="majorEastAsia"/>
              </w:rPr>
              <w:t>Microcontrollers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21D60AE" w14:textId="77777777" w:rsidR="00AE4B0B" w:rsidRPr="008536EB" w:rsidRDefault="00AE4B0B" w:rsidP="00891A2C">
            <w:pPr>
              <w:spacing w:line="276" w:lineRule="auto"/>
              <w:rPr>
                <w:rFonts w:eastAsiaTheme="majorEastAsia"/>
              </w:rPr>
            </w:pPr>
            <w:r w:rsidRPr="008536EB">
              <w:rPr>
                <w:rFonts w:eastAsiaTheme="majorEastAsia"/>
              </w:rPr>
              <w:t>Specifications: 8-bit (ATmega328), 16-bit (MSP430), 32-bit (ARM Cortex-M)</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C12BF1E" w14:textId="77777777" w:rsidR="00AE4B0B" w:rsidRPr="008536EB" w:rsidRDefault="00AE4B0B" w:rsidP="00891A2C">
            <w:pPr>
              <w:spacing w:line="276" w:lineRule="auto"/>
              <w:rPr>
                <w:rFonts w:eastAsiaTheme="majorEastAsia"/>
              </w:rPr>
            </w:pPr>
            <w:r w:rsidRPr="008536EB">
              <w:rPr>
                <w:rFonts w:eastAsiaTheme="majorEastAsia"/>
              </w:rPr>
              <w:t>25 pcs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63A9573"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0F330B69"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7B021F23"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B7176AE" w14:textId="77777777" w:rsidR="00AE4B0B" w:rsidRPr="008536EB" w:rsidRDefault="00AE4B0B" w:rsidP="00891A2C">
            <w:pPr>
              <w:spacing w:line="276" w:lineRule="auto"/>
              <w:rPr>
                <w:rFonts w:eastAsiaTheme="majorEastAsia"/>
              </w:rPr>
            </w:pPr>
            <w:r w:rsidRPr="008536EB">
              <w:rPr>
                <w:rFonts w:eastAsiaTheme="majorEastAsia"/>
              </w:rPr>
              <w:t>Development boards</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AE2B984" w14:textId="77777777" w:rsidR="00AE4B0B" w:rsidRPr="008536EB" w:rsidRDefault="00AE4B0B" w:rsidP="00891A2C">
            <w:pPr>
              <w:spacing w:line="276" w:lineRule="auto"/>
              <w:rPr>
                <w:rFonts w:eastAsiaTheme="majorEastAsia"/>
              </w:rPr>
            </w:pPr>
            <w:r w:rsidRPr="008536EB">
              <w:rPr>
                <w:rFonts w:eastAsiaTheme="majorEastAsia"/>
              </w:rPr>
              <w:t xml:space="preserve">Specifications: Arduino, Raspberry Pi, STM32 </w:t>
            </w:r>
            <w:proofErr w:type="spellStart"/>
            <w:r w:rsidRPr="008536EB">
              <w:rPr>
                <w:rFonts w:eastAsiaTheme="majorEastAsia"/>
              </w:rPr>
              <w:t>Nucleo</w:t>
            </w:r>
            <w:proofErr w:type="spellEnd"/>
            <w:r w:rsidRPr="008536EB">
              <w:rPr>
                <w:rFonts w:eastAsiaTheme="majorEastAsia"/>
              </w:rPr>
              <w:t>, including necessary accessories (sensors, shields)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6F3E1A9" w14:textId="77777777" w:rsidR="00AE4B0B" w:rsidRPr="008536EB" w:rsidRDefault="00AE4B0B" w:rsidP="00891A2C">
            <w:pPr>
              <w:spacing w:line="276" w:lineRule="auto"/>
              <w:rPr>
                <w:rFonts w:eastAsiaTheme="majorEastAsia"/>
              </w:rPr>
            </w:pPr>
            <w:r w:rsidRPr="008536EB">
              <w:rPr>
                <w:rFonts w:eastAsiaTheme="majorEastAsia"/>
              </w:rPr>
              <w:t>25 sets each category</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524C8AB"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2A8916F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344972F8" w14:textId="77777777" w:rsidR="00AE4B0B" w:rsidRPr="008536EB" w:rsidRDefault="00AE4B0B" w:rsidP="00891A2C">
            <w:pPr>
              <w:spacing w:line="276" w:lineRule="auto"/>
              <w:rPr>
                <w:rFonts w:eastAsiaTheme="majorEastAsia"/>
                <w:b/>
                <w:bCs/>
              </w:rPr>
            </w:pPr>
            <w:r w:rsidRPr="008536EB">
              <w:rPr>
                <w:rFonts w:eastAsiaTheme="majorEastAsia"/>
                <w:b/>
                <w:bCs/>
              </w:rPr>
              <w:t>D</w:t>
            </w: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0CC53F0" w14:textId="77777777" w:rsidR="00AE4B0B" w:rsidRPr="008536EB" w:rsidRDefault="00AE4B0B" w:rsidP="00891A2C">
            <w:pPr>
              <w:spacing w:line="276" w:lineRule="auto"/>
              <w:rPr>
                <w:rFonts w:eastAsiaTheme="majorEastAsia"/>
              </w:rPr>
            </w:pPr>
            <w:r w:rsidRPr="008536EB">
              <w:rPr>
                <w:rFonts w:eastAsiaTheme="majorEastAsia"/>
                <w:b/>
              </w:rPr>
              <w:t xml:space="preserve">Software </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39BCC85F" w14:textId="77777777" w:rsidR="00AE4B0B" w:rsidRPr="008536EB" w:rsidRDefault="00AE4B0B" w:rsidP="00891A2C">
            <w:pPr>
              <w:spacing w:line="276" w:lineRule="auto"/>
              <w:rPr>
                <w:rFonts w:eastAsiaTheme="majorEastAsia"/>
              </w:rPr>
            </w:pP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1A5FC878" w14:textId="77777777" w:rsidR="00AE4B0B" w:rsidRPr="008536EB" w:rsidRDefault="00AE4B0B" w:rsidP="00891A2C">
            <w:pPr>
              <w:spacing w:line="276" w:lineRule="auto"/>
              <w:rPr>
                <w:rFonts w:eastAsiaTheme="majorEastAsia"/>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79A6E5F" w14:textId="77777777" w:rsidR="00AE4B0B" w:rsidRPr="008536EB" w:rsidRDefault="00AE4B0B" w:rsidP="00891A2C">
            <w:pPr>
              <w:spacing w:line="276" w:lineRule="auto"/>
              <w:rPr>
                <w:rFonts w:eastAsiaTheme="majorEastAsia"/>
              </w:rPr>
            </w:pPr>
          </w:p>
        </w:tc>
      </w:tr>
      <w:tr w:rsidR="008536EB" w:rsidRPr="008536EB" w14:paraId="49F64BC2"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6843D800"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DC26E04" w14:textId="77777777" w:rsidR="00AE4B0B" w:rsidRPr="008536EB" w:rsidRDefault="00AE4B0B" w:rsidP="00891A2C">
            <w:pPr>
              <w:spacing w:line="276" w:lineRule="auto"/>
              <w:rPr>
                <w:rFonts w:eastAsiaTheme="majorEastAsia"/>
              </w:rPr>
            </w:pPr>
            <w:r w:rsidRPr="008536EB">
              <w:rPr>
                <w:rFonts w:eastAsiaTheme="majorEastAsia"/>
              </w:rPr>
              <w:t>PCB design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7034626" w14:textId="77777777" w:rsidR="00AE4B0B" w:rsidRPr="008536EB" w:rsidRDefault="00AE4B0B" w:rsidP="00891A2C">
            <w:pPr>
              <w:spacing w:line="276" w:lineRule="auto"/>
              <w:rPr>
                <w:rFonts w:eastAsiaTheme="majorEastAsia"/>
              </w:rPr>
            </w:pPr>
            <w:r w:rsidRPr="008536EB">
              <w:rPr>
                <w:rFonts w:eastAsiaTheme="majorEastAsia"/>
              </w:rPr>
              <w:t xml:space="preserve">Eagle, </w:t>
            </w:r>
            <w:proofErr w:type="spellStart"/>
            <w:r w:rsidRPr="008536EB">
              <w:rPr>
                <w:rFonts w:eastAsiaTheme="majorEastAsia"/>
              </w:rPr>
              <w:t>KiCad</w:t>
            </w:r>
            <w:proofErr w:type="spellEnd"/>
            <w:r w:rsidRPr="008536EB">
              <w:rPr>
                <w:rFonts w:eastAsiaTheme="majorEastAsia"/>
              </w:rPr>
              <w:t>, Altium Designer</w:t>
            </w:r>
          </w:p>
          <w:p w14:paraId="53A71092" w14:textId="77777777" w:rsidR="00AE4B0B" w:rsidRPr="008536EB" w:rsidRDefault="00AE4B0B" w:rsidP="00891A2C">
            <w:pPr>
              <w:spacing w:line="276" w:lineRule="auto"/>
              <w:rPr>
                <w:rFonts w:eastAsiaTheme="majorEastAsia"/>
              </w:rPr>
            </w:pPr>
            <w:r w:rsidRPr="008536EB">
              <w:rPr>
                <w:rFonts w:eastAsiaTheme="majorEastAsia"/>
              </w:rPr>
              <w:t>Specifications: Ability to design schematic diagrams and PCB layouts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4B33991D" w14:textId="77777777" w:rsidR="00AE4B0B" w:rsidRPr="008536EB" w:rsidRDefault="00AE4B0B"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585D2D7"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574B7ED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8C54086"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2490F80" w14:textId="77777777" w:rsidR="00AE4B0B" w:rsidRPr="008536EB" w:rsidRDefault="00AE4B0B" w:rsidP="00891A2C">
            <w:pPr>
              <w:spacing w:line="276" w:lineRule="auto"/>
              <w:rPr>
                <w:rFonts w:eastAsiaTheme="majorEastAsia"/>
              </w:rPr>
            </w:pPr>
            <w:r w:rsidRPr="008536EB">
              <w:rPr>
                <w:rFonts w:eastAsiaTheme="majorEastAsia"/>
              </w:rPr>
              <w:t>Simulation software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7E46B88" w14:textId="77777777" w:rsidR="00AE4B0B" w:rsidRPr="008536EB" w:rsidRDefault="00AE4B0B" w:rsidP="00891A2C">
            <w:pPr>
              <w:spacing w:line="276" w:lineRule="auto"/>
              <w:rPr>
                <w:rFonts w:eastAsiaTheme="majorEastAsia"/>
              </w:rPr>
            </w:pPr>
            <w:proofErr w:type="spellStart"/>
            <w:r w:rsidRPr="008536EB">
              <w:rPr>
                <w:rFonts w:eastAsiaTheme="majorEastAsia"/>
              </w:rPr>
              <w:t>LTSpice</w:t>
            </w:r>
            <w:proofErr w:type="spellEnd"/>
            <w:r w:rsidRPr="008536EB">
              <w:rPr>
                <w:rFonts w:eastAsiaTheme="majorEastAsia"/>
              </w:rPr>
              <w:t>, Proteus and Multisim</w:t>
            </w:r>
          </w:p>
          <w:p w14:paraId="30FE0591" w14:textId="77777777" w:rsidR="00AE4B0B" w:rsidRPr="008536EB" w:rsidRDefault="00AE4B0B" w:rsidP="00891A2C">
            <w:pPr>
              <w:spacing w:line="276" w:lineRule="auto"/>
              <w:rPr>
                <w:rFonts w:eastAsiaTheme="majorEastAsia"/>
              </w:rPr>
            </w:pPr>
            <w:r w:rsidRPr="008536EB">
              <w:rPr>
                <w:rFonts w:eastAsiaTheme="majorEastAsia"/>
              </w:rPr>
              <w:t>Specifications: Simulate electronic circuits, support for various components and models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C285841" w14:textId="77777777" w:rsidR="00AE4B0B" w:rsidRPr="008536EB" w:rsidRDefault="00AE4B0B"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52CE8184"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02D1E5FC"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064EE34B"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B726327" w14:textId="77777777" w:rsidR="00AE4B0B" w:rsidRPr="008536EB" w:rsidRDefault="00AE4B0B" w:rsidP="00891A2C">
            <w:pPr>
              <w:spacing w:line="276" w:lineRule="auto"/>
              <w:rPr>
                <w:rFonts w:eastAsiaTheme="majorEastAsia"/>
              </w:rPr>
            </w:pPr>
            <w:r w:rsidRPr="008536EB">
              <w:rPr>
                <w:rFonts w:eastAsiaTheme="majorEastAsia"/>
              </w:rPr>
              <w:t>Programming tools</w:t>
            </w:r>
          </w:p>
          <w:p w14:paraId="0E529DC5" w14:textId="77777777" w:rsidR="00AE4B0B" w:rsidRPr="008536EB" w:rsidRDefault="00AE4B0B" w:rsidP="00891A2C">
            <w:pPr>
              <w:spacing w:line="276" w:lineRule="auto"/>
              <w:rPr>
                <w:rFonts w:eastAsiaTheme="majorEastAsia"/>
              </w:rPr>
            </w:pPr>
            <w:r w:rsidRPr="008536EB">
              <w:rPr>
                <w:rFonts w:eastAsiaTheme="majorEastAsia"/>
              </w:rPr>
              <w:t>Arduino IDE</w:t>
            </w:r>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127B56CD" w14:textId="77777777" w:rsidR="00AE4B0B" w:rsidRPr="008536EB" w:rsidRDefault="00AE4B0B" w:rsidP="00891A2C">
            <w:pPr>
              <w:spacing w:line="276" w:lineRule="auto"/>
              <w:rPr>
                <w:rFonts w:eastAsiaTheme="majorEastAsia"/>
              </w:rPr>
            </w:pPr>
            <w:r w:rsidRPr="008536EB">
              <w:rPr>
                <w:rFonts w:eastAsiaTheme="majorEastAsia"/>
              </w:rPr>
              <w:t>Specifications: Integrated development environment for Arduino boards</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0BDADD9" w14:textId="77777777" w:rsidR="00AE4B0B" w:rsidRPr="008536EB" w:rsidRDefault="00AE4B0B"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27C31A3A" w14:textId="77777777" w:rsidR="00AE4B0B" w:rsidRPr="008536EB" w:rsidRDefault="00AE4B0B" w:rsidP="00891A2C">
            <w:pPr>
              <w:spacing w:line="276" w:lineRule="auto"/>
              <w:rPr>
                <w:rFonts w:eastAsiaTheme="majorEastAsia"/>
              </w:rPr>
            </w:pPr>
            <w:r w:rsidRPr="008536EB">
              <w:rPr>
                <w:rFonts w:eastAsiaTheme="majorEastAsia"/>
              </w:rPr>
              <w:t>1:1</w:t>
            </w:r>
          </w:p>
        </w:tc>
      </w:tr>
      <w:tr w:rsidR="008536EB" w:rsidRPr="008536EB" w14:paraId="7A08026E" w14:textId="77777777" w:rsidTr="00891A2C">
        <w:trPr>
          <w:trHeight w:val="566"/>
        </w:trPr>
        <w:tc>
          <w:tcPr>
            <w:tcW w:w="99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tcPr>
          <w:p w14:paraId="4970AFE4" w14:textId="77777777" w:rsidR="00AE4B0B" w:rsidRPr="008536EB" w:rsidRDefault="00AE4B0B" w:rsidP="00A9503E">
            <w:pPr>
              <w:numPr>
                <w:ilvl w:val="0"/>
                <w:numId w:val="170"/>
              </w:numPr>
              <w:spacing w:line="276" w:lineRule="auto"/>
              <w:rPr>
                <w:rFonts w:eastAsiaTheme="majorEastAsia"/>
                <w:lang w:val="en-ZW"/>
              </w:rPr>
            </w:pPr>
          </w:p>
        </w:tc>
        <w:tc>
          <w:tcPr>
            <w:tcW w:w="28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03189247" w14:textId="77777777" w:rsidR="00AE4B0B" w:rsidRPr="008536EB" w:rsidRDefault="00AE4B0B" w:rsidP="00891A2C">
            <w:pPr>
              <w:spacing w:line="276" w:lineRule="auto"/>
              <w:rPr>
                <w:rFonts w:eastAsiaTheme="majorEastAsia"/>
              </w:rPr>
            </w:pPr>
            <w:r w:rsidRPr="008536EB">
              <w:rPr>
                <w:rFonts w:eastAsiaTheme="majorEastAsia"/>
              </w:rPr>
              <w:t xml:space="preserve">Keil </w:t>
            </w:r>
            <w:proofErr w:type="spellStart"/>
            <w:r w:rsidRPr="008536EB">
              <w:rPr>
                <w:rFonts w:eastAsiaTheme="majorEastAsia"/>
              </w:rPr>
              <w:t>uVision</w:t>
            </w:r>
            <w:proofErr w:type="spellEnd"/>
          </w:p>
        </w:tc>
        <w:tc>
          <w:tcPr>
            <w:tcW w:w="245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0B06D1B" w14:textId="77777777" w:rsidR="00AE4B0B" w:rsidRPr="008536EB" w:rsidRDefault="00AE4B0B" w:rsidP="00891A2C">
            <w:pPr>
              <w:spacing w:line="276" w:lineRule="auto"/>
              <w:rPr>
                <w:rFonts w:eastAsiaTheme="majorEastAsia"/>
              </w:rPr>
            </w:pPr>
            <w:r w:rsidRPr="008536EB">
              <w:rPr>
                <w:rFonts w:eastAsiaTheme="majorEastAsia"/>
              </w:rPr>
              <w:t>Specifications: IDE for ARM microcontroller programming</w:t>
            </w:r>
          </w:p>
        </w:tc>
        <w:tc>
          <w:tcPr>
            <w:tcW w:w="1785"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6B56914E" w14:textId="77777777" w:rsidR="00AE4B0B" w:rsidRPr="008536EB" w:rsidRDefault="00AE4B0B" w:rsidP="00891A2C">
            <w:pPr>
              <w:spacing w:line="276" w:lineRule="auto"/>
              <w:rPr>
                <w:rFonts w:eastAsiaTheme="majorEastAsia"/>
              </w:rPr>
            </w:pPr>
            <w:r w:rsidRPr="008536EB">
              <w:rPr>
                <w:rFonts w:eastAsiaTheme="majorEastAsia"/>
              </w:rPr>
              <w:t>Installed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0" w:type="dxa"/>
            </w:tcMar>
            <w:hideMark/>
          </w:tcPr>
          <w:p w14:paraId="73114EC6" w14:textId="77777777" w:rsidR="00AE4B0B" w:rsidRPr="008536EB" w:rsidRDefault="00AE4B0B" w:rsidP="00891A2C">
            <w:pPr>
              <w:spacing w:line="276" w:lineRule="auto"/>
              <w:rPr>
                <w:rFonts w:eastAsiaTheme="majorEastAsia"/>
              </w:rPr>
            </w:pPr>
            <w:r w:rsidRPr="008536EB">
              <w:rPr>
                <w:rFonts w:eastAsiaTheme="majorEastAsia"/>
              </w:rPr>
              <w:t>1:1</w:t>
            </w:r>
          </w:p>
        </w:tc>
      </w:tr>
    </w:tbl>
    <w:p w14:paraId="20522395" w14:textId="77777777" w:rsidR="00AE4B0B" w:rsidRPr="008536EB" w:rsidRDefault="00AE4B0B" w:rsidP="00AE4B0B">
      <w:pPr>
        <w:spacing w:line="276" w:lineRule="auto"/>
        <w:rPr>
          <w:rFonts w:eastAsiaTheme="majorEastAsia"/>
        </w:rPr>
      </w:pPr>
    </w:p>
    <w:p w14:paraId="0A2BDB15" w14:textId="77777777" w:rsidR="00AE4B0B" w:rsidRPr="008536EB" w:rsidRDefault="00AE4B0B" w:rsidP="00AE4B0B">
      <w:pPr>
        <w:spacing w:line="276" w:lineRule="auto"/>
        <w:rPr>
          <w:rFonts w:eastAsiaTheme="majorEastAsia"/>
        </w:rPr>
      </w:pPr>
    </w:p>
    <w:p w14:paraId="4F8060D6" w14:textId="77777777" w:rsidR="00AE4B0B" w:rsidRPr="008536EB" w:rsidRDefault="00AE4B0B" w:rsidP="00BF359F">
      <w:pPr>
        <w:rPr>
          <w:rFonts w:eastAsiaTheme="majorEastAsia"/>
        </w:rPr>
      </w:pPr>
    </w:p>
    <w:p w14:paraId="02DEEF1F" w14:textId="77777777" w:rsidR="00BF359F" w:rsidRPr="008536EB" w:rsidRDefault="00BF359F" w:rsidP="00BF359F">
      <w:pPr>
        <w:rPr>
          <w:rFonts w:eastAsiaTheme="majorEastAsia"/>
        </w:rPr>
      </w:pPr>
    </w:p>
    <w:p w14:paraId="6103B4CB" w14:textId="188C87C6" w:rsidR="00610148" w:rsidRPr="008536EB" w:rsidRDefault="00610148" w:rsidP="00610148">
      <w:pPr>
        <w:pStyle w:val="Heading1"/>
        <w:rPr>
          <w:lang w:val="en-GB"/>
        </w:rPr>
      </w:pPr>
      <w:bookmarkStart w:id="63" w:name="_Toc194671011"/>
      <w:bookmarkStart w:id="64" w:name="_Toc178054129"/>
      <w:bookmarkStart w:id="65" w:name="_Toc185605983"/>
      <w:r w:rsidRPr="008536EB">
        <w:rPr>
          <w:lang w:val="en-GB"/>
        </w:rPr>
        <w:t>MODULE SIX</w:t>
      </w:r>
      <w:bookmarkEnd w:id="63"/>
    </w:p>
    <w:p w14:paraId="74D9C266" w14:textId="77777777" w:rsidR="00610148" w:rsidRPr="008536EB" w:rsidRDefault="00610148" w:rsidP="00610148">
      <w:pPr>
        <w:rPr>
          <w:rFonts w:eastAsiaTheme="majorEastAsia"/>
        </w:rPr>
      </w:pPr>
    </w:p>
    <w:p w14:paraId="42F83716" w14:textId="77777777" w:rsidR="002F6F9D" w:rsidRPr="008536EB" w:rsidRDefault="002F6F9D" w:rsidP="00610148">
      <w:pPr>
        <w:rPr>
          <w:rFonts w:eastAsiaTheme="majorEastAsia"/>
        </w:rPr>
      </w:pPr>
    </w:p>
    <w:p w14:paraId="017FBA1C" w14:textId="77777777" w:rsidR="002F6F9D" w:rsidRPr="008536EB" w:rsidRDefault="002F6F9D" w:rsidP="00610148">
      <w:pPr>
        <w:rPr>
          <w:rFonts w:eastAsiaTheme="majorEastAsia"/>
        </w:rPr>
      </w:pPr>
    </w:p>
    <w:p w14:paraId="65A7C094" w14:textId="77777777" w:rsidR="002F6F9D" w:rsidRPr="008536EB" w:rsidRDefault="002F6F9D" w:rsidP="00610148">
      <w:pPr>
        <w:rPr>
          <w:rFonts w:eastAsiaTheme="majorEastAsia"/>
        </w:rPr>
      </w:pPr>
    </w:p>
    <w:p w14:paraId="630D4AFF" w14:textId="77777777" w:rsidR="002F6F9D" w:rsidRPr="008536EB" w:rsidRDefault="002F6F9D" w:rsidP="00610148">
      <w:pPr>
        <w:rPr>
          <w:rFonts w:eastAsiaTheme="majorEastAsia"/>
        </w:rPr>
      </w:pPr>
    </w:p>
    <w:p w14:paraId="7CD65550" w14:textId="77777777" w:rsidR="002F6F9D" w:rsidRPr="008536EB" w:rsidRDefault="002F6F9D" w:rsidP="00610148">
      <w:pPr>
        <w:rPr>
          <w:rFonts w:eastAsiaTheme="majorEastAsia"/>
        </w:rPr>
      </w:pPr>
    </w:p>
    <w:p w14:paraId="07FA95E9" w14:textId="77777777" w:rsidR="002F6F9D" w:rsidRPr="008536EB" w:rsidRDefault="002F6F9D" w:rsidP="00610148">
      <w:pPr>
        <w:rPr>
          <w:rFonts w:eastAsiaTheme="majorEastAsia"/>
        </w:rPr>
      </w:pPr>
    </w:p>
    <w:p w14:paraId="6830E5E9" w14:textId="77777777" w:rsidR="002F6F9D" w:rsidRPr="008536EB" w:rsidRDefault="002F6F9D" w:rsidP="002F6F9D">
      <w:pPr>
        <w:rPr>
          <w:rFonts w:eastAsiaTheme="majorEastAsia"/>
        </w:rPr>
      </w:pPr>
    </w:p>
    <w:p w14:paraId="1339DC37" w14:textId="77777777" w:rsidR="00184EDC" w:rsidRPr="008536EB" w:rsidRDefault="00184EDC" w:rsidP="00184EDC">
      <w:pPr>
        <w:pStyle w:val="Heading2"/>
        <w:rPr>
          <w:b w:val="0"/>
          <w:bCs w:val="0"/>
        </w:rPr>
      </w:pPr>
      <w:bookmarkStart w:id="66" w:name="_Toc185605996"/>
      <w:bookmarkStart w:id="67" w:name="_Toc194671013"/>
      <w:r w:rsidRPr="008536EB">
        <w:t>TELEPHON</w:t>
      </w:r>
      <w:r w:rsidRPr="008536EB">
        <w:rPr>
          <w:b w:val="0"/>
          <w:bCs w:val="0"/>
        </w:rPr>
        <w:t>Y</w:t>
      </w:r>
      <w:r w:rsidRPr="008536EB">
        <w:t xml:space="preserve"> SYSTEMS INSTALLATION</w:t>
      </w:r>
      <w:bookmarkEnd w:id="66"/>
      <w:bookmarkEnd w:id="67"/>
    </w:p>
    <w:p w14:paraId="2DC1EDA4" w14:textId="4C2C0994" w:rsidR="00184EDC" w:rsidRPr="008536EB" w:rsidRDefault="00184EDC" w:rsidP="00184EDC">
      <w:pPr>
        <w:spacing w:line="276" w:lineRule="auto"/>
        <w:rPr>
          <w:rFonts w:eastAsiaTheme="majorEastAsia"/>
        </w:rPr>
      </w:pPr>
      <w:r w:rsidRPr="008536EB">
        <w:rPr>
          <w:rFonts w:eastAsiaTheme="majorEastAsia"/>
          <w:b/>
          <w:bCs/>
        </w:rPr>
        <w:t>UNIT</w:t>
      </w:r>
      <w:r w:rsidRPr="008536EB">
        <w:rPr>
          <w:rFonts w:eastAsiaTheme="majorEastAsia"/>
          <w:b/>
        </w:rPr>
        <w:t xml:space="preserve"> CODE: </w:t>
      </w:r>
      <w:r w:rsidRPr="008536EB">
        <w:rPr>
          <w:rFonts w:eastAsiaTheme="majorEastAsia"/>
        </w:rPr>
        <w:t>0612 551 1</w:t>
      </w:r>
      <w:r w:rsidR="004B389D" w:rsidRPr="008536EB">
        <w:rPr>
          <w:rFonts w:eastAsiaTheme="majorEastAsia"/>
        </w:rPr>
        <w:t>7</w:t>
      </w:r>
      <w:r w:rsidRPr="008536EB">
        <w:rPr>
          <w:rFonts w:eastAsiaTheme="majorEastAsia"/>
        </w:rPr>
        <w:t>A</w:t>
      </w:r>
    </w:p>
    <w:p w14:paraId="03C6873F" w14:textId="77777777" w:rsidR="00184EDC" w:rsidRPr="008536EB" w:rsidRDefault="00184EDC" w:rsidP="00184EDC">
      <w:pPr>
        <w:spacing w:line="276" w:lineRule="auto"/>
        <w:rPr>
          <w:rFonts w:eastAsiaTheme="majorEastAsia"/>
          <w:b/>
          <w:bCs/>
        </w:rPr>
      </w:pPr>
      <w:r w:rsidRPr="008536EB">
        <w:rPr>
          <w:rFonts w:eastAsiaTheme="majorEastAsia"/>
          <w:b/>
          <w:bCs/>
        </w:rPr>
        <w:t>Relationship to Occupational Standards</w:t>
      </w:r>
    </w:p>
    <w:p w14:paraId="723F271E" w14:textId="77777777" w:rsidR="00184EDC" w:rsidRPr="008536EB" w:rsidRDefault="00184EDC" w:rsidP="00184EDC">
      <w:pPr>
        <w:spacing w:line="276" w:lineRule="auto"/>
        <w:rPr>
          <w:rFonts w:eastAsiaTheme="majorEastAsia"/>
        </w:rPr>
      </w:pPr>
      <w:r w:rsidRPr="008536EB">
        <w:rPr>
          <w:rFonts w:eastAsiaTheme="majorEastAsia"/>
        </w:rPr>
        <w:t xml:space="preserve">This unit addresses the of competency: Install </w:t>
      </w:r>
      <w:r w:rsidRPr="008536EB">
        <w:t>Telephony</w:t>
      </w:r>
      <w:r w:rsidRPr="008536EB">
        <w:rPr>
          <w:rFonts w:eastAsiaTheme="majorEastAsia"/>
        </w:rPr>
        <w:t xml:space="preserve"> System</w:t>
      </w:r>
    </w:p>
    <w:p w14:paraId="7BCCA2AE" w14:textId="77777777" w:rsidR="00184EDC" w:rsidRPr="008536EB" w:rsidRDefault="00184EDC" w:rsidP="00184EDC">
      <w:pPr>
        <w:spacing w:line="276" w:lineRule="auto"/>
        <w:rPr>
          <w:rFonts w:eastAsiaTheme="majorEastAsia"/>
        </w:rPr>
      </w:pPr>
      <w:r w:rsidRPr="008536EB">
        <w:rPr>
          <w:rFonts w:eastAsiaTheme="majorEastAsia"/>
          <w:b/>
          <w:bCs/>
        </w:rPr>
        <w:t>Unit duration</w:t>
      </w:r>
      <w:r w:rsidRPr="008536EB">
        <w:rPr>
          <w:rFonts w:eastAsiaTheme="majorEastAsia"/>
        </w:rPr>
        <w:t>: 180 hours</w:t>
      </w:r>
    </w:p>
    <w:p w14:paraId="7489E5EB" w14:textId="77777777" w:rsidR="00184EDC" w:rsidRPr="008536EB" w:rsidRDefault="00184EDC" w:rsidP="00184EDC">
      <w:pPr>
        <w:spacing w:line="276" w:lineRule="auto"/>
        <w:rPr>
          <w:rFonts w:eastAsiaTheme="majorEastAsia"/>
        </w:rPr>
      </w:pPr>
      <w:r w:rsidRPr="008536EB">
        <w:rPr>
          <w:rFonts w:eastAsiaTheme="majorEastAsia"/>
          <w:b/>
        </w:rPr>
        <w:t>Unit Description</w:t>
      </w:r>
    </w:p>
    <w:p w14:paraId="69465A2F" w14:textId="77777777" w:rsidR="00184EDC" w:rsidRPr="008536EB" w:rsidRDefault="00184EDC" w:rsidP="00184EDC">
      <w:pPr>
        <w:spacing w:line="276" w:lineRule="auto"/>
        <w:jc w:val="both"/>
        <w:rPr>
          <w:rFonts w:eastAsiaTheme="majorEastAsia"/>
        </w:rPr>
      </w:pPr>
      <w:r w:rsidRPr="008536EB">
        <w:rPr>
          <w:rFonts w:eastAsiaTheme="majorEastAsia"/>
        </w:rPr>
        <w:t>This unit specifies competences required for Conducting Telephone System Site survey, Preparing Telephone System Technical Drawings, Preparing Telephone System Equipment, Installing PABX systems, Installing VoIP systems and Installing mobile Communication Systems.</w:t>
      </w:r>
    </w:p>
    <w:p w14:paraId="4AFEB9FB" w14:textId="77777777" w:rsidR="00184EDC" w:rsidRPr="008536EB" w:rsidRDefault="00184EDC" w:rsidP="00184EDC">
      <w:pPr>
        <w:spacing w:line="276" w:lineRule="auto"/>
        <w:rPr>
          <w:rFonts w:eastAsiaTheme="majorEastAsia"/>
          <w:bCs/>
        </w:rPr>
      </w:pPr>
      <w:r w:rsidRPr="008536EB">
        <w:rPr>
          <w:rFonts w:eastAsiaTheme="majorEastAsia"/>
          <w:b/>
        </w:rPr>
        <w:t>Summary of Learning Outcomes</w:t>
      </w:r>
    </w:p>
    <w:p w14:paraId="2931A428" w14:textId="77777777" w:rsidR="00184EDC" w:rsidRPr="008536EB" w:rsidRDefault="00184EDC" w:rsidP="00184EDC">
      <w:pPr>
        <w:spacing w:line="276" w:lineRule="auto"/>
        <w:rPr>
          <w:rFonts w:eastAsiaTheme="majorEastAsia"/>
          <w:bCs/>
        </w:rPr>
      </w:pPr>
      <w:r w:rsidRPr="008536EB">
        <w:rPr>
          <w:rFonts w:eastAsiaTheme="majorEastAsia"/>
          <w:bCs/>
        </w:rPr>
        <w:t>By the end of the unit the trainee should be able to:</w:t>
      </w:r>
    </w:p>
    <w:tbl>
      <w:tblPr>
        <w:tblStyle w:val="TableGrid"/>
        <w:tblW w:w="9035" w:type="dxa"/>
        <w:tblInd w:w="-365" w:type="dxa"/>
        <w:tblLook w:val="04A0" w:firstRow="1" w:lastRow="0" w:firstColumn="1" w:lastColumn="0" w:noHBand="0" w:noVBand="1"/>
      </w:tblPr>
      <w:tblGrid>
        <w:gridCol w:w="896"/>
        <w:gridCol w:w="6156"/>
        <w:gridCol w:w="1983"/>
      </w:tblGrid>
      <w:tr w:rsidR="008536EB" w:rsidRPr="008536EB" w14:paraId="5CCC0F26" w14:textId="77777777" w:rsidTr="00853504">
        <w:trPr>
          <w:trHeight w:val="300"/>
        </w:trPr>
        <w:tc>
          <w:tcPr>
            <w:tcW w:w="896" w:type="dxa"/>
            <w:shd w:val="clear" w:color="auto" w:fill="B4C6E7" w:themeFill="accent5" w:themeFillTint="66"/>
          </w:tcPr>
          <w:p w14:paraId="2348DF0D" w14:textId="77777777" w:rsidR="00853504" w:rsidRPr="008536EB" w:rsidRDefault="00853504" w:rsidP="00053D68">
            <w:pPr>
              <w:spacing w:line="276" w:lineRule="auto"/>
              <w:jc w:val="both"/>
              <w:rPr>
                <w:b/>
                <w:lang w:val="en-GB"/>
              </w:rPr>
            </w:pPr>
            <w:r w:rsidRPr="008536EB">
              <w:rPr>
                <w:b/>
                <w:lang w:val="en-GB"/>
              </w:rPr>
              <w:t>S/NO</w:t>
            </w:r>
          </w:p>
        </w:tc>
        <w:tc>
          <w:tcPr>
            <w:tcW w:w="6156" w:type="dxa"/>
            <w:shd w:val="clear" w:color="auto" w:fill="B4C6E7" w:themeFill="accent5" w:themeFillTint="66"/>
            <w:noWrap/>
          </w:tcPr>
          <w:p w14:paraId="3DA1C5D2" w14:textId="77777777" w:rsidR="00853504" w:rsidRPr="008536EB" w:rsidRDefault="00853504" w:rsidP="00053D68">
            <w:pPr>
              <w:spacing w:line="276" w:lineRule="auto"/>
              <w:jc w:val="both"/>
              <w:rPr>
                <w:b/>
                <w:lang w:val="en-GB"/>
              </w:rPr>
            </w:pPr>
            <w:r w:rsidRPr="008536EB">
              <w:rPr>
                <w:b/>
                <w:lang w:val="en-GB"/>
              </w:rPr>
              <w:t>LEARNING OUTCOME</w:t>
            </w:r>
          </w:p>
        </w:tc>
        <w:tc>
          <w:tcPr>
            <w:tcW w:w="1983" w:type="dxa"/>
            <w:shd w:val="clear" w:color="auto" w:fill="B4C6E7" w:themeFill="accent5" w:themeFillTint="66"/>
            <w:noWrap/>
          </w:tcPr>
          <w:p w14:paraId="022EE9CD"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0B152376" w14:textId="77777777" w:rsidTr="00853504">
        <w:trPr>
          <w:trHeight w:val="300"/>
        </w:trPr>
        <w:tc>
          <w:tcPr>
            <w:tcW w:w="896" w:type="dxa"/>
          </w:tcPr>
          <w:p w14:paraId="589FBFFB"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57796902" w14:textId="17F2CC99" w:rsidR="00853504" w:rsidRPr="008536EB" w:rsidRDefault="00853504" w:rsidP="00853504">
            <w:pPr>
              <w:spacing w:line="276" w:lineRule="auto"/>
              <w:rPr>
                <w:rFonts w:eastAsiaTheme="majorEastAsia"/>
                <w:bCs/>
              </w:rPr>
            </w:pPr>
            <w:r w:rsidRPr="008536EB">
              <w:rPr>
                <w:rFonts w:eastAsiaTheme="majorEastAsia"/>
                <w:bCs/>
                <w:lang w:val="en-GB"/>
              </w:rPr>
              <w:t>Conduct telephone system site survey</w:t>
            </w:r>
          </w:p>
        </w:tc>
        <w:tc>
          <w:tcPr>
            <w:tcW w:w="1983" w:type="dxa"/>
            <w:noWrap/>
            <w:hideMark/>
          </w:tcPr>
          <w:p w14:paraId="67BE5022"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10</w:t>
            </w:r>
          </w:p>
        </w:tc>
      </w:tr>
      <w:tr w:rsidR="008536EB" w:rsidRPr="008536EB" w14:paraId="4A0AA896" w14:textId="77777777" w:rsidTr="00853504">
        <w:trPr>
          <w:trHeight w:val="300"/>
        </w:trPr>
        <w:tc>
          <w:tcPr>
            <w:tcW w:w="896" w:type="dxa"/>
          </w:tcPr>
          <w:p w14:paraId="7FBF3262"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44FE2A0D" w14:textId="0394D515" w:rsidR="00853504" w:rsidRPr="008536EB" w:rsidRDefault="00853504" w:rsidP="00853504">
            <w:pPr>
              <w:spacing w:line="276" w:lineRule="auto"/>
              <w:rPr>
                <w:rFonts w:eastAsiaTheme="majorEastAsia"/>
                <w:bCs/>
              </w:rPr>
            </w:pPr>
            <w:r w:rsidRPr="008536EB">
              <w:rPr>
                <w:rFonts w:eastAsiaTheme="majorEastAsia"/>
                <w:bCs/>
                <w:lang w:val="en-GB"/>
              </w:rPr>
              <w:t>Prepare telephone systems technical drawings</w:t>
            </w:r>
          </w:p>
        </w:tc>
        <w:tc>
          <w:tcPr>
            <w:tcW w:w="1983" w:type="dxa"/>
            <w:noWrap/>
            <w:hideMark/>
          </w:tcPr>
          <w:p w14:paraId="65A019CD"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40</w:t>
            </w:r>
          </w:p>
        </w:tc>
      </w:tr>
      <w:tr w:rsidR="008536EB" w:rsidRPr="008536EB" w14:paraId="7A1A539B" w14:textId="77777777" w:rsidTr="00853504">
        <w:trPr>
          <w:trHeight w:val="300"/>
        </w:trPr>
        <w:tc>
          <w:tcPr>
            <w:tcW w:w="896" w:type="dxa"/>
          </w:tcPr>
          <w:p w14:paraId="53AF8069"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15F2578A" w14:textId="64FCDCCD" w:rsidR="00853504" w:rsidRPr="008536EB" w:rsidRDefault="00853504" w:rsidP="00853504">
            <w:pPr>
              <w:spacing w:line="276" w:lineRule="auto"/>
              <w:rPr>
                <w:rFonts w:eastAsiaTheme="majorEastAsia"/>
                <w:bCs/>
              </w:rPr>
            </w:pPr>
            <w:r w:rsidRPr="008536EB">
              <w:rPr>
                <w:rFonts w:eastAsiaTheme="majorEastAsia"/>
                <w:bCs/>
                <w:lang w:val="en-GB"/>
              </w:rPr>
              <w:t>Prepare telephone System Equipment</w:t>
            </w:r>
          </w:p>
        </w:tc>
        <w:tc>
          <w:tcPr>
            <w:tcW w:w="1983" w:type="dxa"/>
            <w:noWrap/>
            <w:hideMark/>
          </w:tcPr>
          <w:p w14:paraId="0D1502D5"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10</w:t>
            </w:r>
          </w:p>
        </w:tc>
      </w:tr>
      <w:tr w:rsidR="008536EB" w:rsidRPr="008536EB" w14:paraId="67BF21AF" w14:textId="77777777" w:rsidTr="00853504">
        <w:trPr>
          <w:trHeight w:val="300"/>
        </w:trPr>
        <w:tc>
          <w:tcPr>
            <w:tcW w:w="896" w:type="dxa"/>
          </w:tcPr>
          <w:p w14:paraId="78435E9F"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5F066448" w14:textId="0EDE111E" w:rsidR="00853504" w:rsidRPr="008536EB" w:rsidRDefault="00853504" w:rsidP="00853504">
            <w:pPr>
              <w:spacing w:line="276" w:lineRule="auto"/>
              <w:rPr>
                <w:rFonts w:eastAsiaTheme="majorEastAsia"/>
                <w:bCs/>
              </w:rPr>
            </w:pPr>
            <w:r w:rsidRPr="008536EB">
              <w:rPr>
                <w:rFonts w:eastAsiaTheme="majorEastAsia"/>
                <w:bCs/>
                <w:lang w:val="en-GB"/>
              </w:rPr>
              <w:t>Install PABX systems</w:t>
            </w:r>
          </w:p>
        </w:tc>
        <w:tc>
          <w:tcPr>
            <w:tcW w:w="1983" w:type="dxa"/>
            <w:noWrap/>
            <w:hideMark/>
          </w:tcPr>
          <w:p w14:paraId="13420B7B"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40</w:t>
            </w:r>
          </w:p>
        </w:tc>
      </w:tr>
      <w:tr w:rsidR="008536EB" w:rsidRPr="008536EB" w14:paraId="06B21AD3" w14:textId="77777777" w:rsidTr="00853504">
        <w:trPr>
          <w:trHeight w:val="300"/>
        </w:trPr>
        <w:tc>
          <w:tcPr>
            <w:tcW w:w="896" w:type="dxa"/>
          </w:tcPr>
          <w:p w14:paraId="3A042C58"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2A7C12AA" w14:textId="4B91F8D7" w:rsidR="00853504" w:rsidRPr="008536EB" w:rsidRDefault="00853504" w:rsidP="00853504">
            <w:pPr>
              <w:spacing w:line="276" w:lineRule="auto"/>
              <w:rPr>
                <w:rFonts w:eastAsiaTheme="majorEastAsia"/>
                <w:bCs/>
              </w:rPr>
            </w:pPr>
            <w:r w:rsidRPr="008536EB">
              <w:rPr>
                <w:rFonts w:eastAsiaTheme="majorEastAsia"/>
                <w:bCs/>
                <w:lang w:val="en-GB"/>
              </w:rPr>
              <w:t>Install VoIP systems</w:t>
            </w:r>
          </w:p>
        </w:tc>
        <w:tc>
          <w:tcPr>
            <w:tcW w:w="1983" w:type="dxa"/>
            <w:noWrap/>
            <w:hideMark/>
          </w:tcPr>
          <w:p w14:paraId="74E4C04C"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40</w:t>
            </w:r>
          </w:p>
        </w:tc>
      </w:tr>
      <w:tr w:rsidR="008536EB" w:rsidRPr="008536EB" w14:paraId="4A93405F" w14:textId="77777777" w:rsidTr="00853504">
        <w:trPr>
          <w:trHeight w:val="300"/>
        </w:trPr>
        <w:tc>
          <w:tcPr>
            <w:tcW w:w="896" w:type="dxa"/>
          </w:tcPr>
          <w:p w14:paraId="446C6262" w14:textId="77777777" w:rsidR="00853504" w:rsidRPr="008536EB" w:rsidRDefault="00853504" w:rsidP="00A9503E">
            <w:pPr>
              <w:pStyle w:val="ListParagraph"/>
              <w:numPr>
                <w:ilvl w:val="0"/>
                <w:numId w:val="289"/>
              </w:numPr>
              <w:spacing w:line="276" w:lineRule="auto"/>
              <w:rPr>
                <w:lang w:val="en-GB"/>
              </w:rPr>
            </w:pPr>
          </w:p>
        </w:tc>
        <w:tc>
          <w:tcPr>
            <w:tcW w:w="6156" w:type="dxa"/>
            <w:noWrap/>
            <w:hideMark/>
          </w:tcPr>
          <w:p w14:paraId="79BBC3D3" w14:textId="4D25F672" w:rsidR="00853504" w:rsidRPr="008536EB" w:rsidRDefault="00853504" w:rsidP="00853504">
            <w:pPr>
              <w:spacing w:line="276" w:lineRule="auto"/>
              <w:rPr>
                <w:rFonts w:eastAsiaTheme="majorEastAsia"/>
                <w:bCs/>
              </w:rPr>
            </w:pPr>
            <w:r w:rsidRPr="008536EB">
              <w:rPr>
                <w:rFonts w:eastAsiaTheme="majorEastAsia"/>
                <w:bCs/>
                <w:lang w:val="en-GB"/>
              </w:rPr>
              <w:t>Install mobile Communication Systems</w:t>
            </w:r>
          </w:p>
        </w:tc>
        <w:tc>
          <w:tcPr>
            <w:tcW w:w="1983" w:type="dxa"/>
            <w:noWrap/>
            <w:hideMark/>
          </w:tcPr>
          <w:p w14:paraId="3354782E" w14:textId="77777777" w:rsidR="00853504" w:rsidRPr="008536EB" w:rsidRDefault="00853504" w:rsidP="009D3BF2">
            <w:pPr>
              <w:spacing w:line="276" w:lineRule="auto"/>
              <w:ind w:left="927"/>
              <w:rPr>
                <w:rFonts w:eastAsiaTheme="majorEastAsia"/>
                <w:bCs/>
              </w:rPr>
            </w:pPr>
            <w:r w:rsidRPr="008536EB">
              <w:rPr>
                <w:rFonts w:eastAsiaTheme="majorEastAsia"/>
                <w:bCs/>
                <w:lang w:val="en-GB"/>
              </w:rPr>
              <w:t>40</w:t>
            </w:r>
          </w:p>
        </w:tc>
      </w:tr>
      <w:tr w:rsidR="008536EB" w:rsidRPr="008536EB" w14:paraId="2DCBDE72" w14:textId="77777777" w:rsidTr="00853504">
        <w:trPr>
          <w:trHeight w:val="300"/>
        </w:trPr>
        <w:tc>
          <w:tcPr>
            <w:tcW w:w="896" w:type="dxa"/>
          </w:tcPr>
          <w:p w14:paraId="65F5D713" w14:textId="77777777" w:rsidR="00853504" w:rsidRPr="008536EB" w:rsidRDefault="00853504" w:rsidP="009D3BF2">
            <w:pPr>
              <w:spacing w:line="276" w:lineRule="auto"/>
              <w:ind w:left="927"/>
              <w:rPr>
                <w:rFonts w:eastAsiaTheme="majorEastAsia"/>
                <w:bCs/>
              </w:rPr>
            </w:pPr>
          </w:p>
        </w:tc>
        <w:tc>
          <w:tcPr>
            <w:tcW w:w="6156" w:type="dxa"/>
            <w:noWrap/>
            <w:hideMark/>
          </w:tcPr>
          <w:p w14:paraId="7097AD96" w14:textId="1FE024F1" w:rsidR="00853504" w:rsidRPr="008536EB" w:rsidRDefault="00055F96" w:rsidP="009D3BF2">
            <w:pPr>
              <w:spacing w:line="276" w:lineRule="auto"/>
              <w:ind w:left="927"/>
              <w:rPr>
                <w:rFonts w:eastAsiaTheme="majorEastAsia"/>
                <w:bCs/>
              </w:rPr>
            </w:pPr>
            <w:r w:rsidRPr="008536EB">
              <w:rPr>
                <w:rFonts w:eastAsiaTheme="majorEastAsia"/>
                <w:b/>
              </w:rPr>
              <w:t>TOTAL HOURS</w:t>
            </w:r>
          </w:p>
        </w:tc>
        <w:tc>
          <w:tcPr>
            <w:tcW w:w="1983" w:type="dxa"/>
            <w:noWrap/>
            <w:hideMark/>
          </w:tcPr>
          <w:p w14:paraId="05EB453D" w14:textId="26790F70" w:rsidR="00853504" w:rsidRPr="00CD0757" w:rsidRDefault="00853504" w:rsidP="00CD0757">
            <w:pPr>
              <w:spacing w:line="276" w:lineRule="auto"/>
              <w:jc w:val="center"/>
              <w:rPr>
                <w:rFonts w:eastAsiaTheme="majorEastAsia"/>
                <w:b/>
              </w:rPr>
            </w:pPr>
            <w:r w:rsidRPr="00CD0757">
              <w:rPr>
                <w:rFonts w:eastAsiaTheme="majorEastAsia"/>
                <w:b/>
                <w:lang w:val="en-GB"/>
              </w:rPr>
              <w:t>180</w:t>
            </w:r>
          </w:p>
        </w:tc>
      </w:tr>
    </w:tbl>
    <w:p w14:paraId="3EAB36F9" w14:textId="77777777" w:rsidR="00184EDC" w:rsidRPr="008536EB" w:rsidRDefault="00184EDC" w:rsidP="00184EDC">
      <w:pPr>
        <w:spacing w:line="276" w:lineRule="auto"/>
        <w:ind w:left="927"/>
        <w:rPr>
          <w:rFonts w:eastAsiaTheme="majorEastAsia"/>
          <w:bCs/>
        </w:rPr>
      </w:pPr>
    </w:p>
    <w:p w14:paraId="4968C36D" w14:textId="77777777" w:rsidR="00184EDC" w:rsidRPr="008536EB" w:rsidRDefault="00184EDC" w:rsidP="00184EDC">
      <w:pPr>
        <w:spacing w:line="276" w:lineRule="auto"/>
        <w:rPr>
          <w:rFonts w:eastAsiaTheme="majorEastAsia"/>
        </w:rPr>
      </w:pPr>
      <w:r w:rsidRPr="008536EB">
        <w:rPr>
          <w:rFonts w:eastAsiaTheme="majorEastAsia"/>
          <w:b/>
        </w:rPr>
        <w:t>Learning Outcomes, Content and Suggested Assessment Methods</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4528"/>
        <w:gridCol w:w="2068"/>
      </w:tblGrid>
      <w:tr w:rsidR="008536EB" w:rsidRPr="008536EB" w14:paraId="59094D5E" w14:textId="77777777" w:rsidTr="00891A2C">
        <w:tc>
          <w:tcPr>
            <w:tcW w:w="1248" w:type="pct"/>
            <w:tcBorders>
              <w:top w:val="single" w:sz="4" w:space="0" w:color="auto"/>
              <w:left w:val="single" w:sz="4" w:space="0" w:color="auto"/>
              <w:bottom w:val="single" w:sz="4" w:space="0" w:color="auto"/>
              <w:right w:val="single" w:sz="4" w:space="0" w:color="auto"/>
            </w:tcBorders>
          </w:tcPr>
          <w:p w14:paraId="531E05B0" w14:textId="77777777" w:rsidR="00184EDC" w:rsidRPr="008536EB" w:rsidRDefault="00184EDC" w:rsidP="00891A2C">
            <w:pPr>
              <w:spacing w:line="276" w:lineRule="auto"/>
              <w:rPr>
                <w:rFonts w:eastAsiaTheme="majorEastAsia"/>
                <w:b/>
              </w:rPr>
            </w:pPr>
            <w:r w:rsidRPr="008536EB">
              <w:rPr>
                <w:rFonts w:eastAsiaTheme="majorEastAsia"/>
                <w:b/>
              </w:rPr>
              <w:t>Learning Outcome</w:t>
            </w:r>
          </w:p>
          <w:p w14:paraId="41CD09A7" w14:textId="77777777" w:rsidR="00184EDC" w:rsidRPr="008536EB" w:rsidRDefault="00184EDC" w:rsidP="00891A2C">
            <w:pPr>
              <w:spacing w:line="276" w:lineRule="auto"/>
              <w:rPr>
                <w:rFonts w:eastAsiaTheme="majorEastAsia"/>
                <w:b/>
              </w:rPr>
            </w:pPr>
          </w:p>
        </w:tc>
        <w:tc>
          <w:tcPr>
            <w:tcW w:w="2606" w:type="pct"/>
            <w:tcBorders>
              <w:top w:val="single" w:sz="4" w:space="0" w:color="auto"/>
              <w:left w:val="single" w:sz="4" w:space="0" w:color="auto"/>
              <w:bottom w:val="single" w:sz="4" w:space="0" w:color="auto"/>
              <w:right w:val="single" w:sz="4" w:space="0" w:color="auto"/>
            </w:tcBorders>
          </w:tcPr>
          <w:p w14:paraId="71F827E7" w14:textId="77777777" w:rsidR="00184EDC" w:rsidRPr="008536EB" w:rsidRDefault="00184EDC" w:rsidP="00891A2C">
            <w:pPr>
              <w:spacing w:line="276" w:lineRule="auto"/>
              <w:rPr>
                <w:rFonts w:eastAsiaTheme="majorEastAsia"/>
                <w:b/>
              </w:rPr>
            </w:pPr>
            <w:r w:rsidRPr="008536EB">
              <w:rPr>
                <w:rFonts w:eastAsiaTheme="majorEastAsia"/>
                <w:b/>
              </w:rPr>
              <w:t>Content</w:t>
            </w:r>
          </w:p>
          <w:p w14:paraId="581FB9C2" w14:textId="77777777" w:rsidR="00184EDC" w:rsidRPr="008536EB" w:rsidRDefault="00184EDC" w:rsidP="00891A2C">
            <w:pPr>
              <w:spacing w:line="276" w:lineRule="auto"/>
              <w:rPr>
                <w:rFonts w:eastAsiaTheme="majorEastAsia"/>
                <w:b/>
              </w:rPr>
            </w:pPr>
          </w:p>
        </w:tc>
        <w:tc>
          <w:tcPr>
            <w:tcW w:w="1146" w:type="pct"/>
            <w:tcBorders>
              <w:top w:val="single" w:sz="4" w:space="0" w:color="auto"/>
              <w:left w:val="single" w:sz="4" w:space="0" w:color="auto"/>
              <w:bottom w:val="single" w:sz="4" w:space="0" w:color="auto"/>
              <w:right w:val="single" w:sz="4" w:space="0" w:color="auto"/>
            </w:tcBorders>
            <w:hideMark/>
          </w:tcPr>
          <w:p w14:paraId="54263698" w14:textId="77777777" w:rsidR="00184EDC" w:rsidRPr="008536EB" w:rsidRDefault="00184EDC" w:rsidP="00891A2C">
            <w:pPr>
              <w:spacing w:line="276" w:lineRule="auto"/>
              <w:rPr>
                <w:rFonts w:eastAsiaTheme="majorEastAsia"/>
                <w:b/>
              </w:rPr>
            </w:pPr>
            <w:r w:rsidRPr="008536EB">
              <w:rPr>
                <w:rFonts w:eastAsiaTheme="majorEastAsia"/>
                <w:b/>
              </w:rPr>
              <w:t>Suggested Assessment Methods</w:t>
            </w:r>
          </w:p>
        </w:tc>
      </w:tr>
      <w:tr w:rsidR="008536EB" w:rsidRPr="008536EB" w14:paraId="5014EE89" w14:textId="77777777" w:rsidTr="00891A2C">
        <w:tc>
          <w:tcPr>
            <w:tcW w:w="1248" w:type="pct"/>
            <w:tcBorders>
              <w:top w:val="single" w:sz="4" w:space="0" w:color="auto"/>
              <w:left w:val="single" w:sz="4" w:space="0" w:color="auto"/>
              <w:bottom w:val="single" w:sz="4" w:space="0" w:color="auto"/>
              <w:right w:val="single" w:sz="4" w:space="0" w:color="auto"/>
            </w:tcBorders>
            <w:hideMark/>
          </w:tcPr>
          <w:p w14:paraId="54E9FB6B" w14:textId="77777777" w:rsidR="00184EDC" w:rsidRPr="008536EB" w:rsidRDefault="00184EDC" w:rsidP="00F92494">
            <w:pPr>
              <w:numPr>
                <w:ilvl w:val="0"/>
                <w:numId w:val="326"/>
              </w:numPr>
              <w:spacing w:line="276" w:lineRule="auto"/>
              <w:rPr>
                <w:rFonts w:eastAsiaTheme="majorEastAsia"/>
                <w:lang w:val="en-ZW"/>
              </w:rPr>
            </w:pPr>
            <w:r w:rsidRPr="008536EB">
              <w:rPr>
                <w:rFonts w:eastAsiaTheme="majorEastAsia"/>
                <w:lang w:val="en-ZW"/>
              </w:rPr>
              <w:t>Conduct Telephone System Site survey</w:t>
            </w:r>
          </w:p>
        </w:tc>
        <w:tc>
          <w:tcPr>
            <w:tcW w:w="2606" w:type="pct"/>
            <w:tcBorders>
              <w:top w:val="single" w:sz="4" w:space="0" w:color="auto"/>
              <w:left w:val="single" w:sz="4" w:space="0" w:color="auto"/>
              <w:bottom w:val="single" w:sz="4" w:space="0" w:color="auto"/>
              <w:right w:val="single" w:sz="4" w:space="0" w:color="auto"/>
            </w:tcBorders>
            <w:hideMark/>
          </w:tcPr>
          <w:p w14:paraId="2F5F23C5" w14:textId="77777777" w:rsidR="00184EDC" w:rsidRPr="008536EB" w:rsidRDefault="00184EDC" w:rsidP="00A9503E">
            <w:pPr>
              <w:numPr>
                <w:ilvl w:val="0"/>
                <w:numId w:val="198"/>
              </w:numPr>
              <w:spacing w:line="276" w:lineRule="auto"/>
              <w:rPr>
                <w:rFonts w:eastAsiaTheme="majorEastAsia"/>
                <w:iCs/>
              </w:rPr>
            </w:pPr>
            <w:r w:rsidRPr="008536EB">
              <w:rPr>
                <w:rFonts w:eastAsiaTheme="majorEastAsia"/>
                <w:lang w:val="en-ZW"/>
              </w:rPr>
              <w:t>Telephone System</w:t>
            </w:r>
            <w:r w:rsidRPr="008536EB">
              <w:rPr>
                <w:rFonts w:eastAsiaTheme="majorEastAsia"/>
                <w:iCs/>
                <w:lang w:val="en-ZW"/>
              </w:rPr>
              <w:t xml:space="preserve"> Components</w:t>
            </w:r>
          </w:p>
          <w:p w14:paraId="6FEC059E" w14:textId="77777777" w:rsidR="00184EDC" w:rsidRPr="008536EB" w:rsidRDefault="00184EDC" w:rsidP="00F92494">
            <w:pPr>
              <w:numPr>
                <w:ilvl w:val="2"/>
                <w:numId w:val="326"/>
              </w:numPr>
              <w:spacing w:line="276" w:lineRule="auto"/>
              <w:ind w:left="1440"/>
              <w:rPr>
                <w:rFonts w:eastAsiaTheme="majorEastAsia"/>
                <w:iCs/>
              </w:rPr>
            </w:pPr>
            <w:r w:rsidRPr="008536EB">
              <w:rPr>
                <w:rFonts w:eastAsiaTheme="majorEastAsia"/>
                <w:iCs/>
              </w:rPr>
              <w:t>Antennas (Types, Gain, Polarization)</w:t>
            </w:r>
          </w:p>
          <w:p w14:paraId="4CA0826C" w14:textId="77777777" w:rsidR="00184EDC" w:rsidRPr="008536EB" w:rsidRDefault="00184EDC" w:rsidP="00F92494">
            <w:pPr>
              <w:numPr>
                <w:ilvl w:val="2"/>
                <w:numId w:val="326"/>
              </w:numPr>
              <w:spacing w:line="276" w:lineRule="auto"/>
              <w:ind w:left="1440"/>
              <w:rPr>
                <w:rFonts w:eastAsiaTheme="majorEastAsia"/>
                <w:iCs/>
              </w:rPr>
            </w:pPr>
            <w:r w:rsidRPr="008536EB">
              <w:rPr>
                <w:rFonts w:eastAsiaTheme="majorEastAsia"/>
                <w:iCs/>
              </w:rPr>
              <w:t>Transceivers</w:t>
            </w:r>
          </w:p>
          <w:p w14:paraId="44B8452C" w14:textId="77777777" w:rsidR="00184EDC" w:rsidRPr="008536EB" w:rsidRDefault="00184EDC" w:rsidP="00F92494">
            <w:pPr>
              <w:numPr>
                <w:ilvl w:val="2"/>
                <w:numId w:val="326"/>
              </w:numPr>
              <w:spacing w:line="276" w:lineRule="auto"/>
              <w:ind w:left="1440"/>
              <w:rPr>
                <w:rFonts w:eastAsiaTheme="majorEastAsia"/>
                <w:iCs/>
              </w:rPr>
            </w:pPr>
            <w:r w:rsidRPr="008536EB">
              <w:rPr>
                <w:rFonts w:eastAsiaTheme="majorEastAsia"/>
                <w:iCs/>
              </w:rPr>
              <w:t>Cables and Connectors</w:t>
            </w:r>
          </w:p>
          <w:p w14:paraId="6C427DF3" w14:textId="77777777" w:rsidR="00184EDC" w:rsidRPr="008536EB" w:rsidRDefault="00184EDC" w:rsidP="00F92494">
            <w:pPr>
              <w:numPr>
                <w:ilvl w:val="2"/>
                <w:numId w:val="326"/>
              </w:numPr>
              <w:spacing w:line="276" w:lineRule="auto"/>
              <w:ind w:left="1440"/>
              <w:rPr>
                <w:rFonts w:eastAsiaTheme="majorEastAsia"/>
                <w:iCs/>
              </w:rPr>
            </w:pPr>
            <w:r w:rsidRPr="008536EB">
              <w:rPr>
                <w:rFonts w:eastAsiaTheme="majorEastAsia"/>
                <w:iCs/>
              </w:rPr>
              <w:t>Power Supplies</w:t>
            </w:r>
          </w:p>
          <w:p w14:paraId="4DE6D2BB" w14:textId="77777777" w:rsidR="00184EDC" w:rsidRPr="008536EB" w:rsidRDefault="00184EDC" w:rsidP="00A9503E">
            <w:pPr>
              <w:numPr>
                <w:ilvl w:val="0"/>
                <w:numId w:val="198"/>
              </w:numPr>
              <w:spacing w:line="276" w:lineRule="auto"/>
              <w:rPr>
                <w:rFonts w:eastAsiaTheme="majorEastAsia"/>
                <w:iCs/>
              </w:rPr>
            </w:pPr>
            <w:r w:rsidRPr="008536EB">
              <w:rPr>
                <w:rFonts w:eastAsiaTheme="majorEastAsia"/>
                <w:iCs/>
              </w:rPr>
              <w:t xml:space="preserve">Site Survey </w:t>
            </w:r>
            <w:r w:rsidRPr="008536EB">
              <w:rPr>
                <w:rFonts w:eastAsiaTheme="majorEastAsia"/>
                <w:iCs/>
                <w:lang w:val="en-ZW"/>
              </w:rPr>
              <w:t>Planning</w:t>
            </w:r>
            <w:r w:rsidRPr="008536EB">
              <w:rPr>
                <w:rFonts w:eastAsiaTheme="majorEastAsia"/>
                <w:iCs/>
              </w:rPr>
              <w:t xml:space="preserve"> and Preparation</w:t>
            </w:r>
          </w:p>
          <w:p w14:paraId="2B2F28BA" w14:textId="77777777" w:rsidR="00184EDC" w:rsidRPr="008536EB" w:rsidRDefault="00184EDC" w:rsidP="00A9503E">
            <w:pPr>
              <w:numPr>
                <w:ilvl w:val="2"/>
                <w:numId w:val="199"/>
              </w:numPr>
              <w:spacing w:line="276" w:lineRule="auto"/>
              <w:rPr>
                <w:rFonts w:eastAsiaTheme="majorEastAsia"/>
                <w:iCs/>
              </w:rPr>
            </w:pPr>
            <w:r w:rsidRPr="008536EB">
              <w:rPr>
                <w:rFonts w:eastAsiaTheme="majorEastAsia"/>
                <w:iCs/>
              </w:rPr>
              <w:t>Importance</w:t>
            </w:r>
            <w:r w:rsidRPr="008536EB">
              <w:rPr>
                <w:rFonts w:eastAsiaTheme="majorEastAsia"/>
                <w:iCs/>
                <w:lang w:val="en-ZW"/>
              </w:rPr>
              <w:t xml:space="preserve"> of </w:t>
            </w:r>
            <w:r w:rsidRPr="008536EB">
              <w:rPr>
                <w:rFonts w:eastAsiaTheme="majorEastAsia"/>
                <w:lang w:val="en-ZW"/>
              </w:rPr>
              <w:t>Telephone System</w:t>
            </w:r>
            <w:r w:rsidRPr="008536EB">
              <w:rPr>
                <w:rFonts w:eastAsiaTheme="majorEastAsia"/>
                <w:iCs/>
                <w:lang w:val="en-ZW"/>
              </w:rPr>
              <w:t xml:space="preserve"> site survey</w:t>
            </w:r>
          </w:p>
          <w:p w14:paraId="4B3A2469" w14:textId="77777777" w:rsidR="00184EDC" w:rsidRPr="008536EB" w:rsidRDefault="00184EDC" w:rsidP="00A9503E">
            <w:pPr>
              <w:numPr>
                <w:ilvl w:val="2"/>
                <w:numId w:val="199"/>
              </w:numPr>
              <w:spacing w:line="276" w:lineRule="auto"/>
              <w:rPr>
                <w:rFonts w:eastAsiaTheme="majorEastAsia"/>
                <w:iCs/>
              </w:rPr>
            </w:pPr>
            <w:r w:rsidRPr="008536EB">
              <w:rPr>
                <w:rFonts w:eastAsiaTheme="majorEastAsia"/>
                <w:iCs/>
                <w:lang w:val="en-ZW"/>
              </w:rPr>
              <w:t>Site Survey Tools and Equipment</w:t>
            </w:r>
          </w:p>
          <w:p w14:paraId="1093BCDE" w14:textId="77777777" w:rsidR="00184EDC" w:rsidRPr="008536EB" w:rsidRDefault="00184EDC" w:rsidP="00A9503E">
            <w:pPr>
              <w:numPr>
                <w:ilvl w:val="3"/>
                <w:numId w:val="199"/>
              </w:numPr>
              <w:spacing w:line="276" w:lineRule="auto"/>
              <w:rPr>
                <w:rFonts w:eastAsiaTheme="majorEastAsia"/>
                <w:iCs/>
              </w:rPr>
            </w:pPr>
            <w:r w:rsidRPr="008536EB">
              <w:rPr>
                <w:rFonts w:eastAsiaTheme="majorEastAsia"/>
                <w:iCs/>
              </w:rPr>
              <w:t>RF Site Survey Equipment: Spectrum Analyzers, Signal Generators, Power Meters</w:t>
            </w:r>
          </w:p>
          <w:p w14:paraId="0EC159A2" w14:textId="77777777" w:rsidR="00184EDC" w:rsidRPr="008536EB" w:rsidRDefault="00184EDC" w:rsidP="00A9503E">
            <w:pPr>
              <w:numPr>
                <w:ilvl w:val="3"/>
                <w:numId w:val="199"/>
              </w:numPr>
              <w:spacing w:line="276" w:lineRule="auto"/>
              <w:rPr>
                <w:rFonts w:eastAsiaTheme="majorEastAsia"/>
                <w:iCs/>
              </w:rPr>
            </w:pPr>
            <w:r w:rsidRPr="008536EB">
              <w:rPr>
                <w:rFonts w:eastAsiaTheme="majorEastAsia"/>
                <w:iCs/>
              </w:rPr>
              <w:t xml:space="preserve">GPS Devices </w:t>
            </w:r>
          </w:p>
          <w:p w14:paraId="2A984C2F" w14:textId="77777777" w:rsidR="00184EDC" w:rsidRPr="008536EB" w:rsidRDefault="00184EDC" w:rsidP="00A9503E">
            <w:pPr>
              <w:numPr>
                <w:ilvl w:val="3"/>
                <w:numId w:val="199"/>
              </w:numPr>
              <w:spacing w:line="276" w:lineRule="auto"/>
              <w:rPr>
                <w:rFonts w:eastAsiaTheme="majorEastAsia"/>
                <w:iCs/>
              </w:rPr>
            </w:pPr>
            <w:r w:rsidRPr="008536EB">
              <w:rPr>
                <w:rFonts w:eastAsiaTheme="majorEastAsia"/>
                <w:iCs/>
              </w:rPr>
              <w:t xml:space="preserve">Cameras </w:t>
            </w:r>
          </w:p>
          <w:p w14:paraId="2FAF609F" w14:textId="77777777" w:rsidR="00184EDC" w:rsidRPr="008536EB" w:rsidRDefault="00184EDC" w:rsidP="00A9503E">
            <w:pPr>
              <w:numPr>
                <w:ilvl w:val="3"/>
                <w:numId w:val="199"/>
              </w:numPr>
              <w:spacing w:line="276" w:lineRule="auto"/>
              <w:rPr>
                <w:rFonts w:eastAsiaTheme="majorEastAsia"/>
                <w:iCs/>
              </w:rPr>
            </w:pPr>
            <w:r w:rsidRPr="008536EB">
              <w:rPr>
                <w:rFonts w:eastAsiaTheme="majorEastAsia"/>
                <w:iCs/>
              </w:rPr>
              <w:t>Safety Equipment: Hard Hats, Safety Vests, Safety Boots</w:t>
            </w:r>
          </w:p>
          <w:p w14:paraId="761A7A6B" w14:textId="77777777" w:rsidR="00184EDC" w:rsidRPr="008536EB" w:rsidRDefault="00184EDC" w:rsidP="00A9503E">
            <w:pPr>
              <w:numPr>
                <w:ilvl w:val="0"/>
                <w:numId w:val="198"/>
              </w:numPr>
              <w:spacing w:line="276" w:lineRule="auto"/>
              <w:rPr>
                <w:rFonts w:eastAsiaTheme="majorEastAsia"/>
                <w:iCs/>
              </w:rPr>
            </w:pPr>
            <w:r w:rsidRPr="008536EB">
              <w:rPr>
                <w:rFonts w:eastAsiaTheme="majorEastAsia"/>
                <w:iCs/>
              </w:rPr>
              <w:t>RF Site Survey Techniques</w:t>
            </w:r>
          </w:p>
          <w:p w14:paraId="70D73FB9"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RF Signal Strength Measurements</w:t>
            </w:r>
          </w:p>
          <w:p w14:paraId="0CB488EE"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Using RF Meters and Spectrum Analyzers </w:t>
            </w:r>
          </w:p>
          <w:p w14:paraId="04F5DB85"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Identifying Signal Sources and Strengths </w:t>
            </w:r>
          </w:p>
          <w:p w14:paraId="66F3349D"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Interference Analysis</w:t>
            </w:r>
          </w:p>
          <w:p w14:paraId="1B3646D3"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Identifying Interference Sources</w:t>
            </w:r>
          </w:p>
          <w:p w14:paraId="0C47D3B0"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Analyzing Interference Impact on System Performance</w:t>
            </w:r>
          </w:p>
          <w:p w14:paraId="3A90C1E8"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Identification of obstacles and reflections</w:t>
            </w:r>
          </w:p>
          <w:p w14:paraId="5E6BB93F"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Building Penetration Loss Measurements</w:t>
            </w:r>
          </w:p>
          <w:p w14:paraId="65AE892A"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Using RF Signal Strength Measurements Inside and Outside Buildings</w:t>
            </w:r>
          </w:p>
          <w:p w14:paraId="73D103F2"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Evaluating Building Materials and Construction Impact on Signal Propagation</w:t>
            </w:r>
          </w:p>
          <w:p w14:paraId="34914623" w14:textId="77777777" w:rsidR="00184EDC" w:rsidRPr="008536EB" w:rsidRDefault="00184EDC" w:rsidP="00A9503E">
            <w:pPr>
              <w:numPr>
                <w:ilvl w:val="1"/>
                <w:numId w:val="200"/>
              </w:numPr>
              <w:spacing w:line="276" w:lineRule="auto"/>
              <w:rPr>
                <w:rFonts w:eastAsiaTheme="majorEastAsia"/>
                <w:iCs/>
              </w:rPr>
            </w:pPr>
            <w:r w:rsidRPr="008536EB">
              <w:rPr>
                <w:rFonts w:eastAsiaTheme="majorEastAsia"/>
                <w:iCs/>
              </w:rPr>
              <w:t>Site Selection Criteria</w:t>
            </w:r>
          </w:p>
          <w:p w14:paraId="443C83DB"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Factors Affecting Site Selection</w:t>
            </w:r>
          </w:p>
          <w:p w14:paraId="609B4BE9"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Site Selection Guidelines</w:t>
            </w:r>
          </w:p>
          <w:p w14:paraId="40BC244D"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Maximizing Signal Coverage and Capacity </w:t>
            </w:r>
          </w:p>
          <w:p w14:paraId="0CC98514"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Minimizing Interference </w:t>
            </w:r>
          </w:p>
          <w:p w14:paraId="2A030158"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Ensuring Safety and Security </w:t>
            </w:r>
          </w:p>
          <w:p w14:paraId="505765D5"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Optimizing Cost and Time</w:t>
            </w:r>
          </w:p>
          <w:p w14:paraId="43EA868D" w14:textId="77777777" w:rsidR="00184EDC" w:rsidRPr="008536EB" w:rsidRDefault="00184EDC" w:rsidP="00A9503E">
            <w:pPr>
              <w:numPr>
                <w:ilvl w:val="1"/>
                <w:numId w:val="200"/>
              </w:numPr>
              <w:spacing w:line="276" w:lineRule="auto"/>
              <w:rPr>
                <w:rFonts w:eastAsiaTheme="majorEastAsia"/>
                <w:iCs/>
              </w:rPr>
            </w:pPr>
            <w:r w:rsidRPr="008536EB">
              <w:rPr>
                <w:rFonts w:eastAsiaTheme="majorEastAsia"/>
                <w:iCs/>
              </w:rPr>
              <w:t>Data collection and documentation</w:t>
            </w:r>
          </w:p>
          <w:p w14:paraId="1738B7D3"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Data Collection</w:t>
            </w:r>
          </w:p>
          <w:p w14:paraId="75F0E301"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Recording Site Information: location, coordinates, elevation </w:t>
            </w:r>
          </w:p>
          <w:p w14:paraId="354196E6"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Collecting RF Signal Strength Measurements </w:t>
            </w:r>
          </w:p>
          <w:p w14:paraId="3046C102"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Capturing Photographs and Videos</w:t>
            </w:r>
          </w:p>
          <w:p w14:paraId="25674032" w14:textId="77777777" w:rsidR="00184EDC" w:rsidRPr="008536EB" w:rsidRDefault="00184EDC" w:rsidP="00A9503E">
            <w:pPr>
              <w:numPr>
                <w:ilvl w:val="2"/>
                <w:numId w:val="200"/>
              </w:numPr>
              <w:spacing w:line="276" w:lineRule="auto"/>
              <w:rPr>
                <w:rFonts w:eastAsiaTheme="majorEastAsia"/>
                <w:iCs/>
              </w:rPr>
            </w:pPr>
            <w:r w:rsidRPr="008536EB">
              <w:rPr>
                <w:rFonts w:eastAsiaTheme="majorEastAsia"/>
                <w:iCs/>
              </w:rPr>
              <w:t>Data Analysis and Reporting</w:t>
            </w:r>
          </w:p>
          <w:p w14:paraId="0516892C"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Analyzing RF Data to Identify Coverage Gaps and Interference </w:t>
            </w:r>
          </w:p>
          <w:p w14:paraId="4C9909A4"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 xml:space="preserve">Preparing Site Survey Reports </w:t>
            </w:r>
          </w:p>
          <w:p w14:paraId="2613BC4F" w14:textId="77777777" w:rsidR="00184EDC" w:rsidRPr="008536EB" w:rsidRDefault="00184EDC" w:rsidP="00A9503E">
            <w:pPr>
              <w:numPr>
                <w:ilvl w:val="3"/>
                <w:numId w:val="200"/>
              </w:numPr>
              <w:spacing w:line="276" w:lineRule="auto"/>
              <w:rPr>
                <w:rFonts w:eastAsiaTheme="majorEastAsia"/>
                <w:iCs/>
              </w:rPr>
            </w:pPr>
            <w:r w:rsidRPr="008536EB">
              <w:rPr>
                <w:rFonts w:eastAsiaTheme="majorEastAsia"/>
                <w:iCs/>
              </w:rPr>
              <w:t>Providing Recommendations for System Design and Deployment</w:t>
            </w:r>
          </w:p>
        </w:tc>
        <w:tc>
          <w:tcPr>
            <w:tcW w:w="1146" w:type="pct"/>
            <w:tcBorders>
              <w:top w:val="single" w:sz="4" w:space="0" w:color="auto"/>
              <w:left w:val="single" w:sz="4" w:space="0" w:color="auto"/>
              <w:bottom w:val="single" w:sz="4" w:space="0" w:color="auto"/>
              <w:right w:val="single" w:sz="4" w:space="0" w:color="auto"/>
            </w:tcBorders>
            <w:hideMark/>
          </w:tcPr>
          <w:p w14:paraId="5E2BF378" w14:textId="77777777" w:rsidR="00184EDC" w:rsidRPr="008536EB" w:rsidRDefault="00184EDC" w:rsidP="00891A2C">
            <w:pPr>
              <w:spacing w:line="276" w:lineRule="auto"/>
              <w:rPr>
                <w:rFonts w:eastAsiaTheme="majorEastAsia"/>
                <w:lang w:val="en-ZW"/>
              </w:rPr>
            </w:pPr>
          </w:p>
          <w:p w14:paraId="57283B74" w14:textId="77777777" w:rsidR="00184EDC" w:rsidRPr="008536EB" w:rsidRDefault="00184EDC" w:rsidP="00891A2C">
            <w:pPr>
              <w:rPr>
                <w:rFonts w:eastAsia="Calibri"/>
              </w:rPr>
            </w:pPr>
          </w:p>
          <w:p w14:paraId="3D7DAA75"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Written assessment</w:t>
            </w:r>
          </w:p>
          <w:p w14:paraId="190111C3"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Oral assessment</w:t>
            </w:r>
          </w:p>
          <w:p w14:paraId="591335B6"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Practical</w:t>
            </w:r>
          </w:p>
          <w:p w14:paraId="51007915"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Project</w:t>
            </w:r>
          </w:p>
          <w:p w14:paraId="1A31FF09"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Third party report</w:t>
            </w:r>
          </w:p>
          <w:p w14:paraId="0B11BF09" w14:textId="77777777" w:rsidR="00184EDC" w:rsidRPr="008536EB" w:rsidRDefault="00184EDC" w:rsidP="00A9503E">
            <w:pPr>
              <w:numPr>
                <w:ilvl w:val="0"/>
                <w:numId w:val="113"/>
              </w:numPr>
              <w:spacing w:line="276" w:lineRule="auto"/>
              <w:contextualSpacing/>
              <w:rPr>
                <w:rFonts w:eastAsia="Calibri"/>
                <w:lang w:val="en-ZW"/>
              </w:rPr>
            </w:pPr>
            <w:r w:rsidRPr="008536EB">
              <w:rPr>
                <w:rFonts w:eastAsia="Calibri"/>
                <w:lang w:val="en-ZW"/>
              </w:rPr>
              <w:t>Portfolio of evidence</w:t>
            </w:r>
          </w:p>
          <w:p w14:paraId="42DA69AD" w14:textId="77777777" w:rsidR="00184EDC" w:rsidRPr="008536EB" w:rsidRDefault="00184EDC" w:rsidP="00891A2C">
            <w:pPr>
              <w:spacing w:line="276" w:lineRule="auto"/>
              <w:rPr>
                <w:rFonts w:eastAsiaTheme="majorEastAsia"/>
              </w:rPr>
            </w:pPr>
            <w:r w:rsidRPr="008536EB">
              <w:rPr>
                <w:rFonts w:eastAsiaTheme="majorEastAsia"/>
              </w:rPr>
              <w:tab/>
            </w:r>
          </w:p>
        </w:tc>
      </w:tr>
      <w:tr w:rsidR="008536EB" w:rsidRPr="008536EB" w14:paraId="2B68C41D" w14:textId="77777777" w:rsidTr="00891A2C">
        <w:tc>
          <w:tcPr>
            <w:tcW w:w="1248" w:type="pct"/>
            <w:tcBorders>
              <w:top w:val="single" w:sz="4" w:space="0" w:color="auto"/>
              <w:left w:val="single" w:sz="4" w:space="0" w:color="auto"/>
              <w:bottom w:val="single" w:sz="4" w:space="0" w:color="auto"/>
              <w:right w:val="single" w:sz="4" w:space="0" w:color="auto"/>
            </w:tcBorders>
            <w:hideMark/>
          </w:tcPr>
          <w:p w14:paraId="4E0FCBB2" w14:textId="77777777" w:rsidR="00184EDC" w:rsidRPr="008536EB" w:rsidRDefault="00184EDC" w:rsidP="00A9503E">
            <w:pPr>
              <w:numPr>
                <w:ilvl w:val="0"/>
                <w:numId w:val="200"/>
              </w:numPr>
              <w:spacing w:line="276" w:lineRule="auto"/>
              <w:rPr>
                <w:rFonts w:eastAsiaTheme="majorEastAsia"/>
                <w:lang w:val="en-ZW"/>
              </w:rPr>
            </w:pPr>
            <w:r w:rsidRPr="008536EB">
              <w:rPr>
                <w:rFonts w:eastAsiaTheme="majorEastAsia"/>
                <w:lang w:val="en-ZW"/>
              </w:rPr>
              <w:t xml:space="preserve">Prepare </w:t>
            </w:r>
            <w:r w:rsidRPr="008536EB">
              <w:t>Telephone</w:t>
            </w:r>
            <w:r w:rsidRPr="008536EB">
              <w:rPr>
                <w:rFonts w:eastAsiaTheme="majorEastAsia"/>
              </w:rPr>
              <w:t xml:space="preserve"> System</w:t>
            </w:r>
            <w:r w:rsidRPr="008536EB">
              <w:rPr>
                <w:rFonts w:eastAsiaTheme="majorEastAsia"/>
                <w:lang w:val="en-ZW"/>
              </w:rPr>
              <w:t xml:space="preserve"> Technical Drawings </w:t>
            </w:r>
          </w:p>
        </w:tc>
        <w:tc>
          <w:tcPr>
            <w:tcW w:w="2606" w:type="pct"/>
            <w:tcBorders>
              <w:top w:val="single" w:sz="4" w:space="0" w:color="auto"/>
              <w:left w:val="single" w:sz="4" w:space="0" w:color="auto"/>
              <w:bottom w:val="single" w:sz="4" w:space="0" w:color="auto"/>
              <w:right w:val="single" w:sz="4" w:space="0" w:color="auto"/>
            </w:tcBorders>
            <w:hideMark/>
          </w:tcPr>
          <w:p w14:paraId="4F0641E8" w14:textId="77777777" w:rsidR="00184EDC" w:rsidRPr="008536EB" w:rsidRDefault="00184EDC" w:rsidP="00A9503E">
            <w:pPr>
              <w:pStyle w:val="ListParagraph"/>
              <w:numPr>
                <w:ilvl w:val="0"/>
                <w:numId w:val="311"/>
              </w:numPr>
              <w:spacing w:line="276" w:lineRule="auto"/>
              <w:rPr>
                <w:rFonts w:eastAsiaTheme="majorEastAsia"/>
                <w:iCs/>
                <w:vanish/>
              </w:rPr>
            </w:pPr>
          </w:p>
          <w:p w14:paraId="3E1B3DBE" w14:textId="77777777" w:rsidR="00184EDC" w:rsidRPr="008536EB" w:rsidRDefault="00184EDC" w:rsidP="00A9503E">
            <w:pPr>
              <w:pStyle w:val="ListParagraph"/>
              <w:numPr>
                <w:ilvl w:val="0"/>
                <w:numId w:val="311"/>
              </w:numPr>
              <w:spacing w:line="276" w:lineRule="auto"/>
              <w:rPr>
                <w:rFonts w:eastAsiaTheme="majorEastAsia"/>
                <w:iCs/>
                <w:vanish/>
              </w:rPr>
            </w:pPr>
          </w:p>
          <w:p w14:paraId="361C8168" w14:textId="77777777" w:rsidR="00184EDC" w:rsidRPr="008536EB" w:rsidRDefault="00184EDC" w:rsidP="00A9503E">
            <w:pPr>
              <w:pStyle w:val="ListParagraph"/>
              <w:numPr>
                <w:ilvl w:val="1"/>
                <w:numId w:val="311"/>
              </w:numPr>
              <w:spacing w:line="276" w:lineRule="auto"/>
              <w:rPr>
                <w:rFonts w:eastAsiaTheme="majorEastAsia"/>
                <w:iCs/>
              </w:rPr>
            </w:pPr>
            <w:r w:rsidRPr="008536EB">
              <w:rPr>
                <w:rFonts w:eastAsiaTheme="majorEastAsia"/>
                <w:iCs/>
              </w:rPr>
              <w:t>Technical Drawing Standards and Symbols</w:t>
            </w:r>
          </w:p>
          <w:p w14:paraId="7E9D5562" w14:textId="77777777" w:rsidR="00184EDC" w:rsidRPr="008536EB" w:rsidRDefault="00184EDC" w:rsidP="00A9503E">
            <w:pPr>
              <w:numPr>
                <w:ilvl w:val="2"/>
                <w:numId w:val="311"/>
              </w:numPr>
              <w:spacing w:line="276" w:lineRule="auto"/>
              <w:ind w:left="1260"/>
              <w:rPr>
                <w:rFonts w:eastAsiaTheme="majorEastAsia"/>
                <w:iCs/>
                <w:lang w:val="en-ZW"/>
              </w:rPr>
            </w:pPr>
            <w:r w:rsidRPr="008536EB">
              <w:rPr>
                <w:rFonts w:eastAsiaTheme="majorEastAsia"/>
                <w:iCs/>
              </w:rPr>
              <w:t>Industry Standards</w:t>
            </w:r>
          </w:p>
          <w:p w14:paraId="74E1924D" w14:textId="77777777" w:rsidR="00184EDC" w:rsidRPr="008536EB" w:rsidRDefault="00184EDC" w:rsidP="00A9503E">
            <w:pPr>
              <w:numPr>
                <w:ilvl w:val="3"/>
                <w:numId w:val="311"/>
              </w:numPr>
              <w:spacing w:line="276" w:lineRule="auto"/>
              <w:ind w:left="1980"/>
              <w:rPr>
                <w:rFonts w:eastAsiaTheme="majorEastAsia"/>
                <w:iCs/>
                <w:lang w:val="en-ZW"/>
              </w:rPr>
            </w:pPr>
            <w:r w:rsidRPr="008536EB">
              <w:rPr>
                <w:rFonts w:eastAsiaTheme="majorEastAsia"/>
                <w:iCs/>
              </w:rPr>
              <w:t>IEEE</w:t>
            </w:r>
          </w:p>
          <w:p w14:paraId="0CB67E00"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TIA/EIA</w:t>
            </w:r>
          </w:p>
          <w:p w14:paraId="500C7A60"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IEC</w:t>
            </w:r>
          </w:p>
          <w:p w14:paraId="09BF8D72"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Common Symbols and Notations</w:t>
            </w:r>
          </w:p>
          <w:p w14:paraId="14A1F65B"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Electronic Components</w:t>
            </w:r>
          </w:p>
          <w:p w14:paraId="2474AD6B"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Antennas</w:t>
            </w:r>
          </w:p>
          <w:p w14:paraId="2B2DA9BB"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Cables and Connectors</w:t>
            </w:r>
          </w:p>
          <w:p w14:paraId="11D525D5"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Power Supplies</w:t>
            </w:r>
          </w:p>
          <w:p w14:paraId="39190704"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Grounding and Shielding</w:t>
            </w:r>
          </w:p>
          <w:p w14:paraId="102EE57E"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CAD Software Basics</w:t>
            </w:r>
          </w:p>
          <w:p w14:paraId="7226DFB9"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Introduction to CAD Software</w:t>
            </w:r>
          </w:p>
          <w:p w14:paraId="5861AAF3" w14:textId="77777777" w:rsidR="00184EDC" w:rsidRPr="008536EB" w:rsidRDefault="00184EDC" w:rsidP="00A9503E">
            <w:pPr>
              <w:numPr>
                <w:ilvl w:val="0"/>
                <w:numId w:val="60"/>
              </w:numPr>
              <w:spacing w:line="276" w:lineRule="auto"/>
              <w:rPr>
                <w:rFonts w:eastAsiaTheme="majorEastAsia"/>
                <w:iCs/>
              </w:rPr>
            </w:pPr>
            <w:r w:rsidRPr="008536EB">
              <w:rPr>
                <w:rFonts w:eastAsiaTheme="majorEastAsia"/>
                <w:iCs/>
              </w:rPr>
              <w:t>AutoCAD</w:t>
            </w:r>
          </w:p>
          <w:p w14:paraId="35E8181A" w14:textId="77777777" w:rsidR="00184EDC" w:rsidRPr="008536EB" w:rsidRDefault="00184EDC" w:rsidP="00A9503E">
            <w:pPr>
              <w:numPr>
                <w:ilvl w:val="0"/>
                <w:numId w:val="60"/>
              </w:numPr>
              <w:spacing w:line="276" w:lineRule="auto"/>
              <w:rPr>
                <w:rFonts w:eastAsiaTheme="majorEastAsia"/>
                <w:iCs/>
              </w:rPr>
            </w:pPr>
            <w:r w:rsidRPr="008536EB">
              <w:rPr>
                <w:rFonts w:eastAsiaTheme="majorEastAsia"/>
                <w:iCs/>
              </w:rPr>
              <w:t>Visio</w:t>
            </w:r>
          </w:p>
          <w:p w14:paraId="23F15F89"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Basic CAD Operations</w:t>
            </w:r>
          </w:p>
          <w:p w14:paraId="7DEAC62F" w14:textId="77777777" w:rsidR="00184EDC" w:rsidRPr="008536EB" w:rsidRDefault="00184EDC" w:rsidP="00A9503E">
            <w:pPr>
              <w:numPr>
                <w:ilvl w:val="0"/>
                <w:numId w:val="61"/>
              </w:numPr>
              <w:spacing w:line="276" w:lineRule="auto"/>
              <w:rPr>
                <w:rFonts w:eastAsiaTheme="majorEastAsia"/>
                <w:iCs/>
              </w:rPr>
            </w:pPr>
            <w:r w:rsidRPr="008536EB">
              <w:rPr>
                <w:rFonts w:eastAsiaTheme="majorEastAsia"/>
                <w:iCs/>
              </w:rPr>
              <w:t>Drawing Creation and Editing</w:t>
            </w:r>
          </w:p>
          <w:p w14:paraId="32C1FADA" w14:textId="77777777" w:rsidR="00184EDC" w:rsidRPr="008536EB" w:rsidRDefault="00184EDC" w:rsidP="00A9503E">
            <w:pPr>
              <w:numPr>
                <w:ilvl w:val="0"/>
                <w:numId w:val="61"/>
              </w:numPr>
              <w:spacing w:line="276" w:lineRule="auto"/>
              <w:rPr>
                <w:rFonts w:eastAsiaTheme="majorEastAsia"/>
                <w:iCs/>
              </w:rPr>
            </w:pPr>
            <w:r w:rsidRPr="008536EB">
              <w:rPr>
                <w:rFonts w:eastAsiaTheme="majorEastAsia"/>
                <w:iCs/>
              </w:rPr>
              <w:t>Layer Management</w:t>
            </w:r>
          </w:p>
          <w:p w14:paraId="56C147BF" w14:textId="77777777" w:rsidR="00184EDC" w:rsidRPr="008536EB" w:rsidRDefault="00184EDC" w:rsidP="00A9503E">
            <w:pPr>
              <w:numPr>
                <w:ilvl w:val="0"/>
                <w:numId w:val="61"/>
              </w:numPr>
              <w:spacing w:line="276" w:lineRule="auto"/>
              <w:rPr>
                <w:rFonts w:eastAsiaTheme="majorEastAsia"/>
                <w:iCs/>
              </w:rPr>
            </w:pPr>
            <w:r w:rsidRPr="008536EB">
              <w:rPr>
                <w:rFonts w:eastAsiaTheme="majorEastAsia"/>
                <w:iCs/>
              </w:rPr>
              <w:t>Dimensioning and Annotation</w:t>
            </w:r>
          </w:p>
          <w:p w14:paraId="4FEA6053" w14:textId="77777777" w:rsidR="00184EDC" w:rsidRPr="008536EB" w:rsidRDefault="00184EDC" w:rsidP="00A9503E">
            <w:pPr>
              <w:numPr>
                <w:ilvl w:val="0"/>
                <w:numId w:val="61"/>
              </w:numPr>
              <w:spacing w:line="276" w:lineRule="auto"/>
              <w:rPr>
                <w:rFonts w:eastAsiaTheme="majorEastAsia"/>
                <w:iCs/>
              </w:rPr>
            </w:pPr>
            <w:r w:rsidRPr="008536EB">
              <w:rPr>
                <w:rFonts w:eastAsiaTheme="majorEastAsia"/>
                <w:iCs/>
              </w:rPr>
              <w:t>Printing and Plotting</w:t>
            </w:r>
          </w:p>
          <w:p w14:paraId="6D7E263E"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Block Diagrams</w:t>
            </w:r>
          </w:p>
          <w:p w14:paraId="1B8E0D6A"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Purpose of Block Diagrams</w:t>
            </w:r>
          </w:p>
          <w:p w14:paraId="33A55CC5"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Creating Block Diagrams</w:t>
            </w:r>
          </w:p>
          <w:p w14:paraId="69E4D36C"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Selecting symbols</w:t>
            </w:r>
          </w:p>
          <w:p w14:paraId="0A8FB89E"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Arranging blocks and connecting them with lines</w:t>
            </w:r>
          </w:p>
          <w:p w14:paraId="46AA4BD5"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Adding labels and annotations</w:t>
            </w:r>
          </w:p>
          <w:p w14:paraId="0E2BFA55"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Schematic Diagrams</w:t>
            </w:r>
          </w:p>
          <w:p w14:paraId="482F3B16"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Purpose of Schematic Diagrams</w:t>
            </w:r>
          </w:p>
          <w:p w14:paraId="56FA9B46"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Creating Schematic Diagrams</w:t>
            </w:r>
          </w:p>
          <w:p w14:paraId="6723B5ED"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Using standard electrical symbols</w:t>
            </w:r>
          </w:p>
          <w:p w14:paraId="60073BB5"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Drawing circuit components and interconnections</w:t>
            </w:r>
          </w:p>
          <w:p w14:paraId="108A7D34"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Adding component values and ratings</w:t>
            </w:r>
          </w:p>
          <w:p w14:paraId="2BF1DD54"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Using hierarchical design for complex systems</w:t>
            </w:r>
          </w:p>
          <w:p w14:paraId="78C4A426"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Wiring Diagrams</w:t>
            </w:r>
          </w:p>
          <w:p w14:paraId="2ADA2E55"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 xml:space="preserve">Purpose of Wiring Diagrams </w:t>
            </w:r>
          </w:p>
          <w:p w14:paraId="0F303558"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Creating Wiring Diagrams</w:t>
            </w:r>
          </w:p>
          <w:p w14:paraId="477B28DD"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Using cable symbols and connectors</w:t>
            </w:r>
          </w:p>
          <w:p w14:paraId="5ADB9374"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Indicating cable lengths and types</w:t>
            </w:r>
          </w:p>
          <w:p w14:paraId="34B4BBEF"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Labelling cable terminals and connectors</w:t>
            </w:r>
          </w:p>
          <w:p w14:paraId="149A7DCB"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Using cable tray and conduit symbols</w:t>
            </w:r>
          </w:p>
          <w:p w14:paraId="05D8908B"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Layout Drawings</w:t>
            </w:r>
          </w:p>
          <w:p w14:paraId="602DD606"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Purpose of Layout Drawings</w:t>
            </w:r>
          </w:p>
          <w:p w14:paraId="5978807D"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Creating Layout Drawings</w:t>
            </w:r>
          </w:p>
          <w:p w14:paraId="7EE63338"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Using floor plans and site maps</w:t>
            </w:r>
          </w:p>
          <w:p w14:paraId="6047D631"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Placing equipment symbols and cable trays</w:t>
            </w:r>
          </w:p>
          <w:p w14:paraId="3EF0F08A"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Indicating power and grounding connections</w:t>
            </w:r>
          </w:p>
          <w:p w14:paraId="3C48B6B3" w14:textId="77777777" w:rsidR="00184EDC" w:rsidRPr="008536EB" w:rsidRDefault="00184EDC" w:rsidP="00A9503E">
            <w:pPr>
              <w:numPr>
                <w:ilvl w:val="3"/>
                <w:numId w:val="311"/>
              </w:numPr>
              <w:spacing w:line="276" w:lineRule="auto"/>
              <w:ind w:left="1980"/>
              <w:rPr>
                <w:rFonts w:eastAsiaTheme="majorEastAsia"/>
                <w:iCs/>
              </w:rPr>
            </w:pPr>
            <w:r w:rsidRPr="008536EB">
              <w:rPr>
                <w:rFonts w:eastAsiaTheme="majorEastAsia"/>
                <w:iCs/>
              </w:rPr>
              <w:t>Adding dimensions and annotations</w:t>
            </w:r>
          </w:p>
          <w:p w14:paraId="4C95BF54"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Documenting Technical Drawings</w:t>
            </w:r>
          </w:p>
          <w:p w14:paraId="27D9CC3D"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Adding titles, revision history, and author information</w:t>
            </w:r>
          </w:p>
          <w:p w14:paraId="697D0804"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Including a drawing index</w:t>
            </w:r>
          </w:p>
          <w:p w14:paraId="7CA962B5"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Providing clear and concise annotations</w:t>
            </w:r>
          </w:p>
          <w:p w14:paraId="093CB11E" w14:textId="77777777" w:rsidR="00184EDC" w:rsidRPr="008536EB" w:rsidRDefault="00184EDC" w:rsidP="00A9503E">
            <w:pPr>
              <w:numPr>
                <w:ilvl w:val="1"/>
                <w:numId w:val="311"/>
              </w:numPr>
              <w:spacing w:line="276" w:lineRule="auto"/>
              <w:rPr>
                <w:rFonts w:eastAsiaTheme="majorEastAsia"/>
                <w:iCs/>
              </w:rPr>
            </w:pPr>
            <w:r w:rsidRPr="008536EB">
              <w:rPr>
                <w:rFonts w:eastAsiaTheme="majorEastAsia"/>
                <w:iCs/>
              </w:rPr>
              <w:t>Adhering to Standards</w:t>
            </w:r>
          </w:p>
          <w:p w14:paraId="78638D02"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Industry standards for symbols, notations, and formatting</w:t>
            </w:r>
          </w:p>
          <w:p w14:paraId="1E258003" w14:textId="77777777" w:rsidR="00184EDC" w:rsidRPr="008536EB" w:rsidRDefault="00184EDC" w:rsidP="00A9503E">
            <w:pPr>
              <w:numPr>
                <w:ilvl w:val="2"/>
                <w:numId w:val="311"/>
              </w:numPr>
              <w:spacing w:line="276" w:lineRule="auto"/>
              <w:ind w:left="1260"/>
              <w:rPr>
                <w:rFonts w:eastAsiaTheme="majorEastAsia"/>
                <w:iCs/>
              </w:rPr>
            </w:pPr>
            <w:r w:rsidRPr="008536EB">
              <w:rPr>
                <w:rFonts w:eastAsiaTheme="majorEastAsia"/>
                <w:iCs/>
              </w:rPr>
              <w:t>Clarity and consistency in drawings</w:t>
            </w:r>
          </w:p>
        </w:tc>
        <w:tc>
          <w:tcPr>
            <w:tcW w:w="1146" w:type="pct"/>
            <w:tcBorders>
              <w:top w:val="single" w:sz="4" w:space="0" w:color="auto"/>
              <w:left w:val="single" w:sz="4" w:space="0" w:color="auto"/>
              <w:bottom w:val="single" w:sz="4" w:space="0" w:color="auto"/>
              <w:right w:val="single" w:sz="4" w:space="0" w:color="auto"/>
            </w:tcBorders>
          </w:tcPr>
          <w:p w14:paraId="1FACB75A" w14:textId="77777777" w:rsidR="00184EDC" w:rsidRPr="008536EB" w:rsidRDefault="00184EDC" w:rsidP="00891A2C">
            <w:pPr>
              <w:spacing w:line="276" w:lineRule="auto"/>
              <w:rPr>
                <w:rFonts w:eastAsia="Calibri"/>
              </w:rPr>
            </w:pPr>
          </w:p>
          <w:p w14:paraId="4002BD61"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Written assessment</w:t>
            </w:r>
          </w:p>
          <w:p w14:paraId="4428093B"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Oral assessment</w:t>
            </w:r>
          </w:p>
          <w:p w14:paraId="4EF6F1DA"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Practical</w:t>
            </w:r>
          </w:p>
          <w:p w14:paraId="72A914BB"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Project</w:t>
            </w:r>
          </w:p>
          <w:p w14:paraId="5B8D3049"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Third party report</w:t>
            </w:r>
          </w:p>
          <w:p w14:paraId="52823F27" w14:textId="77777777" w:rsidR="00184EDC" w:rsidRPr="008536EB" w:rsidRDefault="00184EDC" w:rsidP="00A9503E">
            <w:pPr>
              <w:numPr>
                <w:ilvl w:val="0"/>
                <w:numId w:val="114"/>
              </w:numPr>
              <w:spacing w:line="276" w:lineRule="auto"/>
              <w:contextualSpacing/>
              <w:rPr>
                <w:rFonts w:eastAsia="Calibri"/>
                <w:lang w:val="en-ZW"/>
              </w:rPr>
            </w:pPr>
            <w:r w:rsidRPr="008536EB">
              <w:rPr>
                <w:rFonts w:eastAsia="Calibri"/>
                <w:lang w:val="en-ZW"/>
              </w:rPr>
              <w:t>Portfolio of evidence</w:t>
            </w:r>
          </w:p>
          <w:p w14:paraId="69BDA4D1" w14:textId="77777777" w:rsidR="00184EDC" w:rsidRPr="008536EB" w:rsidRDefault="00184EDC" w:rsidP="00891A2C">
            <w:pPr>
              <w:spacing w:line="276" w:lineRule="auto"/>
              <w:rPr>
                <w:rFonts w:eastAsiaTheme="majorEastAsia"/>
                <w:lang w:val="en-ZW"/>
              </w:rPr>
            </w:pPr>
          </w:p>
        </w:tc>
      </w:tr>
      <w:tr w:rsidR="008536EB" w:rsidRPr="008536EB" w14:paraId="141CD934" w14:textId="77777777" w:rsidTr="00891A2C">
        <w:tc>
          <w:tcPr>
            <w:tcW w:w="1248" w:type="pct"/>
            <w:tcBorders>
              <w:top w:val="single" w:sz="4" w:space="0" w:color="auto"/>
              <w:left w:val="single" w:sz="4" w:space="0" w:color="auto"/>
              <w:bottom w:val="single" w:sz="4" w:space="0" w:color="auto"/>
              <w:right w:val="single" w:sz="4" w:space="0" w:color="auto"/>
            </w:tcBorders>
            <w:hideMark/>
          </w:tcPr>
          <w:p w14:paraId="6D384C5F" w14:textId="77777777" w:rsidR="00184EDC" w:rsidRPr="008536EB" w:rsidRDefault="00184EDC" w:rsidP="00A9503E">
            <w:pPr>
              <w:numPr>
                <w:ilvl w:val="0"/>
                <w:numId w:val="200"/>
              </w:numPr>
              <w:spacing w:line="276" w:lineRule="auto"/>
              <w:rPr>
                <w:rFonts w:eastAsiaTheme="majorEastAsia"/>
                <w:lang w:val="en-ZW"/>
              </w:rPr>
            </w:pPr>
            <w:r w:rsidRPr="008536EB">
              <w:rPr>
                <w:rFonts w:eastAsiaTheme="majorEastAsia"/>
                <w:lang w:val="en-ZW"/>
              </w:rPr>
              <w:t xml:space="preserve">Prepare </w:t>
            </w:r>
            <w:r w:rsidRPr="008536EB">
              <w:t>Telephone</w:t>
            </w:r>
            <w:r w:rsidRPr="008536EB">
              <w:rPr>
                <w:rFonts w:eastAsiaTheme="majorEastAsia"/>
              </w:rPr>
              <w:t xml:space="preserve"> System</w:t>
            </w:r>
            <w:r w:rsidRPr="008536EB">
              <w:rPr>
                <w:rFonts w:eastAsiaTheme="majorEastAsia"/>
                <w:lang w:val="en-ZW"/>
              </w:rPr>
              <w:t xml:space="preserve"> Equipment</w:t>
            </w:r>
          </w:p>
        </w:tc>
        <w:tc>
          <w:tcPr>
            <w:tcW w:w="2606" w:type="pct"/>
            <w:tcBorders>
              <w:top w:val="single" w:sz="4" w:space="0" w:color="auto"/>
              <w:left w:val="single" w:sz="4" w:space="0" w:color="auto"/>
              <w:bottom w:val="single" w:sz="4" w:space="0" w:color="auto"/>
              <w:right w:val="single" w:sz="4" w:space="0" w:color="auto"/>
            </w:tcBorders>
            <w:hideMark/>
          </w:tcPr>
          <w:p w14:paraId="23D6CF6D" w14:textId="77777777" w:rsidR="00184EDC" w:rsidRPr="008536EB" w:rsidRDefault="00184EDC" w:rsidP="00A9503E">
            <w:pPr>
              <w:pStyle w:val="ListParagraph"/>
              <w:numPr>
                <w:ilvl w:val="0"/>
                <w:numId w:val="34"/>
              </w:numPr>
              <w:spacing w:line="276" w:lineRule="auto"/>
              <w:rPr>
                <w:rFonts w:eastAsiaTheme="majorEastAsia"/>
                <w:iCs/>
                <w:vanish/>
              </w:rPr>
            </w:pPr>
          </w:p>
          <w:p w14:paraId="02E04645" w14:textId="77777777" w:rsidR="00184EDC" w:rsidRPr="008536EB" w:rsidRDefault="00184EDC" w:rsidP="00A9503E">
            <w:pPr>
              <w:pStyle w:val="ListParagraph"/>
              <w:numPr>
                <w:ilvl w:val="0"/>
                <w:numId w:val="34"/>
              </w:numPr>
              <w:spacing w:line="276" w:lineRule="auto"/>
              <w:rPr>
                <w:rFonts w:eastAsiaTheme="majorEastAsia"/>
                <w:iCs/>
                <w:vanish/>
              </w:rPr>
            </w:pPr>
          </w:p>
          <w:p w14:paraId="70F464FC" w14:textId="77777777" w:rsidR="00184EDC" w:rsidRPr="008536EB" w:rsidRDefault="00184EDC" w:rsidP="00A9503E">
            <w:pPr>
              <w:pStyle w:val="ListParagraph"/>
              <w:numPr>
                <w:ilvl w:val="0"/>
                <w:numId w:val="34"/>
              </w:numPr>
              <w:spacing w:line="276" w:lineRule="auto"/>
              <w:rPr>
                <w:rFonts w:eastAsiaTheme="majorEastAsia"/>
                <w:iCs/>
                <w:vanish/>
              </w:rPr>
            </w:pPr>
          </w:p>
          <w:p w14:paraId="6AD2FFEC" w14:textId="77777777" w:rsidR="00184EDC" w:rsidRPr="008536EB" w:rsidRDefault="00184EDC" w:rsidP="00A9503E">
            <w:pPr>
              <w:pStyle w:val="ListParagraph"/>
              <w:numPr>
                <w:ilvl w:val="1"/>
                <w:numId w:val="34"/>
              </w:numPr>
              <w:spacing w:line="276" w:lineRule="auto"/>
              <w:rPr>
                <w:rFonts w:eastAsiaTheme="majorEastAsia"/>
                <w:iCs/>
              </w:rPr>
            </w:pPr>
            <w:r w:rsidRPr="008536EB">
              <w:rPr>
                <w:rFonts w:eastAsiaTheme="majorEastAsia"/>
                <w:iCs/>
              </w:rPr>
              <w:t xml:space="preserve">Prepare </w:t>
            </w:r>
            <w:r w:rsidRPr="008536EB">
              <w:t>Telephone</w:t>
            </w:r>
            <w:r w:rsidRPr="008536EB">
              <w:rPr>
                <w:rFonts w:eastAsiaTheme="majorEastAsia"/>
              </w:rPr>
              <w:t xml:space="preserve"> System</w:t>
            </w:r>
            <w:r w:rsidRPr="008536EB">
              <w:rPr>
                <w:rFonts w:eastAsiaTheme="majorEastAsia"/>
                <w:iCs/>
              </w:rPr>
              <w:t xml:space="preserve"> Equipment</w:t>
            </w:r>
          </w:p>
          <w:p w14:paraId="3BB0F28D" w14:textId="77777777" w:rsidR="00184EDC" w:rsidRPr="008536EB" w:rsidRDefault="00184EDC" w:rsidP="00A9503E">
            <w:pPr>
              <w:numPr>
                <w:ilvl w:val="2"/>
                <w:numId w:val="34"/>
              </w:numPr>
              <w:spacing w:line="276" w:lineRule="auto"/>
              <w:ind w:left="1170"/>
              <w:rPr>
                <w:rFonts w:eastAsiaTheme="majorEastAsia"/>
                <w:iCs/>
                <w:lang w:val="en-ZW"/>
              </w:rPr>
            </w:pPr>
            <w:r w:rsidRPr="008536EB">
              <w:rPr>
                <w:rFonts w:eastAsiaTheme="majorEastAsia"/>
                <w:iCs/>
                <w:lang w:val="en-ZW"/>
              </w:rPr>
              <w:t>Identification of Key Broadcasting Systems components</w:t>
            </w:r>
          </w:p>
          <w:p w14:paraId="0E55E1C5"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Telephone Handset</w:t>
            </w:r>
          </w:p>
          <w:p w14:paraId="0FC2EE2E"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Mobile Phones</w:t>
            </w:r>
          </w:p>
          <w:p w14:paraId="4438033F"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PABX Phones</w:t>
            </w:r>
          </w:p>
          <w:p w14:paraId="33E16BFE"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VoIP Phones</w:t>
            </w:r>
          </w:p>
          <w:p w14:paraId="69F8BC86" w14:textId="77777777" w:rsidR="00184EDC" w:rsidRPr="008536EB" w:rsidRDefault="00184EDC" w:rsidP="00A9503E">
            <w:pPr>
              <w:numPr>
                <w:ilvl w:val="2"/>
                <w:numId w:val="34"/>
              </w:numPr>
              <w:spacing w:line="276" w:lineRule="auto"/>
              <w:ind w:left="1170"/>
              <w:rPr>
                <w:rFonts w:eastAsiaTheme="majorEastAsia"/>
                <w:iCs/>
                <w:lang w:val="en-ZW"/>
              </w:rPr>
            </w:pPr>
            <w:r w:rsidRPr="008536EB">
              <w:rPr>
                <w:rFonts w:eastAsiaTheme="majorEastAsia"/>
                <w:iCs/>
                <w:lang w:val="en-ZW"/>
              </w:rPr>
              <w:t>Identification of Key GSM System components</w:t>
            </w:r>
          </w:p>
          <w:p w14:paraId="066544F0"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Base transceiver stations (BTS)</w:t>
            </w:r>
          </w:p>
          <w:p w14:paraId="76126002"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Network and switching subsystem</w:t>
            </w:r>
          </w:p>
          <w:p w14:paraId="39FA2F1A"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Antennas</w:t>
            </w:r>
          </w:p>
          <w:p w14:paraId="4DEDD462"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Switches</w:t>
            </w:r>
          </w:p>
          <w:p w14:paraId="37F98892"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Tower</w:t>
            </w:r>
          </w:p>
          <w:p w14:paraId="7AF92220"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rPr>
              <w:t>Transmission Lines and waveguides</w:t>
            </w:r>
          </w:p>
          <w:p w14:paraId="429F24B4" w14:textId="77777777" w:rsidR="00184EDC" w:rsidRPr="008536EB" w:rsidRDefault="00184EDC" w:rsidP="00A9503E">
            <w:pPr>
              <w:numPr>
                <w:ilvl w:val="3"/>
                <w:numId w:val="34"/>
              </w:numPr>
              <w:spacing w:line="276" w:lineRule="auto"/>
              <w:ind w:left="1980"/>
              <w:rPr>
                <w:rFonts w:eastAsiaTheme="majorEastAsia"/>
                <w:iCs/>
                <w:lang w:val="en-ZW"/>
              </w:rPr>
            </w:pPr>
            <w:r w:rsidRPr="008536EB">
              <w:rPr>
                <w:rFonts w:eastAsiaTheme="majorEastAsia"/>
                <w:iCs/>
                <w:lang w:val="en-ZW"/>
              </w:rPr>
              <w:t>Transceivers</w:t>
            </w:r>
          </w:p>
          <w:p w14:paraId="6E4FE9A0" w14:textId="77777777" w:rsidR="00184EDC" w:rsidRPr="008536EB" w:rsidRDefault="00184EDC" w:rsidP="00A9503E">
            <w:pPr>
              <w:numPr>
                <w:ilvl w:val="1"/>
                <w:numId w:val="34"/>
              </w:numPr>
              <w:spacing w:line="276" w:lineRule="auto"/>
              <w:rPr>
                <w:rFonts w:eastAsiaTheme="majorEastAsia"/>
                <w:iCs/>
                <w:lang w:val="en-ZW"/>
              </w:rPr>
            </w:pPr>
            <w:r w:rsidRPr="008536EB">
              <w:rPr>
                <w:rFonts w:eastAsiaTheme="majorEastAsia"/>
                <w:iCs/>
                <w:lang w:val="en-ZW"/>
              </w:rPr>
              <w:t>Equipment Sourcing and Procurement</w:t>
            </w:r>
          </w:p>
          <w:p w14:paraId="0AC28FF8" w14:textId="77777777" w:rsidR="00184EDC" w:rsidRPr="008536EB" w:rsidRDefault="00184EDC" w:rsidP="00A9503E">
            <w:pPr>
              <w:numPr>
                <w:ilvl w:val="2"/>
                <w:numId w:val="34"/>
              </w:numPr>
              <w:spacing w:line="276" w:lineRule="auto"/>
              <w:ind w:left="1170"/>
              <w:rPr>
                <w:rFonts w:eastAsiaTheme="majorEastAsia"/>
                <w:iCs/>
                <w:lang w:val="en-ZW"/>
              </w:rPr>
            </w:pPr>
            <w:r w:rsidRPr="008536EB">
              <w:rPr>
                <w:rFonts w:eastAsiaTheme="majorEastAsia"/>
                <w:iCs/>
                <w:lang w:val="en-ZW"/>
              </w:rPr>
              <w:t>Factors to consider in Sourcing and Procurement of equipment</w:t>
            </w:r>
          </w:p>
          <w:p w14:paraId="6519E5D9" w14:textId="77777777" w:rsidR="00184EDC" w:rsidRPr="008536EB" w:rsidRDefault="00184EDC" w:rsidP="00A9503E">
            <w:pPr>
              <w:numPr>
                <w:ilvl w:val="2"/>
                <w:numId w:val="34"/>
              </w:numPr>
              <w:spacing w:line="276" w:lineRule="auto"/>
              <w:ind w:left="1170"/>
              <w:rPr>
                <w:rFonts w:eastAsiaTheme="majorEastAsia"/>
                <w:iCs/>
                <w:lang w:val="en-ZW"/>
              </w:rPr>
            </w:pPr>
            <w:r w:rsidRPr="008536EB">
              <w:rPr>
                <w:rFonts w:eastAsiaTheme="majorEastAsia"/>
                <w:iCs/>
                <w:lang w:val="en-ZW"/>
              </w:rPr>
              <w:t>Equipment Pre-installation Testing and Calibration</w:t>
            </w:r>
          </w:p>
          <w:p w14:paraId="2D939DFC" w14:textId="77777777" w:rsidR="00184EDC" w:rsidRPr="008536EB" w:rsidRDefault="00184EDC" w:rsidP="00A9503E">
            <w:pPr>
              <w:numPr>
                <w:ilvl w:val="2"/>
                <w:numId w:val="34"/>
              </w:numPr>
              <w:spacing w:line="276" w:lineRule="auto"/>
              <w:ind w:left="1170"/>
              <w:rPr>
                <w:rFonts w:eastAsiaTheme="majorEastAsia"/>
                <w:iCs/>
                <w:lang w:val="en-ZW"/>
              </w:rPr>
            </w:pPr>
            <w:r w:rsidRPr="008536EB">
              <w:rPr>
                <w:rFonts w:eastAsiaTheme="majorEastAsia"/>
                <w:iCs/>
                <w:lang w:val="en-ZW"/>
              </w:rPr>
              <w:t>Planning equipment logistics and storage</w:t>
            </w:r>
          </w:p>
        </w:tc>
        <w:tc>
          <w:tcPr>
            <w:tcW w:w="1146" w:type="pct"/>
            <w:tcBorders>
              <w:top w:val="single" w:sz="4" w:space="0" w:color="auto"/>
              <w:left w:val="single" w:sz="4" w:space="0" w:color="auto"/>
              <w:bottom w:val="single" w:sz="4" w:space="0" w:color="auto"/>
              <w:right w:val="single" w:sz="4" w:space="0" w:color="auto"/>
            </w:tcBorders>
            <w:hideMark/>
          </w:tcPr>
          <w:p w14:paraId="13209275" w14:textId="77777777" w:rsidR="00184EDC" w:rsidRPr="008536EB" w:rsidRDefault="00184EDC" w:rsidP="00891A2C">
            <w:pPr>
              <w:rPr>
                <w:rFonts w:eastAsia="Calibri"/>
              </w:rPr>
            </w:pPr>
          </w:p>
          <w:p w14:paraId="639F5809"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Written assessment</w:t>
            </w:r>
          </w:p>
          <w:p w14:paraId="730140AF"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Oral assessment</w:t>
            </w:r>
          </w:p>
          <w:p w14:paraId="121B7D9A"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Practical</w:t>
            </w:r>
          </w:p>
          <w:p w14:paraId="43AE3285"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Project</w:t>
            </w:r>
          </w:p>
          <w:p w14:paraId="0CD4ED4A"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Third party report</w:t>
            </w:r>
          </w:p>
          <w:p w14:paraId="5F9FE29C" w14:textId="77777777" w:rsidR="00184EDC" w:rsidRPr="008536EB" w:rsidRDefault="00184EDC" w:rsidP="00A9503E">
            <w:pPr>
              <w:numPr>
                <w:ilvl w:val="0"/>
                <w:numId w:val="202"/>
              </w:numPr>
              <w:spacing w:line="276" w:lineRule="auto"/>
              <w:contextualSpacing/>
              <w:rPr>
                <w:rFonts w:eastAsia="Calibri"/>
                <w:lang w:val="en-ZW"/>
              </w:rPr>
            </w:pPr>
            <w:r w:rsidRPr="008536EB">
              <w:rPr>
                <w:rFonts w:eastAsia="Calibri"/>
                <w:lang w:val="en-ZW"/>
              </w:rPr>
              <w:t>Portfolio of evidence</w:t>
            </w:r>
          </w:p>
          <w:p w14:paraId="13C55364" w14:textId="77777777" w:rsidR="00184EDC" w:rsidRPr="008536EB" w:rsidRDefault="00184EDC" w:rsidP="00891A2C">
            <w:pPr>
              <w:spacing w:line="276" w:lineRule="auto"/>
              <w:rPr>
                <w:rFonts w:eastAsiaTheme="majorEastAsia"/>
                <w:lang w:val="en-ZW"/>
              </w:rPr>
            </w:pPr>
          </w:p>
        </w:tc>
      </w:tr>
      <w:tr w:rsidR="008536EB" w:rsidRPr="008536EB" w14:paraId="728DD5B8" w14:textId="77777777" w:rsidTr="00891A2C">
        <w:tc>
          <w:tcPr>
            <w:tcW w:w="1248" w:type="pct"/>
            <w:tcBorders>
              <w:top w:val="single" w:sz="4" w:space="0" w:color="auto"/>
              <w:left w:val="single" w:sz="4" w:space="0" w:color="auto"/>
              <w:bottom w:val="single" w:sz="4" w:space="0" w:color="auto"/>
              <w:right w:val="single" w:sz="4" w:space="0" w:color="auto"/>
            </w:tcBorders>
            <w:hideMark/>
          </w:tcPr>
          <w:p w14:paraId="31C56A5F" w14:textId="77777777" w:rsidR="00184EDC" w:rsidRPr="008536EB" w:rsidRDefault="00184EDC" w:rsidP="00A9503E">
            <w:pPr>
              <w:numPr>
                <w:ilvl w:val="0"/>
                <w:numId w:val="200"/>
              </w:numPr>
              <w:spacing w:line="276" w:lineRule="auto"/>
              <w:rPr>
                <w:rFonts w:eastAsiaTheme="majorEastAsia"/>
                <w:lang w:val="en-ZW"/>
              </w:rPr>
            </w:pPr>
            <w:r w:rsidRPr="008536EB">
              <w:rPr>
                <w:rFonts w:eastAsiaTheme="majorEastAsia"/>
                <w:lang w:val="en-ZW"/>
              </w:rPr>
              <w:t>Install PABX systems</w:t>
            </w:r>
          </w:p>
        </w:tc>
        <w:tc>
          <w:tcPr>
            <w:tcW w:w="2606" w:type="pct"/>
            <w:tcBorders>
              <w:top w:val="single" w:sz="4" w:space="0" w:color="auto"/>
              <w:left w:val="single" w:sz="4" w:space="0" w:color="auto"/>
              <w:bottom w:val="single" w:sz="4" w:space="0" w:color="auto"/>
              <w:right w:val="single" w:sz="4" w:space="0" w:color="auto"/>
            </w:tcBorders>
          </w:tcPr>
          <w:p w14:paraId="7D8E871D" w14:textId="77777777" w:rsidR="00184EDC" w:rsidRPr="008536EB" w:rsidRDefault="00184EDC" w:rsidP="00A9503E">
            <w:pPr>
              <w:pStyle w:val="ListParagraph"/>
              <w:numPr>
                <w:ilvl w:val="1"/>
                <w:numId w:val="61"/>
              </w:numPr>
              <w:spacing w:line="278" w:lineRule="auto"/>
              <w:ind w:left="360"/>
              <w:rPr>
                <w:iCs/>
              </w:rPr>
            </w:pPr>
            <w:r w:rsidRPr="008536EB">
              <w:rPr>
                <w:iCs/>
              </w:rPr>
              <w:t xml:space="preserve">Introduction to PABX Systems </w:t>
            </w:r>
          </w:p>
          <w:p w14:paraId="5FE2641C" w14:textId="77777777" w:rsidR="00184EDC" w:rsidRPr="008536EB" w:rsidRDefault="00184EDC" w:rsidP="00A9503E">
            <w:pPr>
              <w:pStyle w:val="ListParagraph"/>
              <w:numPr>
                <w:ilvl w:val="2"/>
                <w:numId w:val="61"/>
              </w:numPr>
              <w:spacing w:line="278" w:lineRule="auto"/>
              <w:rPr>
                <w:iCs/>
              </w:rPr>
            </w:pPr>
            <w:r w:rsidRPr="008536EB">
              <w:rPr>
                <w:iCs/>
              </w:rPr>
              <w:t xml:space="preserve">Definition and function of PABX </w:t>
            </w:r>
          </w:p>
          <w:p w14:paraId="0B277AB0" w14:textId="77777777" w:rsidR="00184EDC" w:rsidRPr="008536EB" w:rsidRDefault="00184EDC" w:rsidP="00A9503E">
            <w:pPr>
              <w:pStyle w:val="ListParagraph"/>
              <w:numPr>
                <w:ilvl w:val="2"/>
                <w:numId w:val="61"/>
              </w:numPr>
              <w:spacing w:line="278" w:lineRule="auto"/>
              <w:rPr>
                <w:iCs/>
              </w:rPr>
            </w:pPr>
            <w:r w:rsidRPr="008536EB">
              <w:rPr>
                <w:iCs/>
              </w:rPr>
              <w:t xml:space="preserve">History and Evolution of PBX (Analog → Digital → VoIP)  </w:t>
            </w:r>
          </w:p>
          <w:p w14:paraId="049A76BA" w14:textId="77777777" w:rsidR="00184EDC" w:rsidRPr="008536EB" w:rsidRDefault="00184EDC" w:rsidP="00A9503E">
            <w:pPr>
              <w:pStyle w:val="ListParagraph"/>
              <w:numPr>
                <w:ilvl w:val="2"/>
                <w:numId w:val="61"/>
              </w:numPr>
              <w:spacing w:line="278" w:lineRule="auto"/>
              <w:rPr>
                <w:iCs/>
              </w:rPr>
            </w:pPr>
            <w:r w:rsidRPr="008536EB">
              <w:rPr>
                <w:iCs/>
              </w:rPr>
              <w:t xml:space="preserve">Types of PABX Systems:  </w:t>
            </w:r>
          </w:p>
          <w:p w14:paraId="34C9674E" w14:textId="77777777" w:rsidR="00184EDC" w:rsidRPr="008536EB" w:rsidRDefault="00184EDC" w:rsidP="00A9503E">
            <w:pPr>
              <w:pStyle w:val="ListParagraph"/>
              <w:numPr>
                <w:ilvl w:val="3"/>
                <w:numId w:val="61"/>
              </w:numPr>
              <w:spacing w:line="278" w:lineRule="auto"/>
              <w:rPr>
                <w:iCs/>
              </w:rPr>
            </w:pPr>
            <w:r w:rsidRPr="008536EB">
              <w:rPr>
                <w:iCs/>
              </w:rPr>
              <w:t>Analog PABX</w:t>
            </w:r>
          </w:p>
          <w:p w14:paraId="2D8CFBD8" w14:textId="77777777" w:rsidR="00184EDC" w:rsidRPr="008536EB" w:rsidRDefault="00184EDC" w:rsidP="00A9503E">
            <w:pPr>
              <w:pStyle w:val="ListParagraph"/>
              <w:numPr>
                <w:ilvl w:val="3"/>
                <w:numId w:val="61"/>
              </w:numPr>
              <w:spacing w:line="278" w:lineRule="auto"/>
              <w:rPr>
                <w:iCs/>
              </w:rPr>
            </w:pPr>
            <w:r w:rsidRPr="008536EB">
              <w:rPr>
                <w:iCs/>
              </w:rPr>
              <w:t>Digital PABX</w:t>
            </w:r>
          </w:p>
          <w:p w14:paraId="14A66583" w14:textId="77777777" w:rsidR="00184EDC" w:rsidRPr="008536EB" w:rsidRDefault="00184EDC" w:rsidP="00A9503E">
            <w:pPr>
              <w:pStyle w:val="ListParagraph"/>
              <w:numPr>
                <w:ilvl w:val="3"/>
                <w:numId w:val="61"/>
              </w:numPr>
              <w:spacing w:line="278" w:lineRule="auto"/>
              <w:rPr>
                <w:iCs/>
              </w:rPr>
            </w:pPr>
            <w:r w:rsidRPr="008536EB">
              <w:rPr>
                <w:iCs/>
              </w:rPr>
              <w:t>IP PABX (VoIP-based)</w:t>
            </w:r>
          </w:p>
          <w:p w14:paraId="4E911679" w14:textId="77777777" w:rsidR="00184EDC" w:rsidRPr="008536EB" w:rsidRDefault="00184EDC" w:rsidP="00A9503E">
            <w:pPr>
              <w:pStyle w:val="ListParagraph"/>
              <w:numPr>
                <w:ilvl w:val="3"/>
                <w:numId w:val="61"/>
              </w:numPr>
              <w:spacing w:line="278" w:lineRule="auto"/>
              <w:rPr>
                <w:iCs/>
              </w:rPr>
            </w:pPr>
            <w:r w:rsidRPr="008536EB">
              <w:rPr>
                <w:iCs/>
              </w:rPr>
              <w:t>Cloud PABX</w:t>
            </w:r>
          </w:p>
          <w:p w14:paraId="2F180F87" w14:textId="77777777" w:rsidR="00184EDC" w:rsidRPr="008536EB" w:rsidRDefault="00184EDC" w:rsidP="00A9503E">
            <w:pPr>
              <w:pStyle w:val="ListParagraph"/>
              <w:numPr>
                <w:ilvl w:val="1"/>
                <w:numId w:val="61"/>
              </w:numPr>
              <w:spacing w:line="278" w:lineRule="auto"/>
              <w:ind w:left="360"/>
              <w:rPr>
                <w:iCs/>
              </w:rPr>
            </w:pPr>
            <w:r w:rsidRPr="008536EB">
              <w:rPr>
                <w:iCs/>
              </w:rPr>
              <w:t>Analog PBX Systems</w:t>
            </w:r>
          </w:p>
          <w:p w14:paraId="49187347" w14:textId="77777777" w:rsidR="00184EDC" w:rsidRPr="008536EB" w:rsidRDefault="00184EDC" w:rsidP="00A9503E">
            <w:pPr>
              <w:pStyle w:val="ListParagraph"/>
              <w:numPr>
                <w:ilvl w:val="2"/>
                <w:numId w:val="61"/>
              </w:numPr>
              <w:spacing w:line="278" w:lineRule="auto"/>
              <w:rPr>
                <w:iCs/>
              </w:rPr>
            </w:pPr>
            <w:r w:rsidRPr="008536EB">
              <w:rPr>
                <w:iCs/>
              </w:rPr>
              <w:t>Operation of Analog PABX</w:t>
            </w:r>
          </w:p>
          <w:p w14:paraId="4A0B3E56" w14:textId="77777777" w:rsidR="00184EDC" w:rsidRPr="008536EB" w:rsidRDefault="00184EDC" w:rsidP="00A9503E">
            <w:pPr>
              <w:pStyle w:val="ListParagraph"/>
              <w:numPr>
                <w:ilvl w:val="2"/>
                <w:numId w:val="61"/>
              </w:numPr>
              <w:spacing w:line="278" w:lineRule="auto"/>
              <w:rPr>
                <w:iCs/>
              </w:rPr>
            </w:pPr>
            <w:r w:rsidRPr="008536EB">
              <w:rPr>
                <w:iCs/>
              </w:rPr>
              <w:t xml:space="preserve">Components of an Analog PABX System:  </w:t>
            </w:r>
          </w:p>
          <w:p w14:paraId="2C635763" w14:textId="77777777" w:rsidR="00184EDC" w:rsidRPr="008536EB" w:rsidRDefault="00184EDC" w:rsidP="00A9503E">
            <w:pPr>
              <w:pStyle w:val="ListParagraph"/>
              <w:numPr>
                <w:ilvl w:val="3"/>
                <w:numId w:val="61"/>
              </w:numPr>
              <w:spacing w:line="278" w:lineRule="auto"/>
              <w:rPr>
                <w:iCs/>
              </w:rPr>
            </w:pPr>
            <w:r w:rsidRPr="008536EB">
              <w:rPr>
                <w:iCs/>
              </w:rPr>
              <w:t xml:space="preserve">PABX Control Unit  </w:t>
            </w:r>
          </w:p>
          <w:p w14:paraId="7A1C4B40" w14:textId="77777777" w:rsidR="00184EDC" w:rsidRPr="008536EB" w:rsidRDefault="00184EDC" w:rsidP="00A9503E">
            <w:pPr>
              <w:pStyle w:val="ListParagraph"/>
              <w:numPr>
                <w:ilvl w:val="3"/>
                <w:numId w:val="61"/>
              </w:numPr>
              <w:spacing w:line="278" w:lineRule="auto"/>
              <w:rPr>
                <w:iCs/>
              </w:rPr>
            </w:pPr>
            <w:r w:rsidRPr="008536EB">
              <w:rPr>
                <w:iCs/>
              </w:rPr>
              <w:t xml:space="preserve">POTS (Plain Old Telephone Service) Lines  </w:t>
            </w:r>
          </w:p>
          <w:p w14:paraId="2A7FD1BC" w14:textId="77777777" w:rsidR="00184EDC" w:rsidRPr="008536EB" w:rsidRDefault="00184EDC" w:rsidP="00A9503E">
            <w:pPr>
              <w:pStyle w:val="ListParagraph"/>
              <w:numPr>
                <w:ilvl w:val="3"/>
                <w:numId w:val="61"/>
              </w:numPr>
              <w:spacing w:line="278" w:lineRule="auto"/>
              <w:rPr>
                <w:iCs/>
              </w:rPr>
            </w:pPr>
            <w:r w:rsidRPr="008536EB">
              <w:rPr>
                <w:iCs/>
              </w:rPr>
              <w:t xml:space="preserve">Extension Phones  </w:t>
            </w:r>
          </w:p>
          <w:p w14:paraId="049DD9F7" w14:textId="77777777" w:rsidR="00184EDC" w:rsidRPr="008536EB" w:rsidRDefault="00184EDC" w:rsidP="00A9503E">
            <w:pPr>
              <w:pStyle w:val="ListParagraph"/>
              <w:numPr>
                <w:ilvl w:val="3"/>
                <w:numId w:val="61"/>
              </w:numPr>
              <w:spacing w:line="278" w:lineRule="auto"/>
              <w:rPr>
                <w:iCs/>
              </w:rPr>
            </w:pPr>
            <w:r w:rsidRPr="008536EB">
              <w:rPr>
                <w:iCs/>
              </w:rPr>
              <w:t xml:space="preserve">Trunk Lines  </w:t>
            </w:r>
          </w:p>
          <w:p w14:paraId="36BF82D7" w14:textId="77777777" w:rsidR="00184EDC" w:rsidRPr="008536EB" w:rsidRDefault="00184EDC" w:rsidP="00A9503E">
            <w:pPr>
              <w:pStyle w:val="ListParagraph"/>
              <w:numPr>
                <w:ilvl w:val="2"/>
                <w:numId w:val="61"/>
              </w:numPr>
              <w:spacing w:line="278" w:lineRule="auto"/>
              <w:rPr>
                <w:iCs/>
              </w:rPr>
            </w:pPr>
            <w:r w:rsidRPr="008536EB">
              <w:rPr>
                <w:iCs/>
              </w:rPr>
              <w:t xml:space="preserve">Call Routing in Analog PABX  </w:t>
            </w:r>
          </w:p>
          <w:p w14:paraId="6C0B4F17" w14:textId="77777777" w:rsidR="00184EDC" w:rsidRPr="008536EB" w:rsidRDefault="00184EDC" w:rsidP="00A9503E">
            <w:pPr>
              <w:pStyle w:val="ListParagraph"/>
              <w:numPr>
                <w:ilvl w:val="2"/>
                <w:numId w:val="61"/>
              </w:numPr>
              <w:spacing w:line="278" w:lineRule="auto"/>
              <w:rPr>
                <w:iCs/>
              </w:rPr>
            </w:pPr>
            <w:r w:rsidRPr="008536EB">
              <w:rPr>
                <w:iCs/>
              </w:rPr>
              <w:t xml:space="preserve">Features of Analog PABX: </w:t>
            </w:r>
          </w:p>
          <w:p w14:paraId="08E60F28" w14:textId="77777777" w:rsidR="00184EDC" w:rsidRPr="008536EB" w:rsidRDefault="00184EDC" w:rsidP="00A9503E">
            <w:pPr>
              <w:pStyle w:val="ListParagraph"/>
              <w:numPr>
                <w:ilvl w:val="3"/>
                <w:numId w:val="207"/>
              </w:numPr>
              <w:spacing w:line="278" w:lineRule="auto"/>
              <w:rPr>
                <w:iCs/>
              </w:rPr>
            </w:pPr>
            <w:r w:rsidRPr="008536EB">
              <w:rPr>
                <w:iCs/>
              </w:rPr>
              <w:t>Call Transfer</w:t>
            </w:r>
          </w:p>
          <w:p w14:paraId="7CE03749" w14:textId="77777777" w:rsidR="00184EDC" w:rsidRPr="008536EB" w:rsidRDefault="00184EDC" w:rsidP="00A9503E">
            <w:pPr>
              <w:pStyle w:val="ListParagraph"/>
              <w:numPr>
                <w:ilvl w:val="3"/>
                <w:numId w:val="207"/>
              </w:numPr>
              <w:spacing w:line="278" w:lineRule="auto"/>
              <w:rPr>
                <w:iCs/>
              </w:rPr>
            </w:pPr>
            <w:r w:rsidRPr="008536EB">
              <w:rPr>
                <w:iCs/>
              </w:rPr>
              <w:t>Voicemail</w:t>
            </w:r>
          </w:p>
          <w:p w14:paraId="40B5EFD8" w14:textId="77777777" w:rsidR="00184EDC" w:rsidRPr="008536EB" w:rsidRDefault="00184EDC" w:rsidP="00A9503E">
            <w:pPr>
              <w:pStyle w:val="ListParagraph"/>
              <w:numPr>
                <w:ilvl w:val="3"/>
                <w:numId w:val="207"/>
              </w:numPr>
              <w:spacing w:line="278" w:lineRule="auto"/>
              <w:rPr>
                <w:iCs/>
              </w:rPr>
            </w:pPr>
            <w:r w:rsidRPr="008536EB">
              <w:rPr>
                <w:iCs/>
              </w:rPr>
              <w:t>Hold</w:t>
            </w:r>
          </w:p>
          <w:p w14:paraId="1EBF02EB" w14:textId="77777777" w:rsidR="00184EDC" w:rsidRPr="008536EB" w:rsidRDefault="00184EDC" w:rsidP="00A9503E">
            <w:pPr>
              <w:pStyle w:val="ListParagraph"/>
              <w:numPr>
                <w:ilvl w:val="3"/>
                <w:numId w:val="207"/>
              </w:numPr>
              <w:spacing w:line="278" w:lineRule="auto"/>
              <w:rPr>
                <w:iCs/>
              </w:rPr>
            </w:pPr>
            <w:r w:rsidRPr="008536EB">
              <w:rPr>
                <w:iCs/>
              </w:rPr>
              <w:t xml:space="preserve">Conference </w:t>
            </w:r>
          </w:p>
          <w:p w14:paraId="20DFB5DC" w14:textId="77777777" w:rsidR="00184EDC" w:rsidRPr="008536EB" w:rsidRDefault="00184EDC" w:rsidP="00A9503E">
            <w:pPr>
              <w:pStyle w:val="ListParagraph"/>
              <w:numPr>
                <w:ilvl w:val="2"/>
                <w:numId w:val="61"/>
              </w:numPr>
              <w:spacing w:line="278" w:lineRule="auto"/>
              <w:rPr>
                <w:iCs/>
              </w:rPr>
            </w:pPr>
            <w:r w:rsidRPr="008536EB">
              <w:rPr>
                <w:iCs/>
              </w:rPr>
              <w:t xml:space="preserve">Limitations of Analog PABX </w:t>
            </w:r>
          </w:p>
          <w:p w14:paraId="41506D26" w14:textId="77777777" w:rsidR="00184EDC" w:rsidRPr="008536EB" w:rsidRDefault="00184EDC" w:rsidP="00A9503E">
            <w:pPr>
              <w:pStyle w:val="ListParagraph"/>
              <w:numPr>
                <w:ilvl w:val="2"/>
                <w:numId w:val="61"/>
              </w:numPr>
              <w:spacing w:line="278" w:lineRule="auto"/>
              <w:rPr>
                <w:iCs/>
              </w:rPr>
            </w:pPr>
            <w:r w:rsidRPr="008536EB">
              <w:rPr>
                <w:iCs/>
              </w:rPr>
              <w:t xml:space="preserve">Digital PABX vs. Analog PABX   </w:t>
            </w:r>
          </w:p>
          <w:p w14:paraId="4578156F" w14:textId="77777777" w:rsidR="00184EDC" w:rsidRPr="008536EB" w:rsidRDefault="00184EDC" w:rsidP="00A9503E">
            <w:pPr>
              <w:pStyle w:val="ListParagraph"/>
              <w:numPr>
                <w:ilvl w:val="2"/>
                <w:numId w:val="61"/>
              </w:numPr>
              <w:spacing w:line="278" w:lineRule="auto"/>
              <w:rPr>
                <w:iCs/>
              </w:rPr>
            </w:pPr>
            <w:r w:rsidRPr="008536EB">
              <w:rPr>
                <w:iCs/>
              </w:rPr>
              <w:t xml:space="preserve">Digital Signalling </w:t>
            </w:r>
          </w:p>
          <w:p w14:paraId="2ADB19DE" w14:textId="77777777" w:rsidR="00184EDC" w:rsidRPr="008536EB" w:rsidRDefault="00184EDC" w:rsidP="00A9503E">
            <w:pPr>
              <w:pStyle w:val="ListParagraph"/>
              <w:numPr>
                <w:ilvl w:val="3"/>
                <w:numId w:val="61"/>
              </w:numPr>
              <w:spacing w:line="278" w:lineRule="auto"/>
              <w:rPr>
                <w:iCs/>
              </w:rPr>
            </w:pPr>
            <w:r w:rsidRPr="008536EB">
              <w:rPr>
                <w:iCs/>
              </w:rPr>
              <w:t xml:space="preserve">TDM </w:t>
            </w:r>
          </w:p>
          <w:p w14:paraId="327C2B9F" w14:textId="77777777" w:rsidR="00184EDC" w:rsidRPr="008536EB" w:rsidRDefault="00184EDC" w:rsidP="00A9503E">
            <w:pPr>
              <w:pStyle w:val="ListParagraph"/>
              <w:numPr>
                <w:ilvl w:val="3"/>
                <w:numId w:val="61"/>
              </w:numPr>
              <w:spacing w:line="278" w:lineRule="auto"/>
              <w:rPr>
                <w:iCs/>
              </w:rPr>
            </w:pPr>
            <w:r w:rsidRPr="008536EB">
              <w:rPr>
                <w:iCs/>
              </w:rPr>
              <w:t xml:space="preserve">ISDN </w:t>
            </w:r>
          </w:p>
          <w:p w14:paraId="60A241A9" w14:textId="77777777" w:rsidR="00184EDC" w:rsidRPr="008536EB" w:rsidRDefault="00184EDC" w:rsidP="00A9503E">
            <w:pPr>
              <w:pStyle w:val="ListParagraph"/>
              <w:numPr>
                <w:ilvl w:val="2"/>
                <w:numId w:val="61"/>
              </w:numPr>
              <w:spacing w:line="278" w:lineRule="auto"/>
              <w:rPr>
                <w:iCs/>
              </w:rPr>
            </w:pPr>
            <w:r w:rsidRPr="008536EB">
              <w:rPr>
                <w:iCs/>
              </w:rPr>
              <w:t xml:space="preserve">Integrating Analog Phones with Digital PABX   </w:t>
            </w:r>
          </w:p>
          <w:p w14:paraId="4BBDD480" w14:textId="77777777" w:rsidR="00184EDC" w:rsidRPr="008536EB" w:rsidRDefault="00184EDC" w:rsidP="00A9503E">
            <w:pPr>
              <w:pStyle w:val="ListParagraph"/>
              <w:numPr>
                <w:ilvl w:val="1"/>
                <w:numId w:val="61"/>
              </w:numPr>
              <w:spacing w:line="278" w:lineRule="auto"/>
              <w:ind w:left="360"/>
              <w:rPr>
                <w:iCs/>
              </w:rPr>
            </w:pPr>
            <w:r w:rsidRPr="008536EB">
              <w:rPr>
                <w:iCs/>
              </w:rPr>
              <w:t>PABX Installation &amp; Configuration</w:t>
            </w:r>
          </w:p>
          <w:p w14:paraId="4C8DFFC0" w14:textId="77777777" w:rsidR="00184EDC" w:rsidRPr="008536EB" w:rsidRDefault="00184EDC" w:rsidP="00A9503E">
            <w:pPr>
              <w:pStyle w:val="ListParagraph"/>
              <w:numPr>
                <w:ilvl w:val="2"/>
                <w:numId w:val="61"/>
              </w:numPr>
              <w:spacing w:line="278" w:lineRule="auto"/>
              <w:rPr>
                <w:iCs/>
              </w:rPr>
            </w:pPr>
            <w:r w:rsidRPr="008536EB">
              <w:rPr>
                <w:iCs/>
              </w:rPr>
              <w:t xml:space="preserve">Setting Up an Analog PABX System  </w:t>
            </w:r>
          </w:p>
          <w:p w14:paraId="7E994D00" w14:textId="77777777" w:rsidR="00184EDC" w:rsidRPr="008536EB" w:rsidRDefault="00184EDC" w:rsidP="00A9503E">
            <w:pPr>
              <w:pStyle w:val="ListParagraph"/>
              <w:numPr>
                <w:ilvl w:val="2"/>
                <w:numId w:val="61"/>
              </w:numPr>
              <w:spacing w:line="278" w:lineRule="auto"/>
              <w:rPr>
                <w:iCs/>
              </w:rPr>
            </w:pPr>
            <w:r w:rsidRPr="008536EB">
              <w:rPr>
                <w:iCs/>
              </w:rPr>
              <w:t xml:space="preserve">Wiring and Connecting Extensions &amp; Trunks  </w:t>
            </w:r>
          </w:p>
          <w:p w14:paraId="5A2BFA8D" w14:textId="77777777" w:rsidR="00184EDC" w:rsidRPr="008536EB" w:rsidRDefault="00184EDC" w:rsidP="00A9503E">
            <w:pPr>
              <w:pStyle w:val="ListParagraph"/>
              <w:numPr>
                <w:ilvl w:val="1"/>
                <w:numId w:val="61"/>
              </w:numPr>
              <w:spacing w:line="278" w:lineRule="auto"/>
              <w:ind w:left="360"/>
              <w:rPr>
                <w:iCs/>
              </w:rPr>
            </w:pPr>
            <w:r w:rsidRPr="008536EB">
              <w:rPr>
                <w:iCs/>
              </w:rPr>
              <w:t>PABX Security &amp; Maintenance</w:t>
            </w:r>
          </w:p>
          <w:p w14:paraId="6437CF4F" w14:textId="77777777" w:rsidR="00184EDC" w:rsidRPr="008536EB" w:rsidRDefault="00184EDC" w:rsidP="00A9503E">
            <w:pPr>
              <w:pStyle w:val="ListParagraph"/>
              <w:numPr>
                <w:ilvl w:val="2"/>
                <w:numId w:val="61"/>
              </w:numPr>
              <w:spacing w:line="278" w:lineRule="auto"/>
              <w:rPr>
                <w:iCs/>
              </w:rPr>
            </w:pPr>
            <w:r w:rsidRPr="008536EB">
              <w:rPr>
                <w:iCs/>
              </w:rPr>
              <w:t xml:space="preserve">Security Risks in PABX Systems (Toll Fraud, Hacking, Eavesdropping)  </w:t>
            </w:r>
          </w:p>
          <w:p w14:paraId="4C18EC9B" w14:textId="77777777" w:rsidR="00184EDC" w:rsidRPr="008536EB" w:rsidRDefault="00184EDC" w:rsidP="00A9503E">
            <w:pPr>
              <w:pStyle w:val="ListParagraph"/>
              <w:numPr>
                <w:ilvl w:val="2"/>
                <w:numId w:val="61"/>
              </w:numPr>
              <w:spacing w:line="278" w:lineRule="auto"/>
              <w:rPr>
                <w:iCs/>
              </w:rPr>
            </w:pPr>
            <w:r w:rsidRPr="008536EB">
              <w:rPr>
                <w:iCs/>
              </w:rPr>
              <w:t xml:space="preserve">Best Practices for Securing PABX Systems  </w:t>
            </w:r>
          </w:p>
          <w:p w14:paraId="7339C727" w14:textId="77777777" w:rsidR="00184EDC" w:rsidRPr="008536EB" w:rsidRDefault="00184EDC" w:rsidP="00A9503E">
            <w:pPr>
              <w:pStyle w:val="ListParagraph"/>
              <w:numPr>
                <w:ilvl w:val="2"/>
                <w:numId w:val="61"/>
              </w:numPr>
              <w:spacing w:line="278" w:lineRule="auto"/>
              <w:rPr>
                <w:iCs/>
              </w:rPr>
            </w:pPr>
            <w:r w:rsidRPr="008536EB">
              <w:rPr>
                <w:iCs/>
              </w:rPr>
              <w:t xml:space="preserve">Troubleshooting Common PABX Issues  </w:t>
            </w:r>
          </w:p>
          <w:p w14:paraId="0A9A2300" w14:textId="77777777" w:rsidR="00184EDC" w:rsidRPr="008536EB" w:rsidRDefault="00184EDC" w:rsidP="00A9503E">
            <w:pPr>
              <w:pStyle w:val="ListParagraph"/>
              <w:numPr>
                <w:ilvl w:val="2"/>
                <w:numId w:val="61"/>
              </w:numPr>
              <w:spacing w:line="278" w:lineRule="auto"/>
              <w:rPr>
                <w:iCs/>
              </w:rPr>
            </w:pPr>
            <w:r w:rsidRPr="008536EB">
              <w:rPr>
                <w:iCs/>
              </w:rPr>
              <w:t xml:space="preserve">Backup &amp; Disaster Recovery for PABX  </w:t>
            </w:r>
          </w:p>
          <w:p w14:paraId="563D65FB" w14:textId="77777777" w:rsidR="00184EDC" w:rsidRPr="008536EB" w:rsidRDefault="00184EDC" w:rsidP="00A9503E">
            <w:pPr>
              <w:pStyle w:val="ListParagraph"/>
              <w:numPr>
                <w:ilvl w:val="2"/>
                <w:numId w:val="61"/>
              </w:numPr>
              <w:spacing w:line="278" w:lineRule="auto"/>
              <w:rPr>
                <w:iCs/>
              </w:rPr>
            </w:pPr>
            <w:r w:rsidRPr="008536EB">
              <w:rPr>
                <w:iCs/>
              </w:rPr>
              <w:t xml:space="preserve">Upgrading from Analog PABX to VoIP  </w:t>
            </w:r>
          </w:p>
        </w:tc>
        <w:tc>
          <w:tcPr>
            <w:tcW w:w="1146" w:type="pct"/>
            <w:tcBorders>
              <w:top w:val="single" w:sz="4" w:space="0" w:color="auto"/>
              <w:left w:val="single" w:sz="4" w:space="0" w:color="auto"/>
              <w:bottom w:val="single" w:sz="4" w:space="0" w:color="auto"/>
              <w:right w:val="single" w:sz="4" w:space="0" w:color="auto"/>
            </w:tcBorders>
            <w:hideMark/>
          </w:tcPr>
          <w:p w14:paraId="0C7E23C1" w14:textId="77777777" w:rsidR="00184EDC" w:rsidRPr="008536EB" w:rsidRDefault="00184EDC" w:rsidP="00891A2C">
            <w:pPr>
              <w:rPr>
                <w:rFonts w:eastAsia="Calibri"/>
              </w:rPr>
            </w:pPr>
          </w:p>
          <w:p w14:paraId="5E2E6739"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Written assessment</w:t>
            </w:r>
          </w:p>
          <w:p w14:paraId="353AD3D1"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Oral assessment</w:t>
            </w:r>
          </w:p>
          <w:p w14:paraId="2CDCD829"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Practical</w:t>
            </w:r>
          </w:p>
          <w:p w14:paraId="2F5D7191"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Project</w:t>
            </w:r>
          </w:p>
          <w:p w14:paraId="2EDA84E5"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Third party report</w:t>
            </w:r>
          </w:p>
          <w:p w14:paraId="10290808" w14:textId="77777777" w:rsidR="00184EDC" w:rsidRPr="008536EB" w:rsidRDefault="00184EDC" w:rsidP="00A9503E">
            <w:pPr>
              <w:numPr>
                <w:ilvl w:val="0"/>
                <w:numId w:val="115"/>
              </w:numPr>
              <w:spacing w:line="276" w:lineRule="auto"/>
              <w:contextualSpacing/>
              <w:rPr>
                <w:rFonts w:eastAsia="Calibri"/>
                <w:lang w:val="en-ZW"/>
              </w:rPr>
            </w:pPr>
            <w:r w:rsidRPr="008536EB">
              <w:rPr>
                <w:rFonts w:eastAsia="Calibri"/>
                <w:lang w:val="en-ZW"/>
              </w:rPr>
              <w:t>Portfolio of evidence</w:t>
            </w:r>
          </w:p>
          <w:p w14:paraId="1125CF49" w14:textId="77777777" w:rsidR="00184EDC" w:rsidRPr="008536EB" w:rsidRDefault="00184EDC" w:rsidP="00891A2C">
            <w:pPr>
              <w:spacing w:line="276" w:lineRule="auto"/>
              <w:rPr>
                <w:rFonts w:eastAsiaTheme="majorEastAsia"/>
                <w:lang w:val="en-ZW"/>
              </w:rPr>
            </w:pPr>
          </w:p>
        </w:tc>
      </w:tr>
      <w:tr w:rsidR="008536EB" w:rsidRPr="008536EB" w14:paraId="13D9647C" w14:textId="77777777" w:rsidTr="00891A2C">
        <w:tc>
          <w:tcPr>
            <w:tcW w:w="1248" w:type="pct"/>
            <w:tcBorders>
              <w:top w:val="single" w:sz="4" w:space="0" w:color="auto"/>
              <w:left w:val="single" w:sz="4" w:space="0" w:color="auto"/>
              <w:bottom w:val="single" w:sz="4" w:space="0" w:color="auto"/>
              <w:right w:val="single" w:sz="4" w:space="0" w:color="auto"/>
            </w:tcBorders>
          </w:tcPr>
          <w:p w14:paraId="464CE882" w14:textId="77777777" w:rsidR="00184EDC" w:rsidRPr="008536EB" w:rsidRDefault="00184EDC" w:rsidP="00A9503E">
            <w:pPr>
              <w:numPr>
                <w:ilvl w:val="0"/>
                <w:numId w:val="200"/>
              </w:numPr>
              <w:spacing w:line="276" w:lineRule="auto"/>
              <w:rPr>
                <w:rFonts w:eastAsiaTheme="majorEastAsia"/>
                <w:lang w:val="en-ZW"/>
              </w:rPr>
            </w:pPr>
            <w:r w:rsidRPr="008536EB">
              <w:rPr>
                <w:rFonts w:eastAsiaTheme="majorEastAsia"/>
                <w:lang w:val="en-ZW"/>
              </w:rPr>
              <w:t>Install VoIP systems</w:t>
            </w:r>
          </w:p>
        </w:tc>
        <w:tc>
          <w:tcPr>
            <w:tcW w:w="2606" w:type="pct"/>
            <w:tcBorders>
              <w:top w:val="single" w:sz="4" w:space="0" w:color="auto"/>
              <w:left w:val="single" w:sz="4" w:space="0" w:color="auto"/>
              <w:bottom w:val="single" w:sz="4" w:space="0" w:color="auto"/>
              <w:right w:val="single" w:sz="4" w:space="0" w:color="auto"/>
            </w:tcBorders>
          </w:tcPr>
          <w:p w14:paraId="0F809607" w14:textId="77777777" w:rsidR="00184EDC" w:rsidRPr="008536EB" w:rsidRDefault="00184EDC" w:rsidP="00A9503E">
            <w:pPr>
              <w:numPr>
                <w:ilvl w:val="0"/>
                <w:numId w:val="205"/>
              </w:numPr>
              <w:spacing w:line="276" w:lineRule="auto"/>
              <w:rPr>
                <w:rFonts w:eastAsiaTheme="majorEastAsia"/>
                <w:iCs/>
                <w:lang w:val="en-ZW"/>
              </w:rPr>
            </w:pPr>
            <w:r w:rsidRPr="008536EB">
              <w:rPr>
                <w:rFonts w:eastAsiaTheme="majorEastAsia"/>
                <w:lang w:val="en-ZW"/>
              </w:rPr>
              <w:t xml:space="preserve">Fundamental </w:t>
            </w:r>
            <w:r w:rsidRPr="008536EB">
              <w:rPr>
                <w:rFonts w:eastAsiaTheme="majorEastAsia"/>
                <w:iCs/>
                <w:lang w:val="en-ZW"/>
              </w:rPr>
              <w:t>Concepts</w:t>
            </w:r>
            <w:r w:rsidRPr="008536EB">
              <w:rPr>
                <w:rFonts w:eastAsiaTheme="majorEastAsia"/>
                <w:lang w:val="en-ZW"/>
              </w:rPr>
              <w:t xml:space="preserve"> of VoIP systems</w:t>
            </w:r>
          </w:p>
          <w:p w14:paraId="53083301" w14:textId="77777777" w:rsidR="00184EDC" w:rsidRPr="008536EB" w:rsidRDefault="00184EDC" w:rsidP="00A9503E">
            <w:pPr>
              <w:numPr>
                <w:ilvl w:val="2"/>
                <w:numId w:val="206"/>
              </w:numPr>
              <w:spacing w:line="276" w:lineRule="auto"/>
              <w:rPr>
                <w:rFonts w:eastAsiaTheme="majorEastAsia"/>
                <w:lang w:val="en-ZW"/>
              </w:rPr>
            </w:pPr>
            <w:r w:rsidRPr="008536EB">
              <w:rPr>
                <w:rFonts w:eastAsiaTheme="majorEastAsia"/>
                <w:iCs/>
                <w:lang w:val="en-ZW"/>
              </w:rPr>
              <w:t xml:space="preserve">Features of </w:t>
            </w:r>
            <w:r w:rsidRPr="008536EB">
              <w:rPr>
                <w:rFonts w:eastAsiaTheme="majorEastAsia"/>
                <w:lang w:val="en-ZW"/>
              </w:rPr>
              <w:t>VoIP systems:</w:t>
            </w:r>
          </w:p>
          <w:p w14:paraId="7C998A7F" w14:textId="77777777" w:rsidR="00184EDC" w:rsidRPr="008536EB" w:rsidRDefault="00184EDC" w:rsidP="00A9503E">
            <w:pPr>
              <w:numPr>
                <w:ilvl w:val="3"/>
                <w:numId w:val="206"/>
              </w:numPr>
              <w:spacing w:line="276" w:lineRule="auto"/>
              <w:rPr>
                <w:rFonts w:eastAsiaTheme="majorEastAsia"/>
                <w:iCs/>
                <w:lang w:val="en-ZW"/>
              </w:rPr>
            </w:pPr>
            <w:r w:rsidRPr="008536EB">
              <w:rPr>
                <w:rFonts w:eastAsiaTheme="majorEastAsia"/>
                <w:iCs/>
                <w:lang w:val="en-ZW"/>
              </w:rPr>
              <w:t>Cost Savings</w:t>
            </w:r>
          </w:p>
          <w:p w14:paraId="296321E0" w14:textId="77777777" w:rsidR="00184EDC" w:rsidRPr="008536EB" w:rsidRDefault="00184EDC" w:rsidP="00A9503E">
            <w:pPr>
              <w:numPr>
                <w:ilvl w:val="3"/>
                <w:numId w:val="206"/>
              </w:numPr>
              <w:spacing w:line="276" w:lineRule="auto"/>
              <w:rPr>
                <w:rFonts w:eastAsiaTheme="majorEastAsia"/>
                <w:iCs/>
                <w:lang w:val="en-ZW"/>
              </w:rPr>
            </w:pPr>
            <w:r w:rsidRPr="008536EB">
              <w:rPr>
                <w:rFonts w:eastAsiaTheme="majorEastAsia"/>
                <w:iCs/>
                <w:lang w:val="en-ZW"/>
              </w:rPr>
              <w:t>Scalability</w:t>
            </w:r>
          </w:p>
          <w:p w14:paraId="5B174C0A" w14:textId="77777777" w:rsidR="00184EDC" w:rsidRPr="008536EB" w:rsidRDefault="00184EDC" w:rsidP="00A9503E">
            <w:pPr>
              <w:numPr>
                <w:ilvl w:val="3"/>
                <w:numId w:val="206"/>
              </w:numPr>
              <w:spacing w:line="276" w:lineRule="auto"/>
              <w:rPr>
                <w:rFonts w:eastAsiaTheme="majorEastAsia"/>
                <w:iCs/>
                <w:lang w:val="en-ZW"/>
              </w:rPr>
            </w:pPr>
            <w:r w:rsidRPr="008536EB">
              <w:rPr>
                <w:rFonts w:eastAsiaTheme="majorEastAsia"/>
                <w:iCs/>
                <w:lang w:val="en-ZW"/>
              </w:rPr>
              <w:t>Flexibility</w:t>
            </w:r>
          </w:p>
          <w:p w14:paraId="27CD0848" w14:textId="77777777" w:rsidR="00184EDC" w:rsidRPr="008536EB" w:rsidRDefault="00184EDC" w:rsidP="00A9503E">
            <w:pPr>
              <w:numPr>
                <w:ilvl w:val="3"/>
                <w:numId w:val="206"/>
              </w:numPr>
              <w:spacing w:line="276" w:lineRule="auto"/>
              <w:rPr>
                <w:rFonts w:eastAsiaTheme="majorEastAsia"/>
                <w:iCs/>
                <w:lang w:val="en-ZW"/>
              </w:rPr>
            </w:pPr>
            <w:r w:rsidRPr="008536EB">
              <w:rPr>
                <w:rFonts w:eastAsiaTheme="majorEastAsia"/>
                <w:iCs/>
                <w:lang w:val="en-ZW"/>
              </w:rPr>
              <w:t>Advanced Features</w:t>
            </w:r>
          </w:p>
          <w:p w14:paraId="7FC3742A" w14:textId="77777777" w:rsidR="00184EDC" w:rsidRPr="008536EB" w:rsidRDefault="00184EDC" w:rsidP="00A9503E">
            <w:pPr>
              <w:numPr>
                <w:ilvl w:val="3"/>
                <w:numId w:val="206"/>
              </w:numPr>
              <w:spacing w:line="276" w:lineRule="auto"/>
              <w:rPr>
                <w:rFonts w:eastAsiaTheme="majorEastAsia"/>
                <w:iCs/>
                <w:lang w:val="en-ZW"/>
              </w:rPr>
            </w:pPr>
            <w:r w:rsidRPr="008536EB">
              <w:rPr>
                <w:rFonts w:eastAsiaTheme="majorEastAsia"/>
                <w:iCs/>
                <w:lang w:val="en-ZW"/>
              </w:rPr>
              <w:t>Integration</w:t>
            </w:r>
          </w:p>
          <w:p w14:paraId="084C7070" w14:textId="77777777" w:rsidR="00184EDC" w:rsidRPr="008536EB" w:rsidRDefault="00184EDC" w:rsidP="00A9503E">
            <w:pPr>
              <w:numPr>
                <w:ilvl w:val="2"/>
                <w:numId w:val="206"/>
              </w:numPr>
              <w:spacing w:line="276" w:lineRule="auto"/>
              <w:rPr>
                <w:rFonts w:eastAsiaTheme="majorEastAsia"/>
                <w:iCs/>
                <w:lang w:val="en-ZW"/>
              </w:rPr>
            </w:pPr>
            <w:r w:rsidRPr="008536EB">
              <w:rPr>
                <w:rFonts w:eastAsiaTheme="majorEastAsia"/>
                <w:iCs/>
                <w:lang w:val="en-ZW"/>
              </w:rPr>
              <w:t>Types of VoIP systems:</w:t>
            </w:r>
          </w:p>
          <w:p w14:paraId="778231DB"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On-Premises VoIP</w:t>
            </w:r>
          </w:p>
          <w:p w14:paraId="58BF8F1A"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Cloud-Based VoIP (Hosted PBX)</w:t>
            </w:r>
          </w:p>
          <w:p w14:paraId="47E1ABB1"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Hybrid VoIP</w:t>
            </w:r>
          </w:p>
          <w:p w14:paraId="37847793" w14:textId="77777777" w:rsidR="00184EDC" w:rsidRPr="008536EB" w:rsidRDefault="00184EDC" w:rsidP="00A9503E">
            <w:pPr>
              <w:numPr>
                <w:ilvl w:val="2"/>
                <w:numId w:val="206"/>
              </w:numPr>
              <w:spacing w:line="276" w:lineRule="auto"/>
              <w:rPr>
                <w:rFonts w:eastAsiaTheme="majorEastAsia"/>
                <w:lang w:val="en-ZW"/>
              </w:rPr>
            </w:pPr>
            <w:r w:rsidRPr="008536EB">
              <w:rPr>
                <w:rFonts w:eastAsiaTheme="majorEastAsia"/>
                <w:lang w:val="en-ZW"/>
              </w:rPr>
              <w:t>Components of a VoIP System:</w:t>
            </w:r>
          </w:p>
          <w:p w14:paraId="6FEC06CF"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VoIP Phones</w:t>
            </w:r>
          </w:p>
          <w:p w14:paraId="4CCE2D2F"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Session Initiation Protocol (SIP)</w:t>
            </w:r>
          </w:p>
          <w:p w14:paraId="1CA832D4"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Gateways</w:t>
            </w:r>
          </w:p>
          <w:p w14:paraId="7BB29ED1"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Network Infrastructure</w:t>
            </w:r>
          </w:p>
          <w:p w14:paraId="0E83B3C9" w14:textId="77777777" w:rsidR="00184EDC" w:rsidRPr="008536EB" w:rsidRDefault="00184EDC" w:rsidP="00A9503E">
            <w:pPr>
              <w:numPr>
                <w:ilvl w:val="2"/>
                <w:numId w:val="206"/>
              </w:numPr>
              <w:spacing w:line="276" w:lineRule="auto"/>
              <w:rPr>
                <w:rFonts w:eastAsiaTheme="majorEastAsia"/>
                <w:lang w:val="en-ZW"/>
              </w:rPr>
            </w:pPr>
            <w:r w:rsidRPr="008536EB">
              <w:rPr>
                <w:rFonts w:eastAsiaTheme="majorEastAsia"/>
                <w:lang w:val="en-ZW"/>
              </w:rPr>
              <w:t>Considerations when selecting a VoIP System:</w:t>
            </w:r>
          </w:p>
          <w:p w14:paraId="6D94E33C"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Internet Connection Quality</w:t>
            </w:r>
          </w:p>
          <w:p w14:paraId="03DE5E00"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Compatibility</w:t>
            </w:r>
          </w:p>
          <w:p w14:paraId="04C8DA61" w14:textId="77777777" w:rsidR="00184EDC" w:rsidRPr="008536EB" w:rsidRDefault="00184EDC" w:rsidP="00A9503E">
            <w:pPr>
              <w:numPr>
                <w:ilvl w:val="3"/>
                <w:numId w:val="206"/>
              </w:numPr>
              <w:spacing w:line="276" w:lineRule="auto"/>
              <w:rPr>
                <w:rFonts w:eastAsiaTheme="majorEastAsia"/>
                <w:lang w:val="en-ZW"/>
              </w:rPr>
            </w:pPr>
            <w:r w:rsidRPr="008536EB">
              <w:rPr>
                <w:rFonts w:eastAsiaTheme="majorEastAsia"/>
                <w:lang w:val="en-ZW"/>
              </w:rPr>
              <w:t>Security</w:t>
            </w:r>
          </w:p>
          <w:p w14:paraId="286E6D71"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Setup mini–SIP Server</w:t>
            </w:r>
          </w:p>
          <w:p w14:paraId="2F69565A"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Connect local users to mini–SIP Server</w:t>
            </w:r>
          </w:p>
          <w:p w14:paraId="77228D6A"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Connect mini–SIP Server to VoIP providers' network</w:t>
            </w:r>
          </w:p>
          <w:p w14:paraId="039809BB"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Deploy network services</w:t>
            </w:r>
          </w:p>
          <w:p w14:paraId="7ABA05E6"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Test, commission and run installed VoIP system</w:t>
            </w:r>
          </w:p>
          <w:p w14:paraId="4D8146E2" w14:textId="77777777" w:rsidR="00184EDC" w:rsidRPr="008536EB" w:rsidRDefault="00184EDC" w:rsidP="00A9503E">
            <w:pPr>
              <w:numPr>
                <w:ilvl w:val="1"/>
                <w:numId w:val="206"/>
              </w:numPr>
              <w:spacing w:line="276" w:lineRule="auto"/>
              <w:rPr>
                <w:rFonts w:eastAsiaTheme="majorEastAsia"/>
                <w:lang w:val="en-ZW"/>
              </w:rPr>
            </w:pPr>
            <w:r w:rsidRPr="008536EB">
              <w:rPr>
                <w:rFonts w:eastAsiaTheme="majorEastAsia"/>
                <w:lang w:val="en-ZW"/>
              </w:rPr>
              <w:t>Document installed VoIP system</w:t>
            </w:r>
          </w:p>
          <w:p w14:paraId="73892F87" w14:textId="77777777" w:rsidR="00184EDC" w:rsidRPr="008536EB" w:rsidRDefault="00184EDC" w:rsidP="00891A2C">
            <w:pPr>
              <w:spacing w:line="276" w:lineRule="auto"/>
              <w:ind w:left="180"/>
              <w:rPr>
                <w:rFonts w:eastAsiaTheme="majorEastAsia"/>
                <w:lang w:val="en-ZW"/>
              </w:rPr>
            </w:pPr>
          </w:p>
        </w:tc>
        <w:tc>
          <w:tcPr>
            <w:tcW w:w="1146" w:type="pct"/>
            <w:tcBorders>
              <w:top w:val="single" w:sz="4" w:space="0" w:color="auto"/>
              <w:left w:val="single" w:sz="4" w:space="0" w:color="auto"/>
              <w:bottom w:val="single" w:sz="4" w:space="0" w:color="auto"/>
              <w:right w:val="single" w:sz="4" w:space="0" w:color="auto"/>
            </w:tcBorders>
          </w:tcPr>
          <w:p w14:paraId="70F14FAB" w14:textId="77777777" w:rsidR="00184EDC" w:rsidRPr="008536EB" w:rsidRDefault="00184EDC" w:rsidP="00891A2C">
            <w:pPr>
              <w:rPr>
                <w:rFonts w:eastAsia="Calibri"/>
              </w:rPr>
            </w:pPr>
          </w:p>
          <w:p w14:paraId="748A3640"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Written assessment</w:t>
            </w:r>
          </w:p>
          <w:p w14:paraId="75501B13"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Oral assessment</w:t>
            </w:r>
          </w:p>
          <w:p w14:paraId="1D2BA26A"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Practical</w:t>
            </w:r>
          </w:p>
          <w:p w14:paraId="2E026F63"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Project</w:t>
            </w:r>
          </w:p>
          <w:p w14:paraId="2E77E941"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Third party report</w:t>
            </w:r>
          </w:p>
          <w:p w14:paraId="493C369C" w14:textId="77777777" w:rsidR="00184EDC" w:rsidRPr="008536EB" w:rsidRDefault="00184EDC" w:rsidP="00A9503E">
            <w:pPr>
              <w:numPr>
                <w:ilvl w:val="0"/>
                <w:numId w:val="204"/>
              </w:numPr>
              <w:spacing w:line="276" w:lineRule="auto"/>
              <w:contextualSpacing/>
              <w:rPr>
                <w:rFonts w:eastAsia="Calibri"/>
                <w:lang w:val="en-ZW"/>
              </w:rPr>
            </w:pPr>
            <w:r w:rsidRPr="008536EB">
              <w:rPr>
                <w:rFonts w:eastAsia="Calibri"/>
                <w:lang w:val="en-ZW"/>
              </w:rPr>
              <w:t>Portfolio of evidence</w:t>
            </w:r>
          </w:p>
          <w:p w14:paraId="2607C9E7" w14:textId="77777777" w:rsidR="00184EDC" w:rsidRPr="008536EB" w:rsidRDefault="00184EDC" w:rsidP="00891A2C">
            <w:pPr>
              <w:rPr>
                <w:rFonts w:eastAsia="Calibri"/>
              </w:rPr>
            </w:pPr>
          </w:p>
        </w:tc>
      </w:tr>
      <w:tr w:rsidR="00184EDC" w:rsidRPr="008536EB" w14:paraId="6A68E08D" w14:textId="77777777" w:rsidTr="00891A2C">
        <w:tc>
          <w:tcPr>
            <w:tcW w:w="1248" w:type="pct"/>
            <w:tcBorders>
              <w:top w:val="single" w:sz="4" w:space="0" w:color="auto"/>
              <w:left w:val="single" w:sz="4" w:space="0" w:color="auto"/>
              <w:bottom w:val="single" w:sz="4" w:space="0" w:color="auto"/>
              <w:right w:val="single" w:sz="4" w:space="0" w:color="auto"/>
            </w:tcBorders>
            <w:hideMark/>
          </w:tcPr>
          <w:p w14:paraId="15F09A0E" w14:textId="77777777" w:rsidR="00184EDC" w:rsidRPr="008536EB" w:rsidRDefault="00184EDC" w:rsidP="00A9503E">
            <w:pPr>
              <w:numPr>
                <w:ilvl w:val="0"/>
                <w:numId w:val="200"/>
              </w:numPr>
              <w:spacing w:line="276" w:lineRule="auto"/>
              <w:rPr>
                <w:rFonts w:eastAsiaTheme="majorEastAsia"/>
                <w:lang w:val="en-ZW"/>
              </w:rPr>
            </w:pPr>
            <w:r w:rsidRPr="008536EB">
              <w:rPr>
                <w:rFonts w:eastAsiaTheme="majorEastAsia"/>
                <w:lang w:val="en-ZW"/>
              </w:rPr>
              <w:t>Install Mobile Communication Systems</w:t>
            </w:r>
          </w:p>
        </w:tc>
        <w:tc>
          <w:tcPr>
            <w:tcW w:w="2606" w:type="pct"/>
            <w:tcBorders>
              <w:top w:val="single" w:sz="4" w:space="0" w:color="auto"/>
              <w:left w:val="single" w:sz="4" w:space="0" w:color="auto"/>
              <w:bottom w:val="single" w:sz="4" w:space="0" w:color="auto"/>
              <w:right w:val="single" w:sz="4" w:space="0" w:color="auto"/>
            </w:tcBorders>
            <w:hideMark/>
          </w:tcPr>
          <w:p w14:paraId="4A52B69E" w14:textId="77777777" w:rsidR="00184EDC" w:rsidRPr="008536EB" w:rsidRDefault="00184EDC" w:rsidP="00A9503E">
            <w:pPr>
              <w:pStyle w:val="ListParagraph"/>
              <w:numPr>
                <w:ilvl w:val="0"/>
                <w:numId w:val="201"/>
              </w:numPr>
              <w:spacing w:after="0" w:line="276" w:lineRule="auto"/>
              <w:contextualSpacing w:val="0"/>
              <w:rPr>
                <w:rFonts w:eastAsiaTheme="majorEastAsia"/>
                <w:vanish/>
              </w:rPr>
            </w:pPr>
          </w:p>
          <w:p w14:paraId="6234B9B1" w14:textId="77777777" w:rsidR="00184EDC" w:rsidRPr="008536EB" w:rsidRDefault="00184EDC" w:rsidP="00A9503E">
            <w:pPr>
              <w:pStyle w:val="ListParagraph"/>
              <w:numPr>
                <w:ilvl w:val="0"/>
                <w:numId w:val="201"/>
              </w:numPr>
              <w:spacing w:after="0" w:line="276" w:lineRule="auto"/>
              <w:contextualSpacing w:val="0"/>
              <w:rPr>
                <w:rFonts w:eastAsiaTheme="majorEastAsia"/>
                <w:vanish/>
              </w:rPr>
            </w:pPr>
          </w:p>
          <w:p w14:paraId="1BC4A387" w14:textId="77777777" w:rsidR="00184EDC" w:rsidRPr="008536EB" w:rsidRDefault="00184EDC" w:rsidP="00A9503E">
            <w:pPr>
              <w:numPr>
                <w:ilvl w:val="1"/>
                <w:numId w:val="201"/>
              </w:numPr>
              <w:spacing w:line="276" w:lineRule="auto"/>
              <w:rPr>
                <w:rFonts w:eastAsiaTheme="majorEastAsia"/>
                <w:lang w:val="en-ZW"/>
              </w:rPr>
            </w:pPr>
            <w:r w:rsidRPr="008536EB">
              <w:rPr>
                <w:rFonts w:eastAsiaTheme="majorEastAsia"/>
                <w:lang w:val="en-ZW"/>
              </w:rPr>
              <w:t xml:space="preserve">Fundamental </w:t>
            </w:r>
            <w:r w:rsidRPr="008536EB">
              <w:rPr>
                <w:rFonts w:eastAsiaTheme="majorEastAsia"/>
                <w:iCs/>
                <w:lang w:val="en-ZW"/>
              </w:rPr>
              <w:t>Concepts</w:t>
            </w:r>
            <w:r w:rsidRPr="008536EB">
              <w:rPr>
                <w:rFonts w:eastAsiaTheme="majorEastAsia"/>
                <w:lang w:val="en-ZW"/>
              </w:rPr>
              <w:t xml:space="preserve"> of GSM System</w:t>
            </w:r>
          </w:p>
          <w:p w14:paraId="61C23EEB" w14:textId="77777777" w:rsidR="00184EDC" w:rsidRPr="008536EB" w:rsidRDefault="00184EDC" w:rsidP="00A9503E">
            <w:pPr>
              <w:numPr>
                <w:ilvl w:val="2"/>
                <w:numId w:val="201"/>
              </w:numPr>
              <w:spacing w:line="276" w:lineRule="auto"/>
              <w:rPr>
                <w:rFonts w:eastAsiaTheme="majorEastAsia"/>
                <w:lang w:val="en-ZW"/>
              </w:rPr>
            </w:pPr>
            <w:r w:rsidRPr="008536EB">
              <w:rPr>
                <w:rFonts w:eastAsiaTheme="majorEastAsia"/>
              </w:rPr>
              <w:t>GSM System Architecture</w:t>
            </w:r>
          </w:p>
          <w:p w14:paraId="73F4A525"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Base Station Subsystem (BSS)</w:t>
            </w:r>
          </w:p>
          <w:p w14:paraId="0B706C3D"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Network and Switching Subsystem (NSS)</w:t>
            </w:r>
          </w:p>
          <w:p w14:paraId="72F513EF"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Core Network</w:t>
            </w:r>
          </w:p>
          <w:p w14:paraId="3F0AA55F"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GSM Protocols</w:t>
            </w:r>
          </w:p>
          <w:p w14:paraId="1676F692"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Layer 1 (Physical Layer)</w:t>
            </w:r>
          </w:p>
          <w:p w14:paraId="6CDDF655"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Layer 2 (Data Link Layer)</w:t>
            </w:r>
          </w:p>
          <w:p w14:paraId="1A401D0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Layer 3 (Network Layer)</w:t>
            </w:r>
          </w:p>
          <w:p w14:paraId="28A68304"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Installation Site Planning</w:t>
            </w:r>
          </w:p>
          <w:p w14:paraId="16FCF265"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Site Selection Criteria</w:t>
            </w:r>
          </w:p>
          <w:p w14:paraId="00EBBA2D"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Population Density</w:t>
            </w:r>
          </w:p>
          <w:p w14:paraId="6E520DA3"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Terrain and Topography</w:t>
            </w:r>
          </w:p>
          <w:p w14:paraId="5CE21662"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Interference Sources</w:t>
            </w:r>
          </w:p>
          <w:p w14:paraId="68818FD5"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Supply Availability</w:t>
            </w:r>
          </w:p>
          <w:p w14:paraId="4D77BD3D"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Regulatory Considerations</w:t>
            </w:r>
          </w:p>
          <w:p w14:paraId="05A3A55B"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Site Planning</w:t>
            </w:r>
          </w:p>
          <w:p w14:paraId="720B3F84"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Antenna Mounting and Orientation</w:t>
            </w:r>
          </w:p>
          <w:p w14:paraId="3490924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Cable Routing</w:t>
            </w:r>
          </w:p>
          <w:p w14:paraId="29489A3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Distribution</w:t>
            </w:r>
          </w:p>
          <w:p w14:paraId="61510373"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Installation Safety Considerations</w:t>
            </w:r>
          </w:p>
          <w:p w14:paraId="7BFE39F3"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Base Transceiver Station (BTS) Installation</w:t>
            </w:r>
          </w:p>
          <w:p w14:paraId="6302240C"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BTS Components</w:t>
            </w:r>
          </w:p>
          <w:p w14:paraId="642DDB7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Transceiver Modules</w:t>
            </w:r>
          </w:p>
          <w:p w14:paraId="4E494EC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Antenna Systems</w:t>
            </w:r>
          </w:p>
          <w:p w14:paraId="6D600D5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Supplies</w:t>
            </w:r>
          </w:p>
          <w:p w14:paraId="18EDD0A1"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Control Units</w:t>
            </w:r>
          </w:p>
          <w:p w14:paraId="76695F2A"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BTS Installation</w:t>
            </w:r>
          </w:p>
          <w:p w14:paraId="4374D4A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Mounting Antennas</w:t>
            </w:r>
          </w:p>
          <w:p w14:paraId="740FEBF4"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Installing Transceiver Modules</w:t>
            </w:r>
          </w:p>
          <w:p w14:paraId="21DBDA31"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Connecting Power Supplies and Cables</w:t>
            </w:r>
          </w:p>
          <w:p w14:paraId="0A4E48AB"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Configuring BTS Parameters: Frequency, Power, Modulation</w:t>
            </w:r>
          </w:p>
          <w:p w14:paraId="78468ACE"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Base Station Controller (BSC) Installation and Configuration</w:t>
            </w:r>
          </w:p>
          <w:p w14:paraId="4547F400"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BSC Functions</w:t>
            </w:r>
          </w:p>
          <w:p w14:paraId="746884E1"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 xml:space="preserve">BSC Installation </w:t>
            </w:r>
          </w:p>
          <w:p w14:paraId="68BEA69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Rack Mounting</w:t>
            </w:r>
          </w:p>
          <w:p w14:paraId="750AF76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Cable Connections</w:t>
            </w:r>
          </w:p>
          <w:p w14:paraId="40C21BDC"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Supply Connection</w:t>
            </w:r>
          </w:p>
          <w:p w14:paraId="71B3A10F"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BSC Configuration</w:t>
            </w:r>
          </w:p>
          <w:p w14:paraId="1336A9FF"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Network Parameters</w:t>
            </w:r>
          </w:p>
          <w:p w14:paraId="332464B1"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Alarm Thresholds</w:t>
            </w:r>
          </w:p>
          <w:p w14:paraId="1637B7F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Performance Monitoring</w:t>
            </w:r>
          </w:p>
          <w:p w14:paraId="72993427"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Transmission and Distribution Network</w:t>
            </w:r>
          </w:p>
          <w:p w14:paraId="7A72A98F"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Transmission Media</w:t>
            </w:r>
          </w:p>
          <w:p w14:paraId="1BDFDAA6"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Fiber Optic Cables</w:t>
            </w:r>
          </w:p>
          <w:p w14:paraId="75D3C3FB"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Microwave Links</w:t>
            </w:r>
          </w:p>
          <w:p w14:paraId="58125E6E"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Transmission Network Design</w:t>
            </w:r>
          </w:p>
          <w:p w14:paraId="53BD91A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Network Topology</w:t>
            </w:r>
          </w:p>
          <w:p w14:paraId="2A8A9362"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Link Budget</w:t>
            </w:r>
          </w:p>
          <w:p w14:paraId="2144E1E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Network Redundancy</w:t>
            </w:r>
          </w:p>
          <w:p w14:paraId="6A9B49CF"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Transmission Equipment Installation</w:t>
            </w:r>
          </w:p>
          <w:p w14:paraId="626B83C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Fiber Optic Splicing</w:t>
            </w:r>
          </w:p>
          <w:p w14:paraId="51AC6E7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Microwave Antenna Alignment</w:t>
            </w:r>
          </w:p>
          <w:p w14:paraId="5F16DC5D"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Supply Connection</w:t>
            </w:r>
          </w:p>
          <w:p w14:paraId="0B10D5C6"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System Integration and Testing</w:t>
            </w:r>
          </w:p>
          <w:p w14:paraId="1FE5B551"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System Integration</w:t>
            </w:r>
          </w:p>
          <w:p w14:paraId="4A69BA9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Connecting BTSs to the BSC</w:t>
            </w:r>
          </w:p>
          <w:p w14:paraId="55282EB6"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Integrating the GSM Network with the Core Network</w:t>
            </w:r>
          </w:p>
          <w:p w14:paraId="0194DFA0"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Configuring Interfaces: SS7, IP</w:t>
            </w:r>
          </w:p>
          <w:p w14:paraId="4753B8FE"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System Testing</w:t>
            </w:r>
          </w:p>
          <w:p w14:paraId="71ECC722"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Drive Tests</w:t>
            </w:r>
          </w:p>
          <w:p w14:paraId="23A04702"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Performance Measurement: Call Drop Rate, BER</w:t>
            </w:r>
          </w:p>
          <w:p w14:paraId="56D0E1AE"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Interference Analysis</w:t>
            </w:r>
          </w:p>
          <w:p w14:paraId="266EB4C4"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Handover Testing</w:t>
            </w:r>
          </w:p>
          <w:p w14:paraId="001993E8" w14:textId="77777777" w:rsidR="00184EDC" w:rsidRPr="008536EB" w:rsidRDefault="00184EDC" w:rsidP="00A9503E">
            <w:pPr>
              <w:numPr>
                <w:ilvl w:val="1"/>
                <w:numId w:val="201"/>
              </w:numPr>
              <w:spacing w:line="276" w:lineRule="auto"/>
              <w:rPr>
                <w:rFonts w:eastAsiaTheme="majorEastAsia"/>
                <w:iCs/>
                <w:lang w:val="en-ZW"/>
              </w:rPr>
            </w:pPr>
            <w:r w:rsidRPr="008536EB">
              <w:rPr>
                <w:rFonts w:eastAsiaTheme="majorEastAsia"/>
                <w:iCs/>
                <w:lang w:val="en-ZW"/>
              </w:rPr>
              <w:t>Operation and Maintenance</w:t>
            </w:r>
          </w:p>
          <w:p w14:paraId="704BD071"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 xml:space="preserve">Network Monitoring </w:t>
            </w:r>
          </w:p>
          <w:p w14:paraId="278882DA"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Real-time Monitoring Tools</w:t>
            </w:r>
          </w:p>
          <w:p w14:paraId="3B10B9CA"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Performance Metrics</w:t>
            </w:r>
          </w:p>
          <w:p w14:paraId="0BB456FF"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Fault Detection and Alarm Handling</w:t>
            </w:r>
          </w:p>
          <w:p w14:paraId="207A3B99"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Network Optimization</w:t>
            </w:r>
          </w:p>
          <w:p w14:paraId="0C4D1096"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Cell Planning and Optimization</w:t>
            </w:r>
          </w:p>
          <w:p w14:paraId="03820038"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Frequency Planning</w:t>
            </w:r>
          </w:p>
          <w:p w14:paraId="2D4F20E3"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Power Control</w:t>
            </w:r>
          </w:p>
          <w:p w14:paraId="4FAD7550" w14:textId="77777777" w:rsidR="00184EDC" w:rsidRPr="008536EB" w:rsidRDefault="00184EDC" w:rsidP="00A9503E">
            <w:pPr>
              <w:numPr>
                <w:ilvl w:val="2"/>
                <w:numId w:val="201"/>
              </w:numPr>
              <w:spacing w:line="276" w:lineRule="auto"/>
              <w:rPr>
                <w:rFonts w:eastAsiaTheme="majorEastAsia"/>
              </w:rPr>
            </w:pPr>
            <w:r w:rsidRPr="008536EB">
              <w:rPr>
                <w:rFonts w:eastAsiaTheme="majorEastAsia"/>
              </w:rPr>
              <w:t>Maintenance Procedures</w:t>
            </w:r>
          </w:p>
          <w:p w14:paraId="4C7A5787"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Preventive Maintenance</w:t>
            </w:r>
          </w:p>
          <w:p w14:paraId="0C7CAB3D" w14:textId="77777777" w:rsidR="00184EDC" w:rsidRPr="008536EB" w:rsidRDefault="00184EDC" w:rsidP="00A9503E">
            <w:pPr>
              <w:numPr>
                <w:ilvl w:val="3"/>
                <w:numId w:val="201"/>
              </w:numPr>
              <w:spacing w:line="276" w:lineRule="auto"/>
              <w:rPr>
                <w:rFonts w:eastAsiaTheme="majorEastAsia"/>
                <w:iCs/>
              </w:rPr>
            </w:pPr>
            <w:r w:rsidRPr="008536EB">
              <w:rPr>
                <w:rFonts w:eastAsiaTheme="majorEastAsia"/>
                <w:iCs/>
              </w:rPr>
              <w:t>Corrective Maintenance</w:t>
            </w:r>
          </w:p>
        </w:tc>
        <w:tc>
          <w:tcPr>
            <w:tcW w:w="1146" w:type="pct"/>
            <w:tcBorders>
              <w:top w:val="single" w:sz="4" w:space="0" w:color="auto"/>
              <w:left w:val="single" w:sz="4" w:space="0" w:color="auto"/>
              <w:bottom w:val="single" w:sz="4" w:space="0" w:color="auto"/>
              <w:right w:val="single" w:sz="4" w:space="0" w:color="auto"/>
            </w:tcBorders>
            <w:hideMark/>
          </w:tcPr>
          <w:p w14:paraId="25C20ACB" w14:textId="77777777" w:rsidR="00184EDC" w:rsidRPr="008536EB" w:rsidRDefault="00184EDC" w:rsidP="00891A2C">
            <w:pPr>
              <w:rPr>
                <w:rFonts w:eastAsia="Calibri"/>
              </w:rPr>
            </w:pPr>
          </w:p>
          <w:p w14:paraId="2024DA1A"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Written assessment</w:t>
            </w:r>
          </w:p>
          <w:p w14:paraId="40CFCE71"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Oral assessment</w:t>
            </w:r>
          </w:p>
          <w:p w14:paraId="7F2FAB53"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Practical</w:t>
            </w:r>
          </w:p>
          <w:p w14:paraId="62CC8D08"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Project</w:t>
            </w:r>
          </w:p>
          <w:p w14:paraId="5C4B4BBD"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Third party report</w:t>
            </w:r>
          </w:p>
          <w:p w14:paraId="4FA577B6" w14:textId="77777777" w:rsidR="00184EDC" w:rsidRPr="008536EB" w:rsidRDefault="00184EDC" w:rsidP="00A9503E">
            <w:pPr>
              <w:numPr>
                <w:ilvl w:val="0"/>
                <w:numId w:val="203"/>
              </w:numPr>
              <w:spacing w:line="276" w:lineRule="auto"/>
              <w:contextualSpacing/>
              <w:rPr>
                <w:rFonts w:eastAsia="Calibri"/>
                <w:lang w:val="en-ZW"/>
              </w:rPr>
            </w:pPr>
            <w:r w:rsidRPr="008536EB">
              <w:rPr>
                <w:rFonts w:eastAsia="Calibri"/>
                <w:lang w:val="en-ZW"/>
              </w:rPr>
              <w:t>Portfolio of evidence</w:t>
            </w:r>
          </w:p>
          <w:p w14:paraId="19EE6A18" w14:textId="77777777" w:rsidR="00184EDC" w:rsidRPr="008536EB" w:rsidRDefault="00184EDC" w:rsidP="00891A2C">
            <w:pPr>
              <w:spacing w:line="276" w:lineRule="auto"/>
              <w:rPr>
                <w:rFonts w:eastAsiaTheme="majorEastAsia"/>
                <w:lang w:val="en-ZW"/>
              </w:rPr>
            </w:pPr>
          </w:p>
        </w:tc>
      </w:tr>
    </w:tbl>
    <w:p w14:paraId="547B6626" w14:textId="77777777" w:rsidR="00184EDC" w:rsidRPr="008536EB" w:rsidRDefault="00184EDC" w:rsidP="00184EDC">
      <w:pPr>
        <w:spacing w:line="276" w:lineRule="auto"/>
        <w:rPr>
          <w:rFonts w:eastAsiaTheme="majorEastAsia"/>
        </w:rPr>
      </w:pPr>
    </w:p>
    <w:p w14:paraId="1D0AB359" w14:textId="77777777" w:rsidR="00184EDC" w:rsidRPr="008536EB" w:rsidRDefault="00184EDC" w:rsidP="00184EDC">
      <w:pPr>
        <w:spacing w:line="276" w:lineRule="auto"/>
        <w:rPr>
          <w:rFonts w:eastAsiaTheme="majorEastAsia"/>
          <w:b/>
          <w:lang w:val="en-GB"/>
        </w:rPr>
      </w:pPr>
      <w:r w:rsidRPr="008536EB">
        <w:rPr>
          <w:rFonts w:eastAsiaTheme="majorEastAsia"/>
          <w:b/>
          <w:lang w:val="en-GB"/>
        </w:rPr>
        <w:t>Suggested Methods of Instruction</w:t>
      </w:r>
    </w:p>
    <w:p w14:paraId="3E8F1441" w14:textId="77777777" w:rsidR="00184EDC" w:rsidRPr="008536EB" w:rsidRDefault="00184EDC" w:rsidP="00184EDC">
      <w:pPr>
        <w:spacing w:line="276" w:lineRule="auto"/>
        <w:rPr>
          <w:rFonts w:eastAsiaTheme="majorEastAsia"/>
          <w:b/>
          <w:lang w:val="en-GB"/>
        </w:rPr>
      </w:pPr>
    </w:p>
    <w:p w14:paraId="1208E0ED"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Practical</w:t>
      </w:r>
    </w:p>
    <w:p w14:paraId="79A9995E"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Project</w:t>
      </w:r>
    </w:p>
    <w:p w14:paraId="7A6DB0F8"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Demonstration</w:t>
      </w:r>
    </w:p>
    <w:p w14:paraId="5D2B03D1"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Group discussion</w:t>
      </w:r>
    </w:p>
    <w:p w14:paraId="563E4E27"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Direct instruction</w:t>
      </w:r>
    </w:p>
    <w:p w14:paraId="2F491738"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Case studies</w:t>
      </w:r>
    </w:p>
    <w:p w14:paraId="220C8C26"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Field visits</w:t>
      </w:r>
    </w:p>
    <w:p w14:paraId="5669483F" w14:textId="77777777" w:rsidR="00184EDC" w:rsidRPr="008536EB" w:rsidRDefault="00184EDC" w:rsidP="00A9503E">
      <w:pPr>
        <w:numPr>
          <w:ilvl w:val="2"/>
          <w:numId w:val="63"/>
        </w:numPr>
        <w:spacing w:line="276" w:lineRule="auto"/>
        <w:rPr>
          <w:rFonts w:eastAsiaTheme="majorEastAsia"/>
          <w:b/>
          <w:lang w:val="en-GB"/>
        </w:rPr>
      </w:pPr>
      <w:r w:rsidRPr="008536EB">
        <w:rPr>
          <w:rFonts w:eastAsiaTheme="majorEastAsia"/>
          <w:bCs/>
          <w:lang w:val="en-GB"/>
        </w:rPr>
        <w:t>Industry visits</w:t>
      </w:r>
    </w:p>
    <w:p w14:paraId="20058CCE" w14:textId="77777777" w:rsidR="00184EDC" w:rsidRPr="008536EB" w:rsidRDefault="00184EDC" w:rsidP="00184EDC">
      <w:pPr>
        <w:spacing w:line="276" w:lineRule="auto"/>
        <w:rPr>
          <w:rFonts w:eastAsiaTheme="majorEastAsia"/>
          <w:b/>
          <w:lang w:val="en-ZW"/>
        </w:rPr>
      </w:pPr>
      <w:r w:rsidRPr="008536EB">
        <w:rPr>
          <w:rFonts w:eastAsiaTheme="majorEastAsia"/>
          <w:b/>
          <w:lang w:val="en-ZW"/>
        </w:rPr>
        <w:t>List of 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393"/>
        <w:gridCol w:w="1781"/>
        <w:gridCol w:w="2705"/>
        <w:gridCol w:w="1329"/>
        <w:gridCol w:w="1808"/>
      </w:tblGrid>
      <w:tr w:rsidR="008536EB" w:rsidRPr="008536EB" w14:paraId="35CE964F"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0FF76E3D" w14:textId="77777777" w:rsidR="00184EDC" w:rsidRPr="008536EB" w:rsidRDefault="00184EDC" w:rsidP="00891A2C">
            <w:pPr>
              <w:spacing w:line="276" w:lineRule="auto"/>
              <w:rPr>
                <w:rFonts w:eastAsiaTheme="majorEastAsia"/>
              </w:rPr>
            </w:pPr>
            <w:r w:rsidRPr="008536EB">
              <w:rPr>
                <w:rFonts w:eastAsiaTheme="majorEastAsia"/>
                <w:b/>
              </w:rPr>
              <w:t>S/No.</w:t>
            </w:r>
          </w:p>
        </w:tc>
        <w:tc>
          <w:tcPr>
            <w:tcW w:w="988" w:type="pct"/>
            <w:tcBorders>
              <w:top w:val="single" w:sz="4" w:space="0" w:color="000000"/>
              <w:left w:val="single" w:sz="4" w:space="0" w:color="000000"/>
              <w:bottom w:val="single" w:sz="4" w:space="0" w:color="000000"/>
              <w:right w:val="single" w:sz="4" w:space="0" w:color="000000"/>
            </w:tcBorders>
            <w:hideMark/>
          </w:tcPr>
          <w:p w14:paraId="224CE4DE" w14:textId="77777777" w:rsidR="00184EDC" w:rsidRPr="008536EB" w:rsidRDefault="00184EDC" w:rsidP="00891A2C">
            <w:pPr>
              <w:spacing w:line="276" w:lineRule="auto"/>
              <w:rPr>
                <w:rFonts w:eastAsiaTheme="majorEastAsia"/>
              </w:rPr>
            </w:pPr>
            <w:r w:rsidRPr="008536EB">
              <w:rPr>
                <w:rFonts w:eastAsiaTheme="majorEastAsia"/>
                <w:b/>
              </w:rPr>
              <w:t>Category/Item</w:t>
            </w:r>
          </w:p>
        </w:tc>
        <w:tc>
          <w:tcPr>
            <w:tcW w:w="1500" w:type="pct"/>
            <w:tcBorders>
              <w:top w:val="single" w:sz="4" w:space="0" w:color="000000"/>
              <w:left w:val="single" w:sz="4" w:space="0" w:color="000000"/>
              <w:bottom w:val="single" w:sz="4" w:space="0" w:color="000000"/>
              <w:right w:val="single" w:sz="4" w:space="0" w:color="000000"/>
            </w:tcBorders>
            <w:hideMark/>
          </w:tcPr>
          <w:p w14:paraId="7AF4CFCB" w14:textId="77777777" w:rsidR="00184EDC" w:rsidRPr="008536EB" w:rsidRDefault="00184EDC" w:rsidP="00891A2C">
            <w:pPr>
              <w:spacing w:line="276" w:lineRule="auto"/>
              <w:rPr>
                <w:rFonts w:eastAsiaTheme="majorEastAsia"/>
              </w:rPr>
            </w:pPr>
            <w:r w:rsidRPr="008536EB">
              <w:rPr>
                <w:rFonts w:eastAsiaTheme="majorEastAsia"/>
                <w:b/>
              </w:rPr>
              <w:t>Description/</w:t>
            </w:r>
          </w:p>
          <w:p w14:paraId="1CD492F6" w14:textId="77777777" w:rsidR="00184EDC" w:rsidRPr="008536EB" w:rsidRDefault="00184EDC" w:rsidP="00891A2C">
            <w:pPr>
              <w:spacing w:line="276" w:lineRule="auto"/>
              <w:rPr>
                <w:rFonts w:eastAsiaTheme="majorEastAsia"/>
              </w:rPr>
            </w:pPr>
            <w:r w:rsidRPr="008536EB">
              <w:rPr>
                <w:rFonts w:eastAsiaTheme="majorEastAsia"/>
                <w:b/>
              </w:rPr>
              <w:t>Specifications</w:t>
            </w:r>
          </w:p>
        </w:tc>
        <w:tc>
          <w:tcPr>
            <w:tcW w:w="737" w:type="pct"/>
            <w:tcBorders>
              <w:top w:val="single" w:sz="4" w:space="0" w:color="000000"/>
              <w:left w:val="single" w:sz="4" w:space="0" w:color="000000"/>
              <w:bottom w:val="single" w:sz="4" w:space="0" w:color="000000"/>
              <w:right w:val="single" w:sz="4" w:space="0" w:color="000000"/>
            </w:tcBorders>
            <w:hideMark/>
          </w:tcPr>
          <w:p w14:paraId="2216B6B8" w14:textId="77777777" w:rsidR="00184EDC" w:rsidRPr="008536EB" w:rsidRDefault="00184EDC" w:rsidP="00891A2C">
            <w:pPr>
              <w:spacing w:line="276" w:lineRule="auto"/>
              <w:rPr>
                <w:rFonts w:eastAsiaTheme="majorEastAsia"/>
              </w:rPr>
            </w:pPr>
            <w:r w:rsidRPr="008536EB">
              <w:rPr>
                <w:rFonts w:eastAsiaTheme="majorEastAsia"/>
                <w:b/>
              </w:rPr>
              <w:t>Quantity</w:t>
            </w:r>
          </w:p>
        </w:tc>
        <w:tc>
          <w:tcPr>
            <w:tcW w:w="1002" w:type="pct"/>
            <w:tcBorders>
              <w:top w:val="single" w:sz="4" w:space="0" w:color="000000"/>
              <w:left w:val="single" w:sz="4" w:space="0" w:color="000000"/>
              <w:bottom w:val="single" w:sz="4" w:space="0" w:color="000000"/>
              <w:right w:val="single" w:sz="4" w:space="0" w:color="000000"/>
            </w:tcBorders>
            <w:hideMark/>
          </w:tcPr>
          <w:p w14:paraId="5C6C7208" w14:textId="77777777" w:rsidR="00184EDC" w:rsidRPr="008536EB" w:rsidRDefault="00184EDC" w:rsidP="00891A2C">
            <w:pPr>
              <w:spacing w:line="276" w:lineRule="auto"/>
              <w:rPr>
                <w:rFonts w:eastAsiaTheme="majorEastAsia"/>
              </w:rPr>
            </w:pPr>
            <w:r w:rsidRPr="008536EB">
              <w:rPr>
                <w:rFonts w:eastAsiaTheme="majorEastAsia"/>
                <w:b/>
              </w:rPr>
              <w:t>Recommended</w:t>
            </w:r>
          </w:p>
          <w:p w14:paraId="475F77CB" w14:textId="77777777" w:rsidR="00184EDC" w:rsidRPr="008536EB" w:rsidRDefault="00184EDC" w:rsidP="00891A2C">
            <w:pPr>
              <w:spacing w:line="276" w:lineRule="auto"/>
              <w:rPr>
                <w:rFonts w:eastAsiaTheme="majorEastAsia"/>
              </w:rPr>
            </w:pPr>
            <w:r w:rsidRPr="008536EB">
              <w:rPr>
                <w:rFonts w:eastAsiaTheme="majorEastAsia"/>
                <w:b/>
              </w:rPr>
              <w:t>Ratio</w:t>
            </w:r>
          </w:p>
          <w:p w14:paraId="34838D40" w14:textId="77777777" w:rsidR="00184EDC" w:rsidRPr="008536EB" w:rsidRDefault="00184EDC" w:rsidP="00891A2C">
            <w:pPr>
              <w:spacing w:line="276" w:lineRule="auto"/>
              <w:rPr>
                <w:rFonts w:eastAsiaTheme="majorEastAsia"/>
              </w:rPr>
            </w:pPr>
            <w:r w:rsidRPr="008536EB">
              <w:rPr>
                <w:rFonts w:eastAsiaTheme="majorEastAsia"/>
              </w:rPr>
              <w:t>(Item: Trainee)</w:t>
            </w:r>
          </w:p>
        </w:tc>
      </w:tr>
      <w:tr w:rsidR="008536EB" w:rsidRPr="008536EB" w14:paraId="1BC12BB8"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5169282B" w14:textId="77777777" w:rsidR="00184EDC" w:rsidRPr="008536EB" w:rsidRDefault="00184EDC" w:rsidP="00891A2C">
            <w:pPr>
              <w:spacing w:line="276" w:lineRule="auto"/>
              <w:rPr>
                <w:rFonts w:eastAsiaTheme="majorEastAsia"/>
              </w:rPr>
            </w:pPr>
            <w:r w:rsidRPr="008536EB">
              <w:rPr>
                <w:rFonts w:eastAsiaTheme="majorEastAsia"/>
                <w:b/>
              </w:rPr>
              <w:t>A</w:t>
            </w:r>
          </w:p>
        </w:tc>
        <w:tc>
          <w:tcPr>
            <w:tcW w:w="988" w:type="pct"/>
            <w:tcBorders>
              <w:top w:val="single" w:sz="4" w:space="0" w:color="000000"/>
              <w:left w:val="single" w:sz="4" w:space="0" w:color="000000"/>
              <w:bottom w:val="single" w:sz="4" w:space="0" w:color="000000"/>
              <w:right w:val="single" w:sz="4" w:space="0" w:color="000000"/>
            </w:tcBorders>
            <w:hideMark/>
          </w:tcPr>
          <w:p w14:paraId="4A36E0CC" w14:textId="77777777" w:rsidR="00184EDC" w:rsidRPr="008536EB" w:rsidRDefault="00184EDC" w:rsidP="00891A2C">
            <w:pPr>
              <w:spacing w:line="276" w:lineRule="auto"/>
              <w:rPr>
                <w:rFonts w:eastAsiaTheme="majorEastAsia"/>
              </w:rPr>
            </w:pPr>
            <w:r w:rsidRPr="008536EB">
              <w:rPr>
                <w:rFonts w:eastAsiaTheme="majorEastAsia"/>
                <w:b/>
              </w:rPr>
              <w:t xml:space="preserve">Learning Materials  </w:t>
            </w:r>
          </w:p>
        </w:tc>
        <w:tc>
          <w:tcPr>
            <w:tcW w:w="1500" w:type="pct"/>
            <w:tcBorders>
              <w:top w:val="single" w:sz="4" w:space="0" w:color="000000"/>
              <w:left w:val="single" w:sz="4" w:space="0" w:color="000000"/>
              <w:bottom w:val="single" w:sz="4" w:space="0" w:color="000000"/>
              <w:right w:val="single" w:sz="4" w:space="0" w:color="000000"/>
            </w:tcBorders>
            <w:hideMark/>
          </w:tcPr>
          <w:p w14:paraId="365AD085"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54FE530F"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1002" w:type="pct"/>
            <w:tcBorders>
              <w:top w:val="single" w:sz="4" w:space="0" w:color="000000"/>
              <w:left w:val="single" w:sz="4" w:space="0" w:color="000000"/>
              <w:bottom w:val="single" w:sz="4" w:space="0" w:color="000000"/>
              <w:right w:val="single" w:sz="4" w:space="0" w:color="000000"/>
            </w:tcBorders>
            <w:hideMark/>
          </w:tcPr>
          <w:p w14:paraId="3BC550FF"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r>
      <w:tr w:rsidR="008536EB" w:rsidRPr="008536EB" w14:paraId="7D5D291B"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5CB6E698"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FB92A43" w14:textId="77777777" w:rsidR="00184EDC" w:rsidRPr="008536EB" w:rsidRDefault="00184EDC" w:rsidP="00891A2C">
            <w:pPr>
              <w:spacing w:line="276" w:lineRule="auto"/>
              <w:rPr>
                <w:rFonts w:eastAsiaTheme="majorEastAsia"/>
              </w:rPr>
            </w:pPr>
            <w:r w:rsidRPr="008536EB">
              <w:rPr>
                <w:rFonts w:eastAsiaTheme="majorEastAsia"/>
              </w:rPr>
              <w:t>Training Manuals</w:t>
            </w:r>
          </w:p>
        </w:tc>
        <w:tc>
          <w:tcPr>
            <w:tcW w:w="1500" w:type="pct"/>
            <w:tcBorders>
              <w:top w:val="single" w:sz="4" w:space="0" w:color="000000"/>
              <w:left w:val="single" w:sz="4" w:space="0" w:color="000000"/>
              <w:bottom w:val="single" w:sz="4" w:space="0" w:color="000000"/>
              <w:right w:val="single" w:sz="4" w:space="0" w:color="000000"/>
            </w:tcBorders>
          </w:tcPr>
          <w:p w14:paraId="2D972C66" w14:textId="77777777" w:rsidR="00184EDC" w:rsidRPr="008536EB" w:rsidRDefault="00184EDC" w:rsidP="00891A2C">
            <w:pPr>
              <w:spacing w:line="276" w:lineRule="auto"/>
              <w:rPr>
                <w:rFonts w:eastAsiaTheme="majorEastAsia"/>
              </w:rPr>
            </w:pPr>
            <w:r w:rsidRPr="008536EB">
              <w:rPr>
                <w:rFonts w:eastAsiaTheme="majorEastAsia"/>
              </w:rPr>
              <w:t>Detailed manuals on GSM system installation, configuration, and troubleshooting.</w:t>
            </w:r>
          </w:p>
          <w:p w14:paraId="1B8F19CD" w14:textId="77777777" w:rsidR="00184EDC" w:rsidRPr="008536EB" w:rsidRDefault="00184EDC" w:rsidP="00891A2C">
            <w:pPr>
              <w:spacing w:line="276" w:lineRule="auto"/>
              <w:rPr>
                <w:rFonts w:eastAsiaTheme="majorEastAsia"/>
              </w:rPr>
            </w:pPr>
          </w:p>
          <w:p w14:paraId="5BDD91A8" w14:textId="77777777" w:rsidR="00184EDC" w:rsidRPr="008536EB" w:rsidRDefault="00184EDC" w:rsidP="00891A2C">
            <w:pPr>
              <w:spacing w:line="276" w:lineRule="auto"/>
              <w:rPr>
                <w:rFonts w:eastAsiaTheme="majorEastAsia"/>
              </w:rPr>
            </w:pPr>
            <w:r w:rsidRPr="008536EB">
              <w:rPr>
                <w:rFonts w:eastAsiaTheme="majorEastAsia"/>
              </w:rPr>
              <w:t>Step-by-step guides specific to broadcast communication systems</w:t>
            </w:r>
          </w:p>
        </w:tc>
        <w:tc>
          <w:tcPr>
            <w:tcW w:w="737" w:type="pct"/>
            <w:tcBorders>
              <w:top w:val="single" w:sz="4" w:space="0" w:color="000000"/>
              <w:left w:val="single" w:sz="4" w:space="0" w:color="000000"/>
              <w:bottom w:val="single" w:sz="4" w:space="0" w:color="000000"/>
              <w:right w:val="single" w:sz="4" w:space="0" w:color="000000"/>
            </w:tcBorders>
          </w:tcPr>
          <w:p w14:paraId="5E29BF1C" w14:textId="77777777" w:rsidR="00184EDC" w:rsidRPr="008536EB" w:rsidRDefault="00184EDC" w:rsidP="00891A2C">
            <w:pPr>
              <w:spacing w:line="276" w:lineRule="auto"/>
              <w:rPr>
                <w:rFonts w:eastAsiaTheme="majorEastAsia"/>
              </w:rPr>
            </w:pPr>
          </w:p>
          <w:p w14:paraId="0295704A" w14:textId="77777777" w:rsidR="00184EDC" w:rsidRPr="008536EB" w:rsidRDefault="00184EDC" w:rsidP="00891A2C">
            <w:pPr>
              <w:spacing w:line="276" w:lineRule="auto"/>
              <w:rPr>
                <w:rFonts w:eastAsiaTheme="majorEastAsia"/>
              </w:rPr>
            </w:pPr>
            <w:r w:rsidRPr="008536EB">
              <w:rPr>
                <w:rFonts w:eastAsiaTheme="majorEastAsia"/>
              </w:rPr>
              <w:t>5 copies of each</w:t>
            </w:r>
          </w:p>
        </w:tc>
        <w:tc>
          <w:tcPr>
            <w:tcW w:w="1002" w:type="pct"/>
            <w:tcBorders>
              <w:top w:val="single" w:sz="4" w:space="0" w:color="000000"/>
              <w:left w:val="single" w:sz="4" w:space="0" w:color="000000"/>
              <w:bottom w:val="single" w:sz="4" w:space="0" w:color="000000"/>
              <w:right w:val="single" w:sz="4" w:space="0" w:color="000000"/>
            </w:tcBorders>
          </w:tcPr>
          <w:p w14:paraId="3A017590" w14:textId="77777777" w:rsidR="00184EDC" w:rsidRPr="008536EB" w:rsidRDefault="00184EDC" w:rsidP="00891A2C">
            <w:pPr>
              <w:spacing w:line="276" w:lineRule="auto"/>
              <w:rPr>
                <w:rFonts w:eastAsiaTheme="majorEastAsia"/>
              </w:rPr>
            </w:pPr>
          </w:p>
          <w:p w14:paraId="6507F55F"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2710252D"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79FEEAB7"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37F5CB3" w14:textId="77777777" w:rsidR="00184EDC" w:rsidRPr="008536EB" w:rsidRDefault="00184EDC" w:rsidP="00891A2C">
            <w:pPr>
              <w:spacing w:line="276" w:lineRule="auto"/>
              <w:rPr>
                <w:rFonts w:eastAsiaTheme="majorEastAsia"/>
              </w:rPr>
            </w:pPr>
            <w:r w:rsidRPr="008536EB">
              <w:rPr>
                <w:rFonts w:eastAsiaTheme="majorEastAsia"/>
              </w:rPr>
              <w:t>Safety Procedures</w:t>
            </w:r>
          </w:p>
        </w:tc>
        <w:tc>
          <w:tcPr>
            <w:tcW w:w="1500" w:type="pct"/>
            <w:tcBorders>
              <w:top w:val="single" w:sz="4" w:space="0" w:color="000000"/>
              <w:left w:val="single" w:sz="4" w:space="0" w:color="000000"/>
              <w:bottom w:val="single" w:sz="4" w:space="0" w:color="000000"/>
              <w:right w:val="single" w:sz="4" w:space="0" w:color="000000"/>
            </w:tcBorders>
            <w:hideMark/>
          </w:tcPr>
          <w:p w14:paraId="0814205D" w14:textId="77777777" w:rsidR="00184EDC" w:rsidRPr="008536EB" w:rsidRDefault="00184EDC" w:rsidP="00891A2C">
            <w:pPr>
              <w:spacing w:line="276" w:lineRule="auto"/>
              <w:rPr>
                <w:rFonts w:eastAsiaTheme="majorEastAsia"/>
              </w:rPr>
            </w:pPr>
            <w:r w:rsidRPr="008536EB">
              <w:rPr>
                <w:rFonts w:eastAsiaTheme="majorEastAsia"/>
              </w:rPr>
              <w:t>Guidelines for electrical safety and working at heights</w:t>
            </w:r>
          </w:p>
        </w:tc>
        <w:tc>
          <w:tcPr>
            <w:tcW w:w="737" w:type="pct"/>
            <w:tcBorders>
              <w:top w:val="single" w:sz="4" w:space="0" w:color="000000"/>
              <w:left w:val="single" w:sz="4" w:space="0" w:color="000000"/>
              <w:bottom w:val="single" w:sz="4" w:space="0" w:color="000000"/>
              <w:right w:val="single" w:sz="4" w:space="0" w:color="000000"/>
            </w:tcBorders>
          </w:tcPr>
          <w:p w14:paraId="072A4164" w14:textId="77777777" w:rsidR="00184EDC" w:rsidRPr="008536EB" w:rsidRDefault="00184EDC" w:rsidP="00891A2C">
            <w:pPr>
              <w:spacing w:line="276" w:lineRule="auto"/>
              <w:rPr>
                <w:rFonts w:eastAsiaTheme="majorEastAsia"/>
              </w:rPr>
            </w:pPr>
          </w:p>
          <w:p w14:paraId="7B1B563E" w14:textId="77777777" w:rsidR="00184EDC" w:rsidRPr="008536EB" w:rsidRDefault="00184EDC" w:rsidP="00891A2C">
            <w:pPr>
              <w:spacing w:line="276" w:lineRule="auto"/>
              <w:rPr>
                <w:rFonts w:eastAsiaTheme="majorEastAsia"/>
              </w:rPr>
            </w:pPr>
            <w:r w:rsidRPr="008536EB">
              <w:rPr>
                <w:rFonts w:eastAsiaTheme="majorEastAsia"/>
              </w:rPr>
              <w:t>5 copies</w:t>
            </w:r>
          </w:p>
        </w:tc>
        <w:tc>
          <w:tcPr>
            <w:tcW w:w="1002" w:type="pct"/>
            <w:tcBorders>
              <w:top w:val="single" w:sz="4" w:space="0" w:color="000000"/>
              <w:left w:val="single" w:sz="4" w:space="0" w:color="000000"/>
              <w:bottom w:val="single" w:sz="4" w:space="0" w:color="000000"/>
              <w:right w:val="single" w:sz="4" w:space="0" w:color="000000"/>
            </w:tcBorders>
          </w:tcPr>
          <w:p w14:paraId="62C87C36" w14:textId="77777777" w:rsidR="00184EDC" w:rsidRPr="008536EB" w:rsidRDefault="00184EDC" w:rsidP="00891A2C">
            <w:pPr>
              <w:spacing w:line="276" w:lineRule="auto"/>
              <w:rPr>
                <w:rFonts w:eastAsiaTheme="majorEastAsia"/>
              </w:rPr>
            </w:pPr>
          </w:p>
          <w:p w14:paraId="40520ED7"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6B95E02A"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316EE55F"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066245EE" w14:textId="77777777" w:rsidR="00184EDC" w:rsidRPr="008536EB" w:rsidRDefault="00184EDC" w:rsidP="00891A2C">
            <w:pPr>
              <w:spacing w:line="276" w:lineRule="auto"/>
              <w:rPr>
                <w:rFonts w:eastAsiaTheme="majorEastAsia"/>
              </w:rPr>
            </w:pPr>
            <w:r w:rsidRPr="008536EB">
              <w:rPr>
                <w:rFonts w:eastAsiaTheme="majorEastAsia"/>
              </w:rPr>
              <w:t>Tutorial Videos</w:t>
            </w:r>
          </w:p>
        </w:tc>
        <w:tc>
          <w:tcPr>
            <w:tcW w:w="1500" w:type="pct"/>
            <w:tcBorders>
              <w:top w:val="single" w:sz="4" w:space="0" w:color="000000"/>
              <w:left w:val="single" w:sz="4" w:space="0" w:color="000000"/>
              <w:bottom w:val="single" w:sz="4" w:space="0" w:color="000000"/>
              <w:right w:val="single" w:sz="4" w:space="0" w:color="000000"/>
            </w:tcBorders>
            <w:hideMark/>
          </w:tcPr>
          <w:p w14:paraId="03217BD4" w14:textId="77777777" w:rsidR="00184EDC" w:rsidRPr="008536EB" w:rsidRDefault="00184EDC" w:rsidP="00891A2C">
            <w:pPr>
              <w:spacing w:line="276" w:lineRule="auto"/>
              <w:rPr>
                <w:rFonts w:eastAsiaTheme="majorEastAsia"/>
                <w:lang w:val="en-GB"/>
              </w:rPr>
            </w:pPr>
            <w:r w:rsidRPr="008536EB">
              <w:rPr>
                <w:rFonts w:eastAsiaTheme="majorEastAsia"/>
              </w:rPr>
              <w:t xml:space="preserve">For trainer’s use </w:t>
            </w:r>
          </w:p>
        </w:tc>
        <w:tc>
          <w:tcPr>
            <w:tcW w:w="737" w:type="pct"/>
            <w:tcBorders>
              <w:top w:val="single" w:sz="4" w:space="0" w:color="000000"/>
              <w:left w:val="single" w:sz="4" w:space="0" w:color="000000"/>
              <w:bottom w:val="single" w:sz="4" w:space="0" w:color="000000"/>
              <w:right w:val="single" w:sz="4" w:space="0" w:color="000000"/>
            </w:tcBorders>
            <w:hideMark/>
          </w:tcPr>
          <w:p w14:paraId="3698289E" w14:textId="77777777" w:rsidR="00184EDC" w:rsidRPr="008536EB" w:rsidRDefault="00184EDC" w:rsidP="00891A2C">
            <w:pPr>
              <w:spacing w:line="276" w:lineRule="auto"/>
              <w:rPr>
                <w:rFonts w:eastAsiaTheme="majorEastAsia"/>
              </w:rPr>
            </w:pPr>
            <w:r w:rsidRPr="008536EB">
              <w:rPr>
                <w:rFonts w:eastAsiaTheme="majorEastAsia"/>
              </w:rPr>
              <w:t>Enough</w:t>
            </w:r>
          </w:p>
        </w:tc>
        <w:tc>
          <w:tcPr>
            <w:tcW w:w="1002" w:type="pct"/>
            <w:tcBorders>
              <w:top w:val="single" w:sz="4" w:space="0" w:color="000000"/>
              <w:left w:val="single" w:sz="4" w:space="0" w:color="000000"/>
              <w:bottom w:val="single" w:sz="4" w:space="0" w:color="000000"/>
              <w:right w:val="single" w:sz="4" w:space="0" w:color="000000"/>
            </w:tcBorders>
            <w:hideMark/>
          </w:tcPr>
          <w:p w14:paraId="065AFC83" w14:textId="77777777" w:rsidR="00184EDC" w:rsidRPr="008536EB" w:rsidRDefault="00184EDC" w:rsidP="00891A2C">
            <w:pPr>
              <w:spacing w:line="276" w:lineRule="auto"/>
              <w:rPr>
                <w:rFonts w:eastAsiaTheme="majorEastAsia"/>
              </w:rPr>
            </w:pPr>
            <w:r w:rsidRPr="008536EB">
              <w:rPr>
                <w:rFonts w:eastAsiaTheme="majorEastAsia"/>
              </w:rPr>
              <w:t>-</w:t>
            </w:r>
          </w:p>
        </w:tc>
      </w:tr>
      <w:tr w:rsidR="008536EB" w:rsidRPr="008536EB" w14:paraId="39BDCFFE"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6FC59C66"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0B0DD9B0" w14:textId="77777777" w:rsidR="00184EDC" w:rsidRPr="008536EB" w:rsidRDefault="00184EDC" w:rsidP="00891A2C">
            <w:pPr>
              <w:spacing w:line="276" w:lineRule="auto"/>
              <w:rPr>
                <w:rFonts w:eastAsiaTheme="majorEastAsia"/>
              </w:rPr>
            </w:pPr>
            <w:r w:rsidRPr="008536EB">
              <w:rPr>
                <w:rFonts w:eastAsiaTheme="majorEastAsia"/>
              </w:rPr>
              <w:t xml:space="preserve">Power point presentations </w:t>
            </w:r>
          </w:p>
        </w:tc>
        <w:tc>
          <w:tcPr>
            <w:tcW w:w="1500" w:type="pct"/>
            <w:tcBorders>
              <w:top w:val="single" w:sz="4" w:space="0" w:color="000000"/>
              <w:left w:val="single" w:sz="4" w:space="0" w:color="000000"/>
              <w:bottom w:val="single" w:sz="4" w:space="0" w:color="000000"/>
              <w:right w:val="single" w:sz="4" w:space="0" w:color="000000"/>
            </w:tcBorders>
            <w:hideMark/>
          </w:tcPr>
          <w:p w14:paraId="2D64E651" w14:textId="77777777" w:rsidR="00184EDC" w:rsidRPr="008536EB" w:rsidRDefault="00184EDC" w:rsidP="00891A2C">
            <w:pPr>
              <w:spacing w:line="276" w:lineRule="auto"/>
              <w:rPr>
                <w:rFonts w:eastAsiaTheme="majorEastAsia"/>
              </w:rPr>
            </w:pPr>
            <w:r w:rsidRPr="008536EB">
              <w:rPr>
                <w:rFonts w:eastAsiaTheme="majorEastAsia"/>
              </w:rPr>
              <w:t xml:space="preserve">For trainer’s use </w:t>
            </w:r>
          </w:p>
        </w:tc>
        <w:tc>
          <w:tcPr>
            <w:tcW w:w="737" w:type="pct"/>
            <w:tcBorders>
              <w:top w:val="single" w:sz="4" w:space="0" w:color="000000"/>
              <w:left w:val="single" w:sz="4" w:space="0" w:color="000000"/>
              <w:bottom w:val="single" w:sz="4" w:space="0" w:color="000000"/>
              <w:right w:val="single" w:sz="4" w:space="0" w:color="000000"/>
            </w:tcBorders>
            <w:hideMark/>
          </w:tcPr>
          <w:p w14:paraId="12E47FCE" w14:textId="77777777" w:rsidR="00184EDC" w:rsidRPr="008536EB" w:rsidRDefault="00184EDC" w:rsidP="00891A2C">
            <w:pPr>
              <w:spacing w:line="276" w:lineRule="auto"/>
              <w:rPr>
                <w:rFonts w:eastAsiaTheme="majorEastAsia"/>
              </w:rPr>
            </w:pPr>
            <w:r w:rsidRPr="008536EB">
              <w:rPr>
                <w:rFonts w:eastAsiaTheme="majorEastAsia"/>
              </w:rPr>
              <w:t xml:space="preserve">1 </w:t>
            </w:r>
          </w:p>
        </w:tc>
        <w:tc>
          <w:tcPr>
            <w:tcW w:w="1002" w:type="pct"/>
            <w:tcBorders>
              <w:top w:val="single" w:sz="4" w:space="0" w:color="000000"/>
              <w:left w:val="single" w:sz="4" w:space="0" w:color="000000"/>
              <w:bottom w:val="single" w:sz="4" w:space="0" w:color="000000"/>
              <w:right w:val="single" w:sz="4" w:space="0" w:color="000000"/>
            </w:tcBorders>
            <w:hideMark/>
          </w:tcPr>
          <w:p w14:paraId="6307B529" w14:textId="77777777" w:rsidR="00184EDC" w:rsidRPr="008536EB" w:rsidRDefault="00184EDC" w:rsidP="00891A2C">
            <w:pPr>
              <w:spacing w:line="276" w:lineRule="auto"/>
              <w:rPr>
                <w:rFonts w:eastAsiaTheme="majorEastAsia"/>
              </w:rPr>
            </w:pPr>
            <w:r w:rsidRPr="008536EB">
              <w:rPr>
                <w:rFonts w:eastAsiaTheme="majorEastAsia"/>
              </w:rPr>
              <w:t xml:space="preserve">1:25 </w:t>
            </w:r>
          </w:p>
        </w:tc>
      </w:tr>
      <w:tr w:rsidR="008536EB" w:rsidRPr="008536EB" w14:paraId="2AACCD04"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41E124E8" w14:textId="77777777" w:rsidR="00184EDC" w:rsidRPr="008536EB" w:rsidRDefault="00184EDC" w:rsidP="00891A2C">
            <w:pPr>
              <w:spacing w:line="276" w:lineRule="auto"/>
              <w:rPr>
                <w:rFonts w:eastAsiaTheme="majorEastAsia"/>
                <w:b/>
                <w:bCs/>
              </w:rPr>
            </w:pPr>
            <w:r w:rsidRPr="008536EB">
              <w:rPr>
                <w:rFonts w:eastAsiaTheme="majorEastAsia"/>
                <w:b/>
                <w:bCs/>
              </w:rPr>
              <w:t>B</w:t>
            </w:r>
          </w:p>
        </w:tc>
        <w:tc>
          <w:tcPr>
            <w:tcW w:w="988" w:type="pct"/>
            <w:tcBorders>
              <w:top w:val="single" w:sz="4" w:space="0" w:color="000000"/>
              <w:left w:val="single" w:sz="4" w:space="0" w:color="000000"/>
              <w:bottom w:val="single" w:sz="4" w:space="0" w:color="000000"/>
              <w:right w:val="single" w:sz="4" w:space="0" w:color="000000"/>
            </w:tcBorders>
            <w:hideMark/>
          </w:tcPr>
          <w:p w14:paraId="7551A5C1" w14:textId="77777777" w:rsidR="00184EDC" w:rsidRPr="008536EB" w:rsidRDefault="00184EDC" w:rsidP="00891A2C">
            <w:pPr>
              <w:spacing w:line="276" w:lineRule="auto"/>
              <w:rPr>
                <w:rFonts w:eastAsiaTheme="majorEastAsia"/>
              </w:rPr>
            </w:pPr>
            <w:r w:rsidRPr="008536EB">
              <w:rPr>
                <w:rFonts w:eastAsiaTheme="majorEastAsia"/>
                <w:b/>
              </w:rPr>
              <w:t xml:space="preserve">Learning Facilities &amp; infrastructure </w:t>
            </w:r>
          </w:p>
        </w:tc>
        <w:tc>
          <w:tcPr>
            <w:tcW w:w="1500" w:type="pct"/>
            <w:tcBorders>
              <w:top w:val="single" w:sz="4" w:space="0" w:color="000000"/>
              <w:left w:val="single" w:sz="4" w:space="0" w:color="000000"/>
              <w:bottom w:val="single" w:sz="4" w:space="0" w:color="000000"/>
              <w:right w:val="single" w:sz="4" w:space="0" w:color="000000"/>
            </w:tcBorders>
            <w:hideMark/>
          </w:tcPr>
          <w:p w14:paraId="5850D645"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30390A55"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1002" w:type="pct"/>
            <w:tcBorders>
              <w:top w:val="single" w:sz="4" w:space="0" w:color="000000"/>
              <w:left w:val="single" w:sz="4" w:space="0" w:color="000000"/>
              <w:bottom w:val="single" w:sz="4" w:space="0" w:color="000000"/>
              <w:right w:val="single" w:sz="4" w:space="0" w:color="000000"/>
            </w:tcBorders>
            <w:hideMark/>
          </w:tcPr>
          <w:p w14:paraId="174E1C9F"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r>
      <w:tr w:rsidR="008536EB" w:rsidRPr="008536EB" w14:paraId="46E54E56"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4241D058"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1E29B27" w14:textId="77777777" w:rsidR="00184EDC" w:rsidRPr="008536EB" w:rsidRDefault="00184EDC" w:rsidP="00891A2C">
            <w:pPr>
              <w:spacing w:line="276" w:lineRule="auto"/>
              <w:rPr>
                <w:rFonts w:eastAsiaTheme="majorEastAsia"/>
              </w:rPr>
            </w:pPr>
            <w:r w:rsidRPr="008536EB">
              <w:rPr>
                <w:rFonts w:eastAsiaTheme="majorEastAsia"/>
              </w:rPr>
              <w:t xml:space="preserve">Lecture/theory room </w:t>
            </w:r>
          </w:p>
        </w:tc>
        <w:tc>
          <w:tcPr>
            <w:tcW w:w="1500" w:type="pct"/>
            <w:tcBorders>
              <w:top w:val="single" w:sz="4" w:space="0" w:color="000000"/>
              <w:left w:val="single" w:sz="4" w:space="0" w:color="000000"/>
              <w:bottom w:val="single" w:sz="4" w:space="0" w:color="000000"/>
              <w:right w:val="single" w:sz="4" w:space="0" w:color="000000"/>
            </w:tcBorders>
            <w:hideMark/>
          </w:tcPr>
          <w:p w14:paraId="1D67298C" w14:textId="77777777" w:rsidR="00184EDC" w:rsidRPr="008536EB" w:rsidRDefault="00184EDC" w:rsidP="00891A2C">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19B19570" w14:textId="77777777" w:rsidR="00184EDC" w:rsidRPr="008536EB" w:rsidRDefault="00184EDC" w:rsidP="00891A2C">
            <w:pPr>
              <w:spacing w:line="276" w:lineRule="auto"/>
              <w:rPr>
                <w:rFonts w:eastAsiaTheme="majorEastAsia"/>
              </w:rPr>
            </w:pPr>
            <w:r w:rsidRPr="008536EB">
              <w:rPr>
                <w:rFonts w:eastAsiaTheme="majorEastAsia"/>
              </w:rPr>
              <w:t xml:space="preserve">1 </w:t>
            </w:r>
          </w:p>
        </w:tc>
        <w:tc>
          <w:tcPr>
            <w:tcW w:w="1002" w:type="pct"/>
            <w:tcBorders>
              <w:top w:val="single" w:sz="4" w:space="0" w:color="000000"/>
              <w:left w:val="single" w:sz="4" w:space="0" w:color="000000"/>
              <w:bottom w:val="single" w:sz="4" w:space="0" w:color="000000"/>
              <w:right w:val="single" w:sz="4" w:space="0" w:color="000000"/>
            </w:tcBorders>
            <w:hideMark/>
          </w:tcPr>
          <w:p w14:paraId="4CBE984B" w14:textId="77777777" w:rsidR="00184EDC" w:rsidRPr="008536EB" w:rsidRDefault="00184EDC" w:rsidP="00891A2C">
            <w:pPr>
              <w:spacing w:line="276" w:lineRule="auto"/>
              <w:rPr>
                <w:rFonts w:eastAsiaTheme="majorEastAsia"/>
              </w:rPr>
            </w:pPr>
            <w:r w:rsidRPr="008536EB">
              <w:rPr>
                <w:rFonts w:eastAsiaTheme="majorEastAsia"/>
              </w:rPr>
              <w:t xml:space="preserve">1:25 </w:t>
            </w:r>
          </w:p>
        </w:tc>
      </w:tr>
      <w:tr w:rsidR="008536EB" w:rsidRPr="008536EB" w14:paraId="14A7D394"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65FB11F5"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BECC03D" w14:textId="77777777" w:rsidR="00184EDC" w:rsidRPr="008536EB" w:rsidRDefault="00184EDC" w:rsidP="00891A2C">
            <w:pPr>
              <w:spacing w:line="276" w:lineRule="auto"/>
              <w:rPr>
                <w:rFonts w:eastAsiaTheme="majorEastAsia"/>
              </w:rPr>
            </w:pPr>
            <w:r w:rsidRPr="008536EB">
              <w:rPr>
                <w:rFonts w:eastAsiaTheme="majorEastAsia"/>
              </w:rPr>
              <w:t xml:space="preserve">Workshop </w:t>
            </w:r>
          </w:p>
        </w:tc>
        <w:tc>
          <w:tcPr>
            <w:tcW w:w="1500" w:type="pct"/>
            <w:tcBorders>
              <w:top w:val="single" w:sz="4" w:space="0" w:color="000000"/>
              <w:left w:val="single" w:sz="4" w:space="0" w:color="000000"/>
              <w:bottom w:val="single" w:sz="4" w:space="0" w:color="000000"/>
              <w:right w:val="single" w:sz="4" w:space="0" w:color="000000"/>
            </w:tcBorders>
            <w:hideMark/>
          </w:tcPr>
          <w:p w14:paraId="7497D500" w14:textId="77777777" w:rsidR="00184EDC" w:rsidRPr="008536EB" w:rsidRDefault="00184EDC" w:rsidP="00891A2C">
            <w:pPr>
              <w:spacing w:line="276" w:lineRule="auto"/>
              <w:rPr>
                <w:rFonts w:eastAsiaTheme="majorEastAsia"/>
              </w:rPr>
            </w:pPr>
            <w:r w:rsidRPr="008536EB">
              <w:rPr>
                <w:rFonts w:eastAsiaTheme="majorEastAsia"/>
              </w:rPr>
              <w:t>160m</w:t>
            </w:r>
            <w:r w:rsidRPr="008536EB">
              <w:rPr>
                <w:rFonts w:eastAsiaTheme="majorEastAsia"/>
                <w:vertAlign w:val="superscript"/>
              </w:rPr>
              <w:t>2</w:t>
            </w:r>
            <w:r w:rsidRPr="008536EB">
              <w:rPr>
                <w:rFonts w:eastAsiaTheme="majorEastAsia"/>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7FD3501D" w14:textId="77777777" w:rsidR="00184EDC" w:rsidRPr="008536EB" w:rsidRDefault="00184EDC" w:rsidP="00891A2C">
            <w:pPr>
              <w:spacing w:line="276" w:lineRule="auto"/>
              <w:rPr>
                <w:rFonts w:eastAsiaTheme="majorEastAsia"/>
              </w:rPr>
            </w:pPr>
            <w:r w:rsidRPr="008536EB">
              <w:rPr>
                <w:rFonts w:eastAsiaTheme="majorEastAsia"/>
              </w:rPr>
              <w:t xml:space="preserve">1 </w:t>
            </w:r>
          </w:p>
        </w:tc>
        <w:tc>
          <w:tcPr>
            <w:tcW w:w="1002" w:type="pct"/>
            <w:tcBorders>
              <w:top w:val="single" w:sz="4" w:space="0" w:color="000000"/>
              <w:left w:val="single" w:sz="4" w:space="0" w:color="000000"/>
              <w:bottom w:val="single" w:sz="4" w:space="0" w:color="000000"/>
              <w:right w:val="single" w:sz="4" w:space="0" w:color="000000"/>
            </w:tcBorders>
            <w:hideMark/>
          </w:tcPr>
          <w:p w14:paraId="68B5771F" w14:textId="77777777" w:rsidR="00184EDC" w:rsidRPr="008536EB" w:rsidRDefault="00184EDC" w:rsidP="00891A2C">
            <w:pPr>
              <w:spacing w:line="276" w:lineRule="auto"/>
              <w:rPr>
                <w:rFonts w:eastAsiaTheme="majorEastAsia"/>
              </w:rPr>
            </w:pPr>
            <w:r w:rsidRPr="008536EB">
              <w:rPr>
                <w:rFonts w:eastAsiaTheme="majorEastAsia"/>
              </w:rPr>
              <w:t xml:space="preserve">1:25 </w:t>
            </w:r>
          </w:p>
        </w:tc>
      </w:tr>
      <w:tr w:rsidR="008536EB" w:rsidRPr="008536EB" w14:paraId="24F7F20A"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56C9D26"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2D5801D" w14:textId="77777777" w:rsidR="00184EDC" w:rsidRPr="008536EB" w:rsidRDefault="00184EDC" w:rsidP="00891A2C">
            <w:pPr>
              <w:spacing w:line="276" w:lineRule="auto"/>
              <w:rPr>
                <w:rFonts w:eastAsiaTheme="majorEastAsia"/>
              </w:rPr>
            </w:pPr>
            <w:r w:rsidRPr="008536EB">
              <w:rPr>
                <w:rFonts w:eastAsiaTheme="majorEastAsia"/>
              </w:rPr>
              <w:t>Computers with internet access</w:t>
            </w:r>
          </w:p>
        </w:tc>
        <w:tc>
          <w:tcPr>
            <w:tcW w:w="1500" w:type="pct"/>
            <w:tcBorders>
              <w:top w:val="single" w:sz="4" w:space="0" w:color="000000"/>
              <w:left w:val="single" w:sz="4" w:space="0" w:color="000000"/>
              <w:bottom w:val="single" w:sz="4" w:space="0" w:color="000000"/>
              <w:right w:val="single" w:sz="4" w:space="0" w:color="000000"/>
            </w:tcBorders>
            <w:hideMark/>
          </w:tcPr>
          <w:p w14:paraId="43A0B30C" w14:textId="77777777" w:rsidR="00184EDC" w:rsidRPr="008536EB" w:rsidRDefault="00184EDC" w:rsidP="00891A2C">
            <w:pPr>
              <w:spacing w:line="276" w:lineRule="auto"/>
              <w:rPr>
                <w:rFonts w:eastAsiaTheme="majorEastAsia"/>
              </w:rPr>
            </w:pPr>
            <w:r w:rsidRPr="008536EB">
              <w:rPr>
                <w:rFonts w:eastAsiaTheme="majorEastAsia"/>
              </w:rPr>
              <w:t>Processor: Intel Core i5/i7 or equivalent</w:t>
            </w:r>
          </w:p>
          <w:p w14:paraId="0701BD63" w14:textId="77777777" w:rsidR="00184EDC" w:rsidRPr="008536EB" w:rsidRDefault="00184EDC" w:rsidP="00891A2C">
            <w:pPr>
              <w:spacing w:line="276" w:lineRule="auto"/>
              <w:rPr>
                <w:rFonts w:eastAsiaTheme="majorEastAsia"/>
              </w:rPr>
            </w:pPr>
            <w:r w:rsidRPr="008536EB">
              <w:rPr>
                <w:rFonts w:eastAsiaTheme="majorEastAsia"/>
              </w:rPr>
              <w:t>RAM: 8GB or higher</w:t>
            </w:r>
          </w:p>
          <w:p w14:paraId="68CB3343" w14:textId="77777777" w:rsidR="00184EDC" w:rsidRPr="008536EB" w:rsidRDefault="00184EDC" w:rsidP="00891A2C">
            <w:pPr>
              <w:spacing w:line="276" w:lineRule="auto"/>
              <w:rPr>
                <w:rFonts w:eastAsiaTheme="majorEastAsia"/>
              </w:rPr>
            </w:pPr>
            <w:r w:rsidRPr="008536EB">
              <w:rPr>
                <w:rFonts w:eastAsiaTheme="majorEastAsia"/>
              </w:rPr>
              <w:t>Storage: 256GB SSD or higher</w:t>
            </w:r>
          </w:p>
        </w:tc>
        <w:tc>
          <w:tcPr>
            <w:tcW w:w="737" w:type="pct"/>
            <w:tcBorders>
              <w:top w:val="single" w:sz="4" w:space="0" w:color="000000"/>
              <w:left w:val="single" w:sz="4" w:space="0" w:color="000000"/>
              <w:bottom w:val="single" w:sz="4" w:space="0" w:color="000000"/>
              <w:right w:val="single" w:sz="4" w:space="0" w:color="000000"/>
            </w:tcBorders>
            <w:hideMark/>
          </w:tcPr>
          <w:p w14:paraId="567A894D" w14:textId="77777777" w:rsidR="00184EDC" w:rsidRPr="008536EB" w:rsidRDefault="00184EDC" w:rsidP="00891A2C">
            <w:pPr>
              <w:spacing w:line="276" w:lineRule="auto"/>
              <w:rPr>
                <w:rFonts w:eastAsiaTheme="majorEastAsia"/>
              </w:rPr>
            </w:pPr>
            <w:r w:rsidRPr="008536EB">
              <w:rPr>
                <w:rFonts w:eastAsiaTheme="majorEastAsia"/>
              </w:rPr>
              <w:t>25 pcs</w:t>
            </w:r>
          </w:p>
        </w:tc>
        <w:tc>
          <w:tcPr>
            <w:tcW w:w="1002" w:type="pct"/>
            <w:tcBorders>
              <w:top w:val="single" w:sz="4" w:space="0" w:color="000000"/>
              <w:left w:val="single" w:sz="4" w:space="0" w:color="000000"/>
              <w:bottom w:val="single" w:sz="4" w:space="0" w:color="000000"/>
              <w:right w:val="single" w:sz="4" w:space="0" w:color="000000"/>
            </w:tcBorders>
            <w:hideMark/>
          </w:tcPr>
          <w:p w14:paraId="35F22165"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3255D715"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570D3502" w14:textId="77777777" w:rsidR="00184EDC" w:rsidRPr="008536EB" w:rsidRDefault="00184EDC" w:rsidP="00891A2C">
            <w:pPr>
              <w:spacing w:line="276" w:lineRule="auto"/>
              <w:rPr>
                <w:rFonts w:eastAsiaTheme="majorEastAsia"/>
                <w:b/>
                <w:bCs/>
              </w:rPr>
            </w:pPr>
            <w:r w:rsidRPr="008536EB">
              <w:rPr>
                <w:rFonts w:eastAsiaTheme="majorEastAsia"/>
                <w:b/>
                <w:bCs/>
              </w:rPr>
              <w:t>C</w:t>
            </w:r>
          </w:p>
        </w:tc>
        <w:tc>
          <w:tcPr>
            <w:tcW w:w="988" w:type="pct"/>
            <w:tcBorders>
              <w:top w:val="single" w:sz="4" w:space="0" w:color="000000"/>
              <w:left w:val="single" w:sz="4" w:space="0" w:color="000000"/>
              <w:bottom w:val="single" w:sz="4" w:space="0" w:color="000000"/>
              <w:right w:val="single" w:sz="4" w:space="0" w:color="000000"/>
            </w:tcBorders>
            <w:hideMark/>
          </w:tcPr>
          <w:p w14:paraId="30B78397" w14:textId="77777777" w:rsidR="00184EDC" w:rsidRPr="008536EB" w:rsidRDefault="00184EDC" w:rsidP="00891A2C">
            <w:pPr>
              <w:spacing w:line="276" w:lineRule="auto"/>
              <w:rPr>
                <w:rFonts w:eastAsiaTheme="majorEastAsia"/>
              </w:rPr>
            </w:pPr>
            <w:r w:rsidRPr="008536EB">
              <w:rPr>
                <w:rFonts w:eastAsiaTheme="majorEastAsia"/>
                <w:b/>
              </w:rPr>
              <w:t xml:space="preserve">Consumable materials </w:t>
            </w:r>
          </w:p>
        </w:tc>
        <w:tc>
          <w:tcPr>
            <w:tcW w:w="1500" w:type="pct"/>
            <w:tcBorders>
              <w:top w:val="single" w:sz="4" w:space="0" w:color="000000"/>
              <w:left w:val="single" w:sz="4" w:space="0" w:color="000000"/>
              <w:bottom w:val="single" w:sz="4" w:space="0" w:color="000000"/>
              <w:right w:val="single" w:sz="4" w:space="0" w:color="000000"/>
            </w:tcBorders>
            <w:hideMark/>
          </w:tcPr>
          <w:p w14:paraId="0B4006FC"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32589DD5"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c>
          <w:tcPr>
            <w:tcW w:w="1002" w:type="pct"/>
            <w:tcBorders>
              <w:top w:val="single" w:sz="4" w:space="0" w:color="000000"/>
              <w:left w:val="single" w:sz="4" w:space="0" w:color="000000"/>
              <w:bottom w:val="single" w:sz="4" w:space="0" w:color="000000"/>
              <w:right w:val="single" w:sz="4" w:space="0" w:color="000000"/>
            </w:tcBorders>
            <w:hideMark/>
          </w:tcPr>
          <w:p w14:paraId="0CABB545" w14:textId="77777777" w:rsidR="00184EDC" w:rsidRPr="008536EB" w:rsidRDefault="00184EDC" w:rsidP="00891A2C">
            <w:pPr>
              <w:spacing w:line="276" w:lineRule="auto"/>
              <w:rPr>
                <w:rFonts w:eastAsiaTheme="majorEastAsia"/>
              </w:rPr>
            </w:pPr>
            <w:r w:rsidRPr="008536EB">
              <w:rPr>
                <w:rFonts w:eastAsiaTheme="majorEastAsia"/>
                <w:b/>
              </w:rPr>
              <w:t xml:space="preserve"> </w:t>
            </w:r>
          </w:p>
        </w:tc>
      </w:tr>
      <w:tr w:rsidR="008536EB" w:rsidRPr="008536EB" w14:paraId="5947709B"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22291141"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C87AF2D" w14:textId="77777777" w:rsidR="00184EDC" w:rsidRPr="008536EB" w:rsidRDefault="00184EDC" w:rsidP="00891A2C">
            <w:pPr>
              <w:spacing w:line="276" w:lineRule="auto"/>
              <w:rPr>
                <w:rFonts w:eastAsiaTheme="majorEastAsia"/>
              </w:rPr>
            </w:pPr>
            <w:r w:rsidRPr="008536EB">
              <w:rPr>
                <w:rFonts w:eastAsiaTheme="majorEastAsia"/>
              </w:rPr>
              <w:t>Coaxial Cables</w:t>
            </w:r>
          </w:p>
        </w:tc>
        <w:tc>
          <w:tcPr>
            <w:tcW w:w="1500" w:type="pct"/>
            <w:tcBorders>
              <w:top w:val="single" w:sz="4" w:space="0" w:color="000000"/>
              <w:left w:val="single" w:sz="4" w:space="0" w:color="000000"/>
              <w:bottom w:val="single" w:sz="4" w:space="0" w:color="000000"/>
              <w:right w:val="single" w:sz="4" w:space="0" w:color="000000"/>
            </w:tcBorders>
            <w:hideMark/>
          </w:tcPr>
          <w:p w14:paraId="1C580C8B" w14:textId="77777777" w:rsidR="00184EDC" w:rsidRPr="008536EB" w:rsidRDefault="00184EDC" w:rsidP="00891A2C">
            <w:pPr>
              <w:spacing w:line="276" w:lineRule="auto"/>
              <w:rPr>
                <w:rFonts w:eastAsiaTheme="majorEastAsia"/>
              </w:rPr>
            </w:pPr>
            <w:r w:rsidRPr="008536EB">
              <w:rPr>
                <w:rFonts w:eastAsiaTheme="majorEastAsia"/>
              </w:rPr>
              <w:t>RG-6, RG-11, and RG-59 coaxial cables with connectors like F-type and BNC.</w:t>
            </w:r>
          </w:p>
        </w:tc>
        <w:tc>
          <w:tcPr>
            <w:tcW w:w="737" w:type="pct"/>
            <w:tcBorders>
              <w:top w:val="single" w:sz="4" w:space="0" w:color="000000"/>
              <w:left w:val="single" w:sz="4" w:space="0" w:color="000000"/>
              <w:bottom w:val="single" w:sz="4" w:space="0" w:color="000000"/>
              <w:right w:val="single" w:sz="4" w:space="0" w:color="000000"/>
            </w:tcBorders>
            <w:hideMark/>
          </w:tcPr>
          <w:p w14:paraId="78E5F700" w14:textId="77777777" w:rsidR="00184EDC" w:rsidRPr="008536EB" w:rsidRDefault="00184EDC" w:rsidP="00891A2C">
            <w:pPr>
              <w:spacing w:line="276" w:lineRule="auto"/>
              <w:rPr>
                <w:rFonts w:eastAsiaTheme="majorEastAsia"/>
              </w:rPr>
            </w:pPr>
            <w:r w:rsidRPr="008536EB">
              <w:rPr>
                <w:rFonts w:eastAsiaTheme="majorEastAsia"/>
              </w:rPr>
              <w:t>100 m each category</w:t>
            </w:r>
          </w:p>
        </w:tc>
        <w:tc>
          <w:tcPr>
            <w:tcW w:w="1002" w:type="pct"/>
            <w:tcBorders>
              <w:top w:val="single" w:sz="4" w:space="0" w:color="000000"/>
              <w:left w:val="single" w:sz="4" w:space="0" w:color="000000"/>
              <w:bottom w:val="single" w:sz="4" w:space="0" w:color="000000"/>
              <w:right w:val="single" w:sz="4" w:space="0" w:color="000000"/>
            </w:tcBorders>
            <w:hideMark/>
          </w:tcPr>
          <w:p w14:paraId="2941B848" w14:textId="77777777" w:rsidR="00184EDC" w:rsidRPr="008536EB" w:rsidRDefault="00184EDC" w:rsidP="00891A2C">
            <w:pPr>
              <w:spacing w:line="276" w:lineRule="auto"/>
              <w:rPr>
                <w:rFonts w:eastAsiaTheme="majorEastAsia"/>
              </w:rPr>
            </w:pPr>
            <w:r w:rsidRPr="008536EB">
              <w:rPr>
                <w:rFonts w:eastAsiaTheme="majorEastAsia"/>
              </w:rPr>
              <w:t>4 m:1</w:t>
            </w:r>
          </w:p>
        </w:tc>
      </w:tr>
      <w:tr w:rsidR="008536EB" w:rsidRPr="008536EB" w14:paraId="03B63CAD" w14:textId="77777777" w:rsidTr="00891A2C">
        <w:trPr>
          <w:trHeight w:val="1583"/>
        </w:trPr>
        <w:tc>
          <w:tcPr>
            <w:tcW w:w="773" w:type="pct"/>
            <w:tcBorders>
              <w:top w:val="single" w:sz="4" w:space="0" w:color="000000"/>
              <w:left w:val="single" w:sz="4" w:space="0" w:color="000000"/>
              <w:bottom w:val="single" w:sz="4" w:space="0" w:color="000000"/>
              <w:right w:val="single" w:sz="4" w:space="0" w:color="000000"/>
            </w:tcBorders>
          </w:tcPr>
          <w:p w14:paraId="24B7CAF8"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9F24BB5" w14:textId="77777777" w:rsidR="00184EDC" w:rsidRPr="008536EB" w:rsidRDefault="00184EDC" w:rsidP="00891A2C">
            <w:pPr>
              <w:spacing w:line="276" w:lineRule="auto"/>
              <w:rPr>
                <w:rFonts w:eastAsiaTheme="majorEastAsia"/>
              </w:rPr>
            </w:pPr>
            <w:r w:rsidRPr="008536EB">
              <w:rPr>
                <w:rFonts w:eastAsiaTheme="majorEastAsia"/>
              </w:rPr>
              <w:t>Connectors and Adapters</w:t>
            </w:r>
          </w:p>
        </w:tc>
        <w:tc>
          <w:tcPr>
            <w:tcW w:w="1500" w:type="pct"/>
            <w:tcBorders>
              <w:top w:val="single" w:sz="4" w:space="0" w:color="000000"/>
              <w:left w:val="single" w:sz="4" w:space="0" w:color="000000"/>
              <w:bottom w:val="single" w:sz="4" w:space="0" w:color="000000"/>
              <w:right w:val="single" w:sz="4" w:space="0" w:color="000000"/>
            </w:tcBorders>
            <w:hideMark/>
          </w:tcPr>
          <w:p w14:paraId="1F4F40C3" w14:textId="77777777" w:rsidR="00184EDC" w:rsidRPr="008536EB" w:rsidRDefault="00184EDC" w:rsidP="00891A2C">
            <w:pPr>
              <w:spacing w:line="276" w:lineRule="auto"/>
              <w:rPr>
                <w:rFonts w:eastAsiaTheme="majorEastAsia"/>
                <w:lang w:val="en-ZW"/>
              </w:rPr>
            </w:pPr>
            <w:r w:rsidRPr="008536EB">
              <w:rPr>
                <w:rFonts w:eastAsiaTheme="majorEastAsia"/>
              </w:rPr>
              <w:t>BNC, SMA, N-type, and UHF connectors for different cable types.</w:t>
            </w:r>
          </w:p>
        </w:tc>
        <w:tc>
          <w:tcPr>
            <w:tcW w:w="737" w:type="pct"/>
            <w:tcBorders>
              <w:top w:val="single" w:sz="4" w:space="0" w:color="000000"/>
              <w:left w:val="single" w:sz="4" w:space="0" w:color="000000"/>
              <w:bottom w:val="single" w:sz="4" w:space="0" w:color="000000"/>
              <w:right w:val="single" w:sz="4" w:space="0" w:color="000000"/>
            </w:tcBorders>
            <w:hideMark/>
          </w:tcPr>
          <w:p w14:paraId="3E7442CB" w14:textId="77777777" w:rsidR="00184EDC" w:rsidRPr="008536EB" w:rsidRDefault="00184EDC" w:rsidP="00891A2C">
            <w:pPr>
              <w:spacing w:line="276" w:lineRule="auto"/>
              <w:rPr>
                <w:rFonts w:eastAsiaTheme="majorEastAsia"/>
              </w:rPr>
            </w:pPr>
            <w:r w:rsidRPr="008536EB">
              <w:rPr>
                <w:rFonts w:eastAsiaTheme="majorEastAsia"/>
              </w:rPr>
              <w:t>10 pcs each category</w:t>
            </w:r>
          </w:p>
        </w:tc>
        <w:tc>
          <w:tcPr>
            <w:tcW w:w="1002" w:type="pct"/>
            <w:tcBorders>
              <w:top w:val="single" w:sz="4" w:space="0" w:color="000000"/>
              <w:left w:val="single" w:sz="4" w:space="0" w:color="000000"/>
              <w:bottom w:val="single" w:sz="4" w:space="0" w:color="000000"/>
              <w:right w:val="single" w:sz="4" w:space="0" w:color="000000"/>
            </w:tcBorders>
            <w:hideMark/>
          </w:tcPr>
          <w:p w14:paraId="0D334A4E"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669A900F"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1425E04"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A1D7686" w14:textId="77777777" w:rsidR="00184EDC" w:rsidRPr="008536EB" w:rsidRDefault="00184EDC" w:rsidP="00891A2C">
            <w:pPr>
              <w:spacing w:line="276" w:lineRule="auto"/>
              <w:rPr>
                <w:rFonts w:eastAsiaTheme="majorEastAsia"/>
              </w:rPr>
            </w:pPr>
            <w:r w:rsidRPr="008536EB">
              <w:rPr>
                <w:rFonts w:eastAsiaTheme="majorEastAsia"/>
              </w:rPr>
              <w:t>Antenna Mounts</w:t>
            </w:r>
          </w:p>
        </w:tc>
        <w:tc>
          <w:tcPr>
            <w:tcW w:w="1500" w:type="pct"/>
            <w:tcBorders>
              <w:top w:val="single" w:sz="4" w:space="0" w:color="000000"/>
              <w:left w:val="single" w:sz="4" w:space="0" w:color="000000"/>
              <w:bottom w:val="single" w:sz="4" w:space="0" w:color="000000"/>
              <w:right w:val="single" w:sz="4" w:space="0" w:color="000000"/>
            </w:tcBorders>
            <w:hideMark/>
          </w:tcPr>
          <w:p w14:paraId="0758DFEE" w14:textId="77777777" w:rsidR="00184EDC" w:rsidRPr="008536EB" w:rsidRDefault="00184EDC" w:rsidP="00891A2C">
            <w:pPr>
              <w:spacing w:line="276" w:lineRule="auto"/>
              <w:rPr>
                <w:rFonts w:eastAsiaTheme="majorEastAsia"/>
              </w:rPr>
            </w:pPr>
            <w:r w:rsidRPr="008536EB">
              <w:rPr>
                <w:rFonts w:eastAsiaTheme="majorEastAsia"/>
              </w:rPr>
              <w:t>Adjustable and weather-resistant mounts.</w:t>
            </w:r>
          </w:p>
        </w:tc>
        <w:tc>
          <w:tcPr>
            <w:tcW w:w="737" w:type="pct"/>
            <w:tcBorders>
              <w:top w:val="single" w:sz="4" w:space="0" w:color="000000"/>
              <w:left w:val="single" w:sz="4" w:space="0" w:color="000000"/>
              <w:bottom w:val="single" w:sz="4" w:space="0" w:color="000000"/>
              <w:right w:val="single" w:sz="4" w:space="0" w:color="000000"/>
            </w:tcBorders>
            <w:hideMark/>
          </w:tcPr>
          <w:p w14:paraId="779365F4"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6CBB4031"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62C062F3"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52957DD1"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C08AA1E" w14:textId="77777777" w:rsidR="00184EDC" w:rsidRPr="008536EB" w:rsidRDefault="00184EDC" w:rsidP="00891A2C">
            <w:pPr>
              <w:spacing w:line="276" w:lineRule="auto"/>
              <w:rPr>
                <w:rFonts w:eastAsiaTheme="majorEastAsia"/>
              </w:rPr>
            </w:pPr>
            <w:r w:rsidRPr="008536EB">
              <w:rPr>
                <w:rFonts w:eastAsiaTheme="majorEastAsia"/>
              </w:rPr>
              <w:t>Cable Clips and Ties</w:t>
            </w:r>
          </w:p>
        </w:tc>
        <w:tc>
          <w:tcPr>
            <w:tcW w:w="1500" w:type="pct"/>
            <w:tcBorders>
              <w:top w:val="single" w:sz="4" w:space="0" w:color="000000"/>
              <w:left w:val="single" w:sz="4" w:space="0" w:color="000000"/>
              <w:bottom w:val="single" w:sz="4" w:space="0" w:color="000000"/>
              <w:right w:val="single" w:sz="4" w:space="0" w:color="000000"/>
            </w:tcBorders>
            <w:hideMark/>
          </w:tcPr>
          <w:p w14:paraId="03733005" w14:textId="77777777" w:rsidR="00184EDC" w:rsidRPr="008536EB" w:rsidRDefault="00184EDC" w:rsidP="00891A2C">
            <w:pPr>
              <w:spacing w:line="276" w:lineRule="auto"/>
              <w:rPr>
                <w:rFonts w:eastAsiaTheme="majorEastAsia"/>
                <w:lang w:val="en-ZW"/>
              </w:rPr>
            </w:pPr>
            <w:r w:rsidRPr="008536EB">
              <w:rPr>
                <w:rFonts w:eastAsiaTheme="majorEastAsia"/>
              </w:rPr>
              <w:t>UV-resistant cable ties and clips</w:t>
            </w:r>
          </w:p>
        </w:tc>
        <w:tc>
          <w:tcPr>
            <w:tcW w:w="737" w:type="pct"/>
            <w:tcBorders>
              <w:top w:val="single" w:sz="4" w:space="0" w:color="000000"/>
              <w:left w:val="single" w:sz="4" w:space="0" w:color="000000"/>
              <w:bottom w:val="single" w:sz="4" w:space="0" w:color="000000"/>
              <w:right w:val="single" w:sz="4" w:space="0" w:color="000000"/>
            </w:tcBorders>
            <w:hideMark/>
          </w:tcPr>
          <w:p w14:paraId="7505F19A" w14:textId="77777777" w:rsidR="00184EDC" w:rsidRPr="008536EB" w:rsidRDefault="00184EDC" w:rsidP="00891A2C">
            <w:pPr>
              <w:spacing w:line="276" w:lineRule="auto"/>
              <w:rPr>
                <w:rFonts w:eastAsiaTheme="majorEastAsia"/>
              </w:rPr>
            </w:pPr>
            <w:r w:rsidRPr="008536EB">
              <w:rPr>
                <w:rFonts w:eastAsiaTheme="majorEastAsia"/>
              </w:rPr>
              <w:t>Enough</w:t>
            </w:r>
          </w:p>
        </w:tc>
        <w:tc>
          <w:tcPr>
            <w:tcW w:w="1002" w:type="pct"/>
            <w:tcBorders>
              <w:top w:val="single" w:sz="4" w:space="0" w:color="000000"/>
              <w:left w:val="single" w:sz="4" w:space="0" w:color="000000"/>
              <w:bottom w:val="single" w:sz="4" w:space="0" w:color="000000"/>
              <w:right w:val="single" w:sz="4" w:space="0" w:color="000000"/>
            </w:tcBorders>
            <w:hideMark/>
          </w:tcPr>
          <w:p w14:paraId="00128D39" w14:textId="77777777" w:rsidR="00184EDC" w:rsidRPr="008536EB" w:rsidRDefault="00184EDC" w:rsidP="00891A2C">
            <w:pPr>
              <w:spacing w:line="276" w:lineRule="auto"/>
              <w:rPr>
                <w:rFonts w:eastAsiaTheme="majorEastAsia"/>
              </w:rPr>
            </w:pPr>
            <w:r w:rsidRPr="008536EB">
              <w:rPr>
                <w:rFonts w:eastAsiaTheme="majorEastAsia"/>
              </w:rPr>
              <w:t>-</w:t>
            </w:r>
          </w:p>
        </w:tc>
      </w:tr>
      <w:tr w:rsidR="008536EB" w:rsidRPr="008536EB" w14:paraId="77564F70"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9A0FAAB"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FBD32EE" w14:textId="77777777" w:rsidR="00184EDC" w:rsidRPr="008536EB" w:rsidRDefault="00184EDC" w:rsidP="00891A2C">
            <w:pPr>
              <w:spacing w:line="276" w:lineRule="auto"/>
              <w:rPr>
                <w:rFonts w:eastAsiaTheme="majorEastAsia"/>
              </w:rPr>
            </w:pPr>
            <w:r w:rsidRPr="008536EB">
              <w:rPr>
                <w:rFonts w:eastAsiaTheme="majorEastAsia"/>
              </w:rPr>
              <w:t>Lightning Arresters</w:t>
            </w:r>
          </w:p>
        </w:tc>
        <w:tc>
          <w:tcPr>
            <w:tcW w:w="1500" w:type="pct"/>
            <w:tcBorders>
              <w:top w:val="single" w:sz="4" w:space="0" w:color="000000"/>
              <w:left w:val="single" w:sz="4" w:space="0" w:color="000000"/>
              <w:bottom w:val="single" w:sz="4" w:space="0" w:color="000000"/>
              <w:right w:val="single" w:sz="4" w:space="0" w:color="000000"/>
            </w:tcBorders>
            <w:hideMark/>
          </w:tcPr>
          <w:p w14:paraId="1857D93D" w14:textId="77777777" w:rsidR="00184EDC" w:rsidRPr="008536EB" w:rsidRDefault="00184EDC" w:rsidP="00891A2C">
            <w:pPr>
              <w:spacing w:line="276" w:lineRule="auto"/>
              <w:rPr>
                <w:rFonts w:eastAsiaTheme="majorEastAsia"/>
              </w:rPr>
            </w:pPr>
            <w:r w:rsidRPr="008536EB">
              <w:rPr>
                <w:rFonts w:eastAsiaTheme="majorEastAsia"/>
              </w:rPr>
              <w:t>Surge protectors designed for RF systems, handling frequencies up to 3 GHz.</w:t>
            </w:r>
          </w:p>
        </w:tc>
        <w:tc>
          <w:tcPr>
            <w:tcW w:w="737" w:type="pct"/>
            <w:tcBorders>
              <w:top w:val="single" w:sz="4" w:space="0" w:color="000000"/>
              <w:left w:val="single" w:sz="4" w:space="0" w:color="000000"/>
              <w:bottom w:val="single" w:sz="4" w:space="0" w:color="000000"/>
              <w:right w:val="single" w:sz="4" w:space="0" w:color="000000"/>
            </w:tcBorders>
            <w:hideMark/>
          </w:tcPr>
          <w:p w14:paraId="7D35A78A"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0E6943AF"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42DF03BB"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453264BD"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94F739D" w14:textId="77777777" w:rsidR="00184EDC" w:rsidRPr="008536EB" w:rsidRDefault="00184EDC" w:rsidP="00891A2C">
            <w:pPr>
              <w:spacing w:line="276" w:lineRule="auto"/>
              <w:rPr>
                <w:rFonts w:eastAsiaTheme="majorEastAsia"/>
              </w:rPr>
            </w:pPr>
            <w:r w:rsidRPr="008536EB">
              <w:rPr>
                <w:rFonts w:eastAsiaTheme="majorEastAsia"/>
              </w:rPr>
              <w:t>Fiber Optic Cables</w:t>
            </w:r>
          </w:p>
        </w:tc>
        <w:tc>
          <w:tcPr>
            <w:tcW w:w="1500" w:type="pct"/>
            <w:tcBorders>
              <w:top w:val="single" w:sz="4" w:space="0" w:color="000000"/>
              <w:left w:val="single" w:sz="4" w:space="0" w:color="000000"/>
              <w:bottom w:val="single" w:sz="4" w:space="0" w:color="000000"/>
              <w:right w:val="single" w:sz="4" w:space="0" w:color="000000"/>
            </w:tcBorders>
            <w:hideMark/>
          </w:tcPr>
          <w:p w14:paraId="3813166B" w14:textId="77777777" w:rsidR="00184EDC" w:rsidRPr="008536EB" w:rsidRDefault="00184EDC" w:rsidP="00891A2C">
            <w:pPr>
              <w:spacing w:line="276" w:lineRule="auto"/>
              <w:rPr>
                <w:rFonts w:eastAsiaTheme="majorEastAsia"/>
                <w:lang w:val="en-ZW"/>
              </w:rPr>
            </w:pPr>
            <w:r w:rsidRPr="008536EB">
              <w:rPr>
                <w:rFonts w:eastAsiaTheme="majorEastAsia"/>
              </w:rPr>
              <w:t>Multimode and single-mode cables</w:t>
            </w:r>
          </w:p>
        </w:tc>
        <w:tc>
          <w:tcPr>
            <w:tcW w:w="737" w:type="pct"/>
            <w:tcBorders>
              <w:top w:val="single" w:sz="4" w:space="0" w:color="000000"/>
              <w:left w:val="single" w:sz="4" w:space="0" w:color="000000"/>
              <w:bottom w:val="single" w:sz="4" w:space="0" w:color="000000"/>
              <w:right w:val="single" w:sz="4" w:space="0" w:color="000000"/>
            </w:tcBorders>
            <w:hideMark/>
          </w:tcPr>
          <w:p w14:paraId="4F4FCC2E" w14:textId="77777777" w:rsidR="00184EDC" w:rsidRPr="008536EB" w:rsidRDefault="00184EDC" w:rsidP="00891A2C">
            <w:pPr>
              <w:spacing w:line="276" w:lineRule="auto"/>
              <w:rPr>
                <w:rFonts w:eastAsiaTheme="majorEastAsia"/>
              </w:rPr>
            </w:pPr>
            <w:r w:rsidRPr="008536EB">
              <w:rPr>
                <w:rFonts w:eastAsiaTheme="majorEastAsia"/>
              </w:rPr>
              <w:t>100 m</w:t>
            </w:r>
          </w:p>
        </w:tc>
        <w:tc>
          <w:tcPr>
            <w:tcW w:w="1002" w:type="pct"/>
            <w:tcBorders>
              <w:top w:val="single" w:sz="4" w:space="0" w:color="000000"/>
              <w:left w:val="single" w:sz="4" w:space="0" w:color="000000"/>
              <w:bottom w:val="single" w:sz="4" w:space="0" w:color="000000"/>
              <w:right w:val="single" w:sz="4" w:space="0" w:color="000000"/>
            </w:tcBorders>
            <w:hideMark/>
          </w:tcPr>
          <w:p w14:paraId="4358DB39" w14:textId="77777777" w:rsidR="00184EDC" w:rsidRPr="008536EB" w:rsidRDefault="00184EDC" w:rsidP="00891A2C">
            <w:pPr>
              <w:spacing w:line="276" w:lineRule="auto"/>
              <w:rPr>
                <w:rFonts w:eastAsiaTheme="majorEastAsia"/>
              </w:rPr>
            </w:pPr>
            <w:r w:rsidRPr="008536EB">
              <w:rPr>
                <w:rFonts w:eastAsiaTheme="majorEastAsia"/>
              </w:rPr>
              <w:t>4 m:1</w:t>
            </w:r>
          </w:p>
        </w:tc>
      </w:tr>
      <w:tr w:rsidR="008536EB" w:rsidRPr="008536EB" w14:paraId="21146572"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09EF79A"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D8D7A2D" w14:textId="77777777" w:rsidR="00184EDC" w:rsidRPr="008536EB" w:rsidRDefault="00184EDC" w:rsidP="00891A2C">
            <w:pPr>
              <w:spacing w:line="276" w:lineRule="auto"/>
              <w:rPr>
                <w:rFonts w:eastAsiaTheme="majorEastAsia"/>
              </w:rPr>
            </w:pPr>
            <w:r w:rsidRPr="008536EB">
              <w:rPr>
                <w:rFonts w:eastAsiaTheme="majorEastAsia"/>
              </w:rPr>
              <w:t>RJ45 and RJ11 Cables</w:t>
            </w:r>
          </w:p>
        </w:tc>
        <w:tc>
          <w:tcPr>
            <w:tcW w:w="1500" w:type="pct"/>
            <w:tcBorders>
              <w:top w:val="single" w:sz="4" w:space="0" w:color="000000"/>
              <w:left w:val="single" w:sz="4" w:space="0" w:color="000000"/>
              <w:bottom w:val="single" w:sz="4" w:space="0" w:color="000000"/>
              <w:right w:val="single" w:sz="4" w:space="0" w:color="000000"/>
            </w:tcBorders>
            <w:hideMark/>
          </w:tcPr>
          <w:p w14:paraId="67950922" w14:textId="77777777" w:rsidR="00184EDC" w:rsidRPr="008536EB" w:rsidRDefault="00184EDC" w:rsidP="00891A2C">
            <w:pPr>
              <w:spacing w:line="276" w:lineRule="auto"/>
              <w:rPr>
                <w:rFonts w:eastAsiaTheme="majorEastAsia"/>
              </w:rPr>
            </w:pPr>
            <w:r w:rsidRPr="008536EB">
              <w:rPr>
                <w:rFonts w:eastAsiaTheme="majorEastAsia"/>
              </w:rPr>
              <w:t>Cat5e and Cat6 cables.</w:t>
            </w:r>
          </w:p>
        </w:tc>
        <w:tc>
          <w:tcPr>
            <w:tcW w:w="737" w:type="pct"/>
            <w:tcBorders>
              <w:top w:val="single" w:sz="4" w:space="0" w:color="000000"/>
              <w:left w:val="single" w:sz="4" w:space="0" w:color="000000"/>
              <w:bottom w:val="single" w:sz="4" w:space="0" w:color="000000"/>
              <w:right w:val="single" w:sz="4" w:space="0" w:color="000000"/>
            </w:tcBorders>
            <w:hideMark/>
          </w:tcPr>
          <w:p w14:paraId="5B8C3B3C" w14:textId="77777777" w:rsidR="00184EDC" w:rsidRPr="008536EB" w:rsidRDefault="00184EDC" w:rsidP="00891A2C">
            <w:pPr>
              <w:spacing w:line="276" w:lineRule="auto"/>
              <w:rPr>
                <w:rFonts w:eastAsiaTheme="majorEastAsia"/>
              </w:rPr>
            </w:pPr>
            <w:r w:rsidRPr="008536EB">
              <w:rPr>
                <w:rFonts w:eastAsiaTheme="majorEastAsia"/>
              </w:rPr>
              <w:t>200 m</w:t>
            </w:r>
          </w:p>
        </w:tc>
        <w:tc>
          <w:tcPr>
            <w:tcW w:w="1002" w:type="pct"/>
            <w:tcBorders>
              <w:top w:val="single" w:sz="4" w:space="0" w:color="000000"/>
              <w:left w:val="single" w:sz="4" w:space="0" w:color="000000"/>
              <w:bottom w:val="single" w:sz="4" w:space="0" w:color="000000"/>
              <w:right w:val="single" w:sz="4" w:space="0" w:color="000000"/>
            </w:tcBorders>
            <w:hideMark/>
          </w:tcPr>
          <w:p w14:paraId="2DC95D7E" w14:textId="77777777" w:rsidR="00184EDC" w:rsidRPr="008536EB" w:rsidRDefault="00184EDC" w:rsidP="00891A2C">
            <w:pPr>
              <w:spacing w:line="276" w:lineRule="auto"/>
              <w:rPr>
                <w:rFonts w:eastAsiaTheme="majorEastAsia"/>
              </w:rPr>
            </w:pPr>
            <w:r w:rsidRPr="008536EB">
              <w:rPr>
                <w:rFonts w:eastAsiaTheme="majorEastAsia"/>
              </w:rPr>
              <w:t>8 m:1</w:t>
            </w:r>
          </w:p>
        </w:tc>
      </w:tr>
      <w:tr w:rsidR="008536EB" w:rsidRPr="008536EB" w14:paraId="126C4B54"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26848282"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48F82A1" w14:textId="77777777" w:rsidR="00184EDC" w:rsidRPr="008536EB" w:rsidRDefault="00184EDC" w:rsidP="00891A2C">
            <w:pPr>
              <w:spacing w:line="276" w:lineRule="auto"/>
              <w:rPr>
                <w:rFonts w:eastAsiaTheme="majorEastAsia"/>
              </w:rPr>
            </w:pPr>
            <w:r w:rsidRPr="008536EB">
              <w:rPr>
                <w:rFonts w:eastAsiaTheme="majorEastAsia"/>
              </w:rPr>
              <w:t>RF Cables</w:t>
            </w:r>
          </w:p>
        </w:tc>
        <w:tc>
          <w:tcPr>
            <w:tcW w:w="1500" w:type="pct"/>
            <w:tcBorders>
              <w:top w:val="single" w:sz="4" w:space="0" w:color="000000"/>
              <w:left w:val="single" w:sz="4" w:space="0" w:color="000000"/>
              <w:bottom w:val="single" w:sz="4" w:space="0" w:color="000000"/>
              <w:right w:val="single" w:sz="4" w:space="0" w:color="000000"/>
            </w:tcBorders>
            <w:hideMark/>
          </w:tcPr>
          <w:p w14:paraId="50932651" w14:textId="77777777" w:rsidR="00184EDC" w:rsidRPr="008536EB" w:rsidRDefault="00184EDC" w:rsidP="00891A2C">
            <w:pPr>
              <w:spacing w:line="276" w:lineRule="auto"/>
              <w:rPr>
                <w:rFonts w:eastAsiaTheme="majorEastAsia"/>
              </w:rPr>
            </w:pPr>
            <w:r w:rsidRPr="008536EB">
              <w:rPr>
                <w:rFonts w:eastAsiaTheme="majorEastAsia"/>
              </w:rPr>
              <w:t>Low-loss RF cables (LMR-400)</w:t>
            </w:r>
          </w:p>
        </w:tc>
        <w:tc>
          <w:tcPr>
            <w:tcW w:w="737" w:type="pct"/>
            <w:tcBorders>
              <w:top w:val="single" w:sz="4" w:space="0" w:color="000000"/>
              <w:left w:val="single" w:sz="4" w:space="0" w:color="000000"/>
              <w:bottom w:val="single" w:sz="4" w:space="0" w:color="000000"/>
              <w:right w:val="single" w:sz="4" w:space="0" w:color="000000"/>
            </w:tcBorders>
            <w:hideMark/>
          </w:tcPr>
          <w:p w14:paraId="3831C45F" w14:textId="77777777" w:rsidR="00184EDC" w:rsidRPr="008536EB" w:rsidRDefault="00184EDC" w:rsidP="00891A2C">
            <w:pPr>
              <w:spacing w:line="276" w:lineRule="auto"/>
              <w:rPr>
                <w:rFonts w:eastAsiaTheme="majorEastAsia"/>
              </w:rPr>
            </w:pPr>
            <w:r w:rsidRPr="008536EB">
              <w:rPr>
                <w:rFonts w:eastAsiaTheme="majorEastAsia"/>
              </w:rPr>
              <w:t>100 m</w:t>
            </w:r>
          </w:p>
        </w:tc>
        <w:tc>
          <w:tcPr>
            <w:tcW w:w="1002" w:type="pct"/>
            <w:tcBorders>
              <w:top w:val="single" w:sz="4" w:space="0" w:color="000000"/>
              <w:left w:val="single" w:sz="4" w:space="0" w:color="000000"/>
              <w:bottom w:val="single" w:sz="4" w:space="0" w:color="000000"/>
              <w:right w:val="single" w:sz="4" w:space="0" w:color="000000"/>
            </w:tcBorders>
            <w:hideMark/>
          </w:tcPr>
          <w:p w14:paraId="68474D45" w14:textId="77777777" w:rsidR="00184EDC" w:rsidRPr="008536EB" w:rsidRDefault="00184EDC" w:rsidP="00891A2C">
            <w:pPr>
              <w:spacing w:line="276" w:lineRule="auto"/>
              <w:rPr>
                <w:rFonts w:eastAsiaTheme="majorEastAsia"/>
              </w:rPr>
            </w:pPr>
            <w:r w:rsidRPr="008536EB">
              <w:rPr>
                <w:rFonts w:eastAsiaTheme="majorEastAsia"/>
              </w:rPr>
              <w:t>4 m:1</w:t>
            </w:r>
          </w:p>
        </w:tc>
      </w:tr>
      <w:tr w:rsidR="008536EB" w:rsidRPr="008536EB" w14:paraId="6E1E64CA"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5F928146"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2763745" w14:textId="77777777" w:rsidR="00184EDC" w:rsidRPr="008536EB" w:rsidRDefault="00184EDC" w:rsidP="00891A2C">
            <w:pPr>
              <w:spacing w:line="276" w:lineRule="auto"/>
              <w:rPr>
                <w:rFonts w:eastAsiaTheme="majorEastAsia"/>
              </w:rPr>
            </w:pPr>
            <w:r w:rsidRPr="008536EB">
              <w:rPr>
                <w:rFonts w:eastAsiaTheme="majorEastAsia"/>
              </w:rPr>
              <w:t>Base Station Antennas</w:t>
            </w:r>
          </w:p>
        </w:tc>
        <w:tc>
          <w:tcPr>
            <w:tcW w:w="1500" w:type="pct"/>
            <w:tcBorders>
              <w:top w:val="single" w:sz="4" w:space="0" w:color="000000"/>
              <w:left w:val="single" w:sz="4" w:space="0" w:color="000000"/>
              <w:bottom w:val="single" w:sz="4" w:space="0" w:color="000000"/>
              <w:right w:val="single" w:sz="4" w:space="0" w:color="000000"/>
            </w:tcBorders>
            <w:hideMark/>
          </w:tcPr>
          <w:p w14:paraId="5C330790" w14:textId="77777777" w:rsidR="00184EDC" w:rsidRPr="008536EB" w:rsidRDefault="00184EDC" w:rsidP="00891A2C">
            <w:pPr>
              <w:spacing w:line="276" w:lineRule="auto"/>
              <w:rPr>
                <w:rFonts w:eastAsiaTheme="majorEastAsia"/>
                <w:lang w:val="en-ZW"/>
              </w:rPr>
            </w:pPr>
            <w:r w:rsidRPr="008536EB">
              <w:rPr>
                <w:rFonts w:eastAsiaTheme="majorEastAsia"/>
              </w:rPr>
              <w:t xml:space="preserve">Omni-directional and sector antennas for GSM signal broadcasting; frequency range 800 MHz to 2600 </w:t>
            </w:r>
            <w:proofErr w:type="spellStart"/>
            <w:r w:rsidRPr="008536EB">
              <w:rPr>
                <w:rFonts w:eastAsiaTheme="majorEastAsia"/>
              </w:rPr>
              <w:t>MHz.</w:t>
            </w:r>
            <w:proofErr w:type="spellEnd"/>
          </w:p>
        </w:tc>
        <w:tc>
          <w:tcPr>
            <w:tcW w:w="737" w:type="pct"/>
            <w:tcBorders>
              <w:top w:val="single" w:sz="4" w:space="0" w:color="000000"/>
              <w:left w:val="single" w:sz="4" w:space="0" w:color="000000"/>
              <w:bottom w:val="single" w:sz="4" w:space="0" w:color="000000"/>
              <w:right w:val="single" w:sz="4" w:space="0" w:color="000000"/>
            </w:tcBorders>
            <w:hideMark/>
          </w:tcPr>
          <w:p w14:paraId="2CB613AD"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601DB10F"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2BFBD11F"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1F0D7925"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2ED394F" w14:textId="77777777" w:rsidR="00184EDC" w:rsidRPr="008536EB" w:rsidRDefault="00184EDC" w:rsidP="00891A2C">
            <w:pPr>
              <w:spacing w:line="276" w:lineRule="auto"/>
              <w:rPr>
                <w:rFonts w:eastAsiaTheme="majorEastAsia"/>
              </w:rPr>
            </w:pPr>
            <w:r w:rsidRPr="008536EB">
              <w:rPr>
                <w:rFonts w:eastAsiaTheme="majorEastAsia"/>
              </w:rPr>
              <w:t>Repeater Systems</w:t>
            </w:r>
          </w:p>
        </w:tc>
        <w:tc>
          <w:tcPr>
            <w:tcW w:w="1500" w:type="pct"/>
            <w:tcBorders>
              <w:top w:val="single" w:sz="4" w:space="0" w:color="000000"/>
              <w:left w:val="single" w:sz="4" w:space="0" w:color="000000"/>
              <w:bottom w:val="single" w:sz="4" w:space="0" w:color="000000"/>
              <w:right w:val="single" w:sz="4" w:space="0" w:color="000000"/>
            </w:tcBorders>
            <w:hideMark/>
          </w:tcPr>
          <w:p w14:paraId="41BC86BB" w14:textId="77777777" w:rsidR="00184EDC" w:rsidRPr="008536EB" w:rsidRDefault="00184EDC" w:rsidP="00891A2C">
            <w:pPr>
              <w:spacing w:line="276" w:lineRule="auto"/>
              <w:rPr>
                <w:rFonts w:eastAsiaTheme="majorEastAsia"/>
              </w:rPr>
            </w:pPr>
            <w:r w:rsidRPr="008536EB">
              <w:rPr>
                <w:rFonts w:eastAsiaTheme="majorEastAsia"/>
              </w:rPr>
              <w:t>RF repeaters for extending GSM coverage in weak signal areas.</w:t>
            </w:r>
          </w:p>
        </w:tc>
        <w:tc>
          <w:tcPr>
            <w:tcW w:w="737" w:type="pct"/>
            <w:tcBorders>
              <w:top w:val="single" w:sz="4" w:space="0" w:color="000000"/>
              <w:left w:val="single" w:sz="4" w:space="0" w:color="000000"/>
              <w:bottom w:val="single" w:sz="4" w:space="0" w:color="000000"/>
              <w:right w:val="single" w:sz="4" w:space="0" w:color="000000"/>
            </w:tcBorders>
            <w:hideMark/>
          </w:tcPr>
          <w:p w14:paraId="78899783"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518665CA"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727AFFDE"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76926AD3" w14:textId="77777777" w:rsidR="00184EDC" w:rsidRPr="008536EB" w:rsidRDefault="00184EDC" w:rsidP="00891A2C">
            <w:pPr>
              <w:spacing w:line="276" w:lineRule="auto"/>
              <w:rPr>
                <w:rFonts w:eastAsiaTheme="majorEastAsia"/>
                <w:b/>
                <w:bCs/>
                <w:lang w:val="en-ZW"/>
              </w:rPr>
            </w:pPr>
            <w:r w:rsidRPr="008536EB">
              <w:rPr>
                <w:rFonts w:eastAsiaTheme="majorEastAsia"/>
                <w:b/>
                <w:bCs/>
                <w:lang w:val="en-ZW"/>
              </w:rPr>
              <w:t>D</w:t>
            </w:r>
          </w:p>
        </w:tc>
        <w:tc>
          <w:tcPr>
            <w:tcW w:w="988" w:type="pct"/>
            <w:tcBorders>
              <w:top w:val="single" w:sz="4" w:space="0" w:color="000000"/>
              <w:left w:val="single" w:sz="4" w:space="0" w:color="000000"/>
              <w:bottom w:val="single" w:sz="4" w:space="0" w:color="000000"/>
              <w:right w:val="single" w:sz="4" w:space="0" w:color="000000"/>
            </w:tcBorders>
            <w:hideMark/>
          </w:tcPr>
          <w:p w14:paraId="6A191550" w14:textId="77777777" w:rsidR="00184EDC" w:rsidRPr="008536EB" w:rsidRDefault="00184EDC" w:rsidP="00891A2C">
            <w:pPr>
              <w:spacing w:line="276" w:lineRule="auto"/>
              <w:rPr>
                <w:rFonts w:eastAsiaTheme="majorEastAsia"/>
                <w:b/>
                <w:bCs/>
              </w:rPr>
            </w:pPr>
            <w:r w:rsidRPr="008536EB">
              <w:rPr>
                <w:rFonts w:eastAsiaTheme="majorEastAsia"/>
                <w:b/>
                <w:bCs/>
              </w:rPr>
              <w:t>Equipment and tools</w:t>
            </w:r>
          </w:p>
        </w:tc>
        <w:tc>
          <w:tcPr>
            <w:tcW w:w="1500" w:type="pct"/>
            <w:tcBorders>
              <w:top w:val="single" w:sz="4" w:space="0" w:color="000000"/>
              <w:left w:val="single" w:sz="4" w:space="0" w:color="000000"/>
              <w:bottom w:val="single" w:sz="4" w:space="0" w:color="000000"/>
              <w:right w:val="single" w:sz="4" w:space="0" w:color="000000"/>
            </w:tcBorders>
          </w:tcPr>
          <w:p w14:paraId="5F539738" w14:textId="77777777" w:rsidR="00184EDC" w:rsidRPr="008536EB" w:rsidRDefault="00184EDC" w:rsidP="00891A2C">
            <w:pPr>
              <w:spacing w:line="276" w:lineRule="auto"/>
              <w:rPr>
                <w:rFonts w:eastAsiaTheme="majorEastAsia"/>
              </w:rPr>
            </w:pPr>
          </w:p>
        </w:tc>
        <w:tc>
          <w:tcPr>
            <w:tcW w:w="737" w:type="pct"/>
            <w:tcBorders>
              <w:top w:val="single" w:sz="4" w:space="0" w:color="000000"/>
              <w:left w:val="single" w:sz="4" w:space="0" w:color="000000"/>
              <w:bottom w:val="single" w:sz="4" w:space="0" w:color="000000"/>
              <w:right w:val="single" w:sz="4" w:space="0" w:color="000000"/>
            </w:tcBorders>
          </w:tcPr>
          <w:p w14:paraId="24DD3489" w14:textId="77777777" w:rsidR="00184EDC" w:rsidRPr="008536EB" w:rsidRDefault="00184EDC" w:rsidP="00891A2C">
            <w:pPr>
              <w:spacing w:line="276" w:lineRule="auto"/>
              <w:rPr>
                <w:rFonts w:eastAsiaTheme="majorEastAsia"/>
              </w:rPr>
            </w:pPr>
          </w:p>
        </w:tc>
        <w:tc>
          <w:tcPr>
            <w:tcW w:w="1002" w:type="pct"/>
            <w:tcBorders>
              <w:top w:val="single" w:sz="4" w:space="0" w:color="000000"/>
              <w:left w:val="single" w:sz="4" w:space="0" w:color="000000"/>
              <w:bottom w:val="single" w:sz="4" w:space="0" w:color="000000"/>
              <w:right w:val="single" w:sz="4" w:space="0" w:color="000000"/>
            </w:tcBorders>
          </w:tcPr>
          <w:p w14:paraId="5535228B" w14:textId="77777777" w:rsidR="00184EDC" w:rsidRPr="008536EB" w:rsidRDefault="00184EDC" w:rsidP="00891A2C">
            <w:pPr>
              <w:spacing w:line="276" w:lineRule="auto"/>
              <w:rPr>
                <w:rFonts w:eastAsiaTheme="majorEastAsia"/>
              </w:rPr>
            </w:pPr>
          </w:p>
        </w:tc>
      </w:tr>
      <w:tr w:rsidR="008536EB" w:rsidRPr="008536EB" w14:paraId="630F0EC3"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73B6CB86"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6AAD8D4" w14:textId="77777777" w:rsidR="00184EDC" w:rsidRPr="008536EB" w:rsidRDefault="00184EDC" w:rsidP="00891A2C">
            <w:pPr>
              <w:spacing w:line="276" w:lineRule="auto"/>
              <w:rPr>
                <w:rFonts w:eastAsiaTheme="majorEastAsia"/>
              </w:rPr>
            </w:pPr>
            <w:r w:rsidRPr="008536EB">
              <w:rPr>
                <w:rFonts w:eastAsiaTheme="majorEastAsia"/>
              </w:rPr>
              <w:t>Oscilloscope</w:t>
            </w:r>
          </w:p>
        </w:tc>
        <w:tc>
          <w:tcPr>
            <w:tcW w:w="1500" w:type="pct"/>
            <w:tcBorders>
              <w:top w:val="single" w:sz="4" w:space="0" w:color="000000"/>
              <w:left w:val="single" w:sz="4" w:space="0" w:color="000000"/>
              <w:bottom w:val="single" w:sz="4" w:space="0" w:color="000000"/>
              <w:right w:val="single" w:sz="4" w:space="0" w:color="000000"/>
            </w:tcBorders>
            <w:hideMark/>
          </w:tcPr>
          <w:p w14:paraId="234D0E51" w14:textId="77777777" w:rsidR="00184EDC" w:rsidRPr="008536EB" w:rsidRDefault="00184EDC" w:rsidP="00891A2C">
            <w:pPr>
              <w:spacing w:line="276" w:lineRule="auto"/>
              <w:rPr>
                <w:rFonts w:eastAsiaTheme="majorEastAsia"/>
              </w:rPr>
            </w:pPr>
            <w:r w:rsidRPr="008536EB">
              <w:rPr>
                <w:rFonts w:eastAsiaTheme="majorEastAsia"/>
              </w:rPr>
              <w:t>Digital or analog oscilloscope with bandwidth of 50 MHz or higher for signal analysis.</w:t>
            </w:r>
          </w:p>
        </w:tc>
        <w:tc>
          <w:tcPr>
            <w:tcW w:w="737" w:type="pct"/>
            <w:tcBorders>
              <w:top w:val="single" w:sz="4" w:space="0" w:color="000000"/>
              <w:left w:val="single" w:sz="4" w:space="0" w:color="000000"/>
              <w:bottom w:val="single" w:sz="4" w:space="0" w:color="000000"/>
              <w:right w:val="single" w:sz="4" w:space="0" w:color="000000"/>
            </w:tcBorders>
            <w:hideMark/>
          </w:tcPr>
          <w:p w14:paraId="5E2AEFF9" w14:textId="77777777" w:rsidR="00184EDC" w:rsidRPr="008536EB" w:rsidRDefault="00184EDC" w:rsidP="00891A2C">
            <w:pPr>
              <w:spacing w:line="276" w:lineRule="auto"/>
              <w:rPr>
                <w:rFonts w:eastAsiaTheme="majorEastAsia"/>
              </w:rPr>
            </w:pPr>
            <w:r w:rsidRPr="008536EB">
              <w:rPr>
                <w:rFonts w:eastAsiaTheme="majorEastAsia"/>
              </w:rPr>
              <w:t>2 pcs</w:t>
            </w:r>
          </w:p>
        </w:tc>
        <w:tc>
          <w:tcPr>
            <w:tcW w:w="1002" w:type="pct"/>
            <w:tcBorders>
              <w:top w:val="single" w:sz="4" w:space="0" w:color="000000"/>
              <w:left w:val="single" w:sz="4" w:space="0" w:color="000000"/>
              <w:bottom w:val="single" w:sz="4" w:space="0" w:color="000000"/>
              <w:right w:val="single" w:sz="4" w:space="0" w:color="000000"/>
            </w:tcBorders>
            <w:hideMark/>
          </w:tcPr>
          <w:p w14:paraId="3045064A" w14:textId="77777777" w:rsidR="00184EDC" w:rsidRPr="008536EB" w:rsidRDefault="00184EDC" w:rsidP="00891A2C">
            <w:pPr>
              <w:spacing w:line="276" w:lineRule="auto"/>
              <w:rPr>
                <w:rFonts w:eastAsiaTheme="majorEastAsia"/>
              </w:rPr>
            </w:pPr>
            <w:r w:rsidRPr="008536EB">
              <w:rPr>
                <w:rFonts w:eastAsiaTheme="majorEastAsia"/>
              </w:rPr>
              <w:t>1:12.5</w:t>
            </w:r>
          </w:p>
        </w:tc>
      </w:tr>
      <w:tr w:rsidR="008536EB" w:rsidRPr="008536EB" w14:paraId="1B1C776A"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53B62C6D"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0ED3266B" w14:textId="77777777" w:rsidR="00184EDC" w:rsidRPr="008536EB" w:rsidRDefault="00184EDC" w:rsidP="00891A2C">
            <w:pPr>
              <w:spacing w:line="276" w:lineRule="auto"/>
              <w:rPr>
                <w:rFonts w:eastAsiaTheme="majorEastAsia"/>
              </w:rPr>
            </w:pPr>
            <w:r w:rsidRPr="008536EB">
              <w:rPr>
                <w:rFonts w:eastAsiaTheme="majorEastAsia"/>
              </w:rPr>
              <w:t>Multimeter</w:t>
            </w:r>
          </w:p>
        </w:tc>
        <w:tc>
          <w:tcPr>
            <w:tcW w:w="1500" w:type="pct"/>
            <w:tcBorders>
              <w:top w:val="single" w:sz="4" w:space="0" w:color="000000"/>
              <w:left w:val="single" w:sz="4" w:space="0" w:color="000000"/>
              <w:bottom w:val="single" w:sz="4" w:space="0" w:color="000000"/>
              <w:right w:val="single" w:sz="4" w:space="0" w:color="000000"/>
            </w:tcBorders>
            <w:hideMark/>
          </w:tcPr>
          <w:p w14:paraId="5575A206" w14:textId="77777777" w:rsidR="00184EDC" w:rsidRPr="008536EB" w:rsidRDefault="00184EDC" w:rsidP="00891A2C">
            <w:pPr>
              <w:spacing w:line="276" w:lineRule="auto"/>
              <w:rPr>
                <w:rFonts w:eastAsiaTheme="majorEastAsia"/>
              </w:rPr>
            </w:pPr>
            <w:r w:rsidRPr="008536EB">
              <w:rPr>
                <w:rFonts w:eastAsiaTheme="majorEastAsia"/>
              </w:rPr>
              <w:t>Digital multimeter with capability to measure voltage, current, resistance, and continuity.</w:t>
            </w:r>
          </w:p>
        </w:tc>
        <w:tc>
          <w:tcPr>
            <w:tcW w:w="737" w:type="pct"/>
            <w:tcBorders>
              <w:top w:val="single" w:sz="4" w:space="0" w:color="000000"/>
              <w:left w:val="single" w:sz="4" w:space="0" w:color="000000"/>
              <w:bottom w:val="single" w:sz="4" w:space="0" w:color="000000"/>
              <w:right w:val="single" w:sz="4" w:space="0" w:color="000000"/>
            </w:tcBorders>
            <w:hideMark/>
          </w:tcPr>
          <w:p w14:paraId="1CD5A124" w14:textId="77777777" w:rsidR="00184EDC" w:rsidRPr="008536EB" w:rsidRDefault="00184EDC" w:rsidP="00891A2C">
            <w:pPr>
              <w:spacing w:line="276" w:lineRule="auto"/>
              <w:rPr>
                <w:rFonts w:eastAsiaTheme="majorEastAsia"/>
              </w:rPr>
            </w:pPr>
            <w:r w:rsidRPr="008536EB">
              <w:rPr>
                <w:rFonts w:eastAsiaTheme="majorEastAsia"/>
              </w:rPr>
              <w:t>10 pcs</w:t>
            </w:r>
          </w:p>
        </w:tc>
        <w:tc>
          <w:tcPr>
            <w:tcW w:w="1002" w:type="pct"/>
            <w:tcBorders>
              <w:top w:val="single" w:sz="4" w:space="0" w:color="000000"/>
              <w:left w:val="single" w:sz="4" w:space="0" w:color="000000"/>
              <w:bottom w:val="single" w:sz="4" w:space="0" w:color="000000"/>
              <w:right w:val="single" w:sz="4" w:space="0" w:color="000000"/>
            </w:tcBorders>
            <w:hideMark/>
          </w:tcPr>
          <w:p w14:paraId="4A939734"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7B8B205C"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2E1DE8F6"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C7EFBD6" w14:textId="77777777" w:rsidR="00184EDC" w:rsidRPr="008536EB" w:rsidRDefault="00184EDC" w:rsidP="00891A2C">
            <w:pPr>
              <w:spacing w:line="276" w:lineRule="auto"/>
              <w:rPr>
                <w:rFonts w:eastAsiaTheme="majorEastAsia"/>
              </w:rPr>
            </w:pPr>
            <w:r w:rsidRPr="008536EB">
              <w:rPr>
                <w:rFonts w:eastAsiaTheme="majorEastAsia"/>
              </w:rPr>
              <w:t>RF Signal Generators</w:t>
            </w:r>
          </w:p>
        </w:tc>
        <w:tc>
          <w:tcPr>
            <w:tcW w:w="1500" w:type="pct"/>
            <w:tcBorders>
              <w:top w:val="single" w:sz="4" w:space="0" w:color="000000"/>
              <w:left w:val="single" w:sz="4" w:space="0" w:color="000000"/>
              <w:bottom w:val="single" w:sz="4" w:space="0" w:color="000000"/>
              <w:right w:val="single" w:sz="4" w:space="0" w:color="000000"/>
            </w:tcBorders>
            <w:hideMark/>
          </w:tcPr>
          <w:p w14:paraId="3E900BBF" w14:textId="77777777" w:rsidR="00184EDC" w:rsidRPr="008536EB" w:rsidRDefault="00184EDC" w:rsidP="00891A2C">
            <w:pPr>
              <w:spacing w:line="276" w:lineRule="auto"/>
              <w:rPr>
                <w:rFonts w:eastAsiaTheme="majorEastAsia"/>
              </w:rPr>
            </w:pPr>
            <w:r w:rsidRPr="008536EB">
              <w:rPr>
                <w:rFonts w:eastAsiaTheme="majorEastAsia"/>
              </w:rPr>
              <w:t>Generating RF signals from 100 kHz to 1 GHz.</w:t>
            </w:r>
          </w:p>
        </w:tc>
        <w:tc>
          <w:tcPr>
            <w:tcW w:w="737" w:type="pct"/>
            <w:tcBorders>
              <w:top w:val="single" w:sz="4" w:space="0" w:color="000000"/>
              <w:left w:val="single" w:sz="4" w:space="0" w:color="000000"/>
              <w:bottom w:val="single" w:sz="4" w:space="0" w:color="000000"/>
              <w:right w:val="single" w:sz="4" w:space="0" w:color="000000"/>
            </w:tcBorders>
            <w:hideMark/>
          </w:tcPr>
          <w:p w14:paraId="371F7168"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4C4E8683"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560B78D1"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23656249"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03783D8D" w14:textId="77777777" w:rsidR="00184EDC" w:rsidRPr="008536EB" w:rsidRDefault="00184EDC" w:rsidP="00891A2C">
            <w:pPr>
              <w:spacing w:line="276" w:lineRule="auto"/>
              <w:rPr>
                <w:rFonts w:eastAsiaTheme="majorEastAsia"/>
              </w:rPr>
            </w:pPr>
            <w:r w:rsidRPr="008536EB">
              <w:rPr>
                <w:rFonts w:eastAsiaTheme="majorEastAsia"/>
              </w:rPr>
              <w:t>Spectrum Analyzer</w:t>
            </w:r>
          </w:p>
        </w:tc>
        <w:tc>
          <w:tcPr>
            <w:tcW w:w="1500" w:type="pct"/>
            <w:tcBorders>
              <w:top w:val="single" w:sz="4" w:space="0" w:color="000000"/>
              <w:left w:val="single" w:sz="4" w:space="0" w:color="000000"/>
              <w:bottom w:val="single" w:sz="4" w:space="0" w:color="000000"/>
              <w:right w:val="single" w:sz="4" w:space="0" w:color="000000"/>
            </w:tcBorders>
            <w:hideMark/>
          </w:tcPr>
          <w:p w14:paraId="36DDF216" w14:textId="77777777" w:rsidR="00184EDC" w:rsidRPr="008536EB" w:rsidRDefault="00184EDC" w:rsidP="00891A2C">
            <w:pPr>
              <w:spacing w:line="276" w:lineRule="auto"/>
              <w:rPr>
                <w:rFonts w:eastAsiaTheme="majorEastAsia"/>
              </w:rPr>
            </w:pPr>
            <w:r w:rsidRPr="008536EB">
              <w:rPr>
                <w:rFonts w:eastAsiaTheme="majorEastAsia"/>
              </w:rPr>
              <w:t>Frequency range of 9kHz to 3GHz for analyzing RF signals.</w:t>
            </w:r>
          </w:p>
        </w:tc>
        <w:tc>
          <w:tcPr>
            <w:tcW w:w="737" w:type="pct"/>
            <w:tcBorders>
              <w:top w:val="single" w:sz="4" w:space="0" w:color="000000"/>
              <w:left w:val="single" w:sz="4" w:space="0" w:color="000000"/>
              <w:bottom w:val="single" w:sz="4" w:space="0" w:color="000000"/>
              <w:right w:val="single" w:sz="4" w:space="0" w:color="000000"/>
            </w:tcBorders>
            <w:hideMark/>
          </w:tcPr>
          <w:p w14:paraId="7B9D01BE" w14:textId="77777777" w:rsidR="00184EDC" w:rsidRPr="008536EB" w:rsidRDefault="00184EDC" w:rsidP="00891A2C">
            <w:pPr>
              <w:spacing w:line="276" w:lineRule="auto"/>
              <w:rPr>
                <w:rFonts w:eastAsiaTheme="majorEastAsia"/>
              </w:rPr>
            </w:pPr>
            <w:r w:rsidRPr="008536EB">
              <w:rPr>
                <w:rFonts w:eastAsiaTheme="majorEastAsia"/>
              </w:rPr>
              <w:t>2 pcs</w:t>
            </w:r>
          </w:p>
        </w:tc>
        <w:tc>
          <w:tcPr>
            <w:tcW w:w="1002" w:type="pct"/>
            <w:tcBorders>
              <w:top w:val="single" w:sz="4" w:space="0" w:color="000000"/>
              <w:left w:val="single" w:sz="4" w:space="0" w:color="000000"/>
              <w:bottom w:val="single" w:sz="4" w:space="0" w:color="000000"/>
              <w:right w:val="single" w:sz="4" w:space="0" w:color="000000"/>
            </w:tcBorders>
            <w:hideMark/>
          </w:tcPr>
          <w:p w14:paraId="5158C85D" w14:textId="77777777" w:rsidR="00184EDC" w:rsidRPr="008536EB" w:rsidRDefault="00184EDC" w:rsidP="00891A2C">
            <w:pPr>
              <w:spacing w:line="276" w:lineRule="auto"/>
              <w:rPr>
                <w:rFonts w:eastAsiaTheme="majorEastAsia"/>
              </w:rPr>
            </w:pPr>
            <w:r w:rsidRPr="008536EB">
              <w:rPr>
                <w:rFonts w:eastAsiaTheme="majorEastAsia"/>
              </w:rPr>
              <w:t>1:12.5</w:t>
            </w:r>
          </w:p>
        </w:tc>
      </w:tr>
      <w:tr w:rsidR="008536EB" w:rsidRPr="008536EB" w14:paraId="0F2B2FDA"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1126CC62"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87B9901" w14:textId="77777777" w:rsidR="00184EDC" w:rsidRPr="008536EB" w:rsidRDefault="00184EDC" w:rsidP="00891A2C">
            <w:pPr>
              <w:spacing w:line="276" w:lineRule="auto"/>
              <w:rPr>
                <w:rFonts w:eastAsiaTheme="majorEastAsia"/>
              </w:rPr>
            </w:pPr>
            <w:r w:rsidRPr="008536EB">
              <w:rPr>
                <w:rFonts w:eastAsiaTheme="majorEastAsia"/>
              </w:rPr>
              <w:t>Field Strength Meter</w:t>
            </w:r>
          </w:p>
        </w:tc>
        <w:tc>
          <w:tcPr>
            <w:tcW w:w="1500" w:type="pct"/>
            <w:tcBorders>
              <w:top w:val="single" w:sz="4" w:space="0" w:color="000000"/>
              <w:left w:val="single" w:sz="4" w:space="0" w:color="000000"/>
              <w:bottom w:val="single" w:sz="4" w:space="0" w:color="000000"/>
              <w:right w:val="single" w:sz="4" w:space="0" w:color="000000"/>
            </w:tcBorders>
            <w:hideMark/>
          </w:tcPr>
          <w:p w14:paraId="58A98731" w14:textId="77777777" w:rsidR="00184EDC" w:rsidRPr="008536EB" w:rsidRDefault="00184EDC" w:rsidP="00891A2C">
            <w:pPr>
              <w:spacing w:line="276" w:lineRule="auto"/>
              <w:rPr>
                <w:rFonts w:eastAsiaTheme="majorEastAsia"/>
              </w:rPr>
            </w:pPr>
            <w:r w:rsidRPr="008536EB">
              <w:rPr>
                <w:rFonts w:eastAsiaTheme="majorEastAsia"/>
              </w:rPr>
              <w:t>Handheld</w:t>
            </w:r>
          </w:p>
        </w:tc>
        <w:tc>
          <w:tcPr>
            <w:tcW w:w="737" w:type="pct"/>
            <w:tcBorders>
              <w:top w:val="single" w:sz="4" w:space="0" w:color="000000"/>
              <w:left w:val="single" w:sz="4" w:space="0" w:color="000000"/>
              <w:bottom w:val="single" w:sz="4" w:space="0" w:color="000000"/>
              <w:right w:val="single" w:sz="4" w:space="0" w:color="000000"/>
            </w:tcBorders>
            <w:hideMark/>
          </w:tcPr>
          <w:p w14:paraId="7AB435BE" w14:textId="77777777" w:rsidR="00184EDC" w:rsidRPr="008536EB" w:rsidRDefault="00184EDC" w:rsidP="00891A2C">
            <w:pPr>
              <w:spacing w:line="276" w:lineRule="auto"/>
              <w:rPr>
                <w:rFonts w:eastAsiaTheme="majorEastAsia"/>
              </w:rPr>
            </w:pPr>
            <w:r w:rsidRPr="008536EB">
              <w:rPr>
                <w:rFonts w:eastAsiaTheme="majorEastAsia"/>
              </w:rPr>
              <w:t>2 pcs</w:t>
            </w:r>
          </w:p>
        </w:tc>
        <w:tc>
          <w:tcPr>
            <w:tcW w:w="1002" w:type="pct"/>
            <w:tcBorders>
              <w:top w:val="single" w:sz="4" w:space="0" w:color="000000"/>
              <w:left w:val="single" w:sz="4" w:space="0" w:color="000000"/>
              <w:bottom w:val="single" w:sz="4" w:space="0" w:color="000000"/>
              <w:right w:val="single" w:sz="4" w:space="0" w:color="000000"/>
            </w:tcBorders>
            <w:hideMark/>
          </w:tcPr>
          <w:p w14:paraId="6E7EBD25" w14:textId="77777777" w:rsidR="00184EDC" w:rsidRPr="008536EB" w:rsidRDefault="00184EDC" w:rsidP="00891A2C">
            <w:pPr>
              <w:spacing w:line="276" w:lineRule="auto"/>
              <w:rPr>
                <w:rFonts w:eastAsiaTheme="majorEastAsia"/>
              </w:rPr>
            </w:pPr>
            <w:r w:rsidRPr="008536EB">
              <w:rPr>
                <w:rFonts w:eastAsiaTheme="majorEastAsia"/>
              </w:rPr>
              <w:t>1:12.5</w:t>
            </w:r>
          </w:p>
        </w:tc>
      </w:tr>
      <w:tr w:rsidR="008536EB" w:rsidRPr="008536EB" w14:paraId="1AC07562"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6D777F8"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3221A4C" w14:textId="77777777" w:rsidR="00184EDC" w:rsidRPr="008536EB" w:rsidRDefault="00184EDC" w:rsidP="00891A2C">
            <w:pPr>
              <w:spacing w:line="276" w:lineRule="auto"/>
              <w:rPr>
                <w:rFonts w:eastAsiaTheme="majorEastAsia"/>
              </w:rPr>
            </w:pPr>
            <w:r w:rsidRPr="008536EB">
              <w:rPr>
                <w:rFonts w:eastAsiaTheme="majorEastAsia"/>
              </w:rPr>
              <w:t>Access to BTS (Base Transceiver Station)</w:t>
            </w:r>
          </w:p>
        </w:tc>
        <w:tc>
          <w:tcPr>
            <w:tcW w:w="1500" w:type="pct"/>
            <w:tcBorders>
              <w:top w:val="single" w:sz="4" w:space="0" w:color="000000"/>
              <w:left w:val="single" w:sz="4" w:space="0" w:color="000000"/>
              <w:bottom w:val="single" w:sz="4" w:space="0" w:color="000000"/>
              <w:right w:val="single" w:sz="4" w:space="0" w:color="000000"/>
            </w:tcBorders>
            <w:hideMark/>
          </w:tcPr>
          <w:p w14:paraId="1E5787BD" w14:textId="77777777" w:rsidR="00184EDC" w:rsidRPr="008536EB" w:rsidRDefault="00184EDC" w:rsidP="00891A2C">
            <w:pPr>
              <w:spacing w:line="276" w:lineRule="auto"/>
              <w:rPr>
                <w:rFonts w:eastAsiaTheme="majorEastAsia"/>
              </w:rPr>
            </w:pPr>
            <w:r w:rsidRPr="008536EB">
              <w:rPr>
                <w:rFonts w:eastAsiaTheme="majorEastAsia"/>
              </w:rPr>
              <w:t>GSM base stations for signal transmission and reception; power output and frequency configuration options.</w:t>
            </w:r>
          </w:p>
        </w:tc>
        <w:tc>
          <w:tcPr>
            <w:tcW w:w="737" w:type="pct"/>
            <w:tcBorders>
              <w:top w:val="single" w:sz="4" w:space="0" w:color="000000"/>
              <w:left w:val="single" w:sz="4" w:space="0" w:color="000000"/>
              <w:bottom w:val="single" w:sz="4" w:space="0" w:color="000000"/>
              <w:right w:val="single" w:sz="4" w:space="0" w:color="000000"/>
            </w:tcBorders>
            <w:hideMark/>
          </w:tcPr>
          <w:p w14:paraId="1EFF24FF"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3D3AFB1E"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0D3EF3DD"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6463EF04"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8D5520E" w14:textId="77777777" w:rsidR="00184EDC" w:rsidRPr="008536EB" w:rsidRDefault="00184EDC" w:rsidP="00891A2C">
            <w:pPr>
              <w:spacing w:line="276" w:lineRule="auto"/>
              <w:rPr>
                <w:rFonts w:eastAsiaTheme="majorEastAsia"/>
              </w:rPr>
            </w:pPr>
            <w:r w:rsidRPr="008536EB">
              <w:rPr>
                <w:rFonts w:eastAsiaTheme="majorEastAsia"/>
              </w:rPr>
              <w:t>Access to MSC (Mobile Switching Center)</w:t>
            </w:r>
          </w:p>
        </w:tc>
        <w:tc>
          <w:tcPr>
            <w:tcW w:w="1500" w:type="pct"/>
            <w:tcBorders>
              <w:top w:val="single" w:sz="4" w:space="0" w:color="000000"/>
              <w:left w:val="single" w:sz="4" w:space="0" w:color="000000"/>
              <w:bottom w:val="single" w:sz="4" w:space="0" w:color="000000"/>
              <w:right w:val="single" w:sz="4" w:space="0" w:color="000000"/>
            </w:tcBorders>
            <w:hideMark/>
          </w:tcPr>
          <w:p w14:paraId="5AB9C89D" w14:textId="77777777" w:rsidR="00184EDC" w:rsidRPr="008536EB" w:rsidRDefault="00184EDC" w:rsidP="00891A2C">
            <w:pPr>
              <w:spacing w:line="276" w:lineRule="auto"/>
              <w:rPr>
                <w:rFonts w:eastAsiaTheme="majorEastAsia"/>
              </w:rPr>
            </w:pPr>
            <w:r w:rsidRPr="008536EB">
              <w:rPr>
                <w:rFonts w:eastAsiaTheme="majorEastAsia"/>
              </w:rPr>
              <w:t>Managing call routing and switching.</w:t>
            </w:r>
          </w:p>
        </w:tc>
        <w:tc>
          <w:tcPr>
            <w:tcW w:w="737" w:type="pct"/>
            <w:tcBorders>
              <w:top w:val="single" w:sz="4" w:space="0" w:color="000000"/>
              <w:left w:val="single" w:sz="4" w:space="0" w:color="000000"/>
              <w:bottom w:val="single" w:sz="4" w:space="0" w:color="000000"/>
              <w:right w:val="single" w:sz="4" w:space="0" w:color="000000"/>
            </w:tcBorders>
            <w:hideMark/>
          </w:tcPr>
          <w:p w14:paraId="24520D99"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7AE062E5"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20253053"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431E24C0"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674ADD1" w14:textId="77777777" w:rsidR="00184EDC" w:rsidRPr="008536EB" w:rsidRDefault="00184EDC" w:rsidP="00891A2C">
            <w:pPr>
              <w:spacing w:line="276" w:lineRule="auto"/>
              <w:rPr>
                <w:rFonts w:eastAsiaTheme="majorEastAsia"/>
              </w:rPr>
            </w:pPr>
            <w:r w:rsidRPr="008536EB">
              <w:rPr>
                <w:rFonts w:eastAsiaTheme="majorEastAsia"/>
              </w:rPr>
              <w:t>Access to RF Test Equipment</w:t>
            </w:r>
          </w:p>
        </w:tc>
        <w:tc>
          <w:tcPr>
            <w:tcW w:w="1500" w:type="pct"/>
            <w:tcBorders>
              <w:top w:val="single" w:sz="4" w:space="0" w:color="000000"/>
              <w:left w:val="single" w:sz="4" w:space="0" w:color="000000"/>
              <w:bottom w:val="single" w:sz="4" w:space="0" w:color="000000"/>
              <w:right w:val="single" w:sz="4" w:space="0" w:color="000000"/>
            </w:tcBorders>
            <w:hideMark/>
          </w:tcPr>
          <w:p w14:paraId="753D237C" w14:textId="77777777" w:rsidR="00184EDC" w:rsidRPr="008536EB" w:rsidRDefault="00184EDC" w:rsidP="00891A2C">
            <w:pPr>
              <w:spacing w:line="276" w:lineRule="auto"/>
              <w:rPr>
                <w:rFonts w:eastAsiaTheme="majorEastAsia"/>
              </w:rPr>
            </w:pPr>
            <w:r w:rsidRPr="008536EB">
              <w:rPr>
                <w:rFonts w:eastAsiaTheme="majorEastAsia"/>
              </w:rPr>
              <w:t>Includes network analyzers, signal generators, and site master tools for system verification.</w:t>
            </w:r>
          </w:p>
        </w:tc>
        <w:tc>
          <w:tcPr>
            <w:tcW w:w="737" w:type="pct"/>
            <w:tcBorders>
              <w:top w:val="single" w:sz="4" w:space="0" w:color="000000"/>
              <w:left w:val="single" w:sz="4" w:space="0" w:color="000000"/>
              <w:bottom w:val="single" w:sz="4" w:space="0" w:color="000000"/>
              <w:right w:val="single" w:sz="4" w:space="0" w:color="000000"/>
            </w:tcBorders>
            <w:hideMark/>
          </w:tcPr>
          <w:p w14:paraId="45872FED"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6E4675E1"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649C1604"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4DBBB618"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5459DAC" w14:textId="77777777" w:rsidR="00184EDC" w:rsidRPr="008536EB" w:rsidRDefault="00184EDC" w:rsidP="00891A2C">
            <w:pPr>
              <w:spacing w:line="276" w:lineRule="auto"/>
              <w:rPr>
                <w:rFonts w:eastAsiaTheme="majorEastAsia"/>
              </w:rPr>
            </w:pPr>
            <w:r w:rsidRPr="008536EB">
              <w:rPr>
                <w:rFonts w:eastAsiaTheme="majorEastAsia"/>
              </w:rPr>
              <w:t>Access to Power Amplifiers</w:t>
            </w:r>
          </w:p>
        </w:tc>
        <w:tc>
          <w:tcPr>
            <w:tcW w:w="1500" w:type="pct"/>
            <w:tcBorders>
              <w:top w:val="single" w:sz="4" w:space="0" w:color="000000"/>
              <w:left w:val="single" w:sz="4" w:space="0" w:color="000000"/>
              <w:bottom w:val="single" w:sz="4" w:space="0" w:color="000000"/>
              <w:right w:val="single" w:sz="4" w:space="0" w:color="000000"/>
            </w:tcBorders>
            <w:hideMark/>
          </w:tcPr>
          <w:p w14:paraId="4ABE98FD" w14:textId="77777777" w:rsidR="00184EDC" w:rsidRPr="008536EB" w:rsidRDefault="00184EDC" w:rsidP="00891A2C">
            <w:pPr>
              <w:spacing w:line="276" w:lineRule="auto"/>
              <w:rPr>
                <w:rFonts w:eastAsiaTheme="majorEastAsia"/>
              </w:rPr>
            </w:pPr>
            <w:r w:rsidRPr="008536EB">
              <w:rPr>
                <w:rFonts w:eastAsiaTheme="majorEastAsia"/>
              </w:rPr>
              <w:t xml:space="preserve">Amplifiers for boosting GSM signal transmission; frequency range 900 MHz to 1800 </w:t>
            </w:r>
            <w:proofErr w:type="spellStart"/>
            <w:r w:rsidRPr="008536EB">
              <w:rPr>
                <w:rFonts w:eastAsiaTheme="majorEastAsia"/>
              </w:rPr>
              <w:t>MHz.</w:t>
            </w:r>
            <w:proofErr w:type="spellEnd"/>
          </w:p>
        </w:tc>
        <w:tc>
          <w:tcPr>
            <w:tcW w:w="737" w:type="pct"/>
            <w:tcBorders>
              <w:top w:val="single" w:sz="4" w:space="0" w:color="000000"/>
              <w:left w:val="single" w:sz="4" w:space="0" w:color="000000"/>
              <w:bottom w:val="single" w:sz="4" w:space="0" w:color="000000"/>
              <w:right w:val="single" w:sz="4" w:space="0" w:color="000000"/>
            </w:tcBorders>
            <w:hideMark/>
          </w:tcPr>
          <w:p w14:paraId="0D000305"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548099E0"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18652A91"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53058A05"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68CB13E" w14:textId="77777777" w:rsidR="00184EDC" w:rsidRPr="008536EB" w:rsidRDefault="00184EDC" w:rsidP="00891A2C">
            <w:pPr>
              <w:spacing w:line="276" w:lineRule="auto"/>
              <w:rPr>
                <w:rFonts w:eastAsiaTheme="majorEastAsia"/>
              </w:rPr>
            </w:pPr>
            <w:r w:rsidRPr="008536EB">
              <w:rPr>
                <w:rFonts w:eastAsiaTheme="majorEastAsia"/>
              </w:rPr>
              <w:t>Access to GPS Synchronizers</w:t>
            </w:r>
          </w:p>
        </w:tc>
        <w:tc>
          <w:tcPr>
            <w:tcW w:w="1500" w:type="pct"/>
            <w:tcBorders>
              <w:top w:val="single" w:sz="4" w:space="0" w:color="000000"/>
              <w:left w:val="single" w:sz="4" w:space="0" w:color="000000"/>
              <w:bottom w:val="single" w:sz="4" w:space="0" w:color="000000"/>
              <w:right w:val="single" w:sz="4" w:space="0" w:color="000000"/>
            </w:tcBorders>
            <w:hideMark/>
          </w:tcPr>
          <w:p w14:paraId="2E785FAE" w14:textId="77777777" w:rsidR="00184EDC" w:rsidRPr="008536EB" w:rsidRDefault="00184EDC" w:rsidP="00891A2C">
            <w:pPr>
              <w:spacing w:line="276" w:lineRule="auto"/>
              <w:rPr>
                <w:rFonts w:eastAsiaTheme="majorEastAsia"/>
              </w:rPr>
            </w:pPr>
            <w:r w:rsidRPr="008536EB">
              <w:rPr>
                <w:rFonts w:eastAsiaTheme="majorEastAsia"/>
              </w:rPr>
              <w:t>Devices for synchronizing GSM base stations.</w:t>
            </w:r>
          </w:p>
        </w:tc>
        <w:tc>
          <w:tcPr>
            <w:tcW w:w="737" w:type="pct"/>
            <w:tcBorders>
              <w:top w:val="single" w:sz="4" w:space="0" w:color="000000"/>
              <w:left w:val="single" w:sz="4" w:space="0" w:color="000000"/>
              <w:bottom w:val="single" w:sz="4" w:space="0" w:color="000000"/>
              <w:right w:val="single" w:sz="4" w:space="0" w:color="000000"/>
            </w:tcBorders>
            <w:hideMark/>
          </w:tcPr>
          <w:p w14:paraId="5AFB6CFA"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7A9099B2"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73F4074B"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7C1EBB8A"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20D862F" w14:textId="77777777" w:rsidR="00184EDC" w:rsidRPr="008536EB" w:rsidRDefault="00184EDC" w:rsidP="00891A2C">
            <w:pPr>
              <w:spacing w:line="276" w:lineRule="auto"/>
              <w:rPr>
                <w:rFonts w:eastAsiaTheme="majorEastAsia"/>
              </w:rPr>
            </w:pPr>
            <w:r w:rsidRPr="008536EB">
              <w:rPr>
                <w:rFonts w:eastAsiaTheme="majorEastAsia"/>
              </w:rPr>
              <w:t>Battery Backup Systems</w:t>
            </w:r>
          </w:p>
        </w:tc>
        <w:tc>
          <w:tcPr>
            <w:tcW w:w="1500" w:type="pct"/>
            <w:tcBorders>
              <w:top w:val="single" w:sz="4" w:space="0" w:color="000000"/>
              <w:left w:val="single" w:sz="4" w:space="0" w:color="000000"/>
              <w:bottom w:val="single" w:sz="4" w:space="0" w:color="000000"/>
              <w:right w:val="single" w:sz="4" w:space="0" w:color="000000"/>
            </w:tcBorders>
            <w:hideMark/>
          </w:tcPr>
          <w:p w14:paraId="1BE18607" w14:textId="77777777" w:rsidR="00184EDC" w:rsidRPr="008536EB" w:rsidRDefault="00184EDC" w:rsidP="00891A2C">
            <w:pPr>
              <w:spacing w:line="276" w:lineRule="auto"/>
              <w:rPr>
                <w:rFonts w:eastAsiaTheme="majorEastAsia"/>
              </w:rPr>
            </w:pPr>
            <w:r w:rsidRPr="008536EB">
              <w:rPr>
                <w:rFonts w:eastAsiaTheme="majorEastAsia"/>
              </w:rPr>
              <w:t>UPS units and battery banks for power redundancy.</w:t>
            </w:r>
          </w:p>
        </w:tc>
        <w:tc>
          <w:tcPr>
            <w:tcW w:w="737" w:type="pct"/>
            <w:tcBorders>
              <w:top w:val="single" w:sz="4" w:space="0" w:color="000000"/>
              <w:left w:val="single" w:sz="4" w:space="0" w:color="000000"/>
              <w:bottom w:val="single" w:sz="4" w:space="0" w:color="000000"/>
              <w:right w:val="single" w:sz="4" w:space="0" w:color="000000"/>
            </w:tcBorders>
            <w:hideMark/>
          </w:tcPr>
          <w:p w14:paraId="35DF82ED" w14:textId="77777777" w:rsidR="00184EDC" w:rsidRPr="008536EB" w:rsidRDefault="00184EDC" w:rsidP="00891A2C">
            <w:pPr>
              <w:spacing w:line="276" w:lineRule="auto"/>
              <w:rPr>
                <w:rFonts w:eastAsiaTheme="majorEastAsia"/>
              </w:rPr>
            </w:pPr>
            <w:r w:rsidRPr="008536EB">
              <w:rPr>
                <w:rFonts w:eastAsiaTheme="majorEastAsia"/>
              </w:rPr>
              <w:t>1 pc</w:t>
            </w:r>
          </w:p>
        </w:tc>
        <w:tc>
          <w:tcPr>
            <w:tcW w:w="1002" w:type="pct"/>
            <w:tcBorders>
              <w:top w:val="single" w:sz="4" w:space="0" w:color="000000"/>
              <w:left w:val="single" w:sz="4" w:space="0" w:color="000000"/>
              <w:bottom w:val="single" w:sz="4" w:space="0" w:color="000000"/>
              <w:right w:val="single" w:sz="4" w:space="0" w:color="000000"/>
            </w:tcBorders>
            <w:hideMark/>
          </w:tcPr>
          <w:p w14:paraId="5AAE8368" w14:textId="77777777" w:rsidR="00184EDC" w:rsidRPr="008536EB" w:rsidRDefault="00184EDC" w:rsidP="00891A2C">
            <w:pPr>
              <w:spacing w:line="276" w:lineRule="auto"/>
              <w:rPr>
                <w:rFonts w:eastAsiaTheme="majorEastAsia"/>
              </w:rPr>
            </w:pPr>
            <w:r w:rsidRPr="008536EB">
              <w:rPr>
                <w:rFonts w:eastAsiaTheme="majorEastAsia"/>
              </w:rPr>
              <w:t>1:25</w:t>
            </w:r>
          </w:p>
        </w:tc>
      </w:tr>
      <w:tr w:rsidR="008536EB" w:rsidRPr="008536EB" w14:paraId="349230A0"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73C8B244"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56BDBCD" w14:textId="77777777" w:rsidR="00184EDC" w:rsidRPr="008536EB" w:rsidRDefault="00184EDC" w:rsidP="00891A2C">
            <w:pPr>
              <w:spacing w:line="276" w:lineRule="auto"/>
              <w:rPr>
                <w:rFonts w:eastAsiaTheme="majorEastAsia"/>
              </w:rPr>
            </w:pPr>
            <w:r w:rsidRPr="008536EB">
              <w:rPr>
                <w:rFonts w:eastAsiaTheme="majorEastAsia"/>
              </w:rPr>
              <w:t>Soldering Iron Kit</w:t>
            </w:r>
          </w:p>
        </w:tc>
        <w:tc>
          <w:tcPr>
            <w:tcW w:w="1500" w:type="pct"/>
            <w:tcBorders>
              <w:top w:val="single" w:sz="4" w:space="0" w:color="000000"/>
              <w:left w:val="single" w:sz="4" w:space="0" w:color="000000"/>
              <w:bottom w:val="single" w:sz="4" w:space="0" w:color="000000"/>
              <w:right w:val="single" w:sz="4" w:space="0" w:color="000000"/>
            </w:tcBorders>
            <w:hideMark/>
          </w:tcPr>
          <w:p w14:paraId="45DC467A" w14:textId="77777777" w:rsidR="00184EDC" w:rsidRPr="008536EB" w:rsidRDefault="00184EDC" w:rsidP="00891A2C">
            <w:pPr>
              <w:spacing w:line="276" w:lineRule="auto"/>
              <w:rPr>
                <w:rFonts w:eastAsiaTheme="majorEastAsia"/>
              </w:rPr>
            </w:pPr>
            <w:r w:rsidRPr="008536EB">
              <w:rPr>
                <w:rFonts w:eastAsiaTheme="majorEastAsia"/>
              </w:rPr>
              <w:t>Soldering tools for connecting cables and components; 25W to 60W adjustable temperature range.</w:t>
            </w:r>
          </w:p>
        </w:tc>
        <w:tc>
          <w:tcPr>
            <w:tcW w:w="737" w:type="pct"/>
            <w:tcBorders>
              <w:top w:val="single" w:sz="4" w:space="0" w:color="000000"/>
              <w:left w:val="single" w:sz="4" w:space="0" w:color="000000"/>
              <w:bottom w:val="single" w:sz="4" w:space="0" w:color="000000"/>
              <w:right w:val="single" w:sz="4" w:space="0" w:color="000000"/>
            </w:tcBorders>
            <w:hideMark/>
          </w:tcPr>
          <w:p w14:paraId="2E888BAA"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4762CE53" w14:textId="77777777" w:rsidR="00184EDC" w:rsidRPr="008536EB" w:rsidRDefault="00184EDC" w:rsidP="00891A2C">
            <w:pPr>
              <w:spacing w:line="276" w:lineRule="auto"/>
              <w:rPr>
                <w:rFonts w:eastAsiaTheme="majorEastAsia"/>
              </w:rPr>
            </w:pPr>
            <w:r w:rsidRPr="008536EB">
              <w:rPr>
                <w:rFonts w:eastAsiaTheme="majorEastAsia"/>
              </w:rPr>
              <w:t>1:5</w:t>
            </w:r>
          </w:p>
        </w:tc>
      </w:tr>
      <w:tr w:rsidR="008536EB" w:rsidRPr="008536EB" w14:paraId="2797FE1F"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6760483C"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3C00507" w14:textId="77777777" w:rsidR="00184EDC" w:rsidRPr="008536EB" w:rsidRDefault="00184EDC" w:rsidP="00891A2C">
            <w:pPr>
              <w:spacing w:line="276" w:lineRule="auto"/>
              <w:rPr>
                <w:rFonts w:eastAsiaTheme="majorEastAsia"/>
              </w:rPr>
            </w:pPr>
            <w:r w:rsidRPr="008536EB">
              <w:rPr>
                <w:rFonts w:eastAsiaTheme="majorEastAsia"/>
              </w:rPr>
              <w:t>Drill Machine</w:t>
            </w:r>
          </w:p>
        </w:tc>
        <w:tc>
          <w:tcPr>
            <w:tcW w:w="1500" w:type="pct"/>
            <w:tcBorders>
              <w:top w:val="single" w:sz="4" w:space="0" w:color="000000"/>
              <w:left w:val="single" w:sz="4" w:space="0" w:color="000000"/>
              <w:bottom w:val="single" w:sz="4" w:space="0" w:color="000000"/>
              <w:right w:val="single" w:sz="4" w:space="0" w:color="000000"/>
            </w:tcBorders>
            <w:hideMark/>
          </w:tcPr>
          <w:p w14:paraId="288DD894" w14:textId="77777777" w:rsidR="00184EDC" w:rsidRPr="008536EB" w:rsidRDefault="00184EDC" w:rsidP="00891A2C">
            <w:pPr>
              <w:spacing w:line="276" w:lineRule="auto"/>
              <w:rPr>
                <w:rFonts w:eastAsiaTheme="majorEastAsia"/>
              </w:rPr>
            </w:pPr>
            <w:r w:rsidRPr="008536EB">
              <w:rPr>
                <w:rFonts w:eastAsiaTheme="majorEastAsia"/>
              </w:rPr>
              <w:t>Cordless or corded drills with bits suitable for antenna and mount installation.</w:t>
            </w:r>
          </w:p>
        </w:tc>
        <w:tc>
          <w:tcPr>
            <w:tcW w:w="737" w:type="pct"/>
            <w:tcBorders>
              <w:top w:val="single" w:sz="4" w:space="0" w:color="000000"/>
              <w:left w:val="single" w:sz="4" w:space="0" w:color="000000"/>
              <w:bottom w:val="single" w:sz="4" w:space="0" w:color="000000"/>
              <w:right w:val="single" w:sz="4" w:space="0" w:color="000000"/>
            </w:tcBorders>
            <w:hideMark/>
          </w:tcPr>
          <w:p w14:paraId="64BA6321" w14:textId="77777777" w:rsidR="00184EDC" w:rsidRPr="008536EB" w:rsidRDefault="00184EDC" w:rsidP="00891A2C">
            <w:pPr>
              <w:spacing w:line="276" w:lineRule="auto"/>
              <w:rPr>
                <w:rFonts w:eastAsiaTheme="majorEastAsia"/>
              </w:rPr>
            </w:pPr>
            <w:r w:rsidRPr="008536EB">
              <w:rPr>
                <w:rFonts w:eastAsiaTheme="majorEastAsia"/>
              </w:rPr>
              <w:t>2 pcs</w:t>
            </w:r>
          </w:p>
        </w:tc>
        <w:tc>
          <w:tcPr>
            <w:tcW w:w="1002" w:type="pct"/>
            <w:tcBorders>
              <w:top w:val="single" w:sz="4" w:space="0" w:color="000000"/>
              <w:left w:val="single" w:sz="4" w:space="0" w:color="000000"/>
              <w:bottom w:val="single" w:sz="4" w:space="0" w:color="000000"/>
              <w:right w:val="single" w:sz="4" w:space="0" w:color="000000"/>
            </w:tcBorders>
            <w:hideMark/>
          </w:tcPr>
          <w:p w14:paraId="5D79E01F" w14:textId="77777777" w:rsidR="00184EDC" w:rsidRPr="008536EB" w:rsidRDefault="00184EDC" w:rsidP="00891A2C">
            <w:pPr>
              <w:spacing w:line="276" w:lineRule="auto"/>
              <w:rPr>
                <w:rFonts w:eastAsiaTheme="majorEastAsia"/>
              </w:rPr>
            </w:pPr>
            <w:r w:rsidRPr="008536EB">
              <w:rPr>
                <w:rFonts w:eastAsiaTheme="majorEastAsia"/>
              </w:rPr>
              <w:t>1:12.5</w:t>
            </w:r>
          </w:p>
        </w:tc>
      </w:tr>
      <w:tr w:rsidR="008536EB" w:rsidRPr="008536EB" w14:paraId="1AFDB1BC"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0CFCC494"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580E2905" w14:textId="77777777" w:rsidR="00184EDC" w:rsidRPr="008536EB" w:rsidRDefault="00184EDC" w:rsidP="00891A2C">
            <w:pPr>
              <w:spacing w:line="276" w:lineRule="auto"/>
              <w:rPr>
                <w:rFonts w:eastAsiaTheme="majorEastAsia"/>
              </w:rPr>
            </w:pPr>
            <w:r w:rsidRPr="008536EB">
              <w:rPr>
                <w:rFonts w:eastAsiaTheme="majorEastAsia"/>
              </w:rPr>
              <w:t>Crimping Tools</w:t>
            </w:r>
          </w:p>
        </w:tc>
        <w:tc>
          <w:tcPr>
            <w:tcW w:w="1500" w:type="pct"/>
            <w:tcBorders>
              <w:top w:val="single" w:sz="4" w:space="0" w:color="000000"/>
              <w:left w:val="single" w:sz="4" w:space="0" w:color="000000"/>
              <w:bottom w:val="single" w:sz="4" w:space="0" w:color="000000"/>
              <w:right w:val="single" w:sz="4" w:space="0" w:color="000000"/>
            </w:tcBorders>
            <w:hideMark/>
          </w:tcPr>
          <w:p w14:paraId="32489B0E" w14:textId="77777777" w:rsidR="00184EDC" w:rsidRPr="008536EB" w:rsidRDefault="00184EDC" w:rsidP="00891A2C">
            <w:pPr>
              <w:spacing w:line="276" w:lineRule="auto"/>
              <w:rPr>
                <w:rFonts w:eastAsiaTheme="majorEastAsia"/>
              </w:rPr>
            </w:pPr>
            <w:r w:rsidRPr="008536EB">
              <w:rPr>
                <w:rFonts w:eastAsiaTheme="majorEastAsia"/>
              </w:rPr>
              <w:t>Capable of crimping RF connectors like BNC and SMA.</w:t>
            </w:r>
          </w:p>
        </w:tc>
        <w:tc>
          <w:tcPr>
            <w:tcW w:w="737" w:type="pct"/>
            <w:tcBorders>
              <w:top w:val="single" w:sz="4" w:space="0" w:color="000000"/>
              <w:left w:val="single" w:sz="4" w:space="0" w:color="000000"/>
              <w:bottom w:val="single" w:sz="4" w:space="0" w:color="000000"/>
              <w:right w:val="single" w:sz="4" w:space="0" w:color="000000"/>
            </w:tcBorders>
            <w:hideMark/>
          </w:tcPr>
          <w:p w14:paraId="267133B1"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5FD8CB57" w14:textId="77777777" w:rsidR="00184EDC" w:rsidRPr="008536EB" w:rsidRDefault="00184EDC" w:rsidP="00891A2C">
            <w:pPr>
              <w:spacing w:line="276" w:lineRule="auto"/>
              <w:rPr>
                <w:rFonts w:eastAsiaTheme="majorEastAsia"/>
              </w:rPr>
            </w:pPr>
            <w:r w:rsidRPr="008536EB">
              <w:rPr>
                <w:rFonts w:eastAsiaTheme="majorEastAsia"/>
              </w:rPr>
              <w:t>1:5</w:t>
            </w:r>
          </w:p>
        </w:tc>
      </w:tr>
      <w:tr w:rsidR="00184EDC" w:rsidRPr="008536EB" w14:paraId="3457A4E3" w14:textId="77777777" w:rsidTr="00891A2C">
        <w:trPr>
          <w:trHeight w:val="20"/>
        </w:trPr>
        <w:tc>
          <w:tcPr>
            <w:tcW w:w="773" w:type="pct"/>
            <w:tcBorders>
              <w:top w:val="single" w:sz="4" w:space="0" w:color="000000"/>
              <w:left w:val="single" w:sz="4" w:space="0" w:color="000000"/>
              <w:bottom w:val="single" w:sz="4" w:space="0" w:color="000000"/>
              <w:right w:val="single" w:sz="4" w:space="0" w:color="000000"/>
            </w:tcBorders>
          </w:tcPr>
          <w:p w14:paraId="119826B5" w14:textId="77777777" w:rsidR="00184EDC" w:rsidRPr="008536EB" w:rsidRDefault="00184EDC"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511A414" w14:textId="77777777" w:rsidR="00184EDC" w:rsidRPr="008536EB" w:rsidRDefault="00184EDC" w:rsidP="00891A2C">
            <w:pPr>
              <w:spacing w:line="276" w:lineRule="auto"/>
              <w:rPr>
                <w:rFonts w:eastAsiaTheme="majorEastAsia"/>
              </w:rPr>
            </w:pPr>
            <w:r w:rsidRPr="008536EB">
              <w:rPr>
                <w:rFonts w:eastAsiaTheme="majorEastAsia"/>
              </w:rPr>
              <w:t>Coaxial Cable Strippers</w:t>
            </w:r>
          </w:p>
        </w:tc>
        <w:tc>
          <w:tcPr>
            <w:tcW w:w="1500" w:type="pct"/>
            <w:tcBorders>
              <w:top w:val="single" w:sz="4" w:space="0" w:color="000000"/>
              <w:left w:val="single" w:sz="4" w:space="0" w:color="000000"/>
              <w:bottom w:val="single" w:sz="4" w:space="0" w:color="000000"/>
              <w:right w:val="single" w:sz="4" w:space="0" w:color="000000"/>
            </w:tcBorders>
            <w:hideMark/>
          </w:tcPr>
          <w:p w14:paraId="60D06130" w14:textId="77777777" w:rsidR="00184EDC" w:rsidRPr="008536EB" w:rsidRDefault="00184EDC" w:rsidP="00891A2C">
            <w:pPr>
              <w:spacing w:line="276" w:lineRule="auto"/>
              <w:rPr>
                <w:rFonts w:eastAsiaTheme="majorEastAsia"/>
              </w:rPr>
            </w:pPr>
            <w:r w:rsidRPr="008536EB">
              <w:rPr>
                <w:rFonts w:eastAsiaTheme="majorEastAsia"/>
              </w:rPr>
              <w:t xml:space="preserve">Adjustable </w:t>
            </w:r>
          </w:p>
        </w:tc>
        <w:tc>
          <w:tcPr>
            <w:tcW w:w="737" w:type="pct"/>
            <w:tcBorders>
              <w:top w:val="single" w:sz="4" w:space="0" w:color="000000"/>
              <w:left w:val="single" w:sz="4" w:space="0" w:color="000000"/>
              <w:bottom w:val="single" w:sz="4" w:space="0" w:color="000000"/>
              <w:right w:val="single" w:sz="4" w:space="0" w:color="000000"/>
            </w:tcBorders>
            <w:hideMark/>
          </w:tcPr>
          <w:p w14:paraId="352D6B0B" w14:textId="77777777" w:rsidR="00184EDC" w:rsidRPr="008536EB" w:rsidRDefault="00184EDC" w:rsidP="00891A2C">
            <w:pPr>
              <w:spacing w:line="276" w:lineRule="auto"/>
              <w:rPr>
                <w:rFonts w:eastAsiaTheme="majorEastAsia"/>
              </w:rPr>
            </w:pPr>
            <w:r w:rsidRPr="008536EB">
              <w:rPr>
                <w:rFonts w:eastAsiaTheme="majorEastAsia"/>
              </w:rPr>
              <w:t>5 pcs</w:t>
            </w:r>
          </w:p>
        </w:tc>
        <w:tc>
          <w:tcPr>
            <w:tcW w:w="1002" w:type="pct"/>
            <w:tcBorders>
              <w:top w:val="single" w:sz="4" w:space="0" w:color="000000"/>
              <w:left w:val="single" w:sz="4" w:space="0" w:color="000000"/>
              <w:bottom w:val="single" w:sz="4" w:space="0" w:color="000000"/>
              <w:right w:val="single" w:sz="4" w:space="0" w:color="000000"/>
            </w:tcBorders>
            <w:hideMark/>
          </w:tcPr>
          <w:p w14:paraId="2A706176" w14:textId="77777777" w:rsidR="00184EDC" w:rsidRPr="008536EB" w:rsidRDefault="00184EDC" w:rsidP="00891A2C">
            <w:pPr>
              <w:spacing w:line="276" w:lineRule="auto"/>
              <w:rPr>
                <w:rFonts w:eastAsiaTheme="majorEastAsia"/>
              </w:rPr>
            </w:pPr>
            <w:r w:rsidRPr="008536EB">
              <w:rPr>
                <w:rFonts w:eastAsiaTheme="majorEastAsia"/>
              </w:rPr>
              <w:t>1:5</w:t>
            </w:r>
          </w:p>
        </w:tc>
      </w:tr>
    </w:tbl>
    <w:p w14:paraId="215D7B13" w14:textId="77777777" w:rsidR="00184EDC" w:rsidRPr="008536EB" w:rsidRDefault="00184EDC" w:rsidP="00184EDC">
      <w:pPr>
        <w:spacing w:line="276" w:lineRule="auto"/>
        <w:rPr>
          <w:rFonts w:eastAsiaTheme="majorEastAsia"/>
        </w:rPr>
      </w:pPr>
    </w:p>
    <w:p w14:paraId="1A473CE1" w14:textId="77777777" w:rsidR="00184EDC" w:rsidRPr="008536EB" w:rsidRDefault="00184EDC" w:rsidP="00184EDC"/>
    <w:p w14:paraId="69BFA395" w14:textId="77777777" w:rsidR="00184EDC" w:rsidRPr="008536EB" w:rsidRDefault="00184EDC" w:rsidP="00184EDC">
      <w:pPr>
        <w:rPr>
          <w:rFonts w:eastAsiaTheme="majorEastAsia"/>
        </w:rPr>
      </w:pPr>
    </w:p>
    <w:p w14:paraId="4C02F2BD" w14:textId="77777777" w:rsidR="00184EDC" w:rsidRPr="008536EB" w:rsidRDefault="00184EDC" w:rsidP="00184EDC">
      <w:pPr>
        <w:rPr>
          <w:rFonts w:eastAsiaTheme="majorEastAsia"/>
        </w:rPr>
      </w:pPr>
    </w:p>
    <w:p w14:paraId="62EBF509" w14:textId="77777777" w:rsidR="00C32083" w:rsidRPr="008536EB" w:rsidRDefault="00C32083" w:rsidP="00C32083">
      <w:pPr>
        <w:pStyle w:val="Heading2"/>
      </w:pPr>
      <w:bookmarkStart w:id="68" w:name="_Toc194671012"/>
      <w:bookmarkStart w:id="69" w:name="_Toc194671014"/>
      <w:r w:rsidRPr="008536EB">
        <w:t>BROADCASTING COMMUNICATION SYSTEMS INSTALLATION</w:t>
      </w:r>
    </w:p>
    <w:p w14:paraId="112432B0" w14:textId="77777777" w:rsidR="00C32083" w:rsidRPr="008536EB" w:rsidRDefault="00C32083" w:rsidP="00C32083">
      <w:pPr>
        <w:spacing w:line="276" w:lineRule="auto"/>
        <w:rPr>
          <w:rFonts w:eastAsiaTheme="majorEastAsia"/>
        </w:rPr>
      </w:pPr>
      <w:r w:rsidRPr="008536EB">
        <w:rPr>
          <w:rFonts w:eastAsiaTheme="majorEastAsia"/>
          <w:b/>
          <w:bCs/>
        </w:rPr>
        <w:t>UNIT</w:t>
      </w:r>
      <w:r w:rsidRPr="008536EB">
        <w:rPr>
          <w:rFonts w:eastAsiaTheme="majorEastAsia"/>
          <w:b/>
        </w:rPr>
        <w:t xml:space="preserve"> CODE: </w:t>
      </w:r>
      <w:r w:rsidRPr="008536EB">
        <w:rPr>
          <w:rFonts w:eastAsiaTheme="majorEastAsia"/>
        </w:rPr>
        <w:t>0714 551 13A</w:t>
      </w:r>
    </w:p>
    <w:p w14:paraId="34B94A4D" w14:textId="77777777" w:rsidR="00C32083" w:rsidRPr="008536EB" w:rsidRDefault="00C32083" w:rsidP="00C32083">
      <w:pPr>
        <w:spacing w:line="276" w:lineRule="auto"/>
        <w:rPr>
          <w:rFonts w:eastAsiaTheme="majorEastAsia"/>
          <w:b/>
          <w:bCs/>
        </w:rPr>
      </w:pPr>
      <w:r w:rsidRPr="008536EB">
        <w:rPr>
          <w:rFonts w:eastAsiaTheme="majorEastAsia"/>
          <w:b/>
          <w:bCs/>
        </w:rPr>
        <w:t>Relationship to Occupational Standards</w:t>
      </w:r>
    </w:p>
    <w:p w14:paraId="436446F0" w14:textId="77777777" w:rsidR="00C32083" w:rsidRPr="008536EB" w:rsidRDefault="00C32083" w:rsidP="00C32083">
      <w:pPr>
        <w:spacing w:line="276" w:lineRule="auto"/>
        <w:rPr>
          <w:rFonts w:eastAsiaTheme="majorEastAsia"/>
        </w:rPr>
      </w:pPr>
      <w:r w:rsidRPr="008536EB">
        <w:rPr>
          <w:rFonts w:eastAsiaTheme="majorEastAsia"/>
        </w:rPr>
        <w:t>This unit addresses the of competency: Install Broadcasting Communication systems</w:t>
      </w:r>
    </w:p>
    <w:p w14:paraId="79022C4B" w14:textId="77777777" w:rsidR="00C32083" w:rsidRPr="008536EB" w:rsidRDefault="00C32083" w:rsidP="00C32083">
      <w:pPr>
        <w:spacing w:line="276" w:lineRule="auto"/>
        <w:rPr>
          <w:rFonts w:eastAsiaTheme="majorEastAsia"/>
        </w:rPr>
      </w:pPr>
      <w:r w:rsidRPr="008536EB">
        <w:rPr>
          <w:rFonts w:eastAsiaTheme="majorEastAsia"/>
          <w:b/>
          <w:bCs/>
        </w:rPr>
        <w:t>Unit duration</w:t>
      </w:r>
      <w:r w:rsidRPr="008536EB">
        <w:rPr>
          <w:rFonts w:eastAsiaTheme="majorEastAsia"/>
        </w:rPr>
        <w:t>: 160 hours</w:t>
      </w:r>
    </w:p>
    <w:p w14:paraId="636A218B" w14:textId="77777777" w:rsidR="00C32083" w:rsidRPr="008536EB" w:rsidRDefault="00C32083" w:rsidP="00C32083">
      <w:pPr>
        <w:spacing w:line="276" w:lineRule="auto"/>
        <w:rPr>
          <w:rFonts w:eastAsiaTheme="majorEastAsia"/>
        </w:rPr>
      </w:pPr>
      <w:r w:rsidRPr="008536EB">
        <w:rPr>
          <w:rFonts w:eastAsiaTheme="majorEastAsia"/>
          <w:b/>
        </w:rPr>
        <w:t>Unit Description</w:t>
      </w:r>
    </w:p>
    <w:p w14:paraId="7995CBB3" w14:textId="77777777" w:rsidR="00C32083" w:rsidRPr="008536EB" w:rsidRDefault="00C32083" w:rsidP="00C32083">
      <w:pPr>
        <w:spacing w:line="276" w:lineRule="auto"/>
        <w:jc w:val="both"/>
        <w:rPr>
          <w:rFonts w:eastAsiaTheme="majorEastAsia"/>
        </w:rPr>
      </w:pPr>
      <w:r w:rsidRPr="008536EB">
        <w:rPr>
          <w:rFonts w:eastAsiaTheme="majorEastAsia"/>
        </w:rPr>
        <w:t xml:space="preserve">This unit specifies competences required for installing communication systems. These include: </w:t>
      </w:r>
      <w:r w:rsidRPr="008536EB">
        <w:t>apply radio frequency broadcasting concepts</w:t>
      </w:r>
      <w:r w:rsidRPr="008536EB">
        <w:rPr>
          <w:rFonts w:eastAsiaTheme="majorEastAsia"/>
        </w:rPr>
        <w:t>, conduct communication system site survey, prepare communication system technical drawings and set-up broadcasting communication systems.</w:t>
      </w:r>
    </w:p>
    <w:p w14:paraId="02B49C0D" w14:textId="77777777" w:rsidR="00C32083" w:rsidRPr="008536EB" w:rsidRDefault="00C32083" w:rsidP="00C32083">
      <w:pPr>
        <w:spacing w:line="276" w:lineRule="auto"/>
        <w:rPr>
          <w:rFonts w:eastAsiaTheme="majorEastAsia"/>
          <w:bCs/>
        </w:rPr>
      </w:pPr>
      <w:r w:rsidRPr="008536EB">
        <w:rPr>
          <w:rFonts w:eastAsiaTheme="majorEastAsia"/>
          <w:b/>
        </w:rPr>
        <w:t>Summary of Learning Outcomes</w:t>
      </w:r>
    </w:p>
    <w:p w14:paraId="65D34250" w14:textId="77777777" w:rsidR="00C32083" w:rsidRPr="008536EB" w:rsidRDefault="00C32083" w:rsidP="00C32083">
      <w:pPr>
        <w:spacing w:line="276" w:lineRule="auto"/>
        <w:rPr>
          <w:rFonts w:eastAsiaTheme="majorEastAsia"/>
          <w:bCs/>
        </w:rPr>
      </w:pPr>
      <w:r w:rsidRPr="008536EB">
        <w:rPr>
          <w:rFonts w:eastAsiaTheme="majorEastAsia"/>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7D0D5B77" w14:textId="77777777" w:rsidTr="00853504">
        <w:trPr>
          <w:trHeight w:val="300"/>
        </w:trPr>
        <w:tc>
          <w:tcPr>
            <w:tcW w:w="897" w:type="dxa"/>
            <w:shd w:val="clear" w:color="auto" w:fill="B4C6E7" w:themeFill="accent5" w:themeFillTint="66"/>
          </w:tcPr>
          <w:p w14:paraId="13459CF1" w14:textId="77777777" w:rsidR="00853504" w:rsidRPr="008536EB" w:rsidRDefault="00853504"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70A2924E" w14:textId="77777777" w:rsidR="00853504" w:rsidRPr="008536EB" w:rsidRDefault="00853504"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27D3A27D"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055E5F07" w14:textId="77777777" w:rsidTr="00853504">
        <w:trPr>
          <w:trHeight w:val="300"/>
        </w:trPr>
        <w:tc>
          <w:tcPr>
            <w:tcW w:w="897" w:type="dxa"/>
          </w:tcPr>
          <w:p w14:paraId="2355B5E5" w14:textId="77777777" w:rsidR="00853504" w:rsidRPr="008536EB" w:rsidRDefault="00853504" w:rsidP="00A9503E">
            <w:pPr>
              <w:pStyle w:val="ListParagraph"/>
              <w:numPr>
                <w:ilvl w:val="0"/>
                <w:numId w:val="290"/>
              </w:numPr>
              <w:spacing w:line="276" w:lineRule="auto"/>
              <w:rPr>
                <w:lang w:val="en-GB"/>
              </w:rPr>
            </w:pPr>
          </w:p>
        </w:tc>
        <w:tc>
          <w:tcPr>
            <w:tcW w:w="6161" w:type="dxa"/>
            <w:noWrap/>
            <w:hideMark/>
          </w:tcPr>
          <w:p w14:paraId="2A2D5CDC" w14:textId="431BFA14" w:rsidR="00853504" w:rsidRPr="008536EB" w:rsidRDefault="00853504" w:rsidP="009D3BF2">
            <w:pPr>
              <w:spacing w:line="276" w:lineRule="auto"/>
              <w:rPr>
                <w:rFonts w:eastAsiaTheme="majorEastAsia"/>
              </w:rPr>
            </w:pPr>
            <w:r w:rsidRPr="008536EB">
              <w:rPr>
                <w:rFonts w:eastAsiaTheme="majorEastAsia"/>
                <w:lang w:val="en-GB"/>
              </w:rPr>
              <w:t>Apply radio frequency broadcasting concepts</w:t>
            </w:r>
          </w:p>
        </w:tc>
        <w:tc>
          <w:tcPr>
            <w:tcW w:w="1978" w:type="dxa"/>
            <w:noWrap/>
            <w:hideMark/>
          </w:tcPr>
          <w:p w14:paraId="29503718" w14:textId="77777777" w:rsidR="00853504" w:rsidRPr="008536EB" w:rsidRDefault="00853504" w:rsidP="009D3BF2">
            <w:pPr>
              <w:spacing w:line="276" w:lineRule="auto"/>
              <w:rPr>
                <w:rFonts w:eastAsiaTheme="majorEastAsia"/>
              </w:rPr>
            </w:pPr>
            <w:r w:rsidRPr="008536EB">
              <w:rPr>
                <w:rFonts w:eastAsiaTheme="majorEastAsia"/>
                <w:lang w:val="en-GB"/>
              </w:rPr>
              <w:t>60</w:t>
            </w:r>
          </w:p>
        </w:tc>
      </w:tr>
      <w:tr w:rsidR="008536EB" w:rsidRPr="008536EB" w14:paraId="37A5500F" w14:textId="77777777" w:rsidTr="00853504">
        <w:trPr>
          <w:trHeight w:val="300"/>
        </w:trPr>
        <w:tc>
          <w:tcPr>
            <w:tcW w:w="897" w:type="dxa"/>
          </w:tcPr>
          <w:p w14:paraId="0B2B6455" w14:textId="77777777" w:rsidR="00853504" w:rsidRPr="008536EB" w:rsidRDefault="00853504" w:rsidP="00A9503E">
            <w:pPr>
              <w:pStyle w:val="ListParagraph"/>
              <w:numPr>
                <w:ilvl w:val="0"/>
                <w:numId w:val="290"/>
              </w:numPr>
              <w:spacing w:line="276" w:lineRule="auto"/>
              <w:rPr>
                <w:lang w:val="en-GB"/>
              </w:rPr>
            </w:pPr>
          </w:p>
        </w:tc>
        <w:tc>
          <w:tcPr>
            <w:tcW w:w="6161" w:type="dxa"/>
            <w:noWrap/>
            <w:hideMark/>
          </w:tcPr>
          <w:p w14:paraId="107031B7" w14:textId="2A2FE9DC" w:rsidR="00853504" w:rsidRPr="008536EB" w:rsidRDefault="00853504" w:rsidP="009D3BF2">
            <w:pPr>
              <w:spacing w:line="276" w:lineRule="auto"/>
              <w:rPr>
                <w:rFonts w:eastAsiaTheme="majorEastAsia"/>
              </w:rPr>
            </w:pPr>
            <w:r w:rsidRPr="008536EB">
              <w:rPr>
                <w:rFonts w:eastAsiaTheme="majorEastAsia"/>
                <w:lang w:val="en-GB"/>
              </w:rPr>
              <w:t>Conduct communication system Site survey</w:t>
            </w:r>
          </w:p>
        </w:tc>
        <w:tc>
          <w:tcPr>
            <w:tcW w:w="1978" w:type="dxa"/>
            <w:noWrap/>
            <w:hideMark/>
          </w:tcPr>
          <w:p w14:paraId="3B2FE65D" w14:textId="77777777" w:rsidR="00853504" w:rsidRPr="008536EB" w:rsidRDefault="00853504" w:rsidP="009D3BF2">
            <w:pPr>
              <w:spacing w:line="276" w:lineRule="auto"/>
              <w:rPr>
                <w:rFonts w:eastAsiaTheme="majorEastAsia"/>
              </w:rPr>
            </w:pPr>
            <w:r w:rsidRPr="008536EB">
              <w:rPr>
                <w:rFonts w:eastAsiaTheme="majorEastAsia"/>
                <w:lang w:val="en-GB"/>
              </w:rPr>
              <w:t>10</w:t>
            </w:r>
          </w:p>
        </w:tc>
      </w:tr>
      <w:tr w:rsidR="008536EB" w:rsidRPr="008536EB" w14:paraId="04A14D40" w14:textId="77777777" w:rsidTr="00853504">
        <w:trPr>
          <w:trHeight w:val="300"/>
        </w:trPr>
        <w:tc>
          <w:tcPr>
            <w:tcW w:w="897" w:type="dxa"/>
          </w:tcPr>
          <w:p w14:paraId="247601E1" w14:textId="77777777" w:rsidR="00853504" w:rsidRPr="008536EB" w:rsidRDefault="00853504" w:rsidP="00A9503E">
            <w:pPr>
              <w:pStyle w:val="ListParagraph"/>
              <w:numPr>
                <w:ilvl w:val="0"/>
                <w:numId w:val="290"/>
              </w:numPr>
              <w:spacing w:line="276" w:lineRule="auto"/>
              <w:rPr>
                <w:lang w:val="en-GB"/>
              </w:rPr>
            </w:pPr>
          </w:p>
        </w:tc>
        <w:tc>
          <w:tcPr>
            <w:tcW w:w="6161" w:type="dxa"/>
            <w:noWrap/>
            <w:hideMark/>
          </w:tcPr>
          <w:p w14:paraId="5BFD13DB" w14:textId="1AB4C854" w:rsidR="00853504" w:rsidRPr="008536EB" w:rsidRDefault="00853504" w:rsidP="009D3BF2">
            <w:pPr>
              <w:spacing w:line="276" w:lineRule="auto"/>
              <w:rPr>
                <w:rFonts w:eastAsiaTheme="majorEastAsia"/>
              </w:rPr>
            </w:pPr>
            <w:r w:rsidRPr="008536EB">
              <w:rPr>
                <w:rFonts w:eastAsiaTheme="majorEastAsia"/>
                <w:lang w:val="en-GB"/>
              </w:rPr>
              <w:t xml:space="preserve"> Prepare Communication System Technical Drawings </w:t>
            </w:r>
          </w:p>
        </w:tc>
        <w:tc>
          <w:tcPr>
            <w:tcW w:w="1978" w:type="dxa"/>
            <w:noWrap/>
            <w:hideMark/>
          </w:tcPr>
          <w:p w14:paraId="16EFB28B" w14:textId="77777777" w:rsidR="00853504" w:rsidRPr="008536EB" w:rsidRDefault="00853504" w:rsidP="009D3BF2">
            <w:pPr>
              <w:spacing w:line="276" w:lineRule="auto"/>
              <w:rPr>
                <w:rFonts w:eastAsiaTheme="majorEastAsia"/>
              </w:rPr>
            </w:pPr>
            <w:r w:rsidRPr="008536EB">
              <w:rPr>
                <w:rFonts w:eastAsiaTheme="majorEastAsia"/>
                <w:lang w:val="en-GB"/>
              </w:rPr>
              <w:t>20</w:t>
            </w:r>
          </w:p>
        </w:tc>
      </w:tr>
      <w:tr w:rsidR="008536EB" w:rsidRPr="008536EB" w14:paraId="691AC745" w14:textId="77777777" w:rsidTr="00853504">
        <w:trPr>
          <w:trHeight w:val="300"/>
        </w:trPr>
        <w:tc>
          <w:tcPr>
            <w:tcW w:w="897" w:type="dxa"/>
          </w:tcPr>
          <w:p w14:paraId="5EE9C41F" w14:textId="77777777" w:rsidR="00853504" w:rsidRPr="008536EB" w:rsidRDefault="00853504" w:rsidP="00A9503E">
            <w:pPr>
              <w:pStyle w:val="ListParagraph"/>
              <w:numPr>
                <w:ilvl w:val="0"/>
                <w:numId w:val="290"/>
              </w:numPr>
              <w:spacing w:line="276" w:lineRule="auto"/>
              <w:rPr>
                <w:lang w:val="en-GB"/>
              </w:rPr>
            </w:pPr>
          </w:p>
        </w:tc>
        <w:tc>
          <w:tcPr>
            <w:tcW w:w="6161" w:type="dxa"/>
            <w:noWrap/>
            <w:hideMark/>
          </w:tcPr>
          <w:p w14:paraId="3B1D400E" w14:textId="5E32D387" w:rsidR="00853504" w:rsidRPr="008536EB" w:rsidRDefault="00853504" w:rsidP="009D3BF2">
            <w:pPr>
              <w:spacing w:line="276" w:lineRule="auto"/>
              <w:rPr>
                <w:rFonts w:eastAsiaTheme="majorEastAsia"/>
              </w:rPr>
            </w:pPr>
            <w:r w:rsidRPr="008536EB">
              <w:rPr>
                <w:rFonts w:eastAsiaTheme="majorEastAsia"/>
                <w:lang w:val="en-GB"/>
              </w:rPr>
              <w:t>Set up Broadcasting Communication Systems</w:t>
            </w:r>
          </w:p>
        </w:tc>
        <w:tc>
          <w:tcPr>
            <w:tcW w:w="1978" w:type="dxa"/>
            <w:noWrap/>
            <w:hideMark/>
          </w:tcPr>
          <w:p w14:paraId="6C2F2E94" w14:textId="77777777" w:rsidR="00853504" w:rsidRPr="008536EB" w:rsidRDefault="00853504" w:rsidP="009D3BF2">
            <w:pPr>
              <w:spacing w:line="276" w:lineRule="auto"/>
              <w:rPr>
                <w:rFonts w:eastAsiaTheme="majorEastAsia"/>
              </w:rPr>
            </w:pPr>
            <w:r w:rsidRPr="008536EB">
              <w:rPr>
                <w:rFonts w:eastAsiaTheme="majorEastAsia"/>
                <w:lang w:val="en-GB"/>
              </w:rPr>
              <w:t>70</w:t>
            </w:r>
          </w:p>
        </w:tc>
      </w:tr>
      <w:tr w:rsidR="008536EB" w:rsidRPr="008536EB" w14:paraId="3479504F" w14:textId="77777777" w:rsidTr="00853504">
        <w:trPr>
          <w:trHeight w:val="300"/>
        </w:trPr>
        <w:tc>
          <w:tcPr>
            <w:tcW w:w="897" w:type="dxa"/>
          </w:tcPr>
          <w:p w14:paraId="1E1B2ACC" w14:textId="77777777" w:rsidR="00853504" w:rsidRPr="008536EB" w:rsidRDefault="00853504" w:rsidP="009D3BF2">
            <w:pPr>
              <w:spacing w:line="276" w:lineRule="auto"/>
              <w:rPr>
                <w:rFonts w:eastAsiaTheme="majorEastAsia"/>
              </w:rPr>
            </w:pPr>
          </w:p>
        </w:tc>
        <w:tc>
          <w:tcPr>
            <w:tcW w:w="6161" w:type="dxa"/>
            <w:noWrap/>
            <w:hideMark/>
          </w:tcPr>
          <w:p w14:paraId="115EFDD8" w14:textId="0E69822A" w:rsidR="00853504" w:rsidRPr="008536EB" w:rsidRDefault="00055F96" w:rsidP="009D3BF2">
            <w:pPr>
              <w:spacing w:line="276" w:lineRule="auto"/>
              <w:rPr>
                <w:rFonts w:eastAsiaTheme="majorEastAsia"/>
              </w:rPr>
            </w:pPr>
            <w:r w:rsidRPr="008536EB">
              <w:rPr>
                <w:rFonts w:eastAsiaTheme="majorEastAsia"/>
                <w:b/>
              </w:rPr>
              <w:t>TOTAL HOURS</w:t>
            </w:r>
          </w:p>
        </w:tc>
        <w:tc>
          <w:tcPr>
            <w:tcW w:w="1978" w:type="dxa"/>
            <w:noWrap/>
            <w:hideMark/>
          </w:tcPr>
          <w:p w14:paraId="043D0870" w14:textId="0D520F29" w:rsidR="00853504" w:rsidRPr="00CD0757" w:rsidRDefault="00853504" w:rsidP="009D3BF2">
            <w:pPr>
              <w:spacing w:line="276" w:lineRule="auto"/>
              <w:rPr>
                <w:rFonts w:eastAsiaTheme="majorEastAsia"/>
                <w:b/>
                <w:bCs/>
              </w:rPr>
            </w:pPr>
            <w:r w:rsidRPr="00CD0757">
              <w:rPr>
                <w:rFonts w:eastAsiaTheme="majorEastAsia"/>
                <w:b/>
                <w:bCs/>
                <w:lang w:val="en-GB"/>
              </w:rPr>
              <w:t xml:space="preserve">160 </w:t>
            </w:r>
          </w:p>
        </w:tc>
      </w:tr>
    </w:tbl>
    <w:p w14:paraId="310B918B" w14:textId="35EB842F" w:rsidR="00C32083" w:rsidRPr="008536EB" w:rsidRDefault="00C32083" w:rsidP="009D3BF2">
      <w:pPr>
        <w:spacing w:line="276" w:lineRule="auto"/>
        <w:rPr>
          <w:rFonts w:eastAsiaTheme="majorEastAsia"/>
        </w:rPr>
      </w:pPr>
    </w:p>
    <w:p w14:paraId="273AC655" w14:textId="77777777" w:rsidR="009D3BF2" w:rsidRPr="008536EB" w:rsidRDefault="009D3BF2" w:rsidP="009D3BF2">
      <w:pPr>
        <w:spacing w:line="276" w:lineRule="auto"/>
        <w:rPr>
          <w:rFonts w:eastAsiaTheme="majorEastAsia"/>
        </w:rPr>
      </w:pPr>
    </w:p>
    <w:p w14:paraId="23DB484E" w14:textId="77777777" w:rsidR="00C32083" w:rsidRPr="008536EB" w:rsidRDefault="00C32083" w:rsidP="00C32083">
      <w:pPr>
        <w:spacing w:line="276" w:lineRule="auto"/>
        <w:rPr>
          <w:rFonts w:eastAsiaTheme="majorEastAsia"/>
        </w:rPr>
      </w:pPr>
      <w:r w:rsidRPr="008536EB">
        <w:rPr>
          <w:rFonts w:eastAsiaTheme="majorEastAsia"/>
          <w:b/>
        </w:rPr>
        <w:t>Learning Outcomes, Content and Suggested Assessment Methods</w:t>
      </w:r>
    </w:p>
    <w:tbl>
      <w:tblPr>
        <w:tblW w:w="49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4409"/>
        <w:gridCol w:w="2084"/>
      </w:tblGrid>
      <w:tr w:rsidR="008536EB" w:rsidRPr="008536EB" w14:paraId="438F0C48" w14:textId="77777777" w:rsidTr="009D3BF2">
        <w:tc>
          <w:tcPr>
            <w:tcW w:w="1352" w:type="pct"/>
            <w:tcBorders>
              <w:top w:val="single" w:sz="4" w:space="0" w:color="auto"/>
              <w:left w:val="single" w:sz="4" w:space="0" w:color="auto"/>
              <w:bottom w:val="single" w:sz="4" w:space="0" w:color="auto"/>
              <w:right w:val="single" w:sz="4" w:space="0" w:color="auto"/>
            </w:tcBorders>
          </w:tcPr>
          <w:p w14:paraId="2E71A4C4" w14:textId="77777777" w:rsidR="00C32083" w:rsidRPr="008536EB" w:rsidRDefault="00C32083" w:rsidP="009D3BF2">
            <w:pPr>
              <w:spacing w:line="276" w:lineRule="auto"/>
              <w:rPr>
                <w:rFonts w:eastAsiaTheme="majorEastAsia"/>
                <w:b/>
              </w:rPr>
            </w:pPr>
            <w:r w:rsidRPr="008536EB">
              <w:rPr>
                <w:rFonts w:eastAsiaTheme="majorEastAsia"/>
                <w:b/>
              </w:rPr>
              <w:t>Learning Outcome</w:t>
            </w:r>
          </w:p>
          <w:p w14:paraId="58CAB12B" w14:textId="77777777" w:rsidR="00C32083" w:rsidRPr="008536EB" w:rsidRDefault="00C32083" w:rsidP="009D3BF2">
            <w:pPr>
              <w:spacing w:line="276" w:lineRule="auto"/>
              <w:rPr>
                <w:rFonts w:eastAsiaTheme="majorEastAsia"/>
                <w:b/>
              </w:rPr>
            </w:pPr>
          </w:p>
        </w:tc>
        <w:tc>
          <w:tcPr>
            <w:tcW w:w="2477" w:type="pct"/>
            <w:tcBorders>
              <w:top w:val="single" w:sz="4" w:space="0" w:color="auto"/>
              <w:left w:val="single" w:sz="4" w:space="0" w:color="auto"/>
              <w:bottom w:val="single" w:sz="4" w:space="0" w:color="auto"/>
              <w:right w:val="single" w:sz="4" w:space="0" w:color="auto"/>
            </w:tcBorders>
          </w:tcPr>
          <w:p w14:paraId="72FBA0C6" w14:textId="77777777" w:rsidR="00C32083" w:rsidRPr="008536EB" w:rsidRDefault="00C32083" w:rsidP="009D3BF2">
            <w:pPr>
              <w:spacing w:line="276" w:lineRule="auto"/>
              <w:rPr>
                <w:rFonts w:eastAsiaTheme="majorEastAsia"/>
                <w:b/>
              </w:rPr>
            </w:pPr>
            <w:r w:rsidRPr="008536EB">
              <w:rPr>
                <w:rFonts w:eastAsiaTheme="majorEastAsia"/>
                <w:b/>
              </w:rPr>
              <w:t>Content</w:t>
            </w:r>
          </w:p>
          <w:p w14:paraId="3A53CA2F" w14:textId="77777777" w:rsidR="00C32083" w:rsidRPr="008536EB" w:rsidRDefault="00C32083" w:rsidP="009D3BF2">
            <w:pPr>
              <w:spacing w:line="276" w:lineRule="auto"/>
              <w:rPr>
                <w:rFonts w:eastAsiaTheme="majorEastAsia"/>
                <w:b/>
              </w:rPr>
            </w:pPr>
          </w:p>
        </w:tc>
        <w:tc>
          <w:tcPr>
            <w:tcW w:w="1171" w:type="pct"/>
            <w:tcBorders>
              <w:top w:val="single" w:sz="4" w:space="0" w:color="auto"/>
              <w:left w:val="single" w:sz="4" w:space="0" w:color="auto"/>
              <w:bottom w:val="single" w:sz="4" w:space="0" w:color="auto"/>
              <w:right w:val="single" w:sz="4" w:space="0" w:color="auto"/>
            </w:tcBorders>
            <w:hideMark/>
          </w:tcPr>
          <w:p w14:paraId="3B804976" w14:textId="77777777" w:rsidR="00C32083" w:rsidRPr="008536EB" w:rsidRDefault="00C32083" w:rsidP="009D3BF2">
            <w:pPr>
              <w:spacing w:line="276" w:lineRule="auto"/>
              <w:rPr>
                <w:rFonts w:eastAsiaTheme="majorEastAsia"/>
                <w:b/>
              </w:rPr>
            </w:pPr>
            <w:r w:rsidRPr="008536EB">
              <w:rPr>
                <w:rFonts w:eastAsiaTheme="majorEastAsia"/>
                <w:b/>
              </w:rPr>
              <w:t>Suggested Assessment Methods</w:t>
            </w:r>
          </w:p>
        </w:tc>
      </w:tr>
      <w:tr w:rsidR="008536EB" w:rsidRPr="008536EB" w14:paraId="25E04B8B" w14:textId="77777777" w:rsidTr="009D3BF2">
        <w:tc>
          <w:tcPr>
            <w:tcW w:w="1352" w:type="pct"/>
            <w:tcBorders>
              <w:top w:val="single" w:sz="4" w:space="0" w:color="auto"/>
              <w:left w:val="single" w:sz="4" w:space="0" w:color="auto"/>
              <w:bottom w:val="single" w:sz="4" w:space="0" w:color="auto"/>
              <w:right w:val="single" w:sz="4" w:space="0" w:color="auto"/>
            </w:tcBorders>
          </w:tcPr>
          <w:p w14:paraId="61D70CE2" w14:textId="77777777" w:rsidR="00C32083" w:rsidRPr="008536EB" w:rsidRDefault="00C32083" w:rsidP="00F92494">
            <w:pPr>
              <w:numPr>
                <w:ilvl w:val="0"/>
                <w:numId w:val="326"/>
              </w:numPr>
              <w:spacing w:line="276" w:lineRule="auto"/>
              <w:rPr>
                <w:rFonts w:eastAsiaTheme="majorEastAsia"/>
              </w:rPr>
            </w:pPr>
            <w:r w:rsidRPr="008536EB">
              <w:rPr>
                <w:bCs/>
              </w:rPr>
              <w:t>Apply radio frequency broadcasting concepts</w:t>
            </w:r>
          </w:p>
        </w:tc>
        <w:tc>
          <w:tcPr>
            <w:tcW w:w="2477" w:type="pct"/>
            <w:tcBorders>
              <w:top w:val="single" w:sz="4" w:space="0" w:color="auto"/>
              <w:left w:val="single" w:sz="4" w:space="0" w:color="auto"/>
              <w:bottom w:val="single" w:sz="4" w:space="0" w:color="auto"/>
              <w:right w:val="single" w:sz="4" w:space="0" w:color="auto"/>
            </w:tcBorders>
          </w:tcPr>
          <w:p w14:paraId="12161511" w14:textId="77777777" w:rsidR="00C32083" w:rsidRPr="008536EB" w:rsidRDefault="00C32083" w:rsidP="00A9503E">
            <w:pPr>
              <w:pStyle w:val="ListParagraph"/>
              <w:numPr>
                <w:ilvl w:val="1"/>
                <w:numId w:val="43"/>
              </w:numPr>
              <w:spacing w:line="276" w:lineRule="auto"/>
            </w:pPr>
            <w:r w:rsidRPr="008536EB">
              <w:t>Radio Frequency Transmitters and Receivers</w:t>
            </w:r>
          </w:p>
          <w:p w14:paraId="7432F448" w14:textId="77777777" w:rsidR="00C32083" w:rsidRPr="008536EB" w:rsidRDefault="00C32083" w:rsidP="00A9503E">
            <w:pPr>
              <w:pStyle w:val="ListParagraph"/>
              <w:numPr>
                <w:ilvl w:val="2"/>
                <w:numId w:val="43"/>
              </w:numPr>
              <w:spacing w:line="276" w:lineRule="auto"/>
            </w:pPr>
            <w:r w:rsidRPr="008536EB">
              <w:t>Definition of RF Transmitters and RF Receivers</w:t>
            </w:r>
          </w:p>
          <w:p w14:paraId="61D25674" w14:textId="77777777" w:rsidR="00C32083" w:rsidRPr="008536EB" w:rsidRDefault="00C32083" w:rsidP="00A9503E">
            <w:pPr>
              <w:pStyle w:val="ListParagraph"/>
              <w:numPr>
                <w:ilvl w:val="2"/>
                <w:numId w:val="43"/>
              </w:numPr>
              <w:spacing w:line="276" w:lineRule="auto"/>
            </w:pPr>
            <w:r w:rsidRPr="008536EB">
              <w:t>General RF transmitter and RF receiver block diagrams</w:t>
            </w:r>
          </w:p>
          <w:p w14:paraId="5D4B9A59" w14:textId="77777777" w:rsidR="00C32083" w:rsidRPr="008536EB" w:rsidRDefault="00C32083" w:rsidP="00A9503E">
            <w:pPr>
              <w:pStyle w:val="ListParagraph"/>
              <w:numPr>
                <w:ilvl w:val="2"/>
                <w:numId w:val="43"/>
              </w:numPr>
              <w:spacing w:line="276" w:lineRule="auto"/>
            </w:pPr>
            <w:r w:rsidRPr="008536EB">
              <w:t>Radio Frequency (RF) Transmitters</w:t>
            </w:r>
          </w:p>
          <w:p w14:paraId="386D2BFD" w14:textId="77777777" w:rsidR="00C32083" w:rsidRPr="008536EB" w:rsidRDefault="00C32083" w:rsidP="00A9503E">
            <w:pPr>
              <w:pStyle w:val="ListParagraph"/>
              <w:numPr>
                <w:ilvl w:val="3"/>
                <w:numId w:val="43"/>
              </w:numPr>
              <w:spacing w:line="276" w:lineRule="auto"/>
            </w:pPr>
            <w:r w:rsidRPr="008536EB">
              <w:t>Block diagram and Operation of AM and FM transmitters</w:t>
            </w:r>
          </w:p>
          <w:p w14:paraId="4F3D52B7" w14:textId="77777777" w:rsidR="00C32083" w:rsidRPr="008536EB" w:rsidRDefault="00C32083" w:rsidP="00A9503E">
            <w:pPr>
              <w:pStyle w:val="ListParagraph"/>
              <w:numPr>
                <w:ilvl w:val="3"/>
                <w:numId w:val="43"/>
              </w:numPr>
              <w:spacing w:line="276" w:lineRule="auto"/>
            </w:pPr>
            <w:r w:rsidRPr="008536EB">
              <w:t>Applications of AM and FM transmitters</w:t>
            </w:r>
          </w:p>
          <w:p w14:paraId="7E9B0D18" w14:textId="77777777" w:rsidR="00C32083" w:rsidRPr="008536EB" w:rsidRDefault="00C32083" w:rsidP="00A9503E">
            <w:pPr>
              <w:pStyle w:val="ListParagraph"/>
              <w:numPr>
                <w:ilvl w:val="1"/>
                <w:numId w:val="43"/>
              </w:numPr>
              <w:spacing w:line="276" w:lineRule="auto"/>
            </w:pPr>
            <w:r w:rsidRPr="008536EB">
              <w:t>Signal Modulation principles</w:t>
            </w:r>
          </w:p>
          <w:p w14:paraId="1D525106" w14:textId="77777777" w:rsidR="00C32083" w:rsidRPr="008536EB" w:rsidRDefault="00C32083" w:rsidP="00A9503E">
            <w:pPr>
              <w:pStyle w:val="ListParagraph"/>
              <w:numPr>
                <w:ilvl w:val="2"/>
                <w:numId w:val="43"/>
              </w:numPr>
              <w:spacing w:line="276" w:lineRule="auto"/>
            </w:pPr>
            <w:r w:rsidRPr="008536EB">
              <w:t>Reasons for modulation</w:t>
            </w:r>
          </w:p>
          <w:p w14:paraId="79FB1E08" w14:textId="77777777" w:rsidR="00C32083" w:rsidRPr="008536EB" w:rsidRDefault="00C32083" w:rsidP="00A9503E">
            <w:pPr>
              <w:pStyle w:val="ListParagraph"/>
              <w:numPr>
                <w:ilvl w:val="2"/>
                <w:numId w:val="43"/>
              </w:numPr>
              <w:spacing w:line="276" w:lineRule="auto"/>
            </w:pPr>
            <w:r w:rsidRPr="008536EB">
              <w:t>Amplitude Modulation (AM)</w:t>
            </w:r>
          </w:p>
          <w:p w14:paraId="31BC045B" w14:textId="77777777" w:rsidR="00C32083" w:rsidRPr="008536EB" w:rsidRDefault="00C32083" w:rsidP="00A9503E">
            <w:pPr>
              <w:pStyle w:val="ListParagraph"/>
              <w:numPr>
                <w:ilvl w:val="3"/>
                <w:numId w:val="43"/>
              </w:numPr>
              <w:spacing w:line="276" w:lineRule="auto"/>
            </w:pPr>
            <w:r w:rsidRPr="008536EB">
              <w:t>AM waveform and derivation of AM equation</w:t>
            </w:r>
          </w:p>
          <w:p w14:paraId="14FFDCD2" w14:textId="77777777" w:rsidR="00C32083" w:rsidRPr="008536EB" w:rsidRDefault="00C32083" w:rsidP="00A9503E">
            <w:pPr>
              <w:pStyle w:val="ListParagraph"/>
              <w:numPr>
                <w:ilvl w:val="3"/>
                <w:numId w:val="43"/>
              </w:numPr>
              <w:spacing w:line="276" w:lineRule="auto"/>
            </w:pPr>
            <w:r w:rsidRPr="008536EB">
              <w:t>Modulation index and bandwidth</w:t>
            </w:r>
          </w:p>
          <w:p w14:paraId="36C71BE3" w14:textId="77777777" w:rsidR="00C32083" w:rsidRPr="008536EB" w:rsidRDefault="00C32083" w:rsidP="00A9503E">
            <w:pPr>
              <w:pStyle w:val="ListParagraph"/>
              <w:numPr>
                <w:ilvl w:val="3"/>
                <w:numId w:val="43"/>
              </w:numPr>
              <w:spacing w:line="276" w:lineRule="auto"/>
            </w:pPr>
            <w:r w:rsidRPr="008536EB">
              <w:t>Applications</w:t>
            </w:r>
          </w:p>
          <w:p w14:paraId="0F85A4C4" w14:textId="77777777" w:rsidR="00C32083" w:rsidRPr="008536EB" w:rsidRDefault="00C32083" w:rsidP="00A9503E">
            <w:pPr>
              <w:pStyle w:val="ListParagraph"/>
              <w:numPr>
                <w:ilvl w:val="3"/>
                <w:numId w:val="43"/>
              </w:numPr>
              <w:spacing w:line="276" w:lineRule="auto"/>
            </w:pPr>
            <w:r w:rsidRPr="008536EB">
              <w:t>Demonstration of AM</w:t>
            </w:r>
          </w:p>
          <w:p w14:paraId="150EA9C1" w14:textId="77777777" w:rsidR="00C32083" w:rsidRPr="008536EB" w:rsidRDefault="00C32083" w:rsidP="00A9503E">
            <w:pPr>
              <w:pStyle w:val="ListParagraph"/>
              <w:numPr>
                <w:ilvl w:val="3"/>
                <w:numId w:val="43"/>
              </w:numPr>
              <w:spacing w:line="276" w:lineRule="auto"/>
            </w:pPr>
            <w:r w:rsidRPr="008536EB">
              <w:t>Advantages and disadvantages</w:t>
            </w:r>
          </w:p>
          <w:p w14:paraId="6E930D94" w14:textId="77777777" w:rsidR="00C32083" w:rsidRPr="008536EB" w:rsidRDefault="00C32083" w:rsidP="00A9503E">
            <w:pPr>
              <w:pStyle w:val="ListParagraph"/>
              <w:numPr>
                <w:ilvl w:val="2"/>
                <w:numId w:val="43"/>
              </w:numPr>
              <w:spacing w:line="276" w:lineRule="auto"/>
            </w:pPr>
            <w:r w:rsidRPr="008536EB">
              <w:t>Angle modulation</w:t>
            </w:r>
          </w:p>
          <w:p w14:paraId="1A7CD703" w14:textId="77777777" w:rsidR="00C32083" w:rsidRPr="008536EB" w:rsidRDefault="00C32083" w:rsidP="00A9503E">
            <w:pPr>
              <w:pStyle w:val="ListParagraph"/>
              <w:numPr>
                <w:ilvl w:val="3"/>
                <w:numId w:val="43"/>
              </w:numPr>
              <w:spacing w:line="276" w:lineRule="auto"/>
            </w:pPr>
            <w:r w:rsidRPr="008536EB">
              <w:t>Introduction to angle modulation</w:t>
            </w:r>
          </w:p>
          <w:p w14:paraId="42514576" w14:textId="77777777" w:rsidR="00C32083" w:rsidRPr="008536EB" w:rsidRDefault="00C32083" w:rsidP="00A9503E">
            <w:pPr>
              <w:pStyle w:val="ListParagraph"/>
              <w:numPr>
                <w:ilvl w:val="3"/>
                <w:numId w:val="43"/>
              </w:numPr>
              <w:spacing w:line="276" w:lineRule="auto"/>
            </w:pPr>
            <w:r w:rsidRPr="008536EB">
              <w:t>FM and PM equations</w:t>
            </w:r>
          </w:p>
          <w:p w14:paraId="42E2A29F" w14:textId="77777777" w:rsidR="00C32083" w:rsidRPr="008536EB" w:rsidRDefault="00C32083" w:rsidP="00A9503E">
            <w:pPr>
              <w:pStyle w:val="ListParagraph"/>
              <w:numPr>
                <w:ilvl w:val="3"/>
                <w:numId w:val="43"/>
              </w:numPr>
              <w:spacing w:line="276" w:lineRule="auto"/>
            </w:pPr>
            <w:r w:rsidRPr="008536EB">
              <w:t>FM frequency spectrum</w:t>
            </w:r>
          </w:p>
          <w:p w14:paraId="0B85970A" w14:textId="77777777" w:rsidR="00C32083" w:rsidRPr="008536EB" w:rsidRDefault="00C32083" w:rsidP="00A9503E">
            <w:pPr>
              <w:pStyle w:val="ListParagraph"/>
              <w:numPr>
                <w:ilvl w:val="3"/>
                <w:numId w:val="43"/>
              </w:numPr>
              <w:spacing w:line="276" w:lineRule="auto"/>
            </w:pPr>
            <w:r w:rsidRPr="008536EB">
              <w:t>FM Power distribution</w:t>
            </w:r>
          </w:p>
          <w:p w14:paraId="1F0015FA" w14:textId="77777777" w:rsidR="00C32083" w:rsidRPr="008536EB" w:rsidRDefault="00C32083" w:rsidP="00A9503E">
            <w:pPr>
              <w:pStyle w:val="ListParagraph"/>
              <w:numPr>
                <w:ilvl w:val="3"/>
                <w:numId w:val="43"/>
              </w:numPr>
              <w:spacing w:line="276" w:lineRule="auto"/>
            </w:pPr>
            <w:r w:rsidRPr="008536EB">
              <w:t>Narrow band FM vs Wideband FM</w:t>
            </w:r>
          </w:p>
          <w:p w14:paraId="6157EC43" w14:textId="77777777" w:rsidR="00C32083" w:rsidRPr="008536EB" w:rsidRDefault="00C32083" w:rsidP="00A9503E">
            <w:pPr>
              <w:pStyle w:val="ListParagraph"/>
              <w:numPr>
                <w:ilvl w:val="3"/>
                <w:numId w:val="43"/>
              </w:numPr>
              <w:spacing w:line="276" w:lineRule="auto"/>
            </w:pPr>
            <w:r w:rsidRPr="008536EB">
              <w:t>Applications</w:t>
            </w:r>
          </w:p>
          <w:p w14:paraId="050FBB62" w14:textId="77777777" w:rsidR="00C32083" w:rsidRPr="008536EB" w:rsidRDefault="00C32083" w:rsidP="00A9503E">
            <w:pPr>
              <w:pStyle w:val="ListParagraph"/>
              <w:numPr>
                <w:ilvl w:val="3"/>
                <w:numId w:val="43"/>
              </w:numPr>
              <w:spacing w:line="276" w:lineRule="auto"/>
            </w:pPr>
            <w:r w:rsidRPr="008536EB">
              <w:t>Demonstration of FM</w:t>
            </w:r>
          </w:p>
          <w:p w14:paraId="47944770" w14:textId="77777777" w:rsidR="00C32083" w:rsidRPr="008536EB" w:rsidRDefault="00C32083" w:rsidP="00A9503E">
            <w:pPr>
              <w:pStyle w:val="ListParagraph"/>
              <w:numPr>
                <w:ilvl w:val="3"/>
                <w:numId w:val="43"/>
              </w:numPr>
              <w:spacing w:line="276" w:lineRule="auto"/>
            </w:pPr>
            <w:r w:rsidRPr="008536EB">
              <w:t>Advantages and disadvantages</w:t>
            </w:r>
          </w:p>
          <w:p w14:paraId="1E856D4E" w14:textId="77777777" w:rsidR="00C32083" w:rsidRPr="008536EB" w:rsidRDefault="00C32083" w:rsidP="00A9503E">
            <w:pPr>
              <w:pStyle w:val="ListParagraph"/>
              <w:numPr>
                <w:ilvl w:val="2"/>
                <w:numId w:val="43"/>
              </w:numPr>
              <w:spacing w:line="276" w:lineRule="auto"/>
            </w:pPr>
            <w:r w:rsidRPr="008536EB">
              <w:t>Concepts of digital signal modulation schemes</w:t>
            </w:r>
          </w:p>
          <w:p w14:paraId="7FBF0619" w14:textId="77777777" w:rsidR="00C32083" w:rsidRPr="008536EB" w:rsidRDefault="00C32083" w:rsidP="00A9503E">
            <w:pPr>
              <w:pStyle w:val="ListParagraph"/>
              <w:numPr>
                <w:ilvl w:val="3"/>
                <w:numId w:val="43"/>
              </w:numPr>
              <w:spacing w:line="276" w:lineRule="auto"/>
            </w:pPr>
            <w:r w:rsidRPr="008536EB">
              <w:t>ASK</w:t>
            </w:r>
          </w:p>
          <w:p w14:paraId="5E59F932" w14:textId="77777777" w:rsidR="00C32083" w:rsidRPr="008536EB" w:rsidRDefault="00C32083" w:rsidP="00A9503E">
            <w:pPr>
              <w:pStyle w:val="ListParagraph"/>
              <w:numPr>
                <w:ilvl w:val="3"/>
                <w:numId w:val="43"/>
              </w:numPr>
              <w:spacing w:line="276" w:lineRule="auto"/>
            </w:pPr>
            <w:r w:rsidRPr="008536EB">
              <w:t>FSK</w:t>
            </w:r>
          </w:p>
          <w:p w14:paraId="3CB9E6C7" w14:textId="77777777" w:rsidR="00C32083" w:rsidRPr="008536EB" w:rsidRDefault="00C32083" w:rsidP="00A9503E">
            <w:pPr>
              <w:pStyle w:val="ListParagraph"/>
              <w:numPr>
                <w:ilvl w:val="3"/>
                <w:numId w:val="43"/>
              </w:numPr>
              <w:spacing w:line="276" w:lineRule="auto"/>
            </w:pPr>
            <w:r w:rsidRPr="008536EB">
              <w:t>PSK</w:t>
            </w:r>
          </w:p>
          <w:p w14:paraId="42D7448C" w14:textId="77777777" w:rsidR="00C32083" w:rsidRPr="008536EB" w:rsidRDefault="00C32083" w:rsidP="00A9503E">
            <w:pPr>
              <w:pStyle w:val="ListParagraph"/>
              <w:numPr>
                <w:ilvl w:val="3"/>
                <w:numId w:val="43"/>
              </w:numPr>
              <w:spacing w:line="276" w:lineRule="auto"/>
            </w:pPr>
            <w:r w:rsidRPr="008536EB">
              <w:t>QAM</w:t>
            </w:r>
          </w:p>
          <w:p w14:paraId="576D8A0C" w14:textId="77777777" w:rsidR="00C32083" w:rsidRPr="008536EB" w:rsidRDefault="00C32083" w:rsidP="00A9503E">
            <w:pPr>
              <w:pStyle w:val="ListParagraph"/>
              <w:numPr>
                <w:ilvl w:val="2"/>
                <w:numId w:val="43"/>
              </w:numPr>
              <w:spacing w:line="276" w:lineRule="auto"/>
            </w:pPr>
            <w:r w:rsidRPr="008536EB">
              <w:t>Pulse code modulation</w:t>
            </w:r>
          </w:p>
          <w:p w14:paraId="2055CA60" w14:textId="77777777" w:rsidR="00C32083" w:rsidRPr="008536EB" w:rsidRDefault="00C32083" w:rsidP="00A9503E">
            <w:pPr>
              <w:pStyle w:val="ListParagraph"/>
              <w:numPr>
                <w:ilvl w:val="3"/>
                <w:numId w:val="43"/>
              </w:numPr>
              <w:spacing w:line="276" w:lineRule="auto"/>
            </w:pPr>
            <w:r w:rsidRPr="008536EB">
              <w:t>PCM concepts</w:t>
            </w:r>
          </w:p>
          <w:p w14:paraId="16417A74" w14:textId="77777777" w:rsidR="00C32083" w:rsidRPr="008536EB" w:rsidRDefault="00C32083" w:rsidP="00A9503E">
            <w:pPr>
              <w:pStyle w:val="ListParagraph"/>
              <w:numPr>
                <w:ilvl w:val="0"/>
                <w:numId w:val="44"/>
              </w:numPr>
              <w:spacing w:line="276" w:lineRule="auto"/>
            </w:pPr>
            <w:r w:rsidRPr="008536EB">
              <w:t>Sampling</w:t>
            </w:r>
          </w:p>
          <w:p w14:paraId="690362BE" w14:textId="77777777" w:rsidR="00C32083" w:rsidRPr="008536EB" w:rsidRDefault="00C32083" w:rsidP="00A9503E">
            <w:pPr>
              <w:pStyle w:val="ListParagraph"/>
              <w:numPr>
                <w:ilvl w:val="0"/>
                <w:numId w:val="44"/>
              </w:numPr>
              <w:spacing w:line="276" w:lineRule="auto"/>
            </w:pPr>
            <w:r w:rsidRPr="008536EB">
              <w:t>Quantization</w:t>
            </w:r>
          </w:p>
          <w:p w14:paraId="41F0127A" w14:textId="77777777" w:rsidR="00C32083" w:rsidRPr="008536EB" w:rsidRDefault="00C32083" w:rsidP="00A9503E">
            <w:pPr>
              <w:pStyle w:val="ListParagraph"/>
              <w:numPr>
                <w:ilvl w:val="0"/>
                <w:numId w:val="44"/>
              </w:numPr>
              <w:spacing w:line="276" w:lineRule="auto"/>
            </w:pPr>
            <w:r w:rsidRPr="008536EB">
              <w:t>Encoding</w:t>
            </w:r>
          </w:p>
          <w:p w14:paraId="3201AB09" w14:textId="77777777" w:rsidR="00C32083" w:rsidRPr="008536EB" w:rsidRDefault="00C32083" w:rsidP="00A9503E">
            <w:pPr>
              <w:pStyle w:val="ListParagraph"/>
              <w:numPr>
                <w:ilvl w:val="3"/>
                <w:numId w:val="43"/>
              </w:numPr>
              <w:spacing w:line="276" w:lineRule="auto"/>
            </w:pPr>
            <w:r w:rsidRPr="008536EB">
              <w:t>Advantages and disadvantages of PCM</w:t>
            </w:r>
          </w:p>
          <w:p w14:paraId="050B5483" w14:textId="77777777" w:rsidR="00C32083" w:rsidRPr="008536EB" w:rsidRDefault="00C32083" w:rsidP="00A9503E">
            <w:pPr>
              <w:pStyle w:val="ListParagraph"/>
              <w:numPr>
                <w:ilvl w:val="3"/>
                <w:numId w:val="43"/>
              </w:numPr>
              <w:spacing w:line="276" w:lineRule="auto"/>
            </w:pPr>
            <w:r w:rsidRPr="008536EB">
              <w:t>Applications of PCM</w:t>
            </w:r>
          </w:p>
          <w:p w14:paraId="1EB5C9B5" w14:textId="77777777" w:rsidR="00C32083" w:rsidRPr="008536EB" w:rsidRDefault="00C32083" w:rsidP="00A9503E">
            <w:pPr>
              <w:pStyle w:val="ListParagraph"/>
              <w:numPr>
                <w:ilvl w:val="0"/>
                <w:numId w:val="130"/>
              </w:numPr>
              <w:spacing w:line="276" w:lineRule="auto"/>
            </w:pPr>
            <w:r w:rsidRPr="008536EB">
              <w:t>Telephony systems</w:t>
            </w:r>
          </w:p>
          <w:p w14:paraId="3F07ED5C" w14:textId="77777777" w:rsidR="00C32083" w:rsidRPr="008536EB" w:rsidRDefault="00C32083" w:rsidP="00A9503E">
            <w:pPr>
              <w:pStyle w:val="ListParagraph"/>
              <w:numPr>
                <w:ilvl w:val="0"/>
                <w:numId w:val="130"/>
              </w:numPr>
              <w:spacing w:line="276" w:lineRule="auto"/>
            </w:pPr>
            <w:r w:rsidRPr="008536EB">
              <w:t>Audio Recording</w:t>
            </w:r>
          </w:p>
          <w:p w14:paraId="2E29BCA3" w14:textId="77777777" w:rsidR="00C32083" w:rsidRPr="008536EB" w:rsidRDefault="00C32083" w:rsidP="00A9503E">
            <w:pPr>
              <w:pStyle w:val="ListParagraph"/>
              <w:numPr>
                <w:ilvl w:val="0"/>
                <w:numId w:val="130"/>
              </w:numPr>
              <w:spacing w:line="276" w:lineRule="auto"/>
            </w:pPr>
            <w:r w:rsidRPr="008536EB">
              <w:t>Broadcasting</w:t>
            </w:r>
          </w:p>
          <w:p w14:paraId="1236875E" w14:textId="77777777" w:rsidR="00C32083" w:rsidRPr="008536EB" w:rsidRDefault="00C32083" w:rsidP="00A9503E">
            <w:pPr>
              <w:pStyle w:val="ListParagraph"/>
              <w:numPr>
                <w:ilvl w:val="0"/>
                <w:numId w:val="130"/>
              </w:numPr>
              <w:spacing w:line="276" w:lineRule="auto"/>
            </w:pPr>
            <w:r w:rsidRPr="008536EB">
              <w:t>Data Transmission</w:t>
            </w:r>
          </w:p>
          <w:p w14:paraId="50F3E5EF" w14:textId="77777777" w:rsidR="00C32083" w:rsidRPr="008536EB" w:rsidRDefault="00C32083" w:rsidP="00A9503E">
            <w:pPr>
              <w:pStyle w:val="ListParagraph"/>
              <w:numPr>
                <w:ilvl w:val="1"/>
                <w:numId w:val="43"/>
              </w:numPr>
              <w:spacing w:line="276" w:lineRule="auto"/>
            </w:pPr>
            <w:r w:rsidRPr="008536EB">
              <w:t>Radio Receivers</w:t>
            </w:r>
          </w:p>
          <w:p w14:paraId="37C8D1EC" w14:textId="77777777" w:rsidR="00C32083" w:rsidRPr="008536EB" w:rsidRDefault="00C32083" w:rsidP="00A9503E">
            <w:pPr>
              <w:pStyle w:val="ListParagraph"/>
              <w:numPr>
                <w:ilvl w:val="2"/>
                <w:numId w:val="43"/>
              </w:numPr>
              <w:spacing w:line="276" w:lineRule="auto"/>
            </w:pPr>
            <w:r w:rsidRPr="008536EB">
              <w:t>Block diagram and operation of FM receivers</w:t>
            </w:r>
          </w:p>
          <w:p w14:paraId="2E2A2B3E" w14:textId="77777777" w:rsidR="00C32083" w:rsidRPr="008536EB" w:rsidRDefault="00C32083" w:rsidP="00A9503E">
            <w:pPr>
              <w:pStyle w:val="ListParagraph"/>
              <w:numPr>
                <w:ilvl w:val="3"/>
                <w:numId w:val="43"/>
              </w:numPr>
              <w:spacing w:line="276" w:lineRule="auto"/>
            </w:pPr>
            <w:r w:rsidRPr="008536EB">
              <w:t>Superheterodyne Receiver</w:t>
            </w:r>
          </w:p>
          <w:p w14:paraId="22C9C191" w14:textId="77777777" w:rsidR="00C32083" w:rsidRPr="008536EB" w:rsidRDefault="00C32083" w:rsidP="00A9503E">
            <w:pPr>
              <w:pStyle w:val="ListParagraph"/>
              <w:numPr>
                <w:ilvl w:val="3"/>
                <w:numId w:val="43"/>
              </w:numPr>
              <w:spacing w:line="276" w:lineRule="auto"/>
            </w:pPr>
            <w:r w:rsidRPr="008536EB">
              <w:t>Direct Conversion Receiver</w:t>
            </w:r>
          </w:p>
          <w:p w14:paraId="31139B90" w14:textId="77777777" w:rsidR="00C32083" w:rsidRPr="008536EB" w:rsidRDefault="00C32083" w:rsidP="00A9503E">
            <w:pPr>
              <w:pStyle w:val="ListParagraph"/>
              <w:numPr>
                <w:ilvl w:val="3"/>
                <w:numId w:val="43"/>
              </w:numPr>
              <w:spacing w:line="276" w:lineRule="auto"/>
            </w:pPr>
            <w:r w:rsidRPr="008536EB">
              <w:t>FM receivers Circuits</w:t>
            </w:r>
          </w:p>
          <w:p w14:paraId="5843AC84" w14:textId="77777777" w:rsidR="00C32083" w:rsidRPr="008536EB" w:rsidRDefault="00C32083" w:rsidP="00A9503E">
            <w:pPr>
              <w:pStyle w:val="ListParagraph"/>
              <w:numPr>
                <w:ilvl w:val="2"/>
                <w:numId w:val="43"/>
              </w:numPr>
              <w:spacing w:line="276" w:lineRule="auto"/>
            </w:pPr>
            <w:r w:rsidRPr="008536EB">
              <w:t>AM Receivers</w:t>
            </w:r>
          </w:p>
          <w:p w14:paraId="373E2F8D" w14:textId="77777777" w:rsidR="00C32083" w:rsidRPr="008536EB" w:rsidRDefault="00C32083" w:rsidP="00A9503E">
            <w:pPr>
              <w:pStyle w:val="ListParagraph"/>
              <w:numPr>
                <w:ilvl w:val="3"/>
                <w:numId w:val="43"/>
              </w:numPr>
              <w:spacing w:line="276" w:lineRule="auto"/>
            </w:pPr>
            <w:r w:rsidRPr="008536EB">
              <w:t>TRF (Tuned Radio Frequency) Receiver</w:t>
            </w:r>
          </w:p>
          <w:p w14:paraId="67B307C4" w14:textId="77777777" w:rsidR="00C32083" w:rsidRPr="008536EB" w:rsidRDefault="00C32083" w:rsidP="00A9503E">
            <w:pPr>
              <w:pStyle w:val="ListParagraph"/>
              <w:numPr>
                <w:ilvl w:val="3"/>
                <w:numId w:val="43"/>
              </w:numPr>
              <w:spacing w:line="276" w:lineRule="auto"/>
            </w:pPr>
            <w:r w:rsidRPr="008536EB">
              <w:t>Regenerative Receiver</w:t>
            </w:r>
          </w:p>
          <w:p w14:paraId="5A3DD859" w14:textId="77777777" w:rsidR="00C32083" w:rsidRPr="008536EB" w:rsidRDefault="00C32083" w:rsidP="00A9503E">
            <w:pPr>
              <w:pStyle w:val="ListParagraph"/>
              <w:numPr>
                <w:ilvl w:val="3"/>
                <w:numId w:val="43"/>
              </w:numPr>
              <w:spacing w:line="276" w:lineRule="auto"/>
            </w:pPr>
            <w:r w:rsidRPr="008536EB">
              <w:t>Super regenerative Receiver</w:t>
            </w:r>
          </w:p>
          <w:p w14:paraId="11A1A8A0" w14:textId="77777777" w:rsidR="00C32083" w:rsidRPr="008536EB" w:rsidRDefault="00C32083" w:rsidP="00A9503E">
            <w:pPr>
              <w:pStyle w:val="ListParagraph"/>
              <w:numPr>
                <w:ilvl w:val="2"/>
                <w:numId w:val="43"/>
              </w:numPr>
              <w:spacing w:line="276" w:lineRule="auto"/>
            </w:pPr>
            <w:r w:rsidRPr="008536EB">
              <w:t>Receiver Parameters</w:t>
            </w:r>
          </w:p>
          <w:p w14:paraId="01CEB0E2" w14:textId="77777777" w:rsidR="00C32083" w:rsidRPr="008536EB" w:rsidRDefault="00C32083" w:rsidP="00A9503E">
            <w:pPr>
              <w:pStyle w:val="ListParagraph"/>
              <w:numPr>
                <w:ilvl w:val="3"/>
                <w:numId w:val="43"/>
              </w:numPr>
              <w:spacing w:line="276" w:lineRule="auto"/>
            </w:pPr>
            <w:r w:rsidRPr="008536EB">
              <w:t>Sensitivity</w:t>
            </w:r>
          </w:p>
          <w:p w14:paraId="71648EC3" w14:textId="77777777" w:rsidR="00C32083" w:rsidRPr="008536EB" w:rsidRDefault="00C32083" w:rsidP="00A9503E">
            <w:pPr>
              <w:pStyle w:val="ListParagraph"/>
              <w:numPr>
                <w:ilvl w:val="3"/>
                <w:numId w:val="43"/>
              </w:numPr>
              <w:spacing w:line="276" w:lineRule="auto"/>
            </w:pPr>
            <w:r w:rsidRPr="008536EB">
              <w:t>Selectivity</w:t>
            </w:r>
          </w:p>
          <w:p w14:paraId="39C5C5AE" w14:textId="77777777" w:rsidR="00C32083" w:rsidRPr="008536EB" w:rsidRDefault="00C32083" w:rsidP="00A9503E">
            <w:pPr>
              <w:pStyle w:val="ListParagraph"/>
              <w:numPr>
                <w:ilvl w:val="3"/>
                <w:numId w:val="43"/>
              </w:numPr>
              <w:spacing w:line="276" w:lineRule="auto"/>
            </w:pPr>
            <w:r w:rsidRPr="008536EB">
              <w:t>Noise Figure</w:t>
            </w:r>
          </w:p>
          <w:p w14:paraId="733D71E9" w14:textId="77777777" w:rsidR="00C32083" w:rsidRPr="008536EB" w:rsidRDefault="00C32083" w:rsidP="00A9503E">
            <w:pPr>
              <w:pStyle w:val="ListParagraph"/>
              <w:numPr>
                <w:ilvl w:val="3"/>
                <w:numId w:val="43"/>
              </w:numPr>
              <w:spacing w:line="276" w:lineRule="auto"/>
            </w:pPr>
            <w:r w:rsidRPr="008536EB">
              <w:t>Dynamic Range</w:t>
            </w:r>
          </w:p>
          <w:p w14:paraId="1747DF59" w14:textId="77777777" w:rsidR="00C32083" w:rsidRPr="008536EB" w:rsidRDefault="00C32083" w:rsidP="00A9503E">
            <w:pPr>
              <w:pStyle w:val="ListParagraph"/>
              <w:numPr>
                <w:ilvl w:val="1"/>
                <w:numId w:val="43"/>
              </w:numPr>
              <w:spacing w:line="276" w:lineRule="auto"/>
            </w:pPr>
            <w:r w:rsidRPr="008536EB">
              <w:t>Applications of RF broadcasting systems</w:t>
            </w:r>
          </w:p>
          <w:p w14:paraId="3B501BCB" w14:textId="77777777" w:rsidR="00C32083" w:rsidRPr="008536EB" w:rsidRDefault="00C32083" w:rsidP="00A9503E">
            <w:pPr>
              <w:pStyle w:val="ListParagraph"/>
              <w:numPr>
                <w:ilvl w:val="2"/>
                <w:numId w:val="43"/>
              </w:numPr>
              <w:spacing w:line="276" w:lineRule="auto"/>
            </w:pPr>
            <w:r w:rsidRPr="008536EB">
              <w:t>Broadcast Radio systems</w:t>
            </w:r>
          </w:p>
          <w:p w14:paraId="0B471902" w14:textId="77777777" w:rsidR="00C32083" w:rsidRPr="008536EB" w:rsidRDefault="00C32083" w:rsidP="00A9503E">
            <w:pPr>
              <w:pStyle w:val="ListParagraph"/>
              <w:numPr>
                <w:ilvl w:val="3"/>
                <w:numId w:val="43"/>
              </w:numPr>
              <w:spacing w:line="276" w:lineRule="auto"/>
            </w:pPr>
            <w:r w:rsidRPr="008536EB">
              <w:t>Advantages and disadvantages of AM broadcasting</w:t>
            </w:r>
          </w:p>
          <w:p w14:paraId="41972889" w14:textId="77777777" w:rsidR="00C32083" w:rsidRPr="008536EB" w:rsidRDefault="00C32083" w:rsidP="00A9503E">
            <w:pPr>
              <w:pStyle w:val="ListParagraph"/>
              <w:numPr>
                <w:ilvl w:val="3"/>
                <w:numId w:val="43"/>
              </w:numPr>
              <w:spacing w:line="276" w:lineRule="auto"/>
            </w:pPr>
            <w:r w:rsidRPr="008536EB">
              <w:t>Advantages and disadvantages of FM broadcasting</w:t>
            </w:r>
          </w:p>
          <w:p w14:paraId="5EFADC32" w14:textId="77777777" w:rsidR="00C32083" w:rsidRPr="008536EB" w:rsidRDefault="00C32083" w:rsidP="00A9503E">
            <w:pPr>
              <w:pStyle w:val="ListParagraph"/>
              <w:numPr>
                <w:ilvl w:val="3"/>
                <w:numId w:val="43"/>
              </w:numPr>
              <w:spacing w:line="276" w:lineRule="auto"/>
            </w:pPr>
            <w:r w:rsidRPr="008536EB">
              <w:t>Shortwave Radio Broadcasting</w:t>
            </w:r>
          </w:p>
          <w:p w14:paraId="58DE4E7E" w14:textId="77777777" w:rsidR="00C32083" w:rsidRPr="008536EB" w:rsidRDefault="00C32083" w:rsidP="00A9503E">
            <w:pPr>
              <w:pStyle w:val="ListParagraph"/>
              <w:numPr>
                <w:ilvl w:val="2"/>
                <w:numId w:val="43"/>
              </w:numPr>
              <w:spacing w:line="276" w:lineRule="auto"/>
            </w:pPr>
            <w:r w:rsidRPr="008536EB">
              <w:t>TV broadcast systems</w:t>
            </w:r>
          </w:p>
          <w:p w14:paraId="637619ED" w14:textId="77777777" w:rsidR="00C32083" w:rsidRPr="008536EB" w:rsidRDefault="00C32083" w:rsidP="00A9503E">
            <w:pPr>
              <w:pStyle w:val="ListParagraph"/>
              <w:numPr>
                <w:ilvl w:val="3"/>
                <w:numId w:val="43"/>
              </w:numPr>
              <w:spacing w:line="276" w:lineRule="auto"/>
            </w:pPr>
            <w:r w:rsidRPr="008536EB">
              <w:t>Key components of television transmitters and receivers</w:t>
            </w:r>
          </w:p>
          <w:p w14:paraId="44CD975A" w14:textId="77777777" w:rsidR="00C32083" w:rsidRPr="008536EB" w:rsidRDefault="00C32083" w:rsidP="00A9503E">
            <w:pPr>
              <w:pStyle w:val="ListParagraph"/>
              <w:numPr>
                <w:ilvl w:val="3"/>
                <w:numId w:val="43"/>
              </w:numPr>
              <w:spacing w:line="276" w:lineRule="auto"/>
            </w:pPr>
            <w:r w:rsidRPr="008536EB">
              <w:t>Video signal generation and transmission</w:t>
            </w:r>
          </w:p>
          <w:p w14:paraId="1E343402" w14:textId="77777777" w:rsidR="00C32083" w:rsidRPr="008536EB" w:rsidRDefault="00C32083" w:rsidP="00A9503E">
            <w:pPr>
              <w:pStyle w:val="ListParagraph"/>
              <w:numPr>
                <w:ilvl w:val="3"/>
                <w:numId w:val="43"/>
              </w:numPr>
              <w:spacing w:line="276" w:lineRule="auto"/>
            </w:pPr>
            <w:r w:rsidRPr="008536EB">
              <w:t>Digital television broadcasting (DVB, ATSC)</w:t>
            </w:r>
          </w:p>
          <w:p w14:paraId="53BC022C" w14:textId="77777777" w:rsidR="00C32083" w:rsidRPr="008536EB" w:rsidRDefault="00C32083" w:rsidP="00A9503E">
            <w:pPr>
              <w:pStyle w:val="ListParagraph"/>
              <w:numPr>
                <w:ilvl w:val="3"/>
                <w:numId w:val="43"/>
              </w:numPr>
              <w:spacing w:line="276" w:lineRule="auto"/>
            </w:pPr>
            <w:r w:rsidRPr="008536EB">
              <w:t>Terrestrial Transmission</w:t>
            </w:r>
          </w:p>
          <w:p w14:paraId="6EAC3CD4" w14:textId="77777777" w:rsidR="00C32083" w:rsidRPr="008536EB" w:rsidRDefault="00C32083" w:rsidP="00A9503E">
            <w:pPr>
              <w:pStyle w:val="ListParagraph"/>
              <w:numPr>
                <w:ilvl w:val="3"/>
                <w:numId w:val="43"/>
              </w:numPr>
              <w:spacing w:line="276" w:lineRule="auto"/>
            </w:pPr>
            <w:r w:rsidRPr="008536EB">
              <w:t>Satellite Transmission coverage.</w:t>
            </w:r>
          </w:p>
          <w:p w14:paraId="60A691F7" w14:textId="77777777" w:rsidR="00C32083" w:rsidRPr="008536EB" w:rsidRDefault="00C32083" w:rsidP="00A9503E">
            <w:pPr>
              <w:pStyle w:val="ListParagraph"/>
              <w:numPr>
                <w:ilvl w:val="3"/>
                <w:numId w:val="43"/>
              </w:numPr>
              <w:spacing w:line="276" w:lineRule="auto"/>
            </w:pPr>
            <w:r w:rsidRPr="008536EB">
              <w:t>Antenna systems for television reception</w:t>
            </w:r>
          </w:p>
          <w:p w14:paraId="713AA1CB" w14:textId="77777777" w:rsidR="00C32083" w:rsidRPr="008536EB" w:rsidRDefault="00C32083" w:rsidP="00A9503E">
            <w:pPr>
              <w:pStyle w:val="ListParagraph"/>
              <w:numPr>
                <w:ilvl w:val="2"/>
                <w:numId w:val="43"/>
              </w:numPr>
              <w:spacing w:line="276" w:lineRule="auto"/>
            </w:pPr>
            <w:r w:rsidRPr="008536EB">
              <w:t>Two-Way Radio</w:t>
            </w:r>
          </w:p>
          <w:p w14:paraId="715DEC9E" w14:textId="77777777" w:rsidR="00C32083" w:rsidRPr="008536EB" w:rsidRDefault="00C32083" w:rsidP="00A9503E">
            <w:pPr>
              <w:pStyle w:val="ListParagraph"/>
              <w:numPr>
                <w:ilvl w:val="3"/>
                <w:numId w:val="43"/>
              </w:numPr>
              <w:spacing w:line="276" w:lineRule="auto"/>
            </w:pPr>
            <w:r w:rsidRPr="008536EB">
              <w:t>Simplex, half-duplex, and full-duplex operation</w:t>
            </w:r>
          </w:p>
          <w:p w14:paraId="3B4B5D9D" w14:textId="77777777" w:rsidR="00C32083" w:rsidRPr="008536EB" w:rsidRDefault="00C32083" w:rsidP="00A9503E">
            <w:pPr>
              <w:pStyle w:val="ListParagraph"/>
              <w:numPr>
                <w:ilvl w:val="3"/>
                <w:numId w:val="43"/>
              </w:numPr>
              <w:spacing w:line="276" w:lineRule="auto"/>
            </w:pPr>
            <w:r w:rsidRPr="008536EB">
              <w:t>Frequency allocation and channel selection</w:t>
            </w:r>
          </w:p>
          <w:p w14:paraId="55531F62" w14:textId="77777777" w:rsidR="00C32083" w:rsidRPr="008536EB" w:rsidRDefault="00C32083" w:rsidP="00A9503E">
            <w:pPr>
              <w:pStyle w:val="ListParagraph"/>
              <w:numPr>
                <w:ilvl w:val="3"/>
                <w:numId w:val="43"/>
              </w:numPr>
              <w:spacing w:line="276" w:lineRule="auto"/>
            </w:pPr>
            <w:r w:rsidRPr="008536EB">
              <w:t>Types of Two-Way Radios: Mobile radios, Portable radios, Base stations and repeaters</w:t>
            </w:r>
          </w:p>
          <w:p w14:paraId="70E7DA26" w14:textId="77777777" w:rsidR="00C32083" w:rsidRPr="008536EB" w:rsidRDefault="00C32083" w:rsidP="00A9503E">
            <w:pPr>
              <w:pStyle w:val="ListParagraph"/>
              <w:numPr>
                <w:ilvl w:val="3"/>
                <w:numId w:val="43"/>
              </w:numPr>
              <w:spacing w:line="276" w:lineRule="auto"/>
            </w:pPr>
            <w:r w:rsidRPr="008536EB">
              <w:t>Applications of Two-Way Radio</w:t>
            </w:r>
          </w:p>
          <w:p w14:paraId="09A8E50F" w14:textId="77777777" w:rsidR="00C32083" w:rsidRPr="008536EB" w:rsidRDefault="00C32083" w:rsidP="00A9503E">
            <w:pPr>
              <w:pStyle w:val="ListParagraph"/>
              <w:numPr>
                <w:ilvl w:val="2"/>
                <w:numId w:val="43"/>
              </w:numPr>
              <w:spacing w:line="276" w:lineRule="auto"/>
            </w:pPr>
            <w:r w:rsidRPr="008536EB">
              <w:t>Military Communication systems</w:t>
            </w:r>
          </w:p>
          <w:p w14:paraId="2F6830AA" w14:textId="77777777" w:rsidR="00C32083" w:rsidRPr="008536EB" w:rsidRDefault="00C32083" w:rsidP="00A9503E">
            <w:pPr>
              <w:pStyle w:val="ListParagraph"/>
              <w:numPr>
                <w:ilvl w:val="3"/>
                <w:numId w:val="43"/>
              </w:numPr>
              <w:spacing w:line="276" w:lineRule="auto"/>
            </w:pPr>
            <w:r w:rsidRPr="008536EB">
              <w:t>Types of Military Communication Systems</w:t>
            </w:r>
          </w:p>
          <w:p w14:paraId="4B1FB6C9" w14:textId="77777777" w:rsidR="00C32083" w:rsidRPr="008536EB" w:rsidRDefault="00C32083" w:rsidP="00A9503E">
            <w:pPr>
              <w:pStyle w:val="ListParagraph"/>
              <w:numPr>
                <w:ilvl w:val="0"/>
                <w:numId w:val="45"/>
              </w:numPr>
              <w:spacing w:line="276" w:lineRule="auto"/>
            </w:pPr>
            <w:r w:rsidRPr="008536EB">
              <w:t>HF/VHF/UHF radios</w:t>
            </w:r>
          </w:p>
          <w:p w14:paraId="1AB40C5F" w14:textId="77777777" w:rsidR="00C32083" w:rsidRPr="008536EB" w:rsidRDefault="00C32083" w:rsidP="00A9503E">
            <w:pPr>
              <w:pStyle w:val="ListParagraph"/>
              <w:numPr>
                <w:ilvl w:val="0"/>
                <w:numId w:val="45"/>
              </w:numPr>
              <w:spacing w:line="276" w:lineRule="auto"/>
            </w:pPr>
            <w:r w:rsidRPr="008536EB">
              <w:t>Satellite communication system</w:t>
            </w:r>
          </w:p>
        </w:tc>
        <w:tc>
          <w:tcPr>
            <w:tcW w:w="1171" w:type="pct"/>
            <w:tcBorders>
              <w:top w:val="single" w:sz="4" w:space="0" w:color="auto"/>
              <w:left w:val="single" w:sz="4" w:space="0" w:color="auto"/>
              <w:bottom w:val="single" w:sz="4" w:space="0" w:color="auto"/>
              <w:right w:val="single" w:sz="4" w:space="0" w:color="auto"/>
            </w:tcBorders>
          </w:tcPr>
          <w:p w14:paraId="084B59B4" w14:textId="77777777" w:rsidR="00C32083" w:rsidRPr="008536EB" w:rsidRDefault="00C32083" w:rsidP="009D3BF2">
            <w:pPr>
              <w:rPr>
                <w:rFonts w:eastAsia="Calibri"/>
              </w:rPr>
            </w:pPr>
          </w:p>
          <w:p w14:paraId="4DBD02EA"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Written assessment</w:t>
            </w:r>
          </w:p>
          <w:p w14:paraId="6725B182"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Oral assessment</w:t>
            </w:r>
          </w:p>
          <w:p w14:paraId="2C17B4A6"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Practical</w:t>
            </w:r>
          </w:p>
          <w:p w14:paraId="247A17C7"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Project</w:t>
            </w:r>
          </w:p>
          <w:p w14:paraId="7AEEEE1A"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Third party report</w:t>
            </w:r>
          </w:p>
          <w:p w14:paraId="3B316038" w14:textId="77777777" w:rsidR="00C32083" w:rsidRPr="008536EB" w:rsidRDefault="00C32083" w:rsidP="00A9503E">
            <w:pPr>
              <w:numPr>
                <w:ilvl w:val="0"/>
                <w:numId w:val="96"/>
              </w:numPr>
              <w:spacing w:line="276" w:lineRule="auto"/>
              <w:contextualSpacing/>
              <w:rPr>
                <w:rFonts w:eastAsia="Calibri"/>
                <w:lang w:val="en-ZW"/>
              </w:rPr>
            </w:pPr>
            <w:r w:rsidRPr="008536EB">
              <w:rPr>
                <w:rFonts w:eastAsia="Calibri"/>
                <w:lang w:val="en-ZW"/>
              </w:rPr>
              <w:t>Portfolio of evidence</w:t>
            </w:r>
          </w:p>
          <w:p w14:paraId="70451916" w14:textId="77777777" w:rsidR="00C32083" w:rsidRPr="008536EB" w:rsidRDefault="00C32083" w:rsidP="009D3BF2">
            <w:pPr>
              <w:spacing w:line="276" w:lineRule="auto"/>
              <w:rPr>
                <w:rFonts w:eastAsiaTheme="majorEastAsia"/>
                <w:lang w:val="en-ZW"/>
              </w:rPr>
            </w:pPr>
          </w:p>
        </w:tc>
      </w:tr>
      <w:tr w:rsidR="008536EB" w:rsidRPr="008536EB" w14:paraId="101E84DF" w14:textId="77777777" w:rsidTr="009D3BF2">
        <w:tc>
          <w:tcPr>
            <w:tcW w:w="1352" w:type="pct"/>
            <w:tcBorders>
              <w:top w:val="single" w:sz="4" w:space="0" w:color="auto"/>
              <w:left w:val="single" w:sz="4" w:space="0" w:color="auto"/>
              <w:bottom w:val="single" w:sz="4" w:space="0" w:color="auto"/>
              <w:right w:val="single" w:sz="4" w:space="0" w:color="auto"/>
            </w:tcBorders>
            <w:hideMark/>
          </w:tcPr>
          <w:p w14:paraId="28BED25D" w14:textId="77777777" w:rsidR="00C32083" w:rsidRPr="008536EB" w:rsidRDefault="00C32083" w:rsidP="00F92494">
            <w:pPr>
              <w:numPr>
                <w:ilvl w:val="0"/>
                <w:numId w:val="326"/>
              </w:numPr>
              <w:spacing w:line="276" w:lineRule="auto"/>
              <w:rPr>
                <w:rFonts w:eastAsiaTheme="majorEastAsia"/>
                <w:lang w:val="en-ZW"/>
              </w:rPr>
            </w:pPr>
            <w:r w:rsidRPr="008536EB">
              <w:rPr>
                <w:rFonts w:eastAsiaTheme="majorEastAsia"/>
              </w:rPr>
              <w:t>Conduct broadcasting communication system Site survey</w:t>
            </w:r>
          </w:p>
        </w:tc>
        <w:tc>
          <w:tcPr>
            <w:tcW w:w="2477" w:type="pct"/>
            <w:tcBorders>
              <w:top w:val="single" w:sz="4" w:space="0" w:color="auto"/>
              <w:left w:val="single" w:sz="4" w:space="0" w:color="auto"/>
              <w:bottom w:val="single" w:sz="4" w:space="0" w:color="auto"/>
              <w:right w:val="single" w:sz="4" w:space="0" w:color="auto"/>
            </w:tcBorders>
            <w:hideMark/>
          </w:tcPr>
          <w:p w14:paraId="3B98FC79"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Communication System Components</w:t>
            </w:r>
          </w:p>
          <w:p w14:paraId="771A7AC1"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Antennas (Types, Gain, Polarization)</w:t>
            </w:r>
          </w:p>
          <w:p w14:paraId="4DE44549"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Transceivers</w:t>
            </w:r>
          </w:p>
          <w:p w14:paraId="4942CF12"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Cables and Connectors</w:t>
            </w:r>
          </w:p>
          <w:p w14:paraId="230EBF4E"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Power Supplies</w:t>
            </w:r>
          </w:p>
          <w:p w14:paraId="07CDDE0B"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Site Survey Planning and Preparation</w:t>
            </w:r>
          </w:p>
          <w:p w14:paraId="7FCC0324"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Importance communication system site survey</w:t>
            </w:r>
          </w:p>
          <w:p w14:paraId="50A1704B"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Site Survey Tools and Equipment</w:t>
            </w:r>
          </w:p>
          <w:p w14:paraId="5C5DBC98"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 xml:space="preserve">RF Site Survey Equipment: Spectrum </w:t>
            </w:r>
            <w:proofErr w:type="spellStart"/>
            <w:r w:rsidRPr="008536EB">
              <w:rPr>
                <w:rFonts w:eastAsiaTheme="majorEastAsia"/>
                <w:iCs/>
              </w:rPr>
              <w:t>Analyzers</w:t>
            </w:r>
            <w:proofErr w:type="spellEnd"/>
            <w:r w:rsidRPr="008536EB">
              <w:rPr>
                <w:rFonts w:eastAsiaTheme="majorEastAsia"/>
                <w:iCs/>
              </w:rPr>
              <w:t>, Signal Generators, Power Meters</w:t>
            </w:r>
          </w:p>
          <w:p w14:paraId="1318FAC6"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 xml:space="preserve">GPS Devices </w:t>
            </w:r>
          </w:p>
          <w:p w14:paraId="40593274"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 xml:space="preserve">Cameras </w:t>
            </w:r>
          </w:p>
          <w:p w14:paraId="38F172A5"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Safety Equipment: Hard Hats, Safety Vests, Safety Boots</w:t>
            </w:r>
          </w:p>
          <w:p w14:paraId="21C7EA00"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RF Site Survey Techniques</w:t>
            </w:r>
          </w:p>
          <w:p w14:paraId="0D68D579"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RF Signal Strength Measurements</w:t>
            </w:r>
          </w:p>
          <w:p w14:paraId="09D243C6"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Using RF Meters and Spectrum </w:t>
            </w:r>
            <w:proofErr w:type="spellStart"/>
            <w:r w:rsidRPr="008536EB">
              <w:rPr>
                <w:rFonts w:eastAsiaTheme="majorEastAsia"/>
                <w:iCs/>
              </w:rPr>
              <w:t>Analyzers</w:t>
            </w:r>
            <w:proofErr w:type="spellEnd"/>
            <w:r w:rsidRPr="008536EB">
              <w:rPr>
                <w:rFonts w:eastAsiaTheme="majorEastAsia"/>
                <w:iCs/>
              </w:rPr>
              <w:t xml:space="preserve"> </w:t>
            </w:r>
          </w:p>
          <w:p w14:paraId="627EBAF9"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Identifying Signal Sources and Strengths </w:t>
            </w:r>
          </w:p>
          <w:p w14:paraId="32D7DD91"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Interference Analysis</w:t>
            </w:r>
          </w:p>
          <w:p w14:paraId="1E5BC7DD"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Identifying Interference Sources</w:t>
            </w:r>
          </w:p>
          <w:p w14:paraId="420F2800" w14:textId="77777777" w:rsidR="00C32083" w:rsidRPr="008536EB" w:rsidRDefault="00C32083" w:rsidP="00F92494">
            <w:pPr>
              <w:pStyle w:val="ListParagraph"/>
              <w:numPr>
                <w:ilvl w:val="3"/>
                <w:numId w:val="326"/>
              </w:numPr>
              <w:spacing w:after="0" w:line="276" w:lineRule="auto"/>
              <w:ind w:left="2279"/>
              <w:rPr>
                <w:rFonts w:eastAsiaTheme="majorEastAsia"/>
                <w:iCs/>
              </w:rPr>
            </w:pPr>
            <w:proofErr w:type="spellStart"/>
            <w:r w:rsidRPr="008536EB">
              <w:rPr>
                <w:rFonts w:eastAsiaTheme="majorEastAsia"/>
                <w:iCs/>
              </w:rPr>
              <w:t>Analyzing</w:t>
            </w:r>
            <w:proofErr w:type="spellEnd"/>
            <w:r w:rsidRPr="008536EB">
              <w:rPr>
                <w:rFonts w:eastAsiaTheme="majorEastAsia"/>
                <w:iCs/>
              </w:rPr>
              <w:t xml:space="preserve"> Interference Impact on System Performance</w:t>
            </w:r>
          </w:p>
          <w:p w14:paraId="5A7E631D"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Identification of obstacles and reflections</w:t>
            </w:r>
          </w:p>
          <w:p w14:paraId="3DAD2494"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Building Penetration Loss Measurements</w:t>
            </w:r>
          </w:p>
          <w:p w14:paraId="366121D3"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Using RF Signal Strength Measurements Inside and Outside Buildings</w:t>
            </w:r>
          </w:p>
          <w:p w14:paraId="475B703F"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Evaluating Building Materials and Construction Impact on Signal Propagation</w:t>
            </w:r>
          </w:p>
          <w:p w14:paraId="19EDFD80"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Site Selection Criteria</w:t>
            </w:r>
          </w:p>
          <w:p w14:paraId="5A22DE75"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Factors Affecting Site Selection</w:t>
            </w:r>
          </w:p>
          <w:p w14:paraId="06BD08DF"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Site Selection Guidelines</w:t>
            </w:r>
          </w:p>
          <w:p w14:paraId="1D0A08BD"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Maximizing Signal Coverage and Capacity </w:t>
            </w:r>
          </w:p>
          <w:p w14:paraId="24FDF734"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Minimizing Interference </w:t>
            </w:r>
          </w:p>
          <w:p w14:paraId="3E0156BD"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Ensuring Safety and Security </w:t>
            </w:r>
          </w:p>
          <w:p w14:paraId="54696A20"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Optimizing Cost and Tim</w:t>
            </w:r>
          </w:p>
          <w:p w14:paraId="6B1922D1"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Data collection and documentation</w:t>
            </w:r>
          </w:p>
          <w:p w14:paraId="3E5999EC" w14:textId="77777777" w:rsidR="00C32083" w:rsidRPr="008536EB" w:rsidRDefault="00C32083" w:rsidP="00F92494">
            <w:pPr>
              <w:pStyle w:val="ListParagraph"/>
              <w:numPr>
                <w:ilvl w:val="2"/>
                <w:numId w:val="326"/>
              </w:numPr>
              <w:spacing w:after="0" w:line="276" w:lineRule="auto"/>
              <w:ind w:left="1571"/>
              <w:rPr>
                <w:rFonts w:eastAsiaTheme="majorEastAsia"/>
                <w:iCs/>
              </w:rPr>
            </w:pPr>
            <w:r w:rsidRPr="008536EB">
              <w:rPr>
                <w:rFonts w:eastAsiaTheme="majorEastAsia"/>
                <w:iCs/>
              </w:rPr>
              <w:t>Data Collection</w:t>
            </w:r>
          </w:p>
          <w:p w14:paraId="0E72BF17"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Recording Site Information: location, coordinates, elevation </w:t>
            </w:r>
          </w:p>
          <w:p w14:paraId="63198C5A"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Collecting RF Signal Strength Measurements </w:t>
            </w:r>
          </w:p>
          <w:p w14:paraId="662A3EF8"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Capturing Photographs and Videos</w:t>
            </w:r>
          </w:p>
          <w:p w14:paraId="7DBEADF8"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 xml:space="preserve">Data Analysis and Reporting </w:t>
            </w:r>
          </w:p>
          <w:p w14:paraId="1725094B" w14:textId="77777777" w:rsidR="00C32083" w:rsidRPr="008536EB" w:rsidRDefault="00C32083" w:rsidP="00F92494">
            <w:pPr>
              <w:pStyle w:val="ListParagraph"/>
              <w:numPr>
                <w:ilvl w:val="3"/>
                <w:numId w:val="326"/>
              </w:numPr>
              <w:spacing w:after="0" w:line="276" w:lineRule="auto"/>
              <w:ind w:left="2279"/>
              <w:rPr>
                <w:rFonts w:eastAsiaTheme="majorEastAsia"/>
                <w:iCs/>
              </w:rPr>
            </w:pPr>
            <w:proofErr w:type="spellStart"/>
            <w:r w:rsidRPr="008536EB">
              <w:rPr>
                <w:rFonts w:eastAsiaTheme="majorEastAsia"/>
                <w:iCs/>
              </w:rPr>
              <w:t>Analyzing</w:t>
            </w:r>
            <w:proofErr w:type="spellEnd"/>
            <w:r w:rsidRPr="008536EB">
              <w:rPr>
                <w:rFonts w:eastAsiaTheme="majorEastAsia"/>
                <w:iCs/>
              </w:rPr>
              <w:t xml:space="preserve"> RF Data to Identify Coverage Gaps and Interference </w:t>
            </w:r>
          </w:p>
          <w:p w14:paraId="02E24204"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 xml:space="preserve">Preparing Site Survey Reports </w:t>
            </w:r>
          </w:p>
          <w:p w14:paraId="3D0B36AC" w14:textId="77777777" w:rsidR="00C32083" w:rsidRPr="008536EB" w:rsidRDefault="00C32083" w:rsidP="00F92494">
            <w:pPr>
              <w:pStyle w:val="ListParagraph"/>
              <w:numPr>
                <w:ilvl w:val="3"/>
                <w:numId w:val="326"/>
              </w:numPr>
              <w:spacing w:after="0" w:line="276" w:lineRule="auto"/>
              <w:ind w:left="2279"/>
              <w:rPr>
                <w:rFonts w:eastAsiaTheme="majorEastAsia"/>
                <w:iCs/>
              </w:rPr>
            </w:pPr>
            <w:r w:rsidRPr="008536EB">
              <w:rPr>
                <w:rFonts w:eastAsiaTheme="majorEastAsia"/>
                <w:iCs/>
              </w:rPr>
              <w:t>Providing Recommendations for System Design and Deployment</w:t>
            </w:r>
          </w:p>
        </w:tc>
        <w:tc>
          <w:tcPr>
            <w:tcW w:w="1171" w:type="pct"/>
            <w:tcBorders>
              <w:top w:val="single" w:sz="4" w:space="0" w:color="auto"/>
              <w:left w:val="single" w:sz="4" w:space="0" w:color="auto"/>
              <w:bottom w:val="single" w:sz="4" w:space="0" w:color="auto"/>
              <w:right w:val="single" w:sz="4" w:space="0" w:color="auto"/>
            </w:tcBorders>
            <w:hideMark/>
          </w:tcPr>
          <w:p w14:paraId="723D2632" w14:textId="77777777" w:rsidR="00C32083" w:rsidRPr="008536EB" w:rsidRDefault="00C32083" w:rsidP="009D3BF2">
            <w:pPr>
              <w:spacing w:line="276" w:lineRule="auto"/>
              <w:rPr>
                <w:rFonts w:eastAsiaTheme="majorEastAsia"/>
                <w:lang w:val="en-ZW"/>
              </w:rPr>
            </w:pPr>
          </w:p>
          <w:p w14:paraId="2EEF4879" w14:textId="77777777" w:rsidR="00C32083" w:rsidRPr="008536EB" w:rsidRDefault="00C32083" w:rsidP="009D3BF2">
            <w:pPr>
              <w:rPr>
                <w:rFonts w:eastAsia="Calibri"/>
              </w:rPr>
            </w:pPr>
          </w:p>
          <w:p w14:paraId="2CBC0A9F"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Written assessment</w:t>
            </w:r>
          </w:p>
          <w:p w14:paraId="44F0463C"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Oral assessment</w:t>
            </w:r>
          </w:p>
          <w:p w14:paraId="50C348C8"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Practical</w:t>
            </w:r>
          </w:p>
          <w:p w14:paraId="6ECC0A74"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Project</w:t>
            </w:r>
          </w:p>
          <w:p w14:paraId="24B9F044"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Third party report</w:t>
            </w:r>
          </w:p>
          <w:p w14:paraId="0C431861" w14:textId="77777777" w:rsidR="00C32083" w:rsidRPr="008536EB" w:rsidRDefault="00C32083" w:rsidP="00A9503E">
            <w:pPr>
              <w:numPr>
                <w:ilvl w:val="0"/>
                <w:numId w:val="113"/>
              </w:numPr>
              <w:spacing w:line="276" w:lineRule="auto"/>
              <w:contextualSpacing/>
              <w:rPr>
                <w:rFonts w:eastAsia="Calibri"/>
                <w:lang w:val="en-ZW"/>
              </w:rPr>
            </w:pPr>
            <w:r w:rsidRPr="008536EB">
              <w:rPr>
                <w:rFonts w:eastAsia="Calibri"/>
                <w:lang w:val="en-ZW"/>
              </w:rPr>
              <w:t>Portfolio of evidence</w:t>
            </w:r>
          </w:p>
          <w:p w14:paraId="050AF325" w14:textId="77777777" w:rsidR="00C32083" w:rsidRPr="008536EB" w:rsidRDefault="00C32083" w:rsidP="009D3BF2">
            <w:pPr>
              <w:spacing w:line="276" w:lineRule="auto"/>
              <w:rPr>
                <w:rFonts w:eastAsiaTheme="majorEastAsia"/>
              </w:rPr>
            </w:pPr>
            <w:r w:rsidRPr="008536EB">
              <w:rPr>
                <w:rFonts w:eastAsiaTheme="majorEastAsia"/>
              </w:rPr>
              <w:tab/>
            </w:r>
          </w:p>
        </w:tc>
      </w:tr>
      <w:tr w:rsidR="008536EB" w:rsidRPr="008536EB" w14:paraId="4E6065BD" w14:textId="77777777" w:rsidTr="009D3BF2">
        <w:tc>
          <w:tcPr>
            <w:tcW w:w="1352" w:type="pct"/>
            <w:tcBorders>
              <w:top w:val="single" w:sz="4" w:space="0" w:color="auto"/>
              <w:left w:val="single" w:sz="4" w:space="0" w:color="auto"/>
              <w:bottom w:val="single" w:sz="4" w:space="0" w:color="auto"/>
              <w:right w:val="single" w:sz="4" w:space="0" w:color="auto"/>
            </w:tcBorders>
            <w:hideMark/>
          </w:tcPr>
          <w:p w14:paraId="7DDC1BDA" w14:textId="77777777" w:rsidR="00C32083" w:rsidRPr="008536EB" w:rsidRDefault="00C32083" w:rsidP="00F92494">
            <w:pPr>
              <w:pStyle w:val="ListParagraph"/>
              <w:numPr>
                <w:ilvl w:val="0"/>
                <w:numId w:val="326"/>
              </w:numPr>
              <w:spacing w:after="0" w:line="276" w:lineRule="auto"/>
              <w:rPr>
                <w:rFonts w:eastAsiaTheme="majorEastAsia"/>
              </w:rPr>
            </w:pPr>
            <w:r w:rsidRPr="008536EB">
              <w:rPr>
                <w:rFonts w:eastAsiaTheme="majorEastAsia"/>
              </w:rPr>
              <w:t xml:space="preserve">Prepare Communication System Technical Drawings </w:t>
            </w:r>
          </w:p>
        </w:tc>
        <w:tc>
          <w:tcPr>
            <w:tcW w:w="2477" w:type="pct"/>
            <w:tcBorders>
              <w:top w:val="single" w:sz="4" w:space="0" w:color="auto"/>
              <w:left w:val="single" w:sz="4" w:space="0" w:color="auto"/>
              <w:bottom w:val="single" w:sz="4" w:space="0" w:color="auto"/>
              <w:right w:val="single" w:sz="4" w:space="0" w:color="auto"/>
            </w:tcBorders>
            <w:hideMark/>
          </w:tcPr>
          <w:p w14:paraId="002566EC" w14:textId="77777777" w:rsidR="00C32083" w:rsidRPr="008536EB" w:rsidRDefault="00C32083" w:rsidP="00F92494">
            <w:pPr>
              <w:pStyle w:val="ListParagraph"/>
              <w:numPr>
                <w:ilvl w:val="1"/>
                <w:numId w:val="326"/>
              </w:numPr>
              <w:spacing w:line="276" w:lineRule="auto"/>
              <w:rPr>
                <w:rFonts w:eastAsiaTheme="majorEastAsia"/>
                <w:iCs/>
              </w:rPr>
            </w:pPr>
            <w:r w:rsidRPr="008536EB">
              <w:rPr>
                <w:rFonts w:eastAsiaTheme="majorEastAsia"/>
                <w:iCs/>
              </w:rPr>
              <w:t>Technical Drawing Standards and Symbols</w:t>
            </w:r>
          </w:p>
          <w:p w14:paraId="35EA0E6D" w14:textId="77777777" w:rsidR="00C32083" w:rsidRPr="008536EB" w:rsidRDefault="00C32083" w:rsidP="00F92494">
            <w:pPr>
              <w:numPr>
                <w:ilvl w:val="2"/>
                <w:numId w:val="326"/>
              </w:numPr>
              <w:spacing w:line="276" w:lineRule="auto"/>
              <w:ind w:left="1571"/>
              <w:rPr>
                <w:rFonts w:eastAsiaTheme="majorEastAsia"/>
                <w:iCs/>
                <w:lang w:val="en-ZW"/>
              </w:rPr>
            </w:pPr>
            <w:r w:rsidRPr="008536EB">
              <w:rPr>
                <w:rFonts w:eastAsiaTheme="majorEastAsia"/>
                <w:iCs/>
              </w:rPr>
              <w:t>Industry Standards</w:t>
            </w:r>
          </w:p>
          <w:p w14:paraId="6F384942" w14:textId="77777777" w:rsidR="00C32083" w:rsidRPr="008536EB" w:rsidRDefault="00C32083" w:rsidP="00F92494">
            <w:pPr>
              <w:numPr>
                <w:ilvl w:val="3"/>
                <w:numId w:val="326"/>
              </w:numPr>
              <w:spacing w:line="276" w:lineRule="auto"/>
              <w:ind w:left="2279"/>
              <w:rPr>
                <w:rFonts w:eastAsiaTheme="majorEastAsia"/>
                <w:iCs/>
                <w:lang w:val="en-ZW"/>
              </w:rPr>
            </w:pPr>
            <w:r w:rsidRPr="008536EB">
              <w:rPr>
                <w:rFonts w:eastAsiaTheme="majorEastAsia"/>
                <w:iCs/>
              </w:rPr>
              <w:t>IEEE</w:t>
            </w:r>
          </w:p>
          <w:p w14:paraId="5D5F5326"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TIA/EIA</w:t>
            </w:r>
          </w:p>
          <w:p w14:paraId="2D05C17B"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IEC</w:t>
            </w:r>
          </w:p>
          <w:p w14:paraId="50DC5C02"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Common Symbols and Notations</w:t>
            </w:r>
          </w:p>
          <w:p w14:paraId="30C287C7"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Electronic Components</w:t>
            </w:r>
          </w:p>
          <w:p w14:paraId="31DFA8F9"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Antennas</w:t>
            </w:r>
          </w:p>
          <w:p w14:paraId="6C621D77"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Cables and Connectors</w:t>
            </w:r>
          </w:p>
          <w:p w14:paraId="0B11433D"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Power Supplies</w:t>
            </w:r>
          </w:p>
          <w:p w14:paraId="304D28F1"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Grounding and Shielding</w:t>
            </w:r>
          </w:p>
          <w:p w14:paraId="1B287EB8"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CAD Software Basics</w:t>
            </w:r>
          </w:p>
          <w:p w14:paraId="7B921229"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Introduction to CAD Software</w:t>
            </w:r>
          </w:p>
          <w:p w14:paraId="2DCFAD60" w14:textId="77777777" w:rsidR="00C32083" w:rsidRPr="008536EB" w:rsidRDefault="00C32083" w:rsidP="00A9503E">
            <w:pPr>
              <w:numPr>
                <w:ilvl w:val="0"/>
                <w:numId w:val="60"/>
              </w:numPr>
              <w:spacing w:line="276" w:lineRule="auto"/>
              <w:rPr>
                <w:rFonts w:eastAsiaTheme="majorEastAsia"/>
                <w:iCs/>
              </w:rPr>
            </w:pPr>
            <w:r w:rsidRPr="008536EB">
              <w:rPr>
                <w:rFonts w:eastAsiaTheme="majorEastAsia"/>
                <w:iCs/>
              </w:rPr>
              <w:t>AutoCAD</w:t>
            </w:r>
          </w:p>
          <w:p w14:paraId="133B06BB" w14:textId="77777777" w:rsidR="00C32083" w:rsidRPr="008536EB" w:rsidRDefault="00C32083" w:rsidP="00A9503E">
            <w:pPr>
              <w:numPr>
                <w:ilvl w:val="0"/>
                <w:numId w:val="60"/>
              </w:numPr>
              <w:spacing w:line="276" w:lineRule="auto"/>
              <w:rPr>
                <w:rFonts w:eastAsiaTheme="majorEastAsia"/>
                <w:iCs/>
              </w:rPr>
            </w:pPr>
            <w:r w:rsidRPr="008536EB">
              <w:rPr>
                <w:rFonts w:eastAsiaTheme="majorEastAsia"/>
                <w:iCs/>
              </w:rPr>
              <w:t>Visio</w:t>
            </w:r>
          </w:p>
          <w:p w14:paraId="5A7DF904"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Basic CAD Operations</w:t>
            </w:r>
          </w:p>
          <w:p w14:paraId="2DC6FA6D" w14:textId="77777777" w:rsidR="00C32083" w:rsidRPr="008536EB" w:rsidRDefault="00C32083" w:rsidP="00A9503E">
            <w:pPr>
              <w:numPr>
                <w:ilvl w:val="0"/>
                <w:numId w:val="61"/>
              </w:numPr>
              <w:spacing w:line="276" w:lineRule="auto"/>
              <w:rPr>
                <w:rFonts w:eastAsiaTheme="majorEastAsia"/>
                <w:iCs/>
              </w:rPr>
            </w:pPr>
            <w:r w:rsidRPr="008536EB">
              <w:rPr>
                <w:rFonts w:eastAsiaTheme="majorEastAsia"/>
                <w:iCs/>
              </w:rPr>
              <w:t>Drawing Creation and Editing</w:t>
            </w:r>
          </w:p>
          <w:p w14:paraId="4581F79F" w14:textId="77777777" w:rsidR="00C32083" w:rsidRPr="008536EB" w:rsidRDefault="00C32083" w:rsidP="00A9503E">
            <w:pPr>
              <w:numPr>
                <w:ilvl w:val="0"/>
                <w:numId w:val="61"/>
              </w:numPr>
              <w:spacing w:line="276" w:lineRule="auto"/>
              <w:rPr>
                <w:rFonts w:eastAsiaTheme="majorEastAsia"/>
                <w:iCs/>
              </w:rPr>
            </w:pPr>
            <w:r w:rsidRPr="008536EB">
              <w:rPr>
                <w:rFonts w:eastAsiaTheme="majorEastAsia"/>
                <w:iCs/>
              </w:rPr>
              <w:t>Layer Management</w:t>
            </w:r>
          </w:p>
          <w:p w14:paraId="2605684E" w14:textId="77777777" w:rsidR="00C32083" w:rsidRPr="008536EB" w:rsidRDefault="00C32083" w:rsidP="00A9503E">
            <w:pPr>
              <w:numPr>
                <w:ilvl w:val="0"/>
                <w:numId w:val="61"/>
              </w:numPr>
              <w:spacing w:line="276" w:lineRule="auto"/>
              <w:rPr>
                <w:rFonts w:eastAsiaTheme="majorEastAsia"/>
                <w:iCs/>
              </w:rPr>
            </w:pPr>
            <w:r w:rsidRPr="008536EB">
              <w:rPr>
                <w:rFonts w:eastAsiaTheme="majorEastAsia"/>
                <w:iCs/>
              </w:rPr>
              <w:t>Dimensioning and Annotation</w:t>
            </w:r>
          </w:p>
          <w:p w14:paraId="387F2E23" w14:textId="77777777" w:rsidR="00C32083" w:rsidRPr="008536EB" w:rsidRDefault="00C32083" w:rsidP="00A9503E">
            <w:pPr>
              <w:numPr>
                <w:ilvl w:val="0"/>
                <w:numId w:val="61"/>
              </w:numPr>
              <w:spacing w:line="276" w:lineRule="auto"/>
              <w:rPr>
                <w:rFonts w:eastAsiaTheme="majorEastAsia"/>
                <w:iCs/>
              </w:rPr>
            </w:pPr>
            <w:r w:rsidRPr="008536EB">
              <w:rPr>
                <w:rFonts w:eastAsiaTheme="majorEastAsia"/>
                <w:iCs/>
              </w:rPr>
              <w:t>Printing and Plotting</w:t>
            </w:r>
          </w:p>
          <w:p w14:paraId="0219B83B"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Block Diagrams</w:t>
            </w:r>
          </w:p>
          <w:p w14:paraId="2FBD55CC"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Purpose of Block Diagrams</w:t>
            </w:r>
          </w:p>
          <w:p w14:paraId="0D914CF4"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Creating Block Diagrams</w:t>
            </w:r>
          </w:p>
          <w:p w14:paraId="1A41EEF4"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Selecting symbols</w:t>
            </w:r>
          </w:p>
          <w:p w14:paraId="6E78D6F6"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Arranging blocks and connecting them with lines</w:t>
            </w:r>
          </w:p>
          <w:p w14:paraId="2CDB90C8"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Adding labels and annotations</w:t>
            </w:r>
          </w:p>
          <w:p w14:paraId="7E4E1468"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Schematic Diagrams</w:t>
            </w:r>
          </w:p>
          <w:p w14:paraId="1471CC20"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Purpose of Schematic Diagrams</w:t>
            </w:r>
          </w:p>
          <w:p w14:paraId="6CB0A24B"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Creating Schematic Diagrams</w:t>
            </w:r>
          </w:p>
          <w:p w14:paraId="4F4EF9B4"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Using standard electrical symbols</w:t>
            </w:r>
          </w:p>
          <w:p w14:paraId="23CE3BF2"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Drawing circuit components and interconnections</w:t>
            </w:r>
          </w:p>
          <w:p w14:paraId="39DE6651"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Adding component values and ratings</w:t>
            </w:r>
          </w:p>
          <w:p w14:paraId="2407FC22"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Using hierarchical design for complex systems</w:t>
            </w:r>
          </w:p>
          <w:p w14:paraId="61605B7F"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Wiring Diagrams</w:t>
            </w:r>
          </w:p>
          <w:p w14:paraId="48A30B5A"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 xml:space="preserve">Purpose of Wiring Diagrams </w:t>
            </w:r>
          </w:p>
          <w:p w14:paraId="31F74AF8"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Creating Wiring Diagrams</w:t>
            </w:r>
          </w:p>
          <w:p w14:paraId="7703ECAC"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Using cable symbols and connectors</w:t>
            </w:r>
          </w:p>
          <w:p w14:paraId="6C9B87DB"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Indicating cable lengths and types</w:t>
            </w:r>
          </w:p>
          <w:p w14:paraId="25B7C2B0"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Labelling cable terminals and connectors</w:t>
            </w:r>
          </w:p>
          <w:p w14:paraId="15B4A398"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Using cable tray and conduit symbols</w:t>
            </w:r>
          </w:p>
          <w:p w14:paraId="4DF4C6E6"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Layout Drawings</w:t>
            </w:r>
          </w:p>
          <w:p w14:paraId="427F46BD"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Purpose of Layout Drawings</w:t>
            </w:r>
          </w:p>
          <w:p w14:paraId="27C98AB1"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Creating Layout Drawings</w:t>
            </w:r>
          </w:p>
          <w:p w14:paraId="79DA6D75"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Using floor plans and site maps</w:t>
            </w:r>
          </w:p>
          <w:p w14:paraId="4BA61472"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Placing equipment symbols and cable trays</w:t>
            </w:r>
          </w:p>
          <w:p w14:paraId="3D6B2577"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Indicating power and grounding connections</w:t>
            </w:r>
          </w:p>
          <w:p w14:paraId="52892E15" w14:textId="77777777" w:rsidR="00C32083" w:rsidRPr="008536EB" w:rsidRDefault="00C32083" w:rsidP="00F92494">
            <w:pPr>
              <w:numPr>
                <w:ilvl w:val="3"/>
                <w:numId w:val="326"/>
              </w:numPr>
              <w:spacing w:line="276" w:lineRule="auto"/>
              <w:ind w:left="2279"/>
              <w:rPr>
                <w:rFonts w:eastAsiaTheme="majorEastAsia"/>
                <w:iCs/>
              </w:rPr>
            </w:pPr>
            <w:r w:rsidRPr="008536EB">
              <w:rPr>
                <w:rFonts w:eastAsiaTheme="majorEastAsia"/>
                <w:iCs/>
              </w:rPr>
              <w:t>Adding dimensions and annotations</w:t>
            </w:r>
          </w:p>
          <w:p w14:paraId="73B9AC06"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Documenting Technical Drawings</w:t>
            </w:r>
          </w:p>
          <w:p w14:paraId="35095E90"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Adding titles, revision history, and author information</w:t>
            </w:r>
          </w:p>
          <w:p w14:paraId="437D81DE"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Including a drawing index</w:t>
            </w:r>
          </w:p>
          <w:p w14:paraId="40EC0D65"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Providing clear and concise annotations</w:t>
            </w:r>
          </w:p>
          <w:p w14:paraId="3ACABD2C" w14:textId="77777777" w:rsidR="00C32083" w:rsidRPr="008536EB" w:rsidRDefault="00C32083" w:rsidP="00F92494">
            <w:pPr>
              <w:numPr>
                <w:ilvl w:val="1"/>
                <w:numId w:val="326"/>
              </w:numPr>
              <w:spacing w:line="276" w:lineRule="auto"/>
              <w:rPr>
                <w:rFonts w:eastAsiaTheme="majorEastAsia"/>
                <w:iCs/>
              </w:rPr>
            </w:pPr>
            <w:r w:rsidRPr="008536EB">
              <w:rPr>
                <w:rFonts w:eastAsiaTheme="majorEastAsia"/>
                <w:iCs/>
              </w:rPr>
              <w:t>Adhering to Standards</w:t>
            </w:r>
          </w:p>
          <w:p w14:paraId="0EC826E4"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Industry standards for symbols, notations, and formatting</w:t>
            </w:r>
          </w:p>
          <w:p w14:paraId="2F88AD81" w14:textId="77777777" w:rsidR="00C32083" w:rsidRPr="008536EB" w:rsidRDefault="00C32083" w:rsidP="00F92494">
            <w:pPr>
              <w:numPr>
                <w:ilvl w:val="2"/>
                <w:numId w:val="326"/>
              </w:numPr>
              <w:spacing w:line="276" w:lineRule="auto"/>
              <w:ind w:left="1571"/>
              <w:rPr>
                <w:rFonts w:eastAsiaTheme="majorEastAsia"/>
                <w:iCs/>
              </w:rPr>
            </w:pPr>
            <w:r w:rsidRPr="008536EB">
              <w:rPr>
                <w:rFonts w:eastAsiaTheme="majorEastAsia"/>
                <w:iCs/>
              </w:rPr>
              <w:t>Clarity and consistency in drawings</w:t>
            </w:r>
          </w:p>
        </w:tc>
        <w:tc>
          <w:tcPr>
            <w:tcW w:w="1171" w:type="pct"/>
            <w:tcBorders>
              <w:top w:val="single" w:sz="4" w:space="0" w:color="auto"/>
              <w:left w:val="single" w:sz="4" w:space="0" w:color="auto"/>
              <w:bottom w:val="single" w:sz="4" w:space="0" w:color="auto"/>
              <w:right w:val="single" w:sz="4" w:space="0" w:color="auto"/>
            </w:tcBorders>
          </w:tcPr>
          <w:p w14:paraId="2974FBF1" w14:textId="77777777" w:rsidR="00C32083" w:rsidRPr="008536EB" w:rsidRDefault="00C32083" w:rsidP="009D3BF2">
            <w:pPr>
              <w:spacing w:line="276" w:lineRule="auto"/>
              <w:rPr>
                <w:rFonts w:eastAsia="Calibri"/>
              </w:rPr>
            </w:pPr>
          </w:p>
          <w:p w14:paraId="07F20A5F"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Written assessment</w:t>
            </w:r>
          </w:p>
          <w:p w14:paraId="6B848C5E"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Oral assessment</w:t>
            </w:r>
          </w:p>
          <w:p w14:paraId="5709D248"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Practical</w:t>
            </w:r>
          </w:p>
          <w:p w14:paraId="2ED4EFCC"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Project</w:t>
            </w:r>
          </w:p>
          <w:p w14:paraId="3A001E35"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Third party report</w:t>
            </w:r>
          </w:p>
          <w:p w14:paraId="31939A77" w14:textId="77777777" w:rsidR="00C32083" w:rsidRPr="008536EB" w:rsidRDefault="00C32083" w:rsidP="00A9503E">
            <w:pPr>
              <w:numPr>
                <w:ilvl w:val="0"/>
                <w:numId w:val="114"/>
              </w:numPr>
              <w:spacing w:line="276" w:lineRule="auto"/>
              <w:contextualSpacing/>
              <w:rPr>
                <w:rFonts w:eastAsia="Calibri"/>
                <w:lang w:val="en-ZW"/>
              </w:rPr>
            </w:pPr>
            <w:r w:rsidRPr="008536EB">
              <w:rPr>
                <w:rFonts w:eastAsia="Calibri"/>
                <w:lang w:val="en-ZW"/>
              </w:rPr>
              <w:t>Portfolio of evidence</w:t>
            </w:r>
          </w:p>
          <w:p w14:paraId="06999E73" w14:textId="77777777" w:rsidR="00C32083" w:rsidRPr="008536EB" w:rsidRDefault="00C32083" w:rsidP="009D3BF2">
            <w:pPr>
              <w:spacing w:line="276" w:lineRule="auto"/>
              <w:rPr>
                <w:rFonts w:eastAsiaTheme="majorEastAsia"/>
                <w:lang w:val="en-ZW"/>
              </w:rPr>
            </w:pPr>
          </w:p>
        </w:tc>
      </w:tr>
      <w:tr w:rsidR="00C32083" w:rsidRPr="008536EB" w14:paraId="11D3666D" w14:textId="77777777" w:rsidTr="009D3BF2">
        <w:tc>
          <w:tcPr>
            <w:tcW w:w="1352" w:type="pct"/>
            <w:tcBorders>
              <w:top w:val="single" w:sz="4" w:space="0" w:color="auto"/>
              <w:left w:val="single" w:sz="4" w:space="0" w:color="auto"/>
              <w:bottom w:val="single" w:sz="4" w:space="0" w:color="auto"/>
              <w:right w:val="single" w:sz="4" w:space="0" w:color="auto"/>
            </w:tcBorders>
            <w:hideMark/>
          </w:tcPr>
          <w:p w14:paraId="632BD3D5" w14:textId="77777777" w:rsidR="00C32083" w:rsidRPr="008536EB" w:rsidRDefault="00C32083" w:rsidP="00F92494">
            <w:pPr>
              <w:numPr>
                <w:ilvl w:val="0"/>
                <w:numId w:val="326"/>
              </w:numPr>
              <w:spacing w:line="276" w:lineRule="auto"/>
              <w:rPr>
                <w:rFonts w:eastAsiaTheme="majorEastAsia"/>
                <w:lang w:val="en-ZW"/>
              </w:rPr>
            </w:pPr>
            <w:r w:rsidRPr="008536EB">
              <w:rPr>
                <w:rFonts w:eastAsiaTheme="majorEastAsia"/>
                <w:lang w:val="en-ZW"/>
              </w:rPr>
              <w:t>Set up Broadcasting Communication Systems</w:t>
            </w:r>
          </w:p>
        </w:tc>
        <w:tc>
          <w:tcPr>
            <w:tcW w:w="2477" w:type="pct"/>
            <w:tcBorders>
              <w:top w:val="single" w:sz="4" w:space="0" w:color="auto"/>
              <w:left w:val="single" w:sz="4" w:space="0" w:color="auto"/>
              <w:bottom w:val="single" w:sz="4" w:space="0" w:color="auto"/>
              <w:right w:val="single" w:sz="4" w:space="0" w:color="auto"/>
            </w:tcBorders>
            <w:hideMark/>
          </w:tcPr>
          <w:p w14:paraId="236A79DB" w14:textId="77777777" w:rsidR="00C32083" w:rsidRPr="008536EB" w:rsidRDefault="00C32083" w:rsidP="00A9503E">
            <w:pPr>
              <w:numPr>
                <w:ilvl w:val="1"/>
                <w:numId w:val="61"/>
              </w:numPr>
              <w:spacing w:line="276" w:lineRule="auto"/>
              <w:rPr>
                <w:rFonts w:eastAsiaTheme="majorEastAsia"/>
                <w:iCs/>
                <w:lang w:val="en-ZW"/>
              </w:rPr>
            </w:pPr>
            <w:r w:rsidRPr="008536EB">
              <w:rPr>
                <w:rFonts w:eastAsiaTheme="majorEastAsia"/>
                <w:iCs/>
                <w:lang w:val="en-ZW"/>
              </w:rPr>
              <w:t>Installation Site Planning</w:t>
            </w:r>
          </w:p>
          <w:p w14:paraId="46D19A7A" w14:textId="77777777" w:rsidR="00C32083" w:rsidRPr="008536EB" w:rsidRDefault="00C32083" w:rsidP="00A9503E">
            <w:pPr>
              <w:numPr>
                <w:ilvl w:val="2"/>
                <w:numId w:val="61"/>
              </w:numPr>
              <w:spacing w:line="276" w:lineRule="auto"/>
              <w:rPr>
                <w:rFonts w:eastAsiaTheme="majorEastAsia"/>
                <w:iCs/>
                <w:lang w:val="en-ZW"/>
              </w:rPr>
            </w:pPr>
            <w:r w:rsidRPr="008536EB">
              <w:rPr>
                <w:rFonts w:eastAsiaTheme="majorEastAsia"/>
                <w:iCs/>
              </w:rPr>
              <w:t xml:space="preserve">Antenna Mounting and Orientation </w:t>
            </w:r>
          </w:p>
          <w:p w14:paraId="722024F1"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Cable Routing </w:t>
            </w:r>
          </w:p>
          <w:p w14:paraId="56361D99"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Power Distribution </w:t>
            </w:r>
          </w:p>
          <w:p w14:paraId="751A4DB9"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Installation Safety Considerations</w:t>
            </w:r>
          </w:p>
          <w:p w14:paraId="0D249591" w14:textId="77777777" w:rsidR="00C32083" w:rsidRPr="008536EB" w:rsidRDefault="00C32083" w:rsidP="00A9503E">
            <w:pPr>
              <w:numPr>
                <w:ilvl w:val="1"/>
                <w:numId w:val="61"/>
              </w:numPr>
              <w:spacing w:line="276" w:lineRule="auto"/>
              <w:rPr>
                <w:rFonts w:eastAsiaTheme="majorEastAsia"/>
                <w:iCs/>
              </w:rPr>
            </w:pPr>
            <w:r w:rsidRPr="008536EB">
              <w:rPr>
                <w:rFonts w:eastAsiaTheme="majorEastAsia"/>
                <w:iCs/>
              </w:rPr>
              <w:t xml:space="preserve">Transmitter Installation and </w:t>
            </w:r>
            <w:r w:rsidRPr="008536EB">
              <w:rPr>
                <w:rFonts w:eastAsiaTheme="majorEastAsia"/>
                <w:iCs/>
                <w:lang w:val="en-ZW"/>
              </w:rPr>
              <w:t>Configuration</w:t>
            </w:r>
          </w:p>
          <w:p w14:paraId="4F8A89C2"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Transmitter Selection </w:t>
            </w:r>
          </w:p>
          <w:p w14:paraId="10D3A628" w14:textId="77777777" w:rsidR="00C32083" w:rsidRPr="008536EB" w:rsidRDefault="00C32083" w:rsidP="00A9503E">
            <w:pPr>
              <w:numPr>
                <w:ilvl w:val="2"/>
                <w:numId w:val="62"/>
              </w:numPr>
              <w:spacing w:line="276" w:lineRule="auto"/>
              <w:rPr>
                <w:rFonts w:eastAsiaTheme="majorEastAsia"/>
                <w:iCs/>
              </w:rPr>
            </w:pPr>
            <w:r w:rsidRPr="008536EB">
              <w:rPr>
                <w:rFonts w:eastAsiaTheme="majorEastAsia"/>
                <w:iCs/>
              </w:rPr>
              <w:t>Power Output</w:t>
            </w:r>
          </w:p>
          <w:p w14:paraId="2299F55F" w14:textId="77777777" w:rsidR="00C32083" w:rsidRPr="008536EB" w:rsidRDefault="00C32083" w:rsidP="00A9503E">
            <w:pPr>
              <w:numPr>
                <w:ilvl w:val="2"/>
                <w:numId w:val="62"/>
              </w:numPr>
              <w:spacing w:line="276" w:lineRule="auto"/>
              <w:rPr>
                <w:rFonts w:eastAsiaTheme="majorEastAsia"/>
                <w:iCs/>
              </w:rPr>
            </w:pPr>
            <w:r w:rsidRPr="008536EB">
              <w:rPr>
                <w:rFonts w:eastAsiaTheme="majorEastAsia"/>
                <w:iCs/>
              </w:rPr>
              <w:t>Frequency Range</w:t>
            </w:r>
          </w:p>
          <w:p w14:paraId="0766F0C4" w14:textId="77777777" w:rsidR="00C32083" w:rsidRPr="008536EB" w:rsidRDefault="00C32083" w:rsidP="00A9503E">
            <w:pPr>
              <w:numPr>
                <w:ilvl w:val="2"/>
                <w:numId w:val="62"/>
              </w:numPr>
              <w:spacing w:line="276" w:lineRule="auto"/>
              <w:rPr>
                <w:rFonts w:eastAsiaTheme="majorEastAsia"/>
                <w:iCs/>
              </w:rPr>
            </w:pPr>
            <w:r w:rsidRPr="008536EB">
              <w:rPr>
                <w:rFonts w:eastAsiaTheme="majorEastAsia"/>
                <w:iCs/>
              </w:rPr>
              <w:t>Modulation Type</w:t>
            </w:r>
          </w:p>
          <w:p w14:paraId="132F4BF9" w14:textId="77777777" w:rsidR="00C32083" w:rsidRPr="008536EB" w:rsidRDefault="00C32083" w:rsidP="00A9503E">
            <w:pPr>
              <w:numPr>
                <w:ilvl w:val="2"/>
                <w:numId w:val="62"/>
              </w:numPr>
              <w:spacing w:line="276" w:lineRule="auto"/>
              <w:rPr>
                <w:rFonts w:eastAsiaTheme="majorEastAsia"/>
                <w:iCs/>
              </w:rPr>
            </w:pPr>
            <w:r w:rsidRPr="008536EB">
              <w:rPr>
                <w:rFonts w:eastAsiaTheme="majorEastAsia"/>
                <w:iCs/>
              </w:rPr>
              <w:t>Transmitter Installation</w:t>
            </w:r>
          </w:p>
          <w:p w14:paraId="18824ED9"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Mounting the Transmitter</w:t>
            </w:r>
          </w:p>
          <w:p w14:paraId="5A17A7EF"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Connecting Power Supply and Antenna</w:t>
            </w:r>
          </w:p>
          <w:p w14:paraId="58925224"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Configuring Transmitter Parameters: Frequency, Power, Modulation.</w:t>
            </w:r>
          </w:p>
          <w:p w14:paraId="00661283" w14:textId="77777777" w:rsidR="00C32083" w:rsidRPr="008536EB" w:rsidRDefault="00C32083" w:rsidP="00A9503E">
            <w:pPr>
              <w:numPr>
                <w:ilvl w:val="2"/>
                <w:numId w:val="62"/>
              </w:numPr>
              <w:spacing w:line="276" w:lineRule="auto"/>
              <w:rPr>
                <w:rFonts w:eastAsiaTheme="majorEastAsia"/>
                <w:iCs/>
              </w:rPr>
            </w:pPr>
            <w:r w:rsidRPr="008536EB">
              <w:rPr>
                <w:rFonts w:eastAsiaTheme="majorEastAsia"/>
                <w:iCs/>
              </w:rPr>
              <w:t>RF Power Amplifier Installation</w:t>
            </w:r>
          </w:p>
          <w:p w14:paraId="66E0E07D"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Mounting the Amplifier</w:t>
            </w:r>
          </w:p>
          <w:p w14:paraId="5C10FE64"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Connecting to the Transmitter and Antenna</w:t>
            </w:r>
          </w:p>
          <w:p w14:paraId="12FC2889" w14:textId="77777777" w:rsidR="00C32083" w:rsidRPr="008536EB" w:rsidRDefault="00C32083" w:rsidP="00A9503E">
            <w:pPr>
              <w:numPr>
                <w:ilvl w:val="3"/>
                <w:numId w:val="62"/>
              </w:numPr>
              <w:spacing w:line="276" w:lineRule="auto"/>
              <w:rPr>
                <w:rFonts w:eastAsiaTheme="majorEastAsia"/>
                <w:iCs/>
              </w:rPr>
            </w:pPr>
            <w:r w:rsidRPr="008536EB">
              <w:rPr>
                <w:rFonts w:eastAsiaTheme="majorEastAsia"/>
                <w:iCs/>
              </w:rPr>
              <w:t>Configuring Amplifier Parameters: Gain, Power Output</w:t>
            </w:r>
          </w:p>
          <w:p w14:paraId="6EABB9F4" w14:textId="77777777" w:rsidR="00C32083" w:rsidRPr="008536EB" w:rsidRDefault="00C32083" w:rsidP="00A9503E">
            <w:pPr>
              <w:numPr>
                <w:ilvl w:val="1"/>
                <w:numId w:val="61"/>
              </w:numPr>
              <w:spacing w:line="276" w:lineRule="auto"/>
              <w:rPr>
                <w:rFonts w:eastAsiaTheme="majorEastAsia"/>
                <w:iCs/>
              </w:rPr>
            </w:pPr>
            <w:r w:rsidRPr="008536EB">
              <w:rPr>
                <w:rFonts w:eastAsiaTheme="majorEastAsia"/>
                <w:iCs/>
              </w:rPr>
              <w:t>Antenna Installation and Alignment</w:t>
            </w:r>
          </w:p>
          <w:p w14:paraId="4D09A998"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Antenna Selection considerations</w:t>
            </w:r>
          </w:p>
          <w:p w14:paraId="06BC120D"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Antenna Type: Dipole, Yagi-Uda, Parabolic, horn</w:t>
            </w:r>
          </w:p>
          <w:p w14:paraId="780D2A6D"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Gain</w:t>
            </w:r>
          </w:p>
          <w:p w14:paraId="2C219029"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Beamwidth</w:t>
            </w:r>
          </w:p>
          <w:p w14:paraId="1EA4326A"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Polarization</w:t>
            </w:r>
          </w:p>
          <w:p w14:paraId="1C2EC4DB"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Radiation pattern</w:t>
            </w:r>
          </w:p>
          <w:p w14:paraId="4942CFD0"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Antenna Installation</w:t>
            </w:r>
          </w:p>
          <w:p w14:paraId="232B38A1"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Mounting broadcasting Antenna</w:t>
            </w:r>
          </w:p>
          <w:p w14:paraId="4C2838B4"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Adjusting Antenna Tilt and Azimuth</w:t>
            </w:r>
          </w:p>
          <w:p w14:paraId="3E141E6B"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Connecting the Antenna to the Transmission Line</w:t>
            </w:r>
          </w:p>
          <w:p w14:paraId="24DFBE39"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Antenna Alignment</w:t>
            </w:r>
          </w:p>
          <w:p w14:paraId="369151E5"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Using Field Strength Meter</w:t>
            </w:r>
          </w:p>
          <w:p w14:paraId="7FFF9913"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Optimizing Antenna Pattern</w:t>
            </w:r>
          </w:p>
          <w:p w14:paraId="0BA07AC5"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Minimizing Interference</w:t>
            </w:r>
          </w:p>
          <w:p w14:paraId="26929DA0" w14:textId="77777777" w:rsidR="00C32083" w:rsidRPr="008536EB" w:rsidRDefault="00C32083" w:rsidP="00A9503E">
            <w:pPr>
              <w:numPr>
                <w:ilvl w:val="1"/>
                <w:numId w:val="61"/>
              </w:numPr>
              <w:spacing w:line="276" w:lineRule="auto"/>
              <w:rPr>
                <w:rFonts w:eastAsiaTheme="majorEastAsia"/>
                <w:iCs/>
              </w:rPr>
            </w:pPr>
            <w:r w:rsidRPr="008536EB">
              <w:rPr>
                <w:rFonts w:eastAsiaTheme="majorEastAsia"/>
                <w:iCs/>
              </w:rPr>
              <w:t>Transmission Line Installation and Termination</w:t>
            </w:r>
          </w:p>
          <w:p w14:paraId="61B5D698"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Transmission Line Selection: </w:t>
            </w:r>
          </w:p>
          <w:p w14:paraId="17F66C66"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Type: Coaxial Cable, Waveguide</w:t>
            </w:r>
          </w:p>
          <w:p w14:paraId="63A93D19"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Impedance</w:t>
            </w:r>
          </w:p>
          <w:p w14:paraId="6E99E330"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Attenuation</w:t>
            </w:r>
          </w:p>
          <w:p w14:paraId="20AD92FD"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Transmission Line Installation: </w:t>
            </w:r>
          </w:p>
          <w:p w14:paraId="3DECB2C7"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Cable Routing and Support</w:t>
            </w:r>
          </w:p>
          <w:p w14:paraId="3C933EFB"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Cable Termination: Connectors, Terminators</w:t>
            </w:r>
          </w:p>
          <w:p w14:paraId="77E3EFFB"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Impedance Matching</w:t>
            </w:r>
          </w:p>
          <w:p w14:paraId="7E7A775A" w14:textId="77777777" w:rsidR="00C32083" w:rsidRPr="008536EB" w:rsidRDefault="00C32083" w:rsidP="00A9503E">
            <w:pPr>
              <w:numPr>
                <w:ilvl w:val="1"/>
                <w:numId w:val="61"/>
              </w:numPr>
              <w:spacing w:line="276" w:lineRule="auto"/>
              <w:rPr>
                <w:rFonts w:eastAsiaTheme="majorEastAsia"/>
                <w:iCs/>
              </w:rPr>
            </w:pPr>
            <w:r w:rsidRPr="008536EB">
              <w:rPr>
                <w:rFonts w:eastAsiaTheme="majorEastAsia"/>
                <w:iCs/>
              </w:rPr>
              <w:t>Studio Equipment Setup and Configuration</w:t>
            </w:r>
          </w:p>
          <w:p w14:paraId="3B41AB9C"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Audio Equipment</w:t>
            </w:r>
          </w:p>
          <w:p w14:paraId="61615982"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Microphones</w:t>
            </w:r>
          </w:p>
          <w:p w14:paraId="6EB3C842"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Mixers</w:t>
            </w:r>
          </w:p>
          <w:p w14:paraId="02168BBC"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Audio Processors</w:t>
            </w:r>
          </w:p>
          <w:p w14:paraId="35FB533C"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Amplifiers</w:t>
            </w:r>
          </w:p>
          <w:p w14:paraId="05B4F786"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Video Equipment: </w:t>
            </w:r>
          </w:p>
          <w:p w14:paraId="0A88882E"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Cameras</w:t>
            </w:r>
          </w:p>
          <w:p w14:paraId="32DCFE8A"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Video Mixers</w:t>
            </w:r>
          </w:p>
          <w:p w14:paraId="631DC5F4"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Video Processors</w:t>
            </w:r>
          </w:p>
          <w:p w14:paraId="084008F8"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 xml:space="preserve">Studio Layout and Acoustics: </w:t>
            </w:r>
          </w:p>
          <w:p w14:paraId="1BA4D814"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Soundproofing</w:t>
            </w:r>
          </w:p>
          <w:p w14:paraId="1E0243C5"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Cable Management</w:t>
            </w:r>
          </w:p>
          <w:p w14:paraId="57EEA180"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Lighting</w:t>
            </w:r>
          </w:p>
          <w:p w14:paraId="78B68988" w14:textId="77777777" w:rsidR="00C32083" w:rsidRPr="008536EB" w:rsidRDefault="00C32083" w:rsidP="00A9503E">
            <w:pPr>
              <w:numPr>
                <w:ilvl w:val="1"/>
                <w:numId w:val="61"/>
              </w:numPr>
              <w:spacing w:line="276" w:lineRule="auto"/>
              <w:rPr>
                <w:rFonts w:eastAsiaTheme="majorEastAsia"/>
                <w:iCs/>
              </w:rPr>
            </w:pPr>
            <w:r w:rsidRPr="008536EB">
              <w:rPr>
                <w:rFonts w:eastAsiaTheme="majorEastAsia"/>
                <w:iCs/>
              </w:rPr>
              <w:t>System Testing and Commissioning</w:t>
            </w:r>
          </w:p>
          <w:p w14:paraId="0DC7250A"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RF Signal Measurements</w:t>
            </w:r>
          </w:p>
          <w:p w14:paraId="2BE4A336"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Field Strength Measurements</w:t>
            </w:r>
          </w:p>
          <w:p w14:paraId="7D561964"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Signal-to-Noise Ratio</w:t>
            </w:r>
          </w:p>
          <w:p w14:paraId="6B191C2B"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Carrier-to-Noise Ratio</w:t>
            </w:r>
          </w:p>
          <w:p w14:paraId="3D5A8DCA"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Audio and Video Quality Testing</w:t>
            </w:r>
          </w:p>
          <w:p w14:paraId="55FE5513"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Distortion Measurement</w:t>
            </w:r>
          </w:p>
          <w:p w14:paraId="191299D0"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Frequency Response</w:t>
            </w:r>
          </w:p>
          <w:p w14:paraId="79A38737"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Signal-to-Noise Ratio</w:t>
            </w:r>
          </w:p>
          <w:p w14:paraId="11875433"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System Integration and Optimization</w:t>
            </w:r>
          </w:p>
          <w:p w14:paraId="0FB5EEE3"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Fine-tuning Transmitter and Receiver Settings</w:t>
            </w:r>
          </w:p>
          <w:p w14:paraId="519A4372"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Adjusting Antenna Alignment</w:t>
            </w:r>
          </w:p>
          <w:p w14:paraId="261A431C" w14:textId="77777777" w:rsidR="00C32083" w:rsidRPr="008536EB" w:rsidRDefault="00C32083" w:rsidP="00A9503E">
            <w:pPr>
              <w:numPr>
                <w:ilvl w:val="3"/>
                <w:numId w:val="61"/>
              </w:numPr>
              <w:spacing w:line="276" w:lineRule="auto"/>
              <w:rPr>
                <w:rFonts w:eastAsiaTheme="majorEastAsia"/>
                <w:iCs/>
              </w:rPr>
            </w:pPr>
            <w:r w:rsidRPr="008536EB">
              <w:rPr>
                <w:rFonts w:eastAsiaTheme="majorEastAsia"/>
                <w:iCs/>
              </w:rPr>
              <w:t>Optimizing Audio and Video Signal Levels</w:t>
            </w:r>
          </w:p>
          <w:p w14:paraId="588D42B7" w14:textId="77777777" w:rsidR="00C32083" w:rsidRPr="008536EB" w:rsidRDefault="00C32083" w:rsidP="00A9503E">
            <w:pPr>
              <w:numPr>
                <w:ilvl w:val="1"/>
                <w:numId w:val="61"/>
              </w:numPr>
              <w:spacing w:line="276" w:lineRule="auto"/>
              <w:rPr>
                <w:rFonts w:eastAsiaTheme="majorEastAsia"/>
                <w:iCs/>
                <w:lang w:val="en-ZW"/>
              </w:rPr>
            </w:pPr>
            <w:r w:rsidRPr="008536EB">
              <w:rPr>
                <w:rFonts w:eastAsiaTheme="majorEastAsia"/>
                <w:iCs/>
                <w:lang w:val="en-ZW"/>
              </w:rPr>
              <w:t xml:space="preserve">Documentation </w:t>
            </w:r>
            <w:r w:rsidRPr="008536EB">
              <w:rPr>
                <w:rFonts w:eastAsiaTheme="majorEastAsia"/>
                <w:iCs/>
              </w:rPr>
              <w:t>and</w:t>
            </w:r>
            <w:r w:rsidRPr="008536EB">
              <w:rPr>
                <w:rFonts w:eastAsiaTheme="majorEastAsia"/>
                <w:iCs/>
                <w:lang w:val="en-ZW"/>
              </w:rPr>
              <w:t xml:space="preserve"> Commissioning</w:t>
            </w:r>
          </w:p>
          <w:p w14:paraId="3E455380"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Recording test results</w:t>
            </w:r>
          </w:p>
          <w:p w14:paraId="04A13A5C" w14:textId="77777777" w:rsidR="00C32083" w:rsidRPr="008536EB" w:rsidRDefault="00C32083" w:rsidP="00A9503E">
            <w:pPr>
              <w:numPr>
                <w:ilvl w:val="2"/>
                <w:numId w:val="61"/>
              </w:numPr>
              <w:spacing w:line="276" w:lineRule="auto"/>
              <w:rPr>
                <w:rFonts w:eastAsiaTheme="majorEastAsia"/>
                <w:iCs/>
              </w:rPr>
            </w:pPr>
            <w:r w:rsidRPr="008536EB">
              <w:rPr>
                <w:rFonts w:eastAsiaTheme="majorEastAsia"/>
                <w:iCs/>
              </w:rPr>
              <w:t>Coverage area verification</w:t>
            </w:r>
          </w:p>
          <w:p w14:paraId="38487B44" w14:textId="77777777" w:rsidR="00C32083" w:rsidRPr="008536EB" w:rsidRDefault="00C32083" w:rsidP="00A9503E">
            <w:pPr>
              <w:numPr>
                <w:ilvl w:val="2"/>
                <w:numId w:val="61"/>
              </w:numPr>
              <w:spacing w:line="276" w:lineRule="auto"/>
              <w:rPr>
                <w:rFonts w:eastAsiaTheme="majorEastAsia"/>
                <w:iCs/>
                <w:lang w:val="en-ZW"/>
              </w:rPr>
            </w:pPr>
            <w:r w:rsidRPr="008536EB">
              <w:rPr>
                <w:rFonts w:eastAsiaTheme="majorEastAsia"/>
                <w:iCs/>
              </w:rPr>
              <w:t>Submission of documentation for regulatory approval.</w:t>
            </w:r>
          </w:p>
        </w:tc>
        <w:tc>
          <w:tcPr>
            <w:tcW w:w="1171" w:type="pct"/>
            <w:tcBorders>
              <w:top w:val="single" w:sz="4" w:space="0" w:color="auto"/>
              <w:left w:val="single" w:sz="4" w:space="0" w:color="auto"/>
              <w:bottom w:val="single" w:sz="4" w:space="0" w:color="auto"/>
              <w:right w:val="single" w:sz="4" w:space="0" w:color="auto"/>
            </w:tcBorders>
            <w:hideMark/>
          </w:tcPr>
          <w:p w14:paraId="4FADC11C" w14:textId="77777777" w:rsidR="00C32083" w:rsidRPr="008536EB" w:rsidRDefault="00C32083" w:rsidP="009D3BF2">
            <w:pPr>
              <w:rPr>
                <w:rFonts w:eastAsia="Calibri"/>
              </w:rPr>
            </w:pPr>
          </w:p>
          <w:p w14:paraId="57D62E1B"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Written assessment</w:t>
            </w:r>
          </w:p>
          <w:p w14:paraId="4EB3A0F8"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Oral assessment</w:t>
            </w:r>
          </w:p>
          <w:p w14:paraId="5C3317CB"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Practical</w:t>
            </w:r>
          </w:p>
          <w:p w14:paraId="2F24AE73"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Project</w:t>
            </w:r>
          </w:p>
          <w:p w14:paraId="2D45343D"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Third party report</w:t>
            </w:r>
          </w:p>
          <w:p w14:paraId="52F1E66B" w14:textId="77777777" w:rsidR="00C32083" w:rsidRPr="008536EB" w:rsidRDefault="00C32083" w:rsidP="00A9503E">
            <w:pPr>
              <w:numPr>
                <w:ilvl w:val="0"/>
                <w:numId w:val="115"/>
              </w:numPr>
              <w:spacing w:line="276" w:lineRule="auto"/>
              <w:contextualSpacing/>
              <w:rPr>
                <w:rFonts w:eastAsia="Calibri"/>
                <w:lang w:val="en-ZW"/>
              </w:rPr>
            </w:pPr>
            <w:r w:rsidRPr="008536EB">
              <w:rPr>
                <w:rFonts w:eastAsia="Calibri"/>
                <w:lang w:val="en-ZW"/>
              </w:rPr>
              <w:t>Portfolio of evidence</w:t>
            </w:r>
          </w:p>
          <w:p w14:paraId="2521840B" w14:textId="77777777" w:rsidR="00C32083" w:rsidRPr="008536EB" w:rsidRDefault="00C32083" w:rsidP="009D3BF2">
            <w:pPr>
              <w:spacing w:line="276" w:lineRule="auto"/>
              <w:rPr>
                <w:rFonts w:eastAsiaTheme="majorEastAsia"/>
                <w:lang w:val="en-ZW"/>
              </w:rPr>
            </w:pPr>
          </w:p>
        </w:tc>
      </w:tr>
    </w:tbl>
    <w:p w14:paraId="760D218F" w14:textId="77777777" w:rsidR="00C32083" w:rsidRPr="008536EB" w:rsidRDefault="00C32083" w:rsidP="00C32083">
      <w:pPr>
        <w:spacing w:line="276" w:lineRule="auto"/>
        <w:rPr>
          <w:rFonts w:eastAsiaTheme="majorEastAsia"/>
        </w:rPr>
      </w:pPr>
    </w:p>
    <w:p w14:paraId="70CD7377" w14:textId="77777777" w:rsidR="00C32083" w:rsidRPr="008536EB" w:rsidRDefault="00C32083" w:rsidP="00C32083">
      <w:pPr>
        <w:spacing w:line="276" w:lineRule="auto"/>
        <w:rPr>
          <w:rFonts w:eastAsiaTheme="majorEastAsia"/>
          <w:b/>
          <w:lang w:val="en-GB"/>
        </w:rPr>
      </w:pPr>
      <w:r w:rsidRPr="008536EB">
        <w:rPr>
          <w:rFonts w:eastAsiaTheme="majorEastAsia"/>
          <w:b/>
          <w:lang w:val="en-GB"/>
        </w:rPr>
        <w:t>Suggested Methods of Instruction</w:t>
      </w:r>
    </w:p>
    <w:p w14:paraId="14D39AA3" w14:textId="77777777" w:rsidR="00C32083" w:rsidRPr="008536EB" w:rsidRDefault="00C32083" w:rsidP="00C32083">
      <w:pPr>
        <w:spacing w:line="276" w:lineRule="auto"/>
        <w:rPr>
          <w:rFonts w:eastAsiaTheme="majorEastAsia"/>
          <w:b/>
          <w:lang w:val="en-GB"/>
        </w:rPr>
      </w:pPr>
    </w:p>
    <w:p w14:paraId="14E0232E"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Practical</w:t>
      </w:r>
    </w:p>
    <w:p w14:paraId="75B24585"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Project</w:t>
      </w:r>
    </w:p>
    <w:p w14:paraId="5321E6CB"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Demonstration</w:t>
      </w:r>
    </w:p>
    <w:p w14:paraId="569FCDBD"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Group discussion</w:t>
      </w:r>
    </w:p>
    <w:p w14:paraId="4BA4BD40"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Direct instruction</w:t>
      </w:r>
    </w:p>
    <w:p w14:paraId="09FD282E"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Case studies</w:t>
      </w:r>
    </w:p>
    <w:p w14:paraId="4FFB1DB7"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Field visits</w:t>
      </w:r>
    </w:p>
    <w:p w14:paraId="6FAFC760" w14:textId="77777777" w:rsidR="00C32083" w:rsidRPr="008536EB" w:rsidRDefault="00C32083" w:rsidP="00A9503E">
      <w:pPr>
        <w:numPr>
          <w:ilvl w:val="2"/>
          <w:numId w:val="63"/>
        </w:numPr>
        <w:spacing w:line="276" w:lineRule="auto"/>
        <w:rPr>
          <w:rFonts w:eastAsiaTheme="majorEastAsia"/>
          <w:b/>
          <w:lang w:val="en-GB"/>
        </w:rPr>
      </w:pPr>
      <w:r w:rsidRPr="008536EB">
        <w:rPr>
          <w:rFonts w:eastAsiaTheme="majorEastAsia"/>
          <w:bCs/>
          <w:lang w:val="en-GB"/>
        </w:rPr>
        <w:t>Industry visits</w:t>
      </w:r>
    </w:p>
    <w:p w14:paraId="45809C2B" w14:textId="77777777" w:rsidR="00C32083" w:rsidRPr="008536EB" w:rsidRDefault="00C32083" w:rsidP="00C32083">
      <w:pPr>
        <w:spacing w:line="276" w:lineRule="auto"/>
        <w:rPr>
          <w:rFonts w:eastAsiaTheme="majorEastAsia"/>
          <w:b/>
          <w:lang w:val="en-ZW"/>
        </w:rPr>
      </w:pPr>
      <w:r w:rsidRPr="008536EB">
        <w:rPr>
          <w:rFonts w:eastAsiaTheme="majorEastAsia"/>
          <w:b/>
          <w:lang w:val="en-ZW"/>
        </w:rPr>
        <w:t>List of 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393"/>
        <w:gridCol w:w="1781"/>
        <w:gridCol w:w="2705"/>
        <w:gridCol w:w="1329"/>
        <w:gridCol w:w="1808"/>
      </w:tblGrid>
      <w:tr w:rsidR="008536EB" w:rsidRPr="008536EB" w14:paraId="7F20DAAA"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71F405D8" w14:textId="77777777" w:rsidR="00C32083" w:rsidRPr="008536EB" w:rsidRDefault="00C32083" w:rsidP="009D3BF2">
            <w:pPr>
              <w:spacing w:line="276" w:lineRule="auto"/>
              <w:rPr>
                <w:rFonts w:eastAsiaTheme="majorEastAsia"/>
              </w:rPr>
            </w:pPr>
            <w:r w:rsidRPr="008536EB">
              <w:rPr>
                <w:rFonts w:eastAsiaTheme="majorEastAsia"/>
                <w:b/>
              </w:rPr>
              <w:t>S/No.</w:t>
            </w:r>
          </w:p>
        </w:tc>
        <w:tc>
          <w:tcPr>
            <w:tcW w:w="988" w:type="pct"/>
            <w:tcBorders>
              <w:top w:val="single" w:sz="4" w:space="0" w:color="000000"/>
              <w:left w:val="single" w:sz="4" w:space="0" w:color="000000"/>
              <w:bottom w:val="single" w:sz="4" w:space="0" w:color="000000"/>
              <w:right w:val="single" w:sz="4" w:space="0" w:color="000000"/>
            </w:tcBorders>
            <w:hideMark/>
          </w:tcPr>
          <w:p w14:paraId="399122B6" w14:textId="77777777" w:rsidR="00C32083" w:rsidRPr="008536EB" w:rsidRDefault="00C32083" w:rsidP="009D3BF2">
            <w:pPr>
              <w:spacing w:line="276" w:lineRule="auto"/>
              <w:rPr>
                <w:rFonts w:eastAsiaTheme="majorEastAsia"/>
              </w:rPr>
            </w:pPr>
            <w:r w:rsidRPr="008536EB">
              <w:rPr>
                <w:rFonts w:eastAsiaTheme="majorEastAsia"/>
                <w:b/>
              </w:rPr>
              <w:t>Category/Item</w:t>
            </w:r>
          </w:p>
        </w:tc>
        <w:tc>
          <w:tcPr>
            <w:tcW w:w="1500" w:type="pct"/>
            <w:tcBorders>
              <w:top w:val="single" w:sz="4" w:space="0" w:color="000000"/>
              <w:left w:val="single" w:sz="4" w:space="0" w:color="000000"/>
              <w:bottom w:val="single" w:sz="4" w:space="0" w:color="000000"/>
              <w:right w:val="single" w:sz="4" w:space="0" w:color="000000"/>
            </w:tcBorders>
            <w:hideMark/>
          </w:tcPr>
          <w:p w14:paraId="0FED61AF" w14:textId="77777777" w:rsidR="00C32083" w:rsidRPr="008536EB" w:rsidRDefault="00C32083" w:rsidP="009D3BF2">
            <w:pPr>
              <w:spacing w:line="276" w:lineRule="auto"/>
              <w:rPr>
                <w:rFonts w:eastAsiaTheme="majorEastAsia"/>
              </w:rPr>
            </w:pPr>
            <w:r w:rsidRPr="008536EB">
              <w:rPr>
                <w:rFonts w:eastAsiaTheme="majorEastAsia"/>
                <w:b/>
              </w:rPr>
              <w:t>Description/</w:t>
            </w:r>
          </w:p>
          <w:p w14:paraId="20C92794" w14:textId="77777777" w:rsidR="00C32083" w:rsidRPr="008536EB" w:rsidRDefault="00C32083" w:rsidP="009D3BF2">
            <w:pPr>
              <w:spacing w:line="276" w:lineRule="auto"/>
              <w:rPr>
                <w:rFonts w:eastAsiaTheme="majorEastAsia"/>
              </w:rPr>
            </w:pPr>
            <w:r w:rsidRPr="008536EB">
              <w:rPr>
                <w:rFonts w:eastAsiaTheme="majorEastAsia"/>
                <w:b/>
              </w:rPr>
              <w:t>Specifications</w:t>
            </w:r>
          </w:p>
        </w:tc>
        <w:tc>
          <w:tcPr>
            <w:tcW w:w="737" w:type="pct"/>
            <w:tcBorders>
              <w:top w:val="single" w:sz="4" w:space="0" w:color="000000"/>
              <w:left w:val="single" w:sz="4" w:space="0" w:color="000000"/>
              <w:bottom w:val="single" w:sz="4" w:space="0" w:color="000000"/>
              <w:right w:val="single" w:sz="4" w:space="0" w:color="000000"/>
            </w:tcBorders>
            <w:hideMark/>
          </w:tcPr>
          <w:p w14:paraId="60002AA9" w14:textId="77777777" w:rsidR="00C32083" w:rsidRPr="008536EB" w:rsidRDefault="00C32083" w:rsidP="009D3BF2">
            <w:pPr>
              <w:spacing w:line="276" w:lineRule="auto"/>
              <w:rPr>
                <w:rFonts w:eastAsiaTheme="majorEastAsia"/>
              </w:rPr>
            </w:pPr>
            <w:r w:rsidRPr="008536EB">
              <w:rPr>
                <w:rFonts w:eastAsiaTheme="majorEastAsia"/>
                <w:b/>
              </w:rPr>
              <w:t>Quantity</w:t>
            </w:r>
          </w:p>
        </w:tc>
        <w:tc>
          <w:tcPr>
            <w:tcW w:w="1003" w:type="pct"/>
            <w:tcBorders>
              <w:top w:val="single" w:sz="4" w:space="0" w:color="000000"/>
              <w:left w:val="single" w:sz="4" w:space="0" w:color="000000"/>
              <w:bottom w:val="single" w:sz="4" w:space="0" w:color="000000"/>
              <w:right w:val="single" w:sz="4" w:space="0" w:color="000000"/>
            </w:tcBorders>
            <w:hideMark/>
          </w:tcPr>
          <w:p w14:paraId="017183B1" w14:textId="77777777" w:rsidR="00C32083" w:rsidRPr="008536EB" w:rsidRDefault="00C32083" w:rsidP="009D3BF2">
            <w:pPr>
              <w:spacing w:line="276" w:lineRule="auto"/>
              <w:rPr>
                <w:rFonts w:eastAsiaTheme="majorEastAsia"/>
              </w:rPr>
            </w:pPr>
            <w:r w:rsidRPr="008536EB">
              <w:rPr>
                <w:rFonts w:eastAsiaTheme="majorEastAsia"/>
                <w:b/>
              </w:rPr>
              <w:t>Recommended</w:t>
            </w:r>
          </w:p>
          <w:p w14:paraId="7AD5DF29" w14:textId="77777777" w:rsidR="00C32083" w:rsidRPr="008536EB" w:rsidRDefault="00C32083" w:rsidP="009D3BF2">
            <w:pPr>
              <w:spacing w:line="276" w:lineRule="auto"/>
              <w:rPr>
                <w:rFonts w:eastAsiaTheme="majorEastAsia"/>
              </w:rPr>
            </w:pPr>
            <w:r w:rsidRPr="008536EB">
              <w:rPr>
                <w:rFonts w:eastAsiaTheme="majorEastAsia"/>
                <w:b/>
              </w:rPr>
              <w:t>Ratio</w:t>
            </w:r>
          </w:p>
          <w:p w14:paraId="79DF1B22" w14:textId="77777777" w:rsidR="00C32083" w:rsidRPr="008536EB" w:rsidRDefault="00C32083" w:rsidP="009D3BF2">
            <w:pPr>
              <w:spacing w:line="276" w:lineRule="auto"/>
              <w:rPr>
                <w:rFonts w:eastAsiaTheme="majorEastAsia"/>
              </w:rPr>
            </w:pPr>
            <w:r w:rsidRPr="008536EB">
              <w:rPr>
                <w:rFonts w:eastAsiaTheme="majorEastAsia"/>
              </w:rPr>
              <w:t>(Item: Trainee)</w:t>
            </w:r>
          </w:p>
        </w:tc>
      </w:tr>
      <w:tr w:rsidR="008536EB" w:rsidRPr="008536EB" w14:paraId="640904D2"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2A719A94" w14:textId="77777777" w:rsidR="00C32083" w:rsidRPr="008536EB" w:rsidRDefault="00C32083" w:rsidP="009D3BF2">
            <w:pPr>
              <w:spacing w:line="276" w:lineRule="auto"/>
              <w:rPr>
                <w:rFonts w:eastAsiaTheme="majorEastAsia"/>
              </w:rPr>
            </w:pPr>
            <w:r w:rsidRPr="008536EB">
              <w:rPr>
                <w:rFonts w:eastAsiaTheme="majorEastAsia"/>
                <w:b/>
              </w:rPr>
              <w:t>A</w:t>
            </w:r>
          </w:p>
        </w:tc>
        <w:tc>
          <w:tcPr>
            <w:tcW w:w="988" w:type="pct"/>
            <w:tcBorders>
              <w:top w:val="single" w:sz="4" w:space="0" w:color="000000"/>
              <w:left w:val="single" w:sz="4" w:space="0" w:color="000000"/>
              <w:bottom w:val="single" w:sz="4" w:space="0" w:color="000000"/>
              <w:right w:val="single" w:sz="4" w:space="0" w:color="000000"/>
            </w:tcBorders>
            <w:hideMark/>
          </w:tcPr>
          <w:p w14:paraId="6343EC1E" w14:textId="77777777" w:rsidR="00C32083" w:rsidRPr="008536EB" w:rsidRDefault="00C32083" w:rsidP="009D3BF2">
            <w:pPr>
              <w:spacing w:line="276" w:lineRule="auto"/>
              <w:rPr>
                <w:rFonts w:eastAsiaTheme="majorEastAsia"/>
              </w:rPr>
            </w:pPr>
            <w:r w:rsidRPr="008536EB">
              <w:rPr>
                <w:rFonts w:eastAsiaTheme="majorEastAsia"/>
                <w:b/>
              </w:rPr>
              <w:t xml:space="preserve">Learning Materials  </w:t>
            </w:r>
          </w:p>
        </w:tc>
        <w:tc>
          <w:tcPr>
            <w:tcW w:w="1500" w:type="pct"/>
            <w:tcBorders>
              <w:top w:val="single" w:sz="4" w:space="0" w:color="000000"/>
              <w:left w:val="single" w:sz="4" w:space="0" w:color="000000"/>
              <w:bottom w:val="single" w:sz="4" w:space="0" w:color="000000"/>
              <w:right w:val="single" w:sz="4" w:space="0" w:color="000000"/>
            </w:tcBorders>
            <w:hideMark/>
          </w:tcPr>
          <w:p w14:paraId="3FC61842"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2D9D8241"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3" w:type="pct"/>
            <w:tcBorders>
              <w:top w:val="single" w:sz="4" w:space="0" w:color="000000"/>
              <w:left w:val="single" w:sz="4" w:space="0" w:color="000000"/>
              <w:bottom w:val="single" w:sz="4" w:space="0" w:color="000000"/>
              <w:right w:val="single" w:sz="4" w:space="0" w:color="000000"/>
            </w:tcBorders>
            <w:hideMark/>
          </w:tcPr>
          <w:p w14:paraId="0E9ACF22"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0822DC49"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490AD257"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F343C95" w14:textId="77777777" w:rsidR="00C32083" w:rsidRPr="008536EB" w:rsidRDefault="00C32083" w:rsidP="009D3BF2">
            <w:pPr>
              <w:spacing w:line="276" w:lineRule="auto"/>
              <w:rPr>
                <w:rFonts w:eastAsiaTheme="majorEastAsia"/>
              </w:rPr>
            </w:pPr>
            <w:r w:rsidRPr="008536EB">
              <w:rPr>
                <w:rFonts w:eastAsiaTheme="majorEastAsia"/>
              </w:rPr>
              <w:t>Training Manuals</w:t>
            </w:r>
          </w:p>
        </w:tc>
        <w:tc>
          <w:tcPr>
            <w:tcW w:w="1500" w:type="pct"/>
            <w:tcBorders>
              <w:top w:val="single" w:sz="4" w:space="0" w:color="000000"/>
              <w:left w:val="single" w:sz="4" w:space="0" w:color="000000"/>
              <w:bottom w:val="single" w:sz="4" w:space="0" w:color="000000"/>
              <w:right w:val="single" w:sz="4" w:space="0" w:color="000000"/>
            </w:tcBorders>
          </w:tcPr>
          <w:p w14:paraId="5204E5F6" w14:textId="77777777" w:rsidR="00C32083" w:rsidRPr="008536EB" w:rsidRDefault="00C32083" w:rsidP="009D3BF2">
            <w:pPr>
              <w:spacing w:line="276" w:lineRule="auto"/>
              <w:rPr>
                <w:rFonts w:eastAsiaTheme="majorEastAsia"/>
              </w:rPr>
            </w:pPr>
            <w:r w:rsidRPr="008536EB">
              <w:rPr>
                <w:rFonts w:eastAsiaTheme="majorEastAsia"/>
              </w:rPr>
              <w:t>Detailed manuals on Broadcasting system installation, configuration, and troubleshooting.</w:t>
            </w:r>
          </w:p>
          <w:p w14:paraId="20F6F34C" w14:textId="77777777" w:rsidR="00C32083" w:rsidRPr="008536EB" w:rsidRDefault="00C32083" w:rsidP="009D3BF2">
            <w:pPr>
              <w:spacing w:line="276" w:lineRule="auto"/>
              <w:rPr>
                <w:rFonts w:eastAsiaTheme="majorEastAsia"/>
              </w:rPr>
            </w:pPr>
          </w:p>
          <w:p w14:paraId="3CE077C9" w14:textId="77777777" w:rsidR="00C32083" w:rsidRPr="008536EB" w:rsidRDefault="00C32083" w:rsidP="009D3BF2">
            <w:pPr>
              <w:spacing w:line="276" w:lineRule="auto"/>
              <w:rPr>
                <w:rFonts w:eastAsiaTheme="majorEastAsia"/>
              </w:rPr>
            </w:pPr>
            <w:r w:rsidRPr="008536EB">
              <w:rPr>
                <w:rFonts w:eastAsiaTheme="majorEastAsia"/>
              </w:rPr>
              <w:t>Step-by-step guides specific to broadcast communication systems</w:t>
            </w:r>
          </w:p>
        </w:tc>
        <w:tc>
          <w:tcPr>
            <w:tcW w:w="737" w:type="pct"/>
            <w:tcBorders>
              <w:top w:val="single" w:sz="4" w:space="0" w:color="000000"/>
              <w:left w:val="single" w:sz="4" w:space="0" w:color="000000"/>
              <w:bottom w:val="single" w:sz="4" w:space="0" w:color="000000"/>
              <w:right w:val="single" w:sz="4" w:space="0" w:color="000000"/>
            </w:tcBorders>
          </w:tcPr>
          <w:p w14:paraId="0A60374F" w14:textId="77777777" w:rsidR="00C32083" w:rsidRPr="008536EB" w:rsidRDefault="00C32083" w:rsidP="009D3BF2">
            <w:pPr>
              <w:spacing w:line="276" w:lineRule="auto"/>
              <w:rPr>
                <w:rFonts w:eastAsiaTheme="majorEastAsia"/>
              </w:rPr>
            </w:pPr>
          </w:p>
          <w:p w14:paraId="28368AA6" w14:textId="77777777" w:rsidR="00C32083" w:rsidRPr="008536EB" w:rsidRDefault="00C32083" w:rsidP="009D3BF2">
            <w:pPr>
              <w:spacing w:line="276" w:lineRule="auto"/>
              <w:rPr>
                <w:rFonts w:eastAsiaTheme="majorEastAsia"/>
              </w:rPr>
            </w:pPr>
            <w:r w:rsidRPr="008536EB">
              <w:rPr>
                <w:rFonts w:eastAsiaTheme="majorEastAsia"/>
              </w:rPr>
              <w:t>5 copies of each</w:t>
            </w:r>
          </w:p>
        </w:tc>
        <w:tc>
          <w:tcPr>
            <w:tcW w:w="1003" w:type="pct"/>
            <w:tcBorders>
              <w:top w:val="single" w:sz="4" w:space="0" w:color="000000"/>
              <w:left w:val="single" w:sz="4" w:space="0" w:color="000000"/>
              <w:bottom w:val="single" w:sz="4" w:space="0" w:color="000000"/>
              <w:right w:val="single" w:sz="4" w:space="0" w:color="000000"/>
            </w:tcBorders>
          </w:tcPr>
          <w:p w14:paraId="4F71B794" w14:textId="77777777" w:rsidR="00C32083" w:rsidRPr="008536EB" w:rsidRDefault="00C32083" w:rsidP="009D3BF2">
            <w:pPr>
              <w:spacing w:line="276" w:lineRule="auto"/>
              <w:rPr>
                <w:rFonts w:eastAsiaTheme="majorEastAsia"/>
              </w:rPr>
            </w:pPr>
          </w:p>
          <w:p w14:paraId="589C8839"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7566E9E2"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3C698D60"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8615FD6" w14:textId="77777777" w:rsidR="00C32083" w:rsidRPr="008536EB" w:rsidRDefault="00C32083" w:rsidP="009D3BF2">
            <w:pPr>
              <w:spacing w:line="276" w:lineRule="auto"/>
              <w:rPr>
                <w:rFonts w:eastAsiaTheme="majorEastAsia"/>
              </w:rPr>
            </w:pPr>
            <w:r w:rsidRPr="008536EB">
              <w:rPr>
                <w:rFonts w:eastAsiaTheme="majorEastAsia"/>
              </w:rPr>
              <w:t>Safety Procedures</w:t>
            </w:r>
          </w:p>
        </w:tc>
        <w:tc>
          <w:tcPr>
            <w:tcW w:w="1500" w:type="pct"/>
            <w:tcBorders>
              <w:top w:val="single" w:sz="4" w:space="0" w:color="000000"/>
              <w:left w:val="single" w:sz="4" w:space="0" w:color="000000"/>
              <w:bottom w:val="single" w:sz="4" w:space="0" w:color="000000"/>
              <w:right w:val="single" w:sz="4" w:space="0" w:color="000000"/>
            </w:tcBorders>
            <w:hideMark/>
          </w:tcPr>
          <w:p w14:paraId="0AA664EB" w14:textId="77777777" w:rsidR="00C32083" w:rsidRPr="008536EB" w:rsidRDefault="00C32083" w:rsidP="009D3BF2">
            <w:pPr>
              <w:spacing w:line="276" w:lineRule="auto"/>
              <w:rPr>
                <w:rFonts w:eastAsiaTheme="majorEastAsia"/>
              </w:rPr>
            </w:pPr>
            <w:r w:rsidRPr="008536EB">
              <w:rPr>
                <w:rFonts w:eastAsiaTheme="majorEastAsia"/>
              </w:rPr>
              <w:t>Guidelines for electrical safety and working at heights</w:t>
            </w:r>
          </w:p>
        </w:tc>
        <w:tc>
          <w:tcPr>
            <w:tcW w:w="737" w:type="pct"/>
            <w:tcBorders>
              <w:top w:val="single" w:sz="4" w:space="0" w:color="000000"/>
              <w:left w:val="single" w:sz="4" w:space="0" w:color="000000"/>
              <w:bottom w:val="single" w:sz="4" w:space="0" w:color="000000"/>
              <w:right w:val="single" w:sz="4" w:space="0" w:color="000000"/>
            </w:tcBorders>
          </w:tcPr>
          <w:p w14:paraId="2C7A4C7C" w14:textId="77777777" w:rsidR="00C32083" w:rsidRPr="008536EB" w:rsidRDefault="00C32083" w:rsidP="009D3BF2">
            <w:pPr>
              <w:spacing w:line="276" w:lineRule="auto"/>
              <w:rPr>
                <w:rFonts w:eastAsiaTheme="majorEastAsia"/>
              </w:rPr>
            </w:pPr>
          </w:p>
          <w:p w14:paraId="6AD504F7" w14:textId="77777777" w:rsidR="00C32083" w:rsidRPr="008536EB" w:rsidRDefault="00C32083" w:rsidP="009D3BF2">
            <w:pPr>
              <w:spacing w:line="276" w:lineRule="auto"/>
              <w:rPr>
                <w:rFonts w:eastAsiaTheme="majorEastAsia"/>
              </w:rPr>
            </w:pPr>
            <w:r w:rsidRPr="008536EB">
              <w:rPr>
                <w:rFonts w:eastAsiaTheme="majorEastAsia"/>
              </w:rPr>
              <w:t>5 copies</w:t>
            </w:r>
          </w:p>
        </w:tc>
        <w:tc>
          <w:tcPr>
            <w:tcW w:w="1003" w:type="pct"/>
            <w:tcBorders>
              <w:top w:val="single" w:sz="4" w:space="0" w:color="000000"/>
              <w:left w:val="single" w:sz="4" w:space="0" w:color="000000"/>
              <w:bottom w:val="single" w:sz="4" w:space="0" w:color="000000"/>
              <w:right w:val="single" w:sz="4" w:space="0" w:color="000000"/>
            </w:tcBorders>
          </w:tcPr>
          <w:p w14:paraId="092C625B" w14:textId="77777777" w:rsidR="00C32083" w:rsidRPr="008536EB" w:rsidRDefault="00C32083" w:rsidP="009D3BF2">
            <w:pPr>
              <w:spacing w:line="276" w:lineRule="auto"/>
              <w:rPr>
                <w:rFonts w:eastAsiaTheme="majorEastAsia"/>
              </w:rPr>
            </w:pPr>
          </w:p>
          <w:p w14:paraId="06C602D2"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4478D840"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08277AC4"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D9D67D3" w14:textId="77777777" w:rsidR="00C32083" w:rsidRPr="008536EB" w:rsidRDefault="00C32083" w:rsidP="009D3BF2">
            <w:pPr>
              <w:spacing w:line="276" w:lineRule="auto"/>
              <w:rPr>
                <w:rFonts w:eastAsiaTheme="majorEastAsia"/>
              </w:rPr>
            </w:pPr>
            <w:r w:rsidRPr="008536EB">
              <w:rPr>
                <w:rFonts w:eastAsiaTheme="majorEastAsia"/>
              </w:rPr>
              <w:t>Tutorial Videos</w:t>
            </w:r>
          </w:p>
        </w:tc>
        <w:tc>
          <w:tcPr>
            <w:tcW w:w="1500" w:type="pct"/>
            <w:tcBorders>
              <w:top w:val="single" w:sz="4" w:space="0" w:color="000000"/>
              <w:left w:val="single" w:sz="4" w:space="0" w:color="000000"/>
              <w:bottom w:val="single" w:sz="4" w:space="0" w:color="000000"/>
              <w:right w:val="single" w:sz="4" w:space="0" w:color="000000"/>
            </w:tcBorders>
            <w:hideMark/>
          </w:tcPr>
          <w:p w14:paraId="4AA4F373" w14:textId="77777777" w:rsidR="00C32083" w:rsidRPr="008536EB" w:rsidRDefault="00C32083" w:rsidP="009D3BF2">
            <w:pPr>
              <w:spacing w:line="276" w:lineRule="auto"/>
              <w:rPr>
                <w:rFonts w:eastAsiaTheme="majorEastAsia"/>
                <w:lang w:val="en-GB"/>
              </w:rPr>
            </w:pPr>
            <w:r w:rsidRPr="008536EB">
              <w:rPr>
                <w:rFonts w:eastAsiaTheme="majorEastAsia"/>
              </w:rPr>
              <w:t xml:space="preserve">For trainer’s use </w:t>
            </w:r>
          </w:p>
        </w:tc>
        <w:tc>
          <w:tcPr>
            <w:tcW w:w="737" w:type="pct"/>
            <w:tcBorders>
              <w:top w:val="single" w:sz="4" w:space="0" w:color="000000"/>
              <w:left w:val="single" w:sz="4" w:space="0" w:color="000000"/>
              <w:bottom w:val="single" w:sz="4" w:space="0" w:color="000000"/>
              <w:right w:val="single" w:sz="4" w:space="0" w:color="000000"/>
            </w:tcBorders>
            <w:hideMark/>
          </w:tcPr>
          <w:p w14:paraId="351C6EE6" w14:textId="77777777" w:rsidR="00C32083" w:rsidRPr="008536EB" w:rsidRDefault="00C32083" w:rsidP="009D3BF2">
            <w:pPr>
              <w:spacing w:line="276" w:lineRule="auto"/>
              <w:rPr>
                <w:rFonts w:eastAsiaTheme="majorEastAsia"/>
              </w:rPr>
            </w:pPr>
            <w:r w:rsidRPr="008536EB">
              <w:rPr>
                <w:rFonts w:eastAsiaTheme="majorEastAsia"/>
              </w:rPr>
              <w:t>Enough</w:t>
            </w:r>
          </w:p>
        </w:tc>
        <w:tc>
          <w:tcPr>
            <w:tcW w:w="1003" w:type="pct"/>
            <w:tcBorders>
              <w:top w:val="single" w:sz="4" w:space="0" w:color="000000"/>
              <w:left w:val="single" w:sz="4" w:space="0" w:color="000000"/>
              <w:bottom w:val="single" w:sz="4" w:space="0" w:color="000000"/>
              <w:right w:val="single" w:sz="4" w:space="0" w:color="000000"/>
            </w:tcBorders>
            <w:hideMark/>
          </w:tcPr>
          <w:p w14:paraId="1ED74B84" w14:textId="77777777" w:rsidR="00C32083" w:rsidRPr="008536EB" w:rsidRDefault="00C32083" w:rsidP="009D3BF2">
            <w:pPr>
              <w:spacing w:line="276" w:lineRule="auto"/>
              <w:rPr>
                <w:rFonts w:eastAsiaTheme="majorEastAsia"/>
              </w:rPr>
            </w:pPr>
            <w:r w:rsidRPr="008536EB">
              <w:rPr>
                <w:rFonts w:eastAsiaTheme="majorEastAsia"/>
              </w:rPr>
              <w:t>-</w:t>
            </w:r>
          </w:p>
        </w:tc>
      </w:tr>
      <w:tr w:rsidR="008536EB" w:rsidRPr="008536EB" w14:paraId="53D16A68"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6B0CEC2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9CCC3B9" w14:textId="77777777" w:rsidR="00C32083" w:rsidRPr="008536EB" w:rsidRDefault="00C32083" w:rsidP="009D3BF2">
            <w:pPr>
              <w:spacing w:line="276" w:lineRule="auto"/>
              <w:rPr>
                <w:rFonts w:eastAsiaTheme="majorEastAsia"/>
              </w:rPr>
            </w:pPr>
            <w:r w:rsidRPr="008536EB">
              <w:rPr>
                <w:rFonts w:eastAsiaTheme="majorEastAsia"/>
              </w:rPr>
              <w:t xml:space="preserve">Power point presentations </w:t>
            </w:r>
          </w:p>
        </w:tc>
        <w:tc>
          <w:tcPr>
            <w:tcW w:w="1500" w:type="pct"/>
            <w:tcBorders>
              <w:top w:val="single" w:sz="4" w:space="0" w:color="000000"/>
              <w:left w:val="single" w:sz="4" w:space="0" w:color="000000"/>
              <w:bottom w:val="single" w:sz="4" w:space="0" w:color="000000"/>
              <w:right w:val="single" w:sz="4" w:space="0" w:color="000000"/>
            </w:tcBorders>
            <w:hideMark/>
          </w:tcPr>
          <w:p w14:paraId="6F7D8086" w14:textId="77777777" w:rsidR="00C32083" w:rsidRPr="008536EB" w:rsidRDefault="00C32083" w:rsidP="009D3BF2">
            <w:pPr>
              <w:spacing w:line="276" w:lineRule="auto"/>
              <w:rPr>
                <w:rFonts w:eastAsiaTheme="majorEastAsia"/>
              </w:rPr>
            </w:pPr>
            <w:r w:rsidRPr="008536EB">
              <w:rPr>
                <w:rFonts w:eastAsiaTheme="majorEastAsia"/>
              </w:rPr>
              <w:t xml:space="preserve">For trainer’s use </w:t>
            </w:r>
          </w:p>
        </w:tc>
        <w:tc>
          <w:tcPr>
            <w:tcW w:w="737" w:type="pct"/>
            <w:tcBorders>
              <w:top w:val="single" w:sz="4" w:space="0" w:color="000000"/>
              <w:left w:val="single" w:sz="4" w:space="0" w:color="000000"/>
              <w:bottom w:val="single" w:sz="4" w:space="0" w:color="000000"/>
              <w:right w:val="single" w:sz="4" w:space="0" w:color="000000"/>
            </w:tcBorders>
            <w:hideMark/>
          </w:tcPr>
          <w:p w14:paraId="3CB8793C"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3" w:type="pct"/>
            <w:tcBorders>
              <w:top w:val="single" w:sz="4" w:space="0" w:color="000000"/>
              <w:left w:val="single" w:sz="4" w:space="0" w:color="000000"/>
              <w:bottom w:val="single" w:sz="4" w:space="0" w:color="000000"/>
              <w:right w:val="single" w:sz="4" w:space="0" w:color="000000"/>
            </w:tcBorders>
            <w:hideMark/>
          </w:tcPr>
          <w:p w14:paraId="0C0FC3A6"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74893500"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23EBECFA" w14:textId="77777777" w:rsidR="00C32083" w:rsidRPr="008536EB" w:rsidRDefault="00C32083" w:rsidP="009D3BF2">
            <w:pPr>
              <w:spacing w:line="276" w:lineRule="auto"/>
              <w:rPr>
                <w:rFonts w:eastAsiaTheme="majorEastAsia"/>
                <w:b/>
                <w:bCs/>
              </w:rPr>
            </w:pPr>
            <w:r w:rsidRPr="008536EB">
              <w:rPr>
                <w:rFonts w:eastAsiaTheme="majorEastAsia"/>
                <w:b/>
                <w:bCs/>
              </w:rPr>
              <w:t>B</w:t>
            </w:r>
          </w:p>
        </w:tc>
        <w:tc>
          <w:tcPr>
            <w:tcW w:w="988" w:type="pct"/>
            <w:tcBorders>
              <w:top w:val="single" w:sz="4" w:space="0" w:color="000000"/>
              <w:left w:val="single" w:sz="4" w:space="0" w:color="000000"/>
              <w:bottom w:val="single" w:sz="4" w:space="0" w:color="000000"/>
              <w:right w:val="single" w:sz="4" w:space="0" w:color="000000"/>
            </w:tcBorders>
            <w:hideMark/>
          </w:tcPr>
          <w:p w14:paraId="2CEEFA74" w14:textId="77777777" w:rsidR="00C32083" w:rsidRPr="008536EB" w:rsidRDefault="00C32083" w:rsidP="009D3BF2">
            <w:pPr>
              <w:spacing w:line="276" w:lineRule="auto"/>
              <w:rPr>
                <w:rFonts w:eastAsiaTheme="majorEastAsia"/>
              </w:rPr>
            </w:pPr>
            <w:r w:rsidRPr="008536EB">
              <w:rPr>
                <w:rFonts w:eastAsiaTheme="majorEastAsia"/>
                <w:b/>
              </w:rPr>
              <w:t xml:space="preserve">Learning Facilities &amp; infrastructure </w:t>
            </w:r>
          </w:p>
        </w:tc>
        <w:tc>
          <w:tcPr>
            <w:tcW w:w="1500" w:type="pct"/>
            <w:tcBorders>
              <w:top w:val="single" w:sz="4" w:space="0" w:color="000000"/>
              <w:left w:val="single" w:sz="4" w:space="0" w:color="000000"/>
              <w:bottom w:val="single" w:sz="4" w:space="0" w:color="000000"/>
              <w:right w:val="single" w:sz="4" w:space="0" w:color="000000"/>
            </w:tcBorders>
            <w:hideMark/>
          </w:tcPr>
          <w:p w14:paraId="670B007E"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2C1EBF23"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3" w:type="pct"/>
            <w:tcBorders>
              <w:top w:val="single" w:sz="4" w:space="0" w:color="000000"/>
              <w:left w:val="single" w:sz="4" w:space="0" w:color="000000"/>
              <w:bottom w:val="single" w:sz="4" w:space="0" w:color="000000"/>
              <w:right w:val="single" w:sz="4" w:space="0" w:color="000000"/>
            </w:tcBorders>
            <w:hideMark/>
          </w:tcPr>
          <w:p w14:paraId="329761A1"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57F221E6"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4EC34732"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48F2F4B" w14:textId="77777777" w:rsidR="00C32083" w:rsidRPr="008536EB" w:rsidRDefault="00C32083" w:rsidP="009D3BF2">
            <w:pPr>
              <w:spacing w:line="276" w:lineRule="auto"/>
              <w:rPr>
                <w:rFonts w:eastAsiaTheme="majorEastAsia"/>
              </w:rPr>
            </w:pPr>
            <w:r w:rsidRPr="008536EB">
              <w:rPr>
                <w:rFonts w:eastAsiaTheme="majorEastAsia"/>
              </w:rPr>
              <w:t xml:space="preserve">Lecture/theory room </w:t>
            </w:r>
          </w:p>
        </w:tc>
        <w:tc>
          <w:tcPr>
            <w:tcW w:w="1500" w:type="pct"/>
            <w:tcBorders>
              <w:top w:val="single" w:sz="4" w:space="0" w:color="000000"/>
              <w:left w:val="single" w:sz="4" w:space="0" w:color="000000"/>
              <w:bottom w:val="single" w:sz="4" w:space="0" w:color="000000"/>
              <w:right w:val="single" w:sz="4" w:space="0" w:color="000000"/>
            </w:tcBorders>
            <w:hideMark/>
          </w:tcPr>
          <w:p w14:paraId="741619D3" w14:textId="77777777" w:rsidR="00C32083" w:rsidRPr="008536EB" w:rsidRDefault="00C32083" w:rsidP="009D3BF2">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0EE99BBB"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3" w:type="pct"/>
            <w:tcBorders>
              <w:top w:val="single" w:sz="4" w:space="0" w:color="000000"/>
              <w:left w:val="single" w:sz="4" w:space="0" w:color="000000"/>
              <w:bottom w:val="single" w:sz="4" w:space="0" w:color="000000"/>
              <w:right w:val="single" w:sz="4" w:space="0" w:color="000000"/>
            </w:tcBorders>
            <w:hideMark/>
          </w:tcPr>
          <w:p w14:paraId="330813F3"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25FE55A0"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7F0B5F7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25AACE0" w14:textId="77777777" w:rsidR="00C32083" w:rsidRPr="008536EB" w:rsidRDefault="00C32083" w:rsidP="009D3BF2">
            <w:pPr>
              <w:spacing w:line="276" w:lineRule="auto"/>
              <w:rPr>
                <w:rFonts w:eastAsiaTheme="majorEastAsia"/>
              </w:rPr>
            </w:pPr>
            <w:r w:rsidRPr="008536EB">
              <w:rPr>
                <w:rFonts w:eastAsiaTheme="majorEastAsia"/>
              </w:rPr>
              <w:t xml:space="preserve">Workshop </w:t>
            </w:r>
          </w:p>
        </w:tc>
        <w:tc>
          <w:tcPr>
            <w:tcW w:w="1500" w:type="pct"/>
            <w:tcBorders>
              <w:top w:val="single" w:sz="4" w:space="0" w:color="000000"/>
              <w:left w:val="single" w:sz="4" w:space="0" w:color="000000"/>
              <w:bottom w:val="single" w:sz="4" w:space="0" w:color="000000"/>
              <w:right w:val="single" w:sz="4" w:space="0" w:color="000000"/>
            </w:tcBorders>
            <w:hideMark/>
          </w:tcPr>
          <w:p w14:paraId="1BA6FA66" w14:textId="77777777" w:rsidR="00C32083" w:rsidRPr="008536EB" w:rsidRDefault="00C32083" w:rsidP="009D3BF2">
            <w:pPr>
              <w:spacing w:line="276" w:lineRule="auto"/>
              <w:rPr>
                <w:rFonts w:eastAsiaTheme="majorEastAsia"/>
              </w:rPr>
            </w:pPr>
            <w:r w:rsidRPr="008536EB">
              <w:rPr>
                <w:rFonts w:eastAsiaTheme="majorEastAsia"/>
              </w:rPr>
              <w:t>160m</w:t>
            </w:r>
            <w:r w:rsidRPr="008536EB">
              <w:rPr>
                <w:rFonts w:eastAsiaTheme="majorEastAsia"/>
                <w:vertAlign w:val="superscript"/>
              </w:rPr>
              <w:t>2</w:t>
            </w:r>
            <w:r w:rsidRPr="008536EB">
              <w:rPr>
                <w:rFonts w:eastAsiaTheme="majorEastAsia"/>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6FE0D99E"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3" w:type="pct"/>
            <w:tcBorders>
              <w:top w:val="single" w:sz="4" w:space="0" w:color="000000"/>
              <w:left w:val="single" w:sz="4" w:space="0" w:color="000000"/>
              <w:bottom w:val="single" w:sz="4" w:space="0" w:color="000000"/>
              <w:right w:val="single" w:sz="4" w:space="0" w:color="000000"/>
            </w:tcBorders>
            <w:hideMark/>
          </w:tcPr>
          <w:p w14:paraId="200975F1"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570C591F"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927A202"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07EFA1E" w14:textId="77777777" w:rsidR="00C32083" w:rsidRPr="008536EB" w:rsidRDefault="00C32083" w:rsidP="009D3BF2">
            <w:pPr>
              <w:spacing w:line="276" w:lineRule="auto"/>
              <w:rPr>
                <w:rFonts w:eastAsiaTheme="majorEastAsia"/>
              </w:rPr>
            </w:pPr>
            <w:r w:rsidRPr="008536EB">
              <w:rPr>
                <w:rFonts w:eastAsiaTheme="majorEastAsia"/>
              </w:rPr>
              <w:t>Computers with internet access</w:t>
            </w:r>
          </w:p>
        </w:tc>
        <w:tc>
          <w:tcPr>
            <w:tcW w:w="1500" w:type="pct"/>
            <w:tcBorders>
              <w:top w:val="single" w:sz="4" w:space="0" w:color="000000"/>
              <w:left w:val="single" w:sz="4" w:space="0" w:color="000000"/>
              <w:bottom w:val="single" w:sz="4" w:space="0" w:color="000000"/>
              <w:right w:val="single" w:sz="4" w:space="0" w:color="000000"/>
            </w:tcBorders>
            <w:hideMark/>
          </w:tcPr>
          <w:p w14:paraId="524E5778" w14:textId="77777777" w:rsidR="00C32083" w:rsidRPr="008536EB" w:rsidRDefault="00C32083" w:rsidP="009D3BF2">
            <w:pPr>
              <w:spacing w:line="276" w:lineRule="auto"/>
              <w:rPr>
                <w:rFonts w:eastAsiaTheme="majorEastAsia"/>
              </w:rPr>
            </w:pPr>
            <w:r w:rsidRPr="008536EB">
              <w:rPr>
                <w:rFonts w:eastAsiaTheme="majorEastAsia"/>
              </w:rPr>
              <w:t>Processor: Intel Core i5/i7 or equivalent</w:t>
            </w:r>
          </w:p>
          <w:p w14:paraId="227E7920" w14:textId="77777777" w:rsidR="00C32083" w:rsidRPr="008536EB" w:rsidRDefault="00C32083" w:rsidP="009D3BF2">
            <w:pPr>
              <w:spacing w:line="276" w:lineRule="auto"/>
              <w:rPr>
                <w:rFonts w:eastAsiaTheme="majorEastAsia"/>
              </w:rPr>
            </w:pPr>
            <w:r w:rsidRPr="008536EB">
              <w:rPr>
                <w:rFonts w:eastAsiaTheme="majorEastAsia"/>
              </w:rPr>
              <w:t>RAM: 8GB or higher</w:t>
            </w:r>
          </w:p>
          <w:p w14:paraId="68F994FE" w14:textId="77777777" w:rsidR="00C32083" w:rsidRPr="008536EB" w:rsidRDefault="00C32083" w:rsidP="009D3BF2">
            <w:pPr>
              <w:spacing w:line="276" w:lineRule="auto"/>
              <w:rPr>
                <w:rFonts w:eastAsiaTheme="majorEastAsia"/>
              </w:rPr>
            </w:pPr>
            <w:r w:rsidRPr="008536EB">
              <w:rPr>
                <w:rFonts w:eastAsiaTheme="majorEastAsia"/>
              </w:rPr>
              <w:t>Storage: 256GB SSD or higher</w:t>
            </w:r>
          </w:p>
        </w:tc>
        <w:tc>
          <w:tcPr>
            <w:tcW w:w="737" w:type="pct"/>
            <w:tcBorders>
              <w:top w:val="single" w:sz="4" w:space="0" w:color="000000"/>
              <w:left w:val="single" w:sz="4" w:space="0" w:color="000000"/>
              <w:bottom w:val="single" w:sz="4" w:space="0" w:color="000000"/>
              <w:right w:val="single" w:sz="4" w:space="0" w:color="000000"/>
            </w:tcBorders>
            <w:hideMark/>
          </w:tcPr>
          <w:p w14:paraId="49D5C258" w14:textId="77777777" w:rsidR="00C32083" w:rsidRPr="008536EB" w:rsidRDefault="00C32083" w:rsidP="009D3BF2">
            <w:pPr>
              <w:spacing w:line="276" w:lineRule="auto"/>
              <w:rPr>
                <w:rFonts w:eastAsiaTheme="majorEastAsia"/>
              </w:rPr>
            </w:pPr>
            <w:r w:rsidRPr="008536EB">
              <w:rPr>
                <w:rFonts w:eastAsiaTheme="majorEastAsia"/>
              </w:rPr>
              <w:t>25 pcs</w:t>
            </w:r>
          </w:p>
        </w:tc>
        <w:tc>
          <w:tcPr>
            <w:tcW w:w="1003" w:type="pct"/>
            <w:tcBorders>
              <w:top w:val="single" w:sz="4" w:space="0" w:color="000000"/>
              <w:left w:val="single" w:sz="4" w:space="0" w:color="000000"/>
              <w:bottom w:val="single" w:sz="4" w:space="0" w:color="000000"/>
              <w:right w:val="single" w:sz="4" w:space="0" w:color="000000"/>
            </w:tcBorders>
            <w:hideMark/>
          </w:tcPr>
          <w:p w14:paraId="288D7D4A"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65651A13"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0FC3E0EB" w14:textId="77777777" w:rsidR="00C32083" w:rsidRPr="008536EB" w:rsidRDefault="00C32083" w:rsidP="009D3BF2">
            <w:pPr>
              <w:spacing w:line="276" w:lineRule="auto"/>
              <w:rPr>
                <w:rFonts w:eastAsiaTheme="majorEastAsia"/>
                <w:b/>
                <w:bCs/>
              </w:rPr>
            </w:pPr>
            <w:r w:rsidRPr="008536EB">
              <w:rPr>
                <w:rFonts w:eastAsiaTheme="majorEastAsia"/>
                <w:b/>
                <w:bCs/>
              </w:rPr>
              <w:t>C</w:t>
            </w:r>
          </w:p>
        </w:tc>
        <w:tc>
          <w:tcPr>
            <w:tcW w:w="988" w:type="pct"/>
            <w:tcBorders>
              <w:top w:val="single" w:sz="4" w:space="0" w:color="000000"/>
              <w:left w:val="single" w:sz="4" w:space="0" w:color="000000"/>
              <w:bottom w:val="single" w:sz="4" w:space="0" w:color="000000"/>
              <w:right w:val="single" w:sz="4" w:space="0" w:color="000000"/>
            </w:tcBorders>
            <w:hideMark/>
          </w:tcPr>
          <w:p w14:paraId="68984500" w14:textId="77777777" w:rsidR="00C32083" w:rsidRPr="008536EB" w:rsidRDefault="00C32083" w:rsidP="009D3BF2">
            <w:pPr>
              <w:spacing w:line="276" w:lineRule="auto"/>
              <w:rPr>
                <w:rFonts w:eastAsiaTheme="majorEastAsia"/>
              </w:rPr>
            </w:pPr>
            <w:r w:rsidRPr="008536EB">
              <w:rPr>
                <w:rFonts w:eastAsiaTheme="majorEastAsia"/>
                <w:b/>
              </w:rPr>
              <w:t xml:space="preserve">Consumable materials </w:t>
            </w:r>
          </w:p>
        </w:tc>
        <w:tc>
          <w:tcPr>
            <w:tcW w:w="1500" w:type="pct"/>
            <w:tcBorders>
              <w:top w:val="single" w:sz="4" w:space="0" w:color="000000"/>
              <w:left w:val="single" w:sz="4" w:space="0" w:color="000000"/>
              <w:bottom w:val="single" w:sz="4" w:space="0" w:color="000000"/>
              <w:right w:val="single" w:sz="4" w:space="0" w:color="000000"/>
            </w:tcBorders>
            <w:hideMark/>
          </w:tcPr>
          <w:p w14:paraId="349C0298"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37" w:type="pct"/>
            <w:tcBorders>
              <w:top w:val="single" w:sz="4" w:space="0" w:color="000000"/>
              <w:left w:val="single" w:sz="4" w:space="0" w:color="000000"/>
              <w:bottom w:val="single" w:sz="4" w:space="0" w:color="000000"/>
              <w:right w:val="single" w:sz="4" w:space="0" w:color="000000"/>
            </w:tcBorders>
            <w:hideMark/>
          </w:tcPr>
          <w:p w14:paraId="601C42C8"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3" w:type="pct"/>
            <w:tcBorders>
              <w:top w:val="single" w:sz="4" w:space="0" w:color="000000"/>
              <w:left w:val="single" w:sz="4" w:space="0" w:color="000000"/>
              <w:bottom w:val="single" w:sz="4" w:space="0" w:color="000000"/>
              <w:right w:val="single" w:sz="4" w:space="0" w:color="000000"/>
            </w:tcBorders>
            <w:hideMark/>
          </w:tcPr>
          <w:p w14:paraId="373ACA06"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61EB9474"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72A63932"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DED1B63" w14:textId="77777777" w:rsidR="00C32083" w:rsidRPr="008536EB" w:rsidRDefault="00C32083" w:rsidP="009D3BF2">
            <w:pPr>
              <w:spacing w:line="276" w:lineRule="auto"/>
              <w:rPr>
                <w:rFonts w:eastAsiaTheme="majorEastAsia"/>
              </w:rPr>
            </w:pPr>
            <w:r w:rsidRPr="008536EB">
              <w:rPr>
                <w:rFonts w:eastAsiaTheme="majorEastAsia"/>
              </w:rPr>
              <w:t>Coaxial Cables</w:t>
            </w:r>
          </w:p>
        </w:tc>
        <w:tc>
          <w:tcPr>
            <w:tcW w:w="1500" w:type="pct"/>
            <w:tcBorders>
              <w:top w:val="single" w:sz="4" w:space="0" w:color="000000"/>
              <w:left w:val="single" w:sz="4" w:space="0" w:color="000000"/>
              <w:bottom w:val="single" w:sz="4" w:space="0" w:color="000000"/>
              <w:right w:val="single" w:sz="4" w:space="0" w:color="000000"/>
            </w:tcBorders>
            <w:hideMark/>
          </w:tcPr>
          <w:p w14:paraId="3C409848" w14:textId="77777777" w:rsidR="00C32083" w:rsidRPr="008536EB" w:rsidRDefault="00C32083" w:rsidP="009D3BF2">
            <w:pPr>
              <w:spacing w:line="276" w:lineRule="auto"/>
              <w:rPr>
                <w:rFonts w:eastAsiaTheme="majorEastAsia"/>
              </w:rPr>
            </w:pPr>
            <w:r w:rsidRPr="008536EB">
              <w:rPr>
                <w:rFonts w:eastAsiaTheme="majorEastAsia"/>
              </w:rPr>
              <w:t>RG-6, RG-11, and RG-59 coaxial cables with connectors like F-type and BNC.</w:t>
            </w:r>
          </w:p>
        </w:tc>
        <w:tc>
          <w:tcPr>
            <w:tcW w:w="737" w:type="pct"/>
            <w:tcBorders>
              <w:top w:val="single" w:sz="4" w:space="0" w:color="000000"/>
              <w:left w:val="single" w:sz="4" w:space="0" w:color="000000"/>
              <w:bottom w:val="single" w:sz="4" w:space="0" w:color="000000"/>
              <w:right w:val="single" w:sz="4" w:space="0" w:color="000000"/>
            </w:tcBorders>
            <w:hideMark/>
          </w:tcPr>
          <w:p w14:paraId="151ECA9D" w14:textId="77777777" w:rsidR="00C32083" w:rsidRPr="008536EB" w:rsidRDefault="00C32083" w:rsidP="009D3BF2">
            <w:pPr>
              <w:spacing w:line="276" w:lineRule="auto"/>
              <w:rPr>
                <w:rFonts w:eastAsiaTheme="majorEastAsia"/>
              </w:rPr>
            </w:pPr>
            <w:r w:rsidRPr="008536EB">
              <w:rPr>
                <w:rFonts w:eastAsiaTheme="majorEastAsia"/>
              </w:rPr>
              <w:t>100 m each category</w:t>
            </w:r>
          </w:p>
        </w:tc>
        <w:tc>
          <w:tcPr>
            <w:tcW w:w="1003" w:type="pct"/>
            <w:tcBorders>
              <w:top w:val="single" w:sz="4" w:space="0" w:color="000000"/>
              <w:left w:val="single" w:sz="4" w:space="0" w:color="000000"/>
              <w:bottom w:val="single" w:sz="4" w:space="0" w:color="000000"/>
              <w:right w:val="single" w:sz="4" w:space="0" w:color="000000"/>
            </w:tcBorders>
            <w:hideMark/>
          </w:tcPr>
          <w:p w14:paraId="594FB550" w14:textId="77777777" w:rsidR="00C32083" w:rsidRPr="008536EB" w:rsidRDefault="00C32083" w:rsidP="009D3BF2">
            <w:pPr>
              <w:spacing w:line="276" w:lineRule="auto"/>
              <w:rPr>
                <w:rFonts w:eastAsiaTheme="majorEastAsia"/>
              </w:rPr>
            </w:pPr>
            <w:r w:rsidRPr="008536EB">
              <w:rPr>
                <w:rFonts w:eastAsiaTheme="majorEastAsia"/>
              </w:rPr>
              <w:t>4 m:1</w:t>
            </w:r>
          </w:p>
        </w:tc>
      </w:tr>
      <w:tr w:rsidR="008536EB" w:rsidRPr="008536EB" w14:paraId="088906B4"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5AB108A"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2EA65547" w14:textId="77777777" w:rsidR="00C32083" w:rsidRPr="008536EB" w:rsidRDefault="00C32083" w:rsidP="009D3BF2">
            <w:pPr>
              <w:spacing w:line="276" w:lineRule="auto"/>
              <w:rPr>
                <w:rFonts w:eastAsiaTheme="majorEastAsia"/>
              </w:rPr>
            </w:pPr>
            <w:r w:rsidRPr="008536EB">
              <w:rPr>
                <w:rFonts w:eastAsiaTheme="majorEastAsia"/>
              </w:rPr>
              <w:t>Waveguides</w:t>
            </w:r>
          </w:p>
        </w:tc>
        <w:tc>
          <w:tcPr>
            <w:tcW w:w="1500" w:type="pct"/>
            <w:tcBorders>
              <w:top w:val="single" w:sz="4" w:space="0" w:color="000000"/>
              <w:left w:val="single" w:sz="4" w:space="0" w:color="000000"/>
              <w:bottom w:val="single" w:sz="4" w:space="0" w:color="000000"/>
              <w:right w:val="single" w:sz="4" w:space="0" w:color="000000"/>
            </w:tcBorders>
            <w:hideMark/>
          </w:tcPr>
          <w:p w14:paraId="3E2241C9" w14:textId="77777777" w:rsidR="00C32083" w:rsidRPr="008536EB" w:rsidRDefault="00C32083" w:rsidP="009D3BF2">
            <w:pPr>
              <w:spacing w:line="276" w:lineRule="auto"/>
              <w:rPr>
                <w:rFonts w:eastAsiaTheme="majorEastAsia"/>
              </w:rPr>
            </w:pPr>
            <w:r w:rsidRPr="008536EB">
              <w:rPr>
                <w:rFonts w:eastAsiaTheme="majorEastAsia"/>
              </w:rPr>
              <w:t xml:space="preserve">Rectangular and circular waveguides </w:t>
            </w:r>
          </w:p>
        </w:tc>
        <w:tc>
          <w:tcPr>
            <w:tcW w:w="737" w:type="pct"/>
            <w:tcBorders>
              <w:top w:val="single" w:sz="4" w:space="0" w:color="000000"/>
              <w:left w:val="single" w:sz="4" w:space="0" w:color="000000"/>
              <w:bottom w:val="single" w:sz="4" w:space="0" w:color="000000"/>
              <w:right w:val="single" w:sz="4" w:space="0" w:color="000000"/>
            </w:tcBorders>
            <w:hideMark/>
          </w:tcPr>
          <w:p w14:paraId="43429050" w14:textId="77777777" w:rsidR="00C32083" w:rsidRPr="008536EB" w:rsidRDefault="00C32083" w:rsidP="009D3BF2">
            <w:pPr>
              <w:spacing w:line="276" w:lineRule="auto"/>
              <w:rPr>
                <w:rFonts w:eastAsiaTheme="majorEastAsia"/>
              </w:rPr>
            </w:pPr>
            <w:r w:rsidRPr="008536EB">
              <w:rPr>
                <w:rFonts w:eastAsiaTheme="majorEastAsia"/>
              </w:rPr>
              <w:t>10 pcs each category</w:t>
            </w:r>
          </w:p>
        </w:tc>
        <w:tc>
          <w:tcPr>
            <w:tcW w:w="1003" w:type="pct"/>
            <w:tcBorders>
              <w:top w:val="single" w:sz="4" w:space="0" w:color="000000"/>
              <w:left w:val="single" w:sz="4" w:space="0" w:color="000000"/>
              <w:bottom w:val="single" w:sz="4" w:space="0" w:color="000000"/>
              <w:right w:val="single" w:sz="4" w:space="0" w:color="000000"/>
            </w:tcBorders>
            <w:hideMark/>
          </w:tcPr>
          <w:p w14:paraId="6BA73429" w14:textId="77777777" w:rsidR="00C32083" w:rsidRPr="008536EB" w:rsidRDefault="00C32083" w:rsidP="009D3BF2">
            <w:pPr>
              <w:spacing w:line="276" w:lineRule="auto"/>
              <w:rPr>
                <w:rFonts w:eastAsiaTheme="majorEastAsia"/>
              </w:rPr>
            </w:pPr>
            <w:r w:rsidRPr="008536EB">
              <w:rPr>
                <w:rFonts w:eastAsiaTheme="majorEastAsia"/>
              </w:rPr>
              <w:t>1:3</w:t>
            </w:r>
          </w:p>
        </w:tc>
      </w:tr>
      <w:tr w:rsidR="008536EB" w:rsidRPr="008536EB" w14:paraId="646479B9" w14:textId="77777777" w:rsidTr="009D3BF2">
        <w:trPr>
          <w:trHeight w:val="1583"/>
        </w:trPr>
        <w:tc>
          <w:tcPr>
            <w:tcW w:w="773" w:type="pct"/>
            <w:tcBorders>
              <w:top w:val="single" w:sz="4" w:space="0" w:color="000000"/>
              <w:left w:val="single" w:sz="4" w:space="0" w:color="000000"/>
              <w:bottom w:val="single" w:sz="4" w:space="0" w:color="000000"/>
              <w:right w:val="single" w:sz="4" w:space="0" w:color="000000"/>
            </w:tcBorders>
          </w:tcPr>
          <w:p w14:paraId="0BD2D9F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300C9E0" w14:textId="77777777" w:rsidR="00C32083" w:rsidRPr="008536EB" w:rsidRDefault="00C32083" w:rsidP="009D3BF2">
            <w:pPr>
              <w:spacing w:line="276" w:lineRule="auto"/>
              <w:rPr>
                <w:rFonts w:eastAsiaTheme="majorEastAsia"/>
              </w:rPr>
            </w:pPr>
            <w:r w:rsidRPr="008536EB">
              <w:rPr>
                <w:rFonts w:eastAsiaTheme="majorEastAsia"/>
              </w:rPr>
              <w:t>Connectors and Adapters</w:t>
            </w:r>
          </w:p>
        </w:tc>
        <w:tc>
          <w:tcPr>
            <w:tcW w:w="1500" w:type="pct"/>
            <w:tcBorders>
              <w:top w:val="single" w:sz="4" w:space="0" w:color="000000"/>
              <w:left w:val="single" w:sz="4" w:space="0" w:color="000000"/>
              <w:bottom w:val="single" w:sz="4" w:space="0" w:color="000000"/>
              <w:right w:val="single" w:sz="4" w:space="0" w:color="000000"/>
            </w:tcBorders>
            <w:hideMark/>
          </w:tcPr>
          <w:p w14:paraId="404D547E" w14:textId="77777777" w:rsidR="00C32083" w:rsidRPr="008536EB" w:rsidRDefault="00C32083" w:rsidP="009D3BF2">
            <w:pPr>
              <w:spacing w:line="276" w:lineRule="auto"/>
              <w:rPr>
                <w:rFonts w:eastAsiaTheme="majorEastAsia"/>
                <w:lang w:val="en-ZW"/>
              </w:rPr>
            </w:pPr>
            <w:r w:rsidRPr="008536EB">
              <w:rPr>
                <w:rFonts w:eastAsiaTheme="majorEastAsia"/>
              </w:rPr>
              <w:t>BNC, SMA, N-type, and UHF connectors for different cable types.</w:t>
            </w:r>
          </w:p>
        </w:tc>
        <w:tc>
          <w:tcPr>
            <w:tcW w:w="737" w:type="pct"/>
            <w:tcBorders>
              <w:top w:val="single" w:sz="4" w:space="0" w:color="000000"/>
              <w:left w:val="single" w:sz="4" w:space="0" w:color="000000"/>
              <w:bottom w:val="single" w:sz="4" w:space="0" w:color="000000"/>
              <w:right w:val="single" w:sz="4" w:space="0" w:color="000000"/>
            </w:tcBorders>
            <w:hideMark/>
          </w:tcPr>
          <w:p w14:paraId="71AF2F80" w14:textId="77777777" w:rsidR="00C32083" w:rsidRPr="008536EB" w:rsidRDefault="00C32083" w:rsidP="009D3BF2">
            <w:pPr>
              <w:spacing w:line="276" w:lineRule="auto"/>
              <w:rPr>
                <w:rFonts w:eastAsiaTheme="majorEastAsia"/>
              </w:rPr>
            </w:pPr>
            <w:r w:rsidRPr="008536EB">
              <w:rPr>
                <w:rFonts w:eastAsiaTheme="majorEastAsia"/>
              </w:rPr>
              <w:t>10 pcs each category</w:t>
            </w:r>
          </w:p>
        </w:tc>
        <w:tc>
          <w:tcPr>
            <w:tcW w:w="1003" w:type="pct"/>
            <w:tcBorders>
              <w:top w:val="single" w:sz="4" w:space="0" w:color="000000"/>
              <w:left w:val="single" w:sz="4" w:space="0" w:color="000000"/>
              <w:bottom w:val="single" w:sz="4" w:space="0" w:color="000000"/>
              <w:right w:val="single" w:sz="4" w:space="0" w:color="000000"/>
            </w:tcBorders>
            <w:hideMark/>
          </w:tcPr>
          <w:p w14:paraId="68BE3783" w14:textId="77777777" w:rsidR="00C32083" w:rsidRPr="008536EB" w:rsidRDefault="00C32083" w:rsidP="009D3BF2">
            <w:pPr>
              <w:spacing w:line="276" w:lineRule="auto"/>
              <w:rPr>
                <w:rFonts w:eastAsiaTheme="majorEastAsia"/>
              </w:rPr>
            </w:pPr>
            <w:r w:rsidRPr="008536EB">
              <w:rPr>
                <w:rFonts w:eastAsiaTheme="majorEastAsia"/>
              </w:rPr>
              <w:t>1:3</w:t>
            </w:r>
          </w:p>
        </w:tc>
      </w:tr>
      <w:tr w:rsidR="008536EB" w:rsidRPr="008536EB" w14:paraId="73DF500F"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7D9EA5F0"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A50F26E" w14:textId="77777777" w:rsidR="00C32083" w:rsidRPr="008536EB" w:rsidRDefault="00C32083" w:rsidP="009D3BF2">
            <w:pPr>
              <w:spacing w:line="276" w:lineRule="auto"/>
              <w:rPr>
                <w:rFonts w:eastAsiaTheme="majorEastAsia"/>
              </w:rPr>
            </w:pPr>
            <w:r w:rsidRPr="008536EB">
              <w:rPr>
                <w:rFonts w:eastAsiaTheme="majorEastAsia"/>
              </w:rPr>
              <w:t>Antenna Mounts</w:t>
            </w:r>
          </w:p>
        </w:tc>
        <w:tc>
          <w:tcPr>
            <w:tcW w:w="1500" w:type="pct"/>
            <w:tcBorders>
              <w:top w:val="single" w:sz="4" w:space="0" w:color="000000"/>
              <w:left w:val="single" w:sz="4" w:space="0" w:color="000000"/>
              <w:bottom w:val="single" w:sz="4" w:space="0" w:color="000000"/>
              <w:right w:val="single" w:sz="4" w:space="0" w:color="000000"/>
            </w:tcBorders>
            <w:hideMark/>
          </w:tcPr>
          <w:p w14:paraId="1E7144BF" w14:textId="77777777" w:rsidR="00C32083" w:rsidRPr="008536EB" w:rsidRDefault="00C32083" w:rsidP="009D3BF2">
            <w:pPr>
              <w:spacing w:line="276" w:lineRule="auto"/>
              <w:rPr>
                <w:rFonts w:eastAsiaTheme="majorEastAsia"/>
              </w:rPr>
            </w:pPr>
            <w:r w:rsidRPr="008536EB">
              <w:rPr>
                <w:rFonts w:eastAsiaTheme="majorEastAsia"/>
              </w:rPr>
              <w:t>Adjustable and weather-resistant mounts.</w:t>
            </w:r>
          </w:p>
        </w:tc>
        <w:tc>
          <w:tcPr>
            <w:tcW w:w="737" w:type="pct"/>
            <w:tcBorders>
              <w:top w:val="single" w:sz="4" w:space="0" w:color="000000"/>
              <w:left w:val="single" w:sz="4" w:space="0" w:color="000000"/>
              <w:bottom w:val="single" w:sz="4" w:space="0" w:color="000000"/>
              <w:right w:val="single" w:sz="4" w:space="0" w:color="000000"/>
            </w:tcBorders>
            <w:hideMark/>
          </w:tcPr>
          <w:p w14:paraId="7A67249B"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61F44A9D"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4CDC5A0B"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590F464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A083BA8" w14:textId="77777777" w:rsidR="00C32083" w:rsidRPr="008536EB" w:rsidRDefault="00C32083" w:rsidP="009D3BF2">
            <w:pPr>
              <w:spacing w:line="276" w:lineRule="auto"/>
              <w:rPr>
                <w:rFonts w:eastAsiaTheme="majorEastAsia"/>
              </w:rPr>
            </w:pPr>
            <w:r w:rsidRPr="008536EB">
              <w:rPr>
                <w:rFonts w:eastAsiaTheme="majorEastAsia"/>
              </w:rPr>
              <w:t>Cable Clips and Ties</w:t>
            </w:r>
          </w:p>
        </w:tc>
        <w:tc>
          <w:tcPr>
            <w:tcW w:w="1500" w:type="pct"/>
            <w:tcBorders>
              <w:top w:val="single" w:sz="4" w:space="0" w:color="000000"/>
              <w:left w:val="single" w:sz="4" w:space="0" w:color="000000"/>
              <w:bottom w:val="single" w:sz="4" w:space="0" w:color="000000"/>
              <w:right w:val="single" w:sz="4" w:space="0" w:color="000000"/>
            </w:tcBorders>
            <w:hideMark/>
          </w:tcPr>
          <w:p w14:paraId="68E56D67" w14:textId="77777777" w:rsidR="00C32083" w:rsidRPr="008536EB" w:rsidRDefault="00C32083" w:rsidP="009D3BF2">
            <w:pPr>
              <w:spacing w:line="276" w:lineRule="auto"/>
              <w:rPr>
                <w:rFonts w:eastAsiaTheme="majorEastAsia"/>
                <w:lang w:val="en-ZW"/>
              </w:rPr>
            </w:pPr>
            <w:r w:rsidRPr="008536EB">
              <w:rPr>
                <w:rFonts w:eastAsiaTheme="majorEastAsia"/>
              </w:rPr>
              <w:t>UV-resistant cable ties and clips</w:t>
            </w:r>
          </w:p>
        </w:tc>
        <w:tc>
          <w:tcPr>
            <w:tcW w:w="737" w:type="pct"/>
            <w:tcBorders>
              <w:top w:val="single" w:sz="4" w:space="0" w:color="000000"/>
              <w:left w:val="single" w:sz="4" w:space="0" w:color="000000"/>
              <w:bottom w:val="single" w:sz="4" w:space="0" w:color="000000"/>
              <w:right w:val="single" w:sz="4" w:space="0" w:color="000000"/>
            </w:tcBorders>
            <w:hideMark/>
          </w:tcPr>
          <w:p w14:paraId="44A2EC4C" w14:textId="77777777" w:rsidR="00C32083" w:rsidRPr="008536EB" w:rsidRDefault="00C32083" w:rsidP="009D3BF2">
            <w:pPr>
              <w:spacing w:line="276" w:lineRule="auto"/>
              <w:rPr>
                <w:rFonts w:eastAsiaTheme="majorEastAsia"/>
              </w:rPr>
            </w:pPr>
            <w:r w:rsidRPr="008536EB">
              <w:rPr>
                <w:rFonts w:eastAsiaTheme="majorEastAsia"/>
              </w:rPr>
              <w:t>Enough</w:t>
            </w:r>
          </w:p>
        </w:tc>
        <w:tc>
          <w:tcPr>
            <w:tcW w:w="1003" w:type="pct"/>
            <w:tcBorders>
              <w:top w:val="single" w:sz="4" w:space="0" w:color="000000"/>
              <w:left w:val="single" w:sz="4" w:space="0" w:color="000000"/>
              <w:bottom w:val="single" w:sz="4" w:space="0" w:color="000000"/>
              <w:right w:val="single" w:sz="4" w:space="0" w:color="000000"/>
            </w:tcBorders>
            <w:hideMark/>
          </w:tcPr>
          <w:p w14:paraId="394FFE52" w14:textId="77777777" w:rsidR="00C32083" w:rsidRPr="008536EB" w:rsidRDefault="00C32083" w:rsidP="009D3BF2">
            <w:pPr>
              <w:spacing w:line="276" w:lineRule="auto"/>
              <w:rPr>
                <w:rFonts w:eastAsiaTheme="majorEastAsia"/>
              </w:rPr>
            </w:pPr>
            <w:r w:rsidRPr="008536EB">
              <w:rPr>
                <w:rFonts w:eastAsiaTheme="majorEastAsia"/>
              </w:rPr>
              <w:t>-</w:t>
            </w:r>
          </w:p>
        </w:tc>
      </w:tr>
      <w:tr w:rsidR="008536EB" w:rsidRPr="008536EB" w14:paraId="6EF7E8B6"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3C77320F"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3C85007" w14:textId="77777777" w:rsidR="00C32083" w:rsidRPr="008536EB" w:rsidRDefault="00C32083" w:rsidP="009D3BF2">
            <w:pPr>
              <w:spacing w:line="276" w:lineRule="auto"/>
              <w:rPr>
                <w:rFonts w:eastAsiaTheme="majorEastAsia"/>
              </w:rPr>
            </w:pPr>
            <w:r w:rsidRPr="008536EB">
              <w:rPr>
                <w:rFonts w:eastAsiaTheme="majorEastAsia"/>
              </w:rPr>
              <w:t>Lightning Arresters</w:t>
            </w:r>
          </w:p>
        </w:tc>
        <w:tc>
          <w:tcPr>
            <w:tcW w:w="1500" w:type="pct"/>
            <w:tcBorders>
              <w:top w:val="single" w:sz="4" w:space="0" w:color="000000"/>
              <w:left w:val="single" w:sz="4" w:space="0" w:color="000000"/>
              <w:bottom w:val="single" w:sz="4" w:space="0" w:color="000000"/>
              <w:right w:val="single" w:sz="4" w:space="0" w:color="000000"/>
            </w:tcBorders>
            <w:hideMark/>
          </w:tcPr>
          <w:p w14:paraId="76B2E991" w14:textId="77777777" w:rsidR="00C32083" w:rsidRPr="008536EB" w:rsidRDefault="00C32083" w:rsidP="009D3BF2">
            <w:pPr>
              <w:spacing w:line="276" w:lineRule="auto"/>
              <w:rPr>
                <w:rFonts w:eastAsiaTheme="majorEastAsia"/>
              </w:rPr>
            </w:pPr>
            <w:r w:rsidRPr="008536EB">
              <w:rPr>
                <w:rFonts w:eastAsiaTheme="majorEastAsia"/>
              </w:rPr>
              <w:t>Surge protectors designed for RF systems, handling frequencies up to 3 GHz.</w:t>
            </w:r>
          </w:p>
        </w:tc>
        <w:tc>
          <w:tcPr>
            <w:tcW w:w="737" w:type="pct"/>
            <w:tcBorders>
              <w:top w:val="single" w:sz="4" w:space="0" w:color="000000"/>
              <w:left w:val="single" w:sz="4" w:space="0" w:color="000000"/>
              <w:bottom w:val="single" w:sz="4" w:space="0" w:color="000000"/>
              <w:right w:val="single" w:sz="4" w:space="0" w:color="000000"/>
            </w:tcBorders>
            <w:hideMark/>
          </w:tcPr>
          <w:p w14:paraId="48B75563"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3C539E97"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755FC185"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37A77080"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2D93A502" w14:textId="77777777" w:rsidR="00C32083" w:rsidRPr="008536EB" w:rsidRDefault="00C32083" w:rsidP="009D3BF2">
            <w:pPr>
              <w:spacing w:line="276" w:lineRule="auto"/>
              <w:rPr>
                <w:rFonts w:eastAsiaTheme="majorEastAsia"/>
              </w:rPr>
            </w:pPr>
            <w:r w:rsidRPr="008536EB">
              <w:rPr>
                <w:rFonts w:eastAsiaTheme="majorEastAsia"/>
              </w:rPr>
              <w:t>Fiber Optic Cables</w:t>
            </w:r>
          </w:p>
        </w:tc>
        <w:tc>
          <w:tcPr>
            <w:tcW w:w="1500" w:type="pct"/>
            <w:tcBorders>
              <w:top w:val="single" w:sz="4" w:space="0" w:color="000000"/>
              <w:left w:val="single" w:sz="4" w:space="0" w:color="000000"/>
              <w:bottom w:val="single" w:sz="4" w:space="0" w:color="000000"/>
              <w:right w:val="single" w:sz="4" w:space="0" w:color="000000"/>
            </w:tcBorders>
            <w:hideMark/>
          </w:tcPr>
          <w:p w14:paraId="142E14A5" w14:textId="77777777" w:rsidR="00C32083" w:rsidRPr="008536EB" w:rsidRDefault="00C32083" w:rsidP="009D3BF2">
            <w:pPr>
              <w:spacing w:line="276" w:lineRule="auto"/>
              <w:rPr>
                <w:rFonts w:eastAsiaTheme="majorEastAsia"/>
                <w:lang w:val="en-ZW"/>
              </w:rPr>
            </w:pPr>
            <w:r w:rsidRPr="008536EB">
              <w:rPr>
                <w:rFonts w:eastAsiaTheme="majorEastAsia"/>
              </w:rPr>
              <w:t>Multimode and single-mode cables</w:t>
            </w:r>
          </w:p>
        </w:tc>
        <w:tc>
          <w:tcPr>
            <w:tcW w:w="737" w:type="pct"/>
            <w:tcBorders>
              <w:top w:val="single" w:sz="4" w:space="0" w:color="000000"/>
              <w:left w:val="single" w:sz="4" w:space="0" w:color="000000"/>
              <w:bottom w:val="single" w:sz="4" w:space="0" w:color="000000"/>
              <w:right w:val="single" w:sz="4" w:space="0" w:color="000000"/>
            </w:tcBorders>
            <w:hideMark/>
          </w:tcPr>
          <w:p w14:paraId="46DACC64" w14:textId="77777777" w:rsidR="00C32083" w:rsidRPr="008536EB" w:rsidRDefault="00C32083" w:rsidP="009D3BF2">
            <w:pPr>
              <w:spacing w:line="276" w:lineRule="auto"/>
              <w:rPr>
                <w:rFonts w:eastAsiaTheme="majorEastAsia"/>
              </w:rPr>
            </w:pPr>
            <w:r w:rsidRPr="008536EB">
              <w:rPr>
                <w:rFonts w:eastAsiaTheme="majorEastAsia"/>
              </w:rPr>
              <w:t>100 m</w:t>
            </w:r>
          </w:p>
        </w:tc>
        <w:tc>
          <w:tcPr>
            <w:tcW w:w="1003" w:type="pct"/>
            <w:tcBorders>
              <w:top w:val="single" w:sz="4" w:space="0" w:color="000000"/>
              <w:left w:val="single" w:sz="4" w:space="0" w:color="000000"/>
              <w:bottom w:val="single" w:sz="4" w:space="0" w:color="000000"/>
              <w:right w:val="single" w:sz="4" w:space="0" w:color="000000"/>
            </w:tcBorders>
            <w:hideMark/>
          </w:tcPr>
          <w:p w14:paraId="52DFF8FC" w14:textId="77777777" w:rsidR="00C32083" w:rsidRPr="008536EB" w:rsidRDefault="00C32083" w:rsidP="009D3BF2">
            <w:pPr>
              <w:spacing w:line="276" w:lineRule="auto"/>
              <w:rPr>
                <w:rFonts w:eastAsiaTheme="majorEastAsia"/>
              </w:rPr>
            </w:pPr>
            <w:r w:rsidRPr="008536EB">
              <w:rPr>
                <w:rFonts w:eastAsiaTheme="majorEastAsia"/>
              </w:rPr>
              <w:t>4 m:1</w:t>
            </w:r>
          </w:p>
        </w:tc>
      </w:tr>
      <w:tr w:rsidR="008536EB" w:rsidRPr="008536EB" w14:paraId="6C691823"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759013AF"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35010E5" w14:textId="77777777" w:rsidR="00C32083" w:rsidRPr="008536EB" w:rsidRDefault="00C32083" w:rsidP="009D3BF2">
            <w:pPr>
              <w:spacing w:line="276" w:lineRule="auto"/>
              <w:rPr>
                <w:rFonts w:eastAsiaTheme="majorEastAsia"/>
              </w:rPr>
            </w:pPr>
            <w:r w:rsidRPr="008536EB">
              <w:rPr>
                <w:rFonts w:eastAsiaTheme="majorEastAsia"/>
              </w:rPr>
              <w:t>RJ45 and RJ11 Cables</w:t>
            </w:r>
          </w:p>
        </w:tc>
        <w:tc>
          <w:tcPr>
            <w:tcW w:w="1500" w:type="pct"/>
            <w:tcBorders>
              <w:top w:val="single" w:sz="4" w:space="0" w:color="000000"/>
              <w:left w:val="single" w:sz="4" w:space="0" w:color="000000"/>
              <w:bottom w:val="single" w:sz="4" w:space="0" w:color="000000"/>
              <w:right w:val="single" w:sz="4" w:space="0" w:color="000000"/>
            </w:tcBorders>
            <w:hideMark/>
          </w:tcPr>
          <w:p w14:paraId="21A4DF76" w14:textId="77777777" w:rsidR="00C32083" w:rsidRPr="008536EB" w:rsidRDefault="00C32083" w:rsidP="009D3BF2">
            <w:pPr>
              <w:spacing w:line="276" w:lineRule="auto"/>
              <w:rPr>
                <w:rFonts w:eastAsiaTheme="majorEastAsia"/>
              </w:rPr>
            </w:pPr>
            <w:r w:rsidRPr="008536EB">
              <w:rPr>
                <w:rFonts w:eastAsiaTheme="majorEastAsia"/>
              </w:rPr>
              <w:t>Cat5e and Cat6 cables.</w:t>
            </w:r>
          </w:p>
        </w:tc>
        <w:tc>
          <w:tcPr>
            <w:tcW w:w="737" w:type="pct"/>
            <w:tcBorders>
              <w:top w:val="single" w:sz="4" w:space="0" w:color="000000"/>
              <w:left w:val="single" w:sz="4" w:space="0" w:color="000000"/>
              <w:bottom w:val="single" w:sz="4" w:space="0" w:color="000000"/>
              <w:right w:val="single" w:sz="4" w:space="0" w:color="000000"/>
            </w:tcBorders>
            <w:hideMark/>
          </w:tcPr>
          <w:p w14:paraId="4D1D632B" w14:textId="77777777" w:rsidR="00C32083" w:rsidRPr="008536EB" w:rsidRDefault="00C32083" w:rsidP="009D3BF2">
            <w:pPr>
              <w:spacing w:line="276" w:lineRule="auto"/>
              <w:rPr>
                <w:rFonts w:eastAsiaTheme="majorEastAsia"/>
              </w:rPr>
            </w:pPr>
            <w:r w:rsidRPr="008536EB">
              <w:rPr>
                <w:rFonts w:eastAsiaTheme="majorEastAsia"/>
              </w:rPr>
              <w:t>200 m</w:t>
            </w:r>
          </w:p>
        </w:tc>
        <w:tc>
          <w:tcPr>
            <w:tcW w:w="1003" w:type="pct"/>
            <w:tcBorders>
              <w:top w:val="single" w:sz="4" w:space="0" w:color="000000"/>
              <w:left w:val="single" w:sz="4" w:space="0" w:color="000000"/>
              <w:bottom w:val="single" w:sz="4" w:space="0" w:color="000000"/>
              <w:right w:val="single" w:sz="4" w:space="0" w:color="000000"/>
            </w:tcBorders>
            <w:hideMark/>
          </w:tcPr>
          <w:p w14:paraId="7B725663" w14:textId="77777777" w:rsidR="00C32083" w:rsidRPr="008536EB" w:rsidRDefault="00C32083" w:rsidP="009D3BF2">
            <w:pPr>
              <w:spacing w:line="276" w:lineRule="auto"/>
              <w:rPr>
                <w:rFonts w:eastAsiaTheme="majorEastAsia"/>
              </w:rPr>
            </w:pPr>
            <w:r w:rsidRPr="008536EB">
              <w:rPr>
                <w:rFonts w:eastAsiaTheme="majorEastAsia"/>
              </w:rPr>
              <w:t>8 m:1</w:t>
            </w:r>
          </w:p>
        </w:tc>
      </w:tr>
      <w:tr w:rsidR="008536EB" w:rsidRPr="008536EB" w14:paraId="62BC9000"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16CFE071"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FE20DEA" w14:textId="77777777" w:rsidR="00C32083" w:rsidRPr="008536EB" w:rsidRDefault="00C32083" w:rsidP="009D3BF2">
            <w:pPr>
              <w:spacing w:line="276" w:lineRule="auto"/>
              <w:rPr>
                <w:rFonts w:eastAsiaTheme="majorEastAsia"/>
              </w:rPr>
            </w:pPr>
            <w:r w:rsidRPr="008536EB">
              <w:rPr>
                <w:rFonts w:eastAsiaTheme="majorEastAsia"/>
              </w:rPr>
              <w:t>RF Cables</w:t>
            </w:r>
          </w:p>
        </w:tc>
        <w:tc>
          <w:tcPr>
            <w:tcW w:w="1500" w:type="pct"/>
            <w:tcBorders>
              <w:top w:val="single" w:sz="4" w:space="0" w:color="000000"/>
              <w:left w:val="single" w:sz="4" w:space="0" w:color="000000"/>
              <w:bottom w:val="single" w:sz="4" w:space="0" w:color="000000"/>
              <w:right w:val="single" w:sz="4" w:space="0" w:color="000000"/>
            </w:tcBorders>
            <w:hideMark/>
          </w:tcPr>
          <w:p w14:paraId="5E3CB30E" w14:textId="77777777" w:rsidR="00C32083" w:rsidRPr="008536EB" w:rsidRDefault="00C32083" w:rsidP="009D3BF2">
            <w:pPr>
              <w:spacing w:line="276" w:lineRule="auto"/>
              <w:rPr>
                <w:rFonts w:eastAsiaTheme="majorEastAsia"/>
              </w:rPr>
            </w:pPr>
            <w:r w:rsidRPr="008536EB">
              <w:rPr>
                <w:rFonts w:eastAsiaTheme="majorEastAsia"/>
              </w:rPr>
              <w:t>Low-loss RF cables (LMR-400)</w:t>
            </w:r>
          </w:p>
        </w:tc>
        <w:tc>
          <w:tcPr>
            <w:tcW w:w="737" w:type="pct"/>
            <w:tcBorders>
              <w:top w:val="single" w:sz="4" w:space="0" w:color="000000"/>
              <w:left w:val="single" w:sz="4" w:space="0" w:color="000000"/>
              <w:bottom w:val="single" w:sz="4" w:space="0" w:color="000000"/>
              <w:right w:val="single" w:sz="4" w:space="0" w:color="000000"/>
            </w:tcBorders>
            <w:hideMark/>
          </w:tcPr>
          <w:p w14:paraId="59AE1340" w14:textId="77777777" w:rsidR="00C32083" w:rsidRPr="008536EB" w:rsidRDefault="00C32083" w:rsidP="009D3BF2">
            <w:pPr>
              <w:spacing w:line="276" w:lineRule="auto"/>
              <w:rPr>
                <w:rFonts w:eastAsiaTheme="majorEastAsia"/>
              </w:rPr>
            </w:pPr>
            <w:r w:rsidRPr="008536EB">
              <w:rPr>
                <w:rFonts w:eastAsiaTheme="majorEastAsia"/>
              </w:rPr>
              <w:t>100 m</w:t>
            </w:r>
          </w:p>
        </w:tc>
        <w:tc>
          <w:tcPr>
            <w:tcW w:w="1003" w:type="pct"/>
            <w:tcBorders>
              <w:top w:val="single" w:sz="4" w:space="0" w:color="000000"/>
              <w:left w:val="single" w:sz="4" w:space="0" w:color="000000"/>
              <w:bottom w:val="single" w:sz="4" w:space="0" w:color="000000"/>
              <w:right w:val="single" w:sz="4" w:space="0" w:color="000000"/>
            </w:tcBorders>
            <w:hideMark/>
          </w:tcPr>
          <w:p w14:paraId="06255F10" w14:textId="77777777" w:rsidR="00C32083" w:rsidRPr="008536EB" w:rsidRDefault="00C32083" w:rsidP="009D3BF2">
            <w:pPr>
              <w:spacing w:line="276" w:lineRule="auto"/>
              <w:rPr>
                <w:rFonts w:eastAsiaTheme="majorEastAsia"/>
              </w:rPr>
            </w:pPr>
            <w:r w:rsidRPr="008536EB">
              <w:rPr>
                <w:rFonts w:eastAsiaTheme="majorEastAsia"/>
              </w:rPr>
              <w:t>4 m:1</w:t>
            </w:r>
          </w:p>
        </w:tc>
      </w:tr>
      <w:tr w:rsidR="008536EB" w:rsidRPr="008536EB" w14:paraId="63ADA26B"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hideMark/>
          </w:tcPr>
          <w:p w14:paraId="76ED29C3"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D</w:t>
            </w:r>
          </w:p>
        </w:tc>
        <w:tc>
          <w:tcPr>
            <w:tcW w:w="988" w:type="pct"/>
            <w:tcBorders>
              <w:top w:val="single" w:sz="4" w:space="0" w:color="000000"/>
              <w:left w:val="single" w:sz="4" w:space="0" w:color="000000"/>
              <w:bottom w:val="single" w:sz="4" w:space="0" w:color="000000"/>
              <w:right w:val="single" w:sz="4" w:space="0" w:color="000000"/>
            </w:tcBorders>
            <w:hideMark/>
          </w:tcPr>
          <w:p w14:paraId="03680EE9" w14:textId="77777777" w:rsidR="00C32083" w:rsidRPr="008536EB" w:rsidRDefault="00C32083" w:rsidP="009D3BF2">
            <w:pPr>
              <w:spacing w:line="276" w:lineRule="auto"/>
              <w:rPr>
                <w:rFonts w:eastAsiaTheme="majorEastAsia"/>
                <w:b/>
                <w:bCs/>
              </w:rPr>
            </w:pPr>
            <w:r w:rsidRPr="008536EB">
              <w:rPr>
                <w:rFonts w:eastAsiaTheme="majorEastAsia"/>
                <w:b/>
                <w:bCs/>
              </w:rPr>
              <w:t>Equipment and tools</w:t>
            </w:r>
          </w:p>
        </w:tc>
        <w:tc>
          <w:tcPr>
            <w:tcW w:w="1500" w:type="pct"/>
            <w:tcBorders>
              <w:top w:val="single" w:sz="4" w:space="0" w:color="000000"/>
              <w:left w:val="single" w:sz="4" w:space="0" w:color="000000"/>
              <w:bottom w:val="single" w:sz="4" w:space="0" w:color="000000"/>
              <w:right w:val="single" w:sz="4" w:space="0" w:color="000000"/>
            </w:tcBorders>
          </w:tcPr>
          <w:p w14:paraId="4A10B7DE" w14:textId="77777777" w:rsidR="00C32083" w:rsidRPr="008536EB" w:rsidRDefault="00C32083" w:rsidP="009D3BF2">
            <w:pPr>
              <w:spacing w:line="276" w:lineRule="auto"/>
              <w:rPr>
                <w:rFonts w:eastAsiaTheme="majorEastAsia"/>
              </w:rPr>
            </w:pPr>
          </w:p>
        </w:tc>
        <w:tc>
          <w:tcPr>
            <w:tcW w:w="737" w:type="pct"/>
            <w:tcBorders>
              <w:top w:val="single" w:sz="4" w:space="0" w:color="000000"/>
              <w:left w:val="single" w:sz="4" w:space="0" w:color="000000"/>
              <w:bottom w:val="single" w:sz="4" w:space="0" w:color="000000"/>
              <w:right w:val="single" w:sz="4" w:space="0" w:color="000000"/>
            </w:tcBorders>
          </w:tcPr>
          <w:p w14:paraId="7E6A9477" w14:textId="77777777" w:rsidR="00C32083" w:rsidRPr="008536EB" w:rsidRDefault="00C32083" w:rsidP="009D3BF2">
            <w:pPr>
              <w:spacing w:line="276" w:lineRule="auto"/>
              <w:rPr>
                <w:rFonts w:eastAsiaTheme="majorEastAsia"/>
              </w:rPr>
            </w:pPr>
          </w:p>
        </w:tc>
        <w:tc>
          <w:tcPr>
            <w:tcW w:w="1003" w:type="pct"/>
            <w:tcBorders>
              <w:top w:val="single" w:sz="4" w:space="0" w:color="000000"/>
              <w:left w:val="single" w:sz="4" w:space="0" w:color="000000"/>
              <w:bottom w:val="single" w:sz="4" w:space="0" w:color="000000"/>
              <w:right w:val="single" w:sz="4" w:space="0" w:color="000000"/>
            </w:tcBorders>
          </w:tcPr>
          <w:p w14:paraId="59CE8ABF" w14:textId="77777777" w:rsidR="00C32083" w:rsidRPr="008536EB" w:rsidRDefault="00C32083" w:rsidP="009D3BF2">
            <w:pPr>
              <w:spacing w:line="276" w:lineRule="auto"/>
              <w:rPr>
                <w:rFonts w:eastAsiaTheme="majorEastAsia"/>
              </w:rPr>
            </w:pPr>
          </w:p>
        </w:tc>
      </w:tr>
      <w:tr w:rsidR="008536EB" w:rsidRPr="008536EB" w14:paraId="7AD05FBC"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173CC554"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116AF4EB" w14:textId="77777777" w:rsidR="00C32083" w:rsidRPr="008536EB" w:rsidRDefault="00C32083" w:rsidP="009D3BF2">
            <w:pPr>
              <w:spacing w:line="276" w:lineRule="auto"/>
              <w:rPr>
                <w:rFonts w:eastAsiaTheme="majorEastAsia"/>
              </w:rPr>
            </w:pPr>
            <w:r w:rsidRPr="008536EB">
              <w:rPr>
                <w:rFonts w:eastAsiaTheme="majorEastAsia"/>
              </w:rPr>
              <w:t>Oscilloscope</w:t>
            </w:r>
          </w:p>
        </w:tc>
        <w:tc>
          <w:tcPr>
            <w:tcW w:w="1500" w:type="pct"/>
            <w:tcBorders>
              <w:top w:val="single" w:sz="4" w:space="0" w:color="000000"/>
              <w:left w:val="single" w:sz="4" w:space="0" w:color="000000"/>
              <w:bottom w:val="single" w:sz="4" w:space="0" w:color="000000"/>
              <w:right w:val="single" w:sz="4" w:space="0" w:color="000000"/>
            </w:tcBorders>
            <w:hideMark/>
          </w:tcPr>
          <w:p w14:paraId="4F42A733" w14:textId="77777777" w:rsidR="00C32083" w:rsidRPr="008536EB" w:rsidRDefault="00C32083" w:rsidP="009D3BF2">
            <w:pPr>
              <w:spacing w:line="276" w:lineRule="auto"/>
              <w:rPr>
                <w:rFonts w:eastAsiaTheme="majorEastAsia"/>
              </w:rPr>
            </w:pPr>
            <w:r w:rsidRPr="008536EB">
              <w:rPr>
                <w:rFonts w:eastAsiaTheme="majorEastAsia"/>
              </w:rPr>
              <w:t>Digital or analog oscilloscope with bandwidth of 50 MHz or higher for signal analysis.</w:t>
            </w:r>
          </w:p>
        </w:tc>
        <w:tc>
          <w:tcPr>
            <w:tcW w:w="737" w:type="pct"/>
            <w:tcBorders>
              <w:top w:val="single" w:sz="4" w:space="0" w:color="000000"/>
              <w:left w:val="single" w:sz="4" w:space="0" w:color="000000"/>
              <w:bottom w:val="single" w:sz="4" w:space="0" w:color="000000"/>
              <w:right w:val="single" w:sz="4" w:space="0" w:color="000000"/>
            </w:tcBorders>
            <w:hideMark/>
          </w:tcPr>
          <w:p w14:paraId="4B152279" w14:textId="77777777" w:rsidR="00C32083" w:rsidRPr="008536EB" w:rsidRDefault="00C32083" w:rsidP="009D3BF2">
            <w:pPr>
              <w:spacing w:line="276" w:lineRule="auto"/>
              <w:rPr>
                <w:rFonts w:eastAsiaTheme="majorEastAsia"/>
              </w:rPr>
            </w:pPr>
            <w:r w:rsidRPr="008536EB">
              <w:rPr>
                <w:rFonts w:eastAsiaTheme="majorEastAsia"/>
              </w:rPr>
              <w:t>2 pcs</w:t>
            </w:r>
          </w:p>
        </w:tc>
        <w:tc>
          <w:tcPr>
            <w:tcW w:w="1003" w:type="pct"/>
            <w:tcBorders>
              <w:top w:val="single" w:sz="4" w:space="0" w:color="000000"/>
              <w:left w:val="single" w:sz="4" w:space="0" w:color="000000"/>
              <w:bottom w:val="single" w:sz="4" w:space="0" w:color="000000"/>
              <w:right w:val="single" w:sz="4" w:space="0" w:color="000000"/>
            </w:tcBorders>
            <w:hideMark/>
          </w:tcPr>
          <w:p w14:paraId="04D858B9" w14:textId="77777777" w:rsidR="00C32083" w:rsidRPr="008536EB" w:rsidRDefault="00C32083" w:rsidP="009D3BF2">
            <w:pPr>
              <w:spacing w:line="276" w:lineRule="auto"/>
              <w:rPr>
                <w:rFonts w:eastAsiaTheme="majorEastAsia"/>
              </w:rPr>
            </w:pPr>
            <w:r w:rsidRPr="008536EB">
              <w:rPr>
                <w:rFonts w:eastAsiaTheme="majorEastAsia"/>
              </w:rPr>
              <w:t>1:13</w:t>
            </w:r>
          </w:p>
        </w:tc>
      </w:tr>
      <w:tr w:rsidR="008536EB" w:rsidRPr="008536EB" w14:paraId="038C8325"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6F5A7C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3932807E" w14:textId="77777777" w:rsidR="00C32083" w:rsidRPr="008536EB" w:rsidRDefault="00C32083" w:rsidP="009D3BF2">
            <w:pPr>
              <w:spacing w:line="276" w:lineRule="auto"/>
              <w:rPr>
                <w:rFonts w:eastAsiaTheme="majorEastAsia"/>
              </w:rPr>
            </w:pPr>
            <w:r w:rsidRPr="008536EB">
              <w:rPr>
                <w:rFonts w:eastAsiaTheme="majorEastAsia"/>
              </w:rPr>
              <w:t>Multimeter</w:t>
            </w:r>
          </w:p>
        </w:tc>
        <w:tc>
          <w:tcPr>
            <w:tcW w:w="1500" w:type="pct"/>
            <w:tcBorders>
              <w:top w:val="single" w:sz="4" w:space="0" w:color="000000"/>
              <w:left w:val="single" w:sz="4" w:space="0" w:color="000000"/>
              <w:bottom w:val="single" w:sz="4" w:space="0" w:color="000000"/>
              <w:right w:val="single" w:sz="4" w:space="0" w:color="000000"/>
            </w:tcBorders>
            <w:hideMark/>
          </w:tcPr>
          <w:p w14:paraId="61783DA2" w14:textId="77777777" w:rsidR="00C32083" w:rsidRPr="008536EB" w:rsidRDefault="00C32083" w:rsidP="009D3BF2">
            <w:pPr>
              <w:spacing w:line="276" w:lineRule="auto"/>
              <w:rPr>
                <w:rFonts w:eastAsiaTheme="majorEastAsia"/>
              </w:rPr>
            </w:pPr>
            <w:r w:rsidRPr="008536EB">
              <w:rPr>
                <w:rFonts w:eastAsiaTheme="majorEastAsia"/>
              </w:rPr>
              <w:t>Digital multimeter with capability to measure voltage, current, resistance, and continuity.</w:t>
            </w:r>
          </w:p>
        </w:tc>
        <w:tc>
          <w:tcPr>
            <w:tcW w:w="737" w:type="pct"/>
            <w:tcBorders>
              <w:top w:val="single" w:sz="4" w:space="0" w:color="000000"/>
              <w:left w:val="single" w:sz="4" w:space="0" w:color="000000"/>
              <w:bottom w:val="single" w:sz="4" w:space="0" w:color="000000"/>
              <w:right w:val="single" w:sz="4" w:space="0" w:color="000000"/>
            </w:tcBorders>
            <w:hideMark/>
          </w:tcPr>
          <w:p w14:paraId="5CE16437" w14:textId="77777777" w:rsidR="00C32083" w:rsidRPr="008536EB" w:rsidRDefault="00C32083" w:rsidP="009D3BF2">
            <w:pPr>
              <w:spacing w:line="276" w:lineRule="auto"/>
              <w:rPr>
                <w:rFonts w:eastAsiaTheme="majorEastAsia"/>
              </w:rPr>
            </w:pPr>
            <w:r w:rsidRPr="008536EB">
              <w:rPr>
                <w:rFonts w:eastAsiaTheme="majorEastAsia"/>
              </w:rPr>
              <w:t>10 pcs</w:t>
            </w:r>
          </w:p>
        </w:tc>
        <w:tc>
          <w:tcPr>
            <w:tcW w:w="1003" w:type="pct"/>
            <w:tcBorders>
              <w:top w:val="single" w:sz="4" w:space="0" w:color="000000"/>
              <w:left w:val="single" w:sz="4" w:space="0" w:color="000000"/>
              <w:bottom w:val="single" w:sz="4" w:space="0" w:color="000000"/>
              <w:right w:val="single" w:sz="4" w:space="0" w:color="000000"/>
            </w:tcBorders>
            <w:hideMark/>
          </w:tcPr>
          <w:p w14:paraId="4DCE6F31" w14:textId="77777777" w:rsidR="00C32083" w:rsidRPr="008536EB" w:rsidRDefault="00C32083" w:rsidP="009D3BF2">
            <w:pPr>
              <w:spacing w:line="276" w:lineRule="auto"/>
              <w:rPr>
                <w:rFonts w:eastAsiaTheme="majorEastAsia"/>
              </w:rPr>
            </w:pPr>
            <w:r w:rsidRPr="008536EB">
              <w:rPr>
                <w:rFonts w:eastAsiaTheme="majorEastAsia"/>
              </w:rPr>
              <w:t>1:3</w:t>
            </w:r>
          </w:p>
        </w:tc>
      </w:tr>
      <w:tr w:rsidR="008536EB" w:rsidRPr="008536EB" w14:paraId="2BE9190B"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408FDBD6"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9F17FD3" w14:textId="77777777" w:rsidR="00C32083" w:rsidRPr="008536EB" w:rsidRDefault="00C32083" w:rsidP="009D3BF2">
            <w:pPr>
              <w:spacing w:line="276" w:lineRule="auto"/>
              <w:rPr>
                <w:rFonts w:eastAsiaTheme="majorEastAsia"/>
              </w:rPr>
            </w:pPr>
            <w:r w:rsidRPr="008536EB">
              <w:rPr>
                <w:rFonts w:eastAsiaTheme="majorEastAsia"/>
              </w:rPr>
              <w:t>Broadcast Transmitters</w:t>
            </w:r>
          </w:p>
        </w:tc>
        <w:tc>
          <w:tcPr>
            <w:tcW w:w="1500" w:type="pct"/>
            <w:tcBorders>
              <w:top w:val="single" w:sz="4" w:space="0" w:color="000000"/>
              <w:left w:val="single" w:sz="4" w:space="0" w:color="000000"/>
              <w:bottom w:val="single" w:sz="4" w:space="0" w:color="000000"/>
              <w:right w:val="single" w:sz="4" w:space="0" w:color="000000"/>
            </w:tcBorders>
            <w:hideMark/>
          </w:tcPr>
          <w:p w14:paraId="70C1AEBF" w14:textId="77777777" w:rsidR="00C32083" w:rsidRPr="008536EB" w:rsidRDefault="00C32083" w:rsidP="009D3BF2">
            <w:pPr>
              <w:spacing w:line="276" w:lineRule="auto"/>
              <w:rPr>
                <w:rFonts w:eastAsiaTheme="majorEastAsia"/>
              </w:rPr>
            </w:pPr>
            <w:r w:rsidRPr="008536EB">
              <w:rPr>
                <w:rFonts w:eastAsiaTheme="majorEastAsia"/>
              </w:rPr>
              <w:t>FM/AM transmitters with adjustable power output, frequency range of 88 MHz to 108 MHz for FM.</w:t>
            </w:r>
          </w:p>
        </w:tc>
        <w:tc>
          <w:tcPr>
            <w:tcW w:w="737" w:type="pct"/>
            <w:tcBorders>
              <w:top w:val="single" w:sz="4" w:space="0" w:color="000000"/>
              <w:left w:val="single" w:sz="4" w:space="0" w:color="000000"/>
              <w:bottom w:val="single" w:sz="4" w:space="0" w:color="000000"/>
              <w:right w:val="single" w:sz="4" w:space="0" w:color="000000"/>
            </w:tcBorders>
            <w:hideMark/>
          </w:tcPr>
          <w:p w14:paraId="5159C135" w14:textId="77777777" w:rsidR="00C32083" w:rsidRPr="008536EB" w:rsidRDefault="00C32083" w:rsidP="009D3BF2">
            <w:pPr>
              <w:spacing w:line="276" w:lineRule="auto"/>
              <w:rPr>
                <w:rFonts w:eastAsiaTheme="majorEastAsia"/>
              </w:rPr>
            </w:pPr>
            <w:r w:rsidRPr="008536EB">
              <w:rPr>
                <w:rFonts w:eastAsiaTheme="majorEastAsia"/>
              </w:rPr>
              <w:t>1 pc</w:t>
            </w:r>
          </w:p>
        </w:tc>
        <w:tc>
          <w:tcPr>
            <w:tcW w:w="1003" w:type="pct"/>
            <w:tcBorders>
              <w:top w:val="single" w:sz="4" w:space="0" w:color="000000"/>
              <w:left w:val="single" w:sz="4" w:space="0" w:color="000000"/>
              <w:bottom w:val="single" w:sz="4" w:space="0" w:color="000000"/>
              <w:right w:val="single" w:sz="4" w:space="0" w:color="000000"/>
            </w:tcBorders>
            <w:hideMark/>
          </w:tcPr>
          <w:p w14:paraId="7B55F6C7"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67688A30"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8729270"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E68AB8D" w14:textId="77777777" w:rsidR="00C32083" w:rsidRPr="008536EB" w:rsidRDefault="00C32083" w:rsidP="009D3BF2">
            <w:pPr>
              <w:spacing w:line="276" w:lineRule="auto"/>
              <w:rPr>
                <w:rFonts w:eastAsiaTheme="majorEastAsia"/>
              </w:rPr>
            </w:pPr>
            <w:r w:rsidRPr="008536EB">
              <w:rPr>
                <w:rFonts w:eastAsiaTheme="majorEastAsia"/>
              </w:rPr>
              <w:t>Antenna Systems</w:t>
            </w:r>
          </w:p>
        </w:tc>
        <w:tc>
          <w:tcPr>
            <w:tcW w:w="1500" w:type="pct"/>
            <w:tcBorders>
              <w:top w:val="single" w:sz="4" w:space="0" w:color="000000"/>
              <w:left w:val="single" w:sz="4" w:space="0" w:color="000000"/>
              <w:bottom w:val="single" w:sz="4" w:space="0" w:color="000000"/>
              <w:right w:val="single" w:sz="4" w:space="0" w:color="000000"/>
            </w:tcBorders>
            <w:hideMark/>
          </w:tcPr>
          <w:p w14:paraId="208A2A66" w14:textId="77777777" w:rsidR="00C32083" w:rsidRPr="008536EB" w:rsidRDefault="00C32083" w:rsidP="009D3BF2">
            <w:pPr>
              <w:spacing w:line="276" w:lineRule="auto"/>
              <w:rPr>
                <w:rFonts w:eastAsiaTheme="majorEastAsia"/>
              </w:rPr>
            </w:pPr>
            <w:r w:rsidRPr="008536EB">
              <w:rPr>
                <w:rFonts w:eastAsiaTheme="majorEastAsia"/>
              </w:rPr>
              <w:t>Yagi, parabolic, and log-periodic antennas</w:t>
            </w:r>
          </w:p>
        </w:tc>
        <w:tc>
          <w:tcPr>
            <w:tcW w:w="737" w:type="pct"/>
            <w:tcBorders>
              <w:top w:val="single" w:sz="4" w:space="0" w:color="000000"/>
              <w:left w:val="single" w:sz="4" w:space="0" w:color="000000"/>
              <w:bottom w:val="single" w:sz="4" w:space="0" w:color="000000"/>
              <w:right w:val="single" w:sz="4" w:space="0" w:color="000000"/>
            </w:tcBorders>
            <w:hideMark/>
          </w:tcPr>
          <w:p w14:paraId="6F894D4A" w14:textId="77777777" w:rsidR="00C32083" w:rsidRPr="008536EB" w:rsidRDefault="00C32083" w:rsidP="009D3BF2">
            <w:pPr>
              <w:spacing w:line="276" w:lineRule="auto"/>
              <w:rPr>
                <w:rFonts w:eastAsiaTheme="majorEastAsia"/>
              </w:rPr>
            </w:pPr>
            <w:r w:rsidRPr="008536EB">
              <w:rPr>
                <w:rFonts w:eastAsiaTheme="majorEastAsia"/>
              </w:rPr>
              <w:t>1 pc</w:t>
            </w:r>
          </w:p>
        </w:tc>
        <w:tc>
          <w:tcPr>
            <w:tcW w:w="1003" w:type="pct"/>
            <w:tcBorders>
              <w:top w:val="single" w:sz="4" w:space="0" w:color="000000"/>
              <w:left w:val="single" w:sz="4" w:space="0" w:color="000000"/>
              <w:bottom w:val="single" w:sz="4" w:space="0" w:color="000000"/>
              <w:right w:val="single" w:sz="4" w:space="0" w:color="000000"/>
            </w:tcBorders>
            <w:hideMark/>
          </w:tcPr>
          <w:p w14:paraId="0166FF9B"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461825BD"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308A4C13"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49544C7" w14:textId="77777777" w:rsidR="00C32083" w:rsidRPr="008536EB" w:rsidRDefault="00C32083" w:rsidP="009D3BF2">
            <w:pPr>
              <w:spacing w:line="276" w:lineRule="auto"/>
              <w:rPr>
                <w:rFonts w:eastAsiaTheme="majorEastAsia"/>
              </w:rPr>
            </w:pPr>
            <w:r w:rsidRPr="008536EB">
              <w:rPr>
                <w:rFonts w:eastAsiaTheme="majorEastAsia"/>
              </w:rPr>
              <w:t>Audio Processors</w:t>
            </w:r>
          </w:p>
        </w:tc>
        <w:tc>
          <w:tcPr>
            <w:tcW w:w="1500" w:type="pct"/>
            <w:tcBorders>
              <w:top w:val="single" w:sz="4" w:space="0" w:color="000000"/>
              <w:left w:val="single" w:sz="4" w:space="0" w:color="000000"/>
              <w:bottom w:val="single" w:sz="4" w:space="0" w:color="000000"/>
              <w:right w:val="single" w:sz="4" w:space="0" w:color="000000"/>
            </w:tcBorders>
            <w:hideMark/>
          </w:tcPr>
          <w:p w14:paraId="2D7C51E6" w14:textId="77777777" w:rsidR="00C32083" w:rsidRPr="008536EB" w:rsidRDefault="00C32083" w:rsidP="009D3BF2">
            <w:pPr>
              <w:spacing w:line="276" w:lineRule="auto"/>
              <w:rPr>
                <w:rFonts w:eastAsiaTheme="majorEastAsia"/>
              </w:rPr>
            </w:pPr>
            <w:r w:rsidRPr="008536EB">
              <w:rPr>
                <w:rFonts w:eastAsiaTheme="majorEastAsia"/>
              </w:rPr>
              <w:t>Supporting analog and digital inputs.</w:t>
            </w:r>
          </w:p>
        </w:tc>
        <w:tc>
          <w:tcPr>
            <w:tcW w:w="737" w:type="pct"/>
            <w:tcBorders>
              <w:top w:val="single" w:sz="4" w:space="0" w:color="000000"/>
              <w:left w:val="single" w:sz="4" w:space="0" w:color="000000"/>
              <w:bottom w:val="single" w:sz="4" w:space="0" w:color="000000"/>
              <w:right w:val="single" w:sz="4" w:space="0" w:color="000000"/>
            </w:tcBorders>
            <w:hideMark/>
          </w:tcPr>
          <w:p w14:paraId="155EA299" w14:textId="77777777" w:rsidR="00C32083" w:rsidRPr="008536EB" w:rsidRDefault="00C32083" w:rsidP="009D3BF2">
            <w:pPr>
              <w:spacing w:line="276" w:lineRule="auto"/>
              <w:rPr>
                <w:rFonts w:eastAsiaTheme="majorEastAsia"/>
              </w:rPr>
            </w:pPr>
            <w:r w:rsidRPr="008536EB">
              <w:rPr>
                <w:rFonts w:eastAsiaTheme="majorEastAsia"/>
              </w:rPr>
              <w:t>1 pc</w:t>
            </w:r>
          </w:p>
        </w:tc>
        <w:tc>
          <w:tcPr>
            <w:tcW w:w="1003" w:type="pct"/>
            <w:tcBorders>
              <w:top w:val="single" w:sz="4" w:space="0" w:color="000000"/>
              <w:left w:val="single" w:sz="4" w:space="0" w:color="000000"/>
              <w:bottom w:val="single" w:sz="4" w:space="0" w:color="000000"/>
              <w:right w:val="single" w:sz="4" w:space="0" w:color="000000"/>
            </w:tcBorders>
            <w:hideMark/>
          </w:tcPr>
          <w:p w14:paraId="6A908A57"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6CC1B2F2"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76CA05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0D504443" w14:textId="77777777" w:rsidR="00C32083" w:rsidRPr="008536EB" w:rsidRDefault="00C32083" w:rsidP="009D3BF2">
            <w:pPr>
              <w:spacing w:line="276" w:lineRule="auto"/>
              <w:rPr>
                <w:rFonts w:eastAsiaTheme="majorEastAsia"/>
              </w:rPr>
            </w:pPr>
            <w:r w:rsidRPr="008536EB">
              <w:rPr>
                <w:rFonts w:eastAsiaTheme="majorEastAsia"/>
              </w:rPr>
              <w:t>RF Signal Generators</w:t>
            </w:r>
          </w:p>
        </w:tc>
        <w:tc>
          <w:tcPr>
            <w:tcW w:w="1500" w:type="pct"/>
            <w:tcBorders>
              <w:top w:val="single" w:sz="4" w:space="0" w:color="000000"/>
              <w:left w:val="single" w:sz="4" w:space="0" w:color="000000"/>
              <w:bottom w:val="single" w:sz="4" w:space="0" w:color="000000"/>
              <w:right w:val="single" w:sz="4" w:space="0" w:color="000000"/>
            </w:tcBorders>
            <w:hideMark/>
          </w:tcPr>
          <w:p w14:paraId="5B576E38" w14:textId="77777777" w:rsidR="00C32083" w:rsidRPr="008536EB" w:rsidRDefault="00C32083" w:rsidP="009D3BF2">
            <w:pPr>
              <w:spacing w:line="276" w:lineRule="auto"/>
              <w:rPr>
                <w:rFonts w:eastAsiaTheme="majorEastAsia"/>
              </w:rPr>
            </w:pPr>
            <w:r w:rsidRPr="008536EB">
              <w:rPr>
                <w:rFonts w:eastAsiaTheme="majorEastAsia"/>
              </w:rPr>
              <w:t>Generating RF signals from 100 kHz to 1 GHz.</w:t>
            </w:r>
          </w:p>
        </w:tc>
        <w:tc>
          <w:tcPr>
            <w:tcW w:w="737" w:type="pct"/>
            <w:tcBorders>
              <w:top w:val="single" w:sz="4" w:space="0" w:color="000000"/>
              <w:left w:val="single" w:sz="4" w:space="0" w:color="000000"/>
              <w:bottom w:val="single" w:sz="4" w:space="0" w:color="000000"/>
              <w:right w:val="single" w:sz="4" w:space="0" w:color="000000"/>
            </w:tcBorders>
            <w:hideMark/>
          </w:tcPr>
          <w:p w14:paraId="442C36CE"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6F3F5C38"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2717540F"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5DFAEF9D"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7EC7440E" w14:textId="77777777" w:rsidR="00C32083" w:rsidRPr="008536EB" w:rsidRDefault="00C32083" w:rsidP="009D3BF2">
            <w:pPr>
              <w:spacing w:line="276" w:lineRule="auto"/>
              <w:rPr>
                <w:rFonts w:eastAsiaTheme="majorEastAsia"/>
              </w:rPr>
            </w:pPr>
            <w:r w:rsidRPr="008536EB">
              <w:rPr>
                <w:rFonts w:eastAsiaTheme="majorEastAsia"/>
              </w:rPr>
              <w:t>Spectrum Analyzer</w:t>
            </w:r>
          </w:p>
        </w:tc>
        <w:tc>
          <w:tcPr>
            <w:tcW w:w="1500" w:type="pct"/>
            <w:tcBorders>
              <w:top w:val="single" w:sz="4" w:space="0" w:color="000000"/>
              <w:left w:val="single" w:sz="4" w:space="0" w:color="000000"/>
              <w:bottom w:val="single" w:sz="4" w:space="0" w:color="000000"/>
              <w:right w:val="single" w:sz="4" w:space="0" w:color="000000"/>
            </w:tcBorders>
            <w:hideMark/>
          </w:tcPr>
          <w:p w14:paraId="3D8ACE1D" w14:textId="77777777" w:rsidR="00C32083" w:rsidRPr="008536EB" w:rsidRDefault="00C32083" w:rsidP="009D3BF2">
            <w:pPr>
              <w:spacing w:line="276" w:lineRule="auto"/>
              <w:rPr>
                <w:rFonts w:eastAsiaTheme="majorEastAsia"/>
              </w:rPr>
            </w:pPr>
            <w:r w:rsidRPr="008536EB">
              <w:rPr>
                <w:rFonts w:eastAsiaTheme="majorEastAsia"/>
              </w:rPr>
              <w:t>Frequency range of 9kHz to 3GHz for analyzing RF signals.</w:t>
            </w:r>
          </w:p>
        </w:tc>
        <w:tc>
          <w:tcPr>
            <w:tcW w:w="737" w:type="pct"/>
            <w:tcBorders>
              <w:top w:val="single" w:sz="4" w:space="0" w:color="000000"/>
              <w:left w:val="single" w:sz="4" w:space="0" w:color="000000"/>
              <w:bottom w:val="single" w:sz="4" w:space="0" w:color="000000"/>
              <w:right w:val="single" w:sz="4" w:space="0" w:color="000000"/>
            </w:tcBorders>
            <w:hideMark/>
          </w:tcPr>
          <w:p w14:paraId="11120049" w14:textId="77777777" w:rsidR="00C32083" w:rsidRPr="008536EB" w:rsidRDefault="00C32083" w:rsidP="009D3BF2">
            <w:pPr>
              <w:spacing w:line="276" w:lineRule="auto"/>
              <w:rPr>
                <w:rFonts w:eastAsiaTheme="majorEastAsia"/>
              </w:rPr>
            </w:pPr>
            <w:r w:rsidRPr="008536EB">
              <w:rPr>
                <w:rFonts w:eastAsiaTheme="majorEastAsia"/>
              </w:rPr>
              <w:t>2 pcs</w:t>
            </w:r>
          </w:p>
        </w:tc>
        <w:tc>
          <w:tcPr>
            <w:tcW w:w="1003" w:type="pct"/>
            <w:tcBorders>
              <w:top w:val="single" w:sz="4" w:space="0" w:color="000000"/>
              <w:left w:val="single" w:sz="4" w:space="0" w:color="000000"/>
              <w:bottom w:val="single" w:sz="4" w:space="0" w:color="000000"/>
              <w:right w:val="single" w:sz="4" w:space="0" w:color="000000"/>
            </w:tcBorders>
            <w:hideMark/>
          </w:tcPr>
          <w:p w14:paraId="7AA1AA83" w14:textId="77777777" w:rsidR="00C32083" w:rsidRPr="008536EB" w:rsidRDefault="00C32083" w:rsidP="009D3BF2">
            <w:pPr>
              <w:spacing w:line="276" w:lineRule="auto"/>
              <w:rPr>
                <w:rFonts w:eastAsiaTheme="majorEastAsia"/>
              </w:rPr>
            </w:pPr>
            <w:r w:rsidRPr="008536EB">
              <w:rPr>
                <w:rFonts w:eastAsiaTheme="majorEastAsia"/>
              </w:rPr>
              <w:t>1:13</w:t>
            </w:r>
          </w:p>
        </w:tc>
      </w:tr>
      <w:tr w:rsidR="008536EB" w:rsidRPr="008536EB" w14:paraId="6C08599D"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45008FA7"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193C918" w14:textId="77777777" w:rsidR="00C32083" w:rsidRPr="008536EB" w:rsidRDefault="00C32083" w:rsidP="009D3BF2">
            <w:pPr>
              <w:spacing w:line="276" w:lineRule="auto"/>
              <w:rPr>
                <w:rFonts w:eastAsiaTheme="majorEastAsia"/>
              </w:rPr>
            </w:pPr>
            <w:r w:rsidRPr="008536EB">
              <w:rPr>
                <w:rFonts w:eastAsiaTheme="majorEastAsia"/>
              </w:rPr>
              <w:t>Field Strength Meter</w:t>
            </w:r>
          </w:p>
        </w:tc>
        <w:tc>
          <w:tcPr>
            <w:tcW w:w="1500" w:type="pct"/>
            <w:tcBorders>
              <w:top w:val="single" w:sz="4" w:space="0" w:color="000000"/>
              <w:left w:val="single" w:sz="4" w:space="0" w:color="000000"/>
              <w:bottom w:val="single" w:sz="4" w:space="0" w:color="000000"/>
              <w:right w:val="single" w:sz="4" w:space="0" w:color="000000"/>
            </w:tcBorders>
            <w:hideMark/>
          </w:tcPr>
          <w:p w14:paraId="5D9665E0" w14:textId="77777777" w:rsidR="00C32083" w:rsidRPr="008536EB" w:rsidRDefault="00C32083" w:rsidP="009D3BF2">
            <w:pPr>
              <w:spacing w:line="276" w:lineRule="auto"/>
              <w:rPr>
                <w:rFonts w:eastAsiaTheme="majorEastAsia"/>
              </w:rPr>
            </w:pPr>
            <w:r w:rsidRPr="008536EB">
              <w:rPr>
                <w:rFonts w:eastAsiaTheme="majorEastAsia"/>
              </w:rPr>
              <w:t>Handheld</w:t>
            </w:r>
          </w:p>
        </w:tc>
        <w:tc>
          <w:tcPr>
            <w:tcW w:w="737" w:type="pct"/>
            <w:tcBorders>
              <w:top w:val="single" w:sz="4" w:space="0" w:color="000000"/>
              <w:left w:val="single" w:sz="4" w:space="0" w:color="000000"/>
              <w:bottom w:val="single" w:sz="4" w:space="0" w:color="000000"/>
              <w:right w:val="single" w:sz="4" w:space="0" w:color="000000"/>
            </w:tcBorders>
            <w:hideMark/>
          </w:tcPr>
          <w:p w14:paraId="6DCF1924" w14:textId="77777777" w:rsidR="00C32083" w:rsidRPr="008536EB" w:rsidRDefault="00C32083" w:rsidP="009D3BF2">
            <w:pPr>
              <w:spacing w:line="276" w:lineRule="auto"/>
              <w:rPr>
                <w:rFonts w:eastAsiaTheme="majorEastAsia"/>
              </w:rPr>
            </w:pPr>
            <w:r w:rsidRPr="008536EB">
              <w:rPr>
                <w:rFonts w:eastAsiaTheme="majorEastAsia"/>
              </w:rPr>
              <w:t>2 pcs</w:t>
            </w:r>
          </w:p>
        </w:tc>
        <w:tc>
          <w:tcPr>
            <w:tcW w:w="1003" w:type="pct"/>
            <w:tcBorders>
              <w:top w:val="single" w:sz="4" w:space="0" w:color="000000"/>
              <w:left w:val="single" w:sz="4" w:space="0" w:color="000000"/>
              <w:bottom w:val="single" w:sz="4" w:space="0" w:color="000000"/>
              <w:right w:val="single" w:sz="4" w:space="0" w:color="000000"/>
            </w:tcBorders>
            <w:hideMark/>
          </w:tcPr>
          <w:p w14:paraId="3D0460F5" w14:textId="77777777" w:rsidR="00C32083" w:rsidRPr="008536EB" w:rsidRDefault="00C32083" w:rsidP="009D3BF2">
            <w:pPr>
              <w:spacing w:line="276" w:lineRule="auto"/>
              <w:rPr>
                <w:rFonts w:eastAsiaTheme="majorEastAsia"/>
              </w:rPr>
            </w:pPr>
            <w:r w:rsidRPr="008536EB">
              <w:rPr>
                <w:rFonts w:eastAsiaTheme="majorEastAsia"/>
              </w:rPr>
              <w:t>1:13</w:t>
            </w:r>
          </w:p>
        </w:tc>
      </w:tr>
      <w:tr w:rsidR="008536EB" w:rsidRPr="008536EB" w14:paraId="496CDD75"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1762C83C"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43A8645D" w14:textId="77777777" w:rsidR="00C32083" w:rsidRPr="008536EB" w:rsidRDefault="00C32083" w:rsidP="009D3BF2">
            <w:pPr>
              <w:spacing w:line="276" w:lineRule="auto"/>
              <w:rPr>
                <w:rFonts w:eastAsiaTheme="majorEastAsia"/>
              </w:rPr>
            </w:pPr>
            <w:r w:rsidRPr="008536EB">
              <w:rPr>
                <w:rFonts w:eastAsiaTheme="majorEastAsia"/>
              </w:rPr>
              <w:t>Access to RF Test Equipment</w:t>
            </w:r>
          </w:p>
        </w:tc>
        <w:tc>
          <w:tcPr>
            <w:tcW w:w="1500" w:type="pct"/>
            <w:tcBorders>
              <w:top w:val="single" w:sz="4" w:space="0" w:color="000000"/>
              <w:left w:val="single" w:sz="4" w:space="0" w:color="000000"/>
              <w:bottom w:val="single" w:sz="4" w:space="0" w:color="000000"/>
              <w:right w:val="single" w:sz="4" w:space="0" w:color="000000"/>
            </w:tcBorders>
            <w:hideMark/>
          </w:tcPr>
          <w:p w14:paraId="2E1F10F6" w14:textId="77777777" w:rsidR="00C32083" w:rsidRPr="008536EB" w:rsidRDefault="00C32083" w:rsidP="009D3BF2">
            <w:pPr>
              <w:spacing w:line="276" w:lineRule="auto"/>
              <w:rPr>
                <w:rFonts w:eastAsiaTheme="majorEastAsia"/>
              </w:rPr>
            </w:pPr>
            <w:r w:rsidRPr="008536EB">
              <w:rPr>
                <w:rFonts w:eastAsiaTheme="majorEastAsia"/>
              </w:rPr>
              <w:t>Includes network analyzers, signal generators, and site master tools for system verification.</w:t>
            </w:r>
          </w:p>
        </w:tc>
        <w:tc>
          <w:tcPr>
            <w:tcW w:w="737" w:type="pct"/>
            <w:tcBorders>
              <w:top w:val="single" w:sz="4" w:space="0" w:color="000000"/>
              <w:left w:val="single" w:sz="4" w:space="0" w:color="000000"/>
              <w:bottom w:val="single" w:sz="4" w:space="0" w:color="000000"/>
              <w:right w:val="single" w:sz="4" w:space="0" w:color="000000"/>
            </w:tcBorders>
            <w:hideMark/>
          </w:tcPr>
          <w:p w14:paraId="78DA8AA6" w14:textId="77777777" w:rsidR="00C32083" w:rsidRPr="008536EB" w:rsidRDefault="00C32083" w:rsidP="009D3BF2">
            <w:pPr>
              <w:spacing w:line="276" w:lineRule="auto"/>
              <w:rPr>
                <w:rFonts w:eastAsiaTheme="majorEastAsia"/>
              </w:rPr>
            </w:pPr>
            <w:r w:rsidRPr="008536EB">
              <w:rPr>
                <w:rFonts w:eastAsiaTheme="majorEastAsia"/>
              </w:rPr>
              <w:t>1 pc</w:t>
            </w:r>
          </w:p>
        </w:tc>
        <w:tc>
          <w:tcPr>
            <w:tcW w:w="1003" w:type="pct"/>
            <w:tcBorders>
              <w:top w:val="single" w:sz="4" w:space="0" w:color="000000"/>
              <w:left w:val="single" w:sz="4" w:space="0" w:color="000000"/>
              <w:bottom w:val="single" w:sz="4" w:space="0" w:color="000000"/>
              <w:right w:val="single" w:sz="4" w:space="0" w:color="000000"/>
            </w:tcBorders>
            <w:hideMark/>
          </w:tcPr>
          <w:p w14:paraId="730607F9"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6DABB2C4"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7078B109"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12C96CF" w14:textId="77777777" w:rsidR="00C32083" w:rsidRPr="008536EB" w:rsidRDefault="00C32083" w:rsidP="009D3BF2">
            <w:pPr>
              <w:spacing w:line="276" w:lineRule="auto"/>
              <w:rPr>
                <w:rFonts w:eastAsiaTheme="majorEastAsia"/>
              </w:rPr>
            </w:pPr>
            <w:r w:rsidRPr="008536EB">
              <w:rPr>
                <w:rFonts w:eastAsiaTheme="majorEastAsia"/>
              </w:rPr>
              <w:t>Battery Backup Systems</w:t>
            </w:r>
          </w:p>
        </w:tc>
        <w:tc>
          <w:tcPr>
            <w:tcW w:w="1500" w:type="pct"/>
            <w:tcBorders>
              <w:top w:val="single" w:sz="4" w:space="0" w:color="000000"/>
              <w:left w:val="single" w:sz="4" w:space="0" w:color="000000"/>
              <w:bottom w:val="single" w:sz="4" w:space="0" w:color="000000"/>
              <w:right w:val="single" w:sz="4" w:space="0" w:color="000000"/>
            </w:tcBorders>
            <w:hideMark/>
          </w:tcPr>
          <w:p w14:paraId="06A27CD0" w14:textId="77777777" w:rsidR="00C32083" w:rsidRPr="008536EB" w:rsidRDefault="00C32083" w:rsidP="009D3BF2">
            <w:pPr>
              <w:spacing w:line="276" w:lineRule="auto"/>
              <w:rPr>
                <w:rFonts w:eastAsiaTheme="majorEastAsia"/>
              </w:rPr>
            </w:pPr>
            <w:r w:rsidRPr="008536EB">
              <w:rPr>
                <w:rFonts w:eastAsiaTheme="majorEastAsia"/>
              </w:rPr>
              <w:t>UPS units and battery banks for power redundancy.</w:t>
            </w:r>
          </w:p>
        </w:tc>
        <w:tc>
          <w:tcPr>
            <w:tcW w:w="737" w:type="pct"/>
            <w:tcBorders>
              <w:top w:val="single" w:sz="4" w:space="0" w:color="000000"/>
              <w:left w:val="single" w:sz="4" w:space="0" w:color="000000"/>
              <w:bottom w:val="single" w:sz="4" w:space="0" w:color="000000"/>
              <w:right w:val="single" w:sz="4" w:space="0" w:color="000000"/>
            </w:tcBorders>
            <w:hideMark/>
          </w:tcPr>
          <w:p w14:paraId="229AE379" w14:textId="77777777" w:rsidR="00C32083" w:rsidRPr="008536EB" w:rsidRDefault="00C32083" w:rsidP="009D3BF2">
            <w:pPr>
              <w:spacing w:line="276" w:lineRule="auto"/>
              <w:rPr>
                <w:rFonts w:eastAsiaTheme="majorEastAsia"/>
              </w:rPr>
            </w:pPr>
            <w:r w:rsidRPr="008536EB">
              <w:rPr>
                <w:rFonts w:eastAsiaTheme="majorEastAsia"/>
              </w:rPr>
              <w:t>1 pc</w:t>
            </w:r>
          </w:p>
        </w:tc>
        <w:tc>
          <w:tcPr>
            <w:tcW w:w="1003" w:type="pct"/>
            <w:tcBorders>
              <w:top w:val="single" w:sz="4" w:space="0" w:color="000000"/>
              <w:left w:val="single" w:sz="4" w:space="0" w:color="000000"/>
              <w:bottom w:val="single" w:sz="4" w:space="0" w:color="000000"/>
              <w:right w:val="single" w:sz="4" w:space="0" w:color="000000"/>
            </w:tcBorders>
            <w:hideMark/>
          </w:tcPr>
          <w:p w14:paraId="2B155D5E"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2FCFED99"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6EF5FE50"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E2A3FAA" w14:textId="77777777" w:rsidR="00C32083" w:rsidRPr="008536EB" w:rsidRDefault="00C32083" w:rsidP="009D3BF2">
            <w:pPr>
              <w:spacing w:line="276" w:lineRule="auto"/>
              <w:rPr>
                <w:rFonts w:eastAsiaTheme="majorEastAsia"/>
              </w:rPr>
            </w:pPr>
            <w:r w:rsidRPr="008536EB">
              <w:rPr>
                <w:rFonts w:eastAsiaTheme="majorEastAsia"/>
              </w:rPr>
              <w:t>Antenna Alignment Tools</w:t>
            </w:r>
          </w:p>
        </w:tc>
        <w:tc>
          <w:tcPr>
            <w:tcW w:w="1500" w:type="pct"/>
            <w:tcBorders>
              <w:top w:val="single" w:sz="4" w:space="0" w:color="000000"/>
              <w:left w:val="single" w:sz="4" w:space="0" w:color="000000"/>
              <w:bottom w:val="single" w:sz="4" w:space="0" w:color="000000"/>
              <w:right w:val="single" w:sz="4" w:space="0" w:color="000000"/>
            </w:tcBorders>
            <w:hideMark/>
          </w:tcPr>
          <w:p w14:paraId="65D95FA8" w14:textId="77777777" w:rsidR="00C32083" w:rsidRPr="008536EB" w:rsidRDefault="00C32083" w:rsidP="009D3BF2">
            <w:pPr>
              <w:spacing w:line="276" w:lineRule="auto"/>
              <w:rPr>
                <w:rFonts w:eastAsiaTheme="majorEastAsia"/>
              </w:rPr>
            </w:pPr>
            <w:r w:rsidRPr="008536EB">
              <w:rPr>
                <w:rFonts w:eastAsiaTheme="majorEastAsia"/>
              </w:rPr>
              <w:t>Digital inclinometers and compasses.</w:t>
            </w:r>
          </w:p>
        </w:tc>
        <w:tc>
          <w:tcPr>
            <w:tcW w:w="737" w:type="pct"/>
            <w:tcBorders>
              <w:top w:val="single" w:sz="4" w:space="0" w:color="000000"/>
              <w:left w:val="single" w:sz="4" w:space="0" w:color="000000"/>
              <w:bottom w:val="single" w:sz="4" w:space="0" w:color="000000"/>
              <w:right w:val="single" w:sz="4" w:space="0" w:color="000000"/>
            </w:tcBorders>
            <w:hideMark/>
          </w:tcPr>
          <w:p w14:paraId="5F379675" w14:textId="77777777" w:rsidR="00C32083" w:rsidRPr="008536EB" w:rsidRDefault="00C32083" w:rsidP="009D3BF2">
            <w:pPr>
              <w:spacing w:line="276" w:lineRule="auto"/>
              <w:rPr>
                <w:rFonts w:eastAsiaTheme="majorEastAsia"/>
              </w:rPr>
            </w:pPr>
            <w:r w:rsidRPr="008536EB">
              <w:rPr>
                <w:rFonts w:eastAsiaTheme="majorEastAsia"/>
              </w:rPr>
              <w:t>5 pcs each category</w:t>
            </w:r>
          </w:p>
        </w:tc>
        <w:tc>
          <w:tcPr>
            <w:tcW w:w="1003" w:type="pct"/>
            <w:tcBorders>
              <w:top w:val="single" w:sz="4" w:space="0" w:color="000000"/>
              <w:left w:val="single" w:sz="4" w:space="0" w:color="000000"/>
              <w:bottom w:val="single" w:sz="4" w:space="0" w:color="000000"/>
              <w:right w:val="single" w:sz="4" w:space="0" w:color="000000"/>
            </w:tcBorders>
            <w:hideMark/>
          </w:tcPr>
          <w:p w14:paraId="7293EBF4"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6130B29C"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56DAC718"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2214CC9F" w14:textId="77777777" w:rsidR="00C32083" w:rsidRPr="008536EB" w:rsidRDefault="00C32083" w:rsidP="009D3BF2">
            <w:pPr>
              <w:spacing w:line="276" w:lineRule="auto"/>
              <w:rPr>
                <w:rFonts w:eastAsiaTheme="majorEastAsia"/>
              </w:rPr>
            </w:pPr>
            <w:r w:rsidRPr="008536EB">
              <w:rPr>
                <w:rFonts w:eastAsiaTheme="majorEastAsia"/>
              </w:rPr>
              <w:t>Soldering Iron Kit</w:t>
            </w:r>
          </w:p>
        </w:tc>
        <w:tc>
          <w:tcPr>
            <w:tcW w:w="1500" w:type="pct"/>
            <w:tcBorders>
              <w:top w:val="single" w:sz="4" w:space="0" w:color="000000"/>
              <w:left w:val="single" w:sz="4" w:space="0" w:color="000000"/>
              <w:bottom w:val="single" w:sz="4" w:space="0" w:color="000000"/>
              <w:right w:val="single" w:sz="4" w:space="0" w:color="000000"/>
            </w:tcBorders>
            <w:hideMark/>
          </w:tcPr>
          <w:p w14:paraId="12FAAEA1" w14:textId="77777777" w:rsidR="00C32083" w:rsidRPr="008536EB" w:rsidRDefault="00C32083" w:rsidP="009D3BF2">
            <w:pPr>
              <w:spacing w:line="276" w:lineRule="auto"/>
              <w:rPr>
                <w:rFonts w:eastAsiaTheme="majorEastAsia"/>
              </w:rPr>
            </w:pPr>
            <w:r w:rsidRPr="008536EB">
              <w:rPr>
                <w:rFonts w:eastAsiaTheme="majorEastAsia"/>
              </w:rPr>
              <w:t>Soldering tools for connecting cables and components; 25W to 60W adjustable temperature range.</w:t>
            </w:r>
          </w:p>
        </w:tc>
        <w:tc>
          <w:tcPr>
            <w:tcW w:w="737" w:type="pct"/>
            <w:tcBorders>
              <w:top w:val="single" w:sz="4" w:space="0" w:color="000000"/>
              <w:left w:val="single" w:sz="4" w:space="0" w:color="000000"/>
              <w:bottom w:val="single" w:sz="4" w:space="0" w:color="000000"/>
              <w:right w:val="single" w:sz="4" w:space="0" w:color="000000"/>
            </w:tcBorders>
            <w:hideMark/>
          </w:tcPr>
          <w:p w14:paraId="360A192D"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3C74A026"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0293139E"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2440FE97"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C739A41" w14:textId="77777777" w:rsidR="00C32083" w:rsidRPr="008536EB" w:rsidRDefault="00C32083" w:rsidP="009D3BF2">
            <w:pPr>
              <w:spacing w:line="276" w:lineRule="auto"/>
              <w:rPr>
                <w:rFonts w:eastAsiaTheme="majorEastAsia"/>
              </w:rPr>
            </w:pPr>
            <w:r w:rsidRPr="008536EB">
              <w:rPr>
                <w:rFonts w:eastAsiaTheme="majorEastAsia"/>
              </w:rPr>
              <w:t>Drill Machine</w:t>
            </w:r>
          </w:p>
        </w:tc>
        <w:tc>
          <w:tcPr>
            <w:tcW w:w="1500" w:type="pct"/>
            <w:tcBorders>
              <w:top w:val="single" w:sz="4" w:space="0" w:color="000000"/>
              <w:left w:val="single" w:sz="4" w:space="0" w:color="000000"/>
              <w:bottom w:val="single" w:sz="4" w:space="0" w:color="000000"/>
              <w:right w:val="single" w:sz="4" w:space="0" w:color="000000"/>
            </w:tcBorders>
            <w:hideMark/>
          </w:tcPr>
          <w:p w14:paraId="29F1A0AF" w14:textId="77777777" w:rsidR="00C32083" w:rsidRPr="008536EB" w:rsidRDefault="00C32083" w:rsidP="009D3BF2">
            <w:pPr>
              <w:spacing w:line="276" w:lineRule="auto"/>
              <w:rPr>
                <w:rFonts w:eastAsiaTheme="majorEastAsia"/>
              </w:rPr>
            </w:pPr>
            <w:r w:rsidRPr="008536EB">
              <w:rPr>
                <w:rFonts w:eastAsiaTheme="majorEastAsia"/>
              </w:rPr>
              <w:t>Cordless or corded drills with bits suitable for antenna and mount installation.</w:t>
            </w:r>
          </w:p>
        </w:tc>
        <w:tc>
          <w:tcPr>
            <w:tcW w:w="737" w:type="pct"/>
            <w:tcBorders>
              <w:top w:val="single" w:sz="4" w:space="0" w:color="000000"/>
              <w:left w:val="single" w:sz="4" w:space="0" w:color="000000"/>
              <w:bottom w:val="single" w:sz="4" w:space="0" w:color="000000"/>
              <w:right w:val="single" w:sz="4" w:space="0" w:color="000000"/>
            </w:tcBorders>
            <w:hideMark/>
          </w:tcPr>
          <w:p w14:paraId="35AE10CC" w14:textId="77777777" w:rsidR="00C32083" w:rsidRPr="008536EB" w:rsidRDefault="00C32083" w:rsidP="009D3BF2">
            <w:pPr>
              <w:spacing w:line="276" w:lineRule="auto"/>
              <w:rPr>
                <w:rFonts w:eastAsiaTheme="majorEastAsia"/>
              </w:rPr>
            </w:pPr>
            <w:r w:rsidRPr="008536EB">
              <w:rPr>
                <w:rFonts w:eastAsiaTheme="majorEastAsia"/>
              </w:rPr>
              <w:t>2 pcs</w:t>
            </w:r>
          </w:p>
        </w:tc>
        <w:tc>
          <w:tcPr>
            <w:tcW w:w="1003" w:type="pct"/>
            <w:tcBorders>
              <w:top w:val="single" w:sz="4" w:space="0" w:color="000000"/>
              <w:left w:val="single" w:sz="4" w:space="0" w:color="000000"/>
              <w:bottom w:val="single" w:sz="4" w:space="0" w:color="000000"/>
              <w:right w:val="single" w:sz="4" w:space="0" w:color="000000"/>
            </w:tcBorders>
            <w:hideMark/>
          </w:tcPr>
          <w:p w14:paraId="71C736ED" w14:textId="77777777" w:rsidR="00C32083" w:rsidRPr="008536EB" w:rsidRDefault="00C32083" w:rsidP="009D3BF2">
            <w:pPr>
              <w:spacing w:line="276" w:lineRule="auto"/>
              <w:rPr>
                <w:rFonts w:eastAsiaTheme="majorEastAsia"/>
              </w:rPr>
            </w:pPr>
            <w:r w:rsidRPr="008536EB">
              <w:rPr>
                <w:rFonts w:eastAsiaTheme="majorEastAsia"/>
              </w:rPr>
              <w:t>1:13</w:t>
            </w:r>
          </w:p>
        </w:tc>
      </w:tr>
      <w:tr w:rsidR="008536EB" w:rsidRPr="008536EB" w14:paraId="271844A6"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5F644F11"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263A21A3" w14:textId="77777777" w:rsidR="00C32083" w:rsidRPr="008536EB" w:rsidRDefault="00C32083" w:rsidP="009D3BF2">
            <w:pPr>
              <w:spacing w:line="276" w:lineRule="auto"/>
              <w:rPr>
                <w:rFonts w:eastAsiaTheme="majorEastAsia"/>
              </w:rPr>
            </w:pPr>
            <w:r w:rsidRPr="008536EB">
              <w:rPr>
                <w:rFonts w:eastAsiaTheme="majorEastAsia"/>
              </w:rPr>
              <w:t>Crimping Tools</w:t>
            </w:r>
          </w:p>
        </w:tc>
        <w:tc>
          <w:tcPr>
            <w:tcW w:w="1500" w:type="pct"/>
            <w:tcBorders>
              <w:top w:val="single" w:sz="4" w:space="0" w:color="000000"/>
              <w:left w:val="single" w:sz="4" w:space="0" w:color="000000"/>
              <w:bottom w:val="single" w:sz="4" w:space="0" w:color="000000"/>
              <w:right w:val="single" w:sz="4" w:space="0" w:color="000000"/>
            </w:tcBorders>
            <w:hideMark/>
          </w:tcPr>
          <w:p w14:paraId="1F292842" w14:textId="77777777" w:rsidR="00C32083" w:rsidRPr="008536EB" w:rsidRDefault="00C32083" w:rsidP="009D3BF2">
            <w:pPr>
              <w:spacing w:line="276" w:lineRule="auto"/>
              <w:rPr>
                <w:rFonts w:eastAsiaTheme="majorEastAsia"/>
              </w:rPr>
            </w:pPr>
            <w:r w:rsidRPr="008536EB">
              <w:rPr>
                <w:rFonts w:eastAsiaTheme="majorEastAsia"/>
              </w:rPr>
              <w:t>Capable of crimping RF connectors like BNC and SMA.</w:t>
            </w:r>
          </w:p>
        </w:tc>
        <w:tc>
          <w:tcPr>
            <w:tcW w:w="737" w:type="pct"/>
            <w:tcBorders>
              <w:top w:val="single" w:sz="4" w:space="0" w:color="000000"/>
              <w:left w:val="single" w:sz="4" w:space="0" w:color="000000"/>
              <w:bottom w:val="single" w:sz="4" w:space="0" w:color="000000"/>
              <w:right w:val="single" w:sz="4" w:space="0" w:color="000000"/>
            </w:tcBorders>
            <w:hideMark/>
          </w:tcPr>
          <w:p w14:paraId="08FA2EBE"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00DFDC6F"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3E54D661"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690E623B"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hideMark/>
          </w:tcPr>
          <w:p w14:paraId="67DB532D" w14:textId="77777777" w:rsidR="00C32083" w:rsidRPr="008536EB" w:rsidRDefault="00C32083" w:rsidP="009D3BF2">
            <w:pPr>
              <w:spacing w:line="276" w:lineRule="auto"/>
              <w:rPr>
                <w:rFonts w:eastAsiaTheme="majorEastAsia"/>
              </w:rPr>
            </w:pPr>
            <w:r w:rsidRPr="008536EB">
              <w:rPr>
                <w:rFonts w:eastAsiaTheme="majorEastAsia"/>
              </w:rPr>
              <w:t>Coaxial Cable Strippers</w:t>
            </w:r>
          </w:p>
        </w:tc>
        <w:tc>
          <w:tcPr>
            <w:tcW w:w="1500" w:type="pct"/>
            <w:tcBorders>
              <w:top w:val="single" w:sz="4" w:space="0" w:color="000000"/>
              <w:left w:val="single" w:sz="4" w:space="0" w:color="000000"/>
              <w:bottom w:val="single" w:sz="4" w:space="0" w:color="000000"/>
              <w:right w:val="single" w:sz="4" w:space="0" w:color="000000"/>
            </w:tcBorders>
            <w:hideMark/>
          </w:tcPr>
          <w:p w14:paraId="6412D07E" w14:textId="77777777" w:rsidR="00C32083" w:rsidRPr="008536EB" w:rsidRDefault="00C32083" w:rsidP="009D3BF2">
            <w:pPr>
              <w:spacing w:line="276" w:lineRule="auto"/>
              <w:rPr>
                <w:rFonts w:eastAsiaTheme="majorEastAsia"/>
              </w:rPr>
            </w:pPr>
            <w:r w:rsidRPr="008536EB">
              <w:rPr>
                <w:rFonts w:eastAsiaTheme="majorEastAsia"/>
              </w:rPr>
              <w:t xml:space="preserve">Adjustable </w:t>
            </w:r>
          </w:p>
        </w:tc>
        <w:tc>
          <w:tcPr>
            <w:tcW w:w="737" w:type="pct"/>
            <w:tcBorders>
              <w:top w:val="single" w:sz="4" w:space="0" w:color="000000"/>
              <w:left w:val="single" w:sz="4" w:space="0" w:color="000000"/>
              <w:bottom w:val="single" w:sz="4" w:space="0" w:color="000000"/>
              <w:right w:val="single" w:sz="4" w:space="0" w:color="000000"/>
            </w:tcBorders>
            <w:hideMark/>
          </w:tcPr>
          <w:p w14:paraId="40D5683C"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hideMark/>
          </w:tcPr>
          <w:p w14:paraId="560CA64E" w14:textId="77777777" w:rsidR="00C32083" w:rsidRPr="008536EB" w:rsidRDefault="00C32083" w:rsidP="009D3BF2">
            <w:pPr>
              <w:spacing w:line="276" w:lineRule="auto"/>
              <w:rPr>
                <w:rFonts w:eastAsiaTheme="majorEastAsia"/>
              </w:rPr>
            </w:pPr>
            <w:r w:rsidRPr="008536EB">
              <w:rPr>
                <w:rFonts w:eastAsiaTheme="majorEastAsia"/>
              </w:rPr>
              <w:t>1:5</w:t>
            </w:r>
          </w:p>
        </w:tc>
      </w:tr>
      <w:tr w:rsidR="00C32083" w:rsidRPr="008536EB" w14:paraId="532FB0EF" w14:textId="77777777" w:rsidTr="009D3BF2">
        <w:trPr>
          <w:trHeight w:val="20"/>
        </w:trPr>
        <w:tc>
          <w:tcPr>
            <w:tcW w:w="773" w:type="pct"/>
            <w:tcBorders>
              <w:top w:val="single" w:sz="4" w:space="0" w:color="000000"/>
              <w:left w:val="single" w:sz="4" w:space="0" w:color="000000"/>
              <w:bottom w:val="single" w:sz="4" w:space="0" w:color="000000"/>
              <w:right w:val="single" w:sz="4" w:space="0" w:color="000000"/>
            </w:tcBorders>
          </w:tcPr>
          <w:p w14:paraId="57B10B1F" w14:textId="77777777" w:rsidR="00C32083" w:rsidRPr="008536EB" w:rsidRDefault="00C32083" w:rsidP="00A9503E">
            <w:pPr>
              <w:numPr>
                <w:ilvl w:val="0"/>
                <w:numId w:val="64"/>
              </w:numPr>
              <w:spacing w:line="276" w:lineRule="auto"/>
              <w:rPr>
                <w:rFonts w:eastAsiaTheme="majorEastAsia"/>
                <w:lang w:val="en-ZW"/>
              </w:rPr>
            </w:pPr>
          </w:p>
        </w:tc>
        <w:tc>
          <w:tcPr>
            <w:tcW w:w="988" w:type="pct"/>
            <w:tcBorders>
              <w:top w:val="single" w:sz="4" w:space="0" w:color="000000"/>
              <w:left w:val="single" w:sz="4" w:space="0" w:color="000000"/>
              <w:bottom w:val="single" w:sz="4" w:space="0" w:color="000000"/>
              <w:right w:val="single" w:sz="4" w:space="0" w:color="000000"/>
            </w:tcBorders>
          </w:tcPr>
          <w:p w14:paraId="3E0493D5" w14:textId="77777777" w:rsidR="00C32083" w:rsidRPr="008536EB" w:rsidRDefault="00C32083" w:rsidP="009D3BF2">
            <w:pPr>
              <w:spacing w:line="276" w:lineRule="auto"/>
              <w:rPr>
                <w:rFonts w:eastAsiaTheme="majorEastAsia"/>
              </w:rPr>
            </w:pPr>
            <w:r w:rsidRPr="008536EB">
              <w:rPr>
                <w:rFonts w:eastAsiaTheme="majorEastAsia"/>
              </w:rPr>
              <w:t>Network Switches</w:t>
            </w:r>
          </w:p>
        </w:tc>
        <w:tc>
          <w:tcPr>
            <w:tcW w:w="1500" w:type="pct"/>
            <w:tcBorders>
              <w:top w:val="single" w:sz="4" w:space="0" w:color="000000"/>
              <w:left w:val="single" w:sz="4" w:space="0" w:color="000000"/>
              <w:bottom w:val="single" w:sz="4" w:space="0" w:color="000000"/>
              <w:right w:val="single" w:sz="4" w:space="0" w:color="000000"/>
            </w:tcBorders>
          </w:tcPr>
          <w:p w14:paraId="50A8179D" w14:textId="77777777" w:rsidR="00C32083" w:rsidRPr="008536EB" w:rsidRDefault="00C32083" w:rsidP="009D3BF2">
            <w:pPr>
              <w:spacing w:line="276" w:lineRule="auto"/>
              <w:rPr>
                <w:rFonts w:eastAsiaTheme="majorEastAsia"/>
              </w:rPr>
            </w:pPr>
            <w:r w:rsidRPr="008536EB">
              <w:rPr>
                <w:rFonts w:eastAsiaTheme="majorEastAsia"/>
              </w:rPr>
              <w:t>Managed Computer network switches</w:t>
            </w:r>
          </w:p>
        </w:tc>
        <w:tc>
          <w:tcPr>
            <w:tcW w:w="737" w:type="pct"/>
            <w:tcBorders>
              <w:top w:val="single" w:sz="4" w:space="0" w:color="000000"/>
              <w:left w:val="single" w:sz="4" w:space="0" w:color="000000"/>
              <w:bottom w:val="single" w:sz="4" w:space="0" w:color="000000"/>
              <w:right w:val="single" w:sz="4" w:space="0" w:color="000000"/>
            </w:tcBorders>
          </w:tcPr>
          <w:p w14:paraId="5B9EB594" w14:textId="77777777" w:rsidR="00C32083" w:rsidRPr="008536EB" w:rsidRDefault="00C32083" w:rsidP="009D3BF2">
            <w:pPr>
              <w:spacing w:line="276" w:lineRule="auto"/>
              <w:rPr>
                <w:rFonts w:eastAsiaTheme="majorEastAsia"/>
              </w:rPr>
            </w:pPr>
            <w:r w:rsidRPr="008536EB">
              <w:rPr>
                <w:rFonts w:eastAsiaTheme="majorEastAsia"/>
              </w:rPr>
              <w:t>5 pcs</w:t>
            </w:r>
          </w:p>
        </w:tc>
        <w:tc>
          <w:tcPr>
            <w:tcW w:w="1003" w:type="pct"/>
            <w:tcBorders>
              <w:top w:val="single" w:sz="4" w:space="0" w:color="000000"/>
              <w:left w:val="single" w:sz="4" w:space="0" w:color="000000"/>
              <w:bottom w:val="single" w:sz="4" w:space="0" w:color="000000"/>
              <w:right w:val="single" w:sz="4" w:space="0" w:color="000000"/>
            </w:tcBorders>
          </w:tcPr>
          <w:p w14:paraId="72A8DCE8" w14:textId="77777777" w:rsidR="00C32083" w:rsidRPr="008536EB" w:rsidRDefault="00C32083" w:rsidP="009D3BF2">
            <w:pPr>
              <w:spacing w:line="276" w:lineRule="auto"/>
              <w:rPr>
                <w:rFonts w:eastAsiaTheme="majorEastAsia"/>
              </w:rPr>
            </w:pPr>
            <w:r w:rsidRPr="008536EB">
              <w:rPr>
                <w:rFonts w:eastAsiaTheme="majorEastAsia"/>
              </w:rPr>
              <w:t>1:5</w:t>
            </w:r>
          </w:p>
        </w:tc>
      </w:tr>
    </w:tbl>
    <w:p w14:paraId="67A39604" w14:textId="77777777" w:rsidR="00C32083" w:rsidRPr="008536EB" w:rsidRDefault="00C32083" w:rsidP="00C32083">
      <w:pPr>
        <w:rPr>
          <w:rFonts w:eastAsiaTheme="majorEastAsia"/>
        </w:rPr>
      </w:pPr>
    </w:p>
    <w:p w14:paraId="09BF0574" w14:textId="77777777" w:rsidR="00C32083" w:rsidRPr="008536EB" w:rsidRDefault="00C32083" w:rsidP="00C32083">
      <w:pPr>
        <w:spacing w:after="160" w:line="259" w:lineRule="auto"/>
        <w:rPr>
          <w:rFonts w:eastAsiaTheme="majorEastAsia"/>
        </w:rPr>
      </w:pPr>
      <w:r w:rsidRPr="008536EB">
        <w:rPr>
          <w:rFonts w:eastAsiaTheme="majorEastAsia"/>
        </w:rPr>
        <w:br w:type="page"/>
      </w:r>
    </w:p>
    <w:p w14:paraId="1D8079E2" w14:textId="77777777" w:rsidR="00C32083" w:rsidRPr="008536EB" w:rsidRDefault="00C32083" w:rsidP="00C32083">
      <w:pPr>
        <w:pStyle w:val="Heading2"/>
      </w:pPr>
      <w:bookmarkStart w:id="70" w:name="_Toc194671006"/>
      <w:r w:rsidRPr="008536EB">
        <w:t>WIRELESS TRANSMISSION LINKS INSTALLATION</w:t>
      </w:r>
      <w:bookmarkEnd w:id="70"/>
    </w:p>
    <w:p w14:paraId="64D0A1ED" w14:textId="77777777" w:rsidR="00C32083" w:rsidRPr="008536EB" w:rsidRDefault="00C32083" w:rsidP="00C32083">
      <w:pPr>
        <w:spacing w:line="276" w:lineRule="auto"/>
        <w:rPr>
          <w:rFonts w:eastAsiaTheme="majorEastAsia"/>
          <w:lang w:val="en-GB"/>
        </w:rPr>
      </w:pPr>
    </w:p>
    <w:p w14:paraId="32E0DE3C" w14:textId="77777777" w:rsidR="00C32083" w:rsidRPr="008536EB" w:rsidRDefault="00C32083" w:rsidP="00C32083">
      <w:pPr>
        <w:spacing w:after="128" w:line="276" w:lineRule="auto"/>
        <w:ind w:left="10"/>
      </w:pPr>
      <w:r w:rsidRPr="008536EB">
        <w:rPr>
          <w:b/>
        </w:rPr>
        <w:t xml:space="preserve">UNIT CODE: </w:t>
      </w:r>
      <w:r w:rsidRPr="008536EB">
        <w:t>0714 551 14A</w:t>
      </w:r>
    </w:p>
    <w:p w14:paraId="77BA752A" w14:textId="77777777" w:rsidR="00C32083" w:rsidRPr="008536EB" w:rsidRDefault="00C32083" w:rsidP="00C32083">
      <w:pPr>
        <w:spacing w:after="16" w:line="276" w:lineRule="auto"/>
        <w:ind w:left="9"/>
      </w:pPr>
      <w:r w:rsidRPr="008536EB">
        <w:rPr>
          <w:b/>
        </w:rPr>
        <w:t>Relationship to Occupational Standards</w:t>
      </w:r>
      <w:r w:rsidRPr="008536EB">
        <w:t xml:space="preserve"> </w:t>
      </w:r>
    </w:p>
    <w:p w14:paraId="472DD680" w14:textId="77777777" w:rsidR="00C32083" w:rsidRPr="008536EB" w:rsidRDefault="00C32083" w:rsidP="00C32083">
      <w:pPr>
        <w:spacing w:line="276" w:lineRule="auto"/>
        <w:ind w:left="10"/>
        <w:rPr>
          <w:lang w:val="en-GB"/>
        </w:rPr>
      </w:pPr>
      <w:r w:rsidRPr="008536EB">
        <w:t xml:space="preserve">This unit addresses the unit of competency: </w:t>
      </w:r>
      <w:r w:rsidRPr="008536EB">
        <w:rPr>
          <w:lang w:val="en-GB"/>
        </w:rPr>
        <w:t xml:space="preserve">Install </w:t>
      </w:r>
      <w:bookmarkStart w:id="71" w:name="_Hlk180246585"/>
      <w:r w:rsidRPr="008536EB">
        <w:rPr>
          <w:lang w:val="en-GB"/>
        </w:rPr>
        <w:t>Wireless Transmission Links</w:t>
      </w:r>
      <w:bookmarkEnd w:id="71"/>
    </w:p>
    <w:p w14:paraId="448ACB49" w14:textId="77777777" w:rsidR="00C32083" w:rsidRPr="008536EB" w:rsidRDefault="00C32083" w:rsidP="00C32083">
      <w:pPr>
        <w:spacing w:after="16" w:line="276" w:lineRule="auto"/>
      </w:pPr>
      <w:r w:rsidRPr="008536EB">
        <w:t xml:space="preserve"> </w:t>
      </w:r>
      <w:r w:rsidRPr="008536EB">
        <w:rPr>
          <w:b/>
        </w:rPr>
        <w:t xml:space="preserve">Duration of Unit: </w:t>
      </w:r>
      <w:r w:rsidRPr="008536EB">
        <w:t xml:space="preserve">140 hours </w:t>
      </w:r>
    </w:p>
    <w:p w14:paraId="1BA580BF" w14:textId="77777777" w:rsidR="00C32083" w:rsidRPr="008536EB" w:rsidRDefault="00C32083" w:rsidP="00C32083">
      <w:pPr>
        <w:spacing w:after="19" w:line="276" w:lineRule="auto"/>
      </w:pPr>
      <w:r w:rsidRPr="008536EB">
        <w:t xml:space="preserve"> </w:t>
      </w:r>
      <w:r w:rsidRPr="008536EB">
        <w:rPr>
          <w:b/>
        </w:rPr>
        <w:t xml:space="preserve">Unit Description </w:t>
      </w:r>
    </w:p>
    <w:p w14:paraId="3748CEF8" w14:textId="77777777" w:rsidR="00C32083" w:rsidRPr="008536EB" w:rsidRDefault="00C32083" w:rsidP="00C32083">
      <w:pPr>
        <w:spacing w:line="276" w:lineRule="auto"/>
        <w:ind w:left="9" w:right="-7"/>
        <w:jc w:val="both"/>
      </w:pPr>
      <w:r w:rsidRPr="008536EB">
        <w:rPr>
          <w:lang w:val="en-GB"/>
        </w:rPr>
        <w:t>This unit specifies competences required for installing wireless transmission links. These include conducting wireless transmission link site survey, preparing transmission link technical drawings, preparing transmission link equipment, installing microwave transmission link, installing satellite transmission link and installing Rad</w:t>
      </w:r>
      <w:proofErr w:type="spellStart"/>
      <w:r w:rsidRPr="008536EB">
        <w:t>ar</w:t>
      </w:r>
      <w:proofErr w:type="spellEnd"/>
      <w:r w:rsidRPr="008536EB">
        <w:t xml:space="preserve"> systems.</w:t>
      </w:r>
    </w:p>
    <w:p w14:paraId="7F38C0AE" w14:textId="77777777" w:rsidR="00C32083" w:rsidRPr="008536EB" w:rsidRDefault="00C32083" w:rsidP="00C32083">
      <w:pPr>
        <w:spacing w:line="276" w:lineRule="auto"/>
        <w:rPr>
          <w:rFonts w:eastAsiaTheme="majorEastAsia"/>
          <w:bCs/>
        </w:rPr>
      </w:pPr>
      <w:r w:rsidRPr="008536EB">
        <w:rPr>
          <w:b/>
        </w:rPr>
        <w:t>Summary of Learning Outcomes</w:t>
      </w:r>
    </w:p>
    <w:p w14:paraId="3F44C314" w14:textId="77777777" w:rsidR="00C32083" w:rsidRPr="008536EB" w:rsidRDefault="00C32083" w:rsidP="00C32083">
      <w:pPr>
        <w:spacing w:line="276" w:lineRule="auto"/>
        <w:rPr>
          <w:rFonts w:eastAsiaTheme="majorEastAsia"/>
          <w:bCs/>
        </w:rPr>
      </w:pPr>
      <w:r w:rsidRPr="008536EB">
        <w:rPr>
          <w:rFonts w:eastAsiaTheme="majorEastAsia"/>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0453C20D" w14:textId="77777777" w:rsidTr="00853504">
        <w:trPr>
          <w:trHeight w:val="300"/>
        </w:trPr>
        <w:tc>
          <w:tcPr>
            <w:tcW w:w="897" w:type="dxa"/>
            <w:shd w:val="clear" w:color="auto" w:fill="B4C6E7" w:themeFill="accent5" w:themeFillTint="66"/>
          </w:tcPr>
          <w:p w14:paraId="7A083A21" w14:textId="77777777" w:rsidR="00853504" w:rsidRPr="008536EB" w:rsidRDefault="00853504"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28AAFC2D" w14:textId="77777777" w:rsidR="00853504" w:rsidRPr="008536EB" w:rsidRDefault="00853504"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42990B50"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2A88A353" w14:textId="77777777" w:rsidTr="00853504">
        <w:trPr>
          <w:trHeight w:val="300"/>
        </w:trPr>
        <w:tc>
          <w:tcPr>
            <w:tcW w:w="897" w:type="dxa"/>
          </w:tcPr>
          <w:p w14:paraId="67D5D7A2"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2C62E696" w14:textId="460C7AF5" w:rsidR="00853504" w:rsidRPr="008536EB" w:rsidRDefault="00853504" w:rsidP="00853504">
            <w:pPr>
              <w:spacing w:after="142" w:line="276" w:lineRule="auto"/>
            </w:pPr>
            <w:r w:rsidRPr="008536EB">
              <w:rPr>
                <w:lang w:val="en-GB"/>
              </w:rPr>
              <w:t>Conduct wireless transmission link site survey</w:t>
            </w:r>
          </w:p>
        </w:tc>
        <w:tc>
          <w:tcPr>
            <w:tcW w:w="1978" w:type="dxa"/>
            <w:noWrap/>
            <w:hideMark/>
          </w:tcPr>
          <w:p w14:paraId="6934D2D2" w14:textId="77777777" w:rsidR="00853504" w:rsidRPr="008536EB" w:rsidRDefault="00853504" w:rsidP="00853504">
            <w:pPr>
              <w:spacing w:after="142" w:line="276" w:lineRule="auto"/>
            </w:pPr>
            <w:r w:rsidRPr="008536EB">
              <w:rPr>
                <w:lang w:val="en-GB"/>
              </w:rPr>
              <w:t>10</w:t>
            </w:r>
          </w:p>
        </w:tc>
      </w:tr>
      <w:tr w:rsidR="008536EB" w:rsidRPr="008536EB" w14:paraId="5CA323B5" w14:textId="77777777" w:rsidTr="00853504">
        <w:trPr>
          <w:trHeight w:val="300"/>
        </w:trPr>
        <w:tc>
          <w:tcPr>
            <w:tcW w:w="897" w:type="dxa"/>
          </w:tcPr>
          <w:p w14:paraId="4F62C927"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56EE633E" w14:textId="11BE5F82" w:rsidR="00853504" w:rsidRPr="008536EB" w:rsidRDefault="00853504" w:rsidP="00853504">
            <w:pPr>
              <w:spacing w:after="142" w:line="276" w:lineRule="auto"/>
            </w:pPr>
            <w:r w:rsidRPr="008536EB">
              <w:rPr>
                <w:lang w:val="en-GB"/>
              </w:rPr>
              <w:t>Prepare wireless transmission link technical drawings</w:t>
            </w:r>
          </w:p>
        </w:tc>
        <w:tc>
          <w:tcPr>
            <w:tcW w:w="1978" w:type="dxa"/>
            <w:noWrap/>
            <w:hideMark/>
          </w:tcPr>
          <w:p w14:paraId="1262354A" w14:textId="77777777" w:rsidR="00853504" w:rsidRPr="008536EB" w:rsidRDefault="00853504" w:rsidP="00853504">
            <w:pPr>
              <w:spacing w:after="142" w:line="276" w:lineRule="auto"/>
            </w:pPr>
            <w:r w:rsidRPr="008536EB">
              <w:rPr>
                <w:lang w:val="en-GB"/>
              </w:rPr>
              <w:t>20</w:t>
            </w:r>
          </w:p>
        </w:tc>
      </w:tr>
      <w:tr w:rsidR="008536EB" w:rsidRPr="008536EB" w14:paraId="62F22672" w14:textId="77777777" w:rsidTr="00853504">
        <w:trPr>
          <w:trHeight w:val="300"/>
        </w:trPr>
        <w:tc>
          <w:tcPr>
            <w:tcW w:w="897" w:type="dxa"/>
          </w:tcPr>
          <w:p w14:paraId="74E76EFA"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799DD00F" w14:textId="1BCBCF96" w:rsidR="00853504" w:rsidRPr="008536EB" w:rsidRDefault="00853504" w:rsidP="00853504">
            <w:pPr>
              <w:spacing w:after="142" w:line="276" w:lineRule="auto"/>
            </w:pPr>
            <w:r w:rsidRPr="008536EB">
              <w:rPr>
                <w:lang w:val="en-GB"/>
              </w:rPr>
              <w:t>Prepare wireless transmission link equipment</w:t>
            </w:r>
          </w:p>
        </w:tc>
        <w:tc>
          <w:tcPr>
            <w:tcW w:w="1978" w:type="dxa"/>
            <w:noWrap/>
            <w:hideMark/>
          </w:tcPr>
          <w:p w14:paraId="3643D293" w14:textId="77777777" w:rsidR="00853504" w:rsidRPr="008536EB" w:rsidRDefault="00853504" w:rsidP="00853504">
            <w:pPr>
              <w:spacing w:after="142" w:line="276" w:lineRule="auto"/>
            </w:pPr>
            <w:r w:rsidRPr="008536EB">
              <w:rPr>
                <w:lang w:val="en-GB"/>
              </w:rPr>
              <w:t>10</w:t>
            </w:r>
          </w:p>
        </w:tc>
      </w:tr>
      <w:tr w:rsidR="008536EB" w:rsidRPr="008536EB" w14:paraId="2FB676E9" w14:textId="77777777" w:rsidTr="00853504">
        <w:trPr>
          <w:trHeight w:val="300"/>
        </w:trPr>
        <w:tc>
          <w:tcPr>
            <w:tcW w:w="897" w:type="dxa"/>
          </w:tcPr>
          <w:p w14:paraId="308E2139"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7EB9C378" w14:textId="6D996394" w:rsidR="00853504" w:rsidRPr="008536EB" w:rsidRDefault="00853504" w:rsidP="00853504">
            <w:pPr>
              <w:spacing w:after="142" w:line="276" w:lineRule="auto"/>
            </w:pPr>
            <w:r w:rsidRPr="008536EB">
              <w:rPr>
                <w:lang w:val="en-GB"/>
              </w:rPr>
              <w:t>Install Microwave Transmission Link</w:t>
            </w:r>
          </w:p>
        </w:tc>
        <w:tc>
          <w:tcPr>
            <w:tcW w:w="1978" w:type="dxa"/>
            <w:noWrap/>
            <w:hideMark/>
          </w:tcPr>
          <w:p w14:paraId="378CCD8D" w14:textId="77777777" w:rsidR="00853504" w:rsidRPr="008536EB" w:rsidRDefault="00853504" w:rsidP="00853504">
            <w:pPr>
              <w:spacing w:after="142" w:line="276" w:lineRule="auto"/>
            </w:pPr>
            <w:r w:rsidRPr="008536EB">
              <w:rPr>
                <w:lang w:val="en-GB"/>
              </w:rPr>
              <w:t>30</w:t>
            </w:r>
          </w:p>
        </w:tc>
      </w:tr>
      <w:tr w:rsidR="008536EB" w:rsidRPr="008536EB" w14:paraId="35EDE79E" w14:textId="77777777" w:rsidTr="00853504">
        <w:trPr>
          <w:trHeight w:val="300"/>
        </w:trPr>
        <w:tc>
          <w:tcPr>
            <w:tcW w:w="897" w:type="dxa"/>
          </w:tcPr>
          <w:p w14:paraId="4A04DCEE"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05FC9693" w14:textId="579D564E" w:rsidR="00853504" w:rsidRPr="008536EB" w:rsidRDefault="00853504" w:rsidP="00853504">
            <w:pPr>
              <w:spacing w:after="142" w:line="276" w:lineRule="auto"/>
            </w:pPr>
            <w:r w:rsidRPr="008536EB">
              <w:rPr>
                <w:lang w:val="en-GB"/>
              </w:rPr>
              <w:t>Install Satellite Transmission Link</w:t>
            </w:r>
          </w:p>
        </w:tc>
        <w:tc>
          <w:tcPr>
            <w:tcW w:w="1978" w:type="dxa"/>
            <w:noWrap/>
            <w:hideMark/>
          </w:tcPr>
          <w:p w14:paraId="46293548" w14:textId="77777777" w:rsidR="00853504" w:rsidRPr="008536EB" w:rsidRDefault="00853504" w:rsidP="00853504">
            <w:pPr>
              <w:spacing w:after="142" w:line="276" w:lineRule="auto"/>
            </w:pPr>
            <w:r w:rsidRPr="008536EB">
              <w:rPr>
                <w:lang w:val="en-GB"/>
              </w:rPr>
              <w:t>30</w:t>
            </w:r>
          </w:p>
        </w:tc>
      </w:tr>
      <w:tr w:rsidR="008536EB" w:rsidRPr="008536EB" w14:paraId="6455E3AE" w14:textId="77777777" w:rsidTr="00853504">
        <w:trPr>
          <w:trHeight w:val="300"/>
        </w:trPr>
        <w:tc>
          <w:tcPr>
            <w:tcW w:w="897" w:type="dxa"/>
          </w:tcPr>
          <w:p w14:paraId="082284EC" w14:textId="77777777" w:rsidR="00853504" w:rsidRPr="008536EB" w:rsidRDefault="00853504" w:rsidP="00A9503E">
            <w:pPr>
              <w:pStyle w:val="ListParagraph"/>
              <w:numPr>
                <w:ilvl w:val="0"/>
                <w:numId w:val="291"/>
              </w:numPr>
              <w:spacing w:line="276" w:lineRule="auto"/>
              <w:rPr>
                <w:lang w:val="en-GB"/>
              </w:rPr>
            </w:pPr>
          </w:p>
        </w:tc>
        <w:tc>
          <w:tcPr>
            <w:tcW w:w="6161" w:type="dxa"/>
            <w:noWrap/>
            <w:hideMark/>
          </w:tcPr>
          <w:p w14:paraId="02DB77C9" w14:textId="379C7432" w:rsidR="00853504" w:rsidRPr="008536EB" w:rsidRDefault="00853504" w:rsidP="00853504">
            <w:pPr>
              <w:spacing w:after="142" w:line="276" w:lineRule="auto"/>
            </w:pPr>
            <w:r w:rsidRPr="008536EB">
              <w:rPr>
                <w:lang w:val="en-GB"/>
              </w:rPr>
              <w:t>Install Radar System</w:t>
            </w:r>
          </w:p>
        </w:tc>
        <w:tc>
          <w:tcPr>
            <w:tcW w:w="1978" w:type="dxa"/>
            <w:noWrap/>
            <w:hideMark/>
          </w:tcPr>
          <w:p w14:paraId="388F1643" w14:textId="77777777" w:rsidR="00853504" w:rsidRPr="008536EB" w:rsidRDefault="00853504" w:rsidP="00853504">
            <w:pPr>
              <w:spacing w:after="142" w:line="276" w:lineRule="auto"/>
            </w:pPr>
            <w:r w:rsidRPr="008536EB">
              <w:rPr>
                <w:lang w:val="en-GB"/>
              </w:rPr>
              <w:t>40</w:t>
            </w:r>
          </w:p>
        </w:tc>
      </w:tr>
      <w:tr w:rsidR="008536EB" w:rsidRPr="008536EB" w14:paraId="78DFD6FC" w14:textId="77777777" w:rsidTr="00853504">
        <w:trPr>
          <w:trHeight w:val="300"/>
        </w:trPr>
        <w:tc>
          <w:tcPr>
            <w:tcW w:w="897" w:type="dxa"/>
          </w:tcPr>
          <w:p w14:paraId="7AEEDFA5" w14:textId="77777777" w:rsidR="00853504" w:rsidRPr="008536EB" w:rsidRDefault="00853504" w:rsidP="00853504">
            <w:pPr>
              <w:spacing w:after="142" w:line="276" w:lineRule="auto"/>
            </w:pPr>
          </w:p>
        </w:tc>
        <w:tc>
          <w:tcPr>
            <w:tcW w:w="6161" w:type="dxa"/>
            <w:noWrap/>
            <w:hideMark/>
          </w:tcPr>
          <w:p w14:paraId="4E0C64CC" w14:textId="0EB0369E" w:rsidR="00853504" w:rsidRPr="008536EB" w:rsidRDefault="00055F96" w:rsidP="00853504">
            <w:pPr>
              <w:spacing w:after="142" w:line="276" w:lineRule="auto"/>
            </w:pPr>
            <w:r w:rsidRPr="008536EB">
              <w:rPr>
                <w:rFonts w:eastAsiaTheme="majorEastAsia"/>
                <w:b/>
              </w:rPr>
              <w:t>TOTAL HOURS</w:t>
            </w:r>
          </w:p>
        </w:tc>
        <w:tc>
          <w:tcPr>
            <w:tcW w:w="1978" w:type="dxa"/>
            <w:noWrap/>
            <w:hideMark/>
          </w:tcPr>
          <w:p w14:paraId="4C83D71A" w14:textId="201C58B6" w:rsidR="00853504" w:rsidRPr="00CD0757" w:rsidRDefault="00853504" w:rsidP="00853504">
            <w:pPr>
              <w:spacing w:after="142" w:line="276" w:lineRule="auto"/>
              <w:rPr>
                <w:b/>
                <w:bCs/>
              </w:rPr>
            </w:pPr>
            <w:r w:rsidRPr="00CD0757">
              <w:rPr>
                <w:b/>
                <w:bCs/>
                <w:lang w:val="en-GB"/>
              </w:rPr>
              <w:t xml:space="preserve">140 </w:t>
            </w:r>
          </w:p>
        </w:tc>
      </w:tr>
    </w:tbl>
    <w:p w14:paraId="0C1E6ED6" w14:textId="07876A01" w:rsidR="00C32083" w:rsidRPr="008536EB" w:rsidRDefault="00C32083" w:rsidP="00853504">
      <w:pPr>
        <w:spacing w:after="142" w:line="276" w:lineRule="auto"/>
      </w:pPr>
    </w:p>
    <w:p w14:paraId="068EBA06" w14:textId="77777777" w:rsidR="00C32083" w:rsidRPr="008536EB" w:rsidRDefault="00C32083" w:rsidP="00C32083">
      <w:pPr>
        <w:spacing w:after="309" w:line="276" w:lineRule="auto"/>
        <w:ind w:left="9"/>
      </w:pPr>
      <w:r w:rsidRPr="008536EB">
        <w:rPr>
          <w:b/>
        </w:rPr>
        <w:t>Learning Outcomes, Content and Suggested Assessment Methods</w:t>
      </w:r>
      <w:r w:rsidRPr="008536EB">
        <w:t xml:space="preserve"> </w:t>
      </w:r>
    </w:p>
    <w:tbl>
      <w:tblPr>
        <w:tblStyle w:val="TableGrid0"/>
        <w:tblW w:w="9349" w:type="dxa"/>
        <w:tblInd w:w="6" w:type="dxa"/>
        <w:tblCellMar>
          <w:top w:w="13" w:type="dxa"/>
          <w:left w:w="107" w:type="dxa"/>
          <w:right w:w="179" w:type="dxa"/>
        </w:tblCellMar>
        <w:tblLook w:val="04A0" w:firstRow="1" w:lastRow="0" w:firstColumn="1" w:lastColumn="0" w:noHBand="0" w:noVBand="1"/>
      </w:tblPr>
      <w:tblGrid>
        <w:gridCol w:w="2300"/>
        <w:gridCol w:w="4856"/>
        <w:gridCol w:w="2193"/>
      </w:tblGrid>
      <w:tr w:rsidR="008536EB" w:rsidRPr="008536EB" w14:paraId="7AACCE3D" w14:textId="77777777" w:rsidTr="009D3BF2">
        <w:trPr>
          <w:trHeight w:val="958"/>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2C832716" w14:textId="77777777" w:rsidR="00C32083" w:rsidRPr="008536EB" w:rsidRDefault="00C32083" w:rsidP="009D3BF2">
            <w:pPr>
              <w:spacing w:line="276" w:lineRule="auto"/>
              <w:rPr>
                <w:b/>
              </w:rPr>
            </w:pPr>
            <w:r w:rsidRPr="008536EB">
              <w:rPr>
                <w:b/>
              </w:rPr>
              <w:t xml:space="preserve">Learning Outcome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3E7F4598" w14:textId="77777777" w:rsidR="00C32083" w:rsidRPr="008536EB" w:rsidRDefault="00C32083" w:rsidP="009D3BF2">
            <w:pPr>
              <w:spacing w:line="276" w:lineRule="auto"/>
              <w:ind w:left="1"/>
              <w:rPr>
                <w:b/>
              </w:rPr>
            </w:pPr>
            <w:r w:rsidRPr="008536EB">
              <w:rPr>
                <w:b/>
              </w:rPr>
              <w:t xml:space="preserve">Content </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339DA073" w14:textId="77777777" w:rsidR="00C32083" w:rsidRPr="008536EB" w:rsidRDefault="00C32083" w:rsidP="009D3BF2">
            <w:pPr>
              <w:spacing w:after="16" w:line="276" w:lineRule="auto"/>
              <w:ind w:left="1"/>
              <w:rPr>
                <w:b/>
              </w:rPr>
            </w:pPr>
            <w:r w:rsidRPr="008536EB">
              <w:rPr>
                <w:b/>
              </w:rPr>
              <w:t xml:space="preserve">Suggested </w:t>
            </w:r>
          </w:p>
          <w:p w14:paraId="41213983" w14:textId="77777777" w:rsidR="00C32083" w:rsidRPr="008536EB" w:rsidRDefault="00C32083" w:rsidP="009D3BF2">
            <w:pPr>
              <w:spacing w:after="16" w:line="276" w:lineRule="auto"/>
              <w:ind w:left="1"/>
              <w:rPr>
                <w:b/>
              </w:rPr>
            </w:pPr>
            <w:r w:rsidRPr="008536EB">
              <w:rPr>
                <w:b/>
              </w:rPr>
              <w:t xml:space="preserve">Assessment </w:t>
            </w:r>
          </w:p>
          <w:p w14:paraId="32A83959" w14:textId="77777777" w:rsidR="00C32083" w:rsidRPr="008536EB" w:rsidRDefault="00C32083" w:rsidP="009D3BF2">
            <w:pPr>
              <w:spacing w:line="276" w:lineRule="auto"/>
              <w:ind w:left="1"/>
              <w:rPr>
                <w:b/>
              </w:rPr>
            </w:pPr>
            <w:r w:rsidRPr="008536EB">
              <w:rPr>
                <w:b/>
              </w:rPr>
              <w:t xml:space="preserve">Methods </w:t>
            </w:r>
          </w:p>
        </w:tc>
      </w:tr>
      <w:tr w:rsidR="008536EB" w:rsidRPr="008536EB" w14:paraId="5AA61DEC" w14:textId="77777777" w:rsidTr="009D3BF2">
        <w:trPr>
          <w:trHeight w:val="403"/>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5271023B" w14:textId="77777777" w:rsidR="00C32083" w:rsidRPr="008536EB" w:rsidRDefault="00C32083" w:rsidP="00A9503E">
            <w:pPr>
              <w:pStyle w:val="ListParagraph"/>
              <w:numPr>
                <w:ilvl w:val="0"/>
                <w:numId w:val="153"/>
              </w:numPr>
              <w:spacing w:after="142" w:line="276" w:lineRule="auto"/>
              <w:rPr>
                <w:bCs/>
              </w:rPr>
            </w:pPr>
            <w:r w:rsidRPr="008536EB">
              <w:t>Conduct wireless transmission link Site survey</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546F65E0" w14:textId="77777777" w:rsidR="00C32083" w:rsidRPr="008536EB" w:rsidRDefault="00C32083" w:rsidP="00A9503E">
            <w:pPr>
              <w:pStyle w:val="ListParagraph"/>
              <w:numPr>
                <w:ilvl w:val="1"/>
                <w:numId w:val="67"/>
              </w:numPr>
              <w:spacing w:line="276" w:lineRule="auto"/>
              <w:rPr>
                <w:bCs/>
              </w:rPr>
            </w:pPr>
            <w:r w:rsidRPr="008536EB">
              <w:rPr>
                <w:bCs/>
              </w:rPr>
              <w:t>Introduction to wireless transmission Link</w:t>
            </w:r>
          </w:p>
          <w:p w14:paraId="50A4376A" w14:textId="77777777" w:rsidR="00C32083" w:rsidRPr="008536EB" w:rsidRDefault="00C32083" w:rsidP="00A9503E">
            <w:pPr>
              <w:pStyle w:val="ListParagraph"/>
              <w:numPr>
                <w:ilvl w:val="2"/>
                <w:numId w:val="67"/>
              </w:numPr>
              <w:spacing w:line="276" w:lineRule="auto"/>
              <w:rPr>
                <w:bCs/>
              </w:rPr>
            </w:pPr>
            <w:r w:rsidRPr="008536EB">
              <w:rPr>
                <w:bCs/>
              </w:rPr>
              <w:t xml:space="preserve">Wireless transmission Link Types </w:t>
            </w:r>
          </w:p>
          <w:p w14:paraId="46EEACB5" w14:textId="77777777" w:rsidR="00C32083" w:rsidRPr="008536EB" w:rsidRDefault="00C32083" w:rsidP="00A9503E">
            <w:pPr>
              <w:pStyle w:val="ListParagraph"/>
              <w:numPr>
                <w:ilvl w:val="3"/>
                <w:numId w:val="67"/>
              </w:numPr>
              <w:spacing w:line="276" w:lineRule="auto"/>
              <w:rPr>
                <w:bCs/>
              </w:rPr>
            </w:pPr>
            <w:r w:rsidRPr="008536EB">
              <w:rPr>
                <w:bCs/>
              </w:rPr>
              <w:t>Microwave</w:t>
            </w:r>
          </w:p>
          <w:p w14:paraId="4D64755E" w14:textId="77777777" w:rsidR="00C32083" w:rsidRPr="008536EB" w:rsidRDefault="00C32083" w:rsidP="00A9503E">
            <w:pPr>
              <w:pStyle w:val="ListParagraph"/>
              <w:numPr>
                <w:ilvl w:val="3"/>
                <w:numId w:val="67"/>
              </w:numPr>
              <w:spacing w:line="276" w:lineRule="auto"/>
              <w:rPr>
                <w:bCs/>
              </w:rPr>
            </w:pPr>
            <w:r w:rsidRPr="008536EB">
              <w:rPr>
                <w:bCs/>
              </w:rPr>
              <w:t>Satellite</w:t>
            </w:r>
          </w:p>
          <w:p w14:paraId="21F77A48" w14:textId="77777777" w:rsidR="00C32083" w:rsidRPr="008536EB" w:rsidRDefault="00C32083" w:rsidP="00A9503E">
            <w:pPr>
              <w:pStyle w:val="ListParagraph"/>
              <w:numPr>
                <w:ilvl w:val="2"/>
                <w:numId w:val="67"/>
              </w:numPr>
              <w:spacing w:line="276" w:lineRule="auto"/>
              <w:rPr>
                <w:bCs/>
              </w:rPr>
            </w:pPr>
            <w:r w:rsidRPr="008536EB">
              <w:rPr>
                <w:bCs/>
              </w:rPr>
              <w:t>Characteristics and applications of each type</w:t>
            </w:r>
          </w:p>
          <w:p w14:paraId="2E1ADB8C" w14:textId="77777777" w:rsidR="00C32083" w:rsidRPr="008536EB" w:rsidRDefault="00C32083" w:rsidP="00A9503E">
            <w:pPr>
              <w:pStyle w:val="ListParagraph"/>
              <w:numPr>
                <w:ilvl w:val="2"/>
                <w:numId w:val="67"/>
              </w:numPr>
              <w:spacing w:line="276" w:lineRule="auto"/>
              <w:rPr>
                <w:bCs/>
              </w:rPr>
            </w:pPr>
            <w:r w:rsidRPr="008536EB">
              <w:rPr>
                <w:bCs/>
              </w:rPr>
              <w:t>Factors influencing link performance</w:t>
            </w:r>
          </w:p>
          <w:p w14:paraId="576556F6" w14:textId="77777777" w:rsidR="00C32083" w:rsidRPr="008536EB" w:rsidRDefault="00C32083" w:rsidP="00A9503E">
            <w:pPr>
              <w:pStyle w:val="ListParagraph"/>
              <w:numPr>
                <w:ilvl w:val="3"/>
                <w:numId w:val="67"/>
              </w:numPr>
              <w:spacing w:line="276" w:lineRule="auto"/>
              <w:rPr>
                <w:bCs/>
              </w:rPr>
            </w:pPr>
            <w:r w:rsidRPr="008536EB">
              <w:rPr>
                <w:bCs/>
              </w:rPr>
              <w:t>Distance</w:t>
            </w:r>
          </w:p>
          <w:p w14:paraId="65C5F1AF" w14:textId="77777777" w:rsidR="00C32083" w:rsidRPr="008536EB" w:rsidRDefault="00C32083" w:rsidP="00A9503E">
            <w:pPr>
              <w:pStyle w:val="ListParagraph"/>
              <w:numPr>
                <w:ilvl w:val="3"/>
                <w:numId w:val="67"/>
              </w:numPr>
              <w:spacing w:line="276" w:lineRule="auto"/>
              <w:rPr>
                <w:bCs/>
              </w:rPr>
            </w:pPr>
            <w:r w:rsidRPr="008536EB">
              <w:rPr>
                <w:bCs/>
              </w:rPr>
              <w:t>Frequency</w:t>
            </w:r>
          </w:p>
          <w:p w14:paraId="75D5AA00" w14:textId="77777777" w:rsidR="00C32083" w:rsidRPr="008536EB" w:rsidRDefault="00C32083" w:rsidP="00A9503E">
            <w:pPr>
              <w:pStyle w:val="ListParagraph"/>
              <w:numPr>
                <w:ilvl w:val="3"/>
                <w:numId w:val="67"/>
              </w:numPr>
              <w:spacing w:line="276" w:lineRule="auto"/>
              <w:rPr>
                <w:bCs/>
              </w:rPr>
            </w:pPr>
            <w:r w:rsidRPr="008536EB">
              <w:rPr>
                <w:bCs/>
              </w:rPr>
              <w:t>Attenuation</w:t>
            </w:r>
          </w:p>
          <w:p w14:paraId="20E7C3A1" w14:textId="77777777" w:rsidR="00C32083" w:rsidRPr="008536EB" w:rsidRDefault="00C32083" w:rsidP="00A9503E">
            <w:pPr>
              <w:pStyle w:val="ListParagraph"/>
              <w:numPr>
                <w:ilvl w:val="3"/>
                <w:numId w:val="67"/>
              </w:numPr>
              <w:spacing w:line="276" w:lineRule="auto"/>
              <w:rPr>
                <w:bCs/>
              </w:rPr>
            </w:pPr>
            <w:r w:rsidRPr="008536EB">
              <w:rPr>
                <w:bCs/>
              </w:rPr>
              <w:t>Interference</w:t>
            </w:r>
          </w:p>
          <w:p w14:paraId="7648B441" w14:textId="77777777" w:rsidR="00C32083" w:rsidRPr="008536EB" w:rsidRDefault="00C32083" w:rsidP="00A9503E">
            <w:pPr>
              <w:pStyle w:val="ListParagraph"/>
              <w:numPr>
                <w:ilvl w:val="3"/>
                <w:numId w:val="67"/>
              </w:numPr>
              <w:spacing w:line="276" w:lineRule="auto"/>
              <w:rPr>
                <w:bCs/>
              </w:rPr>
            </w:pPr>
            <w:r w:rsidRPr="008536EB">
              <w:rPr>
                <w:bCs/>
              </w:rPr>
              <w:t>Environmental factors (terrain, weather)</w:t>
            </w:r>
          </w:p>
          <w:p w14:paraId="5E38075D" w14:textId="77777777" w:rsidR="00C32083" w:rsidRPr="008536EB" w:rsidRDefault="00C32083" w:rsidP="00A9503E">
            <w:pPr>
              <w:pStyle w:val="ListParagraph"/>
              <w:numPr>
                <w:ilvl w:val="1"/>
                <w:numId w:val="67"/>
              </w:numPr>
              <w:spacing w:line="276" w:lineRule="auto"/>
              <w:rPr>
                <w:bCs/>
              </w:rPr>
            </w:pPr>
            <w:r w:rsidRPr="008536EB">
              <w:rPr>
                <w:bCs/>
              </w:rPr>
              <w:t>Communication link site survey</w:t>
            </w:r>
          </w:p>
          <w:p w14:paraId="267F6E67" w14:textId="77777777" w:rsidR="00C32083" w:rsidRPr="008536EB" w:rsidRDefault="00C32083" w:rsidP="00A9503E">
            <w:pPr>
              <w:pStyle w:val="ListParagraph"/>
              <w:numPr>
                <w:ilvl w:val="2"/>
                <w:numId w:val="67"/>
              </w:numPr>
              <w:spacing w:line="276" w:lineRule="auto"/>
              <w:rPr>
                <w:bCs/>
              </w:rPr>
            </w:pPr>
            <w:r w:rsidRPr="008536EB">
              <w:rPr>
                <w:bCs/>
              </w:rPr>
              <w:t xml:space="preserve">Importance of communication link Site Survey </w:t>
            </w:r>
          </w:p>
          <w:p w14:paraId="01BB2350" w14:textId="77777777" w:rsidR="00C32083" w:rsidRPr="008536EB" w:rsidRDefault="00C32083" w:rsidP="00A9503E">
            <w:pPr>
              <w:pStyle w:val="ListParagraph"/>
              <w:numPr>
                <w:ilvl w:val="2"/>
                <w:numId w:val="67"/>
              </w:numPr>
              <w:spacing w:line="276" w:lineRule="auto"/>
              <w:rPr>
                <w:bCs/>
              </w:rPr>
            </w:pPr>
            <w:r w:rsidRPr="008536EB">
              <w:rPr>
                <w:bCs/>
              </w:rPr>
              <w:t>Site Survey Equipment and Techniques</w:t>
            </w:r>
          </w:p>
          <w:p w14:paraId="034668E4" w14:textId="77777777" w:rsidR="00C32083" w:rsidRPr="008536EB" w:rsidRDefault="00C32083" w:rsidP="00A9503E">
            <w:pPr>
              <w:pStyle w:val="ListParagraph"/>
              <w:numPr>
                <w:ilvl w:val="3"/>
                <w:numId w:val="67"/>
              </w:numPr>
              <w:spacing w:line="276" w:lineRule="auto"/>
              <w:rPr>
                <w:bCs/>
              </w:rPr>
            </w:pPr>
            <w:r w:rsidRPr="008536EB">
              <w:rPr>
                <w:bCs/>
              </w:rPr>
              <w:t xml:space="preserve">Survey Equipment </w:t>
            </w:r>
          </w:p>
          <w:p w14:paraId="3F32A87B" w14:textId="77777777" w:rsidR="00C32083" w:rsidRPr="008536EB" w:rsidRDefault="00C32083" w:rsidP="00A9503E">
            <w:pPr>
              <w:pStyle w:val="ListParagraph"/>
              <w:numPr>
                <w:ilvl w:val="0"/>
                <w:numId w:val="68"/>
              </w:numPr>
              <w:spacing w:line="276" w:lineRule="auto"/>
              <w:ind w:left="1986" w:hanging="76"/>
              <w:rPr>
                <w:bCs/>
              </w:rPr>
            </w:pPr>
            <w:r w:rsidRPr="008536EB">
              <w:rPr>
                <w:bCs/>
              </w:rPr>
              <w:t>GPS/GNSS receivers</w:t>
            </w:r>
          </w:p>
          <w:p w14:paraId="15764342" w14:textId="77777777" w:rsidR="00C32083" w:rsidRPr="008536EB" w:rsidRDefault="00C32083" w:rsidP="00A9503E">
            <w:pPr>
              <w:pStyle w:val="ListParagraph"/>
              <w:numPr>
                <w:ilvl w:val="0"/>
                <w:numId w:val="68"/>
              </w:numPr>
              <w:spacing w:line="276" w:lineRule="auto"/>
              <w:ind w:left="1986" w:hanging="76"/>
              <w:rPr>
                <w:bCs/>
              </w:rPr>
            </w:pPr>
            <w:r w:rsidRPr="008536EB">
              <w:rPr>
                <w:bCs/>
              </w:rPr>
              <w:t>Theodolites/Total stations</w:t>
            </w:r>
          </w:p>
          <w:p w14:paraId="74FEFF3C" w14:textId="77777777" w:rsidR="00C32083" w:rsidRPr="008536EB" w:rsidRDefault="00C32083" w:rsidP="00A9503E">
            <w:pPr>
              <w:pStyle w:val="ListParagraph"/>
              <w:numPr>
                <w:ilvl w:val="0"/>
                <w:numId w:val="68"/>
              </w:numPr>
              <w:spacing w:line="276" w:lineRule="auto"/>
              <w:ind w:left="1986" w:hanging="76"/>
              <w:rPr>
                <w:bCs/>
              </w:rPr>
            </w:pPr>
            <w:r w:rsidRPr="008536EB">
              <w:rPr>
                <w:bCs/>
              </w:rPr>
              <w:t>Compass</w:t>
            </w:r>
          </w:p>
          <w:p w14:paraId="75928CD7" w14:textId="77777777" w:rsidR="00C32083" w:rsidRPr="008536EB" w:rsidRDefault="00C32083" w:rsidP="00A9503E">
            <w:pPr>
              <w:pStyle w:val="ListParagraph"/>
              <w:numPr>
                <w:ilvl w:val="0"/>
                <w:numId w:val="68"/>
              </w:numPr>
              <w:spacing w:line="276" w:lineRule="auto"/>
              <w:ind w:left="1986" w:hanging="76"/>
              <w:rPr>
                <w:bCs/>
              </w:rPr>
            </w:pPr>
            <w:r w:rsidRPr="008536EB">
              <w:rPr>
                <w:bCs/>
              </w:rPr>
              <w:t>Measuring tapes/wheels</w:t>
            </w:r>
          </w:p>
          <w:p w14:paraId="1232119D" w14:textId="77777777" w:rsidR="00C32083" w:rsidRPr="008536EB" w:rsidRDefault="00C32083" w:rsidP="00A9503E">
            <w:pPr>
              <w:pStyle w:val="ListParagraph"/>
              <w:numPr>
                <w:ilvl w:val="0"/>
                <w:numId w:val="68"/>
              </w:numPr>
              <w:spacing w:line="276" w:lineRule="auto"/>
              <w:ind w:left="1986" w:hanging="76"/>
              <w:rPr>
                <w:bCs/>
              </w:rPr>
            </w:pPr>
            <w:r w:rsidRPr="008536EB">
              <w:rPr>
                <w:bCs/>
              </w:rPr>
              <w:t>Cameras</w:t>
            </w:r>
          </w:p>
          <w:p w14:paraId="25DA711B" w14:textId="77777777" w:rsidR="00C32083" w:rsidRPr="008536EB" w:rsidRDefault="00C32083" w:rsidP="00A9503E">
            <w:pPr>
              <w:pStyle w:val="ListParagraph"/>
              <w:numPr>
                <w:ilvl w:val="0"/>
                <w:numId w:val="68"/>
              </w:numPr>
              <w:spacing w:line="276" w:lineRule="auto"/>
              <w:ind w:left="1986" w:hanging="76"/>
              <w:rPr>
                <w:bCs/>
              </w:rPr>
            </w:pPr>
            <w:r w:rsidRPr="008536EB">
              <w:rPr>
                <w:bCs/>
              </w:rPr>
              <w:t>Laptop/Tablet with data collection software</w:t>
            </w:r>
          </w:p>
          <w:p w14:paraId="4831CDB5" w14:textId="77777777" w:rsidR="00C32083" w:rsidRPr="008536EB" w:rsidRDefault="00C32083" w:rsidP="00A9503E">
            <w:pPr>
              <w:pStyle w:val="ListParagraph"/>
              <w:numPr>
                <w:ilvl w:val="0"/>
                <w:numId w:val="68"/>
              </w:numPr>
              <w:spacing w:line="276" w:lineRule="auto"/>
              <w:ind w:left="1986" w:hanging="76"/>
              <w:rPr>
                <w:bCs/>
              </w:rPr>
            </w:pPr>
            <w:r w:rsidRPr="008536EB">
              <w:rPr>
                <w:bCs/>
              </w:rPr>
              <w:t xml:space="preserve">Signal </w:t>
            </w:r>
            <w:proofErr w:type="spellStart"/>
            <w:r w:rsidRPr="008536EB">
              <w:rPr>
                <w:bCs/>
              </w:rPr>
              <w:t>analyzers</w:t>
            </w:r>
            <w:proofErr w:type="spellEnd"/>
          </w:p>
          <w:p w14:paraId="39AD7BBC" w14:textId="77777777" w:rsidR="00C32083" w:rsidRPr="008536EB" w:rsidRDefault="00C32083" w:rsidP="00A9503E">
            <w:pPr>
              <w:pStyle w:val="ListParagraph"/>
              <w:numPr>
                <w:ilvl w:val="0"/>
                <w:numId w:val="68"/>
              </w:numPr>
              <w:spacing w:line="276" w:lineRule="auto"/>
              <w:ind w:left="1986" w:hanging="76"/>
              <w:rPr>
                <w:bCs/>
              </w:rPr>
            </w:pPr>
            <w:r w:rsidRPr="008536EB">
              <w:rPr>
                <w:bCs/>
              </w:rPr>
              <w:t xml:space="preserve">Spectrum </w:t>
            </w:r>
            <w:proofErr w:type="spellStart"/>
            <w:r w:rsidRPr="008536EB">
              <w:rPr>
                <w:bCs/>
              </w:rPr>
              <w:t>analyzers</w:t>
            </w:r>
            <w:proofErr w:type="spellEnd"/>
          </w:p>
          <w:p w14:paraId="4F70B31D" w14:textId="77777777" w:rsidR="00C32083" w:rsidRPr="008536EB" w:rsidRDefault="00C32083" w:rsidP="00A9503E">
            <w:pPr>
              <w:pStyle w:val="ListParagraph"/>
              <w:numPr>
                <w:ilvl w:val="0"/>
                <w:numId w:val="68"/>
              </w:numPr>
              <w:spacing w:line="276" w:lineRule="auto"/>
              <w:ind w:left="1986" w:hanging="76"/>
              <w:rPr>
                <w:bCs/>
              </w:rPr>
            </w:pPr>
            <w:r w:rsidRPr="008536EB">
              <w:rPr>
                <w:bCs/>
              </w:rPr>
              <w:t>Interference detectors</w:t>
            </w:r>
          </w:p>
          <w:p w14:paraId="319434E1" w14:textId="77777777" w:rsidR="00C32083" w:rsidRPr="008536EB" w:rsidRDefault="00C32083" w:rsidP="00A9503E">
            <w:pPr>
              <w:pStyle w:val="ListParagraph"/>
              <w:numPr>
                <w:ilvl w:val="0"/>
                <w:numId w:val="68"/>
              </w:numPr>
              <w:spacing w:line="276" w:lineRule="auto"/>
              <w:ind w:left="1986" w:hanging="76"/>
              <w:rPr>
                <w:bCs/>
              </w:rPr>
            </w:pPr>
            <w:r w:rsidRPr="008536EB">
              <w:rPr>
                <w:bCs/>
              </w:rPr>
              <w:t>RF power meters</w:t>
            </w:r>
          </w:p>
          <w:p w14:paraId="1DBD714F" w14:textId="77777777" w:rsidR="00C32083" w:rsidRPr="008536EB" w:rsidRDefault="00C32083" w:rsidP="00A9503E">
            <w:pPr>
              <w:pStyle w:val="ListParagraph"/>
              <w:numPr>
                <w:ilvl w:val="0"/>
                <w:numId w:val="68"/>
              </w:numPr>
              <w:spacing w:line="276" w:lineRule="auto"/>
              <w:ind w:left="1986" w:hanging="76"/>
              <w:rPr>
                <w:bCs/>
              </w:rPr>
            </w:pPr>
            <w:r w:rsidRPr="008536EB">
              <w:rPr>
                <w:bCs/>
              </w:rPr>
              <w:t>Satellite signal strength meters</w:t>
            </w:r>
          </w:p>
          <w:p w14:paraId="07B0A7D0" w14:textId="77777777" w:rsidR="00C32083" w:rsidRPr="008536EB" w:rsidRDefault="00C32083" w:rsidP="00A9503E">
            <w:pPr>
              <w:pStyle w:val="ListParagraph"/>
              <w:numPr>
                <w:ilvl w:val="3"/>
                <w:numId w:val="67"/>
              </w:numPr>
              <w:spacing w:line="276" w:lineRule="auto"/>
              <w:rPr>
                <w:bCs/>
              </w:rPr>
            </w:pPr>
            <w:r w:rsidRPr="008536EB">
              <w:rPr>
                <w:bCs/>
              </w:rPr>
              <w:t xml:space="preserve">Survey Techniques </w:t>
            </w:r>
          </w:p>
          <w:p w14:paraId="1F228E50" w14:textId="77777777" w:rsidR="00C32083" w:rsidRPr="008536EB" w:rsidRDefault="00C32083" w:rsidP="00A9503E">
            <w:pPr>
              <w:pStyle w:val="ListParagraph"/>
              <w:numPr>
                <w:ilvl w:val="0"/>
                <w:numId w:val="69"/>
              </w:numPr>
              <w:spacing w:line="276" w:lineRule="auto"/>
              <w:ind w:left="1986" w:hanging="56"/>
              <w:rPr>
                <w:bCs/>
              </w:rPr>
            </w:pPr>
            <w:r w:rsidRPr="008536EB">
              <w:rPr>
                <w:bCs/>
              </w:rPr>
              <w:t>Site Reconnaissance</w:t>
            </w:r>
          </w:p>
          <w:p w14:paraId="0BBA4BF0" w14:textId="77777777" w:rsidR="00C32083" w:rsidRPr="008536EB" w:rsidRDefault="00C32083" w:rsidP="00A9503E">
            <w:pPr>
              <w:pStyle w:val="ListParagraph"/>
              <w:numPr>
                <w:ilvl w:val="0"/>
                <w:numId w:val="69"/>
              </w:numPr>
              <w:spacing w:line="276" w:lineRule="auto"/>
              <w:ind w:left="1986" w:hanging="56"/>
              <w:rPr>
                <w:bCs/>
              </w:rPr>
            </w:pPr>
            <w:r w:rsidRPr="008536EB">
              <w:rPr>
                <w:bCs/>
              </w:rPr>
              <w:t xml:space="preserve">Data Collection </w:t>
            </w:r>
          </w:p>
          <w:p w14:paraId="04FFE47F" w14:textId="77777777" w:rsidR="00C32083" w:rsidRPr="008536EB" w:rsidRDefault="00C32083" w:rsidP="00A9503E">
            <w:pPr>
              <w:pStyle w:val="ListParagraph"/>
              <w:numPr>
                <w:ilvl w:val="0"/>
                <w:numId w:val="69"/>
              </w:numPr>
              <w:spacing w:line="276" w:lineRule="auto"/>
              <w:ind w:left="1986" w:hanging="56"/>
              <w:rPr>
                <w:bCs/>
              </w:rPr>
            </w:pPr>
            <w:r w:rsidRPr="008536EB">
              <w:rPr>
                <w:bCs/>
              </w:rPr>
              <w:t>Path Profiling</w:t>
            </w:r>
          </w:p>
          <w:p w14:paraId="67ED995A" w14:textId="77777777" w:rsidR="00C32083" w:rsidRPr="008536EB" w:rsidRDefault="00C32083" w:rsidP="00A9503E">
            <w:pPr>
              <w:pStyle w:val="ListParagraph"/>
              <w:numPr>
                <w:ilvl w:val="0"/>
                <w:numId w:val="69"/>
              </w:numPr>
              <w:spacing w:line="276" w:lineRule="auto"/>
              <w:ind w:left="1986" w:hanging="56"/>
              <w:rPr>
                <w:bCs/>
              </w:rPr>
            </w:pPr>
            <w:r w:rsidRPr="008536EB">
              <w:rPr>
                <w:bCs/>
              </w:rPr>
              <w:t xml:space="preserve">Interference Analysis </w:t>
            </w:r>
          </w:p>
          <w:p w14:paraId="2120FAE6" w14:textId="77777777" w:rsidR="00C32083" w:rsidRPr="008536EB" w:rsidRDefault="00C32083" w:rsidP="00A9503E">
            <w:pPr>
              <w:pStyle w:val="ListParagraph"/>
              <w:numPr>
                <w:ilvl w:val="1"/>
                <w:numId w:val="67"/>
              </w:numPr>
              <w:spacing w:line="276" w:lineRule="auto"/>
              <w:rPr>
                <w:bCs/>
              </w:rPr>
            </w:pPr>
            <w:r w:rsidRPr="008536EB">
              <w:rPr>
                <w:bCs/>
              </w:rPr>
              <w:t>Microwave Link Site Survey considerations</w:t>
            </w:r>
          </w:p>
          <w:p w14:paraId="0945FDEF" w14:textId="77777777" w:rsidR="00C32083" w:rsidRPr="008536EB" w:rsidRDefault="00C32083" w:rsidP="00A9503E">
            <w:pPr>
              <w:pStyle w:val="ListParagraph"/>
              <w:numPr>
                <w:ilvl w:val="2"/>
                <w:numId w:val="67"/>
              </w:numPr>
              <w:spacing w:line="276" w:lineRule="auto"/>
              <w:rPr>
                <w:bCs/>
              </w:rPr>
            </w:pPr>
            <w:r w:rsidRPr="008536EB">
              <w:rPr>
                <w:bCs/>
              </w:rPr>
              <w:t>Microwave Link Path Profile</w:t>
            </w:r>
          </w:p>
          <w:p w14:paraId="5D2B6C06" w14:textId="77777777" w:rsidR="00C32083" w:rsidRPr="008536EB" w:rsidRDefault="00C32083" w:rsidP="00A9503E">
            <w:pPr>
              <w:pStyle w:val="ListParagraph"/>
              <w:numPr>
                <w:ilvl w:val="3"/>
                <w:numId w:val="67"/>
              </w:numPr>
              <w:spacing w:after="0" w:line="276" w:lineRule="auto"/>
              <w:rPr>
                <w:bCs/>
              </w:rPr>
            </w:pPr>
            <w:r w:rsidRPr="008536EB">
              <w:rPr>
                <w:bCs/>
              </w:rPr>
              <w:t>Fresnel Zone clearance analysis</w:t>
            </w:r>
          </w:p>
          <w:p w14:paraId="65DC16D7" w14:textId="77777777" w:rsidR="00C32083" w:rsidRPr="008536EB" w:rsidRDefault="00C32083" w:rsidP="00A9503E">
            <w:pPr>
              <w:pStyle w:val="ListParagraph"/>
              <w:numPr>
                <w:ilvl w:val="3"/>
                <w:numId w:val="67"/>
              </w:numPr>
              <w:spacing w:after="0" w:line="276" w:lineRule="auto"/>
              <w:rPr>
                <w:bCs/>
              </w:rPr>
            </w:pPr>
            <w:r w:rsidRPr="008536EB">
              <w:rPr>
                <w:bCs/>
              </w:rPr>
              <w:t>Path loss calculations</w:t>
            </w:r>
          </w:p>
          <w:p w14:paraId="47652F31" w14:textId="77777777" w:rsidR="00C32083" w:rsidRPr="008536EB" w:rsidRDefault="00C32083" w:rsidP="00A9503E">
            <w:pPr>
              <w:pStyle w:val="ListParagraph"/>
              <w:numPr>
                <w:ilvl w:val="3"/>
                <w:numId w:val="67"/>
              </w:numPr>
              <w:spacing w:after="0" w:line="276" w:lineRule="auto"/>
              <w:rPr>
                <w:bCs/>
              </w:rPr>
            </w:pPr>
            <w:r w:rsidRPr="008536EB">
              <w:rPr>
                <w:bCs/>
              </w:rPr>
              <w:t>Effects of terrain and foliage</w:t>
            </w:r>
          </w:p>
          <w:p w14:paraId="0FD032A9" w14:textId="77777777" w:rsidR="00C32083" w:rsidRPr="008536EB" w:rsidRDefault="00C32083" w:rsidP="00A9503E">
            <w:pPr>
              <w:pStyle w:val="ListParagraph"/>
              <w:numPr>
                <w:ilvl w:val="2"/>
                <w:numId w:val="67"/>
              </w:numPr>
              <w:spacing w:line="276" w:lineRule="auto"/>
              <w:rPr>
                <w:bCs/>
              </w:rPr>
            </w:pPr>
            <w:r w:rsidRPr="008536EB">
              <w:rPr>
                <w:bCs/>
              </w:rPr>
              <w:t xml:space="preserve">Interference Analysis </w:t>
            </w:r>
          </w:p>
          <w:p w14:paraId="4134384A" w14:textId="77777777" w:rsidR="00C32083" w:rsidRPr="008536EB" w:rsidRDefault="00C32083" w:rsidP="00A9503E">
            <w:pPr>
              <w:pStyle w:val="ListParagraph"/>
              <w:numPr>
                <w:ilvl w:val="3"/>
                <w:numId w:val="67"/>
              </w:numPr>
              <w:spacing w:line="276" w:lineRule="auto"/>
              <w:rPr>
                <w:bCs/>
              </w:rPr>
            </w:pPr>
            <w:r w:rsidRPr="008536EB">
              <w:rPr>
                <w:bCs/>
              </w:rPr>
              <w:t>Identification of potential interference sources</w:t>
            </w:r>
          </w:p>
          <w:p w14:paraId="0B603FE2" w14:textId="77777777" w:rsidR="00C32083" w:rsidRPr="008536EB" w:rsidRDefault="00C32083" w:rsidP="00A9503E">
            <w:pPr>
              <w:pStyle w:val="ListParagraph"/>
              <w:numPr>
                <w:ilvl w:val="3"/>
                <w:numId w:val="67"/>
              </w:numPr>
              <w:spacing w:line="276" w:lineRule="auto"/>
              <w:rPr>
                <w:bCs/>
              </w:rPr>
            </w:pPr>
            <w:r w:rsidRPr="008536EB">
              <w:rPr>
                <w:bCs/>
              </w:rPr>
              <w:t>Measurement of interference levels</w:t>
            </w:r>
          </w:p>
          <w:p w14:paraId="067F8225" w14:textId="77777777" w:rsidR="00C32083" w:rsidRPr="008536EB" w:rsidRDefault="00C32083" w:rsidP="00A9503E">
            <w:pPr>
              <w:pStyle w:val="ListParagraph"/>
              <w:numPr>
                <w:ilvl w:val="3"/>
                <w:numId w:val="67"/>
              </w:numPr>
              <w:spacing w:line="276" w:lineRule="auto"/>
              <w:rPr>
                <w:bCs/>
              </w:rPr>
            </w:pPr>
            <w:r w:rsidRPr="008536EB">
              <w:rPr>
                <w:bCs/>
              </w:rPr>
              <w:t>Potential challenges</w:t>
            </w:r>
          </w:p>
          <w:p w14:paraId="64B06C07" w14:textId="77777777" w:rsidR="00C32083" w:rsidRPr="008536EB" w:rsidRDefault="00C32083" w:rsidP="00A9503E">
            <w:pPr>
              <w:pStyle w:val="ListParagraph"/>
              <w:numPr>
                <w:ilvl w:val="2"/>
                <w:numId w:val="67"/>
              </w:numPr>
              <w:spacing w:line="276" w:lineRule="auto"/>
              <w:rPr>
                <w:bCs/>
              </w:rPr>
            </w:pPr>
            <w:r w:rsidRPr="008536EB">
              <w:rPr>
                <w:bCs/>
              </w:rPr>
              <w:t>Performance requirements</w:t>
            </w:r>
          </w:p>
          <w:p w14:paraId="5F2D3749" w14:textId="77777777" w:rsidR="00C32083" w:rsidRPr="008536EB" w:rsidRDefault="00C32083" w:rsidP="00A9503E">
            <w:pPr>
              <w:pStyle w:val="ListParagraph"/>
              <w:numPr>
                <w:ilvl w:val="2"/>
                <w:numId w:val="67"/>
              </w:numPr>
              <w:spacing w:line="276" w:lineRule="auto"/>
              <w:rPr>
                <w:bCs/>
              </w:rPr>
            </w:pPr>
            <w:r w:rsidRPr="008536EB">
              <w:rPr>
                <w:bCs/>
              </w:rPr>
              <w:t>Client requirements</w:t>
            </w:r>
          </w:p>
          <w:p w14:paraId="64AED731" w14:textId="77777777" w:rsidR="00C32083" w:rsidRPr="008536EB" w:rsidRDefault="00C32083" w:rsidP="00A9503E">
            <w:pPr>
              <w:pStyle w:val="ListParagraph"/>
              <w:numPr>
                <w:ilvl w:val="1"/>
                <w:numId w:val="67"/>
              </w:numPr>
              <w:spacing w:line="276" w:lineRule="auto"/>
              <w:rPr>
                <w:bCs/>
              </w:rPr>
            </w:pPr>
            <w:r w:rsidRPr="008536EB">
              <w:rPr>
                <w:bCs/>
              </w:rPr>
              <w:t>Satellite Link Site Survey</w:t>
            </w:r>
          </w:p>
          <w:p w14:paraId="22824D51" w14:textId="77777777" w:rsidR="00C32083" w:rsidRPr="008536EB" w:rsidRDefault="00C32083" w:rsidP="00A9503E">
            <w:pPr>
              <w:pStyle w:val="ListParagraph"/>
              <w:numPr>
                <w:ilvl w:val="2"/>
                <w:numId w:val="67"/>
              </w:numPr>
              <w:spacing w:line="276" w:lineRule="auto"/>
              <w:rPr>
                <w:bCs/>
              </w:rPr>
            </w:pPr>
            <w:r w:rsidRPr="008536EB">
              <w:rPr>
                <w:bCs/>
              </w:rPr>
              <w:t xml:space="preserve">Satellite Visibility Analysis </w:t>
            </w:r>
          </w:p>
          <w:p w14:paraId="7BDCE015" w14:textId="77777777" w:rsidR="00C32083" w:rsidRPr="008536EB" w:rsidRDefault="00C32083" w:rsidP="00A9503E">
            <w:pPr>
              <w:pStyle w:val="ListParagraph"/>
              <w:numPr>
                <w:ilvl w:val="3"/>
                <w:numId w:val="67"/>
              </w:numPr>
              <w:spacing w:line="276" w:lineRule="auto"/>
              <w:rPr>
                <w:bCs/>
              </w:rPr>
            </w:pPr>
            <w:r w:rsidRPr="008536EB">
              <w:rPr>
                <w:bCs/>
              </w:rPr>
              <w:t>Satellite elevation and azimuth calculations</w:t>
            </w:r>
          </w:p>
          <w:p w14:paraId="638D86A7" w14:textId="77777777" w:rsidR="00C32083" w:rsidRPr="008536EB" w:rsidRDefault="00C32083" w:rsidP="00A9503E">
            <w:pPr>
              <w:pStyle w:val="ListParagraph"/>
              <w:numPr>
                <w:ilvl w:val="3"/>
                <w:numId w:val="67"/>
              </w:numPr>
              <w:spacing w:line="276" w:lineRule="auto"/>
              <w:rPr>
                <w:bCs/>
              </w:rPr>
            </w:pPr>
            <w:r w:rsidRPr="008536EB">
              <w:rPr>
                <w:bCs/>
              </w:rPr>
              <w:t>Obstruction analysis (trees, buildings)</w:t>
            </w:r>
          </w:p>
          <w:p w14:paraId="4773ACC7" w14:textId="77777777" w:rsidR="00C32083" w:rsidRPr="008536EB" w:rsidRDefault="00C32083" w:rsidP="00A9503E">
            <w:pPr>
              <w:pStyle w:val="ListParagraph"/>
              <w:numPr>
                <w:ilvl w:val="3"/>
                <w:numId w:val="67"/>
              </w:numPr>
              <w:spacing w:line="276" w:lineRule="auto"/>
              <w:rPr>
                <w:bCs/>
              </w:rPr>
            </w:pPr>
            <w:r w:rsidRPr="008536EB">
              <w:rPr>
                <w:bCs/>
              </w:rPr>
              <w:t>Rain fade and other atmospheric effects</w:t>
            </w:r>
          </w:p>
          <w:p w14:paraId="3BB82EA7" w14:textId="77777777" w:rsidR="00C32083" w:rsidRPr="008536EB" w:rsidRDefault="00C32083" w:rsidP="00A9503E">
            <w:pPr>
              <w:pStyle w:val="ListParagraph"/>
              <w:numPr>
                <w:ilvl w:val="2"/>
                <w:numId w:val="67"/>
              </w:numPr>
              <w:spacing w:after="0" w:line="276" w:lineRule="auto"/>
              <w:rPr>
                <w:bCs/>
              </w:rPr>
            </w:pPr>
            <w:r w:rsidRPr="008536EB">
              <w:rPr>
                <w:bCs/>
              </w:rPr>
              <w:t>Identification of potential interference sources</w:t>
            </w:r>
          </w:p>
          <w:p w14:paraId="23E286C6" w14:textId="77777777" w:rsidR="00C32083" w:rsidRPr="008536EB" w:rsidRDefault="00C32083" w:rsidP="00A9503E">
            <w:pPr>
              <w:pStyle w:val="ListParagraph"/>
              <w:numPr>
                <w:ilvl w:val="2"/>
                <w:numId w:val="67"/>
              </w:numPr>
              <w:spacing w:after="0" w:line="276" w:lineRule="auto"/>
              <w:rPr>
                <w:bCs/>
              </w:rPr>
            </w:pPr>
            <w:r w:rsidRPr="008536EB">
              <w:rPr>
                <w:bCs/>
              </w:rPr>
              <w:t>Performance requirements</w:t>
            </w:r>
          </w:p>
          <w:p w14:paraId="4459260F" w14:textId="77777777" w:rsidR="00C32083" w:rsidRPr="008536EB" w:rsidRDefault="00C32083" w:rsidP="00A9503E">
            <w:pPr>
              <w:pStyle w:val="ListParagraph"/>
              <w:numPr>
                <w:ilvl w:val="2"/>
                <w:numId w:val="67"/>
              </w:numPr>
              <w:spacing w:after="0" w:line="276" w:lineRule="auto"/>
              <w:rPr>
                <w:bCs/>
              </w:rPr>
            </w:pPr>
            <w:r w:rsidRPr="008536EB">
              <w:rPr>
                <w:bCs/>
              </w:rPr>
              <w:t>Client requirements</w:t>
            </w:r>
          </w:p>
          <w:p w14:paraId="2B15D5E8" w14:textId="77777777" w:rsidR="00C32083" w:rsidRPr="008536EB" w:rsidRDefault="00C32083" w:rsidP="00A9503E">
            <w:pPr>
              <w:pStyle w:val="ListParagraph"/>
              <w:numPr>
                <w:ilvl w:val="1"/>
                <w:numId w:val="67"/>
              </w:numPr>
              <w:spacing w:line="276" w:lineRule="auto"/>
              <w:rPr>
                <w:bCs/>
              </w:rPr>
            </w:pPr>
            <w:r w:rsidRPr="008536EB">
              <w:rPr>
                <w:bCs/>
              </w:rPr>
              <w:t>Data Analysis and Reporting</w:t>
            </w:r>
          </w:p>
          <w:p w14:paraId="7FBBF18E" w14:textId="77777777" w:rsidR="00C32083" w:rsidRPr="008536EB" w:rsidRDefault="00C32083" w:rsidP="00A9503E">
            <w:pPr>
              <w:pStyle w:val="ListParagraph"/>
              <w:numPr>
                <w:ilvl w:val="2"/>
                <w:numId w:val="67"/>
              </w:numPr>
              <w:spacing w:line="276" w:lineRule="auto"/>
              <w:rPr>
                <w:bCs/>
              </w:rPr>
            </w:pPr>
            <w:r w:rsidRPr="008536EB">
              <w:rPr>
                <w:bCs/>
              </w:rPr>
              <w:t xml:space="preserve">Data Analysis </w:t>
            </w:r>
          </w:p>
          <w:p w14:paraId="682ED157" w14:textId="77777777" w:rsidR="00C32083" w:rsidRPr="008536EB" w:rsidRDefault="00C32083" w:rsidP="00A9503E">
            <w:pPr>
              <w:pStyle w:val="ListParagraph"/>
              <w:numPr>
                <w:ilvl w:val="3"/>
                <w:numId w:val="67"/>
              </w:numPr>
              <w:spacing w:after="0" w:line="276" w:lineRule="auto"/>
              <w:rPr>
                <w:bCs/>
              </w:rPr>
            </w:pPr>
            <w:r w:rsidRPr="008536EB">
              <w:rPr>
                <w:bCs/>
              </w:rPr>
              <w:t>Processing and analysis of collected data</w:t>
            </w:r>
          </w:p>
          <w:p w14:paraId="6721E114" w14:textId="77777777" w:rsidR="00C32083" w:rsidRPr="008536EB" w:rsidRDefault="00C32083" w:rsidP="00A9503E">
            <w:pPr>
              <w:pStyle w:val="ListParagraph"/>
              <w:numPr>
                <w:ilvl w:val="3"/>
                <w:numId w:val="67"/>
              </w:numPr>
              <w:spacing w:after="0" w:line="276" w:lineRule="auto"/>
              <w:rPr>
                <w:bCs/>
              </w:rPr>
            </w:pPr>
            <w:r w:rsidRPr="008536EB">
              <w:rPr>
                <w:bCs/>
              </w:rPr>
              <w:t>Link budget calculations</w:t>
            </w:r>
          </w:p>
          <w:p w14:paraId="19C49A61" w14:textId="77777777" w:rsidR="00C32083" w:rsidRPr="008536EB" w:rsidRDefault="00C32083" w:rsidP="00A9503E">
            <w:pPr>
              <w:pStyle w:val="ListParagraph"/>
              <w:numPr>
                <w:ilvl w:val="3"/>
                <w:numId w:val="67"/>
              </w:numPr>
              <w:spacing w:after="0" w:line="276" w:lineRule="auto"/>
              <w:rPr>
                <w:bCs/>
              </w:rPr>
            </w:pPr>
            <w:r w:rsidRPr="008536EB">
              <w:rPr>
                <w:bCs/>
              </w:rPr>
              <w:t>Performance predictions</w:t>
            </w:r>
          </w:p>
          <w:p w14:paraId="2663341C" w14:textId="77777777" w:rsidR="00C32083" w:rsidRPr="008536EB" w:rsidRDefault="00C32083" w:rsidP="00A9503E">
            <w:pPr>
              <w:pStyle w:val="ListParagraph"/>
              <w:numPr>
                <w:ilvl w:val="3"/>
                <w:numId w:val="67"/>
              </w:numPr>
              <w:spacing w:after="0" w:line="276" w:lineRule="auto"/>
              <w:rPr>
                <w:bCs/>
              </w:rPr>
            </w:pPr>
            <w:r w:rsidRPr="008536EB">
              <w:rPr>
                <w:bCs/>
              </w:rPr>
              <w:t>Identification of potential problems and mitigation strategies</w:t>
            </w:r>
          </w:p>
          <w:p w14:paraId="46D2EAD7" w14:textId="77777777" w:rsidR="00C32083" w:rsidRPr="008536EB" w:rsidRDefault="00C32083" w:rsidP="00A9503E">
            <w:pPr>
              <w:pStyle w:val="ListParagraph"/>
              <w:numPr>
                <w:ilvl w:val="2"/>
                <w:numId w:val="67"/>
              </w:numPr>
              <w:spacing w:after="0" w:line="276" w:lineRule="auto"/>
              <w:rPr>
                <w:bCs/>
              </w:rPr>
            </w:pPr>
            <w:r w:rsidRPr="008536EB">
              <w:rPr>
                <w:bCs/>
              </w:rPr>
              <w:t xml:space="preserve">Report Preparation </w:t>
            </w:r>
          </w:p>
          <w:p w14:paraId="24881DB0" w14:textId="77777777" w:rsidR="00C32083" w:rsidRPr="008536EB" w:rsidRDefault="00C32083" w:rsidP="00A9503E">
            <w:pPr>
              <w:pStyle w:val="ListParagraph"/>
              <w:numPr>
                <w:ilvl w:val="3"/>
                <w:numId w:val="67"/>
              </w:numPr>
              <w:spacing w:after="0" w:line="276" w:lineRule="auto"/>
              <w:rPr>
                <w:bCs/>
              </w:rPr>
            </w:pPr>
            <w:r w:rsidRPr="008536EB">
              <w:rPr>
                <w:bCs/>
              </w:rPr>
              <w:t>Site survey report documentation</w:t>
            </w:r>
          </w:p>
          <w:p w14:paraId="14E7ABC7" w14:textId="77777777" w:rsidR="00C32083" w:rsidRPr="008536EB" w:rsidRDefault="00C32083" w:rsidP="00A9503E">
            <w:pPr>
              <w:pStyle w:val="ListParagraph"/>
              <w:numPr>
                <w:ilvl w:val="0"/>
                <w:numId w:val="152"/>
              </w:numPr>
              <w:spacing w:after="0" w:line="276" w:lineRule="auto"/>
              <w:rPr>
                <w:bCs/>
              </w:rPr>
            </w:pPr>
            <w:r w:rsidRPr="008536EB">
              <w:rPr>
                <w:bCs/>
              </w:rPr>
              <w:t>Introduction</w:t>
            </w:r>
          </w:p>
          <w:p w14:paraId="16B5A5AC" w14:textId="77777777" w:rsidR="00C32083" w:rsidRPr="008536EB" w:rsidRDefault="00C32083" w:rsidP="00A9503E">
            <w:pPr>
              <w:pStyle w:val="ListParagraph"/>
              <w:numPr>
                <w:ilvl w:val="0"/>
                <w:numId w:val="152"/>
              </w:numPr>
              <w:spacing w:after="0" w:line="276" w:lineRule="auto"/>
              <w:rPr>
                <w:bCs/>
              </w:rPr>
            </w:pPr>
            <w:r w:rsidRPr="008536EB">
              <w:rPr>
                <w:bCs/>
              </w:rPr>
              <w:t>Findings</w:t>
            </w:r>
          </w:p>
          <w:p w14:paraId="51A169B0" w14:textId="77777777" w:rsidR="00C32083" w:rsidRPr="008536EB" w:rsidRDefault="00C32083" w:rsidP="00A9503E">
            <w:pPr>
              <w:pStyle w:val="ListParagraph"/>
              <w:numPr>
                <w:ilvl w:val="0"/>
                <w:numId w:val="152"/>
              </w:numPr>
              <w:spacing w:after="0" w:line="276" w:lineRule="auto"/>
              <w:rPr>
                <w:bCs/>
              </w:rPr>
            </w:pPr>
            <w:r w:rsidRPr="008536EB">
              <w:rPr>
                <w:bCs/>
              </w:rPr>
              <w:t>Recommendations</w:t>
            </w:r>
          </w:p>
          <w:p w14:paraId="3860533D" w14:textId="77777777" w:rsidR="00C32083" w:rsidRPr="008536EB" w:rsidRDefault="00C32083" w:rsidP="00A9503E">
            <w:pPr>
              <w:pStyle w:val="ListParagraph"/>
              <w:numPr>
                <w:ilvl w:val="0"/>
                <w:numId w:val="152"/>
              </w:numPr>
              <w:spacing w:after="0" w:line="276" w:lineRule="auto"/>
              <w:rPr>
                <w:bCs/>
              </w:rPr>
            </w:pPr>
            <w:r w:rsidRPr="008536EB">
              <w:rPr>
                <w:bCs/>
              </w:rPr>
              <w:t>Costing</w:t>
            </w:r>
          </w:p>
          <w:p w14:paraId="62661DE1" w14:textId="77777777" w:rsidR="00C32083" w:rsidRPr="008536EB" w:rsidRDefault="00C32083" w:rsidP="00A9503E">
            <w:pPr>
              <w:pStyle w:val="ListParagraph"/>
              <w:numPr>
                <w:ilvl w:val="0"/>
                <w:numId w:val="152"/>
              </w:numPr>
              <w:spacing w:after="0" w:line="276" w:lineRule="auto"/>
              <w:rPr>
                <w:bCs/>
              </w:rPr>
            </w:pPr>
            <w:r w:rsidRPr="008536EB">
              <w:rPr>
                <w:bCs/>
              </w:rPr>
              <w:t>Risks and mitigations</w:t>
            </w:r>
          </w:p>
          <w:p w14:paraId="02952EF6" w14:textId="77777777" w:rsidR="00C32083" w:rsidRPr="008536EB" w:rsidRDefault="00C32083" w:rsidP="00A9503E">
            <w:pPr>
              <w:pStyle w:val="ListParagraph"/>
              <w:numPr>
                <w:ilvl w:val="3"/>
                <w:numId w:val="67"/>
              </w:numPr>
              <w:spacing w:after="0" w:line="276" w:lineRule="auto"/>
              <w:rPr>
                <w:bCs/>
              </w:rPr>
            </w:pPr>
            <w:r w:rsidRPr="008536EB">
              <w:rPr>
                <w:bCs/>
              </w:rPr>
              <w:t>Maps and diagrams</w:t>
            </w:r>
          </w:p>
          <w:p w14:paraId="30374E43" w14:textId="77777777" w:rsidR="00C32083" w:rsidRPr="008536EB" w:rsidRDefault="00C32083" w:rsidP="00A9503E">
            <w:pPr>
              <w:pStyle w:val="ListParagraph"/>
              <w:numPr>
                <w:ilvl w:val="3"/>
                <w:numId w:val="67"/>
              </w:numPr>
              <w:spacing w:after="0" w:line="276" w:lineRule="auto"/>
              <w:rPr>
                <w:bCs/>
              </w:rPr>
            </w:pPr>
            <w:r w:rsidRPr="008536EB">
              <w:rPr>
                <w:bCs/>
              </w:rPr>
              <w:t>Data tables and graphs</w:t>
            </w:r>
          </w:p>
          <w:p w14:paraId="54C23157" w14:textId="77777777" w:rsidR="00C32083" w:rsidRPr="008536EB" w:rsidRDefault="00C32083" w:rsidP="00A9503E">
            <w:pPr>
              <w:pStyle w:val="ListParagraph"/>
              <w:numPr>
                <w:ilvl w:val="3"/>
                <w:numId w:val="67"/>
              </w:numPr>
              <w:spacing w:after="0" w:line="276" w:lineRule="auto"/>
              <w:rPr>
                <w:bCs/>
              </w:rPr>
            </w:pPr>
            <w:r w:rsidRPr="008536EB">
              <w:rPr>
                <w:bCs/>
              </w:rPr>
              <w:t>Conclusions and recommendations</w:t>
            </w:r>
          </w:p>
          <w:p w14:paraId="38EBAEA6" w14:textId="77777777" w:rsidR="00C32083" w:rsidRPr="008536EB" w:rsidRDefault="00C32083" w:rsidP="00A9503E">
            <w:pPr>
              <w:pStyle w:val="ListParagraph"/>
              <w:numPr>
                <w:ilvl w:val="1"/>
                <w:numId w:val="67"/>
              </w:numPr>
              <w:spacing w:line="276" w:lineRule="auto"/>
              <w:rPr>
                <w:bCs/>
              </w:rPr>
            </w:pPr>
            <w:r w:rsidRPr="008536EB">
              <w:rPr>
                <w:bCs/>
              </w:rPr>
              <w:t>Health and Safety Considerations</w:t>
            </w:r>
          </w:p>
          <w:p w14:paraId="4497DA31" w14:textId="77777777" w:rsidR="00C32083" w:rsidRPr="008536EB" w:rsidRDefault="00C32083" w:rsidP="00A9503E">
            <w:pPr>
              <w:pStyle w:val="ListParagraph"/>
              <w:numPr>
                <w:ilvl w:val="2"/>
                <w:numId w:val="67"/>
              </w:numPr>
              <w:spacing w:line="276" w:lineRule="auto"/>
              <w:rPr>
                <w:bCs/>
              </w:rPr>
            </w:pPr>
            <w:r w:rsidRPr="008536EB">
              <w:rPr>
                <w:bCs/>
              </w:rPr>
              <w:t xml:space="preserve">Working at Heights </w:t>
            </w:r>
          </w:p>
          <w:p w14:paraId="109A5302" w14:textId="77777777" w:rsidR="00C32083" w:rsidRPr="008536EB" w:rsidRDefault="00C32083" w:rsidP="00A9503E">
            <w:pPr>
              <w:pStyle w:val="ListParagraph"/>
              <w:numPr>
                <w:ilvl w:val="3"/>
                <w:numId w:val="67"/>
              </w:numPr>
              <w:spacing w:after="0" w:line="276" w:lineRule="auto"/>
              <w:rPr>
                <w:bCs/>
              </w:rPr>
            </w:pPr>
            <w:r w:rsidRPr="008536EB">
              <w:rPr>
                <w:bCs/>
              </w:rPr>
              <w:t>Fall protection measures</w:t>
            </w:r>
          </w:p>
          <w:p w14:paraId="0B6F38F7" w14:textId="77777777" w:rsidR="00C32083" w:rsidRPr="008536EB" w:rsidRDefault="00C32083" w:rsidP="00A9503E">
            <w:pPr>
              <w:pStyle w:val="ListParagraph"/>
              <w:numPr>
                <w:ilvl w:val="3"/>
                <w:numId w:val="67"/>
              </w:numPr>
              <w:spacing w:after="0" w:line="276" w:lineRule="auto"/>
              <w:rPr>
                <w:bCs/>
              </w:rPr>
            </w:pPr>
            <w:r w:rsidRPr="008536EB">
              <w:rPr>
                <w:bCs/>
              </w:rPr>
              <w:t>Safe climbing and rigging techniques</w:t>
            </w:r>
          </w:p>
          <w:p w14:paraId="44E908EA" w14:textId="77777777" w:rsidR="00C32083" w:rsidRPr="008536EB" w:rsidRDefault="00C32083" w:rsidP="00A9503E">
            <w:pPr>
              <w:pStyle w:val="ListParagraph"/>
              <w:numPr>
                <w:ilvl w:val="2"/>
                <w:numId w:val="67"/>
              </w:numPr>
              <w:spacing w:after="0" w:line="276" w:lineRule="auto"/>
              <w:rPr>
                <w:bCs/>
              </w:rPr>
            </w:pPr>
            <w:r w:rsidRPr="008536EB">
              <w:rPr>
                <w:bCs/>
              </w:rPr>
              <w:t xml:space="preserve">Electrical Safety </w:t>
            </w:r>
          </w:p>
          <w:p w14:paraId="3B07C0CA" w14:textId="77777777" w:rsidR="00C32083" w:rsidRPr="008536EB" w:rsidRDefault="00C32083" w:rsidP="00A9503E">
            <w:pPr>
              <w:pStyle w:val="ListParagraph"/>
              <w:numPr>
                <w:ilvl w:val="3"/>
                <w:numId w:val="67"/>
              </w:numPr>
              <w:spacing w:after="0" w:line="276" w:lineRule="auto"/>
              <w:rPr>
                <w:bCs/>
              </w:rPr>
            </w:pPr>
            <w:r w:rsidRPr="008536EB">
              <w:rPr>
                <w:bCs/>
              </w:rPr>
              <w:t>Working with high voltages</w:t>
            </w:r>
          </w:p>
          <w:p w14:paraId="337BDFAC" w14:textId="77777777" w:rsidR="00C32083" w:rsidRPr="008536EB" w:rsidRDefault="00C32083" w:rsidP="00A9503E">
            <w:pPr>
              <w:pStyle w:val="ListParagraph"/>
              <w:numPr>
                <w:ilvl w:val="3"/>
                <w:numId w:val="67"/>
              </w:numPr>
              <w:spacing w:after="0" w:line="276" w:lineRule="auto"/>
              <w:rPr>
                <w:bCs/>
              </w:rPr>
            </w:pPr>
            <w:r w:rsidRPr="008536EB">
              <w:rPr>
                <w:bCs/>
              </w:rPr>
              <w:t>Grounding and bonding procedures</w:t>
            </w:r>
          </w:p>
          <w:p w14:paraId="32409E9B" w14:textId="77777777" w:rsidR="00C32083" w:rsidRPr="008536EB" w:rsidRDefault="00C32083" w:rsidP="00A9503E">
            <w:pPr>
              <w:pStyle w:val="ListParagraph"/>
              <w:numPr>
                <w:ilvl w:val="2"/>
                <w:numId w:val="67"/>
              </w:numPr>
              <w:spacing w:after="0" w:line="276" w:lineRule="auto"/>
              <w:rPr>
                <w:bCs/>
              </w:rPr>
            </w:pPr>
            <w:r w:rsidRPr="008536EB">
              <w:rPr>
                <w:bCs/>
              </w:rPr>
              <w:t xml:space="preserve">Radiation Safety </w:t>
            </w:r>
          </w:p>
          <w:p w14:paraId="741160F8" w14:textId="77777777" w:rsidR="00C32083" w:rsidRPr="008536EB" w:rsidRDefault="00C32083" w:rsidP="00A9503E">
            <w:pPr>
              <w:pStyle w:val="ListParagraph"/>
              <w:numPr>
                <w:ilvl w:val="3"/>
                <w:numId w:val="67"/>
              </w:numPr>
              <w:spacing w:after="0" w:line="276" w:lineRule="auto"/>
              <w:rPr>
                <w:bCs/>
              </w:rPr>
            </w:pPr>
            <w:r w:rsidRPr="008536EB">
              <w:rPr>
                <w:bCs/>
              </w:rPr>
              <w:t>RF radiation exposure limits</w:t>
            </w:r>
          </w:p>
          <w:p w14:paraId="59C200EE" w14:textId="77777777" w:rsidR="00C32083" w:rsidRPr="008536EB" w:rsidRDefault="00C32083" w:rsidP="00A9503E">
            <w:pPr>
              <w:pStyle w:val="ListParagraph"/>
              <w:numPr>
                <w:ilvl w:val="3"/>
                <w:numId w:val="67"/>
              </w:numPr>
              <w:spacing w:after="0" w:line="276" w:lineRule="auto"/>
              <w:rPr>
                <w:bCs/>
              </w:rPr>
            </w:pPr>
            <w:r w:rsidRPr="008536EB">
              <w:rPr>
                <w:bCs/>
              </w:rPr>
              <w:t>Safety precautions when working with RF equipment</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02AA879A" w14:textId="77777777" w:rsidR="00C32083" w:rsidRPr="008536EB" w:rsidRDefault="00C32083" w:rsidP="009D3BF2">
            <w:pPr>
              <w:rPr>
                <w:rFonts w:eastAsia="Calibri"/>
              </w:rPr>
            </w:pPr>
          </w:p>
          <w:p w14:paraId="6320C9F4"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Written assessment</w:t>
            </w:r>
          </w:p>
          <w:p w14:paraId="7BF07985"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Oral assessment</w:t>
            </w:r>
          </w:p>
          <w:p w14:paraId="5372D907"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Practical</w:t>
            </w:r>
          </w:p>
          <w:p w14:paraId="77FCC92A"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Project</w:t>
            </w:r>
          </w:p>
          <w:p w14:paraId="37BE587A"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Third party report</w:t>
            </w:r>
          </w:p>
          <w:p w14:paraId="1C5522DB" w14:textId="77777777" w:rsidR="00C32083" w:rsidRPr="008536EB" w:rsidRDefault="00C32083" w:rsidP="00A9503E">
            <w:pPr>
              <w:numPr>
                <w:ilvl w:val="0"/>
                <w:numId w:val="154"/>
              </w:numPr>
              <w:spacing w:line="276" w:lineRule="auto"/>
              <w:contextualSpacing/>
              <w:rPr>
                <w:rFonts w:eastAsia="Calibri"/>
                <w:lang w:val="en-ZW"/>
              </w:rPr>
            </w:pPr>
            <w:r w:rsidRPr="008536EB">
              <w:rPr>
                <w:rFonts w:eastAsia="Calibri"/>
                <w:lang w:val="en-ZW"/>
              </w:rPr>
              <w:t>Portfolio of evidence</w:t>
            </w:r>
          </w:p>
          <w:p w14:paraId="0926D991" w14:textId="77777777" w:rsidR="00C32083" w:rsidRPr="008536EB" w:rsidRDefault="00C32083" w:rsidP="009D3BF2">
            <w:pPr>
              <w:spacing w:line="276" w:lineRule="auto"/>
              <w:rPr>
                <w:bCs/>
              </w:rPr>
            </w:pPr>
          </w:p>
          <w:p w14:paraId="32755762" w14:textId="77777777" w:rsidR="00C32083" w:rsidRPr="008536EB" w:rsidRDefault="00C32083" w:rsidP="009D3BF2">
            <w:pPr>
              <w:spacing w:line="276" w:lineRule="auto"/>
              <w:rPr>
                <w:bCs/>
              </w:rPr>
            </w:pPr>
          </w:p>
        </w:tc>
      </w:tr>
      <w:tr w:rsidR="008536EB" w:rsidRPr="008536EB" w14:paraId="332E1873" w14:textId="77777777" w:rsidTr="009D3BF2">
        <w:trPr>
          <w:trHeight w:val="544"/>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31D6BFFA" w14:textId="77777777" w:rsidR="00C32083" w:rsidRPr="008536EB" w:rsidRDefault="00C32083" w:rsidP="00A9503E">
            <w:pPr>
              <w:pStyle w:val="ListParagraph"/>
              <w:numPr>
                <w:ilvl w:val="0"/>
                <w:numId w:val="153"/>
              </w:numPr>
              <w:spacing w:line="276" w:lineRule="auto"/>
              <w:ind w:left="720"/>
              <w:rPr>
                <w:bCs/>
              </w:rPr>
            </w:pPr>
            <w:r w:rsidRPr="008536EB">
              <w:t>Prepare wireless Transmission Link Technical Drawings</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168F9A1D" w14:textId="77777777" w:rsidR="00C32083" w:rsidRPr="008536EB" w:rsidRDefault="00C32083" w:rsidP="00A9503E">
            <w:pPr>
              <w:pStyle w:val="ListParagraph"/>
              <w:numPr>
                <w:ilvl w:val="1"/>
                <w:numId w:val="153"/>
              </w:numPr>
              <w:spacing w:line="276" w:lineRule="auto"/>
              <w:ind w:left="502"/>
            </w:pPr>
            <w:r w:rsidRPr="008536EB">
              <w:t>Introduction to Technical Drawing</w:t>
            </w:r>
          </w:p>
          <w:p w14:paraId="1E17F82B" w14:textId="77777777" w:rsidR="00C32083" w:rsidRPr="008536EB" w:rsidRDefault="00C32083" w:rsidP="00A9503E">
            <w:pPr>
              <w:pStyle w:val="ListParagraph"/>
              <w:numPr>
                <w:ilvl w:val="2"/>
                <w:numId w:val="153"/>
              </w:numPr>
              <w:spacing w:line="276" w:lineRule="auto"/>
            </w:pPr>
            <w:r w:rsidRPr="008536EB">
              <w:t>Principles of Technical Drawing</w:t>
            </w:r>
          </w:p>
          <w:p w14:paraId="189854DA" w14:textId="77777777" w:rsidR="00C32083" w:rsidRPr="008536EB" w:rsidRDefault="00C32083" w:rsidP="00A9503E">
            <w:pPr>
              <w:pStyle w:val="ListParagraph"/>
              <w:numPr>
                <w:ilvl w:val="3"/>
                <w:numId w:val="153"/>
              </w:numPr>
              <w:spacing w:line="276" w:lineRule="auto"/>
              <w:ind w:left="1996"/>
            </w:pPr>
            <w:r w:rsidRPr="008536EB">
              <w:t>Purpose and importance of technical drawings in telecommunications</w:t>
            </w:r>
          </w:p>
          <w:p w14:paraId="26FBF0C2" w14:textId="77777777" w:rsidR="00C32083" w:rsidRPr="008536EB" w:rsidRDefault="00C32083" w:rsidP="00A9503E">
            <w:pPr>
              <w:pStyle w:val="ListParagraph"/>
              <w:numPr>
                <w:ilvl w:val="3"/>
                <w:numId w:val="153"/>
              </w:numPr>
              <w:spacing w:line="276" w:lineRule="auto"/>
              <w:ind w:left="1996"/>
            </w:pPr>
            <w:r w:rsidRPr="008536EB">
              <w:t>Basic drawing conventions and standards: ISO, ANSI</w:t>
            </w:r>
          </w:p>
          <w:p w14:paraId="2A5019D8" w14:textId="77777777" w:rsidR="00C32083" w:rsidRPr="008536EB" w:rsidRDefault="00C32083" w:rsidP="00A9503E">
            <w:pPr>
              <w:pStyle w:val="ListParagraph"/>
              <w:numPr>
                <w:ilvl w:val="3"/>
                <w:numId w:val="153"/>
              </w:numPr>
              <w:spacing w:line="276" w:lineRule="auto"/>
              <w:ind w:left="1996"/>
            </w:pPr>
            <w:r w:rsidRPr="008536EB">
              <w:t>Dimensioning and tolerancing</w:t>
            </w:r>
          </w:p>
          <w:p w14:paraId="5DFC455D" w14:textId="77777777" w:rsidR="00C32083" w:rsidRPr="008536EB" w:rsidRDefault="00C32083" w:rsidP="00A9503E">
            <w:pPr>
              <w:pStyle w:val="ListParagraph"/>
              <w:numPr>
                <w:ilvl w:val="3"/>
                <w:numId w:val="153"/>
              </w:numPr>
              <w:spacing w:line="276" w:lineRule="auto"/>
              <w:ind w:left="1996"/>
            </w:pPr>
            <w:r w:rsidRPr="008536EB">
              <w:t xml:space="preserve">Use of layers and </w:t>
            </w:r>
            <w:proofErr w:type="spellStart"/>
            <w:r w:rsidRPr="008536EB">
              <w:t>colors</w:t>
            </w:r>
            <w:proofErr w:type="spellEnd"/>
          </w:p>
          <w:p w14:paraId="31FDEF15" w14:textId="77777777" w:rsidR="00C32083" w:rsidRPr="008536EB" w:rsidRDefault="00C32083" w:rsidP="00A9503E">
            <w:pPr>
              <w:pStyle w:val="ListParagraph"/>
              <w:numPr>
                <w:ilvl w:val="1"/>
                <w:numId w:val="153"/>
              </w:numPr>
              <w:spacing w:line="276" w:lineRule="auto"/>
              <w:ind w:left="502"/>
            </w:pPr>
            <w:r w:rsidRPr="008536EB">
              <w:t xml:space="preserve">Specific Transmission Link Drawings </w:t>
            </w:r>
          </w:p>
          <w:p w14:paraId="75C9BA7D" w14:textId="77777777" w:rsidR="00C32083" w:rsidRPr="008536EB" w:rsidRDefault="00C32083" w:rsidP="00A9503E">
            <w:pPr>
              <w:pStyle w:val="ListParagraph"/>
              <w:numPr>
                <w:ilvl w:val="2"/>
                <w:numId w:val="153"/>
              </w:numPr>
              <w:spacing w:line="276" w:lineRule="auto"/>
            </w:pPr>
            <w:r w:rsidRPr="008536EB">
              <w:t xml:space="preserve">Microwave Links </w:t>
            </w:r>
          </w:p>
          <w:p w14:paraId="570440A6" w14:textId="77777777" w:rsidR="00C32083" w:rsidRPr="008536EB" w:rsidRDefault="00C32083" w:rsidP="00A9503E">
            <w:pPr>
              <w:pStyle w:val="ListParagraph"/>
              <w:numPr>
                <w:ilvl w:val="3"/>
                <w:numId w:val="153"/>
              </w:numPr>
              <w:spacing w:line="276" w:lineRule="auto"/>
              <w:ind w:left="1996"/>
            </w:pPr>
            <w:r w:rsidRPr="008536EB">
              <w:t>Drawing antenna towers and mounts</w:t>
            </w:r>
          </w:p>
          <w:p w14:paraId="5931083B" w14:textId="77777777" w:rsidR="00C32083" w:rsidRPr="008536EB" w:rsidRDefault="00C32083" w:rsidP="00A9503E">
            <w:pPr>
              <w:pStyle w:val="ListParagraph"/>
              <w:numPr>
                <w:ilvl w:val="3"/>
                <w:numId w:val="153"/>
              </w:numPr>
              <w:spacing w:line="276" w:lineRule="auto"/>
              <w:ind w:left="1996"/>
            </w:pPr>
            <w:r w:rsidRPr="008536EB">
              <w:t>Representing microwave dishes and waveguide runs</w:t>
            </w:r>
          </w:p>
          <w:p w14:paraId="491596CD" w14:textId="77777777" w:rsidR="00C32083" w:rsidRPr="008536EB" w:rsidRDefault="00C32083" w:rsidP="00A9503E">
            <w:pPr>
              <w:pStyle w:val="ListParagraph"/>
              <w:numPr>
                <w:ilvl w:val="3"/>
                <w:numId w:val="153"/>
              </w:numPr>
              <w:spacing w:line="276" w:lineRule="auto"/>
              <w:ind w:left="1996"/>
            </w:pPr>
            <w:r w:rsidRPr="008536EB">
              <w:t>Illustrating Fresnel zones and path profiles</w:t>
            </w:r>
          </w:p>
          <w:p w14:paraId="5C47085E" w14:textId="77777777" w:rsidR="00C32083" w:rsidRPr="008536EB" w:rsidRDefault="00C32083" w:rsidP="00A9503E">
            <w:pPr>
              <w:pStyle w:val="ListParagraph"/>
              <w:numPr>
                <w:ilvl w:val="3"/>
                <w:numId w:val="153"/>
              </w:numPr>
              <w:spacing w:line="276" w:lineRule="auto"/>
              <w:ind w:left="1996"/>
            </w:pPr>
            <w:r w:rsidRPr="008536EB">
              <w:t>Creating RF interference maps</w:t>
            </w:r>
          </w:p>
          <w:p w14:paraId="2C18EC72" w14:textId="77777777" w:rsidR="00C32083" w:rsidRPr="008536EB" w:rsidRDefault="00C32083" w:rsidP="00A9503E">
            <w:pPr>
              <w:pStyle w:val="ListParagraph"/>
              <w:numPr>
                <w:ilvl w:val="2"/>
                <w:numId w:val="153"/>
              </w:numPr>
              <w:spacing w:line="276" w:lineRule="auto"/>
            </w:pPr>
            <w:r w:rsidRPr="008536EB">
              <w:t>Satellite Links</w:t>
            </w:r>
          </w:p>
          <w:p w14:paraId="53339346" w14:textId="77777777" w:rsidR="00C32083" w:rsidRPr="008536EB" w:rsidRDefault="00C32083" w:rsidP="00A9503E">
            <w:pPr>
              <w:pStyle w:val="ListParagraph"/>
              <w:numPr>
                <w:ilvl w:val="3"/>
                <w:numId w:val="153"/>
              </w:numPr>
              <w:spacing w:line="276" w:lineRule="auto"/>
              <w:ind w:left="1996"/>
            </w:pPr>
            <w:r w:rsidRPr="008536EB">
              <w:t>Drawing satellite ground stations and antennas</w:t>
            </w:r>
          </w:p>
          <w:p w14:paraId="7CA5D7AB" w14:textId="77777777" w:rsidR="00C32083" w:rsidRPr="008536EB" w:rsidRDefault="00C32083" w:rsidP="00A9503E">
            <w:pPr>
              <w:pStyle w:val="ListParagraph"/>
              <w:numPr>
                <w:ilvl w:val="3"/>
                <w:numId w:val="153"/>
              </w:numPr>
              <w:spacing w:line="276" w:lineRule="auto"/>
              <w:ind w:left="1996"/>
            </w:pPr>
            <w:r w:rsidRPr="008536EB">
              <w:t>Representing satellite orbits and coverage areas</w:t>
            </w:r>
          </w:p>
          <w:p w14:paraId="014FA2E7" w14:textId="77777777" w:rsidR="00C32083" w:rsidRPr="008536EB" w:rsidRDefault="00C32083" w:rsidP="00A9503E">
            <w:pPr>
              <w:pStyle w:val="ListParagraph"/>
              <w:numPr>
                <w:ilvl w:val="3"/>
                <w:numId w:val="153"/>
              </w:numPr>
              <w:spacing w:line="276" w:lineRule="auto"/>
              <w:ind w:left="1996"/>
            </w:pPr>
            <w:r w:rsidRPr="008536EB">
              <w:t>Illustrating satellite elevation and azimuth angles</w:t>
            </w:r>
          </w:p>
          <w:p w14:paraId="67291B0F" w14:textId="77777777" w:rsidR="00C32083" w:rsidRPr="008536EB" w:rsidRDefault="00C32083" w:rsidP="00A9503E">
            <w:pPr>
              <w:pStyle w:val="ListParagraph"/>
              <w:numPr>
                <w:ilvl w:val="3"/>
                <w:numId w:val="153"/>
              </w:numPr>
              <w:spacing w:line="276" w:lineRule="auto"/>
              <w:ind w:left="1996"/>
            </w:pPr>
            <w:r w:rsidRPr="008536EB">
              <w:t>Creating obstruction analysis diagrams</w:t>
            </w:r>
          </w:p>
          <w:p w14:paraId="2EFFEF8F" w14:textId="77777777" w:rsidR="00C32083" w:rsidRPr="008536EB" w:rsidRDefault="00C32083" w:rsidP="00A9503E">
            <w:pPr>
              <w:pStyle w:val="ListParagraph"/>
              <w:numPr>
                <w:ilvl w:val="1"/>
                <w:numId w:val="153"/>
              </w:numPr>
              <w:spacing w:line="276" w:lineRule="auto"/>
              <w:ind w:left="502"/>
            </w:pPr>
            <w:r w:rsidRPr="008536EB">
              <w:t>Creation and Management of Drawings</w:t>
            </w:r>
          </w:p>
          <w:p w14:paraId="2B960F7A" w14:textId="77777777" w:rsidR="00C32083" w:rsidRPr="008536EB" w:rsidRDefault="00C32083" w:rsidP="00A9503E">
            <w:pPr>
              <w:pStyle w:val="ListParagraph"/>
              <w:numPr>
                <w:ilvl w:val="2"/>
                <w:numId w:val="153"/>
              </w:numPr>
              <w:spacing w:line="276" w:lineRule="auto"/>
            </w:pPr>
            <w:r w:rsidRPr="008536EB">
              <w:t xml:space="preserve">Data Collection and Analysis </w:t>
            </w:r>
          </w:p>
          <w:p w14:paraId="36DC7C95" w14:textId="77777777" w:rsidR="00C32083" w:rsidRPr="008536EB" w:rsidRDefault="00C32083" w:rsidP="00A9503E">
            <w:pPr>
              <w:pStyle w:val="ListParagraph"/>
              <w:numPr>
                <w:ilvl w:val="3"/>
                <w:numId w:val="153"/>
              </w:numPr>
              <w:spacing w:line="276" w:lineRule="auto"/>
              <w:ind w:left="1996"/>
            </w:pPr>
            <w:r w:rsidRPr="008536EB">
              <w:t>Gathering data from site surveys, design documents, and other sources</w:t>
            </w:r>
          </w:p>
          <w:p w14:paraId="43A441FC" w14:textId="77777777" w:rsidR="00C32083" w:rsidRPr="008536EB" w:rsidRDefault="00C32083" w:rsidP="00A9503E">
            <w:pPr>
              <w:pStyle w:val="ListParagraph"/>
              <w:numPr>
                <w:ilvl w:val="3"/>
                <w:numId w:val="153"/>
              </w:numPr>
              <w:spacing w:line="276" w:lineRule="auto"/>
              <w:ind w:left="1996"/>
            </w:pPr>
            <w:proofErr w:type="spellStart"/>
            <w:r w:rsidRPr="008536EB">
              <w:t>Analyzing</w:t>
            </w:r>
            <w:proofErr w:type="spellEnd"/>
            <w:r w:rsidRPr="008536EB">
              <w:t xml:space="preserve"> data to determine drawing requirements</w:t>
            </w:r>
          </w:p>
          <w:p w14:paraId="0F8442EE" w14:textId="77777777" w:rsidR="00C32083" w:rsidRPr="008536EB" w:rsidRDefault="00C32083" w:rsidP="00A9503E">
            <w:pPr>
              <w:pStyle w:val="ListParagraph"/>
              <w:numPr>
                <w:ilvl w:val="3"/>
                <w:numId w:val="153"/>
              </w:numPr>
              <w:spacing w:line="276" w:lineRule="auto"/>
              <w:ind w:left="1996"/>
            </w:pPr>
            <w:r w:rsidRPr="008536EB">
              <w:t>Creating a drawing plan</w:t>
            </w:r>
          </w:p>
          <w:p w14:paraId="60086AE4" w14:textId="77777777" w:rsidR="00C32083" w:rsidRPr="008536EB" w:rsidRDefault="00C32083" w:rsidP="00A9503E">
            <w:pPr>
              <w:pStyle w:val="ListParagraph"/>
              <w:numPr>
                <w:ilvl w:val="2"/>
                <w:numId w:val="153"/>
              </w:numPr>
              <w:spacing w:line="276" w:lineRule="auto"/>
            </w:pPr>
            <w:r w:rsidRPr="008536EB">
              <w:t xml:space="preserve">Drawing Creation Process </w:t>
            </w:r>
          </w:p>
          <w:p w14:paraId="3DF9A324" w14:textId="77777777" w:rsidR="00C32083" w:rsidRPr="008536EB" w:rsidRDefault="00C32083" w:rsidP="00A9503E">
            <w:pPr>
              <w:pStyle w:val="ListParagraph"/>
              <w:numPr>
                <w:ilvl w:val="3"/>
                <w:numId w:val="153"/>
              </w:numPr>
              <w:spacing w:line="276" w:lineRule="auto"/>
              <w:ind w:left="1996"/>
            </w:pPr>
            <w:r w:rsidRPr="008536EB">
              <w:t>Creating basic shapes and lines</w:t>
            </w:r>
          </w:p>
          <w:p w14:paraId="2CF46EA7" w14:textId="77777777" w:rsidR="00C32083" w:rsidRPr="008536EB" w:rsidRDefault="00C32083" w:rsidP="00A9503E">
            <w:pPr>
              <w:pStyle w:val="ListParagraph"/>
              <w:numPr>
                <w:ilvl w:val="3"/>
                <w:numId w:val="153"/>
              </w:numPr>
              <w:spacing w:line="276" w:lineRule="auto"/>
              <w:ind w:left="1996"/>
            </w:pPr>
            <w:r w:rsidRPr="008536EB">
              <w:t>Adding dimensions and annotations</w:t>
            </w:r>
          </w:p>
          <w:p w14:paraId="3845B697" w14:textId="77777777" w:rsidR="00C32083" w:rsidRPr="008536EB" w:rsidRDefault="00C32083" w:rsidP="00A9503E">
            <w:pPr>
              <w:pStyle w:val="ListParagraph"/>
              <w:numPr>
                <w:ilvl w:val="3"/>
                <w:numId w:val="153"/>
              </w:numPr>
              <w:spacing w:line="276" w:lineRule="auto"/>
              <w:ind w:left="1996"/>
            </w:pPr>
            <w:r w:rsidRPr="008536EB">
              <w:t>Inserting symbols and blocks</w:t>
            </w:r>
          </w:p>
          <w:p w14:paraId="657A81FD" w14:textId="77777777" w:rsidR="00C32083" w:rsidRPr="008536EB" w:rsidRDefault="00C32083" w:rsidP="00A9503E">
            <w:pPr>
              <w:pStyle w:val="ListParagraph"/>
              <w:numPr>
                <w:ilvl w:val="3"/>
                <w:numId w:val="153"/>
              </w:numPr>
              <w:spacing w:line="276" w:lineRule="auto"/>
              <w:ind w:left="1996"/>
            </w:pPr>
            <w:r w:rsidRPr="008536EB">
              <w:t>Creating layers and organizing drawing elements</w:t>
            </w:r>
          </w:p>
          <w:p w14:paraId="27D9BD86" w14:textId="77777777" w:rsidR="00C32083" w:rsidRPr="008536EB" w:rsidRDefault="00C32083" w:rsidP="00A9503E">
            <w:pPr>
              <w:pStyle w:val="ListParagraph"/>
              <w:numPr>
                <w:ilvl w:val="3"/>
                <w:numId w:val="153"/>
              </w:numPr>
              <w:spacing w:line="276" w:lineRule="auto"/>
              <w:ind w:left="1996"/>
            </w:pPr>
            <w:r w:rsidRPr="008536EB">
              <w:t>Checking drawings for accuracy and completeness</w:t>
            </w:r>
          </w:p>
          <w:p w14:paraId="674885C2" w14:textId="77777777" w:rsidR="00C32083" w:rsidRPr="008536EB" w:rsidRDefault="00C32083" w:rsidP="00A9503E">
            <w:pPr>
              <w:pStyle w:val="ListParagraph"/>
              <w:numPr>
                <w:ilvl w:val="2"/>
                <w:numId w:val="153"/>
              </w:numPr>
              <w:spacing w:line="276" w:lineRule="auto"/>
            </w:pPr>
            <w:r w:rsidRPr="008536EB">
              <w:t xml:space="preserve">Drawing Management </w:t>
            </w:r>
          </w:p>
          <w:p w14:paraId="644059A3" w14:textId="77777777" w:rsidR="00C32083" w:rsidRPr="008536EB" w:rsidRDefault="00C32083" w:rsidP="00A9503E">
            <w:pPr>
              <w:pStyle w:val="ListParagraph"/>
              <w:numPr>
                <w:ilvl w:val="3"/>
                <w:numId w:val="153"/>
              </w:numPr>
              <w:spacing w:line="276" w:lineRule="auto"/>
              <w:ind w:left="1996"/>
            </w:pPr>
            <w:r w:rsidRPr="008536EB">
              <w:t>Version control and revision history</w:t>
            </w:r>
          </w:p>
          <w:p w14:paraId="13BBAD37" w14:textId="77777777" w:rsidR="00C32083" w:rsidRPr="008536EB" w:rsidRDefault="00C32083" w:rsidP="00A9503E">
            <w:pPr>
              <w:pStyle w:val="ListParagraph"/>
              <w:numPr>
                <w:ilvl w:val="3"/>
                <w:numId w:val="153"/>
              </w:numPr>
              <w:spacing w:line="276" w:lineRule="auto"/>
              <w:ind w:left="1996"/>
            </w:pPr>
            <w:r w:rsidRPr="008536EB">
              <w:t>Archiving and retrieval of drawings</w:t>
            </w:r>
          </w:p>
          <w:p w14:paraId="21F0D925" w14:textId="77777777" w:rsidR="00C32083" w:rsidRPr="008536EB" w:rsidRDefault="00C32083" w:rsidP="00A9503E">
            <w:pPr>
              <w:pStyle w:val="ListParagraph"/>
              <w:numPr>
                <w:ilvl w:val="3"/>
                <w:numId w:val="153"/>
              </w:numPr>
              <w:spacing w:line="276" w:lineRule="auto"/>
              <w:ind w:left="1996"/>
            </w:pPr>
            <w:r w:rsidRPr="008536EB">
              <w:t>Sharing drawings with other team members and stakeholders</w:t>
            </w:r>
          </w:p>
          <w:p w14:paraId="2FC722D4" w14:textId="77777777" w:rsidR="00C32083" w:rsidRPr="008536EB" w:rsidRDefault="00C32083" w:rsidP="00A9503E">
            <w:pPr>
              <w:pStyle w:val="ListParagraph"/>
              <w:numPr>
                <w:ilvl w:val="2"/>
                <w:numId w:val="153"/>
              </w:numPr>
              <w:spacing w:line="276" w:lineRule="auto"/>
            </w:pPr>
            <w:r w:rsidRPr="008536EB">
              <w:t xml:space="preserve">3D </w:t>
            </w:r>
            <w:proofErr w:type="spellStart"/>
            <w:r w:rsidRPr="008536EB">
              <w:t>Modeling</w:t>
            </w:r>
            <w:proofErr w:type="spellEnd"/>
            <w:r w:rsidRPr="008536EB">
              <w:t xml:space="preserve"> </w:t>
            </w:r>
          </w:p>
          <w:p w14:paraId="058FF650" w14:textId="77777777" w:rsidR="00C32083" w:rsidRPr="008536EB" w:rsidRDefault="00C32083" w:rsidP="00A9503E">
            <w:pPr>
              <w:pStyle w:val="ListParagraph"/>
              <w:numPr>
                <w:ilvl w:val="3"/>
                <w:numId w:val="153"/>
              </w:numPr>
              <w:spacing w:line="276" w:lineRule="auto"/>
              <w:ind w:left="1996"/>
            </w:pPr>
            <w:r w:rsidRPr="008536EB">
              <w:t>Creating 3D models of transmission link components and structures</w:t>
            </w:r>
          </w:p>
          <w:p w14:paraId="7EE8FFA0" w14:textId="77777777" w:rsidR="00C32083" w:rsidRPr="008536EB" w:rsidRDefault="00C32083" w:rsidP="00A9503E">
            <w:pPr>
              <w:pStyle w:val="ListParagraph"/>
              <w:numPr>
                <w:ilvl w:val="3"/>
                <w:numId w:val="153"/>
              </w:numPr>
              <w:spacing w:line="276" w:lineRule="auto"/>
              <w:ind w:left="1996"/>
            </w:pPr>
            <w:r w:rsidRPr="008536EB">
              <w:t xml:space="preserve">Using 3D </w:t>
            </w:r>
            <w:proofErr w:type="spellStart"/>
            <w:r w:rsidRPr="008536EB">
              <w:t>modeling</w:t>
            </w:r>
            <w:proofErr w:type="spellEnd"/>
            <w:r w:rsidRPr="008536EB">
              <w:t xml:space="preserve"> software: SolidWorks/Inventor</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4BA38F8A" w14:textId="77777777" w:rsidR="00C32083" w:rsidRPr="008536EB" w:rsidRDefault="00C32083" w:rsidP="009D3BF2">
            <w:pPr>
              <w:rPr>
                <w:rFonts w:eastAsia="Calibri"/>
              </w:rPr>
            </w:pPr>
          </w:p>
          <w:p w14:paraId="5CC6890F"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Written assessment</w:t>
            </w:r>
          </w:p>
          <w:p w14:paraId="4784DBD1"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Oral assessment</w:t>
            </w:r>
          </w:p>
          <w:p w14:paraId="4EF1B2D2"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Practical</w:t>
            </w:r>
          </w:p>
          <w:p w14:paraId="29661096"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Project</w:t>
            </w:r>
          </w:p>
          <w:p w14:paraId="4B970C5B"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Third party report</w:t>
            </w:r>
          </w:p>
          <w:p w14:paraId="7CC1CBEE" w14:textId="77777777" w:rsidR="00C32083" w:rsidRPr="008536EB" w:rsidRDefault="00C32083" w:rsidP="00A9503E">
            <w:pPr>
              <w:numPr>
                <w:ilvl w:val="0"/>
                <w:numId w:val="155"/>
              </w:numPr>
              <w:spacing w:line="276" w:lineRule="auto"/>
              <w:contextualSpacing/>
              <w:rPr>
                <w:rFonts w:eastAsia="Calibri"/>
                <w:lang w:val="en-ZW"/>
              </w:rPr>
            </w:pPr>
            <w:r w:rsidRPr="008536EB">
              <w:rPr>
                <w:rFonts w:eastAsia="Calibri"/>
                <w:lang w:val="en-ZW"/>
              </w:rPr>
              <w:t>Portfolio of evidence</w:t>
            </w:r>
          </w:p>
          <w:p w14:paraId="31B9779A" w14:textId="77777777" w:rsidR="00C32083" w:rsidRPr="008536EB" w:rsidRDefault="00C32083" w:rsidP="009D3BF2">
            <w:pPr>
              <w:spacing w:line="276" w:lineRule="auto"/>
            </w:pPr>
          </w:p>
        </w:tc>
      </w:tr>
      <w:tr w:rsidR="008536EB" w:rsidRPr="008536EB" w14:paraId="1CB930E4" w14:textId="77777777" w:rsidTr="009D3BF2">
        <w:trPr>
          <w:trHeight w:val="261"/>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0A6CD4E3" w14:textId="77777777" w:rsidR="00C32083" w:rsidRPr="008536EB" w:rsidRDefault="00C32083" w:rsidP="00A9503E">
            <w:pPr>
              <w:pStyle w:val="ListParagraph"/>
              <w:numPr>
                <w:ilvl w:val="0"/>
                <w:numId w:val="153"/>
              </w:numPr>
              <w:spacing w:after="142" w:line="276" w:lineRule="auto"/>
              <w:ind w:left="720"/>
              <w:rPr>
                <w:bCs/>
              </w:rPr>
            </w:pPr>
            <w:r w:rsidRPr="008536EB">
              <w:t>Prepare wireless Transmission Link Equipment</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0C2FCB87" w14:textId="77777777" w:rsidR="00C32083" w:rsidRPr="008536EB" w:rsidRDefault="00C32083" w:rsidP="00A9503E">
            <w:pPr>
              <w:pStyle w:val="ListParagraph"/>
              <w:numPr>
                <w:ilvl w:val="1"/>
                <w:numId w:val="153"/>
              </w:numPr>
              <w:spacing w:line="276" w:lineRule="auto"/>
              <w:ind w:left="502"/>
            </w:pPr>
            <w:r w:rsidRPr="008536EB">
              <w:rPr>
                <w:kern w:val="2"/>
                <w14:ligatures w14:val="standardContextual"/>
              </w:rPr>
              <w:t>Introduction</w:t>
            </w:r>
            <w:r w:rsidRPr="008536EB">
              <w:t xml:space="preserve"> to Transmission Link Equipment</w:t>
            </w:r>
          </w:p>
          <w:p w14:paraId="209FC353" w14:textId="77777777" w:rsidR="00C32083" w:rsidRPr="008536EB" w:rsidRDefault="00C32083" w:rsidP="00A9503E">
            <w:pPr>
              <w:pStyle w:val="ListParagraph"/>
              <w:numPr>
                <w:ilvl w:val="2"/>
                <w:numId w:val="153"/>
              </w:numPr>
              <w:spacing w:line="276" w:lineRule="auto"/>
            </w:pPr>
            <w:r w:rsidRPr="008536EB">
              <w:t>Microwave Transmission Links equipment</w:t>
            </w:r>
          </w:p>
          <w:p w14:paraId="2C15135B" w14:textId="77777777" w:rsidR="00C32083" w:rsidRPr="008536EB" w:rsidRDefault="00C32083" w:rsidP="00A9503E">
            <w:pPr>
              <w:pStyle w:val="ListParagraph"/>
              <w:numPr>
                <w:ilvl w:val="3"/>
                <w:numId w:val="153"/>
              </w:numPr>
              <w:spacing w:line="276" w:lineRule="auto"/>
              <w:ind w:left="1996"/>
            </w:pPr>
            <w:r w:rsidRPr="008536EB">
              <w:t xml:space="preserve">Microwave Radio </w:t>
            </w:r>
          </w:p>
          <w:p w14:paraId="3F94597C" w14:textId="77777777" w:rsidR="00C32083" w:rsidRPr="008536EB" w:rsidRDefault="00C32083" w:rsidP="00A9503E">
            <w:pPr>
              <w:pStyle w:val="ListParagraph"/>
              <w:numPr>
                <w:ilvl w:val="3"/>
                <w:numId w:val="153"/>
              </w:numPr>
              <w:spacing w:line="276" w:lineRule="auto"/>
              <w:ind w:left="1996"/>
            </w:pPr>
            <w:r w:rsidRPr="008536EB">
              <w:t>Antennas (Dish, Horn)</w:t>
            </w:r>
          </w:p>
          <w:p w14:paraId="3939B234" w14:textId="77777777" w:rsidR="00C32083" w:rsidRPr="008536EB" w:rsidRDefault="00C32083" w:rsidP="00A9503E">
            <w:pPr>
              <w:pStyle w:val="ListParagraph"/>
              <w:numPr>
                <w:ilvl w:val="3"/>
                <w:numId w:val="153"/>
              </w:numPr>
              <w:spacing w:line="276" w:lineRule="auto"/>
              <w:ind w:left="1996"/>
            </w:pPr>
            <w:r w:rsidRPr="008536EB">
              <w:t xml:space="preserve">Waveguides </w:t>
            </w:r>
          </w:p>
          <w:p w14:paraId="75764BA8" w14:textId="77777777" w:rsidR="00C32083" w:rsidRPr="008536EB" w:rsidRDefault="00C32083" w:rsidP="00A9503E">
            <w:pPr>
              <w:pStyle w:val="ListParagraph"/>
              <w:numPr>
                <w:ilvl w:val="3"/>
                <w:numId w:val="153"/>
              </w:numPr>
              <w:spacing w:line="276" w:lineRule="auto"/>
              <w:ind w:left="1996"/>
            </w:pPr>
            <w:r w:rsidRPr="008536EB">
              <w:t>Feedhorns</w:t>
            </w:r>
          </w:p>
          <w:p w14:paraId="564152E8" w14:textId="77777777" w:rsidR="00C32083" w:rsidRPr="008536EB" w:rsidRDefault="00C32083" w:rsidP="00A9503E">
            <w:pPr>
              <w:pStyle w:val="ListParagraph"/>
              <w:numPr>
                <w:ilvl w:val="3"/>
                <w:numId w:val="153"/>
              </w:numPr>
              <w:spacing w:line="276" w:lineRule="auto"/>
              <w:ind w:left="1996"/>
            </w:pPr>
            <w:r w:rsidRPr="008536EB">
              <w:t>LNA (Low Noise Amplifier)</w:t>
            </w:r>
          </w:p>
          <w:p w14:paraId="23167742" w14:textId="77777777" w:rsidR="00C32083" w:rsidRPr="008536EB" w:rsidRDefault="00C32083" w:rsidP="00A9503E">
            <w:pPr>
              <w:pStyle w:val="ListParagraph"/>
              <w:numPr>
                <w:ilvl w:val="3"/>
                <w:numId w:val="153"/>
              </w:numPr>
              <w:spacing w:line="276" w:lineRule="auto"/>
              <w:ind w:left="1996"/>
            </w:pPr>
            <w:r w:rsidRPr="008536EB">
              <w:t xml:space="preserve">Power Amplifiers </w:t>
            </w:r>
          </w:p>
          <w:p w14:paraId="2FE9E4D0" w14:textId="77777777" w:rsidR="00C32083" w:rsidRPr="008536EB" w:rsidRDefault="00C32083" w:rsidP="00A9503E">
            <w:pPr>
              <w:pStyle w:val="ListParagraph"/>
              <w:numPr>
                <w:ilvl w:val="3"/>
                <w:numId w:val="153"/>
              </w:numPr>
              <w:spacing w:line="276" w:lineRule="auto"/>
              <w:ind w:left="1996"/>
            </w:pPr>
            <w:r w:rsidRPr="008536EB">
              <w:t xml:space="preserve">Filters </w:t>
            </w:r>
          </w:p>
          <w:p w14:paraId="3AFBBE21" w14:textId="77777777" w:rsidR="00C32083" w:rsidRPr="008536EB" w:rsidRDefault="00C32083" w:rsidP="00A9503E">
            <w:pPr>
              <w:pStyle w:val="ListParagraph"/>
              <w:numPr>
                <w:ilvl w:val="3"/>
                <w:numId w:val="153"/>
              </w:numPr>
              <w:spacing w:line="276" w:lineRule="auto"/>
              <w:ind w:left="1996"/>
            </w:pPr>
            <w:r w:rsidRPr="008536EB">
              <w:t xml:space="preserve">Diplexers </w:t>
            </w:r>
          </w:p>
          <w:p w14:paraId="66B9C52A" w14:textId="77777777" w:rsidR="00C32083" w:rsidRPr="008536EB" w:rsidRDefault="00C32083" w:rsidP="00A9503E">
            <w:pPr>
              <w:pStyle w:val="ListParagraph"/>
              <w:numPr>
                <w:ilvl w:val="3"/>
                <w:numId w:val="153"/>
              </w:numPr>
              <w:spacing w:line="276" w:lineRule="auto"/>
              <w:ind w:left="1996"/>
            </w:pPr>
            <w:r w:rsidRPr="008536EB">
              <w:t xml:space="preserve">Frequency Converters </w:t>
            </w:r>
          </w:p>
          <w:p w14:paraId="7FCDB98A" w14:textId="77777777" w:rsidR="00C32083" w:rsidRPr="008536EB" w:rsidRDefault="00C32083" w:rsidP="00A9503E">
            <w:pPr>
              <w:pStyle w:val="ListParagraph"/>
              <w:numPr>
                <w:ilvl w:val="3"/>
                <w:numId w:val="153"/>
              </w:numPr>
              <w:spacing w:line="276" w:lineRule="auto"/>
              <w:ind w:left="1996"/>
            </w:pPr>
            <w:r w:rsidRPr="008536EB">
              <w:t>Spectrum Analyzer</w:t>
            </w:r>
          </w:p>
          <w:p w14:paraId="1253E8CF" w14:textId="77777777" w:rsidR="00C32083" w:rsidRPr="008536EB" w:rsidRDefault="00C32083" w:rsidP="00A9503E">
            <w:pPr>
              <w:pStyle w:val="ListParagraph"/>
              <w:numPr>
                <w:ilvl w:val="3"/>
                <w:numId w:val="153"/>
              </w:numPr>
              <w:spacing w:line="276" w:lineRule="auto"/>
              <w:ind w:left="1996"/>
            </w:pPr>
            <w:r w:rsidRPr="008536EB">
              <w:t>Signal Generator</w:t>
            </w:r>
          </w:p>
          <w:p w14:paraId="38170279" w14:textId="77777777" w:rsidR="00C32083" w:rsidRPr="008536EB" w:rsidRDefault="00C32083" w:rsidP="00A9503E">
            <w:pPr>
              <w:pStyle w:val="ListParagraph"/>
              <w:numPr>
                <w:ilvl w:val="2"/>
                <w:numId w:val="153"/>
              </w:numPr>
              <w:spacing w:line="276" w:lineRule="auto"/>
            </w:pPr>
            <w:r w:rsidRPr="008536EB">
              <w:t>Satellite Transmission Links equipment</w:t>
            </w:r>
          </w:p>
          <w:p w14:paraId="65C6BB6A" w14:textId="77777777" w:rsidR="00C32083" w:rsidRPr="008536EB" w:rsidRDefault="00C32083" w:rsidP="00A9503E">
            <w:pPr>
              <w:pStyle w:val="ListParagraph"/>
              <w:numPr>
                <w:ilvl w:val="3"/>
                <w:numId w:val="153"/>
              </w:numPr>
              <w:spacing w:line="276" w:lineRule="auto"/>
              <w:ind w:left="1996"/>
            </w:pPr>
            <w:r w:rsidRPr="008536EB">
              <w:t xml:space="preserve">Satellite Antennas (Dish, Parabolic). </w:t>
            </w:r>
          </w:p>
          <w:p w14:paraId="1410BB16" w14:textId="77777777" w:rsidR="00C32083" w:rsidRPr="008536EB" w:rsidRDefault="00C32083" w:rsidP="00A9503E">
            <w:pPr>
              <w:pStyle w:val="ListParagraph"/>
              <w:numPr>
                <w:ilvl w:val="3"/>
                <w:numId w:val="153"/>
              </w:numPr>
              <w:spacing w:line="276" w:lineRule="auto"/>
              <w:ind w:left="1996"/>
            </w:pPr>
            <w:r w:rsidRPr="008536EB">
              <w:t xml:space="preserve">Low Noise Block Downconverters (LNBs) </w:t>
            </w:r>
          </w:p>
          <w:p w14:paraId="60E5EBD8" w14:textId="77777777" w:rsidR="00C32083" w:rsidRPr="008536EB" w:rsidRDefault="00C32083" w:rsidP="00A9503E">
            <w:pPr>
              <w:pStyle w:val="ListParagraph"/>
              <w:numPr>
                <w:ilvl w:val="3"/>
                <w:numId w:val="153"/>
              </w:numPr>
              <w:spacing w:line="276" w:lineRule="auto"/>
              <w:ind w:left="1996"/>
            </w:pPr>
            <w:r w:rsidRPr="008536EB">
              <w:t xml:space="preserve">High-Power Amplifiers (HPAs) </w:t>
            </w:r>
          </w:p>
          <w:p w14:paraId="6F95A7CA" w14:textId="77777777" w:rsidR="00C32083" w:rsidRPr="008536EB" w:rsidRDefault="00C32083" w:rsidP="00A9503E">
            <w:pPr>
              <w:pStyle w:val="ListParagraph"/>
              <w:numPr>
                <w:ilvl w:val="3"/>
                <w:numId w:val="153"/>
              </w:numPr>
              <w:spacing w:line="276" w:lineRule="auto"/>
              <w:ind w:left="1996"/>
            </w:pPr>
            <w:r w:rsidRPr="008536EB">
              <w:t xml:space="preserve">Modems </w:t>
            </w:r>
          </w:p>
          <w:p w14:paraId="5B52E6EB" w14:textId="77777777" w:rsidR="00C32083" w:rsidRPr="008536EB" w:rsidRDefault="00C32083" w:rsidP="00A9503E">
            <w:pPr>
              <w:pStyle w:val="ListParagraph"/>
              <w:numPr>
                <w:ilvl w:val="3"/>
                <w:numId w:val="153"/>
              </w:numPr>
              <w:spacing w:line="276" w:lineRule="auto"/>
              <w:ind w:left="1996"/>
            </w:pPr>
            <w:r w:rsidRPr="008536EB">
              <w:t xml:space="preserve">Demodulators </w:t>
            </w:r>
          </w:p>
          <w:p w14:paraId="1671AD00" w14:textId="77777777" w:rsidR="00C32083" w:rsidRPr="008536EB" w:rsidRDefault="00C32083" w:rsidP="00A9503E">
            <w:pPr>
              <w:pStyle w:val="ListParagraph"/>
              <w:numPr>
                <w:ilvl w:val="3"/>
                <w:numId w:val="153"/>
              </w:numPr>
              <w:spacing w:line="276" w:lineRule="auto"/>
              <w:ind w:left="1996"/>
            </w:pPr>
            <w:r w:rsidRPr="008536EB">
              <w:t xml:space="preserve">Tracking Receivers </w:t>
            </w:r>
          </w:p>
          <w:p w14:paraId="2206947F" w14:textId="77777777" w:rsidR="00C32083" w:rsidRPr="008536EB" w:rsidRDefault="00C32083" w:rsidP="00A9503E">
            <w:pPr>
              <w:pStyle w:val="ListParagraph"/>
              <w:numPr>
                <w:ilvl w:val="3"/>
                <w:numId w:val="153"/>
              </w:numPr>
              <w:spacing w:line="276" w:lineRule="auto"/>
              <w:ind w:left="1996"/>
            </w:pPr>
            <w:r w:rsidRPr="008536EB">
              <w:t xml:space="preserve">Uplink Converters </w:t>
            </w:r>
          </w:p>
          <w:p w14:paraId="717B8827" w14:textId="77777777" w:rsidR="00C32083" w:rsidRPr="008536EB" w:rsidRDefault="00C32083" w:rsidP="00A9503E">
            <w:pPr>
              <w:pStyle w:val="ListParagraph"/>
              <w:numPr>
                <w:ilvl w:val="3"/>
                <w:numId w:val="153"/>
              </w:numPr>
              <w:spacing w:line="276" w:lineRule="auto"/>
              <w:ind w:left="1996"/>
            </w:pPr>
            <w:r w:rsidRPr="008536EB">
              <w:t>Downlink Converters</w:t>
            </w:r>
          </w:p>
          <w:p w14:paraId="2B232CF7" w14:textId="77777777" w:rsidR="00C32083" w:rsidRPr="008536EB" w:rsidRDefault="00C32083" w:rsidP="00A9503E">
            <w:pPr>
              <w:pStyle w:val="ListParagraph"/>
              <w:numPr>
                <w:ilvl w:val="3"/>
                <w:numId w:val="153"/>
              </w:numPr>
              <w:spacing w:line="276" w:lineRule="auto"/>
              <w:ind w:left="1996"/>
            </w:pPr>
            <w:r w:rsidRPr="008536EB">
              <w:t xml:space="preserve">Spectrum </w:t>
            </w:r>
            <w:proofErr w:type="spellStart"/>
            <w:r w:rsidRPr="008536EB">
              <w:t>Analyzers</w:t>
            </w:r>
            <w:proofErr w:type="spellEnd"/>
            <w:r w:rsidRPr="008536EB">
              <w:t xml:space="preserve"> </w:t>
            </w:r>
          </w:p>
          <w:p w14:paraId="7F80CFAD" w14:textId="77777777" w:rsidR="00C32083" w:rsidRPr="008536EB" w:rsidRDefault="00C32083" w:rsidP="00A9503E">
            <w:pPr>
              <w:pStyle w:val="ListParagraph"/>
              <w:numPr>
                <w:ilvl w:val="3"/>
                <w:numId w:val="153"/>
              </w:numPr>
              <w:spacing w:line="276" w:lineRule="auto"/>
              <w:ind w:left="1996"/>
            </w:pPr>
            <w:r w:rsidRPr="008536EB">
              <w:t>Signal Generators</w:t>
            </w:r>
          </w:p>
          <w:p w14:paraId="0BAC18C9" w14:textId="77777777" w:rsidR="00C32083" w:rsidRPr="008536EB" w:rsidRDefault="00C32083" w:rsidP="00A9503E">
            <w:pPr>
              <w:pStyle w:val="ListParagraph"/>
              <w:numPr>
                <w:ilvl w:val="2"/>
                <w:numId w:val="153"/>
              </w:numPr>
              <w:spacing w:line="276" w:lineRule="auto"/>
            </w:pPr>
            <w:r w:rsidRPr="008536EB">
              <w:t xml:space="preserve">Equipment Handling and Storage </w:t>
            </w:r>
          </w:p>
          <w:p w14:paraId="643F9116" w14:textId="77777777" w:rsidR="00C32083" w:rsidRPr="008536EB" w:rsidRDefault="00C32083" w:rsidP="00A9503E">
            <w:pPr>
              <w:pStyle w:val="ListParagraph"/>
              <w:numPr>
                <w:ilvl w:val="3"/>
                <w:numId w:val="153"/>
              </w:numPr>
              <w:spacing w:line="276" w:lineRule="auto"/>
              <w:ind w:left="1996"/>
            </w:pPr>
            <w:r w:rsidRPr="008536EB">
              <w:t>Importance of proper equipment handling and storage</w:t>
            </w:r>
          </w:p>
          <w:p w14:paraId="75ADF06D" w14:textId="77777777" w:rsidR="00C32083" w:rsidRPr="008536EB" w:rsidRDefault="00C32083" w:rsidP="00A9503E">
            <w:pPr>
              <w:pStyle w:val="ListParagraph"/>
              <w:numPr>
                <w:ilvl w:val="3"/>
                <w:numId w:val="153"/>
              </w:numPr>
              <w:spacing w:line="276" w:lineRule="auto"/>
              <w:ind w:left="1996"/>
            </w:pPr>
            <w:r w:rsidRPr="008536EB">
              <w:rPr>
                <w:kern w:val="2"/>
                <w14:ligatures w14:val="standardContextual"/>
              </w:rPr>
              <w:t>Environmental</w:t>
            </w:r>
            <w:r w:rsidRPr="008536EB">
              <w:t xml:space="preserve"> factors </w:t>
            </w:r>
            <w:r w:rsidRPr="008536EB">
              <w:rPr>
                <w:kern w:val="2"/>
                <w14:ligatures w14:val="standardContextual"/>
              </w:rPr>
              <w:t>affecting</w:t>
            </w:r>
            <w:r w:rsidRPr="008536EB">
              <w:t xml:space="preserve"> equipment: temperature, humidity, vibration</w:t>
            </w:r>
          </w:p>
          <w:p w14:paraId="2CED73F8" w14:textId="77777777" w:rsidR="00C32083" w:rsidRPr="008536EB" w:rsidRDefault="00C32083" w:rsidP="00A9503E">
            <w:pPr>
              <w:pStyle w:val="ListParagraph"/>
              <w:numPr>
                <w:ilvl w:val="3"/>
                <w:numId w:val="153"/>
              </w:numPr>
              <w:spacing w:line="276" w:lineRule="auto"/>
              <w:ind w:left="1996"/>
            </w:pPr>
            <w:r w:rsidRPr="008536EB">
              <w:rPr>
                <w:kern w:val="2"/>
                <w14:ligatures w14:val="standardContextual"/>
              </w:rPr>
              <w:t>Packaging</w:t>
            </w:r>
            <w:r w:rsidRPr="008536EB">
              <w:t xml:space="preserve"> </w:t>
            </w:r>
            <w:r w:rsidRPr="008536EB">
              <w:rPr>
                <w:kern w:val="2"/>
                <w14:ligatures w14:val="standardContextual"/>
              </w:rPr>
              <w:t>and</w:t>
            </w:r>
            <w:r w:rsidRPr="008536EB">
              <w:t xml:space="preserve"> </w:t>
            </w:r>
            <w:proofErr w:type="spellStart"/>
            <w:r w:rsidRPr="008536EB">
              <w:t>labeling</w:t>
            </w:r>
            <w:proofErr w:type="spellEnd"/>
            <w:r w:rsidRPr="008536EB">
              <w:t xml:space="preserve"> procedures</w:t>
            </w:r>
          </w:p>
          <w:p w14:paraId="2C86BA00" w14:textId="77777777" w:rsidR="00C32083" w:rsidRPr="008536EB" w:rsidRDefault="00C32083" w:rsidP="00A9503E">
            <w:pPr>
              <w:pStyle w:val="ListParagraph"/>
              <w:numPr>
                <w:ilvl w:val="3"/>
                <w:numId w:val="153"/>
              </w:numPr>
              <w:spacing w:line="276" w:lineRule="auto"/>
              <w:ind w:left="1996"/>
            </w:pPr>
            <w:r w:rsidRPr="008536EB">
              <w:t xml:space="preserve">Planning for Storage </w:t>
            </w:r>
            <w:r w:rsidRPr="008536EB">
              <w:rPr>
                <w:kern w:val="2"/>
                <w14:ligatures w14:val="standardContextual"/>
              </w:rPr>
              <w:t>facilities</w:t>
            </w:r>
            <w:r w:rsidRPr="008536EB">
              <w:t xml:space="preserve"> and conditions</w:t>
            </w:r>
          </w:p>
          <w:p w14:paraId="479A61B9" w14:textId="77777777" w:rsidR="00C32083" w:rsidRPr="008536EB" w:rsidRDefault="00C32083" w:rsidP="00A9503E">
            <w:pPr>
              <w:pStyle w:val="ListParagraph"/>
              <w:numPr>
                <w:ilvl w:val="1"/>
                <w:numId w:val="153"/>
              </w:numPr>
              <w:spacing w:line="276" w:lineRule="auto"/>
              <w:ind w:left="502"/>
            </w:pPr>
            <w:r w:rsidRPr="008536EB">
              <w:t>Assembling Tools and Equipment</w:t>
            </w:r>
          </w:p>
          <w:p w14:paraId="08A3DA3D" w14:textId="77777777" w:rsidR="00C32083" w:rsidRPr="008536EB" w:rsidRDefault="00C32083" w:rsidP="00A9503E">
            <w:pPr>
              <w:pStyle w:val="ListParagraph"/>
              <w:numPr>
                <w:ilvl w:val="2"/>
                <w:numId w:val="153"/>
              </w:numPr>
              <w:spacing w:line="276" w:lineRule="auto"/>
            </w:pPr>
            <w:r w:rsidRPr="008536EB">
              <w:t xml:space="preserve">Tool Identification and Usage </w:t>
            </w:r>
          </w:p>
          <w:p w14:paraId="10F81C72" w14:textId="77777777" w:rsidR="00C32083" w:rsidRPr="008536EB" w:rsidRDefault="00C32083" w:rsidP="00A9503E">
            <w:pPr>
              <w:pStyle w:val="ListParagraph"/>
              <w:numPr>
                <w:ilvl w:val="3"/>
                <w:numId w:val="153"/>
              </w:numPr>
              <w:spacing w:line="276" w:lineRule="auto"/>
              <w:ind w:left="1996"/>
            </w:pPr>
            <w:r w:rsidRPr="008536EB">
              <w:t xml:space="preserve">Common tools used in transmission link installations: wrenches, screwdrivers, torque wrenches, </w:t>
            </w:r>
            <w:proofErr w:type="spellStart"/>
            <w:r w:rsidRPr="008536EB">
              <w:t>multimeters</w:t>
            </w:r>
            <w:proofErr w:type="spellEnd"/>
          </w:p>
          <w:p w14:paraId="1968036E" w14:textId="77777777" w:rsidR="00C32083" w:rsidRPr="008536EB" w:rsidRDefault="00C32083" w:rsidP="00A9503E">
            <w:pPr>
              <w:pStyle w:val="ListParagraph"/>
              <w:numPr>
                <w:ilvl w:val="3"/>
                <w:numId w:val="153"/>
              </w:numPr>
              <w:spacing w:line="276" w:lineRule="auto"/>
              <w:ind w:left="1996"/>
            </w:pPr>
            <w:r w:rsidRPr="008536EB">
              <w:t>Safety procedures for handling tools</w:t>
            </w:r>
          </w:p>
          <w:p w14:paraId="46584769" w14:textId="77777777" w:rsidR="00C32083" w:rsidRPr="008536EB" w:rsidRDefault="00C32083" w:rsidP="00A9503E">
            <w:pPr>
              <w:pStyle w:val="ListParagraph"/>
              <w:numPr>
                <w:ilvl w:val="3"/>
                <w:numId w:val="153"/>
              </w:numPr>
              <w:spacing w:line="276" w:lineRule="auto"/>
              <w:ind w:left="1996"/>
            </w:pPr>
            <w:r w:rsidRPr="008536EB">
              <w:t>Proper tool usage and maintenance</w:t>
            </w:r>
          </w:p>
          <w:p w14:paraId="43B866AE" w14:textId="77777777" w:rsidR="00C32083" w:rsidRPr="008536EB" w:rsidRDefault="00C32083" w:rsidP="00A9503E">
            <w:pPr>
              <w:pStyle w:val="ListParagraph"/>
              <w:numPr>
                <w:ilvl w:val="2"/>
                <w:numId w:val="153"/>
              </w:numPr>
              <w:spacing w:line="276" w:lineRule="auto"/>
            </w:pPr>
            <w:r w:rsidRPr="008536EB">
              <w:t xml:space="preserve">Equipment Inspection and Testing </w:t>
            </w:r>
          </w:p>
          <w:p w14:paraId="1447EB65" w14:textId="77777777" w:rsidR="00C32083" w:rsidRPr="008536EB" w:rsidRDefault="00C32083" w:rsidP="00A9503E">
            <w:pPr>
              <w:pStyle w:val="ListParagraph"/>
              <w:numPr>
                <w:ilvl w:val="3"/>
                <w:numId w:val="153"/>
              </w:numPr>
              <w:spacing w:line="276" w:lineRule="auto"/>
              <w:ind w:left="1996"/>
            </w:pPr>
            <w:r w:rsidRPr="008536EB">
              <w:t>Pre-installation equipment checks</w:t>
            </w:r>
          </w:p>
          <w:p w14:paraId="261E2E6D" w14:textId="77777777" w:rsidR="00C32083" w:rsidRPr="008536EB" w:rsidRDefault="00C32083" w:rsidP="00A9503E">
            <w:pPr>
              <w:pStyle w:val="ListParagraph"/>
              <w:numPr>
                <w:ilvl w:val="3"/>
                <w:numId w:val="153"/>
              </w:numPr>
              <w:spacing w:line="276" w:lineRule="auto"/>
              <w:ind w:left="1996"/>
            </w:pPr>
            <w:r w:rsidRPr="008536EB">
              <w:t>Visual inspection for damage or defects</w:t>
            </w:r>
          </w:p>
          <w:p w14:paraId="6EE7CFEE" w14:textId="77777777" w:rsidR="00C32083" w:rsidRPr="008536EB" w:rsidRDefault="00C32083" w:rsidP="00A9503E">
            <w:pPr>
              <w:pStyle w:val="ListParagraph"/>
              <w:numPr>
                <w:ilvl w:val="3"/>
                <w:numId w:val="153"/>
              </w:numPr>
              <w:spacing w:line="276" w:lineRule="auto"/>
              <w:ind w:left="1996"/>
            </w:pPr>
            <w:r w:rsidRPr="008536EB">
              <w:t>Basic functional tests: power-on self-tests, signal checks</w:t>
            </w:r>
          </w:p>
          <w:p w14:paraId="4E20D07A" w14:textId="77777777" w:rsidR="00C32083" w:rsidRPr="008536EB" w:rsidRDefault="00C32083" w:rsidP="00A9503E">
            <w:pPr>
              <w:pStyle w:val="ListParagraph"/>
              <w:numPr>
                <w:ilvl w:val="3"/>
                <w:numId w:val="153"/>
              </w:numPr>
              <w:spacing w:line="276" w:lineRule="auto"/>
              <w:ind w:left="1996"/>
            </w:pPr>
            <w:r w:rsidRPr="008536EB">
              <w:t>Calibration and maintenance procedures</w:t>
            </w:r>
          </w:p>
          <w:p w14:paraId="5BEAAB44" w14:textId="77777777" w:rsidR="00C32083" w:rsidRPr="008536EB" w:rsidRDefault="00C32083" w:rsidP="00A9503E">
            <w:pPr>
              <w:pStyle w:val="ListParagraph"/>
              <w:numPr>
                <w:ilvl w:val="1"/>
                <w:numId w:val="153"/>
              </w:numPr>
              <w:spacing w:line="276" w:lineRule="auto"/>
              <w:ind w:left="502"/>
            </w:pPr>
            <w:r w:rsidRPr="008536EB">
              <w:t>Tools, Equipment and material Documentation and Record Keeping</w:t>
            </w:r>
          </w:p>
          <w:p w14:paraId="54B92C77" w14:textId="77777777" w:rsidR="00C32083" w:rsidRPr="008536EB" w:rsidRDefault="00C32083" w:rsidP="00A9503E">
            <w:pPr>
              <w:pStyle w:val="ListParagraph"/>
              <w:numPr>
                <w:ilvl w:val="2"/>
                <w:numId w:val="153"/>
              </w:numPr>
              <w:spacing w:line="276" w:lineRule="auto"/>
            </w:pPr>
            <w:r w:rsidRPr="008536EB">
              <w:t>Importance of effective inventory management</w:t>
            </w:r>
          </w:p>
          <w:p w14:paraId="5EEBA61F" w14:textId="77777777" w:rsidR="00C32083" w:rsidRPr="008536EB" w:rsidRDefault="00C32083" w:rsidP="00A9503E">
            <w:pPr>
              <w:pStyle w:val="ListParagraph"/>
              <w:numPr>
                <w:ilvl w:val="2"/>
                <w:numId w:val="153"/>
              </w:numPr>
              <w:spacing w:line="276" w:lineRule="auto"/>
            </w:pPr>
            <w:r w:rsidRPr="008536EB">
              <w:t xml:space="preserve">Inventory methods </w:t>
            </w:r>
          </w:p>
          <w:p w14:paraId="1150EBC0" w14:textId="77777777" w:rsidR="00C32083" w:rsidRPr="008536EB" w:rsidRDefault="00C32083" w:rsidP="00A9503E">
            <w:pPr>
              <w:pStyle w:val="ListParagraph"/>
              <w:numPr>
                <w:ilvl w:val="3"/>
                <w:numId w:val="153"/>
              </w:numPr>
              <w:spacing w:line="276" w:lineRule="auto"/>
              <w:ind w:left="1996"/>
            </w:pPr>
            <w:r w:rsidRPr="008536EB">
              <w:t>First-In, First-Out (FIFO)</w:t>
            </w:r>
          </w:p>
          <w:p w14:paraId="6870DB39" w14:textId="77777777" w:rsidR="00C32083" w:rsidRPr="008536EB" w:rsidRDefault="00C32083" w:rsidP="00A9503E">
            <w:pPr>
              <w:pStyle w:val="ListParagraph"/>
              <w:numPr>
                <w:ilvl w:val="3"/>
                <w:numId w:val="153"/>
              </w:numPr>
              <w:spacing w:line="276" w:lineRule="auto"/>
              <w:ind w:left="1996"/>
            </w:pPr>
            <w:r w:rsidRPr="008536EB">
              <w:t>Last-In, First-Out (LIFO)</w:t>
            </w:r>
          </w:p>
          <w:p w14:paraId="4C96F592" w14:textId="77777777" w:rsidR="00C32083" w:rsidRPr="008536EB" w:rsidRDefault="00C32083" w:rsidP="00A9503E">
            <w:pPr>
              <w:pStyle w:val="ListParagraph"/>
              <w:numPr>
                <w:ilvl w:val="2"/>
                <w:numId w:val="153"/>
              </w:numPr>
              <w:spacing w:line="276" w:lineRule="auto"/>
            </w:pPr>
            <w:r w:rsidRPr="008536EB">
              <w:t>Inventory Tracking and Record Keeping</w:t>
            </w:r>
          </w:p>
          <w:p w14:paraId="5657B00A" w14:textId="77777777" w:rsidR="00C32083" w:rsidRPr="008536EB" w:rsidRDefault="00C32083" w:rsidP="00A9503E">
            <w:pPr>
              <w:pStyle w:val="ListParagraph"/>
              <w:numPr>
                <w:ilvl w:val="3"/>
                <w:numId w:val="153"/>
              </w:numPr>
              <w:spacing w:line="276" w:lineRule="auto"/>
              <w:ind w:left="1996"/>
            </w:pPr>
            <w:r w:rsidRPr="008536EB">
              <w:t>Automated tracking systems: RFID and Barcodes</w:t>
            </w:r>
          </w:p>
          <w:p w14:paraId="7D094CD7" w14:textId="77777777" w:rsidR="00C32083" w:rsidRPr="008536EB" w:rsidRDefault="00C32083" w:rsidP="00A9503E">
            <w:pPr>
              <w:pStyle w:val="ListParagraph"/>
              <w:numPr>
                <w:ilvl w:val="3"/>
                <w:numId w:val="153"/>
              </w:numPr>
              <w:spacing w:line="276" w:lineRule="auto"/>
              <w:ind w:left="1996"/>
            </w:pPr>
            <w:r w:rsidRPr="008536EB">
              <w:t>Inventory cards and sheets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68D5D2CF" w14:textId="77777777" w:rsidR="00C32083" w:rsidRPr="008536EB" w:rsidRDefault="00C32083" w:rsidP="009D3BF2">
            <w:pPr>
              <w:rPr>
                <w:rFonts w:eastAsia="Calibri"/>
              </w:rPr>
            </w:pPr>
          </w:p>
          <w:p w14:paraId="6E052F08"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Written assessment</w:t>
            </w:r>
          </w:p>
          <w:p w14:paraId="57EA2BF5"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Oral assessment</w:t>
            </w:r>
          </w:p>
          <w:p w14:paraId="4DA53F21"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Practical</w:t>
            </w:r>
          </w:p>
          <w:p w14:paraId="5773A8C2"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Project</w:t>
            </w:r>
          </w:p>
          <w:p w14:paraId="0B1DF72B"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Third party report</w:t>
            </w:r>
          </w:p>
          <w:p w14:paraId="179FD430" w14:textId="77777777" w:rsidR="00C32083" w:rsidRPr="008536EB" w:rsidRDefault="00C32083" w:rsidP="00A9503E">
            <w:pPr>
              <w:numPr>
                <w:ilvl w:val="0"/>
                <w:numId w:val="156"/>
              </w:numPr>
              <w:spacing w:line="276" w:lineRule="auto"/>
              <w:contextualSpacing/>
              <w:rPr>
                <w:rFonts w:eastAsia="Calibri"/>
                <w:lang w:val="en-ZW"/>
              </w:rPr>
            </w:pPr>
            <w:r w:rsidRPr="008536EB">
              <w:rPr>
                <w:rFonts w:eastAsia="Calibri"/>
                <w:lang w:val="en-ZW"/>
              </w:rPr>
              <w:t>Portfolio of evidence</w:t>
            </w:r>
          </w:p>
          <w:p w14:paraId="699BE551" w14:textId="77777777" w:rsidR="00C32083" w:rsidRPr="008536EB" w:rsidRDefault="00C32083" w:rsidP="009D3BF2">
            <w:pPr>
              <w:spacing w:line="276" w:lineRule="auto"/>
            </w:pPr>
          </w:p>
        </w:tc>
      </w:tr>
      <w:tr w:rsidR="008536EB" w:rsidRPr="008536EB" w14:paraId="6E04B9C7"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079553DA" w14:textId="77777777" w:rsidR="00C32083" w:rsidRPr="008536EB" w:rsidRDefault="00C32083" w:rsidP="00A9503E">
            <w:pPr>
              <w:pStyle w:val="ListParagraph"/>
              <w:numPr>
                <w:ilvl w:val="0"/>
                <w:numId w:val="153"/>
              </w:numPr>
              <w:spacing w:after="142" w:line="276" w:lineRule="auto"/>
              <w:ind w:left="720"/>
              <w:rPr>
                <w:bCs/>
              </w:rPr>
            </w:pPr>
            <w:r w:rsidRPr="008536EB">
              <w:t>Install Microwave Transmission Link</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06BE8E71"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Introduction to Microwave Transmission Systems</w:t>
            </w:r>
          </w:p>
          <w:p w14:paraId="576B3A06"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Overview of Microwave Transmission</w:t>
            </w:r>
          </w:p>
          <w:p w14:paraId="479DE221"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Characteristics of microwave signals.</w:t>
            </w:r>
          </w:p>
          <w:p w14:paraId="0EF8DFB0"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Applications of microwave systems in:</w:t>
            </w:r>
          </w:p>
          <w:p w14:paraId="7CAA124A" w14:textId="77777777" w:rsidR="00C32083" w:rsidRPr="008536EB" w:rsidRDefault="00C32083" w:rsidP="00A9503E">
            <w:pPr>
              <w:pStyle w:val="ListParagraph"/>
              <w:numPr>
                <w:ilvl w:val="0"/>
                <w:numId w:val="70"/>
              </w:numPr>
              <w:spacing w:line="276" w:lineRule="auto"/>
              <w:rPr>
                <w:kern w:val="2"/>
                <w14:ligatures w14:val="standardContextual"/>
              </w:rPr>
            </w:pPr>
            <w:r w:rsidRPr="008536EB">
              <w:rPr>
                <w:kern w:val="2"/>
                <w14:ligatures w14:val="standardContextual"/>
              </w:rPr>
              <w:t>Telecommunications</w:t>
            </w:r>
          </w:p>
          <w:p w14:paraId="238C994B" w14:textId="77777777" w:rsidR="00C32083" w:rsidRPr="008536EB" w:rsidRDefault="00C32083" w:rsidP="00A9503E">
            <w:pPr>
              <w:pStyle w:val="ListParagraph"/>
              <w:numPr>
                <w:ilvl w:val="0"/>
                <w:numId w:val="70"/>
              </w:numPr>
              <w:spacing w:line="276" w:lineRule="auto"/>
              <w:rPr>
                <w:kern w:val="2"/>
                <w14:ligatures w14:val="standardContextual"/>
              </w:rPr>
            </w:pPr>
            <w:r w:rsidRPr="008536EB">
              <w:rPr>
                <w:kern w:val="2"/>
                <w14:ligatures w14:val="standardContextual"/>
              </w:rPr>
              <w:t>Broadcasting</w:t>
            </w:r>
          </w:p>
          <w:p w14:paraId="63E1A830" w14:textId="77777777" w:rsidR="00C32083" w:rsidRPr="008536EB" w:rsidRDefault="00C32083" w:rsidP="00A9503E">
            <w:pPr>
              <w:pStyle w:val="ListParagraph"/>
              <w:numPr>
                <w:ilvl w:val="0"/>
                <w:numId w:val="70"/>
              </w:numPr>
              <w:spacing w:line="276" w:lineRule="auto"/>
              <w:rPr>
                <w:kern w:val="2"/>
                <w14:ligatures w14:val="standardContextual"/>
              </w:rPr>
            </w:pPr>
            <w:r w:rsidRPr="008536EB">
              <w:rPr>
                <w:kern w:val="2"/>
                <w14:ligatures w14:val="standardContextual"/>
              </w:rPr>
              <w:t>Data communication</w:t>
            </w:r>
          </w:p>
          <w:p w14:paraId="62FE2063"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Components of Microwave Systems</w:t>
            </w:r>
          </w:p>
          <w:p w14:paraId="4A2D65D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Antennas</w:t>
            </w:r>
          </w:p>
          <w:p w14:paraId="4AA87D7C" w14:textId="77777777" w:rsidR="00C32083" w:rsidRPr="008536EB" w:rsidRDefault="00C32083" w:rsidP="00A9503E">
            <w:pPr>
              <w:pStyle w:val="ListParagraph"/>
              <w:numPr>
                <w:ilvl w:val="0"/>
                <w:numId w:val="71"/>
              </w:numPr>
              <w:spacing w:line="276" w:lineRule="auto"/>
              <w:rPr>
                <w:kern w:val="2"/>
                <w14:ligatures w14:val="standardContextual"/>
              </w:rPr>
            </w:pPr>
            <w:r w:rsidRPr="008536EB">
              <w:rPr>
                <w:kern w:val="2"/>
                <w14:ligatures w14:val="standardContextual"/>
              </w:rPr>
              <w:t>Parabolic</w:t>
            </w:r>
          </w:p>
          <w:p w14:paraId="3CE2E779" w14:textId="77777777" w:rsidR="00C32083" w:rsidRPr="008536EB" w:rsidRDefault="00C32083" w:rsidP="00A9503E">
            <w:pPr>
              <w:pStyle w:val="ListParagraph"/>
              <w:numPr>
                <w:ilvl w:val="0"/>
                <w:numId w:val="71"/>
              </w:numPr>
              <w:spacing w:line="276" w:lineRule="auto"/>
              <w:rPr>
                <w:kern w:val="2"/>
                <w14:ligatures w14:val="standardContextual"/>
              </w:rPr>
            </w:pPr>
            <w:r w:rsidRPr="008536EB">
              <w:rPr>
                <w:kern w:val="2"/>
                <w14:ligatures w14:val="standardContextual"/>
              </w:rPr>
              <w:t>Horn</w:t>
            </w:r>
          </w:p>
          <w:p w14:paraId="67D6D63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Waveguides and cables</w:t>
            </w:r>
          </w:p>
          <w:p w14:paraId="37E5AE5D" w14:textId="77777777" w:rsidR="00C32083" w:rsidRPr="008536EB" w:rsidRDefault="00C32083" w:rsidP="00A9503E">
            <w:pPr>
              <w:pStyle w:val="ListParagraph"/>
              <w:numPr>
                <w:ilvl w:val="0"/>
                <w:numId w:val="72"/>
              </w:numPr>
              <w:spacing w:line="276" w:lineRule="auto"/>
              <w:rPr>
                <w:kern w:val="2"/>
                <w14:ligatures w14:val="standardContextual"/>
              </w:rPr>
            </w:pPr>
            <w:r w:rsidRPr="008536EB">
              <w:rPr>
                <w:kern w:val="2"/>
                <w14:ligatures w14:val="standardContextual"/>
              </w:rPr>
              <w:t>Types of waveguides and cables</w:t>
            </w:r>
          </w:p>
          <w:p w14:paraId="015EF537" w14:textId="77777777" w:rsidR="00C32083" w:rsidRPr="008536EB" w:rsidRDefault="00C32083" w:rsidP="00A9503E">
            <w:pPr>
              <w:pStyle w:val="ListParagraph"/>
              <w:numPr>
                <w:ilvl w:val="0"/>
                <w:numId w:val="72"/>
              </w:numPr>
              <w:spacing w:line="276" w:lineRule="auto"/>
              <w:rPr>
                <w:kern w:val="2"/>
                <w14:ligatures w14:val="standardContextual"/>
              </w:rPr>
            </w:pPr>
            <w:r w:rsidRPr="008536EB">
              <w:rPr>
                <w:kern w:val="2"/>
                <w14:ligatures w14:val="standardContextual"/>
              </w:rPr>
              <w:t>Operating principles of waveguides</w:t>
            </w:r>
          </w:p>
          <w:p w14:paraId="32F1E0C6" w14:textId="77777777" w:rsidR="00C32083" w:rsidRPr="008536EB" w:rsidRDefault="00C32083" w:rsidP="00A9503E">
            <w:pPr>
              <w:pStyle w:val="ListParagraph"/>
              <w:numPr>
                <w:ilvl w:val="0"/>
                <w:numId w:val="72"/>
              </w:numPr>
              <w:spacing w:line="276" w:lineRule="auto"/>
              <w:rPr>
                <w:kern w:val="2"/>
                <w14:ligatures w14:val="standardContextual"/>
              </w:rPr>
            </w:pPr>
            <w:r w:rsidRPr="008536EB">
              <w:rPr>
                <w:kern w:val="2"/>
                <w14:ligatures w14:val="standardContextual"/>
              </w:rPr>
              <w:t>Advantages of waveguides</w:t>
            </w:r>
          </w:p>
          <w:p w14:paraId="0448E2B4"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Feedhorns</w:t>
            </w:r>
          </w:p>
          <w:p w14:paraId="7B2DB90A"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Filters</w:t>
            </w:r>
          </w:p>
          <w:p w14:paraId="2420AC2F"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Transmitters and receivers.</w:t>
            </w:r>
          </w:p>
          <w:p w14:paraId="147A4664"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Power amplifiers</w:t>
            </w:r>
          </w:p>
          <w:p w14:paraId="31EB307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Grounding and shielding equipment</w:t>
            </w:r>
          </w:p>
          <w:p w14:paraId="26AEF94F"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Supporting structures</w:t>
            </w:r>
          </w:p>
          <w:p w14:paraId="219F0865" w14:textId="77777777" w:rsidR="00C32083" w:rsidRPr="008536EB" w:rsidRDefault="00C32083" w:rsidP="00A9503E">
            <w:pPr>
              <w:pStyle w:val="ListParagraph"/>
              <w:numPr>
                <w:ilvl w:val="0"/>
                <w:numId w:val="73"/>
              </w:numPr>
              <w:spacing w:line="276" w:lineRule="auto"/>
              <w:rPr>
                <w:kern w:val="2"/>
                <w14:ligatures w14:val="standardContextual"/>
              </w:rPr>
            </w:pPr>
            <w:r w:rsidRPr="008536EB">
              <w:rPr>
                <w:kern w:val="2"/>
                <w14:ligatures w14:val="standardContextual"/>
              </w:rPr>
              <w:t>Towers</w:t>
            </w:r>
          </w:p>
          <w:p w14:paraId="6D11C31C" w14:textId="77777777" w:rsidR="00C32083" w:rsidRPr="008536EB" w:rsidRDefault="00C32083" w:rsidP="00A9503E">
            <w:pPr>
              <w:pStyle w:val="ListParagraph"/>
              <w:numPr>
                <w:ilvl w:val="0"/>
                <w:numId w:val="73"/>
              </w:numPr>
              <w:spacing w:line="276" w:lineRule="auto"/>
              <w:rPr>
                <w:kern w:val="2"/>
                <w14:ligatures w14:val="standardContextual"/>
              </w:rPr>
            </w:pPr>
            <w:r w:rsidRPr="008536EB">
              <w:rPr>
                <w:kern w:val="2"/>
                <w14:ligatures w14:val="standardContextual"/>
              </w:rPr>
              <w:t>Mounts</w:t>
            </w:r>
          </w:p>
          <w:p w14:paraId="5D7700C2"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Mounting of Microwave Transmission Equipment</w:t>
            </w:r>
          </w:p>
          <w:p w14:paraId="3964E86C"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Antenna Installation</w:t>
            </w:r>
          </w:p>
          <w:p w14:paraId="6F3537D2"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Mounting antennas on towers or poles.</w:t>
            </w:r>
          </w:p>
          <w:p w14:paraId="67AB6328"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Aligning antennas for maximum signal strength.</w:t>
            </w:r>
          </w:p>
          <w:p w14:paraId="3507D6B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Torqueing bolts and fasteners to specifications</w:t>
            </w:r>
          </w:p>
          <w:p w14:paraId="08C4F483"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Waveguide and Cable Installation</w:t>
            </w:r>
          </w:p>
          <w:p w14:paraId="06E50AC1"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Connecting waveguides between antennas and transmitters.</w:t>
            </w:r>
          </w:p>
          <w:p w14:paraId="1BDA3454"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Securing cables to prevent physical damage and signal loss.</w:t>
            </w:r>
          </w:p>
          <w:p w14:paraId="1D16466C"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Transmitter and Receiver Setup</w:t>
            </w:r>
          </w:p>
          <w:p w14:paraId="7A9850C8"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Installing and connecting transmitters and receivers.</w:t>
            </w:r>
          </w:p>
          <w:p w14:paraId="406007A9"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Ensuring proper grounding and power connections.</w:t>
            </w:r>
          </w:p>
          <w:p w14:paraId="3F12B3BD"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System Alignment and Testing</w:t>
            </w:r>
          </w:p>
          <w:p w14:paraId="4B862F3A"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Antenna Alignment</w:t>
            </w:r>
          </w:p>
          <w:p w14:paraId="75CEAE8A"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Using alignment tools</w:t>
            </w:r>
          </w:p>
          <w:p w14:paraId="150AE89C" w14:textId="77777777" w:rsidR="00C32083" w:rsidRPr="008536EB" w:rsidRDefault="00C32083" w:rsidP="00A9503E">
            <w:pPr>
              <w:pStyle w:val="ListParagraph"/>
              <w:numPr>
                <w:ilvl w:val="0"/>
                <w:numId w:val="74"/>
              </w:numPr>
              <w:spacing w:line="276" w:lineRule="auto"/>
              <w:rPr>
                <w:kern w:val="2"/>
                <w14:ligatures w14:val="standardContextual"/>
              </w:rPr>
            </w:pPr>
            <w:r w:rsidRPr="008536EB">
              <w:rPr>
                <w:kern w:val="2"/>
                <w14:ligatures w14:val="standardContextual"/>
              </w:rPr>
              <w:t>Sighting compasses</w:t>
            </w:r>
          </w:p>
          <w:p w14:paraId="5E8A618A" w14:textId="77777777" w:rsidR="00C32083" w:rsidRPr="008536EB" w:rsidRDefault="00C32083" w:rsidP="00A9503E">
            <w:pPr>
              <w:pStyle w:val="ListParagraph"/>
              <w:numPr>
                <w:ilvl w:val="0"/>
                <w:numId w:val="74"/>
              </w:numPr>
              <w:spacing w:line="276" w:lineRule="auto"/>
              <w:rPr>
                <w:kern w:val="2"/>
                <w14:ligatures w14:val="standardContextual"/>
              </w:rPr>
            </w:pPr>
            <w:r w:rsidRPr="008536EB">
              <w:rPr>
                <w:kern w:val="2"/>
                <w14:ligatures w14:val="standardContextual"/>
              </w:rPr>
              <w:t>Signal meters.</w:t>
            </w:r>
          </w:p>
          <w:p w14:paraId="7DCCE629"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Fine-tuning for maximum signal quality and strength.</w:t>
            </w:r>
          </w:p>
          <w:p w14:paraId="38A6BCD7"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Performance Testing</w:t>
            </w:r>
          </w:p>
          <w:p w14:paraId="6FA74704"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 xml:space="preserve">Conducting signal strength tests using spectrum </w:t>
            </w:r>
            <w:proofErr w:type="spellStart"/>
            <w:r w:rsidRPr="008536EB">
              <w:rPr>
                <w:kern w:val="2"/>
                <w14:ligatures w14:val="standardContextual"/>
              </w:rPr>
              <w:t>analyzers</w:t>
            </w:r>
            <w:proofErr w:type="spellEnd"/>
            <w:r w:rsidRPr="008536EB">
              <w:rPr>
                <w:kern w:val="2"/>
                <w14:ligatures w14:val="standardContextual"/>
              </w:rPr>
              <w:t>.</w:t>
            </w:r>
          </w:p>
          <w:p w14:paraId="7F5C4628"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Measuring latency, throughput, and error rates.</w:t>
            </w:r>
          </w:p>
          <w:p w14:paraId="11FC6758"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Troubleshooting</w:t>
            </w:r>
          </w:p>
          <w:p w14:paraId="1B15435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Identifying common installation issues.</w:t>
            </w:r>
          </w:p>
          <w:p w14:paraId="19C5D03B"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Rectifying alignment and connectivity problems.</w:t>
            </w:r>
          </w:p>
          <w:p w14:paraId="54D21690"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Safety and Compliance</w:t>
            </w:r>
          </w:p>
          <w:p w14:paraId="1AB875D2"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Safety Protocols</w:t>
            </w:r>
          </w:p>
          <w:p w14:paraId="318CB528"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Fall protection and PPE for working at heights.</w:t>
            </w:r>
          </w:p>
          <w:p w14:paraId="7E0E9E63"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Handling microwave radiation hazards.</w:t>
            </w:r>
          </w:p>
          <w:p w14:paraId="11DF3A86"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Compliance Standards</w:t>
            </w:r>
          </w:p>
          <w:p w14:paraId="3BD4D23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Adhering to local and international telecommunication regulations.</w:t>
            </w:r>
          </w:p>
          <w:p w14:paraId="6E914FE9"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Maintaining proper documentation for audits.</w:t>
            </w:r>
          </w:p>
          <w:p w14:paraId="57B385DE"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Documentation and Handover</w:t>
            </w:r>
          </w:p>
          <w:p w14:paraId="1D2388F7"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Documentation</w:t>
            </w:r>
          </w:p>
          <w:p w14:paraId="774A341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Creating installation checklists and test reports.</w:t>
            </w:r>
          </w:p>
          <w:p w14:paraId="74BE01D7"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Handover Process</w:t>
            </w:r>
          </w:p>
          <w:p w14:paraId="3859960F"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Demonstrating system functionality to clients.</w:t>
            </w:r>
          </w:p>
          <w:p w14:paraId="5FDE882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Explaining operational and maintenance requirements.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771A1DAD" w14:textId="77777777" w:rsidR="00C32083" w:rsidRPr="008536EB" w:rsidRDefault="00C32083" w:rsidP="009D3BF2">
            <w:pPr>
              <w:spacing w:line="276" w:lineRule="auto"/>
            </w:pPr>
          </w:p>
          <w:p w14:paraId="3FF16A10" w14:textId="77777777" w:rsidR="00C32083" w:rsidRPr="008536EB" w:rsidRDefault="00C32083" w:rsidP="009D3BF2">
            <w:pPr>
              <w:rPr>
                <w:rFonts w:eastAsia="Calibri"/>
              </w:rPr>
            </w:pPr>
          </w:p>
          <w:p w14:paraId="2B7EB72A"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Written assessment</w:t>
            </w:r>
          </w:p>
          <w:p w14:paraId="37458772"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Oral assessment</w:t>
            </w:r>
          </w:p>
          <w:p w14:paraId="0169FB4E"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Practical</w:t>
            </w:r>
          </w:p>
          <w:p w14:paraId="59DA9F79"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Project</w:t>
            </w:r>
          </w:p>
          <w:p w14:paraId="3324D161"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Third party report</w:t>
            </w:r>
          </w:p>
          <w:p w14:paraId="2681552D" w14:textId="77777777" w:rsidR="00C32083" w:rsidRPr="008536EB" w:rsidRDefault="00C32083" w:rsidP="00A9503E">
            <w:pPr>
              <w:numPr>
                <w:ilvl w:val="0"/>
                <w:numId w:val="157"/>
              </w:numPr>
              <w:spacing w:line="276" w:lineRule="auto"/>
              <w:contextualSpacing/>
              <w:rPr>
                <w:rFonts w:eastAsia="Calibri"/>
                <w:lang w:val="en-ZW"/>
              </w:rPr>
            </w:pPr>
            <w:r w:rsidRPr="008536EB">
              <w:rPr>
                <w:rFonts w:eastAsia="Calibri"/>
                <w:lang w:val="en-ZW"/>
              </w:rPr>
              <w:t>Portfolio of evidence</w:t>
            </w:r>
          </w:p>
          <w:p w14:paraId="4AAD5825" w14:textId="77777777" w:rsidR="00C32083" w:rsidRPr="008536EB" w:rsidRDefault="00C32083" w:rsidP="009D3BF2">
            <w:pPr>
              <w:spacing w:line="276" w:lineRule="auto"/>
            </w:pPr>
          </w:p>
          <w:p w14:paraId="771B5124" w14:textId="77777777" w:rsidR="00C32083" w:rsidRPr="008536EB" w:rsidRDefault="00C32083" w:rsidP="009D3BF2">
            <w:pPr>
              <w:pBdr>
                <w:top w:val="nil"/>
                <w:left w:val="nil"/>
                <w:bottom w:val="nil"/>
                <w:right w:val="nil"/>
                <w:between w:val="nil"/>
              </w:pBdr>
              <w:spacing w:after="200" w:line="276" w:lineRule="auto"/>
              <w:rPr>
                <w:bCs/>
              </w:rPr>
            </w:pPr>
          </w:p>
        </w:tc>
      </w:tr>
      <w:tr w:rsidR="008536EB" w:rsidRPr="008536EB" w14:paraId="72EB8209"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4657F01E" w14:textId="77777777" w:rsidR="00C32083" w:rsidRPr="008536EB" w:rsidRDefault="00C32083" w:rsidP="00A9503E">
            <w:pPr>
              <w:pStyle w:val="ListParagraph"/>
              <w:numPr>
                <w:ilvl w:val="0"/>
                <w:numId w:val="153"/>
              </w:numPr>
              <w:spacing w:after="142" w:line="276" w:lineRule="auto"/>
              <w:ind w:left="720"/>
              <w:rPr>
                <w:bCs/>
              </w:rPr>
            </w:pPr>
            <w:r w:rsidRPr="008536EB">
              <w:t>Install Satellite Transmission Link</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36A38D3C"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Introduction to Satellite Transmission Systems</w:t>
            </w:r>
          </w:p>
          <w:p w14:paraId="3B6E0493"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Overview of Satellite Communication</w:t>
            </w:r>
          </w:p>
          <w:p w14:paraId="06B243B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Satellite orbits</w:t>
            </w:r>
          </w:p>
          <w:p w14:paraId="7FDC5B74" w14:textId="77777777" w:rsidR="00C32083" w:rsidRPr="008536EB" w:rsidRDefault="00C32083" w:rsidP="00A9503E">
            <w:pPr>
              <w:pStyle w:val="ListParagraph"/>
              <w:numPr>
                <w:ilvl w:val="0"/>
                <w:numId w:val="75"/>
              </w:numPr>
              <w:spacing w:line="276" w:lineRule="auto"/>
              <w:rPr>
                <w:kern w:val="2"/>
                <w14:ligatures w14:val="standardContextual"/>
              </w:rPr>
            </w:pPr>
            <w:r w:rsidRPr="008536EB">
              <w:rPr>
                <w:kern w:val="2"/>
                <w14:ligatures w14:val="standardContextual"/>
              </w:rPr>
              <w:t>Geostationary</w:t>
            </w:r>
          </w:p>
          <w:p w14:paraId="43AD7623" w14:textId="77777777" w:rsidR="00C32083" w:rsidRPr="008536EB" w:rsidRDefault="00C32083" w:rsidP="00A9503E">
            <w:pPr>
              <w:pStyle w:val="ListParagraph"/>
              <w:numPr>
                <w:ilvl w:val="0"/>
                <w:numId w:val="75"/>
              </w:numPr>
              <w:spacing w:line="276" w:lineRule="auto"/>
              <w:rPr>
                <w:kern w:val="2"/>
                <w14:ligatures w14:val="standardContextual"/>
              </w:rPr>
            </w:pPr>
            <w:r w:rsidRPr="008536EB">
              <w:rPr>
                <w:kern w:val="2"/>
                <w14:ligatures w14:val="standardContextual"/>
              </w:rPr>
              <w:t>LEO</w:t>
            </w:r>
          </w:p>
          <w:p w14:paraId="709A0670" w14:textId="77777777" w:rsidR="00C32083" w:rsidRPr="008536EB" w:rsidRDefault="00C32083" w:rsidP="00A9503E">
            <w:pPr>
              <w:pStyle w:val="ListParagraph"/>
              <w:numPr>
                <w:ilvl w:val="0"/>
                <w:numId w:val="75"/>
              </w:numPr>
              <w:spacing w:line="276" w:lineRule="auto"/>
              <w:rPr>
                <w:kern w:val="2"/>
                <w14:ligatures w14:val="standardContextual"/>
              </w:rPr>
            </w:pPr>
            <w:r w:rsidRPr="008536EB">
              <w:rPr>
                <w:kern w:val="2"/>
                <w14:ligatures w14:val="standardContextual"/>
              </w:rPr>
              <w:t>MEO</w:t>
            </w:r>
          </w:p>
          <w:p w14:paraId="5FF5DBD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Satellite frequency bands: C, Ku, Ka, X, L-band</w:t>
            </w:r>
          </w:p>
          <w:p w14:paraId="75FFA95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Applications of satellites in:</w:t>
            </w:r>
          </w:p>
          <w:p w14:paraId="6C102719" w14:textId="77777777" w:rsidR="00C32083" w:rsidRPr="008536EB" w:rsidRDefault="00C32083" w:rsidP="00A9503E">
            <w:pPr>
              <w:pStyle w:val="ListParagraph"/>
              <w:numPr>
                <w:ilvl w:val="0"/>
                <w:numId w:val="76"/>
              </w:numPr>
              <w:spacing w:line="276" w:lineRule="auto"/>
              <w:rPr>
                <w:kern w:val="2"/>
                <w14:ligatures w14:val="standardContextual"/>
              </w:rPr>
            </w:pPr>
            <w:r w:rsidRPr="008536EB">
              <w:rPr>
                <w:kern w:val="2"/>
                <w14:ligatures w14:val="standardContextual"/>
              </w:rPr>
              <w:t>Broadcasting</w:t>
            </w:r>
          </w:p>
          <w:p w14:paraId="42B8E8C9" w14:textId="77777777" w:rsidR="00C32083" w:rsidRPr="008536EB" w:rsidRDefault="00C32083" w:rsidP="00A9503E">
            <w:pPr>
              <w:pStyle w:val="ListParagraph"/>
              <w:numPr>
                <w:ilvl w:val="0"/>
                <w:numId w:val="76"/>
              </w:numPr>
              <w:spacing w:line="276" w:lineRule="auto"/>
              <w:rPr>
                <w:kern w:val="2"/>
                <w14:ligatures w14:val="standardContextual"/>
              </w:rPr>
            </w:pPr>
            <w:r w:rsidRPr="008536EB">
              <w:rPr>
                <w:kern w:val="2"/>
                <w14:ligatures w14:val="standardContextual"/>
              </w:rPr>
              <w:t>Telecommunications</w:t>
            </w:r>
          </w:p>
          <w:p w14:paraId="4AC746DA" w14:textId="77777777" w:rsidR="00C32083" w:rsidRPr="008536EB" w:rsidRDefault="00C32083" w:rsidP="00A9503E">
            <w:pPr>
              <w:pStyle w:val="ListParagraph"/>
              <w:numPr>
                <w:ilvl w:val="0"/>
                <w:numId w:val="76"/>
              </w:numPr>
              <w:spacing w:line="276" w:lineRule="auto"/>
              <w:rPr>
                <w:kern w:val="2"/>
                <w14:ligatures w14:val="standardContextual"/>
              </w:rPr>
            </w:pPr>
            <w:r w:rsidRPr="008536EB">
              <w:rPr>
                <w:kern w:val="2"/>
                <w14:ligatures w14:val="standardContextual"/>
              </w:rPr>
              <w:t>Data transfer</w:t>
            </w:r>
          </w:p>
          <w:p w14:paraId="59F5FF3F"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Components of Satellite Communication systems</w:t>
            </w:r>
          </w:p>
          <w:p w14:paraId="4D4DFCD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Antennas</w:t>
            </w:r>
          </w:p>
          <w:p w14:paraId="43EA701E" w14:textId="77777777" w:rsidR="00C32083" w:rsidRPr="008536EB" w:rsidRDefault="00C32083" w:rsidP="00A9503E">
            <w:pPr>
              <w:pStyle w:val="ListParagraph"/>
              <w:numPr>
                <w:ilvl w:val="0"/>
                <w:numId w:val="77"/>
              </w:numPr>
              <w:spacing w:line="276" w:lineRule="auto"/>
              <w:rPr>
                <w:kern w:val="2"/>
                <w14:ligatures w14:val="standardContextual"/>
              </w:rPr>
            </w:pPr>
            <w:r w:rsidRPr="008536EB">
              <w:rPr>
                <w:kern w:val="2"/>
                <w14:ligatures w14:val="standardContextual"/>
              </w:rPr>
              <w:t>Parabolic dish</w:t>
            </w:r>
          </w:p>
          <w:p w14:paraId="13DC13D4" w14:textId="77777777" w:rsidR="00C32083" w:rsidRPr="008536EB" w:rsidRDefault="00C32083" w:rsidP="00A9503E">
            <w:pPr>
              <w:pStyle w:val="ListParagraph"/>
              <w:numPr>
                <w:ilvl w:val="0"/>
                <w:numId w:val="77"/>
              </w:numPr>
              <w:spacing w:line="276" w:lineRule="auto"/>
              <w:rPr>
                <w:kern w:val="2"/>
                <w14:ligatures w14:val="standardContextual"/>
              </w:rPr>
            </w:pPr>
            <w:r w:rsidRPr="008536EB">
              <w:rPr>
                <w:kern w:val="2"/>
                <w14:ligatures w14:val="standardContextual"/>
              </w:rPr>
              <w:t>Flat panel</w:t>
            </w:r>
          </w:p>
          <w:p w14:paraId="7CF17930"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LNB (Low-Noise Block Downconverter) and BUC (Block Upconverter).</w:t>
            </w:r>
          </w:p>
          <w:p w14:paraId="56C32A1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Satellite modems and power supplies.</w:t>
            </w:r>
          </w:p>
          <w:p w14:paraId="18326D61"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Mounting structures and cables.</w:t>
            </w:r>
          </w:p>
          <w:p w14:paraId="619ADE7B"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Frequency converters</w:t>
            </w:r>
          </w:p>
          <w:p w14:paraId="0D55F00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High-Power Amplifiers</w:t>
            </w:r>
          </w:p>
          <w:p w14:paraId="34E5D9C4"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Understanding Satellite Signals &amp; Link Budgets</w:t>
            </w:r>
          </w:p>
          <w:p w14:paraId="70E007E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Uplink and downlink concepts</w:t>
            </w:r>
          </w:p>
          <w:p w14:paraId="5D9BD84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Signal propagation and path loss</w:t>
            </w:r>
          </w:p>
          <w:p w14:paraId="3EC4C77A"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Link budget analysis</w:t>
            </w:r>
          </w:p>
          <w:p w14:paraId="1E256931"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Pre-Installation Planning</w:t>
            </w:r>
          </w:p>
          <w:p w14:paraId="1C41366C"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Site Survey and Analysis</w:t>
            </w:r>
          </w:p>
          <w:p w14:paraId="0CD19AD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Tools for site survey</w:t>
            </w:r>
          </w:p>
          <w:p w14:paraId="602ECAA7" w14:textId="77777777" w:rsidR="00C32083" w:rsidRPr="008536EB" w:rsidRDefault="00C32083" w:rsidP="00A9503E">
            <w:pPr>
              <w:pStyle w:val="ListParagraph"/>
              <w:numPr>
                <w:ilvl w:val="0"/>
                <w:numId w:val="78"/>
              </w:numPr>
              <w:spacing w:line="276" w:lineRule="auto"/>
              <w:rPr>
                <w:kern w:val="2"/>
                <w14:ligatures w14:val="standardContextual"/>
              </w:rPr>
            </w:pPr>
            <w:r w:rsidRPr="008536EB">
              <w:rPr>
                <w:kern w:val="2"/>
                <w14:ligatures w14:val="standardContextual"/>
              </w:rPr>
              <w:t>GPS</w:t>
            </w:r>
          </w:p>
          <w:p w14:paraId="7E21559C" w14:textId="77777777" w:rsidR="00C32083" w:rsidRPr="008536EB" w:rsidRDefault="00C32083" w:rsidP="00A9503E">
            <w:pPr>
              <w:pStyle w:val="ListParagraph"/>
              <w:numPr>
                <w:ilvl w:val="0"/>
                <w:numId w:val="78"/>
              </w:numPr>
              <w:spacing w:line="276" w:lineRule="auto"/>
              <w:rPr>
                <w:kern w:val="2"/>
                <w14:ligatures w14:val="standardContextual"/>
              </w:rPr>
            </w:pPr>
            <w:r w:rsidRPr="008536EB">
              <w:rPr>
                <w:kern w:val="2"/>
                <w14:ligatures w14:val="standardContextual"/>
              </w:rPr>
              <w:t xml:space="preserve">Spectrum </w:t>
            </w:r>
            <w:proofErr w:type="spellStart"/>
            <w:r w:rsidRPr="008536EB">
              <w:rPr>
                <w:kern w:val="2"/>
                <w14:ligatures w14:val="standardContextual"/>
              </w:rPr>
              <w:t>analyzers</w:t>
            </w:r>
            <w:proofErr w:type="spellEnd"/>
          </w:p>
          <w:p w14:paraId="5FDE45EB" w14:textId="77777777" w:rsidR="00C32083" w:rsidRPr="008536EB" w:rsidRDefault="00C32083" w:rsidP="00A9503E">
            <w:pPr>
              <w:pStyle w:val="ListParagraph"/>
              <w:numPr>
                <w:ilvl w:val="0"/>
                <w:numId w:val="78"/>
              </w:numPr>
              <w:spacing w:line="276" w:lineRule="auto"/>
              <w:rPr>
                <w:kern w:val="2"/>
                <w14:ligatures w14:val="standardContextual"/>
              </w:rPr>
            </w:pPr>
            <w:r w:rsidRPr="008536EB">
              <w:rPr>
                <w:kern w:val="2"/>
                <w14:ligatures w14:val="standardContextual"/>
              </w:rPr>
              <w:t>Inclinometer</w:t>
            </w:r>
          </w:p>
          <w:p w14:paraId="6D2D3923"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Evaluating line-of-sight to satellites.</w:t>
            </w:r>
          </w:p>
          <w:p w14:paraId="7AF5DBB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Identifying potential interference sources.</w:t>
            </w:r>
          </w:p>
          <w:p w14:paraId="44FAD9D1"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Environmental and Structural Considerations</w:t>
            </w:r>
          </w:p>
          <w:p w14:paraId="6682F4C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Site accessibility and stability for mounting equipment.</w:t>
            </w:r>
          </w:p>
          <w:p w14:paraId="48F54591"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Weather factors affecting installation and operation.</w:t>
            </w:r>
          </w:p>
          <w:p w14:paraId="047AAC43"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System Layout Planning</w:t>
            </w:r>
          </w:p>
          <w:p w14:paraId="712F3EF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Equipment positioning based on site constraints.</w:t>
            </w:r>
          </w:p>
          <w:p w14:paraId="3C902FA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Power and cable routing.</w:t>
            </w:r>
          </w:p>
          <w:p w14:paraId="0281C982"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Installation of Satellite Transmission Equipment</w:t>
            </w:r>
          </w:p>
          <w:p w14:paraId="481C228B"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Satellite System antenna Assembly &amp; Alignment</w:t>
            </w:r>
          </w:p>
          <w:p w14:paraId="7A660FA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 xml:space="preserve">Dish mounting and stability </w:t>
            </w:r>
          </w:p>
          <w:p w14:paraId="3874673E"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Azimuth, elevation, and polarization alignment</w:t>
            </w:r>
          </w:p>
          <w:p w14:paraId="64A9980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 xml:space="preserve">Using satellite finders and spectrum </w:t>
            </w:r>
            <w:proofErr w:type="spellStart"/>
            <w:r w:rsidRPr="008536EB">
              <w:rPr>
                <w:kern w:val="2"/>
                <w14:ligatures w14:val="standardContextual"/>
              </w:rPr>
              <w:t>analyzers</w:t>
            </w:r>
            <w:proofErr w:type="spellEnd"/>
          </w:p>
          <w:p w14:paraId="593B2574"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RF Equipment Installation</w:t>
            </w:r>
          </w:p>
          <w:p w14:paraId="4D18C136"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Low Noise Block (LNB) and Block Upconverter (BUC) installation</w:t>
            </w:r>
          </w:p>
          <w:p w14:paraId="49B907F0"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 xml:space="preserve">Waveguide, coaxial cable, and </w:t>
            </w:r>
            <w:proofErr w:type="spellStart"/>
            <w:r w:rsidRPr="008536EB">
              <w:rPr>
                <w:kern w:val="2"/>
                <w14:ligatures w14:val="standardContextual"/>
              </w:rPr>
              <w:t>fiber</w:t>
            </w:r>
            <w:proofErr w:type="spellEnd"/>
            <w:r w:rsidRPr="008536EB">
              <w:rPr>
                <w:kern w:val="2"/>
                <w14:ligatures w14:val="standardContextual"/>
              </w:rPr>
              <w:t>-optic connections</w:t>
            </w:r>
          </w:p>
          <w:p w14:paraId="5A725B6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Power supply and grounding requirements</w:t>
            </w:r>
          </w:p>
          <w:p w14:paraId="702A4B3F"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Initial Testing &amp; System Calibration</w:t>
            </w:r>
          </w:p>
          <w:p w14:paraId="2195AA3F"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Checking signal strength and quality</w:t>
            </w:r>
          </w:p>
          <w:p w14:paraId="05B0FE32"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Cross-pol alignment and fine-tuning</w:t>
            </w:r>
          </w:p>
          <w:p w14:paraId="72146654"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Troubleshooting common installation issues</w:t>
            </w:r>
          </w:p>
          <w:p w14:paraId="13A69E21"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Configuration &amp; Integration</w:t>
            </w:r>
          </w:p>
          <w:p w14:paraId="7A0D03F8"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Modem &amp; Network Configuration</w:t>
            </w:r>
          </w:p>
          <w:p w14:paraId="605E32D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VSAT modem setup and IP configuration</w:t>
            </w:r>
          </w:p>
          <w:p w14:paraId="18D10B6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Point-to-multipoint and mesh network setups</w:t>
            </w:r>
          </w:p>
          <w:p w14:paraId="26AED864"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Integrating with Terrestrial Networks</w:t>
            </w:r>
          </w:p>
          <w:p w14:paraId="1CB03EB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Connecting satellite links to LAN/WAN</w:t>
            </w:r>
          </w:p>
          <w:p w14:paraId="306373EF"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VPNs and secured satellite communication</w:t>
            </w:r>
          </w:p>
          <w:p w14:paraId="72637628"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System Optimization &amp; Troubleshooting</w:t>
            </w:r>
          </w:p>
          <w:p w14:paraId="6CB8D0AB"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Identifying and resolving interference</w:t>
            </w:r>
          </w:p>
          <w:p w14:paraId="092A1EF2"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Spectrum analysis and noise filtering</w:t>
            </w:r>
          </w:p>
          <w:p w14:paraId="2FF1CFE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Diagnosing component failures (LNB, BUC, modem)</w:t>
            </w:r>
          </w:p>
          <w:p w14:paraId="6AC1AE47"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Handling rain fade and signal degradation</w:t>
            </w:r>
          </w:p>
          <w:p w14:paraId="2347C012"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Safety and Compliance</w:t>
            </w:r>
          </w:p>
          <w:p w14:paraId="12A04A0F"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Safety Measures</w:t>
            </w:r>
          </w:p>
          <w:p w14:paraId="2A45DAE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PPE and safe working practices.</w:t>
            </w:r>
          </w:p>
          <w:p w14:paraId="54EC4F6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Avoiding RF radiation exposure.</w:t>
            </w:r>
          </w:p>
          <w:p w14:paraId="08AFCB36"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Regulatory Compliance</w:t>
            </w:r>
          </w:p>
          <w:p w14:paraId="5B139C73"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Licensing and frequency allocation.</w:t>
            </w:r>
          </w:p>
          <w:p w14:paraId="1A65CCB5"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Documentation requirements for satellite installations.</w:t>
            </w:r>
          </w:p>
          <w:p w14:paraId="4E6B08EE" w14:textId="77777777" w:rsidR="00C32083" w:rsidRPr="008536EB" w:rsidRDefault="00C32083" w:rsidP="00A9503E">
            <w:pPr>
              <w:pStyle w:val="ListParagraph"/>
              <w:numPr>
                <w:ilvl w:val="1"/>
                <w:numId w:val="153"/>
              </w:numPr>
              <w:spacing w:line="276" w:lineRule="auto"/>
              <w:ind w:left="502"/>
              <w:rPr>
                <w:kern w:val="2"/>
                <w14:ligatures w14:val="standardContextual"/>
              </w:rPr>
            </w:pPr>
            <w:r w:rsidRPr="008536EB">
              <w:rPr>
                <w:kern w:val="2"/>
                <w14:ligatures w14:val="standardContextual"/>
              </w:rPr>
              <w:t>Documentation and System Handover</w:t>
            </w:r>
          </w:p>
          <w:p w14:paraId="7B426FBE"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Documentation</w:t>
            </w:r>
          </w:p>
          <w:p w14:paraId="3EC5D1B2"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Preparing site readiness and installation checklists.</w:t>
            </w:r>
          </w:p>
          <w:p w14:paraId="460A754D"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Recording test results and system configurations.</w:t>
            </w:r>
          </w:p>
          <w:p w14:paraId="1A42EA6F" w14:textId="77777777" w:rsidR="00C32083" w:rsidRPr="008536EB" w:rsidRDefault="00C32083" w:rsidP="00A9503E">
            <w:pPr>
              <w:pStyle w:val="ListParagraph"/>
              <w:numPr>
                <w:ilvl w:val="2"/>
                <w:numId w:val="153"/>
              </w:numPr>
              <w:spacing w:line="276" w:lineRule="auto"/>
              <w:rPr>
                <w:kern w:val="2"/>
                <w14:ligatures w14:val="standardContextual"/>
              </w:rPr>
            </w:pPr>
            <w:r w:rsidRPr="008536EB">
              <w:rPr>
                <w:kern w:val="2"/>
                <w14:ligatures w14:val="standardContextual"/>
              </w:rPr>
              <w:t>Client Handover</w:t>
            </w:r>
          </w:p>
          <w:p w14:paraId="1428678A"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Demonstrating system functionality.</w:t>
            </w:r>
          </w:p>
          <w:p w14:paraId="6D18C9FC" w14:textId="77777777" w:rsidR="00C32083" w:rsidRPr="008536EB" w:rsidRDefault="00C32083" w:rsidP="00A9503E">
            <w:pPr>
              <w:pStyle w:val="ListParagraph"/>
              <w:numPr>
                <w:ilvl w:val="3"/>
                <w:numId w:val="153"/>
              </w:numPr>
              <w:spacing w:line="276" w:lineRule="auto"/>
              <w:ind w:left="1996"/>
              <w:rPr>
                <w:kern w:val="2"/>
                <w14:ligatures w14:val="standardContextual"/>
              </w:rPr>
            </w:pPr>
            <w:r w:rsidRPr="008536EB">
              <w:rPr>
                <w:kern w:val="2"/>
                <w14:ligatures w14:val="standardContextual"/>
              </w:rPr>
              <w:t>Training clients or operators on system use and maintenance.</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6B09B2DE" w14:textId="77777777" w:rsidR="00C32083" w:rsidRPr="008536EB" w:rsidRDefault="00C32083" w:rsidP="009D3BF2">
            <w:pPr>
              <w:rPr>
                <w:rFonts w:eastAsia="Calibri"/>
              </w:rPr>
            </w:pPr>
          </w:p>
          <w:p w14:paraId="6E1FE542"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Written assessment</w:t>
            </w:r>
          </w:p>
          <w:p w14:paraId="58AB037F"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Oral assessment</w:t>
            </w:r>
          </w:p>
          <w:p w14:paraId="33B1F5FB"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Practical</w:t>
            </w:r>
          </w:p>
          <w:p w14:paraId="4D3665AA"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Project</w:t>
            </w:r>
          </w:p>
          <w:p w14:paraId="3AE70F89"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Third party report</w:t>
            </w:r>
          </w:p>
          <w:p w14:paraId="4D4BE05F" w14:textId="77777777" w:rsidR="00C32083" w:rsidRPr="008536EB" w:rsidRDefault="00C32083" w:rsidP="00A9503E">
            <w:pPr>
              <w:numPr>
                <w:ilvl w:val="0"/>
                <w:numId w:val="158"/>
              </w:numPr>
              <w:spacing w:line="276" w:lineRule="auto"/>
              <w:contextualSpacing/>
              <w:rPr>
                <w:rFonts w:eastAsia="Calibri"/>
                <w:lang w:val="en-ZW"/>
              </w:rPr>
            </w:pPr>
            <w:r w:rsidRPr="008536EB">
              <w:rPr>
                <w:rFonts w:eastAsia="Calibri"/>
                <w:lang w:val="en-ZW"/>
              </w:rPr>
              <w:t>Portfolio of evidence</w:t>
            </w:r>
          </w:p>
        </w:tc>
      </w:tr>
      <w:tr w:rsidR="008536EB" w:rsidRPr="008536EB" w14:paraId="5140BB02"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4FE89831" w14:textId="77777777" w:rsidR="00C32083" w:rsidRPr="008536EB" w:rsidRDefault="00C32083" w:rsidP="00A9503E">
            <w:pPr>
              <w:pStyle w:val="ListParagraph"/>
              <w:numPr>
                <w:ilvl w:val="0"/>
                <w:numId w:val="153"/>
              </w:numPr>
              <w:spacing w:after="142" w:line="276" w:lineRule="auto"/>
              <w:ind w:left="720"/>
              <w:rPr>
                <w:bCs/>
              </w:rPr>
            </w:pPr>
            <w:r w:rsidRPr="008536EB">
              <w:rPr>
                <w:bCs/>
              </w:rPr>
              <w:t>Install radar system</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292372A2"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4FF17ABB"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7DFE3584"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1C580423"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77A37DDD"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56208E9B" w14:textId="77777777" w:rsidR="00C32083" w:rsidRPr="008536EB" w:rsidRDefault="00C32083" w:rsidP="00A9503E">
            <w:pPr>
              <w:pStyle w:val="ListParagraph"/>
              <w:numPr>
                <w:ilvl w:val="0"/>
                <w:numId w:val="58"/>
              </w:numPr>
              <w:spacing w:after="0" w:line="276" w:lineRule="auto"/>
              <w:contextualSpacing w:val="0"/>
              <w:rPr>
                <w:rFonts w:eastAsiaTheme="majorEastAsia"/>
                <w:vanish/>
              </w:rPr>
            </w:pPr>
          </w:p>
          <w:p w14:paraId="3A0BABF2" w14:textId="77777777" w:rsidR="00C32083" w:rsidRPr="008536EB" w:rsidRDefault="00C32083" w:rsidP="00A9503E">
            <w:pPr>
              <w:pStyle w:val="ListParagraph"/>
              <w:numPr>
                <w:ilvl w:val="1"/>
                <w:numId w:val="153"/>
              </w:numPr>
              <w:spacing w:after="0" w:line="276" w:lineRule="auto"/>
              <w:rPr>
                <w:rFonts w:eastAsiaTheme="majorEastAsia"/>
              </w:rPr>
            </w:pPr>
            <w:r w:rsidRPr="008536EB">
              <w:rPr>
                <w:rFonts w:eastAsiaTheme="majorEastAsia"/>
              </w:rPr>
              <w:t>Fundamentals of Radar Technology</w:t>
            </w:r>
          </w:p>
          <w:p w14:paraId="6CD0425F"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Introduction to Radar Systems</w:t>
            </w:r>
          </w:p>
          <w:p w14:paraId="0C8F2017"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Principles of radar operation</w:t>
            </w:r>
          </w:p>
          <w:p w14:paraId="69CEC348"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Radar system components and functions</w:t>
            </w:r>
          </w:p>
          <w:p w14:paraId="3C269273"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Types and classification of radar</w:t>
            </w:r>
          </w:p>
          <w:p w14:paraId="2ECD11D5" w14:textId="77777777" w:rsidR="00C32083" w:rsidRPr="008536EB" w:rsidRDefault="00C32083" w:rsidP="00A9503E">
            <w:pPr>
              <w:pStyle w:val="ListParagraph"/>
              <w:numPr>
                <w:ilvl w:val="0"/>
                <w:numId w:val="151"/>
              </w:numPr>
              <w:spacing w:line="276" w:lineRule="auto"/>
              <w:rPr>
                <w:rFonts w:eastAsiaTheme="majorEastAsia"/>
              </w:rPr>
            </w:pPr>
            <w:r w:rsidRPr="008536EB">
              <w:rPr>
                <w:rFonts w:eastAsiaTheme="majorEastAsia"/>
              </w:rPr>
              <w:t>Pulse Radar</w:t>
            </w:r>
          </w:p>
          <w:p w14:paraId="0C31D9DF" w14:textId="77777777" w:rsidR="00C32083" w:rsidRPr="008536EB" w:rsidRDefault="00C32083" w:rsidP="00A9503E">
            <w:pPr>
              <w:pStyle w:val="ListParagraph"/>
              <w:numPr>
                <w:ilvl w:val="0"/>
                <w:numId w:val="151"/>
              </w:numPr>
              <w:spacing w:line="276" w:lineRule="auto"/>
              <w:rPr>
                <w:rFonts w:eastAsiaTheme="majorEastAsia"/>
              </w:rPr>
            </w:pPr>
            <w:r w:rsidRPr="008536EB">
              <w:rPr>
                <w:rFonts w:eastAsiaTheme="majorEastAsia"/>
              </w:rPr>
              <w:t>Continuous Wave Radar</w:t>
            </w:r>
          </w:p>
          <w:p w14:paraId="6F7FEA0B" w14:textId="77777777" w:rsidR="00C32083" w:rsidRPr="008536EB" w:rsidRDefault="00C32083" w:rsidP="00A9503E">
            <w:pPr>
              <w:pStyle w:val="ListParagraph"/>
              <w:numPr>
                <w:ilvl w:val="0"/>
                <w:numId w:val="151"/>
              </w:numPr>
              <w:spacing w:line="276" w:lineRule="auto"/>
              <w:rPr>
                <w:rFonts w:eastAsiaTheme="majorEastAsia"/>
              </w:rPr>
            </w:pPr>
            <w:r w:rsidRPr="008536EB">
              <w:rPr>
                <w:rFonts w:eastAsiaTheme="majorEastAsia"/>
              </w:rPr>
              <w:t>Doppler Radar</w:t>
            </w:r>
          </w:p>
          <w:p w14:paraId="1942A461" w14:textId="77777777" w:rsidR="00C32083" w:rsidRPr="008536EB" w:rsidRDefault="00C32083" w:rsidP="00A9503E">
            <w:pPr>
              <w:pStyle w:val="ListParagraph"/>
              <w:numPr>
                <w:ilvl w:val="0"/>
                <w:numId w:val="151"/>
              </w:numPr>
              <w:spacing w:line="276" w:lineRule="auto"/>
              <w:rPr>
                <w:rFonts w:eastAsiaTheme="majorEastAsia"/>
              </w:rPr>
            </w:pPr>
            <w:r w:rsidRPr="008536EB">
              <w:rPr>
                <w:rFonts w:eastAsiaTheme="majorEastAsia"/>
              </w:rPr>
              <w:t>Phased array</w:t>
            </w:r>
          </w:p>
          <w:p w14:paraId="2CA8E4CC"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Applications of radar in different industries</w:t>
            </w:r>
          </w:p>
          <w:p w14:paraId="665E2B7E"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Radar frequency bands</w:t>
            </w:r>
          </w:p>
          <w:p w14:paraId="45B76241"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Installation site Selection and Planning</w:t>
            </w:r>
          </w:p>
          <w:p w14:paraId="27413D85"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Site Selection Criteria</w:t>
            </w:r>
          </w:p>
          <w:p w14:paraId="0CE1CBFF"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Terrain and Topography</w:t>
            </w:r>
          </w:p>
          <w:p w14:paraId="4D5B9D59"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Interference Sources</w:t>
            </w:r>
          </w:p>
          <w:p w14:paraId="4EB04383"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Power Supply Availability</w:t>
            </w:r>
          </w:p>
          <w:p w14:paraId="5B1ACCCF"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Regulatory Considerations</w:t>
            </w:r>
          </w:p>
          <w:p w14:paraId="2E300155"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Site Planning</w:t>
            </w:r>
          </w:p>
          <w:p w14:paraId="02AFF572"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Antenna Mounting and Orientation</w:t>
            </w:r>
          </w:p>
          <w:p w14:paraId="3367C88B"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Cable Routing</w:t>
            </w:r>
          </w:p>
          <w:p w14:paraId="2F8543D5"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Power Distribution</w:t>
            </w:r>
          </w:p>
          <w:p w14:paraId="268809DD"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RF radiation safety and mitigation</w:t>
            </w:r>
          </w:p>
          <w:p w14:paraId="4BEF21B3"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Compliance with aviation and maritime regulations</w:t>
            </w:r>
          </w:p>
          <w:p w14:paraId="2FECB5A2"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Radar Hardware and Equipment Installation</w:t>
            </w:r>
          </w:p>
          <w:p w14:paraId="2700C705"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Radar Antenna Installation</w:t>
            </w:r>
          </w:p>
          <w:p w14:paraId="63DFC303"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Mounting and securing the antenna</w:t>
            </w:r>
          </w:p>
          <w:p w14:paraId="1A492CC6"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Aligning for optimal signal reception</w:t>
            </w:r>
          </w:p>
          <w:p w14:paraId="044763E0"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 xml:space="preserve">Using GPS and </w:t>
            </w:r>
            <w:proofErr w:type="spellStart"/>
            <w:r w:rsidRPr="008536EB">
              <w:rPr>
                <w:rFonts w:eastAsiaTheme="majorEastAsia"/>
              </w:rPr>
              <w:t>leveling</w:t>
            </w:r>
            <w:proofErr w:type="spellEnd"/>
            <w:r w:rsidRPr="008536EB">
              <w:rPr>
                <w:rFonts w:eastAsiaTheme="majorEastAsia"/>
              </w:rPr>
              <w:t xml:space="preserve"> tools for positioning</w:t>
            </w:r>
          </w:p>
          <w:p w14:paraId="41CF47D7"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Radar Transmitter &amp; Receiver Setup</w:t>
            </w:r>
          </w:p>
          <w:p w14:paraId="4803D72D"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Power supply, grounding and cabling requirements</w:t>
            </w:r>
          </w:p>
          <w:p w14:paraId="5662AB8B"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Waveguide, RF amplifier, and duplexer installation</w:t>
            </w:r>
          </w:p>
          <w:p w14:paraId="225BD74D"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Receiver sensitivity adjustments</w:t>
            </w:r>
          </w:p>
          <w:p w14:paraId="385F7CB7"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Radar System Configuration</w:t>
            </w:r>
          </w:p>
          <w:p w14:paraId="424046DB"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Aligning antennas and signal calibration</w:t>
            </w:r>
          </w:p>
          <w:p w14:paraId="36EB1940"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Configuring Transmitter Parameters</w:t>
            </w:r>
          </w:p>
          <w:p w14:paraId="74346FFB"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Configuring range</w:t>
            </w:r>
          </w:p>
          <w:p w14:paraId="1AB8F82E"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Frequency settings</w:t>
            </w:r>
          </w:p>
          <w:p w14:paraId="4515CA43"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Power</w:t>
            </w:r>
          </w:p>
          <w:p w14:paraId="6FFD461A"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Pulse Repetition Frequency</w:t>
            </w:r>
          </w:p>
          <w:p w14:paraId="62774483" w14:textId="77777777" w:rsidR="00C32083" w:rsidRPr="008536EB" w:rsidRDefault="00C32083" w:rsidP="00A9503E">
            <w:pPr>
              <w:pStyle w:val="ListParagraph"/>
              <w:numPr>
                <w:ilvl w:val="2"/>
                <w:numId w:val="153"/>
              </w:numPr>
              <w:spacing w:line="276" w:lineRule="auto"/>
              <w:rPr>
                <w:rFonts w:eastAsiaTheme="majorEastAsia"/>
              </w:rPr>
            </w:pPr>
            <w:r w:rsidRPr="008536EB">
              <w:rPr>
                <w:rFonts w:eastAsiaTheme="majorEastAsia"/>
              </w:rPr>
              <w:t>Integration with Communication Systems</w:t>
            </w:r>
          </w:p>
          <w:p w14:paraId="148C332E"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Radar data transmission and remote monitoring</w:t>
            </w:r>
          </w:p>
          <w:p w14:paraId="61941A2A" w14:textId="77777777" w:rsidR="00C32083" w:rsidRPr="008536EB" w:rsidRDefault="00C32083" w:rsidP="00A9503E">
            <w:pPr>
              <w:pStyle w:val="ListParagraph"/>
              <w:numPr>
                <w:ilvl w:val="3"/>
                <w:numId w:val="153"/>
              </w:numPr>
              <w:spacing w:line="276" w:lineRule="auto"/>
              <w:rPr>
                <w:rFonts w:eastAsiaTheme="majorEastAsia"/>
              </w:rPr>
            </w:pPr>
            <w:r w:rsidRPr="008536EB">
              <w:rPr>
                <w:rFonts w:eastAsiaTheme="majorEastAsia"/>
              </w:rPr>
              <w:t>Securing radar data against cyber threats</w:t>
            </w:r>
          </w:p>
          <w:p w14:paraId="09BCAEC7"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 xml:space="preserve">Signal Processor and Display Unit </w:t>
            </w:r>
          </w:p>
          <w:p w14:paraId="2689C2E4"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Signal Processor function</w:t>
            </w:r>
          </w:p>
          <w:p w14:paraId="0E0659F5"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Pulse Compression</w:t>
            </w:r>
          </w:p>
          <w:p w14:paraId="24B5B72A"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Doppler Filtering</w:t>
            </w:r>
          </w:p>
          <w:p w14:paraId="6A4091B5"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Target Tracking</w:t>
            </w:r>
          </w:p>
          <w:p w14:paraId="4A22C996"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 xml:space="preserve">Display Unit </w:t>
            </w:r>
          </w:p>
          <w:p w14:paraId="339C4A7F"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Radar Display Types: A-scope, B-scope, C-scope, PPI</w:t>
            </w:r>
          </w:p>
          <w:p w14:paraId="0DE2BD29"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Range and Bearing Scales</w:t>
            </w:r>
          </w:p>
          <w:p w14:paraId="4E7F8B43"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Target Identification and Tracking</w:t>
            </w:r>
          </w:p>
          <w:p w14:paraId="0E0E5A1E"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System Testing</w:t>
            </w:r>
          </w:p>
          <w:p w14:paraId="57A3DD08"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Range and Angle Accuracy</w:t>
            </w:r>
          </w:p>
          <w:p w14:paraId="44635539"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Sensitivity</w:t>
            </w:r>
          </w:p>
          <w:p w14:paraId="31C932F7"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Resolution</w:t>
            </w:r>
          </w:p>
          <w:p w14:paraId="0EB4FD9B"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Interference Rejection</w:t>
            </w:r>
          </w:p>
          <w:p w14:paraId="5071EEE9"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False Alarm Rate</w:t>
            </w:r>
          </w:p>
          <w:p w14:paraId="3DE7450D" w14:textId="77777777" w:rsidR="00C32083" w:rsidRPr="008536EB" w:rsidRDefault="00C32083" w:rsidP="00A9503E">
            <w:pPr>
              <w:numPr>
                <w:ilvl w:val="1"/>
                <w:numId w:val="153"/>
              </w:numPr>
              <w:spacing w:line="276" w:lineRule="auto"/>
              <w:rPr>
                <w:rFonts w:eastAsiaTheme="majorEastAsia"/>
              </w:rPr>
            </w:pPr>
            <w:r w:rsidRPr="008536EB">
              <w:rPr>
                <w:rFonts w:eastAsiaTheme="majorEastAsia"/>
              </w:rPr>
              <w:t>Operation and Maintenance</w:t>
            </w:r>
          </w:p>
          <w:p w14:paraId="6C50C67B"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Routine Maintenance</w:t>
            </w:r>
          </w:p>
          <w:p w14:paraId="71DB56D0"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Equipment Inspection</w:t>
            </w:r>
          </w:p>
          <w:p w14:paraId="069E6CC4"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Cleaning Antennas and Equipment</w:t>
            </w:r>
          </w:p>
          <w:p w14:paraId="06BF50C8"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Replacing Faulty Components</w:t>
            </w:r>
          </w:p>
          <w:p w14:paraId="748AB742" w14:textId="77777777" w:rsidR="00C32083" w:rsidRPr="008536EB" w:rsidRDefault="00C32083" w:rsidP="00A9503E">
            <w:pPr>
              <w:numPr>
                <w:ilvl w:val="2"/>
                <w:numId w:val="153"/>
              </w:numPr>
              <w:spacing w:line="276" w:lineRule="auto"/>
              <w:rPr>
                <w:rFonts w:eastAsiaTheme="majorEastAsia"/>
              </w:rPr>
            </w:pPr>
            <w:r w:rsidRPr="008536EB">
              <w:rPr>
                <w:rFonts w:eastAsiaTheme="majorEastAsia"/>
              </w:rPr>
              <w:t>System Calibration</w:t>
            </w:r>
          </w:p>
          <w:p w14:paraId="08A55E6F"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Periodic Calibration of Range, Angle, and Velocity Measurements</w:t>
            </w:r>
          </w:p>
          <w:p w14:paraId="4B247AC0" w14:textId="77777777" w:rsidR="00C32083" w:rsidRPr="008536EB" w:rsidRDefault="00C32083" w:rsidP="00A9503E">
            <w:pPr>
              <w:numPr>
                <w:ilvl w:val="3"/>
                <w:numId w:val="153"/>
              </w:numPr>
              <w:spacing w:line="276" w:lineRule="auto"/>
              <w:rPr>
                <w:rFonts w:eastAsiaTheme="majorEastAsia"/>
              </w:rPr>
            </w:pPr>
            <w:r w:rsidRPr="008536EB">
              <w:rPr>
                <w:rFonts w:eastAsiaTheme="majorEastAsia"/>
              </w:rPr>
              <w:t>Adjusting System Parameters for Optimal Performance</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5185FAF4" w14:textId="77777777" w:rsidR="00C32083" w:rsidRPr="008536EB" w:rsidRDefault="00C32083" w:rsidP="009D3BF2">
            <w:pPr>
              <w:rPr>
                <w:rFonts w:eastAsia="Calibri"/>
              </w:rPr>
            </w:pPr>
          </w:p>
          <w:p w14:paraId="1BF94F5D"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Written assessment</w:t>
            </w:r>
          </w:p>
          <w:p w14:paraId="46666BC4"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Oral assessment</w:t>
            </w:r>
          </w:p>
          <w:p w14:paraId="624114E5"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Practical</w:t>
            </w:r>
          </w:p>
          <w:p w14:paraId="75CB7519"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Project</w:t>
            </w:r>
          </w:p>
          <w:p w14:paraId="19582D1B"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Third party report</w:t>
            </w:r>
          </w:p>
          <w:p w14:paraId="66C7235F" w14:textId="77777777" w:rsidR="00C32083" w:rsidRPr="008536EB" w:rsidRDefault="00C32083" w:rsidP="00A9503E">
            <w:pPr>
              <w:numPr>
                <w:ilvl w:val="0"/>
                <w:numId w:val="159"/>
              </w:numPr>
              <w:spacing w:line="276" w:lineRule="auto"/>
              <w:contextualSpacing/>
              <w:rPr>
                <w:rFonts w:eastAsia="Calibri"/>
                <w:lang w:val="en-ZW"/>
              </w:rPr>
            </w:pPr>
            <w:r w:rsidRPr="008536EB">
              <w:rPr>
                <w:rFonts w:eastAsia="Calibri"/>
                <w:lang w:val="en-ZW"/>
              </w:rPr>
              <w:t>Portfolio of evidence</w:t>
            </w:r>
          </w:p>
          <w:p w14:paraId="00A4E70E" w14:textId="77777777" w:rsidR="00C32083" w:rsidRPr="008536EB" w:rsidRDefault="00C32083" w:rsidP="009D3BF2">
            <w:pPr>
              <w:pStyle w:val="ListParagraph"/>
              <w:spacing w:line="276" w:lineRule="auto"/>
              <w:rPr>
                <w:bCs/>
              </w:rPr>
            </w:pPr>
          </w:p>
        </w:tc>
      </w:tr>
    </w:tbl>
    <w:p w14:paraId="3B531B0A" w14:textId="77777777" w:rsidR="00C32083" w:rsidRPr="008536EB" w:rsidRDefault="00C32083" w:rsidP="00C32083">
      <w:pPr>
        <w:spacing w:line="276" w:lineRule="auto"/>
        <w:rPr>
          <w:b/>
          <w:lang w:val="en-GB"/>
        </w:rPr>
      </w:pPr>
      <w:r w:rsidRPr="008536EB">
        <w:rPr>
          <w:b/>
          <w:lang w:val="en-GB"/>
        </w:rPr>
        <w:t>Suggested Methods of delivery</w:t>
      </w:r>
    </w:p>
    <w:p w14:paraId="7E410F5E"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Practical</w:t>
      </w:r>
    </w:p>
    <w:p w14:paraId="20F786F5"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Project</w:t>
      </w:r>
    </w:p>
    <w:p w14:paraId="53011794"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Demonstration</w:t>
      </w:r>
    </w:p>
    <w:p w14:paraId="6BF279E8"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Group discussion</w:t>
      </w:r>
    </w:p>
    <w:p w14:paraId="503B9DC2"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Site visits</w:t>
      </w:r>
    </w:p>
    <w:p w14:paraId="1A200BA6"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Industry visits</w:t>
      </w:r>
    </w:p>
    <w:p w14:paraId="5A6B8F8F" w14:textId="77777777" w:rsidR="00C32083" w:rsidRPr="008536EB" w:rsidRDefault="00C32083" w:rsidP="00C32083">
      <w:pPr>
        <w:pStyle w:val="ListParagraph"/>
        <w:numPr>
          <w:ilvl w:val="2"/>
          <w:numId w:val="5"/>
        </w:numPr>
        <w:spacing w:after="0" w:line="276" w:lineRule="auto"/>
        <w:rPr>
          <w:b/>
          <w:lang w:val="en-GB"/>
        </w:rPr>
      </w:pPr>
      <w:r w:rsidRPr="008536EB">
        <w:rPr>
          <w:bCs/>
          <w:lang w:val="en-GB"/>
        </w:rPr>
        <w:t>Case studies</w:t>
      </w:r>
    </w:p>
    <w:p w14:paraId="6B6F39E3" w14:textId="77777777" w:rsidR="00C32083" w:rsidRPr="008536EB" w:rsidRDefault="00C32083" w:rsidP="00C32083">
      <w:pPr>
        <w:spacing w:line="276" w:lineRule="auto"/>
        <w:rPr>
          <w:b/>
        </w:rPr>
      </w:pPr>
      <w:r w:rsidRPr="008536EB">
        <w:rPr>
          <w:b/>
        </w:rPr>
        <w:t xml:space="preserve">Recommended Resources for 25 Trainees </w:t>
      </w:r>
    </w:p>
    <w:tbl>
      <w:tblPr>
        <w:tblStyle w:val="TableGrid1"/>
        <w:tblW w:w="0" w:type="auto"/>
        <w:tblLook w:val="04A0" w:firstRow="1" w:lastRow="0" w:firstColumn="1" w:lastColumn="0" w:noHBand="0" w:noVBand="1"/>
      </w:tblPr>
      <w:tblGrid>
        <w:gridCol w:w="595"/>
        <w:gridCol w:w="2902"/>
        <w:gridCol w:w="2347"/>
        <w:gridCol w:w="1148"/>
        <w:gridCol w:w="2024"/>
      </w:tblGrid>
      <w:tr w:rsidR="008536EB" w:rsidRPr="008536EB" w14:paraId="313B66A4" w14:textId="77777777" w:rsidTr="009D3BF2">
        <w:tc>
          <w:tcPr>
            <w:tcW w:w="0" w:type="auto"/>
            <w:hideMark/>
          </w:tcPr>
          <w:p w14:paraId="250CAA9C" w14:textId="77777777" w:rsidR="00C32083" w:rsidRPr="008536EB" w:rsidRDefault="00C32083" w:rsidP="009D3BF2">
            <w:pPr>
              <w:spacing w:line="276" w:lineRule="auto"/>
              <w:jc w:val="center"/>
              <w:rPr>
                <w:b/>
                <w:bCs/>
              </w:rPr>
            </w:pPr>
            <w:r w:rsidRPr="008536EB">
              <w:rPr>
                <w:b/>
                <w:bCs/>
              </w:rPr>
              <w:t>S No.</w:t>
            </w:r>
          </w:p>
        </w:tc>
        <w:tc>
          <w:tcPr>
            <w:tcW w:w="0" w:type="auto"/>
            <w:hideMark/>
          </w:tcPr>
          <w:p w14:paraId="71F9E0EF" w14:textId="77777777" w:rsidR="00C32083" w:rsidRPr="008536EB" w:rsidRDefault="00C32083" w:rsidP="009D3BF2">
            <w:pPr>
              <w:spacing w:line="276" w:lineRule="auto"/>
              <w:jc w:val="center"/>
              <w:rPr>
                <w:b/>
                <w:bCs/>
              </w:rPr>
            </w:pPr>
            <w:r w:rsidRPr="008536EB">
              <w:rPr>
                <w:b/>
                <w:bCs/>
              </w:rPr>
              <w:t>Item</w:t>
            </w:r>
          </w:p>
        </w:tc>
        <w:tc>
          <w:tcPr>
            <w:tcW w:w="0" w:type="auto"/>
            <w:hideMark/>
          </w:tcPr>
          <w:p w14:paraId="1A372EDB" w14:textId="77777777" w:rsidR="00C32083" w:rsidRPr="008536EB" w:rsidRDefault="00C32083" w:rsidP="009D3BF2">
            <w:pPr>
              <w:spacing w:line="276" w:lineRule="auto"/>
              <w:jc w:val="center"/>
              <w:rPr>
                <w:b/>
                <w:bCs/>
              </w:rPr>
            </w:pPr>
            <w:r w:rsidRPr="008536EB">
              <w:rPr>
                <w:b/>
                <w:bCs/>
              </w:rPr>
              <w:t>Specifications for Purchase</w:t>
            </w:r>
          </w:p>
        </w:tc>
        <w:tc>
          <w:tcPr>
            <w:tcW w:w="0" w:type="auto"/>
            <w:hideMark/>
          </w:tcPr>
          <w:p w14:paraId="520D4F1D" w14:textId="77777777" w:rsidR="00C32083" w:rsidRPr="008536EB" w:rsidRDefault="00C32083" w:rsidP="009D3BF2">
            <w:pPr>
              <w:spacing w:line="276" w:lineRule="auto"/>
              <w:jc w:val="center"/>
              <w:rPr>
                <w:b/>
                <w:bCs/>
              </w:rPr>
            </w:pPr>
            <w:r w:rsidRPr="008536EB">
              <w:rPr>
                <w:b/>
                <w:bCs/>
              </w:rPr>
              <w:t>Quantity</w:t>
            </w:r>
          </w:p>
        </w:tc>
        <w:tc>
          <w:tcPr>
            <w:tcW w:w="0" w:type="auto"/>
            <w:hideMark/>
          </w:tcPr>
          <w:p w14:paraId="63A0F748" w14:textId="77777777" w:rsidR="00C32083" w:rsidRPr="008536EB" w:rsidRDefault="00C32083" w:rsidP="009D3BF2">
            <w:pPr>
              <w:spacing w:line="276" w:lineRule="auto"/>
              <w:jc w:val="center"/>
              <w:rPr>
                <w:b/>
                <w:bCs/>
              </w:rPr>
            </w:pPr>
            <w:r w:rsidRPr="008536EB">
              <w:rPr>
                <w:b/>
                <w:bCs/>
              </w:rPr>
              <w:t>Recommended Ratio (Item: Trainee)</w:t>
            </w:r>
          </w:p>
        </w:tc>
      </w:tr>
      <w:tr w:rsidR="008536EB" w:rsidRPr="008536EB" w14:paraId="508E0EE7" w14:textId="77777777" w:rsidTr="009D3BF2">
        <w:tc>
          <w:tcPr>
            <w:tcW w:w="0" w:type="auto"/>
            <w:hideMark/>
          </w:tcPr>
          <w:p w14:paraId="4EDD611E" w14:textId="77777777" w:rsidR="00C32083" w:rsidRPr="008536EB" w:rsidRDefault="00C32083" w:rsidP="009D3BF2">
            <w:pPr>
              <w:spacing w:line="276" w:lineRule="auto"/>
            </w:pPr>
            <w:r w:rsidRPr="008536EB">
              <w:rPr>
                <w:b/>
                <w:bCs/>
              </w:rPr>
              <w:t>A</w:t>
            </w:r>
          </w:p>
        </w:tc>
        <w:tc>
          <w:tcPr>
            <w:tcW w:w="0" w:type="auto"/>
            <w:hideMark/>
          </w:tcPr>
          <w:p w14:paraId="1DE396F0" w14:textId="77777777" w:rsidR="00C32083" w:rsidRPr="008536EB" w:rsidRDefault="00C32083" w:rsidP="009D3BF2">
            <w:pPr>
              <w:spacing w:line="276" w:lineRule="auto"/>
            </w:pPr>
            <w:r w:rsidRPr="008536EB">
              <w:rPr>
                <w:b/>
                <w:bCs/>
              </w:rPr>
              <w:t>Tools</w:t>
            </w:r>
          </w:p>
        </w:tc>
        <w:tc>
          <w:tcPr>
            <w:tcW w:w="0" w:type="auto"/>
            <w:hideMark/>
          </w:tcPr>
          <w:p w14:paraId="3F224343" w14:textId="77777777" w:rsidR="00C32083" w:rsidRPr="008536EB" w:rsidRDefault="00C32083" w:rsidP="009D3BF2">
            <w:pPr>
              <w:spacing w:line="276" w:lineRule="auto"/>
            </w:pPr>
          </w:p>
        </w:tc>
        <w:tc>
          <w:tcPr>
            <w:tcW w:w="0" w:type="auto"/>
            <w:hideMark/>
          </w:tcPr>
          <w:p w14:paraId="207B4585" w14:textId="77777777" w:rsidR="00C32083" w:rsidRPr="008536EB" w:rsidRDefault="00C32083" w:rsidP="009D3BF2">
            <w:pPr>
              <w:spacing w:line="276" w:lineRule="auto"/>
            </w:pPr>
          </w:p>
        </w:tc>
        <w:tc>
          <w:tcPr>
            <w:tcW w:w="0" w:type="auto"/>
            <w:hideMark/>
          </w:tcPr>
          <w:p w14:paraId="3426D389" w14:textId="77777777" w:rsidR="00C32083" w:rsidRPr="008536EB" w:rsidRDefault="00C32083" w:rsidP="009D3BF2">
            <w:pPr>
              <w:spacing w:line="276" w:lineRule="auto"/>
            </w:pPr>
          </w:p>
        </w:tc>
      </w:tr>
      <w:tr w:rsidR="008536EB" w:rsidRPr="008536EB" w14:paraId="1FD7FCA9" w14:textId="77777777" w:rsidTr="009D3BF2">
        <w:tc>
          <w:tcPr>
            <w:tcW w:w="0" w:type="auto"/>
            <w:hideMark/>
          </w:tcPr>
          <w:p w14:paraId="74DE8F7A" w14:textId="77777777" w:rsidR="00C32083" w:rsidRPr="008536EB" w:rsidRDefault="00C32083" w:rsidP="009D3BF2">
            <w:pPr>
              <w:spacing w:line="276" w:lineRule="auto"/>
            </w:pPr>
            <w:r w:rsidRPr="008536EB">
              <w:t>1</w:t>
            </w:r>
          </w:p>
        </w:tc>
        <w:tc>
          <w:tcPr>
            <w:tcW w:w="0" w:type="auto"/>
            <w:hideMark/>
          </w:tcPr>
          <w:p w14:paraId="19333A2D" w14:textId="77777777" w:rsidR="00C32083" w:rsidRPr="008536EB" w:rsidRDefault="00C32083" w:rsidP="009D3BF2">
            <w:pPr>
              <w:spacing w:line="276" w:lineRule="auto"/>
            </w:pPr>
            <w:r w:rsidRPr="008536EB">
              <w:t>GPS Devices</w:t>
            </w:r>
          </w:p>
        </w:tc>
        <w:tc>
          <w:tcPr>
            <w:tcW w:w="0" w:type="auto"/>
            <w:hideMark/>
          </w:tcPr>
          <w:p w14:paraId="5D4B97C1" w14:textId="77777777" w:rsidR="00C32083" w:rsidRPr="008536EB" w:rsidRDefault="00C32083" w:rsidP="009D3BF2">
            <w:pPr>
              <w:spacing w:line="276" w:lineRule="auto"/>
            </w:pPr>
            <w:r w:rsidRPr="008536EB">
              <w:t>High-accuracy GPS for fieldwork, supports multiple satellites</w:t>
            </w:r>
          </w:p>
        </w:tc>
        <w:tc>
          <w:tcPr>
            <w:tcW w:w="0" w:type="auto"/>
            <w:hideMark/>
          </w:tcPr>
          <w:p w14:paraId="3809A4ED" w14:textId="77777777" w:rsidR="00C32083" w:rsidRPr="008536EB" w:rsidRDefault="00C32083" w:rsidP="009D3BF2">
            <w:pPr>
              <w:spacing w:line="276" w:lineRule="auto"/>
            </w:pPr>
            <w:r w:rsidRPr="008536EB">
              <w:t>5 pcs</w:t>
            </w:r>
          </w:p>
        </w:tc>
        <w:tc>
          <w:tcPr>
            <w:tcW w:w="0" w:type="auto"/>
            <w:hideMark/>
          </w:tcPr>
          <w:p w14:paraId="6508DB75" w14:textId="77777777" w:rsidR="00C32083" w:rsidRPr="008536EB" w:rsidRDefault="00C32083" w:rsidP="009D3BF2">
            <w:pPr>
              <w:spacing w:line="276" w:lineRule="auto"/>
            </w:pPr>
            <w:r w:rsidRPr="008536EB">
              <w:t>1:5</w:t>
            </w:r>
          </w:p>
        </w:tc>
      </w:tr>
      <w:tr w:rsidR="008536EB" w:rsidRPr="008536EB" w14:paraId="57F6712A" w14:textId="77777777" w:rsidTr="009D3BF2">
        <w:tc>
          <w:tcPr>
            <w:tcW w:w="0" w:type="auto"/>
            <w:hideMark/>
          </w:tcPr>
          <w:p w14:paraId="3C049B1D" w14:textId="77777777" w:rsidR="00C32083" w:rsidRPr="008536EB" w:rsidRDefault="00C32083" w:rsidP="009D3BF2">
            <w:pPr>
              <w:spacing w:line="276" w:lineRule="auto"/>
            </w:pPr>
            <w:r w:rsidRPr="008536EB">
              <w:t>2</w:t>
            </w:r>
          </w:p>
        </w:tc>
        <w:tc>
          <w:tcPr>
            <w:tcW w:w="0" w:type="auto"/>
            <w:hideMark/>
          </w:tcPr>
          <w:p w14:paraId="17BF7876" w14:textId="77777777" w:rsidR="00C32083" w:rsidRPr="008536EB" w:rsidRDefault="00C32083" w:rsidP="009D3BF2">
            <w:pPr>
              <w:spacing w:line="276" w:lineRule="auto"/>
            </w:pPr>
            <w:r w:rsidRPr="008536EB">
              <w:t>Rangefinder</w:t>
            </w:r>
          </w:p>
        </w:tc>
        <w:tc>
          <w:tcPr>
            <w:tcW w:w="0" w:type="auto"/>
            <w:hideMark/>
          </w:tcPr>
          <w:p w14:paraId="277D00F0" w14:textId="77777777" w:rsidR="00C32083" w:rsidRPr="008536EB" w:rsidRDefault="00C32083" w:rsidP="009D3BF2">
            <w:pPr>
              <w:spacing w:line="276" w:lineRule="auto"/>
            </w:pPr>
            <w:r w:rsidRPr="008536EB">
              <w:t>Digital, accurate to at least 500 meters</w:t>
            </w:r>
          </w:p>
        </w:tc>
        <w:tc>
          <w:tcPr>
            <w:tcW w:w="0" w:type="auto"/>
            <w:hideMark/>
          </w:tcPr>
          <w:p w14:paraId="0199C844" w14:textId="77777777" w:rsidR="00C32083" w:rsidRPr="008536EB" w:rsidRDefault="00C32083" w:rsidP="009D3BF2">
            <w:pPr>
              <w:spacing w:line="276" w:lineRule="auto"/>
            </w:pPr>
            <w:r w:rsidRPr="008536EB">
              <w:t>5 pcs</w:t>
            </w:r>
          </w:p>
        </w:tc>
        <w:tc>
          <w:tcPr>
            <w:tcW w:w="0" w:type="auto"/>
            <w:hideMark/>
          </w:tcPr>
          <w:p w14:paraId="03A47A5A" w14:textId="77777777" w:rsidR="00C32083" w:rsidRPr="008536EB" w:rsidRDefault="00C32083" w:rsidP="009D3BF2">
            <w:pPr>
              <w:spacing w:line="276" w:lineRule="auto"/>
            </w:pPr>
            <w:r w:rsidRPr="008536EB">
              <w:t>1:5</w:t>
            </w:r>
          </w:p>
        </w:tc>
      </w:tr>
      <w:tr w:rsidR="008536EB" w:rsidRPr="008536EB" w14:paraId="20FC18BE" w14:textId="77777777" w:rsidTr="009D3BF2">
        <w:tc>
          <w:tcPr>
            <w:tcW w:w="0" w:type="auto"/>
            <w:hideMark/>
          </w:tcPr>
          <w:p w14:paraId="24602C83" w14:textId="77777777" w:rsidR="00C32083" w:rsidRPr="008536EB" w:rsidRDefault="00C32083" w:rsidP="009D3BF2">
            <w:pPr>
              <w:spacing w:line="276" w:lineRule="auto"/>
            </w:pPr>
            <w:r w:rsidRPr="008536EB">
              <w:t>3</w:t>
            </w:r>
          </w:p>
        </w:tc>
        <w:tc>
          <w:tcPr>
            <w:tcW w:w="0" w:type="auto"/>
            <w:hideMark/>
          </w:tcPr>
          <w:p w14:paraId="1898666C" w14:textId="77777777" w:rsidR="00C32083" w:rsidRPr="008536EB" w:rsidRDefault="00C32083" w:rsidP="009D3BF2">
            <w:pPr>
              <w:spacing w:line="276" w:lineRule="auto"/>
            </w:pPr>
            <w:r w:rsidRPr="008536EB">
              <w:t>Digital Camera</w:t>
            </w:r>
          </w:p>
        </w:tc>
        <w:tc>
          <w:tcPr>
            <w:tcW w:w="0" w:type="auto"/>
            <w:hideMark/>
          </w:tcPr>
          <w:p w14:paraId="299E05FE" w14:textId="77777777" w:rsidR="00C32083" w:rsidRPr="008536EB" w:rsidRDefault="00C32083" w:rsidP="009D3BF2">
            <w:pPr>
              <w:spacing w:line="276" w:lineRule="auto"/>
            </w:pPr>
            <w:r w:rsidRPr="008536EB">
              <w:t>Minimum 12 MP, GPS tagging capability</w:t>
            </w:r>
          </w:p>
        </w:tc>
        <w:tc>
          <w:tcPr>
            <w:tcW w:w="0" w:type="auto"/>
            <w:hideMark/>
          </w:tcPr>
          <w:p w14:paraId="2E58A310" w14:textId="77777777" w:rsidR="00C32083" w:rsidRPr="008536EB" w:rsidRDefault="00C32083" w:rsidP="009D3BF2">
            <w:pPr>
              <w:spacing w:line="276" w:lineRule="auto"/>
            </w:pPr>
            <w:r w:rsidRPr="008536EB">
              <w:t>5 pcs</w:t>
            </w:r>
          </w:p>
        </w:tc>
        <w:tc>
          <w:tcPr>
            <w:tcW w:w="0" w:type="auto"/>
            <w:hideMark/>
          </w:tcPr>
          <w:p w14:paraId="197462B9" w14:textId="77777777" w:rsidR="00C32083" w:rsidRPr="008536EB" w:rsidRDefault="00C32083" w:rsidP="009D3BF2">
            <w:pPr>
              <w:spacing w:line="276" w:lineRule="auto"/>
            </w:pPr>
            <w:r w:rsidRPr="008536EB">
              <w:t>1:5</w:t>
            </w:r>
          </w:p>
        </w:tc>
      </w:tr>
      <w:tr w:rsidR="008536EB" w:rsidRPr="008536EB" w14:paraId="25FA4FC8" w14:textId="77777777" w:rsidTr="009D3BF2">
        <w:tc>
          <w:tcPr>
            <w:tcW w:w="0" w:type="auto"/>
            <w:hideMark/>
          </w:tcPr>
          <w:p w14:paraId="024DFA15" w14:textId="77777777" w:rsidR="00C32083" w:rsidRPr="008536EB" w:rsidRDefault="00C32083" w:rsidP="009D3BF2">
            <w:pPr>
              <w:spacing w:line="276" w:lineRule="auto"/>
            </w:pPr>
            <w:r w:rsidRPr="008536EB">
              <w:t>4</w:t>
            </w:r>
          </w:p>
        </w:tc>
        <w:tc>
          <w:tcPr>
            <w:tcW w:w="0" w:type="auto"/>
            <w:hideMark/>
          </w:tcPr>
          <w:p w14:paraId="047FAEEE" w14:textId="77777777" w:rsidR="00C32083" w:rsidRPr="008536EB" w:rsidRDefault="00C32083" w:rsidP="009D3BF2">
            <w:pPr>
              <w:spacing w:line="276" w:lineRule="auto"/>
            </w:pPr>
            <w:r w:rsidRPr="008536EB">
              <w:t>Laser Distance Meter</w:t>
            </w:r>
          </w:p>
        </w:tc>
        <w:tc>
          <w:tcPr>
            <w:tcW w:w="0" w:type="auto"/>
            <w:hideMark/>
          </w:tcPr>
          <w:p w14:paraId="316695E3" w14:textId="77777777" w:rsidR="00C32083" w:rsidRPr="008536EB" w:rsidRDefault="00C32083" w:rsidP="009D3BF2">
            <w:pPr>
              <w:spacing w:line="276" w:lineRule="auto"/>
            </w:pPr>
            <w:r w:rsidRPr="008536EB">
              <w:t>Measures up to 100 meters, backlit display</w:t>
            </w:r>
          </w:p>
        </w:tc>
        <w:tc>
          <w:tcPr>
            <w:tcW w:w="0" w:type="auto"/>
            <w:hideMark/>
          </w:tcPr>
          <w:p w14:paraId="4791037E" w14:textId="77777777" w:rsidR="00C32083" w:rsidRPr="008536EB" w:rsidRDefault="00C32083" w:rsidP="009D3BF2">
            <w:pPr>
              <w:spacing w:line="276" w:lineRule="auto"/>
            </w:pPr>
            <w:r w:rsidRPr="008536EB">
              <w:t>5 pcs</w:t>
            </w:r>
          </w:p>
        </w:tc>
        <w:tc>
          <w:tcPr>
            <w:tcW w:w="0" w:type="auto"/>
            <w:hideMark/>
          </w:tcPr>
          <w:p w14:paraId="213FC1CB" w14:textId="77777777" w:rsidR="00C32083" w:rsidRPr="008536EB" w:rsidRDefault="00C32083" w:rsidP="009D3BF2">
            <w:pPr>
              <w:spacing w:line="276" w:lineRule="auto"/>
            </w:pPr>
            <w:r w:rsidRPr="008536EB">
              <w:t>1:5</w:t>
            </w:r>
          </w:p>
        </w:tc>
      </w:tr>
      <w:tr w:rsidR="008536EB" w:rsidRPr="008536EB" w14:paraId="63F62220" w14:textId="77777777" w:rsidTr="009D3BF2">
        <w:tc>
          <w:tcPr>
            <w:tcW w:w="0" w:type="auto"/>
            <w:hideMark/>
          </w:tcPr>
          <w:p w14:paraId="0ED366A1" w14:textId="77777777" w:rsidR="00C32083" w:rsidRPr="008536EB" w:rsidRDefault="00C32083" w:rsidP="009D3BF2">
            <w:pPr>
              <w:spacing w:line="276" w:lineRule="auto"/>
            </w:pPr>
            <w:r w:rsidRPr="008536EB">
              <w:t>5</w:t>
            </w:r>
          </w:p>
        </w:tc>
        <w:tc>
          <w:tcPr>
            <w:tcW w:w="0" w:type="auto"/>
            <w:hideMark/>
          </w:tcPr>
          <w:p w14:paraId="5F14E017" w14:textId="77777777" w:rsidR="00C32083" w:rsidRPr="008536EB" w:rsidRDefault="00C32083" w:rsidP="009D3BF2">
            <w:pPr>
              <w:spacing w:line="276" w:lineRule="auto"/>
            </w:pPr>
            <w:r w:rsidRPr="008536EB">
              <w:t>Communication Signal Strength Meter</w:t>
            </w:r>
          </w:p>
        </w:tc>
        <w:tc>
          <w:tcPr>
            <w:tcW w:w="0" w:type="auto"/>
            <w:hideMark/>
          </w:tcPr>
          <w:p w14:paraId="3EE5B5A3" w14:textId="77777777" w:rsidR="00C32083" w:rsidRPr="008536EB" w:rsidRDefault="00C32083" w:rsidP="009D3BF2">
            <w:pPr>
              <w:spacing w:line="276" w:lineRule="auto"/>
            </w:pPr>
            <w:r w:rsidRPr="008536EB">
              <w:t>Measures GSM/4G/5G signal strength</w:t>
            </w:r>
          </w:p>
        </w:tc>
        <w:tc>
          <w:tcPr>
            <w:tcW w:w="0" w:type="auto"/>
            <w:hideMark/>
          </w:tcPr>
          <w:p w14:paraId="0D75FB8B" w14:textId="77777777" w:rsidR="00C32083" w:rsidRPr="008536EB" w:rsidRDefault="00C32083" w:rsidP="009D3BF2">
            <w:pPr>
              <w:spacing w:line="276" w:lineRule="auto"/>
            </w:pPr>
            <w:r w:rsidRPr="008536EB">
              <w:t>5 pcs</w:t>
            </w:r>
          </w:p>
        </w:tc>
        <w:tc>
          <w:tcPr>
            <w:tcW w:w="0" w:type="auto"/>
            <w:hideMark/>
          </w:tcPr>
          <w:p w14:paraId="023FC85C" w14:textId="77777777" w:rsidR="00C32083" w:rsidRPr="008536EB" w:rsidRDefault="00C32083" w:rsidP="009D3BF2">
            <w:pPr>
              <w:spacing w:line="276" w:lineRule="auto"/>
            </w:pPr>
            <w:r w:rsidRPr="008536EB">
              <w:t>1:5</w:t>
            </w:r>
          </w:p>
        </w:tc>
      </w:tr>
      <w:tr w:rsidR="008536EB" w:rsidRPr="008536EB" w14:paraId="0C84537B" w14:textId="77777777" w:rsidTr="009D3BF2">
        <w:tc>
          <w:tcPr>
            <w:tcW w:w="0" w:type="auto"/>
            <w:hideMark/>
          </w:tcPr>
          <w:p w14:paraId="74880203" w14:textId="77777777" w:rsidR="00C32083" w:rsidRPr="008536EB" w:rsidRDefault="00C32083" w:rsidP="009D3BF2">
            <w:pPr>
              <w:spacing w:line="276" w:lineRule="auto"/>
            </w:pPr>
            <w:r w:rsidRPr="008536EB">
              <w:t>6</w:t>
            </w:r>
          </w:p>
        </w:tc>
        <w:tc>
          <w:tcPr>
            <w:tcW w:w="0" w:type="auto"/>
            <w:hideMark/>
          </w:tcPr>
          <w:p w14:paraId="20C21C83" w14:textId="77777777" w:rsidR="00C32083" w:rsidRPr="008536EB" w:rsidRDefault="00C32083" w:rsidP="009D3BF2">
            <w:pPr>
              <w:spacing w:line="276" w:lineRule="auto"/>
            </w:pPr>
            <w:r w:rsidRPr="008536EB">
              <w:t>Cable Tester</w:t>
            </w:r>
          </w:p>
        </w:tc>
        <w:tc>
          <w:tcPr>
            <w:tcW w:w="0" w:type="auto"/>
            <w:hideMark/>
          </w:tcPr>
          <w:p w14:paraId="51CC84F6" w14:textId="77777777" w:rsidR="00C32083" w:rsidRPr="008536EB" w:rsidRDefault="00C32083" w:rsidP="009D3BF2">
            <w:pPr>
              <w:spacing w:line="276" w:lineRule="auto"/>
            </w:pPr>
            <w:r w:rsidRPr="008536EB">
              <w:t>Multi-functional, suitable for coaxial and Ethernet cables</w:t>
            </w:r>
          </w:p>
        </w:tc>
        <w:tc>
          <w:tcPr>
            <w:tcW w:w="0" w:type="auto"/>
            <w:hideMark/>
          </w:tcPr>
          <w:p w14:paraId="2E15B420" w14:textId="77777777" w:rsidR="00C32083" w:rsidRPr="008536EB" w:rsidRDefault="00C32083" w:rsidP="009D3BF2">
            <w:pPr>
              <w:spacing w:line="276" w:lineRule="auto"/>
            </w:pPr>
            <w:r w:rsidRPr="008536EB">
              <w:t>5 pcs</w:t>
            </w:r>
          </w:p>
        </w:tc>
        <w:tc>
          <w:tcPr>
            <w:tcW w:w="0" w:type="auto"/>
            <w:hideMark/>
          </w:tcPr>
          <w:p w14:paraId="11ABF28A" w14:textId="77777777" w:rsidR="00C32083" w:rsidRPr="008536EB" w:rsidRDefault="00C32083" w:rsidP="009D3BF2">
            <w:pPr>
              <w:spacing w:line="276" w:lineRule="auto"/>
            </w:pPr>
            <w:r w:rsidRPr="008536EB">
              <w:t>1:5</w:t>
            </w:r>
          </w:p>
        </w:tc>
      </w:tr>
      <w:tr w:rsidR="008536EB" w:rsidRPr="008536EB" w14:paraId="75BBFAB2" w14:textId="77777777" w:rsidTr="009D3BF2">
        <w:tc>
          <w:tcPr>
            <w:tcW w:w="0" w:type="auto"/>
            <w:hideMark/>
          </w:tcPr>
          <w:p w14:paraId="4B8343C4" w14:textId="77777777" w:rsidR="00C32083" w:rsidRPr="008536EB" w:rsidRDefault="00C32083" w:rsidP="009D3BF2">
            <w:pPr>
              <w:spacing w:line="276" w:lineRule="auto"/>
            </w:pPr>
            <w:r w:rsidRPr="008536EB">
              <w:t>7</w:t>
            </w:r>
          </w:p>
        </w:tc>
        <w:tc>
          <w:tcPr>
            <w:tcW w:w="0" w:type="auto"/>
            <w:hideMark/>
          </w:tcPr>
          <w:p w14:paraId="05CB84E2" w14:textId="77777777" w:rsidR="00C32083" w:rsidRPr="008536EB" w:rsidRDefault="00C32083" w:rsidP="009D3BF2">
            <w:pPr>
              <w:spacing w:line="276" w:lineRule="auto"/>
            </w:pPr>
            <w:r w:rsidRPr="008536EB">
              <w:t>Crimping Tool</w:t>
            </w:r>
          </w:p>
        </w:tc>
        <w:tc>
          <w:tcPr>
            <w:tcW w:w="0" w:type="auto"/>
            <w:hideMark/>
          </w:tcPr>
          <w:p w14:paraId="6BB57AEF" w14:textId="77777777" w:rsidR="00C32083" w:rsidRPr="008536EB" w:rsidRDefault="00C32083" w:rsidP="009D3BF2">
            <w:pPr>
              <w:spacing w:line="276" w:lineRule="auto"/>
            </w:pPr>
            <w:r w:rsidRPr="008536EB">
              <w:t>Ergonomic, for coaxial and network cables</w:t>
            </w:r>
          </w:p>
        </w:tc>
        <w:tc>
          <w:tcPr>
            <w:tcW w:w="0" w:type="auto"/>
            <w:hideMark/>
          </w:tcPr>
          <w:p w14:paraId="2C3A22CE" w14:textId="77777777" w:rsidR="00C32083" w:rsidRPr="008536EB" w:rsidRDefault="00C32083" w:rsidP="009D3BF2">
            <w:pPr>
              <w:spacing w:line="276" w:lineRule="auto"/>
            </w:pPr>
            <w:r w:rsidRPr="008536EB">
              <w:t>5 pcs</w:t>
            </w:r>
          </w:p>
        </w:tc>
        <w:tc>
          <w:tcPr>
            <w:tcW w:w="0" w:type="auto"/>
            <w:hideMark/>
          </w:tcPr>
          <w:p w14:paraId="4D55F59A" w14:textId="77777777" w:rsidR="00C32083" w:rsidRPr="008536EB" w:rsidRDefault="00C32083" w:rsidP="009D3BF2">
            <w:pPr>
              <w:spacing w:line="276" w:lineRule="auto"/>
            </w:pPr>
            <w:r w:rsidRPr="008536EB">
              <w:t>1:5</w:t>
            </w:r>
          </w:p>
        </w:tc>
      </w:tr>
      <w:tr w:rsidR="008536EB" w:rsidRPr="008536EB" w14:paraId="1021D9F5" w14:textId="77777777" w:rsidTr="009D3BF2">
        <w:tc>
          <w:tcPr>
            <w:tcW w:w="0" w:type="auto"/>
            <w:hideMark/>
          </w:tcPr>
          <w:p w14:paraId="478D7221" w14:textId="77777777" w:rsidR="00C32083" w:rsidRPr="008536EB" w:rsidRDefault="00C32083" w:rsidP="009D3BF2">
            <w:pPr>
              <w:spacing w:line="276" w:lineRule="auto"/>
            </w:pPr>
            <w:r w:rsidRPr="008536EB">
              <w:t>8</w:t>
            </w:r>
          </w:p>
        </w:tc>
        <w:tc>
          <w:tcPr>
            <w:tcW w:w="0" w:type="auto"/>
            <w:hideMark/>
          </w:tcPr>
          <w:p w14:paraId="18603262" w14:textId="77777777" w:rsidR="00C32083" w:rsidRPr="008536EB" w:rsidRDefault="00C32083" w:rsidP="009D3BF2">
            <w:pPr>
              <w:spacing w:line="276" w:lineRule="auto"/>
            </w:pPr>
            <w:r w:rsidRPr="008536EB">
              <w:t>Audio and Video Signal Tester</w:t>
            </w:r>
          </w:p>
        </w:tc>
        <w:tc>
          <w:tcPr>
            <w:tcW w:w="0" w:type="auto"/>
            <w:hideMark/>
          </w:tcPr>
          <w:p w14:paraId="3D799DA3" w14:textId="77777777" w:rsidR="00C32083" w:rsidRPr="008536EB" w:rsidRDefault="00C32083" w:rsidP="009D3BF2">
            <w:pPr>
              <w:spacing w:line="276" w:lineRule="auto"/>
            </w:pPr>
            <w:r w:rsidRPr="008536EB">
              <w:t>Compatible with HDMI, SDI, and analog signals</w:t>
            </w:r>
          </w:p>
        </w:tc>
        <w:tc>
          <w:tcPr>
            <w:tcW w:w="0" w:type="auto"/>
            <w:hideMark/>
          </w:tcPr>
          <w:p w14:paraId="7DA14D5A" w14:textId="77777777" w:rsidR="00C32083" w:rsidRPr="008536EB" w:rsidRDefault="00C32083" w:rsidP="009D3BF2">
            <w:pPr>
              <w:spacing w:line="276" w:lineRule="auto"/>
            </w:pPr>
            <w:r w:rsidRPr="008536EB">
              <w:t>5 pcs</w:t>
            </w:r>
          </w:p>
        </w:tc>
        <w:tc>
          <w:tcPr>
            <w:tcW w:w="0" w:type="auto"/>
            <w:hideMark/>
          </w:tcPr>
          <w:p w14:paraId="30217F6A" w14:textId="77777777" w:rsidR="00C32083" w:rsidRPr="008536EB" w:rsidRDefault="00C32083" w:rsidP="009D3BF2">
            <w:pPr>
              <w:spacing w:line="276" w:lineRule="auto"/>
            </w:pPr>
            <w:r w:rsidRPr="008536EB">
              <w:t>1:5</w:t>
            </w:r>
          </w:p>
        </w:tc>
      </w:tr>
      <w:tr w:rsidR="008536EB" w:rsidRPr="008536EB" w14:paraId="1F4D6D19" w14:textId="77777777" w:rsidTr="009D3BF2">
        <w:tc>
          <w:tcPr>
            <w:tcW w:w="0" w:type="auto"/>
            <w:hideMark/>
          </w:tcPr>
          <w:p w14:paraId="7DB33450" w14:textId="77777777" w:rsidR="00C32083" w:rsidRPr="008536EB" w:rsidRDefault="00C32083" w:rsidP="009D3BF2">
            <w:pPr>
              <w:spacing w:line="276" w:lineRule="auto"/>
            </w:pPr>
            <w:r w:rsidRPr="008536EB">
              <w:t>9</w:t>
            </w:r>
          </w:p>
        </w:tc>
        <w:tc>
          <w:tcPr>
            <w:tcW w:w="0" w:type="auto"/>
            <w:hideMark/>
          </w:tcPr>
          <w:p w14:paraId="5EEAD6A0" w14:textId="77777777" w:rsidR="00C32083" w:rsidRPr="008536EB" w:rsidRDefault="00C32083" w:rsidP="009D3BF2">
            <w:pPr>
              <w:spacing w:line="276" w:lineRule="auto"/>
            </w:pPr>
            <w:r w:rsidRPr="008536EB">
              <w:t>RF Power Meter</w:t>
            </w:r>
          </w:p>
        </w:tc>
        <w:tc>
          <w:tcPr>
            <w:tcW w:w="0" w:type="auto"/>
            <w:hideMark/>
          </w:tcPr>
          <w:p w14:paraId="723891D0" w14:textId="77777777" w:rsidR="00C32083" w:rsidRPr="008536EB" w:rsidRDefault="00C32083" w:rsidP="009D3BF2">
            <w:pPr>
              <w:spacing w:line="276" w:lineRule="auto"/>
            </w:pPr>
            <w:r w:rsidRPr="008536EB">
              <w:t>Measures RF power accurately across multiple frequencies</w:t>
            </w:r>
          </w:p>
        </w:tc>
        <w:tc>
          <w:tcPr>
            <w:tcW w:w="0" w:type="auto"/>
            <w:hideMark/>
          </w:tcPr>
          <w:p w14:paraId="7F3EC2A8" w14:textId="77777777" w:rsidR="00C32083" w:rsidRPr="008536EB" w:rsidRDefault="00C32083" w:rsidP="009D3BF2">
            <w:pPr>
              <w:spacing w:line="276" w:lineRule="auto"/>
            </w:pPr>
            <w:r w:rsidRPr="008536EB">
              <w:t>5 pcs</w:t>
            </w:r>
          </w:p>
        </w:tc>
        <w:tc>
          <w:tcPr>
            <w:tcW w:w="0" w:type="auto"/>
            <w:hideMark/>
          </w:tcPr>
          <w:p w14:paraId="25BEAF07" w14:textId="77777777" w:rsidR="00C32083" w:rsidRPr="008536EB" w:rsidRDefault="00C32083" w:rsidP="009D3BF2">
            <w:pPr>
              <w:spacing w:line="276" w:lineRule="auto"/>
            </w:pPr>
            <w:r w:rsidRPr="008536EB">
              <w:t>1:5</w:t>
            </w:r>
          </w:p>
        </w:tc>
      </w:tr>
      <w:tr w:rsidR="008536EB" w:rsidRPr="008536EB" w14:paraId="6D3531F6" w14:textId="77777777" w:rsidTr="009D3BF2">
        <w:tc>
          <w:tcPr>
            <w:tcW w:w="0" w:type="auto"/>
            <w:hideMark/>
          </w:tcPr>
          <w:p w14:paraId="785F0B7B" w14:textId="77777777" w:rsidR="00C32083" w:rsidRPr="008536EB" w:rsidRDefault="00C32083" w:rsidP="009D3BF2">
            <w:pPr>
              <w:spacing w:line="276" w:lineRule="auto"/>
            </w:pPr>
            <w:r w:rsidRPr="008536EB">
              <w:t>10</w:t>
            </w:r>
          </w:p>
        </w:tc>
        <w:tc>
          <w:tcPr>
            <w:tcW w:w="0" w:type="auto"/>
            <w:hideMark/>
          </w:tcPr>
          <w:p w14:paraId="71485EBF" w14:textId="77777777" w:rsidR="00C32083" w:rsidRPr="008536EB" w:rsidRDefault="00C32083" w:rsidP="009D3BF2">
            <w:pPr>
              <w:spacing w:line="276" w:lineRule="auto"/>
            </w:pPr>
            <w:r w:rsidRPr="008536EB">
              <w:t>GSM Signal Tester</w:t>
            </w:r>
          </w:p>
        </w:tc>
        <w:tc>
          <w:tcPr>
            <w:tcW w:w="0" w:type="auto"/>
            <w:hideMark/>
          </w:tcPr>
          <w:p w14:paraId="0067C957" w14:textId="77777777" w:rsidR="00C32083" w:rsidRPr="008536EB" w:rsidRDefault="00C32083" w:rsidP="009D3BF2">
            <w:pPr>
              <w:spacing w:line="276" w:lineRule="auto"/>
            </w:pPr>
            <w:r w:rsidRPr="008536EB">
              <w:t>Supports GSM 900/1800/1900 MHz</w:t>
            </w:r>
          </w:p>
        </w:tc>
        <w:tc>
          <w:tcPr>
            <w:tcW w:w="0" w:type="auto"/>
            <w:hideMark/>
          </w:tcPr>
          <w:p w14:paraId="28A3BD23" w14:textId="77777777" w:rsidR="00C32083" w:rsidRPr="008536EB" w:rsidRDefault="00C32083" w:rsidP="009D3BF2">
            <w:pPr>
              <w:spacing w:line="276" w:lineRule="auto"/>
            </w:pPr>
            <w:r w:rsidRPr="008536EB">
              <w:t>5 pcs</w:t>
            </w:r>
          </w:p>
        </w:tc>
        <w:tc>
          <w:tcPr>
            <w:tcW w:w="0" w:type="auto"/>
            <w:hideMark/>
          </w:tcPr>
          <w:p w14:paraId="2C9BB9D7" w14:textId="77777777" w:rsidR="00C32083" w:rsidRPr="008536EB" w:rsidRDefault="00C32083" w:rsidP="009D3BF2">
            <w:pPr>
              <w:spacing w:line="276" w:lineRule="auto"/>
            </w:pPr>
            <w:r w:rsidRPr="008536EB">
              <w:t>1:5</w:t>
            </w:r>
          </w:p>
        </w:tc>
      </w:tr>
      <w:tr w:rsidR="008536EB" w:rsidRPr="008536EB" w14:paraId="1E81ED27" w14:textId="77777777" w:rsidTr="009D3BF2">
        <w:tc>
          <w:tcPr>
            <w:tcW w:w="0" w:type="auto"/>
            <w:hideMark/>
          </w:tcPr>
          <w:p w14:paraId="2CCAA7CC" w14:textId="77777777" w:rsidR="00C32083" w:rsidRPr="008536EB" w:rsidRDefault="00C32083" w:rsidP="009D3BF2">
            <w:pPr>
              <w:spacing w:line="276" w:lineRule="auto"/>
            </w:pPr>
            <w:r w:rsidRPr="008536EB">
              <w:t>11</w:t>
            </w:r>
          </w:p>
        </w:tc>
        <w:tc>
          <w:tcPr>
            <w:tcW w:w="0" w:type="auto"/>
            <w:hideMark/>
          </w:tcPr>
          <w:p w14:paraId="759419A5" w14:textId="77777777" w:rsidR="00C32083" w:rsidRPr="008536EB" w:rsidRDefault="00C32083" w:rsidP="009D3BF2">
            <w:pPr>
              <w:spacing w:line="276" w:lineRule="auto"/>
            </w:pPr>
            <w:r w:rsidRPr="008536EB">
              <w:t>Oscilloscope</w:t>
            </w:r>
          </w:p>
        </w:tc>
        <w:tc>
          <w:tcPr>
            <w:tcW w:w="0" w:type="auto"/>
            <w:hideMark/>
          </w:tcPr>
          <w:p w14:paraId="4DA8B54B" w14:textId="77777777" w:rsidR="00C32083" w:rsidRPr="008536EB" w:rsidRDefault="00C32083" w:rsidP="009D3BF2">
            <w:pPr>
              <w:spacing w:line="276" w:lineRule="auto"/>
            </w:pPr>
            <w:r w:rsidRPr="008536EB">
              <w:t>Digital, 100 MHz bandwidth</w:t>
            </w:r>
          </w:p>
        </w:tc>
        <w:tc>
          <w:tcPr>
            <w:tcW w:w="0" w:type="auto"/>
            <w:hideMark/>
          </w:tcPr>
          <w:p w14:paraId="5C3FDCE1" w14:textId="77777777" w:rsidR="00C32083" w:rsidRPr="008536EB" w:rsidRDefault="00C32083" w:rsidP="009D3BF2">
            <w:pPr>
              <w:spacing w:line="276" w:lineRule="auto"/>
            </w:pPr>
            <w:r w:rsidRPr="008536EB">
              <w:t>5 pcs</w:t>
            </w:r>
          </w:p>
        </w:tc>
        <w:tc>
          <w:tcPr>
            <w:tcW w:w="0" w:type="auto"/>
            <w:hideMark/>
          </w:tcPr>
          <w:p w14:paraId="19098D64" w14:textId="77777777" w:rsidR="00C32083" w:rsidRPr="008536EB" w:rsidRDefault="00C32083" w:rsidP="009D3BF2">
            <w:pPr>
              <w:spacing w:line="276" w:lineRule="auto"/>
            </w:pPr>
            <w:r w:rsidRPr="008536EB">
              <w:t>1:5</w:t>
            </w:r>
          </w:p>
        </w:tc>
      </w:tr>
      <w:tr w:rsidR="008536EB" w:rsidRPr="008536EB" w14:paraId="34AFFD86" w14:textId="77777777" w:rsidTr="009D3BF2">
        <w:tc>
          <w:tcPr>
            <w:tcW w:w="0" w:type="auto"/>
            <w:hideMark/>
          </w:tcPr>
          <w:p w14:paraId="7973B101" w14:textId="77777777" w:rsidR="00C32083" w:rsidRPr="008536EB" w:rsidRDefault="00C32083" w:rsidP="009D3BF2">
            <w:pPr>
              <w:spacing w:line="276" w:lineRule="auto"/>
            </w:pPr>
            <w:r w:rsidRPr="008536EB">
              <w:rPr>
                <w:b/>
                <w:bCs/>
              </w:rPr>
              <w:t>B</w:t>
            </w:r>
          </w:p>
        </w:tc>
        <w:tc>
          <w:tcPr>
            <w:tcW w:w="0" w:type="auto"/>
            <w:hideMark/>
          </w:tcPr>
          <w:p w14:paraId="665A6A46" w14:textId="77777777" w:rsidR="00C32083" w:rsidRPr="008536EB" w:rsidRDefault="00C32083" w:rsidP="009D3BF2">
            <w:pPr>
              <w:spacing w:line="276" w:lineRule="auto"/>
            </w:pPr>
            <w:r w:rsidRPr="008536EB">
              <w:rPr>
                <w:b/>
                <w:bCs/>
              </w:rPr>
              <w:t>Materials and Supplies</w:t>
            </w:r>
          </w:p>
        </w:tc>
        <w:tc>
          <w:tcPr>
            <w:tcW w:w="0" w:type="auto"/>
            <w:hideMark/>
          </w:tcPr>
          <w:p w14:paraId="35ABE376" w14:textId="77777777" w:rsidR="00C32083" w:rsidRPr="008536EB" w:rsidRDefault="00C32083" w:rsidP="009D3BF2">
            <w:pPr>
              <w:spacing w:line="276" w:lineRule="auto"/>
            </w:pPr>
          </w:p>
        </w:tc>
        <w:tc>
          <w:tcPr>
            <w:tcW w:w="0" w:type="auto"/>
            <w:hideMark/>
          </w:tcPr>
          <w:p w14:paraId="1E41EC27" w14:textId="77777777" w:rsidR="00C32083" w:rsidRPr="008536EB" w:rsidRDefault="00C32083" w:rsidP="009D3BF2">
            <w:pPr>
              <w:spacing w:line="276" w:lineRule="auto"/>
            </w:pPr>
          </w:p>
        </w:tc>
        <w:tc>
          <w:tcPr>
            <w:tcW w:w="0" w:type="auto"/>
            <w:hideMark/>
          </w:tcPr>
          <w:p w14:paraId="620D562E" w14:textId="77777777" w:rsidR="00C32083" w:rsidRPr="008536EB" w:rsidRDefault="00C32083" w:rsidP="009D3BF2">
            <w:pPr>
              <w:spacing w:line="276" w:lineRule="auto"/>
            </w:pPr>
          </w:p>
        </w:tc>
      </w:tr>
      <w:tr w:rsidR="008536EB" w:rsidRPr="008536EB" w14:paraId="1F840406" w14:textId="77777777" w:rsidTr="009D3BF2">
        <w:tc>
          <w:tcPr>
            <w:tcW w:w="0" w:type="auto"/>
            <w:hideMark/>
          </w:tcPr>
          <w:p w14:paraId="5E9DDD36" w14:textId="77777777" w:rsidR="00C32083" w:rsidRPr="008536EB" w:rsidRDefault="00C32083" w:rsidP="009D3BF2">
            <w:pPr>
              <w:spacing w:line="276" w:lineRule="auto"/>
            </w:pPr>
            <w:r w:rsidRPr="008536EB">
              <w:t>12</w:t>
            </w:r>
          </w:p>
        </w:tc>
        <w:tc>
          <w:tcPr>
            <w:tcW w:w="0" w:type="auto"/>
            <w:hideMark/>
          </w:tcPr>
          <w:p w14:paraId="693C5128" w14:textId="77777777" w:rsidR="00C32083" w:rsidRPr="008536EB" w:rsidRDefault="00C32083" w:rsidP="009D3BF2">
            <w:pPr>
              <w:spacing w:line="276" w:lineRule="auto"/>
            </w:pPr>
            <w:r w:rsidRPr="008536EB">
              <w:t>Coaxial Cables and Splitters</w:t>
            </w:r>
          </w:p>
        </w:tc>
        <w:tc>
          <w:tcPr>
            <w:tcW w:w="0" w:type="auto"/>
            <w:hideMark/>
          </w:tcPr>
          <w:p w14:paraId="4A0264FD" w14:textId="77777777" w:rsidR="00C32083" w:rsidRPr="008536EB" w:rsidRDefault="00C32083" w:rsidP="009D3BF2">
            <w:pPr>
              <w:spacing w:line="276" w:lineRule="auto"/>
            </w:pPr>
            <w:r w:rsidRPr="008536EB">
              <w:t>Assorted lengths, 75 Ohm impedance</w:t>
            </w:r>
          </w:p>
        </w:tc>
        <w:tc>
          <w:tcPr>
            <w:tcW w:w="0" w:type="auto"/>
            <w:hideMark/>
          </w:tcPr>
          <w:p w14:paraId="58E9289B" w14:textId="77777777" w:rsidR="00C32083" w:rsidRPr="008536EB" w:rsidRDefault="00C32083" w:rsidP="009D3BF2">
            <w:pPr>
              <w:spacing w:line="276" w:lineRule="auto"/>
            </w:pPr>
            <w:r w:rsidRPr="008536EB">
              <w:t>As needed</w:t>
            </w:r>
          </w:p>
        </w:tc>
        <w:tc>
          <w:tcPr>
            <w:tcW w:w="0" w:type="auto"/>
            <w:hideMark/>
          </w:tcPr>
          <w:p w14:paraId="03C7B554" w14:textId="77777777" w:rsidR="00C32083" w:rsidRPr="008536EB" w:rsidRDefault="00C32083" w:rsidP="009D3BF2">
            <w:pPr>
              <w:spacing w:line="276" w:lineRule="auto"/>
            </w:pPr>
            <w:r w:rsidRPr="008536EB">
              <w:t>As needed</w:t>
            </w:r>
          </w:p>
        </w:tc>
      </w:tr>
      <w:tr w:rsidR="008536EB" w:rsidRPr="008536EB" w14:paraId="7012ACAF" w14:textId="77777777" w:rsidTr="009D3BF2">
        <w:tc>
          <w:tcPr>
            <w:tcW w:w="0" w:type="auto"/>
            <w:hideMark/>
          </w:tcPr>
          <w:p w14:paraId="269B2FF9" w14:textId="77777777" w:rsidR="00C32083" w:rsidRPr="008536EB" w:rsidRDefault="00C32083" w:rsidP="009D3BF2">
            <w:pPr>
              <w:spacing w:line="276" w:lineRule="auto"/>
            </w:pPr>
            <w:r w:rsidRPr="008536EB">
              <w:t>13</w:t>
            </w:r>
          </w:p>
        </w:tc>
        <w:tc>
          <w:tcPr>
            <w:tcW w:w="0" w:type="auto"/>
            <w:hideMark/>
          </w:tcPr>
          <w:p w14:paraId="2A8C3C79" w14:textId="77777777" w:rsidR="00C32083" w:rsidRPr="008536EB" w:rsidRDefault="00C32083" w:rsidP="009D3BF2">
            <w:pPr>
              <w:spacing w:line="276" w:lineRule="auto"/>
            </w:pPr>
            <w:r w:rsidRPr="008536EB">
              <w:t>Transmitters and Receivers</w:t>
            </w:r>
          </w:p>
        </w:tc>
        <w:tc>
          <w:tcPr>
            <w:tcW w:w="0" w:type="auto"/>
            <w:hideMark/>
          </w:tcPr>
          <w:p w14:paraId="60F8BFB4" w14:textId="77777777" w:rsidR="00C32083" w:rsidRPr="008536EB" w:rsidRDefault="00C32083" w:rsidP="009D3BF2">
            <w:pPr>
              <w:spacing w:line="276" w:lineRule="auto"/>
            </w:pPr>
            <w:r w:rsidRPr="008536EB">
              <w:t>Frequency-matched for testing signal strength</w:t>
            </w:r>
          </w:p>
        </w:tc>
        <w:tc>
          <w:tcPr>
            <w:tcW w:w="0" w:type="auto"/>
            <w:hideMark/>
          </w:tcPr>
          <w:p w14:paraId="41DF3CC0" w14:textId="77777777" w:rsidR="00C32083" w:rsidRPr="008536EB" w:rsidRDefault="00C32083" w:rsidP="009D3BF2">
            <w:pPr>
              <w:spacing w:line="276" w:lineRule="auto"/>
            </w:pPr>
            <w:r w:rsidRPr="008536EB">
              <w:t>As needed</w:t>
            </w:r>
          </w:p>
        </w:tc>
        <w:tc>
          <w:tcPr>
            <w:tcW w:w="0" w:type="auto"/>
            <w:hideMark/>
          </w:tcPr>
          <w:p w14:paraId="2C2A5BDB" w14:textId="77777777" w:rsidR="00C32083" w:rsidRPr="008536EB" w:rsidRDefault="00C32083" w:rsidP="009D3BF2">
            <w:pPr>
              <w:spacing w:line="276" w:lineRule="auto"/>
            </w:pPr>
            <w:r w:rsidRPr="008536EB">
              <w:t>As needed</w:t>
            </w:r>
          </w:p>
        </w:tc>
      </w:tr>
      <w:tr w:rsidR="008536EB" w:rsidRPr="008536EB" w14:paraId="7EE3974E" w14:textId="77777777" w:rsidTr="009D3BF2">
        <w:tc>
          <w:tcPr>
            <w:tcW w:w="0" w:type="auto"/>
            <w:hideMark/>
          </w:tcPr>
          <w:p w14:paraId="1777A465" w14:textId="77777777" w:rsidR="00C32083" w:rsidRPr="008536EB" w:rsidRDefault="00C32083" w:rsidP="009D3BF2">
            <w:pPr>
              <w:spacing w:line="276" w:lineRule="auto"/>
            </w:pPr>
            <w:r w:rsidRPr="008536EB">
              <w:t>14</w:t>
            </w:r>
          </w:p>
        </w:tc>
        <w:tc>
          <w:tcPr>
            <w:tcW w:w="0" w:type="auto"/>
            <w:hideMark/>
          </w:tcPr>
          <w:p w14:paraId="63EA830B" w14:textId="77777777" w:rsidR="00C32083" w:rsidRPr="008536EB" w:rsidRDefault="00C32083" w:rsidP="009D3BF2">
            <w:pPr>
              <w:spacing w:line="276" w:lineRule="auto"/>
            </w:pPr>
            <w:r w:rsidRPr="008536EB">
              <w:t>Waveguides and Feedhorns</w:t>
            </w:r>
          </w:p>
        </w:tc>
        <w:tc>
          <w:tcPr>
            <w:tcW w:w="0" w:type="auto"/>
            <w:hideMark/>
          </w:tcPr>
          <w:p w14:paraId="36B21A5C" w14:textId="77777777" w:rsidR="00C32083" w:rsidRPr="008536EB" w:rsidRDefault="00C32083" w:rsidP="009D3BF2">
            <w:pPr>
              <w:spacing w:line="276" w:lineRule="auto"/>
            </w:pPr>
            <w:r w:rsidRPr="008536EB">
              <w:t>For specific frequency bands (S, C, Ku bands)</w:t>
            </w:r>
          </w:p>
        </w:tc>
        <w:tc>
          <w:tcPr>
            <w:tcW w:w="0" w:type="auto"/>
            <w:hideMark/>
          </w:tcPr>
          <w:p w14:paraId="69A9FB55" w14:textId="77777777" w:rsidR="00C32083" w:rsidRPr="008536EB" w:rsidRDefault="00C32083" w:rsidP="009D3BF2">
            <w:pPr>
              <w:spacing w:line="276" w:lineRule="auto"/>
            </w:pPr>
            <w:r w:rsidRPr="008536EB">
              <w:t>As needed</w:t>
            </w:r>
          </w:p>
        </w:tc>
        <w:tc>
          <w:tcPr>
            <w:tcW w:w="0" w:type="auto"/>
            <w:hideMark/>
          </w:tcPr>
          <w:p w14:paraId="391BE9C2" w14:textId="77777777" w:rsidR="00C32083" w:rsidRPr="008536EB" w:rsidRDefault="00C32083" w:rsidP="009D3BF2">
            <w:pPr>
              <w:spacing w:line="276" w:lineRule="auto"/>
            </w:pPr>
            <w:r w:rsidRPr="008536EB">
              <w:t>As needed</w:t>
            </w:r>
          </w:p>
        </w:tc>
      </w:tr>
      <w:tr w:rsidR="008536EB" w:rsidRPr="008536EB" w14:paraId="76837E57" w14:textId="77777777" w:rsidTr="009D3BF2">
        <w:tc>
          <w:tcPr>
            <w:tcW w:w="0" w:type="auto"/>
            <w:hideMark/>
          </w:tcPr>
          <w:p w14:paraId="7C3097C0" w14:textId="77777777" w:rsidR="00C32083" w:rsidRPr="008536EB" w:rsidRDefault="00C32083" w:rsidP="009D3BF2">
            <w:pPr>
              <w:spacing w:line="276" w:lineRule="auto"/>
            </w:pPr>
            <w:r w:rsidRPr="008536EB">
              <w:t>15</w:t>
            </w:r>
          </w:p>
        </w:tc>
        <w:tc>
          <w:tcPr>
            <w:tcW w:w="0" w:type="auto"/>
            <w:hideMark/>
          </w:tcPr>
          <w:p w14:paraId="6F3A89DF" w14:textId="77777777" w:rsidR="00C32083" w:rsidRPr="008536EB" w:rsidRDefault="00C32083" w:rsidP="009D3BF2">
            <w:pPr>
              <w:spacing w:line="276" w:lineRule="auto"/>
            </w:pPr>
            <w:r w:rsidRPr="008536EB">
              <w:t>Modulators/Demodulators</w:t>
            </w:r>
          </w:p>
        </w:tc>
        <w:tc>
          <w:tcPr>
            <w:tcW w:w="0" w:type="auto"/>
            <w:hideMark/>
          </w:tcPr>
          <w:p w14:paraId="33C82A39" w14:textId="77777777" w:rsidR="00C32083" w:rsidRPr="008536EB" w:rsidRDefault="00C32083" w:rsidP="009D3BF2">
            <w:pPr>
              <w:spacing w:line="276" w:lineRule="auto"/>
            </w:pPr>
            <w:r w:rsidRPr="008536EB">
              <w:t>Compatible with various modulation schemes</w:t>
            </w:r>
          </w:p>
        </w:tc>
        <w:tc>
          <w:tcPr>
            <w:tcW w:w="0" w:type="auto"/>
            <w:hideMark/>
          </w:tcPr>
          <w:p w14:paraId="21088A13" w14:textId="77777777" w:rsidR="00C32083" w:rsidRPr="008536EB" w:rsidRDefault="00C32083" w:rsidP="009D3BF2">
            <w:pPr>
              <w:spacing w:line="276" w:lineRule="auto"/>
            </w:pPr>
            <w:r w:rsidRPr="008536EB">
              <w:t>As needed</w:t>
            </w:r>
          </w:p>
        </w:tc>
        <w:tc>
          <w:tcPr>
            <w:tcW w:w="0" w:type="auto"/>
            <w:hideMark/>
          </w:tcPr>
          <w:p w14:paraId="5FA5CBAC" w14:textId="77777777" w:rsidR="00C32083" w:rsidRPr="008536EB" w:rsidRDefault="00C32083" w:rsidP="009D3BF2">
            <w:pPr>
              <w:spacing w:line="276" w:lineRule="auto"/>
            </w:pPr>
            <w:r w:rsidRPr="008536EB">
              <w:t>As needed</w:t>
            </w:r>
          </w:p>
        </w:tc>
      </w:tr>
      <w:tr w:rsidR="008536EB" w:rsidRPr="008536EB" w14:paraId="0E555B15" w14:textId="77777777" w:rsidTr="009D3BF2">
        <w:tc>
          <w:tcPr>
            <w:tcW w:w="0" w:type="auto"/>
            <w:hideMark/>
          </w:tcPr>
          <w:p w14:paraId="2D92CF49" w14:textId="77777777" w:rsidR="00C32083" w:rsidRPr="008536EB" w:rsidRDefault="00C32083" w:rsidP="009D3BF2">
            <w:pPr>
              <w:spacing w:line="276" w:lineRule="auto"/>
            </w:pPr>
            <w:r w:rsidRPr="008536EB">
              <w:t>16</w:t>
            </w:r>
          </w:p>
        </w:tc>
        <w:tc>
          <w:tcPr>
            <w:tcW w:w="0" w:type="auto"/>
            <w:hideMark/>
          </w:tcPr>
          <w:p w14:paraId="7426EAC6" w14:textId="77777777" w:rsidR="00C32083" w:rsidRPr="008536EB" w:rsidRDefault="00C32083" w:rsidP="009D3BF2">
            <w:pPr>
              <w:spacing w:line="276" w:lineRule="auto"/>
            </w:pPr>
            <w:r w:rsidRPr="008536EB">
              <w:t>GSM Base Stations (BTS)</w:t>
            </w:r>
          </w:p>
        </w:tc>
        <w:tc>
          <w:tcPr>
            <w:tcW w:w="0" w:type="auto"/>
            <w:hideMark/>
          </w:tcPr>
          <w:p w14:paraId="1409A42B" w14:textId="77777777" w:rsidR="00C32083" w:rsidRPr="008536EB" w:rsidRDefault="00C32083" w:rsidP="009D3BF2">
            <w:pPr>
              <w:spacing w:line="276" w:lineRule="auto"/>
            </w:pPr>
            <w:r w:rsidRPr="008536EB">
              <w:t>For signal transmission experiments</w:t>
            </w:r>
          </w:p>
        </w:tc>
        <w:tc>
          <w:tcPr>
            <w:tcW w:w="0" w:type="auto"/>
            <w:hideMark/>
          </w:tcPr>
          <w:p w14:paraId="50EBD15F" w14:textId="77777777" w:rsidR="00C32083" w:rsidRPr="008536EB" w:rsidRDefault="00C32083" w:rsidP="009D3BF2">
            <w:pPr>
              <w:spacing w:line="276" w:lineRule="auto"/>
            </w:pPr>
            <w:r w:rsidRPr="008536EB">
              <w:t>As needed</w:t>
            </w:r>
          </w:p>
        </w:tc>
        <w:tc>
          <w:tcPr>
            <w:tcW w:w="0" w:type="auto"/>
            <w:hideMark/>
          </w:tcPr>
          <w:p w14:paraId="01CC1BDB" w14:textId="77777777" w:rsidR="00C32083" w:rsidRPr="008536EB" w:rsidRDefault="00C32083" w:rsidP="009D3BF2">
            <w:pPr>
              <w:spacing w:line="276" w:lineRule="auto"/>
            </w:pPr>
            <w:r w:rsidRPr="008536EB">
              <w:t>As needed</w:t>
            </w:r>
          </w:p>
        </w:tc>
      </w:tr>
      <w:tr w:rsidR="008536EB" w:rsidRPr="008536EB" w14:paraId="547C6C38" w14:textId="77777777" w:rsidTr="009D3BF2">
        <w:tc>
          <w:tcPr>
            <w:tcW w:w="0" w:type="auto"/>
            <w:hideMark/>
          </w:tcPr>
          <w:p w14:paraId="7B93E2C9" w14:textId="77777777" w:rsidR="00C32083" w:rsidRPr="008536EB" w:rsidRDefault="00C32083" w:rsidP="009D3BF2">
            <w:pPr>
              <w:spacing w:line="276" w:lineRule="auto"/>
            </w:pPr>
            <w:r w:rsidRPr="008536EB">
              <w:t>17</w:t>
            </w:r>
          </w:p>
        </w:tc>
        <w:tc>
          <w:tcPr>
            <w:tcW w:w="0" w:type="auto"/>
            <w:hideMark/>
          </w:tcPr>
          <w:p w14:paraId="737025AA" w14:textId="77777777" w:rsidR="00C32083" w:rsidRPr="008536EB" w:rsidRDefault="00C32083" w:rsidP="009D3BF2">
            <w:pPr>
              <w:spacing w:line="276" w:lineRule="auto"/>
            </w:pPr>
            <w:r w:rsidRPr="008536EB">
              <w:t>SIM Cards for Testing</w:t>
            </w:r>
          </w:p>
        </w:tc>
        <w:tc>
          <w:tcPr>
            <w:tcW w:w="0" w:type="auto"/>
            <w:hideMark/>
          </w:tcPr>
          <w:p w14:paraId="3061D349" w14:textId="77777777" w:rsidR="00C32083" w:rsidRPr="008536EB" w:rsidRDefault="00C32083" w:rsidP="009D3BF2">
            <w:pPr>
              <w:spacing w:line="276" w:lineRule="auto"/>
            </w:pPr>
            <w:r w:rsidRPr="008536EB">
              <w:t>Includes multiple carrier networks</w:t>
            </w:r>
          </w:p>
        </w:tc>
        <w:tc>
          <w:tcPr>
            <w:tcW w:w="0" w:type="auto"/>
            <w:hideMark/>
          </w:tcPr>
          <w:p w14:paraId="33F359FB" w14:textId="77777777" w:rsidR="00C32083" w:rsidRPr="008536EB" w:rsidRDefault="00C32083" w:rsidP="009D3BF2">
            <w:pPr>
              <w:spacing w:line="276" w:lineRule="auto"/>
            </w:pPr>
            <w:r w:rsidRPr="008536EB">
              <w:t>As needed</w:t>
            </w:r>
          </w:p>
        </w:tc>
        <w:tc>
          <w:tcPr>
            <w:tcW w:w="0" w:type="auto"/>
            <w:hideMark/>
          </w:tcPr>
          <w:p w14:paraId="19CFD072" w14:textId="77777777" w:rsidR="00C32083" w:rsidRPr="008536EB" w:rsidRDefault="00C32083" w:rsidP="009D3BF2">
            <w:pPr>
              <w:spacing w:line="276" w:lineRule="auto"/>
            </w:pPr>
            <w:r w:rsidRPr="008536EB">
              <w:t>As needed</w:t>
            </w:r>
          </w:p>
        </w:tc>
      </w:tr>
      <w:tr w:rsidR="008536EB" w:rsidRPr="008536EB" w14:paraId="5D8E9E5C" w14:textId="77777777" w:rsidTr="009D3BF2">
        <w:tc>
          <w:tcPr>
            <w:tcW w:w="0" w:type="auto"/>
            <w:hideMark/>
          </w:tcPr>
          <w:p w14:paraId="44509322" w14:textId="77777777" w:rsidR="00C32083" w:rsidRPr="008536EB" w:rsidRDefault="00C32083" w:rsidP="009D3BF2">
            <w:pPr>
              <w:spacing w:line="276" w:lineRule="auto"/>
            </w:pPr>
            <w:r w:rsidRPr="008536EB">
              <w:t>18</w:t>
            </w:r>
          </w:p>
        </w:tc>
        <w:tc>
          <w:tcPr>
            <w:tcW w:w="0" w:type="auto"/>
            <w:hideMark/>
          </w:tcPr>
          <w:p w14:paraId="622963AE" w14:textId="77777777" w:rsidR="00C32083" w:rsidRPr="008536EB" w:rsidRDefault="00C32083" w:rsidP="009D3BF2">
            <w:pPr>
              <w:spacing w:line="276" w:lineRule="auto"/>
            </w:pPr>
            <w:r w:rsidRPr="008536EB">
              <w:t>Antennas for GSM Frequencies</w:t>
            </w:r>
          </w:p>
        </w:tc>
        <w:tc>
          <w:tcPr>
            <w:tcW w:w="0" w:type="auto"/>
            <w:hideMark/>
          </w:tcPr>
          <w:p w14:paraId="68E1EC5D" w14:textId="77777777" w:rsidR="00C32083" w:rsidRPr="008536EB" w:rsidRDefault="00C32083" w:rsidP="009D3BF2">
            <w:pPr>
              <w:spacing w:line="276" w:lineRule="auto"/>
            </w:pPr>
            <w:r w:rsidRPr="008536EB">
              <w:t>Covers common bands like 900/1800 MHz</w:t>
            </w:r>
          </w:p>
        </w:tc>
        <w:tc>
          <w:tcPr>
            <w:tcW w:w="0" w:type="auto"/>
            <w:hideMark/>
          </w:tcPr>
          <w:p w14:paraId="3E35AA0A" w14:textId="77777777" w:rsidR="00C32083" w:rsidRPr="008536EB" w:rsidRDefault="00C32083" w:rsidP="009D3BF2">
            <w:pPr>
              <w:spacing w:line="276" w:lineRule="auto"/>
            </w:pPr>
            <w:r w:rsidRPr="008536EB">
              <w:t>As needed</w:t>
            </w:r>
          </w:p>
        </w:tc>
        <w:tc>
          <w:tcPr>
            <w:tcW w:w="0" w:type="auto"/>
            <w:hideMark/>
          </w:tcPr>
          <w:p w14:paraId="2BC91DF2" w14:textId="77777777" w:rsidR="00C32083" w:rsidRPr="008536EB" w:rsidRDefault="00C32083" w:rsidP="009D3BF2">
            <w:pPr>
              <w:spacing w:line="276" w:lineRule="auto"/>
            </w:pPr>
            <w:r w:rsidRPr="008536EB">
              <w:t>As needed</w:t>
            </w:r>
          </w:p>
        </w:tc>
      </w:tr>
      <w:tr w:rsidR="008536EB" w:rsidRPr="008536EB" w14:paraId="4B6F0FCB" w14:textId="77777777" w:rsidTr="009D3BF2">
        <w:tc>
          <w:tcPr>
            <w:tcW w:w="0" w:type="auto"/>
            <w:hideMark/>
          </w:tcPr>
          <w:p w14:paraId="435E1A45" w14:textId="77777777" w:rsidR="00C32083" w:rsidRPr="008536EB" w:rsidRDefault="00C32083" w:rsidP="009D3BF2">
            <w:pPr>
              <w:spacing w:line="276" w:lineRule="auto"/>
            </w:pPr>
            <w:r w:rsidRPr="008536EB">
              <w:t>19</w:t>
            </w:r>
          </w:p>
        </w:tc>
        <w:tc>
          <w:tcPr>
            <w:tcW w:w="0" w:type="auto"/>
            <w:hideMark/>
          </w:tcPr>
          <w:p w14:paraId="0C22A3A8" w14:textId="77777777" w:rsidR="00C32083" w:rsidRPr="008536EB" w:rsidRDefault="00C32083" w:rsidP="009D3BF2">
            <w:pPr>
              <w:spacing w:line="276" w:lineRule="auto"/>
            </w:pPr>
            <w:r w:rsidRPr="008536EB">
              <w:t>Grounding System Supplies</w:t>
            </w:r>
          </w:p>
        </w:tc>
        <w:tc>
          <w:tcPr>
            <w:tcW w:w="0" w:type="auto"/>
            <w:hideMark/>
          </w:tcPr>
          <w:p w14:paraId="27ED2EA9" w14:textId="77777777" w:rsidR="00C32083" w:rsidRPr="008536EB" w:rsidRDefault="00C32083" w:rsidP="009D3BF2">
            <w:pPr>
              <w:spacing w:line="276" w:lineRule="auto"/>
            </w:pPr>
            <w:r w:rsidRPr="008536EB">
              <w:t>Copper rods, clamps, and cables for grounding</w:t>
            </w:r>
          </w:p>
        </w:tc>
        <w:tc>
          <w:tcPr>
            <w:tcW w:w="0" w:type="auto"/>
            <w:hideMark/>
          </w:tcPr>
          <w:p w14:paraId="5123DFF0" w14:textId="77777777" w:rsidR="00C32083" w:rsidRPr="008536EB" w:rsidRDefault="00C32083" w:rsidP="009D3BF2">
            <w:pPr>
              <w:spacing w:line="276" w:lineRule="auto"/>
            </w:pPr>
            <w:r w:rsidRPr="008536EB">
              <w:t>As needed</w:t>
            </w:r>
          </w:p>
        </w:tc>
        <w:tc>
          <w:tcPr>
            <w:tcW w:w="0" w:type="auto"/>
            <w:hideMark/>
          </w:tcPr>
          <w:p w14:paraId="6852CC28" w14:textId="77777777" w:rsidR="00C32083" w:rsidRPr="008536EB" w:rsidRDefault="00C32083" w:rsidP="009D3BF2">
            <w:pPr>
              <w:spacing w:line="276" w:lineRule="auto"/>
            </w:pPr>
            <w:r w:rsidRPr="008536EB">
              <w:t>As needed</w:t>
            </w:r>
          </w:p>
        </w:tc>
      </w:tr>
      <w:tr w:rsidR="008536EB" w:rsidRPr="008536EB" w14:paraId="54881E55" w14:textId="77777777" w:rsidTr="009D3BF2">
        <w:tc>
          <w:tcPr>
            <w:tcW w:w="0" w:type="auto"/>
            <w:hideMark/>
          </w:tcPr>
          <w:p w14:paraId="7EBDC2D9" w14:textId="77777777" w:rsidR="00C32083" w:rsidRPr="008536EB" w:rsidRDefault="00C32083" w:rsidP="009D3BF2">
            <w:pPr>
              <w:spacing w:line="276" w:lineRule="auto"/>
            </w:pPr>
            <w:r w:rsidRPr="008536EB">
              <w:rPr>
                <w:b/>
                <w:bCs/>
              </w:rPr>
              <w:t>C</w:t>
            </w:r>
          </w:p>
        </w:tc>
        <w:tc>
          <w:tcPr>
            <w:tcW w:w="0" w:type="auto"/>
            <w:hideMark/>
          </w:tcPr>
          <w:p w14:paraId="50E8F272" w14:textId="77777777" w:rsidR="00C32083" w:rsidRPr="008536EB" w:rsidRDefault="00C32083" w:rsidP="009D3BF2">
            <w:pPr>
              <w:spacing w:line="276" w:lineRule="auto"/>
            </w:pPr>
            <w:r w:rsidRPr="008536EB">
              <w:rPr>
                <w:b/>
                <w:bCs/>
              </w:rPr>
              <w:t>Equipment</w:t>
            </w:r>
          </w:p>
        </w:tc>
        <w:tc>
          <w:tcPr>
            <w:tcW w:w="0" w:type="auto"/>
            <w:hideMark/>
          </w:tcPr>
          <w:p w14:paraId="13A9E3BF" w14:textId="77777777" w:rsidR="00C32083" w:rsidRPr="008536EB" w:rsidRDefault="00C32083" w:rsidP="009D3BF2">
            <w:pPr>
              <w:spacing w:line="276" w:lineRule="auto"/>
            </w:pPr>
          </w:p>
        </w:tc>
        <w:tc>
          <w:tcPr>
            <w:tcW w:w="0" w:type="auto"/>
            <w:hideMark/>
          </w:tcPr>
          <w:p w14:paraId="7792D22D" w14:textId="77777777" w:rsidR="00C32083" w:rsidRPr="008536EB" w:rsidRDefault="00C32083" w:rsidP="009D3BF2">
            <w:pPr>
              <w:spacing w:line="276" w:lineRule="auto"/>
            </w:pPr>
          </w:p>
        </w:tc>
        <w:tc>
          <w:tcPr>
            <w:tcW w:w="0" w:type="auto"/>
            <w:hideMark/>
          </w:tcPr>
          <w:p w14:paraId="5696069A" w14:textId="77777777" w:rsidR="00C32083" w:rsidRPr="008536EB" w:rsidRDefault="00C32083" w:rsidP="009D3BF2">
            <w:pPr>
              <w:spacing w:line="276" w:lineRule="auto"/>
            </w:pPr>
          </w:p>
        </w:tc>
      </w:tr>
      <w:tr w:rsidR="008536EB" w:rsidRPr="008536EB" w14:paraId="546C680E" w14:textId="77777777" w:rsidTr="009D3BF2">
        <w:tc>
          <w:tcPr>
            <w:tcW w:w="0" w:type="auto"/>
            <w:hideMark/>
          </w:tcPr>
          <w:p w14:paraId="05007B4C" w14:textId="77777777" w:rsidR="00C32083" w:rsidRPr="008536EB" w:rsidRDefault="00C32083" w:rsidP="009D3BF2">
            <w:pPr>
              <w:spacing w:line="276" w:lineRule="auto"/>
            </w:pPr>
            <w:r w:rsidRPr="008536EB">
              <w:t>20</w:t>
            </w:r>
          </w:p>
        </w:tc>
        <w:tc>
          <w:tcPr>
            <w:tcW w:w="0" w:type="auto"/>
            <w:hideMark/>
          </w:tcPr>
          <w:p w14:paraId="7E86D2F8" w14:textId="77777777" w:rsidR="00C32083" w:rsidRPr="008536EB" w:rsidRDefault="00C32083" w:rsidP="009D3BF2">
            <w:pPr>
              <w:spacing w:line="276" w:lineRule="auto"/>
            </w:pPr>
            <w:r w:rsidRPr="008536EB">
              <w:t>Plotter Printer</w:t>
            </w:r>
          </w:p>
        </w:tc>
        <w:tc>
          <w:tcPr>
            <w:tcW w:w="0" w:type="auto"/>
            <w:hideMark/>
          </w:tcPr>
          <w:p w14:paraId="1558756C" w14:textId="77777777" w:rsidR="00C32083" w:rsidRPr="008536EB" w:rsidRDefault="00C32083" w:rsidP="009D3BF2">
            <w:pPr>
              <w:spacing w:line="276" w:lineRule="auto"/>
            </w:pPr>
            <w:r w:rsidRPr="008536EB">
              <w:t>High-resolution, compatible with CAD and mapping software</w:t>
            </w:r>
          </w:p>
        </w:tc>
        <w:tc>
          <w:tcPr>
            <w:tcW w:w="0" w:type="auto"/>
            <w:hideMark/>
          </w:tcPr>
          <w:p w14:paraId="7D9D777D" w14:textId="77777777" w:rsidR="00C32083" w:rsidRPr="008536EB" w:rsidRDefault="00C32083" w:rsidP="009D3BF2">
            <w:pPr>
              <w:spacing w:line="276" w:lineRule="auto"/>
            </w:pPr>
            <w:r w:rsidRPr="008536EB">
              <w:t>1 pc</w:t>
            </w:r>
          </w:p>
        </w:tc>
        <w:tc>
          <w:tcPr>
            <w:tcW w:w="0" w:type="auto"/>
            <w:hideMark/>
          </w:tcPr>
          <w:p w14:paraId="1CFDECA6" w14:textId="77777777" w:rsidR="00C32083" w:rsidRPr="008536EB" w:rsidRDefault="00C32083" w:rsidP="009D3BF2">
            <w:pPr>
              <w:spacing w:line="276" w:lineRule="auto"/>
            </w:pPr>
            <w:r w:rsidRPr="008536EB">
              <w:t>1 per class</w:t>
            </w:r>
          </w:p>
        </w:tc>
      </w:tr>
      <w:tr w:rsidR="008536EB" w:rsidRPr="008536EB" w14:paraId="046484D3" w14:textId="77777777" w:rsidTr="009D3BF2">
        <w:tc>
          <w:tcPr>
            <w:tcW w:w="0" w:type="auto"/>
            <w:hideMark/>
          </w:tcPr>
          <w:p w14:paraId="5DE0D36D" w14:textId="77777777" w:rsidR="00C32083" w:rsidRPr="008536EB" w:rsidRDefault="00C32083" w:rsidP="009D3BF2">
            <w:pPr>
              <w:spacing w:line="276" w:lineRule="auto"/>
            </w:pPr>
            <w:r w:rsidRPr="008536EB">
              <w:t>21</w:t>
            </w:r>
          </w:p>
        </w:tc>
        <w:tc>
          <w:tcPr>
            <w:tcW w:w="0" w:type="auto"/>
            <w:hideMark/>
          </w:tcPr>
          <w:p w14:paraId="151BDD7C" w14:textId="77777777" w:rsidR="00C32083" w:rsidRPr="008536EB" w:rsidRDefault="00C32083" w:rsidP="009D3BF2">
            <w:pPr>
              <w:spacing w:line="276" w:lineRule="auto"/>
            </w:pPr>
            <w:r w:rsidRPr="008536EB">
              <w:t>Multimeter</w:t>
            </w:r>
          </w:p>
        </w:tc>
        <w:tc>
          <w:tcPr>
            <w:tcW w:w="0" w:type="auto"/>
            <w:hideMark/>
          </w:tcPr>
          <w:p w14:paraId="690C8C33" w14:textId="77777777" w:rsidR="00C32083" w:rsidRPr="008536EB" w:rsidRDefault="00C32083" w:rsidP="009D3BF2">
            <w:pPr>
              <w:spacing w:line="276" w:lineRule="auto"/>
            </w:pPr>
            <w:r w:rsidRPr="008536EB">
              <w:t>Auto-ranging, digital with backlit display</w:t>
            </w:r>
          </w:p>
        </w:tc>
        <w:tc>
          <w:tcPr>
            <w:tcW w:w="0" w:type="auto"/>
            <w:hideMark/>
          </w:tcPr>
          <w:p w14:paraId="216B7C89" w14:textId="77777777" w:rsidR="00C32083" w:rsidRPr="008536EB" w:rsidRDefault="00C32083" w:rsidP="009D3BF2">
            <w:pPr>
              <w:spacing w:line="276" w:lineRule="auto"/>
            </w:pPr>
            <w:r w:rsidRPr="008536EB">
              <w:t>10 pcs</w:t>
            </w:r>
          </w:p>
        </w:tc>
        <w:tc>
          <w:tcPr>
            <w:tcW w:w="0" w:type="auto"/>
            <w:hideMark/>
          </w:tcPr>
          <w:p w14:paraId="33955ED9" w14:textId="77777777" w:rsidR="00C32083" w:rsidRPr="008536EB" w:rsidRDefault="00C32083" w:rsidP="009D3BF2">
            <w:pPr>
              <w:spacing w:line="276" w:lineRule="auto"/>
            </w:pPr>
            <w:r w:rsidRPr="008536EB">
              <w:t>1:3</w:t>
            </w:r>
          </w:p>
        </w:tc>
      </w:tr>
      <w:tr w:rsidR="008536EB" w:rsidRPr="008536EB" w14:paraId="38F53D5A" w14:textId="77777777" w:rsidTr="009D3BF2">
        <w:tc>
          <w:tcPr>
            <w:tcW w:w="0" w:type="auto"/>
            <w:hideMark/>
          </w:tcPr>
          <w:p w14:paraId="1F484BE6" w14:textId="77777777" w:rsidR="00C32083" w:rsidRPr="008536EB" w:rsidRDefault="00C32083" w:rsidP="009D3BF2">
            <w:pPr>
              <w:spacing w:line="276" w:lineRule="auto"/>
            </w:pPr>
            <w:r w:rsidRPr="008536EB">
              <w:t>22</w:t>
            </w:r>
          </w:p>
        </w:tc>
        <w:tc>
          <w:tcPr>
            <w:tcW w:w="0" w:type="auto"/>
            <w:hideMark/>
          </w:tcPr>
          <w:p w14:paraId="339487B4" w14:textId="77777777" w:rsidR="00C32083" w:rsidRPr="008536EB" w:rsidRDefault="00C32083" w:rsidP="009D3BF2">
            <w:pPr>
              <w:spacing w:line="276" w:lineRule="auto"/>
            </w:pPr>
            <w:r w:rsidRPr="008536EB">
              <w:t>Network Analyzer</w:t>
            </w:r>
          </w:p>
        </w:tc>
        <w:tc>
          <w:tcPr>
            <w:tcW w:w="0" w:type="auto"/>
            <w:hideMark/>
          </w:tcPr>
          <w:p w14:paraId="6426D35D" w14:textId="77777777" w:rsidR="00C32083" w:rsidRPr="008536EB" w:rsidRDefault="00C32083" w:rsidP="009D3BF2">
            <w:pPr>
              <w:spacing w:line="276" w:lineRule="auto"/>
            </w:pPr>
            <w:r w:rsidRPr="008536EB">
              <w:t>Frequency range up to 3 GHz, for RF and communication networks</w:t>
            </w:r>
          </w:p>
        </w:tc>
        <w:tc>
          <w:tcPr>
            <w:tcW w:w="0" w:type="auto"/>
            <w:hideMark/>
          </w:tcPr>
          <w:p w14:paraId="408781DC" w14:textId="77777777" w:rsidR="00C32083" w:rsidRPr="008536EB" w:rsidRDefault="00C32083" w:rsidP="009D3BF2">
            <w:pPr>
              <w:spacing w:line="276" w:lineRule="auto"/>
            </w:pPr>
            <w:r w:rsidRPr="008536EB">
              <w:t>5 pcs</w:t>
            </w:r>
          </w:p>
        </w:tc>
        <w:tc>
          <w:tcPr>
            <w:tcW w:w="0" w:type="auto"/>
            <w:hideMark/>
          </w:tcPr>
          <w:p w14:paraId="298D9E0E" w14:textId="77777777" w:rsidR="00C32083" w:rsidRPr="008536EB" w:rsidRDefault="00C32083" w:rsidP="009D3BF2">
            <w:pPr>
              <w:spacing w:line="276" w:lineRule="auto"/>
            </w:pPr>
            <w:r w:rsidRPr="008536EB">
              <w:t>1:5</w:t>
            </w:r>
          </w:p>
        </w:tc>
      </w:tr>
      <w:tr w:rsidR="008536EB" w:rsidRPr="008536EB" w14:paraId="35560E8D" w14:textId="77777777" w:rsidTr="009D3BF2">
        <w:tc>
          <w:tcPr>
            <w:tcW w:w="0" w:type="auto"/>
            <w:hideMark/>
          </w:tcPr>
          <w:p w14:paraId="333F7D5D" w14:textId="77777777" w:rsidR="00C32083" w:rsidRPr="008536EB" w:rsidRDefault="00C32083" w:rsidP="009D3BF2">
            <w:pPr>
              <w:spacing w:line="276" w:lineRule="auto"/>
            </w:pPr>
            <w:r w:rsidRPr="008536EB">
              <w:t>23</w:t>
            </w:r>
          </w:p>
        </w:tc>
        <w:tc>
          <w:tcPr>
            <w:tcW w:w="0" w:type="auto"/>
            <w:hideMark/>
          </w:tcPr>
          <w:p w14:paraId="25B92032" w14:textId="77777777" w:rsidR="00C32083" w:rsidRPr="008536EB" w:rsidRDefault="00C32083" w:rsidP="009D3BF2">
            <w:pPr>
              <w:spacing w:line="276" w:lineRule="auto"/>
            </w:pPr>
            <w:r w:rsidRPr="008536EB">
              <w:t>Antennas</w:t>
            </w:r>
          </w:p>
        </w:tc>
        <w:tc>
          <w:tcPr>
            <w:tcW w:w="0" w:type="auto"/>
            <w:hideMark/>
          </w:tcPr>
          <w:p w14:paraId="4A14D59C" w14:textId="77777777" w:rsidR="00C32083" w:rsidRPr="008536EB" w:rsidRDefault="00C32083" w:rsidP="009D3BF2">
            <w:pPr>
              <w:spacing w:line="276" w:lineRule="auto"/>
            </w:pPr>
            <w:r w:rsidRPr="008536EB">
              <w:t>Covers different bands (GSM, UHF, VHF)</w:t>
            </w:r>
          </w:p>
        </w:tc>
        <w:tc>
          <w:tcPr>
            <w:tcW w:w="0" w:type="auto"/>
            <w:hideMark/>
          </w:tcPr>
          <w:p w14:paraId="1C53AB66" w14:textId="77777777" w:rsidR="00C32083" w:rsidRPr="008536EB" w:rsidRDefault="00C32083" w:rsidP="009D3BF2">
            <w:pPr>
              <w:spacing w:line="276" w:lineRule="auto"/>
            </w:pPr>
            <w:r w:rsidRPr="008536EB">
              <w:t>5 pcs</w:t>
            </w:r>
          </w:p>
        </w:tc>
        <w:tc>
          <w:tcPr>
            <w:tcW w:w="0" w:type="auto"/>
            <w:hideMark/>
          </w:tcPr>
          <w:p w14:paraId="50E326D8" w14:textId="77777777" w:rsidR="00C32083" w:rsidRPr="008536EB" w:rsidRDefault="00C32083" w:rsidP="009D3BF2">
            <w:pPr>
              <w:spacing w:line="276" w:lineRule="auto"/>
            </w:pPr>
            <w:r w:rsidRPr="008536EB">
              <w:t>1:5</w:t>
            </w:r>
          </w:p>
        </w:tc>
      </w:tr>
      <w:tr w:rsidR="008536EB" w:rsidRPr="008536EB" w14:paraId="644F66F3" w14:textId="77777777" w:rsidTr="009D3BF2">
        <w:tc>
          <w:tcPr>
            <w:tcW w:w="0" w:type="auto"/>
            <w:hideMark/>
          </w:tcPr>
          <w:p w14:paraId="41790825" w14:textId="77777777" w:rsidR="00C32083" w:rsidRPr="008536EB" w:rsidRDefault="00C32083" w:rsidP="009D3BF2">
            <w:pPr>
              <w:spacing w:line="276" w:lineRule="auto"/>
            </w:pPr>
            <w:r w:rsidRPr="008536EB">
              <w:t>24</w:t>
            </w:r>
          </w:p>
        </w:tc>
        <w:tc>
          <w:tcPr>
            <w:tcW w:w="0" w:type="auto"/>
            <w:hideMark/>
          </w:tcPr>
          <w:p w14:paraId="5B3A53DF" w14:textId="77777777" w:rsidR="00C32083" w:rsidRPr="008536EB" w:rsidRDefault="00C32083" w:rsidP="009D3BF2">
            <w:pPr>
              <w:spacing w:line="276" w:lineRule="auto"/>
            </w:pPr>
            <w:r w:rsidRPr="008536EB">
              <w:t>Spectrum Analyzer</w:t>
            </w:r>
          </w:p>
        </w:tc>
        <w:tc>
          <w:tcPr>
            <w:tcW w:w="0" w:type="auto"/>
            <w:hideMark/>
          </w:tcPr>
          <w:p w14:paraId="67B08972" w14:textId="77777777" w:rsidR="00C32083" w:rsidRPr="008536EB" w:rsidRDefault="00C32083" w:rsidP="009D3BF2">
            <w:pPr>
              <w:spacing w:line="276" w:lineRule="auto"/>
            </w:pPr>
            <w:r w:rsidRPr="008536EB">
              <w:t>Covers a range up to 6 GHz</w:t>
            </w:r>
          </w:p>
        </w:tc>
        <w:tc>
          <w:tcPr>
            <w:tcW w:w="0" w:type="auto"/>
            <w:hideMark/>
          </w:tcPr>
          <w:p w14:paraId="7A95C8C8" w14:textId="77777777" w:rsidR="00C32083" w:rsidRPr="008536EB" w:rsidRDefault="00C32083" w:rsidP="009D3BF2">
            <w:pPr>
              <w:spacing w:line="276" w:lineRule="auto"/>
            </w:pPr>
            <w:r w:rsidRPr="008536EB">
              <w:t>5 pcs</w:t>
            </w:r>
          </w:p>
        </w:tc>
        <w:tc>
          <w:tcPr>
            <w:tcW w:w="0" w:type="auto"/>
            <w:hideMark/>
          </w:tcPr>
          <w:p w14:paraId="5F448FD9" w14:textId="77777777" w:rsidR="00C32083" w:rsidRPr="008536EB" w:rsidRDefault="00C32083" w:rsidP="009D3BF2">
            <w:pPr>
              <w:spacing w:line="276" w:lineRule="auto"/>
            </w:pPr>
            <w:r w:rsidRPr="008536EB">
              <w:t>1:5</w:t>
            </w:r>
          </w:p>
        </w:tc>
      </w:tr>
      <w:tr w:rsidR="008536EB" w:rsidRPr="008536EB" w14:paraId="734EEE0E" w14:textId="77777777" w:rsidTr="009D3BF2">
        <w:tc>
          <w:tcPr>
            <w:tcW w:w="0" w:type="auto"/>
            <w:hideMark/>
          </w:tcPr>
          <w:p w14:paraId="552D606D" w14:textId="77777777" w:rsidR="00C32083" w:rsidRPr="008536EB" w:rsidRDefault="00C32083" w:rsidP="009D3BF2">
            <w:pPr>
              <w:spacing w:line="276" w:lineRule="auto"/>
            </w:pPr>
            <w:r w:rsidRPr="008536EB">
              <w:t>25</w:t>
            </w:r>
          </w:p>
        </w:tc>
        <w:tc>
          <w:tcPr>
            <w:tcW w:w="0" w:type="auto"/>
            <w:hideMark/>
          </w:tcPr>
          <w:p w14:paraId="48D921DE" w14:textId="77777777" w:rsidR="00C32083" w:rsidRPr="008536EB" w:rsidRDefault="00C32083" w:rsidP="009D3BF2">
            <w:pPr>
              <w:spacing w:line="276" w:lineRule="auto"/>
            </w:pPr>
            <w:r w:rsidRPr="008536EB">
              <w:t>Satellite Dishes</w:t>
            </w:r>
          </w:p>
        </w:tc>
        <w:tc>
          <w:tcPr>
            <w:tcW w:w="0" w:type="auto"/>
            <w:hideMark/>
          </w:tcPr>
          <w:p w14:paraId="4CF52D8B" w14:textId="77777777" w:rsidR="00C32083" w:rsidRPr="008536EB" w:rsidRDefault="00C32083" w:rsidP="009D3BF2">
            <w:pPr>
              <w:spacing w:line="276" w:lineRule="auto"/>
            </w:pPr>
            <w:r w:rsidRPr="008536EB">
              <w:t>Fixed or motorized for receiving satellite signals</w:t>
            </w:r>
          </w:p>
        </w:tc>
        <w:tc>
          <w:tcPr>
            <w:tcW w:w="0" w:type="auto"/>
            <w:hideMark/>
          </w:tcPr>
          <w:p w14:paraId="74E11CE9" w14:textId="77777777" w:rsidR="00C32083" w:rsidRPr="008536EB" w:rsidRDefault="00C32083" w:rsidP="009D3BF2">
            <w:pPr>
              <w:spacing w:line="276" w:lineRule="auto"/>
            </w:pPr>
            <w:r w:rsidRPr="008536EB">
              <w:t>5 pcs</w:t>
            </w:r>
          </w:p>
        </w:tc>
        <w:tc>
          <w:tcPr>
            <w:tcW w:w="0" w:type="auto"/>
            <w:hideMark/>
          </w:tcPr>
          <w:p w14:paraId="7B1F1AAA" w14:textId="77777777" w:rsidR="00C32083" w:rsidRPr="008536EB" w:rsidRDefault="00C32083" w:rsidP="009D3BF2">
            <w:pPr>
              <w:spacing w:line="276" w:lineRule="auto"/>
            </w:pPr>
            <w:r w:rsidRPr="008536EB">
              <w:t>1:5</w:t>
            </w:r>
          </w:p>
        </w:tc>
      </w:tr>
      <w:tr w:rsidR="008536EB" w:rsidRPr="008536EB" w14:paraId="725A11DE" w14:textId="77777777" w:rsidTr="009D3BF2">
        <w:tc>
          <w:tcPr>
            <w:tcW w:w="0" w:type="auto"/>
            <w:hideMark/>
          </w:tcPr>
          <w:p w14:paraId="360F8A7E" w14:textId="77777777" w:rsidR="00C32083" w:rsidRPr="008536EB" w:rsidRDefault="00C32083" w:rsidP="009D3BF2">
            <w:pPr>
              <w:spacing w:line="276" w:lineRule="auto"/>
            </w:pPr>
            <w:r w:rsidRPr="008536EB">
              <w:t>26</w:t>
            </w:r>
          </w:p>
        </w:tc>
        <w:tc>
          <w:tcPr>
            <w:tcW w:w="0" w:type="auto"/>
            <w:hideMark/>
          </w:tcPr>
          <w:p w14:paraId="0D40E3E9" w14:textId="77777777" w:rsidR="00C32083" w:rsidRPr="008536EB" w:rsidRDefault="00C32083" w:rsidP="009D3BF2">
            <w:pPr>
              <w:spacing w:line="276" w:lineRule="auto"/>
            </w:pPr>
            <w:r w:rsidRPr="008536EB">
              <w:t>Broadcasting Monitors</w:t>
            </w:r>
          </w:p>
        </w:tc>
        <w:tc>
          <w:tcPr>
            <w:tcW w:w="0" w:type="auto"/>
            <w:hideMark/>
          </w:tcPr>
          <w:p w14:paraId="0D7416D9" w14:textId="77777777" w:rsidR="00C32083" w:rsidRPr="008536EB" w:rsidRDefault="00C32083" w:rsidP="009D3BF2">
            <w:pPr>
              <w:spacing w:line="276" w:lineRule="auto"/>
            </w:pPr>
            <w:r w:rsidRPr="008536EB">
              <w:t>High-definition, multiple inputs including HDMI</w:t>
            </w:r>
          </w:p>
        </w:tc>
        <w:tc>
          <w:tcPr>
            <w:tcW w:w="0" w:type="auto"/>
            <w:hideMark/>
          </w:tcPr>
          <w:p w14:paraId="399D34F6" w14:textId="77777777" w:rsidR="00C32083" w:rsidRPr="008536EB" w:rsidRDefault="00C32083" w:rsidP="009D3BF2">
            <w:pPr>
              <w:spacing w:line="276" w:lineRule="auto"/>
            </w:pPr>
            <w:r w:rsidRPr="008536EB">
              <w:t>2 pcs</w:t>
            </w:r>
          </w:p>
        </w:tc>
        <w:tc>
          <w:tcPr>
            <w:tcW w:w="0" w:type="auto"/>
            <w:hideMark/>
          </w:tcPr>
          <w:p w14:paraId="5F0588B3" w14:textId="77777777" w:rsidR="00C32083" w:rsidRPr="008536EB" w:rsidRDefault="00C32083" w:rsidP="009D3BF2">
            <w:pPr>
              <w:spacing w:line="276" w:lineRule="auto"/>
            </w:pPr>
            <w:r w:rsidRPr="008536EB">
              <w:t>1:13</w:t>
            </w:r>
          </w:p>
        </w:tc>
      </w:tr>
      <w:tr w:rsidR="008536EB" w:rsidRPr="008536EB" w14:paraId="18ED1A7D" w14:textId="77777777" w:rsidTr="009D3BF2">
        <w:tc>
          <w:tcPr>
            <w:tcW w:w="0" w:type="auto"/>
            <w:hideMark/>
          </w:tcPr>
          <w:p w14:paraId="046C5F7F" w14:textId="77777777" w:rsidR="00C32083" w:rsidRPr="008536EB" w:rsidRDefault="00C32083" w:rsidP="009D3BF2">
            <w:pPr>
              <w:spacing w:line="276" w:lineRule="auto"/>
            </w:pPr>
            <w:r w:rsidRPr="008536EB">
              <w:t>27</w:t>
            </w:r>
          </w:p>
        </w:tc>
        <w:tc>
          <w:tcPr>
            <w:tcW w:w="0" w:type="auto"/>
            <w:hideMark/>
          </w:tcPr>
          <w:p w14:paraId="4C9849B4" w14:textId="77777777" w:rsidR="00C32083" w:rsidRPr="008536EB" w:rsidRDefault="00C32083" w:rsidP="009D3BF2">
            <w:pPr>
              <w:spacing w:line="276" w:lineRule="auto"/>
            </w:pPr>
            <w:r w:rsidRPr="008536EB">
              <w:t>Frequency Synthesizers</w:t>
            </w:r>
          </w:p>
        </w:tc>
        <w:tc>
          <w:tcPr>
            <w:tcW w:w="0" w:type="auto"/>
            <w:hideMark/>
          </w:tcPr>
          <w:p w14:paraId="09504B92" w14:textId="77777777" w:rsidR="00C32083" w:rsidRPr="008536EB" w:rsidRDefault="00C32083" w:rsidP="009D3BF2">
            <w:pPr>
              <w:spacing w:line="276" w:lineRule="auto"/>
            </w:pPr>
            <w:r w:rsidRPr="008536EB">
              <w:t>Covers frequency range 100 MHz to 6 GHz</w:t>
            </w:r>
          </w:p>
        </w:tc>
        <w:tc>
          <w:tcPr>
            <w:tcW w:w="0" w:type="auto"/>
            <w:hideMark/>
          </w:tcPr>
          <w:p w14:paraId="686FD6F6" w14:textId="77777777" w:rsidR="00C32083" w:rsidRPr="008536EB" w:rsidRDefault="00C32083" w:rsidP="009D3BF2">
            <w:pPr>
              <w:spacing w:line="276" w:lineRule="auto"/>
            </w:pPr>
            <w:r w:rsidRPr="008536EB">
              <w:t>5 pcs</w:t>
            </w:r>
          </w:p>
        </w:tc>
        <w:tc>
          <w:tcPr>
            <w:tcW w:w="0" w:type="auto"/>
            <w:hideMark/>
          </w:tcPr>
          <w:p w14:paraId="25967AAE" w14:textId="77777777" w:rsidR="00C32083" w:rsidRPr="008536EB" w:rsidRDefault="00C32083" w:rsidP="009D3BF2">
            <w:pPr>
              <w:spacing w:line="276" w:lineRule="auto"/>
            </w:pPr>
            <w:r w:rsidRPr="008536EB">
              <w:t>1:5</w:t>
            </w:r>
          </w:p>
        </w:tc>
      </w:tr>
      <w:tr w:rsidR="008536EB" w:rsidRPr="008536EB" w14:paraId="5C6E5516" w14:textId="77777777" w:rsidTr="009D3BF2">
        <w:tc>
          <w:tcPr>
            <w:tcW w:w="0" w:type="auto"/>
            <w:hideMark/>
          </w:tcPr>
          <w:p w14:paraId="5B1DE681" w14:textId="77777777" w:rsidR="00C32083" w:rsidRPr="008536EB" w:rsidRDefault="00C32083" w:rsidP="009D3BF2">
            <w:pPr>
              <w:spacing w:line="276" w:lineRule="auto"/>
            </w:pPr>
            <w:r w:rsidRPr="008536EB">
              <w:t>28</w:t>
            </w:r>
          </w:p>
        </w:tc>
        <w:tc>
          <w:tcPr>
            <w:tcW w:w="0" w:type="auto"/>
            <w:hideMark/>
          </w:tcPr>
          <w:p w14:paraId="2520CC70" w14:textId="77777777" w:rsidR="00C32083" w:rsidRPr="008536EB" w:rsidRDefault="00C32083" w:rsidP="009D3BF2">
            <w:pPr>
              <w:spacing w:line="276" w:lineRule="auto"/>
            </w:pPr>
            <w:r w:rsidRPr="008536EB">
              <w:t>Antenna Towers and Mounts</w:t>
            </w:r>
          </w:p>
        </w:tc>
        <w:tc>
          <w:tcPr>
            <w:tcW w:w="0" w:type="auto"/>
            <w:hideMark/>
          </w:tcPr>
          <w:p w14:paraId="764FBBE7" w14:textId="77777777" w:rsidR="00C32083" w:rsidRPr="008536EB" w:rsidRDefault="00C32083" w:rsidP="009D3BF2">
            <w:pPr>
              <w:spacing w:line="276" w:lineRule="auto"/>
            </w:pPr>
            <w:r w:rsidRPr="008536EB">
              <w:t>Adjustable height, secure foundation</w:t>
            </w:r>
          </w:p>
        </w:tc>
        <w:tc>
          <w:tcPr>
            <w:tcW w:w="0" w:type="auto"/>
            <w:hideMark/>
          </w:tcPr>
          <w:p w14:paraId="6BE8773D" w14:textId="77777777" w:rsidR="00C32083" w:rsidRPr="008536EB" w:rsidRDefault="00C32083" w:rsidP="009D3BF2">
            <w:pPr>
              <w:spacing w:line="276" w:lineRule="auto"/>
            </w:pPr>
            <w:r w:rsidRPr="008536EB">
              <w:t>As needed</w:t>
            </w:r>
          </w:p>
        </w:tc>
        <w:tc>
          <w:tcPr>
            <w:tcW w:w="0" w:type="auto"/>
            <w:hideMark/>
          </w:tcPr>
          <w:p w14:paraId="503355C5" w14:textId="77777777" w:rsidR="00C32083" w:rsidRPr="008536EB" w:rsidRDefault="00C32083" w:rsidP="009D3BF2">
            <w:pPr>
              <w:spacing w:line="276" w:lineRule="auto"/>
            </w:pPr>
            <w:r w:rsidRPr="008536EB">
              <w:t>As needed</w:t>
            </w:r>
          </w:p>
        </w:tc>
      </w:tr>
      <w:tr w:rsidR="008536EB" w:rsidRPr="008536EB" w14:paraId="4F52FD08" w14:textId="77777777" w:rsidTr="009D3BF2">
        <w:tc>
          <w:tcPr>
            <w:tcW w:w="0" w:type="auto"/>
            <w:hideMark/>
          </w:tcPr>
          <w:p w14:paraId="0FC303C3" w14:textId="77777777" w:rsidR="00C32083" w:rsidRPr="008536EB" w:rsidRDefault="00C32083" w:rsidP="009D3BF2">
            <w:pPr>
              <w:spacing w:line="276" w:lineRule="auto"/>
            </w:pPr>
            <w:r w:rsidRPr="008536EB">
              <w:t>29</w:t>
            </w:r>
          </w:p>
        </w:tc>
        <w:tc>
          <w:tcPr>
            <w:tcW w:w="0" w:type="auto"/>
            <w:hideMark/>
          </w:tcPr>
          <w:p w14:paraId="4774105A" w14:textId="77777777" w:rsidR="00C32083" w:rsidRPr="008536EB" w:rsidRDefault="00C32083" w:rsidP="009D3BF2">
            <w:pPr>
              <w:spacing w:line="276" w:lineRule="auto"/>
            </w:pPr>
            <w:r w:rsidRPr="008536EB">
              <w:t>RF Amplifiers</w:t>
            </w:r>
          </w:p>
        </w:tc>
        <w:tc>
          <w:tcPr>
            <w:tcW w:w="0" w:type="auto"/>
            <w:hideMark/>
          </w:tcPr>
          <w:p w14:paraId="4AA43598" w14:textId="77777777" w:rsidR="00C32083" w:rsidRPr="008536EB" w:rsidRDefault="00C32083" w:rsidP="009D3BF2">
            <w:pPr>
              <w:spacing w:line="276" w:lineRule="auto"/>
            </w:pPr>
            <w:r w:rsidRPr="008536EB">
              <w:t>Amplification up to 10 dB</w:t>
            </w:r>
          </w:p>
        </w:tc>
        <w:tc>
          <w:tcPr>
            <w:tcW w:w="0" w:type="auto"/>
            <w:hideMark/>
          </w:tcPr>
          <w:p w14:paraId="18A8ED73" w14:textId="77777777" w:rsidR="00C32083" w:rsidRPr="008536EB" w:rsidRDefault="00C32083" w:rsidP="009D3BF2">
            <w:pPr>
              <w:spacing w:line="276" w:lineRule="auto"/>
            </w:pPr>
            <w:r w:rsidRPr="008536EB">
              <w:t>5 pcs</w:t>
            </w:r>
          </w:p>
        </w:tc>
        <w:tc>
          <w:tcPr>
            <w:tcW w:w="0" w:type="auto"/>
            <w:hideMark/>
          </w:tcPr>
          <w:p w14:paraId="23AA1777" w14:textId="77777777" w:rsidR="00C32083" w:rsidRPr="008536EB" w:rsidRDefault="00C32083" w:rsidP="009D3BF2">
            <w:pPr>
              <w:spacing w:line="276" w:lineRule="auto"/>
            </w:pPr>
            <w:r w:rsidRPr="008536EB">
              <w:t>1:5</w:t>
            </w:r>
          </w:p>
        </w:tc>
      </w:tr>
      <w:tr w:rsidR="008536EB" w:rsidRPr="008536EB" w14:paraId="4E5D0921" w14:textId="77777777" w:rsidTr="009D3BF2">
        <w:tc>
          <w:tcPr>
            <w:tcW w:w="0" w:type="auto"/>
            <w:hideMark/>
          </w:tcPr>
          <w:p w14:paraId="3DC1FCB7" w14:textId="77777777" w:rsidR="00C32083" w:rsidRPr="008536EB" w:rsidRDefault="00C32083" w:rsidP="009D3BF2">
            <w:pPr>
              <w:spacing w:line="276" w:lineRule="auto"/>
            </w:pPr>
            <w:r w:rsidRPr="008536EB">
              <w:t>30</w:t>
            </w:r>
          </w:p>
        </w:tc>
        <w:tc>
          <w:tcPr>
            <w:tcW w:w="0" w:type="auto"/>
            <w:hideMark/>
          </w:tcPr>
          <w:p w14:paraId="5608C608" w14:textId="77777777" w:rsidR="00C32083" w:rsidRPr="008536EB" w:rsidRDefault="00C32083" w:rsidP="009D3BF2">
            <w:pPr>
              <w:spacing w:line="276" w:lineRule="auto"/>
            </w:pPr>
            <w:r w:rsidRPr="008536EB">
              <w:t>GSM Modems</w:t>
            </w:r>
          </w:p>
        </w:tc>
        <w:tc>
          <w:tcPr>
            <w:tcW w:w="0" w:type="auto"/>
            <w:hideMark/>
          </w:tcPr>
          <w:p w14:paraId="29A1FAAC" w14:textId="77777777" w:rsidR="00C32083" w:rsidRPr="008536EB" w:rsidRDefault="00C32083" w:rsidP="009D3BF2">
            <w:pPr>
              <w:spacing w:line="276" w:lineRule="auto"/>
            </w:pPr>
            <w:r w:rsidRPr="008536EB">
              <w:t>Supports multiple GSM bands</w:t>
            </w:r>
          </w:p>
        </w:tc>
        <w:tc>
          <w:tcPr>
            <w:tcW w:w="0" w:type="auto"/>
            <w:hideMark/>
          </w:tcPr>
          <w:p w14:paraId="461A6330" w14:textId="77777777" w:rsidR="00C32083" w:rsidRPr="008536EB" w:rsidRDefault="00C32083" w:rsidP="009D3BF2">
            <w:pPr>
              <w:spacing w:line="276" w:lineRule="auto"/>
            </w:pPr>
            <w:r w:rsidRPr="008536EB">
              <w:t>5 pcs</w:t>
            </w:r>
          </w:p>
        </w:tc>
        <w:tc>
          <w:tcPr>
            <w:tcW w:w="0" w:type="auto"/>
            <w:hideMark/>
          </w:tcPr>
          <w:p w14:paraId="7D5C05F2" w14:textId="77777777" w:rsidR="00C32083" w:rsidRPr="008536EB" w:rsidRDefault="00C32083" w:rsidP="009D3BF2">
            <w:pPr>
              <w:spacing w:line="276" w:lineRule="auto"/>
            </w:pPr>
            <w:r w:rsidRPr="008536EB">
              <w:t>1:5</w:t>
            </w:r>
          </w:p>
        </w:tc>
      </w:tr>
      <w:tr w:rsidR="008536EB" w:rsidRPr="008536EB" w14:paraId="31CE6E95" w14:textId="77777777" w:rsidTr="009D3BF2">
        <w:tc>
          <w:tcPr>
            <w:tcW w:w="0" w:type="auto"/>
            <w:hideMark/>
          </w:tcPr>
          <w:p w14:paraId="62340656" w14:textId="77777777" w:rsidR="00C32083" w:rsidRPr="008536EB" w:rsidRDefault="00C32083" w:rsidP="009D3BF2">
            <w:pPr>
              <w:spacing w:line="276" w:lineRule="auto"/>
            </w:pPr>
            <w:r w:rsidRPr="008536EB">
              <w:t>31</w:t>
            </w:r>
          </w:p>
        </w:tc>
        <w:tc>
          <w:tcPr>
            <w:tcW w:w="0" w:type="auto"/>
            <w:hideMark/>
          </w:tcPr>
          <w:p w14:paraId="00E3F8CC" w14:textId="77777777" w:rsidR="00C32083" w:rsidRPr="008536EB" w:rsidRDefault="00C32083" w:rsidP="009D3BF2">
            <w:pPr>
              <w:spacing w:line="276" w:lineRule="auto"/>
            </w:pPr>
            <w:r w:rsidRPr="008536EB">
              <w:t>Power Supplies and UPS</w:t>
            </w:r>
          </w:p>
        </w:tc>
        <w:tc>
          <w:tcPr>
            <w:tcW w:w="0" w:type="auto"/>
            <w:hideMark/>
          </w:tcPr>
          <w:p w14:paraId="44CC5EA2" w14:textId="77777777" w:rsidR="00C32083" w:rsidRPr="008536EB" w:rsidRDefault="00C32083" w:rsidP="009D3BF2">
            <w:pPr>
              <w:spacing w:line="276" w:lineRule="auto"/>
            </w:pPr>
            <w:r w:rsidRPr="008536EB">
              <w:t>1000VA or higher, stable output for equipment</w:t>
            </w:r>
          </w:p>
        </w:tc>
        <w:tc>
          <w:tcPr>
            <w:tcW w:w="0" w:type="auto"/>
            <w:hideMark/>
          </w:tcPr>
          <w:p w14:paraId="6F57535A" w14:textId="77777777" w:rsidR="00C32083" w:rsidRPr="008536EB" w:rsidRDefault="00C32083" w:rsidP="009D3BF2">
            <w:pPr>
              <w:spacing w:line="276" w:lineRule="auto"/>
            </w:pPr>
            <w:r w:rsidRPr="008536EB">
              <w:t>5 pcs</w:t>
            </w:r>
          </w:p>
        </w:tc>
        <w:tc>
          <w:tcPr>
            <w:tcW w:w="0" w:type="auto"/>
            <w:hideMark/>
          </w:tcPr>
          <w:p w14:paraId="04259B96" w14:textId="77777777" w:rsidR="00C32083" w:rsidRPr="008536EB" w:rsidRDefault="00C32083" w:rsidP="009D3BF2">
            <w:pPr>
              <w:spacing w:line="276" w:lineRule="auto"/>
            </w:pPr>
            <w:r w:rsidRPr="008536EB">
              <w:t>1:5</w:t>
            </w:r>
          </w:p>
        </w:tc>
      </w:tr>
      <w:tr w:rsidR="008536EB" w:rsidRPr="008536EB" w14:paraId="0BCE9ED0" w14:textId="77777777" w:rsidTr="009D3BF2">
        <w:tc>
          <w:tcPr>
            <w:tcW w:w="0" w:type="auto"/>
            <w:hideMark/>
          </w:tcPr>
          <w:p w14:paraId="57752098" w14:textId="77777777" w:rsidR="00C32083" w:rsidRPr="008536EB" w:rsidRDefault="00C32083" w:rsidP="009D3BF2">
            <w:pPr>
              <w:spacing w:line="276" w:lineRule="auto"/>
            </w:pPr>
            <w:r w:rsidRPr="008536EB">
              <w:t>32</w:t>
            </w:r>
          </w:p>
        </w:tc>
        <w:tc>
          <w:tcPr>
            <w:tcW w:w="0" w:type="auto"/>
            <w:hideMark/>
          </w:tcPr>
          <w:p w14:paraId="43705896" w14:textId="77777777" w:rsidR="00C32083" w:rsidRPr="008536EB" w:rsidRDefault="00C32083" w:rsidP="009D3BF2">
            <w:pPr>
              <w:spacing w:line="276" w:lineRule="auto"/>
            </w:pPr>
            <w:r w:rsidRPr="008536EB">
              <w:t>Antenna Towers or Mast</w:t>
            </w:r>
          </w:p>
        </w:tc>
        <w:tc>
          <w:tcPr>
            <w:tcW w:w="0" w:type="auto"/>
            <w:hideMark/>
          </w:tcPr>
          <w:p w14:paraId="48034583" w14:textId="77777777" w:rsidR="00C32083" w:rsidRPr="008536EB" w:rsidRDefault="00C32083" w:rsidP="009D3BF2">
            <w:pPr>
              <w:spacing w:line="276" w:lineRule="auto"/>
            </w:pPr>
            <w:r w:rsidRPr="008536EB">
              <w:t>High-quality steel, weather-resistant</w:t>
            </w:r>
          </w:p>
        </w:tc>
        <w:tc>
          <w:tcPr>
            <w:tcW w:w="0" w:type="auto"/>
            <w:hideMark/>
          </w:tcPr>
          <w:p w14:paraId="408E9652" w14:textId="77777777" w:rsidR="00C32083" w:rsidRPr="008536EB" w:rsidRDefault="00C32083" w:rsidP="009D3BF2">
            <w:pPr>
              <w:spacing w:line="276" w:lineRule="auto"/>
            </w:pPr>
            <w:r w:rsidRPr="008536EB">
              <w:t>5 pcs</w:t>
            </w:r>
          </w:p>
        </w:tc>
        <w:tc>
          <w:tcPr>
            <w:tcW w:w="0" w:type="auto"/>
            <w:hideMark/>
          </w:tcPr>
          <w:p w14:paraId="39299890" w14:textId="77777777" w:rsidR="00C32083" w:rsidRPr="008536EB" w:rsidRDefault="00C32083" w:rsidP="009D3BF2">
            <w:pPr>
              <w:spacing w:line="276" w:lineRule="auto"/>
            </w:pPr>
            <w:r w:rsidRPr="008536EB">
              <w:t>1:5</w:t>
            </w:r>
          </w:p>
        </w:tc>
      </w:tr>
      <w:tr w:rsidR="008536EB" w:rsidRPr="008536EB" w14:paraId="025262EC" w14:textId="77777777" w:rsidTr="009D3BF2">
        <w:tc>
          <w:tcPr>
            <w:tcW w:w="0" w:type="auto"/>
            <w:hideMark/>
          </w:tcPr>
          <w:p w14:paraId="10AF4484" w14:textId="77777777" w:rsidR="00C32083" w:rsidRPr="008536EB" w:rsidRDefault="00C32083" w:rsidP="009D3BF2">
            <w:pPr>
              <w:spacing w:line="276" w:lineRule="auto"/>
            </w:pPr>
            <w:r w:rsidRPr="008536EB">
              <w:rPr>
                <w:b/>
                <w:bCs/>
              </w:rPr>
              <w:t>D</w:t>
            </w:r>
          </w:p>
        </w:tc>
        <w:tc>
          <w:tcPr>
            <w:tcW w:w="0" w:type="auto"/>
            <w:hideMark/>
          </w:tcPr>
          <w:p w14:paraId="2EE44336" w14:textId="77777777" w:rsidR="00C32083" w:rsidRPr="008536EB" w:rsidRDefault="00C32083" w:rsidP="009D3BF2">
            <w:pPr>
              <w:spacing w:line="276" w:lineRule="auto"/>
            </w:pPr>
            <w:r w:rsidRPr="008536EB">
              <w:rPr>
                <w:b/>
                <w:bCs/>
              </w:rPr>
              <w:t>Reference Materials</w:t>
            </w:r>
          </w:p>
        </w:tc>
        <w:tc>
          <w:tcPr>
            <w:tcW w:w="0" w:type="auto"/>
            <w:hideMark/>
          </w:tcPr>
          <w:p w14:paraId="05F33E7F" w14:textId="77777777" w:rsidR="00C32083" w:rsidRPr="008536EB" w:rsidRDefault="00C32083" w:rsidP="009D3BF2">
            <w:pPr>
              <w:spacing w:line="276" w:lineRule="auto"/>
            </w:pPr>
          </w:p>
        </w:tc>
        <w:tc>
          <w:tcPr>
            <w:tcW w:w="0" w:type="auto"/>
            <w:hideMark/>
          </w:tcPr>
          <w:p w14:paraId="5FB13360" w14:textId="77777777" w:rsidR="00C32083" w:rsidRPr="008536EB" w:rsidRDefault="00C32083" w:rsidP="009D3BF2">
            <w:pPr>
              <w:spacing w:line="276" w:lineRule="auto"/>
            </w:pPr>
          </w:p>
        </w:tc>
        <w:tc>
          <w:tcPr>
            <w:tcW w:w="0" w:type="auto"/>
            <w:hideMark/>
          </w:tcPr>
          <w:p w14:paraId="2C0CCE48" w14:textId="77777777" w:rsidR="00C32083" w:rsidRPr="008536EB" w:rsidRDefault="00C32083" w:rsidP="009D3BF2">
            <w:pPr>
              <w:spacing w:line="276" w:lineRule="auto"/>
            </w:pPr>
          </w:p>
        </w:tc>
      </w:tr>
      <w:tr w:rsidR="008536EB" w:rsidRPr="008536EB" w14:paraId="5E0820D3" w14:textId="77777777" w:rsidTr="009D3BF2">
        <w:tc>
          <w:tcPr>
            <w:tcW w:w="0" w:type="auto"/>
            <w:hideMark/>
          </w:tcPr>
          <w:p w14:paraId="2DA9A524" w14:textId="77777777" w:rsidR="00C32083" w:rsidRPr="008536EB" w:rsidRDefault="00C32083" w:rsidP="009D3BF2">
            <w:pPr>
              <w:spacing w:line="276" w:lineRule="auto"/>
            </w:pPr>
            <w:r w:rsidRPr="008536EB">
              <w:t>33</w:t>
            </w:r>
          </w:p>
        </w:tc>
        <w:tc>
          <w:tcPr>
            <w:tcW w:w="0" w:type="auto"/>
            <w:hideMark/>
          </w:tcPr>
          <w:p w14:paraId="603132C4" w14:textId="77777777" w:rsidR="00C32083" w:rsidRPr="008536EB" w:rsidRDefault="00C32083" w:rsidP="009D3BF2">
            <w:pPr>
              <w:spacing w:line="276" w:lineRule="auto"/>
            </w:pPr>
            <w:r w:rsidRPr="008536EB">
              <w:t>Manufacturer’s Catalogues</w:t>
            </w:r>
          </w:p>
        </w:tc>
        <w:tc>
          <w:tcPr>
            <w:tcW w:w="0" w:type="auto"/>
            <w:hideMark/>
          </w:tcPr>
          <w:p w14:paraId="5A756E21" w14:textId="77777777" w:rsidR="00C32083" w:rsidRPr="008536EB" w:rsidRDefault="00C32083" w:rsidP="009D3BF2">
            <w:pPr>
              <w:spacing w:line="276" w:lineRule="auto"/>
            </w:pPr>
            <w:r w:rsidRPr="008536EB">
              <w:t>Latest catalogs for communication equipment</w:t>
            </w:r>
          </w:p>
        </w:tc>
        <w:tc>
          <w:tcPr>
            <w:tcW w:w="0" w:type="auto"/>
            <w:hideMark/>
          </w:tcPr>
          <w:p w14:paraId="660EDB87" w14:textId="77777777" w:rsidR="00C32083" w:rsidRPr="008536EB" w:rsidRDefault="00C32083" w:rsidP="009D3BF2">
            <w:pPr>
              <w:spacing w:line="276" w:lineRule="auto"/>
            </w:pPr>
            <w:r w:rsidRPr="008536EB">
              <w:t>5 pcs</w:t>
            </w:r>
          </w:p>
        </w:tc>
        <w:tc>
          <w:tcPr>
            <w:tcW w:w="0" w:type="auto"/>
            <w:hideMark/>
          </w:tcPr>
          <w:p w14:paraId="6308A754" w14:textId="77777777" w:rsidR="00C32083" w:rsidRPr="008536EB" w:rsidRDefault="00C32083" w:rsidP="009D3BF2">
            <w:pPr>
              <w:spacing w:line="276" w:lineRule="auto"/>
            </w:pPr>
            <w:r w:rsidRPr="008536EB">
              <w:t>1:5</w:t>
            </w:r>
          </w:p>
        </w:tc>
      </w:tr>
      <w:tr w:rsidR="008536EB" w:rsidRPr="008536EB" w14:paraId="4AA20FD0" w14:textId="77777777" w:rsidTr="009D3BF2">
        <w:tc>
          <w:tcPr>
            <w:tcW w:w="0" w:type="auto"/>
            <w:hideMark/>
          </w:tcPr>
          <w:p w14:paraId="78E01A49" w14:textId="77777777" w:rsidR="00C32083" w:rsidRPr="008536EB" w:rsidRDefault="00C32083" w:rsidP="009D3BF2">
            <w:pPr>
              <w:spacing w:line="276" w:lineRule="auto"/>
            </w:pPr>
            <w:r w:rsidRPr="008536EB">
              <w:t>34</w:t>
            </w:r>
          </w:p>
        </w:tc>
        <w:tc>
          <w:tcPr>
            <w:tcW w:w="0" w:type="auto"/>
            <w:hideMark/>
          </w:tcPr>
          <w:p w14:paraId="485D6857" w14:textId="77777777" w:rsidR="00C32083" w:rsidRPr="008536EB" w:rsidRDefault="00C32083" w:rsidP="009D3BF2">
            <w:pPr>
              <w:spacing w:line="276" w:lineRule="auto"/>
            </w:pPr>
            <w:r w:rsidRPr="008536EB">
              <w:t>Frequency Allocation Guides</w:t>
            </w:r>
          </w:p>
        </w:tc>
        <w:tc>
          <w:tcPr>
            <w:tcW w:w="0" w:type="auto"/>
            <w:hideMark/>
          </w:tcPr>
          <w:p w14:paraId="4278BB54" w14:textId="77777777" w:rsidR="00C32083" w:rsidRPr="008536EB" w:rsidRDefault="00C32083" w:rsidP="009D3BF2">
            <w:pPr>
              <w:spacing w:line="276" w:lineRule="auto"/>
            </w:pPr>
            <w:r w:rsidRPr="008536EB">
              <w:t>Lists of allocated frequencies by region</w:t>
            </w:r>
          </w:p>
        </w:tc>
        <w:tc>
          <w:tcPr>
            <w:tcW w:w="0" w:type="auto"/>
            <w:hideMark/>
          </w:tcPr>
          <w:p w14:paraId="2CB76AAC" w14:textId="77777777" w:rsidR="00C32083" w:rsidRPr="008536EB" w:rsidRDefault="00C32083" w:rsidP="009D3BF2">
            <w:pPr>
              <w:spacing w:line="276" w:lineRule="auto"/>
            </w:pPr>
            <w:r w:rsidRPr="008536EB">
              <w:t>5 pcs</w:t>
            </w:r>
          </w:p>
        </w:tc>
        <w:tc>
          <w:tcPr>
            <w:tcW w:w="0" w:type="auto"/>
            <w:hideMark/>
          </w:tcPr>
          <w:p w14:paraId="13840435" w14:textId="77777777" w:rsidR="00C32083" w:rsidRPr="008536EB" w:rsidRDefault="00C32083" w:rsidP="009D3BF2">
            <w:pPr>
              <w:spacing w:line="276" w:lineRule="auto"/>
            </w:pPr>
            <w:r w:rsidRPr="008536EB">
              <w:t>1:5</w:t>
            </w:r>
          </w:p>
        </w:tc>
      </w:tr>
      <w:tr w:rsidR="008536EB" w:rsidRPr="008536EB" w14:paraId="3E877A05" w14:textId="77777777" w:rsidTr="009D3BF2">
        <w:tc>
          <w:tcPr>
            <w:tcW w:w="0" w:type="auto"/>
            <w:hideMark/>
          </w:tcPr>
          <w:p w14:paraId="46457EFF" w14:textId="77777777" w:rsidR="00C32083" w:rsidRPr="008536EB" w:rsidRDefault="00C32083" w:rsidP="009D3BF2">
            <w:pPr>
              <w:spacing w:line="276" w:lineRule="auto"/>
            </w:pPr>
            <w:r w:rsidRPr="008536EB">
              <w:t>35</w:t>
            </w:r>
          </w:p>
        </w:tc>
        <w:tc>
          <w:tcPr>
            <w:tcW w:w="0" w:type="auto"/>
            <w:hideMark/>
          </w:tcPr>
          <w:p w14:paraId="7325CDB5" w14:textId="77777777" w:rsidR="00C32083" w:rsidRPr="008536EB" w:rsidRDefault="00C32083" w:rsidP="009D3BF2">
            <w:pPr>
              <w:spacing w:line="276" w:lineRule="auto"/>
            </w:pPr>
            <w:r w:rsidRPr="008536EB">
              <w:t>Licensing Documents</w:t>
            </w:r>
          </w:p>
        </w:tc>
        <w:tc>
          <w:tcPr>
            <w:tcW w:w="0" w:type="auto"/>
            <w:hideMark/>
          </w:tcPr>
          <w:p w14:paraId="0C518720" w14:textId="77777777" w:rsidR="00C32083" w:rsidRPr="008536EB" w:rsidRDefault="00C32083" w:rsidP="009D3BF2">
            <w:pPr>
              <w:spacing w:line="276" w:lineRule="auto"/>
            </w:pPr>
            <w:r w:rsidRPr="008536EB">
              <w:t>As required by local regulations</w:t>
            </w:r>
          </w:p>
        </w:tc>
        <w:tc>
          <w:tcPr>
            <w:tcW w:w="0" w:type="auto"/>
            <w:hideMark/>
          </w:tcPr>
          <w:p w14:paraId="2EB99F88" w14:textId="77777777" w:rsidR="00C32083" w:rsidRPr="008536EB" w:rsidRDefault="00C32083" w:rsidP="009D3BF2">
            <w:pPr>
              <w:spacing w:line="276" w:lineRule="auto"/>
            </w:pPr>
            <w:r w:rsidRPr="008536EB">
              <w:t>5 pcs</w:t>
            </w:r>
          </w:p>
        </w:tc>
        <w:tc>
          <w:tcPr>
            <w:tcW w:w="0" w:type="auto"/>
            <w:hideMark/>
          </w:tcPr>
          <w:p w14:paraId="2229F422" w14:textId="77777777" w:rsidR="00C32083" w:rsidRPr="008536EB" w:rsidRDefault="00C32083" w:rsidP="009D3BF2">
            <w:pPr>
              <w:spacing w:line="276" w:lineRule="auto"/>
            </w:pPr>
            <w:r w:rsidRPr="008536EB">
              <w:t>1:5</w:t>
            </w:r>
          </w:p>
        </w:tc>
      </w:tr>
      <w:tr w:rsidR="008536EB" w:rsidRPr="008536EB" w14:paraId="415F993C" w14:textId="77777777" w:rsidTr="009D3BF2">
        <w:tc>
          <w:tcPr>
            <w:tcW w:w="0" w:type="auto"/>
            <w:hideMark/>
          </w:tcPr>
          <w:p w14:paraId="6E60D819" w14:textId="77777777" w:rsidR="00C32083" w:rsidRPr="008536EB" w:rsidRDefault="00C32083" w:rsidP="009D3BF2">
            <w:pPr>
              <w:spacing w:line="276" w:lineRule="auto"/>
            </w:pPr>
            <w:r w:rsidRPr="008536EB">
              <w:t>36</w:t>
            </w:r>
          </w:p>
        </w:tc>
        <w:tc>
          <w:tcPr>
            <w:tcW w:w="0" w:type="auto"/>
            <w:hideMark/>
          </w:tcPr>
          <w:p w14:paraId="144F1F76" w14:textId="77777777" w:rsidR="00C32083" w:rsidRPr="008536EB" w:rsidRDefault="00C32083" w:rsidP="009D3BF2">
            <w:pPr>
              <w:spacing w:line="276" w:lineRule="auto"/>
            </w:pPr>
            <w:r w:rsidRPr="008536EB">
              <w:t>Installation Guides for Transmitters</w:t>
            </w:r>
          </w:p>
        </w:tc>
        <w:tc>
          <w:tcPr>
            <w:tcW w:w="0" w:type="auto"/>
            <w:hideMark/>
          </w:tcPr>
          <w:p w14:paraId="3A76A665" w14:textId="77777777" w:rsidR="00C32083" w:rsidRPr="008536EB" w:rsidRDefault="00C32083" w:rsidP="009D3BF2">
            <w:pPr>
              <w:spacing w:line="276" w:lineRule="auto"/>
            </w:pPr>
            <w:r w:rsidRPr="008536EB">
              <w:t>Step-by-step setup guides</w:t>
            </w:r>
          </w:p>
        </w:tc>
        <w:tc>
          <w:tcPr>
            <w:tcW w:w="0" w:type="auto"/>
            <w:hideMark/>
          </w:tcPr>
          <w:p w14:paraId="74DA30D4" w14:textId="77777777" w:rsidR="00C32083" w:rsidRPr="008536EB" w:rsidRDefault="00C32083" w:rsidP="009D3BF2">
            <w:pPr>
              <w:spacing w:line="276" w:lineRule="auto"/>
            </w:pPr>
            <w:r w:rsidRPr="008536EB">
              <w:t>5 pcs</w:t>
            </w:r>
          </w:p>
        </w:tc>
        <w:tc>
          <w:tcPr>
            <w:tcW w:w="0" w:type="auto"/>
            <w:hideMark/>
          </w:tcPr>
          <w:p w14:paraId="7190216F" w14:textId="77777777" w:rsidR="00C32083" w:rsidRPr="008536EB" w:rsidRDefault="00C32083" w:rsidP="009D3BF2">
            <w:pPr>
              <w:spacing w:line="276" w:lineRule="auto"/>
            </w:pPr>
            <w:r w:rsidRPr="008536EB">
              <w:t>1:5</w:t>
            </w:r>
          </w:p>
        </w:tc>
      </w:tr>
      <w:tr w:rsidR="008536EB" w:rsidRPr="008536EB" w14:paraId="1A81825D" w14:textId="77777777" w:rsidTr="009D3BF2">
        <w:tc>
          <w:tcPr>
            <w:tcW w:w="0" w:type="auto"/>
            <w:hideMark/>
          </w:tcPr>
          <w:p w14:paraId="0B865AA8" w14:textId="77777777" w:rsidR="00C32083" w:rsidRPr="008536EB" w:rsidRDefault="00C32083" w:rsidP="009D3BF2">
            <w:pPr>
              <w:spacing w:line="276" w:lineRule="auto"/>
            </w:pPr>
            <w:r w:rsidRPr="008536EB">
              <w:t>37</w:t>
            </w:r>
          </w:p>
        </w:tc>
        <w:tc>
          <w:tcPr>
            <w:tcW w:w="0" w:type="auto"/>
            <w:hideMark/>
          </w:tcPr>
          <w:p w14:paraId="3C5099ED" w14:textId="77777777" w:rsidR="00C32083" w:rsidRPr="008536EB" w:rsidRDefault="00C32083" w:rsidP="009D3BF2">
            <w:pPr>
              <w:spacing w:line="276" w:lineRule="auto"/>
            </w:pPr>
            <w:r w:rsidRPr="008536EB">
              <w:t>Working Drawings</w:t>
            </w:r>
          </w:p>
        </w:tc>
        <w:tc>
          <w:tcPr>
            <w:tcW w:w="0" w:type="auto"/>
            <w:hideMark/>
          </w:tcPr>
          <w:p w14:paraId="7B2DEA18" w14:textId="77777777" w:rsidR="00C32083" w:rsidRPr="008536EB" w:rsidRDefault="00C32083" w:rsidP="009D3BF2">
            <w:pPr>
              <w:spacing w:line="276" w:lineRule="auto"/>
            </w:pPr>
            <w:r w:rsidRPr="008536EB">
              <w:t>Sample layouts and schematics for setup</w:t>
            </w:r>
          </w:p>
        </w:tc>
        <w:tc>
          <w:tcPr>
            <w:tcW w:w="0" w:type="auto"/>
            <w:hideMark/>
          </w:tcPr>
          <w:p w14:paraId="2B7A821F" w14:textId="77777777" w:rsidR="00C32083" w:rsidRPr="008536EB" w:rsidRDefault="00C32083" w:rsidP="009D3BF2">
            <w:pPr>
              <w:spacing w:line="276" w:lineRule="auto"/>
            </w:pPr>
            <w:r w:rsidRPr="008536EB">
              <w:t>5 sets</w:t>
            </w:r>
          </w:p>
        </w:tc>
        <w:tc>
          <w:tcPr>
            <w:tcW w:w="0" w:type="auto"/>
            <w:hideMark/>
          </w:tcPr>
          <w:p w14:paraId="15DEAC37" w14:textId="77777777" w:rsidR="00C32083" w:rsidRPr="008536EB" w:rsidRDefault="00C32083" w:rsidP="009D3BF2">
            <w:pPr>
              <w:spacing w:line="276" w:lineRule="auto"/>
            </w:pPr>
            <w:r w:rsidRPr="008536EB">
              <w:t>1:5</w:t>
            </w:r>
          </w:p>
        </w:tc>
      </w:tr>
      <w:tr w:rsidR="008536EB" w:rsidRPr="008536EB" w14:paraId="28CC33D7" w14:textId="77777777" w:rsidTr="009D3BF2">
        <w:tc>
          <w:tcPr>
            <w:tcW w:w="0" w:type="auto"/>
            <w:hideMark/>
          </w:tcPr>
          <w:p w14:paraId="7572EF17" w14:textId="77777777" w:rsidR="00C32083" w:rsidRPr="008536EB" w:rsidRDefault="00C32083" w:rsidP="009D3BF2">
            <w:pPr>
              <w:spacing w:line="276" w:lineRule="auto"/>
            </w:pPr>
            <w:r w:rsidRPr="008536EB">
              <w:t>38</w:t>
            </w:r>
          </w:p>
        </w:tc>
        <w:tc>
          <w:tcPr>
            <w:tcW w:w="0" w:type="auto"/>
            <w:hideMark/>
          </w:tcPr>
          <w:p w14:paraId="554B463B" w14:textId="77777777" w:rsidR="00C32083" w:rsidRPr="008536EB" w:rsidRDefault="00C32083" w:rsidP="009D3BF2">
            <w:pPr>
              <w:spacing w:line="276" w:lineRule="auto"/>
            </w:pPr>
            <w:r w:rsidRPr="008536EB">
              <w:t>EMCA Act</w:t>
            </w:r>
          </w:p>
        </w:tc>
        <w:tc>
          <w:tcPr>
            <w:tcW w:w="0" w:type="auto"/>
            <w:hideMark/>
          </w:tcPr>
          <w:p w14:paraId="43D22F75" w14:textId="77777777" w:rsidR="00C32083" w:rsidRPr="008536EB" w:rsidRDefault="00C32083" w:rsidP="009D3BF2">
            <w:pPr>
              <w:spacing w:line="276" w:lineRule="auto"/>
            </w:pPr>
            <w:r w:rsidRPr="008536EB">
              <w:t>Environmental guidelines for communication installations</w:t>
            </w:r>
          </w:p>
        </w:tc>
        <w:tc>
          <w:tcPr>
            <w:tcW w:w="0" w:type="auto"/>
            <w:hideMark/>
          </w:tcPr>
          <w:p w14:paraId="7173762A" w14:textId="77777777" w:rsidR="00C32083" w:rsidRPr="008536EB" w:rsidRDefault="00C32083" w:rsidP="009D3BF2">
            <w:pPr>
              <w:spacing w:line="276" w:lineRule="auto"/>
            </w:pPr>
            <w:r w:rsidRPr="008536EB">
              <w:t>5 pcs</w:t>
            </w:r>
          </w:p>
        </w:tc>
        <w:tc>
          <w:tcPr>
            <w:tcW w:w="0" w:type="auto"/>
            <w:hideMark/>
          </w:tcPr>
          <w:p w14:paraId="75892137" w14:textId="77777777" w:rsidR="00C32083" w:rsidRPr="008536EB" w:rsidRDefault="00C32083" w:rsidP="009D3BF2">
            <w:pPr>
              <w:spacing w:line="276" w:lineRule="auto"/>
            </w:pPr>
            <w:r w:rsidRPr="008536EB">
              <w:t>1:5</w:t>
            </w:r>
          </w:p>
        </w:tc>
      </w:tr>
      <w:tr w:rsidR="008536EB" w:rsidRPr="008536EB" w14:paraId="792D2BE6" w14:textId="77777777" w:rsidTr="009D3BF2">
        <w:tc>
          <w:tcPr>
            <w:tcW w:w="0" w:type="auto"/>
            <w:hideMark/>
          </w:tcPr>
          <w:p w14:paraId="3CED987F" w14:textId="77777777" w:rsidR="00C32083" w:rsidRPr="008536EB" w:rsidRDefault="00C32083" w:rsidP="009D3BF2">
            <w:pPr>
              <w:spacing w:line="276" w:lineRule="auto"/>
            </w:pPr>
            <w:r w:rsidRPr="008536EB">
              <w:t>39</w:t>
            </w:r>
          </w:p>
        </w:tc>
        <w:tc>
          <w:tcPr>
            <w:tcW w:w="0" w:type="auto"/>
            <w:hideMark/>
          </w:tcPr>
          <w:p w14:paraId="02000E5E" w14:textId="77777777" w:rsidR="00C32083" w:rsidRPr="008536EB" w:rsidRDefault="00C32083" w:rsidP="009D3BF2">
            <w:pPr>
              <w:spacing w:line="276" w:lineRule="auto"/>
            </w:pPr>
            <w:r w:rsidRPr="008536EB">
              <w:t>OSHA</w:t>
            </w:r>
          </w:p>
        </w:tc>
        <w:tc>
          <w:tcPr>
            <w:tcW w:w="0" w:type="auto"/>
            <w:hideMark/>
          </w:tcPr>
          <w:p w14:paraId="5733D189" w14:textId="77777777" w:rsidR="00C32083" w:rsidRPr="008536EB" w:rsidRDefault="00C32083" w:rsidP="009D3BF2">
            <w:pPr>
              <w:spacing w:line="276" w:lineRule="auto"/>
            </w:pPr>
            <w:r w:rsidRPr="008536EB">
              <w:t>Safety standards for communication installations</w:t>
            </w:r>
          </w:p>
        </w:tc>
        <w:tc>
          <w:tcPr>
            <w:tcW w:w="0" w:type="auto"/>
            <w:hideMark/>
          </w:tcPr>
          <w:p w14:paraId="79FA671C" w14:textId="77777777" w:rsidR="00C32083" w:rsidRPr="008536EB" w:rsidRDefault="00C32083" w:rsidP="009D3BF2">
            <w:pPr>
              <w:spacing w:line="276" w:lineRule="auto"/>
            </w:pPr>
            <w:r w:rsidRPr="008536EB">
              <w:t>5 pcs</w:t>
            </w:r>
          </w:p>
        </w:tc>
        <w:tc>
          <w:tcPr>
            <w:tcW w:w="0" w:type="auto"/>
            <w:hideMark/>
          </w:tcPr>
          <w:p w14:paraId="1652950F" w14:textId="77777777" w:rsidR="00C32083" w:rsidRPr="008536EB" w:rsidRDefault="00C32083" w:rsidP="009D3BF2">
            <w:pPr>
              <w:spacing w:line="276" w:lineRule="auto"/>
            </w:pPr>
            <w:r w:rsidRPr="008536EB">
              <w:t>1:5</w:t>
            </w:r>
          </w:p>
        </w:tc>
      </w:tr>
    </w:tbl>
    <w:p w14:paraId="54FA1362" w14:textId="77777777" w:rsidR="00C32083" w:rsidRPr="008536EB" w:rsidRDefault="00C32083" w:rsidP="00C32083"/>
    <w:p w14:paraId="18C6881F" w14:textId="77777777" w:rsidR="00C32083" w:rsidRPr="008536EB" w:rsidRDefault="00C32083" w:rsidP="00C32083">
      <w:pPr>
        <w:spacing w:line="276" w:lineRule="auto"/>
        <w:rPr>
          <w:rFonts w:eastAsiaTheme="majorEastAsia"/>
        </w:rPr>
      </w:pPr>
    </w:p>
    <w:p w14:paraId="1360C7DC" w14:textId="77777777" w:rsidR="00C32083" w:rsidRPr="008536EB" w:rsidRDefault="00C32083" w:rsidP="00C32083">
      <w:pPr>
        <w:pStyle w:val="Heading1"/>
        <w:rPr>
          <w:lang w:val="en-GB"/>
        </w:rPr>
      </w:pPr>
      <w:r w:rsidRPr="008536EB">
        <w:rPr>
          <w:lang w:val="en-GB"/>
        </w:rPr>
        <w:br w:type="page"/>
      </w:r>
    </w:p>
    <w:p w14:paraId="02DFF80D" w14:textId="77777777" w:rsidR="00C32083" w:rsidRPr="008536EB" w:rsidRDefault="00C32083" w:rsidP="00C32083"/>
    <w:p w14:paraId="653BB5E1" w14:textId="77777777" w:rsidR="00C32083" w:rsidRPr="008536EB" w:rsidRDefault="00C32083" w:rsidP="00C32083"/>
    <w:p w14:paraId="3EBD6A8F" w14:textId="77777777" w:rsidR="00C32083" w:rsidRPr="008536EB" w:rsidRDefault="00C32083" w:rsidP="00C32083"/>
    <w:p w14:paraId="03ADB70F" w14:textId="77777777" w:rsidR="00C32083" w:rsidRPr="008536EB" w:rsidRDefault="00C32083" w:rsidP="00C32083"/>
    <w:p w14:paraId="3A547C63" w14:textId="77777777" w:rsidR="00C32083" w:rsidRPr="008536EB" w:rsidRDefault="00C32083" w:rsidP="00C32083"/>
    <w:p w14:paraId="5634B5CF" w14:textId="77777777" w:rsidR="00C32083" w:rsidRPr="008536EB" w:rsidRDefault="00C32083" w:rsidP="00C32083"/>
    <w:p w14:paraId="3F2FA9DB" w14:textId="77777777" w:rsidR="00C32083" w:rsidRPr="008536EB" w:rsidRDefault="00C32083" w:rsidP="00C32083"/>
    <w:p w14:paraId="2294005D" w14:textId="77777777" w:rsidR="00C32083" w:rsidRPr="008536EB" w:rsidRDefault="00C32083" w:rsidP="00C32083"/>
    <w:p w14:paraId="22DEC668" w14:textId="77777777" w:rsidR="00C32083" w:rsidRPr="008536EB" w:rsidRDefault="00C32083" w:rsidP="00C32083"/>
    <w:p w14:paraId="576E365B" w14:textId="77777777" w:rsidR="00C32083" w:rsidRPr="008536EB" w:rsidRDefault="00C32083" w:rsidP="00C32083"/>
    <w:p w14:paraId="3A283233" w14:textId="77777777" w:rsidR="00C32083" w:rsidRPr="008536EB" w:rsidRDefault="00C32083" w:rsidP="00C32083"/>
    <w:p w14:paraId="331AB302" w14:textId="77777777" w:rsidR="00C32083" w:rsidRPr="008536EB" w:rsidRDefault="00C32083" w:rsidP="00C32083"/>
    <w:p w14:paraId="22521D75" w14:textId="77777777" w:rsidR="00C32083" w:rsidRPr="008536EB" w:rsidRDefault="00C32083" w:rsidP="00C32083"/>
    <w:p w14:paraId="4340E127" w14:textId="77777777" w:rsidR="00C32083" w:rsidRPr="008536EB" w:rsidRDefault="00C32083" w:rsidP="00C32083"/>
    <w:p w14:paraId="2B0A723B" w14:textId="77777777" w:rsidR="00C32083" w:rsidRPr="008536EB" w:rsidRDefault="00C32083" w:rsidP="00C32083"/>
    <w:p w14:paraId="4ACD0BD6" w14:textId="77777777" w:rsidR="00C32083" w:rsidRPr="008536EB" w:rsidRDefault="00C32083" w:rsidP="00C32083"/>
    <w:p w14:paraId="374BF8BE" w14:textId="77777777" w:rsidR="00C32083" w:rsidRPr="008536EB" w:rsidRDefault="00C32083" w:rsidP="00C32083"/>
    <w:p w14:paraId="78926F5B" w14:textId="77777777" w:rsidR="00C32083" w:rsidRPr="008536EB" w:rsidRDefault="00C32083" w:rsidP="00C32083"/>
    <w:p w14:paraId="24C6EA33" w14:textId="77777777" w:rsidR="00C32083" w:rsidRPr="008536EB" w:rsidRDefault="00C32083" w:rsidP="00C32083"/>
    <w:p w14:paraId="412F3E23" w14:textId="6F548BCB" w:rsidR="00C32083" w:rsidRPr="008536EB" w:rsidRDefault="00C32083" w:rsidP="00C32083">
      <w:pPr>
        <w:pStyle w:val="Heading1"/>
      </w:pPr>
      <w:r w:rsidRPr="008536EB">
        <w:t>MODULE SEVEN</w:t>
      </w:r>
    </w:p>
    <w:p w14:paraId="7CAF717E" w14:textId="77777777" w:rsidR="00C32083" w:rsidRPr="008536EB" w:rsidRDefault="00C32083" w:rsidP="00C32083">
      <w:pPr>
        <w:pStyle w:val="Heading2"/>
      </w:pPr>
      <w:r w:rsidRPr="008536EB">
        <w:t>FIBER OPTICAL NETWORKS INSTALLATION</w:t>
      </w:r>
    </w:p>
    <w:p w14:paraId="71A1FB09" w14:textId="77777777" w:rsidR="00C32083" w:rsidRPr="008536EB" w:rsidRDefault="00C32083" w:rsidP="00C32083">
      <w:pPr>
        <w:spacing w:after="128" w:line="276" w:lineRule="auto"/>
        <w:ind w:left="10"/>
      </w:pPr>
      <w:r w:rsidRPr="008536EB">
        <w:rPr>
          <w:b/>
        </w:rPr>
        <w:t xml:space="preserve">UNIT CODE: </w:t>
      </w:r>
      <w:r w:rsidRPr="008536EB">
        <w:t>0612 551 10A</w:t>
      </w:r>
    </w:p>
    <w:p w14:paraId="6E2889AB" w14:textId="77777777" w:rsidR="00C32083" w:rsidRPr="008536EB" w:rsidRDefault="00C32083" w:rsidP="00C32083">
      <w:pPr>
        <w:spacing w:after="16" w:line="276" w:lineRule="auto"/>
        <w:ind w:left="9"/>
      </w:pPr>
      <w:r w:rsidRPr="008536EB">
        <w:rPr>
          <w:b/>
        </w:rPr>
        <w:t>Relationship to Occupational Standards</w:t>
      </w:r>
      <w:r w:rsidRPr="008536EB">
        <w:t xml:space="preserve"> </w:t>
      </w:r>
    </w:p>
    <w:p w14:paraId="243659A3" w14:textId="77777777" w:rsidR="00C32083" w:rsidRPr="008536EB" w:rsidRDefault="00C32083" w:rsidP="00C32083">
      <w:pPr>
        <w:spacing w:line="276" w:lineRule="auto"/>
        <w:ind w:left="10"/>
        <w:rPr>
          <w:lang w:val="en-GB"/>
        </w:rPr>
      </w:pPr>
      <w:r w:rsidRPr="008536EB">
        <w:t xml:space="preserve">This unit addresses the unit of competency: </w:t>
      </w:r>
      <w:bookmarkStart w:id="72" w:name="_Toc178868650"/>
      <w:r w:rsidRPr="008536EB">
        <w:rPr>
          <w:lang w:val="en-GB"/>
        </w:rPr>
        <w:t xml:space="preserve">Install </w:t>
      </w:r>
      <w:bookmarkEnd w:id="72"/>
      <w:r w:rsidRPr="008536EB">
        <w:rPr>
          <w:lang w:val="en-GB"/>
        </w:rPr>
        <w:t>Fiber Optical Networks</w:t>
      </w:r>
    </w:p>
    <w:p w14:paraId="54198713" w14:textId="77777777" w:rsidR="00C32083" w:rsidRPr="008536EB" w:rsidRDefault="00C32083" w:rsidP="00C32083">
      <w:pPr>
        <w:spacing w:after="16" w:line="276" w:lineRule="auto"/>
      </w:pPr>
      <w:r w:rsidRPr="008536EB">
        <w:t xml:space="preserve"> </w:t>
      </w:r>
      <w:r w:rsidRPr="008536EB">
        <w:rPr>
          <w:b/>
        </w:rPr>
        <w:t xml:space="preserve">Duration of Unit: </w:t>
      </w:r>
      <w:r w:rsidRPr="008536EB">
        <w:t xml:space="preserve">150 hours </w:t>
      </w:r>
    </w:p>
    <w:p w14:paraId="725FBAF7" w14:textId="77777777" w:rsidR="00C32083" w:rsidRPr="008536EB" w:rsidRDefault="00C32083" w:rsidP="00C32083">
      <w:pPr>
        <w:spacing w:after="19" w:line="276" w:lineRule="auto"/>
      </w:pPr>
      <w:r w:rsidRPr="008536EB">
        <w:t xml:space="preserve"> </w:t>
      </w:r>
      <w:r w:rsidRPr="008536EB">
        <w:rPr>
          <w:b/>
        </w:rPr>
        <w:t xml:space="preserve">Unit Description </w:t>
      </w:r>
    </w:p>
    <w:p w14:paraId="5D94987B" w14:textId="77777777" w:rsidR="00C32083" w:rsidRPr="008536EB" w:rsidRDefault="00C32083" w:rsidP="00C32083">
      <w:pPr>
        <w:spacing w:line="276" w:lineRule="auto"/>
        <w:ind w:left="9" w:right="-7"/>
        <w:rPr>
          <w:lang w:val="en-GB"/>
        </w:rPr>
      </w:pPr>
      <w:r w:rsidRPr="008536EB">
        <w:rPr>
          <w:lang w:val="en-GB"/>
        </w:rPr>
        <w:t xml:space="preserve">This unit specifies competencies required for installing </w:t>
      </w:r>
      <w:proofErr w:type="spellStart"/>
      <w:r w:rsidRPr="008536EB">
        <w:rPr>
          <w:lang w:val="en-GB"/>
        </w:rPr>
        <w:t>fiber</w:t>
      </w:r>
      <w:proofErr w:type="spellEnd"/>
      <w:r w:rsidRPr="008536EB">
        <w:rPr>
          <w:lang w:val="en-GB"/>
        </w:rPr>
        <w:t xml:space="preserve"> optical networks. These include:</w:t>
      </w:r>
    </w:p>
    <w:p w14:paraId="28AA7F2D" w14:textId="77777777" w:rsidR="00C32083" w:rsidRPr="008536EB" w:rsidRDefault="00C32083" w:rsidP="00C32083">
      <w:pPr>
        <w:spacing w:line="276" w:lineRule="auto"/>
        <w:ind w:left="9" w:right="-7"/>
        <w:jc w:val="both"/>
        <w:rPr>
          <w:lang w:val="en-GB"/>
        </w:rPr>
      </w:pPr>
      <w:r w:rsidRPr="008536EB">
        <w:rPr>
          <w:lang w:val="en-GB"/>
        </w:rPr>
        <w:t xml:space="preserve">Conduct </w:t>
      </w:r>
      <w:proofErr w:type="spellStart"/>
      <w:r w:rsidRPr="008536EB">
        <w:rPr>
          <w:lang w:val="en-GB"/>
        </w:rPr>
        <w:t>fiber</w:t>
      </w:r>
      <w:proofErr w:type="spellEnd"/>
      <w:r w:rsidRPr="008536EB">
        <w:rPr>
          <w:lang w:val="en-GB"/>
        </w:rPr>
        <w:t xml:space="preserve"> optic network site survey, preparing </w:t>
      </w:r>
      <w:proofErr w:type="spellStart"/>
      <w:r w:rsidRPr="008536EB">
        <w:rPr>
          <w:lang w:val="en-GB"/>
        </w:rPr>
        <w:t>fiber</w:t>
      </w:r>
      <w:proofErr w:type="spellEnd"/>
      <w:r w:rsidRPr="008536EB">
        <w:rPr>
          <w:lang w:val="en-GB"/>
        </w:rPr>
        <w:t xml:space="preserve"> optic network technical drawings, laying </w:t>
      </w:r>
      <w:proofErr w:type="spellStart"/>
      <w:r w:rsidRPr="008536EB">
        <w:rPr>
          <w:lang w:val="en-GB"/>
        </w:rPr>
        <w:t>fiber</w:t>
      </w:r>
      <w:proofErr w:type="spellEnd"/>
      <w:r w:rsidRPr="008536EB">
        <w:rPr>
          <w:lang w:val="en-GB"/>
        </w:rPr>
        <w:t xml:space="preserve"> optic cables, terminating </w:t>
      </w:r>
      <w:proofErr w:type="spellStart"/>
      <w:r w:rsidRPr="008536EB">
        <w:rPr>
          <w:lang w:val="en-GB"/>
        </w:rPr>
        <w:t>fiber</w:t>
      </w:r>
      <w:proofErr w:type="spellEnd"/>
      <w:r w:rsidRPr="008536EB">
        <w:rPr>
          <w:lang w:val="en-GB"/>
        </w:rPr>
        <w:t xml:space="preserve"> optic cables, configuring </w:t>
      </w:r>
      <w:proofErr w:type="spellStart"/>
      <w:r w:rsidRPr="008536EB">
        <w:rPr>
          <w:lang w:val="en-GB"/>
        </w:rPr>
        <w:t>fiber</w:t>
      </w:r>
      <w:proofErr w:type="spellEnd"/>
      <w:r w:rsidRPr="008536EB">
        <w:rPr>
          <w:lang w:val="en-GB"/>
        </w:rPr>
        <w:t xml:space="preserve"> optic network devices and testing </w:t>
      </w:r>
      <w:proofErr w:type="spellStart"/>
      <w:r w:rsidRPr="008536EB">
        <w:rPr>
          <w:lang w:val="en-GB"/>
        </w:rPr>
        <w:t>fiber</w:t>
      </w:r>
      <w:proofErr w:type="spellEnd"/>
      <w:r w:rsidRPr="008536EB">
        <w:rPr>
          <w:lang w:val="en-GB"/>
        </w:rPr>
        <w:t xml:space="preserve"> optic network</w:t>
      </w:r>
    </w:p>
    <w:p w14:paraId="2FDDA8AE" w14:textId="77777777" w:rsidR="00C32083" w:rsidRPr="008536EB" w:rsidRDefault="00C32083" w:rsidP="00C32083">
      <w:pPr>
        <w:spacing w:line="276" w:lineRule="auto"/>
        <w:rPr>
          <w:rFonts w:eastAsiaTheme="majorEastAsia"/>
          <w:bCs/>
        </w:rPr>
      </w:pPr>
      <w:r w:rsidRPr="008536EB">
        <w:rPr>
          <w:b/>
        </w:rPr>
        <w:t>Summary of Learning Outcomes</w:t>
      </w:r>
    </w:p>
    <w:p w14:paraId="659CF20D" w14:textId="77777777" w:rsidR="00C32083" w:rsidRPr="008536EB" w:rsidRDefault="00C32083" w:rsidP="00C32083">
      <w:pPr>
        <w:spacing w:line="276" w:lineRule="auto"/>
        <w:rPr>
          <w:rFonts w:eastAsiaTheme="majorEastAsia"/>
          <w:bCs/>
        </w:rPr>
      </w:pPr>
      <w:r w:rsidRPr="008536EB">
        <w:rPr>
          <w:rFonts w:eastAsiaTheme="majorEastAsia"/>
          <w:bCs/>
        </w:rPr>
        <w:t>By the end of the unit the trainee should be able to:</w:t>
      </w:r>
    </w:p>
    <w:tbl>
      <w:tblPr>
        <w:tblStyle w:val="TableGrid"/>
        <w:tblW w:w="8190" w:type="dxa"/>
        <w:tblInd w:w="-365" w:type="dxa"/>
        <w:tblLayout w:type="fixed"/>
        <w:tblLook w:val="04A0" w:firstRow="1" w:lastRow="0" w:firstColumn="1" w:lastColumn="0" w:noHBand="0" w:noVBand="1"/>
      </w:tblPr>
      <w:tblGrid>
        <w:gridCol w:w="900"/>
        <w:gridCol w:w="4860"/>
        <w:gridCol w:w="35"/>
        <w:gridCol w:w="2356"/>
        <w:gridCol w:w="39"/>
      </w:tblGrid>
      <w:tr w:rsidR="008536EB" w:rsidRPr="008536EB" w14:paraId="5C2C060C" w14:textId="77777777" w:rsidTr="00853504">
        <w:trPr>
          <w:gridAfter w:val="1"/>
          <w:wAfter w:w="39" w:type="dxa"/>
          <w:trHeight w:val="300"/>
        </w:trPr>
        <w:tc>
          <w:tcPr>
            <w:tcW w:w="900" w:type="dxa"/>
            <w:shd w:val="clear" w:color="auto" w:fill="B4C6E7" w:themeFill="accent5" w:themeFillTint="66"/>
          </w:tcPr>
          <w:p w14:paraId="0F9C1725" w14:textId="77777777" w:rsidR="00853504" w:rsidRPr="008536EB" w:rsidRDefault="00853504" w:rsidP="00053D68">
            <w:pPr>
              <w:spacing w:line="276" w:lineRule="auto"/>
              <w:jc w:val="both"/>
              <w:rPr>
                <w:b/>
                <w:lang w:val="en-GB"/>
              </w:rPr>
            </w:pPr>
            <w:r w:rsidRPr="008536EB">
              <w:rPr>
                <w:b/>
                <w:lang w:val="en-GB"/>
              </w:rPr>
              <w:t>S/NO</w:t>
            </w:r>
          </w:p>
        </w:tc>
        <w:tc>
          <w:tcPr>
            <w:tcW w:w="4895" w:type="dxa"/>
            <w:gridSpan w:val="2"/>
            <w:shd w:val="clear" w:color="auto" w:fill="B4C6E7" w:themeFill="accent5" w:themeFillTint="66"/>
            <w:noWrap/>
          </w:tcPr>
          <w:p w14:paraId="7230AF7E" w14:textId="77777777" w:rsidR="00853504" w:rsidRPr="008536EB" w:rsidRDefault="00853504" w:rsidP="00053D68">
            <w:pPr>
              <w:spacing w:line="276" w:lineRule="auto"/>
              <w:jc w:val="both"/>
              <w:rPr>
                <w:b/>
                <w:lang w:val="en-GB"/>
              </w:rPr>
            </w:pPr>
            <w:r w:rsidRPr="008536EB">
              <w:rPr>
                <w:b/>
                <w:lang w:val="en-GB"/>
              </w:rPr>
              <w:t>LEARNING OUTCOME</w:t>
            </w:r>
          </w:p>
        </w:tc>
        <w:tc>
          <w:tcPr>
            <w:tcW w:w="2356" w:type="dxa"/>
            <w:shd w:val="clear" w:color="auto" w:fill="B4C6E7" w:themeFill="accent5" w:themeFillTint="66"/>
            <w:noWrap/>
          </w:tcPr>
          <w:p w14:paraId="50C978CC"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37A77C8C" w14:textId="77777777" w:rsidTr="00853504">
        <w:trPr>
          <w:trHeight w:val="300"/>
        </w:trPr>
        <w:tc>
          <w:tcPr>
            <w:tcW w:w="900" w:type="dxa"/>
          </w:tcPr>
          <w:p w14:paraId="0E9A4E60"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5D644823" w14:textId="7C1D6435" w:rsidR="00853504" w:rsidRPr="008536EB" w:rsidRDefault="00853504" w:rsidP="00853504">
            <w:pPr>
              <w:spacing w:after="309" w:line="276" w:lineRule="auto"/>
              <w:ind w:left="9"/>
            </w:pPr>
            <w:r w:rsidRPr="008536EB">
              <w:rPr>
                <w:lang w:val="en-GB"/>
              </w:rPr>
              <w:t xml:space="preserve">Conduct </w:t>
            </w:r>
            <w:proofErr w:type="spellStart"/>
            <w:r w:rsidRPr="008536EB">
              <w:rPr>
                <w:lang w:val="en-GB"/>
              </w:rPr>
              <w:t>fiber</w:t>
            </w:r>
            <w:proofErr w:type="spellEnd"/>
            <w:r w:rsidRPr="008536EB">
              <w:rPr>
                <w:lang w:val="en-GB"/>
              </w:rPr>
              <w:t xml:space="preserve"> transmission link Site survey</w:t>
            </w:r>
          </w:p>
        </w:tc>
        <w:tc>
          <w:tcPr>
            <w:tcW w:w="2430" w:type="dxa"/>
            <w:gridSpan w:val="3"/>
            <w:noWrap/>
            <w:hideMark/>
          </w:tcPr>
          <w:p w14:paraId="6B305130" w14:textId="77777777" w:rsidR="00853504" w:rsidRPr="008536EB" w:rsidRDefault="00853504" w:rsidP="00853504">
            <w:pPr>
              <w:spacing w:after="309" w:line="276" w:lineRule="auto"/>
              <w:ind w:left="9"/>
            </w:pPr>
            <w:r w:rsidRPr="008536EB">
              <w:rPr>
                <w:lang w:val="en-GB"/>
              </w:rPr>
              <w:t>10</w:t>
            </w:r>
          </w:p>
        </w:tc>
      </w:tr>
      <w:tr w:rsidR="008536EB" w:rsidRPr="008536EB" w14:paraId="74ECE88B" w14:textId="77777777" w:rsidTr="00853504">
        <w:trPr>
          <w:trHeight w:val="300"/>
        </w:trPr>
        <w:tc>
          <w:tcPr>
            <w:tcW w:w="900" w:type="dxa"/>
          </w:tcPr>
          <w:p w14:paraId="10486F78"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2F61E618" w14:textId="50BD7BEF" w:rsidR="00853504" w:rsidRPr="008536EB" w:rsidRDefault="00853504" w:rsidP="00853504">
            <w:pPr>
              <w:spacing w:after="309" w:line="276" w:lineRule="auto"/>
              <w:ind w:left="9"/>
            </w:pPr>
            <w:r w:rsidRPr="008536EB">
              <w:rPr>
                <w:lang w:val="en-GB"/>
              </w:rPr>
              <w:t xml:space="preserve">Prepare </w:t>
            </w:r>
            <w:proofErr w:type="spellStart"/>
            <w:r w:rsidRPr="008536EB">
              <w:rPr>
                <w:lang w:val="en-GB"/>
              </w:rPr>
              <w:t>fiber</w:t>
            </w:r>
            <w:proofErr w:type="spellEnd"/>
            <w:r w:rsidRPr="008536EB">
              <w:rPr>
                <w:lang w:val="en-GB"/>
              </w:rPr>
              <w:t xml:space="preserve"> optic network technical Drawings</w:t>
            </w:r>
          </w:p>
        </w:tc>
        <w:tc>
          <w:tcPr>
            <w:tcW w:w="2430" w:type="dxa"/>
            <w:gridSpan w:val="3"/>
            <w:noWrap/>
            <w:hideMark/>
          </w:tcPr>
          <w:p w14:paraId="59C4FB63" w14:textId="77777777" w:rsidR="00853504" w:rsidRPr="008536EB" w:rsidRDefault="00853504" w:rsidP="00853504">
            <w:pPr>
              <w:spacing w:after="309" w:line="276" w:lineRule="auto"/>
              <w:ind w:left="9"/>
            </w:pPr>
            <w:r w:rsidRPr="008536EB">
              <w:rPr>
                <w:lang w:val="en-GB"/>
              </w:rPr>
              <w:t>20</w:t>
            </w:r>
          </w:p>
        </w:tc>
      </w:tr>
      <w:tr w:rsidR="008536EB" w:rsidRPr="008536EB" w14:paraId="25693FFC" w14:textId="77777777" w:rsidTr="00853504">
        <w:trPr>
          <w:trHeight w:val="300"/>
        </w:trPr>
        <w:tc>
          <w:tcPr>
            <w:tcW w:w="900" w:type="dxa"/>
          </w:tcPr>
          <w:p w14:paraId="1AB5D389"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3FA205B2" w14:textId="45E91ACC" w:rsidR="00853504" w:rsidRPr="008536EB" w:rsidRDefault="00853504" w:rsidP="00853504">
            <w:pPr>
              <w:spacing w:after="309" w:line="276" w:lineRule="auto"/>
              <w:ind w:left="9"/>
            </w:pPr>
            <w:r w:rsidRPr="008536EB">
              <w:rPr>
                <w:lang w:val="en-GB"/>
              </w:rPr>
              <w:t>Lay Fibre Optic cables</w:t>
            </w:r>
          </w:p>
        </w:tc>
        <w:tc>
          <w:tcPr>
            <w:tcW w:w="2430" w:type="dxa"/>
            <w:gridSpan w:val="3"/>
            <w:noWrap/>
            <w:hideMark/>
          </w:tcPr>
          <w:p w14:paraId="45C15867" w14:textId="77777777" w:rsidR="00853504" w:rsidRPr="008536EB" w:rsidRDefault="00853504" w:rsidP="00853504">
            <w:pPr>
              <w:spacing w:after="309" w:line="276" w:lineRule="auto"/>
              <w:ind w:left="9"/>
            </w:pPr>
            <w:r w:rsidRPr="008536EB">
              <w:rPr>
                <w:lang w:val="en-GB"/>
              </w:rPr>
              <w:t>20</w:t>
            </w:r>
          </w:p>
        </w:tc>
      </w:tr>
      <w:tr w:rsidR="008536EB" w:rsidRPr="008536EB" w14:paraId="758BBE70" w14:textId="77777777" w:rsidTr="00853504">
        <w:trPr>
          <w:trHeight w:val="300"/>
        </w:trPr>
        <w:tc>
          <w:tcPr>
            <w:tcW w:w="900" w:type="dxa"/>
          </w:tcPr>
          <w:p w14:paraId="0A8DB8DE"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51C874D9" w14:textId="4C80F6ED" w:rsidR="00853504" w:rsidRPr="008536EB" w:rsidRDefault="00853504" w:rsidP="00853504">
            <w:pPr>
              <w:spacing w:after="309" w:line="276" w:lineRule="auto"/>
              <w:ind w:left="9"/>
            </w:pPr>
            <w:r w:rsidRPr="008536EB">
              <w:rPr>
                <w:lang w:val="en-GB"/>
              </w:rPr>
              <w:t xml:space="preserve">Terminate </w:t>
            </w:r>
            <w:proofErr w:type="spellStart"/>
            <w:r w:rsidRPr="008536EB">
              <w:rPr>
                <w:lang w:val="en-GB"/>
              </w:rPr>
              <w:t>fiber</w:t>
            </w:r>
            <w:proofErr w:type="spellEnd"/>
            <w:r w:rsidRPr="008536EB">
              <w:rPr>
                <w:lang w:val="en-GB"/>
              </w:rPr>
              <w:t xml:space="preserve"> optic cables</w:t>
            </w:r>
          </w:p>
        </w:tc>
        <w:tc>
          <w:tcPr>
            <w:tcW w:w="2430" w:type="dxa"/>
            <w:gridSpan w:val="3"/>
            <w:noWrap/>
            <w:hideMark/>
          </w:tcPr>
          <w:p w14:paraId="12377B8E" w14:textId="77777777" w:rsidR="00853504" w:rsidRPr="008536EB" w:rsidRDefault="00853504" w:rsidP="00853504">
            <w:pPr>
              <w:spacing w:after="309" w:line="276" w:lineRule="auto"/>
              <w:ind w:left="9"/>
            </w:pPr>
            <w:r w:rsidRPr="008536EB">
              <w:rPr>
                <w:lang w:val="en-GB"/>
              </w:rPr>
              <w:t>40</w:t>
            </w:r>
          </w:p>
        </w:tc>
      </w:tr>
      <w:tr w:rsidR="008536EB" w:rsidRPr="008536EB" w14:paraId="2B0F04CF" w14:textId="77777777" w:rsidTr="00853504">
        <w:trPr>
          <w:trHeight w:val="300"/>
        </w:trPr>
        <w:tc>
          <w:tcPr>
            <w:tcW w:w="900" w:type="dxa"/>
          </w:tcPr>
          <w:p w14:paraId="01A656CC"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0D15D650" w14:textId="79F9DD29" w:rsidR="00853504" w:rsidRPr="008536EB" w:rsidRDefault="00853504" w:rsidP="00853504">
            <w:pPr>
              <w:spacing w:after="309" w:line="276" w:lineRule="auto"/>
              <w:ind w:left="9"/>
            </w:pPr>
            <w:r w:rsidRPr="008536EB">
              <w:rPr>
                <w:lang w:val="en-GB"/>
              </w:rPr>
              <w:t xml:space="preserve">Configure </w:t>
            </w:r>
            <w:proofErr w:type="spellStart"/>
            <w:r w:rsidRPr="008536EB">
              <w:rPr>
                <w:lang w:val="en-GB"/>
              </w:rPr>
              <w:t>fiber</w:t>
            </w:r>
            <w:proofErr w:type="spellEnd"/>
            <w:r w:rsidRPr="008536EB">
              <w:rPr>
                <w:lang w:val="en-GB"/>
              </w:rPr>
              <w:t xml:space="preserve"> optic network devices</w:t>
            </w:r>
          </w:p>
        </w:tc>
        <w:tc>
          <w:tcPr>
            <w:tcW w:w="2430" w:type="dxa"/>
            <w:gridSpan w:val="3"/>
            <w:noWrap/>
            <w:hideMark/>
          </w:tcPr>
          <w:p w14:paraId="19CB65D9" w14:textId="77777777" w:rsidR="00853504" w:rsidRPr="008536EB" w:rsidRDefault="00853504" w:rsidP="00853504">
            <w:pPr>
              <w:spacing w:after="309" w:line="276" w:lineRule="auto"/>
              <w:ind w:left="9"/>
            </w:pPr>
            <w:r w:rsidRPr="008536EB">
              <w:rPr>
                <w:lang w:val="en-GB"/>
              </w:rPr>
              <w:t>40</w:t>
            </w:r>
          </w:p>
        </w:tc>
      </w:tr>
      <w:tr w:rsidR="008536EB" w:rsidRPr="008536EB" w14:paraId="0E417C90" w14:textId="77777777" w:rsidTr="00853504">
        <w:trPr>
          <w:trHeight w:val="300"/>
        </w:trPr>
        <w:tc>
          <w:tcPr>
            <w:tcW w:w="900" w:type="dxa"/>
          </w:tcPr>
          <w:p w14:paraId="2AE5CF82" w14:textId="77777777" w:rsidR="00853504" w:rsidRPr="008536EB" w:rsidRDefault="00853504" w:rsidP="00A9503E">
            <w:pPr>
              <w:pStyle w:val="ListParagraph"/>
              <w:numPr>
                <w:ilvl w:val="0"/>
                <w:numId w:val="292"/>
              </w:numPr>
              <w:spacing w:line="276" w:lineRule="auto"/>
              <w:rPr>
                <w:lang w:val="en-GB"/>
              </w:rPr>
            </w:pPr>
          </w:p>
        </w:tc>
        <w:tc>
          <w:tcPr>
            <w:tcW w:w="4860" w:type="dxa"/>
            <w:noWrap/>
            <w:hideMark/>
          </w:tcPr>
          <w:p w14:paraId="7A383DE8" w14:textId="655C8EF9" w:rsidR="00853504" w:rsidRPr="008536EB" w:rsidRDefault="00853504" w:rsidP="00853504">
            <w:pPr>
              <w:spacing w:after="309" w:line="276" w:lineRule="auto"/>
              <w:ind w:left="9"/>
            </w:pPr>
            <w:r w:rsidRPr="008536EB">
              <w:rPr>
                <w:lang w:val="en-GB"/>
              </w:rPr>
              <w:t xml:space="preserve">Test </w:t>
            </w:r>
            <w:proofErr w:type="spellStart"/>
            <w:r w:rsidRPr="008536EB">
              <w:rPr>
                <w:lang w:val="en-GB"/>
              </w:rPr>
              <w:t>fiber</w:t>
            </w:r>
            <w:proofErr w:type="spellEnd"/>
            <w:r w:rsidRPr="008536EB">
              <w:rPr>
                <w:lang w:val="en-GB"/>
              </w:rPr>
              <w:t xml:space="preserve"> optic network</w:t>
            </w:r>
          </w:p>
        </w:tc>
        <w:tc>
          <w:tcPr>
            <w:tcW w:w="2430" w:type="dxa"/>
            <w:gridSpan w:val="3"/>
            <w:noWrap/>
            <w:hideMark/>
          </w:tcPr>
          <w:p w14:paraId="5AABDCC6" w14:textId="77777777" w:rsidR="00853504" w:rsidRPr="008536EB" w:rsidRDefault="00853504" w:rsidP="00853504">
            <w:pPr>
              <w:spacing w:after="309" w:line="276" w:lineRule="auto"/>
              <w:ind w:left="9"/>
            </w:pPr>
            <w:r w:rsidRPr="008536EB">
              <w:rPr>
                <w:lang w:val="en-GB"/>
              </w:rPr>
              <w:t>20</w:t>
            </w:r>
          </w:p>
        </w:tc>
      </w:tr>
      <w:tr w:rsidR="008536EB" w:rsidRPr="008536EB" w14:paraId="1AA279A6" w14:textId="77777777" w:rsidTr="00853504">
        <w:trPr>
          <w:trHeight w:val="300"/>
        </w:trPr>
        <w:tc>
          <w:tcPr>
            <w:tcW w:w="900" w:type="dxa"/>
          </w:tcPr>
          <w:p w14:paraId="0B726891" w14:textId="77777777" w:rsidR="00853504" w:rsidRPr="008536EB" w:rsidRDefault="00853504" w:rsidP="00853504">
            <w:pPr>
              <w:spacing w:after="309" w:line="276" w:lineRule="auto"/>
              <w:ind w:left="9"/>
            </w:pPr>
          </w:p>
        </w:tc>
        <w:tc>
          <w:tcPr>
            <w:tcW w:w="4860" w:type="dxa"/>
            <w:noWrap/>
            <w:hideMark/>
          </w:tcPr>
          <w:p w14:paraId="0154519F" w14:textId="4684B891" w:rsidR="00853504" w:rsidRPr="008536EB" w:rsidRDefault="00055F96" w:rsidP="00853504">
            <w:pPr>
              <w:spacing w:after="309" w:line="276" w:lineRule="auto"/>
              <w:ind w:left="9"/>
            </w:pPr>
            <w:r w:rsidRPr="008536EB">
              <w:rPr>
                <w:rFonts w:eastAsiaTheme="majorEastAsia"/>
                <w:b/>
              </w:rPr>
              <w:t>TOTAL HOURS</w:t>
            </w:r>
          </w:p>
        </w:tc>
        <w:tc>
          <w:tcPr>
            <w:tcW w:w="2430" w:type="dxa"/>
            <w:gridSpan w:val="3"/>
            <w:noWrap/>
            <w:hideMark/>
          </w:tcPr>
          <w:p w14:paraId="1ACBE1CF" w14:textId="7A83F629" w:rsidR="00853504" w:rsidRPr="00CD0757" w:rsidRDefault="00853504" w:rsidP="00853504">
            <w:pPr>
              <w:spacing w:after="309" w:line="276" w:lineRule="auto"/>
              <w:ind w:left="9"/>
              <w:rPr>
                <w:b/>
                <w:bCs/>
              </w:rPr>
            </w:pPr>
            <w:r w:rsidRPr="00CD0757">
              <w:rPr>
                <w:b/>
                <w:bCs/>
                <w:lang w:val="en-GB"/>
              </w:rPr>
              <w:t xml:space="preserve">150 </w:t>
            </w:r>
          </w:p>
        </w:tc>
      </w:tr>
    </w:tbl>
    <w:p w14:paraId="6C2E0EF3" w14:textId="77777777" w:rsidR="00853504" w:rsidRPr="008536EB" w:rsidRDefault="00853504" w:rsidP="00C32083">
      <w:pPr>
        <w:spacing w:after="309" w:line="276" w:lineRule="auto"/>
        <w:ind w:left="9"/>
      </w:pPr>
    </w:p>
    <w:p w14:paraId="007C458D" w14:textId="63DB3932" w:rsidR="00C32083" w:rsidRPr="008536EB" w:rsidRDefault="00C32083" w:rsidP="00C32083">
      <w:pPr>
        <w:spacing w:after="309" w:line="276" w:lineRule="auto"/>
        <w:ind w:left="9"/>
      </w:pPr>
      <w:r w:rsidRPr="008536EB">
        <w:rPr>
          <w:b/>
        </w:rPr>
        <w:t>Learning Outcomes, Content and Suggested Assessment Methods</w:t>
      </w:r>
      <w:r w:rsidRPr="008536EB">
        <w:t xml:space="preserve"> </w:t>
      </w:r>
    </w:p>
    <w:tbl>
      <w:tblPr>
        <w:tblStyle w:val="TableGrid0"/>
        <w:tblW w:w="9349" w:type="dxa"/>
        <w:tblInd w:w="6" w:type="dxa"/>
        <w:tblCellMar>
          <w:top w:w="13" w:type="dxa"/>
          <w:left w:w="107" w:type="dxa"/>
          <w:right w:w="179" w:type="dxa"/>
        </w:tblCellMar>
        <w:tblLook w:val="04A0" w:firstRow="1" w:lastRow="0" w:firstColumn="1" w:lastColumn="0" w:noHBand="0" w:noVBand="1"/>
      </w:tblPr>
      <w:tblGrid>
        <w:gridCol w:w="2300"/>
        <w:gridCol w:w="4856"/>
        <w:gridCol w:w="2193"/>
      </w:tblGrid>
      <w:tr w:rsidR="008536EB" w:rsidRPr="008536EB" w14:paraId="6E43CFC5" w14:textId="77777777" w:rsidTr="009D3BF2">
        <w:trPr>
          <w:trHeight w:val="958"/>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3A84F1B0" w14:textId="77777777" w:rsidR="00C32083" w:rsidRPr="008536EB" w:rsidRDefault="00C32083" w:rsidP="009D3BF2">
            <w:pPr>
              <w:spacing w:line="276" w:lineRule="auto"/>
              <w:rPr>
                <w:b/>
              </w:rPr>
            </w:pPr>
            <w:r w:rsidRPr="008536EB">
              <w:rPr>
                <w:b/>
              </w:rPr>
              <w:t xml:space="preserve">Learning Outcome </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1938C103" w14:textId="77777777" w:rsidR="00C32083" w:rsidRPr="008536EB" w:rsidRDefault="00C32083" w:rsidP="009D3BF2">
            <w:pPr>
              <w:spacing w:line="276" w:lineRule="auto"/>
              <w:ind w:left="1"/>
              <w:rPr>
                <w:b/>
              </w:rPr>
            </w:pPr>
            <w:r w:rsidRPr="008536EB">
              <w:rPr>
                <w:b/>
              </w:rPr>
              <w:t xml:space="preserve">Content </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31514763" w14:textId="77777777" w:rsidR="00C32083" w:rsidRPr="008536EB" w:rsidRDefault="00C32083" w:rsidP="009D3BF2">
            <w:pPr>
              <w:spacing w:after="16" w:line="276" w:lineRule="auto"/>
              <w:ind w:left="1"/>
              <w:rPr>
                <w:b/>
              </w:rPr>
            </w:pPr>
            <w:r w:rsidRPr="008536EB">
              <w:rPr>
                <w:b/>
              </w:rPr>
              <w:t xml:space="preserve">Suggested </w:t>
            </w:r>
          </w:p>
          <w:p w14:paraId="162C7CC1" w14:textId="77777777" w:rsidR="00C32083" w:rsidRPr="008536EB" w:rsidRDefault="00C32083" w:rsidP="009D3BF2">
            <w:pPr>
              <w:spacing w:after="16" w:line="276" w:lineRule="auto"/>
              <w:ind w:left="1"/>
              <w:rPr>
                <w:b/>
              </w:rPr>
            </w:pPr>
            <w:r w:rsidRPr="008536EB">
              <w:rPr>
                <w:b/>
              </w:rPr>
              <w:t xml:space="preserve">Assessment </w:t>
            </w:r>
          </w:p>
          <w:p w14:paraId="43BABF25" w14:textId="77777777" w:rsidR="00C32083" w:rsidRPr="008536EB" w:rsidRDefault="00C32083" w:rsidP="009D3BF2">
            <w:pPr>
              <w:spacing w:line="276" w:lineRule="auto"/>
              <w:ind w:left="1"/>
              <w:rPr>
                <w:b/>
              </w:rPr>
            </w:pPr>
            <w:r w:rsidRPr="008536EB">
              <w:rPr>
                <w:b/>
              </w:rPr>
              <w:t xml:space="preserve">Methods </w:t>
            </w:r>
          </w:p>
        </w:tc>
      </w:tr>
      <w:tr w:rsidR="008536EB" w:rsidRPr="008536EB" w14:paraId="0F173C2F" w14:textId="77777777" w:rsidTr="009D3BF2">
        <w:trPr>
          <w:trHeight w:val="403"/>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3A86B6E5" w14:textId="77777777" w:rsidR="00C32083" w:rsidRPr="008536EB" w:rsidRDefault="00C32083" w:rsidP="00A9503E">
            <w:pPr>
              <w:pStyle w:val="ListParagraph"/>
              <w:numPr>
                <w:ilvl w:val="0"/>
                <w:numId w:val="81"/>
              </w:numPr>
              <w:ind w:left="490"/>
            </w:pPr>
            <w:r w:rsidRPr="008536EB">
              <w:t xml:space="preserve">Conduct </w:t>
            </w:r>
            <w:proofErr w:type="spellStart"/>
            <w:r w:rsidRPr="008536EB">
              <w:t>fiber</w:t>
            </w:r>
            <w:proofErr w:type="spellEnd"/>
            <w:r w:rsidRPr="008536EB">
              <w:t xml:space="preserve"> optic network site survey</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5D23529F" w14:textId="77777777" w:rsidR="00C32083" w:rsidRPr="008536EB" w:rsidRDefault="00C32083" w:rsidP="009D3BF2">
            <w:pPr>
              <w:spacing w:line="276" w:lineRule="auto"/>
              <w:rPr>
                <w:bCs/>
              </w:rPr>
            </w:pPr>
          </w:p>
          <w:p w14:paraId="2F257907" w14:textId="77777777" w:rsidR="00C32083" w:rsidRPr="008536EB" w:rsidRDefault="00C32083" w:rsidP="00A9503E">
            <w:pPr>
              <w:pStyle w:val="ListParagraph"/>
              <w:numPr>
                <w:ilvl w:val="1"/>
                <w:numId w:val="81"/>
              </w:numPr>
              <w:spacing w:line="276" w:lineRule="auto"/>
              <w:ind w:left="501"/>
              <w:rPr>
                <w:b/>
                <w:bCs/>
                <w:kern w:val="2"/>
                <w14:ligatures w14:val="standardContextual"/>
              </w:rPr>
            </w:pPr>
            <w:r w:rsidRPr="008536EB">
              <w:rPr>
                <w:kern w:val="2"/>
                <w14:ligatures w14:val="standardContextual"/>
              </w:rPr>
              <w:t>Introduction to Fiber Optic Communication</w:t>
            </w:r>
          </w:p>
          <w:p w14:paraId="4BA0BE29"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Overview of Fiber Optics</w:t>
            </w:r>
          </w:p>
          <w:p w14:paraId="70AC02B5"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Basics of light transmission and refraction.</w:t>
            </w:r>
          </w:p>
          <w:p w14:paraId="11F0D577"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 xml:space="preserve">Structure of </w:t>
            </w:r>
            <w:proofErr w:type="spellStart"/>
            <w:r w:rsidRPr="008536EB">
              <w:rPr>
                <w:kern w:val="2"/>
                <w14:ligatures w14:val="standardContextual"/>
              </w:rPr>
              <w:t>fiber</w:t>
            </w:r>
            <w:proofErr w:type="spellEnd"/>
            <w:r w:rsidRPr="008536EB">
              <w:rPr>
                <w:kern w:val="2"/>
                <w14:ligatures w14:val="standardContextual"/>
              </w:rPr>
              <w:t xml:space="preserve"> optic cable</w:t>
            </w:r>
          </w:p>
          <w:p w14:paraId="5F39E582" w14:textId="77777777" w:rsidR="00C32083" w:rsidRPr="008536EB" w:rsidRDefault="00C32083" w:rsidP="00A9503E">
            <w:pPr>
              <w:pStyle w:val="ListParagraph"/>
              <w:numPr>
                <w:ilvl w:val="0"/>
                <w:numId w:val="79"/>
              </w:numPr>
              <w:spacing w:line="276" w:lineRule="auto"/>
              <w:rPr>
                <w:kern w:val="2"/>
                <w14:ligatures w14:val="standardContextual"/>
              </w:rPr>
            </w:pPr>
            <w:r w:rsidRPr="008536EB">
              <w:rPr>
                <w:kern w:val="2"/>
                <w14:ligatures w14:val="standardContextual"/>
              </w:rPr>
              <w:t xml:space="preserve">Core </w:t>
            </w:r>
            <w:proofErr w:type="spellStart"/>
            <w:r w:rsidRPr="008536EB">
              <w:rPr>
                <w:kern w:val="2"/>
                <w14:ligatures w14:val="standardContextual"/>
              </w:rPr>
              <w:t>fibers</w:t>
            </w:r>
            <w:proofErr w:type="spellEnd"/>
          </w:p>
          <w:p w14:paraId="4B269DAB" w14:textId="77777777" w:rsidR="00C32083" w:rsidRPr="008536EB" w:rsidRDefault="00C32083" w:rsidP="00A9503E">
            <w:pPr>
              <w:pStyle w:val="ListParagraph"/>
              <w:numPr>
                <w:ilvl w:val="0"/>
                <w:numId w:val="79"/>
              </w:numPr>
              <w:spacing w:line="276" w:lineRule="auto"/>
              <w:rPr>
                <w:kern w:val="2"/>
                <w14:ligatures w14:val="standardContextual"/>
              </w:rPr>
            </w:pPr>
            <w:r w:rsidRPr="008536EB">
              <w:rPr>
                <w:kern w:val="2"/>
                <w14:ligatures w14:val="standardContextual"/>
              </w:rPr>
              <w:t>Cladding</w:t>
            </w:r>
          </w:p>
          <w:p w14:paraId="237B831D" w14:textId="77777777" w:rsidR="00C32083" w:rsidRPr="008536EB" w:rsidRDefault="00C32083" w:rsidP="00A9503E">
            <w:pPr>
              <w:pStyle w:val="ListParagraph"/>
              <w:numPr>
                <w:ilvl w:val="0"/>
                <w:numId w:val="79"/>
              </w:numPr>
              <w:spacing w:line="276" w:lineRule="auto"/>
              <w:rPr>
                <w:kern w:val="2"/>
                <w14:ligatures w14:val="standardContextual"/>
              </w:rPr>
            </w:pPr>
            <w:r w:rsidRPr="008536EB">
              <w:rPr>
                <w:kern w:val="2"/>
                <w14:ligatures w14:val="standardContextual"/>
              </w:rPr>
              <w:t>Buffer tube</w:t>
            </w:r>
          </w:p>
          <w:p w14:paraId="5461A8C8" w14:textId="77777777" w:rsidR="00C32083" w:rsidRPr="008536EB" w:rsidRDefault="00C32083" w:rsidP="00A9503E">
            <w:pPr>
              <w:pStyle w:val="ListParagraph"/>
              <w:numPr>
                <w:ilvl w:val="0"/>
                <w:numId w:val="79"/>
              </w:numPr>
              <w:spacing w:line="276" w:lineRule="auto"/>
              <w:rPr>
                <w:kern w:val="2"/>
                <w14:ligatures w14:val="standardContextual"/>
              </w:rPr>
            </w:pPr>
            <w:r w:rsidRPr="008536EB">
              <w:rPr>
                <w:kern w:val="2"/>
                <w14:ligatures w14:val="standardContextual"/>
              </w:rPr>
              <w:t>Strength member</w:t>
            </w:r>
          </w:p>
          <w:p w14:paraId="4194D1CE" w14:textId="77777777" w:rsidR="00C32083" w:rsidRPr="008536EB" w:rsidRDefault="00C32083" w:rsidP="00A9503E">
            <w:pPr>
              <w:pStyle w:val="ListParagraph"/>
              <w:numPr>
                <w:ilvl w:val="0"/>
                <w:numId w:val="79"/>
              </w:numPr>
              <w:spacing w:line="276" w:lineRule="auto"/>
              <w:rPr>
                <w:kern w:val="2"/>
                <w14:ligatures w14:val="standardContextual"/>
              </w:rPr>
            </w:pPr>
            <w:r w:rsidRPr="008536EB">
              <w:rPr>
                <w:kern w:val="2"/>
                <w14:ligatures w14:val="standardContextual"/>
              </w:rPr>
              <w:t>Outer jacket</w:t>
            </w:r>
          </w:p>
          <w:p w14:paraId="05419AD0"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 xml:space="preserve">Types of </w:t>
            </w:r>
            <w:proofErr w:type="spellStart"/>
            <w:r w:rsidRPr="008536EB">
              <w:rPr>
                <w:kern w:val="2"/>
                <w14:ligatures w14:val="standardContextual"/>
              </w:rPr>
              <w:t>fiber</w:t>
            </w:r>
            <w:proofErr w:type="spellEnd"/>
            <w:r w:rsidRPr="008536EB">
              <w:rPr>
                <w:kern w:val="2"/>
                <w14:ligatures w14:val="standardContextual"/>
              </w:rPr>
              <w:t xml:space="preserve"> optic cables</w:t>
            </w:r>
          </w:p>
          <w:p w14:paraId="40DCE246" w14:textId="77777777" w:rsidR="00C32083" w:rsidRPr="008536EB" w:rsidRDefault="00C32083" w:rsidP="00A9503E">
            <w:pPr>
              <w:pStyle w:val="ListParagraph"/>
              <w:numPr>
                <w:ilvl w:val="0"/>
                <w:numId w:val="80"/>
              </w:numPr>
              <w:spacing w:line="276" w:lineRule="auto"/>
              <w:rPr>
                <w:kern w:val="2"/>
                <w14:ligatures w14:val="standardContextual"/>
              </w:rPr>
            </w:pPr>
            <w:r w:rsidRPr="008536EB">
              <w:rPr>
                <w:kern w:val="2"/>
                <w14:ligatures w14:val="standardContextual"/>
              </w:rPr>
              <w:t>Single-mode</w:t>
            </w:r>
          </w:p>
          <w:p w14:paraId="74E1608F" w14:textId="77777777" w:rsidR="00C32083" w:rsidRPr="008536EB" w:rsidRDefault="00C32083" w:rsidP="00A9503E">
            <w:pPr>
              <w:pStyle w:val="ListParagraph"/>
              <w:numPr>
                <w:ilvl w:val="0"/>
                <w:numId w:val="80"/>
              </w:numPr>
              <w:spacing w:line="276" w:lineRule="auto"/>
              <w:rPr>
                <w:kern w:val="2"/>
                <w14:ligatures w14:val="standardContextual"/>
              </w:rPr>
            </w:pPr>
            <w:r w:rsidRPr="008536EB">
              <w:rPr>
                <w:kern w:val="2"/>
                <w14:ligatures w14:val="standardContextual"/>
              </w:rPr>
              <w:t>Multi-mode</w:t>
            </w:r>
          </w:p>
          <w:p w14:paraId="05423295"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 xml:space="preserve">Advantages of </w:t>
            </w:r>
            <w:proofErr w:type="spellStart"/>
            <w:r w:rsidRPr="008536EB">
              <w:rPr>
                <w:kern w:val="2"/>
                <w14:ligatures w14:val="standardContextual"/>
              </w:rPr>
              <w:t>fiber</w:t>
            </w:r>
            <w:proofErr w:type="spellEnd"/>
            <w:r w:rsidRPr="008536EB">
              <w:rPr>
                <w:kern w:val="2"/>
                <w14:ligatures w14:val="standardContextual"/>
              </w:rPr>
              <w:t xml:space="preserve"> optic communication over traditional cabling</w:t>
            </w:r>
          </w:p>
          <w:p w14:paraId="579B2F81"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 xml:space="preserve">Key Components of </w:t>
            </w:r>
            <w:proofErr w:type="spellStart"/>
            <w:r w:rsidRPr="008536EB">
              <w:rPr>
                <w:kern w:val="2"/>
                <w14:ligatures w14:val="standardContextual"/>
              </w:rPr>
              <w:t>fiber</w:t>
            </w:r>
            <w:proofErr w:type="spellEnd"/>
            <w:r w:rsidRPr="008536EB">
              <w:rPr>
                <w:kern w:val="2"/>
                <w14:ligatures w14:val="standardContextual"/>
              </w:rPr>
              <w:t xml:space="preserve"> optic system</w:t>
            </w:r>
          </w:p>
          <w:p w14:paraId="777A5C99"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 xml:space="preserve">Optical </w:t>
            </w:r>
            <w:proofErr w:type="spellStart"/>
            <w:r w:rsidRPr="008536EB">
              <w:rPr>
                <w:kern w:val="2"/>
                <w14:ligatures w14:val="standardContextual"/>
              </w:rPr>
              <w:t>fibers</w:t>
            </w:r>
            <w:proofErr w:type="spellEnd"/>
            <w:r w:rsidRPr="008536EB">
              <w:rPr>
                <w:kern w:val="2"/>
                <w14:ligatures w14:val="standardContextual"/>
              </w:rPr>
              <w:t>, connectors, and patch panels.</w:t>
            </w:r>
          </w:p>
          <w:p w14:paraId="2C3F59A3"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Optical transceivers and termination boxes.</w:t>
            </w:r>
          </w:p>
          <w:p w14:paraId="155E8607"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Optical distribution frames (ODF) and splitters.</w:t>
            </w:r>
          </w:p>
          <w:p w14:paraId="66487CC7" w14:textId="77777777" w:rsidR="00C32083" w:rsidRPr="008536EB" w:rsidRDefault="00C32083" w:rsidP="00A9503E">
            <w:pPr>
              <w:pStyle w:val="ListParagraph"/>
              <w:numPr>
                <w:ilvl w:val="2"/>
                <w:numId w:val="81"/>
              </w:numPr>
              <w:spacing w:line="276" w:lineRule="auto"/>
              <w:rPr>
                <w:bCs/>
              </w:rPr>
            </w:pPr>
            <w:r w:rsidRPr="008536EB">
              <w:rPr>
                <w:kern w:val="2"/>
                <w14:ligatures w14:val="standardContextual"/>
              </w:rPr>
              <w:t>Characteristics</w:t>
            </w:r>
            <w:r w:rsidRPr="008536EB">
              <w:rPr>
                <w:bCs/>
              </w:rPr>
              <w:t xml:space="preserve"> and applications of </w:t>
            </w:r>
            <w:proofErr w:type="spellStart"/>
            <w:r w:rsidRPr="008536EB">
              <w:rPr>
                <w:bCs/>
              </w:rPr>
              <w:t>fiber</w:t>
            </w:r>
            <w:proofErr w:type="spellEnd"/>
            <w:r w:rsidRPr="008536EB">
              <w:rPr>
                <w:bCs/>
              </w:rPr>
              <w:t xml:space="preserve"> optic link</w:t>
            </w:r>
          </w:p>
          <w:p w14:paraId="05E7CE04" w14:textId="77777777" w:rsidR="00C32083" w:rsidRPr="008536EB" w:rsidRDefault="00C32083" w:rsidP="00A9503E">
            <w:pPr>
              <w:pStyle w:val="ListParagraph"/>
              <w:numPr>
                <w:ilvl w:val="2"/>
                <w:numId w:val="81"/>
              </w:numPr>
              <w:spacing w:line="276" w:lineRule="auto"/>
              <w:rPr>
                <w:bCs/>
              </w:rPr>
            </w:pPr>
            <w:r w:rsidRPr="008536EB">
              <w:rPr>
                <w:bCs/>
              </w:rPr>
              <w:t>Factors influencing link performance</w:t>
            </w:r>
          </w:p>
          <w:p w14:paraId="28D71C43"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Distance</w:t>
            </w:r>
          </w:p>
          <w:p w14:paraId="5F6401A4"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Frequency</w:t>
            </w:r>
          </w:p>
          <w:p w14:paraId="1A9FDF79"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Attenuation</w:t>
            </w:r>
          </w:p>
          <w:p w14:paraId="024CF835"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Interference</w:t>
            </w:r>
          </w:p>
          <w:p w14:paraId="5DDAB529"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Environmental factors: terrain, weather</w:t>
            </w:r>
          </w:p>
          <w:p w14:paraId="2A64D0AC" w14:textId="77777777" w:rsidR="00C32083" w:rsidRPr="008536EB" w:rsidRDefault="00C32083" w:rsidP="00A9503E">
            <w:pPr>
              <w:pStyle w:val="ListParagraph"/>
              <w:numPr>
                <w:ilvl w:val="1"/>
                <w:numId w:val="81"/>
              </w:numPr>
              <w:spacing w:line="276" w:lineRule="auto"/>
              <w:ind w:left="501"/>
              <w:rPr>
                <w:bCs/>
              </w:rPr>
            </w:pPr>
            <w:r w:rsidRPr="008536EB">
              <w:rPr>
                <w:bCs/>
              </w:rPr>
              <w:t>Fiber optical link site survey</w:t>
            </w:r>
          </w:p>
          <w:p w14:paraId="78A61ABE" w14:textId="77777777" w:rsidR="00C32083" w:rsidRPr="008536EB" w:rsidRDefault="00C32083" w:rsidP="00A9503E">
            <w:pPr>
              <w:pStyle w:val="ListParagraph"/>
              <w:numPr>
                <w:ilvl w:val="2"/>
                <w:numId w:val="81"/>
              </w:numPr>
              <w:spacing w:line="276" w:lineRule="auto"/>
              <w:rPr>
                <w:bCs/>
              </w:rPr>
            </w:pPr>
            <w:r w:rsidRPr="008536EB">
              <w:rPr>
                <w:bCs/>
              </w:rPr>
              <w:t xml:space="preserve">Importance of Fiber link Site Survey </w:t>
            </w:r>
          </w:p>
          <w:p w14:paraId="175CD713" w14:textId="77777777" w:rsidR="00C32083" w:rsidRPr="008536EB" w:rsidRDefault="00C32083" w:rsidP="00A9503E">
            <w:pPr>
              <w:pStyle w:val="ListParagraph"/>
              <w:numPr>
                <w:ilvl w:val="2"/>
                <w:numId w:val="81"/>
              </w:numPr>
              <w:spacing w:line="276" w:lineRule="auto"/>
              <w:rPr>
                <w:bCs/>
              </w:rPr>
            </w:pPr>
            <w:r w:rsidRPr="008536EB">
              <w:rPr>
                <w:bCs/>
              </w:rPr>
              <w:t>Site Survey Equipment and Techniques</w:t>
            </w:r>
          </w:p>
          <w:p w14:paraId="5FB3A4AE"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Optical Time Domain Reflectometer (OTDR)</w:t>
            </w:r>
          </w:p>
          <w:p w14:paraId="09C18A92"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Optical Power Meter</w:t>
            </w:r>
          </w:p>
          <w:p w14:paraId="60EDB0F8"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Light Source</w:t>
            </w:r>
          </w:p>
          <w:p w14:paraId="19AB0133"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Interference detectors</w:t>
            </w:r>
          </w:p>
          <w:p w14:paraId="5059B29B"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bCs/>
              </w:rPr>
              <w:t xml:space="preserve">Survey Techniques </w:t>
            </w:r>
          </w:p>
          <w:p w14:paraId="1C25BD2D" w14:textId="77777777" w:rsidR="00C32083" w:rsidRPr="008536EB" w:rsidRDefault="00C32083" w:rsidP="00A9503E">
            <w:pPr>
              <w:pStyle w:val="ListParagraph"/>
              <w:numPr>
                <w:ilvl w:val="0"/>
                <w:numId w:val="144"/>
              </w:numPr>
              <w:spacing w:line="276" w:lineRule="auto"/>
              <w:rPr>
                <w:kern w:val="2"/>
                <w14:ligatures w14:val="standardContextual"/>
              </w:rPr>
            </w:pPr>
            <w:r w:rsidRPr="008536EB">
              <w:rPr>
                <w:bCs/>
              </w:rPr>
              <w:t>Site Reconnaissance</w:t>
            </w:r>
          </w:p>
          <w:p w14:paraId="6ED72B28" w14:textId="77777777" w:rsidR="00C32083" w:rsidRPr="008536EB" w:rsidRDefault="00C32083" w:rsidP="00A9503E">
            <w:pPr>
              <w:pStyle w:val="ListParagraph"/>
              <w:numPr>
                <w:ilvl w:val="0"/>
                <w:numId w:val="144"/>
              </w:numPr>
              <w:spacing w:line="276" w:lineRule="auto"/>
              <w:rPr>
                <w:bCs/>
              </w:rPr>
            </w:pPr>
            <w:r w:rsidRPr="008536EB">
              <w:rPr>
                <w:bCs/>
              </w:rPr>
              <w:t xml:space="preserve">Data Collection </w:t>
            </w:r>
          </w:p>
          <w:p w14:paraId="4F9F8621" w14:textId="77777777" w:rsidR="00C32083" w:rsidRPr="008536EB" w:rsidRDefault="00C32083" w:rsidP="00A9503E">
            <w:pPr>
              <w:pStyle w:val="ListParagraph"/>
              <w:numPr>
                <w:ilvl w:val="0"/>
                <w:numId w:val="144"/>
              </w:numPr>
              <w:spacing w:line="276" w:lineRule="auto"/>
              <w:rPr>
                <w:bCs/>
              </w:rPr>
            </w:pPr>
            <w:r w:rsidRPr="008536EB">
              <w:rPr>
                <w:bCs/>
              </w:rPr>
              <w:t>Path Profiling</w:t>
            </w:r>
          </w:p>
          <w:p w14:paraId="35E98FB5" w14:textId="77777777" w:rsidR="00C32083" w:rsidRPr="008536EB" w:rsidRDefault="00C32083" w:rsidP="00A9503E">
            <w:pPr>
              <w:pStyle w:val="ListParagraph"/>
              <w:numPr>
                <w:ilvl w:val="0"/>
                <w:numId w:val="144"/>
              </w:numPr>
              <w:spacing w:line="276" w:lineRule="auto"/>
              <w:rPr>
                <w:bCs/>
              </w:rPr>
            </w:pPr>
            <w:r w:rsidRPr="008536EB">
              <w:rPr>
                <w:bCs/>
              </w:rPr>
              <w:t xml:space="preserve">Interference Analysis </w:t>
            </w:r>
          </w:p>
          <w:p w14:paraId="5C3AE5EC" w14:textId="77777777" w:rsidR="00C32083" w:rsidRPr="008536EB" w:rsidRDefault="00C32083" w:rsidP="00A9503E">
            <w:pPr>
              <w:pStyle w:val="ListParagraph"/>
              <w:numPr>
                <w:ilvl w:val="1"/>
                <w:numId w:val="81"/>
              </w:numPr>
              <w:spacing w:line="276" w:lineRule="auto"/>
              <w:ind w:left="501"/>
              <w:rPr>
                <w:bCs/>
              </w:rPr>
            </w:pPr>
            <w:r w:rsidRPr="008536EB">
              <w:rPr>
                <w:bCs/>
              </w:rPr>
              <w:t>Fiber Optic Link Site Survey</w:t>
            </w:r>
          </w:p>
          <w:p w14:paraId="5A938066" w14:textId="77777777" w:rsidR="00C32083" w:rsidRPr="008536EB" w:rsidRDefault="00C32083" w:rsidP="00A9503E">
            <w:pPr>
              <w:pStyle w:val="ListParagraph"/>
              <w:numPr>
                <w:ilvl w:val="2"/>
                <w:numId w:val="81"/>
              </w:numPr>
              <w:spacing w:line="276" w:lineRule="auto"/>
              <w:rPr>
                <w:bCs/>
              </w:rPr>
            </w:pPr>
            <w:r w:rsidRPr="008536EB">
              <w:rPr>
                <w:bCs/>
              </w:rPr>
              <w:t>Path mapping</w:t>
            </w:r>
          </w:p>
          <w:p w14:paraId="67B1B7F2" w14:textId="77777777" w:rsidR="00C32083" w:rsidRPr="008536EB" w:rsidRDefault="00C32083" w:rsidP="00A9503E">
            <w:pPr>
              <w:pStyle w:val="ListParagraph"/>
              <w:numPr>
                <w:ilvl w:val="2"/>
                <w:numId w:val="81"/>
              </w:numPr>
              <w:spacing w:line="276" w:lineRule="auto"/>
              <w:rPr>
                <w:bCs/>
              </w:rPr>
            </w:pPr>
            <w:r w:rsidRPr="008536EB">
              <w:rPr>
                <w:bCs/>
              </w:rPr>
              <w:t>Approval and permits</w:t>
            </w:r>
          </w:p>
          <w:p w14:paraId="27EAB886" w14:textId="77777777" w:rsidR="00C32083" w:rsidRPr="008536EB" w:rsidRDefault="00C32083" w:rsidP="00A9503E">
            <w:pPr>
              <w:pStyle w:val="ListParagraph"/>
              <w:numPr>
                <w:ilvl w:val="2"/>
                <w:numId w:val="81"/>
              </w:numPr>
              <w:spacing w:line="276" w:lineRule="auto"/>
              <w:rPr>
                <w:bCs/>
              </w:rPr>
            </w:pPr>
            <w:r w:rsidRPr="008536EB">
              <w:rPr>
                <w:bCs/>
              </w:rPr>
              <w:t>Performance requirements</w:t>
            </w:r>
          </w:p>
          <w:p w14:paraId="72B5BEF3" w14:textId="77777777" w:rsidR="00C32083" w:rsidRPr="008536EB" w:rsidRDefault="00C32083" w:rsidP="00A9503E">
            <w:pPr>
              <w:pStyle w:val="ListParagraph"/>
              <w:numPr>
                <w:ilvl w:val="2"/>
                <w:numId w:val="81"/>
              </w:numPr>
              <w:spacing w:line="276" w:lineRule="auto"/>
              <w:rPr>
                <w:bCs/>
              </w:rPr>
            </w:pPr>
            <w:r w:rsidRPr="008536EB">
              <w:rPr>
                <w:bCs/>
              </w:rPr>
              <w:t>Client requirements</w:t>
            </w:r>
          </w:p>
          <w:p w14:paraId="416B5B0D" w14:textId="77777777" w:rsidR="00C32083" w:rsidRPr="008536EB" w:rsidRDefault="00C32083" w:rsidP="00A9503E">
            <w:pPr>
              <w:pStyle w:val="ListParagraph"/>
              <w:numPr>
                <w:ilvl w:val="2"/>
                <w:numId w:val="81"/>
              </w:numPr>
              <w:spacing w:line="276" w:lineRule="auto"/>
              <w:rPr>
                <w:bCs/>
              </w:rPr>
            </w:pPr>
            <w:r w:rsidRPr="008536EB">
              <w:rPr>
                <w:bCs/>
              </w:rPr>
              <w:t>Potential challenges</w:t>
            </w:r>
          </w:p>
          <w:p w14:paraId="4E90D56B" w14:textId="77777777" w:rsidR="00C32083" w:rsidRPr="008536EB" w:rsidRDefault="00C32083" w:rsidP="00A9503E">
            <w:pPr>
              <w:pStyle w:val="ListParagraph"/>
              <w:numPr>
                <w:ilvl w:val="1"/>
                <w:numId w:val="81"/>
              </w:numPr>
              <w:spacing w:line="276" w:lineRule="auto"/>
              <w:ind w:left="501"/>
              <w:rPr>
                <w:bCs/>
              </w:rPr>
            </w:pPr>
            <w:r w:rsidRPr="008536EB">
              <w:rPr>
                <w:bCs/>
              </w:rPr>
              <w:t>Data Analysis and Reporting</w:t>
            </w:r>
          </w:p>
          <w:p w14:paraId="25583F97" w14:textId="77777777" w:rsidR="00C32083" w:rsidRPr="008536EB" w:rsidRDefault="00C32083" w:rsidP="00A9503E">
            <w:pPr>
              <w:pStyle w:val="ListParagraph"/>
              <w:numPr>
                <w:ilvl w:val="2"/>
                <w:numId w:val="81"/>
              </w:numPr>
              <w:spacing w:line="276" w:lineRule="auto"/>
              <w:rPr>
                <w:bCs/>
              </w:rPr>
            </w:pPr>
            <w:r w:rsidRPr="008536EB">
              <w:rPr>
                <w:bCs/>
              </w:rPr>
              <w:t xml:space="preserve">Data Analysis </w:t>
            </w:r>
          </w:p>
          <w:p w14:paraId="458C55E7" w14:textId="77777777" w:rsidR="00C32083" w:rsidRPr="008536EB" w:rsidRDefault="00C32083" w:rsidP="00A9503E">
            <w:pPr>
              <w:pStyle w:val="ListParagraph"/>
              <w:numPr>
                <w:ilvl w:val="3"/>
                <w:numId w:val="81"/>
              </w:numPr>
              <w:spacing w:line="276" w:lineRule="auto"/>
              <w:ind w:left="1766"/>
              <w:rPr>
                <w:bCs/>
              </w:rPr>
            </w:pPr>
            <w:r w:rsidRPr="008536EB">
              <w:rPr>
                <w:kern w:val="2"/>
                <w14:ligatures w14:val="standardContextual"/>
              </w:rPr>
              <w:t>Processing</w:t>
            </w:r>
            <w:r w:rsidRPr="008536EB">
              <w:rPr>
                <w:bCs/>
              </w:rPr>
              <w:t xml:space="preserve"> and analysis of collected data</w:t>
            </w:r>
          </w:p>
          <w:p w14:paraId="33C854C9"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bCs/>
              </w:rPr>
              <w:t xml:space="preserve">Link </w:t>
            </w:r>
            <w:r w:rsidRPr="008536EB">
              <w:rPr>
                <w:kern w:val="2"/>
                <w14:ligatures w14:val="standardContextual"/>
              </w:rPr>
              <w:t>budget calculations</w:t>
            </w:r>
          </w:p>
          <w:p w14:paraId="27698301"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Performance predictions</w:t>
            </w:r>
          </w:p>
          <w:p w14:paraId="15D38AFE" w14:textId="77777777" w:rsidR="00C32083" w:rsidRPr="008536EB" w:rsidRDefault="00C32083" w:rsidP="00A9503E">
            <w:pPr>
              <w:pStyle w:val="ListParagraph"/>
              <w:numPr>
                <w:ilvl w:val="3"/>
                <w:numId w:val="81"/>
              </w:numPr>
              <w:spacing w:line="276" w:lineRule="auto"/>
              <w:ind w:left="1766"/>
              <w:rPr>
                <w:bCs/>
              </w:rPr>
            </w:pPr>
            <w:r w:rsidRPr="008536EB">
              <w:rPr>
                <w:kern w:val="2"/>
                <w14:ligatures w14:val="standardContextual"/>
              </w:rPr>
              <w:t>Identification of potential problems and mitigation strategies</w:t>
            </w:r>
          </w:p>
          <w:p w14:paraId="6F87ECA4" w14:textId="77777777" w:rsidR="00C32083" w:rsidRPr="008536EB" w:rsidRDefault="00C32083" w:rsidP="00A9503E">
            <w:pPr>
              <w:pStyle w:val="ListParagraph"/>
              <w:numPr>
                <w:ilvl w:val="2"/>
                <w:numId w:val="81"/>
              </w:numPr>
              <w:spacing w:line="276" w:lineRule="auto"/>
              <w:rPr>
                <w:bCs/>
              </w:rPr>
            </w:pPr>
            <w:r w:rsidRPr="008536EB">
              <w:rPr>
                <w:bCs/>
              </w:rPr>
              <w:t xml:space="preserve">Report Preparation </w:t>
            </w:r>
          </w:p>
          <w:p w14:paraId="4C8E3C86" w14:textId="77777777" w:rsidR="00C32083" w:rsidRPr="008536EB" w:rsidRDefault="00C32083" w:rsidP="00A9503E">
            <w:pPr>
              <w:pStyle w:val="ListParagraph"/>
              <w:numPr>
                <w:ilvl w:val="3"/>
                <w:numId w:val="81"/>
              </w:numPr>
              <w:spacing w:line="276" w:lineRule="auto"/>
              <w:ind w:left="1766"/>
              <w:rPr>
                <w:bCs/>
              </w:rPr>
            </w:pPr>
            <w:r w:rsidRPr="008536EB">
              <w:rPr>
                <w:bCs/>
              </w:rPr>
              <w:t xml:space="preserve">Site </w:t>
            </w:r>
            <w:r w:rsidRPr="008536EB">
              <w:rPr>
                <w:kern w:val="2"/>
                <w14:ligatures w14:val="standardContextual"/>
              </w:rPr>
              <w:t>survey</w:t>
            </w:r>
            <w:r w:rsidRPr="008536EB">
              <w:rPr>
                <w:bCs/>
              </w:rPr>
              <w:t xml:space="preserve"> report documentation</w:t>
            </w:r>
          </w:p>
          <w:p w14:paraId="07B4BEB8" w14:textId="77777777" w:rsidR="00C32083" w:rsidRPr="008536EB" w:rsidRDefault="00C32083" w:rsidP="00A9503E">
            <w:pPr>
              <w:pStyle w:val="ListParagraph"/>
              <w:numPr>
                <w:ilvl w:val="0"/>
                <w:numId w:val="82"/>
              </w:numPr>
              <w:spacing w:after="0" w:line="276" w:lineRule="auto"/>
              <w:rPr>
                <w:bCs/>
              </w:rPr>
            </w:pPr>
            <w:r w:rsidRPr="008536EB">
              <w:rPr>
                <w:bCs/>
              </w:rPr>
              <w:t>Introduction</w:t>
            </w:r>
          </w:p>
          <w:p w14:paraId="3C054ABF" w14:textId="77777777" w:rsidR="00C32083" w:rsidRPr="008536EB" w:rsidRDefault="00C32083" w:rsidP="00A9503E">
            <w:pPr>
              <w:pStyle w:val="ListParagraph"/>
              <w:numPr>
                <w:ilvl w:val="0"/>
                <w:numId w:val="82"/>
              </w:numPr>
              <w:spacing w:after="0" w:line="276" w:lineRule="auto"/>
              <w:rPr>
                <w:bCs/>
              </w:rPr>
            </w:pPr>
            <w:r w:rsidRPr="008536EB">
              <w:rPr>
                <w:bCs/>
              </w:rPr>
              <w:t>Findings</w:t>
            </w:r>
          </w:p>
          <w:p w14:paraId="32115A2E" w14:textId="77777777" w:rsidR="00C32083" w:rsidRPr="008536EB" w:rsidRDefault="00C32083" w:rsidP="00A9503E">
            <w:pPr>
              <w:pStyle w:val="ListParagraph"/>
              <w:numPr>
                <w:ilvl w:val="0"/>
                <w:numId w:val="82"/>
              </w:numPr>
              <w:spacing w:after="0" w:line="276" w:lineRule="auto"/>
              <w:rPr>
                <w:bCs/>
              </w:rPr>
            </w:pPr>
            <w:r w:rsidRPr="008536EB">
              <w:rPr>
                <w:bCs/>
              </w:rPr>
              <w:t>Recommendations</w:t>
            </w:r>
          </w:p>
          <w:p w14:paraId="5EBD538D" w14:textId="77777777" w:rsidR="00C32083" w:rsidRPr="008536EB" w:rsidRDefault="00C32083" w:rsidP="00A9503E">
            <w:pPr>
              <w:pStyle w:val="ListParagraph"/>
              <w:numPr>
                <w:ilvl w:val="0"/>
                <w:numId w:val="82"/>
              </w:numPr>
              <w:spacing w:after="0" w:line="276" w:lineRule="auto"/>
              <w:rPr>
                <w:bCs/>
              </w:rPr>
            </w:pPr>
            <w:r w:rsidRPr="008536EB">
              <w:rPr>
                <w:bCs/>
              </w:rPr>
              <w:t>Costing</w:t>
            </w:r>
          </w:p>
          <w:p w14:paraId="203B34F2" w14:textId="77777777" w:rsidR="00C32083" w:rsidRPr="008536EB" w:rsidRDefault="00C32083" w:rsidP="00A9503E">
            <w:pPr>
              <w:pStyle w:val="ListParagraph"/>
              <w:numPr>
                <w:ilvl w:val="0"/>
                <w:numId w:val="82"/>
              </w:numPr>
              <w:spacing w:after="0" w:line="276" w:lineRule="auto"/>
              <w:rPr>
                <w:bCs/>
              </w:rPr>
            </w:pPr>
            <w:r w:rsidRPr="008536EB">
              <w:rPr>
                <w:bCs/>
              </w:rPr>
              <w:t>Risks and mitigations</w:t>
            </w:r>
          </w:p>
          <w:p w14:paraId="1A6AF0E6"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Maps and diagrams</w:t>
            </w:r>
          </w:p>
          <w:p w14:paraId="13A857E3" w14:textId="77777777" w:rsidR="00C32083" w:rsidRPr="008536EB" w:rsidRDefault="00C32083" w:rsidP="00A9503E">
            <w:pPr>
              <w:pStyle w:val="ListParagraph"/>
              <w:numPr>
                <w:ilvl w:val="3"/>
                <w:numId w:val="81"/>
              </w:numPr>
              <w:spacing w:line="276" w:lineRule="auto"/>
              <w:ind w:left="1766"/>
              <w:rPr>
                <w:kern w:val="2"/>
                <w14:ligatures w14:val="standardContextual"/>
              </w:rPr>
            </w:pPr>
            <w:r w:rsidRPr="008536EB">
              <w:rPr>
                <w:kern w:val="2"/>
                <w14:ligatures w14:val="standardContextual"/>
              </w:rPr>
              <w:t>Data tables and graphs</w:t>
            </w:r>
          </w:p>
          <w:p w14:paraId="3C405903" w14:textId="77777777" w:rsidR="00C32083" w:rsidRPr="008536EB" w:rsidRDefault="00C32083" w:rsidP="00A9503E">
            <w:pPr>
              <w:pStyle w:val="ListParagraph"/>
              <w:numPr>
                <w:ilvl w:val="3"/>
                <w:numId w:val="81"/>
              </w:numPr>
              <w:spacing w:line="276" w:lineRule="auto"/>
              <w:ind w:left="1766"/>
              <w:rPr>
                <w:bCs/>
              </w:rPr>
            </w:pPr>
            <w:r w:rsidRPr="008536EB">
              <w:rPr>
                <w:kern w:val="2"/>
                <w14:ligatures w14:val="standardContextual"/>
              </w:rPr>
              <w:t>Conclusions and recommendations</w:t>
            </w:r>
            <w:r w:rsidRPr="008536EB">
              <w:rPr>
                <w:bCs/>
              </w:rPr>
              <w:t xml:space="preserve"> </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0BA38EC0" w14:textId="77777777" w:rsidR="00C32083" w:rsidRPr="008536EB" w:rsidRDefault="00C32083" w:rsidP="009D3BF2">
            <w:pPr>
              <w:rPr>
                <w:rFonts w:eastAsia="Calibri"/>
              </w:rPr>
            </w:pPr>
          </w:p>
          <w:p w14:paraId="1CA81A3E"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Written assessment</w:t>
            </w:r>
          </w:p>
          <w:p w14:paraId="780382BA"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Oral assessment</w:t>
            </w:r>
          </w:p>
          <w:p w14:paraId="39BB2157"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Practical</w:t>
            </w:r>
          </w:p>
          <w:p w14:paraId="5AFAE58A"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Project</w:t>
            </w:r>
          </w:p>
          <w:p w14:paraId="6644BE4A"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Third party report</w:t>
            </w:r>
          </w:p>
          <w:p w14:paraId="764510F2" w14:textId="77777777" w:rsidR="00C32083" w:rsidRPr="008536EB" w:rsidRDefault="00C32083" w:rsidP="00A9503E">
            <w:pPr>
              <w:numPr>
                <w:ilvl w:val="0"/>
                <w:numId w:val="109"/>
              </w:numPr>
              <w:spacing w:line="276" w:lineRule="auto"/>
              <w:contextualSpacing/>
              <w:rPr>
                <w:rFonts w:eastAsia="Calibri"/>
                <w:lang w:val="en-ZW"/>
              </w:rPr>
            </w:pPr>
            <w:r w:rsidRPr="008536EB">
              <w:rPr>
                <w:rFonts w:eastAsia="Calibri"/>
                <w:lang w:val="en-ZW"/>
              </w:rPr>
              <w:t>Portfolio of evidence</w:t>
            </w:r>
          </w:p>
          <w:p w14:paraId="52A7FB9D" w14:textId="77777777" w:rsidR="00C32083" w:rsidRPr="008536EB" w:rsidRDefault="00C32083" w:rsidP="009D3BF2">
            <w:pPr>
              <w:spacing w:line="276" w:lineRule="auto"/>
              <w:rPr>
                <w:bCs/>
              </w:rPr>
            </w:pPr>
          </w:p>
          <w:p w14:paraId="116C9EDD" w14:textId="77777777" w:rsidR="00C32083" w:rsidRPr="008536EB" w:rsidRDefault="00C32083" w:rsidP="009D3BF2">
            <w:pPr>
              <w:spacing w:line="276" w:lineRule="auto"/>
              <w:rPr>
                <w:bCs/>
              </w:rPr>
            </w:pPr>
          </w:p>
        </w:tc>
      </w:tr>
      <w:tr w:rsidR="008536EB" w:rsidRPr="008536EB" w14:paraId="3A3F8D0A" w14:textId="77777777" w:rsidTr="009D3BF2">
        <w:trPr>
          <w:trHeight w:val="544"/>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096C9DE3" w14:textId="77777777" w:rsidR="00C32083" w:rsidRPr="008536EB" w:rsidRDefault="00C32083" w:rsidP="00A9503E">
            <w:pPr>
              <w:pStyle w:val="ListParagraph"/>
              <w:numPr>
                <w:ilvl w:val="0"/>
                <w:numId w:val="81"/>
              </w:numPr>
              <w:spacing w:line="276" w:lineRule="auto"/>
              <w:ind w:left="490"/>
              <w:rPr>
                <w:bCs/>
              </w:rPr>
            </w:pPr>
            <w:r w:rsidRPr="008536EB">
              <w:t>Prepare Fiber optical network Technical Drawings</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26F1B388" w14:textId="77777777" w:rsidR="00C32083" w:rsidRPr="008536EB" w:rsidRDefault="00C32083" w:rsidP="00A9503E">
            <w:pPr>
              <w:pStyle w:val="ListParagraph"/>
              <w:numPr>
                <w:ilvl w:val="0"/>
                <w:numId w:val="56"/>
              </w:numPr>
              <w:spacing w:line="276" w:lineRule="auto"/>
              <w:rPr>
                <w:vanish/>
              </w:rPr>
            </w:pPr>
          </w:p>
          <w:p w14:paraId="21812660" w14:textId="77777777" w:rsidR="00C32083" w:rsidRPr="008536EB" w:rsidRDefault="00C32083" w:rsidP="00A9503E">
            <w:pPr>
              <w:pStyle w:val="ListParagraph"/>
              <w:numPr>
                <w:ilvl w:val="0"/>
                <w:numId w:val="56"/>
              </w:numPr>
              <w:spacing w:line="276" w:lineRule="auto"/>
              <w:rPr>
                <w:vanish/>
              </w:rPr>
            </w:pPr>
          </w:p>
          <w:p w14:paraId="72A9ECAA" w14:textId="77777777" w:rsidR="00C32083" w:rsidRPr="008536EB" w:rsidRDefault="00C32083" w:rsidP="00A9503E">
            <w:pPr>
              <w:pStyle w:val="ListParagraph"/>
              <w:numPr>
                <w:ilvl w:val="1"/>
                <w:numId w:val="56"/>
              </w:numPr>
              <w:spacing w:line="276" w:lineRule="auto"/>
            </w:pPr>
            <w:r w:rsidRPr="008536EB">
              <w:t>Introduction to Technical Drawing</w:t>
            </w:r>
          </w:p>
          <w:p w14:paraId="7BE93402" w14:textId="77777777" w:rsidR="00C32083" w:rsidRPr="008536EB" w:rsidRDefault="00C32083" w:rsidP="00A9503E">
            <w:pPr>
              <w:pStyle w:val="ListParagraph"/>
              <w:numPr>
                <w:ilvl w:val="2"/>
                <w:numId w:val="56"/>
              </w:numPr>
              <w:spacing w:line="276" w:lineRule="auto"/>
            </w:pPr>
            <w:r w:rsidRPr="008536EB">
              <w:t>Principles of Technical Drawing</w:t>
            </w:r>
          </w:p>
          <w:p w14:paraId="3C7D337A" w14:textId="77777777" w:rsidR="00C32083" w:rsidRPr="008536EB" w:rsidRDefault="00C32083" w:rsidP="00A9503E">
            <w:pPr>
              <w:pStyle w:val="ListParagraph"/>
              <w:numPr>
                <w:ilvl w:val="3"/>
                <w:numId w:val="56"/>
              </w:numPr>
              <w:spacing w:line="276" w:lineRule="auto"/>
            </w:pPr>
            <w:r w:rsidRPr="008536EB">
              <w:t>Purpose and importance of technical drawings in telecommunications</w:t>
            </w:r>
          </w:p>
          <w:p w14:paraId="2A2CA7D0" w14:textId="77777777" w:rsidR="00C32083" w:rsidRPr="008536EB" w:rsidRDefault="00C32083" w:rsidP="00A9503E">
            <w:pPr>
              <w:pStyle w:val="ListParagraph"/>
              <w:numPr>
                <w:ilvl w:val="3"/>
                <w:numId w:val="56"/>
              </w:numPr>
              <w:spacing w:line="276" w:lineRule="auto"/>
            </w:pPr>
            <w:r w:rsidRPr="008536EB">
              <w:t>Basic drawing conventions and standards: ISO, ANSI</w:t>
            </w:r>
          </w:p>
          <w:p w14:paraId="0E2E9DE6" w14:textId="77777777" w:rsidR="00C32083" w:rsidRPr="008536EB" w:rsidRDefault="00C32083" w:rsidP="00A9503E">
            <w:pPr>
              <w:pStyle w:val="ListParagraph"/>
              <w:numPr>
                <w:ilvl w:val="3"/>
                <w:numId w:val="56"/>
              </w:numPr>
              <w:spacing w:line="276" w:lineRule="auto"/>
            </w:pPr>
            <w:r w:rsidRPr="008536EB">
              <w:t>Dimensioning and tolerancing</w:t>
            </w:r>
          </w:p>
          <w:p w14:paraId="2D6C3109" w14:textId="77777777" w:rsidR="00C32083" w:rsidRPr="008536EB" w:rsidRDefault="00C32083" w:rsidP="00A9503E">
            <w:pPr>
              <w:pStyle w:val="ListParagraph"/>
              <w:numPr>
                <w:ilvl w:val="3"/>
                <w:numId w:val="56"/>
              </w:numPr>
              <w:spacing w:line="276" w:lineRule="auto"/>
            </w:pPr>
            <w:r w:rsidRPr="008536EB">
              <w:t xml:space="preserve">Use of layers and </w:t>
            </w:r>
            <w:proofErr w:type="spellStart"/>
            <w:r w:rsidRPr="008536EB">
              <w:t>colors</w:t>
            </w:r>
            <w:proofErr w:type="spellEnd"/>
          </w:p>
          <w:p w14:paraId="2AA1EDC1" w14:textId="77777777" w:rsidR="00C32083" w:rsidRPr="008536EB" w:rsidRDefault="00C32083" w:rsidP="00A9503E">
            <w:pPr>
              <w:pStyle w:val="ListParagraph"/>
              <w:numPr>
                <w:ilvl w:val="1"/>
                <w:numId w:val="56"/>
              </w:numPr>
              <w:spacing w:line="276" w:lineRule="auto"/>
            </w:pPr>
            <w:r w:rsidRPr="008536EB">
              <w:t xml:space="preserve"> Fiber optical network Drawings </w:t>
            </w:r>
          </w:p>
          <w:p w14:paraId="212AC388" w14:textId="77777777" w:rsidR="00C32083" w:rsidRPr="008536EB" w:rsidRDefault="00C32083" w:rsidP="00A9503E">
            <w:pPr>
              <w:pStyle w:val="ListParagraph"/>
              <w:numPr>
                <w:ilvl w:val="3"/>
                <w:numId w:val="56"/>
              </w:numPr>
              <w:spacing w:line="276" w:lineRule="auto"/>
            </w:pPr>
            <w:r w:rsidRPr="008536EB">
              <w:t xml:space="preserve">Drawing symbols for </w:t>
            </w:r>
            <w:proofErr w:type="spellStart"/>
            <w:r w:rsidRPr="008536EB">
              <w:t>fiber</w:t>
            </w:r>
            <w:proofErr w:type="spellEnd"/>
            <w:r w:rsidRPr="008536EB">
              <w:t xml:space="preserve"> optic components: cables, connectors, splices, equipment</w:t>
            </w:r>
          </w:p>
          <w:p w14:paraId="009BF7A6" w14:textId="77777777" w:rsidR="00C32083" w:rsidRPr="008536EB" w:rsidRDefault="00C32083" w:rsidP="00A9503E">
            <w:pPr>
              <w:pStyle w:val="ListParagraph"/>
              <w:numPr>
                <w:ilvl w:val="3"/>
                <w:numId w:val="56"/>
              </w:numPr>
              <w:spacing w:line="276" w:lineRule="auto"/>
            </w:pPr>
            <w:r w:rsidRPr="008536EB">
              <w:t xml:space="preserve">Representing </w:t>
            </w:r>
            <w:proofErr w:type="spellStart"/>
            <w:r w:rsidRPr="008536EB">
              <w:t>fiber</w:t>
            </w:r>
            <w:proofErr w:type="spellEnd"/>
            <w:r w:rsidRPr="008536EB">
              <w:t xml:space="preserve"> optic routes on maps and plans</w:t>
            </w:r>
          </w:p>
          <w:p w14:paraId="7A785A77" w14:textId="77777777" w:rsidR="00C32083" w:rsidRPr="008536EB" w:rsidRDefault="00C32083" w:rsidP="00A9503E">
            <w:pPr>
              <w:pStyle w:val="ListParagraph"/>
              <w:numPr>
                <w:ilvl w:val="3"/>
                <w:numId w:val="56"/>
              </w:numPr>
              <w:spacing w:line="276" w:lineRule="auto"/>
            </w:pPr>
            <w:r w:rsidRPr="008536EB">
              <w:t>Detailing splice closures and manholes</w:t>
            </w:r>
          </w:p>
          <w:p w14:paraId="76338C27" w14:textId="77777777" w:rsidR="00C32083" w:rsidRPr="008536EB" w:rsidRDefault="00C32083" w:rsidP="00A9503E">
            <w:pPr>
              <w:pStyle w:val="ListParagraph"/>
              <w:numPr>
                <w:ilvl w:val="3"/>
                <w:numId w:val="56"/>
              </w:numPr>
              <w:spacing w:line="276" w:lineRule="auto"/>
            </w:pPr>
            <w:r w:rsidRPr="008536EB">
              <w:t>Creating cable layout diagrams</w:t>
            </w:r>
          </w:p>
          <w:p w14:paraId="3294A263" w14:textId="77777777" w:rsidR="00C32083" w:rsidRPr="008536EB" w:rsidRDefault="00C32083" w:rsidP="00A9503E">
            <w:pPr>
              <w:pStyle w:val="ListParagraph"/>
              <w:numPr>
                <w:ilvl w:val="1"/>
                <w:numId w:val="56"/>
              </w:numPr>
              <w:spacing w:line="276" w:lineRule="auto"/>
            </w:pPr>
            <w:r w:rsidRPr="008536EB">
              <w:t>Creation and Management of Drawings</w:t>
            </w:r>
          </w:p>
          <w:p w14:paraId="0B26914D" w14:textId="77777777" w:rsidR="00C32083" w:rsidRPr="008536EB" w:rsidRDefault="00C32083" w:rsidP="00A9503E">
            <w:pPr>
              <w:pStyle w:val="ListParagraph"/>
              <w:numPr>
                <w:ilvl w:val="2"/>
                <w:numId w:val="56"/>
              </w:numPr>
              <w:spacing w:line="276" w:lineRule="auto"/>
            </w:pPr>
            <w:r w:rsidRPr="008536EB">
              <w:t xml:space="preserve">Data Collection and Analysis </w:t>
            </w:r>
          </w:p>
          <w:p w14:paraId="61A0E893" w14:textId="77777777" w:rsidR="00C32083" w:rsidRPr="008536EB" w:rsidRDefault="00C32083" w:rsidP="00A9503E">
            <w:pPr>
              <w:pStyle w:val="ListParagraph"/>
              <w:numPr>
                <w:ilvl w:val="3"/>
                <w:numId w:val="56"/>
              </w:numPr>
              <w:spacing w:line="276" w:lineRule="auto"/>
            </w:pPr>
            <w:r w:rsidRPr="008536EB">
              <w:t>Gathering data from site surveys, design documents, and other sources</w:t>
            </w:r>
          </w:p>
          <w:p w14:paraId="750732AE" w14:textId="77777777" w:rsidR="00C32083" w:rsidRPr="008536EB" w:rsidRDefault="00C32083" w:rsidP="00A9503E">
            <w:pPr>
              <w:pStyle w:val="ListParagraph"/>
              <w:numPr>
                <w:ilvl w:val="3"/>
                <w:numId w:val="56"/>
              </w:numPr>
              <w:spacing w:line="276" w:lineRule="auto"/>
            </w:pPr>
            <w:proofErr w:type="spellStart"/>
            <w:r w:rsidRPr="008536EB">
              <w:t>Analyzing</w:t>
            </w:r>
            <w:proofErr w:type="spellEnd"/>
            <w:r w:rsidRPr="008536EB">
              <w:t xml:space="preserve"> data to determine drawing requirements</w:t>
            </w:r>
          </w:p>
          <w:p w14:paraId="303030E7" w14:textId="77777777" w:rsidR="00C32083" w:rsidRPr="008536EB" w:rsidRDefault="00C32083" w:rsidP="00A9503E">
            <w:pPr>
              <w:pStyle w:val="ListParagraph"/>
              <w:numPr>
                <w:ilvl w:val="3"/>
                <w:numId w:val="56"/>
              </w:numPr>
              <w:spacing w:line="276" w:lineRule="auto"/>
            </w:pPr>
            <w:r w:rsidRPr="008536EB">
              <w:t>Creating a drawing plan</w:t>
            </w:r>
          </w:p>
          <w:p w14:paraId="43D0D2C7" w14:textId="77777777" w:rsidR="00C32083" w:rsidRPr="008536EB" w:rsidRDefault="00C32083" w:rsidP="00A9503E">
            <w:pPr>
              <w:pStyle w:val="ListParagraph"/>
              <w:numPr>
                <w:ilvl w:val="2"/>
                <w:numId w:val="56"/>
              </w:numPr>
              <w:spacing w:line="276" w:lineRule="auto"/>
            </w:pPr>
            <w:r w:rsidRPr="008536EB">
              <w:t xml:space="preserve">Drawing Creation Process </w:t>
            </w:r>
          </w:p>
          <w:p w14:paraId="3D32F35C" w14:textId="77777777" w:rsidR="00C32083" w:rsidRPr="008536EB" w:rsidRDefault="00C32083" w:rsidP="00A9503E">
            <w:pPr>
              <w:pStyle w:val="ListParagraph"/>
              <w:numPr>
                <w:ilvl w:val="3"/>
                <w:numId w:val="56"/>
              </w:numPr>
              <w:spacing w:line="276" w:lineRule="auto"/>
            </w:pPr>
            <w:r w:rsidRPr="008536EB">
              <w:t>Creating basic shapes and lines</w:t>
            </w:r>
          </w:p>
          <w:p w14:paraId="66AEECCE" w14:textId="77777777" w:rsidR="00C32083" w:rsidRPr="008536EB" w:rsidRDefault="00C32083" w:rsidP="00A9503E">
            <w:pPr>
              <w:pStyle w:val="ListParagraph"/>
              <w:numPr>
                <w:ilvl w:val="3"/>
                <w:numId w:val="56"/>
              </w:numPr>
              <w:spacing w:line="276" w:lineRule="auto"/>
            </w:pPr>
            <w:r w:rsidRPr="008536EB">
              <w:t>Adding dimensions and annotations</w:t>
            </w:r>
          </w:p>
          <w:p w14:paraId="5FBF999D" w14:textId="77777777" w:rsidR="00C32083" w:rsidRPr="008536EB" w:rsidRDefault="00C32083" w:rsidP="00A9503E">
            <w:pPr>
              <w:pStyle w:val="ListParagraph"/>
              <w:numPr>
                <w:ilvl w:val="3"/>
                <w:numId w:val="56"/>
              </w:numPr>
              <w:spacing w:line="276" w:lineRule="auto"/>
            </w:pPr>
            <w:r w:rsidRPr="008536EB">
              <w:t>Inserting symbols and blocks</w:t>
            </w:r>
          </w:p>
          <w:p w14:paraId="547502C3" w14:textId="77777777" w:rsidR="00C32083" w:rsidRPr="008536EB" w:rsidRDefault="00C32083" w:rsidP="00A9503E">
            <w:pPr>
              <w:pStyle w:val="ListParagraph"/>
              <w:numPr>
                <w:ilvl w:val="3"/>
                <w:numId w:val="56"/>
              </w:numPr>
              <w:spacing w:line="276" w:lineRule="auto"/>
            </w:pPr>
            <w:r w:rsidRPr="008536EB">
              <w:t>Creating layers and organizing drawing elements</w:t>
            </w:r>
          </w:p>
          <w:p w14:paraId="27F7CDCE" w14:textId="77777777" w:rsidR="00C32083" w:rsidRPr="008536EB" w:rsidRDefault="00C32083" w:rsidP="00A9503E">
            <w:pPr>
              <w:pStyle w:val="ListParagraph"/>
              <w:numPr>
                <w:ilvl w:val="3"/>
                <w:numId w:val="56"/>
              </w:numPr>
              <w:spacing w:line="276" w:lineRule="auto"/>
            </w:pPr>
            <w:r w:rsidRPr="008536EB">
              <w:t>Checking drawings for accuracy and completeness</w:t>
            </w:r>
          </w:p>
          <w:p w14:paraId="689F1EF1" w14:textId="77777777" w:rsidR="00C32083" w:rsidRPr="008536EB" w:rsidRDefault="00C32083" w:rsidP="00A9503E">
            <w:pPr>
              <w:pStyle w:val="ListParagraph"/>
              <w:numPr>
                <w:ilvl w:val="2"/>
                <w:numId w:val="56"/>
              </w:numPr>
              <w:spacing w:line="276" w:lineRule="auto"/>
            </w:pPr>
            <w:r w:rsidRPr="008536EB">
              <w:t xml:space="preserve">Drawing Management </w:t>
            </w:r>
          </w:p>
          <w:p w14:paraId="3B72EBDA" w14:textId="77777777" w:rsidR="00C32083" w:rsidRPr="008536EB" w:rsidRDefault="00C32083" w:rsidP="00A9503E">
            <w:pPr>
              <w:pStyle w:val="ListParagraph"/>
              <w:numPr>
                <w:ilvl w:val="3"/>
                <w:numId w:val="56"/>
              </w:numPr>
              <w:spacing w:line="276" w:lineRule="auto"/>
            </w:pPr>
            <w:r w:rsidRPr="008536EB">
              <w:t>Version control and revision history</w:t>
            </w:r>
          </w:p>
          <w:p w14:paraId="42CEDE0A" w14:textId="77777777" w:rsidR="00C32083" w:rsidRPr="008536EB" w:rsidRDefault="00C32083" w:rsidP="00A9503E">
            <w:pPr>
              <w:pStyle w:val="ListParagraph"/>
              <w:numPr>
                <w:ilvl w:val="3"/>
                <w:numId w:val="56"/>
              </w:numPr>
              <w:spacing w:line="276" w:lineRule="auto"/>
            </w:pPr>
            <w:r w:rsidRPr="008536EB">
              <w:t>Archiving and retrieval of drawings</w:t>
            </w:r>
          </w:p>
          <w:p w14:paraId="1529094A" w14:textId="77777777" w:rsidR="00C32083" w:rsidRPr="008536EB" w:rsidRDefault="00C32083" w:rsidP="00A9503E">
            <w:pPr>
              <w:pStyle w:val="ListParagraph"/>
              <w:numPr>
                <w:ilvl w:val="3"/>
                <w:numId w:val="56"/>
              </w:numPr>
              <w:spacing w:line="276" w:lineRule="auto"/>
            </w:pPr>
            <w:r w:rsidRPr="008536EB">
              <w:t>Sharing drawings with other team members and stakeholders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625625AF" w14:textId="77777777" w:rsidR="00C32083" w:rsidRPr="008536EB" w:rsidRDefault="00C32083" w:rsidP="009D3BF2">
            <w:pPr>
              <w:rPr>
                <w:rFonts w:eastAsia="Calibri"/>
              </w:rPr>
            </w:pPr>
          </w:p>
          <w:p w14:paraId="1DF0A78F"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Written assessment</w:t>
            </w:r>
          </w:p>
          <w:p w14:paraId="3458CB87"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Oral assessment</w:t>
            </w:r>
          </w:p>
          <w:p w14:paraId="4D84C4D2"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Practical</w:t>
            </w:r>
          </w:p>
          <w:p w14:paraId="797F90C4"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Project</w:t>
            </w:r>
          </w:p>
          <w:p w14:paraId="2DE19F4C"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Third party report</w:t>
            </w:r>
          </w:p>
          <w:p w14:paraId="43A8F642" w14:textId="77777777" w:rsidR="00C32083" w:rsidRPr="008536EB" w:rsidRDefault="00C32083" w:rsidP="00A9503E">
            <w:pPr>
              <w:numPr>
                <w:ilvl w:val="0"/>
                <w:numId w:val="110"/>
              </w:numPr>
              <w:spacing w:line="276" w:lineRule="auto"/>
              <w:contextualSpacing/>
              <w:rPr>
                <w:rFonts w:eastAsia="Calibri"/>
                <w:lang w:val="en-ZW"/>
              </w:rPr>
            </w:pPr>
            <w:r w:rsidRPr="008536EB">
              <w:rPr>
                <w:rFonts w:eastAsia="Calibri"/>
                <w:lang w:val="en-ZW"/>
              </w:rPr>
              <w:t>Portfolio of evidence</w:t>
            </w:r>
          </w:p>
          <w:p w14:paraId="43FC1F0A" w14:textId="77777777" w:rsidR="00C32083" w:rsidRPr="008536EB" w:rsidRDefault="00C32083" w:rsidP="009D3BF2">
            <w:pPr>
              <w:spacing w:line="276" w:lineRule="auto"/>
            </w:pPr>
          </w:p>
        </w:tc>
      </w:tr>
      <w:tr w:rsidR="008536EB" w:rsidRPr="008536EB" w14:paraId="6F9079F1"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33127A45" w14:textId="77777777" w:rsidR="00C32083" w:rsidRPr="008536EB" w:rsidRDefault="00C32083" w:rsidP="00A9503E">
            <w:pPr>
              <w:pStyle w:val="ListParagraph"/>
              <w:numPr>
                <w:ilvl w:val="0"/>
                <w:numId w:val="81"/>
              </w:numPr>
              <w:spacing w:after="142" w:line="276" w:lineRule="auto"/>
              <w:ind w:left="490"/>
              <w:rPr>
                <w:bCs/>
              </w:rPr>
            </w:pPr>
            <w:r w:rsidRPr="008536EB">
              <w:rPr>
                <w:bCs/>
              </w:rPr>
              <w:t xml:space="preserve">Lay </w:t>
            </w:r>
            <w:proofErr w:type="spellStart"/>
            <w:r w:rsidRPr="008536EB">
              <w:rPr>
                <w:bCs/>
              </w:rPr>
              <w:t>fiber</w:t>
            </w:r>
            <w:proofErr w:type="spellEnd"/>
            <w:r w:rsidRPr="008536EB">
              <w:rPr>
                <w:bCs/>
              </w:rPr>
              <w:t xml:space="preserve"> optic cables</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66E98766" w14:textId="77777777" w:rsidR="00C32083" w:rsidRPr="008536EB" w:rsidRDefault="00C32083" w:rsidP="00A9503E">
            <w:pPr>
              <w:pStyle w:val="ListParagraph"/>
              <w:numPr>
                <w:ilvl w:val="0"/>
                <w:numId w:val="135"/>
              </w:numPr>
              <w:spacing w:after="200" w:line="276" w:lineRule="auto"/>
              <w:rPr>
                <w:bCs/>
                <w:vanish/>
              </w:rPr>
            </w:pPr>
          </w:p>
          <w:p w14:paraId="27FC4832" w14:textId="77777777" w:rsidR="00C32083" w:rsidRPr="008536EB" w:rsidRDefault="00C32083" w:rsidP="00A9503E">
            <w:pPr>
              <w:pStyle w:val="ListParagraph"/>
              <w:numPr>
                <w:ilvl w:val="0"/>
                <w:numId w:val="135"/>
              </w:numPr>
              <w:spacing w:after="200" w:line="276" w:lineRule="auto"/>
              <w:rPr>
                <w:bCs/>
                <w:vanish/>
              </w:rPr>
            </w:pPr>
          </w:p>
          <w:p w14:paraId="146A6E79" w14:textId="77777777" w:rsidR="00C32083" w:rsidRPr="008536EB" w:rsidRDefault="00C32083" w:rsidP="00A9503E">
            <w:pPr>
              <w:pStyle w:val="ListParagraph"/>
              <w:numPr>
                <w:ilvl w:val="0"/>
                <w:numId w:val="135"/>
              </w:numPr>
              <w:spacing w:after="200" w:line="276" w:lineRule="auto"/>
              <w:rPr>
                <w:bCs/>
                <w:vanish/>
              </w:rPr>
            </w:pPr>
          </w:p>
          <w:p w14:paraId="521CD64C" w14:textId="77777777" w:rsidR="00C32083" w:rsidRPr="008536EB" w:rsidRDefault="00C32083" w:rsidP="00A9503E">
            <w:pPr>
              <w:pStyle w:val="ListParagraph"/>
              <w:numPr>
                <w:ilvl w:val="1"/>
                <w:numId w:val="135"/>
              </w:numPr>
              <w:spacing w:after="200" w:line="276" w:lineRule="auto"/>
              <w:rPr>
                <w:bCs/>
              </w:rPr>
            </w:pPr>
            <w:r w:rsidRPr="008536EB">
              <w:rPr>
                <w:bCs/>
              </w:rPr>
              <w:t xml:space="preserve">Laying </w:t>
            </w:r>
            <w:proofErr w:type="spellStart"/>
            <w:r w:rsidRPr="008536EB">
              <w:rPr>
                <w:bCs/>
              </w:rPr>
              <w:t>fiber</w:t>
            </w:r>
            <w:proofErr w:type="spellEnd"/>
            <w:r w:rsidRPr="008536EB">
              <w:rPr>
                <w:bCs/>
              </w:rPr>
              <w:t xml:space="preserve"> optic cables </w:t>
            </w:r>
          </w:p>
          <w:p w14:paraId="3756003F" w14:textId="77777777" w:rsidR="00C32083" w:rsidRPr="008536EB" w:rsidRDefault="00C32083" w:rsidP="00A9503E">
            <w:pPr>
              <w:pStyle w:val="ListParagraph"/>
              <w:numPr>
                <w:ilvl w:val="2"/>
                <w:numId w:val="135"/>
              </w:numPr>
              <w:spacing w:after="200" w:line="276" w:lineRule="auto"/>
              <w:rPr>
                <w:bCs/>
              </w:rPr>
            </w:pPr>
            <w:r w:rsidRPr="008536EB">
              <w:rPr>
                <w:bCs/>
              </w:rPr>
              <w:t>Cable Installation Methods</w:t>
            </w:r>
          </w:p>
          <w:p w14:paraId="7954342B" w14:textId="77777777" w:rsidR="00C32083" w:rsidRPr="008536EB" w:rsidRDefault="00C32083" w:rsidP="00A9503E">
            <w:pPr>
              <w:pStyle w:val="ListParagraph"/>
              <w:numPr>
                <w:ilvl w:val="3"/>
                <w:numId w:val="135"/>
              </w:numPr>
              <w:spacing w:after="200" w:line="276" w:lineRule="auto"/>
            </w:pPr>
            <w:r w:rsidRPr="008536EB">
              <w:t xml:space="preserve"> Choice of cable installation method</w:t>
            </w:r>
          </w:p>
          <w:p w14:paraId="2E625A2C" w14:textId="77777777" w:rsidR="00C32083" w:rsidRPr="008536EB" w:rsidRDefault="00C32083" w:rsidP="00A9503E">
            <w:pPr>
              <w:pStyle w:val="ListParagraph"/>
              <w:numPr>
                <w:ilvl w:val="3"/>
                <w:numId w:val="135"/>
              </w:numPr>
              <w:spacing w:after="200" w:line="276" w:lineRule="auto"/>
            </w:pPr>
            <w:r w:rsidRPr="008536EB">
              <w:t>Overhead Installation</w:t>
            </w:r>
          </w:p>
          <w:p w14:paraId="0E2A09E7" w14:textId="77777777" w:rsidR="00C32083" w:rsidRPr="008536EB" w:rsidRDefault="00C32083" w:rsidP="00A9503E">
            <w:pPr>
              <w:pStyle w:val="ListParagraph"/>
              <w:numPr>
                <w:ilvl w:val="3"/>
                <w:numId w:val="135"/>
              </w:numPr>
              <w:spacing w:after="200" w:line="276" w:lineRule="auto"/>
            </w:pPr>
            <w:r w:rsidRPr="008536EB">
              <w:t>Underground Installation.</w:t>
            </w:r>
          </w:p>
          <w:p w14:paraId="7DCA9411" w14:textId="77777777" w:rsidR="00C32083" w:rsidRPr="008536EB" w:rsidRDefault="00C32083" w:rsidP="00A9503E">
            <w:pPr>
              <w:pStyle w:val="ListParagraph"/>
              <w:numPr>
                <w:ilvl w:val="3"/>
                <w:numId w:val="135"/>
              </w:numPr>
              <w:spacing w:after="200" w:line="276" w:lineRule="auto"/>
            </w:pPr>
            <w:r w:rsidRPr="008536EB">
              <w:t>Indoor Cable Routing</w:t>
            </w:r>
          </w:p>
          <w:p w14:paraId="5F9F565F" w14:textId="77777777" w:rsidR="00C32083" w:rsidRPr="008536EB" w:rsidRDefault="00C32083" w:rsidP="00A9503E">
            <w:pPr>
              <w:pStyle w:val="ListParagraph"/>
              <w:numPr>
                <w:ilvl w:val="2"/>
                <w:numId w:val="135"/>
              </w:numPr>
              <w:spacing w:after="200" w:line="276" w:lineRule="auto"/>
              <w:rPr>
                <w:bCs/>
              </w:rPr>
            </w:pPr>
            <w:r w:rsidRPr="008536EB">
              <w:rPr>
                <w:bCs/>
              </w:rPr>
              <w:t>Pre-installation Planning</w:t>
            </w:r>
          </w:p>
          <w:p w14:paraId="7EC160A3" w14:textId="77777777" w:rsidR="00C32083" w:rsidRPr="008536EB" w:rsidRDefault="00C32083" w:rsidP="00A9503E">
            <w:pPr>
              <w:pStyle w:val="ListParagraph"/>
              <w:numPr>
                <w:ilvl w:val="3"/>
                <w:numId w:val="135"/>
              </w:numPr>
              <w:spacing w:after="200" w:line="276" w:lineRule="auto"/>
            </w:pPr>
            <w:r w:rsidRPr="008536EB">
              <w:t>Site Survey.</w:t>
            </w:r>
          </w:p>
          <w:p w14:paraId="5BA53D28" w14:textId="77777777" w:rsidR="00C32083" w:rsidRPr="008536EB" w:rsidRDefault="00C32083" w:rsidP="00A9503E">
            <w:pPr>
              <w:pStyle w:val="ListParagraph"/>
              <w:numPr>
                <w:ilvl w:val="3"/>
                <w:numId w:val="135"/>
              </w:numPr>
              <w:spacing w:after="200" w:line="276" w:lineRule="auto"/>
            </w:pPr>
            <w:r w:rsidRPr="008536EB">
              <w:t>Route Marking and Permissions.</w:t>
            </w:r>
          </w:p>
          <w:p w14:paraId="6D280FC1" w14:textId="77777777" w:rsidR="00C32083" w:rsidRPr="008536EB" w:rsidRDefault="00C32083" w:rsidP="00A9503E">
            <w:pPr>
              <w:pStyle w:val="ListParagraph"/>
              <w:numPr>
                <w:ilvl w:val="3"/>
                <w:numId w:val="135"/>
              </w:numPr>
              <w:spacing w:after="200" w:line="276" w:lineRule="auto"/>
            </w:pPr>
            <w:r w:rsidRPr="008536EB">
              <w:t xml:space="preserve"> Material and Equipment Checklist</w:t>
            </w:r>
          </w:p>
          <w:p w14:paraId="34F1525B" w14:textId="77777777" w:rsidR="00C32083" w:rsidRPr="008536EB" w:rsidRDefault="00C32083" w:rsidP="00A9503E">
            <w:pPr>
              <w:pStyle w:val="ListParagraph"/>
              <w:numPr>
                <w:ilvl w:val="1"/>
                <w:numId w:val="135"/>
              </w:numPr>
              <w:spacing w:after="200" w:line="276" w:lineRule="auto"/>
              <w:rPr>
                <w:bCs/>
              </w:rPr>
            </w:pPr>
            <w:r w:rsidRPr="008536EB">
              <w:rPr>
                <w:bCs/>
              </w:rPr>
              <w:t>Overhead Fiber Cable Installation</w:t>
            </w:r>
          </w:p>
          <w:p w14:paraId="28F12E9F" w14:textId="77777777" w:rsidR="00C32083" w:rsidRPr="008536EB" w:rsidRDefault="00C32083" w:rsidP="00A9503E">
            <w:pPr>
              <w:pStyle w:val="ListParagraph"/>
              <w:numPr>
                <w:ilvl w:val="2"/>
                <w:numId w:val="135"/>
              </w:numPr>
              <w:spacing w:after="200" w:line="276" w:lineRule="auto"/>
              <w:rPr>
                <w:bCs/>
              </w:rPr>
            </w:pPr>
            <w:r w:rsidRPr="008536EB">
              <w:rPr>
                <w:bCs/>
              </w:rPr>
              <w:t>Techniques for Overhead Installation</w:t>
            </w:r>
          </w:p>
          <w:p w14:paraId="47966121" w14:textId="77777777" w:rsidR="00C32083" w:rsidRPr="008536EB" w:rsidRDefault="00C32083" w:rsidP="00A9503E">
            <w:pPr>
              <w:pStyle w:val="ListParagraph"/>
              <w:numPr>
                <w:ilvl w:val="3"/>
                <w:numId w:val="135"/>
              </w:numPr>
              <w:spacing w:after="200" w:line="276" w:lineRule="auto"/>
            </w:pPr>
            <w:r w:rsidRPr="008536EB">
              <w:t>Use of Aerial Cables</w:t>
            </w:r>
          </w:p>
          <w:p w14:paraId="6F1900E2" w14:textId="77777777" w:rsidR="00C32083" w:rsidRPr="008536EB" w:rsidRDefault="00C32083" w:rsidP="00A9503E">
            <w:pPr>
              <w:pStyle w:val="ListParagraph"/>
              <w:numPr>
                <w:ilvl w:val="0"/>
                <w:numId w:val="136"/>
              </w:numPr>
              <w:spacing w:after="200" w:line="276" w:lineRule="auto"/>
            </w:pPr>
            <w:r w:rsidRPr="008536EB">
              <w:t>ADSS (All-Dielectric Self-Supporting)</w:t>
            </w:r>
          </w:p>
          <w:p w14:paraId="2D43CC66" w14:textId="77777777" w:rsidR="00C32083" w:rsidRPr="008536EB" w:rsidRDefault="00C32083" w:rsidP="00A9503E">
            <w:pPr>
              <w:pStyle w:val="ListParagraph"/>
              <w:numPr>
                <w:ilvl w:val="0"/>
                <w:numId w:val="136"/>
              </w:numPr>
              <w:spacing w:after="200" w:line="276" w:lineRule="auto"/>
            </w:pPr>
            <w:r w:rsidRPr="008536EB">
              <w:t>OPGW (Optical Ground Wire).</w:t>
            </w:r>
          </w:p>
          <w:p w14:paraId="1D0526EB" w14:textId="77777777" w:rsidR="00C32083" w:rsidRPr="008536EB" w:rsidRDefault="00C32083" w:rsidP="00A9503E">
            <w:pPr>
              <w:pStyle w:val="ListParagraph"/>
              <w:numPr>
                <w:ilvl w:val="3"/>
                <w:numId w:val="135"/>
              </w:numPr>
              <w:spacing w:after="200" w:line="276" w:lineRule="auto"/>
            </w:pPr>
            <w:r w:rsidRPr="008536EB">
              <w:t>Sag and Tension Calculation (slack management)</w:t>
            </w:r>
          </w:p>
          <w:p w14:paraId="69B2D23F" w14:textId="77777777" w:rsidR="00C32083" w:rsidRPr="008536EB" w:rsidRDefault="00C32083" w:rsidP="00A9503E">
            <w:pPr>
              <w:pStyle w:val="ListParagraph"/>
              <w:numPr>
                <w:ilvl w:val="3"/>
                <w:numId w:val="135"/>
              </w:numPr>
              <w:spacing w:after="200" w:line="276" w:lineRule="auto"/>
            </w:pPr>
            <w:r w:rsidRPr="008536EB">
              <w:t>Bend Radius Compliance</w:t>
            </w:r>
          </w:p>
          <w:p w14:paraId="0C38A2AA" w14:textId="77777777" w:rsidR="00C32083" w:rsidRPr="008536EB" w:rsidRDefault="00C32083" w:rsidP="00A9503E">
            <w:pPr>
              <w:pStyle w:val="ListParagraph"/>
              <w:numPr>
                <w:ilvl w:val="3"/>
                <w:numId w:val="135"/>
              </w:numPr>
              <w:spacing w:after="200" w:line="276" w:lineRule="auto"/>
            </w:pPr>
            <w:r w:rsidRPr="008536EB">
              <w:t>Attachment Hardware</w:t>
            </w:r>
          </w:p>
          <w:p w14:paraId="73C51D2F" w14:textId="77777777" w:rsidR="00C32083" w:rsidRPr="008536EB" w:rsidRDefault="00C32083" w:rsidP="00A9503E">
            <w:pPr>
              <w:pStyle w:val="ListParagraph"/>
              <w:numPr>
                <w:ilvl w:val="0"/>
                <w:numId w:val="137"/>
              </w:numPr>
              <w:spacing w:after="200" w:line="276" w:lineRule="auto"/>
            </w:pPr>
            <w:r w:rsidRPr="008536EB">
              <w:t>Brackets</w:t>
            </w:r>
          </w:p>
          <w:p w14:paraId="6BFD9493" w14:textId="77777777" w:rsidR="00C32083" w:rsidRPr="008536EB" w:rsidRDefault="00C32083" w:rsidP="00A9503E">
            <w:pPr>
              <w:pStyle w:val="ListParagraph"/>
              <w:numPr>
                <w:ilvl w:val="0"/>
                <w:numId w:val="137"/>
              </w:numPr>
              <w:spacing w:after="200" w:line="276" w:lineRule="auto"/>
            </w:pPr>
            <w:r w:rsidRPr="008536EB">
              <w:t>Suspension Clamps</w:t>
            </w:r>
          </w:p>
          <w:p w14:paraId="7A39B905" w14:textId="77777777" w:rsidR="00C32083" w:rsidRPr="008536EB" w:rsidRDefault="00C32083" w:rsidP="00A9503E">
            <w:pPr>
              <w:pStyle w:val="ListParagraph"/>
              <w:numPr>
                <w:ilvl w:val="0"/>
                <w:numId w:val="137"/>
              </w:numPr>
              <w:spacing w:after="200" w:line="276" w:lineRule="auto"/>
            </w:pPr>
            <w:r w:rsidRPr="008536EB">
              <w:t>Insulators</w:t>
            </w:r>
          </w:p>
          <w:p w14:paraId="137BEB22" w14:textId="77777777" w:rsidR="00C32083" w:rsidRPr="008536EB" w:rsidRDefault="00C32083" w:rsidP="00A9503E">
            <w:pPr>
              <w:pStyle w:val="ListParagraph"/>
              <w:numPr>
                <w:ilvl w:val="0"/>
                <w:numId w:val="137"/>
              </w:numPr>
              <w:spacing w:after="200" w:line="276" w:lineRule="auto"/>
            </w:pPr>
            <w:r w:rsidRPr="008536EB">
              <w:t>Guide wires</w:t>
            </w:r>
          </w:p>
          <w:p w14:paraId="13F823A3" w14:textId="77777777" w:rsidR="00C32083" w:rsidRPr="008536EB" w:rsidRDefault="00C32083" w:rsidP="00A9503E">
            <w:pPr>
              <w:pStyle w:val="ListParagraph"/>
              <w:numPr>
                <w:ilvl w:val="0"/>
                <w:numId w:val="137"/>
              </w:numPr>
              <w:spacing w:after="200" w:line="276" w:lineRule="auto"/>
            </w:pPr>
            <w:r w:rsidRPr="008536EB">
              <w:t>messenger cables</w:t>
            </w:r>
          </w:p>
          <w:p w14:paraId="317BE51B" w14:textId="77777777" w:rsidR="00C32083" w:rsidRPr="008536EB" w:rsidRDefault="00C32083" w:rsidP="00A9503E">
            <w:pPr>
              <w:pStyle w:val="ListParagraph"/>
              <w:numPr>
                <w:ilvl w:val="3"/>
                <w:numId w:val="135"/>
              </w:numPr>
              <w:spacing w:after="200" w:line="276" w:lineRule="auto"/>
            </w:pPr>
            <w:r w:rsidRPr="008536EB">
              <w:t>Use of pulleys and winches</w:t>
            </w:r>
          </w:p>
          <w:p w14:paraId="7910FBD2" w14:textId="77777777" w:rsidR="00C32083" w:rsidRPr="008536EB" w:rsidRDefault="00C32083" w:rsidP="00A9503E">
            <w:pPr>
              <w:pStyle w:val="ListParagraph"/>
              <w:numPr>
                <w:ilvl w:val="3"/>
                <w:numId w:val="135"/>
              </w:numPr>
              <w:spacing w:after="200" w:line="276" w:lineRule="auto"/>
            </w:pPr>
            <w:r w:rsidRPr="008536EB">
              <w:t>Securing and Protecting Cables</w:t>
            </w:r>
          </w:p>
          <w:p w14:paraId="1B999E47" w14:textId="77777777" w:rsidR="00C32083" w:rsidRPr="008536EB" w:rsidRDefault="00C32083" w:rsidP="00A9503E">
            <w:pPr>
              <w:pStyle w:val="ListParagraph"/>
              <w:numPr>
                <w:ilvl w:val="0"/>
                <w:numId w:val="138"/>
              </w:numPr>
              <w:spacing w:after="200" w:line="276" w:lineRule="auto"/>
            </w:pPr>
            <w:r w:rsidRPr="008536EB">
              <w:t>Lightning protection</w:t>
            </w:r>
          </w:p>
          <w:p w14:paraId="6F59CE5A" w14:textId="77777777" w:rsidR="00C32083" w:rsidRPr="008536EB" w:rsidRDefault="00C32083" w:rsidP="00A9503E">
            <w:pPr>
              <w:pStyle w:val="ListParagraph"/>
              <w:numPr>
                <w:ilvl w:val="0"/>
                <w:numId w:val="138"/>
              </w:numPr>
              <w:spacing w:after="200" w:line="276" w:lineRule="auto"/>
            </w:pPr>
            <w:r w:rsidRPr="008536EB">
              <w:t>Vibration dampers</w:t>
            </w:r>
          </w:p>
          <w:p w14:paraId="634E3440" w14:textId="77777777" w:rsidR="00C32083" w:rsidRPr="008536EB" w:rsidRDefault="00C32083" w:rsidP="00A9503E">
            <w:pPr>
              <w:pStyle w:val="ListParagraph"/>
              <w:numPr>
                <w:ilvl w:val="3"/>
                <w:numId w:val="135"/>
              </w:numPr>
              <w:spacing w:after="200" w:line="276" w:lineRule="auto"/>
            </w:pPr>
            <w:r w:rsidRPr="008536EB">
              <w:t>Tension and alignment verification</w:t>
            </w:r>
          </w:p>
          <w:p w14:paraId="4A376845" w14:textId="77777777" w:rsidR="00C32083" w:rsidRPr="008536EB" w:rsidRDefault="00C32083" w:rsidP="00A9503E">
            <w:pPr>
              <w:pStyle w:val="ListParagraph"/>
              <w:numPr>
                <w:ilvl w:val="2"/>
                <w:numId w:val="135"/>
              </w:numPr>
              <w:spacing w:after="200" w:line="276" w:lineRule="auto"/>
            </w:pPr>
            <w:r w:rsidRPr="008536EB">
              <w:t>Advantages and challenges of overhead installations</w:t>
            </w:r>
          </w:p>
          <w:p w14:paraId="4AA803EB" w14:textId="77777777" w:rsidR="00C32083" w:rsidRPr="008536EB" w:rsidRDefault="00C32083" w:rsidP="00A9503E">
            <w:pPr>
              <w:pStyle w:val="ListParagraph"/>
              <w:numPr>
                <w:ilvl w:val="2"/>
                <w:numId w:val="135"/>
              </w:numPr>
              <w:spacing w:after="200" w:line="276" w:lineRule="auto"/>
            </w:pPr>
            <w:r w:rsidRPr="008536EB">
              <w:t>Safety Considerations</w:t>
            </w:r>
          </w:p>
          <w:p w14:paraId="2AAB3AF2" w14:textId="77777777" w:rsidR="00C32083" w:rsidRPr="008536EB" w:rsidRDefault="00C32083" w:rsidP="00A9503E">
            <w:pPr>
              <w:pStyle w:val="ListParagraph"/>
              <w:numPr>
                <w:ilvl w:val="3"/>
                <w:numId w:val="135"/>
              </w:numPr>
              <w:spacing w:after="200" w:line="276" w:lineRule="auto"/>
            </w:pPr>
            <w:r w:rsidRPr="008536EB">
              <w:t>Working at Heights</w:t>
            </w:r>
          </w:p>
          <w:p w14:paraId="060110F6" w14:textId="77777777" w:rsidR="00C32083" w:rsidRPr="008536EB" w:rsidRDefault="00C32083" w:rsidP="00A9503E">
            <w:pPr>
              <w:pStyle w:val="ListParagraph"/>
              <w:numPr>
                <w:ilvl w:val="3"/>
                <w:numId w:val="135"/>
              </w:numPr>
              <w:spacing w:after="200" w:line="276" w:lineRule="auto"/>
            </w:pPr>
            <w:r w:rsidRPr="008536EB">
              <w:t>Electrical Hazards</w:t>
            </w:r>
          </w:p>
          <w:p w14:paraId="71F465EF" w14:textId="77777777" w:rsidR="00C32083" w:rsidRPr="008536EB" w:rsidRDefault="00C32083" w:rsidP="00A9503E">
            <w:pPr>
              <w:pStyle w:val="ListParagraph"/>
              <w:numPr>
                <w:ilvl w:val="1"/>
                <w:numId w:val="135"/>
              </w:numPr>
              <w:spacing w:after="200" w:line="276" w:lineRule="auto"/>
            </w:pPr>
            <w:r w:rsidRPr="008536EB">
              <w:t>Underground Cable Installation</w:t>
            </w:r>
          </w:p>
          <w:p w14:paraId="47F78759" w14:textId="77777777" w:rsidR="00C32083" w:rsidRPr="008536EB" w:rsidRDefault="00C32083" w:rsidP="00A9503E">
            <w:pPr>
              <w:pStyle w:val="ListParagraph"/>
              <w:numPr>
                <w:ilvl w:val="2"/>
                <w:numId w:val="135"/>
              </w:numPr>
              <w:spacing w:after="200" w:line="276" w:lineRule="auto"/>
            </w:pPr>
            <w:r w:rsidRPr="008536EB">
              <w:t>Techniques for Underground Installation</w:t>
            </w:r>
          </w:p>
          <w:p w14:paraId="7E102F2E" w14:textId="77777777" w:rsidR="00C32083" w:rsidRPr="008536EB" w:rsidRDefault="00C32083" w:rsidP="00A9503E">
            <w:pPr>
              <w:pStyle w:val="ListParagraph"/>
              <w:numPr>
                <w:ilvl w:val="3"/>
                <w:numId w:val="135"/>
              </w:numPr>
              <w:spacing w:after="200" w:line="276" w:lineRule="auto"/>
            </w:pPr>
            <w:r w:rsidRPr="008536EB">
              <w:t>Trenching and Direct Burial</w:t>
            </w:r>
          </w:p>
          <w:p w14:paraId="4DEEED59" w14:textId="77777777" w:rsidR="00C32083" w:rsidRPr="008536EB" w:rsidRDefault="00C32083" w:rsidP="00A9503E">
            <w:pPr>
              <w:pStyle w:val="ListParagraph"/>
              <w:numPr>
                <w:ilvl w:val="3"/>
                <w:numId w:val="135"/>
              </w:numPr>
              <w:spacing w:after="200" w:line="276" w:lineRule="auto"/>
            </w:pPr>
            <w:r w:rsidRPr="008536EB">
              <w:t>Duct and Conduit Systems</w:t>
            </w:r>
          </w:p>
          <w:p w14:paraId="62145010" w14:textId="77777777" w:rsidR="00C32083" w:rsidRPr="008536EB" w:rsidRDefault="00C32083" w:rsidP="00A9503E">
            <w:pPr>
              <w:pStyle w:val="ListParagraph"/>
              <w:numPr>
                <w:ilvl w:val="3"/>
                <w:numId w:val="135"/>
              </w:numPr>
              <w:spacing w:after="200" w:line="276" w:lineRule="auto"/>
            </w:pPr>
            <w:r w:rsidRPr="008536EB">
              <w:t>Micro-trenching</w:t>
            </w:r>
          </w:p>
          <w:p w14:paraId="405062C2" w14:textId="77777777" w:rsidR="00C32083" w:rsidRPr="008536EB" w:rsidRDefault="00C32083" w:rsidP="00A9503E">
            <w:pPr>
              <w:pStyle w:val="ListParagraph"/>
              <w:numPr>
                <w:ilvl w:val="3"/>
                <w:numId w:val="135"/>
              </w:numPr>
              <w:spacing w:after="200" w:line="276" w:lineRule="auto"/>
            </w:pPr>
            <w:r w:rsidRPr="008536EB">
              <w:t>Cable Pulling and Blowing</w:t>
            </w:r>
          </w:p>
          <w:p w14:paraId="66E98A5C" w14:textId="77777777" w:rsidR="00C32083" w:rsidRPr="008536EB" w:rsidRDefault="00C32083" w:rsidP="00A9503E">
            <w:pPr>
              <w:pStyle w:val="ListParagraph"/>
              <w:numPr>
                <w:ilvl w:val="3"/>
                <w:numId w:val="135"/>
              </w:numPr>
              <w:spacing w:after="200" w:line="276" w:lineRule="auto"/>
            </w:pPr>
            <w:r w:rsidRPr="008536EB">
              <w:t>Bend Radius Compliance</w:t>
            </w:r>
          </w:p>
          <w:p w14:paraId="286DDC1E" w14:textId="77777777" w:rsidR="00C32083" w:rsidRPr="008536EB" w:rsidRDefault="00C32083" w:rsidP="00A9503E">
            <w:pPr>
              <w:pStyle w:val="ListParagraph"/>
              <w:numPr>
                <w:ilvl w:val="3"/>
                <w:numId w:val="135"/>
              </w:numPr>
              <w:spacing w:after="200" w:line="276" w:lineRule="auto"/>
            </w:pPr>
            <w:r w:rsidRPr="008536EB">
              <w:t>Pulling Tension Limits and slack management</w:t>
            </w:r>
          </w:p>
          <w:p w14:paraId="19A22592" w14:textId="77777777" w:rsidR="00C32083" w:rsidRPr="008536EB" w:rsidRDefault="00C32083" w:rsidP="00A9503E">
            <w:pPr>
              <w:pStyle w:val="ListParagraph"/>
              <w:numPr>
                <w:ilvl w:val="3"/>
                <w:numId w:val="135"/>
              </w:numPr>
              <w:spacing w:after="200" w:line="276" w:lineRule="auto"/>
            </w:pPr>
            <w:r w:rsidRPr="008536EB">
              <w:t>Using lubrication to minimize friction in Duct and Conduit Installations</w:t>
            </w:r>
          </w:p>
          <w:p w14:paraId="7C880E21" w14:textId="77777777" w:rsidR="00C32083" w:rsidRPr="008536EB" w:rsidRDefault="00C32083" w:rsidP="00A9503E">
            <w:pPr>
              <w:pStyle w:val="ListParagraph"/>
              <w:numPr>
                <w:ilvl w:val="3"/>
                <w:numId w:val="135"/>
              </w:numPr>
              <w:spacing w:after="200" w:line="276" w:lineRule="auto"/>
            </w:pPr>
            <w:r w:rsidRPr="008536EB">
              <w:t>Backfilling and Restoration</w:t>
            </w:r>
          </w:p>
          <w:p w14:paraId="0A92FBC2" w14:textId="77777777" w:rsidR="00C32083" w:rsidRPr="008536EB" w:rsidRDefault="00C32083" w:rsidP="00A9503E">
            <w:pPr>
              <w:pStyle w:val="ListParagraph"/>
              <w:numPr>
                <w:ilvl w:val="2"/>
                <w:numId w:val="135"/>
              </w:numPr>
              <w:spacing w:after="200" w:line="276" w:lineRule="auto"/>
            </w:pPr>
            <w:r w:rsidRPr="008536EB">
              <w:t>Protective Measures</w:t>
            </w:r>
          </w:p>
          <w:p w14:paraId="43D0E704" w14:textId="77777777" w:rsidR="00C32083" w:rsidRPr="008536EB" w:rsidRDefault="00C32083" w:rsidP="00A9503E">
            <w:pPr>
              <w:pStyle w:val="ListParagraph"/>
              <w:numPr>
                <w:ilvl w:val="3"/>
                <w:numId w:val="135"/>
              </w:numPr>
              <w:spacing w:after="200" w:line="276" w:lineRule="auto"/>
            </w:pPr>
            <w:r w:rsidRPr="008536EB">
              <w:t>Marker Tapes and Warning Labels</w:t>
            </w:r>
          </w:p>
          <w:p w14:paraId="403B5E5E" w14:textId="77777777" w:rsidR="00C32083" w:rsidRPr="008536EB" w:rsidRDefault="00C32083" w:rsidP="00A9503E">
            <w:pPr>
              <w:pStyle w:val="ListParagraph"/>
              <w:numPr>
                <w:ilvl w:val="3"/>
                <w:numId w:val="135"/>
              </w:numPr>
              <w:spacing w:after="200" w:line="276" w:lineRule="auto"/>
            </w:pPr>
            <w:r w:rsidRPr="008536EB">
              <w:t>Manhole and Handhole Installation</w:t>
            </w:r>
          </w:p>
          <w:p w14:paraId="40A014CA" w14:textId="77777777" w:rsidR="00C32083" w:rsidRPr="008536EB" w:rsidRDefault="00C32083" w:rsidP="00A9503E">
            <w:pPr>
              <w:pStyle w:val="ListParagraph"/>
              <w:numPr>
                <w:ilvl w:val="2"/>
                <w:numId w:val="135"/>
              </w:numPr>
              <w:spacing w:after="200" w:line="276" w:lineRule="auto"/>
            </w:pPr>
            <w:r w:rsidRPr="008536EB">
              <w:t>Advantages and challenges of underground installations</w:t>
            </w:r>
          </w:p>
          <w:p w14:paraId="584A5EA6" w14:textId="77777777" w:rsidR="00C32083" w:rsidRPr="008536EB" w:rsidRDefault="00C32083" w:rsidP="00A9503E">
            <w:pPr>
              <w:pStyle w:val="ListParagraph"/>
              <w:numPr>
                <w:ilvl w:val="2"/>
                <w:numId w:val="135"/>
              </w:numPr>
              <w:spacing w:after="200" w:line="276" w:lineRule="auto"/>
            </w:pPr>
            <w:r w:rsidRPr="008536EB">
              <w:t>Safety Considerations</w:t>
            </w:r>
          </w:p>
          <w:p w14:paraId="381DFB45" w14:textId="77777777" w:rsidR="00C32083" w:rsidRPr="008536EB" w:rsidRDefault="00C32083" w:rsidP="00A9503E">
            <w:pPr>
              <w:pStyle w:val="ListParagraph"/>
              <w:numPr>
                <w:ilvl w:val="3"/>
                <w:numId w:val="135"/>
              </w:numPr>
              <w:spacing w:after="200" w:line="276" w:lineRule="auto"/>
            </w:pPr>
            <w:r w:rsidRPr="008536EB">
              <w:t>Personal protective equipment</w:t>
            </w:r>
          </w:p>
          <w:p w14:paraId="713D4E4B" w14:textId="77777777" w:rsidR="00C32083" w:rsidRPr="008536EB" w:rsidRDefault="00C32083" w:rsidP="00A9503E">
            <w:pPr>
              <w:pStyle w:val="ListParagraph"/>
              <w:numPr>
                <w:ilvl w:val="3"/>
                <w:numId w:val="135"/>
              </w:numPr>
              <w:spacing w:after="200" w:line="276" w:lineRule="auto"/>
            </w:pPr>
            <w:r w:rsidRPr="008536EB">
              <w:t>Underground utilities safety</w:t>
            </w:r>
          </w:p>
          <w:p w14:paraId="57F19758" w14:textId="77777777" w:rsidR="00C32083" w:rsidRPr="008536EB" w:rsidRDefault="00C32083" w:rsidP="00A9503E">
            <w:pPr>
              <w:pStyle w:val="ListParagraph"/>
              <w:numPr>
                <w:ilvl w:val="1"/>
                <w:numId w:val="135"/>
              </w:numPr>
              <w:spacing w:after="200" w:line="276" w:lineRule="auto"/>
            </w:pPr>
            <w:r w:rsidRPr="008536EB">
              <w:t xml:space="preserve">Indoor </w:t>
            </w:r>
            <w:proofErr w:type="spellStart"/>
            <w:r w:rsidRPr="008536EB">
              <w:t>fiber</w:t>
            </w:r>
            <w:proofErr w:type="spellEnd"/>
            <w:r w:rsidRPr="008536EB">
              <w:t xml:space="preserve"> optic cabling</w:t>
            </w:r>
          </w:p>
          <w:p w14:paraId="6A47EDCC" w14:textId="77777777" w:rsidR="00C32083" w:rsidRPr="008536EB" w:rsidRDefault="00C32083" w:rsidP="00A9503E">
            <w:pPr>
              <w:pStyle w:val="ListParagraph"/>
              <w:numPr>
                <w:ilvl w:val="2"/>
                <w:numId w:val="135"/>
              </w:numPr>
              <w:spacing w:after="200" w:line="276" w:lineRule="auto"/>
            </w:pPr>
            <w:r w:rsidRPr="008536EB">
              <w:t>Structured cabling concepts and standards</w:t>
            </w:r>
          </w:p>
          <w:p w14:paraId="647A9B5A" w14:textId="77777777" w:rsidR="00C32083" w:rsidRPr="008536EB" w:rsidRDefault="00C32083" w:rsidP="00A9503E">
            <w:pPr>
              <w:pStyle w:val="ListParagraph"/>
              <w:numPr>
                <w:ilvl w:val="3"/>
                <w:numId w:val="135"/>
              </w:numPr>
              <w:spacing w:after="200" w:line="276" w:lineRule="auto"/>
            </w:pPr>
            <w:r w:rsidRPr="008536EB">
              <w:t>TIA/EIA 568</w:t>
            </w:r>
          </w:p>
          <w:p w14:paraId="4EA6A948" w14:textId="77777777" w:rsidR="00C32083" w:rsidRPr="008536EB" w:rsidRDefault="00C32083" w:rsidP="00A9503E">
            <w:pPr>
              <w:pStyle w:val="ListParagraph"/>
              <w:numPr>
                <w:ilvl w:val="3"/>
                <w:numId w:val="135"/>
              </w:numPr>
              <w:spacing w:after="200" w:line="276" w:lineRule="auto"/>
            </w:pPr>
            <w:r w:rsidRPr="008536EB">
              <w:t>ISO/IEC 11801</w:t>
            </w:r>
          </w:p>
          <w:p w14:paraId="6AB903F9" w14:textId="77777777" w:rsidR="00C32083" w:rsidRPr="008536EB" w:rsidRDefault="00C32083" w:rsidP="00A9503E">
            <w:pPr>
              <w:pStyle w:val="ListParagraph"/>
              <w:numPr>
                <w:ilvl w:val="2"/>
                <w:numId w:val="135"/>
              </w:numPr>
              <w:spacing w:after="200" w:line="276" w:lineRule="auto"/>
            </w:pPr>
            <w:r w:rsidRPr="008536EB">
              <w:t>Techniques for installing cables in walls, ceilings, and conduits</w:t>
            </w:r>
          </w:p>
          <w:p w14:paraId="56DA58F9" w14:textId="77777777" w:rsidR="00C32083" w:rsidRPr="008536EB" w:rsidRDefault="00C32083" w:rsidP="00A9503E">
            <w:pPr>
              <w:pStyle w:val="ListParagraph"/>
              <w:numPr>
                <w:ilvl w:val="2"/>
                <w:numId w:val="135"/>
              </w:numPr>
              <w:spacing w:after="200" w:line="276" w:lineRule="auto"/>
            </w:pPr>
            <w:proofErr w:type="spellStart"/>
            <w:r w:rsidRPr="008536EB">
              <w:t>Labeling</w:t>
            </w:r>
            <w:proofErr w:type="spellEnd"/>
            <w:r w:rsidRPr="008536EB">
              <w:t xml:space="preserve"> and organizing cables</w:t>
            </w:r>
          </w:p>
          <w:p w14:paraId="1194296B" w14:textId="77777777" w:rsidR="00C32083" w:rsidRPr="008536EB" w:rsidRDefault="00C32083" w:rsidP="00A9503E">
            <w:pPr>
              <w:pStyle w:val="ListParagraph"/>
              <w:numPr>
                <w:ilvl w:val="2"/>
                <w:numId w:val="135"/>
              </w:numPr>
              <w:spacing w:after="200" w:line="276" w:lineRule="auto"/>
            </w:pPr>
            <w:r w:rsidRPr="008536EB">
              <w:t>Minimizing signal loss</w:t>
            </w:r>
          </w:p>
          <w:p w14:paraId="7C05A2FE" w14:textId="77777777" w:rsidR="00C32083" w:rsidRPr="008536EB" w:rsidRDefault="00C32083" w:rsidP="00A9503E">
            <w:pPr>
              <w:pStyle w:val="ListParagraph"/>
              <w:numPr>
                <w:ilvl w:val="3"/>
                <w:numId w:val="135"/>
              </w:numPr>
              <w:spacing w:after="200" w:line="276" w:lineRule="auto"/>
            </w:pPr>
            <w:r w:rsidRPr="008536EB">
              <w:t>Bend radius management</w:t>
            </w:r>
          </w:p>
          <w:p w14:paraId="7F4AE228" w14:textId="77777777" w:rsidR="00C32083" w:rsidRPr="008536EB" w:rsidRDefault="00C32083" w:rsidP="00A9503E">
            <w:pPr>
              <w:pStyle w:val="ListParagraph"/>
              <w:numPr>
                <w:ilvl w:val="3"/>
                <w:numId w:val="135"/>
              </w:numPr>
              <w:spacing w:after="200" w:line="276" w:lineRule="auto"/>
            </w:pPr>
            <w:r w:rsidRPr="008536EB">
              <w:t xml:space="preserve">Cable Routing </w:t>
            </w:r>
          </w:p>
          <w:p w14:paraId="76D30A58" w14:textId="77777777" w:rsidR="00C32083" w:rsidRPr="008536EB" w:rsidRDefault="00C32083" w:rsidP="00A9503E">
            <w:pPr>
              <w:pStyle w:val="ListParagraph"/>
              <w:numPr>
                <w:ilvl w:val="2"/>
                <w:numId w:val="135"/>
              </w:numPr>
              <w:spacing w:after="200" w:line="276" w:lineRule="auto"/>
            </w:pPr>
            <w:r w:rsidRPr="008536EB">
              <w:t>Indoor Cable management systems</w:t>
            </w:r>
          </w:p>
          <w:p w14:paraId="1940CEE0" w14:textId="77777777" w:rsidR="00C32083" w:rsidRPr="008536EB" w:rsidRDefault="00C32083" w:rsidP="00A9503E">
            <w:pPr>
              <w:pStyle w:val="ListParagraph"/>
              <w:numPr>
                <w:ilvl w:val="1"/>
                <w:numId w:val="135"/>
              </w:numPr>
              <w:spacing w:after="200" w:line="276" w:lineRule="auto"/>
            </w:pPr>
            <w:r w:rsidRPr="008536EB">
              <w:t>Fiber Cable Installation Equipment</w:t>
            </w:r>
          </w:p>
          <w:p w14:paraId="664D396B" w14:textId="77777777" w:rsidR="00C32083" w:rsidRPr="008536EB" w:rsidRDefault="00C32083" w:rsidP="00A9503E">
            <w:pPr>
              <w:pStyle w:val="ListParagraph"/>
              <w:numPr>
                <w:ilvl w:val="2"/>
                <w:numId w:val="135"/>
              </w:numPr>
              <w:spacing w:after="200" w:line="276" w:lineRule="auto"/>
            </w:pPr>
            <w:r w:rsidRPr="008536EB">
              <w:t>Cable Rollers and Trailers</w:t>
            </w:r>
          </w:p>
          <w:p w14:paraId="3BA0BA1A" w14:textId="77777777" w:rsidR="00C32083" w:rsidRPr="008536EB" w:rsidRDefault="00C32083" w:rsidP="00A9503E">
            <w:pPr>
              <w:pStyle w:val="ListParagraph"/>
              <w:numPr>
                <w:ilvl w:val="2"/>
                <w:numId w:val="135"/>
              </w:numPr>
              <w:spacing w:after="200" w:line="276" w:lineRule="auto"/>
            </w:pPr>
            <w:r w:rsidRPr="008536EB">
              <w:t>Cable Blowing Machines</w:t>
            </w:r>
          </w:p>
          <w:p w14:paraId="2010576E" w14:textId="77777777" w:rsidR="00C32083" w:rsidRPr="008536EB" w:rsidRDefault="00C32083" w:rsidP="00A9503E">
            <w:pPr>
              <w:pStyle w:val="ListParagraph"/>
              <w:numPr>
                <w:ilvl w:val="3"/>
                <w:numId w:val="135"/>
              </w:numPr>
              <w:spacing w:after="200" w:line="276" w:lineRule="auto"/>
            </w:pPr>
            <w:r w:rsidRPr="008536EB">
              <w:t>Pneumatic systems</w:t>
            </w:r>
          </w:p>
          <w:p w14:paraId="2DF6E497" w14:textId="77777777" w:rsidR="00C32083" w:rsidRPr="008536EB" w:rsidRDefault="00C32083" w:rsidP="00A9503E">
            <w:pPr>
              <w:pStyle w:val="ListParagraph"/>
              <w:numPr>
                <w:ilvl w:val="3"/>
                <w:numId w:val="135"/>
              </w:numPr>
              <w:spacing w:after="200" w:line="276" w:lineRule="auto"/>
            </w:pPr>
            <w:r w:rsidRPr="008536EB">
              <w:t>Hydraulic systems</w:t>
            </w:r>
          </w:p>
          <w:p w14:paraId="73AC2F39" w14:textId="77777777" w:rsidR="00C32083" w:rsidRPr="008536EB" w:rsidRDefault="00C32083" w:rsidP="00A9503E">
            <w:pPr>
              <w:pStyle w:val="ListParagraph"/>
              <w:numPr>
                <w:ilvl w:val="2"/>
                <w:numId w:val="135"/>
              </w:numPr>
              <w:spacing w:after="200" w:line="276" w:lineRule="auto"/>
            </w:pPr>
            <w:r w:rsidRPr="008536EB">
              <w:t>Winches and Capstans</w:t>
            </w:r>
          </w:p>
          <w:p w14:paraId="2F9C8AA7" w14:textId="77777777" w:rsidR="00C32083" w:rsidRPr="008536EB" w:rsidRDefault="00C32083" w:rsidP="00A9503E">
            <w:pPr>
              <w:pStyle w:val="ListParagraph"/>
              <w:numPr>
                <w:ilvl w:val="2"/>
                <w:numId w:val="135"/>
              </w:numPr>
              <w:spacing w:after="200" w:line="276" w:lineRule="auto"/>
            </w:pPr>
            <w:r w:rsidRPr="008536EB">
              <w:t>Cable Cutting Tools</w:t>
            </w:r>
          </w:p>
          <w:p w14:paraId="238006B4" w14:textId="77777777" w:rsidR="00C32083" w:rsidRPr="008536EB" w:rsidRDefault="00C32083" w:rsidP="00A9503E">
            <w:pPr>
              <w:pStyle w:val="ListParagraph"/>
              <w:numPr>
                <w:ilvl w:val="1"/>
                <w:numId w:val="135"/>
              </w:numPr>
              <w:spacing w:after="200" w:line="276" w:lineRule="auto"/>
            </w:pPr>
            <w:r w:rsidRPr="008536EB">
              <w:t>Safety Procedures</w:t>
            </w:r>
          </w:p>
          <w:p w14:paraId="018DFFA9" w14:textId="77777777" w:rsidR="00C32083" w:rsidRPr="008536EB" w:rsidRDefault="00C32083" w:rsidP="00A9503E">
            <w:pPr>
              <w:pStyle w:val="ListParagraph"/>
              <w:numPr>
                <w:ilvl w:val="2"/>
                <w:numId w:val="135"/>
              </w:numPr>
              <w:spacing w:after="200" w:line="276" w:lineRule="auto"/>
            </w:pPr>
            <w:r w:rsidRPr="008536EB">
              <w:t>Personal Protective Equipment (PPE)</w:t>
            </w:r>
          </w:p>
          <w:p w14:paraId="3F95A8D2" w14:textId="77777777" w:rsidR="00C32083" w:rsidRPr="008536EB" w:rsidRDefault="00C32083" w:rsidP="00A9503E">
            <w:pPr>
              <w:pStyle w:val="ListParagraph"/>
              <w:numPr>
                <w:ilvl w:val="3"/>
                <w:numId w:val="135"/>
              </w:numPr>
              <w:spacing w:after="200" w:line="276" w:lineRule="auto"/>
            </w:pPr>
            <w:r w:rsidRPr="008536EB">
              <w:t>Hard hats, safety glasses, gloves, and high-visibility clothing.</w:t>
            </w:r>
          </w:p>
          <w:p w14:paraId="6B7A637E" w14:textId="77777777" w:rsidR="00C32083" w:rsidRPr="008536EB" w:rsidRDefault="00C32083" w:rsidP="00A9503E">
            <w:pPr>
              <w:pStyle w:val="ListParagraph"/>
              <w:numPr>
                <w:ilvl w:val="3"/>
                <w:numId w:val="135"/>
              </w:numPr>
              <w:spacing w:after="200" w:line="276" w:lineRule="auto"/>
            </w:pPr>
            <w:r w:rsidRPr="008536EB">
              <w:t>Proper footwear</w:t>
            </w:r>
          </w:p>
          <w:p w14:paraId="5147D0F5" w14:textId="77777777" w:rsidR="00C32083" w:rsidRPr="008536EB" w:rsidRDefault="00C32083" w:rsidP="00A9503E">
            <w:pPr>
              <w:pStyle w:val="ListParagraph"/>
              <w:numPr>
                <w:ilvl w:val="2"/>
                <w:numId w:val="135"/>
              </w:numPr>
              <w:spacing w:after="200" w:line="276" w:lineRule="auto"/>
            </w:pPr>
            <w:r w:rsidRPr="008536EB">
              <w:t>Hazard Identification and Risk Mitigation</w:t>
            </w:r>
          </w:p>
          <w:p w14:paraId="4B282E54" w14:textId="77777777" w:rsidR="00C32083" w:rsidRPr="008536EB" w:rsidRDefault="00C32083" w:rsidP="00A9503E">
            <w:pPr>
              <w:pStyle w:val="ListParagraph"/>
              <w:numPr>
                <w:ilvl w:val="3"/>
                <w:numId w:val="135"/>
              </w:numPr>
              <w:spacing w:after="200" w:line="276" w:lineRule="auto"/>
            </w:pPr>
            <w:r w:rsidRPr="008536EB">
              <w:t>Electrical Safety</w:t>
            </w:r>
          </w:p>
          <w:p w14:paraId="5F8638DC" w14:textId="77777777" w:rsidR="00C32083" w:rsidRPr="008536EB" w:rsidRDefault="00C32083" w:rsidP="00A9503E">
            <w:pPr>
              <w:pStyle w:val="ListParagraph"/>
              <w:numPr>
                <w:ilvl w:val="3"/>
                <w:numId w:val="135"/>
              </w:numPr>
              <w:spacing w:after="200" w:line="276" w:lineRule="auto"/>
            </w:pPr>
            <w:r w:rsidRPr="008536EB">
              <w:t>Sharp Fiber End</w:t>
            </w:r>
          </w:p>
          <w:p w14:paraId="3B4042CA" w14:textId="77777777" w:rsidR="00C32083" w:rsidRPr="008536EB" w:rsidRDefault="00C32083" w:rsidP="00A9503E">
            <w:pPr>
              <w:pStyle w:val="ListParagraph"/>
              <w:numPr>
                <w:ilvl w:val="3"/>
                <w:numId w:val="135"/>
              </w:numPr>
              <w:spacing w:after="200" w:line="276" w:lineRule="auto"/>
            </w:pPr>
            <w:r w:rsidRPr="008536EB">
              <w:t>Chemical Safety: lubricants and cleaning solutions</w:t>
            </w:r>
          </w:p>
          <w:p w14:paraId="2B4F0452" w14:textId="77777777" w:rsidR="00C32083" w:rsidRPr="008536EB" w:rsidRDefault="00C32083" w:rsidP="00A9503E">
            <w:pPr>
              <w:pStyle w:val="ListParagraph"/>
              <w:numPr>
                <w:ilvl w:val="2"/>
                <w:numId w:val="135"/>
              </w:numPr>
              <w:spacing w:after="200" w:line="276" w:lineRule="auto"/>
            </w:pPr>
            <w:r w:rsidRPr="008536EB">
              <w:t>Site Safety Measures</w:t>
            </w:r>
          </w:p>
          <w:p w14:paraId="11657577" w14:textId="77777777" w:rsidR="00C32083" w:rsidRPr="008536EB" w:rsidRDefault="00C32083" w:rsidP="00A9503E">
            <w:pPr>
              <w:pStyle w:val="ListParagraph"/>
              <w:numPr>
                <w:ilvl w:val="3"/>
                <w:numId w:val="135"/>
              </w:numPr>
              <w:spacing w:after="200" w:line="276" w:lineRule="auto"/>
            </w:pPr>
            <w:r w:rsidRPr="008536EB">
              <w:t>Traffic Management for street installation</w:t>
            </w:r>
          </w:p>
          <w:p w14:paraId="7C580821" w14:textId="77777777" w:rsidR="00C32083" w:rsidRPr="008536EB" w:rsidRDefault="00C32083" w:rsidP="00A9503E">
            <w:pPr>
              <w:pStyle w:val="ListParagraph"/>
              <w:numPr>
                <w:ilvl w:val="3"/>
                <w:numId w:val="135"/>
              </w:numPr>
              <w:spacing w:after="200" w:line="276" w:lineRule="auto"/>
            </w:pPr>
            <w:r w:rsidRPr="008536EB">
              <w:t>Emergency Response Plan: First aid and evacuation procedures.</w:t>
            </w:r>
          </w:p>
          <w:p w14:paraId="583CD924" w14:textId="77777777" w:rsidR="00C32083" w:rsidRPr="008536EB" w:rsidRDefault="00C32083" w:rsidP="00A9503E">
            <w:pPr>
              <w:pStyle w:val="ListParagraph"/>
              <w:numPr>
                <w:ilvl w:val="2"/>
                <w:numId w:val="135"/>
              </w:numPr>
              <w:spacing w:after="200" w:line="276" w:lineRule="auto"/>
            </w:pPr>
            <w:r w:rsidRPr="008536EB">
              <w:t>Regulatory Compliance</w:t>
            </w:r>
          </w:p>
          <w:p w14:paraId="31631D5C" w14:textId="77777777" w:rsidR="00C32083" w:rsidRPr="008536EB" w:rsidRDefault="00C32083" w:rsidP="00A9503E">
            <w:pPr>
              <w:pStyle w:val="ListParagraph"/>
              <w:numPr>
                <w:ilvl w:val="3"/>
                <w:numId w:val="135"/>
              </w:numPr>
              <w:spacing w:after="200" w:line="276" w:lineRule="auto"/>
            </w:pPr>
            <w:r w:rsidRPr="008536EB">
              <w:t xml:space="preserve">Local laws and standards for </w:t>
            </w:r>
            <w:proofErr w:type="spellStart"/>
            <w:r w:rsidRPr="008536EB">
              <w:t>fiber</w:t>
            </w:r>
            <w:proofErr w:type="spellEnd"/>
            <w:r w:rsidRPr="008536EB">
              <w:t xml:space="preserve"> optic installations</w:t>
            </w:r>
          </w:p>
          <w:p w14:paraId="426A1FC0" w14:textId="77777777" w:rsidR="00C32083" w:rsidRPr="008536EB" w:rsidRDefault="00C32083" w:rsidP="00A9503E">
            <w:pPr>
              <w:pStyle w:val="ListParagraph"/>
              <w:numPr>
                <w:ilvl w:val="3"/>
                <w:numId w:val="135"/>
              </w:numPr>
              <w:spacing w:after="200" w:line="276" w:lineRule="auto"/>
            </w:pPr>
            <w:r w:rsidRPr="008536EB">
              <w:t>Maintaining records</w:t>
            </w:r>
          </w:p>
          <w:p w14:paraId="7C50CD9B" w14:textId="77777777" w:rsidR="00C32083" w:rsidRPr="008536EB" w:rsidRDefault="00C32083" w:rsidP="00A9503E">
            <w:pPr>
              <w:pStyle w:val="ListParagraph"/>
              <w:numPr>
                <w:ilvl w:val="0"/>
                <w:numId w:val="139"/>
              </w:numPr>
              <w:spacing w:after="200" w:line="276" w:lineRule="auto"/>
            </w:pPr>
            <w:r w:rsidRPr="008536EB">
              <w:t>Safety checks</w:t>
            </w:r>
          </w:p>
          <w:p w14:paraId="42ECB0BD" w14:textId="77777777" w:rsidR="00C32083" w:rsidRPr="008536EB" w:rsidRDefault="00C32083" w:rsidP="00A9503E">
            <w:pPr>
              <w:pStyle w:val="ListParagraph"/>
              <w:numPr>
                <w:ilvl w:val="0"/>
                <w:numId w:val="139"/>
              </w:numPr>
              <w:spacing w:after="200" w:line="276" w:lineRule="auto"/>
            </w:pPr>
            <w:r w:rsidRPr="008536EB">
              <w:t>Incident reports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0D451F33" w14:textId="77777777" w:rsidR="00C32083" w:rsidRPr="008536EB" w:rsidRDefault="00C32083" w:rsidP="009D3BF2">
            <w:pPr>
              <w:rPr>
                <w:rFonts w:eastAsia="Calibri"/>
              </w:rPr>
            </w:pPr>
          </w:p>
          <w:p w14:paraId="2FCAA784"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Written assessment</w:t>
            </w:r>
          </w:p>
          <w:p w14:paraId="0C895171"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Oral assessment</w:t>
            </w:r>
          </w:p>
          <w:p w14:paraId="0B061167"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Practical</w:t>
            </w:r>
          </w:p>
          <w:p w14:paraId="02D65C7C"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Project</w:t>
            </w:r>
          </w:p>
          <w:p w14:paraId="74A6C022"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Third party report</w:t>
            </w:r>
          </w:p>
          <w:p w14:paraId="3C25D64F" w14:textId="77777777" w:rsidR="00C32083" w:rsidRPr="008536EB" w:rsidRDefault="00C32083" w:rsidP="00A9503E">
            <w:pPr>
              <w:numPr>
                <w:ilvl w:val="0"/>
                <w:numId w:val="111"/>
              </w:numPr>
              <w:spacing w:line="276" w:lineRule="auto"/>
              <w:contextualSpacing/>
              <w:rPr>
                <w:rFonts w:eastAsia="Calibri"/>
                <w:lang w:val="en-ZW"/>
              </w:rPr>
            </w:pPr>
            <w:r w:rsidRPr="008536EB">
              <w:rPr>
                <w:rFonts w:eastAsia="Calibri"/>
                <w:lang w:val="en-ZW"/>
              </w:rPr>
              <w:t>Portfolio of evidence</w:t>
            </w:r>
          </w:p>
          <w:p w14:paraId="129B6C25" w14:textId="77777777" w:rsidR="00C32083" w:rsidRPr="008536EB" w:rsidRDefault="00C32083" w:rsidP="009D3BF2">
            <w:pPr>
              <w:spacing w:line="276" w:lineRule="auto"/>
            </w:pPr>
          </w:p>
        </w:tc>
      </w:tr>
      <w:tr w:rsidR="008536EB" w:rsidRPr="008536EB" w14:paraId="07607309"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14A2FCBA" w14:textId="77777777" w:rsidR="00C32083" w:rsidRPr="008536EB" w:rsidRDefault="00C32083" w:rsidP="00A9503E">
            <w:pPr>
              <w:pStyle w:val="ListParagraph"/>
              <w:numPr>
                <w:ilvl w:val="0"/>
                <w:numId w:val="81"/>
              </w:numPr>
              <w:spacing w:after="142" w:line="276" w:lineRule="auto"/>
              <w:ind w:left="490"/>
              <w:rPr>
                <w:bCs/>
              </w:rPr>
            </w:pPr>
            <w:r w:rsidRPr="008536EB">
              <w:rPr>
                <w:bCs/>
              </w:rPr>
              <w:t xml:space="preserve">Terminate </w:t>
            </w:r>
            <w:proofErr w:type="spellStart"/>
            <w:r w:rsidRPr="008536EB">
              <w:rPr>
                <w:bCs/>
              </w:rPr>
              <w:t>fiber</w:t>
            </w:r>
            <w:proofErr w:type="spellEnd"/>
            <w:r w:rsidRPr="008536EB">
              <w:rPr>
                <w:bCs/>
              </w:rPr>
              <w:t xml:space="preserve"> optic cables</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4BC62DE2" w14:textId="77777777" w:rsidR="00C32083" w:rsidRPr="008536EB" w:rsidRDefault="00C32083" w:rsidP="00A9503E">
            <w:pPr>
              <w:pStyle w:val="ListParagraph"/>
              <w:numPr>
                <w:ilvl w:val="0"/>
                <w:numId w:val="140"/>
              </w:numPr>
              <w:spacing w:after="200" w:line="276" w:lineRule="auto"/>
              <w:rPr>
                <w:bCs/>
                <w:vanish/>
              </w:rPr>
            </w:pPr>
          </w:p>
          <w:p w14:paraId="0CDB076E" w14:textId="77777777" w:rsidR="00C32083" w:rsidRPr="008536EB" w:rsidRDefault="00C32083" w:rsidP="00A9503E">
            <w:pPr>
              <w:pStyle w:val="ListParagraph"/>
              <w:numPr>
                <w:ilvl w:val="0"/>
                <w:numId w:val="140"/>
              </w:numPr>
              <w:spacing w:after="200" w:line="276" w:lineRule="auto"/>
              <w:rPr>
                <w:bCs/>
                <w:vanish/>
              </w:rPr>
            </w:pPr>
          </w:p>
          <w:p w14:paraId="49B8AFA6" w14:textId="77777777" w:rsidR="00C32083" w:rsidRPr="008536EB" w:rsidRDefault="00C32083" w:rsidP="00A9503E">
            <w:pPr>
              <w:pStyle w:val="ListParagraph"/>
              <w:numPr>
                <w:ilvl w:val="0"/>
                <w:numId w:val="140"/>
              </w:numPr>
              <w:spacing w:after="200" w:line="276" w:lineRule="auto"/>
              <w:rPr>
                <w:bCs/>
                <w:vanish/>
              </w:rPr>
            </w:pPr>
          </w:p>
          <w:p w14:paraId="4D373EFB" w14:textId="77777777" w:rsidR="00C32083" w:rsidRPr="008536EB" w:rsidRDefault="00C32083" w:rsidP="00A9503E">
            <w:pPr>
              <w:pStyle w:val="ListParagraph"/>
              <w:numPr>
                <w:ilvl w:val="0"/>
                <w:numId w:val="140"/>
              </w:numPr>
              <w:spacing w:after="200" w:line="276" w:lineRule="auto"/>
              <w:rPr>
                <w:bCs/>
                <w:vanish/>
              </w:rPr>
            </w:pPr>
          </w:p>
          <w:p w14:paraId="5B780E8E" w14:textId="77777777" w:rsidR="00C32083" w:rsidRPr="008536EB" w:rsidRDefault="00C32083" w:rsidP="00A9503E">
            <w:pPr>
              <w:pStyle w:val="ListParagraph"/>
              <w:numPr>
                <w:ilvl w:val="1"/>
                <w:numId w:val="140"/>
              </w:numPr>
              <w:spacing w:after="200" w:line="276" w:lineRule="auto"/>
              <w:rPr>
                <w:bCs/>
              </w:rPr>
            </w:pPr>
            <w:r w:rsidRPr="008536EB">
              <w:rPr>
                <w:bCs/>
              </w:rPr>
              <w:t>Fiber Optic Termination Components</w:t>
            </w:r>
          </w:p>
          <w:p w14:paraId="27D34297" w14:textId="77777777" w:rsidR="00C32083" w:rsidRPr="008536EB" w:rsidRDefault="00C32083" w:rsidP="00A9503E">
            <w:pPr>
              <w:pStyle w:val="ListParagraph"/>
              <w:numPr>
                <w:ilvl w:val="2"/>
                <w:numId w:val="140"/>
              </w:numPr>
              <w:spacing w:after="200" w:line="276" w:lineRule="auto"/>
              <w:rPr>
                <w:bCs/>
              </w:rPr>
            </w:pPr>
            <w:r w:rsidRPr="008536EB">
              <w:rPr>
                <w:bCs/>
              </w:rPr>
              <w:t>Types Fiber Optic Connectors</w:t>
            </w:r>
          </w:p>
          <w:p w14:paraId="6EAE6EFF" w14:textId="77777777" w:rsidR="00C32083" w:rsidRPr="008536EB" w:rsidRDefault="00C32083" w:rsidP="00A9503E">
            <w:pPr>
              <w:pStyle w:val="ListParagraph"/>
              <w:numPr>
                <w:ilvl w:val="3"/>
                <w:numId w:val="140"/>
              </w:numPr>
              <w:spacing w:after="200" w:line="276" w:lineRule="auto"/>
              <w:rPr>
                <w:bCs/>
              </w:rPr>
            </w:pPr>
            <w:r w:rsidRPr="008536EB">
              <w:rPr>
                <w:bCs/>
              </w:rPr>
              <w:t>SC, LC, ST, FC, MTP/MPO</w:t>
            </w:r>
          </w:p>
          <w:p w14:paraId="34E52C2A" w14:textId="77777777" w:rsidR="00C32083" w:rsidRPr="008536EB" w:rsidRDefault="00C32083" w:rsidP="00A9503E">
            <w:pPr>
              <w:pStyle w:val="ListParagraph"/>
              <w:numPr>
                <w:ilvl w:val="3"/>
                <w:numId w:val="140"/>
              </w:numPr>
              <w:spacing w:after="200" w:line="276" w:lineRule="auto"/>
              <w:rPr>
                <w:bCs/>
              </w:rPr>
            </w:pPr>
            <w:r w:rsidRPr="008536EB">
              <w:rPr>
                <w:bCs/>
              </w:rPr>
              <w:t>Applications of each connector type</w:t>
            </w:r>
          </w:p>
          <w:p w14:paraId="56DC2717" w14:textId="77777777" w:rsidR="00C32083" w:rsidRPr="008536EB" w:rsidRDefault="00C32083" w:rsidP="00A9503E">
            <w:pPr>
              <w:pStyle w:val="ListParagraph"/>
              <w:numPr>
                <w:ilvl w:val="2"/>
                <w:numId w:val="140"/>
              </w:numPr>
              <w:spacing w:after="200" w:line="276" w:lineRule="auto"/>
              <w:rPr>
                <w:bCs/>
              </w:rPr>
            </w:pPr>
            <w:r w:rsidRPr="008536EB">
              <w:rPr>
                <w:bCs/>
              </w:rPr>
              <w:t>Understanding pigtails and patch cords</w:t>
            </w:r>
          </w:p>
          <w:p w14:paraId="56D48368" w14:textId="77777777" w:rsidR="00C32083" w:rsidRPr="008536EB" w:rsidRDefault="00C32083" w:rsidP="00A9503E">
            <w:pPr>
              <w:pStyle w:val="ListParagraph"/>
              <w:numPr>
                <w:ilvl w:val="2"/>
                <w:numId w:val="140"/>
              </w:numPr>
              <w:spacing w:after="200" w:line="276" w:lineRule="auto"/>
              <w:rPr>
                <w:bCs/>
              </w:rPr>
            </w:pPr>
            <w:r w:rsidRPr="008536EB">
              <w:rPr>
                <w:bCs/>
              </w:rPr>
              <w:t>Adapter panels, patch panels, and enclosures</w:t>
            </w:r>
          </w:p>
          <w:p w14:paraId="31C215C2" w14:textId="77777777" w:rsidR="00C32083" w:rsidRPr="008536EB" w:rsidRDefault="00C32083" w:rsidP="00A9503E">
            <w:pPr>
              <w:pStyle w:val="ListParagraph"/>
              <w:numPr>
                <w:ilvl w:val="2"/>
                <w:numId w:val="140"/>
              </w:numPr>
              <w:spacing w:after="200" w:line="276" w:lineRule="auto"/>
              <w:rPr>
                <w:bCs/>
              </w:rPr>
            </w:pPr>
            <w:r w:rsidRPr="008536EB">
              <w:rPr>
                <w:bCs/>
              </w:rPr>
              <w:t>Role of ferrules and connector boots</w:t>
            </w:r>
          </w:p>
          <w:p w14:paraId="7DC9794E" w14:textId="77777777" w:rsidR="00C32083" w:rsidRPr="008536EB" w:rsidRDefault="00C32083" w:rsidP="00A9503E">
            <w:pPr>
              <w:pStyle w:val="ListParagraph"/>
              <w:numPr>
                <w:ilvl w:val="2"/>
                <w:numId w:val="140"/>
              </w:numPr>
              <w:spacing w:after="200" w:line="276" w:lineRule="auto"/>
              <w:rPr>
                <w:bCs/>
              </w:rPr>
            </w:pPr>
            <w:r w:rsidRPr="008536EB">
              <w:rPr>
                <w:bCs/>
              </w:rPr>
              <w:t>Fiber optic materials and their impact on performance</w:t>
            </w:r>
          </w:p>
          <w:p w14:paraId="353FB0A1" w14:textId="77777777" w:rsidR="00C32083" w:rsidRPr="008536EB" w:rsidRDefault="00C32083" w:rsidP="00A9503E">
            <w:pPr>
              <w:pStyle w:val="ListParagraph"/>
              <w:numPr>
                <w:ilvl w:val="3"/>
                <w:numId w:val="140"/>
              </w:numPr>
              <w:spacing w:after="200" w:line="276" w:lineRule="auto"/>
              <w:rPr>
                <w:bCs/>
              </w:rPr>
            </w:pPr>
            <w:r w:rsidRPr="008536EB">
              <w:rPr>
                <w:bCs/>
              </w:rPr>
              <w:t>Ceramic</w:t>
            </w:r>
          </w:p>
          <w:p w14:paraId="6767DDBD" w14:textId="77777777" w:rsidR="00C32083" w:rsidRPr="008536EB" w:rsidRDefault="00C32083" w:rsidP="00A9503E">
            <w:pPr>
              <w:pStyle w:val="ListParagraph"/>
              <w:numPr>
                <w:ilvl w:val="3"/>
                <w:numId w:val="140"/>
              </w:numPr>
              <w:spacing w:after="200" w:line="276" w:lineRule="auto"/>
              <w:rPr>
                <w:bCs/>
              </w:rPr>
            </w:pPr>
            <w:r w:rsidRPr="008536EB">
              <w:rPr>
                <w:bCs/>
              </w:rPr>
              <w:t>Plastic</w:t>
            </w:r>
          </w:p>
          <w:p w14:paraId="16B27FEB" w14:textId="77777777" w:rsidR="00C32083" w:rsidRPr="008536EB" w:rsidRDefault="00C32083" w:rsidP="00A9503E">
            <w:pPr>
              <w:pStyle w:val="ListParagraph"/>
              <w:numPr>
                <w:ilvl w:val="3"/>
                <w:numId w:val="140"/>
              </w:numPr>
              <w:spacing w:after="200" w:line="276" w:lineRule="auto"/>
              <w:rPr>
                <w:bCs/>
              </w:rPr>
            </w:pPr>
            <w:r w:rsidRPr="008536EB">
              <w:rPr>
                <w:bCs/>
              </w:rPr>
              <w:t>Metal</w:t>
            </w:r>
          </w:p>
          <w:p w14:paraId="58E20F32" w14:textId="77777777" w:rsidR="00C32083" w:rsidRPr="008536EB" w:rsidRDefault="00C32083" w:rsidP="00A9503E">
            <w:pPr>
              <w:pStyle w:val="ListParagraph"/>
              <w:numPr>
                <w:ilvl w:val="1"/>
                <w:numId w:val="140"/>
              </w:numPr>
              <w:spacing w:after="200" w:line="276" w:lineRule="auto"/>
              <w:rPr>
                <w:bCs/>
              </w:rPr>
            </w:pPr>
            <w:r w:rsidRPr="008536EB">
              <w:rPr>
                <w:bCs/>
              </w:rPr>
              <w:t>Fiber Optic Termination Techniques</w:t>
            </w:r>
          </w:p>
          <w:p w14:paraId="736DCD2C" w14:textId="77777777" w:rsidR="00C32083" w:rsidRPr="008536EB" w:rsidRDefault="00C32083" w:rsidP="00A9503E">
            <w:pPr>
              <w:pStyle w:val="ListParagraph"/>
              <w:numPr>
                <w:ilvl w:val="2"/>
                <w:numId w:val="140"/>
              </w:numPr>
              <w:spacing w:after="200" w:line="276" w:lineRule="auto"/>
              <w:rPr>
                <w:bCs/>
              </w:rPr>
            </w:pPr>
            <w:r w:rsidRPr="008536EB">
              <w:rPr>
                <w:bCs/>
              </w:rPr>
              <w:t xml:space="preserve">Cleaving and cleaning </w:t>
            </w:r>
            <w:proofErr w:type="spellStart"/>
            <w:r w:rsidRPr="008536EB">
              <w:rPr>
                <w:bCs/>
              </w:rPr>
              <w:t>fibers</w:t>
            </w:r>
            <w:proofErr w:type="spellEnd"/>
            <w:r w:rsidRPr="008536EB">
              <w:rPr>
                <w:bCs/>
              </w:rPr>
              <w:t xml:space="preserve"> for termination</w:t>
            </w:r>
          </w:p>
          <w:p w14:paraId="56651349" w14:textId="77777777" w:rsidR="00C32083" w:rsidRPr="008536EB" w:rsidRDefault="00C32083" w:rsidP="00A9503E">
            <w:pPr>
              <w:pStyle w:val="ListParagraph"/>
              <w:numPr>
                <w:ilvl w:val="2"/>
                <w:numId w:val="140"/>
              </w:numPr>
              <w:spacing w:after="200" w:line="276" w:lineRule="auto"/>
              <w:rPr>
                <w:bCs/>
              </w:rPr>
            </w:pPr>
            <w:r w:rsidRPr="008536EB">
              <w:rPr>
                <w:bCs/>
              </w:rPr>
              <w:t>Fusion splicing</w:t>
            </w:r>
          </w:p>
          <w:p w14:paraId="7EA1AC8F" w14:textId="77777777" w:rsidR="00C32083" w:rsidRPr="008536EB" w:rsidRDefault="00C32083" w:rsidP="00A9503E">
            <w:pPr>
              <w:pStyle w:val="ListParagraph"/>
              <w:numPr>
                <w:ilvl w:val="3"/>
                <w:numId w:val="140"/>
              </w:numPr>
              <w:spacing w:after="200" w:line="276" w:lineRule="auto"/>
              <w:rPr>
                <w:bCs/>
              </w:rPr>
            </w:pPr>
            <w:r w:rsidRPr="008536EB">
              <w:rPr>
                <w:bCs/>
              </w:rPr>
              <w:t>Equipment overview (fusion splicers).</w:t>
            </w:r>
          </w:p>
          <w:p w14:paraId="1B65F060" w14:textId="77777777" w:rsidR="00C32083" w:rsidRPr="008536EB" w:rsidRDefault="00C32083" w:rsidP="00A9503E">
            <w:pPr>
              <w:pStyle w:val="ListParagraph"/>
              <w:numPr>
                <w:ilvl w:val="3"/>
                <w:numId w:val="140"/>
              </w:numPr>
              <w:spacing w:after="200" w:line="276" w:lineRule="auto"/>
              <w:rPr>
                <w:bCs/>
              </w:rPr>
            </w:pPr>
            <w:r w:rsidRPr="008536EB">
              <w:rPr>
                <w:bCs/>
              </w:rPr>
              <w:t>Steps for achieving high-quality splices.</w:t>
            </w:r>
          </w:p>
          <w:p w14:paraId="30C34142" w14:textId="77777777" w:rsidR="00C32083" w:rsidRPr="008536EB" w:rsidRDefault="00C32083" w:rsidP="00A9503E">
            <w:pPr>
              <w:pStyle w:val="ListParagraph"/>
              <w:numPr>
                <w:ilvl w:val="3"/>
                <w:numId w:val="140"/>
              </w:numPr>
              <w:spacing w:after="200" w:line="276" w:lineRule="auto"/>
              <w:rPr>
                <w:bCs/>
              </w:rPr>
            </w:pPr>
            <w:r w:rsidRPr="008536EB">
              <w:rPr>
                <w:bCs/>
              </w:rPr>
              <w:t>Protecting spliced joints with heat-shrink sleeves.</w:t>
            </w:r>
          </w:p>
          <w:p w14:paraId="4DAB4529" w14:textId="77777777" w:rsidR="00C32083" w:rsidRPr="008536EB" w:rsidRDefault="00C32083" w:rsidP="00A9503E">
            <w:pPr>
              <w:pStyle w:val="ListParagraph"/>
              <w:numPr>
                <w:ilvl w:val="2"/>
                <w:numId w:val="140"/>
              </w:numPr>
              <w:spacing w:after="200" w:line="276" w:lineRule="auto"/>
            </w:pPr>
            <w:r w:rsidRPr="008536EB">
              <w:rPr>
                <w:bCs/>
              </w:rPr>
              <w:t>Mechanical</w:t>
            </w:r>
            <w:r w:rsidRPr="008536EB">
              <w:t xml:space="preserve"> splicing</w:t>
            </w:r>
          </w:p>
          <w:p w14:paraId="3E891AF9" w14:textId="77777777" w:rsidR="00C32083" w:rsidRPr="008536EB" w:rsidRDefault="00C32083" w:rsidP="00A9503E">
            <w:pPr>
              <w:pStyle w:val="ListParagraph"/>
              <w:numPr>
                <w:ilvl w:val="3"/>
                <w:numId w:val="140"/>
              </w:numPr>
              <w:spacing w:after="200" w:line="276" w:lineRule="auto"/>
              <w:rPr>
                <w:bCs/>
              </w:rPr>
            </w:pPr>
            <w:r w:rsidRPr="008536EB">
              <w:rPr>
                <w:bCs/>
              </w:rPr>
              <w:t>Reasons and applications for mechanical splicing.</w:t>
            </w:r>
          </w:p>
          <w:p w14:paraId="2CDC9D92" w14:textId="77777777" w:rsidR="00C32083" w:rsidRPr="008536EB" w:rsidRDefault="00C32083" w:rsidP="00A9503E">
            <w:pPr>
              <w:pStyle w:val="ListParagraph"/>
              <w:numPr>
                <w:ilvl w:val="3"/>
                <w:numId w:val="140"/>
              </w:numPr>
              <w:spacing w:after="200" w:line="276" w:lineRule="auto"/>
              <w:rPr>
                <w:bCs/>
              </w:rPr>
            </w:pPr>
            <w:r w:rsidRPr="008536EB">
              <w:rPr>
                <w:bCs/>
              </w:rPr>
              <w:t xml:space="preserve">Aligning </w:t>
            </w:r>
            <w:proofErr w:type="spellStart"/>
            <w:r w:rsidRPr="008536EB">
              <w:rPr>
                <w:bCs/>
              </w:rPr>
              <w:t>fibers</w:t>
            </w:r>
            <w:proofErr w:type="spellEnd"/>
            <w:r w:rsidRPr="008536EB">
              <w:rPr>
                <w:bCs/>
              </w:rPr>
              <w:t xml:space="preserve"> and securing with index-matching gel.</w:t>
            </w:r>
          </w:p>
          <w:p w14:paraId="2695BF16" w14:textId="77777777" w:rsidR="00C32083" w:rsidRPr="008536EB" w:rsidRDefault="00C32083" w:rsidP="00A9503E">
            <w:pPr>
              <w:pStyle w:val="ListParagraph"/>
              <w:numPr>
                <w:ilvl w:val="2"/>
                <w:numId w:val="140"/>
              </w:numPr>
              <w:spacing w:after="200" w:line="276" w:lineRule="auto"/>
              <w:rPr>
                <w:bCs/>
              </w:rPr>
            </w:pPr>
            <w:proofErr w:type="spellStart"/>
            <w:r w:rsidRPr="008536EB">
              <w:rPr>
                <w:bCs/>
              </w:rPr>
              <w:t>Connectorization</w:t>
            </w:r>
            <w:proofErr w:type="spellEnd"/>
          </w:p>
          <w:p w14:paraId="59D068B0" w14:textId="77777777" w:rsidR="00C32083" w:rsidRPr="008536EB" w:rsidRDefault="00C32083" w:rsidP="00A9503E">
            <w:pPr>
              <w:pStyle w:val="ListParagraph"/>
              <w:numPr>
                <w:ilvl w:val="3"/>
                <w:numId w:val="140"/>
              </w:numPr>
              <w:spacing w:after="200" w:line="276" w:lineRule="auto"/>
              <w:rPr>
                <w:bCs/>
              </w:rPr>
            </w:pPr>
            <w:r w:rsidRPr="008536EB">
              <w:rPr>
                <w:bCs/>
              </w:rPr>
              <w:t>Direct termination of connectors.</w:t>
            </w:r>
          </w:p>
          <w:p w14:paraId="2B4CFC88" w14:textId="77777777" w:rsidR="00C32083" w:rsidRPr="008536EB" w:rsidRDefault="00C32083" w:rsidP="00A9503E">
            <w:pPr>
              <w:pStyle w:val="ListParagraph"/>
              <w:numPr>
                <w:ilvl w:val="3"/>
                <w:numId w:val="140"/>
              </w:numPr>
              <w:spacing w:after="200" w:line="276" w:lineRule="auto"/>
              <w:rPr>
                <w:bCs/>
              </w:rPr>
            </w:pPr>
            <w:r w:rsidRPr="008536EB">
              <w:rPr>
                <w:bCs/>
              </w:rPr>
              <w:t>Polishing techniques for high-quality connections</w:t>
            </w:r>
          </w:p>
          <w:p w14:paraId="4380CA05" w14:textId="77777777" w:rsidR="00C32083" w:rsidRPr="008536EB" w:rsidRDefault="00C32083" w:rsidP="00A9503E">
            <w:pPr>
              <w:pStyle w:val="ListParagraph"/>
              <w:numPr>
                <w:ilvl w:val="2"/>
                <w:numId w:val="140"/>
              </w:numPr>
              <w:spacing w:after="200" w:line="276" w:lineRule="auto"/>
              <w:rPr>
                <w:bCs/>
              </w:rPr>
            </w:pPr>
            <w:r w:rsidRPr="008536EB">
              <w:rPr>
                <w:bCs/>
              </w:rPr>
              <w:t>Hands-on practice</w:t>
            </w:r>
          </w:p>
          <w:p w14:paraId="3ED2E8C6" w14:textId="77777777" w:rsidR="00C32083" w:rsidRPr="008536EB" w:rsidRDefault="00C32083" w:rsidP="00A9503E">
            <w:pPr>
              <w:pStyle w:val="ListParagraph"/>
              <w:numPr>
                <w:ilvl w:val="3"/>
                <w:numId w:val="140"/>
              </w:numPr>
              <w:spacing w:after="200" w:line="276" w:lineRule="auto"/>
              <w:rPr>
                <w:bCs/>
              </w:rPr>
            </w:pPr>
            <w:r w:rsidRPr="008536EB">
              <w:rPr>
                <w:bCs/>
              </w:rPr>
              <w:t xml:space="preserve">Cleaving, fusion splicing and polishing optical </w:t>
            </w:r>
            <w:proofErr w:type="spellStart"/>
            <w:r w:rsidRPr="008536EB">
              <w:rPr>
                <w:bCs/>
              </w:rPr>
              <w:t>fibers</w:t>
            </w:r>
            <w:proofErr w:type="spellEnd"/>
            <w:r w:rsidRPr="008536EB">
              <w:rPr>
                <w:bCs/>
              </w:rPr>
              <w:t>.</w:t>
            </w:r>
          </w:p>
          <w:p w14:paraId="3C38CE4B" w14:textId="77777777" w:rsidR="00C32083" w:rsidRPr="008536EB" w:rsidRDefault="00C32083" w:rsidP="00A9503E">
            <w:pPr>
              <w:pStyle w:val="ListParagraph"/>
              <w:numPr>
                <w:ilvl w:val="3"/>
                <w:numId w:val="140"/>
              </w:numPr>
              <w:spacing w:after="200" w:line="276" w:lineRule="auto"/>
              <w:rPr>
                <w:bCs/>
              </w:rPr>
            </w:pPr>
            <w:r w:rsidRPr="008536EB">
              <w:rPr>
                <w:bCs/>
              </w:rPr>
              <w:t>Termination in Fiber Optic Splice Closures</w:t>
            </w:r>
          </w:p>
          <w:p w14:paraId="6A4EEF55" w14:textId="77777777" w:rsidR="00C32083" w:rsidRPr="008536EB" w:rsidRDefault="00C32083" w:rsidP="00A9503E">
            <w:pPr>
              <w:pStyle w:val="ListParagraph"/>
              <w:numPr>
                <w:ilvl w:val="0"/>
                <w:numId w:val="141"/>
              </w:numPr>
              <w:spacing w:after="200" w:line="276" w:lineRule="auto"/>
              <w:rPr>
                <w:bCs/>
              </w:rPr>
            </w:pPr>
            <w:r w:rsidRPr="008536EB">
              <w:rPr>
                <w:bCs/>
              </w:rPr>
              <w:t>Dome-Type Splice Closures</w:t>
            </w:r>
          </w:p>
          <w:p w14:paraId="714072C8" w14:textId="77777777" w:rsidR="00C32083" w:rsidRPr="008536EB" w:rsidRDefault="00C32083" w:rsidP="00A9503E">
            <w:pPr>
              <w:pStyle w:val="ListParagraph"/>
              <w:numPr>
                <w:ilvl w:val="0"/>
                <w:numId w:val="141"/>
              </w:numPr>
              <w:spacing w:after="200" w:line="276" w:lineRule="auto"/>
              <w:rPr>
                <w:bCs/>
              </w:rPr>
            </w:pPr>
            <w:r w:rsidRPr="008536EB">
              <w:rPr>
                <w:bCs/>
              </w:rPr>
              <w:t>Inline Splice Closures</w:t>
            </w:r>
          </w:p>
          <w:p w14:paraId="508059DE" w14:textId="77777777" w:rsidR="00C32083" w:rsidRPr="008536EB" w:rsidRDefault="00C32083" w:rsidP="00A9503E">
            <w:pPr>
              <w:pStyle w:val="ListParagraph"/>
              <w:numPr>
                <w:ilvl w:val="0"/>
                <w:numId w:val="141"/>
              </w:numPr>
              <w:spacing w:after="200" w:line="276" w:lineRule="auto"/>
              <w:rPr>
                <w:bCs/>
              </w:rPr>
            </w:pPr>
            <w:r w:rsidRPr="008536EB">
              <w:rPr>
                <w:bCs/>
              </w:rPr>
              <w:t>Outdoor and indoor enclosures</w:t>
            </w:r>
          </w:p>
          <w:p w14:paraId="67047330" w14:textId="77777777" w:rsidR="00C32083" w:rsidRPr="008536EB" w:rsidRDefault="00C32083" w:rsidP="00A9503E">
            <w:pPr>
              <w:pStyle w:val="ListParagraph"/>
              <w:numPr>
                <w:ilvl w:val="3"/>
                <w:numId w:val="140"/>
              </w:numPr>
              <w:spacing w:after="200" w:line="276" w:lineRule="auto"/>
              <w:rPr>
                <w:bCs/>
              </w:rPr>
            </w:pPr>
            <w:r w:rsidRPr="008536EB">
              <w:rPr>
                <w:bCs/>
              </w:rPr>
              <w:t>Termination in Fiber Optic Patch Panels</w:t>
            </w:r>
          </w:p>
          <w:p w14:paraId="30C3D49A" w14:textId="77777777" w:rsidR="00C32083" w:rsidRPr="008536EB" w:rsidRDefault="00C32083" w:rsidP="00A9503E">
            <w:pPr>
              <w:pStyle w:val="ListParagraph"/>
              <w:numPr>
                <w:ilvl w:val="0"/>
                <w:numId w:val="142"/>
              </w:numPr>
              <w:spacing w:after="200" w:line="276" w:lineRule="auto"/>
              <w:rPr>
                <w:bCs/>
              </w:rPr>
            </w:pPr>
            <w:r w:rsidRPr="008536EB">
              <w:rPr>
                <w:bCs/>
              </w:rPr>
              <w:t>Rack-Mount Patch Panels</w:t>
            </w:r>
          </w:p>
          <w:p w14:paraId="63BFDB74" w14:textId="77777777" w:rsidR="00C32083" w:rsidRPr="008536EB" w:rsidRDefault="00C32083" w:rsidP="00A9503E">
            <w:pPr>
              <w:pStyle w:val="ListParagraph"/>
              <w:numPr>
                <w:ilvl w:val="0"/>
                <w:numId w:val="142"/>
              </w:numPr>
              <w:spacing w:after="200" w:line="276" w:lineRule="auto"/>
              <w:rPr>
                <w:bCs/>
              </w:rPr>
            </w:pPr>
            <w:r w:rsidRPr="008536EB">
              <w:rPr>
                <w:bCs/>
              </w:rPr>
              <w:t>Wall-Mount Patch Panels</w:t>
            </w:r>
          </w:p>
          <w:p w14:paraId="5252E43B" w14:textId="77777777" w:rsidR="00C32083" w:rsidRPr="008536EB" w:rsidRDefault="00C32083" w:rsidP="00A9503E">
            <w:pPr>
              <w:pStyle w:val="ListParagraph"/>
              <w:numPr>
                <w:ilvl w:val="3"/>
                <w:numId w:val="140"/>
              </w:numPr>
              <w:spacing w:after="200" w:line="276" w:lineRule="auto"/>
              <w:rPr>
                <w:bCs/>
              </w:rPr>
            </w:pPr>
            <w:r w:rsidRPr="008536EB">
              <w:rPr>
                <w:bCs/>
              </w:rPr>
              <w:t>Termination in Optical Distribution Frames (ODF)</w:t>
            </w:r>
          </w:p>
          <w:p w14:paraId="510A8546" w14:textId="77777777" w:rsidR="00C32083" w:rsidRPr="008536EB" w:rsidRDefault="00C32083" w:rsidP="00A9503E">
            <w:pPr>
              <w:pStyle w:val="ListParagraph"/>
              <w:numPr>
                <w:ilvl w:val="3"/>
                <w:numId w:val="140"/>
              </w:numPr>
              <w:spacing w:after="200" w:line="276" w:lineRule="auto"/>
              <w:rPr>
                <w:bCs/>
              </w:rPr>
            </w:pPr>
            <w:r w:rsidRPr="008536EB">
              <w:rPr>
                <w:bCs/>
              </w:rPr>
              <w:t>Fiber Optic Termination Boxes</w:t>
            </w:r>
          </w:p>
          <w:p w14:paraId="1BA7A01B" w14:textId="77777777" w:rsidR="00C32083" w:rsidRPr="008536EB" w:rsidRDefault="00C32083" w:rsidP="00A9503E">
            <w:pPr>
              <w:pStyle w:val="ListParagraph"/>
              <w:numPr>
                <w:ilvl w:val="3"/>
                <w:numId w:val="140"/>
              </w:numPr>
              <w:spacing w:after="200" w:line="276" w:lineRule="auto"/>
              <w:rPr>
                <w:bCs/>
              </w:rPr>
            </w:pPr>
            <w:r w:rsidRPr="008536EB">
              <w:rPr>
                <w:bCs/>
              </w:rPr>
              <w:t xml:space="preserve">Termination in </w:t>
            </w:r>
            <w:proofErr w:type="spellStart"/>
            <w:r w:rsidRPr="008536EB">
              <w:rPr>
                <w:bCs/>
              </w:rPr>
              <w:t>fiber</w:t>
            </w:r>
            <w:proofErr w:type="spellEnd"/>
            <w:r w:rsidRPr="008536EB">
              <w:rPr>
                <w:bCs/>
              </w:rPr>
              <w:t xml:space="preserve"> splice trays</w:t>
            </w:r>
          </w:p>
          <w:p w14:paraId="08B5DED7" w14:textId="77777777" w:rsidR="00C32083" w:rsidRPr="008536EB" w:rsidRDefault="00C32083" w:rsidP="00A9503E">
            <w:pPr>
              <w:pStyle w:val="ListParagraph"/>
              <w:numPr>
                <w:ilvl w:val="3"/>
                <w:numId w:val="140"/>
              </w:numPr>
              <w:spacing w:after="200" w:line="276" w:lineRule="auto"/>
              <w:rPr>
                <w:bCs/>
              </w:rPr>
            </w:pPr>
            <w:r w:rsidRPr="008536EB">
              <w:rPr>
                <w:bCs/>
              </w:rPr>
              <w:t>Termination in Optical Network Terminals (ONT) and Optical Line Terminals (OLT)</w:t>
            </w:r>
          </w:p>
          <w:p w14:paraId="443285F8" w14:textId="77777777" w:rsidR="00C32083" w:rsidRPr="008536EB" w:rsidRDefault="00C32083" w:rsidP="00A9503E">
            <w:pPr>
              <w:pStyle w:val="ListParagraph"/>
              <w:numPr>
                <w:ilvl w:val="3"/>
                <w:numId w:val="140"/>
              </w:numPr>
              <w:spacing w:after="200" w:line="276" w:lineRule="auto"/>
              <w:rPr>
                <w:bCs/>
              </w:rPr>
            </w:pPr>
            <w:r w:rsidRPr="008536EB">
              <w:rPr>
                <w:bCs/>
              </w:rPr>
              <w:t>Termination in Splitter Modules I in FTTH and PON networks</w:t>
            </w:r>
          </w:p>
          <w:p w14:paraId="614A46D8" w14:textId="77777777" w:rsidR="00C32083" w:rsidRPr="008536EB" w:rsidRDefault="00C32083" w:rsidP="00A9503E">
            <w:pPr>
              <w:pStyle w:val="ListParagraph"/>
              <w:numPr>
                <w:ilvl w:val="1"/>
                <w:numId w:val="140"/>
              </w:numPr>
              <w:spacing w:after="200" w:line="276" w:lineRule="auto"/>
              <w:rPr>
                <w:bCs/>
              </w:rPr>
            </w:pPr>
            <w:r w:rsidRPr="008536EB">
              <w:rPr>
                <w:bCs/>
              </w:rPr>
              <w:t>Fiber Optic Equipment Configuration</w:t>
            </w:r>
          </w:p>
          <w:p w14:paraId="798CBECE" w14:textId="77777777" w:rsidR="00C32083" w:rsidRPr="008536EB" w:rsidRDefault="00C32083" w:rsidP="00A9503E">
            <w:pPr>
              <w:pStyle w:val="ListParagraph"/>
              <w:numPr>
                <w:ilvl w:val="2"/>
                <w:numId w:val="140"/>
              </w:numPr>
              <w:spacing w:after="200" w:line="276" w:lineRule="auto"/>
              <w:rPr>
                <w:bCs/>
              </w:rPr>
            </w:pPr>
            <w:r w:rsidRPr="008536EB">
              <w:rPr>
                <w:bCs/>
              </w:rPr>
              <w:t>Purpose of Configuration</w:t>
            </w:r>
          </w:p>
          <w:p w14:paraId="2780EC15" w14:textId="77777777" w:rsidR="00C32083" w:rsidRPr="008536EB" w:rsidRDefault="00C32083" w:rsidP="00A9503E">
            <w:pPr>
              <w:pStyle w:val="ListParagraph"/>
              <w:numPr>
                <w:ilvl w:val="2"/>
                <w:numId w:val="140"/>
              </w:numPr>
              <w:spacing w:after="200" w:line="276" w:lineRule="auto"/>
              <w:rPr>
                <w:bCs/>
              </w:rPr>
            </w:pPr>
            <w:r w:rsidRPr="008536EB">
              <w:rPr>
                <w:bCs/>
              </w:rPr>
              <w:t>Optical Transceivers configuration</w:t>
            </w:r>
          </w:p>
          <w:p w14:paraId="17EDB63A" w14:textId="77777777" w:rsidR="00C32083" w:rsidRPr="008536EB" w:rsidRDefault="00C32083" w:rsidP="00A9503E">
            <w:pPr>
              <w:pStyle w:val="ListParagraph"/>
              <w:numPr>
                <w:ilvl w:val="3"/>
                <w:numId w:val="140"/>
              </w:numPr>
              <w:spacing w:after="200" w:line="276" w:lineRule="auto"/>
              <w:rPr>
                <w:bCs/>
              </w:rPr>
            </w:pPr>
            <w:r w:rsidRPr="008536EB">
              <w:rPr>
                <w:bCs/>
              </w:rPr>
              <w:t>Setting operating wavelengths</w:t>
            </w:r>
          </w:p>
          <w:p w14:paraId="15748552" w14:textId="77777777" w:rsidR="00C32083" w:rsidRPr="008536EB" w:rsidRDefault="00C32083" w:rsidP="00A9503E">
            <w:pPr>
              <w:pStyle w:val="ListParagraph"/>
              <w:numPr>
                <w:ilvl w:val="3"/>
                <w:numId w:val="140"/>
              </w:numPr>
              <w:spacing w:after="200" w:line="276" w:lineRule="auto"/>
              <w:rPr>
                <w:bCs/>
              </w:rPr>
            </w:pPr>
            <w:r w:rsidRPr="008536EB">
              <w:rPr>
                <w:bCs/>
              </w:rPr>
              <w:t>Adjusting transmission power for the required distance.</w:t>
            </w:r>
          </w:p>
          <w:p w14:paraId="322B61BF" w14:textId="77777777" w:rsidR="00C32083" w:rsidRPr="008536EB" w:rsidRDefault="00C32083" w:rsidP="00A9503E">
            <w:pPr>
              <w:pStyle w:val="ListParagraph"/>
              <w:numPr>
                <w:ilvl w:val="3"/>
                <w:numId w:val="140"/>
              </w:numPr>
              <w:spacing w:after="200" w:line="276" w:lineRule="auto"/>
              <w:rPr>
                <w:bCs/>
              </w:rPr>
            </w:pPr>
            <w:r w:rsidRPr="008536EB">
              <w:rPr>
                <w:bCs/>
              </w:rPr>
              <w:t>Integrating transceivers into SFP (Small Form-factor Pluggable) ports.</w:t>
            </w:r>
          </w:p>
          <w:p w14:paraId="4551B6C0" w14:textId="77777777" w:rsidR="00C32083" w:rsidRPr="008536EB" w:rsidRDefault="00C32083" w:rsidP="00A9503E">
            <w:pPr>
              <w:pStyle w:val="ListParagraph"/>
              <w:numPr>
                <w:ilvl w:val="2"/>
                <w:numId w:val="140"/>
              </w:numPr>
              <w:spacing w:after="200" w:line="276" w:lineRule="auto"/>
              <w:rPr>
                <w:bCs/>
              </w:rPr>
            </w:pPr>
            <w:r w:rsidRPr="008536EB">
              <w:rPr>
                <w:bCs/>
              </w:rPr>
              <w:t>Optical Amplifiers</w:t>
            </w:r>
          </w:p>
          <w:p w14:paraId="6ADCBFD6" w14:textId="77777777" w:rsidR="00C32083" w:rsidRPr="008536EB" w:rsidRDefault="00C32083" w:rsidP="00A9503E">
            <w:pPr>
              <w:pStyle w:val="ListParagraph"/>
              <w:numPr>
                <w:ilvl w:val="3"/>
                <w:numId w:val="140"/>
              </w:numPr>
              <w:spacing w:after="200" w:line="276" w:lineRule="auto"/>
              <w:rPr>
                <w:bCs/>
              </w:rPr>
            </w:pPr>
            <w:r w:rsidRPr="008536EB">
              <w:rPr>
                <w:bCs/>
              </w:rPr>
              <w:t>Configuring gain</w:t>
            </w:r>
          </w:p>
          <w:p w14:paraId="31B857A6" w14:textId="77777777" w:rsidR="00C32083" w:rsidRPr="008536EB" w:rsidRDefault="00C32083" w:rsidP="00A9503E">
            <w:pPr>
              <w:pStyle w:val="ListParagraph"/>
              <w:numPr>
                <w:ilvl w:val="3"/>
                <w:numId w:val="140"/>
              </w:numPr>
              <w:spacing w:after="200" w:line="276" w:lineRule="auto"/>
              <w:rPr>
                <w:bCs/>
              </w:rPr>
            </w:pPr>
            <w:r w:rsidRPr="008536EB">
              <w:rPr>
                <w:bCs/>
              </w:rPr>
              <w:t>Setting amplifier thresholds</w:t>
            </w:r>
          </w:p>
          <w:p w14:paraId="08074C28" w14:textId="77777777" w:rsidR="00C32083" w:rsidRPr="008536EB" w:rsidRDefault="00C32083" w:rsidP="00A9503E">
            <w:pPr>
              <w:pStyle w:val="ListParagraph"/>
              <w:numPr>
                <w:ilvl w:val="2"/>
                <w:numId w:val="140"/>
              </w:numPr>
              <w:spacing w:after="200" w:line="276" w:lineRule="auto"/>
              <w:rPr>
                <w:bCs/>
              </w:rPr>
            </w:pPr>
            <w:r w:rsidRPr="008536EB">
              <w:rPr>
                <w:bCs/>
              </w:rPr>
              <w:t>Optical Switches and Routers</w:t>
            </w:r>
          </w:p>
          <w:p w14:paraId="1B014DA3" w14:textId="77777777" w:rsidR="00C32083" w:rsidRPr="008536EB" w:rsidRDefault="00C32083" w:rsidP="00A9503E">
            <w:pPr>
              <w:pStyle w:val="ListParagraph"/>
              <w:numPr>
                <w:ilvl w:val="3"/>
                <w:numId w:val="140"/>
              </w:numPr>
              <w:spacing w:after="200" w:line="276" w:lineRule="auto"/>
              <w:rPr>
                <w:bCs/>
              </w:rPr>
            </w:pPr>
            <w:r w:rsidRPr="008536EB">
              <w:rPr>
                <w:bCs/>
              </w:rPr>
              <w:t>VLAN (Virtual LAN) setup for network segmentation.</w:t>
            </w:r>
          </w:p>
          <w:p w14:paraId="1C0C150C" w14:textId="77777777" w:rsidR="00C32083" w:rsidRPr="008536EB" w:rsidRDefault="00C32083" w:rsidP="00A9503E">
            <w:pPr>
              <w:pStyle w:val="ListParagraph"/>
              <w:numPr>
                <w:ilvl w:val="3"/>
                <w:numId w:val="140"/>
              </w:numPr>
              <w:spacing w:after="200" w:line="276" w:lineRule="auto"/>
              <w:rPr>
                <w:bCs/>
              </w:rPr>
            </w:pPr>
            <w:r w:rsidRPr="008536EB">
              <w:rPr>
                <w:bCs/>
              </w:rPr>
              <w:t>Assigning IP addresses.</w:t>
            </w:r>
          </w:p>
          <w:p w14:paraId="169034FE" w14:textId="77777777" w:rsidR="00C32083" w:rsidRPr="008536EB" w:rsidRDefault="00C32083" w:rsidP="00A9503E">
            <w:pPr>
              <w:pStyle w:val="ListParagraph"/>
              <w:numPr>
                <w:ilvl w:val="3"/>
                <w:numId w:val="140"/>
              </w:numPr>
              <w:spacing w:after="200" w:line="276" w:lineRule="auto"/>
              <w:rPr>
                <w:bCs/>
              </w:rPr>
            </w:pPr>
            <w:r w:rsidRPr="008536EB">
              <w:rPr>
                <w:bCs/>
              </w:rPr>
              <w:t>Configuring routing protocols</w:t>
            </w:r>
          </w:p>
          <w:p w14:paraId="354DC0A0" w14:textId="77777777" w:rsidR="00C32083" w:rsidRPr="008536EB" w:rsidRDefault="00C32083" w:rsidP="00A9503E">
            <w:pPr>
              <w:pStyle w:val="ListParagraph"/>
              <w:numPr>
                <w:ilvl w:val="3"/>
                <w:numId w:val="140"/>
              </w:numPr>
              <w:spacing w:after="200" w:line="276" w:lineRule="auto"/>
              <w:rPr>
                <w:bCs/>
              </w:rPr>
            </w:pPr>
            <w:r w:rsidRPr="008536EB">
              <w:rPr>
                <w:bCs/>
              </w:rPr>
              <w:t>Prioritizing traffic with Quality of Service (QoS).</w:t>
            </w:r>
          </w:p>
          <w:p w14:paraId="02E3977D" w14:textId="77777777" w:rsidR="00C32083" w:rsidRPr="008536EB" w:rsidRDefault="00C32083" w:rsidP="00A9503E">
            <w:pPr>
              <w:pStyle w:val="ListParagraph"/>
              <w:numPr>
                <w:ilvl w:val="2"/>
                <w:numId w:val="140"/>
              </w:numPr>
              <w:spacing w:after="200" w:line="276" w:lineRule="auto"/>
              <w:rPr>
                <w:bCs/>
              </w:rPr>
            </w:pPr>
            <w:r w:rsidRPr="008536EB">
              <w:rPr>
                <w:bCs/>
              </w:rPr>
              <w:t>Setting up backup links for failover support.</w:t>
            </w:r>
          </w:p>
          <w:p w14:paraId="70375652" w14:textId="77777777" w:rsidR="00C32083" w:rsidRPr="008536EB" w:rsidRDefault="00C32083" w:rsidP="00A9503E">
            <w:pPr>
              <w:pStyle w:val="ListParagraph"/>
              <w:numPr>
                <w:ilvl w:val="2"/>
                <w:numId w:val="140"/>
              </w:numPr>
              <w:spacing w:after="200" w:line="276" w:lineRule="auto"/>
              <w:rPr>
                <w:bCs/>
              </w:rPr>
            </w:pPr>
            <w:r w:rsidRPr="008536EB">
              <w:rPr>
                <w:bCs/>
              </w:rPr>
              <w:t>Configuring load balancing for distributed traffic.</w:t>
            </w:r>
          </w:p>
          <w:p w14:paraId="15F785AD" w14:textId="77777777" w:rsidR="00C32083" w:rsidRPr="008536EB" w:rsidRDefault="00C32083" w:rsidP="00A9503E">
            <w:pPr>
              <w:pStyle w:val="ListParagraph"/>
              <w:numPr>
                <w:ilvl w:val="2"/>
                <w:numId w:val="140"/>
              </w:numPr>
              <w:spacing w:after="200" w:line="276" w:lineRule="auto"/>
              <w:rPr>
                <w:bCs/>
              </w:rPr>
            </w:pPr>
            <w:r w:rsidRPr="008536EB">
              <w:rPr>
                <w:bCs/>
              </w:rPr>
              <w:t>Setting bandwidth limits and ensuring SLA compliance.</w:t>
            </w:r>
          </w:p>
          <w:p w14:paraId="53CFE808" w14:textId="77777777" w:rsidR="00C32083" w:rsidRPr="008536EB" w:rsidRDefault="00C32083" w:rsidP="00A9503E">
            <w:pPr>
              <w:pStyle w:val="ListParagraph"/>
              <w:numPr>
                <w:ilvl w:val="2"/>
                <w:numId w:val="140"/>
              </w:numPr>
              <w:spacing w:after="200" w:line="276" w:lineRule="auto"/>
              <w:rPr>
                <w:bCs/>
              </w:rPr>
            </w:pPr>
            <w:r w:rsidRPr="008536EB">
              <w:rPr>
                <w:bCs/>
              </w:rPr>
              <w:t>Media Converters</w:t>
            </w:r>
          </w:p>
          <w:p w14:paraId="6A055EDC" w14:textId="77777777" w:rsidR="00C32083" w:rsidRPr="008536EB" w:rsidRDefault="00C32083" w:rsidP="00A9503E">
            <w:pPr>
              <w:pStyle w:val="ListParagraph"/>
              <w:numPr>
                <w:ilvl w:val="3"/>
                <w:numId w:val="140"/>
              </w:numPr>
              <w:spacing w:after="200" w:line="276" w:lineRule="auto"/>
              <w:rPr>
                <w:bCs/>
              </w:rPr>
            </w:pPr>
            <w:r w:rsidRPr="008536EB">
              <w:rPr>
                <w:bCs/>
              </w:rPr>
              <w:t>Link to copper-based systems</w:t>
            </w:r>
          </w:p>
          <w:p w14:paraId="6B150399" w14:textId="77777777" w:rsidR="00C32083" w:rsidRPr="008536EB" w:rsidRDefault="00C32083" w:rsidP="00A9503E">
            <w:pPr>
              <w:pStyle w:val="ListParagraph"/>
              <w:numPr>
                <w:ilvl w:val="3"/>
                <w:numId w:val="140"/>
              </w:numPr>
              <w:spacing w:after="200" w:line="276" w:lineRule="auto"/>
              <w:rPr>
                <w:bCs/>
              </w:rPr>
            </w:pPr>
            <w:r w:rsidRPr="008536EB">
              <w:rPr>
                <w:bCs/>
              </w:rPr>
              <w:t>Compatibility of protocols and data rates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2037F115" w14:textId="77777777" w:rsidR="00C32083" w:rsidRPr="008536EB" w:rsidRDefault="00C32083" w:rsidP="009D3BF2">
            <w:pPr>
              <w:spacing w:line="276" w:lineRule="auto"/>
            </w:pPr>
          </w:p>
          <w:p w14:paraId="1D2866B5" w14:textId="77777777" w:rsidR="00C32083" w:rsidRPr="008536EB" w:rsidRDefault="00C32083" w:rsidP="009D3BF2">
            <w:pPr>
              <w:rPr>
                <w:rFonts w:eastAsia="Calibri"/>
              </w:rPr>
            </w:pPr>
          </w:p>
          <w:p w14:paraId="31F8EA72"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Written assessment</w:t>
            </w:r>
          </w:p>
          <w:p w14:paraId="3546F633"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Oral assessment</w:t>
            </w:r>
          </w:p>
          <w:p w14:paraId="7E5FD3BF"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Practical</w:t>
            </w:r>
          </w:p>
          <w:p w14:paraId="3D4B42B1"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Project</w:t>
            </w:r>
          </w:p>
          <w:p w14:paraId="0B4A6755"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Third party report</w:t>
            </w:r>
          </w:p>
          <w:p w14:paraId="406AD1FD" w14:textId="77777777" w:rsidR="00C32083" w:rsidRPr="008536EB" w:rsidRDefault="00C32083" w:rsidP="00A9503E">
            <w:pPr>
              <w:numPr>
                <w:ilvl w:val="0"/>
                <w:numId w:val="112"/>
              </w:numPr>
              <w:spacing w:line="276" w:lineRule="auto"/>
              <w:contextualSpacing/>
              <w:rPr>
                <w:rFonts w:eastAsia="Calibri"/>
                <w:lang w:val="en-ZW"/>
              </w:rPr>
            </w:pPr>
            <w:r w:rsidRPr="008536EB">
              <w:rPr>
                <w:rFonts w:eastAsia="Calibri"/>
                <w:lang w:val="en-ZW"/>
              </w:rPr>
              <w:t>Portfolio of evidence</w:t>
            </w:r>
          </w:p>
          <w:p w14:paraId="5D06B3E5" w14:textId="77777777" w:rsidR="00C32083" w:rsidRPr="008536EB" w:rsidRDefault="00C32083" w:rsidP="009D3BF2">
            <w:pPr>
              <w:spacing w:line="276" w:lineRule="auto"/>
            </w:pPr>
          </w:p>
          <w:p w14:paraId="653041FD" w14:textId="77777777" w:rsidR="00C32083" w:rsidRPr="008536EB" w:rsidRDefault="00C32083" w:rsidP="009D3BF2">
            <w:pPr>
              <w:pBdr>
                <w:top w:val="nil"/>
                <w:left w:val="nil"/>
                <w:bottom w:val="nil"/>
                <w:right w:val="nil"/>
                <w:between w:val="nil"/>
              </w:pBdr>
              <w:spacing w:after="200" w:line="276" w:lineRule="auto"/>
              <w:rPr>
                <w:bCs/>
              </w:rPr>
            </w:pPr>
          </w:p>
        </w:tc>
      </w:tr>
      <w:tr w:rsidR="008536EB" w:rsidRPr="008536EB" w14:paraId="75319A24"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1A29D7DE" w14:textId="77777777" w:rsidR="00C32083" w:rsidRPr="008536EB" w:rsidRDefault="00C32083" w:rsidP="00A9503E">
            <w:pPr>
              <w:pStyle w:val="ListParagraph"/>
              <w:numPr>
                <w:ilvl w:val="0"/>
                <w:numId w:val="81"/>
              </w:numPr>
              <w:ind w:left="490"/>
            </w:pPr>
            <w:r w:rsidRPr="008536EB">
              <w:t xml:space="preserve">Configure </w:t>
            </w:r>
            <w:proofErr w:type="spellStart"/>
            <w:r w:rsidRPr="008536EB">
              <w:t>fiber</w:t>
            </w:r>
            <w:proofErr w:type="spellEnd"/>
            <w:r w:rsidRPr="008536EB">
              <w:t xml:space="preserve"> optic network devices</w:t>
            </w:r>
          </w:p>
          <w:p w14:paraId="524B30F2" w14:textId="77777777" w:rsidR="00C32083" w:rsidRPr="008536EB" w:rsidRDefault="00C32083" w:rsidP="009D3BF2">
            <w:pPr>
              <w:pStyle w:val="ListParagraph"/>
              <w:spacing w:after="142" w:line="276" w:lineRule="auto"/>
              <w:rPr>
                <w:bCs/>
              </w:rPr>
            </w:pP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29A190D4"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Fiber optic network devices</w:t>
            </w:r>
          </w:p>
          <w:p w14:paraId="363DD17C"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Optical line terminals</w:t>
            </w:r>
          </w:p>
          <w:p w14:paraId="7C9A4BEC"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Optical network units</w:t>
            </w:r>
          </w:p>
          <w:p w14:paraId="465FA0AF"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Switches</w:t>
            </w:r>
          </w:p>
          <w:p w14:paraId="5DA42E77"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Routers</w:t>
            </w:r>
          </w:p>
          <w:p w14:paraId="7E9783B6"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Fiber Optic Transceivers</w:t>
            </w:r>
          </w:p>
          <w:p w14:paraId="15A4E052"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SFP</w:t>
            </w:r>
          </w:p>
          <w:p w14:paraId="713E5F5C"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QSFP</w:t>
            </w:r>
          </w:p>
          <w:p w14:paraId="00DD47C2" w14:textId="77777777" w:rsidR="00C32083" w:rsidRPr="008536EB" w:rsidRDefault="00C32083" w:rsidP="00A9503E">
            <w:pPr>
              <w:pStyle w:val="ListParagraph"/>
              <w:numPr>
                <w:ilvl w:val="2"/>
                <w:numId w:val="81"/>
              </w:numPr>
              <w:spacing w:line="276" w:lineRule="auto"/>
              <w:rPr>
                <w:kern w:val="2"/>
                <w14:ligatures w14:val="standardContextual"/>
              </w:rPr>
            </w:pPr>
            <w:r w:rsidRPr="008536EB">
              <w:rPr>
                <w:kern w:val="2"/>
                <w14:ligatures w14:val="standardContextual"/>
              </w:rPr>
              <w:t>CFP</w:t>
            </w:r>
          </w:p>
          <w:p w14:paraId="4416905A"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 xml:space="preserve"> Setting Up of </w:t>
            </w:r>
            <w:proofErr w:type="spellStart"/>
            <w:r w:rsidRPr="008536EB">
              <w:rPr>
                <w:kern w:val="2"/>
                <w14:ligatures w14:val="standardContextual"/>
              </w:rPr>
              <w:t>fiber</w:t>
            </w:r>
            <w:proofErr w:type="spellEnd"/>
            <w:r w:rsidRPr="008536EB">
              <w:rPr>
                <w:kern w:val="2"/>
                <w14:ligatures w14:val="standardContextual"/>
              </w:rPr>
              <w:t xml:space="preserve"> optic network devices</w:t>
            </w:r>
          </w:p>
          <w:p w14:paraId="30ACB359"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 xml:space="preserve"> Insertion of </w:t>
            </w:r>
            <w:proofErr w:type="spellStart"/>
            <w:r w:rsidRPr="008536EB">
              <w:rPr>
                <w:kern w:val="2"/>
                <w14:ligatures w14:val="standardContextual"/>
              </w:rPr>
              <w:t>fiber</w:t>
            </w:r>
            <w:proofErr w:type="spellEnd"/>
            <w:r w:rsidRPr="008536EB">
              <w:rPr>
                <w:kern w:val="2"/>
                <w14:ligatures w14:val="standardContextual"/>
              </w:rPr>
              <w:t xml:space="preserve"> optic transceivers</w:t>
            </w:r>
          </w:p>
          <w:p w14:paraId="6C693CCA"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 xml:space="preserve"> Assigning IP addresses</w:t>
            </w:r>
          </w:p>
          <w:p w14:paraId="1C4DFAF6" w14:textId="77777777" w:rsidR="00C32083" w:rsidRPr="008536EB" w:rsidRDefault="00C32083" w:rsidP="00A9503E">
            <w:pPr>
              <w:pStyle w:val="ListParagraph"/>
              <w:numPr>
                <w:ilvl w:val="1"/>
                <w:numId w:val="81"/>
              </w:numPr>
              <w:spacing w:line="276" w:lineRule="auto"/>
              <w:ind w:left="501"/>
              <w:rPr>
                <w:kern w:val="2"/>
                <w14:ligatures w14:val="standardContextual"/>
              </w:rPr>
            </w:pPr>
            <w:r w:rsidRPr="008536EB">
              <w:rPr>
                <w:kern w:val="2"/>
                <w14:ligatures w14:val="standardContextual"/>
              </w:rPr>
              <w:t>Setting up optical power level</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76A1604B" w14:textId="77777777" w:rsidR="00C32083" w:rsidRPr="008536EB" w:rsidRDefault="00C32083" w:rsidP="009D3BF2">
            <w:pPr>
              <w:rPr>
                <w:rFonts w:eastAsia="Calibri"/>
              </w:rPr>
            </w:pPr>
          </w:p>
          <w:p w14:paraId="27F80E8A"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Written assessment</w:t>
            </w:r>
          </w:p>
          <w:p w14:paraId="7252902F"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Oral assessment</w:t>
            </w:r>
          </w:p>
          <w:p w14:paraId="647242EC"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Practical</w:t>
            </w:r>
          </w:p>
          <w:p w14:paraId="0E7E4EA6"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Project</w:t>
            </w:r>
          </w:p>
          <w:p w14:paraId="1E9BF3E6"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Third party report</w:t>
            </w:r>
          </w:p>
          <w:p w14:paraId="5FE87DDE" w14:textId="77777777" w:rsidR="00C32083" w:rsidRPr="008536EB" w:rsidRDefault="00C32083" w:rsidP="00A9503E">
            <w:pPr>
              <w:numPr>
                <w:ilvl w:val="0"/>
                <w:numId w:val="84"/>
              </w:numPr>
              <w:spacing w:line="276" w:lineRule="auto"/>
              <w:contextualSpacing/>
              <w:rPr>
                <w:rFonts w:eastAsia="Calibri"/>
                <w:lang w:val="en-ZW"/>
              </w:rPr>
            </w:pPr>
            <w:r w:rsidRPr="008536EB">
              <w:rPr>
                <w:rFonts w:eastAsia="Calibri"/>
                <w:lang w:val="en-ZW"/>
              </w:rPr>
              <w:t>Portfolio of evidence</w:t>
            </w:r>
          </w:p>
        </w:tc>
      </w:tr>
      <w:tr w:rsidR="00C32083" w:rsidRPr="008536EB" w14:paraId="6FFF143D" w14:textId="77777777" w:rsidTr="009D3BF2">
        <w:trPr>
          <w:trHeight w:val="1147"/>
        </w:trPr>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0AF357E2" w14:textId="77777777" w:rsidR="00C32083" w:rsidRPr="008536EB" w:rsidRDefault="00C32083" w:rsidP="00A9503E">
            <w:pPr>
              <w:pStyle w:val="ListParagraph"/>
              <w:numPr>
                <w:ilvl w:val="0"/>
                <w:numId w:val="81"/>
              </w:numPr>
              <w:spacing w:after="142" w:line="276" w:lineRule="auto"/>
              <w:ind w:left="490"/>
              <w:rPr>
                <w:bCs/>
              </w:rPr>
            </w:pPr>
            <w:r w:rsidRPr="008536EB">
              <w:t xml:space="preserve">Test </w:t>
            </w:r>
            <w:proofErr w:type="spellStart"/>
            <w:r w:rsidRPr="008536EB">
              <w:t>fiber</w:t>
            </w:r>
            <w:proofErr w:type="spellEnd"/>
            <w:r w:rsidRPr="008536EB">
              <w:t xml:space="preserve"> optic network</w:t>
            </w:r>
          </w:p>
        </w:tc>
        <w:tc>
          <w:tcPr>
            <w:tcW w:w="4856" w:type="dxa"/>
            <w:tcBorders>
              <w:top w:val="single" w:sz="4" w:space="0" w:color="000000"/>
              <w:left w:val="single" w:sz="4" w:space="0" w:color="000000"/>
              <w:bottom w:val="single" w:sz="4" w:space="0" w:color="000000"/>
              <w:right w:val="single" w:sz="4" w:space="0" w:color="000000"/>
            </w:tcBorders>
            <w:shd w:val="clear" w:color="auto" w:fill="auto"/>
          </w:tcPr>
          <w:p w14:paraId="347F35DF" w14:textId="77777777" w:rsidR="00C32083" w:rsidRPr="008536EB" w:rsidRDefault="00C32083" w:rsidP="00A9503E">
            <w:pPr>
              <w:pStyle w:val="ListParagraph"/>
              <w:numPr>
                <w:ilvl w:val="0"/>
                <w:numId w:val="141"/>
              </w:numPr>
              <w:spacing w:after="200" w:line="276" w:lineRule="auto"/>
              <w:rPr>
                <w:vanish/>
              </w:rPr>
            </w:pPr>
          </w:p>
          <w:p w14:paraId="0F426B68" w14:textId="77777777" w:rsidR="00C32083" w:rsidRPr="008536EB" w:rsidRDefault="00C32083" w:rsidP="00A9503E">
            <w:pPr>
              <w:pStyle w:val="ListParagraph"/>
              <w:numPr>
                <w:ilvl w:val="0"/>
                <w:numId w:val="141"/>
              </w:numPr>
              <w:spacing w:after="200" w:line="276" w:lineRule="auto"/>
              <w:rPr>
                <w:vanish/>
              </w:rPr>
            </w:pPr>
          </w:p>
          <w:p w14:paraId="021F1B86" w14:textId="77777777" w:rsidR="00C32083" w:rsidRPr="008536EB" w:rsidRDefault="00C32083" w:rsidP="00A9503E">
            <w:pPr>
              <w:pStyle w:val="ListParagraph"/>
              <w:numPr>
                <w:ilvl w:val="0"/>
                <w:numId w:val="141"/>
              </w:numPr>
              <w:spacing w:after="200" w:line="276" w:lineRule="auto"/>
              <w:rPr>
                <w:vanish/>
              </w:rPr>
            </w:pPr>
          </w:p>
          <w:p w14:paraId="7E6F93A1" w14:textId="77777777" w:rsidR="00C32083" w:rsidRPr="008536EB" w:rsidRDefault="00C32083" w:rsidP="00A9503E">
            <w:pPr>
              <w:pStyle w:val="ListParagraph"/>
              <w:numPr>
                <w:ilvl w:val="1"/>
                <w:numId w:val="141"/>
              </w:numPr>
              <w:spacing w:after="200" w:line="276" w:lineRule="auto"/>
            </w:pPr>
            <w:r w:rsidRPr="008536EB">
              <w:t>Fiber Optic Performance Parameters</w:t>
            </w:r>
          </w:p>
          <w:p w14:paraId="197F9149" w14:textId="77777777" w:rsidR="00C32083" w:rsidRPr="008536EB" w:rsidRDefault="00C32083" w:rsidP="00A9503E">
            <w:pPr>
              <w:pStyle w:val="ListParagraph"/>
              <w:numPr>
                <w:ilvl w:val="2"/>
                <w:numId w:val="141"/>
              </w:numPr>
              <w:spacing w:after="200" w:line="276" w:lineRule="auto"/>
            </w:pPr>
            <w:r w:rsidRPr="008536EB">
              <w:t>Signal-to-noise ratio (SNR)</w:t>
            </w:r>
          </w:p>
          <w:p w14:paraId="4DF5696C" w14:textId="77777777" w:rsidR="00C32083" w:rsidRPr="008536EB" w:rsidRDefault="00C32083" w:rsidP="00A9503E">
            <w:pPr>
              <w:pStyle w:val="ListParagraph"/>
              <w:numPr>
                <w:ilvl w:val="2"/>
                <w:numId w:val="141"/>
              </w:numPr>
              <w:spacing w:after="200" w:line="276" w:lineRule="auto"/>
            </w:pPr>
            <w:r w:rsidRPr="008536EB">
              <w:t>Bit error rate (BER)</w:t>
            </w:r>
          </w:p>
          <w:p w14:paraId="5ADA2E26" w14:textId="77777777" w:rsidR="00C32083" w:rsidRPr="008536EB" w:rsidRDefault="00C32083" w:rsidP="00A9503E">
            <w:pPr>
              <w:pStyle w:val="ListParagraph"/>
              <w:numPr>
                <w:ilvl w:val="2"/>
                <w:numId w:val="141"/>
              </w:numPr>
              <w:spacing w:after="200" w:line="276" w:lineRule="auto"/>
            </w:pPr>
            <w:r w:rsidRPr="008536EB">
              <w:t>Power budget calculations</w:t>
            </w:r>
          </w:p>
          <w:p w14:paraId="7F294071" w14:textId="77777777" w:rsidR="00C32083" w:rsidRPr="008536EB" w:rsidRDefault="00C32083" w:rsidP="00A9503E">
            <w:pPr>
              <w:pStyle w:val="ListParagraph"/>
              <w:numPr>
                <w:ilvl w:val="1"/>
                <w:numId w:val="141"/>
              </w:numPr>
              <w:spacing w:after="200" w:line="276" w:lineRule="auto"/>
            </w:pPr>
            <w:r w:rsidRPr="008536EB">
              <w:t>Fiber Test tools and Equipment</w:t>
            </w:r>
          </w:p>
          <w:p w14:paraId="6C9A2AAE" w14:textId="77777777" w:rsidR="00C32083" w:rsidRPr="008536EB" w:rsidRDefault="00C32083" w:rsidP="00A9503E">
            <w:pPr>
              <w:pStyle w:val="ListParagraph"/>
              <w:numPr>
                <w:ilvl w:val="2"/>
                <w:numId w:val="141"/>
              </w:numPr>
              <w:spacing w:after="200" w:line="276" w:lineRule="auto"/>
            </w:pPr>
            <w:r w:rsidRPr="008536EB">
              <w:t>Optical Power Meter (OPM)</w:t>
            </w:r>
          </w:p>
          <w:p w14:paraId="71644A52" w14:textId="77777777" w:rsidR="00C32083" w:rsidRPr="008536EB" w:rsidRDefault="00C32083" w:rsidP="00A9503E">
            <w:pPr>
              <w:pStyle w:val="ListParagraph"/>
              <w:numPr>
                <w:ilvl w:val="3"/>
                <w:numId w:val="141"/>
              </w:numPr>
              <w:spacing w:after="200" w:line="276" w:lineRule="auto"/>
            </w:pPr>
            <w:r w:rsidRPr="008536EB">
              <w:t>Measuring signal strength and loss.</w:t>
            </w:r>
          </w:p>
          <w:p w14:paraId="2F842865" w14:textId="77777777" w:rsidR="00C32083" w:rsidRPr="008536EB" w:rsidRDefault="00C32083" w:rsidP="00A9503E">
            <w:pPr>
              <w:pStyle w:val="ListParagraph"/>
              <w:numPr>
                <w:ilvl w:val="2"/>
                <w:numId w:val="141"/>
              </w:numPr>
              <w:spacing w:after="200" w:line="276" w:lineRule="auto"/>
            </w:pPr>
            <w:r w:rsidRPr="008536EB">
              <w:t>Optical Time-Domain Reflectometer (OTDR)</w:t>
            </w:r>
          </w:p>
          <w:p w14:paraId="7C0E8739" w14:textId="77777777" w:rsidR="00C32083" w:rsidRPr="008536EB" w:rsidRDefault="00C32083" w:rsidP="00A9503E">
            <w:pPr>
              <w:pStyle w:val="ListParagraph"/>
              <w:numPr>
                <w:ilvl w:val="3"/>
                <w:numId w:val="141"/>
              </w:numPr>
              <w:spacing w:after="200" w:line="276" w:lineRule="auto"/>
            </w:pPr>
            <w:r w:rsidRPr="008536EB">
              <w:t>Operation</w:t>
            </w:r>
          </w:p>
          <w:p w14:paraId="5466A26C" w14:textId="77777777" w:rsidR="00C32083" w:rsidRPr="008536EB" w:rsidRDefault="00C32083" w:rsidP="00A9503E">
            <w:pPr>
              <w:pStyle w:val="ListParagraph"/>
              <w:numPr>
                <w:ilvl w:val="3"/>
                <w:numId w:val="141"/>
              </w:numPr>
              <w:spacing w:after="200" w:line="276" w:lineRule="auto"/>
            </w:pPr>
            <w:r w:rsidRPr="008536EB">
              <w:t>Calibration</w:t>
            </w:r>
          </w:p>
          <w:p w14:paraId="0071E7DF" w14:textId="77777777" w:rsidR="00C32083" w:rsidRPr="008536EB" w:rsidRDefault="00C32083" w:rsidP="00A9503E">
            <w:pPr>
              <w:pStyle w:val="ListParagraph"/>
              <w:numPr>
                <w:ilvl w:val="3"/>
                <w:numId w:val="141"/>
              </w:numPr>
              <w:spacing w:after="200" w:line="276" w:lineRule="auto"/>
            </w:pPr>
            <w:r w:rsidRPr="008536EB">
              <w:t>Fault detection</w:t>
            </w:r>
          </w:p>
          <w:p w14:paraId="2CD9194C" w14:textId="77777777" w:rsidR="00C32083" w:rsidRPr="008536EB" w:rsidRDefault="00C32083" w:rsidP="00A9503E">
            <w:pPr>
              <w:pStyle w:val="ListParagraph"/>
              <w:numPr>
                <w:ilvl w:val="2"/>
                <w:numId w:val="141"/>
              </w:numPr>
              <w:spacing w:after="200" w:line="276" w:lineRule="auto"/>
            </w:pPr>
            <w:r w:rsidRPr="008536EB">
              <w:t>Visual Fault Locator (VFL)</w:t>
            </w:r>
          </w:p>
          <w:p w14:paraId="1FAC56CC" w14:textId="77777777" w:rsidR="00C32083" w:rsidRPr="008536EB" w:rsidRDefault="00C32083" w:rsidP="00A9503E">
            <w:pPr>
              <w:pStyle w:val="ListParagraph"/>
              <w:numPr>
                <w:ilvl w:val="2"/>
                <w:numId w:val="141"/>
              </w:numPr>
              <w:spacing w:after="200" w:line="276" w:lineRule="auto"/>
            </w:pPr>
            <w:r w:rsidRPr="008536EB">
              <w:t>Light sources</w:t>
            </w:r>
          </w:p>
          <w:p w14:paraId="318A9B73" w14:textId="77777777" w:rsidR="00C32083" w:rsidRPr="008536EB" w:rsidRDefault="00C32083" w:rsidP="00A9503E">
            <w:pPr>
              <w:pStyle w:val="ListParagraph"/>
              <w:numPr>
                <w:ilvl w:val="2"/>
                <w:numId w:val="141"/>
              </w:numPr>
              <w:spacing w:after="200" w:line="276" w:lineRule="auto"/>
            </w:pPr>
            <w:r w:rsidRPr="008536EB">
              <w:t>Fiber Inspection Microscopes</w:t>
            </w:r>
          </w:p>
          <w:p w14:paraId="2D7A69FA" w14:textId="77777777" w:rsidR="00C32083" w:rsidRPr="008536EB" w:rsidRDefault="00C32083" w:rsidP="00A9503E">
            <w:pPr>
              <w:pStyle w:val="ListParagraph"/>
              <w:numPr>
                <w:ilvl w:val="1"/>
                <w:numId w:val="141"/>
              </w:numPr>
              <w:spacing w:after="200" w:line="276" w:lineRule="auto"/>
            </w:pPr>
            <w:r w:rsidRPr="008536EB">
              <w:t>Practical Testing</w:t>
            </w:r>
          </w:p>
          <w:p w14:paraId="4C4059D3" w14:textId="77777777" w:rsidR="00C32083" w:rsidRPr="008536EB" w:rsidRDefault="00C32083" w:rsidP="00A9503E">
            <w:pPr>
              <w:pStyle w:val="ListParagraph"/>
              <w:numPr>
                <w:ilvl w:val="2"/>
                <w:numId w:val="141"/>
              </w:numPr>
              <w:spacing w:after="200" w:line="276" w:lineRule="auto"/>
            </w:pPr>
            <w:r w:rsidRPr="008536EB">
              <w:t>End-to-end testing using OTDR</w:t>
            </w:r>
          </w:p>
          <w:p w14:paraId="5BC2C61C" w14:textId="77777777" w:rsidR="00C32083" w:rsidRPr="008536EB" w:rsidRDefault="00C32083" w:rsidP="00A9503E">
            <w:pPr>
              <w:pStyle w:val="ListParagraph"/>
              <w:numPr>
                <w:ilvl w:val="3"/>
                <w:numId w:val="141"/>
              </w:numPr>
              <w:spacing w:after="200" w:line="276" w:lineRule="auto"/>
            </w:pPr>
            <w:r w:rsidRPr="008536EB">
              <w:t>Measuring attenuation, splices, and connector losses.</w:t>
            </w:r>
          </w:p>
          <w:p w14:paraId="5A370938" w14:textId="77777777" w:rsidR="00C32083" w:rsidRPr="008536EB" w:rsidRDefault="00C32083" w:rsidP="00A9503E">
            <w:pPr>
              <w:pStyle w:val="ListParagraph"/>
              <w:numPr>
                <w:ilvl w:val="3"/>
                <w:numId w:val="141"/>
              </w:numPr>
              <w:spacing w:after="200" w:line="276" w:lineRule="auto"/>
            </w:pPr>
            <w:r w:rsidRPr="008536EB">
              <w:t>Identifying faults, such as breaks or high-loss splices.</w:t>
            </w:r>
          </w:p>
          <w:p w14:paraId="0C699C83" w14:textId="77777777" w:rsidR="00C32083" w:rsidRPr="008536EB" w:rsidRDefault="00C32083" w:rsidP="00A9503E">
            <w:pPr>
              <w:pStyle w:val="ListParagraph"/>
              <w:numPr>
                <w:ilvl w:val="2"/>
                <w:numId w:val="141"/>
              </w:numPr>
              <w:spacing w:after="200" w:line="276" w:lineRule="auto"/>
            </w:pPr>
            <w:r w:rsidRPr="008536EB">
              <w:t>Continuity testing with a VFL</w:t>
            </w:r>
          </w:p>
          <w:p w14:paraId="4AA60809" w14:textId="77777777" w:rsidR="00C32083" w:rsidRPr="008536EB" w:rsidRDefault="00C32083" w:rsidP="00A9503E">
            <w:pPr>
              <w:pStyle w:val="ListParagraph"/>
              <w:numPr>
                <w:ilvl w:val="2"/>
                <w:numId w:val="141"/>
              </w:numPr>
              <w:spacing w:after="200" w:line="276" w:lineRule="auto"/>
            </w:pPr>
            <w:r w:rsidRPr="008536EB">
              <w:t>Insertion loss and return loss testing procedure</w:t>
            </w:r>
          </w:p>
          <w:p w14:paraId="5E8F0ED2" w14:textId="77777777" w:rsidR="00C32083" w:rsidRPr="008536EB" w:rsidRDefault="00C32083" w:rsidP="00A9503E">
            <w:pPr>
              <w:pStyle w:val="ListParagraph"/>
              <w:numPr>
                <w:ilvl w:val="3"/>
                <w:numId w:val="141"/>
              </w:numPr>
              <w:spacing w:after="200" w:line="276" w:lineRule="auto"/>
            </w:pPr>
            <w:r w:rsidRPr="008536EB">
              <w:t>Definition of Insertion loss</w:t>
            </w:r>
          </w:p>
          <w:p w14:paraId="3138680E" w14:textId="77777777" w:rsidR="00C32083" w:rsidRPr="008536EB" w:rsidRDefault="00C32083" w:rsidP="00A9503E">
            <w:pPr>
              <w:pStyle w:val="ListParagraph"/>
              <w:numPr>
                <w:ilvl w:val="3"/>
                <w:numId w:val="141"/>
              </w:numPr>
              <w:spacing w:after="200" w:line="276" w:lineRule="auto"/>
            </w:pPr>
            <w:r w:rsidRPr="008536EB">
              <w:t>Definition of return loss</w:t>
            </w:r>
          </w:p>
          <w:p w14:paraId="5BFCABCA" w14:textId="77777777" w:rsidR="00C32083" w:rsidRPr="008536EB" w:rsidRDefault="00C32083" w:rsidP="00A9503E">
            <w:pPr>
              <w:pStyle w:val="ListParagraph"/>
              <w:numPr>
                <w:ilvl w:val="2"/>
                <w:numId w:val="141"/>
              </w:numPr>
              <w:spacing w:after="200" w:line="276" w:lineRule="auto"/>
            </w:pPr>
            <w:r w:rsidRPr="008536EB">
              <w:t>Troubleshooting with OTDR</w:t>
            </w:r>
          </w:p>
          <w:p w14:paraId="075741E6" w14:textId="77777777" w:rsidR="00C32083" w:rsidRPr="008536EB" w:rsidRDefault="00C32083" w:rsidP="00A9503E">
            <w:pPr>
              <w:pStyle w:val="ListParagraph"/>
              <w:numPr>
                <w:ilvl w:val="2"/>
                <w:numId w:val="141"/>
              </w:numPr>
              <w:spacing w:after="200" w:line="276" w:lineRule="auto"/>
            </w:pPr>
            <w:r w:rsidRPr="008536EB">
              <w:t>Testing for Dispersion and Polarization</w:t>
            </w:r>
          </w:p>
          <w:p w14:paraId="3987BC0B" w14:textId="77777777" w:rsidR="00C32083" w:rsidRPr="008536EB" w:rsidRDefault="00C32083" w:rsidP="00A9503E">
            <w:pPr>
              <w:pStyle w:val="ListParagraph"/>
              <w:numPr>
                <w:ilvl w:val="2"/>
                <w:numId w:val="141"/>
              </w:numPr>
              <w:spacing w:after="200" w:line="276" w:lineRule="auto"/>
            </w:pPr>
            <w:r w:rsidRPr="008536EB">
              <w:t>Network Performance Validation against design specifications</w:t>
            </w:r>
          </w:p>
          <w:p w14:paraId="2745C146" w14:textId="77777777" w:rsidR="00C32083" w:rsidRPr="008536EB" w:rsidRDefault="00C32083" w:rsidP="00A9503E">
            <w:pPr>
              <w:pStyle w:val="ListParagraph"/>
              <w:numPr>
                <w:ilvl w:val="3"/>
                <w:numId w:val="141"/>
              </w:numPr>
              <w:spacing w:after="200" w:line="276" w:lineRule="auto"/>
            </w:pPr>
            <w:r w:rsidRPr="008536EB">
              <w:t xml:space="preserve">Validating </w:t>
            </w:r>
            <w:proofErr w:type="spellStart"/>
            <w:r w:rsidRPr="008536EB">
              <w:t>fiber</w:t>
            </w:r>
            <w:proofErr w:type="spellEnd"/>
            <w:r w:rsidRPr="008536EB">
              <w:t xml:space="preserve"> optic networks against industry standards: TIA/EIA.</w:t>
            </w:r>
          </w:p>
          <w:p w14:paraId="3A1454A6" w14:textId="77777777" w:rsidR="00C32083" w:rsidRPr="008536EB" w:rsidRDefault="00C32083" w:rsidP="00A9503E">
            <w:pPr>
              <w:pStyle w:val="ListParagraph"/>
              <w:numPr>
                <w:ilvl w:val="3"/>
                <w:numId w:val="141"/>
              </w:numPr>
              <w:spacing w:after="200" w:line="276" w:lineRule="auto"/>
            </w:pPr>
            <w:r w:rsidRPr="008536EB">
              <w:t>Bandwidth and signal-to-noise ratios</w:t>
            </w:r>
          </w:p>
          <w:p w14:paraId="39004351" w14:textId="77777777" w:rsidR="00C32083" w:rsidRPr="008536EB" w:rsidRDefault="00C32083" w:rsidP="00A9503E">
            <w:pPr>
              <w:pStyle w:val="ListParagraph"/>
              <w:numPr>
                <w:ilvl w:val="3"/>
                <w:numId w:val="141"/>
              </w:numPr>
              <w:spacing w:after="200" w:line="276" w:lineRule="auto"/>
            </w:pPr>
            <w:r w:rsidRPr="008536EB">
              <w:t>Testing for bit error rates (BER) in active networks</w:t>
            </w:r>
          </w:p>
          <w:p w14:paraId="5A233A30" w14:textId="77777777" w:rsidR="00C32083" w:rsidRPr="008536EB" w:rsidRDefault="00C32083" w:rsidP="00A9503E">
            <w:pPr>
              <w:pStyle w:val="ListParagraph"/>
              <w:numPr>
                <w:ilvl w:val="3"/>
                <w:numId w:val="141"/>
              </w:numPr>
              <w:spacing w:after="200" w:line="276" w:lineRule="auto"/>
            </w:pPr>
            <w:r w:rsidRPr="008536EB">
              <w:t>Benchmarking network performance under load conditions</w:t>
            </w:r>
          </w:p>
          <w:p w14:paraId="147C3362" w14:textId="77777777" w:rsidR="00C32083" w:rsidRPr="008536EB" w:rsidRDefault="00C32083" w:rsidP="00A9503E">
            <w:pPr>
              <w:pStyle w:val="ListParagraph"/>
              <w:numPr>
                <w:ilvl w:val="1"/>
                <w:numId w:val="141"/>
              </w:numPr>
              <w:spacing w:after="200" w:line="276" w:lineRule="auto"/>
            </w:pPr>
            <w:r w:rsidRPr="008536EB">
              <w:t>Documentation of Fiber Optic Tests</w:t>
            </w:r>
          </w:p>
          <w:p w14:paraId="7BCBF84F" w14:textId="77777777" w:rsidR="00C32083" w:rsidRPr="008536EB" w:rsidRDefault="00C32083" w:rsidP="00A9503E">
            <w:pPr>
              <w:pStyle w:val="ListParagraph"/>
              <w:numPr>
                <w:ilvl w:val="2"/>
                <w:numId w:val="141"/>
              </w:numPr>
              <w:spacing w:after="200" w:line="276" w:lineRule="auto"/>
            </w:pPr>
            <w:r w:rsidRPr="008536EB">
              <w:t>Key Elements of Fiber Optic Test Documentation</w:t>
            </w:r>
          </w:p>
          <w:p w14:paraId="5B01FA5D" w14:textId="77777777" w:rsidR="00C32083" w:rsidRPr="008536EB" w:rsidRDefault="00C32083" w:rsidP="00A9503E">
            <w:pPr>
              <w:pStyle w:val="ListParagraph"/>
              <w:numPr>
                <w:ilvl w:val="3"/>
                <w:numId w:val="141"/>
              </w:numPr>
              <w:spacing w:after="200" w:line="276" w:lineRule="auto"/>
            </w:pPr>
            <w:r w:rsidRPr="008536EB">
              <w:t>Test Overview</w:t>
            </w:r>
          </w:p>
          <w:p w14:paraId="75EEB1CD" w14:textId="77777777" w:rsidR="00C32083" w:rsidRPr="008536EB" w:rsidRDefault="00C32083" w:rsidP="00A9503E">
            <w:pPr>
              <w:pStyle w:val="ListParagraph"/>
              <w:numPr>
                <w:ilvl w:val="3"/>
                <w:numId w:val="141"/>
              </w:numPr>
              <w:spacing w:after="200" w:line="276" w:lineRule="auto"/>
            </w:pPr>
            <w:r w:rsidRPr="008536EB">
              <w:t>Fiber Optic Network Details</w:t>
            </w:r>
          </w:p>
          <w:p w14:paraId="6127F484" w14:textId="77777777" w:rsidR="00C32083" w:rsidRPr="008536EB" w:rsidRDefault="00C32083" w:rsidP="00A9503E">
            <w:pPr>
              <w:pStyle w:val="ListParagraph"/>
              <w:numPr>
                <w:ilvl w:val="3"/>
                <w:numId w:val="141"/>
              </w:numPr>
              <w:spacing w:after="200" w:line="276" w:lineRule="auto"/>
            </w:pPr>
            <w:r w:rsidRPr="008536EB">
              <w:t>Test Parameters</w:t>
            </w:r>
          </w:p>
          <w:p w14:paraId="54DC4D49" w14:textId="77777777" w:rsidR="00C32083" w:rsidRPr="008536EB" w:rsidRDefault="00C32083" w:rsidP="00A9503E">
            <w:pPr>
              <w:pStyle w:val="ListParagraph"/>
              <w:numPr>
                <w:ilvl w:val="3"/>
                <w:numId w:val="141"/>
              </w:numPr>
              <w:spacing w:after="200" w:line="276" w:lineRule="auto"/>
            </w:pPr>
            <w:r w:rsidRPr="008536EB">
              <w:t>Test Results</w:t>
            </w:r>
          </w:p>
          <w:p w14:paraId="228DC17D" w14:textId="77777777" w:rsidR="00C32083" w:rsidRPr="008536EB" w:rsidRDefault="00C32083" w:rsidP="00A9503E">
            <w:pPr>
              <w:pStyle w:val="ListParagraph"/>
              <w:numPr>
                <w:ilvl w:val="3"/>
                <w:numId w:val="141"/>
              </w:numPr>
              <w:spacing w:after="200" w:line="276" w:lineRule="auto"/>
            </w:pPr>
            <w:r w:rsidRPr="008536EB">
              <w:t>Test Report</w:t>
            </w:r>
          </w:p>
          <w:p w14:paraId="33449554" w14:textId="77777777" w:rsidR="00C32083" w:rsidRPr="008536EB" w:rsidRDefault="00C32083" w:rsidP="00A9503E">
            <w:pPr>
              <w:pStyle w:val="ListParagraph"/>
              <w:numPr>
                <w:ilvl w:val="3"/>
                <w:numId w:val="141"/>
              </w:numPr>
              <w:spacing w:after="200" w:line="276" w:lineRule="auto"/>
            </w:pPr>
            <w:r w:rsidRPr="008536EB">
              <w:t>Sign-Off</w:t>
            </w:r>
          </w:p>
          <w:p w14:paraId="692184D7" w14:textId="77777777" w:rsidR="00C32083" w:rsidRPr="008536EB" w:rsidRDefault="00C32083" w:rsidP="00A9503E">
            <w:pPr>
              <w:pStyle w:val="ListParagraph"/>
              <w:numPr>
                <w:ilvl w:val="2"/>
                <w:numId w:val="141"/>
              </w:numPr>
              <w:spacing w:after="200" w:line="276" w:lineRule="auto"/>
            </w:pPr>
            <w:r w:rsidRPr="008536EB">
              <w:t>Documentation Format</w:t>
            </w:r>
          </w:p>
          <w:p w14:paraId="45F21754" w14:textId="77777777" w:rsidR="00C32083" w:rsidRPr="008536EB" w:rsidRDefault="00C32083" w:rsidP="00A9503E">
            <w:pPr>
              <w:pStyle w:val="ListParagraph"/>
              <w:numPr>
                <w:ilvl w:val="3"/>
                <w:numId w:val="141"/>
              </w:numPr>
              <w:spacing w:after="200" w:line="276" w:lineRule="auto"/>
            </w:pPr>
            <w:r w:rsidRPr="008536EB">
              <w:t>Manual Reports</w:t>
            </w:r>
          </w:p>
          <w:p w14:paraId="7375C894" w14:textId="77777777" w:rsidR="00C32083" w:rsidRPr="008536EB" w:rsidRDefault="00C32083" w:rsidP="00A9503E">
            <w:pPr>
              <w:pStyle w:val="ListParagraph"/>
              <w:numPr>
                <w:ilvl w:val="3"/>
                <w:numId w:val="141"/>
              </w:numPr>
              <w:spacing w:after="200" w:line="276" w:lineRule="auto"/>
            </w:pPr>
            <w:r w:rsidRPr="008536EB">
              <w:t>Digital Reports</w:t>
            </w:r>
          </w:p>
          <w:p w14:paraId="089CD885" w14:textId="77777777" w:rsidR="00C32083" w:rsidRPr="008536EB" w:rsidRDefault="00C32083" w:rsidP="00A9503E">
            <w:pPr>
              <w:pStyle w:val="ListParagraph"/>
              <w:numPr>
                <w:ilvl w:val="3"/>
                <w:numId w:val="141"/>
              </w:numPr>
              <w:spacing w:after="200" w:line="276" w:lineRule="auto"/>
            </w:pPr>
            <w:r w:rsidRPr="008536EB">
              <w:t>Cloud-Based Systems</w:t>
            </w:r>
          </w:p>
        </w:tc>
        <w:tc>
          <w:tcPr>
            <w:tcW w:w="2193" w:type="dxa"/>
            <w:tcBorders>
              <w:top w:val="single" w:sz="4" w:space="0" w:color="000000"/>
              <w:left w:val="single" w:sz="4" w:space="0" w:color="000000"/>
              <w:bottom w:val="single" w:sz="4" w:space="0" w:color="000000"/>
              <w:right w:val="single" w:sz="4" w:space="0" w:color="000000"/>
            </w:tcBorders>
            <w:shd w:val="clear" w:color="auto" w:fill="auto"/>
          </w:tcPr>
          <w:p w14:paraId="042B1873" w14:textId="77777777" w:rsidR="00C32083" w:rsidRPr="008536EB" w:rsidRDefault="00C32083" w:rsidP="009D3BF2">
            <w:pPr>
              <w:pBdr>
                <w:top w:val="nil"/>
                <w:left w:val="nil"/>
                <w:bottom w:val="nil"/>
                <w:right w:val="nil"/>
                <w:between w:val="nil"/>
              </w:pBdr>
              <w:spacing w:after="200" w:line="276" w:lineRule="auto"/>
              <w:rPr>
                <w:bCs/>
              </w:rPr>
            </w:pPr>
          </w:p>
          <w:p w14:paraId="045594C0" w14:textId="77777777" w:rsidR="00C32083" w:rsidRPr="008536EB" w:rsidRDefault="00C32083" w:rsidP="009D3BF2">
            <w:pPr>
              <w:rPr>
                <w:rFonts w:eastAsia="Calibri"/>
              </w:rPr>
            </w:pPr>
          </w:p>
          <w:p w14:paraId="62383A3A"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Written assessment</w:t>
            </w:r>
          </w:p>
          <w:p w14:paraId="221EB0EB"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Oral assessment</w:t>
            </w:r>
          </w:p>
          <w:p w14:paraId="0E75E5CA"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Practical</w:t>
            </w:r>
          </w:p>
          <w:p w14:paraId="5BFD359F"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Project</w:t>
            </w:r>
          </w:p>
          <w:p w14:paraId="1BFEFA4B"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Third party report</w:t>
            </w:r>
          </w:p>
          <w:p w14:paraId="1FD4C772" w14:textId="77777777" w:rsidR="00C32083" w:rsidRPr="008536EB" w:rsidRDefault="00C32083" w:rsidP="00A9503E">
            <w:pPr>
              <w:numPr>
                <w:ilvl w:val="0"/>
                <w:numId w:val="83"/>
              </w:numPr>
              <w:spacing w:line="276" w:lineRule="auto"/>
              <w:contextualSpacing/>
              <w:rPr>
                <w:rFonts w:eastAsia="Calibri"/>
                <w:lang w:val="en-ZW"/>
              </w:rPr>
            </w:pPr>
            <w:r w:rsidRPr="008536EB">
              <w:rPr>
                <w:rFonts w:eastAsia="Calibri"/>
                <w:lang w:val="en-ZW"/>
              </w:rPr>
              <w:t>Portfolio of evidence</w:t>
            </w:r>
          </w:p>
          <w:p w14:paraId="40F41CBB" w14:textId="77777777" w:rsidR="00C32083" w:rsidRPr="008536EB" w:rsidRDefault="00C32083" w:rsidP="009D3BF2">
            <w:pPr>
              <w:pStyle w:val="ListParagraph"/>
              <w:spacing w:line="276" w:lineRule="auto"/>
              <w:rPr>
                <w:bCs/>
              </w:rPr>
            </w:pPr>
          </w:p>
        </w:tc>
      </w:tr>
    </w:tbl>
    <w:p w14:paraId="27B84DFD" w14:textId="77777777" w:rsidR="00C32083" w:rsidRPr="008536EB" w:rsidRDefault="00C32083" w:rsidP="00C32083">
      <w:pPr>
        <w:spacing w:after="240" w:line="276" w:lineRule="auto"/>
        <w:rPr>
          <w:b/>
        </w:rPr>
      </w:pPr>
    </w:p>
    <w:p w14:paraId="6494B70D" w14:textId="77777777" w:rsidR="00C32083" w:rsidRPr="008536EB" w:rsidRDefault="00C32083" w:rsidP="00C32083">
      <w:pPr>
        <w:spacing w:after="240" w:line="276" w:lineRule="auto"/>
        <w:rPr>
          <w:b/>
        </w:rPr>
      </w:pPr>
      <w:r w:rsidRPr="008536EB">
        <w:rPr>
          <w:b/>
        </w:rPr>
        <w:t>Suggested Delivery Methods</w:t>
      </w:r>
    </w:p>
    <w:p w14:paraId="383F6D40"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Practical</w:t>
      </w:r>
    </w:p>
    <w:p w14:paraId="744F0FEE"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Project work</w:t>
      </w:r>
    </w:p>
    <w:p w14:paraId="18231BF1"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 xml:space="preserve">Demonstration </w:t>
      </w:r>
    </w:p>
    <w:p w14:paraId="15F3B768"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Discussions</w:t>
      </w:r>
    </w:p>
    <w:p w14:paraId="41CFD5DE"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 xml:space="preserve">Research </w:t>
      </w:r>
    </w:p>
    <w:p w14:paraId="5D4C6B41"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Direct instruction</w:t>
      </w:r>
    </w:p>
    <w:p w14:paraId="57BB9300"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Industry visits</w:t>
      </w:r>
    </w:p>
    <w:p w14:paraId="5203408A" w14:textId="77777777" w:rsidR="00C32083" w:rsidRPr="008536EB" w:rsidRDefault="00C32083" w:rsidP="00C32083">
      <w:pPr>
        <w:numPr>
          <w:ilvl w:val="0"/>
          <w:numId w:val="1"/>
        </w:numPr>
        <w:spacing w:line="276" w:lineRule="auto"/>
        <w:contextualSpacing/>
        <w:rPr>
          <w:rFonts w:eastAsia="Calibri"/>
          <w:lang w:val="en-ZW"/>
        </w:rPr>
      </w:pPr>
      <w:r w:rsidRPr="008536EB">
        <w:rPr>
          <w:rFonts w:eastAsia="Calibri"/>
          <w:lang w:val="en-ZW"/>
        </w:rPr>
        <w:t>Case study</w:t>
      </w:r>
    </w:p>
    <w:p w14:paraId="61CFCA4B" w14:textId="77777777" w:rsidR="00C32083" w:rsidRPr="008536EB" w:rsidRDefault="00C32083" w:rsidP="00C32083">
      <w:pPr>
        <w:spacing w:after="240" w:line="276" w:lineRule="auto"/>
        <w:rPr>
          <w:rFonts w:eastAsia="Calibri"/>
          <w:b/>
          <w:lang w:val="en-ZW"/>
        </w:rPr>
      </w:pPr>
      <w:r w:rsidRPr="008536EB">
        <w:rPr>
          <w:rFonts w:eastAsia="Calibri"/>
          <w:b/>
          <w:lang w:val="en-ZW"/>
        </w:rPr>
        <w:t>List of 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033"/>
        <w:gridCol w:w="1781"/>
        <w:gridCol w:w="2930"/>
        <w:gridCol w:w="1464"/>
        <w:gridCol w:w="1808"/>
      </w:tblGrid>
      <w:tr w:rsidR="008536EB" w:rsidRPr="008536EB" w14:paraId="7966AE45"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7B90891E" w14:textId="77777777" w:rsidR="00C32083" w:rsidRPr="008536EB" w:rsidRDefault="00C32083" w:rsidP="009D3BF2">
            <w:pPr>
              <w:spacing w:line="276" w:lineRule="auto"/>
            </w:pPr>
            <w:r w:rsidRPr="008536EB">
              <w:rPr>
                <w:b/>
              </w:rPr>
              <w:t>S/No.</w:t>
            </w:r>
          </w:p>
        </w:tc>
        <w:tc>
          <w:tcPr>
            <w:tcW w:w="988" w:type="pct"/>
            <w:tcBorders>
              <w:top w:val="single" w:sz="4" w:space="0" w:color="000000"/>
              <w:left w:val="single" w:sz="4" w:space="0" w:color="000000"/>
              <w:bottom w:val="single" w:sz="4" w:space="0" w:color="000000"/>
              <w:right w:val="single" w:sz="4" w:space="0" w:color="000000"/>
            </w:tcBorders>
          </w:tcPr>
          <w:p w14:paraId="72E936FC" w14:textId="77777777" w:rsidR="00C32083" w:rsidRPr="008536EB" w:rsidRDefault="00C32083" w:rsidP="009D3BF2">
            <w:pPr>
              <w:spacing w:line="276" w:lineRule="auto"/>
            </w:pPr>
            <w:r w:rsidRPr="008536EB">
              <w:rPr>
                <w:b/>
              </w:rPr>
              <w:t>Category/Item</w:t>
            </w:r>
          </w:p>
        </w:tc>
        <w:tc>
          <w:tcPr>
            <w:tcW w:w="1625" w:type="pct"/>
            <w:tcBorders>
              <w:top w:val="single" w:sz="4" w:space="0" w:color="000000"/>
              <w:left w:val="single" w:sz="4" w:space="0" w:color="000000"/>
              <w:bottom w:val="single" w:sz="4" w:space="0" w:color="000000"/>
              <w:right w:val="single" w:sz="4" w:space="0" w:color="000000"/>
            </w:tcBorders>
          </w:tcPr>
          <w:p w14:paraId="77EF61BF" w14:textId="77777777" w:rsidR="00C32083" w:rsidRPr="008536EB" w:rsidRDefault="00C32083" w:rsidP="009D3BF2">
            <w:pPr>
              <w:spacing w:line="276" w:lineRule="auto"/>
            </w:pPr>
            <w:r w:rsidRPr="008536EB">
              <w:rPr>
                <w:b/>
              </w:rPr>
              <w:t>Description/</w:t>
            </w:r>
          </w:p>
          <w:p w14:paraId="3585D47F" w14:textId="77777777" w:rsidR="00C32083" w:rsidRPr="008536EB" w:rsidRDefault="00C32083" w:rsidP="009D3BF2">
            <w:pPr>
              <w:spacing w:line="276" w:lineRule="auto"/>
            </w:pPr>
            <w:r w:rsidRPr="008536EB">
              <w:rPr>
                <w:b/>
              </w:rPr>
              <w:t>Specifications</w:t>
            </w:r>
          </w:p>
        </w:tc>
        <w:tc>
          <w:tcPr>
            <w:tcW w:w="812" w:type="pct"/>
            <w:tcBorders>
              <w:top w:val="single" w:sz="4" w:space="0" w:color="000000"/>
              <w:left w:val="single" w:sz="4" w:space="0" w:color="000000"/>
              <w:bottom w:val="single" w:sz="4" w:space="0" w:color="000000"/>
              <w:right w:val="single" w:sz="4" w:space="0" w:color="000000"/>
            </w:tcBorders>
          </w:tcPr>
          <w:p w14:paraId="6A35EC91" w14:textId="77777777" w:rsidR="00C32083" w:rsidRPr="008536EB" w:rsidRDefault="00C32083" w:rsidP="009D3BF2">
            <w:pPr>
              <w:spacing w:line="276" w:lineRule="auto"/>
            </w:pPr>
            <w:r w:rsidRPr="008536EB">
              <w:rPr>
                <w:b/>
              </w:rPr>
              <w:t>Quantity</w:t>
            </w:r>
          </w:p>
        </w:tc>
        <w:tc>
          <w:tcPr>
            <w:tcW w:w="1003" w:type="pct"/>
            <w:tcBorders>
              <w:top w:val="single" w:sz="4" w:space="0" w:color="000000"/>
              <w:left w:val="single" w:sz="4" w:space="0" w:color="000000"/>
              <w:bottom w:val="single" w:sz="4" w:space="0" w:color="000000"/>
              <w:right w:val="single" w:sz="4" w:space="0" w:color="000000"/>
            </w:tcBorders>
          </w:tcPr>
          <w:p w14:paraId="31C16E1D" w14:textId="77777777" w:rsidR="00C32083" w:rsidRPr="008536EB" w:rsidRDefault="00C32083" w:rsidP="009D3BF2">
            <w:pPr>
              <w:spacing w:line="276" w:lineRule="auto"/>
            </w:pPr>
            <w:r w:rsidRPr="008536EB">
              <w:rPr>
                <w:b/>
              </w:rPr>
              <w:t>Recommended</w:t>
            </w:r>
          </w:p>
          <w:p w14:paraId="64AA168A" w14:textId="77777777" w:rsidR="00C32083" w:rsidRPr="008536EB" w:rsidRDefault="00C32083" w:rsidP="009D3BF2">
            <w:pPr>
              <w:spacing w:line="276" w:lineRule="auto"/>
            </w:pPr>
            <w:r w:rsidRPr="008536EB">
              <w:rPr>
                <w:b/>
              </w:rPr>
              <w:t>Ratio</w:t>
            </w:r>
          </w:p>
          <w:p w14:paraId="6C2F9B53" w14:textId="77777777" w:rsidR="00C32083" w:rsidRPr="008536EB" w:rsidRDefault="00C32083" w:rsidP="009D3BF2">
            <w:pPr>
              <w:spacing w:line="276" w:lineRule="auto"/>
            </w:pPr>
            <w:r w:rsidRPr="008536EB">
              <w:t>(Item: Trainee)</w:t>
            </w:r>
          </w:p>
        </w:tc>
      </w:tr>
      <w:tr w:rsidR="008536EB" w:rsidRPr="008536EB" w14:paraId="247AAF23"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7338754A" w14:textId="77777777" w:rsidR="00C32083" w:rsidRPr="008536EB" w:rsidRDefault="00C32083" w:rsidP="009D3BF2">
            <w:pPr>
              <w:spacing w:after="120" w:line="276" w:lineRule="auto"/>
            </w:pPr>
            <w:r w:rsidRPr="008536EB">
              <w:rPr>
                <w:b/>
              </w:rPr>
              <w:t xml:space="preserve">A </w:t>
            </w:r>
          </w:p>
        </w:tc>
        <w:tc>
          <w:tcPr>
            <w:tcW w:w="988" w:type="pct"/>
            <w:tcBorders>
              <w:top w:val="single" w:sz="4" w:space="0" w:color="000000"/>
              <w:left w:val="single" w:sz="4" w:space="0" w:color="000000"/>
              <w:bottom w:val="single" w:sz="4" w:space="0" w:color="000000"/>
              <w:right w:val="single" w:sz="4" w:space="0" w:color="000000"/>
            </w:tcBorders>
          </w:tcPr>
          <w:p w14:paraId="57F88B32" w14:textId="77777777" w:rsidR="00C32083" w:rsidRPr="008536EB" w:rsidRDefault="00C32083" w:rsidP="009D3BF2">
            <w:pPr>
              <w:spacing w:after="120" w:line="276" w:lineRule="auto"/>
            </w:pPr>
            <w:r w:rsidRPr="008536EB">
              <w:rPr>
                <w:b/>
              </w:rPr>
              <w:t xml:space="preserve">Learning Materials  </w:t>
            </w:r>
          </w:p>
        </w:tc>
        <w:tc>
          <w:tcPr>
            <w:tcW w:w="1625" w:type="pct"/>
            <w:tcBorders>
              <w:top w:val="single" w:sz="4" w:space="0" w:color="000000"/>
              <w:left w:val="single" w:sz="4" w:space="0" w:color="000000"/>
              <w:bottom w:val="single" w:sz="4" w:space="0" w:color="000000"/>
              <w:right w:val="single" w:sz="4" w:space="0" w:color="000000"/>
            </w:tcBorders>
          </w:tcPr>
          <w:p w14:paraId="7500EBFB" w14:textId="77777777" w:rsidR="00C32083" w:rsidRPr="008536EB" w:rsidRDefault="00C32083" w:rsidP="009D3BF2">
            <w:pPr>
              <w:spacing w:after="120" w:line="276" w:lineRule="auto"/>
            </w:pPr>
          </w:p>
        </w:tc>
        <w:tc>
          <w:tcPr>
            <w:tcW w:w="812" w:type="pct"/>
            <w:tcBorders>
              <w:top w:val="single" w:sz="4" w:space="0" w:color="000000"/>
              <w:left w:val="single" w:sz="4" w:space="0" w:color="000000"/>
              <w:bottom w:val="single" w:sz="4" w:space="0" w:color="000000"/>
              <w:right w:val="single" w:sz="4" w:space="0" w:color="000000"/>
            </w:tcBorders>
          </w:tcPr>
          <w:p w14:paraId="3F69EED3" w14:textId="77777777" w:rsidR="00C32083" w:rsidRPr="008536EB" w:rsidRDefault="00C32083"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tcPr>
          <w:p w14:paraId="5DFBEB31" w14:textId="77777777" w:rsidR="00C32083" w:rsidRPr="008536EB" w:rsidRDefault="00C32083" w:rsidP="009D3BF2">
            <w:pPr>
              <w:spacing w:after="120" w:line="276" w:lineRule="auto"/>
            </w:pPr>
            <w:r w:rsidRPr="008536EB">
              <w:rPr>
                <w:b/>
              </w:rPr>
              <w:t xml:space="preserve"> </w:t>
            </w:r>
          </w:p>
        </w:tc>
      </w:tr>
      <w:tr w:rsidR="008536EB" w:rsidRPr="008536EB" w14:paraId="5487A6D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19DA09E"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67278B23" w14:textId="77777777" w:rsidR="00C32083" w:rsidRPr="008536EB" w:rsidRDefault="00C32083" w:rsidP="009D3BF2">
            <w:pPr>
              <w:spacing w:after="120" w:line="276" w:lineRule="auto"/>
            </w:pPr>
          </w:p>
        </w:tc>
        <w:tc>
          <w:tcPr>
            <w:tcW w:w="1625" w:type="pct"/>
            <w:tcBorders>
              <w:top w:val="single" w:sz="4" w:space="0" w:color="000000"/>
              <w:left w:val="single" w:sz="4" w:space="0" w:color="000000"/>
              <w:bottom w:val="single" w:sz="4" w:space="0" w:color="000000"/>
              <w:right w:val="single" w:sz="4" w:space="0" w:color="000000"/>
            </w:tcBorders>
          </w:tcPr>
          <w:p w14:paraId="7311B154" w14:textId="77777777" w:rsidR="00C32083" w:rsidRPr="008536EB" w:rsidRDefault="00C32083" w:rsidP="009D3BF2">
            <w:pPr>
              <w:spacing w:after="120" w:line="276" w:lineRule="auto"/>
            </w:pPr>
          </w:p>
        </w:tc>
        <w:tc>
          <w:tcPr>
            <w:tcW w:w="812" w:type="pct"/>
            <w:tcBorders>
              <w:top w:val="single" w:sz="4" w:space="0" w:color="000000"/>
              <w:left w:val="single" w:sz="4" w:space="0" w:color="000000"/>
              <w:bottom w:val="single" w:sz="4" w:space="0" w:color="000000"/>
              <w:right w:val="single" w:sz="4" w:space="0" w:color="000000"/>
            </w:tcBorders>
          </w:tcPr>
          <w:p w14:paraId="08CCC7C6" w14:textId="77777777" w:rsidR="00C32083" w:rsidRPr="008536EB" w:rsidRDefault="00C32083" w:rsidP="009D3BF2">
            <w:pPr>
              <w:spacing w:after="120" w:line="276" w:lineRule="auto"/>
            </w:pPr>
          </w:p>
        </w:tc>
        <w:tc>
          <w:tcPr>
            <w:tcW w:w="1003" w:type="pct"/>
            <w:tcBorders>
              <w:top w:val="single" w:sz="4" w:space="0" w:color="000000"/>
              <w:left w:val="single" w:sz="4" w:space="0" w:color="000000"/>
              <w:bottom w:val="single" w:sz="4" w:space="0" w:color="000000"/>
              <w:right w:val="single" w:sz="4" w:space="0" w:color="000000"/>
            </w:tcBorders>
          </w:tcPr>
          <w:p w14:paraId="3318ABE8" w14:textId="77777777" w:rsidR="00C32083" w:rsidRPr="008536EB" w:rsidRDefault="00C32083" w:rsidP="009D3BF2">
            <w:pPr>
              <w:spacing w:after="120" w:line="276" w:lineRule="auto"/>
            </w:pPr>
          </w:p>
        </w:tc>
      </w:tr>
      <w:tr w:rsidR="008536EB" w:rsidRPr="008536EB" w14:paraId="6AD0EE9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73196657"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07813B0" w14:textId="77777777" w:rsidR="00C32083" w:rsidRPr="008536EB" w:rsidRDefault="00C32083" w:rsidP="009D3BF2">
            <w:pPr>
              <w:spacing w:after="120" w:line="276" w:lineRule="auto"/>
            </w:pPr>
            <w:r w:rsidRPr="008536EB">
              <w:t>Textbooks</w:t>
            </w:r>
          </w:p>
        </w:tc>
        <w:tc>
          <w:tcPr>
            <w:tcW w:w="1625" w:type="pct"/>
            <w:tcBorders>
              <w:top w:val="single" w:sz="4" w:space="0" w:color="000000"/>
              <w:left w:val="single" w:sz="4" w:space="0" w:color="000000"/>
              <w:bottom w:val="single" w:sz="4" w:space="0" w:color="000000"/>
              <w:right w:val="single" w:sz="4" w:space="0" w:color="000000"/>
            </w:tcBorders>
          </w:tcPr>
          <w:p w14:paraId="099818FD" w14:textId="77777777" w:rsidR="00C32083" w:rsidRPr="008536EB" w:rsidRDefault="00C32083" w:rsidP="009D3BF2">
            <w:pPr>
              <w:spacing w:after="120" w:line="276" w:lineRule="auto"/>
            </w:pPr>
            <w:r w:rsidRPr="008536EB">
              <w:t>Fiber Optic Communications by Joseph C. Palais</w:t>
            </w:r>
          </w:p>
          <w:p w14:paraId="2B03516B" w14:textId="77777777" w:rsidR="00C32083" w:rsidRPr="008536EB" w:rsidRDefault="00C32083" w:rsidP="009D3BF2">
            <w:pPr>
              <w:spacing w:after="120" w:line="276" w:lineRule="auto"/>
            </w:pPr>
            <w:r w:rsidRPr="008536EB">
              <w:t>Fiber Optic Network Design and Implementation by Thomas L. Floyd</w:t>
            </w:r>
          </w:p>
          <w:p w14:paraId="39572F7E" w14:textId="77777777" w:rsidR="00C32083" w:rsidRPr="008536EB" w:rsidRDefault="00C32083" w:rsidP="009D3BF2">
            <w:pPr>
              <w:spacing w:after="120" w:line="276" w:lineRule="auto"/>
            </w:pPr>
            <w:r w:rsidRPr="008536EB">
              <w:t>The Fiber Optic Technician's Manual by Jim Hayes</w:t>
            </w:r>
          </w:p>
          <w:p w14:paraId="60C5C266" w14:textId="77777777" w:rsidR="00C32083" w:rsidRPr="008536EB" w:rsidRDefault="00C32083" w:rsidP="009D3BF2">
            <w:pPr>
              <w:spacing w:after="120" w:line="276" w:lineRule="auto"/>
            </w:pPr>
            <w:r w:rsidRPr="008536EB">
              <w:t>Introduction to Fiber Optics by John C. Bellamy</w:t>
            </w:r>
          </w:p>
          <w:p w14:paraId="1DBFA3CA" w14:textId="77777777" w:rsidR="00C32083" w:rsidRPr="008536EB" w:rsidRDefault="00C32083" w:rsidP="009D3BF2">
            <w:pPr>
              <w:spacing w:after="120" w:line="276" w:lineRule="auto"/>
            </w:pPr>
            <w:r w:rsidRPr="008536EB">
              <w:t xml:space="preserve">Fiber Optic Communications: Fundamentals and Applications by K. T. </w:t>
            </w:r>
            <w:proofErr w:type="spellStart"/>
            <w:r w:rsidRPr="008536EB">
              <w:t>Iyyer</w:t>
            </w:r>
            <w:proofErr w:type="spellEnd"/>
          </w:p>
          <w:p w14:paraId="5BFB42F7" w14:textId="77777777" w:rsidR="00C32083" w:rsidRPr="008536EB" w:rsidRDefault="00C32083" w:rsidP="009D3BF2">
            <w:pPr>
              <w:spacing w:after="120" w:line="276" w:lineRule="auto"/>
            </w:pPr>
            <w:r w:rsidRPr="008536EB">
              <w:t>Optical Fiber Communications by Gerd Keiser</w:t>
            </w:r>
          </w:p>
        </w:tc>
        <w:tc>
          <w:tcPr>
            <w:tcW w:w="812" w:type="pct"/>
            <w:tcBorders>
              <w:top w:val="single" w:sz="4" w:space="0" w:color="000000"/>
              <w:left w:val="single" w:sz="4" w:space="0" w:color="000000"/>
              <w:bottom w:val="single" w:sz="4" w:space="0" w:color="000000"/>
              <w:right w:val="single" w:sz="4" w:space="0" w:color="000000"/>
            </w:tcBorders>
          </w:tcPr>
          <w:p w14:paraId="5144DB9D" w14:textId="77777777" w:rsidR="00C32083" w:rsidRPr="008536EB" w:rsidRDefault="00C32083" w:rsidP="009D3BF2">
            <w:pPr>
              <w:spacing w:after="120" w:line="276" w:lineRule="auto"/>
            </w:pPr>
            <w:r w:rsidRPr="008536EB">
              <w:t>Online access</w:t>
            </w:r>
          </w:p>
        </w:tc>
        <w:tc>
          <w:tcPr>
            <w:tcW w:w="1003" w:type="pct"/>
            <w:tcBorders>
              <w:top w:val="single" w:sz="4" w:space="0" w:color="000000"/>
              <w:left w:val="single" w:sz="4" w:space="0" w:color="000000"/>
              <w:bottom w:val="single" w:sz="4" w:space="0" w:color="000000"/>
              <w:right w:val="single" w:sz="4" w:space="0" w:color="000000"/>
            </w:tcBorders>
          </w:tcPr>
          <w:p w14:paraId="59AA06BA" w14:textId="77777777" w:rsidR="00C32083" w:rsidRPr="008536EB" w:rsidRDefault="00C32083" w:rsidP="009D3BF2">
            <w:pPr>
              <w:spacing w:after="120" w:line="276" w:lineRule="auto"/>
            </w:pPr>
            <w:r w:rsidRPr="008536EB">
              <w:t>-</w:t>
            </w:r>
          </w:p>
        </w:tc>
      </w:tr>
      <w:tr w:rsidR="008536EB" w:rsidRPr="008536EB" w14:paraId="62686928"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6C5E6C66"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7D7178F7" w14:textId="77777777" w:rsidR="00C32083" w:rsidRPr="008536EB" w:rsidRDefault="00C32083" w:rsidP="009D3BF2">
            <w:pPr>
              <w:spacing w:after="120" w:line="276" w:lineRule="auto"/>
            </w:pPr>
            <w:r w:rsidRPr="008536EB">
              <w:t>Fiber Optic Simulation Software</w:t>
            </w:r>
          </w:p>
        </w:tc>
        <w:tc>
          <w:tcPr>
            <w:tcW w:w="1625" w:type="pct"/>
            <w:tcBorders>
              <w:top w:val="single" w:sz="4" w:space="0" w:color="000000"/>
              <w:left w:val="single" w:sz="4" w:space="0" w:color="000000"/>
              <w:bottom w:val="single" w:sz="4" w:space="0" w:color="000000"/>
              <w:right w:val="single" w:sz="4" w:space="0" w:color="000000"/>
            </w:tcBorders>
          </w:tcPr>
          <w:p w14:paraId="053A9BF0" w14:textId="77777777" w:rsidR="00C32083" w:rsidRPr="008536EB" w:rsidRDefault="00C32083" w:rsidP="009D3BF2">
            <w:pPr>
              <w:spacing w:after="120" w:line="276" w:lineRule="auto"/>
            </w:pPr>
            <w:proofErr w:type="spellStart"/>
            <w:r w:rsidRPr="008536EB">
              <w:t>FiberSim</w:t>
            </w:r>
            <w:proofErr w:type="spellEnd"/>
            <w:r w:rsidRPr="008536EB">
              <w:t xml:space="preserve"> or </w:t>
            </w:r>
            <w:proofErr w:type="spellStart"/>
            <w:r w:rsidRPr="008536EB">
              <w:t>OptiSystem</w:t>
            </w:r>
            <w:proofErr w:type="spellEnd"/>
            <w:r w:rsidRPr="008536EB">
              <w:t xml:space="preserve"> that help in visualizing and designing fiber optic network layouts</w:t>
            </w:r>
          </w:p>
        </w:tc>
        <w:tc>
          <w:tcPr>
            <w:tcW w:w="812" w:type="pct"/>
            <w:tcBorders>
              <w:top w:val="single" w:sz="4" w:space="0" w:color="000000"/>
              <w:left w:val="single" w:sz="4" w:space="0" w:color="000000"/>
              <w:bottom w:val="single" w:sz="4" w:space="0" w:color="000000"/>
              <w:right w:val="single" w:sz="4" w:space="0" w:color="000000"/>
            </w:tcBorders>
          </w:tcPr>
          <w:p w14:paraId="347CF192" w14:textId="77777777" w:rsidR="00C32083" w:rsidRPr="008536EB" w:rsidRDefault="00C32083"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tcPr>
          <w:p w14:paraId="384C4E66" w14:textId="77777777" w:rsidR="00C32083" w:rsidRPr="008536EB" w:rsidRDefault="00C32083" w:rsidP="009D3BF2">
            <w:pPr>
              <w:spacing w:after="120" w:line="276" w:lineRule="auto"/>
            </w:pPr>
            <w:r w:rsidRPr="008536EB">
              <w:t>-</w:t>
            </w:r>
          </w:p>
        </w:tc>
      </w:tr>
      <w:tr w:rsidR="008536EB" w:rsidRPr="008536EB" w14:paraId="5AC119F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5A971605"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7134ACA2" w14:textId="77777777" w:rsidR="00C32083" w:rsidRPr="008536EB" w:rsidRDefault="00C32083" w:rsidP="009D3BF2">
            <w:pPr>
              <w:spacing w:after="120" w:line="276" w:lineRule="auto"/>
            </w:pPr>
            <w:r w:rsidRPr="008536EB">
              <w:t>Fiber Optic System Identification Guides</w:t>
            </w:r>
          </w:p>
        </w:tc>
        <w:tc>
          <w:tcPr>
            <w:tcW w:w="1625" w:type="pct"/>
            <w:tcBorders>
              <w:top w:val="single" w:sz="4" w:space="0" w:color="000000"/>
              <w:left w:val="single" w:sz="4" w:space="0" w:color="000000"/>
              <w:bottom w:val="single" w:sz="4" w:space="0" w:color="000000"/>
              <w:right w:val="single" w:sz="4" w:space="0" w:color="000000"/>
            </w:tcBorders>
          </w:tcPr>
          <w:p w14:paraId="0CCFB57F" w14:textId="77777777" w:rsidR="00C32083" w:rsidRPr="008536EB" w:rsidRDefault="00C32083" w:rsidP="009D3BF2">
            <w:pPr>
              <w:spacing w:after="120" w:line="276" w:lineRule="auto"/>
            </w:pPr>
            <w:r w:rsidRPr="008536EB">
              <w:t>Manuals or online resources offering descriptions and images of various fiber optic components, including connectors, splices, and active equipment like transmitters and receivers.</w:t>
            </w:r>
          </w:p>
        </w:tc>
        <w:tc>
          <w:tcPr>
            <w:tcW w:w="812" w:type="pct"/>
            <w:tcBorders>
              <w:top w:val="single" w:sz="4" w:space="0" w:color="000000"/>
              <w:left w:val="single" w:sz="4" w:space="0" w:color="000000"/>
              <w:bottom w:val="single" w:sz="4" w:space="0" w:color="000000"/>
              <w:right w:val="single" w:sz="4" w:space="0" w:color="000000"/>
            </w:tcBorders>
          </w:tcPr>
          <w:p w14:paraId="17727952" w14:textId="77777777" w:rsidR="00C32083" w:rsidRPr="008536EB" w:rsidRDefault="00C32083"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tcPr>
          <w:p w14:paraId="1DA4EA66" w14:textId="77777777" w:rsidR="00C32083" w:rsidRPr="008536EB" w:rsidRDefault="00C32083" w:rsidP="009D3BF2">
            <w:pPr>
              <w:spacing w:after="120" w:line="276" w:lineRule="auto"/>
            </w:pPr>
            <w:r w:rsidRPr="008536EB">
              <w:t>-</w:t>
            </w:r>
          </w:p>
        </w:tc>
      </w:tr>
      <w:tr w:rsidR="008536EB" w:rsidRPr="008536EB" w14:paraId="6BCD1C0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D0D89BF" w14:textId="77777777" w:rsidR="00C32083" w:rsidRPr="008536EB" w:rsidRDefault="00C32083" w:rsidP="009D3BF2">
            <w:pPr>
              <w:spacing w:after="120" w:line="276" w:lineRule="auto"/>
              <w:rPr>
                <w:b/>
                <w:bCs/>
              </w:rPr>
            </w:pPr>
            <w:r w:rsidRPr="008536EB">
              <w:rPr>
                <w:b/>
                <w:bCs/>
              </w:rPr>
              <w:t>C</w:t>
            </w:r>
          </w:p>
        </w:tc>
        <w:tc>
          <w:tcPr>
            <w:tcW w:w="988" w:type="pct"/>
            <w:tcBorders>
              <w:top w:val="single" w:sz="4" w:space="0" w:color="000000"/>
              <w:left w:val="single" w:sz="4" w:space="0" w:color="000000"/>
              <w:bottom w:val="single" w:sz="4" w:space="0" w:color="000000"/>
              <w:right w:val="single" w:sz="4" w:space="0" w:color="000000"/>
            </w:tcBorders>
          </w:tcPr>
          <w:p w14:paraId="4B6A31A3" w14:textId="77777777" w:rsidR="00C32083" w:rsidRPr="008536EB" w:rsidRDefault="00C32083" w:rsidP="009D3BF2">
            <w:pPr>
              <w:spacing w:after="120" w:line="276" w:lineRule="auto"/>
            </w:pPr>
            <w:r w:rsidRPr="008536EB">
              <w:rPr>
                <w:b/>
              </w:rPr>
              <w:t xml:space="preserve">Learning Facilities &amp; infrastructure </w:t>
            </w:r>
          </w:p>
        </w:tc>
        <w:tc>
          <w:tcPr>
            <w:tcW w:w="1625" w:type="pct"/>
            <w:tcBorders>
              <w:top w:val="single" w:sz="4" w:space="0" w:color="000000"/>
              <w:left w:val="single" w:sz="4" w:space="0" w:color="000000"/>
              <w:bottom w:val="single" w:sz="4" w:space="0" w:color="000000"/>
              <w:right w:val="single" w:sz="4" w:space="0" w:color="000000"/>
            </w:tcBorders>
          </w:tcPr>
          <w:p w14:paraId="43FF1E78" w14:textId="77777777" w:rsidR="00C32083" w:rsidRPr="008536EB" w:rsidRDefault="00C32083"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tcPr>
          <w:p w14:paraId="2D40BCC8" w14:textId="77777777" w:rsidR="00C32083" w:rsidRPr="008536EB" w:rsidRDefault="00C32083"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tcPr>
          <w:p w14:paraId="279720AC" w14:textId="77777777" w:rsidR="00C32083" w:rsidRPr="008536EB" w:rsidRDefault="00C32083" w:rsidP="009D3BF2">
            <w:pPr>
              <w:spacing w:after="120" w:line="276" w:lineRule="auto"/>
            </w:pPr>
            <w:r w:rsidRPr="008536EB">
              <w:rPr>
                <w:b/>
              </w:rPr>
              <w:t xml:space="preserve"> </w:t>
            </w:r>
          </w:p>
        </w:tc>
      </w:tr>
      <w:tr w:rsidR="008536EB" w:rsidRPr="008536EB" w14:paraId="604A0433"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6BA406B"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2246221D" w14:textId="77777777" w:rsidR="00C32083" w:rsidRPr="008536EB" w:rsidRDefault="00C32083" w:rsidP="009D3BF2">
            <w:pPr>
              <w:spacing w:after="120" w:line="276" w:lineRule="auto"/>
            </w:pPr>
            <w:r w:rsidRPr="008536EB">
              <w:t xml:space="preserve">Lecture/theory room </w:t>
            </w:r>
          </w:p>
        </w:tc>
        <w:tc>
          <w:tcPr>
            <w:tcW w:w="1625" w:type="pct"/>
            <w:tcBorders>
              <w:top w:val="single" w:sz="4" w:space="0" w:color="000000"/>
              <w:left w:val="single" w:sz="4" w:space="0" w:color="000000"/>
              <w:bottom w:val="single" w:sz="4" w:space="0" w:color="000000"/>
              <w:right w:val="single" w:sz="4" w:space="0" w:color="000000"/>
            </w:tcBorders>
          </w:tcPr>
          <w:p w14:paraId="779772D2" w14:textId="77777777" w:rsidR="00C32083" w:rsidRPr="008536EB" w:rsidRDefault="00C32083" w:rsidP="009D3BF2">
            <w:pPr>
              <w:spacing w:after="120" w:line="276" w:lineRule="auto"/>
            </w:pPr>
            <w:r w:rsidRPr="008536EB">
              <w:t>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tcPr>
          <w:p w14:paraId="081CDCA7" w14:textId="77777777" w:rsidR="00C32083" w:rsidRPr="008536EB" w:rsidRDefault="00C32083"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tcPr>
          <w:p w14:paraId="5649979B" w14:textId="77777777" w:rsidR="00C32083" w:rsidRPr="008536EB" w:rsidRDefault="00C32083" w:rsidP="009D3BF2">
            <w:pPr>
              <w:spacing w:after="120" w:line="276" w:lineRule="auto"/>
            </w:pPr>
            <w:r w:rsidRPr="008536EB">
              <w:t xml:space="preserve">1:25 </w:t>
            </w:r>
          </w:p>
        </w:tc>
      </w:tr>
      <w:tr w:rsidR="008536EB" w:rsidRPr="008536EB" w14:paraId="45DF2E5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2901224"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C149AFD" w14:textId="77777777" w:rsidR="00C32083" w:rsidRPr="008536EB" w:rsidRDefault="00C32083" w:rsidP="009D3BF2">
            <w:pPr>
              <w:spacing w:after="120" w:line="276" w:lineRule="auto"/>
            </w:pPr>
            <w:r w:rsidRPr="008536EB">
              <w:t xml:space="preserve">Workshop </w:t>
            </w:r>
          </w:p>
        </w:tc>
        <w:tc>
          <w:tcPr>
            <w:tcW w:w="1625" w:type="pct"/>
            <w:tcBorders>
              <w:top w:val="single" w:sz="4" w:space="0" w:color="000000"/>
              <w:left w:val="single" w:sz="4" w:space="0" w:color="000000"/>
              <w:bottom w:val="single" w:sz="4" w:space="0" w:color="000000"/>
              <w:right w:val="single" w:sz="4" w:space="0" w:color="000000"/>
            </w:tcBorders>
          </w:tcPr>
          <w:p w14:paraId="7D8AA051" w14:textId="77777777" w:rsidR="00C32083" w:rsidRPr="008536EB" w:rsidRDefault="00C32083" w:rsidP="009D3BF2">
            <w:pPr>
              <w:spacing w:after="120" w:line="276" w:lineRule="auto"/>
            </w:pPr>
            <w:r w:rsidRPr="008536EB">
              <w:t>160m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tcPr>
          <w:p w14:paraId="4A353D69" w14:textId="77777777" w:rsidR="00C32083" w:rsidRPr="008536EB" w:rsidRDefault="00C32083"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tcPr>
          <w:p w14:paraId="7781B3E4" w14:textId="77777777" w:rsidR="00C32083" w:rsidRPr="008536EB" w:rsidRDefault="00C32083" w:rsidP="009D3BF2">
            <w:pPr>
              <w:spacing w:after="120" w:line="276" w:lineRule="auto"/>
            </w:pPr>
            <w:r w:rsidRPr="008536EB">
              <w:t xml:space="preserve">1:25 </w:t>
            </w:r>
          </w:p>
        </w:tc>
      </w:tr>
      <w:tr w:rsidR="008536EB" w:rsidRPr="008536EB" w14:paraId="7ABF593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E025511"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5A863841" w14:textId="77777777" w:rsidR="00C32083" w:rsidRPr="008536EB" w:rsidRDefault="00C32083" w:rsidP="009D3BF2">
            <w:pPr>
              <w:spacing w:after="120" w:line="276" w:lineRule="auto"/>
            </w:pPr>
            <w:r w:rsidRPr="008536EB">
              <w:t>Computers and laptop with internet access</w:t>
            </w:r>
          </w:p>
        </w:tc>
        <w:tc>
          <w:tcPr>
            <w:tcW w:w="1625" w:type="pct"/>
            <w:tcBorders>
              <w:top w:val="single" w:sz="4" w:space="0" w:color="000000"/>
              <w:left w:val="single" w:sz="4" w:space="0" w:color="000000"/>
              <w:bottom w:val="single" w:sz="4" w:space="0" w:color="000000"/>
              <w:right w:val="single" w:sz="4" w:space="0" w:color="000000"/>
            </w:tcBorders>
          </w:tcPr>
          <w:p w14:paraId="6A28EF9A" w14:textId="77777777" w:rsidR="00C32083" w:rsidRPr="008536EB" w:rsidRDefault="00C32083" w:rsidP="009D3BF2">
            <w:pPr>
              <w:spacing w:line="276" w:lineRule="auto"/>
            </w:pPr>
            <w:r w:rsidRPr="008536EB">
              <w:t>Processor: Intel Core i5/i7 or equivalent</w:t>
            </w:r>
          </w:p>
          <w:p w14:paraId="3F7CC68E" w14:textId="77777777" w:rsidR="00C32083" w:rsidRPr="008536EB" w:rsidRDefault="00C32083" w:rsidP="009D3BF2">
            <w:pPr>
              <w:spacing w:line="276" w:lineRule="auto"/>
            </w:pPr>
            <w:r w:rsidRPr="008536EB">
              <w:t>RAM: 8GB or higher</w:t>
            </w:r>
          </w:p>
          <w:p w14:paraId="30DA06BC" w14:textId="77777777" w:rsidR="00C32083" w:rsidRPr="008536EB" w:rsidRDefault="00C32083" w:rsidP="009D3BF2">
            <w:pPr>
              <w:spacing w:after="120" w:line="276" w:lineRule="auto"/>
            </w:pPr>
            <w:r w:rsidRPr="008536EB">
              <w:t>Storage: 256GB SSD or higher</w:t>
            </w:r>
          </w:p>
        </w:tc>
        <w:tc>
          <w:tcPr>
            <w:tcW w:w="812" w:type="pct"/>
            <w:tcBorders>
              <w:top w:val="single" w:sz="4" w:space="0" w:color="000000"/>
              <w:left w:val="single" w:sz="4" w:space="0" w:color="000000"/>
              <w:bottom w:val="single" w:sz="4" w:space="0" w:color="000000"/>
              <w:right w:val="single" w:sz="4" w:space="0" w:color="000000"/>
            </w:tcBorders>
          </w:tcPr>
          <w:p w14:paraId="37412946" w14:textId="77777777" w:rsidR="00C32083" w:rsidRPr="008536EB" w:rsidRDefault="00C32083"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tcPr>
          <w:p w14:paraId="59D92723" w14:textId="77777777" w:rsidR="00C32083" w:rsidRPr="008536EB" w:rsidRDefault="00C32083" w:rsidP="009D3BF2">
            <w:pPr>
              <w:spacing w:after="120" w:line="276" w:lineRule="auto"/>
            </w:pPr>
            <w:r w:rsidRPr="008536EB">
              <w:t>1:3</w:t>
            </w:r>
          </w:p>
        </w:tc>
      </w:tr>
      <w:tr w:rsidR="008536EB" w:rsidRPr="008536EB" w14:paraId="7B9203B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9CE2AE3"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154FF7D8" w14:textId="77777777" w:rsidR="00C32083" w:rsidRPr="008536EB" w:rsidRDefault="00C32083" w:rsidP="009D3BF2">
            <w:pPr>
              <w:spacing w:after="120" w:line="276" w:lineRule="auto"/>
            </w:pPr>
            <w:r w:rsidRPr="008536EB">
              <w:t>Projectors</w:t>
            </w:r>
          </w:p>
        </w:tc>
        <w:tc>
          <w:tcPr>
            <w:tcW w:w="1625" w:type="pct"/>
            <w:tcBorders>
              <w:top w:val="single" w:sz="4" w:space="0" w:color="000000"/>
              <w:left w:val="single" w:sz="4" w:space="0" w:color="000000"/>
              <w:bottom w:val="single" w:sz="4" w:space="0" w:color="000000"/>
              <w:right w:val="single" w:sz="4" w:space="0" w:color="000000"/>
            </w:tcBorders>
          </w:tcPr>
          <w:p w14:paraId="37E3E7D8" w14:textId="77777777" w:rsidR="00C32083" w:rsidRPr="008536EB" w:rsidRDefault="00C32083" w:rsidP="009D3BF2">
            <w:pPr>
              <w:spacing w:line="276" w:lineRule="auto"/>
            </w:pPr>
            <w:r w:rsidRPr="008536EB">
              <w:t>At least 3000 lumens</w:t>
            </w:r>
          </w:p>
          <w:p w14:paraId="3D422329" w14:textId="77777777" w:rsidR="00C32083" w:rsidRPr="008536EB" w:rsidRDefault="00C32083" w:rsidP="009D3BF2">
            <w:pPr>
              <w:spacing w:line="276" w:lineRule="auto"/>
            </w:pPr>
            <w:r w:rsidRPr="008536EB">
              <w:t>With HDMI and VGA ports</w:t>
            </w:r>
          </w:p>
        </w:tc>
        <w:tc>
          <w:tcPr>
            <w:tcW w:w="812" w:type="pct"/>
            <w:tcBorders>
              <w:top w:val="single" w:sz="4" w:space="0" w:color="000000"/>
              <w:left w:val="single" w:sz="4" w:space="0" w:color="000000"/>
              <w:bottom w:val="single" w:sz="4" w:space="0" w:color="000000"/>
              <w:right w:val="single" w:sz="4" w:space="0" w:color="000000"/>
            </w:tcBorders>
          </w:tcPr>
          <w:p w14:paraId="2D4B9FA2" w14:textId="77777777" w:rsidR="00C32083" w:rsidRPr="008536EB" w:rsidRDefault="00C32083"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tcPr>
          <w:p w14:paraId="4937C51F" w14:textId="77777777" w:rsidR="00C32083" w:rsidRPr="008536EB" w:rsidRDefault="00C32083" w:rsidP="009D3BF2">
            <w:pPr>
              <w:spacing w:after="120" w:line="276" w:lineRule="auto"/>
            </w:pPr>
            <w:r w:rsidRPr="008536EB">
              <w:t xml:space="preserve">1:25 </w:t>
            </w:r>
          </w:p>
        </w:tc>
      </w:tr>
      <w:tr w:rsidR="008536EB" w:rsidRPr="008536EB" w14:paraId="31EEB8D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BA63C75" w14:textId="77777777" w:rsidR="00C32083" w:rsidRPr="008536EB" w:rsidRDefault="00C32083" w:rsidP="009D3BF2">
            <w:pPr>
              <w:spacing w:after="120" w:line="276" w:lineRule="auto"/>
              <w:ind w:left="360" w:right="211"/>
              <w:rPr>
                <w:b/>
                <w:bCs/>
              </w:rPr>
            </w:pPr>
            <w:r w:rsidRPr="008536EB">
              <w:rPr>
                <w:b/>
                <w:bCs/>
              </w:rPr>
              <w:t>D</w:t>
            </w:r>
          </w:p>
        </w:tc>
        <w:tc>
          <w:tcPr>
            <w:tcW w:w="988" w:type="pct"/>
            <w:tcBorders>
              <w:top w:val="single" w:sz="4" w:space="0" w:color="000000"/>
              <w:left w:val="single" w:sz="4" w:space="0" w:color="000000"/>
              <w:bottom w:val="single" w:sz="4" w:space="0" w:color="000000"/>
              <w:right w:val="single" w:sz="4" w:space="0" w:color="000000"/>
            </w:tcBorders>
          </w:tcPr>
          <w:p w14:paraId="236A2368" w14:textId="77777777" w:rsidR="00C32083" w:rsidRPr="008536EB" w:rsidRDefault="00C32083" w:rsidP="009D3BF2">
            <w:pPr>
              <w:spacing w:after="120" w:line="276" w:lineRule="auto"/>
            </w:pPr>
            <w:r w:rsidRPr="008536EB">
              <w:rPr>
                <w:b/>
              </w:rPr>
              <w:t>Materials, tools and equipment</w:t>
            </w:r>
          </w:p>
        </w:tc>
        <w:tc>
          <w:tcPr>
            <w:tcW w:w="1625" w:type="pct"/>
            <w:tcBorders>
              <w:top w:val="single" w:sz="4" w:space="0" w:color="000000"/>
              <w:left w:val="single" w:sz="4" w:space="0" w:color="000000"/>
              <w:bottom w:val="single" w:sz="4" w:space="0" w:color="000000"/>
              <w:right w:val="single" w:sz="4" w:space="0" w:color="000000"/>
            </w:tcBorders>
          </w:tcPr>
          <w:p w14:paraId="39DD0A86" w14:textId="77777777" w:rsidR="00C32083" w:rsidRPr="008536EB" w:rsidRDefault="00C32083" w:rsidP="009D3BF2">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tcPr>
          <w:p w14:paraId="6FE983EE" w14:textId="77777777" w:rsidR="00C32083" w:rsidRPr="008536EB" w:rsidRDefault="00C32083" w:rsidP="009D3BF2">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tcPr>
          <w:p w14:paraId="6C7725B6" w14:textId="77777777" w:rsidR="00C32083" w:rsidRPr="008536EB" w:rsidRDefault="00C32083" w:rsidP="009D3BF2">
            <w:pPr>
              <w:spacing w:after="120" w:line="276" w:lineRule="auto"/>
            </w:pPr>
            <w:r w:rsidRPr="008536EB">
              <w:rPr>
                <w:b/>
              </w:rPr>
              <w:t xml:space="preserve"> </w:t>
            </w:r>
          </w:p>
        </w:tc>
      </w:tr>
      <w:tr w:rsidR="008536EB" w:rsidRPr="008536EB" w14:paraId="4065C7C0"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E3513F3"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454B2BF1" w14:textId="77777777" w:rsidR="00C32083" w:rsidRPr="008536EB" w:rsidRDefault="00C32083" w:rsidP="009D3BF2">
            <w:pPr>
              <w:spacing w:after="120" w:line="276" w:lineRule="auto"/>
            </w:pPr>
            <w:r w:rsidRPr="008536EB">
              <w:t>Fiber Optic Cables</w:t>
            </w:r>
          </w:p>
        </w:tc>
        <w:tc>
          <w:tcPr>
            <w:tcW w:w="1625" w:type="pct"/>
            <w:tcBorders>
              <w:top w:val="single" w:sz="4" w:space="0" w:color="000000"/>
              <w:left w:val="single" w:sz="4" w:space="0" w:color="000000"/>
              <w:bottom w:val="single" w:sz="4" w:space="0" w:color="000000"/>
              <w:right w:val="single" w:sz="4" w:space="0" w:color="000000"/>
            </w:tcBorders>
          </w:tcPr>
          <w:p w14:paraId="6FE18E25" w14:textId="77777777" w:rsidR="00C32083" w:rsidRPr="008536EB" w:rsidRDefault="00C32083" w:rsidP="009D3BF2">
            <w:pPr>
              <w:spacing w:after="120" w:line="276" w:lineRule="auto"/>
            </w:pPr>
            <w:r w:rsidRPr="008536EB">
              <w:t>Single-mode and multi-mode fiber cables</w:t>
            </w:r>
          </w:p>
          <w:p w14:paraId="3B171A3A" w14:textId="77777777" w:rsidR="00C32083" w:rsidRPr="008536EB" w:rsidRDefault="00C32083" w:rsidP="009D3BF2">
            <w:pPr>
              <w:spacing w:after="120" w:line="276" w:lineRule="auto"/>
            </w:pPr>
            <w:r w:rsidRPr="008536EB">
              <w:t>OM1, OM2, OM3, OM4, OM5 cables for different transmission distances and data rates.</w:t>
            </w:r>
          </w:p>
        </w:tc>
        <w:tc>
          <w:tcPr>
            <w:tcW w:w="812" w:type="pct"/>
            <w:tcBorders>
              <w:top w:val="single" w:sz="4" w:space="0" w:color="000000"/>
              <w:left w:val="single" w:sz="4" w:space="0" w:color="000000"/>
              <w:bottom w:val="single" w:sz="4" w:space="0" w:color="000000"/>
              <w:right w:val="single" w:sz="4" w:space="0" w:color="000000"/>
            </w:tcBorders>
          </w:tcPr>
          <w:p w14:paraId="0055F56C" w14:textId="77777777" w:rsidR="00C32083" w:rsidRPr="008536EB" w:rsidRDefault="00C32083" w:rsidP="009D3BF2">
            <w:pPr>
              <w:spacing w:after="120" w:line="276" w:lineRule="auto"/>
            </w:pPr>
            <w:r w:rsidRPr="008536EB">
              <w:t>200 m</w:t>
            </w:r>
          </w:p>
        </w:tc>
        <w:tc>
          <w:tcPr>
            <w:tcW w:w="1003" w:type="pct"/>
            <w:tcBorders>
              <w:top w:val="single" w:sz="4" w:space="0" w:color="000000"/>
              <w:left w:val="single" w:sz="4" w:space="0" w:color="000000"/>
              <w:bottom w:val="single" w:sz="4" w:space="0" w:color="000000"/>
              <w:right w:val="single" w:sz="4" w:space="0" w:color="000000"/>
            </w:tcBorders>
          </w:tcPr>
          <w:p w14:paraId="7CB4D53F" w14:textId="77777777" w:rsidR="00C32083" w:rsidRPr="008536EB" w:rsidRDefault="00C32083" w:rsidP="009D3BF2">
            <w:pPr>
              <w:spacing w:after="120" w:line="276" w:lineRule="auto"/>
            </w:pPr>
            <w:r w:rsidRPr="008536EB">
              <w:t>8 m:1</w:t>
            </w:r>
          </w:p>
        </w:tc>
      </w:tr>
      <w:tr w:rsidR="008536EB" w:rsidRPr="008536EB" w14:paraId="6653181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BACEE57"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54402E0F" w14:textId="77777777" w:rsidR="00C32083" w:rsidRPr="008536EB" w:rsidRDefault="00C32083" w:rsidP="009D3BF2">
            <w:pPr>
              <w:spacing w:after="120" w:line="276" w:lineRule="auto"/>
            </w:pPr>
            <w:r w:rsidRPr="008536EB">
              <w:t>Fiber Optic Connectors (SC, LC, ST, MTP)</w:t>
            </w:r>
          </w:p>
        </w:tc>
        <w:tc>
          <w:tcPr>
            <w:tcW w:w="1625" w:type="pct"/>
            <w:tcBorders>
              <w:top w:val="single" w:sz="4" w:space="0" w:color="000000"/>
              <w:left w:val="single" w:sz="4" w:space="0" w:color="000000"/>
              <w:bottom w:val="single" w:sz="4" w:space="0" w:color="000000"/>
              <w:right w:val="single" w:sz="4" w:space="0" w:color="000000"/>
            </w:tcBorders>
          </w:tcPr>
          <w:p w14:paraId="3D33E6F7" w14:textId="77777777" w:rsidR="00C32083" w:rsidRPr="008536EB" w:rsidRDefault="00C32083" w:rsidP="009D3BF2">
            <w:pPr>
              <w:spacing w:after="120" w:line="276" w:lineRule="auto"/>
            </w:pPr>
            <w:r w:rsidRPr="008536EB">
              <w:t>Compatible with SC, LC, ST, MTP connectors; low insertion loss, precision engineered for efficient signal transfer.</w:t>
            </w:r>
          </w:p>
        </w:tc>
        <w:tc>
          <w:tcPr>
            <w:tcW w:w="812" w:type="pct"/>
            <w:tcBorders>
              <w:top w:val="single" w:sz="4" w:space="0" w:color="000000"/>
              <w:left w:val="single" w:sz="4" w:space="0" w:color="000000"/>
              <w:bottom w:val="single" w:sz="4" w:space="0" w:color="000000"/>
              <w:right w:val="single" w:sz="4" w:space="0" w:color="000000"/>
            </w:tcBorders>
          </w:tcPr>
          <w:p w14:paraId="0B3072B1" w14:textId="77777777" w:rsidR="00C32083" w:rsidRPr="008536EB" w:rsidRDefault="00C32083" w:rsidP="009D3BF2">
            <w:pPr>
              <w:spacing w:after="120" w:line="276" w:lineRule="auto"/>
            </w:pPr>
            <w:r w:rsidRPr="008536EB">
              <w:t>50 pcs each category</w:t>
            </w:r>
          </w:p>
        </w:tc>
        <w:tc>
          <w:tcPr>
            <w:tcW w:w="1003" w:type="pct"/>
            <w:tcBorders>
              <w:top w:val="single" w:sz="4" w:space="0" w:color="000000"/>
              <w:left w:val="single" w:sz="4" w:space="0" w:color="000000"/>
              <w:bottom w:val="single" w:sz="4" w:space="0" w:color="000000"/>
              <w:right w:val="single" w:sz="4" w:space="0" w:color="000000"/>
            </w:tcBorders>
          </w:tcPr>
          <w:p w14:paraId="5CACA56C" w14:textId="77777777" w:rsidR="00C32083" w:rsidRPr="008536EB" w:rsidRDefault="00C32083" w:rsidP="009D3BF2">
            <w:pPr>
              <w:spacing w:after="120" w:line="276" w:lineRule="auto"/>
            </w:pPr>
            <w:r w:rsidRPr="008536EB">
              <w:t>2:1</w:t>
            </w:r>
          </w:p>
        </w:tc>
      </w:tr>
      <w:tr w:rsidR="008536EB" w:rsidRPr="008536EB" w14:paraId="707CE20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CD128B8"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1F13CAF3" w14:textId="77777777" w:rsidR="00C32083" w:rsidRPr="008536EB" w:rsidRDefault="00C32083" w:rsidP="009D3BF2">
            <w:pPr>
              <w:spacing w:after="120" w:line="276" w:lineRule="auto"/>
            </w:pPr>
            <w:r w:rsidRPr="008536EB">
              <w:t>Network Racks</w:t>
            </w:r>
          </w:p>
        </w:tc>
        <w:tc>
          <w:tcPr>
            <w:tcW w:w="1625" w:type="pct"/>
            <w:tcBorders>
              <w:top w:val="single" w:sz="4" w:space="0" w:color="000000"/>
              <w:left w:val="single" w:sz="4" w:space="0" w:color="000000"/>
              <w:bottom w:val="single" w:sz="4" w:space="0" w:color="000000"/>
              <w:right w:val="single" w:sz="4" w:space="0" w:color="000000"/>
            </w:tcBorders>
          </w:tcPr>
          <w:p w14:paraId="555D9748" w14:textId="77777777" w:rsidR="00C32083" w:rsidRPr="008536EB" w:rsidRDefault="00C32083" w:rsidP="009D3BF2">
            <w:pPr>
              <w:spacing w:after="120" w:line="276" w:lineRule="auto"/>
            </w:pPr>
            <w:r w:rsidRPr="008536EB">
              <w:t>9U and 12U network racks with mounting brackets and lockable glass doors.</w:t>
            </w:r>
          </w:p>
        </w:tc>
        <w:tc>
          <w:tcPr>
            <w:tcW w:w="812" w:type="pct"/>
            <w:tcBorders>
              <w:top w:val="single" w:sz="4" w:space="0" w:color="000000"/>
              <w:left w:val="single" w:sz="4" w:space="0" w:color="000000"/>
              <w:bottom w:val="single" w:sz="4" w:space="0" w:color="000000"/>
              <w:right w:val="single" w:sz="4" w:space="0" w:color="000000"/>
            </w:tcBorders>
          </w:tcPr>
          <w:p w14:paraId="0281782E" w14:textId="77777777" w:rsidR="00C32083" w:rsidRPr="008536EB" w:rsidRDefault="00C32083"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tcPr>
          <w:p w14:paraId="3BEC3A14" w14:textId="77777777" w:rsidR="00C32083" w:rsidRPr="008536EB" w:rsidRDefault="00C32083" w:rsidP="009D3BF2">
            <w:pPr>
              <w:spacing w:after="120" w:line="276" w:lineRule="auto"/>
            </w:pPr>
            <w:r w:rsidRPr="008536EB">
              <w:t>1:5</w:t>
            </w:r>
          </w:p>
        </w:tc>
      </w:tr>
      <w:tr w:rsidR="008536EB" w:rsidRPr="008536EB" w14:paraId="345753E8"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01F88323"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5CB7F9A" w14:textId="77777777" w:rsidR="00C32083" w:rsidRPr="008536EB" w:rsidRDefault="00C32083" w:rsidP="009D3BF2">
            <w:pPr>
              <w:spacing w:after="120" w:line="276" w:lineRule="auto"/>
            </w:pPr>
            <w:r w:rsidRPr="008536EB">
              <w:t>Fiber Optic Cable Splice Trays</w:t>
            </w:r>
          </w:p>
        </w:tc>
        <w:tc>
          <w:tcPr>
            <w:tcW w:w="1625" w:type="pct"/>
            <w:tcBorders>
              <w:top w:val="single" w:sz="4" w:space="0" w:color="000000"/>
              <w:left w:val="single" w:sz="4" w:space="0" w:color="000000"/>
              <w:bottom w:val="single" w:sz="4" w:space="0" w:color="000000"/>
              <w:right w:val="single" w:sz="4" w:space="0" w:color="000000"/>
            </w:tcBorders>
          </w:tcPr>
          <w:p w14:paraId="5AEAFF07" w14:textId="77777777" w:rsidR="00C32083" w:rsidRPr="008536EB" w:rsidRDefault="00C32083" w:rsidP="009D3BF2">
            <w:pPr>
              <w:spacing w:after="120" w:line="276" w:lineRule="auto"/>
            </w:pPr>
            <w:r w:rsidRPr="008536EB">
              <w:t>Suitable for SMF and MMF, can hold multiple fibers, and made of durable plastic or metal.</w:t>
            </w:r>
          </w:p>
        </w:tc>
        <w:tc>
          <w:tcPr>
            <w:tcW w:w="812" w:type="pct"/>
            <w:tcBorders>
              <w:top w:val="single" w:sz="4" w:space="0" w:color="000000"/>
              <w:left w:val="single" w:sz="4" w:space="0" w:color="000000"/>
              <w:bottom w:val="single" w:sz="4" w:space="0" w:color="000000"/>
              <w:right w:val="single" w:sz="4" w:space="0" w:color="000000"/>
            </w:tcBorders>
          </w:tcPr>
          <w:p w14:paraId="04469659" w14:textId="77777777" w:rsidR="00C32083" w:rsidRPr="008536EB" w:rsidRDefault="00C32083"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tcPr>
          <w:p w14:paraId="23028FE7" w14:textId="77777777" w:rsidR="00C32083" w:rsidRPr="008536EB" w:rsidRDefault="00C32083" w:rsidP="009D3BF2">
            <w:pPr>
              <w:spacing w:after="120" w:line="276" w:lineRule="auto"/>
            </w:pPr>
            <w:r w:rsidRPr="008536EB">
              <w:t>1:5</w:t>
            </w:r>
          </w:p>
        </w:tc>
      </w:tr>
      <w:tr w:rsidR="008536EB" w:rsidRPr="008536EB" w14:paraId="3A2B2615"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53AAD99"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0722708C" w14:textId="77777777" w:rsidR="00C32083" w:rsidRPr="008536EB" w:rsidRDefault="00C32083" w:rsidP="009D3BF2">
            <w:pPr>
              <w:spacing w:after="120" w:line="276" w:lineRule="auto"/>
            </w:pPr>
            <w:r w:rsidRPr="008536EB">
              <w:t>Cable Drum/Reel</w:t>
            </w:r>
          </w:p>
        </w:tc>
        <w:tc>
          <w:tcPr>
            <w:tcW w:w="1625" w:type="pct"/>
            <w:tcBorders>
              <w:top w:val="single" w:sz="4" w:space="0" w:color="000000"/>
              <w:left w:val="single" w:sz="4" w:space="0" w:color="000000"/>
              <w:bottom w:val="single" w:sz="4" w:space="0" w:color="000000"/>
              <w:right w:val="single" w:sz="4" w:space="0" w:color="000000"/>
            </w:tcBorders>
          </w:tcPr>
          <w:p w14:paraId="4F44538B" w14:textId="77777777" w:rsidR="00C32083" w:rsidRPr="008536EB" w:rsidRDefault="00C32083" w:rsidP="009D3BF2">
            <w:pPr>
              <w:spacing w:after="120" w:line="276" w:lineRule="auto"/>
            </w:pPr>
            <w:r w:rsidRPr="008536EB">
              <w:t>Specifications: Must accommodate the fiber optic cable's length and diameter, with smooth unwinding capabilities.</w:t>
            </w:r>
          </w:p>
        </w:tc>
        <w:tc>
          <w:tcPr>
            <w:tcW w:w="812" w:type="pct"/>
            <w:tcBorders>
              <w:top w:val="single" w:sz="4" w:space="0" w:color="000000"/>
              <w:left w:val="single" w:sz="4" w:space="0" w:color="000000"/>
              <w:bottom w:val="single" w:sz="4" w:space="0" w:color="000000"/>
              <w:right w:val="single" w:sz="4" w:space="0" w:color="000000"/>
            </w:tcBorders>
          </w:tcPr>
          <w:p w14:paraId="0B45ED8A" w14:textId="77777777" w:rsidR="00C32083" w:rsidRPr="008536EB" w:rsidRDefault="00C32083" w:rsidP="009D3BF2">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tcPr>
          <w:p w14:paraId="14B68C25" w14:textId="77777777" w:rsidR="00C32083" w:rsidRPr="008536EB" w:rsidRDefault="00C32083" w:rsidP="009D3BF2">
            <w:pPr>
              <w:spacing w:after="120" w:line="276" w:lineRule="auto"/>
            </w:pPr>
            <w:r w:rsidRPr="008536EB">
              <w:t xml:space="preserve">1:25 </w:t>
            </w:r>
          </w:p>
        </w:tc>
      </w:tr>
      <w:tr w:rsidR="008536EB" w:rsidRPr="008536EB" w14:paraId="4312703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460C7C6"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2FDCD018" w14:textId="77777777" w:rsidR="00C32083" w:rsidRPr="008536EB" w:rsidRDefault="00C32083" w:rsidP="009D3BF2">
            <w:pPr>
              <w:spacing w:after="120" w:line="276" w:lineRule="auto"/>
            </w:pPr>
            <w:r w:rsidRPr="008536EB">
              <w:t>Fiber Optic Cable Pulling Lubricant</w:t>
            </w:r>
          </w:p>
        </w:tc>
        <w:tc>
          <w:tcPr>
            <w:tcW w:w="1625" w:type="pct"/>
            <w:tcBorders>
              <w:top w:val="single" w:sz="4" w:space="0" w:color="000000"/>
              <w:left w:val="single" w:sz="4" w:space="0" w:color="000000"/>
              <w:bottom w:val="single" w:sz="4" w:space="0" w:color="000000"/>
              <w:right w:val="single" w:sz="4" w:space="0" w:color="000000"/>
            </w:tcBorders>
          </w:tcPr>
          <w:p w14:paraId="45280867" w14:textId="77777777" w:rsidR="00C32083" w:rsidRPr="008536EB" w:rsidRDefault="00C32083" w:rsidP="009D3BF2">
            <w:pPr>
              <w:spacing w:after="120" w:line="276" w:lineRule="auto"/>
            </w:pPr>
            <w:r w:rsidRPr="008536EB">
              <w:t>Silicone-based, non-abrasive, and compatible with both single-mode and multi-mode fibers.</w:t>
            </w:r>
          </w:p>
        </w:tc>
        <w:tc>
          <w:tcPr>
            <w:tcW w:w="812" w:type="pct"/>
            <w:tcBorders>
              <w:top w:val="single" w:sz="4" w:space="0" w:color="000000"/>
              <w:left w:val="single" w:sz="4" w:space="0" w:color="000000"/>
              <w:bottom w:val="single" w:sz="4" w:space="0" w:color="000000"/>
              <w:right w:val="single" w:sz="4" w:space="0" w:color="000000"/>
            </w:tcBorders>
          </w:tcPr>
          <w:p w14:paraId="2BD72F89" w14:textId="77777777" w:rsidR="00C32083" w:rsidRPr="008536EB" w:rsidRDefault="00C32083" w:rsidP="009D3BF2">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tcPr>
          <w:p w14:paraId="7947659F" w14:textId="77777777" w:rsidR="00C32083" w:rsidRPr="008536EB" w:rsidRDefault="00C32083" w:rsidP="009D3BF2">
            <w:pPr>
              <w:spacing w:after="120" w:line="276" w:lineRule="auto"/>
            </w:pPr>
            <w:r w:rsidRPr="008536EB">
              <w:t>-</w:t>
            </w:r>
          </w:p>
        </w:tc>
      </w:tr>
      <w:tr w:rsidR="008536EB" w:rsidRPr="008536EB" w14:paraId="10564F79"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5678D60"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60A779D5" w14:textId="77777777" w:rsidR="00C32083" w:rsidRPr="008536EB" w:rsidRDefault="00C32083" w:rsidP="009D3BF2">
            <w:pPr>
              <w:spacing w:after="120" w:line="276" w:lineRule="auto"/>
            </w:pPr>
            <w:r w:rsidRPr="008536EB">
              <w:t>Cable Pulling Tools (Cable Pulling Grip, Tensioner)</w:t>
            </w:r>
          </w:p>
        </w:tc>
        <w:tc>
          <w:tcPr>
            <w:tcW w:w="1625" w:type="pct"/>
            <w:tcBorders>
              <w:top w:val="single" w:sz="4" w:space="0" w:color="000000"/>
              <w:left w:val="single" w:sz="4" w:space="0" w:color="000000"/>
              <w:bottom w:val="single" w:sz="4" w:space="0" w:color="000000"/>
              <w:right w:val="single" w:sz="4" w:space="0" w:color="000000"/>
            </w:tcBorders>
          </w:tcPr>
          <w:p w14:paraId="13F9D80B" w14:textId="77777777" w:rsidR="00C32083" w:rsidRPr="008536EB" w:rsidRDefault="00C32083" w:rsidP="009D3BF2">
            <w:pPr>
              <w:spacing w:after="120" w:line="276" w:lineRule="auto"/>
            </w:pPr>
            <w:r w:rsidRPr="008536EB">
              <w:t>Tensioner capable of maintaining proper pulling force; cable grips for secure installation.</w:t>
            </w:r>
          </w:p>
        </w:tc>
        <w:tc>
          <w:tcPr>
            <w:tcW w:w="812" w:type="pct"/>
            <w:tcBorders>
              <w:top w:val="single" w:sz="4" w:space="0" w:color="000000"/>
              <w:left w:val="single" w:sz="4" w:space="0" w:color="000000"/>
              <w:bottom w:val="single" w:sz="4" w:space="0" w:color="000000"/>
              <w:right w:val="single" w:sz="4" w:space="0" w:color="000000"/>
            </w:tcBorders>
          </w:tcPr>
          <w:p w14:paraId="72E1D48B"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5CA3BB53" w14:textId="77777777" w:rsidR="00C32083" w:rsidRPr="008536EB" w:rsidRDefault="00C32083" w:rsidP="009D3BF2">
            <w:pPr>
              <w:spacing w:after="120" w:line="276" w:lineRule="auto"/>
            </w:pPr>
            <w:r w:rsidRPr="008536EB">
              <w:t>1:13</w:t>
            </w:r>
          </w:p>
        </w:tc>
      </w:tr>
      <w:tr w:rsidR="008536EB" w:rsidRPr="008536EB" w14:paraId="12D4276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5A339325"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07A0E982" w14:textId="77777777" w:rsidR="00C32083" w:rsidRPr="008536EB" w:rsidRDefault="00C32083" w:rsidP="009D3BF2">
            <w:pPr>
              <w:spacing w:after="120" w:line="276" w:lineRule="auto"/>
            </w:pPr>
            <w:r w:rsidRPr="008536EB">
              <w:t>Cable Trays and Conduits</w:t>
            </w:r>
          </w:p>
        </w:tc>
        <w:tc>
          <w:tcPr>
            <w:tcW w:w="1625" w:type="pct"/>
            <w:tcBorders>
              <w:top w:val="single" w:sz="4" w:space="0" w:color="000000"/>
              <w:left w:val="single" w:sz="4" w:space="0" w:color="000000"/>
              <w:bottom w:val="single" w:sz="4" w:space="0" w:color="000000"/>
              <w:right w:val="single" w:sz="4" w:space="0" w:color="000000"/>
            </w:tcBorders>
          </w:tcPr>
          <w:p w14:paraId="432AC564" w14:textId="77777777" w:rsidR="00C32083" w:rsidRPr="008536EB" w:rsidRDefault="00C32083" w:rsidP="009D3BF2">
            <w:pPr>
              <w:spacing w:after="120" w:line="276" w:lineRule="auto"/>
            </w:pPr>
            <w:r w:rsidRPr="008536EB">
              <w:t>Metal or PVC construction</w:t>
            </w:r>
          </w:p>
        </w:tc>
        <w:tc>
          <w:tcPr>
            <w:tcW w:w="812" w:type="pct"/>
            <w:tcBorders>
              <w:top w:val="single" w:sz="4" w:space="0" w:color="000000"/>
              <w:left w:val="single" w:sz="4" w:space="0" w:color="000000"/>
              <w:bottom w:val="single" w:sz="4" w:space="0" w:color="000000"/>
              <w:right w:val="single" w:sz="4" w:space="0" w:color="000000"/>
            </w:tcBorders>
          </w:tcPr>
          <w:p w14:paraId="5AE36AC3" w14:textId="77777777" w:rsidR="00C32083" w:rsidRPr="008536EB" w:rsidRDefault="00C32083" w:rsidP="009D3BF2">
            <w:pPr>
              <w:spacing w:after="120" w:line="276" w:lineRule="auto"/>
            </w:pPr>
            <w:r w:rsidRPr="008536EB">
              <w:t>200 m each category</w:t>
            </w:r>
          </w:p>
        </w:tc>
        <w:tc>
          <w:tcPr>
            <w:tcW w:w="1003" w:type="pct"/>
            <w:tcBorders>
              <w:top w:val="single" w:sz="4" w:space="0" w:color="000000"/>
              <w:left w:val="single" w:sz="4" w:space="0" w:color="000000"/>
              <w:bottom w:val="single" w:sz="4" w:space="0" w:color="000000"/>
              <w:right w:val="single" w:sz="4" w:space="0" w:color="000000"/>
            </w:tcBorders>
          </w:tcPr>
          <w:p w14:paraId="6183A815" w14:textId="77777777" w:rsidR="00C32083" w:rsidRPr="008536EB" w:rsidRDefault="00C32083" w:rsidP="009D3BF2">
            <w:pPr>
              <w:spacing w:after="120" w:line="276" w:lineRule="auto"/>
            </w:pPr>
            <w:r w:rsidRPr="008536EB">
              <w:t>8m:1</w:t>
            </w:r>
          </w:p>
        </w:tc>
      </w:tr>
      <w:tr w:rsidR="008536EB" w:rsidRPr="008536EB" w14:paraId="1DC554F8"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6FF7E12C"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13863785" w14:textId="77777777" w:rsidR="00C32083" w:rsidRPr="008536EB" w:rsidRDefault="00C32083" w:rsidP="009D3BF2">
            <w:pPr>
              <w:spacing w:after="120" w:line="276" w:lineRule="auto"/>
            </w:pPr>
            <w:r w:rsidRPr="008536EB">
              <w:t>Network Switches</w:t>
            </w:r>
          </w:p>
        </w:tc>
        <w:tc>
          <w:tcPr>
            <w:tcW w:w="1625" w:type="pct"/>
            <w:tcBorders>
              <w:top w:val="single" w:sz="4" w:space="0" w:color="000000"/>
              <w:left w:val="single" w:sz="4" w:space="0" w:color="000000"/>
              <w:bottom w:val="single" w:sz="4" w:space="0" w:color="000000"/>
              <w:right w:val="single" w:sz="4" w:space="0" w:color="000000"/>
            </w:tcBorders>
          </w:tcPr>
          <w:p w14:paraId="1F0C9766" w14:textId="77777777" w:rsidR="00C32083" w:rsidRPr="008536EB" w:rsidRDefault="00C32083" w:rsidP="009D3BF2">
            <w:pPr>
              <w:spacing w:after="120" w:line="276" w:lineRule="auto"/>
            </w:pPr>
            <w:r w:rsidRPr="008536EB">
              <w:t>Managed, unmanaged switches, and PoE switches 8-port and 24-port models with Gigabit Ethernet.</w:t>
            </w:r>
          </w:p>
        </w:tc>
        <w:tc>
          <w:tcPr>
            <w:tcW w:w="812" w:type="pct"/>
            <w:tcBorders>
              <w:top w:val="single" w:sz="4" w:space="0" w:color="000000"/>
              <w:left w:val="single" w:sz="4" w:space="0" w:color="000000"/>
              <w:bottom w:val="single" w:sz="4" w:space="0" w:color="000000"/>
              <w:right w:val="single" w:sz="4" w:space="0" w:color="000000"/>
            </w:tcBorders>
          </w:tcPr>
          <w:p w14:paraId="4118F2BB" w14:textId="77777777" w:rsidR="00C32083" w:rsidRPr="008536EB" w:rsidRDefault="00C32083" w:rsidP="009D3BF2">
            <w:pPr>
              <w:spacing w:after="120" w:line="276" w:lineRule="auto"/>
            </w:pPr>
            <w:r w:rsidRPr="008536EB">
              <w:t xml:space="preserve">4 pcs each category </w:t>
            </w:r>
          </w:p>
        </w:tc>
        <w:tc>
          <w:tcPr>
            <w:tcW w:w="1003" w:type="pct"/>
            <w:tcBorders>
              <w:top w:val="single" w:sz="4" w:space="0" w:color="000000"/>
              <w:left w:val="single" w:sz="4" w:space="0" w:color="000000"/>
              <w:bottom w:val="single" w:sz="4" w:space="0" w:color="000000"/>
              <w:right w:val="single" w:sz="4" w:space="0" w:color="000000"/>
            </w:tcBorders>
          </w:tcPr>
          <w:p w14:paraId="7524BF21" w14:textId="77777777" w:rsidR="00C32083" w:rsidRPr="008536EB" w:rsidRDefault="00C32083" w:rsidP="009D3BF2">
            <w:pPr>
              <w:spacing w:after="120" w:line="276" w:lineRule="auto"/>
            </w:pPr>
            <w:r w:rsidRPr="008536EB">
              <w:t>1:6</w:t>
            </w:r>
          </w:p>
        </w:tc>
      </w:tr>
      <w:tr w:rsidR="008536EB" w:rsidRPr="008536EB" w14:paraId="4686E991"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6596ADD"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1F655FAD" w14:textId="77777777" w:rsidR="00C32083" w:rsidRPr="008536EB" w:rsidRDefault="00C32083" w:rsidP="009D3BF2">
            <w:pPr>
              <w:spacing w:after="120" w:line="276" w:lineRule="auto"/>
            </w:pPr>
            <w:r w:rsidRPr="008536EB">
              <w:t>Fiber Optic Switch</w:t>
            </w:r>
          </w:p>
        </w:tc>
        <w:tc>
          <w:tcPr>
            <w:tcW w:w="1625" w:type="pct"/>
            <w:tcBorders>
              <w:top w:val="single" w:sz="4" w:space="0" w:color="000000"/>
              <w:left w:val="single" w:sz="4" w:space="0" w:color="000000"/>
              <w:bottom w:val="single" w:sz="4" w:space="0" w:color="000000"/>
              <w:right w:val="single" w:sz="4" w:space="0" w:color="000000"/>
            </w:tcBorders>
          </w:tcPr>
          <w:p w14:paraId="0F143CF4" w14:textId="77777777" w:rsidR="00C32083" w:rsidRPr="008536EB" w:rsidRDefault="00C32083" w:rsidP="009D3BF2">
            <w:pPr>
              <w:spacing w:after="120" w:line="276" w:lineRule="auto"/>
            </w:pPr>
            <w:r w:rsidRPr="008536EB">
              <w:t>Support high-speed data transmission (10Gbps, 100Gbps) and be compatible with SMF and MMF.</w:t>
            </w:r>
          </w:p>
        </w:tc>
        <w:tc>
          <w:tcPr>
            <w:tcW w:w="812" w:type="pct"/>
            <w:tcBorders>
              <w:top w:val="single" w:sz="4" w:space="0" w:color="000000"/>
              <w:left w:val="single" w:sz="4" w:space="0" w:color="000000"/>
              <w:bottom w:val="single" w:sz="4" w:space="0" w:color="000000"/>
              <w:right w:val="single" w:sz="4" w:space="0" w:color="000000"/>
            </w:tcBorders>
          </w:tcPr>
          <w:p w14:paraId="16730C99"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56B706A6" w14:textId="77777777" w:rsidR="00C32083" w:rsidRPr="008536EB" w:rsidRDefault="00C32083" w:rsidP="009D3BF2">
            <w:pPr>
              <w:spacing w:after="120" w:line="276" w:lineRule="auto"/>
            </w:pPr>
            <w:r w:rsidRPr="008536EB">
              <w:t>1:13</w:t>
            </w:r>
          </w:p>
        </w:tc>
      </w:tr>
      <w:tr w:rsidR="008536EB" w:rsidRPr="008536EB" w14:paraId="47E13313"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40BB42A8"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6AF8FED8" w14:textId="77777777" w:rsidR="00C32083" w:rsidRPr="008536EB" w:rsidRDefault="00C32083" w:rsidP="009D3BF2">
            <w:pPr>
              <w:spacing w:after="120" w:line="276" w:lineRule="auto"/>
            </w:pPr>
            <w:r w:rsidRPr="008536EB">
              <w:t>Routers</w:t>
            </w:r>
          </w:p>
        </w:tc>
        <w:tc>
          <w:tcPr>
            <w:tcW w:w="1625" w:type="pct"/>
            <w:tcBorders>
              <w:top w:val="single" w:sz="4" w:space="0" w:color="000000"/>
              <w:left w:val="single" w:sz="4" w:space="0" w:color="000000"/>
              <w:bottom w:val="single" w:sz="4" w:space="0" w:color="000000"/>
              <w:right w:val="single" w:sz="4" w:space="0" w:color="000000"/>
            </w:tcBorders>
          </w:tcPr>
          <w:p w14:paraId="6D55A02C" w14:textId="77777777" w:rsidR="00C32083" w:rsidRPr="008536EB" w:rsidRDefault="00C32083" w:rsidP="009D3BF2">
            <w:pPr>
              <w:spacing w:after="120" w:line="276" w:lineRule="auto"/>
            </w:pPr>
            <w:r w:rsidRPr="008536EB">
              <w:t>Wireless and wired routers with dual-band (2.4 GHz/5 GHz) support and firewall capabilities.</w:t>
            </w:r>
          </w:p>
          <w:p w14:paraId="08EEB3FF" w14:textId="77777777" w:rsidR="00C32083" w:rsidRPr="008536EB" w:rsidRDefault="00C32083" w:rsidP="009D3BF2">
            <w:pPr>
              <w:spacing w:after="120" w:line="276" w:lineRule="auto"/>
              <w:rPr>
                <w:rFonts w:eastAsia="Calibri"/>
                <w:lang w:val="en-ZW"/>
              </w:rPr>
            </w:pPr>
            <w:r w:rsidRPr="008536EB">
              <w:t>Wi-Fi 6 or Wi-Fi 6E standards.</w:t>
            </w:r>
          </w:p>
        </w:tc>
        <w:tc>
          <w:tcPr>
            <w:tcW w:w="812" w:type="pct"/>
            <w:tcBorders>
              <w:top w:val="single" w:sz="4" w:space="0" w:color="000000"/>
              <w:left w:val="single" w:sz="4" w:space="0" w:color="000000"/>
              <w:bottom w:val="single" w:sz="4" w:space="0" w:color="000000"/>
              <w:right w:val="single" w:sz="4" w:space="0" w:color="000000"/>
            </w:tcBorders>
          </w:tcPr>
          <w:p w14:paraId="487BE26D" w14:textId="77777777" w:rsidR="00C32083" w:rsidRPr="008536EB" w:rsidRDefault="00C32083"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tcPr>
          <w:p w14:paraId="53AA508E" w14:textId="77777777" w:rsidR="00C32083" w:rsidRPr="008536EB" w:rsidRDefault="00C32083" w:rsidP="009D3BF2">
            <w:pPr>
              <w:spacing w:after="120" w:line="276" w:lineRule="auto"/>
            </w:pPr>
            <w:r w:rsidRPr="008536EB">
              <w:t>1:3</w:t>
            </w:r>
          </w:p>
        </w:tc>
      </w:tr>
      <w:tr w:rsidR="008536EB" w:rsidRPr="008536EB" w14:paraId="49D5679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571316D"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0281EE0E" w14:textId="77777777" w:rsidR="00C32083" w:rsidRPr="008536EB" w:rsidRDefault="00C32083" w:rsidP="009D3BF2">
            <w:pPr>
              <w:spacing w:after="120" w:line="276" w:lineRule="auto"/>
            </w:pPr>
            <w:r w:rsidRPr="008536EB">
              <w:t>Access Points</w:t>
            </w:r>
          </w:p>
        </w:tc>
        <w:tc>
          <w:tcPr>
            <w:tcW w:w="1625" w:type="pct"/>
            <w:tcBorders>
              <w:top w:val="single" w:sz="4" w:space="0" w:color="000000"/>
              <w:left w:val="single" w:sz="4" w:space="0" w:color="000000"/>
              <w:bottom w:val="single" w:sz="4" w:space="0" w:color="000000"/>
              <w:right w:val="single" w:sz="4" w:space="0" w:color="000000"/>
            </w:tcBorders>
          </w:tcPr>
          <w:p w14:paraId="4D963F30" w14:textId="77777777" w:rsidR="00C32083" w:rsidRPr="008536EB" w:rsidRDefault="00C32083" w:rsidP="009D3BF2">
            <w:pPr>
              <w:spacing w:after="120" w:line="276" w:lineRule="auto"/>
            </w:pPr>
            <w:r w:rsidRPr="008536EB">
              <w:t>Wi-Fi 6 or Wi-Fi 5 APs with PoE support for wireless network coverage.</w:t>
            </w:r>
          </w:p>
        </w:tc>
        <w:tc>
          <w:tcPr>
            <w:tcW w:w="812" w:type="pct"/>
            <w:tcBorders>
              <w:top w:val="single" w:sz="4" w:space="0" w:color="000000"/>
              <w:left w:val="single" w:sz="4" w:space="0" w:color="000000"/>
              <w:bottom w:val="single" w:sz="4" w:space="0" w:color="000000"/>
              <w:right w:val="single" w:sz="4" w:space="0" w:color="000000"/>
            </w:tcBorders>
          </w:tcPr>
          <w:p w14:paraId="180305CF" w14:textId="77777777" w:rsidR="00C32083" w:rsidRPr="008536EB" w:rsidRDefault="00C32083"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tcPr>
          <w:p w14:paraId="470299DC" w14:textId="77777777" w:rsidR="00C32083" w:rsidRPr="008536EB" w:rsidRDefault="00C32083" w:rsidP="009D3BF2">
            <w:pPr>
              <w:spacing w:after="120" w:line="276" w:lineRule="auto"/>
            </w:pPr>
            <w:r w:rsidRPr="008536EB">
              <w:t>1:5</w:t>
            </w:r>
          </w:p>
        </w:tc>
      </w:tr>
      <w:tr w:rsidR="008536EB" w:rsidRPr="008536EB" w14:paraId="566182B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AF3B717"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12C3BFC8" w14:textId="77777777" w:rsidR="00C32083" w:rsidRPr="008536EB" w:rsidRDefault="00C32083" w:rsidP="009D3BF2">
            <w:pPr>
              <w:spacing w:after="120" w:line="276" w:lineRule="auto"/>
            </w:pPr>
            <w:r w:rsidRPr="008536EB">
              <w:t>Patch Panels</w:t>
            </w:r>
          </w:p>
        </w:tc>
        <w:tc>
          <w:tcPr>
            <w:tcW w:w="1625" w:type="pct"/>
            <w:tcBorders>
              <w:top w:val="single" w:sz="4" w:space="0" w:color="000000"/>
              <w:left w:val="single" w:sz="4" w:space="0" w:color="000000"/>
              <w:bottom w:val="single" w:sz="4" w:space="0" w:color="000000"/>
              <w:right w:val="single" w:sz="4" w:space="0" w:color="000000"/>
            </w:tcBorders>
          </w:tcPr>
          <w:p w14:paraId="7AA107A3" w14:textId="77777777" w:rsidR="00C32083" w:rsidRPr="008536EB" w:rsidRDefault="00C32083" w:rsidP="009D3BF2">
            <w:pPr>
              <w:spacing w:after="120" w:line="276" w:lineRule="auto"/>
              <w:rPr>
                <w:rFonts w:eastAsia="Calibri"/>
                <w:lang w:val="en-ZW"/>
              </w:rPr>
            </w:pPr>
            <w:r w:rsidRPr="008536EB">
              <w:t>24-port and 48-port Cat6 patch panels for central cable management.</w:t>
            </w:r>
          </w:p>
        </w:tc>
        <w:tc>
          <w:tcPr>
            <w:tcW w:w="812" w:type="pct"/>
            <w:tcBorders>
              <w:top w:val="single" w:sz="4" w:space="0" w:color="000000"/>
              <w:left w:val="single" w:sz="4" w:space="0" w:color="000000"/>
              <w:bottom w:val="single" w:sz="4" w:space="0" w:color="000000"/>
              <w:right w:val="single" w:sz="4" w:space="0" w:color="000000"/>
            </w:tcBorders>
          </w:tcPr>
          <w:p w14:paraId="0EAEE9F6" w14:textId="77777777" w:rsidR="00C32083" w:rsidRPr="008536EB" w:rsidRDefault="00C32083" w:rsidP="009D3BF2">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tcPr>
          <w:p w14:paraId="67522BA7" w14:textId="77777777" w:rsidR="00C32083" w:rsidRPr="008536EB" w:rsidRDefault="00C32083" w:rsidP="009D3BF2">
            <w:pPr>
              <w:spacing w:after="120" w:line="276" w:lineRule="auto"/>
            </w:pPr>
            <w:r w:rsidRPr="008536EB">
              <w:t>1:3</w:t>
            </w:r>
          </w:p>
        </w:tc>
      </w:tr>
      <w:tr w:rsidR="008536EB" w:rsidRPr="008536EB" w14:paraId="55FE2253"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75E10A56"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55566D3E" w14:textId="77777777" w:rsidR="00C32083" w:rsidRPr="008536EB" w:rsidRDefault="00C32083" w:rsidP="009D3BF2">
            <w:pPr>
              <w:spacing w:after="120" w:line="276" w:lineRule="auto"/>
            </w:pPr>
            <w:r w:rsidRPr="008536EB">
              <w:t>Fiber Optic Splicing Kit</w:t>
            </w:r>
          </w:p>
        </w:tc>
        <w:tc>
          <w:tcPr>
            <w:tcW w:w="1625" w:type="pct"/>
            <w:tcBorders>
              <w:top w:val="single" w:sz="4" w:space="0" w:color="000000"/>
              <w:left w:val="single" w:sz="4" w:space="0" w:color="000000"/>
              <w:bottom w:val="single" w:sz="4" w:space="0" w:color="000000"/>
              <w:right w:val="single" w:sz="4" w:space="0" w:color="000000"/>
            </w:tcBorders>
          </w:tcPr>
          <w:p w14:paraId="6FA9C1DB" w14:textId="77777777" w:rsidR="00C32083" w:rsidRPr="008536EB" w:rsidRDefault="00C32083" w:rsidP="009D3BF2">
            <w:pPr>
              <w:spacing w:after="120" w:line="276" w:lineRule="auto"/>
            </w:pPr>
            <w:r w:rsidRPr="008536EB">
              <w:t>Includes fusion splicer, cleaver, and cleaning tools for fiber optic cable preparation and installation.</w:t>
            </w:r>
          </w:p>
        </w:tc>
        <w:tc>
          <w:tcPr>
            <w:tcW w:w="812" w:type="pct"/>
            <w:tcBorders>
              <w:top w:val="single" w:sz="4" w:space="0" w:color="000000"/>
              <w:left w:val="single" w:sz="4" w:space="0" w:color="000000"/>
              <w:bottom w:val="single" w:sz="4" w:space="0" w:color="000000"/>
              <w:right w:val="single" w:sz="4" w:space="0" w:color="000000"/>
            </w:tcBorders>
          </w:tcPr>
          <w:p w14:paraId="5E7EE2B2"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44CBB57C" w14:textId="77777777" w:rsidR="00C32083" w:rsidRPr="008536EB" w:rsidRDefault="00C32083" w:rsidP="009D3BF2">
            <w:pPr>
              <w:spacing w:after="120" w:line="276" w:lineRule="auto"/>
            </w:pPr>
            <w:r w:rsidRPr="008536EB">
              <w:t>1:13</w:t>
            </w:r>
          </w:p>
        </w:tc>
      </w:tr>
      <w:tr w:rsidR="008536EB" w:rsidRPr="008536EB" w14:paraId="57D14975"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177A08C"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556DEE5" w14:textId="77777777" w:rsidR="00C32083" w:rsidRPr="008536EB" w:rsidRDefault="00C32083" w:rsidP="009D3BF2">
            <w:pPr>
              <w:spacing w:after="120" w:line="276" w:lineRule="auto"/>
            </w:pPr>
            <w:r w:rsidRPr="008536EB">
              <w:t>Fusion Splice Protectors</w:t>
            </w:r>
          </w:p>
        </w:tc>
        <w:tc>
          <w:tcPr>
            <w:tcW w:w="1625" w:type="pct"/>
            <w:tcBorders>
              <w:top w:val="single" w:sz="4" w:space="0" w:color="000000"/>
              <w:left w:val="single" w:sz="4" w:space="0" w:color="000000"/>
              <w:bottom w:val="single" w:sz="4" w:space="0" w:color="000000"/>
              <w:right w:val="single" w:sz="4" w:space="0" w:color="000000"/>
            </w:tcBorders>
          </w:tcPr>
          <w:p w14:paraId="60B1CE55" w14:textId="77777777" w:rsidR="00C32083" w:rsidRPr="008536EB" w:rsidRDefault="00C32083" w:rsidP="009D3BF2">
            <w:pPr>
              <w:spacing w:after="120" w:line="276" w:lineRule="auto"/>
              <w:rPr>
                <w:rFonts w:eastAsia="Calibri"/>
                <w:lang w:val="en-ZW"/>
              </w:rPr>
            </w:pPr>
            <w:r w:rsidRPr="008536EB">
              <w:t>Protective sleeves with various fiber diameters (125µm core diameter), heat-shrinkable for proper protection.</w:t>
            </w:r>
          </w:p>
        </w:tc>
        <w:tc>
          <w:tcPr>
            <w:tcW w:w="812" w:type="pct"/>
            <w:tcBorders>
              <w:top w:val="single" w:sz="4" w:space="0" w:color="000000"/>
              <w:left w:val="single" w:sz="4" w:space="0" w:color="000000"/>
              <w:bottom w:val="single" w:sz="4" w:space="0" w:color="000000"/>
              <w:right w:val="single" w:sz="4" w:space="0" w:color="000000"/>
            </w:tcBorders>
          </w:tcPr>
          <w:p w14:paraId="2045763C" w14:textId="77777777" w:rsidR="00C32083" w:rsidRPr="008536EB" w:rsidRDefault="00C32083" w:rsidP="009D3BF2">
            <w:pPr>
              <w:spacing w:after="120" w:line="276" w:lineRule="auto"/>
            </w:pPr>
            <w:r w:rsidRPr="008536EB">
              <w:t>1000 pcs</w:t>
            </w:r>
          </w:p>
        </w:tc>
        <w:tc>
          <w:tcPr>
            <w:tcW w:w="1003" w:type="pct"/>
            <w:tcBorders>
              <w:top w:val="single" w:sz="4" w:space="0" w:color="000000"/>
              <w:left w:val="single" w:sz="4" w:space="0" w:color="000000"/>
              <w:bottom w:val="single" w:sz="4" w:space="0" w:color="000000"/>
              <w:right w:val="single" w:sz="4" w:space="0" w:color="000000"/>
            </w:tcBorders>
          </w:tcPr>
          <w:p w14:paraId="23D5B018" w14:textId="77777777" w:rsidR="00C32083" w:rsidRPr="008536EB" w:rsidRDefault="00C32083" w:rsidP="009D3BF2">
            <w:pPr>
              <w:spacing w:after="120" w:line="276" w:lineRule="auto"/>
            </w:pPr>
            <w:r w:rsidRPr="008536EB">
              <w:t>40:1</w:t>
            </w:r>
          </w:p>
        </w:tc>
      </w:tr>
      <w:tr w:rsidR="008536EB" w:rsidRPr="008536EB" w14:paraId="777D6477"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12FBE4F3"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648AF0C7" w14:textId="77777777" w:rsidR="00C32083" w:rsidRPr="008536EB" w:rsidRDefault="00C32083" w:rsidP="009D3BF2">
            <w:pPr>
              <w:spacing w:after="120" w:line="276" w:lineRule="auto"/>
            </w:pPr>
            <w:r w:rsidRPr="008536EB">
              <w:t>Fiber Optic Connectors (SC, LC, MTP)</w:t>
            </w:r>
          </w:p>
        </w:tc>
        <w:tc>
          <w:tcPr>
            <w:tcW w:w="1625" w:type="pct"/>
            <w:tcBorders>
              <w:top w:val="single" w:sz="4" w:space="0" w:color="000000"/>
              <w:left w:val="single" w:sz="4" w:space="0" w:color="000000"/>
              <w:bottom w:val="single" w:sz="4" w:space="0" w:color="000000"/>
              <w:right w:val="single" w:sz="4" w:space="0" w:color="000000"/>
            </w:tcBorders>
          </w:tcPr>
          <w:p w14:paraId="4143EC77" w14:textId="77777777" w:rsidR="00C32083" w:rsidRPr="008536EB" w:rsidRDefault="00C32083" w:rsidP="009D3BF2">
            <w:pPr>
              <w:spacing w:after="120" w:line="276" w:lineRule="auto"/>
            </w:pPr>
            <w:r w:rsidRPr="008536EB">
              <w:t>SC, LC, or MTP styles; low insertion loss, precision-engineered for low-loss connections.</w:t>
            </w:r>
          </w:p>
        </w:tc>
        <w:tc>
          <w:tcPr>
            <w:tcW w:w="812" w:type="pct"/>
            <w:tcBorders>
              <w:top w:val="single" w:sz="4" w:space="0" w:color="000000"/>
              <w:left w:val="single" w:sz="4" w:space="0" w:color="000000"/>
              <w:bottom w:val="single" w:sz="4" w:space="0" w:color="000000"/>
              <w:right w:val="single" w:sz="4" w:space="0" w:color="000000"/>
            </w:tcBorders>
          </w:tcPr>
          <w:p w14:paraId="65D379D4" w14:textId="77777777" w:rsidR="00C32083" w:rsidRPr="008536EB" w:rsidRDefault="00C32083" w:rsidP="009D3BF2">
            <w:pPr>
              <w:spacing w:after="120" w:line="276" w:lineRule="auto"/>
            </w:pPr>
            <w:r w:rsidRPr="008536EB">
              <w:t>500 pcs</w:t>
            </w:r>
          </w:p>
        </w:tc>
        <w:tc>
          <w:tcPr>
            <w:tcW w:w="1003" w:type="pct"/>
            <w:tcBorders>
              <w:top w:val="single" w:sz="4" w:space="0" w:color="000000"/>
              <w:left w:val="single" w:sz="4" w:space="0" w:color="000000"/>
              <w:bottom w:val="single" w:sz="4" w:space="0" w:color="000000"/>
              <w:right w:val="single" w:sz="4" w:space="0" w:color="000000"/>
            </w:tcBorders>
          </w:tcPr>
          <w:p w14:paraId="7CF5A9BB" w14:textId="77777777" w:rsidR="00C32083" w:rsidRPr="008536EB" w:rsidRDefault="00C32083" w:rsidP="009D3BF2">
            <w:pPr>
              <w:spacing w:after="120" w:line="276" w:lineRule="auto"/>
            </w:pPr>
            <w:r w:rsidRPr="008536EB">
              <w:t>20:1</w:t>
            </w:r>
          </w:p>
        </w:tc>
      </w:tr>
      <w:tr w:rsidR="008536EB" w:rsidRPr="008536EB" w14:paraId="18847E1A"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0841B0C"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070E71E8" w14:textId="77777777" w:rsidR="00C32083" w:rsidRPr="008536EB" w:rsidRDefault="00C32083" w:rsidP="009D3BF2">
            <w:pPr>
              <w:spacing w:after="120" w:line="276" w:lineRule="auto"/>
            </w:pPr>
            <w:r w:rsidRPr="008536EB">
              <w:t>OTDR (Optical Time Domain Reflectometer)</w:t>
            </w:r>
          </w:p>
        </w:tc>
        <w:tc>
          <w:tcPr>
            <w:tcW w:w="1625" w:type="pct"/>
            <w:tcBorders>
              <w:top w:val="single" w:sz="4" w:space="0" w:color="000000"/>
              <w:left w:val="single" w:sz="4" w:space="0" w:color="000000"/>
              <w:bottom w:val="single" w:sz="4" w:space="0" w:color="000000"/>
              <w:right w:val="single" w:sz="4" w:space="0" w:color="000000"/>
            </w:tcBorders>
          </w:tcPr>
          <w:p w14:paraId="50347CE4" w14:textId="77777777" w:rsidR="00C32083" w:rsidRPr="008536EB" w:rsidRDefault="00C32083" w:rsidP="009D3BF2">
            <w:pPr>
              <w:spacing w:after="120" w:line="276" w:lineRule="auto"/>
            </w:pPr>
            <w:r w:rsidRPr="008536EB">
              <w:t>Wavelength range of 1310nm and 1550nm, dynamic range of &gt;40dB, capable of measuring both SMF and MMF.</w:t>
            </w:r>
          </w:p>
        </w:tc>
        <w:tc>
          <w:tcPr>
            <w:tcW w:w="812" w:type="pct"/>
            <w:tcBorders>
              <w:top w:val="single" w:sz="4" w:space="0" w:color="000000"/>
              <w:left w:val="single" w:sz="4" w:space="0" w:color="000000"/>
              <w:bottom w:val="single" w:sz="4" w:space="0" w:color="000000"/>
              <w:right w:val="single" w:sz="4" w:space="0" w:color="000000"/>
            </w:tcBorders>
          </w:tcPr>
          <w:p w14:paraId="08A805BB"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30F094AD" w14:textId="77777777" w:rsidR="00C32083" w:rsidRPr="008536EB" w:rsidRDefault="00C32083" w:rsidP="009D3BF2">
            <w:pPr>
              <w:spacing w:after="120" w:line="276" w:lineRule="auto"/>
            </w:pPr>
            <w:r w:rsidRPr="008536EB">
              <w:t>1:13</w:t>
            </w:r>
          </w:p>
        </w:tc>
      </w:tr>
      <w:tr w:rsidR="008536EB" w:rsidRPr="008536EB" w14:paraId="4945797C"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2DE66956"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7B63E36D" w14:textId="77777777" w:rsidR="00C32083" w:rsidRPr="008536EB" w:rsidRDefault="00C32083" w:rsidP="009D3BF2">
            <w:pPr>
              <w:spacing w:after="120" w:line="276" w:lineRule="auto"/>
            </w:pPr>
            <w:r w:rsidRPr="008536EB">
              <w:t>Power Meter</w:t>
            </w:r>
          </w:p>
        </w:tc>
        <w:tc>
          <w:tcPr>
            <w:tcW w:w="1625" w:type="pct"/>
            <w:tcBorders>
              <w:top w:val="single" w:sz="4" w:space="0" w:color="000000"/>
              <w:left w:val="single" w:sz="4" w:space="0" w:color="000000"/>
              <w:bottom w:val="single" w:sz="4" w:space="0" w:color="000000"/>
              <w:right w:val="single" w:sz="4" w:space="0" w:color="000000"/>
            </w:tcBorders>
          </w:tcPr>
          <w:p w14:paraId="4218CEF9" w14:textId="77777777" w:rsidR="00C32083" w:rsidRPr="008536EB" w:rsidRDefault="00C32083" w:rsidP="009D3BF2">
            <w:pPr>
              <w:spacing w:after="120" w:line="276" w:lineRule="auto"/>
            </w:pPr>
            <w:r w:rsidRPr="008536EB">
              <w:t>Wavelength range (850nm to 1650nm) and compatible with both single-mode and multi-mode fibers.</w:t>
            </w:r>
          </w:p>
        </w:tc>
        <w:tc>
          <w:tcPr>
            <w:tcW w:w="812" w:type="pct"/>
            <w:tcBorders>
              <w:top w:val="single" w:sz="4" w:space="0" w:color="000000"/>
              <w:left w:val="single" w:sz="4" w:space="0" w:color="000000"/>
              <w:bottom w:val="single" w:sz="4" w:space="0" w:color="000000"/>
              <w:right w:val="single" w:sz="4" w:space="0" w:color="000000"/>
            </w:tcBorders>
          </w:tcPr>
          <w:p w14:paraId="4CC90265"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566DB1A9" w14:textId="77777777" w:rsidR="00C32083" w:rsidRPr="008536EB" w:rsidRDefault="00C32083" w:rsidP="009D3BF2">
            <w:pPr>
              <w:spacing w:after="120" w:line="276" w:lineRule="auto"/>
            </w:pPr>
            <w:r w:rsidRPr="008536EB">
              <w:t>1:13</w:t>
            </w:r>
          </w:p>
        </w:tc>
      </w:tr>
      <w:tr w:rsidR="008536EB" w:rsidRPr="008536EB" w14:paraId="494C166E"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095262C4"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8A3AF14" w14:textId="77777777" w:rsidR="00C32083" w:rsidRPr="008536EB" w:rsidRDefault="00C32083" w:rsidP="009D3BF2">
            <w:pPr>
              <w:spacing w:after="120" w:line="276" w:lineRule="auto"/>
            </w:pPr>
            <w:r w:rsidRPr="008536EB">
              <w:t>Light Source (LED/VCSEL)</w:t>
            </w:r>
          </w:p>
        </w:tc>
        <w:tc>
          <w:tcPr>
            <w:tcW w:w="1625" w:type="pct"/>
            <w:tcBorders>
              <w:top w:val="single" w:sz="4" w:space="0" w:color="000000"/>
              <w:left w:val="single" w:sz="4" w:space="0" w:color="000000"/>
              <w:bottom w:val="single" w:sz="4" w:space="0" w:color="000000"/>
              <w:right w:val="single" w:sz="4" w:space="0" w:color="000000"/>
            </w:tcBorders>
          </w:tcPr>
          <w:p w14:paraId="7A805CBE" w14:textId="77777777" w:rsidR="00C32083" w:rsidRPr="008536EB" w:rsidRDefault="00C32083" w:rsidP="009D3BF2">
            <w:pPr>
              <w:spacing w:after="120" w:line="276" w:lineRule="auto"/>
            </w:pPr>
            <w:r w:rsidRPr="008536EB">
              <w:t>Wavelength options like 850nm, 1310nm, 1550nm for different types of fiber.</w:t>
            </w:r>
          </w:p>
        </w:tc>
        <w:tc>
          <w:tcPr>
            <w:tcW w:w="812" w:type="pct"/>
            <w:tcBorders>
              <w:top w:val="single" w:sz="4" w:space="0" w:color="000000"/>
              <w:left w:val="single" w:sz="4" w:space="0" w:color="000000"/>
              <w:bottom w:val="single" w:sz="4" w:space="0" w:color="000000"/>
              <w:right w:val="single" w:sz="4" w:space="0" w:color="000000"/>
            </w:tcBorders>
          </w:tcPr>
          <w:p w14:paraId="2972D3FE"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353B9190" w14:textId="77777777" w:rsidR="00C32083" w:rsidRPr="008536EB" w:rsidRDefault="00C32083" w:rsidP="009D3BF2">
            <w:pPr>
              <w:spacing w:after="120" w:line="276" w:lineRule="auto"/>
            </w:pPr>
            <w:r w:rsidRPr="008536EB">
              <w:t>1:13</w:t>
            </w:r>
          </w:p>
        </w:tc>
      </w:tr>
      <w:tr w:rsidR="008536EB" w:rsidRPr="008536EB" w14:paraId="7DBF7F36"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070560FE"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74669A61" w14:textId="77777777" w:rsidR="00C32083" w:rsidRPr="008536EB" w:rsidRDefault="00C32083" w:rsidP="009D3BF2">
            <w:pPr>
              <w:spacing w:after="120" w:line="276" w:lineRule="auto"/>
            </w:pPr>
            <w:r w:rsidRPr="008536EB">
              <w:t>Visual Fault Locator (VFL)</w:t>
            </w:r>
          </w:p>
        </w:tc>
        <w:tc>
          <w:tcPr>
            <w:tcW w:w="1625" w:type="pct"/>
            <w:tcBorders>
              <w:top w:val="single" w:sz="4" w:space="0" w:color="000000"/>
              <w:left w:val="single" w:sz="4" w:space="0" w:color="000000"/>
              <w:bottom w:val="single" w:sz="4" w:space="0" w:color="000000"/>
              <w:right w:val="single" w:sz="4" w:space="0" w:color="000000"/>
            </w:tcBorders>
          </w:tcPr>
          <w:p w14:paraId="1F3D7E97" w14:textId="77777777" w:rsidR="00C32083" w:rsidRPr="008536EB" w:rsidRDefault="00C32083" w:rsidP="009D3BF2">
            <w:pPr>
              <w:spacing w:after="120" w:line="276" w:lineRule="auto"/>
            </w:pPr>
            <w:r w:rsidRPr="008536EB">
              <w:t>Output power of at least 5mW, visible red laser, compatible with SMF and MMF.</w:t>
            </w:r>
          </w:p>
        </w:tc>
        <w:tc>
          <w:tcPr>
            <w:tcW w:w="812" w:type="pct"/>
            <w:tcBorders>
              <w:top w:val="single" w:sz="4" w:space="0" w:color="000000"/>
              <w:left w:val="single" w:sz="4" w:space="0" w:color="000000"/>
              <w:bottom w:val="single" w:sz="4" w:space="0" w:color="000000"/>
              <w:right w:val="single" w:sz="4" w:space="0" w:color="000000"/>
            </w:tcBorders>
          </w:tcPr>
          <w:p w14:paraId="152E2A5E"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271C24E0" w14:textId="77777777" w:rsidR="00C32083" w:rsidRPr="008536EB" w:rsidRDefault="00C32083" w:rsidP="009D3BF2">
            <w:pPr>
              <w:spacing w:after="120" w:line="276" w:lineRule="auto"/>
            </w:pPr>
            <w:r w:rsidRPr="008536EB">
              <w:t>1:13</w:t>
            </w:r>
          </w:p>
        </w:tc>
      </w:tr>
      <w:tr w:rsidR="008536EB" w:rsidRPr="008536EB" w14:paraId="6044A72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68032A7"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6F240A34" w14:textId="77777777" w:rsidR="00C32083" w:rsidRPr="008536EB" w:rsidRDefault="00C32083" w:rsidP="009D3BF2">
            <w:pPr>
              <w:spacing w:after="120" w:line="276" w:lineRule="auto"/>
            </w:pPr>
            <w:r w:rsidRPr="008536EB">
              <w:t>Fiber Optic Cleaning Kit</w:t>
            </w:r>
          </w:p>
        </w:tc>
        <w:tc>
          <w:tcPr>
            <w:tcW w:w="1625" w:type="pct"/>
            <w:tcBorders>
              <w:top w:val="single" w:sz="4" w:space="0" w:color="000000"/>
              <w:left w:val="single" w:sz="4" w:space="0" w:color="000000"/>
              <w:bottom w:val="single" w:sz="4" w:space="0" w:color="000000"/>
              <w:right w:val="single" w:sz="4" w:space="0" w:color="000000"/>
            </w:tcBorders>
          </w:tcPr>
          <w:p w14:paraId="54A86F6A" w14:textId="77777777" w:rsidR="00C32083" w:rsidRPr="008536EB" w:rsidRDefault="00C32083" w:rsidP="009D3BF2">
            <w:pPr>
              <w:spacing w:after="120" w:line="276" w:lineRule="auto"/>
            </w:pPr>
            <w:r w:rsidRPr="008536EB">
              <w:t>Should include lint-free wipes, cleaning pens, alcohol solutions, and fiber cleaning swabs.</w:t>
            </w:r>
          </w:p>
        </w:tc>
        <w:tc>
          <w:tcPr>
            <w:tcW w:w="812" w:type="pct"/>
            <w:tcBorders>
              <w:top w:val="single" w:sz="4" w:space="0" w:color="000000"/>
              <w:left w:val="single" w:sz="4" w:space="0" w:color="000000"/>
              <w:bottom w:val="single" w:sz="4" w:space="0" w:color="000000"/>
              <w:right w:val="single" w:sz="4" w:space="0" w:color="000000"/>
            </w:tcBorders>
          </w:tcPr>
          <w:p w14:paraId="5CC71F88" w14:textId="77777777" w:rsidR="00C32083" w:rsidRPr="008536EB" w:rsidRDefault="00C32083" w:rsidP="009D3BF2">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tcPr>
          <w:p w14:paraId="5E117F11" w14:textId="77777777" w:rsidR="00C32083" w:rsidRPr="008536EB" w:rsidRDefault="00C32083" w:rsidP="009D3BF2">
            <w:pPr>
              <w:spacing w:after="120" w:line="276" w:lineRule="auto"/>
            </w:pPr>
            <w:r w:rsidRPr="008536EB">
              <w:t>1:13</w:t>
            </w:r>
          </w:p>
        </w:tc>
      </w:tr>
      <w:tr w:rsidR="008536EB" w:rsidRPr="008536EB" w14:paraId="440E3B82"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44CCBC23"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7D5A5D0F" w14:textId="77777777" w:rsidR="00C32083" w:rsidRPr="008536EB" w:rsidRDefault="00C32083" w:rsidP="009D3BF2">
            <w:pPr>
              <w:spacing w:after="120" w:line="276" w:lineRule="auto"/>
            </w:pPr>
            <w:r w:rsidRPr="008536EB">
              <w:t>Fiber Optic Polishing Film</w:t>
            </w:r>
          </w:p>
        </w:tc>
        <w:tc>
          <w:tcPr>
            <w:tcW w:w="1625" w:type="pct"/>
            <w:tcBorders>
              <w:top w:val="single" w:sz="4" w:space="0" w:color="000000"/>
              <w:left w:val="single" w:sz="4" w:space="0" w:color="000000"/>
              <w:bottom w:val="single" w:sz="4" w:space="0" w:color="000000"/>
              <w:right w:val="single" w:sz="4" w:space="0" w:color="000000"/>
            </w:tcBorders>
          </w:tcPr>
          <w:p w14:paraId="0EB0FA32" w14:textId="77777777" w:rsidR="00C32083" w:rsidRPr="008536EB" w:rsidRDefault="00C32083" w:rsidP="009D3BF2">
            <w:pPr>
              <w:spacing w:after="120" w:line="276" w:lineRule="auto"/>
            </w:pPr>
            <w:r w:rsidRPr="008536EB">
              <w:t>Abrasive films of varying grits (3μm, 5μm, 0.3μm) for different connector types.</w:t>
            </w:r>
          </w:p>
        </w:tc>
        <w:tc>
          <w:tcPr>
            <w:tcW w:w="812" w:type="pct"/>
            <w:tcBorders>
              <w:top w:val="single" w:sz="4" w:space="0" w:color="000000"/>
              <w:left w:val="single" w:sz="4" w:space="0" w:color="000000"/>
              <w:bottom w:val="single" w:sz="4" w:space="0" w:color="000000"/>
              <w:right w:val="single" w:sz="4" w:space="0" w:color="000000"/>
            </w:tcBorders>
          </w:tcPr>
          <w:p w14:paraId="367AF973" w14:textId="77777777" w:rsidR="00C32083" w:rsidRPr="008536EB" w:rsidRDefault="00C32083" w:rsidP="009D3BF2">
            <w:pPr>
              <w:spacing w:after="120" w:line="276" w:lineRule="auto"/>
            </w:pPr>
            <w:r w:rsidRPr="008536EB">
              <w:t xml:space="preserve">Enough </w:t>
            </w:r>
          </w:p>
        </w:tc>
        <w:tc>
          <w:tcPr>
            <w:tcW w:w="1003" w:type="pct"/>
            <w:tcBorders>
              <w:top w:val="single" w:sz="4" w:space="0" w:color="000000"/>
              <w:left w:val="single" w:sz="4" w:space="0" w:color="000000"/>
              <w:bottom w:val="single" w:sz="4" w:space="0" w:color="000000"/>
              <w:right w:val="single" w:sz="4" w:space="0" w:color="000000"/>
            </w:tcBorders>
          </w:tcPr>
          <w:p w14:paraId="26C08DD7" w14:textId="77777777" w:rsidR="00C32083" w:rsidRPr="008536EB" w:rsidRDefault="00C32083" w:rsidP="009D3BF2">
            <w:pPr>
              <w:spacing w:after="120" w:line="276" w:lineRule="auto"/>
            </w:pPr>
            <w:r w:rsidRPr="008536EB">
              <w:t>-</w:t>
            </w:r>
          </w:p>
        </w:tc>
      </w:tr>
      <w:tr w:rsidR="008536EB" w:rsidRPr="008536EB" w14:paraId="2E70AA44"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710DD239"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3A46D968" w14:textId="77777777" w:rsidR="00C32083" w:rsidRPr="008536EB" w:rsidRDefault="00C32083" w:rsidP="009D3BF2">
            <w:pPr>
              <w:spacing w:after="120" w:line="276" w:lineRule="auto"/>
            </w:pPr>
            <w:r w:rsidRPr="008536EB">
              <w:t>Fiber Optic Cable Splice Enclosures</w:t>
            </w:r>
          </w:p>
        </w:tc>
        <w:tc>
          <w:tcPr>
            <w:tcW w:w="1625" w:type="pct"/>
            <w:tcBorders>
              <w:top w:val="single" w:sz="4" w:space="0" w:color="000000"/>
              <w:left w:val="single" w:sz="4" w:space="0" w:color="000000"/>
              <w:bottom w:val="single" w:sz="4" w:space="0" w:color="000000"/>
              <w:right w:val="single" w:sz="4" w:space="0" w:color="000000"/>
            </w:tcBorders>
          </w:tcPr>
          <w:p w14:paraId="4B0F38A2" w14:textId="77777777" w:rsidR="00C32083" w:rsidRPr="008536EB" w:rsidRDefault="00C32083" w:rsidP="009D3BF2">
            <w:pPr>
              <w:spacing w:after="120" w:line="276" w:lineRule="auto"/>
            </w:pPr>
            <w:r w:rsidRPr="008536EB">
              <w:t>Waterproof, dustproof, and UV resistant with multiple ports for fiber entry and exit.</w:t>
            </w:r>
          </w:p>
        </w:tc>
        <w:tc>
          <w:tcPr>
            <w:tcW w:w="812" w:type="pct"/>
            <w:tcBorders>
              <w:top w:val="single" w:sz="4" w:space="0" w:color="000000"/>
              <w:left w:val="single" w:sz="4" w:space="0" w:color="000000"/>
              <w:bottom w:val="single" w:sz="4" w:space="0" w:color="000000"/>
              <w:right w:val="single" w:sz="4" w:space="0" w:color="000000"/>
            </w:tcBorders>
          </w:tcPr>
          <w:p w14:paraId="21FC6E21" w14:textId="77777777" w:rsidR="00C32083" w:rsidRPr="008536EB" w:rsidRDefault="00C32083"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tcPr>
          <w:p w14:paraId="6C19A235" w14:textId="77777777" w:rsidR="00C32083" w:rsidRPr="008536EB" w:rsidRDefault="00C32083" w:rsidP="009D3BF2">
            <w:pPr>
              <w:spacing w:after="120" w:line="276" w:lineRule="auto"/>
            </w:pPr>
            <w:r w:rsidRPr="008536EB">
              <w:t>1:5</w:t>
            </w:r>
          </w:p>
        </w:tc>
      </w:tr>
      <w:tr w:rsidR="00C32083" w:rsidRPr="008536EB" w14:paraId="4D06723F" w14:textId="77777777" w:rsidTr="009D3BF2">
        <w:trPr>
          <w:trHeight w:val="20"/>
        </w:trPr>
        <w:tc>
          <w:tcPr>
            <w:tcW w:w="573" w:type="pct"/>
            <w:tcBorders>
              <w:top w:val="single" w:sz="4" w:space="0" w:color="000000"/>
              <w:left w:val="single" w:sz="4" w:space="0" w:color="000000"/>
              <w:bottom w:val="single" w:sz="4" w:space="0" w:color="000000"/>
              <w:right w:val="single" w:sz="4" w:space="0" w:color="000000"/>
            </w:tcBorders>
          </w:tcPr>
          <w:p w14:paraId="3340B278" w14:textId="77777777" w:rsidR="00C32083" w:rsidRPr="008536EB" w:rsidRDefault="00C32083" w:rsidP="00A9503E">
            <w:pPr>
              <w:pStyle w:val="ListParagraph"/>
              <w:numPr>
                <w:ilvl w:val="0"/>
                <w:numId w:val="143"/>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tcPr>
          <w:p w14:paraId="540B6F2C" w14:textId="77777777" w:rsidR="00C32083" w:rsidRPr="008536EB" w:rsidRDefault="00C32083" w:rsidP="009D3BF2">
            <w:pPr>
              <w:spacing w:after="120" w:line="276" w:lineRule="auto"/>
            </w:pPr>
            <w:r w:rsidRPr="008536EB">
              <w:t>Underground Manholes</w:t>
            </w:r>
          </w:p>
        </w:tc>
        <w:tc>
          <w:tcPr>
            <w:tcW w:w="1625" w:type="pct"/>
            <w:tcBorders>
              <w:top w:val="single" w:sz="4" w:space="0" w:color="000000"/>
              <w:left w:val="single" w:sz="4" w:space="0" w:color="000000"/>
              <w:bottom w:val="single" w:sz="4" w:space="0" w:color="000000"/>
              <w:right w:val="single" w:sz="4" w:space="0" w:color="000000"/>
            </w:tcBorders>
          </w:tcPr>
          <w:p w14:paraId="55B4D30F" w14:textId="77777777" w:rsidR="00C32083" w:rsidRPr="008536EB" w:rsidRDefault="00C32083" w:rsidP="009D3BF2">
            <w:pPr>
              <w:spacing w:after="120" w:line="276" w:lineRule="auto"/>
            </w:pPr>
            <w:r w:rsidRPr="008536EB">
              <w:t xml:space="preserve">Reinforced concrete, precast concrete, fiberglass, steel, polymer </w:t>
            </w:r>
            <w:proofErr w:type="spellStart"/>
            <w:r w:rsidRPr="008536EB">
              <w:t>concrete.Diameter</w:t>
            </w:r>
            <w:proofErr w:type="spellEnd"/>
            <w:r w:rsidRPr="008536EB">
              <w:t>: 600mm to 1200mm; Depth: 1.5m to 3m, customizable based on requirements</w:t>
            </w:r>
          </w:p>
        </w:tc>
        <w:tc>
          <w:tcPr>
            <w:tcW w:w="812" w:type="pct"/>
            <w:tcBorders>
              <w:top w:val="single" w:sz="4" w:space="0" w:color="000000"/>
              <w:left w:val="single" w:sz="4" w:space="0" w:color="000000"/>
              <w:bottom w:val="single" w:sz="4" w:space="0" w:color="000000"/>
              <w:right w:val="single" w:sz="4" w:space="0" w:color="000000"/>
            </w:tcBorders>
          </w:tcPr>
          <w:p w14:paraId="1511CBC1" w14:textId="77777777" w:rsidR="00C32083" w:rsidRPr="008536EB" w:rsidRDefault="00C32083" w:rsidP="009D3BF2">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tcPr>
          <w:p w14:paraId="66C274C4" w14:textId="77777777" w:rsidR="00C32083" w:rsidRPr="008536EB" w:rsidRDefault="00C32083" w:rsidP="009D3BF2">
            <w:pPr>
              <w:spacing w:after="120" w:line="276" w:lineRule="auto"/>
            </w:pPr>
            <w:r w:rsidRPr="008536EB">
              <w:t>1:5</w:t>
            </w:r>
          </w:p>
        </w:tc>
      </w:tr>
    </w:tbl>
    <w:p w14:paraId="0B59BC12" w14:textId="77777777" w:rsidR="00C32083" w:rsidRPr="008536EB" w:rsidRDefault="00C32083" w:rsidP="00C32083">
      <w:pPr>
        <w:spacing w:line="276" w:lineRule="auto"/>
      </w:pPr>
    </w:p>
    <w:p w14:paraId="022EBCCE" w14:textId="653BC631" w:rsidR="00CF685E" w:rsidRPr="008536EB" w:rsidRDefault="00CF685E" w:rsidP="00CF685E">
      <w:pPr>
        <w:pStyle w:val="Heading2"/>
      </w:pPr>
      <w:r w:rsidRPr="008536EB">
        <w:t>ENTERPRISE COMPUTER NETWORKS</w:t>
      </w:r>
      <w:bookmarkEnd w:id="68"/>
    </w:p>
    <w:p w14:paraId="560DE6DA" w14:textId="77777777" w:rsidR="00CF685E" w:rsidRPr="008536EB" w:rsidRDefault="00CF685E" w:rsidP="00CF685E">
      <w:pPr>
        <w:spacing w:after="128" w:line="276" w:lineRule="auto"/>
        <w:ind w:left="10"/>
        <w:rPr>
          <w:b/>
        </w:rPr>
      </w:pPr>
      <w:r w:rsidRPr="008536EB">
        <w:rPr>
          <w:b/>
        </w:rPr>
        <w:t xml:space="preserve">UNIT CODE: </w:t>
      </w:r>
      <w:r w:rsidRPr="008536EB">
        <w:t>0714 551 18A</w:t>
      </w:r>
    </w:p>
    <w:p w14:paraId="6E5E25FE" w14:textId="77777777" w:rsidR="00CF685E" w:rsidRPr="008536EB" w:rsidRDefault="00CF685E" w:rsidP="00CF685E">
      <w:pPr>
        <w:spacing w:after="128" w:line="276" w:lineRule="auto"/>
        <w:ind w:left="10"/>
      </w:pPr>
      <w:r w:rsidRPr="008536EB">
        <w:rPr>
          <w:b/>
        </w:rPr>
        <w:t>Relationship to Occupational Standards</w:t>
      </w:r>
      <w:r w:rsidRPr="008536EB">
        <w:t xml:space="preserve"> </w:t>
      </w:r>
    </w:p>
    <w:p w14:paraId="2CE4683A" w14:textId="77777777" w:rsidR="00CF685E" w:rsidRPr="008536EB" w:rsidRDefault="00CF685E" w:rsidP="00CF685E">
      <w:pPr>
        <w:spacing w:line="276" w:lineRule="auto"/>
        <w:ind w:left="10"/>
        <w:rPr>
          <w:lang w:val="en-GB"/>
        </w:rPr>
      </w:pPr>
      <w:r w:rsidRPr="008536EB">
        <w:t xml:space="preserve">This unit addresses the unit of competency: </w:t>
      </w:r>
      <w:r w:rsidRPr="008536EB">
        <w:rPr>
          <w:lang w:val="en-GB"/>
        </w:rPr>
        <w:t>Install Enterprise Computer Networks.</w:t>
      </w:r>
    </w:p>
    <w:p w14:paraId="517F42B9" w14:textId="77777777" w:rsidR="00CF685E" w:rsidRPr="008536EB" w:rsidRDefault="00CF685E" w:rsidP="00CF685E">
      <w:pPr>
        <w:spacing w:after="16" w:line="276" w:lineRule="auto"/>
      </w:pPr>
      <w:r w:rsidRPr="008536EB">
        <w:rPr>
          <w:b/>
        </w:rPr>
        <w:t xml:space="preserve">Duration of Unit: </w:t>
      </w:r>
      <w:r w:rsidRPr="008536EB">
        <w:t xml:space="preserve">200 hours </w:t>
      </w:r>
    </w:p>
    <w:p w14:paraId="1A2FA241" w14:textId="77777777" w:rsidR="00CF685E" w:rsidRPr="008536EB" w:rsidRDefault="00CF685E" w:rsidP="00CF685E">
      <w:pPr>
        <w:spacing w:after="136" w:line="276" w:lineRule="auto"/>
        <w:ind w:left="9"/>
      </w:pPr>
      <w:r w:rsidRPr="008536EB">
        <w:rPr>
          <w:b/>
        </w:rPr>
        <w:t xml:space="preserve">Unit Description </w:t>
      </w:r>
    </w:p>
    <w:p w14:paraId="3070526F" w14:textId="77777777" w:rsidR="00CF685E" w:rsidRPr="008536EB" w:rsidRDefault="00CF685E" w:rsidP="00CF685E">
      <w:pPr>
        <w:spacing w:line="276" w:lineRule="auto"/>
        <w:ind w:left="10"/>
        <w:jc w:val="both"/>
      </w:pPr>
      <w:r w:rsidRPr="008536EB">
        <w:t>This unit specifies competencies required for installing communication network. These include: Configure enterprise computer network, conduct enterprise computer network risk assessment and planning, set up Network Security Controls, Deploy Cyber-security Solutions, set up computer network firewalls, set up computer network monitoring tools, Set up computer network backup and disaster recovery.</w:t>
      </w:r>
    </w:p>
    <w:p w14:paraId="6017365A" w14:textId="77777777" w:rsidR="00CF685E" w:rsidRPr="008536EB" w:rsidRDefault="00CF685E" w:rsidP="00CF685E">
      <w:pPr>
        <w:spacing w:line="276" w:lineRule="auto"/>
        <w:jc w:val="both"/>
        <w:rPr>
          <w:bCs/>
        </w:rPr>
      </w:pPr>
      <w:r w:rsidRPr="008536EB">
        <w:rPr>
          <w:b/>
        </w:rPr>
        <w:t>Summary of Learning Outcomes</w:t>
      </w:r>
      <w:r w:rsidRPr="008536EB">
        <w:rPr>
          <w:bCs/>
        </w:rPr>
        <w:t xml:space="preserve"> </w:t>
      </w:r>
    </w:p>
    <w:p w14:paraId="758D0637" w14:textId="77777777" w:rsidR="00CF685E" w:rsidRPr="008536EB" w:rsidRDefault="00CF685E" w:rsidP="00CF685E">
      <w:pPr>
        <w:spacing w:line="276" w:lineRule="auto"/>
        <w:jc w:val="both"/>
        <w:rPr>
          <w:bCs/>
        </w:rPr>
      </w:pPr>
      <w:r w:rsidRPr="008536EB">
        <w:rPr>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64D2E943" w14:textId="77777777" w:rsidTr="00853504">
        <w:trPr>
          <w:trHeight w:val="300"/>
        </w:trPr>
        <w:tc>
          <w:tcPr>
            <w:tcW w:w="897" w:type="dxa"/>
            <w:shd w:val="clear" w:color="auto" w:fill="B4C6E7" w:themeFill="accent5" w:themeFillTint="66"/>
          </w:tcPr>
          <w:p w14:paraId="11474844" w14:textId="77777777" w:rsidR="00853504" w:rsidRPr="008536EB" w:rsidRDefault="00853504" w:rsidP="00053D68">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76AC07FB" w14:textId="77777777" w:rsidR="00853504" w:rsidRPr="008536EB" w:rsidRDefault="00853504" w:rsidP="00053D68">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40BB19A0" w14:textId="77777777" w:rsidR="00853504" w:rsidRPr="008536EB" w:rsidRDefault="00853504" w:rsidP="00053D68">
            <w:pPr>
              <w:spacing w:line="276" w:lineRule="auto"/>
              <w:jc w:val="both"/>
              <w:rPr>
                <w:b/>
                <w:lang w:val="en-GB"/>
              </w:rPr>
            </w:pPr>
            <w:r w:rsidRPr="008536EB">
              <w:rPr>
                <w:b/>
                <w:lang w:val="en-GB"/>
              </w:rPr>
              <w:t>DURATION (HRS)</w:t>
            </w:r>
          </w:p>
        </w:tc>
      </w:tr>
      <w:tr w:rsidR="008536EB" w:rsidRPr="008536EB" w14:paraId="3E7F6AF4" w14:textId="77777777" w:rsidTr="00853504">
        <w:trPr>
          <w:trHeight w:val="300"/>
        </w:trPr>
        <w:tc>
          <w:tcPr>
            <w:tcW w:w="897" w:type="dxa"/>
          </w:tcPr>
          <w:p w14:paraId="098E6912"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1DE8D98B" w14:textId="6F0AB9FF" w:rsidR="00853504" w:rsidRPr="008536EB" w:rsidRDefault="00853504" w:rsidP="00853504">
            <w:pPr>
              <w:spacing w:after="309" w:line="276" w:lineRule="auto"/>
            </w:pPr>
            <w:r w:rsidRPr="008536EB">
              <w:rPr>
                <w:lang w:val="en-GB"/>
              </w:rPr>
              <w:t>Configure enterprise computer network</w:t>
            </w:r>
          </w:p>
        </w:tc>
        <w:tc>
          <w:tcPr>
            <w:tcW w:w="1978" w:type="dxa"/>
            <w:noWrap/>
            <w:hideMark/>
          </w:tcPr>
          <w:p w14:paraId="08EE715B" w14:textId="77777777" w:rsidR="00853504" w:rsidRPr="008536EB" w:rsidRDefault="00853504" w:rsidP="00853504">
            <w:pPr>
              <w:spacing w:after="309" w:line="276" w:lineRule="auto"/>
            </w:pPr>
            <w:r w:rsidRPr="008536EB">
              <w:rPr>
                <w:lang w:val="en-GB"/>
              </w:rPr>
              <w:t>60</w:t>
            </w:r>
          </w:p>
        </w:tc>
      </w:tr>
      <w:tr w:rsidR="008536EB" w:rsidRPr="008536EB" w14:paraId="50DB3959" w14:textId="77777777" w:rsidTr="00853504">
        <w:trPr>
          <w:trHeight w:val="300"/>
        </w:trPr>
        <w:tc>
          <w:tcPr>
            <w:tcW w:w="897" w:type="dxa"/>
          </w:tcPr>
          <w:p w14:paraId="34866578"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3936E3A4" w14:textId="37618DB7" w:rsidR="00853504" w:rsidRPr="008536EB" w:rsidRDefault="00853504" w:rsidP="00853504">
            <w:pPr>
              <w:spacing w:after="309" w:line="276" w:lineRule="auto"/>
            </w:pPr>
            <w:r w:rsidRPr="008536EB">
              <w:rPr>
                <w:lang w:val="en-GB"/>
              </w:rPr>
              <w:t>Conduct enterprise computer network risk assessment and planning</w:t>
            </w:r>
          </w:p>
        </w:tc>
        <w:tc>
          <w:tcPr>
            <w:tcW w:w="1978" w:type="dxa"/>
            <w:noWrap/>
            <w:hideMark/>
          </w:tcPr>
          <w:p w14:paraId="09C7CB9F" w14:textId="77777777" w:rsidR="00853504" w:rsidRPr="008536EB" w:rsidRDefault="00853504" w:rsidP="00853504">
            <w:pPr>
              <w:spacing w:after="309" w:line="276" w:lineRule="auto"/>
            </w:pPr>
            <w:r w:rsidRPr="008536EB">
              <w:rPr>
                <w:lang w:val="en-GB"/>
              </w:rPr>
              <w:t>10</w:t>
            </w:r>
          </w:p>
        </w:tc>
      </w:tr>
      <w:tr w:rsidR="008536EB" w:rsidRPr="008536EB" w14:paraId="42565FEA" w14:textId="77777777" w:rsidTr="00853504">
        <w:trPr>
          <w:trHeight w:val="300"/>
        </w:trPr>
        <w:tc>
          <w:tcPr>
            <w:tcW w:w="897" w:type="dxa"/>
          </w:tcPr>
          <w:p w14:paraId="5AB759FA"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0533FA14" w14:textId="22EF8B15" w:rsidR="00853504" w:rsidRPr="008536EB" w:rsidRDefault="00853504" w:rsidP="00853504">
            <w:pPr>
              <w:spacing w:after="309" w:line="276" w:lineRule="auto"/>
            </w:pPr>
            <w:r w:rsidRPr="008536EB">
              <w:rPr>
                <w:lang w:val="en-GB"/>
              </w:rPr>
              <w:t>Set up Network Security Controls</w:t>
            </w:r>
          </w:p>
        </w:tc>
        <w:tc>
          <w:tcPr>
            <w:tcW w:w="1978" w:type="dxa"/>
            <w:noWrap/>
            <w:hideMark/>
          </w:tcPr>
          <w:p w14:paraId="360D9693" w14:textId="77777777" w:rsidR="00853504" w:rsidRPr="008536EB" w:rsidRDefault="00853504" w:rsidP="00853504">
            <w:pPr>
              <w:spacing w:after="309" w:line="276" w:lineRule="auto"/>
            </w:pPr>
            <w:r w:rsidRPr="008536EB">
              <w:rPr>
                <w:lang w:val="en-GB"/>
              </w:rPr>
              <w:t>20</w:t>
            </w:r>
          </w:p>
        </w:tc>
      </w:tr>
      <w:tr w:rsidR="008536EB" w:rsidRPr="008536EB" w14:paraId="220E59A3" w14:textId="77777777" w:rsidTr="00853504">
        <w:trPr>
          <w:trHeight w:val="300"/>
        </w:trPr>
        <w:tc>
          <w:tcPr>
            <w:tcW w:w="897" w:type="dxa"/>
          </w:tcPr>
          <w:p w14:paraId="73DA0056"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06AA7E09" w14:textId="4703B23F" w:rsidR="00853504" w:rsidRPr="008536EB" w:rsidRDefault="00853504" w:rsidP="00853504">
            <w:pPr>
              <w:spacing w:after="309" w:line="276" w:lineRule="auto"/>
            </w:pPr>
            <w:r w:rsidRPr="008536EB">
              <w:rPr>
                <w:lang w:val="en-GB"/>
              </w:rPr>
              <w:t>Deploy Cybersecurity Solutions</w:t>
            </w:r>
          </w:p>
        </w:tc>
        <w:tc>
          <w:tcPr>
            <w:tcW w:w="1978" w:type="dxa"/>
            <w:noWrap/>
            <w:hideMark/>
          </w:tcPr>
          <w:p w14:paraId="55B1D392" w14:textId="77777777" w:rsidR="00853504" w:rsidRPr="008536EB" w:rsidRDefault="00853504" w:rsidP="00853504">
            <w:pPr>
              <w:spacing w:after="309" w:line="276" w:lineRule="auto"/>
            </w:pPr>
            <w:r w:rsidRPr="008536EB">
              <w:rPr>
                <w:lang w:val="en-GB"/>
              </w:rPr>
              <w:t>30</w:t>
            </w:r>
          </w:p>
        </w:tc>
      </w:tr>
      <w:tr w:rsidR="008536EB" w:rsidRPr="008536EB" w14:paraId="0A9576B2" w14:textId="77777777" w:rsidTr="00853504">
        <w:trPr>
          <w:trHeight w:val="300"/>
        </w:trPr>
        <w:tc>
          <w:tcPr>
            <w:tcW w:w="897" w:type="dxa"/>
          </w:tcPr>
          <w:p w14:paraId="330B220B"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1B9194A3" w14:textId="0D4BE133" w:rsidR="00853504" w:rsidRPr="008536EB" w:rsidRDefault="00853504" w:rsidP="00853504">
            <w:pPr>
              <w:spacing w:after="309" w:line="276" w:lineRule="auto"/>
            </w:pPr>
            <w:r w:rsidRPr="008536EB">
              <w:rPr>
                <w:lang w:val="en-GB"/>
              </w:rPr>
              <w:t>Set up computer network firewalls</w:t>
            </w:r>
          </w:p>
        </w:tc>
        <w:tc>
          <w:tcPr>
            <w:tcW w:w="1978" w:type="dxa"/>
            <w:noWrap/>
            <w:hideMark/>
          </w:tcPr>
          <w:p w14:paraId="3B000390" w14:textId="77777777" w:rsidR="00853504" w:rsidRPr="008536EB" w:rsidRDefault="00853504" w:rsidP="00853504">
            <w:pPr>
              <w:spacing w:after="309" w:line="276" w:lineRule="auto"/>
            </w:pPr>
            <w:r w:rsidRPr="008536EB">
              <w:rPr>
                <w:lang w:val="en-GB"/>
              </w:rPr>
              <w:t>20</w:t>
            </w:r>
          </w:p>
        </w:tc>
      </w:tr>
      <w:tr w:rsidR="008536EB" w:rsidRPr="008536EB" w14:paraId="71BBD63A" w14:textId="77777777" w:rsidTr="00853504">
        <w:trPr>
          <w:trHeight w:val="300"/>
        </w:trPr>
        <w:tc>
          <w:tcPr>
            <w:tcW w:w="897" w:type="dxa"/>
          </w:tcPr>
          <w:p w14:paraId="3CA4C0A3"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22F733CD" w14:textId="4D25C288" w:rsidR="00853504" w:rsidRPr="008536EB" w:rsidRDefault="00853504" w:rsidP="00853504">
            <w:pPr>
              <w:spacing w:after="309" w:line="276" w:lineRule="auto"/>
            </w:pPr>
            <w:r w:rsidRPr="008536EB">
              <w:rPr>
                <w:lang w:val="en-GB"/>
              </w:rPr>
              <w:t>Set up computer network monitoring tools</w:t>
            </w:r>
          </w:p>
        </w:tc>
        <w:tc>
          <w:tcPr>
            <w:tcW w:w="1978" w:type="dxa"/>
            <w:noWrap/>
            <w:hideMark/>
          </w:tcPr>
          <w:p w14:paraId="008B0E9A" w14:textId="77777777" w:rsidR="00853504" w:rsidRPr="008536EB" w:rsidRDefault="00853504" w:rsidP="00853504">
            <w:pPr>
              <w:spacing w:after="309" w:line="276" w:lineRule="auto"/>
            </w:pPr>
            <w:r w:rsidRPr="008536EB">
              <w:rPr>
                <w:lang w:val="en-GB"/>
              </w:rPr>
              <w:t>40</w:t>
            </w:r>
          </w:p>
        </w:tc>
      </w:tr>
      <w:tr w:rsidR="008536EB" w:rsidRPr="008536EB" w14:paraId="28F58754" w14:textId="77777777" w:rsidTr="00853504">
        <w:trPr>
          <w:trHeight w:val="300"/>
        </w:trPr>
        <w:tc>
          <w:tcPr>
            <w:tcW w:w="897" w:type="dxa"/>
          </w:tcPr>
          <w:p w14:paraId="7BC63DB7" w14:textId="77777777" w:rsidR="00853504" w:rsidRPr="008536EB" w:rsidRDefault="00853504" w:rsidP="00A9503E">
            <w:pPr>
              <w:pStyle w:val="ListParagraph"/>
              <w:numPr>
                <w:ilvl w:val="0"/>
                <w:numId w:val="293"/>
              </w:numPr>
              <w:spacing w:line="276" w:lineRule="auto"/>
              <w:rPr>
                <w:lang w:val="en-GB"/>
              </w:rPr>
            </w:pPr>
          </w:p>
        </w:tc>
        <w:tc>
          <w:tcPr>
            <w:tcW w:w="6161" w:type="dxa"/>
            <w:noWrap/>
            <w:hideMark/>
          </w:tcPr>
          <w:p w14:paraId="4E165652" w14:textId="177EEFE7" w:rsidR="00853504" w:rsidRPr="008536EB" w:rsidRDefault="00853504" w:rsidP="00853504">
            <w:pPr>
              <w:spacing w:after="309" w:line="276" w:lineRule="auto"/>
            </w:pPr>
            <w:r w:rsidRPr="008536EB">
              <w:rPr>
                <w:lang w:val="en-GB"/>
              </w:rPr>
              <w:t>Set up computer network backup and disaster recovery</w:t>
            </w:r>
          </w:p>
        </w:tc>
        <w:tc>
          <w:tcPr>
            <w:tcW w:w="1978" w:type="dxa"/>
            <w:noWrap/>
            <w:hideMark/>
          </w:tcPr>
          <w:p w14:paraId="49FA78B5" w14:textId="77777777" w:rsidR="00853504" w:rsidRPr="008536EB" w:rsidRDefault="00853504" w:rsidP="00853504">
            <w:pPr>
              <w:spacing w:after="309" w:line="276" w:lineRule="auto"/>
            </w:pPr>
            <w:r w:rsidRPr="008536EB">
              <w:rPr>
                <w:lang w:val="en-GB"/>
              </w:rPr>
              <w:t>20</w:t>
            </w:r>
          </w:p>
        </w:tc>
      </w:tr>
      <w:tr w:rsidR="008536EB" w:rsidRPr="008536EB" w14:paraId="17F6EAEE" w14:textId="77777777" w:rsidTr="00853504">
        <w:trPr>
          <w:trHeight w:val="300"/>
        </w:trPr>
        <w:tc>
          <w:tcPr>
            <w:tcW w:w="897" w:type="dxa"/>
          </w:tcPr>
          <w:p w14:paraId="06988039" w14:textId="77777777" w:rsidR="00853504" w:rsidRPr="008536EB" w:rsidRDefault="00853504" w:rsidP="00853504">
            <w:pPr>
              <w:spacing w:after="309" w:line="276" w:lineRule="auto"/>
            </w:pPr>
          </w:p>
        </w:tc>
        <w:tc>
          <w:tcPr>
            <w:tcW w:w="6161" w:type="dxa"/>
            <w:noWrap/>
            <w:hideMark/>
          </w:tcPr>
          <w:p w14:paraId="1151123E" w14:textId="3A029DA5" w:rsidR="00853504" w:rsidRPr="008536EB" w:rsidRDefault="00055F96" w:rsidP="00853504">
            <w:pPr>
              <w:spacing w:after="309" w:line="276" w:lineRule="auto"/>
            </w:pPr>
            <w:r w:rsidRPr="008536EB">
              <w:rPr>
                <w:rFonts w:eastAsiaTheme="majorEastAsia"/>
                <w:b/>
              </w:rPr>
              <w:t>TOTAL HOURS</w:t>
            </w:r>
          </w:p>
        </w:tc>
        <w:tc>
          <w:tcPr>
            <w:tcW w:w="1978" w:type="dxa"/>
            <w:noWrap/>
            <w:hideMark/>
          </w:tcPr>
          <w:p w14:paraId="6E35908A" w14:textId="33877E01" w:rsidR="00853504" w:rsidRPr="00CD0757" w:rsidRDefault="00853504" w:rsidP="00853504">
            <w:pPr>
              <w:spacing w:after="309" w:line="276" w:lineRule="auto"/>
              <w:rPr>
                <w:b/>
                <w:bCs/>
              </w:rPr>
            </w:pPr>
            <w:r w:rsidRPr="00CD0757">
              <w:rPr>
                <w:b/>
                <w:bCs/>
                <w:lang w:val="en-GB"/>
              </w:rPr>
              <w:t xml:space="preserve">200 </w:t>
            </w:r>
          </w:p>
        </w:tc>
      </w:tr>
    </w:tbl>
    <w:p w14:paraId="7D54D387" w14:textId="1B22DB49" w:rsidR="00CF685E" w:rsidRPr="008536EB" w:rsidRDefault="00CF685E" w:rsidP="00853504">
      <w:pPr>
        <w:spacing w:after="309" w:line="276" w:lineRule="auto"/>
      </w:pPr>
    </w:p>
    <w:p w14:paraId="3A43E192" w14:textId="77777777" w:rsidR="00CF685E" w:rsidRPr="008536EB" w:rsidRDefault="00CF685E" w:rsidP="00CF685E">
      <w:pPr>
        <w:pStyle w:val="ListParagraph"/>
        <w:spacing w:after="309" w:line="276" w:lineRule="auto"/>
        <w:ind w:left="729"/>
      </w:pPr>
      <w:r w:rsidRPr="008536EB">
        <w:rPr>
          <w:b/>
        </w:rPr>
        <w:t>Learning Outcomes, Content and Suggested Assessment Methods</w:t>
      </w:r>
      <w:r w:rsidRPr="008536EB">
        <w:t xml:space="preserve"> </w:t>
      </w:r>
    </w:p>
    <w:tbl>
      <w:tblPr>
        <w:tblStyle w:val="TableGrid1"/>
        <w:tblW w:w="9349" w:type="dxa"/>
        <w:tblLayout w:type="fixed"/>
        <w:tblLook w:val="04A0" w:firstRow="1" w:lastRow="0" w:firstColumn="1" w:lastColumn="0" w:noHBand="0" w:noVBand="1"/>
      </w:tblPr>
      <w:tblGrid>
        <w:gridCol w:w="2553"/>
        <w:gridCol w:w="4807"/>
        <w:gridCol w:w="1989"/>
      </w:tblGrid>
      <w:tr w:rsidR="008536EB" w:rsidRPr="008536EB" w14:paraId="1C186B38" w14:textId="77777777" w:rsidTr="00D064F0">
        <w:trPr>
          <w:trHeight w:val="958"/>
        </w:trPr>
        <w:tc>
          <w:tcPr>
            <w:tcW w:w="2553" w:type="dxa"/>
          </w:tcPr>
          <w:p w14:paraId="59317DDF" w14:textId="77777777" w:rsidR="00CF685E" w:rsidRPr="008536EB" w:rsidRDefault="00CF685E" w:rsidP="00D064F0">
            <w:pPr>
              <w:spacing w:line="276" w:lineRule="auto"/>
            </w:pPr>
            <w:r w:rsidRPr="008536EB">
              <w:rPr>
                <w:b/>
              </w:rPr>
              <w:t xml:space="preserve">Learning Outcome </w:t>
            </w:r>
          </w:p>
        </w:tc>
        <w:tc>
          <w:tcPr>
            <w:tcW w:w="4807" w:type="dxa"/>
          </w:tcPr>
          <w:p w14:paraId="5AB6BA10" w14:textId="77777777" w:rsidR="00CF685E" w:rsidRPr="008536EB" w:rsidRDefault="00CF685E" w:rsidP="00D064F0">
            <w:pPr>
              <w:spacing w:line="276" w:lineRule="auto"/>
              <w:jc w:val="center"/>
              <w:rPr>
                <w:b/>
              </w:rPr>
            </w:pPr>
            <w:r w:rsidRPr="008536EB">
              <w:rPr>
                <w:b/>
              </w:rPr>
              <w:t>Content</w:t>
            </w:r>
          </w:p>
        </w:tc>
        <w:tc>
          <w:tcPr>
            <w:tcW w:w="1989" w:type="dxa"/>
          </w:tcPr>
          <w:p w14:paraId="2F0CE0CA" w14:textId="77777777" w:rsidR="00CF685E" w:rsidRPr="008536EB" w:rsidRDefault="00CF685E" w:rsidP="00D064F0">
            <w:pPr>
              <w:spacing w:line="276" w:lineRule="auto"/>
              <w:ind w:left="1"/>
            </w:pPr>
            <w:r w:rsidRPr="008536EB">
              <w:rPr>
                <w:b/>
              </w:rPr>
              <w:t>Suggested Assessment Methods</w:t>
            </w:r>
          </w:p>
        </w:tc>
      </w:tr>
      <w:tr w:rsidR="008536EB" w:rsidRPr="008536EB" w14:paraId="4CF79EC0" w14:textId="77777777" w:rsidTr="00D064F0">
        <w:trPr>
          <w:trHeight w:val="4559"/>
        </w:trPr>
        <w:tc>
          <w:tcPr>
            <w:tcW w:w="2553" w:type="dxa"/>
          </w:tcPr>
          <w:p w14:paraId="6FD601E8" w14:textId="77777777" w:rsidR="00CF685E" w:rsidRPr="008536EB" w:rsidRDefault="00CF685E" w:rsidP="00A9503E">
            <w:pPr>
              <w:pStyle w:val="ListParagraph"/>
              <w:numPr>
                <w:ilvl w:val="0"/>
                <w:numId w:val="192"/>
              </w:numPr>
              <w:spacing w:after="11" w:line="276" w:lineRule="auto"/>
            </w:pPr>
            <w:r w:rsidRPr="008536EB">
              <w:rPr>
                <w:rFonts w:eastAsia="Times New Roman"/>
              </w:rPr>
              <w:t>Configure enterprise computer network</w:t>
            </w:r>
          </w:p>
        </w:tc>
        <w:tc>
          <w:tcPr>
            <w:tcW w:w="4807" w:type="dxa"/>
          </w:tcPr>
          <w:p w14:paraId="001414D3" w14:textId="77777777" w:rsidR="00CF685E" w:rsidRPr="008536EB" w:rsidRDefault="00CF685E" w:rsidP="00A9503E">
            <w:pPr>
              <w:pStyle w:val="ListParagraph"/>
              <w:numPr>
                <w:ilvl w:val="1"/>
                <w:numId w:val="192"/>
              </w:numPr>
              <w:spacing w:after="11" w:line="276" w:lineRule="auto"/>
              <w:rPr>
                <w:rFonts w:eastAsiaTheme="majorEastAsia"/>
              </w:rPr>
            </w:pPr>
            <w:r w:rsidRPr="008536EB">
              <w:t>Configure enterprise computer network</w:t>
            </w:r>
          </w:p>
          <w:p w14:paraId="1D6F99BA" w14:textId="77777777" w:rsidR="00CF685E" w:rsidRPr="008536EB" w:rsidRDefault="00CF685E" w:rsidP="00A9503E">
            <w:pPr>
              <w:pStyle w:val="ListParagraph"/>
              <w:numPr>
                <w:ilvl w:val="2"/>
                <w:numId w:val="192"/>
              </w:numPr>
              <w:spacing w:after="11" w:line="276" w:lineRule="auto"/>
            </w:pPr>
            <w:r w:rsidRPr="008536EB">
              <w:t>Definition of enterprise computer network</w:t>
            </w:r>
          </w:p>
          <w:p w14:paraId="5D693B74" w14:textId="77777777" w:rsidR="00CF685E" w:rsidRPr="008536EB" w:rsidRDefault="00CF685E" w:rsidP="00A9503E">
            <w:pPr>
              <w:pStyle w:val="ListParagraph"/>
              <w:numPr>
                <w:ilvl w:val="2"/>
                <w:numId w:val="192"/>
              </w:numPr>
              <w:spacing w:after="11" w:line="276" w:lineRule="auto"/>
              <w:rPr>
                <w:rFonts w:eastAsiaTheme="majorEastAsia"/>
              </w:rPr>
            </w:pPr>
            <w:r w:rsidRPr="008536EB">
              <w:t>Components of an enterprise network</w:t>
            </w:r>
            <w:r w:rsidRPr="008536EB">
              <w:rPr>
                <w:rFonts w:eastAsiaTheme="majorEastAsia"/>
                <w:lang w:val="en-US"/>
              </w:rPr>
              <w:t xml:space="preserve"> </w:t>
            </w:r>
          </w:p>
          <w:p w14:paraId="291AB22D" w14:textId="77777777" w:rsidR="00CF685E" w:rsidRPr="008536EB" w:rsidRDefault="00CF685E" w:rsidP="00A9503E">
            <w:pPr>
              <w:pStyle w:val="ListParagraph"/>
              <w:numPr>
                <w:ilvl w:val="3"/>
                <w:numId w:val="192"/>
              </w:numPr>
              <w:spacing w:after="11" w:line="276" w:lineRule="auto"/>
            </w:pPr>
            <w:r w:rsidRPr="008536EB">
              <w:t>Servers</w:t>
            </w:r>
          </w:p>
          <w:p w14:paraId="00322472" w14:textId="77777777" w:rsidR="00CF685E" w:rsidRPr="008536EB" w:rsidRDefault="00CF685E" w:rsidP="00A9503E">
            <w:pPr>
              <w:pStyle w:val="ListParagraph"/>
              <w:numPr>
                <w:ilvl w:val="3"/>
                <w:numId w:val="192"/>
              </w:numPr>
              <w:spacing w:after="11" w:line="276" w:lineRule="auto"/>
            </w:pPr>
            <w:r w:rsidRPr="008536EB">
              <w:t>Cores witches</w:t>
            </w:r>
          </w:p>
          <w:p w14:paraId="1EACD074" w14:textId="77777777" w:rsidR="00CF685E" w:rsidRPr="008536EB" w:rsidRDefault="00CF685E" w:rsidP="00A9503E">
            <w:pPr>
              <w:pStyle w:val="ListParagraph"/>
              <w:numPr>
                <w:ilvl w:val="3"/>
                <w:numId w:val="192"/>
              </w:numPr>
              <w:spacing w:after="11" w:line="276" w:lineRule="auto"/>
            </w:pPr>
            <w:r w:rsidRPr="008536EB">
              <w:t>routers</w:t>
            </w:r>
          </w:p>
          <w:p w14:paraId="66C5BDF8" w14:textId="77777777" w:rsidR="00CF685E" w:rsidRPr="008536EB" w:rsidRDefault="00CF685E" w:rsidP="00A9503E">
            <w:pPr>
              <w:pStyle w:val="ListParagraph"/>
              <w:numPr>
                <w:ilvl w:val="3"/>
                <w:numId w:val="192"/>
              </w:numPr>
              <w:spacing w:after="11" w:line="276" w:lineRule="auto"/>
            </w:pPr>
            <w:r w:rsidRPr="008536EB">
              <w:t>Workstations</w:t>
            </w:r>
          </w:p>
          <w:p w14:paraId="4B15B46D" w14:textId="77777777" w:rsidR="00CF685E" w:rsidRPr="008536EB" w:rsidRDefault="00CF685E" w:rsidP="00A9503E">
            <w:pPr>
              <w:pStyle w:val="ListParagraph"/>
              <w:numPr>
                <w:ilvl w:val="3"/>
                <w:numId w:val="192"/>
              </w:numPr>
              <w:spacing w:after="11" w:line="276" w:lineRule="auto"/>
            </w:pPr>
            <w:r w:rsidRPr="008536EB">
              <w:t xml:space="preserve">Storage </w:t>
            </w:r>
          </w:p>
          <w:p w14:paraId="1AB79191" w14:textId="77777777" w:rsidR="00CF685E" w:rsidRPr="008536EB" w:rsidRDefault="00CF685E" w:rsidP="00A9503E">
            <w:pPr>
              <w:pStyle w:val="ListParagraph"/>
              <w:numPr>
                <w:ilvl w:val="2"/>
                <w:numId w:val="192"/>
              </w:numPr>
              <w:spacing w:after="11" w:line="276" w:lineRule="auto"/>
              <w:rPr>
                <w:lang w:val="en-US"/>
              </w:rPr>
            </w:pPr>
            <w:r w:rsidRPr="008536EB">
              <w:rPr>
                <w:lang w:val="en-US"/>
              </w:rPr>
              <w:t>Types of enterprise networks</w:t>
            </w:r>
          </w:p>
          <w:p w14:paraId="0F582499" w14:textId="77777777" w:rsidR="00CF685E" w:rsidRPr="008536EB" w:rsidRDefault="00CF685E" w:rsidP="00A9503E">
            <w:pPr>
              <w:pStyle w:val="ListParagraph"/>
              <w:numPr>
                <w:ilvl w:val="3"/>
                <w:numId w:val="192"/>
              </w:numPr>
              <w:spacing w:after="11" w:line="276" w:lineRule="auto"/>
            </w:pPr>
            <w:r w:rsidRPr="008536EB">
              <w:t>5 Local Area Network (LAN)</w:t>
            </w:r>
          </w:p>
          <w:p w14:paraId="4380A88B" w14:textId="77777777" w:rsidR="00CF685E" w:rsidRPr="008536EB" w:rsidRDefault="00CF685E" w:rsidP="00A9503E">
            <w:pPr>
              <w:pStyle w:val="ListParagraph"/>
              <w:numPr>
                <w:ilvl w:val="3"/>
                <w:numId w:val="192"/>
              </w:numPr>
              <w:spacing w:after="11" w:line="276" w:lineRule="auto"/>
            </w:pPr>
            <w:r w:rsidRPr="008536EB">
              <w:t>Wide Area Network (WAN)</w:t>
            </w:r>
          </w:p>
          <w:p w14:paraId="39CEC7B8" w14:textId="77777777" w:rsidR="00CF685E" w:rsidRPr="008536EB" w:rsidRDefault="00CF685E" w:rsidP="00A9503E">
            <w:pPr>
              <w:pStyle w:val="ListParagraph"/>
              <w:numPr>
                <w:ilvl w:val="3"/>
                <w:numId w:val="192"/>
              </w:numPr>
              <w:spacing w:after="11" w:line="276" w:lineRule="auto"/>
            </w:pPr>
            <w:r w:rsidRPr="008536EB">
              <w:t>Metropolitan Area Network (MAN)</w:t>
            </w:r>
          </w:p>
          <w:p w14:paraId="4CD0B4E9" w14:textId="77777777" w:rsidR="00CF685E" w:rsidRPr="008536EB" w:rsidRDefault="00CF685E" w:rsidP="00A9503E">
            <w:pPr>
              <w:pStyle w:val="ListParagraph"/>
              <w:numPr>
                <w:ilvl w:val="1"/>
                <w:numId w:val="192"/>
              </w:numPr>
              <w:spacing w:after="11" w:line="276" w:lineRule="auto"/>
            </w:pPr>
            <w:r w:rsidRPr="008536EB">
              <w:t>Configuring network infrastructure</w:t>
            </w:r>
          </w:p>
          <w:p w14:paraId="7DB92B07" w14:textId="77777777" w:rsidR="00CF685E" w:rsidRPr="008536EB" w:rsidRDefault="00CF685E" w:rsidP="00A9503E">
            <w:pPr>
              <w:pStyle w:val="ListParagraph"/>
              <w:numPr>
                <w:ilvl w:val="2"/>
                <w:numId w:val="192"/>
              </w:numPr>
              <w:spacing w:after="11" w:line="276" w:lineRule="auto"/>
            </w:pPr>
            <w:r w:rsidRPr="008536EB">
              <w:t>IP addressing and sub-netting</w:t>
            </w:r>
          </w:p>
          <w:p w14:paraId="43B4AA52" w14:textId="77777777" w:rsidR="00CF685E" w:rsidRPr="008536EB" w:rsidRDefault="00CF685E" w:rsidP="00A9503E">
            <w:pPr>
              <w:pStyle w:val="ListParagraph"/>
              <w:numPr>
                <w:ilvl w:val="3"/>
                <w:numId w:val="192"/>
              </w:numPr>
              <w:spacing w:after="11" w:line="276" w:lineRule="auto"/>
            </w:pPr>
            <w:r w:rsidRPr="008536EB">
              <w:t>Ip addressing review: ipv4 and ipv6</w:t>
            </w:r>
          </w:p>
          <w:p w14:paraId="04F6F285" w14:textId="77777777" w:rsidR="00CF685E" w:rsidRPr="008536EB" w:rsidRDefault="00CF685E" w:rsidP="00A9503E">
            <w:pPr>
              <w:pStyle w:val="ListParagraph"/>
              <w:numPr>
                <w:ilvl w:val="3"/>
                <w:numId w:val="192"/>
              </w:numPr>
              <w:spacing w:after="11" w:line="276" w:lineRule="auto"/>
            </w:pPr>
            <w:r w:rsidRPr="008536EB">
              <w:t>Subnetting and VSLM (Variable Length Subnet Mask)</w:t>
            </w:r>
          </w:p>
          <w:p w14:paraId="10C28CEB" w14:textId="77777777" w:rsidR="00CF685E" w:rsidRPr="008536EB" w:rsidRDefault="00CF685E" w:rsidP="00A9503E">
            <w:pPr>
              <w:pStyle w:val="ListParagraph"/>
              <w:numPr>
                <w:ilvl w:val="3"/>
                <w:numId w:val="192"/>
              </w:numPr>
              <w:spacing w:after="11" w:line="276" w:lineRule="auto"/>
            </w:pPr>
            <w:r w:rsidRPr="008536EB">
              <w:t>Ip scheme design</w:t>
            </w:r>
          </w:p>
          <w:p w14:paraId="12A4DA7B" w14:textId="77777777" w:rsidR="00CF685E" w:rsidRPr="008536EB" w:rsidRDefault="00CF685E" w:rsidP="00A9503E">
            <w:pPr>
              <w:pStyle w:val="ListParagraph"/>
              <w:numPr>
                <w:ilvl w:val="3"/>
                <w:numId w:val="192"/>
              </w:numPr>
              <w:spacing w:after="11" w:line="276" w:lineRule="auto"/>
            </w:pPr>
            <w:r w:rsidRPr="008536EB">
              <w:t>IP address planning</w:t>
            </w:r>
          </w:p>
          <w:p w14:paraId="595E629F" w14:textId="77777777" w:rsidR="00CF685E" w:rsidRPr="008536EB" w:rsidRDefault="00CF685E" w:rsidP="00A9503E">
            <w:pPr>
              <w:pStyle w:val="ListParagraph"/>
              <w:numPr>
                <w:ilvl w:val="2"/>
                <w:numId w:val="192"/>
              </w:numPr>
              <w:spacing w:after="11" w:line="276" w:lineRule="auto"/>
            </w:pPr>
            <w:r w:rsidRPr="008536EB">
              <w:t>VLAN configuration</w:t>
            </w:r>
          </w:p>
          <w:p w14:paraId="14FA419C" w14:textId="77777777" w:rsidR="00CF685E" w:rsidRPr="008536EB" w:rsidRDefault="00CF685E" w:rsidP="00D064F0">
            <w:pPr>
              <w:pStyle w:val="ListParagraph"/>
              <w:spacing w:after="11" w:line="276" w:lineRule="auto"/>
              <w:ind w:left="1080"/>
            </w:pPr>
            <w:r w:rsidRPr="008536EB">
              <w:t>1.2.2.1. VLAN creation and port assignment on managed switches</w:t>
            </w:r>
          </w:p>
          <w:p w14:paraId="5FB3BAF6" w14:textId="77777777" w:rsidR="00CF685E" w:rsidRPr="008536EB" w:rsidRDefault="00CF685E" w:rsidP="00D064F0">
            <w:pPr>
              <w:pStyle w:val="ListParagraph"/>
              <w:spacing w:after="11" w:line="276" w:lineRule="auto"/>
              <w:ind w:left="1080"/>
            </w:pPr>
            <w:r w:rsidRPr="008536EB">
              <w:t>1.2.2.2. inter-VLAN routing</w:t>
            </w:r>
          </w:p>
          <w:p w14:paraId="0D185F8A" w14:textId="77777777" w:rsidR="00CF685E" w:rsidRPr="008536EB" w:rsidRDefault="00CF685E" w:rsidP="00D064F0">
            <w:pPr>
              <w:pStyle w:val="ListParagraph"/>
              <w:spacing w:after="11" w:line="276" w:lineRule="auto"/>
              <w:ind w:left="1080"/>
            </w:pPr>
            <w:r w:rsidRPr="008536EB">
              <w:t>1.2.2.3. VLAN trunking protocol (VTP)</w:t>
            </w:r>
          </w:p>
          <w:p w14:paraId="7B15E162" w14:textId="77777777" w:rsidR="00CF685E" w:rsidRPr="008536EB" w:rsidRDefault="00CF685E" w:rsidP="00A9503E">
            <w:pPr>
              <w:pStyle w:val="ListParagraph"/>
              <w:numPr>
                <w:ilvl w:val="2"/>
                <w:numId w:val="192"/>
              </w:numPr>
              <w:spacing w:after="11" w:line="276" w:lineRule="auto"/>
            </w:pPr>
            <w:r w:rsidRPr="008536EB">
              <w:t>Router and switch configuration</w:t>
            </w:r>
          </w:p>
          <w:p w14:paraId="11746BE8" w14:textId="77777777" w:rsidR="00CF685E" w:rsidRPr="008536EB" w:rsidRDefault="00CF685E" w:rsidP="00A9503E">
            <w:pPr>
              <w:pStyle w:val="ListParagraph"/>
              <w:numPr>
                <w:ilvl w:val="3"/>
                <w:numId w:val="192"/>
              </w:numPr>
              <w:spacing w:after="11" w:line="276" w:lineRule="auto"/>
              <w:rPr>
                <w:lang w:val="en-US"/>
              </w:rPr>
            </w:pPr>
            <w:r w:rsidRPr="008536EB">
              <w:rPr>
                <w:lang w:val="en-US"/>
              </w:rPr>
              <w:t>Static vs Dynamic Routing: RIP, OSPF, EIGRP</w:t>
            </w:r>
          </w:p>
          <w:p w14:paraId="3A5C6E23" w14:textId="77777777" w:rsidR="00CF685E" w:rsidRPr="008536EB" w:rsidRDefault="00CF685E" w:rsidP="00A9503E">
            <w:pPr>
              <w:pStyle w:val="ListParagraph"/>
              <w:numPr>
                <w:ilvl w:val="3"/>
                <w:numId w:val="192"/>
              </w:numPr>
              <w:spacing w:after="11" w:line="276" w:lineRule="auto"/>
            </w:pPr>
            <w:r w:rsidRPr="008536EB">
              <w:t>Configuring default gateway and routing tables</w:t>
            </w:r>
          </w:p>
          <w:p w14:paraId="06F9F9CD" w14:textId="77777777" w:rsidR="00CF685E" w:rsidRPr="008536EB" w:rsidRDefault="00CF685E" w:rsidP="00A9503E">
            <w:pPr>
              <w:pStyle w:val="ListParagraph"/>
              <w:numPr>
                <w:ilvl w:val="3"/>
                <w:numId w:val="192"/>
              </w:numPr>
              <w:spacing w:after="11" w:line="276" w:lineRule="auto"/>
            </w:pPr>
            <w:r w:rsidRPr="008536EB">
              <w:rPr>
                <w:rFonts w:eastAsia="Times New Roman"/>
              </w:rPr>
              <w:t>Spanning Tree Protocol (STP) basics</w:t>
            </w:r>
          </w:p>
          <w:p w14:paraId="3EF0F315" w14:textId="77777777" w:rsidR="00CF685E" w:rsidRPr="008536EB" w:rsidRDefault="00CF685E" w:rsidP="00A9503E">
            <w:pPr>
              <w:pStyle w:val="ListParagraph"/>
              <w:numPr>
                <w:ilvl w:val="3"/>
                <w:numId w:val="192"/>
              </w:numPr>
              <w:spacing w:after="11" w:line="276" w:lineRule="auto"/>
            </w:pPr>
            <w:r w:rsidRPr="008536EB">
              <w:t>Link aggregation and redundancy</w:t>
            </w:r>
          </w:p>
          <w:p w14:paraId="3CAA3CA7" w14:textId="77777777" w:rsidR="00CF685E" w:rsidRPr="008536EB" w:rsidRDefault="00CF685E" w:rsidP="00A9503E">
            <w:pPr>
              <w:pStyle w:val="ListParagraph"/>
              <w:numPr>
                <w:ilvl w:val="2"/>
                <w:numId w:val="192"/>
              </w:numPr>
              <w:spacing w:after="11" w:line="276" w:lineRule="auto"/>
              <w:rPr>
                <w:lang w:val="en-GB"/>
              </w:rPr>
            </w:pPr>
            <w:r w:rsidRPr="008536EB">
              <w:t>Network Security Policies</w:t>
            </w:r>
          </w:p>
          <w:p w14:paraId="69E5AC34" w14:textId="77777777" w:rsidR="00CF685E" w:rsidRPr="008536EB" w:rsidRDefault="00CF685E" w:rsidP="00A9503E">
            <w:pPr>
              <w:pStyle w:val="ListParagraph"/>
              <w:numPr>
                <w:ilvl w:val="3"/>
                <w:numId w:val="192"/>
              </w:numPr>
              <w:spacing w:after="11" w:line="276" w:lineRule="auto"/>
            </w:pPr>
            <w:r w:rsidRPr="008536EB">
              <w:t>Configuring access control lists (ACLs)</w:t>
            </w:r>
          </w:p>
          <w:p w14:paraId="2B0C496B" w14:textId="77777777" w:rsidR="00CF685E" w:rsidRPr="008536EB" w:rsidRDefault="00CF685E" w:rsidP="00A9503E">
            <w:pPr>
              <w:pStyle w:val="ListParagraph"/>
              <w:numPr>
                <w:ilvl w:val="3"/>
                <w:numId w:val="192"/>
              </w:numPr>
              <w:spacing w:after="11" w:line="276" w:lineRule="auto"/>
            </w:pPr>
            <w:r w:rsidRPr="008536EB">
              <w:t>Setting up firewalls and NAT</w:t>
            </w:r>
          </w:p>
          <w:p w14:paraId="11695162" w14:textId="77777777" w:rsidR="00CF685E" w:rsidRPr="008536EB" w:rsidRDefault="00CF685E" w:rsidP="00A9503E">
            <w:pPr>
              <w:pStyle w:val="ListParagraph"/>
              <w:numPr>
                <w:ilvl w:val="3"/>
                <w:numId w:val="192"/>
              </w:numPr>
              <w:spacing w:after="11" w:line="276" w:lineRule="auto"/>
            </w:pPr>
            <w:r w:rsidRPr="008536EB">
              <w:rPr>
                <w:lang w:val="en-GB"/>
              </w:rPr>
              <w:t>Secure switch and router configurations</w:t>
            </w:r>
          </w:p>
          <w:p w14:paraId="1063E955" w14:textId="77777777" w:rsidR="00CF685E" w:rsidRPr="008536EB" w:rsidRDefault="00CF685E" w:rsidP="00A9503E">
            <w:pPr>
              <w:pStyle w:val="ListParagraph"/>
              <w:numPr>
                <w:ilvl w:val="3"/>
                <w:numId w:val="192"/>
              </w:numPr>
              <w:spacing w:after="11" w:line="276" w:lineRule="auto"/>
            </w:pPr>
            <w:r w:rsidRPr="008536EB">
              <w:rPr>
                <w:lang w:val="en-GB"/>
              </w:rPr>
              <w:t>Network segmentation for security</w:t>
            </w:r>
          </w:p>
          <w:p w14:paraId="63FB155A" w14:textId="77777777" w:rsidR="00CF685E" w:rsidRPr="008536EB" w:rsidRDefault="00CF685E" w:rsidP="00A9503E">
            <w:pPr>
              <w:pStyle w:val="ListParagraph"/>
              <w:numPr>
                <w:ilvl w:val="2"/>
                <w:numId w:val="192"/>
              </w:numPr>
              <w:spacing w:after="11" w:line="276" w:lineRule="auto"/>
              <w:rPr>
                <w:lang w:val="en-GB"/>
              </w:rPr>
            </w:pPr>
            <w:r w:rsidRPr="008536EB">
              <w:rPr>
                <w:lang w:val="en-GB"/>
              </w:rPr>
              <w:t>Network Services Configuration</w:t>
            </w:r>
          </w:p>
          <w:p w14:paraId="326F15BB" w14:textId="77777777" w:rsidR="00CF685E" w:rsidRPr="008536EB" w:rsidRDefault="00CF685E" w:rsidP="00A9503E">
            <w:pPr>
              <w:pStyle w:val="ListParagraph"/>
              <w:numPr>
                <w:ilvl w:val="3"/>
                <w:numId w:val="192"/>
              </w:numPr>
              <w:spacing w:after="11" w:line="276" w:lineRule="auto"/>
              <w:rPr>
                <w:lang w:val="en-GB"/>
              </w:rPr>
            </w:pPr>
            <w:r w:rsidRPr="008536EB">
              <w:rPr>
                <w:lang w:val="en-GB"/>
              </w:rPr>
              <w:t>DHCP Server setup and scope assignment</w:t>
            </w:r>
          </w:p>
          <w:p w14:paraId="6AA18052" w14:textId="77777777" w:rsidR="00CF685E" w:rsidRPr="008536EB" w:rsidRDefault="00CF685E" w:rsidP="00A9503E">
            <w:pPr>
              <w:pStyle w:val="ListParagraph"/>
              <w:numPr>
                <w:ilvl w:val="3"/>
                <w:numId w:val="192"/>
              </w:numPr>
              <w:spacing w:after="11" w:line="276" w:lineRule="auto"/>
              <w:rPr>
                <w:lang w:val="en-GB"/>
              </w:rPr>
            </w:pPr>
            <w:r w:rsidRPr="008536EB">
              <w:rPr>
                <w:lang w:val="en-GB"/>
              </w:rPr>
              <w:t>DNS Configuration</w:t>
            </w:r>
          </w:p>
          <w:p w14:paraId="50C4BE60" w14:textId="77777777" w:rsidR="00CF685E" w:rsidRPr="008536EB" w:rsidRDefault="00CF685E" w:rsidP="00A9503E">
            <w:pPr>
              <w:pStyle w:val="ListParagraph"/>
              <w:numPr>
                <w:ilvl w:val="3"/>
                <w:numId w:val="192"/>
              </w:numPr>
              <w:spacing w:after="11" w:line="276" w:lineRule="auto"/>
              <w:rPr>
                <w:lang w:val="en-GB"/>
              </w:rPr>
            </w:pPr>
            <w:r w:rsidRPr="008536EB">
              <w:rPr>
                <w:lang w:val="en-GB"/>
              </w:rPr>
              <w:t>NTP (Network Time Protocol) setup</w:t>
            </w:r>
          </w:p>
          <w:p w14:paraId="26C85AFE" w14:textId="77777777" w:rsidR="00CF685E" w:rsidRPr="008536EB" w:rsidRDefault="00CF685E" w:rsidP="00A9503E">
            <w:pPr>
              <w:pStyle w:val="ListParagraph"/>
              <w:numPr>
                <w:ilvl w:val="3"/>
                <w:numId w:val="192"/>
              </w:numPr>
              <w:spacing w:after="11" w:line="276" w:lineRule="auto"/>
              <w:rPr>
                <w:lang w:val="en-GB"/>
              </w:rPr>
            </w:pPr>
            <w:r w:rsidRPr="008536EB">
              <w:rPr>
                <w:lang w:val="en-GB"/>
              </w:rPr>
              <w:t>Syslog and SNMP for monitoring</w:t>
            </w:r>
          </w:p>
          <w:p w14:paraId="6F578E40" w14:textId="77777777" w:rsidR="00CF685E" w:rsidRPr="008536EB" w:rsidRDefault="00CF685E" w:rsidP="00A9503E">
            <w:pPr>
              <w:pStyle w:val="ListParagraph"/>
              <w:numPr>
                <w:ilvl w:val="2"/>
                <w:numId w:val="192"/>
              </w:numPr>
              <w:spacing w:after="11" w:line="276" w:lineRule="auto"/>
            </w:pPr>
            <w:r w:rsidRPr="008536EB">
              <w:t>Enterprise Wireless Setup WLAN</w:t>
            </w:r>
          </w:p>
          <w:p w14:paraId="0CF90E23" w14:textId="77777777" w:rsidR="00CF685E" w:rsidRPr="008536EB" w:rsidRDefault="00CF685E" w:rsidP="00A9503E">
            <w:pPr>
              <w:pStyle w:val="ListParagraph"/>
              <w:numPr>
                <w:ilvl w:val="3"/>
                <w:numId w:val="189"/>
              </w:numPr>
              <w:spacing w:after="11" w:line="276" w:lineRule="auto"/>
            </w:pPr>
            <w:r w:rsidRPr="008536EB">
              <w:t xml:space="preserve"> design for large-scale deployment</w:t>
            </w:r>
          </w:p>
          <w:p w14:paraId="49A002F2" w14:textId="77777777" w:rsidR="00CF685E" w:rsidRPr="008536EB" w:rsidRDefault="00CF685E" w:rsidP="00A9503E">
            <w:pPr>
              <w:pStyle w:val="ListParagraph"/>
              <w:numPr>
                <w:ilvl w:val="3"/>
                <w:numId w:val="189"/>
              </w:numPr>
              <w:spacing w:after="11" w:line="276" w:lineRule="auto"/>
            </w:pPr>
            <w:r w:rsidRPr="008536EB">
              <w:rPr>
                <w:lang w:val="en-GB"/>
              </w:rPr>
              <w:t>Access Point configuration and placement</w:t>
            </w:r>
          </w:p>
          <w:p w14:paraId="1A9DDA87" w14:textId="77777777" w:rsidR="00CF685E" w:rsidRPr="008536EB" w:rsidRDefault="00CF685E" w:rsidP="00A9503E">
            <w:pPr>
              <w:pStyle w:val="ListParagraph"/>
              <w:numPr>
                <w:ilvl w:val="3"/>
                <w:numId w:val="189"/>
              </w:numPr>
              <w:spacing w:after="11" w:line="276" w:lineRule="auto"/>
            </w:pPr>
            <w:r w:rsidRPr="008536EB">
              <w:rPr>
                <w:lang w:val="en-GB"/>
              </w:rPr>
              <w:t>Wireless security: WPA2-Enterprise, 802.1X</w:t>
            </w:r>
          </w:p>
          <w:p w14:paraId="34D53400" w14:textId="77777777" w:rsidR="00CF685E" w:rsidRPr="008536EB" w:rsidRDefault="00CF685E" w:rsidP="00A9503E">
            <w:pPr>
              <w:pStyle w:val="ListParagraph"/>
              <w:numPr>
                <w:ilvl w:val="3"/>
                <w:numId w:val="189"/>
              </w:numPr>
              <w:spacing w:after="11" w:line="276" w:lineRule="auto"/>
            </w:pPr>
            <w:r w:rsidRPr="008536EB">
              <w:rPr>
                <w:lang w:val="en-GB"/>
              </w:rPr>
              <w:t>Guest and staff SSID separation</w:t>
            </w:r>
          </w:p>
          <w:p w14:paraId="7238BE5C" w14:textId="77777777" w:rsidR="00CF685E" w:rsidRPr="008536EB" w:rsidRDefault="00CF685E" w:rsidP="00A9503E">
            <w:pPr>
              <w:pStyle w:val="ListParagraph"/>
              <w:numPr>
                <w:ilvl w:val="2"/>
                <w:numId w:val="192"/>
              </w:numPr>
              <w:spacing w:after="11" w:line="276" w:lineRule="auto"/>
            </w:pPr>
            <w:r w:rsidRPr="008536EB">
              <w:t xml:space="preserve">Cloud network integration </w:t>
            </w:r>
            <w:r w:rsidRPr="008536EB">
              <w:rPr>
                <w:rFonts w:eastAsiaTheme="majorEastAsia"/>
                <w:lang w:val="en-GB"/>
              </w:rPr>
              <w:t xml:space="preserve"> </w:t>
            </w:r>
          </w:p>
          <w:p w14:paraId="05EBD1E0" w14:textId="77777777" w:rsidR="00CF685E" w:rsidRPr="008536EB" w:rsidRDefault="00CF685E" w:rsidP="00A9503E">
            <w:pPr>
              <w:pStyle w:val="ListParagraph"/>
              <w:numPr>
                <w:ilvl w:val="3"/>
                <w:numId w:val="192"/>
              </w:numPr>
              <w:spacing w:after="11" w:line="276" w:lineRule="auto"/>
            </w:pPr>
            <w:r w:rsidRPr="008536EB">
              <w:t>Types of clouds networks</w:t>
            </w:r>
          </w:p>
          <w:p w14:paraId="42DF3AFE" w14:textId="77777777" w:rsidR="00CF685E" w:rsidRPr="008536EB" w:rsidRDefault="00CF685E" w:rsidP="00A9503E">
            <w:pPr>
              <w:pStyle w:val="ListParagraph"/>
              <w:numPr>
                <w:ilvl w:val="0"/>
                <w:numId w:val="190"/>
              </w:numPr>
              <w:spacing w:after="11" w:line="276" w:lineRule="auto"/>
            </w:pPr>
            <w:r w:rsidRPr="008536EB">
              <w:t xml:space="preserve">Public Cloud </w:t>
            </w:r>
          </w:p>
          <w:p w14:paraId="08E6FA18" w14:textId="77777777" w:rsidR="00CF685E" w:rsidRPr="008536EB" w:rsidRDefault="00CF685E" w:rsidP="00A9503E">
            <w:pPr>
              <w:pStyle w:val="ListParagraph"/>
              <w:numPr>
                <w:ilvl w:val="0"/>
                <w:numId w:val="190"/>
              </w:numPr>
              <w:spacing w:after="11" w:line="276" w:lineRule="auto"/>
            </w:pPr>
            <w:r w:rsidRPr="008536EB">
              <w:t>Private Cloud</w:t>
            </w:r>
          </w:p>
          <w:p w14:paraId="201519B3" w14:textId="77777777" w:rsidR="00CF685E" w:rsidRPr="008536EB" w:rsidRDefault="00CF685E" w:rsidP="00A9503E">
            <w:pPr>
              <w:pStyle w:val="ListParagraph"/>
              <w:numPr>
                <w:ilvl w:val="0"/>
                <w:numId w:val="190"/>
              </w:numPr>
              <w:spacing w:after="11" w:line="276" w:lineRule="auto"/>
            </w:pPr>
            <w:r w:rsidRPr="008536EB">
              <w:t>Hybrid Cloud</w:t>
            </w:r>
          </w:p>
          <w:p w14:paraId="6487BD98" w14:textId="77777777" w:rsidR="00CF685E" w:rsidRPr="008536EB" w:rsidRDefault="00CF685E" w:rsidP="00A9503E">
            <w:pPr>
              <w:pStyle w:val="ListParagraph"/>
              <w:numPr>
                <w:ilvl w:val="0"/>
                <w:numId w:val="190"/>
              </w:numPr>
              <w:spacing w:after="11" w:line="276" w:lineRule="auto"/>
            </w:pPr>
            <w:r w:rsidRPr="008536EB">
              <w:t>Multi-Cloud</w:t>
            </w:r>
          </w:p>
          <w:p w14:paraId="46815AB1" w14:textId="77777777" w:rsidR="00CF685E" w:rsidRPr="008536EB" w:rsidRDefault="00CF685E" w:rsidP="00A9503E">
            <w:pPr>
              <w:pStyle w:val="ListParagraph"/>
              <w:numPr>
                <w:ilvl w:val="3"/>
                <w:numId w:val="192"/>
              </w:numPr>
              <w:spacing w:after="11" w:line="276" w:lineRule="auto"/>
            </w:pPr>
            <w:r w:rsidRPr="008536EB">
              <w:t>Cloud connectivity methods</w:t>
            </w:r>
          </w:p>
          <w:p w14:paraId="6B811669" w14:textId="77777777" w:rsidR="00CF685E" w:rsidRPr="008536EB" w:rsidRDefault="00CF685E" w:rsidP="00A9503E">
            <w:pPr>
              <w:pStyle w:val="ListParagraph"/>
              <w:numPr>
                <w:ilvl w:val="0"/>
                <w:numId w:val="191"/>
              </w:numPr>
              <w:spacing w:after="11" w:line="276" w:lineRule="auto"/>
            </w:pPr>
            <w:r w:rsidRPr="008536EB">
              <w:t xml:space="preserve">Direct connect </w:t>
            </w:r>
          </w:p>
          <w:p w14:paraId="52459961" w14:textId="77777777" w:rsidR="00CF685E" w:rsidRPr="008536EB" w:rsidRDefault="00CF685E" w:rsidP="00A9503E">
            <w:pPr>
              <w:pStyle w:val="ListParagraph"/>
              <w:numPr>
                <w:ilvl w:val="0"/>
                <w:numId w:val="191"/>
              </w:numPr>
              <w:spacing w:after="11" w:line="276" w:lineRule="auto"/>
            </w:pPr>
            <w:r w:rsidRPr="008536EB">
              <w:t xml:space="preserve">VPN </w:t>
            </w:r>
            <w:proofErr w:type="spellStart"/>
            <w:r w:rsidRPr="008536EB">
              <w:t>tunneling</w:t>
            </w:r>
            <w:proofErr w:type="spellEnd"/>
          </w:p>
          <w:p w14:paraId="5319F2FB" w14:textId="77777777" w:rsidR="00CF685E" w:rsidRPr="008536EB" w:rsidRDefault="00CF685E" w:rsidP="00A9503E">
            <w:pPr>
              <w:pStyle w:val="ListParagraph"/>
              <w:numPr>
                <w:ilvl w:val="0"/>
                <w:numId w:val="191"/>
              </w:numPr>
              <w:spacing w:after="11" w:line="276" w:lineRule="auto"/>
            </w:pPr>
            <w:r w:rsidRPr="008536EB">
              <w:t>Cloud-based SD-WAN solutions</w:t>
            </w:r>
          </w:p>
        </w:tc>
        <w:tc>
          <w:tcPr>
            <w:tcW w:w="1989" w:type="dxa"/>
          </w:tcPr>
          <w:p w14:paraId="258B71BC"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7196F802"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47B56634"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151EADF0"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550389E2"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03CD77B3"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7C75C446" w14:textId="77777777" w:rsidR="00CF685E" w:rsidRPr="008536EB" w:rsidRDefault="00CF685E" w:rsidP="00A9503E">
            <w:pPr>
              <w:numPr>
                <w:ilvl w:val="0"/>
                <w:numId w:val="193"/>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16ECD739" w14:textId="77777777" w:rsidTr="00D064F0">
        <w:trPr>
          <w:trHeight w:val="828"/>
        </w:trPr>
        <w:tc>
          <w:tcPr>
            <w:tcW w:w="2553" w:type="dxa"/>
          </w:tcPr>
          <w:p w14:paraId="52920630" w14:textId="77777777" w:rsidR="00CF685E" w:rsidRPr="008536EB" w:rsidRDefault="00CF685E" w:rsidP="00A9503E">
            <w:pPr>
              <w:pStyle w:val="ListParagraph"/>
              <w:numPr>
                <w:ilvl w:val="0"/>
                <w:numId w:val="192"/>
              </w:numPr>
              <w:spacing w:after="11" w:line="276" w:lineRule="auto"/>
            </w:pPr>
            <w:r w:rsidRPr="008536EB">
              <w:rPr>
                <w:rFonts w:eastAsia="Times New Roman"/>
              </w:rPr>
              <w:t>Conduct enterprise computer network risk assessment and planning</w:t>
            </w:r>
          </w:p>
        </w:tc>
        <w:tc>
          <w:tcPr>
            <w:tcW w:w="4807" w:type="dxa"/>
          </w:tcPr>
          <w:p w14:paraId="4704427E" w14:textId="77777777" w:rsidR="00CF685E" w:rsidRPr="008536EB" w:rsidRDefault="00CF685E" w:rsidP="00A9503E">
            <w:pPr>
              <w:pStyle w:val="ListParagraph"/>
              <w:numPr>
                <w:ilvl w:val="1"/>
                <w:numId w:val="192"/>
              </w:numPr>
              <w:spacing w:after="11" w:line="276" w:lineRule="auto"/>
            </w:pPr>
            <w:r w:rsidRPr="008536EB">
              <w:t xml:space="preserve">Introduction to Network Risk Assessment </w:t>
            </w:r>
          </w:p>
          <w:p w14:paraId="0977BA90" w14:textId="77777777" w:rsidR="00CF685E" w:rsidRPr="008536EB" w:rsidRDefault="00CF685E" w:rsidP="00A9503E">
            <w:pPr>
              <w:pStyle w:val="ListParagraph"/>
              <w:numPr>
                <w:ilvl w:val="2"/>
                <w:numId w:val="192"/>
              </w:numPr>
              <w:spacing w:after="11" w:line="276" w:lineRule="auto"/>
            </w:pPr>
            <w:r w:rsidRPr="008536EB">
              <w:t>Definition of risk assessment in networking</w:t>
            </w:r>
          </w:p>
          <w:p w14:paraId="513CD12C" w14:textId="77777777" w:rsidR="00CF685E" w:rsidRPr="008536EB" w:rsidRDefault="00CF685E" w:rsidP="00A9503E">
            <w:pPr>
              <w:pStyle w:val="ListParagraph"/>
              <w:numPr>
                <w:ilvl w:val="2"/>
                <w:numId w:val="192"/>
              </w:numPr>
              <w:spacing w:after="11" w:line="276" w:lineRule="auto"/>
            </w:pPr>
            <w:r w:rsidRPr="008536EB">
              <w:t>Importance of risk management</w:t>
            </w:r>
          </w:p>
          <w:p w14:paraId="25315AEE" w14:textId="77777777" w:rsidR="00CF685E" w:rsidRPr="008536EB" w:rsidRDefault="00CF685E" w:rsidP="00A9503E">
            <w:pPr>
              <w:pStyle w:val="ListParagraph"/>
              <w:numPr>
                <w:ilvl w:val="2"/>
                <w:numId w:val="192"/>
              </w:numPr>
              <w:spacing w:after="11" w:line="276" w:lineRule="auto"/>
            </w:pPr>
            <w:r w:rsidRPr="008536EB">
              <w:t>Common network risks</w:t>
            </w:r>
          </w:p>
          <w:p w14:paraId="717A1D0C" w14:textId="77777777" w:rsidR="00CF685E" w:rsidRPr="008536EB" w:rsidRDefault="00CF685E" w:rsidP="00A9503E">
            <w:pPr>
              <w:pStyle w:val="ListParagraph"/>
              <w:numPr>
                <w:ilvl w:val="3"/>
                <w:numId w:val="192"/>
              </w:numPr>
              <w:spacing w:after="11" w:line="276" w:lineRule="auto"/>
            </w:pPr>
            <w:r w:rsidRPr="008536EB">
              <w:t xml:space="preserve"> Hardware Failures</w:t>
            </w:r>
          </w:p>
          <w:p w14:paraId="74B94539" w14:textId="77777777" w:rsidR="00CF685E" w:rsidRPr="008536EB" w:rsidRDefault="00CF685E" w:rsidP="00A9503E">
            <w:pPr>
              <w:pStyle w:val="ListParagraph"/>
              <w:numPr>
                <w:ilvl w:val="3"/>
                <w:numId w:val="192"/>
              </w:numPr>
              <w:spacing w:after="11" w:line="276" w:lineRule="auto"/>
            </w:pPr>
            <w:r w:rsidRPr="008536EB">
              <w:t>Software Vulnerabilities</w:t>
            </w:r>
          </w:p>
          <w:p w14:paraId="02A1A342" w14:textId="77777777" w:rsidR="00CF685E" w:rsidRPr="008536EB" w:rsidRDefault="00CF685E" w:rsidP="00A9503E">
            <w:pPr>
              <w:pStyle w:val="ListParagraph"/>
              <w:numPr>
                <w:ilvl w:val="3"/>
                <w:numId w:val="192"/>
              </w:numPr>
              <w:spacing w:after="11" w:line="276" w:lineRule="auto"/>
            </w:pPr>
            <w:r w:rsidRPr="008536EB">
              <w:t>Unauthorized Access</w:t>
            </w:r>
          </w:p>
          <w:p w14:paraId="0E00BEB9" w14:textId="77777777" w:rsidR="00CF685E" w:rsidRPr="008536EB" w:rsidRDefault="00CF685E" w:rsidP="00A9503E">
            <w:pPr>
              <w:pStyle w:val="ListParagraph"/>
              <w:numPr>
                <w:ilvl w:val="3"/>
                <w:numId w:val="192"/>
              </w:numPr>
              <w:spacing w:after="11" w:line="276" w:lineRule="auto"/>
            </w:pPr>
            <w:r w:rsidRPr="008536EB">
              <w:t>Insider Threats</w:t>
            </w:r>
          </w:p>
          <w:p w14:paraId="4DA164F9" w14:textId="77777777" w:rsidR="00CF685E" w:rsidRPr="008536EB" w:rsidRDefault="00CF685E" w:rsidP="00A9503E">
            <w:pPr>
              <w:pStyle w:val="ListParagraph"/>
              <w:numPr>
                <w:ilvl w:val="3"/>
                <w:numId w:val="192"/>
              </w:numPr>
              <w:spacing w:after="11" w:line="276" w:lineRule="auto"/>
            </w:pPr>
            <w:r w:rsidRPr="008536EB">
              <w:t>Natural Disasters</w:t>
            </w:r>
          </w:p>
          <w:p w14:paraId="43AB83EA" w14:textId="77777777" w:rsidR="00CF685E" w:rsidRPr="008536EB" w:rsidRDefault="00CF685E" w:rsidP="00A9503E">
            <w:pPr>
              <w:pStyle w:val="ListParagraph"/>
              <w:numPr>
                <w:ilvl w:val="3"/>
                <w:numId w:val="192"/>
              </w:numPr>
              <w:spacing w:after="11" w:line="276" w:lineRule="auto"/>
            </w:pPr>
            <w:r w:rsidRPr="008536EB">
              <w:t>Data Breaches</w:t>
            </w:r>
          </w:p>
          <w:p w14:paraId="25F09195" w14:textId="77777777" w:rsidR="00CF685E" w:rsidRPr="008536EB" w:rsidRDefault="00CF685E" w:rsidP="00A9503E">
            <w:pPr>
              <w:pStyle w:val="ListParagraph"/>
              <w:numPr>
                <w:ilvl w:val="3"/>
                <w:numId w:val="192"/>
              </w:numPr>
              <w:spacing w:after="11" w:line="276" w:lineRule="auto"/>
            </w:pPr>
            <w:r w:rsidRPr="008536EB">
              <w:t>Service Downtime</w:t>
            </w:r>
          </w:p>
          <w:p w14:paraId="190DD859" w14:textId="77777777" w:rsidR="00CF685E" w:rsidRPr="008536EB" w:rsidRDefault="00CF685E" w:rsidP="00A9503E">
            <w:pPr>
              <w:pStyle w:val="ListParagraph"/>
              <w:numPr>
                <w:ilvl w:val="3"/>
                <w:numId w:val="192"/>
              </w:numPr>
              <w:spacing w:after="11" w:line="276" w:lineRule="auto"/>
            </w:pPr>
            <w:r w:rsidRPr="008536EB">
              <w:t>Cloud Misconfiguration</w:t>
            </w:r>
          </w:p>
          <w:p w14:paraId="4331924B" w14:textId="77777777" w:rsidR="00CF685E" w:rsidRPr="008536EB" w:rsidRDefault="00CF685E" w:rsidP="00A9503E">
            <w:pPr>
              <w:pStyle w:val="ListParagraph"/>
              <w:numPr>
                <w:ilvl w:val="1"/>
                <w:numId w:val="192"/>
              </w:numPr>
              <w:spacing w:after="11" w:line="276" w:lineRule="auto"/>
              <w:rPr>
                <w:lang w:val="en-GB"/>
              </w:rPr>
            </w:pPr>
            <w:r w:rsidRPr="008536EB">
              <w:rPr>
                <w:rFonts w:eastAsia="Times New Roman"/>
                <w:lang w:val="en-GB"/>
              </w:rPr>
              <w:t>Risk Assessment Process</w:t>
            </w:r>
          </w:p>
          <w:p w14:paraId="5FC6176B" w14:textId="77777777" w:rsidR="00CF685E" w:rsidRPr="008536EB" w:rsidRDefault="00CF685E" w:rsidP="00A9503E">
            <w:pPr>
              <w:pStyle w:val="ListParagraph"/>
              <w:numPr>
                <w:ilvl w:val="2"/>
                <w:numId w:val="192"/>
              </w:numPr>
              <w:spacing w:after="11" w:line="276" w:lineRule="auto"/>
              <w:rPr>
                <w:lang w:val="en-GB"/>
              </w:rPr>
            </w:pPr>
            <w:r w:rsidRPr="008536EB">
              <w:rPr>
                <w:lang w:val="en-GB"/>
              </w:rPr>
              <w:t>Asset Identification</w:t>
            </w:r>
          </w:p>
          <w:p w14:paraId="4D7D4B59" w14:textId="77777777" w:rsidR="00CF685E" w:rsidRPr="008536EB" w:rsidRDefault="00CF685E" w:rsidP="00A9503E">
            <w:pPr>
              <w:pStyle w:val="ListParagraph"/>
              <w:numPr>
                <w:ilvl w:val="2"/>
                <w:numId w:val="192"/>
              </w:numPr>
              <w:spacing w:after="11" w:line="276" w:lineRule="auto"/>
              <w:rPr>
                <w:lang w:val="en-GB"/>
              </w:rPr>
            </w:pPr>
            <w:r w:rsidRPr="008536EB">
              <w:rPr>
                <w:lang w:val="en-GB"/>
              </w:rPr>
              <w:t>Threat Identification</w:t>
            </w:r>
          </w:p>
          <w:p w14:paraId="5AC06940" w14:textId="77777777" w:rsidR="00CF685E" w:rsidRPr="008536EB" w:rsidRDefault="00CF685E" w:rsidP="00A9503E">
            <w:pPr>
              <w:pStyle w:val="ListParagraph"/>
              <w:numPr>
                <w:ilvl w:val="2"/>
                <w:numId w:val="192"/>
              </w:numPr>
              <w:spacing w:after="11" w:line="276" w:lineRule="auto"/>
              <w:rPr>
                <w:lang w:val="en-GB"/>
              </w:rPr>
            </w:pPr>
            <w:r w:rsidRPr="008536EB">
              <w:rPr>
                <w:lang w:val="en-GB"/>
              </w:rPr>
              <w:t>Vulnerability Analysis</w:t>
            </w:r>
          </w:p>
          <w:p w14:paraId="2292A6E0" w14:textId="77777777" w:rsidR="00CF685E" w:rsidRPr="008536EB" w:rsidRDefault="00CF685E" w:rsidP="00A9503E">
            <w:pPr>
              <w:pStyle w:val="ListParagraph"/>
              <w:numPr>
                <w:ilvl w:val="2"/>
                <w:numId w:val="192"/>
              </w:numPr>
              <w:spacing w:after="11" w:line="276" w:lineRule="auto"/>
              <w:rPr>
                <w:lang w:val="en-GB"/>
              </w:rPr>
            </w:pPr>
            <w:r w:rsidRPr="008536EB">
              <w:rPr>
                <w:lang w:val="en-GB"/>
              </w:rPr>
              <w:t>Risk Evaluation</w:t>
            </w:r>
          </w:p>
          <w:p w14:paraId="6F18A50E" w14:textId="77777777" w:rsidR="00CF685E" w:rsidRPr="008536EB" w:rsidRDefault="00CF685E" w:rsidP="00A9503E">
            <w:pPr>
              <w:pStyle w:val="ListParagraph"/>
              <w:numPr>
                <w:ilvl w:val="2"/>
                <w:numId w:val="192"/>
              </w:numPr>
              <w:spacing w:after="11" w:line="276" w:lineRule="auto"/>
              <w:rPr>
                <w:lang w:val="en-GB"/>
              </w:rPr>
            </w:pPr>
            <w:r w:rsidRPr="008536EB">
              <w:rPr>
                <w:lang w:val="en-GB"/>
              </w:rPr>
              <w:t>Risk Treatment</w:t>
            </w:r>
          </w:p>
          <w:p w14:paraId="1F810771" w14:textId="77777777" w:rsidR="00CF685E" w:rsidRPr="008536EB" w:rsidRDefault="00CF685E" w:rsidP="00A9503E">
            <w:pPr>
              <w:pStyle w:val="ListParagraph"/>
              <w:numPr>
                <w:ilvl w:val="1"/>
                <w:numId w:val="192"/>
              </w:numPr>
              <w:spacing w:after="11" w:line="276" w:lineRule="auto"/>
              <w:rPr>
                <w:lang w:val="en-GB"/>
              </w:rPr>
            </w:pPr>
            <w:r w:rsidRPr="008536EB">
              <w:t>Tools Used in Risk Assessment</w:t>
            </w:r>
          </w:p>
          <w:p w14:paraId="34074F8C" w14:textId="77777777" w:rsidR="00CF685E" w:rsidRPr="008536EB" w:rsidRDefault="00CF685E" w:rsidP="00A9503E">
            <w:pPr>
              <w:pStyle w:val="ListParagraph"/>
              <w:numPr>
                <w:ilvl w:val="2"/>
                <w:numId w:val="192"/>
              </w:numPr>
              <w:spacing w:after="11" w:line="276" w:lineRule="auto"/>
              <w:rPr>
                <w:lang w:val="en-GB"/>
              </w:rPr>
            </w:pPr>
            <w:r w:rsidRPr="008536EB">
              <w:rPr>
                <w:lang w:val="en-GB"/>
              </w:rPr>
              <w:t xml:space="preserve">Network Vulnerability Scanners </w:t>
            </w:r>
          </w:p>
          <w:p w14:paraId="17836B01" w14:textId="77777777" w:rsidR="00CF685E" w:rsidRPr="008536EB" w:rsidRDefault="00CF685E" w:rsidP="00A9503E">
            <w:pPr>
              <w:pStyle w:val="ListParagraph"/>
              <w:numPr>
                <w:ilvl w:val="2"/>
                <w:numId w:val="192"/>
              </w:numPr>
              <w:spacing w:after="11" w:line="276" w:lineRule="auto"/>
              <w:rPr>
                <w:lang w:val="en-GB"/>
              </w:rPr>
            </w:pPr>
            <w:r w:rsidRPr="008536EB">
              <w:rPr>
                <w:lang w:val="en-GB"/>
              </w:rPr>
              <w:t>Penetration Testing Tools</w:t>
            </w:r>
          </w:p>
          <w:p w14:paraId="27ACC13C" w14:textId="77777777" w:rsidR="00CF685E" w:rsidRPr="008536EB" w:rsidRDefault="00CF685E" w:rsidP="00A9503E">
            <w:pPr>
              <w:pStyle w:val="ListParagraph"/>
              <w:numPr>
                <w:ilvl w:val="2"/>
                <w:numId w:val="192"/>
              </w:numPr>
              <w:spacing w:after="11" w:line="276" w:lineRule="auto"/>
              <w:rPr>
                <w:lang w:val="en-GB"/>
              </w:rPr>
            </w:pPr>
            <w:r w:rsidRPr="008536EB">
              <w:rPr>
                <w:lang w:val="en-GB"/>
              </w:rPr>
              <w:t>Security Information and Event Management (SIEM) Tools</w:t>
            </w:r>
          </w:p>
          <w:p w14:paraId="297DD34B" w14:textId="77777777" w:rsidR="00CF685E" w:rsidRPr="008536EB" w:rsidRDefault="00CF685E" w:rsidP="00A9503E">
            <w:pPr>
              <w:pStyle w:val="ListParagraph"/>
              <w:numPr>
                <w:ilvl w:val="2"/>
                <w:numId w:val="192"/>
              </w:numPr>
              <w:spacing w:after="11" w:line="276" w:lineRule="auto"/>
              <w:rPr>
                <w:lang w:val="en-GB"/>
              </w:rPr>
            </w:pPr>
            <w:r w:rsidRPr="008536EB">
              <w:rPr>
                <w:lang w:val="en-GB"/>
              </w:rPr>
              <w:t xml:space="preserve">Network Monitoring Tools </w:t>
            </w:r>
          </w:p>
          <w:p w14:paraId="5B1FBC6F" w14:textId="77777777" w:rsidR="00CF685E" w:rsidRPr="008536EB" w:rsidRDefault="00CF685E" w:rsidP="00A9503E">
            <w:pPr>
              <w:pStyle w:val="ListParagraph"/>
              <w:numPr>
                <w:ilvl w:val="1"/>
                <w:numId w:val="192"/>
              </w:numPr>
              <w:spacing w:after="11" w:line="276" w:lineRule="auto"/>
            </w:pPr>
            <w:r w:rsidRPr="008536EB">
              <w:rPr>
                <w:lang w:val="en-US"/>
              </w:rPr>
              <w:t>Risk Mitigation Strategies</w:t>
            </w:r>
          </w:p>
          <w:p w14:paraId="6B8CE682" w14:textId="77777777" w:rsidR="00CF685E" w:rsidRPr="008536EB" w:rsidRDefault="00CF685E" w:rsidP="00A9503E">
            <w:pPr>
              <w:pStyle w:val="ListParagraph"/>
              <w:numPr>
                <w:ilvl w:val="2"/>
                <w:numId w:val="192"/>
              </w:numPr>
              <w:spacing w:after="11" w:line="276" w:lineRule="auto"/>
            </w:pPr>
            <w:r w:rsidRPr="008536EB">
              <w:t>Implementing network segmentation</w:t>
            </w:r>
          </w:p>
          <w:p w14:paraId="1773F08E" w14:textId="77777777" w:rsidR="00CF685E" w:rsidRPr="008536EB" w:rsidRDefault="00CF685E" w:rsidP="00A9503E">
            <w:pPr>
              <w:pStyle w:val="ListParagraph"/>
              <w:numPr>
                <w:ilvl w:val="2"/>
                <w:numId w:val="192"/>
              </w:numPr>
              <w:spacing w:after="11" w:line="276" w:lineRule="auto"/>
            </w:pPr>
            <w:r w:rsidRPr="008536EB">
              <w:t>Enforcing access control policies</w:t>
            </w:r>
          </w:p>
          <w:p w14:paraId="55E03DA5" w14:textId="77777777" w:rsidR="00CF685E" w:rsidRPr="008536EB" w:rsidRDefault="00CF685E" w:rsidP="00A9503E">
            <w:pPr>
              <w:pStyle w:val="ListParagraph"/>
              <w:numPr>
                <w:ilvl w:val="2"/>
                <w:numId w:val="192"/>
              </w:numPr>
              <w:spacing w:after="11" w:line="276" w:lineRule="auto"/>
            </w:pPr>
            <w:r w:rsidRPr="008536EB">
              <w:t>Developing incident response plans</w:t>
            </w:r>
          </w:p>
        </w:tc>
        <w:tc>
          <w:tcPr>
            <w:tcW w:w="1989" w:type="dxa"/>
          </w:tcPr>
          <w:p w14:paraId="16A9B66A"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07C7C153"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15504534"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437B8A45"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7574639D"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0D1E631E"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61CD2AB9" w14:textId="77777777" w:rsidR="00CF685E" w:rsidRPr="008536EB" w:rsidRDefault="00CF685E" w:rsidP="00A9503E">
            <w:pPr>
              <w:numPr>
                <w:ilvl w:val="0"/>
                <w:numId w:val="194"/>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65318485" w14:textId="77777777" w:rsidTr="00D064F0">
        <w:trPr>
          <w:trHeight w:val="1537"/>
        </w:trPr>
        <w:tc>
          <w:tcPr>
            <w:tcW w:w="2553" w:type="dxa"/>
          </w:tcPr>
          <w:p w14:paraId="17095B49" w14:textId="77777777" w:rsidR="00CF685E" w:rsidRPr="008536EB" w:rsidRDefault="00CF685E" w:rsidP="00A9503E">
            <w:pPr>
              <w:pStyle w:val="ListParagraph"/>
              <w:numPr>
                <w:ilvl w:val="0"/>
                <w:numId w:val="192"/>
              </w:numPr>
              <w:spacing w:after="11" w:line="276" w:lineRule="auto"/>
            </w:pPr>
            <w:r w:rsidRPr="008536EB">
              <w:rPr>
                <w:rFonts w:eastAsia="Times New Roman"/>
              </w:rPr>
              <w:t>Set up Network Security Controls</w:t>
            </w:r>
          </w:p>
        </w:tc>
        <w:tc>
          <w:tcPr>
            <w:tcW w:w="4807" w:type="dxa"/>
          </w:tcPr>
          <w:p w14:paraId="5CFFAE20" w14:textId="77777777" w:rsidR="00CF685E" w:rsidRPr="008536EB" w:rsidRDefault="00CF685E" w:rsidP="00A9503E">
            <w:pPr>
              <w:pStyle w:val="ListParagraph"/>
              <w:numPr>
                <w:ilvl w:val="1"/>
                <w:numId w:val="192"/>
              </w:numPr>
              <w:spacing w:after="11" w:line="276" w:lineRule="auto"/>
            </w:pPr>
            <w:r w:rsidRPr="008536EB">
              <w:t xml:space="preserve"> Definition of network security controls</w:t>
            </w:r>
          </w:p>
          <w:p w14:paraId="57C7DAB7" w14:textId="77777777" w:rsidR="00CF685E" w:rsidRPr="008536EB" w:rsidRDefault="00CF685E" w:rsidP="00A9503E">
            <w:pPr>
              <w:pStyle w:val="ListParagraph"/>
              <w:numPr>
                <w:ilvl w:val="1"/>
                <w:numId w:val="192"/>
              </w:numPr>
              <w:spacing w:after="11" w:line="276" w:lineRule="auto"/>
            </w:pPr>
            <w:r w:rsidRPr="008536EB">
              <w:t>Types of Network Security Controls</w:t>
            </w:r>
          </w:p>
          <w:p w14:paraId="291E7733" w14:textId="77777777" w:rsidR="00CF685E" w:rsidRPr="008536EB" w:rsidRDefault="00CF685E" w:rsidP="00A9503E">
            <w:pPr>
              <w:pStyle w:val="ListParagraph"/>
              <w:numPr>
                <w:ilvl w:val="2"/>
                <w:numId w:val="192"/>
              </w:numPr>
              <w:spacing w:after="11" w:line="276" w:lineRule="auto"/>
            </w:pPr>
            <w:r w:rsidRPr="008536EB">
              <w:t>Preventive</w:t>
            </w:r>
          </w:p>
          <w:p w14:paraId="10CF9567" w14:textId="77777777" w:rsidR="00CF685E" w:rsidRPr="008536EB" w:rsidRDefault="00CF685E" w:rsidP="00A9503E">
            <w:pPr>
              <w:pStyle w:val="ListParagraph"/>
              <w:numPr>
                <w:ilvl w:val="2"/>
                <w:numId w:val="192"/>
              </w:numPr>
              <w:spacing w:after="11" w:line="276" w:lineRule="auto"/>
            </w:pPr>
            <w:r w:rsidRPr="008536EB">
              <w:t>Detective</w:t>
            </w:r>
          </w:p>
          <w:p w14:paraId="06A35AE7" w14:textId="77777777" w:rsidR="00CF685E" w:rsidRPr="008536EB" w:rsidRDefault="00CF685E" w:rsidP="00A9503E">
            <w:pPr>
              <w:pStyle w:val="ListParagraph"/>
              <w:numPr>
                <w:ilvl w:val="2"/>
                <w:numId w:val="192"/>
              </w:numPr>
              <w:spacing w:after="11" w:line="276" w:lineRule="auto"/>
            </w:pPr>
            <w:r w:rsidRPr="008536EB">
              <w:t>Corrective</w:t>
            </w:r>
          </w:p>
          <w:p w14:paraId="43E2F229" w14:textId="77777777" w:rsidR="00CF685E" w:rsidRPr="008536EB" w:rsidRDefault="00CF685E" w:rsidP="00A9503E">
            <w:pPr>
              <w:pStyle w:val="ListParagraph"/>
              <w:numPr>
                <w:ilvl w:val="2"/>
                <w:numId w:val="192"/>
              </w:numPr>
              <w:spacing w:after="11" w:line="276" w:lineRule="auto"/>
            </w:pPr>
            <w:r w:rsidRPr="008536EB">
              <w:t>Administrative</w:t>
            </w:r>
          </w:p>
          <w:p w14:paraId="7470E91B" w14:textId="77777777" w:rsidR="00CF685E" w:rsidRPr="008536EB" w:rsidRDefault="00CF685E" w:rsidP="00A9503E">
            <w:pPr>
              <w:pStyle w:val="ListParagraph"/>
              <w:numPr>
                <w:ilvl w:val="1"/>
                <w:numId w:val="192"/>
              </w:numPr>
              <w:spacing w:after="11" w:line="276" w:lineRule="auto"/>
              <w:rPr>
                <w:rFonts w:eastAsiaTheme="majorEastAsia"/>
                <w:lang w:val="en-GB"/>
              </w:rPr>
            </w:pPr>
            <w:r w:rsidRPr="008536EB">
              <w:t>Security Policy Implementation</w:t>
            </w:r>
            <w:r w:rsidRPr="008536EB">
              <w:rPr>
                <w:rFonts w:eastAsiaTheme="majorEastAsia"/>
              </w:rPr>
              <w:t xml:space="preserve"> components</w:t>
            </w:r>
          </w:p>
          <w:p w14:paraId="2AABA553"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Risk Mitigation</w:t>
            </w:r>
          </w:p>
          <w:p w14:paraId="15F22604"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Compliance</w:t>
            </w:r>
          </w:p>
          <w:p w14:paraId="05A91829"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Consistency</w:t>
            </w:r>
          </w:p>
          <w:p w14:paraId="431092EB"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Accountability</w:t>
            </w:r>
          </w:p>
          <w:p w14:paraId="6DE119C9" w14:textId="77777777" w:rsidR="00CF685E" w:rsidRPr="008536EB" w:rsidRDefault="00CF685E" w:rsidP="00A9503E">
            <w:pPr>
              <w:pStyle w:val="ListParagraph"/>
              <w:numPr>
                <w:ilvl w:val="1"/>
                <w:numId w:val="192"/>
              </w:numPr>
              <w:spacing w:after="11" w:line="276" w:lineRule="auto"/>
              <w:rPr>
                <w:rFonts w:eastAsiaTheme="majorEastAsia"/>
                <w:lang w:val="en-GB"/>
              </w:rPr>
            </w:pPr>
            <w:r w:rsidRPr="008536EB">
              <w:rPr>
                <w:rFonts w:eastAsiaTheme="majorEastAsia"/>
                <w:lang w:val="en-GB"/>
              </w:rPr>
              <w:t>Steps in Network Security Control</w:t>
            </w:r>
          </w:p>
          <w:p w14:paraId="6FA71ABE"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Assess the network and risks</w:t>
            </w:r>
          </w:p>
          <w:p w14:paraId="78B9EC6C"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Define security requirements</w:t>
            </w:r>
          </w:p>
          <w:p w14:paraId="0FAFDFC0"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Select and deploy controls</w:t>
            </w:r>
          </w:p>
          <w:p w14:paraId="69278D9B"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 xml:space="preserve">Integrate monitoring and logging </w:t>
            </w:r>
          </w:p>
          <w:p w14:paraId="2D7070BD"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Test the controls</w:t>
            </w:r>
          </w:p>
          <w:p w14:paraId="4DA1DF0C"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Train users</w:t>
            </w:r>
          </w:p>
          <w:p w14:paraId="55F6A7C6" w14:textId="77777777" w:rsidR="00CF685E" w:rsidRPr="008536EB" w:rsidRDefault="00CF685E" w:rsidP="00A9503E">
            <w:pPr>
              <w:pStyle w:val="ListParagraph"/>
              <w:numPr>
                <w:ilvl w:val="2"/>
                <w:numId w:val="192"/>
              </w:numPr>
              <w:spacing w:after="11" w:line="276" w:lineRule="auto"/>
              <w:rPr>
                <w:rFonts w:eastAsiaTheme="majorEastAsia"/>
                <w:lang w:val="en-GB"/>
              </w:rPr>
            </w:pPr>
            <w:r w:rsidRPr="008536EB">
              <w:rPr>
                <w:rFonts w:eastAsiaTheme="majorEastAsia"/>
                <w:lang w:val="en-GB"/>
              </w:rPr>
              <w:t>Maintain and update controls</w:t>
            </w:r>
          </w:p>
        </w:tc>
        <w:tc>
          <w:tcPr>
            <w:tcW w:w="1989" w:type="dxa"/>
          </w:tcPr>
          <w:p w14:paraId="728F3DA7"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7C3D30FE"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528D6DE5"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16BDBA25"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079AC9A7"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5836C596"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4846F4FE" w14:textId="77777777" w:rsidR="00CF685E" w:rsidRPr="008536EB" w:rsidRDefault="00CF685E" w:rsidP="00A9503E">
            <w:pPr>
              <w:numPr>
                <w:ilvl w:val="0"/>
                <w:numId w:val="195"/>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2AF41A38" w14:textId="77777777" w:rsidTr="00D064F0">
        <w:trPr>
          <w:trHeight w:val="1537"/>
        </w:trPr>
        <w:tc>
          <w:tcPr>
            <w:tcW w:w="2553" w:type="dxa"/>
          </w:tcPr>
          <w:p w14:paraId="37B5D0C3" w14:textId="77777777" w:rsidR="00CF685E" w:rsidRPr="008536EB" w:rsidRDefault="00CF685E" w:rsidP="00A9503E">
            <w:pPr>
              <w:pStyle w:val="ListParagraph"/>
              <w:numPr>
                <w:ilvl w:val="0"/>
                <w:numId w:val="192"/>
              </w:numPr>
              <w:spacing w:after="11" w:line="276" w:lineRule="auto"/>
              <w:rPr>
                <w:rFonts w:eastAsia="Times New Roman"/>
              </w:rPr>
            </w:pPr>
            <w:r w:rsidRPr="008536EB">
              <w:rPr>
                <w:rFonts w:eastAsia="Times New Roman"/>
              </w:rPr>
              <w:t>Deploy Cyber-security Solutions</w:t>
            </w:r>
          </w:p>
        </w:tc>
        <w:tc>
          <w:tcPr>
            <w:tcW w:w="4807" w:type="dxa"/>
          </w:tcPr>
          <w:p w14:paraId="551698A3" w14:textId="77777777" w:rsidR="00CF685E" w:rsidRPr="008536EB" w:rsidRDefault="00CF685E" w:rsidP="00A9503E">
            <w:pPr>
              <w:pStyle w:val="ListParagraph"/>
              <w:numPr>
                <w:ilvl w:val="1"/>
                <w:numId w:val="192"/>
              </w:numPr>
              <w:spacing w:after="11" w:line="276" w:lineRule="auto"/>
            </w:pPr>
            <w:r w:rsidRPr="008536EB">
              <w:t>Cyber-security fundamentals</w:t>
            </w:r>
          </w:p>
          <w:p w14:paraId="5EEA9036" w14:textId="77777777" w:rsidR="00CF685E" w:rsidRPr="008536EB" w:rsidRDefault="00CF685E" w:rsidP="00A9503E">
            <w:pPr>
              <w:pStyle w:val="ListParagraph"/>
              <w:numPr>
                <w:ilvl w:val="2"/>
                <w:numId w:val="192"/>
              </w:numPr>
              <w:spacing w:after="11" w:line="276" w:lineRule="auto"/>
              <w:rPr>
                <w:lang w:val="en-US"/>
              </w:rPr>
            </w:pPr>
            <w:r w:rsidRPr="008536EB">
              <w:rPr>
                <w:lang w:val="en-US"/>
              </w:rPr>
              <w:t>Definition of cyber-security solutions</w:t>
            </w:r>
          </w:p>
          <w:p w14:paraId="67AB5024" w14:textId="77777777" w:rsidR="00CF685E" w:rsidRPr="008536EB" w:rsidRDefault="00CF685E" w:rsidP="00A9503E">
            <w:pPr>
              <w:pStyle w:val="ListParagraph"/>
              <w:numPr>
                <w:ilvl w:val="2"/>
                <w:numId w:val="192"/>
              </w:numPr>
              <w:spacing w:after="11" w:line="276" w:lineRule="auto"/>
              <w:rPr>
                <w:rFonts w:eastAsiaTheme="majorEastAsia"/>
              </w:rPr>
            </w:pPr>
            <w:r w:rsidRPr="008536EB">
              <w:rPr>
                <w:lang w:val="en-US"/>
              </w:rPr>
              <w:t>Cyber security implementation</w:t>
            </w:r>
          </w:p>
          <w:p w14:paraId="322E5DD4"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Antivirus and anti-malware deployment</w:t>
            </w:r>
          </w:p>
          <w:p w14:paraId="37D2654F"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Zero Trust security model</w:t>
            </w:r>
          </w:p>
          <w:p w14:paraId="1D8552A1"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Identity and Access Management (IAM)</w:t>
            </w:r>
          </w:p>
          <w:p w14:paraId="1EBFB68B" w14:textId="77777777" w:rsidR="00CF685E" w:rsidRPr="008536EB" w:rsidRDefault="00CF685E" w:rsidP="00A9503E">
            <w:pPr>
              <w:numPr>
                <w:ilvl w:val="3"/>
                <w:numId w:val="192"/>
              </w:numPr>
              <w:spacing w:after="11" w:line="276" w:lineRule="auto"/>
            </w:pPr>
            <w:r w:rsidRPr="008536EB">
              <w:rPr>
                <w:rFonts w:eastAsiaTheme="majorEastAsia"/>
              </w:rPr>
              <w:t>Security Information and Event Management (SIEM)</w:t>
            </w:r>
          </w:p>
          <w:p w14:paraId="3BCAB3FC" w14:textId="77777777" w:rsidR="00CF685E" w:rsidRPr="008536EB" w:rsidRDefault="00CF685E" w:rsidP="00D064F0">
            <w:pPr>
              <w:spacing w:after="11" w:line="276" w:lineRule="auto"/>
              <w:ind w:left="1134"/>
            </w:pPr>
          </w:p>
        </w:tc>
        <w:tc>
          <w:tcPr>
            <w:tcW w:w="1989" w:type="dxa"/>
          </w:tcPr>
          <w:p w14:paraId="6A679AF1"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23B00BEF"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33C69762"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64AA4FFC"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74CB5807"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37FCEA72"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7CBAF273" w14:textId="77777777" w:rsidR="00CF685E" w:rsidRPr="008536EB" w:rsidRDefault="00CF685E" w:rsidP="00A9503E">
            <w:pPr>
              <w:numPr>
                <w:ilvl w:val="0"/>
                <w:numId w:val="183"/>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1FFA8275" w14:textId="77777777" w:rsidTr="00D064F0">
        <w:trPr>
          <w:trHeight w:val="1537"/>
        </w:trPr>
        <w:tc>
          <w:tcPr>
            <w:tcW w:w="2553" w:type="dxa"/>
          </w:tcPr>
          <w:p w14:paraId="719E944F" w14:textId="77777777" w:rsidR="00CF685E" w:rsidRPr="008536EB" w:rsidRDefault="00CF685E" w:rsidP="00A9503E">
            <w:pPr>
              <w:pStyle w:val="ListParagraph"/>
              <w:numPr>
                <w:ilvl w:val="0"/>
                <w:numId w:val="192"/>
              </w:numPr>
              <w:spacing w:after="11" w:line="276" w:lineRule="auto"/>
              <w:rPr>
                <w:rFonts w:eastAsia="Times New Roman"/>
              </w:rPr>
            </w:pPr>
            <w:r w:rsidRPr="008536EB">
              <w:rPr>
                <w:rFonts w:eastAsia="Times New Roman"/>
              </w:rPr>
              <w:t>Set up computer network firewalls</w:t>
            </w:r>
          </w:p>
        </w:tc>
        <w:tc>
          <w:tcPr>
            <w:tcW w:w="4807" w:type="dxa"/>
          </w:tcPr>
          <w:p w14:paraId="6BAC7CDA" w14:textId="77777777" w:rsidR="00CF685E" w:rsidRPr="008536EB" w:rsidRDefault="00CF685E" w:rsidP="00A9503E">
            <w:pPr>
              <w:pStyle w:val="ListParagraph"/>
              <w:numPr>
                <w:ilvl w:val="1"/>
                <w:numId w:val="192"/>
              </w:numPr>
              <w:spacing w:after="11" w:line="276" w:lineRule="auto"/>
            </w:pPr>
            <w:r w:rsidRPr="008536EB">
              <w:t>Computer network firewall</w:t>
            </w:r>
          </w:p>
          <w:p w14:paraId="533EB599" w14:textId="77777777" w:rsidR="00CF685E" w:rsidRPr="008536EB" w:rsidRDefault="00CF685E" w:rsidP="00A9503E">
            <w:pPr>
              <w:pStyle w:val="ListParagraph"/>
              <w:numPr>
                <w:ilvl w:val="2"/>
                <w:numId w:val="192"/>
              </w:numPr>
              <w:spacing w:after="11" w:line="276" w:lineRule="auto"/>
              <w:rPr>
                <w:rFonts w:eastAsiaTheme="majorEastAsia"/>
              </w:rPr>
            </w:pPr>
            <w:r w:rsidRPr="008536EB">
              <w:rPr>
                <w:lang w:val="en-US"/>
              </w:rPr>
              <w:t>Introduction to firewall</w:t>
            </w:r>
          </w:p>
          <w:p w14:paraId="27C998E8"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Definition and purpose of firewalls</w:t>
            </w:r>
          </w:p>
          <w:p w14:paraId="7BFBCC74"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Types of firewalls</w:t>
            </w:r>
          </w:p>
          <w:p w14:paraId="05DF659F" w14:textId="77777777" w:rsidR="00CF685E" w:rsidRPr="008536EB" w:rsidRDefault="00CF685E" w:rsidP="00A9503E">
            <w:pPr>
              <w:pStyle w:val="ListParagraph"/>
              <w:numPr>
                <w:ilvl w:val="0"/>
                <w:numId w:val="187"/>
              </w:numPr>
              <w:spacing w:after="11" w:line="276" w:lineRule="auto"/>
              <w:rPr>
                <w:rFonts w:eastAsiaTheme="majorEastAsia"/>
              </w:rPr>
            </w:pPr>
            <w:r w:rsidRPr="008536EB">
              <w:rPr>
                <w:rFonts w:eastAsiaTheme="majorEastAsia"/>
              </w:rPr>
              <w:t>hardware</w:t>
            </w:r>
          </w:p>
          <w:p w14:paraId="664A3264" w14:textId="77777777" w:rsidR="00CF685E" w:rsidRPr="008536EB" w:rsidRDefault="00CF685E" w:rsidP="00A9503E">
            <w:pPr>
              <w:pStyle w:val="ListParagraph"/>
              <w:numPr>
                <w:ilvl w:val="0"/>
                <w:numId w:val="187"/>
              </w:numPr>
              <w:spacing w:after="11" w:line="276" w:lineRule="auto"/>
              <w:rPr>
                <w:rFonts w:eastAsiaTheme="majorEastAsia"/>
              </w:rPr>
            </w:pPr>
            <w:r w:rsidRPr="008536EB">
              <w:rPr>
                <w:rFonts w:eastAsiaTheme="majorEastAsia"/>
              </w:rPr>
              <w:t>software</w:t>
            </w:r>
          </w:p>
          <w:p w14:paraId="477C17EB" w14:textId="77777777" w:rsidR="00CF685E" w:rsidRPr="008536EB" w:rsidRDefault="00CF685E" w:rsidP="00A9503E">
            <w:pPr>
              <w:pStyle w:val="ListParagraph"/>
              <w:numPr>
                <w:ilvl w:val="0"/>
                <w:numId w:val="187"/>
              </w:numPr>
              <w:spacing w:after="11" w:line="276" w:lineRule="auto"/>
              <w:rPr>
                <w:rFonts w:eastAsiaTheme="majorEastAsia"/>
              </w:rPr>
            </w:pPr>
            <w:r w:rsidRPr="008536EB">
              <w:rPr>
                <w:rFonts w:eastAsiaTheme="majorEastAsia"/>
              </w:rPr>
              <w:t xml:space="preserve"> cloud-based</w:t>
            </w:r>
          </w:p>
          <w:p w14:paraId="7EAE7A4B" w14:textId="77777777" w:rsidR="00CF685E" w:rsidRPr="008536EB" w:rsidRDefault="00CF685E" w:rsidP="00A9503E">
            <w:pPr>
              <w:pStyle w:val="ListParagraph"/>
              <w:numPr>
                <w:ilvl w:val="2"/>
                <w:numId w:val="192"/>
              </w:numPr>
              <w:spacing w:after="11" w:line="276" w:lineRule="auto"/>
              <w:rPr>
                <w:rFonts w:eastAsiaTheme="majorEastAsia"/>
              </w:rPr>
            </w:pPr>
            <w:r w:rsidRPr="008536EB">
              <w:rPr>
                <w:lang w:val="en-US"/>
              </w:rPr>
              <w:t>Firewall configuration</w:t>
            </w:r>
          </w:p>
          <w:p w14:paraId="06968CFB"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Setting up firewall rules and policies</w:t>
            </w:r>
          </w:p>
          <w:p w14:paraId="58AB24DE"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Implementing firewall filtering techniques</w:t>
            </w:r>
          </w:p>
          <w:p w14:paraId="38B22E84" w14:textId="77777777" w:rsidR="00CF685E" w:rsidRPr="008536EB" w:rsidRDefault="00CF685E" w:rsidP="00A9503E">
            <w:pPr>
              <w:numPr>
                <w:ilvl w:val="3"/>
                <w:numId w:val="192"/>
              </w:numPr>
              <w:spacing w:after="11" w:line="276" w:lineRule="auto"/>
              <w:rPr>
                <w:rFonts w:eastAsiaTheme="majorEastAsia"/>
              </w:rPr>
            </w:pPr>
            <w:r w:rsidRPr="008536EB">
              <w:rPr>
                <w:rFonts w:eastAsiaTheme="majorEastAsia"/>
              </w:rPr>
              <w:t>Monitoring firewall activity</w:t>
            </w:r>
          </w:p>
        </w:tc>
        <w:tc>
          <w:tcPr>
            <w:tcW w:w="1989" w:type="dxa"/>
          </w:tcPr>
          <w:p w14:paraId="26AF5DF0"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30B38DD1"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7354454B"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02F33B32"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4832A4D6"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59EA7E02"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13F10286" w14:textId="77777777" w:rsidR="00CF685E" w:rsidRPr="008536EB" w:rsidRDefault="00CF685E" w:rsidP="00A9503E">
            <w:pPr>
              <w:numPr>
                <w:ilvl w:val="0"/>
                <w:numId w:val="184"/>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8536EB" w:rsidRPr="008536EB" w14:paraId="227642A0" w14:textId="77777777" w:rsidTr="00D064F0">
        <w:trPr>
          <w:trHeight w:val="1537"/>
        </w:trPr>
        <w:tc>
          <w:tcPr>
            <w:tcW w:w="2553" w:type="dxa"/>
          </w:tcPr>
          <w:p w14:paraId="686B89AF" w14:textId="77777777" w:rsidR="00CF685E" w:rsidRPr="008536EB" w:rsidRDefault="00CF685E" w:rsidP="00A9503E">
            <w:pPr>
              <w:pStyle w:val="ListParagraph"/>
              <w:numPr>
                <w:ilvl w:val="0"/>
                <w:numId w:val="192"/>
              </w:numPr>
              <w:spacing w:after="11" w:line="276" w:lineRule="auto"/>
              <w:rPr>
                <w:rFonts w:eastAsia="Times New Roman"/>
              </w:rPr>
            </w:pPr>
            <w:r w:rsidRPr="008536EB">
              <w:rPr>
                <w:rFonts w:eastAsia="Times New Roman"/>
              </w:rPr>
              <w:t>Set up computer network monitoring tools</w:t>
            </w:r>
          </w:p>
        </w:tc>
        <w:tc>
          <w:tcPr>
            <w:tcW w:w="4807" w:type="dxa"/>
          </w:tcPr>
          <w:p w14:paraId="008DEDD9" w14:textId="77777777" w:rsidR="00CF685E" w:rsidRPr="008536EB" w:rsidRDefault="00CF685E" w:rsidP="00A9503E">
            <w:pPr>
              <w:pStyle w:val="ListParagraph"/>
              <w:numPr>
                <w:ilvl w:val="1"/>
                <w:numId w:val="192"/>
              </w:numPr>
              <w:spacing w:after="11" w:line="276" w:lineRule="auto"/>
              <w:rPr>
                <w:rFonts w:eastAsiaTheme="majorEastAsia"/>
              </w:rPr>
            </w:pPr>
            <w:r w:rsidRPr="008536EB">
              <w:t>Introduction to Network Monitoring</w:t>
            </w:r>
            <w:r w:rsidRPr="008536EB">
              <w:rPr>
                <w:lang w:val="en-US"/>
              </w:rPr>
              <w:t xml:space="preserve"> tools</w:t>
            </w:r>
          </w:p>
          <w:p w14:paraId="5FEA4731"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Definition and importance of network monitoring</w:t>
            </w:r>
          </w:p>
          <w:p w14:paraId="39BA06D5"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 xml:space="preserve">Types of network monitoring tools </w:t>
            </w:r>
          </w:p>
          <w:p w14:paraId="30A4EB20" w14:textId="77777777" w:rsidR="00CF685E" w:rsidRPr="008536EB" w:rsidRDefault="00CF685E" w:rsidP="00A9503E">
            <w:pPr>
              <w:pStyle w:val="ListParagraph"/>
              <w:numPr>
                <w:ilvl w:val="0"/>
                <w:numId w:val="188"/>
              </w:numPr>
              <w:spacing w:after="11" w:line="276" w:lineRule="auto"/>
              <w:rPr>
                <w:rFonts w:eastAsiaTheme="majorEastAsia"/>
              </w:rPr>
            </w:pPr>
            <w:r w:rsidRPr="008536EB">
              <w:rPr>
                <w:rFonts w:eastAsiaTheme="majorEastAsia"/>
                <w:lang w:val="en-GB"/>
              </w:rPr>
              <w:t xml:space="preserve">SNMP, </w:t>
            </w:r>
          </w:p>
          <w:p w14:paraId="41DD0AFC" w14:textId="77777777" w:rsidR="00CF685E" w:rsidRPr="008536EB" w:rsidRDefault="00CF685E" w:rsidP="00A9503E">
            <w:pPr>
              <w:pStyle w:val="ListParagraph"/>
              <w:numPr>
                <w:ilvl w:val="0"/>
                <w:numId w:val="188"/>
              </w:numPr>
              <w:spacing w:after="11" w:line="276" w:lineRule="auto"/>
              <w:rPr>
                <w:rFonts w:eastAsiaTheme="majorEastAsia"/>
              </w:rPr>
            </w:pPr>
            <w:r w:rsidRPr="008536EB">
              <w:rPr>
                <w:rFonts w:eastAsiaTheme="majorEastAsia"/>
                <w:lang w:val="en-GB"/>
              </w:rPr>
              <w:t>NetFlow</w:t>
            </w:r>
          </w:p>
          <w:p w14:paraId="57FB2FA6" w14:textId="77777777" w:rsidR="00CF685E" w:rsidRPr="008536EB" w:rsidRDefault="00CF685E" w:rsidP="00A9503E">
            <w:pPr>
              <w:pStyle w:val="ListParagraph"/>
              <w:numPr>
                <w:ilvl w:val="0"/>
                <w:numId w:val="188"/>
              </w:numPr>
              <w:spacing w:after="11" w:line="276" w:lineRule="auto"/>
              <w:rPr>
                <w:rFonts w:eastAsiaTheme="majorEastAsia"/>
              </w:rPr>
            </w:pPr>
            <w:r w:rsidRPr="008536EB">
              <w:rPr>
                <w:rFonts w:eastAsiaTheme="majorEastAsia"/>
                <w:lang w:val="en-GB"/>
              </w:rPr>
              <w:t>Wireshark</w:t>
            </w:r>
          </w:p>
          <w:p w14:paraId="5A5FE5CB" w14:textId="77777777" w:rsidR="00CF685E" w:rsidRPr="008536EB" w:rsidRDefault="00CF685E" w:rsidP="00A9503E">
            <w:pPr>
              <w:pStyle w:val="ListParagraph"/>
              <w:numPr>
                <w:ilvl w:val="3"/>
                <w:numId w:val="192"/>
              </w:numPr>
              <w:spacing w:after="11" w:line="276" w:lineRule="auto"/>
              <w:rPr>
                <w:rFonts w:eastAsiaTheme="majorEastAsia"/>
              </w:rPr>
            </w:pPr>
            <w:r w:rsidRPr="008536EB">
              <w:rPr>
                <w:lang w:val="en-GB"/>
              </w:rPr>
              <w:t>Firewall configuration</w:t>
            </w:r>
          </w:p>
          <w:p w14:paraId="2BFF8B91" w14:textId="77777777" w:rsidR="00CF685E" w:rsidRPr="008536EB" w:rsidRDefault="00CF685E" w:rsidP="00A9503E">
            <w:pPr>
              <w:pStyle w:val="ListParagraph"/>
              <w:numPr>
                <w:ilvl w:val="1"/>
                <w:numId w:val="192"/>
              </w:numPr>
              <w:spacing w:after="11" w:line="276" w:lineRule="auto"/>
            </w:pPr>
            <w:r w:rsidRPr="008536EB">
              <w:t>Implementation of network monitoring tools</w:t>
            </w:r>
          </w:p>
          <w:p w14:paraId="059A05F5"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Configuring network performance monitors</w:t>
            </w:r>
          </w:p>
          <w:p w14:paraId="00E3380A" w14:textId="77777777" w:rsidR="00CF685E" w:rsidRPr="008536EB" w:rsidRDefault="00CF685E" w:rsidP="00A9503E">
            <w:pPr>
              <w:pStyle w:val="ListParagraph"/>
              <w:numPr>
                <w:ilvl w:val="3"/>
                <w:numId w:val="192"/>
              </w:numPr>
              <w:spacing w:after="11" w:line="276" w:lineRule="auto"/>
              <w:rPr>
                <w:rFonts w:eastAsiaTheme="majorEastAsia"/>
              </w:rPr>
            </w:pPr>
            <w:r w:rsidRPr="008536EB">
              <w:rPr>
                <w:rFonts w:eastAsiaTheme="majorEastAsia"/>
              </w:rPr>
              <w:t>Real-time threat detection</w:t>
            </w:r>
          </w:p>
          <w:p w14:paraId="27E9754E" w14:textId="77777777" w:rsidR="00CF685E" w:rsidRPr="008536EB" w:rsidRDefault="00CF685E" w:rsidP="00A9503E">
            <w:pPr>
              <w:numPr>
                <w:ilvl w:val="3"/>
                <w:numId w:val="192"/>
              </w:numPr>
              <w:spacing w:after="11" w:line="276" w:lineRule="auto"/>
            </w:pPr>
            <w:r w:rsidRPr="008536EB">
              <w:rPr>
                <w:rFonts w:eastAsiaTheme="majorEastAsia"/>
              </w:rPr>
              <w:t>Generating network reports and alerts</w:t>
            </w:r>
          </w:p>
          <w:p w14:paraId="4246087B" w14:textId="77777777" w:rsidR="00CF685E" w:rsidRPr="008536EB" w:rsidRDefault="00CF685E" w:rsidP="00D064F0">
            <w:pPr>
              <w:spacing w:after="11" w:line="276" w:lineRule="auto"/>
            </w:pPr>
          </w:p>
        </w:tc>
        <w:tc>
          <w:tcPr>
            <w:tcW w:w="1989" w:type="dxa"/>
          </w:tcPr>
          <w:p w14:paraId="13C01F2E"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4C78E441"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54D96276"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2A32255"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3768EC13"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4F355C88"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4D2BC01F" w14:textId="77777777" w:rsidR="00CF685E" w:rsidRPr="008536EB" w:rsidRDefault="00CF685E" w:rsidP="00A9503E">
            <w:pPr>
              <w:numPr>
                <w:ilvl w:val="0"/>
                <w:numId w:val="185"/>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r w:rsidR="00CF685E" w:rsidRPr="008536EB" w14:paraId="100A5053" w14:textId="77777777" w:rsidTr="00D064F0">
        <w:trPr>
          <w:trHeight w:val="1537"/>
        </w:trPr>
        <w:tc>
          <w:tcPr>
            <w:tcW w:w="2553" w:type="dxa"/>
          </w:tcPr>
          <w:p w14:paraId="2DE6B40A" w14:textId="77777777" w:rsidR="00CF685E" w:rsidRPr="008536EB" w:rsidRDefault="00CF685E" w:rsidP="00A9503E">
            <w:pPr>
              <w:pStyle w:val="ListParagraph"/>
              <w:numPr>
                <w:ilvl w:val="0"/>
                <w:numId w:val="192"/>
              </w:numPr>
              <w:spacing w:after="11" w:line="276" w:lineRule="auto"/>
              <w:rPr>
                <w:rFonts w:eastAsia="Times New Roman"/>
              </w:rPr>
            </w:pPr>
            <w:r w:rsidRPr="008536EB">
              <w:rPr>
                <w:rFonts w:eastAsia="Times New Roman"/>
              </w:rPr>
              <w:t>Set up computer network backup and disaster recovery</w:t>
            </w:r>
          </w:p>
        </w:tc>
        <w:tc>
          <w:tcPr>
            <w:tcW w:w="4807" w:type="dxa"/>
          </w:tcPr>
          <w:p w14:paraId="0695BB27" w14:textId="77777777" w:rsidR="00CF685E" w:rsidRPr="008536EB" w:rsidRDefault="00CF685E" w:rsidP="00A9503E">
            <w:pPr>
              <w:pStyle w:val="ListParagraph"/>
              <w:numPr>
                <w:ilvl w:val="1"/>
                <w:numId w:val="192"/>
              </w:numPr>
              <w:spacing w:after="11" w:line="276" w:lineRule="auto"/>
              <w:rPr>
                <w:lang w:val="en-US"/>
              </w:rPr>
            </w:pPr>
            <w:r w:rsidRPr="008536EB">
              <w:rPr>
                <w:bCs/>
                <w:lang w:val="en-US"/>
              </w:rPr>
              <w:t>Introduction to Backup and Disaster Recovery</w:t>
            </w:r>
          </w:p>
          <w:p w14:paraId="393980A4" w14:textId="77777777" w:rsidR="00CF685E" w:rsidRPr="008536EB" w:rsidRDefault="00CF685E" w:rsidP="00A9503E">
            <w:pPr>
              <w:pStyle w:val="ListParagraph"/>
              <w:numPr>
                <w:ilvl w:val="2"/>
                <w:numId w:val="192"/>
              </w:numPr>
              <w:spacing w:after="11" w:line="276" w:lineRule="auto"/>
            </w:pPr>
            <w:r w:rsidRPr="008536EB">
              <w:t>Definition of backup and disaster recovery</w:t>
            </w:r>
          </w:p>
          <w:p w14:paraId="6E08D344" w14:textId="77777777" w:rsidR="00CF685E" w:rsidRPr="008536EB" w:rsidRDefault="00CF685E" w:rsidP="00A9503E">
            <w:pPr>
              <w:pStyle w:val="ListParagraph"/>
              <w:numPr>
                <w:ilvl w:val="2"/>
                <w:numId w:val="192"/>
              </w:numPr>
              <w:spacing w:after="11" w:line="276" w:lineRule="auto"/>
            </w:pPr>
            <w:r w:rsidRPr="008536EB">
              <w:t>Importance of backup strategies</w:t>
            </w:r>
          </w:p>
          <w:p w14:paraId="639DC0AD" w14:textId="77777777" w:rsidR="00CF685E" w:rsidRPr="008536EB" w:rsidRDefault="00CF685E" w:rsidP="00A9503E">
            <w:pPr>
              <w:pStyle w:val="ListParagraph"/>
              <w:numPr>
                <w:ilvl w:val="1"/>
                <w:numId w:val="192"/>
              </w:numPr>
              <w:spacing w:after="11" w:line="276" w:lineRule="auto"/>
            </w:pPr>
            <w:r w:rsidRPr="008536EB">
              <w:rPr>
                <w:lang w:val="en-US"/>
              </w:rPr>
              <w:t>Backup strategies</w:t>
            </w:r>
          </w:p>
          <w:p w14:paraId="35F5991F" w14:textId="77777777" w:rsidR="00CF685E" w:rsidRPr="008536EB" w:rsidRDefault="00CF685E" w:rsidP="00A9503E">
            <w:pPr>
              <w:pStyle w:val="ListParagraph"/>
              <w:numPr>
                <w:ilvl w:val="2"/>
                <w:numId w:val="192"/>
              </w:numPr>
              <w:spacing w:after="11" w:line="276" w:lineRule="auto"/>
            </w:pPr>
            <w:r w:rsidRPr="008536EB">
              <w:t xml:space="preserve">Types of backups </w:t>
            </w:r>
          </w:p>
          <w:p w14:paraId="29FFFFCC" w14:textId="77777777" w:rsidR="00CF685E" w:rsidRPr="008536EB" w:rsidRDefault="00CF685E" w:rsidP="00A9503E">
            <w:pPr>
              <w:pStyle w:val="ListParagraph"/>
              <w:numPr>
                <w:ilvl w:val="3"/>
                <w:numId w:val="192"/>
              </w:numPr>
              <w:spacing w:after="11" w:line="276" w:lineRule="auto"/>
            </w:pPr>
            <w:r w:rsidRPr="008536EB">
              <w:t>Full backup</w:t>
            </w:r>
          </w:p>
          <w:p w14:paraId="5D04FE2A" w14:textId="77777777" w:rsidR="00CF685E" w:rsidRPr="008536EB" w:rsidRDefault="00CF685E" w:rsidP="00A9503E">
            <w:pPr>
              <w:pStyle w:val="ListParagraph"/>
              <w:numPr>
                <w:ilvl w:val="3"/>
                <w:numId w:val="192"/>
              </w:numPr>
              <w:spacing w:after="11" w:line="276" w:lineRule="auto"/>
            </w:pPr>
            <w:r w:rsidRPr="008536EB">
              <w:t>Incremental backup</w:t>
            </w:r>
          </w:p>
          <w:p w14:paraId="23976EEC" w14:textId="77777777" w:rsidR="00CF685E" w:rsidRPr="008536EB" w:rsidRDefault="00CF685E" w:rsidP="00A9503E">
            <w:pPr>
              <w:pStyle w:val="ListParagraph"/>
              <w:numPr>
                <w:ilvl w:val="3"/>
                <w:numId w:val="192"/>
              </w:numPr>
              <w:spacing w:after="11" w:line="276" w:lineRule="auto"/>
            </w:pPr>
            <w:r w:rsidRPr="008536EB">
              <w:t xml:space="preserve"> Differential backup</w:t>
            </w:r>
          </w:p>
          <w:p w14:paraId="0387092A" w14:textId="77777777" w:rsidR="00CF685E" w:rsidRPr="008536EB" w:rsidRDefault="00CF685E" w:rsidP="00A9503E">
            <w:pPr>
              <w:pStyle w:val="ListParagraph"/>
              <w:numPr>
                <w:ilvl w:val="2"/>
                <w:numId w:val="192"/>
              </w:numPr>
              <w:spacing w:after="11" w:line="276" w:lineRule="auto"/>
            </w:pPr>
            <w:r w:rsidRPr="008536EB">
              <w:t>Cloud vs. on-premise backup solutions</w:t>
            </w:r>
          </w:p>
          <w:p w14:paraId="6E7730ED" w14:textId="77777777" w:rsidR="00CF685E" w:rsidRPr="008536EB" w:rsidRDefault="00CF685E" w:rsidP="00A9503E">
            <w:pPr>
              <w:numPr>
                <w:ilvl w:val="2"/>
                <w:numId w:val="192"/>
              </w:numPr>
              <w:spacing w:after="11" w:line="276" w:lineRule="auto"/>
            </w:pPr>
            <w:r w:rsidRPr="008536EB">
              <w:t>Backup scheduling and automation</w:t>
            </w:r>
          </w:p>
          <w:p w14:paraId="6D9CD56D" w14:textId="77777777" w:rsidR="00CF685E" w:rsidRPr="008536EB" w:rsidRDefault="00CF685E" w:rsidP="00A9503E">
            <w:pPr>
              <w:pStyle w:val="ListParagraph"/>
              <w:numPr>
                <w:ilvl w:val="1"/>
                <w:numId w:val="192"/>
              </w:numPr>
              <w:spacing w:after="11" w:line="276" w:lineRule="auto"/>
            </w:pPr>
            <w:r w:rsidRPr="008536EB">
              <w:rPr>
                <w:lang w:val="en-US"/>
              </w:rPr>
              <w:t>Disaster recovery planning</w:t>
            </w:r>
          </w:p>
          <w:p w14:paraId="34B4B501" w14:textId="77777777" w:rsidR="00CF685E" w:rsidRPr="008536EB" w:rsidRDefault="00CF685E" w:rsidP="00A9503E">
            <w:pPr>
              <w:pStyle w:val="ListParagraph"/>
              <w:numPr>
                <w:ilvl w:val="2"/>
                <w:numId w:val="192"/>
              </w:numPr>
              <w:spacing w:after="11" w:line="276" w:lineRule="auto"/>
            </w:pPr>
            <w:r w:rsidRPr="008536EB">
              <w:t>Identifying critical network resources</w:t>
            </w:r>
          </w:p>
          <w:p w14:paraId="1390AB54" w14:textId="77777777" w:rsidR="00CF685E" w:rsidRPr="008536EB" w:rsidRDefault="00CF685E" w:rsidP="00A9503E">
            <w:pPr>
              <w:pStyle w:val="ListParagraph"/>
              <w:numPr>
                <w:ilvl w:val="2"/>
                <w:numId w:val="192"/>
              </w:numPr>
              <w:spacing w:after="11" w:line="276" w:lineRule="auto"/>
            </w:pPr>
            <w:r w:rsidRPr="008536EB">
              <w:t>Implementing failover mechanisms</w:t>
            </w:r>
          </w:p>
          <w:p w14:paraId="30095F54" w14:textId="77777777" w:rsidR="00CF685E" w:rsidRPr="008536EB" w:rsidRDefault="00CF685E" w:rsidP="00A9503E">
            <w:pPr>
              <w:numPr>
                <w:ilvl w:val="2"/>
                <w:numId w:val="192"/>
              </w:numPr>
              <w:spacing w:after="11" w:line="276" w:lineRule="auto"/>
            </w:pPr>
            <w:r w:rsidRPr="008536EB">
              <w:t xml:space="preserve">Disaster recovery testing and documentation </w:t>
            </w:r>
          </w:p>
        </w:tc>
        <w:tc>
          <w:tcPr>
            <w:tcW w:w="1989" w:type="dxa"/>
          </w:tcPr>
          <w:p w14:paraId="729ADAA0"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Practical assessment</w:t>
            </w:r>
          </w:p>
          <w:p w14:paraId="39C22669"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Project</w:t>
            </w:r>
          </w:p>
          <w:p w14:paraId="68484E67"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Written assessment</w:t>
            </w:r>
          </w:p>
          <w:p w14:paraId="38F4B177"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 xml:space="preserve">Observation </w:t>
            </w:r>
          </w:p>
          <w:p w14:paraId="1E48F939"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Oral questioning</w:t>
            </w:r>
          </w:p>
          <w:p w14:paraId="708DD51F"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Portfolio of evidence</w:t>
            </w:r>
          </w:p>
          <w:p w14:paraId="0C36092A" w14:textId="77777777" w:rsidR="00CF685E" w:rsidRPr="008536EB" w:rsidRDefault="00CF685E" w:rsidP="00A9503E">
            <w:pPr>
              <w:numPr>
                <w:ilvl w:val="0"/>
                <w:numId w:val="186"/>
              </w:numPr>
              <w:pBdr>
                <w:top w:val="nil"/>
                <w:left w:val="nil"/>
                <w:bottom w:val="nil"/>
                <w:right w:val="nil"/>
                <w:between w:val="nil"/>
              </w:pBdr>
              <w:spacing w:line="276" w:lineRule="auto"/>
              <w:contextualSpacing/>
              <w:rPr>
                <w:rFonts w:eastAsia="Calibri"/>
                <w:lang w:val="en-ZW"/>
              </w:rPr>
            </w:pPr>
            <w:r w:rsidRPr="008536EB">
              <w:rPr>
                <w:rFonts w:eastAsia="Calibri"/>
                <w:lang w:val="en-ZW"/>
              </w:rPr>
              <w:t>Third party report</w:t>
            </w:r>
          </w:p>
        </w:tc>
      </w:tr>
    </w:tbl>
    <w:p w14:paraId="76B83F3D" w14:textId="77777777" w:rsidR="00CF685E" w:rsidRPr="008536EB" w:rsidRDefault="00CF685E" w:rsidP="00CF685E">
      <w:pPr>
        <w:spacing w:line="276" w:lineRule="auto"/>
      </w:pPr>
    </w:p>
    <w:p w14:paraId="155F051E" w14:textId="77777777" w:rsidR="00CF685E" w:rsidRPr="008536EB" w:rsidRDefault="00CF685E" w:rsidP="00CF685E">
      <w:pPr>
        <w:spacing w:line="276" w:lineRule="auto"/>
        <w:rPr>
          <w:b/>
          <w:lang w:val="en-GB"/>
        </w:rPr>
      </w:pPr>
      <w:r w:rsidRPr="008536EB">
        <w:rPr>
          <w:b/>
          <w:lang w:val="en-GB"/>
        </w:rPr>
        <w:t>Suggested Methods of Instruction</w:t>
      </w:r>
    </w:p>
    <w:p w14:paraId="79541069"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Practical</w:t>
      </w:r>
    </w:p>
    <w:p w14:paraId="2906750C"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Project</w:t>
      </w:r>
    </w:p>
    <w:p w14:paraId="77C50C39"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Demonstration</w:t>
      </w:r>
    </w:p>
    <w:p w14:paraId="5D72CFC1"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Group discussion</w:t>
      </w:r>
    </w:p>
    <w:p w14:paraId="1899126E"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Direct instruction</w:t>
      </w:r>
    </w:p>
    <w:p w14:paraId="4364CE57" w14:textId="77777777" w:rsidR="00CF685E" w:rsidRPr="008536EB" w:rsidRDefault="00CF685E" w:rsidP="00A9503E">
      <w:pPr>
        <w:pStyle w:val="ListParagraph"/>
        <w:numPr>
          <w:ilvl w:val="2"/>
          <w:numId w:val="197"/>
        </w:numPr>
        <w:spacing w:after="0" w:line="276" w:lineRule="auto"/>
        <w:rPr>
          <w:b/>
          <w:lang w:val="en-GB"/>
        </w:rPr>
      </w:pPr>
      <w:r w:rsidRPr="008536EB">
        <w:rPr>
          <w:bCs/>
          <w:lang w:val="en-GB"/>
        </w:rPr>
        <w:t>Field trips</w:t>
      </w:r>
    </w:p>
    <w:p w14:paraId="0D4CCB48" w14:textId="77777777" w:rsidR="00CF685E" w:rsidRPr="008536EB" w:rsidRDefault="00CF685E" w:rsidP="00CF685E">
      <w:pPr>
        <w:spacing w:after="160" w:line="276" w:lineRule="auto"/>
        <w:rPr>
          <w:b/>
          <w:lang w:val="en-GB"/>
        </w:rPr>
      </w:pPr>
      <w:r w:rsidRPr="008536EB">
        <w:rPr>
          <w:b/>
          <w:lang w:val="en-GB"/>
        </w:rPr>
        <w:t>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033"/>
        <w:gridCol w:w="1781"/>
        <w:gridCol w:w="2930"/>
        <w:gridCol w:w="1464"/>
        <w:gridCol w:w="1808"/>
      </w:tblGrid>
      <w:tr w:rsidR="008536EB" w:rsidRPr="008536EB" w14:paraId="00746A3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61F3D4E" w14:textId="77777777" w:rsidR="00CF685E" w:rsidRPr="008536EB" w:rsidRDefault="00CF685E" w:rsidP="00D064F0">
            <w:pPr>
              <w:spacing w:line="276" w:lineRule="auto"/>
            </w:pPr>
            <w:r w:rsidRPr="008536EB">
              <w:rPr>
                <w:b/>
              </w:rPr>
              <w:t>S/No.</w:t>
            </w:r>
          </w:p>
        </w:tc>
        <w:tc>
          <w:tcPr>
            <w:tcW w:w="988" w:type="pct"/>
            <w:tcBorders>
              <w:top w:val="single" w:sz="4" w:space="0" w:color="000000"/>
              <w:left w:val="single" w:sz="4" w:space="0" w:color="000000"/>
              <w:bottom w:val="single" w:sz="4" w:space="0" w:color="000000"/>
              <w:right w:val="single" w:sz="4" w:space="0" w:color="000000"/>
            </w:tcBorders>
            <w:vAlign w:val="center"/>
          </w:tcPr>
          <w:p w14:paraId="077FC35D" w14:textId="77777777" w:rsidR="00CF685E" w:rsidRPr="008536EB" w:rsidRDefault="00CF685E" w:rsidP="00D064F0">
            <w:pPr>
              <w:spacing w:line="276" w:lineRule="auto"/>
            </w:pPr>
            <w:r w:rsidRPr="008536EB">
              <w:rPr>
                <w:b/>
              </w:rPr>
              <w:t>Category/Item</w:t>
            </w:r>
          </w:p>
        </w:tc>
        <w:tc>
          <w:tcPr>
            <w:tcW w:w="1625" w:type="pct"/>
            <w:tcBorders>
              <w:top w:val="single" w:sz="4" w:space="0" w:color="000000"/>
              <w:left w:val="single" w:sz="4" w:space="0" w:color="000000"/>
              <w:bottom w:val="single" w:sz="4" w:space="0" w:color="000000"/>
              <w:right w:val="single" w:sz="4" w:space="0" w:color="000000"/>
            </w:tcBorders>
            <w:vAlign w:val="center"/>
          </w:tcPr>
          <w:p w14:paraId="4B767B16" w14:textId="77777777" w:rsidR="00CF685E" w:rsidRPr="008536EB" w:rsidRDefault="00CF685E" w:rsidP="00D064F0">
            <w:pPr>
              <w:spacing w:line="276" w:lineRule="auto"/>
            </w:pPr>
            <w:r w:rsidRPr="008536EB">
              <w:rPr>
                <w:b/>
              </w:rPr>
              <w:t>Description/</w:t>
            </w:r>
          </w:p>
          <w:p w14:paraId="1B5CCC97" w14:textId="77777777" w:rsidR="00CF685E" w:rsidRPr="008536EB" w:rsidRDefault="00CF685E" w:rsidP="00D064F0">
            <w:pPr>
              <w:spacing w:line="276" w:lineRule="auto"/>
            </w:pPr>
            <w:r w:rsidRPr="008536EB">
              <w:rPr>
                <w:b/>
              </w:rPr>
              <w:t>Specifications</w:t>
            </w:r>
          </w:p>
        </w:tc>
        <w:tc>
          <w:tcPr>
            <w:tcW w:w="812" w:type="pct"/>
            <w:tcBorders>
              <w:top w:val="single" w:sz="4" w:space="0" w:color="000000"/>
              <w:left w:val="single" w:sz="4" w:space="0" w:color="000000"/>
              <w:bottom w:val="single" w:sz="4" w:space="0" w:color="000000"/>
              <w:right w:val="single" w:sz="4" w:space="0" w:color="000000"/>
            </w:tcBorders>
            <w:vAlign w:val="center"/>
          </w:tcPr>
          <w:p w14:paraId="52218F47" w14:textId="77777777" w:rsidR="00CF685E" w:rsidRPr="008536EB" w:rsidRDefault="00CF685E" w:rsidP="00D064F0">
            <w:pPr>
              <w:spacing w:line="276" w:lineRule="auto"/>
            </w:pPr>
            <w:r w:rsidRPr="008536EB">
              <w:rPr>
                <w:b/>
              </w:rPr>
              <w:t>Quantity</w:t>
            </w:r>
          </w:p>
        </w:tc>
        <w:tc>
          <w:tcPr>
            <w:tcW w:w="1003" w:type="pct"/>
            <w:tcBorders>
              <w:top w:val="single" w:sz="4" w:space="0" w:color="000000"/>
              <w:left w:val="single" w:sz="4" w:space="0" w:color="000000"/>
              <w:bottom w:val="single" w:sz="4" w:space="0" w:color="000000"/>
              <w:right w:val="single" w:sz="4" w:space="0" w:color="000000"/>
            </w:tcBorders>
            <w:vAlign w:val="center"/>
          </w:tcPr>
          <w:p w14:paraId="6C826923" w14:textId="77777777" w:rsidR="00CF685E" w:rsidRPr="008536EB" w:rsidRDefault="00CF685E" w:rsidP="00D064F0">
            <w:pPr>
              <w:spacing w:line="276" w:lineRule="auto"/>
            </w:pPr>
            <w:r w:rsidRPr="008536EB">
              <w:rPr>
                <w:b/>
              </w:rPr>
              <w:t>Recommended</w:t>
            </w:r>
          </w:p>
          <w:p w14:paraId="62085574" w14:textId="77777777" w:rsidR="00CF685E" w:rsidRPr="008536EB" w:rsidRDefault="00CF685E" w:rsidP="00D064F0">
            <w:pPr>
              <w:spacing w:line="276" w:lineRule="auto"/>
            </w:pPr>
            <w:r w:rsidRPr="008536EB">
              <w:rPr>
                <w:b/>
              </w:rPr>
              <w:t>Ratio</w:t>
            </w:r>
          </w:p>
          <w:p w14:paraId="74C33926" w14:textId="77777777" w:rsidR="00CF685E" w:rsidRPr="008536EB" w:rsidRDefault="00CF685E" w:rsidP="00D064F0">
            <w:pPr>
              <w:spacing w:line="276" w:lineRule="auto"/>
            </w:pPr>
            <w:r w:rsidRPr="008536EB">
              <w:t>(Item: Trainee)</w:t>
            </w:r>
          </w:p>
        </w:tc>
      </w:tr>
      <w:tr w:rsidR="008536EB" w:rsidRPr="008536EB" w14:paraId="5E779B05"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D1C23FE" w14:textId="77777777" w:rsidR="00CF685E" w:rsidRPr="008536EB" w:rsidRDefault="00CF685E" w:rsidP="00D064F0">
            <w:pPr>
              <w:spacing w:after="120" w:line="276" w:lineRule="auto"/>
            </w:pPr>
            <w:r w:rsidRPr="008536EB">
              <w:rPr>
                <w:b/>
              </w:rPr>
              <w:t xml:space="preserve">A </w:t>
            </w:r>
          </w:p>
        </w:tc>
        <w:tc>
          <w:tcPr>
            <w:tcW w:w="988" w:type="pct"/>
            <w:tcBorders>
              <w:top w:val="single" w:sz="4" w:space="0" w:color="000000"/>
              <w:left w:val="single" w:sz="4" w:space="0" w:color="000000"/>
              <w:bottom w:val="single" w:sz="4" w:space="0" w:color="000000"/>
              <w:right w:val="single" w:sz="4" w:space="0" w:color="000000"/>
            </w:tcBorders>
            <w:vAlign w:val="center"/>
          </w:tcPr>
          <w:p w14:paraId="0B9D707D" w14:textId="77777777" w:rsidR="00CF685E" w:rsidRPr="008536EB" w:rsidRDefault="00CF685E" w:rsidP="00D064F0">
            <w:pPr>
              <w:spacing w:after="120" w:line="276" w:lineRule="auto"/>
            </w:pPr>
            <w:r w:rsidRPr="008536EB">
              <w:rPr>
                <w:b/>
              </w:rPr>
              <w:t xml:space="preserve">Learning Materials  </w:t>
            </w:r>
          </w:p>
        </w:tc>
        <w:tc>
          <w:tcPr>
            <w:tcW w:w="1625" w:type="pct"/>
            <w:tcBorders>
              <w:top w:val="single" w:sz="4" w:space="0" w:color="000000"/>
              <w:left w:val="single" w:sz="4" w:space="0" w:color="000000"/>
              <w:bottom w:val="single" w:sz="4" w:space="0" w:color="000000"/>
              <w:right w:val="single" w:sz="4" w:space="0" w:color="000000"/>
            </w:tcBorders>
            <w:vAlign w:val="center"/>
          </w:tcPr>
          <w:p w14:paraId="31F126A4" w14:textId="77777777" w:rsidR="00CF685E" w:rsidRPr="008536EB" w:rsidRDefault="00CF685E" w:rsidP="00D064F0">
            <w:pPr>
              <w:spacing w:after="120" w:line="276" w:lineRule="auto"/>
            </w:pPr>
          </w:p>
        </w:tc>
        <w:tc>
          <w:tcPr>
            <w:tcW w:w="812" w:type="pct"/>
            <w:tcBorders>
              <w:top w:val="single" w:sz="4" w:space="0" w:color="000000"/>
              <w:left w:val="single" w:sz="4" w:space="0" w:color="000000"/>
              <w:bottom w:val="single" w:sz="4" w:space="0" w:color="000000"/>
              <w:right w:val="single" w:sz="4" w:space="0" w:color="000000"/>
            </w:tcBorders>
            <w:vAlign w:val="center"/>
          </w:tcPr>
          <w:p w14:paraId="0B643EC1" w14:textId="77777777" w:rsidR="00CF685E" w:rsidRPr="008536EB" w:rsidRDefault="00CF685E" w:rsidP="00D064F0">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1FC833CA" w14:textId="77777777" w:rsidR="00CF685E" w:rsidRPr="008536EB" w:rsidRDefault="00CF685E" w:rsidP="00D064F0">
            <w:pPr>
              <w:spacing w:after="120" w:line="276" w:lineRule="auto"/>
            </w:pPr>
            <w:r w:rsidRPr="008536EB">
              <w:rPr>
                <w:b/>
              </w:rPr>
              <w:t xml:space="preserve"> </w:t>
            </w:r>
          </w:p>
        </w:tc>
      </w:tr>
      <w:tr w:rsidR="008536EB" w:rsidRPr="008536EB" w14:paraId="06DFC87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D82EDB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2E64E04" w14:textId="77777777" w:rsidR="00CF685E" w:rsidRPr="008536EB" w:rsidRDefault="00CF685E" w:rsidP="00D064F0">
            <w:pPr>
              <w:spacing w:after="120" w:line="276" w:lineRule="auto"/>
            </w:pPr>
            <w:r w:rsidRPr="008536EB">
              <w:t>Training Manuals</w:t>
            </w:r>
          </w:p>
        </w:tc>
        <w:tc>
          <w:tcPr>
            <w:tcW w:w="1625" w:type="pct"/>
            <w:tcBorders>
              <w:top w:val="single" w:sz="4" w:space="0" w:color="000000"/>
              <w:left w:val="single" w:sz="4" w:space="0" w:color="000000"/>
              <w:bottom w:val="single" w:sz="4" w:space="0" w:color="000000"/>
              <w:right w:val="single" w:sz="4" w:space="0" w:color="000000"/>
            </w:tcBorders>
            <w:vAlign w:val="center"/>
          </w:tcPr>
          <w:p w14:paraId="284B9C56" w14:textId="77777777" w:rsidR="00CF685E" w:rsidRPr="008536EB" w:rsidRDefault="00CF685E" w:rsidP="00D064F0">
            <w:pPr>
              <w:spacing w:after="120" w:line="276" w:lineRule="auto"/>
            </w:pPr>
            <w:r w:rsidRPr="008536EB">
              <w:t>Manuals on network installation, covering topology, configuration, and testing.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77B96183" w14:textId="77777777" w:rsidR="00CF685E" w:rsidRPr="008536EB" w:rsidRDefault="00CF685E" w:rsidP="00D064F0">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1DDEC95D" w14:textId="77777777" w:rsidR="00CF685E" w:rsidRPr="008536EB" w:rsidRDefault="00CF685E" w:rsidP="00D064F0">
            <w:pPr>
              <w:spacing w:after="120" w:line="276" w:lineRule="auto"/>
            </w:pPr>
            <w:r w:rsidRPr="008536EB">
              <w:t>1:5</w:t>
            </w:r>
          </w:p>
        </w:tc>
      </w:tr>
      <w:tr w:rsidR="008536EB" w:rsidRPr="008536EB" w14:paraId="78977CF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21AEC6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DEBFD76" w14:textId="77777777" w:rsidR="00CF685E" w:rsidRPr="008536EB" w:rsidRDefault="00CF685E" w:rsidP="00D064F0">
            <w:pPr>
              <w:spacing w:after="120" w:line="276" w:lineRule="auto"/>
            </w:pPr>
            <w:r w:rsidRPr="008536EB">
              <w:t>Networking Simulators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1167941A" w14:textId="77777777" w:rsidR="00CF685E" w:rsidRPr="008536EB" w:rsidRDefault="00CF685E" w:rsidP="00D064F0">
            <w:pPr>
              <w:spacing w:after="120" w:line="276" w:lineRule="auto"/>
            </w:pPr>
            <w:r w:rsidRPr="008536EB">
              <w:t>Software such as Cisco Packet Tracer or GNS3</w:t>
            </w:r>
          </w:p>
        </w:tc>
        <w:tc>
          <w:tcPr>
            <w:tcW w:w="812" w:type="pct"/>
            <w:tcBorders>
              <w:top w:val="single" w:sz="4" w:space="0" w:color="000000"/>
              <w:left w:val="single" w:sz="4" w:space="0" w:color="000000"/>
              <w:bottom w:val="single" w:sz="4" w:space="0" w:color="000000"/>
              <w:right w:val="single" w:sz="4" w:space="0" w:color="000000"/>
            </w:tcBorders>
            <w:vAlign w:val="center"/>
          </w:tcPr>
          <w:p w14:paraId="4DA96337" w14:textId="77777777" w:rsidR="00CF685E" w:rsidRPr="008536EB" w:rsidRDefault="00CF685E" w:rsidP="00D064F0">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7650108A" w14:textId="77777777" w:rsidR="00CF685E" w:rsidRPr="008536EB" w:rsidRDefault="00CF685E" w:rsidP="00D064F0">
            <w:pPr>
              <w:spacing w:after="120" w:line="276" w:lineRule="auto"/>
            </w:pPr>
            <w:r w:rsidRPr="008536EB">
              <w:t>-</w:t>
            </w:r>
          </w:p>
        </w:tc>
      </w:tr>
      <w:tr w:rsidR="008536EB" w:rsidRPr="008536EB" w14:paraId="5B83D623"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6A2BD51"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C45AA50" w14:textId="77777777" w:rsidR="00CF685E" w:rsidRPr="008536EB" w:rsidRDefault="00CF685E" w:rsidP="00D064F0">
            <w:pPr>
              <w:spacing w:after="120" w:line="276" w:lineRule="auto"/>
            </w:pPr>
            <w:r w:rsidRPr="008536EB">
              <w:t>Network Configuration Guides</w:t>
            </w:r>
          </w:p>
        </w:tc>
        <w:tc>
          <w:tcPr>
            <w:tcW w:w="1625" w:type="pct"/>
            <w:tcBorders>
              <w:top w:val="single" w:sz="4" w:space="0" w:color="000000"/>
              <w:left w:val="single" w:sz="4" w:space="0" w:color="000000"/>
              <w:bottom w:val="single" w:sz="4" w:space="0" w:color="000000"/>
              <w:right w:val="single" w:sz="4" w:space="0" w:color="000000"/>
            </w:tcBorders>
            <w:vAlign w:val="center"/>
          </w:tcPr>
          <w:p w14:paraId="67A38964" w14:textId="77777777" w:rsidR="00CF685E" w:rsidRPr="008536EB" w:rsidRDefault="00CF685E" w:rsidP="00D064F0">
            <w:pPr>
              <w:spacing w:after="120" w:line="276" w:lineRule="auto"/>
            </w:pPr>
            <w:r w:rsidRPr="008536EB">
              <w:t>Documentation for setting up routers, switches, and firewalls.</w:t>
            </w:r>
          </w:p>
        </w:tc>
        <w:tc>
          <w:tcPr>
            <w:tcW w:w="812" w:type="pct"/>
            <w:tcBorders>
              <w:top w:val="single" w:sz="4" w:space="0" w:color="000000"/>
              <w:left w:val="single" w:sz="4" w:space="0" w:color="000000"/>
              <w:bottom w:val="single" w:sz="4" w:space="0" w:color="000000"/>
              <w:right w:val="single" w:sz="4" w:space="0" w:color="000000"/>
            </w:tcBorders>
            <w:vAlign w:val="center"/>
          </w:tcPr>
          <w:p w14:paraId="07DAA25D" w14:textId="77777777" w:rsidR="00CF685E" w:rsidRPr="008536EB" w:rsidRDefault="00CF685E" w:rsidP="00D064F0">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699385E0" w14:textId="77777777" w:rsidR="00CF685E" w:rsidRPr="008536EB" w:rsidRDefault="00CF685E" w:rsidP="00D064F0">
            <w:pPr>
              <w:spacing w:after="120" w:line="276" w:lineRule="auto"/>
            </w:pPr>
            <w:r w:rsidRPr="008536EB">
              <w:t>1:5</w:t>
            </w:r>
          </w:p>
        </w:tc>
      </w:tr>
      <w:tr w:rsidR="008536EB" w:rsidRPr="008536EB" w14:paraId="0CCE8928"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BBAEEE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D6C0D39" w14:textId="77777777" w:rsidR="00CF685E" w:rsidRPr="008536EB" w:rsidRDefault="00CF685E" w:rsidP="00D064F0">
            <w:pPr>
              <w:spacing w:after="120" w:line="276" w:lineRule="auto"/>
            </w:pPr>
            <w:r w:rsidRPr="008536EB">
              <w:t>Topology Diagrams</w:t>
            </w:r>
          </w:p>
        </w:tc>
        <w:tc>
          <w:tcPr>
            <w:tcW w:w="1625" w:type="pct"/>
            <w:tcBorders>
              <w:top w:val="single" w:sz="4" w:space="0" w:color="000000"/>
              <w:left w:val="single" w:sz="4" w:space="0" w:color="000000"/>
              <w:bottom w:val="single" w:sz="4" w:space="0" w:color="000000"/>
              <w:right w:val="single" w:sz="4" w:space="0" w:color="000000"/>
            </w:tcBorders>
            <w:vAlign w:val="center"/>
          </w:tcPr>
          <w:p w14:paraId="354446E8" w14:textId="77777777" w:rsidR="00CF685E" w:rsidRPr="008536EB" w:rsidRDefault="00CF685E" w:rsidP="00D064F0">
            <w:pPr>
              <w:spacing w:after="120" w:line="276" w:lineRule="auto"/>
            </w:pPr>
            <w:r w:rsidRPr="008536EB">
              <w:t>Pre-designed network layout diagrams for training exercises.</w:t>
            </w:r>
          </w:p>
        </w:tc>
        <w:tc>
          <w:tcPr>
            <w:tcW w:w="812" w:type="pct"/>
            <w:tcBorders>
              <w:top w:val="single" w:sz="4" w:space="0" w:color="000000"/>
              <w:left w:val="single" w:sz="4" w:space="0" w:color="000000"/>
              <w:bottom w:val="single" w:sz="4" w:space="0" w:color="000000"/>
              <w:right w:val="single" w:sz="4" w:space="0" w:color="000000"/>
            </w:tcBorders>
            <w:vAlign w:val="center"/>
          </w:tcPr>
          <w:p w14:paraId="17610E39" w14:textId="77777777" w:rsidR="00CF685E" w:rsidRPr="008536EB" w:rsidRDefault="00CF685E" w:rsidP="00D064F0">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016B4F51" w14:textId="77777777" w:rsidR="00CF685E" w:rsidRPr="008536EB" w:rsidRDefault="00CF685E" w:rsidP="00D064F0">
            <w:pPr>
              <w:spacing w:after="120" w:line="276" w:lineRule="auto"/>
            </w:pPr>
            <w:r w:rsidRPr="008536EB">
              <w:t>1:5</w:t>
            </w:r>
          </w:p>
        </w:tc>
      </w:tr>
      <w:tr w:rsidR="008536EB" w:rsidRPr="008536EB" w14:paraId="3DE1CD49"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6A7075E2"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76746D6" w14:textId="77777777" w:rsidR="00CF685E" w:rsidRPr="008536EB" w:rsidRDefault="00CF685E" w:rsidP="00D064F0">
            <w:pPr>
              <w:spacing w:after="120" w:line="276" w:lineRule="auto"/>
            </w:pPr>
            <w:r w:rsidRPr="008536EB">
              <w:t>Safety Guidelines</w:t>
            </w:r>
          </w:p>
        </w:tc>
        <w:tc>
          <w:tcPr>
            <w:tcW w:w="1625" w:type="pct"/>
            <w:tcBorders>
              <w:top w:val="single" w:sz="4" w:space="0" w:color="000000"/>
              <w:left w:val="single" w:sz="4" w:space="0" w:color="000000"/>
              <w:bottom w:val="single" w:sz="4" w:space="0" w:color="000000"/>
              <w:right w:val="single" w:sz="4" w:space="0" w:color="000000"/>
            </w:tcBorders>
            <w:vAlign w:val="center"/>
          </w:tcPr>
          <w:p w14:paraId="50157F45" w14:textId="77777777" w:rsidR="00CF685E" w:rsidRPr="008536EB" w:rsidRDefault="00CF685E" w:rsidP="00D064F0">
            <w:pPr>
              <w:spacing w:after="120" w:line="276" w:lineRule="auto"/>
            </w:pPr>
            <w:r w:rsidRPr="008536EB">
              <w:t>OSHA-compliant guidelines for handling electrical and networking equipment safely.</w:t>
            </w:r>
          </w:p>
        </w:tc>
        <w:tc>
          <w:tcPr>
            <w:tcW w:w="812" w:type="pct"/>
            <w:tcBorders>
              <w:top w:val="single" w:sz="4" w:space="0" w:color="000000"/>
              <w:left w:val="single" w:sz="4" w:space="0" w:color="000000"/>
              <w:bottom w:val="single" w:sz="4" w:space="0" w:color="000000"/>
              <w:right w:val="single" w:sz="4" w:space="0" w:color="000000"/>
            </w:tcBorders>
            <w:vAlign w:val="center"/>
          </w:tcPr>
          <w:p w14:paraId="63C059E6" w14:textId="77777777" w:rsidR="00CF685E" w:rsidRPr="008536EB" w:rsidRDefault="00CF685E" w:rsidP="00D064F0">
            <w:pPr>
              <w:spacing w:after="120" w:line="276" w:lineRule="auto"/>
            </w:pPr>
            <w:r w:rsidRPr="008536EB">
              <w:t>5 copies</w:t>
            </w:r>
          </w:p>
        </w:tc>
        <w:tc>
          <w:tcPr>
            <w:tcW w:w="1003" w:type="pct"/>
            <w:tcBorders>
              <w:top w:val="single" w:sz="4" w:space="0" w:color="000000"/>
              <w:left w:val="single" w:sz="4" w:space="0" w:color="000000"/>
              <w:bottom w:val="single" w:sz="4" w:space="0" w:color="000000"/>
              <w:right w:val="single" w:sz="4" w:space="0" w:color="000000"/>
            </w:tcBorders>
            <w:vAlign w:val="center"/>
          </w:tcPr>
          <w:p w14:paraId="6545B29B" w14:textId="77777777" w:rsidR="00CF685E" w:rsidRPr="008536EB" w:rsidRDefault="00CF685E" w:rsidP="00D064F0">
            <w:pPr>
              <w:spacing w:after="120" w:line="276" w:lineRule="auto"/>
            </w:pPr>
            <w:r w:rsidRPr="008536EB">
              <w:t>1:5</w:t>
            </w:r>
          </w:p>
        </w:tc>
      </w:tr>
      <w:tr w:rsidR="008536EB" w:rsidRPr="008536EB" w14:paraId="517B1928"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A8D2F5B"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55E74A0" w14:textId="77777777" w:rsidR="00CF685E" w:rsidRPr="008536EB" w:rsidRDefault="00CF685E" w:rsidP="00D064F0">
            <w:pPr>
              <w:spacing w:after="120" w:line="276" w:lineRule="auto"/>
            </w:pPr>
            <w:r w:rsidRPr="008536EB">
              <w:t>Reference Books</w:t>
            </w:r>
          </w:p>
        </w:tc>
        <w:tc>
          <w:tcPr>
            <w:tcW w:w="1625" w:type="pct"/>
            <w:tcBorders>
              <w:top w:val="single" w:sz="4" w:space="0" w:color="000000"/>
              <w:left w:val="single" w:sz="4" w:space="0" w:color="000000"/>
              <w:bottom w:val="single" w:sz="4" w:space="0" w:color="000000"/>
              <w:right w:val="single" w:sz="4" w:space="0" w:color="000000"/>
            </w:tcBorders>
            <w:vAlign w:val="center"/>
          </w:tcPr>
          <w:p w14:paraId="03ACEB4E" w14:textId="77777777" w:rsidR="00CF685E" w:rsidRPr="008536EB" w:rsidRDefault="00CF685E" w:rsidP="00D064F0">
            <w:pPr>
              <w:spacing w:after="120" w:line="276" w:lineRule="auto"/>
            </w:pPr>
            <w:r w:rsidRPr="008536EB">
              <w:t>Books such as Networking All-in-One For Dummies or CompTIA Network+ Certification Guide.</w:t>
            </w:r>
          </w:p>
        </w:tc>
        <w:tc>
          <w:tcPr>
            <w:tcW w:w="812" w:type="pct"/>
            <w:tcBorders>
              <w:top w:val="single" w:sz="4" w:space="0" w:color="000000"/>
              <w:left w:val="single" w:sz="4" w:space="0" w:color="000000"/>
              <w:bottom w:val="single" w:sz="4" w:space="0" w:color="000000"/>
              <w:right w:val="single" w:sz="4" w:space="0" w:color="000000"/>
            </w:tcBorders>
            <w:vAlign w:val="center"/>
          </w:tcPr>
          <w:p w14:paraId="1BCBC643" w14:textId="77777777" w:rsidR="00CF685E" w:rsidRPr="008536EB" w:rsidRDefault="00CF685E" w:rsidP="00D064F0">
            <w:pPr>
              <w:spacing w:after="120" w:line="276" w:lineRule="auto"/>
            </w:pPr>
            <w:r w:rsidRPr="008536EB">
              <w:t>Online access</w:t>
            </w:r>
          </w:p>
        </w:tc>
        <w:tc>
          <w:tcPr>
            <w:tcW w:w="1003" w:type="pct"/>
            <w:tcBorders>
              <w:top w:val="single" w:sz="4" w:space="0" w:color="000000"/>
              <w:left w:val="single" w:sz="4" w:space="0" w:color="000000"/>
              <w:bottom w:val="single" w:sz="4" w:space="0" w:color="000000"/>
              <w:right w:val="single" w:sz="4" w:space="0" w:color="000000"/>
            </w:tcBorders>
            <w:vAlign w:val="center"/>
          </w:tcPr>
          <w:p w14:paraId="7381B148" w14:textId="77777777" w:rsidR="00CF685E" w:rsidRPr="008536EB" w:rsidRDefault="00CF685E" w:rsidP="00D064F0">
            <w:pPr>
              <w:spacing w:after="120" w:line="276" w:lineRule="auto"/>
            </w:pPr>
            <w:r w:rsidRPr="008536EB">
              <w:t>-</w:t>
            </w:r>
          </w:p>
        </w:tc>
      </w:tr>
      <w:tr w:rsidR="008536EB" w:rsidRPr="008536EB" w14:paraId="6F8FF73F"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A80F310"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FF99D5B" w14:textId="77777777" w:rsidR="00CF685E" w:rsidRPr="008536EB" w:rsidRDefault="00CF685E" w:rsidP="00D064F0">
            <w:pPr>
              <w:spacing w:after="120" w:line="276" w:lineRule="auto"/>
            </w:pPr>
            <w:r w:rsidRPr="008536EB">
              <w:t>Tutorial Videos</w:t>
            </w:r>
          </w:p>
        </w:tc>
        <w:tc>
          <w:tcPr>
            <w:tcW w:w="1625" w:type="pct"/>
            <w:tcBorders>
              <w:top w:val="single" w:sz="4" w:space="0" w:color="000000"/>
              <w:left w:val="single" w:sz="4" w:space="0" w:color="000000"/>
              <w:bottom w:val="single" w:sz="4" w:space="0" w:color="000000"/>
              <w:right w:val="single" w:sz="4" w:space="0" w:color="000000"/>
            </w:tcBorders>
            <w:vAlign w:val="center"/>
          </w:tcPr>
          <w:p w14:paraId="66167F4D" w14:textId="77777777" w:rsidR="00CF685E" w:rsidRPr="008536EB" w:rsidRDefault="00CF685E" w:rsidP="00D064F0">
            <w:pPr>
              <w:spacing w:after="120" w:line="276" w:lineRule="auto"/>
            </w:pPr>
            <w:r w:rsidRPr="008536EB">
              <w:t>Step-by-step video tutorials on cable termination, network setup, and troubleshooting.</w:t>
            </w:r>
          </w:p>
        </w:tc>
        <w:tc>
          <w:tcPr>
            <w:tcW w:w="812" w:type="pct"/>
            <w:tcBorders>
              <w:top w:val="single" w:sz="4" w:space="0" w:color="000000"/>
              <w:left w:val="single" w:sz="4" w:space="0" w:color="000000"/>
              <w:bottom w:val="single" w:sz="4" w:space="0" w:color="000000"/>
              <w:right w:val="single" w:sz="4" w:space="0" w:color="000000"/>
            </w:tcBorders>
            <w:vAlign w:val="center"/>
          </w:tcPr>
          <w:p w14:paraId="081EA59C" w14:textId="77777777" w:rsidR="00CF685E" w:rsidRPr="008536EB" w:rsidRDefault="00CF685E" w:rsidP="00D064F0">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1AC41616" w14:textId="77777777" w:rsidR="00CF685E" w:rsidRPr="008536EB" w:rsidRDefault="00CF685E" w:rsidP="00D064F0">
            <w:pPr>
              <w:spacing w:after="120" w:line="276" w:lineRule="auto"/>
            </w:pPr>
            <w:r w:rsidRPr="008536EB">
              <w:t>-</w:t>
            </w:r>
          </w:p>
        </w:tc>
      </w:tr>
      <w:tr w:rsidR="008536EB" w:rsidRPr="008536EB" w14:paraId="5371668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10D2101"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FB7D33D" w14:textId="77777777" w:rsidR="00CF685E" w:rsidRPr="008536EB" w:rsidRDefault="00CF685E" w:rsidP="00D064F0">
            <w:pPr>
              <w:spacing w:after="120" w:line="276" w:lineRule="auto"/>
            </w:pPr>
            <w:r w:rsidRPr="008536EB">
              <w:t xml:space="preserve">Power point presentations </w:t>
            </w:r>
          </w:p>
        </w:tc>
        <w:tc>
          <w:tcPr>
            <w:tcW w:w="1625" w:type="pct"/>
            <w:tcBorders>
              <w:top w:val="single" w:sz="4" w:space="0" w:color="000000"/>
              <w:left w:val="single" w:sz="4" w:space="0" w:color="000000"/>
              <w:bottom w:val="single" w:sz="4" w:space="0" w:color="000000"/>
              <w:right w:val="single" w:sz="4" w:space="0" w:color="000000"/>
            </w:tcBorders>
            <w:vAlign w:val="center"/>
          </w:tcPr>
          <w:p w14:paraId="7A2FCDFC" w14:textId="77777777" w:rsidR="00CF685E" w:rsidRPr="008536EB" w:rsidRDefault="00CF685E" w:rsidP="00D064F0">
            <w:pPr>
              <w:spacing w:after="120" w:line="276" w:lineRule="auto"/>
            </w:pPr>
            <w:r w:rsidRPr="008536EB">
              <w:t xml:space="preserve">For trainer’s use </w:t>
            </w:r>
          </w:p>
        </w:tc>
        <w:tc>
          <w:tcPr>
            <w:tcW w:w="812" w:type="pct"/>
            <w:tcBorders>
              <w:top w:val="single" w:sz="4" w:space="0" w:color="000000"/>
              <w:left w:val="single" w:sz="4" w:space="0" w:color="000000"/>
              <w:bottom w:val="single" w:sz="4" w:space="0" w:color="000000"/>
              <w:right w:val="single" w:sz="4" w:space="0" w:color="000000"/>
            </w:tcBorders>
            <w:vAlign w:val="center"/>
          </w:tcPr>
          <w:p w14:paraId="16FE2779" w14:textId="77777777" w:rsidR="00CF685E" w:rsidRPr="008536EB" w:rsidRDefault="00CF685E" w:rsidP="00D064F0">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F3D083A" w14:textId="77777777" w:rsidR="00CF685E" w:rsidRPr="008536EB" w:rsidRDefault="00CF685E" w:rsidP="00D064F0">
            <w:pPr>
              <w:spacing w:after="120" w:line="276" w:lineRule="auto"/>
            </w:pPr>
            <w:r w:rsidRPr="008536EB">
              <w:t>-</w:t>
            </w:r>
          </w:p>
        </w:tc>
      </w:tr>
      <w:tr w:rsidR="008536EB" w:rsidRPr="008536EB" w14:paraId="09F1B785"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077DBA8" w14:textId="77777777" w:rsidR="00CF685E" w:rsidRPr="008536EB" w:rsidRDefault="00CF685E" w:rsidP="00D064F0">
            <w:pPr>
              <w:spacing w:after="120" w:line="276" w:lineRule="auto"/>
              <w:rPr>
                <w:b/>
                <w:bCs/>
              </w:rPr>
            </w:pPr>
            <w:r w:rsidRPr="008536EB">
              <w:rPr>
                <w:b/>
                <w:bCs/>
              </w:rPr>
              <w:t>C</w:t>
            </w:r>
          </w:p>
        </w:tc>
        <w:tc>
          <w:tcPr>
            <w:tcW w:w="988" w:type="pct"/>
            <w:tcBorders>
              <w:top w:val="single" w:sz="4" w:space="0" w:color="000000"/>
              <w:left w:val="single" w:sz="4" w:space="0" w:color="000000"/>
              <w:bottom w:val="single" w:sz="4" w:space="0" w:color="000000"/>
              <w:right w:val="single" w:sz="4" w:space="0" w:color="000000"/>
            </w:tcBorders>
            <w:vAlign w:val="center"/>
          </w:tcPr>
          <w:p w14:paraId="51328ADB" w14:textId="77777777" w:rsidR="00CF685E" w:rsidRPr="008536EB" w:rsidRDefault="00CF685E" w:rsidP="00D064F0">
            <w:pPr>
              <w:spacing w:after="120" w:line="276" w:lineRule="auto"/>
            </w:pPr>
            <w:r w:rsidRPr="008536EB">
              <w:rPr>
                <w:b/>
              </w:rPr>
              <w:t xml:space="preserve">Learning Facilities &amp; infrastructure </w:t>
            </w:r>
          </w:p>
        </w:tc>
        <w:tc>
          <w:tcPr>
            <w:tcW w:w="1625" w:type="pct"/>
            <w:tcBorders>
              <w:top w:val="single" w:sz="4" w:space="0" w:color="000000"/>
              <w:left w:val="single" w:sz="4" w:space="0" w:color="000000"/>
              <w:bottom w:val="single" w:sz="4" w:space="0" w:color="000000"/>
              <w:right w:val="single" w:sz="4" w:space="0" w:color="000000"/>
            </w:tcBorders>
            <w:vAlign w:val="center"/>
          </w:tcPr>
          <w:p w14:paraId="1B05D0B2" w14:textId="77777777" w:rsidR="00CF685E" w:rsidRPr="008536EB" w:rsidRDefault="00CF685E" w:rsidP="00D064F0">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49240E09" w14:textId="77777777" w:rsidR="00CF685E" w:rsidRPr="008536EB" w:rsidRDefault="00CF685E" w:rsidP="00D064F0">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073B5327" w14:textId="77777777" w:rsidR="00CF685E" w:rsidRPr="008536EB" w:rsidRDefault="00CF685E" w:rsidP="00D064F0">
            <w:pPr>
              <w:spacing w:after="120" w:line="276" w:lineRule="auto"/>
            </w:pPr>
            <w:r w:rsidRPr="008536EB">
              <w:rPr>
                <w:b/>
              </w:rPr>
              <w:t xml:space="preserve"> </w:t>
            </w:r>
          </w:p>
        </w:tc>
      </w:tr>
      <w:tr w:rsidR="008536EB" w:rsidRPr="008536EB" w14:paraId="11915467"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91A0D36"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7798452" w14:textId="77777777" w:rsidR="00CF685E" w:rsidRPr="008536EB" w:rsidRDefault="00CF685E" w:rsidP="00D064F0">
            <w:pPr>
              <w:spacing w:after="120" w:line="276" w:lineRule="auto"/>
            </w:pPr>
            <w:r w:rsidRPr="008536EB">
              <w:t xml:space="preserve">Lecture/theory room </w:t>
            </w:r>
          </w:p>
        </w:tc>
        <w:tc>
          <w:tcPr>
            <w:tcW w:w="1625" w:type="pct"/>
            <w:tcBorders>
              <w:top w:val="single" w:sz="4" w:space="0" w:color="000000"/>
              <w:left w:val="single" w:sz="4" w:space="0" w:color="000000"/>
              <w:bottom w:val="single" w:sz="4" w:space="0" w:color="000000"/>
              <w:right w:val="single" w:sz="4" w:space="0" w:color="000000"/>
            </w:tcBorders>
            <w:vAlign w:val="center"/>
          </w:tcPr>
          <w:p w14:paraId="2BD5FE01" w14:textId="77777777" w:rsidR="00CF685E" w:rsidRPr="008536EB" w:rsidRDefault="00CF685E" w:rsidP="00D064F0">
            <w:pPr>
              <w:spacing w:after="120" w:line="276" w:lineRule="auto"/>
            </w:pPr>
            <w:r w:rsidRPr="008536EB">
              <w:t>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4B7E3964" w14:textId="77777777" w:rsidR="00CF685E" w:rsidRPr="008536EB" w:rsidRDefault="00CF685E" w:rsidP="00D064F0">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446C80AD" w14:textId="77777777" w:rsidR="00CF685E" w:rsidRPr="008536EB" w:rsidRDefault="00CF685E" w:rsidP="00D064F0">
            <w:pPr>
              <w:spacing w:after="120" w:line="276" w:lineRule="auto"/>
            </w:pPr>
            <w:r w:rsidRPr="008536EB">
              <w:t xml:space="preserve">1:25 </w:t>
            </w:r>
          </w:p>
        </w:tc>
      </w:tr>
      <w:tr w:rsidR="008536EB" w:rsidRPr="008536EB" w14:paraId="61B74BB2"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F5FA7F2"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3BAAF0D" w14:textId="77777777" w:rsidR="00CF685E" w:rsidRPr="008536EB" w:rsidRDefault="00CF685E" w:rsidP="00D064F0">
            <w:pPr>
              <w:spacing w:after="120" w:line="276" w:lineRule="auto"/>
            </w:pPr>
            <w:r w:rsidRPr="008536EB">
              <w:t xml:space="preserve">Workshop </w:t>
            </w:r>
          </w:p>
        </w:tc>
        <w:tc>
          <w:tcPr>
            <w:tcW w:w="1625" w:type="pct"/>
            <w:tcBorders>
              <w:top w:val="single" w:sz="4" w:space="0" w:color="000000"/>
              <w:left w:val="single" w:sz="4" w:space="0" w:color="000000"/>
              <w:bottom w:val="single" w:sz="4" w:space="0" w:color="000000"/>
              <w:right w:val="single" w:sz="4" w:space="0" w:color="000000"/>
            </w:tcBorders>
            <w:vAlign w:val="center"/>
          </w:tcPr>
          <w:p w14:paraId="0BDA7226" w14:textId="77777777" w:rsidR="00CF685E" w:rsidRPr="008536EB" w:rsidRDefault="00CF685E" w:rsidP="00D064F0">
            <w:pPr>
              <w:spacing w:after="120" w:line="276" w:lineRule="auto"/>
            </w:pPr>
            <w:r w:rsidRPr="008536EB">
              <w:t>160m</w:t>
            </w:r>
            <w:r w:rsidRPr="008536EB">
              <w:rPr>
                <w:vertAlign w:val="superscript"/>
              </w:rPr>
              <w:t>2</w:t>
            </w:r>
            <w:r w:rsidRPr="008536EB">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5659C8E9" w14:textId="77777777" w:rsidR="00CF685E" w:rsidRPr="008536EB" w:rsidRDefault="00CF685E" w:rsidP="00D064F0">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4D7D79D2" w14:textId="77777777" w:rsidR="00CF685E" w:rsidRPr="008536EB" w:rsidRDefault="00CF685E" w:rsidP="00D064F0">
            <w:pPr>
              <w:spacing w:after="120" w:line="276" w:lineRule="auto"/>
            </w:pPr>
            <w:r w:rsidRPr="008536EB">
              <w:t xml:space="preserve">1:25 </w:t>
            </w:r>
          </w:p>
        </w:tc>
      </w:tr>
      <w:tr w:rsidR="008536EB" w:rsidRPr="008536EB" w14:paraId="0DEE19D9"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FDFE6C5"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BA4FE1D" w14:textId="77777777" w:rsidR="00CF685E" w:rsidRPr="008536EB" w:rsidRDefault="00CF685E" w:rsidP="00D064F0">
            <w:pPr>
              <w:spacing w:after="120" w:line="276" w:lineRule="auto"/>
            </w:pPr>
            <w:r w:rsidRPr="008536EB">
              <w:t>Computers and laptop with internet access</w:t>
            </w:r>
          </w:p>
        </w:tc>
        <w:tc>
          <w:tcPr>
            <w:tcW w:w="1625" w:type="pct"/>
            <w:tcBorders>
              <w:top w:val="single" w:sz="4" w:space="0" w:color="000000"/>
              <w:left w:val="single" w:sz="4" w:space="0" w:color="000000"/>
              <w:bottom w:val="single" w:sz="4" w:space="0" w:color="000000"/>
              <w:right w:val="single" w:sz="4" w:space="0" w:color="000000"/>
            </w:tcBorders>
            <w:vAlign w:val="center"/>
          </w:tcPr>
          <w:p w14:paraId="63B5839D" w14:textId="77777777" w:rsidR="00CF685E" w:rsidRPr="008536EB" w:rsidRDefault="00CF685E" w:rsidP="00D064F0">
            <w:pPr>
              <w:spacing w:line="276" w:lineRule="auto"/>
            </w:pPr>
            <w:r w:rsidRPr="008536EB">
              <w:t>Processor: Intel Core i5/i7 or equivalent</w:t>
            </w:r>
          </w:p>
          <w:p w14:paraId="4586F926" w14:textId="77777777" w:rsidR="00CF685E" w:rsidRPr="008536EB" w:rsidRDefault="00CF685E" w:rsidP="00D064F0">
            <w:pPr>
              <w:spacing w:line="276" w:lineRule="auto"/>
            </w:pPr>
            <w:r w:rsidRPr="008536EB">
              <w:t>RAM: 8GB or higher</w:t>
            </w:r>
          </w:p>
          <w:p w14:paraId="6610FBD9" w14:textId="77777777" w:rsidR="00CF685E" w:rsidRPr="008536EB" w:rsidRDefault="00CF685E" w:rsidP="00D064F0">
            <w:pPr>
              <w:spacing w:after="120" w:line="276" w:lineRule="auto"/>
            </w:pPr>
            <w:r w:rsidRPr="008536EB">
              <w:t>Storage: 256GB SSD or higher</w:t>
            </w:r>
          </w:p>
        </w:tc>
        <w:tc>
          <w:tcPr>
            <w:tcW w:w="812" w:type="pct"/>
            <w:tcBorders>
              <w:top w:val="single" w:sz="4" w:space="0" w:color="000000"/>
              <w:left w:val="single" w:sz="4" w:space="0" w:color="000000"/>
              <w:bottom w:val="single" w:sz="4" w:space="0" w:color="000000"/>
              <w:right w:val="single" w:sz="4" w:space="0" w:color="000000"/>
            </w:tcBorders>
            <w:vAlign w:val="center"/>
          </w:tcPr>
          <w:p w14:paraId="349A93E4" w14:textId="77777777" w:rsidR="00CF685E" w:rsidRPr="008536EB" w:rsidRDefault="00CF685E" w:rsidP="00D064F0">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928666D" w14:textId="77777777" w:rsidR="00CF685E" w:rsidRPr="008536EB" w:rsidRDefault="00CF685E" w:rsidP="00D064F0">
            <w:pPr>
              <w:spacing w:after="120" w:line="276" w:lineRule="auto"/>
            </w:pPr>
            <w:r w:rsidRPr="008536EB">
              <w:t>1:3</w:t>
            </w:r>
          </w:p>
        </w:tc>
      </w:tr>
      <w:tr w:rsidR="008536EB" w:rsidRPr="008536EB" w14:paraId="5B99C773"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26260CB"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1327FFC0" w14:textId="77777777" w:rsidR="00CF685E" w:rsidRPr="008536EB" w:rsidRDefault="00CF685E" w:rsidP="00D064F0">
            <w:pPr>
              <w:spacing w:after="120" w:line="276" w:lineRule="auto"/>
            </w:pPr>
            <w:r w:rsidRPr="008536EB">
              <w:t>Projectors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008B1E7B" w14:textId="77777777" w:rsidR="00CF685E" w:rsidRPr="008536EB" w:rsidRDefault="00CF685E" w:rsidP="00D064F0">
            <w:pPr>
              <w:spacing w:line="276" w:lineRule="auto"/>
            </w:pPr>
            <w:r w:rsidRPr="008536EB">
              <w:t>At least 3000 lumens</w:t>
            </w:r>
          </w:p>
          <w:p w14:paraId="741D01DD" w14:textId="77777777" w:rsidR="00CF685E" w:rsidRPr="008536EB" w:rsidRDefault="00CF685E" w:rsidP="00D064F0">
            <w:pPr>
              <w:spacing w:line="276" w:lineRule="auto"/>
            </w:pPr>
            <w:r w:rsidRPr="008536EB">
              <w:t>With HDMI and VGA ports</w:t>
            </w:r>
          </w:p>
        </w:tc>
        <w:tc>
          <w:tcPr>
            <w:tcW w:w="812" w:type="pct"/>
            <w:tcBorders>
              <w:top w:val="single" w:sz="4" w:space="0" w:color="000000"/>
              <w:left w:val="single" w:sz="4" w:space="0" w:color="000000"/>
              <w:bottom w:val="single" w:sz="4" w:space="0" w:color="000000"/>
              <w:right w:val="single" w:sz="4" w:space="0" w:color="000000"/>
            </w:tcBorders>
            <w:vAlign w:val="center"/>
          </w:tcPr>
          <w:p w14:paraId="17DD696F" w14:textId="77777777" w:rsidR="00CF685E" w:rsidRPr="008536EB" w:rsidRDefault="00CF685E" w:rsidP="00D064F0">
            <w:pPr>
              <w:spacing w:after="120" w:line="276" w:lineRule="auto"/>
            </w:pPr>
            <w:r w:rsidRPr="008536EB">
              <w:t xml:space="preserve">1 </w:t>
            </w:r>
          </w:p>
        </w:tc>
        <w:tc>
          <w:tcPr>
            <w:tcW w:w="1003" w:type="pct"/>
            <w:tcBorders>
              <w:top w:val="single" w:sz="4" w:space="0" w:color="000000"/>
              <w:left w:val="single" w:sz="4" w:space="0" w:color="000000"/>
              <w:bottom w:val="single" w:sz="4" w:space="0" w:color="000000"/>
              <w:right w:val="single" w:sz="4" w:space="0" w:color="000000"/>
            </w:tcBorders>
            <w:vAlign w:val="center"/>
          </w:tcPr>
          <w:p w14:paraId="242286CA" w14:textId="77777777" w:rsidR="00CF685E" w:rsidRPr="008536EB" w:rsidRDefault="00CF685E" w:rsidP="00D064F0">
            <w:pPr>
              <w:spacing w:after="120" w:line="276" w:lineRule="auto"/>
            </w:pPr>
            <w:r w:rsidRPr="008536EB">
              <w:t xml:space="preserve">1:25 </w:t>
            </w:r>
          </w:p>
        </w:tc>
      </w:tr>
      <w:tr w:rsidR="008536EB" w:rsidRPr="008536EB" w14:paraId="19F596E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5857F57" w14:textId="77777777" w:rsidR="00CF685E" w:rsidRPr="008536EB" w:rsidRDefault="00CF685E" w:rsidP="00D064F0">
            <w:pPr>
              <w:spacing w:after="120" w:line="276" w:lineRule="auto"/>
              <w:ind w:left="360" w:right="211"/>
              <w:rPr>
                <w:b/>
                <w:bCs/>
              </w:rPr>
            </w:pPr>
            <w:r w:rsidRPr="008536EB">
              <w:rPr>
                <w:b/>
                <w:bCs/>
              </w:rPr>
              <w:t>D</w:t>
            </w:r>
          </w:p>
        </w:tc>
        <w:tc>
          <w:tcPr>
            <w:tcW w:w="988" w:type="pct"/>
            <w:tcBorders>
              <w:top w:val="single" w:sz="4" w:space="0" w:color="000000"/>
              <w:left w:val="single" w:sz="4" w:space="0" w:color="000000"/>
              <w:bottom w:val="single" w:sz="4" w:space="0" w:color="000000"/>
              <w:right w:val="single" w:sz="4" w:space="0" w:color="000000"/>
            </w:tcBorders>
            <w:vAlign w:val="center"/>
          </w:tcPr>
          <w:p w14:paraId="5D72EA0C" w14:textId="77777777" w:rsidR="00CF685E" w:rsidRPr="008536EB" w:rsidRDefault="00CF685E" w:rsidP="00D064F0">
            <w:pPr>
              <w:spacing w:after="120" w:line="276" w:lineRule="auto"/>
            </w:pPr>
            <w:r w:rsidRPr="008536EB">
              <w:rPr>
                <w:b/>
              </w:rPr>
              <w:t>Materials, tools and equipment</w:t>
            </w:r>
          </w:p>
        </w:tc>
        <w:tc>
          <w:tcPr>
            <w:tcW w:w="1625" w:type="pct"/>
            <w:tcBorders>
              <w:top w:val="single" w:sz="4" w:space="0" w:color="000000"/>
              <w:left w:val="single" w:sz="4" w:space="0" w:color="000000"/>
              <w:bottom w:val="single" w:sz="4" w:space="0" w:color="000000"/>
              <w:right w:val="single" w:sz="4" w:space="0" w:color="000000"/>
            </w:tcBorders>
            <w:vAlign w:val="center"/>
          </w:tcPr>
          <w:p w14:paraId="1C89A61A" w14:textId="77777777" w:rsidR="00CF685E" w:rsidRPr="008536EB" w:rsidRDefault="00CF685E" w:rsidP="00D064F0">
            <w:pPr>
              <w:spacing w:after="120" w:line="276" w:lineRule="auto"/>
            </w:pPr>
            <w:r w:rsidRPr="008536EB">
              <w:rPr>
                <w:b/>
              </w:rPr>
              <w:t xml:space="preserve"> </w:t>
            </w:r>
          </w:p>
        </w:tc>
        <w:tc>
          <w:tcPr>
            <w:tcW w:w="812" w:type="pct"/>
            <w:tcBorders>
              <w:top w:val="single" w:sz="4" w:space="0" w:color="000000"/>
              <w:left w:val="single" w:sz="4" w:space="0" w:color="000000"/>
              <w:bottom w:val="single" w:sz="4" w:space="0" w:color="000000"/>
              <w:right w:val="single" w:sz="4" w:space="0" w:color="000000"/>
            </w:tcBorders>
            <w:vAlign w:val="center"/>
          </w:tcPr>
          <w:p w14:paraId="67B601D1" w14:textId="77777777" w:rsidR="00CF685E" w:rsidRPr="008536EB" w:rsidRDefault="00CF685E" w:rsidP="00D064F0">
            <w:pPr>
              <w:spacing w:after="120" w:line="276" w:lineRule="auto"/>
            </w:pPr>
            <w:r w:rsidRPr="008536EB">
              <w:rPr>
                <w:b/>
              </w:rPr>
              <w:t xml:space="preserve"> </w:t>
            </w:r>
          </w:p>
        </w:tc>
        <w:tc>
          <w:tcPr>
            <w:tcW w:w="1003" w:type="pct"/>
            <w:tcBorders>
              <w:top w:val="single" w:sz="4" w:space="0" w:color="000000"/>
              <w:left w:val="single" w:sz="4" w:space="0" w:color="000000"/>
              <w:bottom w:val="single" w:sz="4" w:space="0" w:color="000000"/>
              <w:right w:val="single" w:sz="4" w:space="0" w:color="000000"/>
            </w:tcBorders>
            <w:vAlign w:val="center"/>
          </w:tcPr>
          <w:p w14:paraId="4C70AEFA" w14:textId="77777777" w:rsidR="00CF685E" w:rsidRPr="008536EB" w:rsidRDefault="00CF685E" w:rsidP="00D064F0">
            <w:pPr>
              <w:spacing w:after="120" w:line="276" w:lineRule="auto"/>
            </w:pPr>
            <w:r w:rsidRPr="008536EB">
              <w:rPr>
                <w:b/>
              </w:rPr>
              <w:t xml:space="preserve"> </w:t>
            </w:r>
          </w:p>
        </w:tc>
      </w:tr>
      <w:tr w:rsidR="008536EB" w:rsidRPr="008536EB" w14:paraId="2F3300A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DAB9700"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ACCCED7" w14:textId="77777777" w:rsidR="00CF685E" w:rsidRPr="008536EB" w:rsidRDefault="00CF685E" w:rsidP="00D064F0">
            <w:pPr>
              <w:spacing w:after="120" w:line="276" w:lineRule="auto"/>
            </w:pPr>
            <w:r w:rsidRPr="008536EB">
              <w:t>Ethernet Cables</w:t>
            </w:r>
          </w:p>
        </w:tc>
        <w:tc>
          <w:tcPr>
            <w:tcW w:w="1625" w:type="pct"/>
            <w:tcBorders>
              <w:top w:val="single" w:sz="4" w:space="0" w:color="000000"/>
              <w:left w:val="single" w:sz="4" w:space="0" w:color="000000"/>
              <w:bottom w:val="single" w:sz="4" w:space="0" w:color="000000"/>
              <w:right w:val="single" w:sz="4" w:space="0" w:color="000000"/>
            </w:tcBorders>
            <w:vAlign w:val="center"/>
          </w:tcPr>
          <w:p w14:paraId="5E27E10D" w14:textId="77777777" w:rsidR="00CF685E" w:rsidRPr="008536EB" w:rsidRDefault="00CF685E" w:rsidP="00D064F0">
            <w:pPr>
              <w:spacing w:after="120" w:line="276" w:lineRule="auto"/>
            </w:pPr>
            <w:r w:rsidRPr="008536EB">
              <w:t>Cat6a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3AF18C7C" w14:textId="77777777" w:rsidR="00CF685E" w:rsidRPr="008536EB" w:rsidRDefault="00CF685E" w:rsidP="00D064F0">
            <w:pPr>
              <w:spacing w:after="120" w:line="276" w:lineRule="auto"/>
            </w:pPr>
            <w:r w:rsidRPr="008536EB">
              <w:t>200 m</w:t>
            </w:r>
          </w:p>
        </w:tc>
        <w:tc>
          <w:tcPr>
            <w:tcW w:w="1003" w:type="pct"/>
            <w:tcBorders>
              <w:top w:val="single" w:sz="4" w:space="0" w:color="000000"/>
              <w:left w:val="single" w:sz="4" w:space="0" w:color="000000"/>
              <w:bottom w:val="single" w:sz="4" w:space="0" w:color="000000"/>
              <w:right w:val="single" w:sz="4" w:space="0" w:color="000000"/>
            </w:tcBorders>
            <w:vAlign w:val="center"/>
          </w:tcPr>
          <w:p w14:paraId="5FA745F0" w14:textId="77777777" w:rsidR="00CF685E" w:rsidRPr="008536EB" w:rsidRDefault="00CF685E" w:rsidP="00D064F0">
            <w:pPr>
              <w:spacing w:after="120" w:line="276" w:lineRule="auto"/>
            </w:pPr>
            <w:r w:rsidRPr="008536EB">
              <w:t>8 m:1</w:t>
            </w:r>
          </w:p>
        </w:tc>
      </w:tr>
      <w:tr w:rsidR="008536EB" w:rsidRPr="008536EB" w14:paraId="453ACA1A"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2ADA352"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A5F5CA6" w14:textId="77777777" w:rsidR="00CF685E" w:rsidRPr="008536EB" w:rsidRDefault="00CF685E" w:rsidP="00D064F0">
            <w:pPr>
              <w:spacing w:after="120" w:line="276" w:lineRule="auto"/>
            </w:pPr>
            <w:r w:rsidRPr="008536EB">
              <w:t>Patch Cords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677240AB" w14:textId="77777777" w:rsidR="00CF685E" w:rsidRPr="008536EB" w:rsidRDefault="00CF685E" w:rsidP="00D064F0">
            <w:pPr>
              <w:spacing w:after="120" w:line="276" w:lineRule="auto"/>
            </w:pPr>
            <w:r w:rsidRPr="008536EB">
              <w:t>Pre-terminated patch cables with RJ45 connectors, Cat6 standard, lengths from 0.5m to 5m.</w:t>
            </w:r>
          </w:p>
        </w:tc>
        <w:tc>
          <w:tcPr>
            <w:tcW w:w="812" w:type="pct"/>
            <w:tcBorders>
              <w:top w:val="single" w:sz="4" w:space="0" w:color="000000"/>
              <w:left w:val="single" w:sz="4" w:space="0" w:color="000000"/>
              <w:bottom w:val="single" w:sz="4" w:space="0" w:color="000000"/>
              <w:right w:val="single" w:sz="4" w:space="0" w:color="000000"/>
            </w:tcBorders>
            <w:vAlign w:val="center"/>
          </w:tcPr>
          <w:p w14:paraId="2527BD55" w14:textId="77777777" w:rsidR="00CF685E" w:rsidRPr="008536EB" w:rsidRDefault="00CF685E" w:rsidP="00D064F0">
            <w:pPr>
              <w:spacing w:after="120" w:line="276" w:lineRule="auto"/>
            </w:pPr>
            <w:r w:rsidRPr="008536EB">
              <w:t>50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00973E39" w14:textId="77777777" w:rsidR="00CF685E" w:rsidRPr="008536EB" w:rsidRDefault="00CF685E" w:rsidP="00D064F0">
            <w:pPr>
              <w:spacing w:after="120" w:line="276" w:lineRule="auto"/>
            </w:pPr>
            <w:r w:rsidRPr="008536EB">
              <w:t>2:1</w:t>
            </w:r>
          </w:p>
        </w:tc>
      </w:tr>
      <w:tr w:rsidR="008536EB" w:rsidRPr="008536EB" w14:paraId="0335B4B3"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7B68268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59B019A" w14:textId="77777777" w:rsidR="00CF685E" w:rsidRPr="008536EB" w:rsidRDefault="00CF685E" w:rsidP="00D064F0">
            <w:pPr>
              <w:spacing w:after="120" w:line="276" w:lineRule="auto"/>
            </w:pPr>
            <w:r w:rsidRPr="008536EB">
              <w:t>Cable Management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069954D4" w14:textId="77777777" w:rsidR="00CF685E" w:rsidRPr="008536EB" w:rsidRDefault="00CF685E" w:rsidP="00D064F0">
            <w:pPr>
              <w:spacing w:after="120" w:line="276" w:lineRule="auto"/>
              <w:rPr>
                <w:rFonts w:eastAsia="Calibri"/>
                <w:lang w:val="en-ZW"/>
              </w:rPr>
            </w:pPr>
            <w:r w:rsidRPr="008536EB">
              <w:t>Velcro straps, cable ties, cable sleeves</w:t>
            </w:r>
          </w:p>
        </w:tc>
        <w:tc>
          <w:tcPr>
            <w:tcW w:w="812" w:type="pct"/>
            <w:tcBorders>
              <w:top w:val="single" w:sz="4" w:space="0" w:color="000000"/>
              <w:left w:val="single" w:sz="4" w:space="0" w:color="000000"/>
              <w:bottom w:val="single" w:sz="4" w:space="0" w:color="000000"/>
              <w:right w:val="single" w:sz="4" w:space="0" w:color="000000"/>
            </w:tcBorders>
            <w:vAlign w:val="center"/>
          </w:tcPr>
          <w:p w14:paraId="4358015D" w14:textId="77777777" w:rsidR="00CF685E" w:rsidRPr="008536EB" w:rsidRDefault="00CF685E" w:rsidP="00D064F0">
            <w:pPr>
              <w:spacing w:after="120" w:line="276" w:lineRule="auto"/>
            </w:pPr>
            <w:r w:rsidRPr="008536EB">
              <w:t>Enough</w:t>
            </w:r>
          </w:p>
        </w:tc>
        <w:tc>
          <w:tcPr>
            <w:tcW w:w="1003" w:type="pct"/>
            <w:tcBorders>
              <w:top w:val="single" w:sz="4" w:space="0" w:color="000000"/>
              <w:left w:val="single" w:sz="4" w:space="0" w:color="000000"/>
              <w:bottom w:val="single" w:sz="4" w:space="0" w:color="000000"/>
              <w:right w:val="single" w:sz="4" w:space="0" w:color="000000"/>
            </w:tcBorders>
            <w:vAlign w:val="center"/>
          </w:tcPr>
          <w:p w14:paraId="2239170B" w14:textId="77777777" w:rsidR="00CF685E" w:rsidRPr="008536EB" w:rsidRDefault="00CF685E" w:rsidP="00D064F0">
            <w:pPr>
              <w:spacing w:after="120" w:line="276" w:lineRule="auto"/>
            </w:pPr>
            <w:r w:rsidRPr="008536EB">
              <w:t>-</w:t>
            </w:r>
          </w:p>
        </w:tc>
      </w:tr>
      <w:tr w:rsidR="008536EB" w:rsidRPr="008536EB" w14:paraId="335366C7"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E61F73E"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4F56D28D" w14:textId="77777777" w:rsidR="00CF685E" w:rsidRPr="008536EB" w:rsidRDefault="00CF685E" w:rsidP="00D064F0">
            <w:pPr>
              <w:spacing w:after="120" w:line="276" w:lineRule="auto"/>
            </w:pPr>
            <w:r w:rsidRPr="008536EB">
              <w:t>RJ45 Connectors</w:t>
            </w:r>
          </w:p>
        </w:tc>
        <w:tc>
          <w:tcPr>
            <w:tcW w:w="1625" w:type="pct"/>
            <w:tcBorders>
              <w:top w:val="single" w:sz="4" w:space="0" w:color="000000"/>
              <w:left w:val="single" w:sz="4" w:space="0" w:color="000000"/>
              <w:bottom w:val="single" w:sz="4" w:space="0" w:color="000000"/>
              <w:right w:val="single" w:sz="4" w:space="0" w:color="000000"/>
            </w:tcBorders>
            <w:vAlign w:val="center"/>
          </w:tcPr>
          <w:p w14:paraId="50D85193" w14:textId="77777777" w:rsidR="00CF685E" w:rsidRPr="008536EB" w:rsidRDefault="00CF685E" w:rsidP="00D064F0">
            <w:pPr>
              <w:spacing w:after="120" w:line="276" w:lineRule="auto"/>
            </w:pPr>
            <w:r w:rsidRPr="008536EB">
              <w:t>Compatible with Cat5e/Cat6 cables.</w:t>
            </w:r>
          </w:p>
        </w:tc>
        <w:tc>
          <w:tcPr>
            <w:tcW w:w="812" w:type="pct"/>
            <w:tcBorders>
              <w:top w:val="single" w:sz="4" w:space="0" w:color="000000"/>
              <w:left w:val="single" w:sz="4" w:space="0" w:color="000000"/>
              <w:bottom w:val="single" w:sz="4" w:space="0" w:color="000000"/>
              <w:right w:val="single" w:sz="4" w:space="0" w:color="000000"/>
            </w:tcBorders>
            <w:vAlign w:val="center"/>
          </w:tcPr>
          <w:p w14:paraId="15BE52E4" w14:textId="77777777" w:rsidR="00CF685E" w:rsidRPr="008536EB" w:rsidRDefault="00CF685E" w:rsidP="00D064F0">
            <w:pPr>
              <w:spacing w:after="120" w:line="276" w:lineRule="auto"/>
            </w:pPr>
            <w:r w:rsidRPr="008536EB">
              <w:t>1000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17EAA2D" w14:textId="77777777" w:rsidR="00CF685E" w:rsidRPr="008536EB" w:rsidRDefault="00CF685E" w:rsidP="00D064F0">
            <w:pPr>
              <w:spacing w:after="120" w:line="276" w:lineRule="auto"/>
            </w:pPr>
            <w:r w:rsidRPr="008536EB">
              <w:t>40:1</w:t>
            </w:r>
          </w:p>
        </w:tc>
      </w:tr>
      <w:tr w:rsidR="008536EB" w:rsidRPr="008536EB" w14:paraId="48CBF0E2"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19A9F63"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43E14A31" w14:textId="77777777" w:rsidR="00CF685E" w:rsidRPr="008536EB" w:rsidRDefault="00CF685E" w:rsidP="00D064F0">
            <w:pPr>
              <w:spacing w:after="120" w:line="276" w:lineRule="auto"/>
            </w:pPr>
            <w:r w:rsidRPr="008536EB">
              <w:t>Keystone Jacks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34E8209A" w14:textId="77777777" w:rsidR="00CF685E" w:rsidRPr="008536EB" w:rsidRDefault="00CF685E" w:rsidP="00D064F0">
            <w:pPr>
              <w:spacing w:after="120" w:line="276" w:lineRule="auto"/>
              <w:rPr>
                <w:rFonts w:eastAsia="Calibri"/>
                <w:lang w:val="en-ZW"/>
              </w:rPr>
            </w:pPr>
            <w:r w:rsidRPr="008536EB">
              <w:t>Ethernet jacks for wall plate installation; Cat6 or higher standard.</w:t>
            </w:r>
          </w:p>
        </w:tc>
        <w:tc>
          <w:tcPr>
            <w:tcW w:w="812" w:type="pct"/>
            <w:tcBorders>
              <w:top w:val="single" w:sz="4" w:space="0" w:color="000000"/>
              <w:left w:val="single" w:sz="4" w:space="0" w:color="000000"/>
              <w:bottom w:val="single" w:sz="4" w:space="0" w:color="000000"/>
              <w:right w:val="single" w:sz="4" w:space="0" w:color="000000"/>
            </w:tcBorders>
            <w:vAlign w:val="center"/>
          </w:tcPr>
          <w:p w14:paraId="483795E0" w14:textId="77777777" w:rsidR="00CF685E" w:rsidRPr="008536EB" w:rsidRDefault="00CF685E" w:rsidP="00D064F0">
            <w:pPr>
              <w:spacing w:after="120" w:line="276" w:lineRule="auto"/>
            </w:pPr>
            <w:r w:rsidRPr="008536EB">
              <w:t>500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177D9BBA" w14:textId="77777777" w:rsidR="00CF685E" w:rsidRPr="008536EB" w:rsidRDefault="00CF685E" w:rsidP="00D064F0">
            <w:pPr>
              <w:spacing w:after="120" w:line="276" w:lineRule="auto"/>
            </w:pPr>
            <w:r w:rsidRPr="008536EB">
              <w:t>20:1</w:t>
            </w:r>
          </w:p>
        </w:tc>
      </w:tr>
      <w:tr w:rsidR="008536EB" w:rsidRPr="008536EB" w14:paraId="21B159DF"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2E4DE6D"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135CAA6" w14:textId="77777777" w:rsidR="00CF685E" w:rsidRPr="008536EB" w:rsidRDefault="00CF685E" w:rsidP="00D064F0">
            <w:pPr>
              <w:spacing w:after="120" w:line="276" w:lineRule="auto"/>
            </w:pPr>
            <w:r w:rsidRPr="008536EB">
              <w:t>Network Racks</w:t>
            </w:r>
          </w:p>
        </w:tc>
        <w:tc>
          <w:tcPr>
            <w:tcW w:w="1625" w:type="pct"/>
            <w:tcBorders>
              <w:top w:val="single" w:sz="4" w:space="0" w:color="000000"/>
              <w:left w:val="single" w:sz="4" w:space="0" w:color="000000"/>
              <w:bottom w:val="single" w:sz="4" w:space="0" w:color="000000"/>
              <w:right w:val="single" w:sz="4" w:space="0" w:color="000000"/>
            </w:tcBorders>
            <w:vAlign w:val="center"/>
          </w:tcPr>
          <w:p w14:paraId="77AC0DFB" w14:textId="77777777" w:rsidR="00CF685E" w:rsidRPr="008536EB" w:rsidRDefault="00CF685E" w:rsidP="00D064F0">
            <w:pPr>
              <w:spacing w:after="120" w:line="276" w:lineRule="auto"/>
            </w:pPr>
            <w:r w:rsidRPr="008536EB">
              <w:t>9U and 12U network racks with mounting brackets and lockable glass doors.</w:t>
            </w:r>
          </w:p>
        </w:tc>
        <w:tc>
          <w:tcPr>
            <w:tcW w:w="812" w:type="pct"/>
            <w:tcBorders>
              <w:top w:val="single" w:sz="4" w:space="0" w:color="000000"/>
              <w:left w:val="single" w:sz="4" w:space="0" w:color="000000"/>
              <w:bottom w:val="single" w:sz="4" w:space="0" w:color="000000"/>
              <w:right w:val="single" w:sz="4" w:space="0" w:color="000000"/>
            </w:tcBorders>
            <w:vAlign w:val="center"/>
          </w:tcPr>
          <w:p w14:paraId="1EA1418F"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B5CC9AA" w14:textId="77777777" w:rsidR="00CF685E" w:rsidRPr="008536EB" w:rsidRDefault="00CF685E" w:rsidP="00D064F0">
            <w:pPr>
              <w:spacing w:after="120" w:line="276" w:lineRule="auto"/>
            </w:pPr>
            <w:r w:rsidRPr="008536EB">
              <w:t>1:5</w:t>
            </w:r>
          </w:p>
        </w:tc>
      </w:tr>
      <w:tr w:rsidR="008536EB" w:rsidRPr="008536EB" w14:paraId="2DFEC1D0"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BD1950F"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2501A25" w14:textId="77777777" w:rsidR="00CF685E" w:rsidRPr="008536EB" w:rsidRDefault="00CF685E" w:rsidP="00D064F0">
            <w:pPr>
              <w:spacing w:after="120" w:line="276" w:lineRule="auto"/>
            </w:pPr>
            <w:r w:rsidRPr="008536EB">
              <w:t>Faceplates</w:t>
            </w:r>
          </w:p>
        </w:tc>
        <w:tc>
          <w:tcPr>
            <w:tcW w:w="1625" w:type="pct"/>
            <w:tcBorders>
              <w:top w:val="single" w:sz="4" w:space="0" w:color="000000"/>
              <w:left w:val="single" w:sz="4" w:space="0" w:color="000000"/>
              <w:bottom w:val="single" w:sz="4" w:space="0" w:color="000000"/>
              <w:right w:val="single" w:sz="4" w:space="0" w:color="000000"/>
            </w:tcBorders>
            <w:vAlign w:val="center"/>
          </w:tcPr>
          <w:p w14:paraId="7607D208" w14:textId="77777777" w:rsidR="00CF685E" w:rsidRPr="008536EB" w:rsidRDefault="00CF685E" w:rsidP="00D064F0">
            <w:pPr>
              <w:spacing w:after="120" w:line="276" w:lineRule="auto"/>
              <w:rPr>
                <w:rFonts w:eastAsia="Calibri"/>
                <w:lang w:val="en-ZW"/>
              </w:rPr>
            </w:pPr>
            <w:r w:rsidRPr="008536EB">
              <w:t>Single and dual-port wall plates for Ethernet jack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25117FE2" w14:textId="77777777" w:rsidR="00CF685E" w:rsidRPr="008536EB" w:rsidRDefault="00CF685E" w:rsidP="00D064F0">
            <w:pPr>
              <w:spacing w:after="120" w:line="276" w:lineRule="auto"/>
            </w:pPr>
            <w:r w:rsidRPr="008536EB">
              <w:t>200 pcs each category</w:t>
            </w:r>
          </w:p>
        </w:tc>
        <w:tc>
          <w:tcPr>
            <w:tcW w:w="1003" w:type="pct"/>
            <w:tcBorders>
              <w:top w:val="single" w:sz="4" w:space="0" w:color="000000"/>
              <w:left w:val="single" w:sz="4" w:space="0" w:color="000000"/>
              <w:bottom w:val="single" w:sz="4" w:space="0" w:color="000000"/>
              <w:right w:val="single" w:sz="4" w:space="0" w:color="000000"/>
            </w:tcBorders>
            <w:vAlign w:val="center"/>
          </w:tcPr>
          <w:p w14:paraId="2B63C80F" w14:textId="77777777" w:rsidR="00CF685E" w:rsidRPr="008536EB" w:rsidRDefault="00CF685E" w:rsidP="00D064F0">
            <w:pPr>
              <w:spacing w:after="120" w:line="276" w:lineRule="auto"/>
            </w:pPr>
            <w:r w:rsidRPr="008536EB">
              <w:t>8:1</w:t>
            </w:r>
          </w:p>
        </w:tc>
      </w:tr>
      <w:tr w:rsidR="008536EB" w:rsidRPr="008536EB" w14:paraId="67C3498D"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15E24A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3B0D736" w14:textId="77777777" w:rsidR="00CF685E" w:rsidRPr="008536EB" w:rsidRDefault="00CF685E" w:rsidP="00D064F0">
            <w:pPr>
              <w:spacing w:after="120" w:line="276" w:lineRule="auto"/>
            </w:pPr>
            <w:r w:rsidRPr="008536EB">
              <w:t>Labeling Supplies</w:t>
            </w:r>
          </w:p>
        </w:tc>
        <w:tc>
          <w:tcPr>
            <w:tcW w:w="1625" w:type="pct"/>
            <w:tcBorders>
              <w:top w:val="single" w:sz="4" w:space="0" w:color="000000"/>
              <w:left w:val="single" w:sz="4" w:space="0" w:color="000000"/>
              <w:bottom w:val="single" w:sz="4" w:space="0" w:color="000000"/>
              <w:right w:val="single" w:sz="4" w:space="0" w:color="000000"/>
            </w:tcBorders>
            <w:vAlign w:val="center"/>
          </w:tcPr>
          <w:p w14:paraId="223D0378" w14:textId="77777777" w:rsidR="00CF685E" w:rsidRPr="008536EB" w:rsidRDefault="00CF685E" w:rsidP="00D064F0">
            <w:pPr>
              <w:spacing w:after="120" w:line="276" w:lineRule="auto"/>
            </w:pPr>
            <w:r w:rsidRPr="008536EB">
              <w:t>Label tapes and markers.</w:t>
            </w:r>
          </w:p>
        </w:tc>
        <w:tc>
          <w:tcPr>
            <w:tcW w:w="812" w:type="pct"/>
            <w:tcBorders>
              <w:top w:val="single" w:sz="4" w:space="0" w:color="000000"/>
              <w:left w:val="single" w:sz="4" w:space="0" w:color="000000"/>
              <w:bottom w:val="single" w:sz="4" w:space="0" w:color="000000"/>
              <w:right w:val="single" w:sz="4" w:space="0" w:color="000000"/>
            </w:tcBorders>
            <w:vAlign w:val="center"/>
          </w:tcPr>
          <w:p w14:paraId="19BAC5B3" w14:textId="77777777" w:rsidR="00CF685E" w:rsidRPr="008536EB" w:rsidRDefault="00CF685E" w:rsidP="00D064F0">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D3F12DC" w14:textId="77777777" w:rsidR="00CF685E" w:rsidRPr="008536EB" w:rsidRDefault="00CF685E" w:rsidP="00D064F0">
            <w:pPr>
              <w:spacing w:after="120" w:line="276" w:lineRule="auto"/>
            </w:pPr>
            <w:r w:rsidRPr="008536EB">
              <w:t>1:13</w:t>
            </w:r>
          </w:p>
        </w:tc>
      </w:tr>
      <w:tr w:rsidR="008536EB" w:rsidRPr="008536EB" w14:paraId="441208C1"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49E998F0"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19D0C8D" w14:textId="77777777" w:rsidR="00CF685E" w:rsidRPr="008536EB" w:rsidRDefault="00CF685E" w:rsidP="00D064F0">
            <w:pPr>
              <w:spacing w:after="120" w:line="276" w:lineRule="auto"/>
            </w:pPr>
            <w:r w:rsidRPr="008536EB">
              <w:t>Network Switches</w:t>
            </w:r>
          </w:p>
        </w:tc>
        <w:tc>
          <w:tcPr>
            <w:tcW w:w="1625" w:type="pct"/>
            <w:tcBorders>
              <w:top w:val="single" w:sz="4" w:space="0" w:color="000000"/>
              <w:left w:val="single" w:sz="4" w:space="0" w:color="000000"/>
              <w:bottom w:val="single" w:sz="4" w:space="0" w:color="000000"/>
              <w:right w:val="single" w:sz="4" w:space="0" w:color="000000"/>
            </w:tcBorders>
            <w:vAlign w:val="center"/>
          </w:tcPr>
          <w:p w14:paraId="20F73D24" w14:textId="77777777" w:rsidR="00CF685E" w:rsidRPr="008536EB" w:rsidRDefault="00CF685E" w:rsidP="00D064F0">
            <w:pPr>
              <w:spacing w:after="120" w:line="276" w:lineRule="auto"/>
            </w:pPr>
            <w:r w:rsidRPr="008536EB">
              <w:t>Managed and unmanaged switches, 8-port and 24-port models with Gigabit Ethernet.</w:t>
            </w:r>
          </w:p>
        </w:tc>
        <w:tc>
          <w:tcPr>
            <w:tcW w:w="812" w:type="pct"/>
            <w:tcBorders>
              <w:top w:val="single" w:sz="4" w:space="0" w:color="000000"/>
              <w:left w:val="single" w:sz="4" w:space="0" w:color="000000"/>
              <w:bottom w:val="single" w:sz="4" w:space="0" w:color="000000"/>
              <w:right w:val="single" w:sz="4" w:space="0" w:color="000000"/>
            </w:tcBorders>
            <w:vAlign w:val="center"/>
          </w:tcPr>
          <w:p w14:paraId="47F13F3B" w14:textId="77777777" w:rsidR="00CF685E" w:rsidRPr="008536EB" w:rsidRDefault="00CF685E" w:rsidP="00D064F0">
            <w:pPr>
              <w:spacing w:after="120" w:line="276" w:lineRule="auto"/>
            </w:pPr>
            <w:r w:rsidRPr="008536EB">
              <w:t xml:space="preserve">4 pcs each category </w:t>
            </w:r>
          </w:p>
        </w:tc>
        <w:tc>
          <w:tcPr>
            <w:tcW w:w="1003" w:type="pct"/>
            <w:tcBorders>
              <w:top w:val="single" w:sz="4" w:space="0" w:color="000000"/>
              <w:left w:val="single" w:sz="4" w:space="0" w:color="000000"/>
              <w:bottom w:val="single" w:sz="4" w:space="0" w:color="000000"/>
              <w:right w:val="single" w:sz="4" w:space="0" w:color="000000"/>
            </w:tcBorders>
            <w:vAlign w:val="center"/>
          </w:tcPr>
          <w:p w14:paraId="0D139A45" w14:textId="77777777" w:rsidR="00CF685E" w:rsidRPr="008536EB" w:rsidRDefault="00CF685E" w:rsidP="00D064F0">
            <w:pPr>
              <w:spacing w:after="120" w:line="276" w:lineRule="auto"/>
            </w:pPr>
            <w:r w:rsidRPr="008536EB">
              <w:t>1:6.25</w:t>
            </w:r>
          </w:p>
        </w:tc>
      </w:tr>
      <w:tr w:rsidR="008536EB" w:rsidRPr="008536EB" w14:paraId="03A6D74E"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2E6BD18"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8F0E130" w14:textId="77777777" w:rsidR="00CF685E" w:rsidRPr="008536EB" w:rsidRDefault="00CF685E" w:rsidP="00D064F0">
            <w:pPr>
              <w:spacing w:after="120" w:line="276" w:lineRule="auto"/>
            </w:pPr>
            <w:r w:rsidRPr="008536EB">
              <w:t>Routers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7BFBD35D" w14:textId="77777777" w:rsidR="00CF685E" w:rsidRPr="008536EB" w:rsidRDefault="00CF685E" w:rsidP="00D064F0">
            <w:pPr>
              <w:spacing w:after="120" w:line="276" w:lineRule="auto"/>
            </w:pPr>
            <w:r w:rsidRPr="008536EB">
              <w:t>Wireless and wired routers with dual-band (2.4 GHz/5 GHz) support and firewall capabilities.</w:t>
            </w:r>
          </w:p>
        </w:tc>
        <w:tc>
          <w:tcPr>
            <w:tcW w:w="812" w:type="pct"/>
            <w:tcBorders>
              <w:top w:val="single" w:sz="4" w:space="0" w:color="000000"/>
              <w:left w:val="single" w:sz="4" w:space="0" w:color="000000"/>
              <w:bottom w:val="single" w:sz="4" w:space="0" w:color="000000"/>
              <w:right w:val="single" w:sz="4" w:space="0" w:color="000000"/>
            </w:tcBorders>
            <w:vAlign w:val="center"/>
          </w:tcPr>
          <w:p w14:paraId="06E8A155" w14:textId="77777777" w:rsidR="00CF685E" w:rsidRPr="008536EB" w:rsidRDefault="00CF685E" w:rsidP="00D064F0">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581E7D0" w14:textId="77777777" w:rsidR="00CF685E" w:rsidRPr="008536EB" w:rsidRDefault="00CF685E" w:rsidP="00D064F0">
            <w:pPr>
              <w:spacing w:after="120" w:line="276" w:lineRule="auto"/>
            </w:pPr>
            <w:r w:rsidRPr="008536EB">
              <w:t>1:3</w:t>
            </w:r>
          </w:p>
        </w:tc>
      </w:tr>
      <w:tr w:rsidR="008536EB" w:rsidRPr="008536EB" w14:paraId="13CFBE91"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29E7C6A"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517C760" w14:textId="77777777" w:rsidR="00CF685E" w:rsidRPr="008536EB" w:rsidRDefault="00CF685E" w:rsidP="00D064F0">
            <w:pPr>
              <w:spacing w:after="120" w:line="276" w:lineRule="auto"/>
            </w:pPr>
            <w:r w:rsidRPr="008536EB">
              <w:t>Access Points</w:t>
            </w:r>
          </w:p>
        </w:tc>
        <w:tc>
          <w:tcPr>
            <w:tcW w:w="1625" w:type="pct"/>
            <w:tcBorders>
              <w:top w:val="single" w:sz="4" w:space="0" w:color="000000"/>
              <w:left w:val="single" w:sz="4" w:space="0" w:color="000000"/>
              <w:bottom w:val="single" w:sz="4" w:space="0" w:color="000000"/>
              <w:right w:val="single" w:sz="4" w:space="0" w:color="000000"/>
            </w:tcBorders>
            <w:vAlign w:val="center"/>
          </w:tcPr>
          <w:p w14:paraId="7C4871AF" w14:textId="77777777" w:rsidR="00CF685E" w:rsidRPr="008536EB" w:rsidRDefault="00CF685E" w:rsidP="00D064F0">
            <w:pPr>
              <w:spacing w:after="120" w:line="276" w:lineRule="auto"/>
            </w:pPr>
            <w:r w:rsidRPr="008536EB">
              <w:t>Wi-Fi 6 or Wi-Fi 5 APs with PoE support for wireless network coverage.</w:t>
            </w:r>
          </w:p>
        </w:tc>
        <w:tc>
          <w:tcPr>
            <w:tcW w:w="812" w:type="pct"/>
            <w:tcBorders>
              <w:top w:val="single" w:sz="4" w:space="0" w:color="000000"/>
              <w:left w:val="single" w:sz="4" w:space="0" w:color="000000"/>
              <w:bottom w:val="single" w:sz="4" w:space="0" w:color="000000"/>
              <w:right w:val="single" w:sz="4" w:space="0" w:color="000000"/>
            </w:tcBorders>
            <w:vAlign w:val="center"/>
          </w:tcPr>
          <w:p w14:paraId="023E2F2E"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6A49AB4" w14:textId="77777777" w:rsidR="00CF685E" w:rsidRPr="008536EB" w:rsidRDefault="00CF685E" w:rsidP="00D064F0">
            <w:pPr>
              <w:spacing w:after="120" w:line="276" w:lineRule="auto"/>
            </w:pPr>
            <w:r w:rsidRPr="008536EB">
              <w:t>1:5</w:t>
            </w:r>
          </w:p>
        </w:tc>
      </w:tr>
      <w:tr w:rsidR="008536EB" w:rsidRPr="008536EB" w14:paraId="6F728968"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3CE7C9F"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438F9F3A" w14:textId="77777777" w:rsidR="00CF685E" w:rsidRPr="008536EB" w:rsidRDefault="00CF685E" w:rsidP="00D064F0">
            <w:pPr>
              <w:spacing w:after="120" w:line="276" w:lineRule="auto"/>
            </w:pPr>
            <w:r w:rsidRPr="008536EB">
              <w:t>Servers</w:t>
            </w:r>
          </w:p>
        </w:tc>
        <w:tc>
          <w:tcPr>
            <w:tcW w:w="1625" w:type="pct"/>
            <w:tcBorders>
              <w:top w:val="single" w:sz="4" w:space="0" w:color="000000"/>
              <w:left w:val="single" w:sz="4" w:space="0" w:color="000000"/>
              <w:bottom w:val="single" w:sz="4" w:space="0" w:color="000000"/>
              <w:right w:val="single" w:sz="4" w:space="0" w:color="000000"/>
            </w:tcBorders>
            <w:vAlign w:val="center"/>
          </w:tcPr>
          <w:p w14:paraId="77DC4823" w14:textId="77777777" w:rsidR="00CF685E" w:rsidRPr="008536EB" w:rsidRDefault="00CF685E" w:rsidP="00D064F0">
            <w:pPr>
              <w:spacing w:after="120" w:line="276" w:lineRule="auto"/>
            </w:pPr>
            <w:r w:rsidRPr="008536EB">
              <w:t>Entry-level servers for network hosting, with Intel Xeon processors and at least 16GB RAM.</w:t>
            </w:r>
          </w:p>
        </w:tc>
        <w:tc>
          <w:tcPr>
            <w:tcW w:w="812" w:type="pct"/>
            <w:tcBorders>
              <w:top w:val="single" w:sz="4" w:space="0" w:color="000000"/>
              <w:left w:val="single" w:sz="4" w:space="0" w:color="000000"/>
              <w:bottom w:val="single" w:sz="4" w:space="0" w:color="000000"/>
              <w:right w:val="single" w:sz="4" w:space="0" w:color="000000"/>
            </w:tcBorders>
            <w:vAlign w:val="center"/>
          </w:tcPr>
          <w:p w14:paraId="58C85F46" w14:textId="77777777" w:rsidR="00CF685E" w:rsidRPr="008536EB" w:rsidRDefault="00CF685E" w:rsidP="00D064F0">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19FBE450" w14:textId="77777777" w:rsidR="00CF685E" w:rsidRPr="008536EB" w:rsidRDefault="00CF685E" w:rsidP="00D064F0">
            <w:pPr>
              <w:spacing w:after="120" w:line="276" w:lineRule="auto"/>
            </w:pPr>
            <w:r w:rsidRPr="008536EB">
              <w:t>1:25</w:t>
            </w:r>
          </w:p>
        </w:tc>
      </w:tr>
      <w:tr w:rsidR="008536EB" w:rsidRPr="008536EB" w14:paraId="10D68EEA"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80E4B6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76F6231" w14:textId="77777777" w:rsidR="00CF685E" w:rsidRPr="008536EB" w:rsidRDefault="00CF685E" w:rsidP="00D064F0">
            <w:pPr>
              <w:spacing w:after="120" w:line="276" w:lineRule="auto"/>
            </w:pPr>
            <w:r w:rsidRPr="008536EB">
              <w:t>Network Interface Cards</w:t>
            </w:r>
          </w:p>
        </w:tc>
        <w:tc>
          <w:tcPr>
            <w:tcW w:w="1625" w:type="pct"/>
            <w:tcBorders>
              <w:top w:val="single" w:sz="4" w:space="0" w:color="000000"/>
              <w:left w:val="single" w:sz="4" w:space="0" w:color="000000"/>
              <w:bottom w:val="single" w:sz="4" w:space="0" w:color="000000"/>
              <w:right w:val="single" w:sz="4" w:space="0" w:color="000000"/>
            </w:tcBorders>
            <w:vAlign w:val="center"/>
          </w:tcPr>
          <w:p w14:paraId="0716DF5A" w14:textId="77777777" w:rsidR="00CF685E" w:rsidRPr="008536EB" w:rsidRDefault="00CF685E" w:rsidP="00D064F0">
            <w:pPr>
              <w:spacing w:after="120" w:line="276" w:lineRule="auto"/>
            </w:pPr>
            <w:r w:rsidRPr="008536EB">
              <w:t>PCIe-based Ethernet adapters supporting Gigabit or 10Gbps speeds.</w:t>
            </w:r>
          </w:p>
        </w:tc>
        <w:tc>
          <w:tcPr>
            <w:tcW w:w="812" w:type="pct"/>
            <w:tcBorders>
              <w:top w:val="single" w:sz="4" w:space="0" w:color="000000"/>
              <w:left w:val="single" w:sz="4" w:space="0" w:color="000000"/>
              <w:bottom w:val="single" w:sz="4" w:space="0" w:color="000000"/>
              <w:right w:val="single" w:sz="4" w:space="0" w:color="000000"/>
            </w:tcBorders>
            <w:vAlign w:val="center"/>
          </w:tcPr>
          <w:p w14:paraId="13832264"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8CB0DA0" w14:textId="77777777" w:rsidR="00CF685E" w:rsidRPr="008536EB" w:rsidRDefault="00CF685E" w:rsidP="00D064F0">
            <w:pPr>
              <w:spacing w:after="120" w:line="276" w:lineRule="auto"/>
            </w:pPr>
            <w:r w:rsidRPr="008536EB">
              <w:t>1:5</w:t>
            </w:r>
          </w:p>
        </w:tc>
      </w:tr>
      <w:tr w:rsidR="008536EB" w:rsidRPr="008536EB" w14:paraId="33BE0062"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2356E0B"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6CB56F7" w14:textId="77777777" w:rsidR="00CF685E" w:rsidRPr="008536EB" w:rsidRDefault="00CF685E" w:rsidP="00D064F0">
            <w:pPr>
              <w:spacing w:after="120" w:line="276" w:lineRule="auto"/>
            </w:pPr>
            <w:r w:rsidRPr="008536EB">
              <w:t>Patch Panels</w:t>
            </w:r>
          </w:p>
        </w:tc>
        <w:tc>
          <w:tcPr>
            <w:tcW w:w="1625" w:type="pct"/>
            <w:tcBorders>
              <w:top w:val="single" w:sz="4" w:space="0" w:color="000000"/>
              <w:left w:val="single" w:sz="4" w:space="0" w:color="000000"/>
              <w:bottom w:val="single" w:sz="4" w:space="0" w:color="000000"/>
              <w:right w:val="single" w:sz="4" w:space="0" w:color="000000"/>
            </w:tcBorders>
            <w:vAlign w:val="center"/>
          </w:tcPr>
          <w:p w14:paraId="61D419B2" w14:textId="77777777" w:rsidR="00CF685E" w:rsidRPr="008536EB" w:rsidRDefault="00CF685E" w:rsidP="00D064F0">
            <w:pPr>
              <w:spacing w:after="120" w:line="276" w:lineRule="auto"/>
            </w:pPr>
            <w:r w:rsidRPr="008536EB">
              <w:t>24-port and 48-port Cat6 patch panels for central cable management.</w:t>
            </w:r>
          </w:p>
        </w:tc>
        <w:tc>
          <w:tcPr>
            <w:tcW w:w="812" w:type="pct"/>
            <w:tcBorders>
              <w:top w:val="single" w:sz="4" w:space="0" w:color="000000"/>
              <w:left w:val="single" w:sz="4" w:space="0" w:color="000000"/>
              <w:bottom w:val="single" w:sz="4" w:space="0" w:color="000000"/>
              <w:right w:val="single" w:sz="4" w:space="0" w:color="000000"/>
            </w:tcBorders>
            <w:vAlign w:val="center"/>
          </w:tcPr>
          <w:p w14:paraId="20EAA4F2" w14:textId="77777777" w:rsidR="00CF685E" w:rsidRPr="008536EB" w:rsidRDefault="00CF685E" w:rsidP="00D064F0">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4C6A53D" w14:textId="77777777" w:rsidR="00CF685E" w:rsidRPr="008536EB" w:rsidRDefault="00CF685E" w:rsidP="00D064F0">
            <w:pPr>
              <w:spacing w:after="120" w:line="276" w:lineRule="auto"/>
            </w:pPr>
            <w:r w:rsidRPr="008536EB">
              <w:t>1:3</w:t>
            </w:r>
          </w:p>
        </w:tc>
      </w:tr>
      <w:tr w:rsidR="008536EB" w:rsidRPr="008536EB" w14:paraId="415D8314"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B2186AC"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0382A81" w14:textId="77777777" w:rsidR="00CF685E" w:rsidRPr="008536EB" w:rsidRDefault="00CF685E" w:rsidP="00D064F0">
            <w:pPr>
              <w:spacing w:after="120" w:line="276" w:lineRule="auto"/>
            </w:pPr>
            <w:r w:rsidRPr="008536EB">
              <w:t>Modems</w:t>
            </w:r>
          </w:p>
        </w:tc>
        <w:tc>
          <w:tcPr>
            <w:tcW w:w="1625" w:type="pct"/>
            <w:tcBorders>
              <w:top w:val="single" w:sz="4" w:space="0" w:color="000000"/>
              <w:left w:val="single" w:sz="4" w:space="0" w:color="000000"/>
              <w:bottom w:val="single" w:sz="4" w:space="0" w:color="000000"/>
              <w:right w:val="single" w:sz="4" w:space="0" w:color="000000"/>
            </w:tcBorders>
            <w:vAlign w:val="center"/>
          </w:tcPr>
          <w:p w14:paraId="35C395A5" w14:textId="77777777" w:rsidR="00CF685E" w:rsidRPr="008536EB" w:rsidRDefault="00CF685E" w:rsidP="00D064F0">
            <w:pPr>
              <w:spacing w:after="120" w:line="276" w:lineRule="auto"/>
            </w:pPr>
            <w:r w:rsidRPr="008536EB">
              <w:t>DSL, cable, or fiber modems for internet access.</w:t>
            </w:r>
          </w:p>
        </w:tc>
        <w:tc>
          <w:tcPr>
            <w:tcW w:w="812" w:type="pct"/>
            <w:tcBorders>
              <w:top w:val="single" w:sz="4" w:space="0" w:color="000000"/>
              <w:left w:val="single" w:sz="4" w:space="0" w:color="000000"/>
              <w:bottom w:val="single" w:sz="4" w:space="0" w:color="000000"/>
              <w:right w:val="single" w:sz="4" w:space="0" w:color="000000"/>
            </w:tcBorders>
            <w:vAlign w:val="center"/>
          </w:tcPr>
          <w:p w14:paraId="2B509B4E"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E62DA4C" w14:textId="77777777" w:rsidR="00CF685E" w:rsidRPr="008536EB" w:rsidRDefault="00CF685E" w:rsidP="00D064F0">
            <w:pPr>
              <w:spacing w:after="120" w:line="276" w:lineRule="auto"/>
            </w:pPr>
            <w:r w:rsidRPr="008536EB">
              <w:t>1:5</w:t>
            </w:r>
          </w:p>
        </w:tc>
      </w:tr>
      <w:tr w:rsidR="008536EB" w:rsidRPr="008536EB" w14:paraId="7A7C02F1"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B7A7E91"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5565485" w14:textId="77777777" w:rsidR="00CF685E" w:rsidRPr="008536EB" w:rsidRDefault="00CF685E" w:rsidP="00D064F0">
            <w:pPr>
              <w:spacing w:after="120" w:line="276" w:lineRule="auto"/>
            </w:pPr>
            <w:r w:rsidRPr="008536EB">
              <w:t>UPS Units</w:t>
            </w:r>
          </w:p>
        </w:tc>
        <w:tc>
          <w:tcPr>
            <w:tcW w:w="1625" w:type="pct"/>
            <w:tcBorders>
              <w:top w:val="single" w:sz="4" w:space="0" w:color="000000"/>
              <w:left w:val="single" w:sz="4" w:space="0" w:color="000000"/>
              <w:bottom w:val="single" w:sz="4" w:space="0" w:color="000000"/>
              <w:right w:val="single" w:sz="4" w:space="0" w:color="000000"/>
            </w:tcBorders>
            <w:vAlign w:val="center"/>
          </w:tcPr>
          <w:p w14:paraId="3BF555F9" w14:textId="77777777" w:rsidR="00CF685E" w:rsidRPr="008536EB" w:rsidRDefault="00CF685E" w:rsidP="00D064F0">
            <w:pPr>
              <w:spacing w:after="120" w:line="276" w:lineRule="auto"/>
            </w:pPr>
            <w:r w:rsidRPr="008536EB">
              <w:t>Uninterruptible power supplies with minimum 500VA capacity for backup power.</w:t>
            </w:r>
          </w:p>
        </w:tc>
        <w:tc>
          <w:tcPr>
            <w:tcW w:w="812" w:type="pct"/>
            <w:tcBorders>
              <w:top w:val="single" w:sz="4" w:space="0" w:color="000000"/>
              <w:left w:val="single" w:sz="4" w:space="0" w:color="000000"/>
              <w:bottom w:val="single" w:sz="4" w:space="0" w:color="000000"/>
              <w:right w:val="single" w:sz="4" w:space="0" w:color="000000"/>
            </w:tcBorders>
            <w:vAlign w:val="center"/>
          </w:tcPr>
          <w:p w14:paraId="4DEFFB43" w14:textId="77777777" w:rsidR="00CF685E" w:rsidRPr="008536EB" w:rsidRDefault="00CF685E" w:rsidP="00D064F0">
            <w:pPr>
              <w:spacing w:after="120" w:line="276" w:lineRule="auto"/>
            </w:pPr>
            <w:r w:rsidRPr="008536EB">
              <w:t>1 pc</w:t>
            </w:r>
          </w:p>
        </w:tc>
        <w:tc>
          <w:tcPr>
            <w:tcW w:w="1003" w:type="pct"/>
            <w:tcBorders>
              <w:top w:val="single" w:sz="4" w:space="0" w:color="000000"/>
              <w:left w:val="single" w:sz="4" w:space="0" w:color="000000"/>
              <w:bottom w:val="single" w:sz="4" w:space="0" w:color="000000"/>
              <w:right w:val="single" w:sz="4" w:space="0" w:color="000000"/>
            </w:tcBorders>
            <w:vAlign w:val="center"/>
          </w:tcPr>
          <w:p w14:paraId="0A870FF6" w14:textId="77777777" w:rsidR="00CF685E" w:rsidRPr="008536EB" w:rsidRDefault="00CF685E" w:rsidP="00D064F0">
            <w:pPr>
              <w:spacing w:after="120" w:line="276" w:lineRule="auto"/>
            </w:pPr>
            <w:r w:rsidRPr="008536EB">
              <w:t>1:25</w:t>
            </w:r>
          </w:p>
        </w:tc>
      </w:tr>
      <w:tr w:rsidR="008536EB" w:rsidRPr="008536EB" w14:paraId="7946FB8B"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289C8B2"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7AE512ED" w14:textId="77777777" w:rsidR="00CF685E" w:rsidRPr="008536EB" w:rsidRDefault="00CF685E" w:rsidP="00D064F0">
            <w:pPr>
              <w:spacing w:after="120" w:line="276" w:lineRule="auto"/>
              <w:rPr>
                <w:b/>
                <w:bCs/>
              </w:rPr>
            </w:pPr>
            <w:r w:rsidRPr="008536EB">
              <w:t>Crimping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41140C21" w14:textId="77777777" w:rsidR="00CF685E" w:rsidRPr="008536EB" w:rsidRDefault="00CF685E" w:rsidP="00D064F0">
            <w:pPr>
              <w:spacing w:after="120" w:line="276" w:lineRule="auto"/>
              <w:rPr>
                <w:b/>
                <w:bCs/>
              </w:rPr>
            </w:pPr>
            <w:r w:rsidRPr="008536EB">
              <w:t>Compatible with RJ45 connectors.</w:t>
            </w:r>
          </w:p>
        </w:tc>
        <w:tc>
          <w:tcPr>
            <w:tcW w:w="812" w:type="pct"/>
            <w:tcBorders>
              <w:top w:val="single" w:sz="4" w:space="0" w:color="000000"/>
              <w:left w:val="single" w:sz="4" w:space="0" w:color="000000"/>
              <w:bottom w:val="single" w:sz="4" w:space="0" w:color="000000"/>
              <w:right w:val="single" w:sz="4" w:space="0" w:color="000000"/>
            </w:tcBorders>
            <w:vAlign w:val="center"/>
          </w:tcPr>
          <w:p w14:paraId="39222C79"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6F10F9AB" w14:textId="77777777" w:rsidR="00CF685E" w:rsidRPr="008536EB" w:rsidRDefault="00CF685E" w:rsidP="00D064F0">
            <w:pPr>
              <w:spacing w:after="120" w:line="276" w:lineRule="auto"/>
            </w:pPr>
            <w:r w:rsidRPr="008536EB">
              <w:t>1:5</w:t>
            </w:r>
          </w:p>
        </w:tc>
      </w:tr>
      <w:tr w:rsidR="008536EB" w:rsidRPr="008536EB" w14:paraId="685B727E"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332D0F63"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2B42799" w14:textId="77777777" w:rsidR="00CF685E" w:rsidRPr="008536EB" w:rsidRDefault="00CF685E" w:rsidP="00D064F0">
            <w:pPr>
              <w:spacing w:after="120" w:line="276" w:lineRule="auto"/>
              <w:rPr>
                <w:b/>
                <w:bCs/>
              </w:rPr>
            </w:pPr>
            <w:r w:rsidRPr="008536EB">
              <w:t>Cable Tester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3460023B" w14:textId="77777777" w:rsidR="00CF685E" w:rsidRPr="008536EB" w:rsidRDefault="00CF685E" w:rsidP="00D064F0">
            <w:pPr>
              <w:spacing w:after="120" w:line="276" w:lineRule="auto"/>
              <w:rPr>
                <w:b/>
                <w:bCs/>
              </w:rPr>
            </w:pPr>
            <w:r w:rsidRPr="008536EB">
              <w:t>Multi-function cable tester with capability to verify continuity, pin configuration, and speed compatibility.</w:t>
            </w:r>
          </w:p>
        </w:tc>
        <w:tc>
          <w:tcPr>
            <w:tcW w:w="812" w:type="pct"/>
            <w:tcBorders>
              <w:top w:val="single" w:sz="4" w:space="0" w:color="000000"/>
              <w:left w:val="single" w:sz="4" w:space="0" w:color="000000"/>
              <w:bottom w:val="single" w:sz="4" w:space="0" w:color="000000"/>
              <w:right w:val="single" w:sz="4" w:space="0" w:color="000000"/>
            </w:tcBorders>
            <w:vAlign w:val="center"/>
          </w:tcPr>
          <w:p w14:paraId="62426F9E"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29C0E69A" w14:textId="77777777" w:rsidR="00CF685E" w:rsidRPr="008536EB" w:rsidRDefault="00CF685E" w:rsidP="00D064F0">
            <w:pPr>
              <w:spacing w:after="120" w:line="276" w:lineRule="auto"/>
            </w:pPr>
            <w:r w:rsidRPr="008536EB">
              <w:t>1:5</w:t>
            </w:r>
          </w:p>
        </w:tc>
      </w:tr>
      <w:tr w:rsidR="008536EB" w:rsidRPr="008536EB" w14:paraId="0EB55BBA"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17442FBB"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2DE7D840" w14:textId="77777777" w:rsidR="00CF685E" w:rsidRPr="008536EB" w:rsidRDefault="00CF685E" w:rsidP="00D064F0">
            <w:pPr>
              <w:spacing w:after="120" w:line="276" w:lineRule="auto"/>
              <w:rPr>
                <w:b/>
                <w:bCs/>
              </w:rPr>
            </w:pPr>
            <w:r w:rsidRPr="008536EB">
              <w:t>Punch-Down Tool</w:t>
            </w:r>
          </w:p>
        </w:tc>
        <w:tc>
          <w:tcPr>
            <w:tcW w:w="1625" w:type="pct"/>
            <w:tcBorders>
              <w:top w:val="single" w:sz="4" w:space="0" w:color="000000"/>
              <w:left w:val="single" w:sz="4" w:space="0" w:color="000000"/>
              <w:bottom w:val="single" w:sz="4" w:space="0" w:color="000000"/>
              <w:right w:val="single" w:sz="4" w:space="0" w:color="000000"/>
            </w:tcBorders>
            <w:vAlign w:val="center"/>
          </w:tcPr>
          <w:p w14:paraId="325FD562" w14:textId="77777777" w:rsidR="00CF685E" w:rsidRPr="008536EB" w:rsidRDefault="00CF685E" w:rsidP="00D064F0">
            <w:pPr>
              <w:spacing w:after="120" w:line="276" w:lineRule="auto"/>
              <w:rPr>
                <w:b/>
                <w:bCs/>
              </w:rPr>
            </w:pPr>
            <w:r w:rsidRPr="008536EB">
              <w:t>Capable of terminating wires into keystone jacks and patch panels; includes spare blades.</w:t>
            </w:r>
          </w:p>
        </w:tc>
        <w:tc>
          <w:tcPr>
            <w:tcW w:w="812" w:type="pct"/>
            <w:tcBorders>
              <w:top w:val="single" w:sz="4" w:space="0" w:color="000000"/>
              <w:left w:val="single" w:sz="4" w:space="0" w:color="000000"/>
              <w:bottom w:val="single" w:sz="4" w:space="0" w:color="000000"/>
              <w:right w:val="single" w:sz="4" w:space="0" w:color="000000"/>
            </w:tcBorders>
            <w:vAlign w:val="center"/>
          </w:tcPr>
          <w:p w14:paraId="2189EB0B"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30AC1B0" w14:textId="77777777" w:rsidR="00CF685E" w:rsidRPr="008536EB" w:rsidRDefault="00CF685E" w:rsidP="00D064F0">
            <w:pPr>
              <w:spacing w:after="120" w:line="276" w:lineRule="auto"/>
            </w:pPr>
            <w:r w:rsidRPr="008536EB">
              <w:t>1:5</w:t>
            </w:r>
          </w:p>
        </w:tc>
      </w:tr>
      <w:tr w:rsidR="008536EB" w:rsidRPr="008536EB" w14:paraId="56C99BBE"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E8C996E"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52E6E6E7" w14:textId="77777777" w:rsidR="00CF685E" w:rsidRPr="008536EB" w:rsidRDefault="00CF685E" w:rsidP="00D064F0">
            <w:pPr>
              <w:spacing w:after="120" w:line="276" w:lineRule="auto"/>
              <w:rPr>
                <w:b/>
                <w:bCs/>
              </w:rPr>
            </w:pPr>
            <w:r w:rsidRPr="008536EB">
              <w:t>Wire Stripper</w:t>
            </w:r>
          </w:p>
        </w:tc>
        <w:tc>
          <w:tcPr>
            <w:tcW w:w="1625" w:type="pct"/>
            <w:tcBorders>
              <w:top w:val="single" w:sz="4" w:space="0" w:color="000000"/>
              <w:left w:val="single" w:sz="4" w:space="0" w:color="000000"/>
              <w:bottom w:val="single" w:sz="4" w:space="0" w:color="000000"/>
              <w:right w:val="single" w:sz="4" w:space="0" w:color="000000"/>
            </w:tcBorders>
            <w:vAlign w:val="center"/>
          </w:tcPr>
          <w:p w14:paraId="7F3512DE" w14:textId="77777777" w:rsidR="00CF685E" w:rsidRPr="008536EB" w:rsidRDefault="00CF685E" w:rsidP="00D064F0">
            <w:pPr>
              <w:spacing w:after="120" w:line="276" w:lineRule="auto"/>
              <w:rPr>
                <w:rFonts w:eastAsia="Calibri"/>
                <w:b/>
                <w:bCs/>
                <w:lang w:val="en-ZW"/>
              </w:rPr>
            </w:pPr>
            <w:r w:rsidRPr="008536EB">
              <w:t>Adjustable stripper for Ethernet cables, supporting Cat5e, Cat6, and Cat6a.</w:t>
            </w:r>
          </w:p>
        </w:tc>
        <w:tc>
          <w:tcPr>
            <w:tcW w:w="812" w:type="pct"/>
            <w:tcBorders>
              <w:top w:val="single" w:sz="4" w:space="0" w:color="000000"/>
              <w:left w:val="single" w:sz="4" w:space="0" w:color="000000"/>
              <w:bottom w:val="single" w:sz="4" w:space="0" w:color="000000"/>
              <w:right w:val="single" w:sz="4" w:space="0" w:color="000000"/>
            </w:tcBorders>
            <w:vAlign w:val="center"/>
          </w:tcPr>
          <w:p w14:paraId="3221BE84" w14:textId="77777777" w:rsidR="00CF685E" w:rsidRPr="008536EB" w:rsidRDefault="00CF685E" w:rsidP="00D064F0">
            <w:pPr>
              <w:spacing w:after="120" w:line="276" w:lineRule="auto"/>
            </w:pPr>
            <w:r w:rsidRPr="008536EB">
              <w:t>5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5396AF22" w14:textId="77777777" w:rsidR="00CF685E" w:rsidRPr="008536EB" w:rsidRDefault="00CF685E" w:rsidP="00D064F0">
            <w:pPr>
              <w:spacing w:after="120" w:line="276" w:lineRule="auto"/>
            </w:pPr>
            <w:r w:rsidRPr="008536EB">
              <w:t>1:5</w:t>
            </w:r>
          </w:p>
        </w:tc>
      </w:tr>
      <w:tr w:rsidR="008536EB" w:rsidRPr="008536EB" w14:paraId="5793C885"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0F68B38C"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3EBCCE70" w14:textId="77777777" w:rsidR="00CF685E" w:rsidRPr="008536EB" w:rsidRDefault="00CF685E" w:rsidP="00D064F0">
            <w:pPr>
              <w:spacing w:after="120" w:line="276" w:lineRule="auto"/>
              <w:rPr>
                <w:b/>
                <w:bCs/>
              </w:rPr>
            </w:pPr>
            <w:r w:rsidRPr="008536EB">
              <w:t>Label Printer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6C486A96" w14:textId="77777777" w:rsidR="00CF685E" w:rsidRPr="008536EB" w:rsidRDefault="00CF685E" w:rsidP="00D064F0">
            <w:pPr>
              <w:spacing w:after="120" w:line="276" w:lineRule="auto"/>
              <w:rPr>
                <w:b/>
                <w:bCs/>
              </w:rPr>
            </w:pPr>
            <w:r w:rsidRPr="008536EB">
              <w:t>Portable printer.</w:t>
            </w:r>
          </w:p>
        </w:tc>
        <w:tc>
          <w:tcPr>
            <w:tcW w:w="812" w:type="pct"/>
            <w:tcBorders>
              <w:top w:val="single" w:sz="4" w:space="0" w:color="000000"/>
              <w:left w:val="single" w:sz="4" w:space="0" w:color="000000"/>
              <w:bottom w:val="single" w:sz="4" w:space="0" w:color="000000"/>
              <w:right w:val="single" w:sz="4" w:space="0" w:color="000000"/>
            </w:tcBorders>
            <w:vAlign w:val="center"/>
          </w:tcPr>
          <w:p w14:paraId="312DFCC5" w14:textId="77777777" w:rsidR="00CF685E" w:rsidRPr="008536EB" w:rsidRDefault="00CF685E" w:rsidP="00D064F0">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C46EA35" w14:textId="77777777" w:rsidR="00CF685E" w:rsidRPr="008536EB" w:rsidRDefault="00CF685E" w:rsidP="00D064F0">
            <w:pPr>
              <w:spacing w:after="120" w:line="276" w:lineRule="auto"/>
            </w:pPr>
            <w:r w:rsidRPr="008536EB">
              <w:t>1:13</w:t>
            </w:r>
          </w:p>
        </w:tc>
      </w:tr>
      <w:tr w:rsidR="008536EB" w:rsidRPr="008536EB" w14:paraId="17B23036"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5B808B47"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6D6C1162" w14:textId="77777777" w:rsidR="00CF685E" w:rsidRPr="008536EB" w:rsidRDefault="00CF685E" w:rsidP="00D064F0">
            <w:pPr>
              <w:spacing w:after="120" w:line="276" w:lineRule="auto"/>
              <w:rPr>
                <w:b/>
                <w:bCs/>
              </w:rPr>
            </w:pPr>
            <w:r w:rsidRPr="008536EB">
              <w:t>Multimeter</w:t>
            </w:r>
          </w:p>
        </w:tc>
        <w:tc>
          <w:tcPr>
            <w:tcW w:w="1625" w:type="pct"/>
            <w:tcBorders>
              <w:top w:val="single" w:sz="4" w:space="0" w:color="000000"/>
              <w:left w:val="single" w:sz="4" w:space="0" w:color="000000"/>
              <w:bottom w:val="single" w:sz="4" w:space="0" w:color="000000"/>
              <w:right w:val="single" w:sz="4" w:space="0" w:color="000000"/>
            </w:tcBorders>
            <w:vAlign w:val="center"/>
          </w:tcPr>
          <w:p w14:paraId="65E3E0B3" w14:textId="77777777" w:rsidR="00CF685E" w:rsidRPr="008536EB" w:rsidRDefault="00CF685E" w:rsidP="00D064F0">
            <w:pPr>
              <w:spacing w:after="120" w:line="276" w:lineRule="auto"/>
              <w:rPr>
                <w:b/>
                <w:bCs/>
              </w:rPr>
            </w:pPr>
            <w:r w:rsidRPr="008536EB">
              <w:t>Digital multimeter capable of testing voltage, current, and continuity of network power supplies.</w:t>
            </w:r>
          </w:p>
        </w:tc>
        <w:tc>
          <w:tcPr>
            <w:tcW w:w="812" w:type="pct"/>
            <w:tcBorders>
              <w:top w:val="single" w:sz="4" w:space="0" w:color="000000"/>
              <w:left w:val="single" w:sz="4" w:space="0" w:color="000000"/>
              <w:bottom w:val="single" w:sz="4" w:space="0" w:color="000000"/>
              <w:right w:val="single" w:sz="4" w:space="0" w:color="000000"/>
            </w:tcBorders>
            <w:vAlign w:val="center"/>
          </w:tcPr>
          <w:p w14:paraId="723015DB" w14:textId="77777777" w:rsidR="00CF685E" w:rsidRPr="008536EB" w:rsidRDefault="00CF685E" w:rsidP="00D064F0">
            <w:pPr>
              <w:spacing w:after="120" w:line="276" w:lineRule="auto"/>
            </w:pPr>
            <w:r w:rsidRPr="008536EB">
              <w:t>10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39C362CD" w14:textId="77777777" w:rsidR="00CF685E" w:rsidRPr="008536EB" w:rsidRDefault="00CF685E" w:rsidP="00D064F0">
            <w:pPr>
              <w:spacing w:after="120" w:line="276" w:lineRule="auto"/>
            </w:pPr>
            <w:r w:rsidRPr="008536EB">
              <w:t>1:3</w:t>
            </w:r>
          </w:p>
        </w:tc>
      </w:tr>
      <w:tr w:rsidR="00CF685E" w:rsidRPr="008536EB" w14:paraId="07BEF00C" w14:textId="77777777" w:rsidTr="00D064F0">
        <w:trPr>
          <w:trHeight w:val="20"/>
        </w:trPr>
        <w:tc>
          <w:tcPr>
            <w:tcW w:w="573" w:type="pct"/>
            <w:tcBorders>
              <w:top w:val="single" w:sz="4" w:space="0" w:color="000000"/>
              <w:left w:val="single" w:sz="4" w:space="0" w:color="000000"/>
              <w:bottom w:val="single" w:sz="4" w:space="0" w:color="000000"/>
              <w:right w:val="single" w:sz="4" w:space="0" w:color="000000"/>
            </w:tcBorders>
            <w:vAlign w:val="center"/>
          </w:tcPr>
          <w:p w14:paraId="29F04403" w14:textId="77777777" w:rsidR="00CF685E" w:rsidRPr="008536EB" w:rsidRDefault="00CF685E" w:rsidP="00A9503E">
            <w:pPr>
              <w:pStyle w:val="ListParagraph"/>
              <w:numPr>
                <w:ilvl w:val="0"/>
                <w:numId w:val="196"/>
              </w:numPr>
              <w:spacing w:after="120" w:line="276" w:lineRule="auto"/>
              <w:ind w:right="211"/>
            </w:pPr>
          </w:p>
        </w:tc>
        <w:tc>
          <w:tcPr>
            <w:tcW w:w="988" w:type="pct"/>
            <w:tcBorders>
              <w:top w:val="single" w:sz="4" w:space="0" w:color="000000"/>
              <w:left w:val="single" w:sz="4" w:space="0" w:color="000000"/>
              <w:bottom w:val="single" w:sz="4" w:space="0" w:color="000000"/>
              <w:right w:val="single" w:sz="4" w:space="0" w:color="000000"/>
            </w:tcBorders>
            <w:vAlign w:val="center"/>
          </w:tcPr>
          <w:p w14:paraId="016DEA01" w14:textId="77777777" w:rsidR="00CF685E" w:rsidRPr="008536EB" w:rsidRDefault="00CF685E" w:rsidP="00D064F0">
            <w:pPr>
              <w:spacing w:after="120" w:line="276" w:lineRule="auto"/>
              <w:rPr>
                <w:b/>
                <w:bCs/>
              </w:rPr>
            </w:pPr>
            <w:r w:rsidRPr="008536EB">
              <w:t>Fiber Optic Splicing Kit</w:t>
            </w:r>
          </w:p>
        </w:tc>
        <w:tc>
          <w:tcPr>
            <w:tcW w:w="1625" w:type="pct"/>
            <w:tcBorders>
              <w:top w:val="single" w:sz="4" w:space="0" w:color="000000"/>
              <w:left w:val="single" w:sz="4" w:space="0" w:color="000000"/>
              <w:bottom w:val="single" w:sz="4" w:space="0" w:color="000000"/>
              <w:right w:val="single" w:sz="4" w:space="0" w:color="000000"/>
            </w:tcBorders>
            <w:vAlign w:val="center"/>
          </w:tcPr>
          <w:p w14:paraId="70B6E3B4" w14:textId="77777777" w:rsidR="00CF685E" w:rsidRPr="008536EB" w:rsidRDefault="00CF685E" w:rsidP="00D064F0">
            <w:pPr>
              <w:spacing w:after="120" w:line="276" w:lineRule="auto"/>
              <w:rPr>
                <w:b/>
                <w:bCs/>
              </w:rPr>
            </w:pPr>
            <w:r w:rsidRPr="008536EB">
              <w:t>Includes fusion splicer, cleaver, and cleaning tools for fiber optic cable preparation and installation.</w:t>
            </w:r>
          </w:p>
        </w:tc>
        <w:tc>
          <w:tcPr>
            <w:tcW w:w="812" w:type="pct"/>
            <w:tcBorders>
              <w:top w:val="single" w:sz="4" w:space="0" w:color="000000"/>
              <w:left w:val="single" w:sz="4" w:space="0" w:color="000000"/>
              <w:bottom w:val="single" w:sz="4" w:space="0" w:color="000000"/>
              <w:right w:val="single" w:sz="4" w:space="0" w:color="000000"/>
            </w:tcBorders>
            <w:vAlign w:val="center"/>
          </w:tcPr>
          <w:p w14:paraId="334A6B33" w14:textId="77777777" w:rsidR="00CF685E" w:rsidRPr="008536EB" w:rsidRDefault="00CF685E" w:rsidP="00D064F0">
            <w:pPr>
              <w:spacing w:after="120" w:line="276" w:lineRule="auto"/>
            </w:pPr>
            <w:r w:rsidRPr="008536EB">
              <w:t>2 pcs</w:t>
            </w:r>
          </w:p>
        </w:tc>
        <w:tc>
          <w:tcPr>
            <w:tcW w:w="1003" w:type="pct"/>
            <w:tcBorders>
              <w:top w:val="single" w:sz="4" w:space="0" w:color="000000"/>
              <w:left w:val="single" w:sz="4" w:space="0" w:color="000000"/>
              <w:bottom w:val="single" w:sz="4" w:space="0" w:color="000000"/>
              <w:right w:val="single" w:sz="4" w:space="0" w:color="000000"/>
            </w:tcBorders>
            <w:vAlign w:val="center"/>
          </w:tcPr>
          <w:p w14:paraId="48FF5DD1" w14:textId="77777777" w:rsidR="00CF685E" w:rsidRPr="008536EB" w:rsidRDefault="00CF685E" w:rsidP="00D064F0">
            <w:pPr>
              <w:spacing w:after="120" w:line="276" w:lineRule="auto"/>
            </w:pPr>
            <w:r w:rsidRPr="008536EB">
              <w:t>1:13</w:t>
            </w:r>
          </w:p>
        </w:tc>
      </w:tr>
    </w:tbl>
    <w:p w14:paraId="430BBD06" w14:textId="77777777" w:rsidR="00CF685E" w:rsidRPr="008536EB" w:rsidRDefault="00CF685E" w:rsidP="00CF685E">
      <w:pPr>
        <w:spacing w:after="160" w:line="276" w:lineRule="auto"/>
        <w:rPr>
          <w:b/>
          <w:lang w:val="en-GB"/>
        </w:rPr>
      </w:pPr>
    </w:p>
    <w:p w14:paraId="345F5FA7" w14:textId="77777777" w:rsidR="00CF685E" w:rsidRPr="008536EB" w:rsidRDefault="00CF685E" w:rsidP="00CF685E">
      <w:pPr>
        <w:spacing w:after="160" w:line="276" w:lineRule="auto"/>
        <w:rPr>
          <w:b/>
          <w:bCs/>
          <w:iCs/>
        </w:rPr>
      </w:pPr>
    </w:p>
    <w:p w14:paraId="49E566A7" w14:textId="77777777" w:rsidR="00CF685E" w:rsidRPr="008536EB" w:rsidRDefault="00CF685E" w:rsidP="00CF685E">
      <w:pPr>
        <w:spacing w:after="160" w:line="276" w:lineRule="auto"/>
        <w:rPr>
          <w:b/>
          <w:bCs/>
          <w:iCs/>
        </w:rPr>
      </w:pPr>
    </w:p>
    <w:p w14:paraId="009FFE79" w14:textId="77777777" w:rsidR="00CF685E" w:rsidRPr="008536EB" w:rsidRDefault="00CF685E" w:rsidP="00CF685E">
      <w:pPr>
        <w:spacing w:after="160" w:line="276" w:lineRule="auto"/>
        <w:rPr>
          <w:b/>
          <w:bCs/>
          <w:iCs/>
        </w:rPr>
      </w:pPr>
    </w:p>
    <w:p w14:paraId="14F2075B" w14:textId="77777777" w:rsidR="00CF685E" w:rsidRPr="008536EB" w:rsidRDefault="00CF685E" w:rsidP="00CF685E">
      <w:pPr>
        <w:spacing w:after="160" w:line="276" w:lineRule="auto"/>
        <w:rPr>
          <w:b/>
          <w:bCs/>
          <w:iCs/>
          <w:lang w:eastAsia="en-GB"/>
        </w:rPr>
      </w:pPr>
    </w:p>
    <w:p w14:paraId="2410E5A9" w14:textId="77777777" w:rsidR="00CF685E" w:rsidRPr="008536EB" w:rsidRDefault="00CF685E" w:rsidP="00CF685E">
      <w:pPr>
        <w:rPr>
          <w:rFonts w:eastAsiaTheme="majorEastAsia"/>
        </w:rPr>
      </w:pPr>
    </w:p>
    <w:p w14:paraId="37473AD5" w14:textId="77777777" w:rsidR="00CF685E" w:rsidRPr="008536EB" w:rsidRDefault="00CF685E" w:rsidP="00CF685E">
      <w:pPr>
        <w:rPr>
          <w:rFonts w:eastAsiaTheme="majorEastAsia"/>
        </w:rPr>
      </w:pPr>
    </w:p>
    <w:p w14:paraId="42A8C293" w14:textId="77777777" w:rsidR="00CF685E" w:rsidRPr="008536EB" w:rsidRDefault="00CF685E" w:rsidP="00CF685E">
      <w:pPr>
        <w:rPr>
          <w:rFonts w:eastAsiaTheme="majorEastAsia"/>
        </w:rPr>
      </w:pPr>
    </w:p>
    <w:p w14:paraId="5F3D649B" w14:textId="77777777" w:rsidR="00CF685E" w:rsidRPr="008536EB" w:rsidRDefault="00CF685E" w:rsidP="00CF685E">
      <w:pPr>
        <w:rPr>
          <w:rFonts w:eastAsiaTheme="majorEastAsia"/>
        </w:rPr>
      </w:pPr>
    </w:p>
    <w:p w14:paraId="51770DF1" w14:textId="77777777" w:rsidR="00C32083" w:rsidRPr="008536EB" w:rsidRDefault="00C32083" w:rsidP="00C32083">
      <w:pPr>
        <w:pStyle w:val="Heading2"/>
      </w:pPr>
      <w:bookmarkStart w:id="73" w:name="_Toc194671001"/>
      <w:bookmarkEnd w:id="37"/>
      <w:bookmarkEnd w:id="64"/>
      <w:bookmarkEnd w:id="65"/>
      <w:bookmarkEnd w:id="69"/>
      <w:r w:rsidRPr="008536EB">
        <w:t>COMMUNICATION SYSTEMS MAINTENANCE</w:t>
      </w:r>
      <w:bookmarkEnd w:id="73"/>
    </w:p>
    <w:p w14:paraId="5F5EC3F2" w14:textId="77777777" w:rsidR="00C32083" w:rsidRPr="008536EB" w:rsidRDefault="00C32083" w:rsidP="00C32083">
      <w:pPr>
        <w:spacing w:line="276" w:lineRule="auto"/>
      </w:pPr>
      <w:r w:rsidRPr="008536EB">
        <w:rPr>
          <w:b/>
        </w:rPr>
        <w:t xml:space="preserve">UNIT CODE: </w:t>
      </w:r>
      <w:r w:rsidRPr="008536EB">
        <w:t>0714 451 11A</w:t>
      </w:r>
    </w:p>
    <w:p w14:paraId="518FFC3F" w14:textId="77777777" w:rsidR="00C32083" w:rsidRPr="008536EB" w:rsidRDefault="00C32083" w:rsidP="00C32083">
      <w:pPr>
        <w:spacing w:line="276" w:lineRule="auto"/>
      </w:pPr>
      <w:r w:rsidRPr="008536EB">
        <w:rPr>
          <w:b/>
        </w:rPr>
        <w:t>Relationship to Occupational Standards</w:t>
      </w:r>
      <w:r w:rsidRPr="008536EB">
        <w:t xml:space="preserve"> </w:t>
      </w:r>
    </w:p>
    <w:p w14:paraId="1BCCD4DB" w14:textId="77777777" w:rsidR="00C32083" w:rsidRPr="008536EB" w:rsidRDefault="00C32083" w:rsidP="00C32083">
      <w:pPr>
        <w:spacing w:line="276" w:lineRule="auto"/>
      </w:pPr>
      <w:r w:rsidRPr="008536EB">
        <w:t>This unit addresses the unit of competency: Maintain Communication Systems</w:t>
      </w:r>
    </w:p>
    <w:p w14:paraId="1C0E927A" w14:textId="77777777" w:rsidR="00C32083" w:rsidRPr="008536EB" w:rsidRDefault="00C32083" w:rsidP="00C32083">
      <w:pPr>
        <w:spacing w:line="276" w:lineRule="auto"/>
      </w:pPr>
      <w:r w:rsidRPr="008536EB">
        <w:rPr>
          <w:b/>
        </w:rPr>
        <w:t xml:space="preserve">Duration of Unit: </w:t>
      </w:r>
      <w:r w:rsidRPr="008536EB">
        <w:t xml:space="preserve">120 hours </w:t>
      </w:r>
    </w:p>
    <w:p w14:paraId="76161FA5" w14:textId="77777777" w:rsidR="00C32083" w:rsidRPr="008536EB" w:rsidRDefault="00C32083" w:rsidP="00C32083">
      <w:pPr>
        <w:spacing w:line="276" w:lineRule="auto"/>
        <w:jc w:val="both"/>
      </w:pPr>
      <w:r w:rsidRPr="008536EB">
        <w:rPr>
          <w:b/>
        </w:rPr>
        <w:t>Unit Description</w:t>
      </w:r>
      <w:r w:rsidRPr="008536EB">
        <w:t xml:space="preserve">: This unit specifies competences required for </w:t>
      </w:r>
      <w:r w:rsidRPr="008536EB">
        <w:rPr>
          <w:bCs/>
        </w:rPr>
        <w:t>maintaining Communication systems</w:t>
      </w:r>
      <w:r w:rsidRPr="008536EB">
        <w:t>. These include applying workshop practice, preparing Telecommunication System maintenance schedule, performing Communication System routine maintenance and performing Telecommunication System corrective maintenance</w:t>
      </w:r>
      <w:r w:rsidRPr="008536EB">
        <w:rPr>
          <w:bCs/>
        </w:rPr>
        <w:t>.</w:t>
      </w:r>
    </w:p>
    <w:p w14:paraId="49C8E82A" w14:textId="77777777" w:rsidR="00C32083" w:rsidRPr="008536EB" w:rsidRDefault="00C32083" w:rsidP="00C32083">
      <w:pPr>
        <w:spacing w:line="276" w:lineRule="auto"/>
        <w:jc w:val="both"/>
        <w:rPr>
          <w:rFonts w:eastAsiaTheme="majorEastAsia"/>
          <w:bCs/>
        </w:rPr>
      </w:pPr>
      <w:r w:rsidRPr="008536EB">
        <w:rPr>
          <w:b/>
        </w:rPr>
        <w:t>Summary of Learning Outcomes</w:t>
      </w:r>
    </w:p>
    <w:p w14:paraId="03CA0F64" w14:textId="77777777" w:rsidR="00853504" w:rsidRPr="008536EB" w:rsidRDefault="00C32083" w:rsidP="00853504">
      <w:pPr>
        <w:spacing w:line="276" w:lineRule="auto"/>
        <w:jc w:val="both"/>
      </w:pPr>
      <w:r w:rsidRPr="008536EB">
        <w:rPr>
          <w:rFonts w:eastAsiaTheme="majorEastAsia"/>
          <w:bCs/>
        </w:rPr>
        <w:t>By the end of the unit the trainee should be able to:</w:t>
      </w:r>
    </w:p>
    <w:tbl>
      <w:tblPr>
        <w:tblStyle w:val="TableGrid"/>
        <w:tblW w:w="9036" w:type="dxa"/>
        <w:tblInd w:w="-365" w:type="dxa"/>
        <w:tblLook w:val="04A0" w:firstRow="1" w:lastRow="0" w:firstColumn="1" w:lastColumn="0" w:noHBand="0" w:noVBand="1"/>
      </w:tblPr>
      <w:tblGrid>
        <w:gridCol w:w="897"/>
        <w:gridCol w:w="6161"/>
        <w:gridCol w:w="1978"/>
      </w:tblGrid>
      <w:tr w:rsidR="008536EB" w:rsidRPr="008536EB" w14:paraId="65C88F2F" w14:textId="77777777" w:rsidTr="00853504">
        <w:trPr>
          <w:trHeight w:val="300"/>
        </w:trPr>
        <w:tc>
          <w:tcPr>
            <w:tcW w:w="897" w:type="dxa"/>
            <w:shd w:val="clear" w:color="auto" w:fill="B4C6E7" w:themeFill="accent5" w:themeFillTint="66"/>
          </w:tcPr>
          <w:p w14:paraId="487D0D78" w14:textId="03B03E6B" w:rsidR="00853504" w:rsidRPr="008536EB" w:rsidRDefault="00853504" w:rsidP="00853504">
            <w:pPr>
              <w:spacing w:line="276" w:lineRule="auto"/>
              <w:jc w:val="both"/>
              <w:rPr>
                <w:b/>
                <w:lang w:val="en-GB"/>
              </w:rPr>
            </w:pPr>
            <w:r w:rsidRPr="008536EB">
              <w:rPr>
                <w:b/>
                <w:lang w:val="en-GB"/>
              </w:rPr>
              <w:t>S/NO</w:t>
            </w:r>
          </w:p>
        </w:tc>
        <w:tc>
          <w:tcPr>
            <w:tcW w:w="6161" w:type="dxa"/>
            <w:shd w:val="clear" w:color="auto" w:fill="B4C6E7" w:themeFill="accent5" w:themeFillTint="66"/>
            <w:noWrap/>
          </w:tcPr>
          <w:p w14:paraId="007A952E" w14:textId="6A6F568D" w:rsidR="00853504" w:rsidRPr="008536EB" w:rsidRDefault="00853504" w:rsidP="00853504">
            <w:pPr>
              <w:spacing w:line="276" w:lineRule="auto"/>
              <w:jc w:val="both"/>
              <w:rPr>
                <w:b/>
                <w:lang w:val="en-GB"/>
              </w:rPr>
            </w:pPr>
            <w:r w:rsidRPr="008536EB">
              <w:rPr>
                <w:b/>
                <w:lang w:val="en-GB"/>
              </w:rPr>
              <w:t>LEARNING OUTCOME</w:t>
            </w:r>
          </w:p>
        </w:tc>
        <w:tc>
          <w:tcPr>
            <w:tcW w:w="1978" w:type="dxa"/>
            <w:shd w:val="clear" w:color="auto" w:fill="B4C6E7" w:themeFill="accent5" w:themeFillTint="66"/>
            <w:noWrap/>
          </w:tcPr>
          <w:p w14:paraId="79B9BE5B" w14:textId="3810D471" w:rsidR="00853504" w:rsidRPr="008536EB" w:rsidRDefault="00853504" w:rsidP="00853504">
            <w:pPr>
              <w:spacing w:line="276" w:lineRule="auto"/>
              <w:jc w:val="both"/>
              <w:rPr>
                <w:b/>
                <w:lang w:val="en-GB"/>
              </w:rPr>
            </w:pPr>
            <w:r w:rsidRPr="008536EB">
              <w:rPr>
                <w:b/>
                <w:lang w:val="en-GB"/>
              </w:rPr>
              <w:t>DURATION (HRS)</w:t>
            </w:r>
          </w:p>
        </w:tc>
      </w:tr>
      <w:tr w:rsidR="008536EB" w:rsidRPr="008536EB" w14:paraId="44555DFC" w14:textId="77777777" w:rsidTr="00853504">
        <w:trPr>
          <w:trHeight w:val="300"/>
        </w:trPr>
        <w:tc>
          <w:tcPr>
            <w:tcW w:w="897" w:type="dxa"/>
          </w:tcPr>
          <w:p w14:paraId="3F2743FB" w14:textId="238320D1" w:rsidR="00853504" w:rsidRPr="008536EB" w:rsidRDefault="00853504" w:rsidP="00A9503E">
            <w:pPr>
              <w:pStyle w:val="ListParagraph"/>
              <w:numPr>
                <w:ilvl w:val="0"/>
                <w:numId w:val="294"/>
              </w:numPr>
              <w:spacing w:line="276" w:lineRule="auto"/>
              <w:rPr>
                <w:lang w:val="en-GB"/>
              </w:rPr>
            </w:pPr>
          </w:p>
        </w:tc>
        <w:tc>
          <w:tcPr>
            <w:tcW w:w="6161" w:type="dxa"/>
            <w:noWrap/>
            <w:hideMark/>
          </w:tcPr>
          <w:p w14:paraId="592ADA48" w14:textId="05F911A9" w:rsidR="00853504" w:rsidRPr="008536EB" w:rsidRDefault="00853504" w:rsidP="00853504">
            <w:pPr>
              <w:spacing w:line="276" w:lineRule="auto"/>
              <w:jc w:val="both"/>
            </w:pPr>
            <w:r w:rsidRPr="008536EB">
              <w:rPr>
                <w:lang w:val="en-GB"/>
              </w:rPr>
              <w:t>Apply workshop practice</w:t>
            </w:r>
          </w:p>
        </w:tc>
        <w:tc>
          <w:tcPr>
            <w:tcW w:w="1978" w:type="dxa"/>
            <w:noWrap/>
            <w:hideMark/>
          </w:tcPr>
          <w:p w14:paraId="5C04EF18" w14:textId="77777777" w:rsidR="00853504" w:rsidRPr="008536EB" w:rsidRDefault="00853504" w:rsidP="00853504">
            <w:pPr>
              <w:spacing w:line="276" w:lineRule="auto"/>
              <w:jc w:val="both"/>
            </w:pPr>
            <w:r w:rsidRPr="008536EB">
              <w:rPr>
                <w:lang w:val="en-GB"/>
              </w:rPr>
              <w:t>40</w:t>
            </w:r>
          </w:p>
        </w:tc>
      </w:tr>
      <w:tr w:rsidR="008536EB" w:rsidRPr="008536EB" w14:paraId="063A7180" w14:textId="77777777" w:rsidTr="00853504">
        <w:trPr>
          <w:trHeight w:val="300"/>
        </w:trPr>
        <w:tc>
          <w:tcPr>
            <w:tcW w:w="897" w:type="dxa"/>
          </w:tcPr>
          <w:p w14:paraId="086BD876" w14:textId="77777777" w:rsidR="00853504" w:rsidRPr="008536EB" w:rsidRDefault="00853504" w:rsidP="00A9503E">
            <w:pPr>
              <w:pStyle w:val="ListParagraph"/>
              <w:numPr>
                <w:ilvl w:val="0"/>
                <w:numId w:val="294"/>
              </w:numPr>
              <w:spacing w:line="276" w:lineRule="auto"/>
              <w:rPr>
                <w:lang w:val="en-GB"/>
              </w:rPr>
            </w:pPr>
          </w:p>
        </w:tc>
        <w:tc>
          <w:tcPr>
            <w:tcW w:w="6161" w:type="dxa"/>
            <w:noWrap/>
            <w:hideMark/>
          </w:tcPr>
          <w:p w14:paraId="1A036677" w14:textId="6067C7E0" w:rsidR="00853504" w:rsidRPr="008536EB" w:rsidRDefault="00853504" w:rsidP="00853504">
            <w:pPr>
              <w:spacing w:line="276" w:lineRule="auto"/>
              <w:jc w:val="both"/>
            </w:pPr>
            <w:r w:rsidRPr="008536EB">
              <w:rPr>
                <w:lang w:val="en-GB"/>
              </w:rPr>
              <w:t>Prepare Telecommunication System maintenance schedule</w:t>
            </w:r>
          </w:p>
        </w:tc>
        <w:tc>
          <w:tcPr>
            <w:tcW w:w="1978" w:type="dxa"/>
            <w:noWrap/>
            <w:hideMark/>
          </w:tcPr>
          <w:p w14:paraId="0F7E9583" w14:textId="77777777" w:rsidR="00853504" w:rsidRPr="008536EB" w:rsidRDefault="00853504" w:rsidP="00853504">
            <w:pPr>
              <w:spacing w:line="276" w:lineRule="auto"/>
              <w:jc w:val="both"/>
            </w:pPr>
            <w:r w:rsidRPr="008536EB">
              <w:rPr>
                <w:lang w:val="en-GB"/>
              </w:rPr>
              <w:t>10</w:t>
            </w:r>
          </w:p>
        </w:tc>
      </w:tr>
      <w:tr w:rsidR="008536EB" w:rsidRPr="008536EB" w14:paraId="7462B58F" w14:textId="77777777" w:rsidTr="00853504">
        <w:trPr>
          <w:trHeight w:val="300"/>
        </w:trPr>
        <w:tc>
          <w:tcPr>
            <w:tcW w:w="897" w:type="dxa"/>
          </w:tcPr>
          <w:p w14:paraId="59A94117" w14:textId="77777777" w:rsidR="00853504" w:rsidRPr="008536EB" w:rsidRDefault="00853504" w:rsidP="00A9503E">
            <w:pPr>
              <w:pStyle w:val="ListParagraph"/>
              <w:numPr>
                <w:ilvl w:val="0"/>
                <w:numId w:val="294"/>
              </w:numPr>
              <w:spacing w:line="276" w:lineRule="auto"/>
              <w:rPr>
                <w:lang w:val="en-GB"/>
              </w:rPr>
            </w:pPr>
          </w:p>
        </w:tc>
        <w:tc>
          <w:tcPr>
            <w:tcW w:w="6161" w:type="dxa"/>
            <w:noWrap/>
            <w:hideMark/>
          </w:tcPr>
          <w:p w14:paraId="0B20E3BD" w14:textId="2C5BD28D" w:rsidR="00853504" w:rsidRPr="008536EB" w:rsidRDefault="00853504" w:rsidP="00853504">
            <w:pPr>
              <w:spacing w:line="276" w:lineRule="auto"/>
              <w:jc w:val="both"/>
            </w:pPr>
            <w:r w:rsidRPr="008536EB">
              <w:rPr>
                <w:lang w:val="en-GB"/>
              </w:rPr>
              <w:t xml:space="preserve">Perform Communication System routine maintenance </w:t>
            </w:r>
          </w:p>
        </w:tc>
        <w:tc>
          <w:tcPr>
            <w:tcW w:w="1978" w:type="dxa"/>
            <w:noWrap/>
            <w:hideMark/>
          </w:tcPr>
          <w:p w14:paraId="07CD91E5" w14:textId="77777777" w:rsidR="00853504" w:rsidRPr="008536EB" w:rsidRDefault="00853504" w:rsidP="00853504">
            <w:pPr>
              <w:spacing w:line="276" w:lineRule="auto"/>
              <w:jc w:val="both"/>
            </w:pPr>
            <w:r w:rsidRPr="008536EB">
              <w:rPr>
                <w:lang w:val="en-GB"/>
              </w:rPr>
              <w:t>30</w:t>
            </w:r>
          </w:p>
        </w:tc>
      </w:tr>
      <w:tr w:rsidR="008536EB" w:rsidRPr="008536EB" w14:paraId="565F5639" w14:textId="77777777" w:rsidTr="00853504">
        <w:trPr>
          <w:trHeight w:val="300"/>
        </w:trPr>
        <w:tc>
          <w:tcPr>
            <w:tcW w:w="897" w:type="dxa"/>
          </w:tcPr>
          <w:p w14:paraId="3614AA3B" w14:textId="77777777" w:rsidR="00853504" w:rsidRPr="008536EB" w:rsidRDefault="00853504" w:rsidP="00A9503E">
            <w:pPr>
              <w:pStyle w:val="ListParagraph"/>
              <w:numPr>
                <w:ilvl w:val="0"/>
                <w:numId w:val="294"/>
              </w:numPr>
              <w:spacing w:line="276" w:lineRule="auto"/>
              <w:rPr>
                <w:lang w:val="en-GB"/>
              </w:rPr>
            </w:pPr>
          </w:p>
        </w:tc>
        <w:tc>
          <w:tcPr>
            <w:tcW w:w="6161" w:type="dxa"/>
            <w:noWrap/>
            <w:hideMark/>
          </w:tcPr>
          <w:p w14:paraId="09DC3812" w14:textId="4D32EF57" w:rsidR="00853504" w:rsidRPr="008536EB" w:rsidRDefault="00853504" w:rsidP="00853504">
            <w:pPr>
              <w:spacing w:line="276" w:lineRule="auto"/>
              <w:jc w:val="both"/>
            </w:pPr>
            <w:r w:rsidRPr="008536EB">
              <w:rPr>
                <w:lang w:val="en-GB"/>
              </w:rPr>
              <w:t>Perform Telecommunication System corrective maintenance</w:t>
            </w:r>
          </w:p>
        </w:tc>
        <w:tc>
          <w:tcPr>
            <w:tcW w:w="1978" w:type="dxa"/>
            <w:noWrap/>
            <w:hideMark/>
          </w:tcPr>
          <w:p w14:paraId="605FCD99" w14:textId="77777777" w:rsidR="00853504" w:rsidRPr="008536EB" w:rsidRDefault="00853504" w:rsidP="00853504">
            <w:pPr>
              <w:spacing w:line="276" w:lineRule="auto"/>
              <w:jc w:val="both"/>
            </w:pPr>
            <w:r w:rsidRPr="008536EB">
              <w:rPr>
                <w:lang w:val="en-GB"/>
              </w:rPr>
              <w:t>40</w:t>
            </w:r>
          </w:p>
        </w:tc>
      </w:tr>
      <w:tr w:rsidR="008536EB" w:rsidRPr="008536EB" w14:paraId="592108B7" w14:textId="77777777" w:rsidTr="00853504">
        <w:trPr>
          <w:trHeight w:val="300"/>
        </w:trPr>
        <w:tc>
          <w:tcPr>
            <w:tcW w:w="897" w:type="dxa"/>
          </w:tcPr>
          <w:p w14:paraId="39028A34" w14:textId="77777777" w:rsidR="00853504" w:rsidRPr="008536EB" w:rsidRDefault="00853504" w:rsidP="00853504">
            <w:pPr>
              <w:spacing w:line="276" w:lineRule="auto"/>
              <w:jc w:val="both"/>
            </w:pPr>
          </w:p>
        </w:tc>
        <w:tc>
          <w:tcPr>
            <w:tcW w:w="6161" w:type="dxa"/>
            <w:noWrap/>
            <w:hideMark/>
          </w:tcPr>
          <w:p w14:paraId="227BBB46" w14:textId="26940D9C" w:rsidR="00853504" w:rsidRPr="008536EB" w:rsidRDefault="00055F96" w:rsidP="00853504">
            <w:pPr>
              <w:spacing w:line="276" w:lineRule="auto"/>
              <w:jc w:val="both"/>
            </w:pPr>
            <w:r w:rsidRPr="008536EB">
              <w:rPr>
                <w:rFonts w:eastAsiaTheme="majorEastAsia"/>
                <w:b/>
              </w:rPr>
              <w:t>TOTAL HOURS</w:t>
            </w:r>
          </w:p>
        </w:tc>
        <w:tc>
          <w:tcPr>
            <w:tcW w:w="1978" w:type="dxa"/>
            <w:noWrap/>
            <w:hideMark/>
          </w:tcPr>
          <w:p w14:paraId="7FCC3BDA" w14:textId="6FF9B09F" w:rsidR="00853504" w:rsidRPr="00CD0757" w:rsidRDefault="00853504" w:rsidP="00853504">
            <w:pPr>
              <w:spacing w:line="276" w:lineRule="auto"/>
              <w:jc w:val="both"/>
              <w:rPr>
                <w:b/>
                <w:bCs/>
              </w:rPr>
            </w:pPr>
            <w:r w:rsidRPr="00CD0757">
              <w:rPr>
                <w:b/>
                <w:bCs/>
                <w:lang w:val="en-GB"/>
              </w:rPr>
              <w:t xml:space="preserve">120 </w:t>
            </w:r>
          </w:p>
        </w:tc>
      </w:tr>
    </w:tbl>
    <w:p w14:paraId="673512C8" w14:textId="77777777" w:rsidR="00853504" w:rsidRPr="008536EB" w:rsidRDefault="00853504" w:rsidP="00853504">
      <w:pPr>
        <w:spacing w:line="276" w:lineRule="auto"/>
        <w:jc w:val="both"/>
      </w:pPr>
    </w:p>
    <w:p w14:paraId="580EF405" w14:textId="79BD1E01" w:rsidR="00C32083" w:rsidRPr="008536EB" w:rsidRDefault="00C32083" w:rsidP="00853504">
      <w:pPr>
        <w:spacing w:line="276" w:lineRule="auto"/>
        <w:jc w:val="both"/>
      </w:pPr>
      <w:r w:rsidRPr="008536EB">
        <w:rPr>
          <w:b/>
        </w:rPr>
        <w:t>Learning Outcomes, Content and Suggested Assessment Methods</w:t>
      </w:r>
      <w:r w:rsidRPr="008536EB">
        <w:t xml:space="preserve"> </w:t>
      </w:r>
    </w:p>
    <w:tbl>
      <w:tblPr>
        <w:tblStyle w:val="TableGrid1"/>
        <w:tblW w:w="5000" w:type="pct"/>
        <w:tblLook w:val="04A0" w:firstRow="1" w:lastRow="0" w:firstColumn="1" w:lastColumn="0" w:noHBand="0" w:noVBand="1"/>
      </w:tblPr>
      <w:tblGrid>
        <w:gridCol w:w="2638"/>
        <w:gridCol w:w="4310"/>
        <w:gridCol w:w="2068"/>
      </w:tblGrid>
      <w:tr w:rsidR="008536EB" w:rsidRPr="008536EB" w14:paraId="29A816F0" w14:textId="77777777" w:rsidTr="009D3BF2">
        <w:trPr>
          <w:trHeight w:val="958"/>
        </w:trPr>
        <w:tc>
          <w:tcPr>
            <w:tcW w:w="1215" w:type="pct"/>
          </w:tcPr>
          <w:p w14:paraId="50B43646" w14:textId="77777777" w:rsidR="00C32083" w:rsidRPr="008536EB" w:rsidRDefault="00C32083" w:rsidP="009D3BF2">
            <w:pPr>
              <w:spacing w:line="276" w:lineRule="auto"/>
              <w:ind w:left="354"/>
            </w:pPr>
            <w:r w:rsidRPr="008536EB">
              <w:rPr>
                <w:b/>
              </w:rPr>
              <w:t xml:space="preserve">Learning Outcome </w:t>
            </w:r>
          </w:p>
        </w:tc>
        <w:tc>
          <w:tcPr>
            <w:tcW w:w="2759" w:type="pct"/>
          </w:tcPr>
          <w:p w14:paraId="2C93047B" w14:textId="77777777" w:rsidR="00C32083" w:rsidRPr="008536EB" w:rsidRDefault="00C32083" w:rsidP="009D3BF2">
            <w:pPr>
              <w:spacing w:line="276" w:lineRule="auto"/>
              <w:ind w:left="354"/>
            </w:pPr>
            <w:r w:rsidRPr="008536EB">
              <w:rPr>
                <w:b/>
              </w:rPr>
              <w:t xml:space="preserve">Content </w:t>
            </w:r>
          </w:p>
        </w:tc>
        <w:tc>
          <w:tcPr>
            <w:tcW w:w="1026" w:type="pct"/>
          </w:tcPr>
          <w:p w14:paraId="1F1FAF7D" w14:textId="77777777" w:rsidR="00C32083" w:rsidRPr="008536EB" w:rsidRDefault="00C32083" w:rsidP="009D3BF2">
            <w:pPr>
              <w:spacing w:line="276" w:lineRule="auto"/>
              <w:ind w:left="354"/>
            </w:pPr>
            <w:r w:rsidRPr="008536EB">
              <w:rPr>
                <w:b/>
              </w:rPr>
              <w:t xml:space="preserve">Suggested </w:t>
            </w:r>
          </w:p>
          <w:p w14:paraId="1D9C08DB" w14:textId="77777777" w:rsidR="00C32083" w:rsidRPr="008536EB" w:rsidRDefault="00C32083" w:rsidP="009D3BF2">
            <w:pPr>
              <w:spacing w:line="276" w:lineRule="auto"/>
              <w:ind w:left="354"/>
            </w:pPr>
            <w:r w:rsidRPr="008536EB">
              <w:rPr>
                <w:b/>
              </w:rPr>
              <w:t xml:space="preserve">Assessment </w:t>
            </w:r>
          </w:p>
          <w:p w14:paraId="060C871D" w14:textId="77777777" w:rsidR="00C32083" w:rsidRPr="008536EB" w:rsidRDefault="00C32083" w:rsidP="009D3BF2">
            <w:pPr>
              <w:spacing w:line="276" w:lineRule="auto"/>
              <w:ind w:left="354"/>
            </w:pPr>
            <w:r w:rsidRPr="008536EB">
              <w:rPr>
                <w:b/>
              </w:rPr>
              <w:t xml:space="preserve">Methods </w:t>
            </w:r>
          </w:p>
        </w:tc>
      </w:tr>
      <w:tr w:rsidR="008536EB" w:rsidRPr="008536EB" w14:paraId="4CCDFEFA" w14:textId="77777777" w:rsidTr="009D3BF2">
        <w:trPr>
          <w:trHeight w:val="3037"/>
        </w:trPr>
        <w:tc>
          <w:tcPr>
            <w:tcW w:w="1215" w:type="pct"/>
          </w:tcPr>
          <w:p w14:paraId="3084BFE4" w14:textId="77777777" w:rsidR="00C32083" w:rsidRPr="008536EB" w:rsidRDefault="00C32083" w:rsidP="00B60C12">
            <w:pPr>
              <w:numPr>
                <w:ilvl w:val="0"/>
                <w:numId w:val="6"/>
              </w:numPr>
              <w:spacing w:after="11" w:line="276" w:lineRule="auto"/>
            </w:pPr>
            <w:r w:rsidRPr="008536EB">
              <w:t>Apply workshop practice</w:t>
            </w:r>
          </w:p>
        </w:tc>
        <w:tc>
          <w:tcPr>
            <w:tcW w:w="2759" w:type="pct"/>
          </w:tcPr>
          <w:p w14:paraId="6FC26B56" w14:textId="77777777" w:rsidR="00C32083" w:rsidRPr="008536EB" w:rsidRDefault="00C32083" w:rsidP="00A9503E">
            <w:pPr>
              <w:pStyle w:val="ListParagraph"/>
              <w:numPr>
                <w:ilvl w:val="1"/>
                <w:numId w:val="40"/>
              </w:numPr>
              <w:spacing w:line="276" w:lineRule="auto"/>
            </w:pPr>
            <w:r w:rsidRPr="008536EB">
              <w:t>Definition of terms</w:t>
            </w:r>
          </w:p>
          <w:p w14:paraId="109CB676" w14:textId="77777777" w:rsidR="00C32083" w:rsidRPr="008536EB" w:rsidRDefault="00C32083" w:rsidP="00A9503E">
            <w:pPr>
              <w:pStyle w:val="ListParagraph"/>
              <w:numPr>
                <w:ilvl w:val="2"/>
                <w:numId w:val="40"/>
              </w:numPr>
              <w:spacing w:line="276" w:lineRule="auto"/>
              <w:ind w:left="1145"/>
            </w:pPr>
            <w:r w:rsidRPr="008536EB">
              <w:t>Hazards</w:t>
            </w:r>
          </w:p>
          <w:p w14:paraId="671075DA" w14:textId="77777777" w:rsidR="00C32083" w:rsidRPr="008536EB" w:rsidRDefault="00C32083" w:rsidP="00A9503E">
            <w:pPr>
              <w:pStyle w:val="ListParagraph"/>
              <w:numPr>
                <w:ilvl w:val="2"/>
                <w:numId w:val="40"/>
              </w:numPr>
              <w:spacing w:line="276" w:lineRule="auto"/>
              <w:ind w:left="1145"/>
            </w:pPr>
            <w:r w:rsidRPr="008536EB">
              <w:t>Accidents</w:t>
            </w:r>
          </w:p>
          <w:p w14:paraId="7D8613BE" w14:textId="77777777" w:rsidR="00C32083" w:rsidRPr="008536EB" w:rsidRDefault="00C32083" w:rsidP="00A9503E">
            <w:pPr>
              <w:pStyle w:val="ListParagraph"/>
              <w:numPr>
                <w:ilvl w:val="1"/>
                <w:numId w:val="40"/>
              </w:numPr>
              <w:spacing w:line="276" w:lineRule="auto"/>
            </w:pPr>
            <w:r w:rsidRPr="008536EB">
              <w:t>Workplace hazards</w:t>
            </w:r>
          </w:p>
          <w:p w14:paraId="1BB06147" w14:textId="77777777" w:rsidR="00C32083" w:rsidRPr="008536EB" w:rsidRDefault="00C32083" w:rsidP="00A9503E">
            <w:pPr>
              <w:pStyle w:val="ListParagraph"/>
              <w:numPr>
                <w:ilvl w:val="2"/>
                <w:numId w:val="40"/>
              </w:numPr>
              <w:spacing w:line="276" w:lineRule="auto"/>
              <w:ind w:left="1145"/>
            </w:pPr>
            <w:r w:rsidRPr="008536EB">
              <w:t>Categories of workplace hazards</w:t>
            </w:r>
          </w:p>
          <w:p w14:paraId="5890A101" w14:textId="77777777" w:rsidR="00C32083" w:rsidRPr="008536EB" w:rsidRDefault="00C32083" w:rsidP="00A9503E">
            <w:pPr>
              <w:pStyle w:val="ListParagraph"/>
              <w:numPr>
                <w:ilvl w:val="3"/>
                <w:numId w:val="40"/>
              </w:numPr>
              <w:spacing w:line="276" w:lineRule="auto"/>
              <w:ind w:left="720"/>
            </w:pPr>
            <w:r w:rsidRPr="008536EB">
              <w:t>Physical</w:t>
            </w:r>
          </w:p>
          <w:p w14:paraId="3F7D96C1" w14:textId="77777777" w:rsidR="00C32083" w:rsidRPr="008536EB" w:rsidRDefault="00C32083" w:rsidP="00A9503E">
            <w:pPr>
              <w:pStyle w:val="ListParagraph"/>
              <w:numPr>
                <w:ilvl w:val="3"/>
                <w:numId w:val="40"/>
              </w:numPr>
              <w:spacing w:line="276" w:lineRule="auto"/>
              <w:ind w:left="720"/>
            </w:pPr>
            <w:r w:rsidRPr="008536EB">
              <w:t>Biological</w:t>
            </w:r>
          </w:p>
          <w:p w14:paraId="500D3976" w14:textId="77777777" w:rsidR="00C32083" w:rsidRPr="008536EB" w:rsidRDefault="00C32083" w:rsidP="00A9503E">
            <w:pPr>
              <w:pStyle w:val="ListParagraph"/>
              <w:numPr>
                <w:ilvl w:val="3"/>
                <w:numId w:val="40"/>
              </w:numPr>
              <w:spacing w:line="276" w:lineRule="auto"/>
              <w:ind w:left="720"/>
            </w:pPr>
            <w:r w:rsidRPr="008536EB">
              <w:t>Chemical</w:t>
            </w:r>
          </w:p>
          <w:p w14:paraId="26624B6C" w14:textId="77777777" w:rsidR="00C32083" w:rsidRPr="008536EB" w:rsidRDefault="00C32083" w:rsidP="00A9503E">
            <w:pPr>
              <w:pStyle w:val="ListParagraph"/>
              <w:numPr>
                <w:ilvl w:val="3"/>
                <w:numId w:val="40"/>
              </w:numPr>
              <w:spacing w:line="276" w:lineRule="auto"/>
              <w:ind w:left="720"/>
            </w:pPr>
            <w:r w:rsidRPr="008536EB">
              <w:t>Ergonomics</w:t>
            </w:r>
          </w:p>
          <w:p w14:paraId="23F422C3" w14:textId="77777777" w:rsidR="00C32083" w:rsidRPr="008536EB" w:rsidRDefault="00C32083" w:rsidP="00A9503E">
            <w:pPr>
              <w:pStyle w:val="ListParagraph"/>
              <w:numPr>
                <w:ilvl w:val="3"/>
                <w:numId w:val="40"/>
              </w:numPr>
              <w:spacing w:line="276" w:lineRule="auto"/>
              <w:ind w:left="720"/>
            </w:pPr>
            <w:r w:rsidRPr="008536EB">
              <w:t>Electrical</w:t>
            </w:r>
          </w:p>
          <w:p w14:paraId="67E652FA" w14:textId="77777777" w:rsidR="00C32083" w:rsidRPr="008536EB" w:rsidRDefault="00C32083" w:rsidP="00A9503E">
            <w:pPr>
              <w:pStyle w:val="ListParagraph"/>
              <w:numPr>
                <w:ilvl w:val="1"/>
                <w:numId w:val="40"/>
              </w:numPr>
              <w:spacing w:line="276" w:lineRule="auto"/>
            </w:pPr>
            <w:r w:rsidRPr="008536EB">
              <w:t>Personal Protective Equipment (PPE)</w:t>
            </w:r>
          </w:p>
          <w:p w14:paraId="0A0A2D3F" w14:textId="77777777" w:rsidR="00C32083" w:rsidRPr="008536EB" w:rsidRDefault="00C32083" w:rsidP="00A9503E">
            <w:pPr>
              <w:pStyle w:val="ListParagraph"/>
              <w:numPr>
                <w:ilvl w:val="2"/>
                <w:numId w:val="40"/>
              </w:numPr>
              <w:spacing w:line="276" w:lineRule="auto"/>
              <w:ind w:left="1145"/>
            </w:pPr>
            <w:r w:rsidRPr="008536EB">
              <w:t>Types of PPE</w:t>
            </w:r>
          </w:p>
          <w:p w14:paraId="437676FE" w14:textId="77777777" w:rsidR="00C32083" w:rsidRPr="008536EB" w:rsidRDefault="00C32083" w:rsidP="00A9503E">
            <w:pPr>
              <w:pStyle w:val="ListParagraph"/>
              <w:numPr>
                <w:ilvl w:val="2"/>
                <w:numId w:val="40"/>
              </w:numPr>
              <w:spacing w:line="276" w:lineRule="auto"/>
              <w:ind w:left="1145"/>
            </w:pPr>
            <w:r w:rsidRPr="008536EB">
              <w:t xml:space="preserve">Proper Selection and Use of PPE </w:t>
            </w:r>
          </w:p>
          <w:p w14:paraId="32BFD573" w14:textId="77777777" w:rsidR="00C32083" w:rsidRPr="008536EB" w:rsidRDefault="00C32083" w:rsidP="00A9503E">
            <w:pPr>
              <w:pStyle w:val="ListParagraph"/>
              <w:numPr>
                <w:ilvl w:val="3"/>
                <w:numId w:val="40"/>
              </w:numPr>
              <w:spacing w:line="276" w:lineRule="auto"/>
              <w:ind w:left="720"/>
            </w:pPr>
            <w:r w:rsidRPr="008536EB">
              <w:t>Factors to consider when selecting PPE</w:t>
            </w:r>
          </w:p>
          <w:p w14:paraId="046C7B31" w14:textId="77777777" w:rsidR="00C32083" w:rsidRPr="008536EB" w:rsidRDefault="00C32083" w:rsidP="00A9503E">
            <w:pPr>
              <w:pStyle w:val="ListParagraph"/>
              <w:numPr>
                <w:ilvl w:val="3"/>
                <w:numId w:val="40"/>
              </w:numPr>
              <w:spacing w:line="276" w:lineRule="auto"/>
              <w:ind w:left="720"/>
            </w:pPr>
            <w:r w:rsidRPr="008536EB">
              <w:t>Inspection and maintenance of PPE</w:t>
            </w:r>
          </w:p>
          <w:p w14:paraId="50BEB52E" w14:textId="77777777" w:rsidR="00C32083" w:rsidRPr="008536EB" w:rsidRDefault="00C32083" w:rsidP="00A9503E">
            <w:pPr>
              <w:pStyle w:val="ListParagraph"/>
              <w:numPr>
                <w:ilvl w:val="3"/>
                <w:numId w:val="40"/>
              </w:numPr>
              <w:spacing w:line="276" w:lineRule="auto"/>
              <w:ind w:left="720"/>
            </w:pPr>
            <w:r w:rsidRPr="008536EB">
              <w:t>Limitations of PPE</w:t>
            </w:r>
          </w:p>
          <w:p w14:paraId="3F399042" w14:textId="77777777" w:rsidR="00C32083" w:rsidRPr="008536EB" w:rsidRDefault="00C32083" w:rsidP="00A9503E">
            <w:pPr>
              <w:pStyle w:val="ListParagraph"/>
              <w:numPr>
                <w:ilvl w:val="1"/>
                <w:numId w:val="40"/>
              </w:numPr>
              <w:spacing w:line="276" w:lineRule="auto"/>
            </w:pPr>
            <w:r w:rsidRPr="008536EB">
              <w:t>Safe work practices</w:t>
            </w:r>
          </w:p>
          <w:p w14:paraId="1E60190F" w14:textId="77777777" w:rsidR="00C32083" w:rsidRPr="008536EB" w:rsidRDefault="00C32083" w:rsidP="00A9503E">
            <w:pPr>
              <w:pStyle w:val="ListParagraph"/>
              <w:numPr>
                <w:ilvl w:val="2"/>
                <w:numId w:val="40"/>
              </w:numPr>
              <w:spacing w:line="276" w:lineRule="auto"/>
              <w:ind w:left="1145"/>
            </w:pPr>
            <w:r w:rsidRPr="008536EB">
              <w:t>Lockout/Tagout Procedures</w:t>
            </w:r>
          </w:p>
          <w:p w14:paraId="67AE0932" w14:textId="77777777" w:rsidR="00C32083" w:rsidRPr="008536EB" w:rsidRDefault="00C32083" w:rsidP="00A9503E">
            <w:pPr>
              <w:pStyle w:val="ListParagraph"/>
              <w:numPr>
                <w:ilvl w:val="2"/>
                <w:numId w:val="40"/>
              </w:numPr>
              <w:spacing w:line="276" w:lineRule="auto"/>
              <w:ind w:left="1145"/>
            </w:pPr>
            <w:r w:rsidRPr="008536EB">
              <w:t>Chemical Safety Practices</w:t>
            </w:r>
          </w:p>
          <w:p w14:paraId="1AA3BE93" w14:textId="77777777" w:rsidR="00C32083" w:rsidRPr="008536EB" w:rsidRDefault="00C32083" w:rsidP="00A9503E">
            <w:pPr>
              <w:pStyle w:val="ListParagraph"/>
              <w:numPr>
                <w:ilvl w:val="2"/>
                <w:numId w:val="40"/>
              </w:numPr>
              <w:spacing w:line="276" w:lineRule="auto"/>
              <w:ind w:left="1145"/>
            </w:pPr>
            <w:r w:rsidRPr="008536EB">
              <w:t>Electrical safety procedures</w:t>
            </w:r>
          </w:p>
          <w:p w14:paraId="16D2C71A" w14:textId="77777777" w:rsidR="00C32083" w:rsidRPr="008536EB" w:rsidRDefault="00C32083" w:rsidP="00A9503E">
            <w:pPr>
              <w:pStyle w:val="ListParagraph"/>
              <w:numPr>
                <w:ilvl w:val="2"/>
                <w:numId w:val="40"/>
              </w:numPr>
              <w:spacing w:line="276" w:lineRule="auto"/>
              <w:ind w:left="1145"/>
            </w:pPr>
            <w:r w:rsidRPr="008536EB">
              <w:t>Ergonomic Practices</w:t>
            </w:r>
          </w:p>
          <w:p w14:paraId="2F2CDEAD" w14:textId="77777777" w:rsidR="00C32083" w:rsidRPr="008536EB" w:rsidRDefault="00C32083" w:rsidP="00A9503E">
            <w:pPr>
              <w:pStyle w:val="ListParagraph"/>
              <w:numPr>
                <w:ilvl w:val="1"/>
                <w:numId w:val="40"/>
              </w:numPr>
              <w:spacing w:line="276" w:lineRule="auto"/>
            </w:pPr>
            <w:r w:rsidRPr="008536EB">
              <w:t>Occupational Health and Safety Regulations</w:t>
            </w:r>
          </w:p>
          <w:p w14:paraId="67676F75" w14:textId="77777777" w:rsidR="00C32083" w:rsidRPr="008536EB" w:rsidRDefault="00C32083" w:rsidP="00A9503E">
            <w:pPr>
              <w:pStyle w:val="ListParagraph"/>
              <w:numPr>
                <w:ilvl w:val="2"/>
                <w:numId w:val="40"/>
              </w:numPr>
              <w:spacing w:line="276" w:lineRule="auto"/>
              <w:ind w:left="1145"/>
            </w:pPr>
            <w:r w:rsidRPr="008536EB">
              <w:t xml:space="preserve">General Industry Standards </w:t>
            </w:r>
          </w:p>
          <w:p w14:paraId="062BC8D4" w14:textId="77777777" w:rsidR="00C32083" w:rsidRPr="008536EB" w:rsidRDefault="00C32083" w:rsidP="00A9503E">
            <w:pPr>
              <w:pStyle w:val="ListParagraph"/>
              <w:numPr>
                <w:ilvl w:val="2"/>
                <w:numId w:val="40"/>
              </w:numPr>
              <w:spacing w:line="276" w:lineRule="auto"/>
              <w:ind w:left="1145"/>
            </w:pPr>
            <w:r w:rsidRPr="008536EB">
              <w:t xml:space="preserve">Construction Industry Standards </w:t>
            </w:r>
          </w:p>
          <w:p w14:paraId="58C42104" w14:textId="77777777" w:rsidR="00C32083" w:rsidRPr="008536EB" w:rsidRDefault="00C32083" w:rsidP="00A9503E">
            <w:pPr>
              <w:pStyle w:val="ListParagraph"/>
              <w:numPr>
                <w:ilvl w:val="2"/>
                <w:numId w:val="40"/>
              </w:numPr>
              <w:spacing w:line="276" w:lineRule="auto"/>
              <w:ind w:left="1145"/>
            </w:pPr>
            <w:r w:rsidRPr="008536EB">
              <w:t>Electrical Safety Standards</w:t>
            </w:r>
          </w:p>
          <w:p w14:paraId="77337289" w14:textId="77777777" w:rsidR="00C32083" w:rsidRPr="008536EB" w:rsidRDefault="00C32083" w:rsidP="00A9503E">
            <w:pPr>
              <w:pStyle w:val="ListParagraph"/>
              <w:numPr>
                <w:ilvl w:val="2"/>
                <w:numId w:val="40"/>
              </w:numPr>
              <w:spacing w:line="276" w:lineRule="auto"/>
              <w:ind w:left="1145"/>
            </w:pPr>
            <w:r w:rsidRPr="008536EB">
              <w:t>National electrical code</w:t>
            </w:r>
          </w:p>
          <w:p w14:paraId="0BBDFB0B" w14:textId="77777777" w:rsidR="00C32083" w:rsidRPr="008536EB" w:rsidRDefault="00C32083" w:rsidP="00A9503E">
            <w:pPr>
              <w:pStyle w:val="ListParagraph"/>
              <w:numPr>
                <w:ilvl w:val="2"/>
                <w:numId w:val="40"/>
              </w:numPr>
              <w:spacing w:line="276" w:lineRule="auto"/>
              <w:ind w:left="1145"/>
            </w:pPr>
            <w:r w:rsidRPr="008536EB">
              <w:t>Local and international standards</w:t>
            </w:r>
          </w:p>
          <w:p w14:paraId="12547F7C" w14:textId="77777777" w:rsidR="00C32083" w:rsidRPr="008536EB" w:rsidRDefault="00C32083" w:rsidP="00A9503E">
            <w:pPr>
              <w:pStyle w:val="ListParagraph"/>
              <w:numPr>
                <w:ilvl w:val="1"/>
                <w:numId w:val="40"/>
              </w:numPr>
              <w:spacing w:line="276" w:lineRule="auto"/>
            </w:pPr>
            <w:r w:rsidRPr="008536EB">
              <w:t>Workplace hazards mitigation measures</w:t>
            </w:r>
          </w:p>
          <w:p w14:paraId="4EAB6B26" w14:textId="77777777" w:rsidR="00C32083" w:rsidRPr="008536EB" w:rsidRDefault="00C32083" w:rsidP="00A9503E">
            <w:pPr>
              <w:pStyle w:val="ListParagraph"/>
              <w:numPr>
                <w:ilvl w:val="2"/>
                <w:numId w:val="40"/>
              </w:numPr>
              <w:spacing w:line="276" w:lineRule="auto"/>
              <w:ind w:left="1145"/>
            </w:pPr>
            <w:r w:rsidRPr="008536EB">
              <w:t xml:space="preserve">Workplace accidents </w:t>
            </w:r>
          </w:p>
          <w:p w14:paraId="213A6600" w14:textId="77777777" w:rsidR="00C32083" w:rsidRPr="008536EB" w:rsidRDefault="00C32083" w:rsidP="00A9503E">
            <w:pPr>
              <w:pStyle w:val="ListParagraph"/>
              <w:numPr>
                <w:ilvl w:val="3"/>
                <w:numId w:val="40"/>
              </w:numPr>
              <w:spacing w:line="276" w:lineRule="auto"/>
              <w:ind w:left="1930"/>
            </w:pPr>
            <w:r w:rsidRPr="008536EB">
              <w:t>Cuts and bleeds</w:t>
            </w:r>
          </w:p>
          <w:p w14:paraId="5867D5A1" w14:textId="77777777" w:rsidR="00C32083" w:rsidRPr="008536EB" w:rsidRDefault="00C32083" w:rsidP="00A9503E">
            <w:pPr>
              <w:pStyle w:val="ListParagraph"/>
              <w:numPr>
                <w:ilvl w:val="3"/>
                <w:numId w:val="40"/>
              </w:numPr>
              <w:spacing w:line="276" w:lineRule="auto"/>
              <w:ind w:left="1930"/>
            </w:pPr>
            <w:r w:rsidRPr="008536EB">
              <w:t>Fracture</w:t>
            </w:r>
          </w:p>
          <w:p w14:paraId="227B7435" w14:textId="77777777" w:rsidR="00C32083" w:rsidRPr="008536EB" w:rsidRDefault="00C32083" w:rsidP="00A9503E">
            <w:pPr>
              <w:pStyle w:val="ListParagraph"/>
              <w:numPr>
                <w:ilvl w:val="3"/>
                <w:numId w:val="40"/>
              </w:numPr>
              <w:spacing w:line="276" w:lineRule="auto"/>
              <w:ind w:left="1930"/>
            </w:pPr>
            <w:r w:rsidRPr="008536EB">
              <w:t>Fainting</w:t>
            </w:r>
          </w:p>
          <w:p w14:paraId="7525CC40" w14:textId="77777777" w:rsidR="00C32083" w:rsidRPr="008536EB" w:rsidRDefault="00C32083" w:rsidP="00A9503E">
            <w:pPr>
              <w:pStyle w:val="ListParagraph"/>
              <w:numPr>
                <w:ilvl w:val="3"/>
                <w:numId w:val="40"/>
              </w:numPr>
              <w:spacing w:line="276" w:lineRule="auto"/>
              <w:ind w:left="1930"/>
            </w:pPr>
            <w:r w:rsidRPr="008536EB">
              <w:t>Electric shock</w:t>
            </w:r>
          </w:p>
          <w:p w14:paraId="46199987" w14:textId="77777777" w:rsidR="00C32083" w:rsidRPr="008536EB" w:rsidRDefault="00C32083" w:rsidP="00A9503E">
            <w:pPr>
              <w:pStyle w:val="ListParagraph"/>
              <w:numPr>
                <w:ilvl w:val="3"/>
                <w:numId w:val="40"/>
              </w:numPr>
              <w:spacing w:line="276" w:lineRule="auto"/>
              <w:ind w:left="1930"/>
            </w:pPr>
            <w:r w:rsidRPr="008536EB">
              <w:t>Fire</w:t>
            </w:r>
          </w:p>
          <w:p w14:paraId="5F23A7A2" w14:textId="77777777" w:rsidR="00C32083" w:rsidRPr="008536EB" w:rsidRDefault="00C32083" w:rsidP="00A9503E">
            <w:pPr>
              <w:pStyle w:val="ListParagraph"/>
              <w:numPr>
                <w:ilvl w:val="3"/>
                <w:numId w:val="40"/>
              </w:numPr>
              <w:spacing w:line="276" w:lineRule="auto"/>
              <w:ind w:left="1930"/>
            </w:pPr>
            <w:r w:rsidRPr="008536EB">
              <w:t>Pinch</w:t>
            </w:r>
          </w:p>
          <w:p w14:paraId="75E2D8A6" w14:textId="77777777" w:rsidR="00C32083" w:rsidRPr="008536EB" w:rsidRDefault="00C32083" w:rsidP="00A9503E">
            <w:pPr>
              <w:pStyle w:val="ListParagraph"/>
              <w:numPr>
                <w:ilvl w:val="2"/>
                <w:numId w:val="40"/>
              </w:numPr>
              <w:spacing w:line="276" w:lineRule="auto"/>
              <w:ind w:left="1145"/>
            </w:pPr>
            <w:r w:rsidRPr="008536EB">
              <w:t>Workplace emergency plan</w:t>
            </w:r>
          </w:p>
          <w:p w14:paraId="1A9E609A" w14:textId="77777777" w:rsidR="00C32083" w:rsidRPr="008536EB" w:rsidRDefault="00C32083" w:rsidP="00A9503E">
            <w:pPr>
              <w:pStyle w:val="ListParagraph"/>
              <w:numPr>
                <w:ilvl w:val="3"/>
                <w:numId w:val="40"/>
              </w:numPr>
              <w:spacing w:line="276" w:lineRule="auto"/>
              <w:ind w:left="1930"/>
            </w:pPr>
            <w:r w:rsidRPr="008536EB">
              <w:t xml:space="preserve">Implementing emergency plans </w:t>
            </w:r>
          </w:p>
          <w:p w14:paraId="48ECB702" w14:textId="77777777" w:rsidR="00C32083" w:rsidRPr="008536EB" w:rsidRDefault="00C32083" w:rsidP="00A9503E">
            <w:pPr>
              <w:pStyle w:val="ListParagraph"/>
              <w:numPr>
                <w:ilvl w:val="3"/>
                <w:numId w:val="40"/>
              </w:numPr>
              <w:spacing w:line="276" w:lineRule="auto"/>
              <w:ind w:left="1930"/>
            </w:pPr>
            <w:r w:rsidRPr="008536EB">
              <w:t xml:space="preserve">Evacuation procedures </w:t>
            </w:r>
          </w:p>
          <w:p w14:paraId="3C359102" w14:textId="77777777" w:rsidR="00C32083" w:rsidRPr="008536EB" w:rsidRDefault="00C32083" w:rsidP="00A9503E">
            <w:pPr>
              <w:pStyle w:val="ListParagraph"/>
              <w:numPr>
                <w:ilvl w:val="3"/>
                <w:numId w:val="40"/>
              </w:numPr>
              <w:spacing w:line="276" w:lineRule="auto"/>
              <w:ind w:left="1930"/>
            </w:pPr>
            <w:r w:rsidRPr="008536EB">
              <w:t>Fire safety procedure</w:t>
            </w:r>
          </w:p>
          <w:p w14:paraId="6E08C5ED" w14:textId="77777777" w:rsidR="00C32083" w:rsidRPr="008536EB" w:rsidRDefault="00C32083" w:rsidP="00A9503E">
            <w:pPr>
              <w:pStyle w:val="ListParagraph"/>
              <w:numPr>
                <w:ilvl w:val="0"/>
                <w:numId w:val="39"/>
              </w:numPr>
              <w:spacing w:line="276" w:lineRule="auto"/>
            </w:pPr>
            <w:r w:rsidRPr="008536EB">
              <w:t>Classes of fire</w:t>
            </w:r>
          </w:p>
          <w:p w14:paraId="619E0AE2" w14:textId="77777777" w:rsidR="00C32083" w:rsidRPr="008536EB" w:rsidRDefault="00C32083" w:rsidP="00A9503E">
            <w:pPr>
              <w:pStyle w:val="ListParagraph"/>
              <w:numPr>
                <w:ilvl w:val="0"/>
                <w:numId w:val="39"/>
              </w:numPr>
              <w:spacing w:line="276" w:lineRule="auto"/>
            </w:pPr>
            <w:r w:rsidRPr="008536EB">
              <w:t>Causes of fire</w:t>
            </w:r>
          </w:p>
          <w:p w14:paraId="07146EA0" w14:textId="77777777" w:rsidR="00C32083" w:rsidRPr="008536EB" w:rsidRDefault="00C32083" w:rsidP="00A9503E">
            <w:pPr>
              <w:pStyle w:val="ListParagraph"/>
              <w:numPr>
                <w:ilvl w:val="0"/>
                <w:numId w:val="39"/>
              </w:numPr>
              <w:spacing w:line="276" w:lineRule="auto"/>
            </w:pPr>
            <w:r w:rsidRPr="008536EB">
              <w:t>Methods of extinguishing fire</w:t>
            </w:r>
          </w:p>
          <w:p w14:paraId="35E4A088" w14:textId="77777777" w:rsidR="00C32083" w:rsidRPr="008536EB" w:rsidRDefault="00C32083" w:rsidP="00A9503E">
            <w:pPr>
              <w:pStyle w:val="ListParagraph"/>
              <w:numPr>
                <w:ilvl w:val="3"/>
                <w:numId w:val="40"/>
              </w:numPr>
              <w:spacing w:line="276" w:lineRule="auto"/>
              <w:ind w:left="1930"/>
            </w:pPr>
            <w:r w:rsidRPr="008536EB">
              <w:t>Spill response drills</w:t>
            </w:r>
          </w:p>
          <w:p w14:paraId="1EEF41EC" w14:textId="77777777" w:rsidR="00C32083" w:rsidRPr="008536EB" w:rsidRDefault="00C32083" w:rsidP="00A9503E">
            <w:pPr>
              <w:pStyle w:val="ListParagraph"/>
              <w:numPr>
                <w:ilvl w:val="2"/>
                <w:numId w:val="40"/>
              </w:numPr>
              <w:spacing w:line="276" w:lineRule="auto"/>
              <w:ind w:left="1145"/>
            </w:pPr>
            <w:r w:rsidRPr="008536EB">
              <w:t>First Aid and CPR</w:t>
            </w:r>
          </w:p>
          <w:p w14:paraId="5BC0BD45" w14:textId="77777777" w:rsidR="00C32083" w:rsidRPr="008536EB" w:rsidRDefault="00C32083" w:rsidP="00A9503E">
            <w:pPr>
              <w:pStyle w:val="ListParagraph"/>
              <w:numPr>
                <w:ilvl w:val="2"/>
                <w:numId w:val="40"/>
              </w:numPr>
              <w:spacing w:line="276" w:lineRule="auto"/>
              <w:ind w:left="1145"/>
            </w:pPr>
            <w:r w:rsidRPr="008536EB">
              <w:t>Emergency Contacts and Reporting</w:t>
            </w:r>
          </w:p>
          <w:p w14:paraId="0C29E54C" w14:textId="77777777" w:rsidR="00C32083" w:rsidRPr="008536EB" w:rsidRDefault="00C32083" w:rsidP="00A9503E">
            <w:pPr>
              <w:pStyle w:val="ListParagraph"/>
              <w:numPr>
                <w:ilvl w:val="3"/>
                <w:numId w:val="40"/>
              </w:numPr>
              <w:spacing w:line="276" w:lineRule="auto"/>
              <w:ind w:left="1930"/>
            </w:pPr>
            <w:r w:rsidRPr="008536EB">
              <w:t>Reporting accidents and incidents</w:t>
            </w:r>
          </w:p>
          <w:p w14:paraId="3E4E574C" w14:textId="77777777" w:rsidR="00C32083" w:rsidRPr="008536EB" w:rsidRDefault="00C32083" w:rsidP="00A9503E">
            <w:pPr>
              <w:pStyle w:val="ListParagraph"/>
              <w:numPr>
                <w:ilvl w:val="3"/>
                <w:numId w:val="40"/>
              </w:numPr>
              <w:spacing w:line="276" w:lineRule="auto"/>
              <w:ind w:left="1930"/>
            </w:pPr>
            <w:r w:rsidRPr="008536EB">
              <w:t>Contacting emergency services</w:t>
            </w:r>
          </w:p>
          <w:p w14:paraId="5E77CB69" w14:textId="77777777" w:rsidR="00C32083" w:rsidRPr="008536EB" w:rsidRDefault="00C32083" w:rsidP="00A9503E">
            <w:pPr>
              <w:pStyle w:val="ListParagraph"/>
              <w:numPr>
                <w:ilvl w:val="1"/>
                <w:numId w:val="40"/>
              </w:numPr>
              <w:spacing w:line="276" w:lineRule="auto"/>
            </w:pPr>
            <w:r w:rsidRPr="008536EB">
              <w:t>ESH</w:t>
            </w:r>
          </w:p>
          <w:p w14:paraId="34C35BF4" w14:textId="77777777" w:rsidR="00C32083" w:rsidRPr="008536EB" w:rsidRDefault="00C32083" w:rsidP="00A9503E">
            <w:pPr>
              <w:pStyle w:val="ListParagraph"/>
              <w:numPr>
                <w:ilvl w:val="2"/>
                <w:numId w:val="40"/>
              </w:numPr>
              <w:spacing w:line="276" w:lineRule="auto"/>
              <w:ind w:left="1145"/>
            </w:pPr>
            <w:r w:rsidRPr="008536EB">
              <w:t>Definition of ESH</w:t>
            </w:r>
          </w:p>
          <w:p w14:paraId="45AB6D31" w14:textId="77777777" w:rsidR="00C32083" w:rsidRPr="008536EB" w:rsidRDefault="00C32083" w:rsidP="00A9503E">
            <w:pPr>
              <w:pStyle w:val="ListParagraph"/>
              <w:numPr>
                <w:ilvl w:val="2"/>
                <w:numId w:val="40"/>
              </w:numPr>
              <w:spacing w:line="276" w:lineRule="auto"/>
              <w:ind w:left="1145"/>
            </w:pPr>
            <w:r w:rsidRPr="008536EB">
              <w:t>Importance of ESH</w:t>
            </w:r>
          </w:p>
          <w:p w14:paraId="5C88CA90" w14:textId="77777777" w:rsidR="00C32083" w:rsidRPr="008536EB" w:rsidRDefault="00C32083" w:rsidP="00A9503E">
            <w:pPr>
              <w:pStyle w:val="ListParagraph"/>
              <w:numPr>
                <w:ilvl w:val="2"/>
                <w:numId w:val="40"/>
              </w:numPr>
              <w:spacing w:line="276" w:lineRule="auto"/>
              <w:ind w:left="1145"/>
            </w:pPr>
            <w:r w:rsidRPr="008536EB">
              <w:t>Key ESH concepts</w:t>
            </w:r>
          </w:p>
          <w:p w14:paraId="06CFE762" w14:textId="77777777" w:rsidR="00C32083" w:rsidRPr="008536EB" w:rsidRDefault="00C32083" w:rsidP="00A9503E">
            <w:pPr>
              <w:pStyle w:val="ListParagraph"/>
              <w:numPr>
                <w:ilvl w:val="3"/>
                <w:numId w:val="40"/>
              </w:numPr>
              <w:spacing w:line="276" w:lineRule="auto"/>
              <w:ind w:left="1930"/>
            </w:pPr>
            <w:r w:rsidRPr="008536EB">
              <w:t xml:space="preserve">Hazard identification and risk assessment </w:t>
            </w:r>
          </w:p>
          <w:p w14:paraId="70EC51BF" w14:textId="77777777" w:rsidR="00C32083" w:rsidRPr="008536EB" w:rsidRDefault="00C32083" w:rsidP="00A9503E">
            <w:pPr>
              <w:pStyle w:val="ListParagraph"/>
              <w:numPr>
                <w:ilvl w:val="3"/>
                <w:numId w:val="40"/>
              </w:numPr>
              <w:spacing w:line="276" w:lineRule="auto"/>
              <w:ind w:left="1930"/>
            </w:pPr>
            <w:r w:rsidRPr="008536EB">
              <w:t xml:space="preserve">Control measures </w:t>
            </w:r>
          </w:p>
          <w:p w14:paraId="3509009A" w14:textId="77777777" w:rsidR="00C32083" w:rsidRPr="008536EB" w:rsidRDefault="00C32083" w:rsidP="00A9503E">
            <w:pPr>
              <w:pStyle w:val="ListParagraph"/>
              <w:numPr>
                <w:ilvl w:val="3"/>
                <w:numId w:val="40"/>
              </w:numPr>
              <w:spacing w:line="276" w:lineRule="auto"/>
              <w:ind w:left="1930"/>
            </w:pPr>
            <w:r w:rsidRPr="008536EB">
              <w:t xml:space="preserve">Emergency response </w:t>
            </w:r>
          </w:p>
          <w:p w14:paraId="3568E34C" w14:textId="77777777" w:rsidR="00C32083" w:rsidRPr="008536EB" w:rsidRDefault="00C32083" w:rsidP="00A9503E">
            <w:pPr>
              <w:pStyle w:val="ListParagraph"/>
              <w:numPr>
                <w:ilvl w:val="3"/>
                <w:numId w:val="40"/>
              </w:numPr>
              <w:spacing w:line="276" w:lineRule="auto"/>
              <w:ind w:left="1930"/>
            </w:pPr>
            <w:r w:rsidRPr="008536EB">
              <w:t>Incident investigation and reporting</w:t>
            </w:r>
          </w:p>
          <w:p w14:paraId="13E49BCD" w14:textId="77777777" w:rsidR="00C32083" w:rsidRPr="008536EB" w:rsidRDefault="00C32083" w:rsidP="00A9503E">
            <w:pPr>
              <w:pStyle w:val="ListParagraph"/>
              <w:numPr>
                <w:ilvl w:val="1"/>
                <w:numId w:val="40"/>
              </w:numPr>
              <w:spacing w:line="276" w:lineRule="auto"/>
            </w:pPr>
            <w:r w:rsidRPr="008536EB">
              <w:t>Environmental Management</w:t>
            </w:r>
          </w:p>
          <w:p w14:paraId="4439BBFF" w14:textId="77777777" w:rsidR="00C32083" w:rsidRPr="008536EB" w:rsidRDefault="00C32083" w:rsidP="00A9503E">
            <w:pPr>
              <w:pStyle w:val="ListParagraph"/>
              <w:numPr>
                <w:ilvl w:val="2"/>
                <w:numId w:val="40"/>
              </w:numPr>
              <w:spacing w:line="276" w:lineRule="auto"/>
              <w:ind w:left="1145"/>
            </w:pPr>
            <w:r w:rsidRPr="008536EB">
              <w:t>Environmental Impact Assessment (EIA)</w:t>
            </w:r>
          </w:p>
          <w:p w14:paraId="75EE0C23" w14:textId="77777777" w:rsidR="00C32083" w:rsidRPr="008536EB" w:rsidRDefault="00C32083" w:rsidP="00A9503E">
            <w:pPr>
              <w:pStyle w:val="ListParagraph"/>
              <w:numPr>
                <w:ilvl w:val="3"/>
                <w:numId w:val="40"/>
              </w:numPr>
              <w:spacing w:line="276" w:lineRule="auto"/>
              <w:ind w:left="1930"/>
            </w:pPr>
            <w:r w:rsidRPr="008536EB">
              <w:t>Purpose of EIA</w:t>
            </w:r>
          </w:p>
          <w:p w14:paraId="48548723" w14:textId="77777777" w:rsidR="00C32083" w:rsidRPr="008536EB" w:rsidRDefault="00C32083" w:rsidP="00A9503E">
            <w:pPr>
              <w:pStyle w:val="ListParagraph"/>
              <w:numPr>
                <w:ilvl w:val="3"/>
                <w:numId w:val="40"/>
              </w:numPr>
              <w:spacing w:line="276" w:lineRule="auto"/>
              <w:ind w:left="1930"/>
            </w:pPr>
            <w:r w:rsidRPr="008536EB">
              <w:t>Key components of an EIA</w:t>
            </w:r>
          </w:p>
          <w:p w14:paraId="6DD11D42" w14:textId="77777777" w:rsidR="00C32083" w:rsidRPr="008536EB" w:rsidRDefault="00C32083" w:rsidP="00A9503E">
            <w:pPr>
              <w:pStyle w:val="ListParagraph"/>
              <w:numPr>
                <w:ilvl w:val="3"/>
                <w:numId w:val="40"/>
              </w:numPr>
              <w:spacing w:line="276" w:lineRule="auto"/>
              <w:ind w:left="1930"/>
            </w:pPr>
            <w:r w:rsidRPr="008536EB">
              <w:t>Mitigation measures</w:t>
            </w:r>
          </w:p>
          <w:p w14:paraId="0A5C5B20" w14:textId="77777777" w:rsidR="00C32083" w:rsidRPr="008536EB" w:rsidRDefault="00C32083" w:rsidP="00A9503E">
            <w:pPr>
              <w:pStyle w:val="ListParagraph"/>
              <w:numPr>
                <w:ilvl w:val="2"/>
                <w:numId w:val="40"/>
              </w:numPr>
              <w:spacing w:line="276" w:lineRule="auto"/>
              <w:ind w:left="1145"/>
            </w:pPr>
            <w:r w:rsidRPr="008536EB">
              <w:t>Pollution Prevention and Control</w:t>
            </w:r>
          </w:p>
          <w:p w14:paraId="14208EB4" w14:textId="77777777" w:rsidR="00C32083" w:rsidRPr="008536EB" w:rsidRDefault="00C32083" w:rsidP="00A9503E">
            <w:pPr>
              <w:pStyle w:val="ListParagraph"/>
              <w:numPr>
                <w:ilvl w:val="3"/>
                <w:numId w:val="40"/>
              </w:numPr>
              <w:spacing w:line="276" w:lineRule="auto"/>
              <w:ind w:left="1930"/>
            </w:pPr>
            <w:r w:rsidRPr="008536EB">
              <w:t>Air pollution</w:t>
            </w:r>
          </w:p>
          <w:p w14:paraId="400F4C15" w14:textId="77777777" w:rsidR="00C32083" w:rsidRPr="008536EB" w:rsidRDefault="00C32083" w:rsidP="00A9503E">
            <w:pPr>
              <w:pStyle w:val="ListParagraph"/>
              <w:numPr>
                <w:ilvl w:val="3"/>
                <w:numId w:val="40"/>
              </w:numPr>
              <w:spacing w:line="276" w:lineRule="auto"/>
              <w:ind w:left="1930"/>
            </w:pPr>
            <w:r w:rsidRPr="008536EB">
              <w:t>Water pollution</w:t>
            </w:r>
          </w:p>
          <w:p w14:paraId="25E6A06A" w14:textId="77777777" w:rsidR="00C32083" w:rsidRPr="008536EB" w:rsidRDefault="00C32083" w:rsidP="00A9503E">
            <w:pPr>
              <w:pStyle w:val="ListParagraph"/>
              <w:numPr>
                <w:ilvl w:val="3"/>
                <w:numId w:val="40"/>
              </w:numPr>
              <w:spacing w:line="276" w:lineRule="auto"/>
              <w:ind w:left="1930"/>
            </w:pPr>
            <w:r w:rsidRPr="008536EB">
              <w:t>Noise pollution</w:t>
            </w:r>
          </w:p>
          <w:p w14:paraId="1BA4D3BC" w14:textId="77777777" w:rsidR="00C32083" w:rsidRPr="008536EB" w:rsidRDefault="00C32083" w:rsidP="00A9503E">
            <w:pPr>
              <w:pStyle w:val="ListParagraph"/>
              <w:numPr>
                <w:ilvl w:val="3"/>
                <w:numId w:val="40"/>
              </w:numPr>
              <w:spacing w:line="276" w:lineRule="auto"/>
              <w:ind w:left="1930"/>
            </w:pPr>
            <w:r w:rsidRPr="008536EB">
              <w:t>Solid waste management</w:t>
            </w:r>
          </w:p>
          <w:p w14:paraId="1D5B82E1" w14:textId="77777777" w:rsidR="00C32083" w:rsidRPr="008536EB" w:rsidRDefault="00C32083" w:rsidP="00A9503E">
            <w:pPr>
              <w:pStyle w:val="ListParagraph"/>
              <w:numPr>
                <w:ilvl w:val="2"/>
                <w:numId w:val="40"/>
              </w:numPr>
              <w:spacing w:line="276" w:lineRule="auto"/>
              <w:ind w:left="1145"/>
            </w:pPr>
            <w:r w:rsidRPr="008536EB">
              <w:t>Environmental pollution control measures</w:t>
            </w:r>
          </w:p>
          <w:p w14:paraId="5AB8B253" w14:textId="77777777" w:rsidR="00C32083" w:rsidRPr="008536EB" w:rsidRDefault="00C32083" w:rsidP="00A9503E">
            <w:pPr>
              <w:pStyle w:val="ListParagraph"/>
              <w:numPr>
                <w:ilvl w:val="3"/>
                <w:numId w:val="40"/>
              </w:numPr>
              <w:spacing w:line="276" w:lineRule="auto"/>
              <w:ind w:left="1930"/>
            </w:pPr>
            <w:r w:rsidRPr="008536EB">
              <w:t>Recycling</w:t>
            </w:r>
          </w:p>
          <w:p w14:paraId="7A9E0A04" w14:textId="77777777" w:rsidR="00C32083" w:rsidRPr="008536EB" w:rsidRDefault="00C32083" w:rsidP="00A9503E">
            <w:pPr>
              <w:pStyle w:val="ListParagraph"/>
              <w:numPr>
                <w:ilvl w:val="3"/>
                <w:numId w:val="40"/>
              </w:numPr>
              <w:spacing w:line="276" w:lineRule="auto"/>
              <w:ind w:left="1930"/>
            </w:pPr>
            <w:r w:rsidRPr="008536EB">
              <w:t xml:space="preserve">Zoning </w:t>
            </w:r>
          </w:p>
          <w:p w14:paraId="1BF342ED" w14:textId="77777777" w:rsidR="00C32083" w:rsidRPr="008536EB" w:rsidRDefault="00C32083" w:rsidP="00A9503E">
            <w:pPr>
              <w:pStyle w:val="ListParagraph"/>
              <w:numPr>
                <w:ilvl w:val="3"/>
                <w:numId w:val="40"/>
              </w:numPr>
              <w:spacing w:line="276" w:lineRule="auto"/>
              <w:ind w:left="1930"/>
            </w:pPr>
            <w:r w:rsidRPr="008536EB">
              <w:t xml:space="preserve">Reusing </w:t>
            </w:r>
          </w:p>
          <w:p w14:paraId="5E5B4128" w14:textId="77777777" w:rsidR="00C32083" w:rsidRPr="008536EB" w:rsidRDefault="00C32083" w:rsidP="00A9503E">
            <w:pPr>
              <w:pStyle w:val="ListParagraph"/>
              <w:numPr>
                <w:ilvl w:val="3"/>
                <w:numId w:val="40"/>
              </w:numPr>
              <w:spacing w:line="276" w:lineRule="auto"/>
              <w:ind w:left="1930"/>
            </w:pPr>
            <w:r w:rsidRPr="008536EB">
              <w:t xml:space="preserve">Effluent treatment  </w:t>
            </w:r>
          </w:p>
          <w:p w14:paraId="6DDF8B2C" w14:textId="77777777" w:rsidR="00C32083" w:rsidRPr="008536EB" w:rsidRDefault="00C32083" w:rsidP="00A9503E">
            <w:pPr>
              <w:pStyle w:val="ListParagraph"/>
              <w:numPr>
                <w:ilvl w:val="2"/>
                <w:numId w:val="40"/>
              </w:numPr>
              <w:spacing w:line="276" w:lineRule="auto"/>
              <w:ind w:left="1145"/>
            </w:pPr>
            <w:r w:rsidRPr="008536EB">
              <w:t>Resource Conservation</w:t>
            </w:r>
          </w:p>
          <w:p w14:paraId="33EB098D" w14:textId="77777777" w:rsidR="00C32083" w:rsidRPr="008536EB" w:rsidRDefault="00C32083" w:rsidP="00A9503E">
            <w:pPr>
              <w:pStyle w:val="ListParagraph"/>
              <w:numPr>
                <w:ilvl w:val="3"/>
                <w:numId w:val="40"/>
              </w:numPr>
              <w:spacing w:line="276" w:lineRule="auto"/>
              <w:ind w:left="1930"/>
            </w:pPr>
            <w:r w:rsidRPr="008536EB">
              <w:t>Energy efficiency</w:t>
            </w:r>
          </w:p>
          <w:p w14:paraId="5ADA35B8" w14:textId="77777777" w:rsidR="00C32083" w:rsidRPr="008536EB" w:rsidRDefault="00C32083" w:rsidP="00A9503E">
            <w:pPr>
              <w:pStyle w:val="ListParagraph"/>
              <w:numPr>
                <w:ilvl w:val="3"/>
                <w:numId w:val="40"/>
              </w:numPr>
              <w:spacing w:line="276" w:lineRule="auto"/>
              <w:ind w:left="1930"/>
            </w:pPr>
            <w:r w:rsidRPr="008536EB">
              <w:t>Water conservation</w:t>
            </w:r>
          </w:p>
          <w:p w14:paraId="004BC956" w14:textId="77777777" w:rsidR="00C32083" w:rsidRPr="008536EB" w:rsidRDefault="00C32083" w:rsidP="00A9503E">
            <w:pPr>
              <w:pStyle w:val="ListParagraph"/>
              <w:numPr>
                <w:ilvl w:val="3"/>
                <w:numId w:val="40"/>
              </w:numPr>
              <w:spacing w:line="276" w:lineRule="auto"/>
              <w:ind w:left="1930"/>
            </w:pPr>
            <w:r w:rsidRPr="008536EB">
              <w:t>Waste reduction and recycling</w:t>
            </w:r>
          </w:p>
          <w:p w14:paraId="76779486" w14:textId="77777777" w:rsidR="00C32083" w:rsidRPr="008536EB" w:rsidRDefault="00C32083" w:rsidP="00A9503E">
            <w:pPr>
              <w:pStyle w:val="ListParagraph"/>
              <w:numPr>
                <w:ilvl w:val="2"/>
                <w:numId w:val="40"/>
              </w:numPr>
              <w:spacing w:line="276" w:lineRule="auto"/>
              <w:ind w:left="1145"/>
            </w:pPr>
            <w:r w:rsidRPr="008536EB">
              <w:t>Environmental Regulations and Standards</w:t>
            </w:r>
          </w:p>
          <w:p w14:paraId="6489BFEE" w14:textId="77777777" w:rsidR="00C32083" w:rsidRPr="008536EB" w:rsidRDefault="00C32083" w:rsidP="00A9503E">
            <w:pPr>
              <w:pStyle w:val="ListParagraph"/>
              <w:numPr>
                <w:ilvl w:val="3"/>
                <w:numId w:val="40"/>
              </w:numPr>
              <w:spacing w:line="276" w:lineRule="auto"/>
              <w:ind w:left="1930"/>
            </w:pPr>
            <w:r w:rsidRPr="008536EB">
              <w:t xml:space="preserve">Local, national, and international regulations </w:t>
            </w:r>
          </w:p>
          <w:p w14:paraId="1395013A" w14:textId="77777777" w:rsidR="00C32083" w:rsidRPr="008536EB" w:rsidRDefault="00C32083" w:rsidP="00A9503E">
            <w:pPr>
              <w:pStyle w:val="ListParagraph"/>
              <w:numPr>
                <w:ilvl w:val="3"/>
                <w:numId w:val="40"/>
              </w:numPr>
              <w:spacing w:line="276" w:lineRule="auto"/>
              <w:ind w:left="1930"/>
            </w:pPr>
            <w:r w:rsidRPr="008536EB">
              <w:t>Compliance monitoring and reporting</w:t>
            </w:r>
          </w:p>
          <w:p w14:paraId="565CD9E6" w14:textId="77777777" w:rsidR="00C32083" w:rsidRPr="008536EB" w:rsidRDefault="00C32083" w:rsidP="00A9503E">
            <w:pPr>
              <w:pStyle w:val="ListParagraph"/>
              <w:numPr>
                <w:ilvl w:val="1"/>
                <w:numId w:val="40"/>
              </w:numPr>
              <w:spacing w:line="276" w:lineRule="auto"/>
            </w:pPr>
            <w:r w:rsidRPr="008536EB">
              <w:t xml:space="preserve"> Tools and equipment calibration</w:t>
            </w:r>
          </w:p>
          <w:p w14:paraId="43201F80" w14:textId="77777777" w:rsidR="00C32083" w:rsidRPr="008536EB" w:rsidRDefault="00C32083" w:rsidP="00A9503E">
            <w:pPr>
              <w:pStyle w:val="ListParagraph"/>
              <w:numPr>
                <w:ilvl w:val="1"/>
                <w:numId w:val="40"/>
              </w:numPr>
              <w:spacing w:line="276" w:lineRule="auto"/>
            </w:pPr>
            <w:r w:rsidRPr="008536EB">
              <w:t>Tools and equipment maintenance</w:t>
            </w:r>
          </w:p>
          <w:p w14:paraId="42654E43" w14:textId="77777777" w:rsidR="00C32083" w:rsidRPr="008536EB" w:rsidRDefault="00C32083" w:rsidP="00A9503E">
            <w:pPr>
              <w:pStyle w:val="ListParagraph"/>
              <w:numPr>
                <w:ilvl w:val="1"/>
                <w:numId w:val="40"/>
              </w:numPr>
              <w:spacing w:line="276" w:lineRule="auto"/>
            </w:pPr>
            <w:r w:rsidRPr="008536EB">
              <w:t>Electrical Workshop Records Maintenance</w:t>
            </w:r>
          </w:p>
          <w:p w14:paraId="4378353C" w14:textId="77777777" w:rsidR="00C32083" w:rsidRPr="008536EB" w:rsidRDefault="00C32083" w:rsidP="00A9503E">
            <w:pPr>
              <w:pStyle w:val="ListParagraph"/>
              <w:numPr>
                <w:ilvl w:val="2"/>
                <w:numId w:val="40"/>
              </w:numPr>
              <w:spacing w:line="276" w:lineRule="auto"/>
              <w:ind w:left="1145"/>
            </w:pPr>
            <w:r w:rsidRPr="008536EB">
              <w:t>Importance of Records Maintenance</w:t>
            </w:r>
          </w:p>
          <w:p w14:paraId="759F10EA" w14:textId="77777777" w:rsidR="00C32083" w:rsidRPr="008536EB" w:rsidRDefault="00C32083" w:rsidP="00A9503E">
            <w:pPr>
              <w:pStyle w:val="ListParagraph"/>
              <w:numPr>
                <w:ilvl w:val="2"/>
                <w:numId w:val="40"/>
              </w:numPr>
              <w:spacing w:line="276" w:lineRule="auto"/>
              <w:ind w:left="1145"/>
            </w:pPr>
            <w:r w:rsidRPr="008536EB">
              <w:t>Types of Records in Electrical Workshop</w:t>
            </w:r>
          </w:p>
          <w:p w14:paraId="7258E434" w14:textId="77777777" w:rsidR="00C32083" w:rsidRPr="008536EB" w:rsidRDefault="00C32083" w:rsidP="00A9503E">
            <w:pPr>
              <w:pStyle w:val="ListParagraph"/>
              <w:numPr>
                <w:ilvl w:val="3"/>
                <w:numId w:val="40"/>
              </w:numPr>
              <w:spacing w:line="276" w:lineRule="auto"/>
              <w:ind w:left="1930"/>
            </w:pPr>
            <w:r w:rsidRPr="008536EB">
              <w:t>Inventory Records</w:t>
            </w:r>
          </w:p>
          <w:p w14:paraId="5737A131" w14:textId="77777777" w:rsidR="00C32083" w:rsidRPr="008536EB" w:rsidRDefault="00C32083" w:rsidP="00A9503E">
            <w:pPr>
              <w:pStyle w:val="ListParagraph"/>
              <w:numPr>
                <w:ilvl w:val="3"/>
                <w:numId w:val="40"/>
              </w:numPr>
              <w:spacing w:line="276" w:lineRule="auto"/>
              <w:ind w:left="1930"/>
            </w:pPr>
            <w:r w:rsidRPr="008536EB">
              <w:t>Maintenance Records</w:t>
            </w:r>
          </w:p>
          <w:p w14:paraId="0C2FA9D9" w14:textId="77777777" w:rsidR="00C32083" w:rsidRPr="008536EB" w:rsidRDefault="00C32083" w:rsidP="00A9503E">
            <w:pPr>
              <w:pStyle w:val="ListParagraph"/>
              <w:numPr>
                <w:ilvl w:val="3"/>
                <w:numId w:val="40"/>
              </w:numPr>
              <w:spacing w:line="276" w:lineRule="auto"/>
              <w:ind w:left="1930"/>
            </w:pPr>
            <w:r w:rsidRPr="008536EB">
              <w:t>Safety Records</w:t>
            </w:r>
          </w:p>
          <w:p w14:paraId="1B93A388" w14:textId="77777777" w:rsidR="00C32083" w:rsidRPr="008536EB" w:rsidRDefault="00C32083" w:rsidP="00A9503E">
            <w:pPr>
              <w:pStyle w:val="ListParagraph"/>
              <w:numPr>
                <w:ilvl w:val="3"/>
                <w:numId w:val="40"/>
              </w:numPr>
              <w:spacing w:line="276" w:lineRule="auto"/>
              <w:ind w:left="1930"/>
            </w:pPr>
            <w:r w:rsidRPr="008536EB">
              <w:t>Operational Records</w:t>
            </w:r>
          </w:p>
          <w:p w14:paraId="09F546A4" w14:textId="77777777" w:rsidR="00C32083" w:rsidRPr="008536EB" w:rsidRDefault="00C32083" w:rsidP="00A9503E">
            <w:pPr>
              <w:pStyle w:val="ListParagraph"/>
              <w:numPr>
                <w:ilvl w:val="2"/>
                <w:numId w:val="40"/>
              </w:numPr>
              <w:spacing w:line="276" w:lineRule="auto"/>
              <w:ind w:left="1145"/>
            </w:pPr>
            <w:r w:rsidRPr="008536EB">
              <w:t>Maintaining Records</w:t>
            </w:r>
          </w:p>
          <w:p w14:paraId="21A3B7D4" w14:textId="77777777" w:rsidR="00C32083" w:rsidRPr="008536EB" w:rsidRDefault="00C32083" w:rsidP="00A9503E">
            <w:pPr>
              <w:pStyle w:val="ListParagraph"/>
              <w:numPr>
                <w:ilvl w:val="3"/>
                <w:numId w:val="40"/>
              </w:numPr>
              <w:spacing w:line="276" w:lineRule="auto"/>
              <w:ind w:left="1930"/>
            </w:pPr>
            <w:r w:rsidRPr="008536EB">
              <w:t>Manual Systems</w:t>
            </w:r>
          </w:p>
          <w:p w14:paraId="20D006FA" w14:textId="77777777" w:rsidR="00C32083" w:rsidRPr="008536EB" w:rsidRDefault="00C32083" w:rsidP="00A9503E">
            <w:pPr>
              <w:pStyle w:val="ListParagraph"/>
              <w:numPr>
                <w:ilvl w:val="3"/>
                <w:numId w:val="40"/>
              </w:numPr>
              <w:spacing w:line="276" w:lineRule="auto"/>
              <w:ind w:left="1930"/>
            </w:pPr>
            <w:r w:rsidRPr="008536EB">
              <w:t>Digital Systems</w:t>
            </w:r>
          </w:p>
          <w:p w14:paraId="67A858D2" w14:textId="77777777" w:rsidR="00C32083" w:rsidRPr="008536EB" w:rsidRDefault="00C32083" w:rsidP="00A9503E">
            <w:pPr>
              <w:pStyle w:val="ListParagraph"/>
              <w:numPr>
                <w:ilvl w:val="3"/>
                <w:numId w:val="40"/>
              </w:numPr>
              <w:spacing w:line="276" w:lineRule="auto"/>
              <w:ind w:left="1930"/>
            </w:pPr>
            <w:r w:rsidRPr="008536EB">
              <w:t>Best practices in maintaining records</w:t>
            </w:r>
          </w:p>
          <w:p w14:paraId="40644C60" w14:textId="77777777" w:rsidR="00C32083" w:rsidRPr="008536EB" w:rsidRDefault="00C32083" w:rsidP="00A9503E">
            <w:pPr>
              <w:pStyle w:val="ListParagraph"/>
              <w:numPr>
                <w:ilvl w:val="2"/>
                <w:numId w:val="40"/>
              </w:numPr>
              <w:spacing w:line="276" w:lineRule="auto"/>
              <w:ind w:left="1145"/>
            </w:pPr>
            <w:r w:rsidRPr="008536EB">
              <w:t>Common Challenges and Solutions in records maintenance</w:t>
            </w:r>
          </w:p>
          <w:p w14:paraId="62D2E1C7" w14:textId="77777777" w:rsidR="00C32083" w:rsidRPr="008536EB" w:rsidRDefault="00C32083" w:rsidP="00A9503E">
            <w:pPr>
              <w:pStyle w:val="ListParagraph"/>
              <w:numPr>
                <w:ilvl w:val="1"/>
                <w:numId w:val="40"/>
              </w:numPr>
              <w:spacing w:line="276" w:lineRule="auto"/>
            </w:pPr>
            <w:r w:rsidRPr="008536EB">
              <w:t>Storing Tools, Equipment, and Materials</w:t>
            </w:r>
          </w:p>
          <w:p w14:paraId="4F2C8681" w14:textId="77777777" w:rsidR="00C32083" w:rsidRPr="008536EB" w:rsidRDefault="00C32083" w:rsidP="00A9503E">
            <w:pPr>
              <w:pStyle w:val="ListParagraph"/>
              <w:numPr>
                <w:ilvl w:val="2"/>
                <w:numId w:val="40"/>
              </w:numPr>
              <w:spacing w:line="276" w:lineRule="auto"/>
              <w:ind w:left="1145"/>
            </w:pPr>
            <w:r w:rsidRPr="008536EB">
              <w:t>Importance of Proper Storage</w:t>
            </w:r>
          </w:p>
          <w:p w14:paraId="7A30DC53" w14:textId="77777777" w:rsidR="00C32083" w:rsidRPr="008536EB" w:rsidRDefault="00C32083" w:rsidP="00A9503E">
            <w:pPr>
              <w:pStyle w:val="ListParagraph"/>
              <w:numPr>
                <w:ilvl w:val="2"/>
                <w:numId w:val="40"/>
              </w:numPr>
              <w:spacing w:line="276" w:lineRule="auto"/>
              <w:ind w:left="1145"/>
            </w:pPr>
            <w:r w:rsidRPr="008536EB">
              <w:t>Organizing Storage Areas</w:t>
            </w:r>
          </w:p>
          <w:p w14:paraId="3F8157B6" w14:textId="77777777" w:rsidR="00C32083" w:rsidRPr="008536EB" w:rsidRDefault="00C32083" w:rsidP="00A9503E">
            <w:pPr>
              <w:pStyle w:val="ListParagraph"/>
              <w:numPr>
                <w:ilvl w:val="3"/>
                <w:numId w:val="40"/>
              </w:numPr>
              <w:spacing w:line="276" w:lineRule="auto"/>
              <w:ind w:left="1930"/>
            </w:pPr>
            <w:r w:rsidRPr="008536EB">
              <w:t>By Category</w:t>
            </w:r>
          </w:p>
          <w:p w14:paraId="600EA8D2" w14:textId="77777777" w:rsidR="00C32083" w:rsidRPr="008536EB" w:rsidRDefault="00C32083" w:rsidP="00A9503E">
            <w:pPr>
              <w:pStyle w:val="ListParagraph"/>
              <w:numPr>
                <w:ilvl w:val="3"/>
                <w:numId w:val="40"/>
              </w:numPr>
              <w:spacing w:line="276" w:lineRule="auto"/>
              <w:ind w:left="1930"/>
            </w:pPr>
            <w:r w:rsidRPr="008536EB">
              <w:t>By Usage</w:t>
            </w:r>
          </w:p>
          <w:p w14:paraId="2D6F79F9" w14:textId="77777777" w:rsidR="00C32083" w:rsidRPr="008536EB" w:rsidRDefault="00C32083" w:rsidP="00A9503E">
            <w:pPr>
              <w:pStyle w:val="ListParagraph"/>
              <w:numPr>
                <w:ilvl w:val="3"/>
                <w:numId w:val="40"/>
              </w:numPr>
              <w:spacing w:line="276" w:lineRule="auto"/>
              <w:ind w:left="1930"/>
            </w:pPr>
            <w:proofErr w:type="spellStart"/>
            <w:r w:rsidRPr="008536EB">
              <w:t>Labeling</w:t>
            </w:r>
            <w:proofErr w:type="spellEnd"/>
          </w:p>
          <w:p w14:paraId="28A71EB3" w14:textId="77777777" w:rsidR="00C32083" w:rsidRPr="008536EB" w:rsidRDefault="00C32083" w:rsidP="00A9503E">
            <w:pPr>
              <w:pStyle w:val="ListParagraph"/>
              <w:numPr>
                <w:ilvl w:val="2"/>
                <w:numId w:val="40"/>
              </w:numPr>
              <w:spacing w:line="276" w:lineRule="auto"/>
              <w:ind w:left="1145"/>
            </w:pPr>
            <w:r w:rsidRPr="008536EB">
              <w:t>Electrical workshop storage techniques</w:t>
            </w:r>
          </w:p>
          <w:p w14:paraId="2E517951" w14:textId="77777777" w:rsidR="00C32083" w:rsidRPr="008536EB" w:rsidRDefault="00C32083" w:rsidP="00A9503E">
            <w:pPr>
              <w:pStyle w:val="ListParagraph"/>
              <w:numPr>
                <w:ilvl w:val="3"/>
                <w:numId w:val="40"/>
              </w:numPr>
              <w:spacing w:line="276" w:lineRule="auto"/>
              <w:ind w:left="1930"/>
            </w:pPr>
            <w:r w:rsidRPr="008536EB">
              <w:t>Use pegboards</w:t>
            </w:r>
          </w:p>
          <w:p w14:paraId="06A7EC6D" w14:textId="77777777" w:rsidR="00C32083" w:rsidRPr="008536EB" w:rsidRDefault="00C32083" w:rsidP="00A9503E">
            <w:pPr>
              <w:pStyle w:val="ListParagraph"/>
              <w:numPr>
                <w:ilvl w:val="3"/>
                <w:numId w:val="40"/>
              </w:numPr>
              <w:spacing w:line="276" w:lineRule="auto"/>
              <w:ind w:left="1930"/>
            </w:pPr>
            <w:r w:rsidRPr="008536EB">
              <w:t>Shelving units</w:t>
            </w:r>
          </w:p>
          <w:p w14:paraId="7325B676" w14:textId="77777777" w:rsidR="00C32083" w:rsidRPr="008536EB" w:rsidRDefault="00C32083" w:rsidP="00A9503E">
            <w:pPr>
              <w:pStyle w:val="ListParagraph"/>
              <w:numPr>
                <w:ilvl w:val="3"/>
                <w:numId w:val="40"/>
              </w:numPr>
              <w:spacing w:line="276" w:lineRule="auto"/>
              <w:ind w:left="1930"/>
            </w:pPr>
            <w:r w:rsidRPr="008536EB">
              <w:t>Locked cabinets</w:t>
            </w:r>
          </w:p>
          <w:p w14:paraId="08D5B4CC" w14:textId="77777777" w:rsidR="00C32083" w:rsidRPr="008536EB" w:rsidRDefault="00C32083" w:rsidP="00A9503E">
            <w:pPr>
              <w:pStyle w:val="ListParagraph"/>
              <w:numPr>
                <w:ilvl w:val="3"/>
                <w:numId w:val="40"/>
              </w:numPr>
              <w:spacing w:line="276" w:lineRule="auto"/>
              <w:ind w:left="1930"/>
            </w:pPr>
            <w:r w:rsidRPr="008536EB">
              <w:t>Climate-controlled storage</w:t>
            </w:r>
          </w:p>
          <w:p w14:paraId="0985A731" w14:textId="77777777" w:rsidR="00C32083" w:rsidRPr="008536EB" w:rsidRDefault="00C32083" w:rsidP="00A9503E">
            <w:pPr>
              <w:pStyle w:val="ListParagraph"/>
              <w:numPr>
                <w:ilvl w:val="2"/>
                <w:numId w:val="40"/>
              </w:numPr>
              <w:spacing w:line="276" w:lineRule="auto"/>
              <w:ind w:left="1145"/>
            </w:pPr>
            <w:r w:rsidRPr="008536EB">
              <w:t>Safety Considerations in storing tools, equipment and materials</w:t>
            </w:r>
          </w:p>
          <w:p w14:paraId="676BB54D" w14:textId="77777777" w:rsidR="00C32083" w:rsidRPr="008536EB" w:rsidRDefault="00C32083" w:rsidP="00A9503E">
            <w:pPr>
              <w:pStyle w:val="ListParagraph"/>
              <w:numPr>
                <w:ilvl w:val="2"/>
                <w:numId w:val="40"/>
              </w:numPr>
              <w:spacing w:line="276" w:lineRule="auto"/>
              <w:ind w:left="1145"/>
            </w:pPr>
            <w:r w:rsidRPr="008536EB">
              <w:t>Inventory Management methods</w:t>
            </w:r>
          </w:p>
          <w:p w14:paraId="2A173526" w14:textId="77777777" w:rsidR="00C32083" w:rsidRPr="008536EB" w:rsidRDefault="00C32083" w:rsidP="00A9503E">
            <w:pPr>
              <w:pStyle w:val="ListParagraph"/>
              <w:numPr>
                <w:ilvl w:val="3"/>
                <w:numId w:val="40"/>
              </w:numPr>
              <w:spacing w:line="276" w:lineRule="auto"/>
              <w:ind w:left="1930"/>
            </w:pPr>
            <w:r w:rsidRPr="008536EB">
              <w:t>Use of barcodes systems</w:t>
            </w:r>
          </w:p>
          <w:p w14:paraId="575EB50A" w14:textId="77777777" w:rsidR="00C32083" w:rsidRPr="008536EB" w:rsidRDefault="00C32083" w:rsidP="00A9503E">
            <w:pPr>
              <w:pStyle w:val="ListParagraph"/>
              <w:numPr>
                <w:ilvl w:val="3"/>
                <w:numId w:val="40"/>
              </w:numPr>
              <w:spacing w:line="276" w:lineRule="auto"/>
              <w:ind w:left="1930"/>
            </w:pPr>
            <w:r w:rsidRPr="008536EB">
              <w:t>Use of RFID systems</w:t>
            </w:r>
          </w:p>
          <w:p w14:paraId="67543059" w14:textId="77777777" w:rsidR="00C32083" w:rsidRPr="008536EB" w:rsidRDefault="00C32083" w:rsidP="00A9503E">
            <w:pPr>
              <w:pStyle w:val="ListParagraph"/>
              <w:numPr>
                <w:ilvl w:val="3"/>
                <w:numId w:val="40"/>
              </w:numPr>
              <w:spacing w:line="276" w:lineRule="auto"/>
              <w:ind w:left="1930"/>
            </w:pPr>
            <w:r w:rsidRPr="008536EB">
              <w:t>Periodic stock checks</w:t>
            </w:r>
          </w:p>
          <w:p w14:paraId="23CFBFDE" w14:textId="77777777" w:rsidR="00C32083" w:rsidRPr="008536EB" w:rsidRDefault="00C32083" w:rsidP="00A9503E">
            <w:pPr>
              <w:pStyle w:val="ListParagraph"/>
              <w:numPr>
                <w:ilvl w:val="3"/>
                <w:numId w:val="40"/>
              </w:numPr>
              <w:spacing w:line="276" w:lineRule="auto"/>
              <w:ind w:left="1930"/>
            </w:pPr>
            <w:r w:rsidRPr="008536EB">
              <w:t>First in First out (FIFO) system</w:t>
            </w:r>
          </w:p>
          <w:p w14:paraId="740072F3" w14:textId="77777777" w:rsidR="00C32083" w:rsidRPr="008536EB" w:rsidRDefault="00C32083" w:rsidP="00A9503E">
            <w:pPr>
              <w:pStyle w:val="ListParagraph"/>
              <w:numPr>
                <w:ilvl w:val="1"/>
                <w:numId w:val="40"/>
              </w:numPr>
              <w:spacing w:line="276" w:lineRule="auto"/>
            </w:pPr>
            <w:r w:rsidRPr="008536EB">
              <w:t>Electrical Workshop Housekeeping</w:t>
            </w:r>
          </w:p>
          <w:p w14:paraId="5046C32C" w14:textId="77777777" w:rsidR="00C32083" w:rsidRPr="008536EB" w:rsidRDefault="00C32083" w:rsidP="00A9503E">
            <w:pPr>
              <w:pStyle w:val="ListParagraph"/>
              <w:numPr>
                <w:ilvl w:val="2"/>
                <w:numId w:val="40"/>
              </w:numPr>
              <w:spacing w:line="276" w:lineRule="auto"/>
              <w:ind w:left="1145"/>
            </w:pPr>
            <w:r w:rsidRPr="008536EB">
              <w:t>Importance of Good Housekeeping</w:t>
            </w:r>
          </w:p>
          <w:p w14:paraId="45BA423B" w14:textId="77777777" w:rsidR="00C32083" w:rsidRPr="008536EB" w:rsidRDefault="00C32083" w:rsidP="00A9503E">
            <w:pPr>
              <w:pStyle w:val="ListParagraph"/>
              <w:numPr>
                <w:ilvl w:val="2"/>
                <w:numId w:val="40"/>
              </w:numPr>
              <w:spacing w:line="276" w:lineRule="auto"/>
              <w:ind w:left="1145"/>
            </w:pPr>
            <w:r w:rsidRPr="008536EB">
              <w:t>Daily Housekeeping Tasks</w:t>
            </w:r>
          </w:p>
          <w:p w14:paraId="158BA3B5" w14:textId="77777777" w:rsidR="00C32083" w:rsidRPr="008536EB" w:rsidRDefault="00C32083" w:rsidP="00A9503E">
            <w:pPr>
              <w:pStyle w:val="ListParagraph"/>
              <w:numPr>
                <w:ilvl w:val="2"/>
                <w:numId w:val="40"/>
              </w:numPr>
              <w:spacing w:line="276" w:lineRule="auto"/>
              <w:ind w:left="1145"/>
            </w:pPr>
            <w:r w:rsidRPr="008536EB">
              <w:t>Weekly and Monthly Housekeeping Tasks</w:t>
            </w:r>
          </w:p>
          <w:p w14:paraId="29141B2A" w14:textId="77777777" w:rsidR="00C32083" w:rsidRPr="008536EB" w:rsidRDefault="00C32083" w:rsidP="00A9503E">
            <w:pPr>
              <w:pStyle w:val="ListParagraph"/>
              <w:numPr>
                <w:ilvl w:val="2"/>
                <w:numId w:val="40"/>
              </w:numPr>
              <w:spacing w:line="276" w:lineRule="auto"/>
              <w:ind w:left="1145"/>
            </w:pPr>
            <w:r w:rsidRPr="008536EB">
              <w:t>Electrical Workshop Waste Management</w:t>
            </w:r>
          </w:p>
          <w:p w14:paraId="0362EDE2" w14:textId="77777777" w:rsidR="00C32083" w:rsidRPr="008536EB" w:rsidRDefault="00C32083" w:rsidP="00A9503E">
            <w:pPr>
              <w:pStyle w:val="ListParagraph"/>
              <w:numPr>
                <w:ilvl w:val="2"/>
                <w:numId w:val="40"/>
              </w:numPr>
              <w:spacing w:line="276" w:lineRule="auto"/>
              <w:ind w:left="1145"/>
            </w:pPr>
            <w:r w:rsidRPr="008536EB">
              <w:t>Electrical Workshop Housekeeping Best Practices</w:t>
            </w:r>
          </w:p>
          <w:p w14:paraId="054C9F7E" w14:textId="77777777" w:rsidR="00C32083" w:rsidRPr="008536EB" w:rsidRDefault="00C32083" w:rsidP="00A9503E">
            <w:pPr>
              <w:pStyle w:val="ListParagraph"/>
              <w:numPr>
                <w:ilvl w:val="1"/>
                <w:numId w:val="40"/>
              </w:numPr>
              <w:spacing w:after="11" w:line="276" w:lineRule="auto"/>
            </w:pPr>
            <w:r w:rsidRPr="008536EB">
              <w:t>Evaluating Housekeeping Effectiveness</w:t>
            </w:r>
          </w:p>
        </w:tc>
        <w:tc>
          <w:tcPr>
            <w:tcW w:w="1026" w:type="pct"/>
          </w:tcPr>
          <w:p w14:paraId="678F5493" w14:textId="77777777" w:rsidR="00C32083" w:rsidRPr="008536EB" w:rsidRDefault="00C32083" w:rsidP="009D3BF2">
            <w:pPr>
              <w:rPr>
                <w:rFonts w:eastAsia="Calibri"/>
              </w:rPr>
            </w:pPr>
          </w:p>
          <w:p w14:paraId="00AC8743"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Written assessment</w:t>
            </w:r>
          </w:p>
          <w:p w14:paraId="75CDD27A"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Oral assessment</w:t>
            </w:r>
          </w:p>
          <w:p w14:paraId="74109AEA"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Practical</w:t>
            </w:r>
          </w:p>
          <w:p w14:paraId="3C13ED7B"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Project</w:t>
            </w:r>
          </w:p>
          <w:p w14:paraId="638A65DE"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Third party report</w:t>
            </w:r>
          </w:p>
          <w:p w14:paraId="4F72DBDA" w14:textId="77777777" w:rsidR="00C32083" w:rsidRPr="008536EB" w:rsidRDefault="00C32083" w:rsidP="00A9503E">
            <w:pPr>
              <w:numPr>
                <w:ilvl w:val="0"/>
                <w:numId w:val="95"/>
              </w:numPr>
              <w:spacing w:line="276" w:lineRule="auto"/>
              <w:contextualSpacing/>
              <w:rPr>
                <w:rFonts w:eastAsia="Calibri"/>
                <w:lang w:val="en-ZW"/>
              </w:rPr>
            </w:pPr>
            <w:r w:rsidRPr="008536EB">
              <w:rPr>
                <w:rFonts w:eastAsia="Calibri"/>
                <w:lang w:val="en-ZW"/>
              </w:rPr>
              <w:t>Portfolio of evidence</w:t>
            </w:r>
          </w:p>
          <w:p w14:paraId="04690ABF" w14:textId="77777777" w:rsidR="00C32083" w:rsidRPr="008536EB" w:rsidRDefault="00C32083" w:rsidP="009D3BF2">
            <w:pPr>
              <w:rPr>
                <w:rFonts w:eastAsia="Calibri"/>
              </w:rPr>
            </w:pPr>
          </w:p>
        </w:tc>
      </w:tr>
      <w:tr w:rsidR="008536EB" w:rsidRPr="008536EB" w14:paraId="337A0CD7" w14:textId="77777777" w:rsidTr="009D3BF2">
        <w:trPr>
          <w:trHeight w:val="1975"/>
        </w:trPr>
        <w:tc>
          <w:tcPr>
            <w:tcW w:w="1215" w:type="pct"/>
          </w:tcPr>
          <w:p w14:paraId="15BBA280" w14:textId="77777777" w:rsidR="00C32083" w:rsidRPr="008536EB" w:rsidRDefault="00C32083" w:rsidP="00B60C12">
            <w:pPr>
              <w:numPr>
                <w:ilvl w:val="0"/>
                <w:numId w:val="6"/>
              </w:numPr>
              <w:spacing w:after="11" w:line="276" w:lineRule="auto"/>
            </w:pPr>
            <w:r w:rsidRPr="008536EB">
              <w:t>Prepare Telecommunication System maintenance schedule</w:t>
            </w:r>
          </w:p>
          <w:p w14:paraId="5A55CEA2" w14:textId="77777777" w:rsidR="00C32083" w:rsidRPr="008536EB" w:rsidRDefault="00C32083" w:rsidP="009D3BF2">
            <w:pPr>
              <w:spacing w:line="276" w:lineRule="auto"/>
              <w:ind w:left="354"/>
            </w:pPr>
          </w:p>
        </w:tc>
        <w:tc>
          <w:tcPr>
            <w:tcW w:w="2759" w:type="pct"/>
          </w:tcPr>
          <w:p w14:paraId="28E4F74B" w14:textId="77777777" w:rsidR="00C32083" w:rsidRPr="008536EB" w:rsidRDefault="00C32083" w:rsidP="00B60C12">
            <w:pPr>
              <w:pStyle w:val="ListParagraph"/>
              <w:numPr>
                <w:ilvl w:val="1"/>
                <w:numId w:val="6"/>
              </w:numPr>
              <w:tabs>
                <w:tab w:val="num" w:pos="720"/>
              </w:tabs>
              <w:spacing w:after="11" w:line="276" w:lineRule="auto"/>
              <w:ind w:left="540"/>
            </w:pPr>
            <w:r w:rsidRPr="008536EB">
              <w:t>Introduction to Maintenance Planning and Scheduling</w:t>
            </w:r>
          </w:p>
          <w:p w14:paraId="72EFB4EF" w14:textId="77777777" w:rsidR="00C32083" w:rsidRPr="008536EB" w:rsidRDefault="00C32083" w:rsidP="00B60C12">
            <w:pPr>
              <w:pStyle w:val="ListParagraph"/>
              <w:numPr>
                <w:ilvl w:val="2"/>
                <w:numId w:val="6"/>
              </w:numPr>
              <w:spacing w:after="11" w:line="276" w:lineRule="auto"/>
            </w:pPr>
            <w:r w:rsidRPr="008536EB">
              <w:t>Importance of Planning and Scheduling</w:t>
            </w:r>
          </w:p>
          <w:p w14:paraId="70FD39F8" w14:textId="77777777" w:rsidR="00C32083" w:rsidRPr="008536EB" w:rsidRDefault="00C32083" w:rsidP="00B60C12">
            <w:pPr>
              <w:pStyle w:val="ListParagraph"/>
              <w:numPr>
                <w:ilvl w:val="2"/>
                <w:numId w:val="6"/>
              </w:numPr>
              <w:spacing w:after="11" w:line="276" w:lineRule="auto"/>
            </w:pPr>
            <w:r w:rsidRPr="008536EB">
              <w:t>Key Concepts and Definitions</w:t>
            </w:r>
          </w:p>
          <w:p w14:paraId="3DA5D6C1" w14:textId="77777777" w:rsidR="00C32083" w:rsidRPr="008536EB" w:rsidRDefault="00C32083" w:rsidP="00B60C12">
            <w:pPr>
              <w:pStyle w:val="ListParagraph"/>
              <w:numPr>
                <w:ilvl w:val="3"/>
                <w:numId w:val="6"/>
              </w:numPr>
              <w:spacing w:after="11" w:line="276" w:lineRule="auto"/>
            </w:pPr>
            <w:r w:rsidRPr="008536EB">
              <w:t>Preventive maintenance</w:t>
            </w:r>
          </w:p>
          <w:p w14:paraId="1E2C871A" w14:textId="77777777" w:rsidR="00C32083" w:rsidRPr="008536EB" w:rsidRDefault="00C32083" w:rsidP="00B60C12">
            <w:pPr>
              <w:pStyle w:val="ListParagraph"/>
              <w:numPr>
                <w:ilvl w:val="3"/>
                <w:numId w:val="6"/>
              </w:numPr>
              <w:spacing w:after="11" w:line="276" w:lineRule="auto"/>
            </w:pPr>
            <w:r w:rsidRPr="008536EB">
              <w:t>Corrective maintenance</w:t>
            </w:r>
          </w:p>
          <w:p w14:paraId="2D47B3E2" w14:textId="77777777" w:rsidR="00C32083" w:rsidRPr="008536EB" w:rsidRDefault="00C32083" w:rsidP="00B60C12">
            <w:pPr>
              <w:pStyle w:val="ListParagraph"/>
              <w:numPr>
                <w:ilvl w:val="3"/>
                <w:numId w:val="6"/>
              </w:numPr>
              <w:spacing w:after="11" w:line="276" w:lineRule="auto"/>
            </w:pPr>
            <w:r w:rsidRPr="008536EB">
              <w:t>Predictive maintenance</w:t>
            </w:r>
          </w:p>
          <w:p w14:paraId="32CCAADC" w14:textId="77777777" w:rsidR="00C32083" w:rsidRPr="008536EB" w:rsidRDefault="00C32083" w:rsidP="00B60C12">
            <w:pPr>
              <w:pStyle w:val="ListParagraph"/>
              <w:numPr>
                <w:ilvl w:val="3"/>
                <w:numId w:val="6"/>
              </w:numPr>
              <w:spacing w:after="11" w:line="276" w:lineRule="auto"/>
            </w:pPr>
            <w:r w:rsidRPr="008536EB">
              <w:t>Work order management</w:t>
            </w:r>
          </w:p>
          <w:p w14:paraId="70C397E1" w14:textId="77777777" w:rsidR="00C32083" w:rsidRPr="008536EB" w:rsidRDefault="00C32083" w:rsidP="00B60C12">
            <w:pPr>
              <w:pStyle w:val="ListParagraph"/>
              <w:numPr>
                <w:ilvl w:val="1"/>
                <w:numId w:val="6"/>
              </w:numPr>
              <w:tabs>
                <w:tab w:val="num" w:pos="720"/>
              </w:tabs>
              <w:spacing w:after="11" w:line="276" w:lineRule="auto"/>
              <w:ind w:left="540"/>
            </w:pPr>
            <w:r w:rsidRPr="008536EB">
              <w:t>Assessing Telecommunication System maintenance needs</w:t>
            </w:r>
          </w:p>
          <w:p w14:paraId="1AA68A67" w14:textId="77777777" w:rsidR="00C32083" w:rsidRPr="008536EB" w:rsidRDefault="00C32083" w:rsidP="00A9503E">
            <w:pPr>
              <w:pStyle w:val="ListParagraph"/>
              <w:numPr>
                <w:ilvl w:val="0"/>
                <w:numId w:val="118"/>
              </w:numPr>
              <w:spacing w:after="11" w:line="276" w:lineRule="auto"/>
              <w:rPr>
                <w:vanish/>
              </w:rPr>
            </w:pPr>
          </w:p>
          <w:p w14:paraId="0218480B" w14:textId="77777777" w:rsidR="00C32083" w:rsidRPr="008536EB" w:rsidRDefault="00C32083" w:rsidP="00A9503E">
            <w:pPr>
              <w:pStyle w:val="ListParagraph"/>
              <w:numPr>
                <w:ilvl w:val="0"/>
                <w:numId w:val="118"/>
              </w:numPr>
              <w:spacing w:after="11" w:line="276" w:lineRule="auto"/>
              <w:rPr>
                <w:vanish/>
              </w:rPr>
            </w:pPr>
          </w:p>
          <w:p w14:paraId="7890916E" w14:textId="77777777" w:rsidR="00C32083" w:rsidRPr="008536EB" w:rsidRDefault="00C32083" w:rsidP="00A9503E">
            <w:pPr>
              <w:pStyle w:val="ListParagraph"/>
              <w:numPr>
                <w:ilvl w:val="1"/>
                <w:numId w:val="118"/>
              </w:numPr>
              <w:spacing w:after="11" w:line="276" w:lineRule="auto"/>
              <w:ind w:left="540"/>
              <w:rPr>
                <w:vanish/>
              </w:rPr>
            </w:pPr>
          </w:p>
          <w:p w14:paraId="5D281515" w14:textId="77777777" w:rsidR="00C32083" w:rsidRPr="008536EB" w:rsidRDefault="00C32083" w:rsidP="00A9503E">
            <w:pPr>
              <w:pStyle w:val="ListParagraph"/>
              <w:numPr>
                <w:ilvl w:val="2"/>
                <w:numId w:val="118"/>
              </w:numPr>
              <w:spacing w:after="11" w:line="276" w:lineRule="auto"/>
              <w:ind w:left="1260"/>
            </w:pPr>
            <w:r w:rsidRPr="008536EB">
              <w:t>Common Telecommunication System Failures and Issues</w:t>
            </w:r>
          </w:p>
          <w:p w14:paraId="65BDBB97" w14:textId="77777777" w:rsidR="00C32083" w:rsidRPr="008536EB" w:rsidRDefault="00C32083" w:rsidP="00A9503E">
            <w:pPr>
              <w:pStyle w:val="ListParagraph"/>
              <w:numPr>
                <w:ilvl w:val="3"/>
                <w:numId w:val="118"/>
              </w:numPr>
              <w:spacing w:after="11" w:line="276" w:lineRule="auto"/>
              <w:ind w:left="1980"/>
            </w:pPr>
            <w:r w:rsidRPr="008536EB">
              <w:t>Hardware failures: component malfunctions, equipment degradation</w:t>
            </w:r>
          </w:p>
          <w:p w14:paraId="3AD27E73" w14:textId="77777777" w:rsidR="00C32083" w:rsidRPr="008536EB" w:rsidRDefault="00C32083" w:rsidP="00A9503E">
            <w:pPr>
              <w:pStyle w:val="ListParagraph"/>
              <w:numPr>
                <w:ilvl w:val="3"/>
                <w:numId w:val="118"/>
              </w:numPr>
              <w:spacing w:after="11" w:line="276" w:lineRule="auto"/>
              <w:ind w:left="1980"/>
            </w:pPr>
            <w:r w:rsidRPr="008536EB">
              <w:t>Software glitches and bugs</w:t>
            </w:r>
          </w:p>
          <w:p w14:paraId="3849DF83" w14:textId="77777777" w:rsidR="00C32083" w:rsidRPr="008536EB" w:rsidRDefault="00C32083" w:rsidP="00A9503E">
            <w:pPr>
              <w:pStyle w:val="ListParagraph"/>
              <w:numPr>
                <w:ilvl w:val="3"/>
                <w:numId w:val="118"/>
              </w:numPr>
              <w:spacing w:after="11" w:line="276" w:lineRule="auto"/>
              <w:ind w:left="1980"/>
            </w:pPr>
            <w:r w:rsidRPr="008536EB">
              <w:t>Connectivity problems: signal interference, cable cuts, connector issues</w:t>
            </w:r>
          </w:p>
          <w:p w14:paraId="05108759" w14:textId="77777777" w:rsidR="00C32083" w:rsidRPr="008536EB" w:rsidRDefault="00C32083" w:rsidP="00A9503E">
            <w:pPr>
              <w:pStyle w:val="ListParagraph"/>
              <w:numPr>
                <w:ilvl w:val="3"/>
                <w:numId w:val="118"/>
              </w:numPr>
              <w:spacing w:after="11" w:line="276" w:lineRule="auto"/>
              <w:ind w:left="1980"/>
            </w:pPr>
            <w:r w:rsidRPr="008536EB">
              <w:t>Security breaches and cyberattacks</w:t>
            </w:r>
          </w:p>
          <w:p w14:paraId="6625243E" w14:textId="77777777" w:rsidR="00C32083" w:rsidRPr="008536EB" w:rsidRDefault="00C32083" w:rsidP="00A9503E">
            <w:pPr>
              <w:pStyle w:val="ListParagraph"/>
              <w:numPr>
                <w:ilvl w:val="1"/>
                <w:numId w:val="118"/>
              </w:numPr>
              <w:tabs>
                <w:tab w:val="num" w:pos="720"/>
              </w:tabs>
              <w:spacing w:after="11" w:line="276" w:lineRule="auto"/>
              <w:ind w:left="540"/>
            </w:pPr>
            <w:r w:rsidRPr="008536EB">
              <w:t>Telecommunication System Equipment and devices Key Performance Indicators (KPIs) and monitoring</w:t>
            </w:r>
          </w:p>
          <w:p w14:paraId="39EC403B" w14:textId="77777777" w:rsidR="00C32083" w:rsidRPr="008536EB" w:rsidRDefault="00C32083" w:rsidP="00A9503E">
            <w:pPr>
              <w:pStyle w:val="ListParagraph"/>
              <w:numPr>
                <w:ilvl w:val="0"/>
                <w:numId w:val="119"/>
              </w:numPr>
              <w:spacing w:after="11" w:line="276" w:lineRule="auto"/>
              <w:rPr>
                <w:vanish/>
              </w:rPr>
            </w:pPr>
          </w:p>
          <w:p w14:paraId="3768EBE1" w14:textId="77777777" w:rsidR="00C32083" w:rsidRPr="008536EB" w:rsidRDefault="00C32083" w:rsidP="00A9503E">
            <w:pPr>
              <w:pStyle w:val="ListParagraph"/>
              <w:numPr>
                <w:ilvl w:val="0"/>
                <w:numId w:val="119"/>
              </w:numPr>
              <w:spacing w:after="11" w:line="276" w:lineRule="auto"/>
              <w:rPr>
                <w:vanish/>
              </w:rPr>
            </w:pPr>
          </w:p>
          <w:p w14:paraId="4F2DE56A" w14:textId="77777777" w:rsidR="00C32083" w:rsidRPr="008536EB" w:rsidRDefault="00C32083" w:rsidP="00A9503E">
            <w:pPr>
              <w:pStyle w:val="ListParagraph"/>
              <w:numPr>
                <w:ilvl w:val="1"/>
                <w:numId w:val="119"/>
              </w:numPr>
              <w:spacing w:after="11" w:line="276" w:lineRule="auto"/>
              <w:ind w:left="540"/>
              <w:rPr>
                <w:vanish/>
              </w:rPr>
            </w:pPr>
          </w:p>
          <w:p w14:paraId="2EC6E2B5" w14:textId="77777777" w:rsidR="00C32083" w:rsidRPr="008536EB" w:rsidRDefault="00C32083" w:rsidP="00A9503E">
            <w:pPr>
              <w:pStyle w:val="ListParagraph"/>
              <w:numPr>
                <w:ilvl w:val="2"/>
                <w:numId w:val="119"/>
              </w:numPr>
              <w:spacing w:after="11" w:line="276" w:lineRule="auto"/>
              <w:ind w:left="1260"/>
            </w:pPr>
            <w:r w:rsidRPr="008536EB">
              <w:t>Importance of KPIs</w:t>
            </w:r>
          </w:p>
          <w:p w14:paraId="1EF4135F" w14:textId="77777777" w:rsidR="00C32083" w:rsidRPr="008536EB" w:rsidRDefault="00C32083" w:rsidP="00A9503E">
            <w:pPr>
              <w:pStyle w:val="ListParagraph"/>
              <w:numPr>
                <w:ilvl w:val="2"/>
                <w:numId w:val="119"/>
              </w:numPr>
              <w:spacing w:after="11" w:line="276" w:lineRule="auto"/>
              <w:ind w:left="1260"/>
            </w:pPr>
            <w:r w:rsidRPr="008536EB">
              <w:t>Definition and measurement of KPIs</w:t>
            </w:r>
          </w:p>
          <w:p w14:paraId="1497E048" w14:textId="77777777" w:rsidR="00C32083" w:rsidRPr="008536EB" w:rsidRDefault="00C32083" w:rsidP="00A9503E">
            <w:pPr>
              <w:pStyle w:val="ListParagraph"/>
              <w:numPr>
                <w:ilvl w:val="3"/>
                <w:numId w:val="119"/>
              </w:numPr>
              <w:spacing w:after="11" w:line="276" w:lineRule="auto"/>
              <w:ind w:left="1890"/>
            </w:pPr>
            <w:r w:rsidRPr="008536EB">
              <w:t>Service availability and uptime</w:t>
            </w:r>
          </w:p>
          <w:p w14:paraId="2183E98C" w14:textId="77777777" w:rsidR="00C32083" w:rsidRPr="008536EB" w:rsidRDefault="00C32083" w:rsidP="00A9503E">
            <w:pPr>
              <w:pStyle w:val="ListParagraph"/>
              <w:numPr>
                <w:ilvl w:val="3"/>
                <w:numId w:val="119"/>
              </w:numPr>
              <w:spacing w:after="11" w:line="276" w:lineRule="auto"/>
              <w:ind w:left="1890"/>
            </w:pPr>
            <w:r w:rsidRPr="008536EB">
              <w:t>Mean Time Between Failures</w:t>
            </w:r>
          </w:p>
          <w:p w14:paraId="5CA36CF6" w14:textId="77777777" w:rsidR="00C32083" w:rsidRPr="008536EB" w:rsidRDefault="00C32083" w:rsidP="00A9503E">
            <w:pPr>
              <w:pStyle w:val="ListParagraph"/>
              <w:numPr>
                <w:ilvl w:val="3"/>
                <w:numId w:val="119"/>
              </w:numPr>
              <w:spacing w:after="11" w:line="276" w:lineRule="auto"/>
              <w:ind w:left="1890"/>
            </w:pPr>
            <w:r w:rsidRPr="008536EB">
              <w:t>Mean Time to Repair</w:t>
            </w:r>
          </w:p>
          <w:p w14:paraId="0497EFB0" w14:textId="77777777" w:rsidR="00C32083" w:rsidRPr="008536EB" w:rsidRDefault="00C32083" w:rsidP="00A9503E">
            <w:pPr>
              <w:pStyle w:val="ListParagraph"/>
              <w:numPr>
                <w:ilvl w:val="3"/>
                <w:numId w:val="119"/>
              </w:numPr>
              <w:spacing w:after="11" w:line="276" w:lineRule="auto"/>
              <w:ind w:left="1890"/>
            </w:pPr>
            <w:r w:rsidRPr="008536EB">
              <w:t>Performance: Network Latency, Network Throughput, jitter</w:t>
            </w:r>
          </w:p>
          <w:p w14:paraId="53D2F001" w14:textId="77777777" w:rsidR="00C32083" w:rsidRPr="008536EB" w:rsidRDefault="00C32083" w:rsidP="00A9503E">
            <w:pPr>
              <w:pStyle w:val="ListParagraph"/>
              <w:numPr>
                <w:ilvl w:val="3"/>
                <w:numId w:val="119"/>
              </w:numPr>
              <w:spacing w:after="11" w:line="276" w:lineRule="auto"/>
              <w:ind w:left="1890"/>
            </w:pPr>
            <w:r w:rsidRPr="008536EB">
              <w:t>Security incidents</w:t>
            </w:r>
          </w:p>
          <w:p w14:paraId="5E4E31A0" w14:textId="77777777" w:rsidR="00C32083" w:rsidRPr="008536EB" w:rsidRDefault="00C32083" w:rsidP="00A9503E">
            <w:pPr>
              <w:pStyle w:val="ListParagraph"/>
              <w:numPr>
                <w:ilvl w:val="3"/>
                <w:numId w:val="119"/>
              </w:numPr>
              <w:spacing w:after="11" w:line="276" w:lineRule="auto"/>
              <w:ind w:left="1890"/>
            </w:pPr>
            <w:r w:rsidRPr="008536EB">
              <w:t>Customer satisfaction levels</w:t>
            </w:r>
          </w:p>
          <w:p w14:paraId="78D2AA1A" w14:textId="77777777" w:rsidR="00C32083" w:rsidRPr="008536EB" w:rsidRDefault="00C32083" w:rsidP="00A9503E">
            <w:pPr>
              <w:pStyle w:val="ListParagraph"/>
              <w:numPr>
                <w:ilvl w:val="3"/>
                <w:numId w:val="119"/>
              </w:numPr>
              <w:spacing w:after="11" w:line="276" w:lineRule="auto"/>
              <w:ind w:left="1890"/>
            </w:pPr>
            <w:r w:rsidRPr="008536EB">
              <w:t>Signal strength and quality</w:t>
            </w:r>
          </w:p>
          <w:p w14:paraId="44D4A5A0" w14:textId="77777777" w:rsidR="00C32083" w:rsidRPr="008536EB" w:rsidRDefault="00C32083" w:rsidP="00A9503E">
            <w:pPr>
              <w:pStyle w:val="ListParagraph"/>
              <w:numPr>
                <w:ilvl w:val="2"/>
                <w:numId w:val="119"/>
              </w:numPr>
              <w:spacing w:after="11" w:line="276" w:lineRule="auto"/>
              <w:ind w:left="1260"/>
            </w:pPr>
            <w:r w:rsidRPr="008536EB">
              <w:t>Performance monitoring tools and techniques</w:t>
            </w:r>
          </w:p>
          <w:p w14:paraId="2CE2C078" w14:textId="77777777" w:rsidR="00C32083" w:rsidRPr="008536EB" w:rsidRDefault="00C32083" w:rsidP="00A9503E">
            <w:pPr>
              <w:pStyle w:val="ListParagraph"/>
              <w:numPr>
                <w:ilvl w:val="3"/>
                <w:numId w:val="119"/>
              </w:numPr>
              <w:spacing w:after="11" w:line="276" w:lineRule="auto"/>
              <w:ind w:left="1890"/>
            </w:pPr>
            <w:r w:rsidRPr="008536EB">
              <w:t>Network Management Systems</w:t>
            </w:r>
          </w:p>
          <w:p w14:paraId="11FE912A" w14:textId="77777777" w:rsidR="00C32083" w:rsidRPr="008536EB" w:rsidRDefault="00C32083" w:rsidP="00A9503E">
            <w:pPr>
              <w:pStyle w:val="ListParagraph"/>
              <w:numPr>
                <w:ilvl w:val="3"/>
                <w:numId w:val="119"/>
              </w:numPr>
              <w:spacing w:after="11" w:line="276" w:lineRule="auto"/>
              <w:ind w:left="1890"/>
            </w:pPr>
            <w:r w:rsidRPr="008536EB">
              <w:t xml:space="preserve">Telemetry and remote monitoring </w:t>
            </w:r>
          </w:p>
          <w:p w14:paraId="6E13BC5D" w14:textId="77777777" w:rsidR="00C32083" w:rsidRPr="008536EB" w:rsidRDefault="00C32083" w:rsidP="00A9503E">
            <w:pPr>
              <w:pStyle w:val="ListParagraph"/>
              <w:numPr>
                <w:ilvl w:val="3"/>
                <w:numId w:val="119"/>
              </w:numPr>
              <w:spacing w:after="11" w:line="276" w:lineRule="auto"/>
              <w:ind w:left="1890"/>
            </w:pPr>
            <w:r w:rsidRPr="008536EB">
              <w:t xml:space="preserve">Log file analysis </w:t>
            </w:r>
          </w:p>
          <w:p w14:paraId="062E4043" w14:textId="77777777" w:rsidR="00C32083" w:rsidRPr="008536EB" w:rsidRDefault="00C32083" w:rsidP="00A9503E">
            <w:pPr>
              <w:pStyle w:val="ListParagraph"/>
              <w:numPr>
                <w:ilvl w:val="3"/>
                <w:numId w:val="119"/>
              </w:numPr>
              <w:spacing w:after="11" w:line="276" w:lineRule="auto"/>
              <w:ind w:left="1890"/>
            </w:pPr>
            <w:r w:rsidRPr="008536EB">
              <w:t xml:space="preserve">Performance testing and benchmarking </w:t>
            </w:r>
          </w:p>
          <w:p w14:paraId="37640336" w14:textId="77777777" w:rsidR="00C32083" w:rsidRPr="008536EB" w:rsidRDefault="00C32083" w:rsidP="00A9503E">
            <w:pPr>
              <w:pStyle w:val="ListParagraph"/>
              <w:numPr>
                <w:ilvl w:val="3"/>
                <w:numId w:val="119"/>
              </w:numPr>
              <w:spacing w:after="11" w:line="276" w:lineRule="auto"/>
              <w:ind w:left="1890"/>
            </w:pPr>
            <w:r w:rsidRPr="008536EB">
              <w:t>Network traffic analysis</w:t>
            </w:r>
          </w:p>
          <w:p w14:paraId="12DC034A" w14:textId="77777777" w:rsidR="00C32083" w:rsidRPr="008536EB" w:rsidRDefault="00C32083" w:rsidP="00A9503E">
            <w:pPr>
              <w:pStyle w:val="ListParagraph"/>
              <w:numPr>
                <w:ilvl w:val="2"/>
                <w:numId w:val="119"/>
              </w:numPr>
              <w:spacing w:after="11" w:line="276" w:lineRule="auto"/>
              <w:ind w:left="1260"/>
            </w:pPr>
            <w:r w:rsidRPr="008536EB">
              <w:t>Data Collection and Analysis</w:t>
            </w:r>
          </w:p>
          <w:p w14:paraId="1D76EB1A" w14:textId="77777777" w:rsidR="00C32083" w:rsidRPr="008536EB" w:rsidRDefault="00C32083" w:rsidP="00A9503E">
            <w:pPr>
              <w:pStyle w:val="ListParagraph"/>
              <w:numPr>
                <w:ilvl w:val="3"/>
                <w:numId w:val="119"/>
              </w:numPr>
              <w:spacing w:after="11" w:line="276" w:lineRule="auto"/>
              <w:ind w:left="1890"/>
            </w:pPr>
            <w:r w:rsidRPr="008536EB">
              <w:t>Sources of maintenance data</w:t>
            </w:r>
          </w:p>
          <w:p w14:paraId="76260747" w14:textId="77777777" w:rsidR="00C32083" w:rsidRPr="008536EB" w:rsidRDefault="00C32083" w:rsidP="00A9503E">
            <w:pPr>
              <w:pStyle w:val="ListParagraph"/>
              <w:numPr>
                <w:ilvl w:val="3"/>
                <w:numId w:val="119"/>
              </w:numPr>
              <w:spacing w:after="11" w:line="276" w:lineRule="auto"/>
              <w:ind w:left="1890"/>
            </w:pPr>
            <w:r w:rsidRPr="008536EB">
              <w:t>Data visualization and reporting methods</w:t>
            </w:r>
          </w:p>
          <w:p w14:paraId="2BF22FE5" w14:textId="77777777" w:rsidR="00C32083" w:rsidRPr="008536EB" w:rsidRDefault="00C32083" w:rsidP="00A9503E">
            <w:pPr>
              <w:pStyle w:val="ListParagraph"/>
              <w:numPr>
                <w:ilvl w:val="3"/>
                <w:numId w:val="119"/>
              </w:numPr>
              <w:spacing w:after="11" w:line="276" w:lineRule="auto"/>
              <w:ind w:left="1890"/>
            </w:pPr>
            <w:r w:rsidRPr="008536EB">
              <w:t xml:space="preserve">Reasons for </w:t>
            </w:r>
            <w:proofErr w:type="spellStart"/>
            <w:r w:rsidRPr="008536EB">
              <w:t>analyzing</w:t>
            </w:r>
            <w:proofErr w:type="spellEnd"/>
            <w:r w:rsidRPr="008536EB">
              <w:t xml:space="preserve"> maintenance data</w:t>
            </w:r>
          </w:p>
          <w:p w14:paraId="05243CD6" w14:textId="77777777" w:rsidR="00C32083" w:rsidRPr="008536EB" w:rsidRDefault="00C32083" w:rsidP="00A9503E">
            <w:pPr>
              <w:pStyle w:val="ListParagraph"/>
              <w:numPr>
                <w:ilvl w:val="1"/>
                <w:numId w:val="119"/>
              </w:numPr>
              <w:tabs>
                <w:tab w:val="num" w:pos="720"/>
              </w:tabs>
              <w:spacing w:after="11" w:line="276" w:lineRule="auto"/>
              <w:ind w:left="540"/>
            </w:pPr>
            <w:r w:rsidRPr="008536EB">
              <w:t>Developing a Maintenance Schedule</w:t>
            </w:r>
          </w:p>
          <w:p w14:paraId="5A3E8CA5" w14:textId="77777777" w:rsidR="00C32083" w:rsidRPr="008536EB" w:rsidRDefault="00C32083" w:rsidP="00A9503E">
            <w:pPr>
              <w:pStyle w:val="ListParagraph"/>
              <w:numPr>
                <w:ilvl w:val="0"/>
                <w:numId w:val="120"/>
              </w:numPr>
              <w:spacing w:after="11" w:line="276" w:lineRule="auto"/>
              <w:rPr>
                <w:vanish/>
              </w:rPr>
            </w:pPr>
          </w:p>
          <w:p w14:paraId="2CA68AE8" w14:textId="77777777" w:rsidR="00C32083" w:rsidRPr="008536EB" w:rsidRDefault="00C32083" w:rsidP="00A9503E">
            <w:pPr>
              <w:pStyle w:val="ListParagraph"/>
              <w:numPr>
                <w:ilvl w:val="0"/>
                <w:numId w:val="120"/>
              </w:numPr>
              <w:spacing w:after="11" w:line="276" w:lineRule="auto"/>
              <w:rPr>
                <w:vanish/>
              </w:rPr>
            </w:pPr>
          </w:p>
          <w:p w14:paraId="0C2BAE84" w14:textId="77777777" w:rsidR="00C32083" w:rsidRPr="008536EB" w:rsidRDefault="00C32083" w:rsidP="00A9503E">
            <w:pPr>
              <w:pStyle w:val="ListParagraph"/>
              <w:numPr>
                <w:ilvl w:val="1"/>
                <w:numId w:val="120"/>
              </w:numPr>
              <w:spacing w:after="11" w:line="276" w:lineRule="auto"/>
              <w:ind w:left="540"/>
              <w:rPr>
                <w:vanish/>
              </w:rPr>
            </w:pPr>
          </w:p>
          <w:p w14:paraId="02D2B554" w14:textId="77777777" w:rsidR="00C32083" w:rsidRPr="008536EB" w:rsidRDefault="00C32083" w:rsidP="00A9503E">
            <w:pPr>
              <w:pStyle w:val="ListParagraph"/>
              <w:numPr>
                <w:ilvl w:val="2"/>
                <w:numId w:val="120"/>
              </w:numPr>
              <w:spacing w:after="11" w:line="276" w:lineRule="auto"/>
              <w:ind w:left="1260"/>
            </w:pPr>
            <w:r w:rsidRPr="008536EB">
              <w:t>Prioritization Techniques</w:t>
            </w:r>
          </w:p>
          <w:p w14:paraId="688313E8" w14:textId="77777777" w:rsidR="00C32083" w:rsidRPr="008536EB" w:rsidRDefault="00C32083" w:rsidP="00A9503E">
            <w:pPr>
              <w:pStyle w:val="ListParagraph"/>
              <w:numPr>
                <w:ilvl w:val="3"/>
                <w:numId w:val="120"/>
              </w:numPr>
              <w:spacing w:after="11" w:line="276" w:lineRule="auto"/>
              <w:ind w:left="1980"/>
            </w:pPr>
            <w:r w:rsidRPr="008536EB">
              <w:t>Criticality analysis</w:t>
            </w:r>
          </w:p>
          <w:p w14:paraId="079F9490" w14:textId="77777777" w:rsidR="00C32083" w:rsidRPr="008536EB" w:rsidRDefault="00C32083" w:rsidP="00A9503E">
            <w:pPr>
              <w:pStyle w:val="ListParagraph"/>
              <w:numPr>
                <w:ilvl w:val="3"/>
                <w:numId w:val="120"/>
              </w:numPr>
              <w:spacing w:after="11" w:line="276" w:lineRule="auto"/>
              <w:ind w:left="1980"/>
            </w:pPr>
            <w:r w:rsidRPr="008536EB">
              <w:t>Risk-based prioritization</w:t>
            </w:r>
          </w:p>
          <w:p w14:paraId="1013044C" w14:textId="77777777" w:rsidR="00C32083" w:rsidRPr="008536EB" w:rsidRDefault="00C32083" w:rsidP="00A9503E">
            <w:pPr>
              <w:pStyle w:val="ListParagraph"/>
              <w:numPr>
                <w:ilvl w:val="3"/>
                <w:numId w:val="120"/>
              </w:numPr>
              <w:spacing w:after="11" w:line="276" w:lineRule="auto"/>
              <w:ind w:left="1980"/>
            </w:pPr>
            <w:r w:rsidRPr="008536EB">
              <w:t>Pareto analysis</w:t>
            </w:r>
          </w:p>
          <w:p w14:paraId="4498A2FD" w14:textId="77777777" w:rsidR="00C32083" w:rsidRPr="008536EB" w:rsidRDefault="00C32083" w:rsidP="00A9503E">
            <w:pPr>
              <w:pStyle w:val="ListParagraph"/>
              <w:numPr>
                <w:ilvl w:val="3"/>
                <w:numId w:val="120"/>
              </w:numPr>
              <w:spacing w:after="11" w:line="276" w:lineRule="auto"/>
              <w:ind w:left="1980"/>
            </w:pPr>
            <w:r w:rsidRPr="008536EB">
              <w:t>Economic justification</w:t>
            </w:r>
          </w:p>
          <w:p w14:paraId="2EB19369" w14:textId="77777777" w:rsidR="00C32083" w:rsidRPr="008536EB" w:rsidRDefault="00C32083" w:rsidP="00A9503E">
            <w:pPr>
              <w:pStyle w:val="ListParagraph"/>
              <w:numPr>
                <w:ilvl w:val="2"/>
                <w:numId w:val="120"/>
              </w:numPr>
              <w:spacing w:after="11" w:line="276" w:lineRule="auto"/>
              <w:ind w:left="1260"/>
            </w:pPr>
            <w:r w:rsidRPr="008536EB">
              <w:t>Scheduling Methods</w:t>
            </w:r>
          </w:p>
          <w:p w14:paraId="6D70F244" w14:textId="77777777" w:rsidR="00C32083" w:rsidRPr="008536EB" w:rsidRDefault="00C32083" w:rsidP="00A9503E">
            <w:pPr>
              <w:pStyle w:val="ListParagraph"/>
              <w:numPr>
                <w:ilvl w:val="3"/>
                <w:numId w:val="120"/>
              </w:numPr>
              <w:spacing w:after="11" w:line="276" w:lineRule="auto"/>
              <w:ind w:left="1980"/>
            </w:pPr>
            <w:r w:rsidRPr="008536EB">
              <w:t>Gantt charts</w:t>
            </w:r>
          </w:p>
          <w:p w14:paraId="210B13B7" w14:textId="77777777" w:rsidR="00C32083" w:rsidRPr="008536EB" w:rsidRDefault="00C32083" w:rsidP="00A9503E">
            <w:pPr>
              <w:pStyle w:val="ListParagraph"/>
              <w:numPr>
                <w:ilvl w:val="3"/>
                <w:numId w:val="120"/>
              </w:numPr>
              <w:spacing w:after="11" w:line="276" w:lineRule="auto"/>
              <w:ind w:left="1980"/>
            </w:pPr>
            <w:r w:rsidRPr="008536EB">
              <w:t>Critical path method</w:t>
            </w:r>
          </w:p>
          <w:p w14:paraId="41001472" w14:textId="77777777" w:rsidR="00C32083" w:rsidRPr="008536EB" w:rsidRDefault="00C32083" w:rsidP="00A9503E">
            <w:pPr>
              <w:pStyle w:val="ListParagraph"/>
              <w:numPr>
                <w:ilvl w:val="3"/>
                <w:numId w:val="120"/>
              </w:numPr>
              <w:spacing w:after="11" w:line="276" w:lineRule="auto"/>
              <w:ind w:left="1980"/>
            </w:pPr>
            <w:r w:rsidRPr="008536EB">
              <w:t>Scheduling software and tools</w:t>
            </w:r>
          </w:p>
          <w:p w14:paraId="3B1D1F66" w14:textId="77777777" w:rsidR="00C32083" w:rsidRPr="008536EB" w:rsidRDefault="00C32083" w:rsidP="00A9503E">
            <w:pPr>
              <w:pStyle w:val="ListParagraph"/>
              <w:numPr>
                <w:ilvl w:val="2"/>
                <w:numId w:val="120"/>
              </w:numPr>
              <w:spacing w:after="11" w:line="276" w:lineRule="auto"/>
              <w:ind w:left="1260"/>
            </w:pPr>
            <w:r w:rsidRPr="008536EB">
              <w:t>Risk Assessment and Mitigation</w:t>
            </w:r>
          </w:p>
          <w:p w14:paraId="674A588E" w14:textId="77777777" w:rsidR="00C32083" w:rsidRPr="008536EB" w:rsidRDefault="00C32083" w:rsidP="00A9503E">
            <w:pPr>
              <w:pStyle w:val="ListParagraph"/>
              <w:numPr>
                <w:ilvl w:val="3"/>
                <w:numId w:val="120"/>
              </w:numPr>
              <w:spacing w:after="11" w:line="276" w:lineRule="auto"/>
              <w:ind w:left="1980"/>
            </w:pPr>
            <w:r w:rsidRPr="008536EB">
              <w:t>Identification of potential hazards and risks</w:t>
            </w:r>
          </w:p>
          <w:p w14:paraId="2A342AE3" w14:textId="77777777" w:rsidR="00C32083" w:rsidRPr="008536EB" w:rsidRDefault="00C32083" w:rsidP="00A9503E">
            <w:pPr>
              <w:pStyle w:val="ListParagraph"/>
              <w:numPr>
                <w:ilvl w:val="3"/>
                <w:numId w:val="120"/>
              </w:numPr>
              <w:spacing w:after="11" w:line="276" w:lineRule="auto"/>
              <w:ind w:left="1980"/>
            </w:pPr>
            <w:r w:rsidRPr="008536EB">
              <w:t>Implementation of safety measures and procedures</w:t>
            </w:r>
          </w:p>
          <w:p w14:paraId="2E5DFE23" w14:textId="77777777" w:rsidR="00C32083" w:rsidRPr="008536EB" w:rsidRDefault="00C32083" w:rsidP="00A9503E">
            <w:pPr>
              <w:pStyle w:val="ListParagraph"/>
              <w:numPr>
                <w:ilvl w:val="1"/>
                <w:numId w:val="120"/>
              </w:numPr>
              <w:tabs>
                <w:tab w:val="num" w:pos="720"/>
              </w:tabs>
              <w:spacing w:after="11" w:line="276" w:lineRule="auto"/>
              <w:ind w:left="540"/>
            </w:pPr>
            <w:r w:rsidRPr="008536EB">
              <w:t>Resource Allocation</w:t>
            </w:r>
          </w:p>
          <w:p w14:paraId="66EB5CFA" w14:textId="77777777" w:rsidR="00C32083" w:rsidRPr="008536EB" w:rsidRDefault="00C32083" w:rsidP="00A9503E">
            <w:pPr>
              <w:pStyle w:val="ListParagraph"/>
              <w:numPr>
                <w:ilvl w:val="0"/>
                <w:numId w:val="121"/>
              </w:numPr>
              <w:spacing w:after="11" w:line="276" w:lineRule="auto"/>
              <w:rPr>
                <w:vanish/>
              </w:rPr>
            </w:pPr>
          </w:p>
          <w:p w14:paraId="6E5AE1F9" w14:textId="77777777" w:rsidR="00C32083" w:rsidRPr="008536EB" w:rsidRDefault="00C32083" w:rsidP="00A9503E">
            <w:pPr>
              <w:pStyle w:val="ListParagraph"/>
              <w:numPr>
                <w:ilvl w:val="0"/>
                <w:numId w:val="121"/>
              </w:numPr>
              <w:spacing w:after="11" w:line="276" w:lineRule="auto"/>
              <w:rPr>
                <w:vanish/>
              </w:rPr>
            </w:pPr>
          </w:p>
          <w:p w14:paraId="2F9BF0AA" w14:textId="77777777" w:rsidR="00C32083" w:rsidRPr="008536EB" w:rsidRDefault="00C32083" w:rsidP="00A9503E">
            <w:pPr>
              <w:pStyle w:val="ListParagraph"/>
              <w:numPr>
                <w:ilvl w:val="1"/>
                <w:numId w:val="121"/>
              </w:numPr>
              <w:spacing w:after="11" w:line="276" w:lineRule="auto"/>
              <w:rPr>
                <w:vanish/>
              </w:rPr>
            </w:pPr>
          </w:p>
          <w:p w14:paraId="0C6C701E" w14:textId="77777777" w:rsidR="00C32083" w:rsidRPr="008536EB" w:rsidRDefault="00C32083" w:rsidP="00A9503E">
            <w:pPr>
              <w:pStyle w:val="ListParagraph"/>
              <w:numPr>
                <w:ilvl w:val="2"/>
                <w:numId w:val="121"/>
              </w:numPr>
              <w:spacing w:after="11" w:line="276" w:lineRule="auto"/>
              <w:ind w:left="1260"/>
            </w:pPr>
            <w:r w:rsidRPr="008536EB">
              <w:t>Workforce Planning</w:t>
            </w:r>
          </w:p>
          <w:p w14:paraId="3715F7E1" w14:textId="77777777" w:rsidR="00C32083" w:rsidRPr="008536EB" w:rsidRDefault="00C32083" w:rsidP="00A9503E">
            <w:pPr>
              <w:pStyle w:val="ListParagraph"/>
              <w:numPr>
                <w:ilvl w:val="3"/>
                <w:numId w:val="121"/>
              </w:numPr>
              <w:spacing w:after="11" w:line="276" w:lineRule="auto"/>
              <w:ind w:left="1980"/>
            </w:pPr>
            <w:r w:rsidRPr="008536EB">
              <w:t>Skill requirements and training needs analysis</w:t>
            </w:r>
          </w:p>
          <w:p w14:paraId="60D3496E" w14:textId="77777777" w:rsidR="00C32083" w:rsidRPr="008536EB" w:rsidRDefault="00C32083" w:rsidP="00A9503E">
            <w:pPr>
              <w:pStyle w:val="ListParagraph"/>
              <w:numPr>
                <w:ilvl w:val="3"/>
                <w:numId w:val="121"/>
              </w:numPr>
              <w:spacing w:after="11" w:line="276" w:lineRule="auto"/>
              <w:ind w:left="1980"/>
            </w:pPr>
            <w:r w:rsidRPr="008536EB">
              <w:t>Staffing levels and scheduling methods</w:t>
            </w:r>
          </w:p>
          <w:p w14:paraId="24B4E0DF" w14:textId="77777777" w:rsidR="00C32083" w:rsidRPr="008536EB" w:rsidRDefault="00C32083" w:rsidP="00A9503E">
            <w:pPr>
              <w:pStyle w:val="ListParagraph"/>
              <w:numPr>
                <w:ilvl w:val="3"/>
                <w:numId w:val="121"/>
              </w:numPr>
              <w:spacing w:after="11" w:line="276" w:lineRule="auto"/>
              <w:ind w:left="1980"/>
            </w:pPr>
            <w:r w:rsidRPr="008536EB">
              <w:t>Overtime and shift work considerations</w:t>
            </w:r>
          </w:p>
          <w:p w14:paraId="4A2391AB" w14:textId="77777777" w:rsidR="00C32083" w:rsidRPr="008536EB" w:rsidRDefault="00C32083" w:rsidP="00A9503E">
            <w:pPr>
              <w:pStyle w:val="ListParagraph"/>
              <w:numPr>
                <w:ilvl w:val="2"/>
                <w:numId w:val="121"/>
              </w:numPr>
              <w:spacing w:after="11" w:line="276" w:lineRule="auto"/>
              <w:ind w:left="1260"/>
            </w:pPr>
            <w:r w:rsidRPr="008536EB">
              <w:t>Telecommunication System Inventory management</w:t>
            </w:r>
          </w:p>
          <w:p w14:paraId="519831F9" w14:textId="77777777" w:rsidR="00C32083" w:rsidRPr="008536EB" w:rsidRDefault="00C32083" w:rsidP="00A9503E">
            <w:pPr>
              <w:pStyle w:val="ListParagraph"/>
              <w:numPr>
                <w:ilvl w:val="3"/>
                <w:numId w:val="121"/>
              </w:numPr>
              <w:spacing w:after="11" w:line="276" w:lineRule="auto"/>
              <w:ind w:left="1980"/>
            </w:pPr>
            <w:r w:rsidRPr="008536EB">
              <w:t>Spare parts and consumables</w:t>
            </w:r>
          </w:p>
          <w:p w14:paraId="56C20A07" w14:textId="77777777" w:rsidR="00C32083" w:rsidRPr="008536EB" w:rsidRDefault="00C32083" w:rsidP="00A9503E">
            <w:pPr>
              <w:pStyle w:val="ListParagraph"/>
              <w:numPr>
                <w:ilvl w:val="3"/>
                <w:numId w:val="121"/>
              </w:numPr>
              <w:spacing w:after="11" w:line="276" w:lineRule="auto"/>
              <w:ind w:left="1980"/>
            </w:pPr>
            <w:r w:rsidRPr="008536EB">
              <w:t>Inventory control systems</w:t>
            </w:r>
          </w:p>
          <w:p w14:paraId="6D078FF3" w14:textId="77777777" w:rsidR="00C32083" w:rsidRPr="008536EB" w:rsidRDefault="00C32083" w:rsidP="00A9503E">
            <w:pPr>
              <w:pStyle w:val="ListParagraph"/>
              <w:numPr>
                <w:ilvl w:val="3"/>
                <w:numId w:val="121"/>
              </w:numPr>
              <w:spacing w:after="11" w:line="276" w:lineRule="auto"/>
              <w:ind w:left="1980"/>
            </w:pPr>
            <w:r w:rsidRPr="008536EB">
              <w:t>Equipment and devices tagging and tracking</w:t>
            </w:r>
          </w:p>
          <w:p w14:paraId="562A3C36" w14:textId="77777777" w:rsidR="00C32083" w:rsidRPr="008536EB" w:rsidRDefault="00C32083" w:rsidP="00A9503E">
            <w:pPr>
              <w:pStyle w:val="ListParagraph"/>
              <w:numPr>
                <w:ilvl w:val="3"/>
                <w:numId w:val="121"/>
              </w:numPr>
              <w:spacing w:after="11" w:line="276" w:lineRule="auto"/>
              <w:ind w:left="1980"/>
            </w:pPr>
            <w:r w:rsidRPr="008536EB">
              <w:t>Equipment and devices documentation best practices</w:t>
            </w:r>
          </w:p>
          <w:p w14:paraId="2D54C2DA" w14:textId="77777777" w:rsidR="00C32083" w:rsidRPr="008536EB" w:rsidRDefault="00C32083" w:rsidP="00A9503E">
            <w:pPr>
              <w:pStyle w:val="ListParagraph"/>
              <w:numPr>
                <w:ilvl w:val="0"/>
                <w:numId w:val="122"/>
              </w:numPr>
              <w:spacing w:after="11" w:line="276" w:lineRule="auto"/>
            </w:pPr>
            <w:r w:rsidRPr="008536EB">
              <w:t>Device information</w:t>
            </w:r>
          </w:p>
          <w:p w14:paraId="27C3F9DE" w14:textId="77777777" w:rsidR="00C32083" w:rsidRPr="008536EB" w:rsidRDefault="00C32083" w:rsidP="00A9503E">
            <w:pPr>
              <w:pStyle w:val="ListParagraph"/>
              <w:numPr>
                <w:ilvl w:val="0"/>
                <w:numId w:val="122"/>
              </w:numPr>
              <w:spacing w:after="11" w:line="276" w:lineRule="auto"/>
            </w:pPr>
            <w:r w:rsidRPr="008536EB">
              <w:t>Consistent format</w:t>
            </w:r>
          </w:p>
          <w:p w14:paraId="245576DE" w14:textId="77777777" w:rsidR="00C32083" w:rsidRPr="008536EB" w:rsidRDefault="00C32083" w:rsidP="00A9503E">
            <w:pPr>
              <w:pStyle w:val="ListParagraph"/>
              <w:numPr>
                <w:ilvl w:val="0"/>
                <w:numId w:val="122"/>
              </w:numPr>
              <w:spacing w:after="11" w:line="276" w:lineRule="auto"/>
            </w:pPr>
            <w:r w:rsidRPr="008536EB">
              <w:t>Regular update</w:t>
            </w:r>
          </w:p>
          <w:p w14:paraId="7DBDE57B" w14:textId="77777777" w:rsidR="00C32083" w:rsidRPr="008536EB" w:rsidRDefault="00C32083" w:rsidP="00A9503E">
            <w:pPr>
              <w:pStyle w:val="ListParagraph"/>
              <w:numPr>
                <w:ilvl w:val="0"/>
                <w:numId w:val="122"/>
              </w:numPr>
              <w:spacing w:after="11" w:line="276" w:lineRule="auto"/>
            </w:pPr>
            <w:r w:rsidRPr="008536EB">
              <w:t>Regular audit</w:t>
            </w:r>
          </w:p>
        </w:tc>
        <w:tc>
          <w:tcPr>
            <w:tcW w:w="1026" w:type="pct"/>
          </w:tcPr>
          <w:p w14:paraId="7919A0C8" w14:textId="77777777" w:rsidR="00C32083" w:rsidRPr="008536EB" w:rsidRDefault="00C32083" w:rsidP="009D3BF2">
            <w:pPr>
              <w:rPr>
                <w:rFonts w:eastAsia="Calibri"/>
              </w:rPr>
            </w:pPr>
          </w:p>
          <w:p w14:paraId="673A17A8"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Written assessment</w:t>
            </w:r>
          </w:p>
          <w:p w14:paraId="3AAA83BD"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Oral assessment</w:t>
            </w:r>
          </w:p>
          <w:p w14:paraId="3A8CBF3B"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Practical</w:t>
            </w:r>
          </w:p>
          <w:p w14:paraId="4490FE8B"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Project</w:t>
            </w:r>
          </w:p>
          <w:p w14:paraId="0981F89C"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Third party report</w:t>
            </w:r>
          </w:p>
          <w:p w14:paraId="5A2B318B" w14:textId="77777777" w:rsidR="00C32083" w:rsidRPr="008536EB" w:rsidRDefault="00C32083" w:rsidP="00A9503E">
            <w:pPr>
              <w:numPr>
                <w:ilvl w:val="0"/>
                <w:numId w:val="116"/>
              </w:numPr>
              <w:spacing w:line="276" w:lineRule="auto"/>
              <w:contextualSpacing/>
              <w:rPr>
                <w:rFonts w:eastAsia="Calibri"/>
                <w:lang w:val="en-ZW"/>
              </w:rPr>
            </w:pPr>
            <w:r w:rsidRPr="008536EB">
              <w:rPr>
                <w:rFonts w:eastAsia="Calibri"/>
                <w:lang w:val="en-ZW"/>
              </w:rPr>
              <w:t>Portfolio of evidence</w:t>
            </w:r>
          </w:p>
          <w:p w14:paraId="4618762A" w14:textId="77777777" w:rsidR="00C32083" w:rsidRPr="008536EB" w:rsidRDefault="00C32083" w:rsidP="009D3BF2">
            <w:pPr>
              <w:spacing w:line="276" w:lineRule="auto"/>
            </w:pPr>
          </w:p>
        </w:tc>
      </w:tr>
      <w:tr w:rsidR="008536EB" w:rsidRPr="008536EB" w14:paraId="51BA0EC9" w14:textId="77777777" w:rsidTr="009D3BF2">
        <w:trPr>
          <w:trHeight w:val="1691"/>
        </w:trPr>
        <w:tc>
          <w:tcPr>
            <w:tcW w:w="1215" w:type="pct"/>
          </w:tcPr>
          <w:p w14:paraId="6C4B56F0" w14:textId="77777777" w:rsidR="00C32083" w:rsidRPr="008536EB" w:rsidRDefault="00C32083" w:rsidP="00A9503E">
            <w:pPr>
              <w:numPr>
                <w:ilvl w:val="0"/>
                <w:numId w:val="150"/>
              </w:numPr>
              <w:spacing w:after="11" w:line="276" w:lineRule="auto"/>
            </w:pPr>
            <w:r w:rsidRPr="008536EB">
              <w:t>Perform Communication System routine maintenance</w:t>
            </w:r>
          </w:p>
        </w:tc>
        <w:tc>
          <w:tcPr>
            <w:tcW w:w="2759" w:type="pct"/>
          </w:tcPr>
          <w:p w14:paraId="2153364B" w14:textId="77777777" w:rsidR="00C32083" w:rsidRPr="008536EB" w:rsidRDefault="00C32083" w:rsidP="00A9503E">
            <w:pPr>
              <w:pStyle w:val="ListParagraph"/>
              <w:numPr>
                <w:ilvl w:val="0"/>
                <w:numId w:val="123"/>
              </w:numPr>
              <w:spacing w:after="11" w:line="276" w:lineRule="auto"/>
              <w:rPr>
                <w:vanish/>
              </w:rPr>
            </w:pPr>
          </w:p>
          <w:p w14:paraId="10568D87" w14:textId="77777777" w:rsidR="00C32083" w:rsidRPr="008536EB" w:rsidRDefault="00C32083" w:rsidP="00A9503E">
            <w:pPr>
              <w:pStyle w:val="ListParagraph"/>
              <w:numPr>
                <w:ilvl w:val="0"/>
                <w:numId w:val="123"/>
              </w:numPr>
              <w:spacing w:after="11" w:line="276" w:lineRule="auto"/>
              <w:rPr>
                <w:vanish/>
              </w:rPr>
            </w:pPr>
          </w:p>
          <w:p w14:paraId="638022F2" w14:textId="77777777" w:rsidR="00C32083" w:rsidRPr="008536EB" w:rsidRDefault="00C32083" w:rsidP="00A9503E">
            <w:pPr>
              <w:pStyle w:val="ListParagraph"/>
              <w:numPr>
                <w:ilvl w:val="0"/>
                <w:numId w:val="123"/>
              </w:numPr>
              <w:spacing w:after="11" w:line="276" w:lineRule="auto"/>
              <w:rPr>
                <w:vanish/>
              </w:rPr>
            </w:pPr>
          </w:p>
          <w:p w14:paraId="45C992E1" w14:textId="77777777" w:rsidR="00C32083" w:rsidRPr="008536EB" w:rsidRDefault="00C32083" w:rsidP="00A9503E">
            <w:pPr>
              <w:pStyle w:val="ListParagraph"/>
              <w:numPr>
                <w:ilvl w:val="1"/>
                <w:numId w:val="123"/>
              </w:numPr>
              <w:spacing w:after="11" w:line="276" w:lineRule="auto"/>
              <w:ind w:left="360"/>
            </w:pPr>
            <w:r w:rsidRPr="008536EB">
              <w:t>Introduction to Telecommunication Systems &amp; Maintenance</w:t>
            </w:r>
          </w:p>
          <w:p w14:paraId="611489F8" w14:textId="77777777" w:rsidR="00C32083" w:rsidRPr="008536EB" w:rsidRDefault="00C32083" w:rsidP="00A9503E">
            <w:pPr>
              <w:pStyle w:val="ListParagraph"/>
              <w:numPr>
                <w:ilvl w:val="2"/>
                <w:numId w:val="123"/>
              </w:numPr>
              <w:spacing w:after="11" w:line="276" w:lineRule="auto"/>
              <w:ind w:left="1080"/>
            </w:pPr>
            <w:r w:rsidRPr="008536EB">
              <w:t xml:space="preserve">Importance of Routine Maintenance </w:t>
            </w:r>
          </w:p>
          <w:p w14:paraId="6BFDCCD4" w14:textId="77777777" w:rsidR="00C32083" w:rsidRPr="008536EB" w:rsidRDefault="00C32083" w:rsidP="00A9503E">
            <w:pPr>
              <w:pStyle w:val="ListParagraph"/>
              <w:numPr>
                <w:ilvl w:val="3"/>
                <w:numId w:val="123"/>
              </w:numPr>
              <w:spacing w:after="11" w:line="276" w:lineRule="auto"/>
              <w:ind w:left="1800"/>
            </w:pPr>
            <w:r w:rsidRPr="008536EB">
              <w:t>Proactive vs. reactive maintenance</w:t>
            </w:r>
          </w:p>
          <w:p w14:paraId="02A7C3C6" w14:textId="77777777" w:rsidR="00C32083" w:rsidRPr="008536EB" w:rsidRDefault="00C32083" w:rsidP="00A9503E">
            <w:pPr>
              <w:pStyle w:val="ListParagraph"/>
              <w:numPr>
                <w:ilvl w:val="3"/>
                <w:numId w:val="123"/>
              </w:numPr>
              <w:spacing w:after="11" w:line="276" w:lineRule="auto"/>
              <w:ind w:left="1800"/>
            </w:pPr>
            <w:r w:rsidRPr="008536EB">
              <w:t>Benefits of scheduled maintenance</w:t>
            </w:r>
          </w:p>
          <w:p w14:paraId="790E45FD" w14:textId="77777777" w:rsidR="00C32083" w:rsidRPr="008536EB" w:rsidRDefault="00C32083" w:rsidP="00A9503E">
            <w:pPr>
              <w:pStyle w:val="ListParagraph"/>
              <w:numPr>
                <w:ilvl w:val="3"/>
                <w:numId w:val="123"/>
              </w:numPr>
              <w:spacing w:after="11" w:line="276" w:lineRule="auto"/>
              <w:ind w:left="1800"/>
            </w:pPr>
            <w:r w:rsidRPr="008536EB">
              <w:t>Methods of Identifying critical components and systems</w:t>
            </w:r>
          </w:p>
          <w:p w14:paraId="339FEA8F" w14:textId="77777777" w:rsidR="00C32083" w:rsidRPr="008536EB" w:rsidRDefault="00C32083" w:rsidP="00A9503E">
            <w:pPr>
              <w:pStyle w:val="ListParagraph"/>
              <w:numPr>
                <w:ilvl w:val="0"/>
                <w:numId w:val="124"/>
              </w:numPr>
              <w:spacing w:after="11" w:line="276" w:lineRule="auto"/>
            </w:pPr>
            <w:r w:rsidRPr="008536EB">
              <w:t>Technical layout drawings</w:t>
            </w:r>
          </w:p>
          <w:p w14:paraId="18F62CDE" w14:textId="77777777" w:rsidR="00C32083" w:rsidRPr="008536EB" w:rsidRDefault="00C32083" w:rsidP="00A9503E">
            <w:pPr>
              <w:pStyle w:val="ListParagraph"/>
              <w:numPr>
                <w:ilvl w:val="0"/>
                <w:numId w:val="124"/>
              </w:numPr>
              <w:spacing w:after="11" w:line="276" w:lineRule="auto"/>
            </w:pPr>
            <w:r w:rsidRPr="008536EB">
              <w:t>Schematics</w:t>
            </w:r>
          </w:p>
          <w:p w14:paraId="37240DFA" w14:textId="77777777" w:rsidR="00C32083" w:rsidRPr="008536EB" w:rsidRDefault="00C32083" w:rsidP="00A9503E">
            <w:pPr>
              <w:pStyle w:val="ListParagraph"/>
              <w:numPr>
                <w:ilvl w:val="0"/>
                <w:numId w:val="124"/>
              </w:numPr>
              <w:spacing w:after="11" w:line="276" w:lineRule="auto"/>
            </w:pPr>
            <w:r w:rsidRPr="008536EB">
              <w:t>Functional diagrams</w:t>
            </w:r>
          </w:p>
          <w:p w14:paraId="7D38F4AD" w14:textId="77777777" w:rsidR="00C32083" w:rsidRPr="008536EB" w:rsidRDefault="00C32083" w:rsidP="00A9503E">
            <w:pPr>
              <w:pStyle w:val="ListParagraph"/>
              <w:numPr>
                <w:ilvl w:val="0"/>
                <w:numId w:val="124"/>
              </w:numPr>
              <w:spacing w:after="11" w:line="276" w:lineRule="auto"/>
            </w:pPr>
            <w:r w:rsidRPr="008536EB">
              <w:t>Equipment manuals</w:t>
            </w:r>
          </w:p>
          <w:p w14:paraId="0D0F8E48" w14:textId="77777777" w:rsidR="00C32083" w:rsidRPr="008536EB" w:rsidRDefault="00C32083" w:rsidP="00A9503E">
            <w:pPr>
              <w:pStyle w:val="ListParagraph"/>
              <w:numPr>
                <w:ilvl w:val="2"/>
                <w:numId w:val="123"/>
              </w:numPr>
              <w:spacing w:after="11" w:line="276" w:lineRule="auto"/>
              <w:ind w:left="1080"/>
            </w:pPr>
            <w:r w:rsidRPr="008536EB">
              <w:t xml:space="preserve">Safety Procedures </w:t>
            </w:r>
          </w:p>
          <w:p w14:paraId="28D21655" w14:textId="77777777" w:rsidR="00C32083" w:rsidRPr="008536EB" w:rsidRDefault="00C32083" w:rsidP="00A9503E">
            <w:pPr>
              <w:pStyle w:val="ListParagraph"/>
              <w:numPr>
                <w:ilvl w:val="3"/>
                <w:numId w:val="123"/>
              </w:numPr>
              <w:spacing w:after="11" w:line="276" w:lineRule="auto"/>
              <w:ind w:left="1800"/>
            </w:pPr>
            <w:r w:rsidRPr="008536EB">
              <w:t>Workplace safety guidelines</w:t>
            </w:r>
          </w:p>
          <w:p w14:paraId="1EAF7ADF" w14:textId="77777777" w:rsidR="00C32083" w:rsidRPr="008536EB" w:rsidRDefault="00C32083" w:rsidP="00A9503E">
            <w:pPr>
              <w:pStyle w:val="ListParagraph"/>
              <w:numPr>
                <w:ilvl w:val="3"/>
                <w:numId w:val="123"/>
              </w:numPr>
              <w:spacing w:after="11" w:line="276" w:lineRule="auto"/>
              <w:ind w:left="1800"/>
            </w:pPr>
            <w:r w:rsidRPr="008536EB">
              <w:t>Electrical safety precautions</w:t>
            </w:r>
          </w:p>
          <w:p w14:paraId="4D097522" w14:textId="77777777" w:rsidR="00C32083" w:rsidRPr="008536EB" w:rsidRDefault="00C32083" w:rsidP="00A9503E">
            <w:pPr>
              <w:pStyle w:val="ListParagraph"/>
              <w:numPr>
                <w:ilvl w:val="3"/>
                <w:numId w:val="123"/>
              </w:numPr>
              <w:spacing w:after="11" w:line="276" w:lineRule="auto"/>
              <w:ind w:left="1800"/>
            </w:pPr>
            <w:r w:rsidRPr="008536EB">
              <w:t>Working at heights and in confined spaces</w:t>
            </w:r>
          </w:p>
          <w:p w14:paraId="7EDF750F" w14:textId="77777777" w:rsidR="00C32083" w:rsidRPr="008536EB" w:rsidRDefault="00C32083" w:rsidP="00A9503E">
            <w:pPr>
              <w:pStyle w:val="ListParagraph"/>
              <w:numPr>
                <w:ilvl w:val="3"/>
                <w:numId w:val="123"/>
              </w:numPr>
              <w:spacing w:after="11" w:line="276" w:lineRule="auto"/>
              <w:ind w:left="1800"/>
            </w:pPr>
            <w:r w:rsidRPr="008536EB">
              <w:t>Use of personal protective equipment (PPE)</w:t>
            </w:r>
          </w:p>
          <w:p w14:paraId="5D9ACD3D" w14:textId="77777777" w:rsidR="00C32083" w:rsidRPr="008536EB" w:rsidRDefault="00C32083" w:rsidP="00A9503E">
            <w:pPr>
              <w:pStyle w:val="ListParagraph"/>
              <w:numPr>
                <w:ilvl w:val="1"/>
                <w:numId w:val="123"/>
              </w:numPr>
              <w:spacing w:after="11" w:line="276" w:lineRule="auto"/>
              <w:ind w:left="360"/>
            </w:pPr>
            <w:r w:rsidRPr="008536EB">
              <w:t>Telecommunication System Components and Maintenance</w:t>
            </w:r>
          </w:p>
          <w:p w14:paraId="16C082B1" w14:textId="77777777" w:rsidR="00C32083" w:rsidRPr="008536EB" w:rsidRDefault="00C32083" w:rsidP="00A9503E">
            <w:pPr>
              <w:pStyle w:val="ListParagraph"/>
              <w:numPr>
                <w:ilvl w:val="2"/>
                <w:numId w:val="123"/>
              </w:numPr>
              <w:spacing w:after="11" w:line="276" w:lineRule="auto"/>
              <w:ind w:left="1080"/>
            </w:pPr>
            <w:r w:rsidRPr="008536EB">
              <w:t xml:space="preserve">Power Systems </w:t>
            </w:r>
          </w:p>
          <w:p w14:paraId="7262787F" w14:textId="77777777" w:rsidR="00C32083" w:rsidRPr="008536EB" w:rsidRDefault="00C32083" w:rsidP="00A9503E">
            <w:pPr>
              <w:pStyle w:val="ListParagraph"/>
              <w:numPr>
                <w:ilvl w:val="3"/>
                <w:numId w:val="123"/>
              </w:numPr>
              <w:spacing w:after="11" w:line="276" w:lineRule="auto"/>
              <w:ind w:left="1800"/>
            </w:pPr>
            <w:r w:rsidRPr="008536EB">
              <w:t>UPS systems, generators, batteries</w:t>
            </w:r>
          </w:p>
          <w:p w14:paraId="46B582D1" w14:textId="77777777" w:rsidR="00C32083" w:rsidRPr="008536EB" w:rsidRDefault="00C32083" w:rsidP="00A9503E">
            <w:pPr>
              <w:pStyle w:val="ListParagraph"/>
              <w:numPr>
                <w:ilvl w:val="3"/>
                <w:numId w:val="123"/>
              </w:numPr>
              <w:spacing w:after="11" w:line="276" w:lineRule="auto"/>
              <w:ind w:left="1800"/>
            </w:pPr>
            <w:r w:rsidRPr="008536EB">
              <w:t>Battery testing and replacement</w:t>
            </w:r>
          </w:p>
          <w:p w14:paraId="3C686E4F" w14:textId="77777777" w:rsidR="00C32083" w:rsidRPr="008536EB" w:rsidRDefault="00C32083" w:rsidP="00A9503E">
            <w:pPr>
              <w:pStyle w:val="ListParagraph"/>
              <w:numPr>
                <w:ilvl w:val="3"/>
                <w:numId w:val="123"/>
              </w:numPr>
              <w:spacing w:after="11" w:line="276" w:lineRule="auto"/>
              <w:ind w:left="1800"/>
            </w:pPr>
            <w:r w:rsidRPr="008536EB">
              <w:t>Power distribution and grounding</w:t>
            </w:r>
          </w:p>
          <w:p w14:paraId="0D5C9323" w14:textId="77777777" w:rsidR="00C32083" w:rsidRPr="008536EB" w:rsidRDefault="00C32083" w:rsidP="00A9503E">
            <w:pPr>
              <w:pStyle w:val="ListParagraph"/>
              <w:numPr>
                <w:ilvl w:val="2"/>
                <w:numId w:val="123"/>
              </w:numPr>
              <w:spacing w:after="11" w:line="276" w:lineRule="auto"/>
              <w:ind w:left="1080"/>
            </w:pPr>
            <w:r w:rsidRPr="008536EB">
              <w:t xml:space="preserve">Environmental Control </w:t>
            </w:r>
          </w:p>
          <w:p w14:paraId="33854F4D" w14:textId="77777777" w:rsidR="00C32083" w:rsidRPr="008536EB" w:rsidRDefault="00C32083" w:rsidP="00A9503E">
            <w:pPr>
              <w:pStyle w:val="ListParagraph"/>
              <w:numPr>
                <w:ilvl w:val="3"/>
                <w:numId w:val="123"/>
              </w:numPr>
              <w:spacing w:after="11" w:line="276" w:lineRule="auto"/>
              <w:ind w:left="1800"/>
            </w:pPr>
            <w:r w:rsidRPr="008536EB">
              <w:t>Cooling systems (HVAC)</w:t>
            </w:r>
          </w:p>
          <w:p w14:paraId="1C400F8C" w14:textId="77777777" w:rsidR="00C32083" w:rsidRPr="008536EB" w:rsidRDefault="00C32083" w:rsidP="00A9503E">
            <w:pPr>
              <w:pStyle w:val="ListParagraph"/>
              <w:numPr>
                <w:ilvl w:val="3"/>
                <w:numId w:val="123"/>
              </w:numPr>
              <w:spacing w:after="11" w:line="276" w:lineRule="auto"/>
              <w:ind w:left="1800"/>
            </w:pPr>
            <w:r w:rsidRPr="008536EB">
              <w:t>Temperature and humidity monitoring</w:t>
            </w:r>
          </w:p>
          <w:p w14:paraId="60A127C7" w14:textId="77777777" w:rsidR="00C32083" w:rsidRPr="008536EB" w:rsidRDefault="00C32083" w:rsidP="00A9503E">
            <w:pPr>
              <w:pStyle w:val="ListParagraph"/>
              <w:numPr>
                <w:ilvl w:val="3"/>
                <w:numId w:val="123"/>
              </w:numPr>
              <w:spacing w:after="11" w:line="276" w:lineRule="auto"/>
              <w:ind w:left="1800"/>
            </w:pPr>
            <w:r w:rsidRPr="008536EB">
              <w:t>Environmental controls for sensitive equipment</w:t>
            </w:r>
          </w:p>
          <w:p w14:paraId="217FE6CB" w14:textId="77777777" w:rsidR="00C32083" w:rsidRPr="008536EB" w:rsidRDefault="00C32083" w:rsidP="00A9503E">
            <w:pPr>
              <w:pStyle w:val="ListParagraph"/>
              <w:numPr>
                <w:ilvl w:val="2"/>
                <w:numId w:val="123"/>
              </w:numPr>
              <w:spacing w:after="11" w:line="276" w:lineRule="auto"/>
              <w:ind w:left="1080"/>
            </w:pPr>
            <w:r w:rsidRPr="008536EB">
              <w:t xml:space="preserve">Cabling Infrastructure </w:t>
            </w:r>
          </w:p>
          <w:p w14:paraId="42C5C9FF" w14:textId="77777777" w:rsidR="00C32083" w:rsidRPr="008536EB" w:rsidRDefault="00C32083" w:rsidP="00A9503E">
            <w:pPr>
              <w:pStyle w:val="ListParagraph"/>
              <w:numPr>
                <w:ilvl w:val="3"/>
                <w:numId w:val="123"/>
              </w:numPr>
              <w:spacing w:after="11" w:line="276" w:lineRule="auto"/>
              <w:ind w:left="1800"/>
            </w:pPr>
            <w:r w:rsidRPr="008536EB">
              <w:t>Cable inspection and testing</w:t>
            </w:r>
          </w:p>
          <w:p w14:paraId="38E303B8" w14:textId="77777777" w:rsidR="00C32083" w:rsidRPr="008536EB" w:rsidRDefault="00C32083" w:rsidP="00A9503E">
            <w:pPr>
              <w:pStyle w:val="ListParagraph"/>
              <w:numPr>
                <w:ilvl w:val="3"/>
                <w:numId w:val="123"/>
              </w:numPr>
              <w:spacing w:after="11" w:line="276" w:lineRule="auto"/>
              <w:ind w:left="1800"/>
            </w:pPr>
            <w:r w:rsidRPr="008536EB">
              <w:t>Cable termination and connectivity</w:t>
            </w:r>
          </w:p>
          <w:p w14:paraId="781279A4" w14:textId="77777777" w:rsidR="00C32083" w:rsidRPr="008536EB" w:rsidRDefault="00C32083" w:rsidP="00A9503E">
            <w:pPr>
              <w:pStyle w:val="ListParagraph"/>
              <w:numPr>
                <w:ilvl w:val="3"/>
                <w:numId w:val="123"/>
              </w:numPr>
              <w:spacing w:after="11" w:line="276" w:lineRule="auto"/>
              <w:ind w:left="1800"/>
            </w:pPr>
            <w:r w:rsidRPr="008536EB">
              <w:t>Fiber optic cable maintenance</w:t>
            </w:r>
          </w:p>
          <w:p w14:paraId="77D17393" w14:textId="77777777" w:rsidR="00C32083" w:rsidRPr="008536EB" w:rsidRDefault="00C32083" w:rsidP="00A9503E">
            <w:pPr>
              <w:pStyle w:val="ListParagraph"/>
              <w:numPr>
                <w:ilvl w:val="2"/>
                <w:numId w:val="123"/>
              </w:numPr>
              <w:spacing w:after="11" w:line="276" w:lineRule="auto"/>
              <w:ind w:left="1080"/>
            </w:pPr>
            <w:r w:rsidRPr="008536EB">
              <w:t xml:space="preserve">Active Equipment </w:t>
            </w:r>
          </w:p>
          <w:p w14:paraId="394BB6EE" w14:textId="77777777" w:rsidR="00C32083" w:rsidRPr="008536EB" w:rsidRDefault="00C32083" w:rsidP="00A9503E">
            <w:pPr>
              <w:pStyle w:val="ListParagraph"/>
              <w:numPr>
                <w:ilvl w:val="3"/>
                <w:numId w:val="123"/>
              </w:numPr>
              <w:spacing w:after="11" w:line="276" w:lineRule="auto"/>
              <w:ind w:left="1800"/>
            </w:pPr>
            <w:r w:rsidRPr="008536EB">
              <w:t>Routers, switches, servers, modems</w:t>
            </w:r>
          </w:p>
          <w:p w14:paraId="28B58AED" w14:textId="77777777" w:rsidR="00C32083" w:rsidRPr="008536EB" w:rsidRDefault="00C32083" w:rsidP="00A9503E">
            <w:pPr>
              <w:pStyle w:val="ListParagraph"/>
              <w:numPr>
                <w:ilvl w:val="3"/>
                <w:numId w:val="123"/>
              </w:numPr>
              <w:spacing w:after="11" w:line="276" w:lineRule="auto"/>
              <w:ind w:left="1800"/>
            </w:pPr>
            <w:r w:rsidRPr="008536EB">
              <w:t>Software upgrades and firmware updates</w:t>
            </w:r>
          </w:p>
          <w:p w14:paraId="579F5DFE" w14:textId="77777777" w:rsidR="00C32083" w:rsidRPr="008536EB" w:rsidRDefault="00C32083" w:rsidP="00A9503E">
            <w:pPr>
              <w:pStyle w:val="ListParagraph"/>
              <w:numPr>
                <w:ilvl w:val="3"/>
                <w:numId w:val="123"/>
              </w:numPr>
              <w:spacing w:after="11" w:line="276" w:lineRule="auto"/>
              <w:ind w:left="1800"/>
            </w:pPr>
            <w:r w:rsidRPr="008536EB">
              <w:t>Basic troubleshooting and diagnostics</w:t>
            </w:r>
          </w:p>
          <w:p w14:paraId="17E5C672" w14:textId="77777777" w:rsidR="00C32083" w:rsidRPr="008536EB" w:rsidRDefault="00C32083" w:rsidP="00A9503E">
            <w:pPr>
              <w:pStyle w:val="ListParagraph"/>
              <w:numPr>
                <w:ilvl w:val="1"/>
                <w:numId w:val="123"/>
              </w:numPr>
              <w:spacing w:after="11" w:line="276" w:lineRule="auto"/>
              <w:ind w:left="360"/>
            </w:pPr>
            <w:r w:rsidRPr="008536EB">
              <w:t>Routine Maintenance Procedures</w:t>
            </w:r>
          </w:p>
          <w:p w14:paraId="64FACFD7" w14:textId="77777777" w:rsidR="00C32083" w:rsidRPr="008536EB" w:rsidRDefault="00C32083" w:rsidP="00A9503E">
            <w:pPr>
              <w:pStyle w:val="ListParagraph"/>
              <w:numPr>
                <w:ilvl w:val="2"/>
                <w:numId w:val="123"/>
              </w:numPr>
              <w:spacing w:after="11" w:line="276" w:lineRule="auto"/>
              <w:ind w:left="1080"/>
            </w:pPr>
            <w:r w:rsidRPr="008536EB">
              <w:t xml:space="preserve">Performing Maintenance Tasks </w:t>
            </w:r>
          </w:p>
          <w:p w14:paraId="05044F70" w14:textId="77777777" w:rsidR="00C32083" w:rsidRPr="008536EB" w:rsidRDefault="00C32083" w:rsidP="00A9503E">
            <w:pPr>
              <w:pStyle w:val="ListParagraph"/>
              <w:numPr>
                <w:ilvl w:val="3"/>
                <w:numId w:val="123"/>
              </w:numPr>
              <w:spacing w:after="11" w:line="276" w:lineRule="auto"/>
              <w:ind w:left="1800"/>
            </w:pPr>
            <w:r w:rsidRPr="008536EB">
              <w:t>Cleaning and inspecting equipment</w:t>
            </w:r>
          </w:p>
          <w:p w14:paraId="1168377C" w14:textId="77777777" w:rsidR="00C32083" w:rsidRPr="008536EB" w:rsidRDefault="00C32083" w:rsidP="00A9503E">
            <w:pPr>
              <w:pStyle w:val="ListParagraph"/>
              <w:numPr>
                <w:ilvl w:val="3"/>
                <w:numId w:val="123"/>
              </w:numPr>
              <w:spacing w:after="11" w:line="276" w:lineRule="auto"/>
              <w:ind w:left="1800"/>
            </w:pPr>
            <w:r w:rsidRPr="008536EB">
              <w:t>Tightening connections and replacing worn parts</w:t>
            </w:r>
          </w:p>
          <w:p w14:paraId="66254193" w14:textId="77777777" w:rsidR="00C32083" w:rsidRPr="008536EB" w:rsidRDefault="00C32083" w:rsidP="00A9503E">
            <w:pPr>
              <w:pStyle w:val="ListParagraph"/>
              <w:numPr>
                <w:ilvl w:val="3"/>
                <w:numId w:val="123"/>
              </w:numPr>
              <w:spacing w:after="11" w:line="276" w:lineRule="auto"/>
              <w:ind w:left="1800"/>
            </w:pPr>
            <w:r w:rsidRPr="008536EB">
              <w:t>Performing basic hardware and software checks</w:t>
            </w:r>
          </w:p>
          <w:p w14:paraId="3E5180B7" w14:textId="77777777" w:rsidR="00C32083" w:rsidRPr="008536EB" w:rsidRDefault="00C32083" w:rsidP="00A9503E">
            <w:pPr>
              <w:pStyle w:val="ListParagraph"/>
              <w:numPr>
                <w:ilvl w:val="3"/>
                <w:numId w:val="123"/>
              </w:numPr>
              <w:spacing w:after="11" w:line="276" w:lineRule="auto"/>
              <w:ind w:left="1800"/>
            </w:pPr>
            <w:r w:rsidRPr="008536EB">
              <w:t>Inspect and test system monitoring equipment and software</w:t>
            </w:r>
          </w:p>
          <w:p w14:paraId="57C3BDED" w14:textId="77777777" w:rsidR="00C32083" w:rsidRPr="008536EB" w:rsidRDefault="00C32083" w:rsidP="00A9503E">
            <w:pPr>
              <w:pStyle w:val="ListParagraph"/>
              <w:numPr>
                <w:ilvl w:val="3"/>
                <w:numId w:val="123"/>
              </w:numPr>
              <w:spacing w:after="11" w:line="276" w:lineRule="auto"/>
              <w:ind w:left="1800"/>
            </w:pPr>
            <w:r w:rsidRPr="008536EB">
              <w:t>Running diagnostic tests</w:t>
            </w:r>
          </w:p>
          <w:p w14:paraId="0B5A17F3" w14:textId="77777777" w:rsidR="00C32083" w:rsidRPr="008536EB" w:rsidRDefault="00C32083" w:rsidP="00A9503E">
            <w:pPr>
              <w:pStyle w:val="ListParagraph"/>
              <w:numPr>
                <w:ilvl w:val="3"/>
                <w:numId w:val="123"/>
              </w:numPr>
              <w:spacing w:after="11" w:line="276" w:lineRule="auto"/>
              <w:ind w:left="1800"/>
            </w:pPr>
            <w:r w:rsidRPr="008536EB">
              <w:t>Backups and disaster recovery checks</w:t>
            </w:r>
          </w:p>
          <w:p w14:paraId="1A557981" w14:textId="77777777" w:rsidR="00C32083" w:rsidRPr="008536EB" w:rsidRDefault="00C32083" w:rsidP="00A9503E">
            <w:pPr>
              <w:pStyle w:val="ListParagraph"/>
              <w:numPr>
                <w:ilvl w:val="2"/>
                <w:numId w:val="123"/>
              </w:numPr>
              <w:spacing w:after="11" w:line="276" w:lineRule="auto"/>
              <w:ind w:left="1080"/>
            </w:pPr>
            <w:r w:rsidRPr="008536EB">
              <w:t xml:space="preserve">Documentation and Record Keeping </w:t>
            </w:r>
          </w:p>
          <w:p w14:paraId="5C23147E" w14:textId="77777777" w:rsidR="00C32083" w:rsidRPr="008536EB" w:rsidRDefault="00C32083" w:rsidP="00A9503E">
            <w:pPr>
              <w:pStyle w:val="ListParagraph"/>
              <w:numPr>
                <w:ilvl w:val="3"/>
                <w:numId w:val="123"/>
              </w:numPr>
              <w:spacing w:after="11" w:line="276" w:lineRule="auto"/>
              <w:ind w:left="1800"/>
            </w:pPr>
            <w:r w:rsidRPr="008536EB">
              <w:t>Completing maintenance records templates</w:t>
            </w:r>
          </w:p>
          <w:p w14:paraId="48D5FC51" w14:textId="77777777" w:rsidR="00C32083" w:rsidRPr="008536EB" w:rsidRDefault="00C32083" w:rsidP="00A9503E">
            <w:pPr>
              <w:pStyle w:val="ListParagraph"/>
              <w:numPr>
                <w:ilvl w:val="3"/>
                <w:numId w:val="123"/>
              </w:numPr>
              <w:spacing w:after="11" w:line="276" w:lineRule="auto"/>
              <w:ind w:left="1800"/>
            </w:pPr>
            <w:r w:rsidRPr="008536EB">
              <w:t>Using computerized maintenance management systems</w:t>
            </w:r>
          </w:p>
        </w:tc>
        <w:tc>
          <w:tcPr>
            <w:tcW w:w="1026" w:type="pct"/>
          </w:tcPr>
          <w:p w14:paraId="543D8165" w14:textId="77777777" w:rsidR="00C32083" w:rsidRPr="008536EB" w:rsidRDefault="00C32083" w:rsidP="009D3BF2">
            <w:pPr>
              <w:pBdr>
                <w:top w:val="nil"/>
                <w:left w:val="nil"/>
                <w:bottom w:val="nil"/>
                <w:right w:val="nil"/>
                <w:between w:val="nil"/>
              </w:pBdr>
              <w:spacing w:after="200" w:line="276" w:lineRule="auto"/>
            </w:pPr>
          </w:p>
          <w:p w14:paraId="5699F4F4"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Written assessment</w:t>
            </w:r>
          </w:p>
          <w:p w14:paraId="6B5718BE"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Oral assessment</w:t>
            </w:r>
          </w:p>
          <w:p w14:paraId="075D24A4"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Practical</w:t>
            </w:r>
          </w:p>
          <w:p w14:paraId="1B53658C"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Project</w:t>
            </w:r>
          </w:p>
          <w:p w14:paraId="696B67A6"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Third party report</w:t>
            </w:r>
          </w:p>
          <w:p w14:paraId="5874498F" w14:textId="77777777" w:rsidR="00C32083" w:rsidRPr="008536EB" w:rsidRDefault="00C32083" w:rsidP="00A9503E">
            <w:pPr>
              <w:numPr>
                <w:ilvl w:val="0"/>
                <w:numId w:val="117"/>
              </w:numPr>
              <w:spacing w:line="276" w:lineRule="auto"/>
              <w:contextualSpacing/>
              <w:rPr>
                <w:rFonts w:eastAsia="Calibri"/>
                <w:lang w:val="en-ZW"/>
              </w:rPr>
            </w:pPr>
            <w:r w:rsidRPr="008536EB">
              <w:rPr>
                <w:rFonts w:eastAsia="Calibri"/>
                <w:lang w:val="en-ZW"/>
              </w:rPr>
              <w:t>Portfolio of evidence</w:t>
            </w:r>
          </w:p>
          <w:p w14:paraId="0036CF44" w14:textId="77777777" w:rsidR="00C32083" w:rsidRPr="008536EB" w:rsidRDefault="00C32083" w:rsidP="009D3BF2">
            <w:pPr>
              <w:pBdr>
                <w:top w:val="nil"/>
                <w:left w:val="nil"/>
                <w:bottom w:val="nil"/>
                <w:right w:val="nil"/>
                <w:between w:val="nil"/>
              </w:pBdr>
              <w:spacing w:after="200" w:line="276" w:lineRule="auto"/>
            </w:pPr>
          </w:p>
        </w:tc>
      </w:tr>
      <w:tr w:rsidR="00C32083" w:rsidRPr="008536EB" w14:paraId="32A182DE" w14:textId="77777777" w:rsidTr="009D3BF2">
        <w:trPr>
          <w:trHeight w:val="1833"/>
        </w:trPr>
        <w:tc>
          <w:tcPr>
            <w:tcW w:w="1215" w:type="pct"/>
          </w:tcPr>
          <w:p w14:paraId="69D61FDE" w14:textId="77777777" w:rsidR="00C32083" w:rsidRPr="008536EB" w:rsidRDefault="00C32083" w:rsidP="00A9503E">
            <w:pPr>
              <w:numPr>
                <w:ilvl w:val="0"/>
                <w:numId w:val="150"/>
              </w:numPr>
              <w:spacing w:after="11" w:line="276" w:lineRule="auto"/>
            </w:pPr>
            <w:r w:rsidRPr="008536EB">
              <w:t>Perform Telecommunication System corrective maintenance</w:t>
            </w:r>
          </w:p>
        </w:tc>
        <w:tc>
          <w:tcPr>
            <w:tcW w:w="2759" w:type="pct"/>
          </w:tcPr>
          <w:p w14:paraId="5691709F" w14:textId="77777777" w:rsidR="00C32083" w:rsidRPr="008536EB" w:rsidRDefault="00C32083" w:rsidP="00A9503E">
            <w:pPr>
              <w:pStyle w:val="ListParagraph"/>
              <w:numPr>
                <w:ilvl w:val="0"/>
                <w:numId w:val="82"/>
              </w:numPr>
              <w:spacing w:after="11" w:line="276" w:lineRule="auto"/>
              <w:rPr>
                <w:vanish/>
              </w:rPr>
            </w:pPr>
          </w:p>
          <w:p w14:paraId="249A6FF6" w14:textId="77777777" w:rsidR="00C32083" w:rsidRPr="008536EB" w:rsidRDefault="00C32083" w:rsidP="00A9503E">
            <w:pPr>
              <w:pStyle w:val="ListParagraph"/>
              <w:numPr>
                <w:ilvl w:val="0"/>
                <w:numId w:val="82"/>
              </w:numPr>
              <w:spacing w:after="11" w:line="276" w:lineRule="auto"/>
              <w:rPr>
                <w:vanish/>
              </w:rPr>
            </w:pPr>
          </w:p>
          <w:p w14:paraId="53C5EEEE" w14:textId="77777777" w:rsidR="00C32083" w:rsidRPr="008536EB" w:rsidRDefault="00C32083" w:rsidP="00A9503E">
            <w:pPr>
              <w:pStyle w:val="ListParagraph"/>
              <w:numPr>
                <w:ilvl w:val="0"/>
                <w:numId w:val="82"/>
              </w:numPr>
              <w:spacing w:after="11" w:line="276" w:lineRule="auto"/>
              <w:rPr>
                <w:vanish/>
              </w:rPr>
            </w:pPr>
          </w:p>
          <w:p w14:paraId="6B6C13FF" w14:textId="77777777" w:rsidR="00C32083" w:rsidRPr="008536EB" w:rsidRDefault="00C32083" w:rsidP="00A9503E">
            <w:pPr>
              <w:pStyle w:val="ListParagraph"/>
              <w:numPr>
                <w:ilvl w:val="0"/>
                <w:numId w:val="82"/>
              </w:numPr>
              <w:spacing w:after="11" w:line="276" w:lineRule="auto"/>
              <w:rPr>
                <w:vanish/>
              </w:rPr>
            </w:pPr>
          </w:p>
          <w:p w14:paraId="2C48214A" w14:textId="77777777" w:rsidR="00C32083" w:rsidRPr="008536EB" w:rsidRDefault="00C32083" w:rsidP="00A9503E">
            <w:pPr>
              <w:pStyle w:val="ListParagraph"/>
              <w:numPr>
                <w:ilvl w:val="1"/>
                <w:numId w:val="150"/>
              </w:numPr>
              <w:spacing w:after="11" w:line="276" w:lineRule="auto"/>
            </w:pPr>
            <w:r w:rsidRPr="008536EB">
              <w:t>Repair and Maintenance Procedures</w:t>
            </w:r>
          </w:p>
          <w:p w14:paraId="6631CCE7" w14:textId="77777777" w:rsidR="00C32083" w:rsidRPr="008536EB" w:rsidRDefault="00C32083" w:rsidP="00A9503E">
            <w:pPr>
              <w:pStyle w:val="ListParagraph"/>
              <w:numPr>
                <w:ilvl w:val="2"/>
                <w:numId w:val="150"/>
              </w:numPr>
              <w:spacing w:after="11" w:line="276" w:lineRule="auto"/>
            </w:pPr>
            <w:r w:rsidRPr="008536EB">
              <w:t>Repair Technique</w:t>
            </w:r>
          </w:p>
          <w:p w14:paraId="1F8E9C87" w14:textId="77777777" w:rsidR="00C32083" w:rsidRPr="008536EB" w:rsidRDefault="00C32083" w:rsidP="00A9503E">
            <w:pPr>
              <w:pStyle w:val="ListParagraph"/>
              <w:numPr>
                <w:ilvl w:val="3"/>
                <w:numId w:val="150"/>
              </w:numPr>
              <w:spacing w:after="11" w:line="276" w:lineRule="auto"/>
            </w:pPr>
            <w:r w:rsidRPr="008536EB">
              <w:t>Component replacement and repair.</w:t>
            </w:r>
          </w:p>
          <w:p w14:paraId="3D179C05" w14:textId="77777777" w:rsidR="00C32083" w:rsidRPr="008536EB" w:rsidRDefault="00C32083" w:rsidP="00A9503E">
            <w:pPr>
              <w:pStyle w:val="ListParagraph"/>
              <w:numPr>
                <w:ilvl w:val="0"/>
                <w:numId w:val="126"/>
              </w:numPr>
              <w:spacing w:after="11" w:line="276" w:lineRule="auto"/>
            </w:pPr>
            <w:r w:rsidRPr="008536EB">
              <w:t>Printed circuit boards component replacement</w:t>
            </w:r>
          </w:p>
          <w:p w14:paraId="4DC92F67" w14:textId="77777777" w:rsidR="00C32083" w:rsidRPr="008536EB" w:rsidRDefault="00C32083" w:rsidP="00A9503E">
            <w:pPr>
              <w:pStyle w:val="ListParagraph"/>
              <w:numPr>
                <w:ilvl w:val="0"/>
                <w:numId w:val="126"/>
              </w:numPr>
              <w:spacing w:after="11" w:line="276" w:lineRule="auto"/>
            </w:pPr>
            <w:r w:rsidRPr="008536EB">
              <w:t>Connector replacements</w:t>
            </w:r>
          </w:p>
          <w:p w14:paraId="3A2C561D" w14:textId="77777777" w:rsidR="00C32083" w:rsidRPr="008536EB" w:rsidRDefault="00C32083" w:rsidP="00A9503E">
            <w:pPr>
              <w:pStyle w:val="ListParagraph"/>
              <w:numPr>
                <w:ilvl w:val="3"/>
                <w:numId w:val="150"/>
              </w:numPr>
              <w:spacing w:after="11" w:line="276" w:lineRule="auto"/>
            </w:pPr>
            <w:r w:rsidRPr="008536EB">
              <w:t>Cable installation and termination.</w:t>
            </w:r>
          </w:p>
          <w:p w14:paraId="51F06C41" w14:textId="77777777" w:rsidR="00C32083" w:rsidRPr="008536EB" w:rsidRDefault="00C32083" w:rsidP="00A9503E">
            <w:pPr>
              <w:pStyle w:val="ListParagraph"/>
              <w:numPr>
                <w:ilvl w:val="0"/>
                <w:numId w:val="127"/>
              </w:numPr>
              <w:spacing w:after="11" w:line="276" w:lineRule="auto"/>
            </w:pPr>
            <w:r w:rsidRPr="008536EB">
              <w:t>Fiber</w:t>
            </w:r>
          </w:p>
          <w:p w14:paraId="0F75CBAA" w14:textId="77777777" w:rsidR="00C32083" w:rsidRPr="008536EB" w:rsidRDefault="00C32083" w:rsidP="00A9503E">
            <w:pPr>
              <w:pStyle w:val="ListParagraph"/>
              <w:numPr>
                <w:ilvl w:val="0"/>
                <w:numId w:val="127"/>
              </w:numPr>
              <w:spacing w:after="11" w:line="276" w:lineRule="auto"/>
            </w:pPr>
            <w:r w:rsidRPr="008536EB">
              <w:t>Copper</w:t>
            </w:r>
          </w:p>
          <w:p w14:paraId="3512E843" w14:textId="77777777" w:rsidR="00C32083" w:rsidRPr="008536EB" w:rsidRDefault="00C32083" w:rsidP="00A9503E">
            <w:pPr>
              <w:pStyle w:val="ListParagraph"/>
              <w:numPr>
                <w:ilvl w:val="3"/>
                <w:numId w:val="150"/>
              </w:numPr>
              <w:spacing w:after="11" w:line="276" w:lineRule="auto"/>
            </w:pPr>
            <w:r w:rsidRPr="008536EB">
              <w:t>Equipment alignment and calibration.</w:t>
            </w:r>
          </w:p>
          <w:p w14:paraId="31653253" w14:textId="77777777" w:rsidR="00C32083" w:rsidRPr="008536EB" w:rsidRDefault="00C32083" w:rsidP="00A9503E">
            <w:pPr>
              <w:pStyle w:val="ListParagraph"/>
              <w:numPr>
                <w:ilvl w:val="2"/>
                <w:numId w:val="150"/>
              </w:numPr>
              <w:spacing w:after="11" w:line="276" w:lineRule="auto"/>
            </w:pPr>
            <w:r w:rsidRPr="008536EB">
              <w:t xml:space="preserve">Documentation and Reporting </w:t>
            </w:r>
          </w:p>
          <w:p w14:paraId="124867C8" w14:textId="77777777" w:rsidR="00C32083" w:rsidRPr="008536EB" w:rsidRDefault="00C32083" w:rsidP="00A9503E">
            <w:pPr>
              <w:pStyle w:val="ListParagraph"/>
              <w:numPr>
                <w:ilvl w:val="3"/>
                <w:numId w:val="150"/>
              </w:numPr>
              <w:spacing w:after="11" w:line="276" w:lineRule="auto"/>
            </w:pPr>
            <w:r w:rsidRPr="008536EB">
              <w:t>Repair reports and service tickets.</w:t>
            </w:r>
          </w:p>
          <w:p w14:paraId="7EC21E06" w14:textId="77777777" w:rsidR="00C32083" w:rsidRPr="008536EB" w:rsidRDefault="00C32083" w:rsidP="00A9503E">
            <w:pPr>
              <w:pStyle w:val="ListParagraph"/>
              <w:numPr>
                <w:ilvl w:val="3"/>
                <w:numId w:val="150"/>
              </w:numPr>
              <w:spacing w:after="11" w:line="276" w:lineRule="auto"/>
            </w:pPr>
            <w:r w:rsidRPr="008536EB">
              <w:t>Maintaining equipment records.</w:t>
            </w:r>
          </w:p>
          <w:p w14:paraId="7806B91F" w14:textId="77777777" w:rsidR="00C32083" w:rsidRPr="008536EB" w:rsidRDefault="00C32083" w:rsidP="00A9503E">
            <w:pPr>
              <w:pStyle w:val="ListParagraph"/>
              <w:numPr>
                <w:ilvl w:val="3"/>
                <w:numId w:val="150"/>
              </w:numPr>
              <w:spacing w:after="11" w:line="276" w:lineRule="auto"/>
            </w:pPr>
            <w:r w:rsidRPr="008536EB">
              <w:t>Communicating with customers.</w:t>
            </w:r>
          </w:p>
        </w:tc>
        <w:tc>
          <w:tcPr>
            <w:tcW w:w="1026" w:type="pct"/>
          </w:tcPr>
          <w:p w14:paraId="34F8DEA9" w14:textId="77777777" w:rsidR="00C32083" w:rsidRPr="008536EB" w:rsidRDefault="00C32083" w:rsidP="009D3BF2">
            <w:pPr>
              <w:pBdr>
                <w:top w:val="nil"/>
                <w:left w:val="nil"/>
                <w:bottom w:val="nil"/>
                <w:right w:val="nil"/>
                <w:between w:val="nil"/>
              </w:pBdr>
              <w:spacing w:after="200" w:line="276" w:lineRule="auto"/>
            </w:pPr>
          </w:p>
          <w:p w14:paraId="4A82D1BC"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Written assessment</w:t>
            </w:r>
          </w:p>
          <w:p w14:paraId="17B4F90F"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Oral assessment</w:t>
            </w:r>
          </w:p>
          <w:p w14:paraId="14C36D2C"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Practical</w:t>
            </w:r>
          </w:p>
          <w:p w14:paraId="283FF7B8"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Project</w:t>
            </w:r>
          </w:p>
          <w:p w14:paraId="390F134E"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Third party report</w:t>
            </w:r>
          </w:p>
          <w:p w14:paraId="1264596D" w14:textId="77777777" w:rsidR="00C32083" w:rsidRPr="008536EB" w:rsidRDefault="00C32083" w:rsidP="00A9503E">
            <w:pPr>
              <w:numPr>
                <w:ilvl w:val="0"/>
                <w:numId w:val="125"/>
              </w:numPr>
              <w:spacing w:line="276" w:lineRule="auto"/>
              <w:contextualSpacing/>
              <w:rPr>
                <w:rFonts w:eastAsia="Calibri"/>
                <w:lang w:val="en-ZW"/>
              </w:rPr>
            </w:pPr>
            <w:r w:rsidRPr="008536EB">
              <w:rPr>
                <w:rFonts w:eastAsia="Calibri"/>
                <w:lang w:val="en-ZW"/>
              </w:rPr>
              <w:t>Portfolio of evidence</w:t>
            </w:r>
          </w:p>
          <w:p w14:paraId="2EC76604" w14:textId="77777777" w:rsidR="00C32083" w:rsidRPr="008536EB" w:rsidRDefault="00C32083" w:rsidP="009D3BF2">
            <w:pPr>
              <w:pBdr>
                <w:top w:val="nil"/>
                <w:left w:val="nil"/>
                <w:bottom w:val="nil"/>
                <w:right w:val="nil"/>
                <w:between w:val="nil"/>
              </w:pBdr>
              <w:spacing w:after="200" w:line="276" w:lineRule="auto"/>
            </w:pPr>
          </w:p>
        </w:tc>
      </w:tr>
    </w:tbl>
    <w:p w14:paraId="79264933" w14:textId="77777777" w:rsidR="00C32083" w:rsidRPr="008536EB" w:rsidRDefault="00C32083" w:rsidP="00C32083">
      <w:pPr>
        <w:spacing w:line="276" w:lineRule="auto"/>
      </w:pPr>
    </w:p>
    <w:p w14:paraId="4CD31F77" w14:textId="77777777" w:rsidR="00C32083" w:rsidRPr="008536EB" w:rsidRDefault="00C32083" w:rsidP="00C32083">
      <w:pPr>
        <w:spacing w:line="276" w:lineRule="auto"/>
        <w:rPr>
          <w:rFonts w:eastAsiaTheme="majorEastAsia"/>
          <w:b/>
          <w:lang w:val="en-GB"/>
        </w:rPr>
      </w:pPr>
    </w:p>
    <w:p w14:paraId="5A6AEE79" w14:textId="77777777" w:rsidR="00C32083" w:rsidRPr="008536EB" w:rsidRDefault="00C32083" w:rsidP="00C32083">
      <w:pPr>
        <w:spacing w:line="276" w:lineRule="auto"/>
        <w:rPr>
          <w:rFonts w:eastAsiaTheme="majorEastAsia"/>
          <w:b/>
          <w:lang w:val="en-GB"/>
        </w:rPr>
      </w:pPr>
      <w:r w:rsidRPr="008536EB">
        <w:rPr>
          <w:rFonts w:eastAsiaTheme="majorEastAsia"/>
          <w:b/>
          <w:lang w:val="en-GB"/>
        </w:rPr>
        <w:t>Suggested Methods of Instruction</w:t>
      </w:r>
    </w:p>
    <w:p w14:paraId="534B746B" w14:textId="77777777" w:rsidR="00C32083" w:rsidRPr="008536EB" w:rsidRDefault="00C32083" w:rsidP="00C32083">
      <w:pPr>
        <w:spacing w:line="276" w:lineRule="auto"/>
        <w:rPr>
          <w:rFonts w:eastAsiaTheme="majorEastAsia"/>
          <w:b/>
          <w:lang w:val="en-GB"/>
        </w:rPr>
      </w:pPr>
    </w:p>
    <w:p w14:paraId="10BE0C42"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Practical</w:t>
      </w:r>
    </w:p>
    <w:p w14:paraId="65E8FC38"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Project</w:t>
      </w:r>
    </w:p>
    <w:p w14:paraId="3620CBAF"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Demonstration</w:t>
      </w:r>
    </w:p>
    <w:p w14:paraId="2332BC29"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Group discussion</w:t>
      </w:r>
    </w:p>
    <w:p w14:paraId="6C694496"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Direct instruction</w:t>
      </w:r>
    </w:p>
    <w:p w14:paraId="1D792A93"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Case studies</w:t>
      </w:r>
    </w:p>
    <w:p w14:paraId="4C631B73"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Field visits</w:t>
      </w:r>
    </w:p>
    <w:p w14:paraId="1120E0A6" w14:textId="77777777" w:rsidR="00C32083" w:rsidRPr="008536EB" w:rsidRDefault="00C32083" w:rsidP="00A9503E">
      <w:pPr>
        <w:numPr>
          <w:ilvl w:val="2"/>
          <w:numId w:val="128"/>
        </w:numPr>
        <w:spacing w:line="276" w:lineRule="auto"/>
        <w:rPr>
          <w:rFonts w:eastAsiaTheme="majorEastAsia"/>
          <w:b/>
          <w:lang w:val="en-GB"/>
        </w:rPr>
      </w:pPr>
      <w:r w:rsidRPr="008536EB">
        <w:rPr>
          <w:rFonts w:eastAsiaTheme="majorEastAsia"/>
          <w:bCs/>
          <w:lang w:val="en-GB"/>
        </w:rPr>
        <w:t>Industry visits</w:t>
      </w:r>
    </w:p>
    <w:p w14:paraId="3556F9ED" w14:textId="77777777" w:rsidR="00C32083" w:rsidRPr="008536EB" w:rsidRDefault="00C32083" w:rsidP="00C32083">
      <w:pPr>
        <w:spacing w:line="276" w:lineRule="auto"/>
        <w:rPr>
          <w:rFonts w:eastAsiaTheme="majorEastAsia"/>
          <w:b/>
          <w:lang w:val="en-ZW"/>
        </w:rPr>
      </w:pPr>
    </w:p>
    <w:p w14:paraId="64BEC6B9" w14:textId="77777777" w:rsidR="00C32083" w:rsidRPr="008536EB" w:rsidRDefault="00C32083" w:rsidP="00C32083">
      <w:pPr>
        <w:spacing w:line="276" w:lineRule="auto"/>
        <w:rPr>
          <w:rFonts w:eastAsiaTheme="majorEastAsia"/>
          <w:b/>
          <w:lang w:val="en-ZW"/>
        </w:rPr>
      </w:pPr>
      <w:r w:rsidRPr="008536EB">
        <w:rPr>
          <w:rFonts w:eastAsiaTheme="majorEastAsia"/>
          <w:b/>
          <w:lang w:val="en-ZW"/>
        </w:rPr>
        <w:t>List of Recommended Resources for 25 Trainees</w:t>
      </w:r>
    </w:p>
    <w:tbl>
      <w:tblPr>
        <w:tblStyle w:val="TableGrid10"/>
        <w:tblW w:w="5000" w:type="pct"/>
        <w:tblInd w:w="0" w:type="dxa"/>
        <w:tblCellMar>
          <w:top w:w="14" w:type="dxa"/>
          <w:left w:w="144" w:type="dxa"/>
          <w:bottom w:w="14" w:type="dxa"/>
          <w:right w:w="144" w:type="dxa"/>
        </w:tblCellMar>
        <w:tblLook w:val="04A0" w:firstRow="1" w:lastRow="0" w:firstColumn="1" w:lastColumn="0" w:noHBand="0" w:noVBand="1"/>
      </w:tblPr>
      <w:tblGrid>
        <w:gridCol w:w="1856"/>
        <w:gridCol w:w="1870"/>
        <w:gridCol w:w="2202"/>
        <w:gridCol w:w="1285"/>
        <w:gridCol w:w="1803"/>
      </w:tblGrid>
      <w:tr w:rsidR="008536EB" w:rsidRPr="008536EB" w14:paraId="68737627"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hideMark/>
          </w:tcPr>
          <w:p w14:paraId="05DA87F1" w14:textId="77777777" w:rsidR="00C32083" w:rsidRPr="008536EB" w:rsidRDefault="00C32083" w:rsidP="009D3BF2">
            <w:pPr>
              <w:spacing w:line="276" w:lineRule="auto"/>
              <w:rPr>
                <w:rFonts w:eastAsiaTheme="majorEastAsia"/>
              </w:rPr>
            </w:pPr>
            <w:r w:rsidRPr="008536EB">
              <w:rPr>
                <w:rFonts w:eastAsiaTheme="majorEastAsia"/>
                <w:b/>
              </w:rPr>
              <w:t>S/No.</w:t>
            </w:r>
          </w:p>
        </w:tc>
        <w:tc>
          <w:tcPr>
            <w:tcW w:w="1037" w:type="pct"/>
            <w:tcBorders>
              <w:top w:val="single" w:sz="4" w:space="0" w:color="000000"/>
              <w:left w:val="single" w:sz="4" w:space="0" w:color="000000"/>
              <w:bottom w:val="single" w:sz="4" w:space="0" w:color="000000"/>
              <w:right w:val="single" w:sz="4" w:space="0" w:color="000000"/>
            </w:tcBorders>
            <w:hideMark/>
          </w:tcPr>
          <w:p w14:paraId="2B9DEF23" w14:textId="77777777" w:rsidR="00C32083" w:rsidRPr="008536EB" w:rsidRDefault="00C32083" w:rsidP="009D3BF2">
            <w:pPr>
              <w:spacing w:line="276" w:lineRule="auto"/>
              <w:rPr>
                <w:rFonts w:eastAsiaTheme="majorEastAsia"/>
              </w:rPr>
            </w:pPr>
            <w:r w:rsidRPr="008536EB">
              <w:rPr>
                <w:rFonts w:eastAsiaTheme="majorEastAsia"/>
                <w:b/>
              </w:rPr>
              <w:t>Category/Item</w:t>
            </w:r>
          </w:p>
        </w:tc>
        <w:tc>
          <w:tcPr>
            <w:tcW w:w="1221" w:type="pct"/>
            <w:tcBorders>
              <w:top w:val="single" w:sz="4" w:space="0" w:color="000000"/>
              <w:left w:val="single" w:sz="4" w:space="0" w:color="000000"/>
              <w:bottom w:val="single" w:sz="4" w:space="0" w:color="000000"/>
              <w:right w:val="single" w:sz="4" w:space="0" w:color="000000"/>
            </w:tcBorders>
            <w:hideMark/>
          </w:tcPr>
          <w:p w14:paraId="64EBC93C" w14:textId="77777777" w:rsidR="00C32083" w:rsidRPr="008536EB" w:rsidRDefault="00C32083" w:rsidP="009D3BF2">
            <w:pPr>
              <w:spacing w:line="276" w:lineRule="auto"/>
              <w:rPr>
                <w:rFonts w:eastAsiaTheme="majorEastAsia"/>
              </w:rPr>
            </w:pPr>
            <w:r w:rsidRPr="008536EB">
              <w:rPr>
                <w:rFonts w:eastAsiaTheme="majorEastAsia"/>
                <w:b/>
              </w:rPr>
              <w:t>Description/</w:t>
            </w:r>
          </w:p>
          <w:p w14:paraId="4493F37D" w14:textId="77777777" w:rsidR="00C32083" w:rsidRPr="008536EB" w:rsidRDefault="00C32083" w:rsidP="009D3BF2">
            <w:pPr>
              <w:spacing w:line="276" w:lineRule="auto"/>
              <w:rPr>
                <w:rFonts w:eastAsiaTheme="majorEastAsia"/>
              </w:rPr>
            </w:pPr>
            <w:r w:rsidRPr="008536EB">
              <w:rPr>
                <w:rFonts w:eastAsiaTheme="majorEastAsia"/>
                <w:b/>
              </w:rPr>
              <w:t>Specifications</w:t>
            </w:r>
          </w:p>
        </w:tc>
        <w:tc>
          <w:tcPr>
            <w:tcW w:w="713" w:type="pct"/>
            <w:tcBorders>
              <w:top w:val="single" w:sz="4" w:space="0" w:color="000000"/>
              <w:left w:val="single" w:sz="4" w:space="0" w:color="000000"/>
              <w:bottom w:val="single" w:sz="4" w:space="0" w:color="000000"/>
              <w:right w:val="single" w:sz="4" w:space="0" w:color="000000"/>
            </w:tcBorders>
            <w:hideMark/>
          </w:tcPr>
          <w:p w14:paraId="7AF0E370" w14:textId="77777777" w:rsidR="00C32083" w:rsidRPr="008536EB" w:rsidRDefault="00C32083" w:rsidP="009D3BF2">
            <w:pPr>
              <w:spacing w:line="276" w:lineRule="auto"/>
              <w:rPr>
                <w:rFonts w:eastAsiaTheme="majorEastAsia"/>
              </w:rPr>
            </w:pPr>
            <w:r w:rsidRPr="008536EB">
              <w:rPr>
                <w:rFonts w:eastAsiaTheme="majorEastAsia"/>
                <w:b/>
              </w:rPr>
              <w:t>Quantity</w:t>
            </w:r>
          </w:p>
        </w:tc>
        <w:tc>
          <w:tcPr>
            <w:tcW w:w="1000" w:type="pct"/>
            <w:tcBorders>
              <w:top w:val="single" w:sz="4" w:space="0" w:color="000000"/>
              <w:left w:val="single" w:sz="4" w:space="0" w:color="000000"/>
              <w:bottom w:val="single" w:sz="4" w:space="0" w:color="000000"/>
              <w:right w:val="single" w:sz="4" w:space="0" w:color="000000"/>
            </w:tcBorders>
            <w:hideMark/>
          </w:tcPr>
          <w:p w14:paraId="06524883" w14:textId="77777777" w:rsidR="00C32083" w:rsidRPr="008536EB" w:rsidRDefault="00C32083" w:rsidP="009D3BF2">
            <w:pPr>
              <w:spacing w:line="276" w:lineRule="auto"/>
              <w:rPr>
                <w:rFonts w:eastAsiaTheme="majorEastAsia"/>
              </w:rPr>
            </w:pPr>
            <w:r w:rsidRPr="008536EB">
              <w:rPr>
                <w:rFonts w:eastAsiaTheme="majorEastAsia"/>
                <w:b/>
              </w:rPr>
              <w:t>Recommended</w:t>
            </w:r>
          </w:p>
          <w:p w14:paraId="1DB470C8" w14:textId="77777777" w:rsidR="00C32083" w:rsidRPr="008536EB" w:rsidRDefault="00C32083" w:rsidP="009D3BF2">
            <w:pPr>
              <w:spacing w:line="276" w:lineRule="auto"/>
              <w:rPr>
                <w:rFonts w:eastAsiaTheme="majorEastAsia"/>
              </w:rPr>
            </w:pPr>
            <w:r w:rsidRPr="008536EB">
              <w:rPr>
                <w:rFonts w:eastAsiaTheme="majorEastAsia"/>
                <w:b/>
              </w:rPr>
              <w:t>Ratio</w:t>
            </w:r>
          </w:p>
          <w:p w14:paraId="2E575C0F" w14:textId="77777777" w:rsidR="00C32083" w:rsidRPr="008536EB" w:rsidRDefault="00C32083" w:rsidP="009D3BF2">
            <w:pPr>
              <w:spacing w:line="276" w:lineRule="auto"/>
              <w:rPr>
                <w:rFonts w:eastAsiaTheme="majorEastAsia"/>
              </w:rPr>
            </w:pPr>
            <w:r w:rsidRPr="008536EB">
              <w:rPr>
                <w:rFonts w:eastAsiaTheme="majorEastAsia"/>
              </w:rPr>
              <w:t>(Item: Trainee)</w:t>
            </w:r>
          </w:p>
        </w:tc>
      </w:tr>
      <w:tr w:rsidR="008536EB" w:rsidRPr="008536EB" w14:paraId="57EC0591"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hideMark/>
          </w:tcPr>
          <w:p w14:paraId="308893AE" w14:textId="77777777" w:rsidR="00C32083" w:rsidRPr="008536EB" w:rsidRDefault="00C32083" w:rsidP="009D3BF2">
            <w:pPr>
              <w:spacing w:line="276" w:lineRule="auto"/>
              <w:rPr>
                <w:rFonts w:eastAsiaTheme="majorEastAsia"/>
              </w:rPr>
            </w:pPr>
            <w:r w:rsidRPr="008536EB">
              <w:rPr>
                <w:rFonts w:eastAsiaTheme="majorEastAsia"/>
                <w:b/>
              </w:rPr>
              <w:t xml:space="preserve">Learning Materials  </w:t>
            </w:r>
          </w:p>
        </w:tc>
        <w:tc>
          <w:tcPr>
            <w:tcW w:w="1037" w:type="pct"/>
            <w:tcBorders>
              <w:top w:val="single" w:sz="4" w:space="0" w:color="000000"/>
              <w:left w:val="single" w:sz="4" w:space="0" w:color="000000"/>
              <w:bottom w:val="single" w:sz="4" w:space="0" w:color="000000"/>
              <w:right w:val="single" w:sz="4" w:space="0" w:color="000000"/>
            </w:tcBorders>
            <w:hideMark/>
          </w:tcPr>
          <w:p w14:paraId="02964811" w14:textId="77777777" w:rsidR="00C32083" w:rsidRPr="008536EB" w:rsidRDefault="00C32083" w:rsidP="009D3BF2">
            <w:pPr>
              <w:spacing w:line="276" w:lineRule="auto"/>
              <w:rPr>
                <w:rFonts w:eastAsiaTheme="majorEastAsia"/>
              </w:rPr>
            </w:pPr>
          </w:p>
        </w:tc>
        <w:tc>
          <w:tcPr>
            <w:tcW w:w="1221" w:type="pct"/>
            <w:tcBorders>
              <w:top w:val="single" w:sz="4" w:space="0" w:color="000000"/>
              <w:left w:val="single" w:sz="4" w:space="0" w:color="000000"/>
              <w:bottom w:val="single" w:sz="4" w:space="0" w:color="000000"/>
              <w:right w:val="single" w:sz="4" w:space="0" w:color="000000"/>
            </w:tcBorders>
            <w:hideMark/>
          </w:tcPr>
          <w:p w14:paraId="5A575D16"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13" w:type="pct"/>
            <w:tcBorders>
              <w:top w:val="single" w:sz="4" w:space="0" w:color="000000"/>
              <w:left w:val="single" w:sz="4" w:space="0" w:color="000000"/>
              <w:bottom w:val="single" w:sz="4" w:space="0" w:color="000000"/>
              <w:right w:val="single" w:sz="4" w:space="0" w:color="000000"/>
            </w:tcBorders>
            <w:hideMark/>
          </w:tcPr>
          <w:p w14:paraId="649AF593"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0" w:type="pct"/>
            <w:tcBorders>
              <w:top w:val="single" w:sz="4" w:space="0" w:color="000000"/>
              <w:left w:val="single" w:sz="4" w:space="0" w:color="000000"/>
              <w:bottom w:val="single" w:sz="4" w:space="0" w:color="000000"/>
              <w:right w:val="single" w:sz="4" w:space="0" w:color="000000"/>
            </w:tcBorders>
            <w:hideMark/>
          </w:tcPr>
          <w:p w14:paraId="27CBFE6B"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0AFEEFB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49E7C72"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1F18E30E" w14:textId="77777777" w:rsidR="00C32083" w:rsidRPr="008536EB" w:rsidRDefault="00C32083" w:rsidP="009D3BF2">
            <w:pPr>
              <w:spacing w:line="276" w:lineRule="auto"/>
              <w:rPr>
                <w:rFonts w:eastAsiaTheme="majorEastAsia"/>
              </w:rPr>
            </w:pPr>
            <w:r w:rsidRPr="008536EB">
              <w:rPr>
                <w:rFonts w:eastAsiaTheme="majorEastAsia"/>
              </w:rPr>
              <w:t>Equipment Manuals</w:t>
            </w:r>
          </w:p>
        </w:tc>
        <w:tc>
          <w:tcPr>
            <w:tcW w:w="1221" w:type="pct"/>
            <w:tcBorders>
              <w:top w:val="single" w:sz="4" w:space="0" w:color="000000"/>
              <w:left w:val="single" w:sz="4" w:space="0" w:color="000000"/>
              <w:bottom w:val="single" w:sz="4" w:space="0" w:color="000000"/>
              <w:right w:val="single" w:sz="4" w:space="0" w:color="000000"/>
            </w:tcBorders>
          </w:tcPr>
          <w:p w14:paraId="18CB480F" w14:textId="77777777" w:rsidR="00C32083" w:rsidRPr="008536EB" w:rsidRDefault="00C32083" w:rsidP="009D3BF2">
            <w:pPr>
              <w:spacing w:line="276" w:lineRule="auto"/>
              <w:rPr>
                <w:rFonts w:eastAsiaTheme="majorEastAsia"/>
              </w:rPr>
            </w:pPr>
            <w:r w:rsidRPr="008536EB">
              <w:rPr>
                <w:rFonts w:eastAsiaTheme="majorEastAsia"/>
              </w:rPr>
              <w:t>Telecommunication equipment installation, operation and configuration manuals</w:t>
            </w:r>
          </w:p>
        </w:tc>
        <w:tc>
          <w:tcPr>
            <w:tcW w:w="713" w:type="pct"/>
            <w:tcBorders>
              <w:top w:val="single" w:sz="4" w:space="0" w:color="000000"/>
              <w:left w:val="single" w:sz="4" w:space="0" w:color="000000"/>
              <w:bottom w:val="single" w:sz="4" w:space="0" w:color="000000"/>
              <w:right w:val="single" w:sz="4" w:space="0" w:color="000000"/>
            </w:tcBorders>
          </w:tcPr>
          <w:p w14:paraId="49983539" w14:textId="77777777" w:rsidR="00C32083" w:rsidRPr="008536EB" w:rsidRDefault="00C32083" w:rsidP="009D3BF2">
            <w:pPr>
              <w:spacing w:line="276" w:lineRule="auto"/>
              <w:rPr>
                <w:rFonts w:eastAsiaTheme="majorEastAsia"/>
              </w:rPr>
            </w:pPr>
          </w:p>
          <w:p w14:paraId="6F3EBA60" w14:textId="77777777" w:rsidR="00C32083" w:rsidRPr="008536EB" w:rsidRDefault="00C32083" w:rsidP="009D3BF2">
            <w:pPr>
              <w:spacing w:line="276" w:lineRule="auto"/>
              <w:rPr>
                <w:rFonts w:eastAsiaTheme="majorEastAsia"/>
              </w:rPr>
            </w:pPr>
            <w:r w:rsidRPr="008536EB">
              <w:rPr>
                <w:rFonts w:eastAsiaTheme="majorEastAsia"/>
              </w:rPr>
              <w:t>Enough copies</w:t>
            </w:r>
          </w:p>
        </w:tc>
        <w:tc>
          <w:tcPr>
            <w:tcW w:w="1000" w:type="pct"/>
            <w:tcBorders>
              <w:top w:val="single" w:sz="4" w:space="0" w:color="000000"/>
              <w:left w:val="single" w:sz="4" w:space="0" w:color="000000"/>
              <w:bottom w:val="single" w:sz="4" w:space="0" w:color="000000"/>
              <w:right w:val="single" w:sz="4" w:space="0" w:color="000000"/>
            </w:tcBorders>
          </w:tcPr>
          <w:p w14:paraId="5480D994" w14:textId="77777777" w:rsidR="00C32083" w:rsidRPr="008536EB" w:rsidRDefault="00C32083" w:rsidP="009D3BF2">
            <w:pPr>
              <w:spacing w:line="276" w:lineRule="auto"/>
              <w:rPr>
                <w:rFonts w:eastAsiaTheme="majorEastAsia"/>
              </w:rPr>
            </w:pPr>
          </w:p>
          <w:p w14:paraId="6E27E166" w14:textId="77777777" w:rsidR="00C32083" w:rsidRPr="008536EB" w:rsidRDefault="00C32083" w:rsidP="009D3BF2">
            <w:pPr>
              <w:spacing w:line="276" w:lineRule="auto"/>
              <w:rPr>
                <w:rFonts w:eastAsiaTheme="majorEastAsia"/>
              </w:rPr>
            </w:pPr>
            <w:r w:rsidRPr="008536EB">
              <w:rPr>
                <w:rFonts w:eastAsiaTheme="majorEastAsia"/>
              </w:rPr>
              <w:t>-</w:t>
            </w:r>
          </w:p>
        </w:tc>
      </w:tr>
      <w:tr w:rsidR="008536EB" w:rsidRPr="008536EB" w14:paraId="32591272"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713EAAB9"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0C286F59" w14:textId="77777777" w:rsidR="00C32083" w:rsidRPr="008536EB" w:rsidRDefault="00C32083" w:rsidP="009D3BF2">
            <w:pPr>
              <w:spacing w:line="276" w:lineRule="auto"/>
              <w:rPr>
                <w:rFonts w:eastAsiaTheme="majorEastAsia"/>
              </w:rPr>
            </w:pPr>
            <w:r w:rsidRPr="008536EB">
              <w:rPr>
                <w:rFonts w:eastAsiaTheme="majorEastAsia"/>
              </w:rPr>
              <w:t>Safety Procedures</w:t>
            </w:r>
          </w:p>
        </w:tc>
        <w:tc>
          <w:tcPr>
            <w:tcW w:w="1221" w:type="pct"/>
            <w:tcBorders>
              <w:top w:val="single" w:sz="4" w:space="0" w:color="000000"/>
              <w:left w:val="single" w:sz="4" w:space="0" w:color="000000"/>
              <w:bottom w:val="single" w:sz="4" w:space="0" w:color="000000"/>
              <w:right w:val="single" w:sz="4" w:space="0" w:color="000000"/>
            </w:tcBorders>
            <w:hideMark/>
          </w:tcPr>
          <w:p w14:paraId="064471CB" w14:textId="77777777" w:rsidR="00C32083" w:rsidRPr="008536EB" w:rsidRDefault="00C32083" w:rsidP="009D3BF2">
            <w:pPr>
              <w:spacing w:line="276" w:lineRule="auto"/>
              <w:rPr>
                <w:rFonts w:eastAsiaTheme="majorEastAsia"/>
              </w:rPr>
            </w:pPr>
            <w:r w:rsidRPr="008536EB">
              <w:rPr>
                <w:rFonts w:eastAsiaTheme="majorEastAsia"/>
              </w:rPr>
              <w:t>Guidelines for electrical safety and working at heights</w:t>
            </w:r>
          </w:p>
        </w:tc>
        <w:tc>
          <w:tcPr>
            <w:tcW w:w="713" w:type="pct"/>
            <w:tcBorders>
              <w:top w:val="single" w:sz="4" w:space="0" w:color="000000"/>
              <w:left w:val="single" w:sz="4" w:space="0" w:color="000000"/>
              <w:bottom w:val="single" w:sz="4" w:space="0" w:color="000000"/>
              <w:right w:val="single" w:sz="4" w:space="0" w:color="000000"/>
            </w:tcBorders>
          </w:tcPr>
          <w:p w14:paraId="0ACE1EAA" w14:textId="77777777" w:rsidR="00C32083" w:rsidRPr="008536EB" w:rsidRDefault="00C32083" w:rsidP="009D3BF2">
            <w:pPr>
              <w:spacing w:line="276" w:lineRule="auto"/>
              <w:rPr>
                <w:rFonts w:eastAsiaTheme="majorEastAsia"/>
              </w:rPr>
            </w:pPr>
          </w:p>
          <w:p w14:paraId="207B0FCA" w14:textId="77777777" w:rsidR="00C32083" w:rsidRPr="008536EB" w:rsidRDefault="00C32083" w:rsidP="009D3BF2">
            <w:pPr>
              <w:spacing w:line="276" w:lineRule="auto"/>
              <w:rPr>
                <w:rFonts w:eastAsiaTheme="majorEastAsia"/>
              </w:rPr>
            </w:pPr>
            <w:r w:rsidRPr="008536EB">
              <w:rPr>
                <w:rFonts w:eastAsiaTheme="majorEastAsia"/>
              </w:rPr>
              <w:t>5 copies</w:t>
            </w:r>
          </w:p>
        </w:tc>
        <w:tc>
          <w:tcPr>
            <w:tcW w:w="1000" w:type="pct"/>
            <w:tcBorders>
              <w:top w:val="single" w:sz="4" w:space="0" w:color="000000"/>
              <w:left w:val="single" w:sz="4" w:space="0" w:color="000000"/>
              <w:bottom w:val="single" w:sz="4" w:space="0" w:color="000000"/>
              <w:right w:val="single" w:sz="4" w:space="0" w:color="000000"/>
            </w:tcBorders>
          </w:tcPr>
          <w:p w14:paraId="2C197C6B" w14:textId="77777777" w:rsidR="00C32083" w:rsidRPr="008536EB" w:rsidRDefault="00C32083" w:rsidP="009D3BF2">
            <w:pPr>
              <w:spacing w:line="276" w:lineRule="auto"/>
              <w:rPr>
                <w:rFonts w:eastAsiaTheme="majorEastAsia"/>
              </w:rPr>
            </w:pPr>
          </w:p>
          <w:p w14:paraId="68C6EC03" w14:textId="77777777" w:rsidR="00C32083" w:rsidRPr="008536EB" w:rsidRDefault="00C32083" w:rsidP="009D3BF2">
            <w:pPr>
              <w:spacing w:line="276" w:lineRule="auto"/>
              <w:rPr>
                <w:rFonts w:eastAsiaTheme="majorEastAsia"/>
              </w:rPr>
            </w:pPr>
            <w:r w:rsidRPr="008536EB">
              <w:rPr>
                <w:rFonts w:eastAsiaTheme="majorEastAsia"/>
              </w:rPr>
              <w:t>1:5</w:t>
            </w:r>
          </w:p>
        </w:tc>
      </w:tr>
      <w:tr w:rsidR="008536EB" w:rsidRPr="008536EB" w14:paraId="48B79B1B"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E2573B6"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1DD4CDDC" w14:textId="77777777" w:rsidR="00C32083" w:rsidRPr="008536EB" w:rsidRDefault="00C32083" w:rsidP="009D3BF2">
            <w:pPr>
              <w:spacing w:line="276" w:lineRule="auto"/>
              <w:rPr>
                <w:rFonts w:eastAsiaTheme="majorEastAsia"/>
              </w:rPr>
            </w:pPr>
            <w:r w:rsidRPr="008536EB">
              <w:rPr>
                <w:rFonts w:eastAsiaTheme="majorEastAsia"/>
              </w:rPr>
              <w:t>Tutorial Videos</w:t>
            </w:r>
          </w:p>
        </w:tc>
        <w:tc>
          <w:tcPr>
            <w:tcW w:w="1221" w:type="pct"/>
            <w:tcBorders>
              <w:top w:val="single" w:sz="4" w:space="0" w:color="000000"/>
              <w:left w:val="single" w:sz="4" w:space="0" w:color="000000"/>
              <w:bottom w:val="single" w:sz="4" w:space="0" w:color="000000"/>
              <w:right w:val="single" w:sz="4" w:space="0" w:color="000000"/>
            </w:tcBorders>
            <w:hideMark/>
          </w:tcPr>
          <w:p w14:paraId="07EA2201" w14:textId="77777777" w:rsidR="00C32083" w:rsidRPr="008536EB" w:rsidRDefault="00C32083" w:rsidP="009D3BF2">
            <w:pPr>
              <w:spacing w:line="276" w:lineRule="auto"/>
              <w:rPr>
                <w:rFonts w:eastAsiaTheme="majorEastAsia"/>
                <w:lang w:val="en-GB"/>
              </w:rPr>
            </w:pPr>
            <w:r w:rsidRPr="008536EB">
              <w:rPr>
                <w:rFonts w:eastAsiaTheme="majorEastAsia"/>
              </w:rPr>
              <w:t xml:space="preserve">For trainer’s use </w:t>
            </w:r>
          </w:p>
        </w:tc>
        <w:tc>
          <w:tcPr>
            <w:tcW w:w="713" w:type="pct"/>
            <w:tcBorders>
              <w:top w:val="single" w:sz="4" w:space="0" w:color="000000"/>
              <w:left w:val="single" w:sz="4" w:space="0" w:color="000000"/>
              <w:bottom w:val="single" w:sz="4" w:space="0" w:color="000000"/>
              <w:right w:val="single" w:sz="4" w:space="0" w:color="000000"/>
            </w:tcBorders>
            <w:hideMark/>
          </w:tcPr>
          <w:p w14:paraId="3C2732DE" w14:textId="77777777" w:rsidR="00C32083" w:rsidRPr="008536EB" w:rsidRDefault="00C32083" w:rsidP="009D3BF2">
            <w:pPr>
              <w:spacing w:line="276" w:lineRule="auto"/>
              <w:rPr>
                <w:rFonts w:eastAsiaTheme="majorEastAsia"/>
              </w:rPr>
            </w:pPr>
            <w:r w:rsidRPr="008536EB">
              <w:rPr>
                <w:rFonts w:eastAsiaTheme="majorEastAsia"/>
              </w:rPr>
              <w:t>Enough</w:t>
            </w:r>
          </w:p>
        </w:tc>
        <w:tc>
          <w:tcPr>
            <w:tcW w:w="1000" w:type="pct"/>
            <w:tcBorders>
              <w:top w:val="single" w:sz="4" w:space="0" w:color="000000"/>
              <w:left w:val="single" w:sz="4" w:space="0" w:color="000000"/>
              <w:bottom w:val="single" w:sz="4" w:space="0" w:color="000000"/>
              <w:right w:val="single" w:sz="4" w:space="0" w:color="000000"/>
            </w:tcBorders>
            <w:hideMark/>
          </w:tcPr>
          <w:p w14:paraId="46D73275" w14:textId="77777777" w:rsidR="00C32083" w:rsidRPr="008536EB" w:rsidRDefault="00C32083" w:rsidP="009D3BF2">
            <w:pPr>
              <w:spacing w:line="276" w:lineRule="auto"/>
              <w:rPr>
                <w:rFonts w:eastAsiaTheme="majorEastAsia"/>
              </w:rPr>
            </w:pPr>
            <w:r w:rsidRPr="008536EB">
              <w:rPr>
                <w:rFonts w:eastAsiaTheme="majorEastAsia"/>
              </w:rPr>
              <w:t>-</w:t>
            </w:r>
          </w:p>
        </w:tc>
      </w:tr>
      <w:tr w:rsidR="008536EB" w:rsidRPr="008536EB" w14:paraId="28771B4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46C6242A"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3A66326E" w14:textId="77777777" w:rsidR="00C32083" w:rsidRPr="008536EB" w:rsidRDefault="00C32083" w:rsidP="009D3BF2">
            <w:pPr>
              <w:spacing w:line="276" w:lineRule="auto"/>
              <w:rPr>
                <w:rFonts w:eastAsiaTheme="majorEastAsia"/>
              </w:rPr>
            </w:pPr>
            <w:r w:rsidRPr="008536EB">
              <w:rPr>
                <w:rFonts w:eastAsiaTheme="majorEastAsia"/>
              </w:rPr>
              <w:t xml:space="preserve">Power point presentations </w:t>
            </w:r>
          </w:p>
        </w:tc>
        <w:tc>
          <w:tcPr>
            <w:tcW w:w="1221" w:type="pct"/>
            <w:tcBorders>
              <w:top w:val="single" w:sz="4" w:space="0" w:color="000000"/>
              <w:left w:val="single" w:sz="4" w:space="0" w:color="000000"/>
              <w:bottom w:val="single" w:sz="4" w:space="0" w:color="000000"/>
              <w:right w:val="single" w:sz="4" w:space="0" w:color="000000"/>
            </w:tcBorders>
            <w:hideMark/>
          </w:tcPr>
          <w:p w14:paraId="7DA97143" w14:textId="77777777" w:rsidR="00C32083" w:rsidRPr="008536EB" w:rsidRDefault="00C32083" w:rsidP="009D3BF2">
            <w:pPr>
              <w:spacing w:line="276" w:lineRule="auto"/>
              <w:rPr>
                <w:rFonts w:eastAsiaTheme="majorEastAsia"/>
              </w:rPr>
            </w:pPr>
            <w:r w:rsidRPr="008536EB">
              <w:rPr>
                <w:rFonts w:eastAsiaTheme="majorEastAsia"/>
              </w:rPr>
              <w:t xml:space="preserve">For trainer’s use </w:t>
            </w:r>
          </w:p>
        </w:tc>
        <w:tc>
          <w:tcPr>
            <w:tcW w:w="713" w:type="pct"/>
            <w:tcBorders>
              <w:top w:val="single" w:sz="4" w:space="0" w:color="000000"/>
              <w:left w:val="single" w:sz="4" w:space="0" w:color="000000"/>
              <w:bottom w:val="single" w:sz="4" w:space="0" w:color="000000"/>
              <w:right w:val="single" w:sz="4" w:space="0" w:color="000000"/>
            </w:tcBorders>
            <w:hideMark/>
          </w:tcPr>
          <w:p w14:paraId="686B063B"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0" w:type="pct"/>
            <w:tcBorders>
              <w:top w:val="single" w:sz="4" w:space="0" w:color="000000"/>
              <w:left w:val="single" w:sz="4" w:space="0" w:color="000000"/>
              <w:bottom w:val="single" w:sz="4" w:space="0" w:color="000000"/>
              <w:right w:val="single" w:sz="4" w:space="0" w:color="000000"/>
            </w:tcBorders>
            <w:hideMark/>
          </w:tcPr>
          <w:p w14:paraId="6CDAFF0A"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1526B13B"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hideMark/>
          </w:tcPr>
          <w:p w14:paraId="7C5DEA9F" w14:textId="77777777" w:rsidR="00C32083" w:rsidRPr="008536EB" w:rsidRDefault="00C32083" w:rsidP="009D3BF2">
            <w:pPr>
              <w:spacing w:line="276" w:lineRule="auto"/>
              <w:rPr>
                <w:rFonts w:eastAsiaTheme="majorEastAsia"/>
                <w:b/>
                <w:bCs/>
              </w:rPr>
            </w:pPr>
            <w:r w:rsidRPr="008536EB">
              <w:rPr>
                <w:rFonts w:eastAsiaTheme="majorEastAsia"/>
                <w:b/>
              </w:rPr>
              <w:t>Learning Facilities &amp; infrastructure</w:t>
            </w:r>
          </w:p>
        </w:tc>
        <w:tc>
          <w:tcPr>
            <w:tcW w:w="1037" w:type="pct"/>
            <w:tcBorders>
              <w:top w:val="single" w:sz="4" w:space="0" w:color="000000"/>
              <w:left w:val="single" w:sz="4" w:space="0" w:color="000000"/>
              <w:bottom w:val="single" w:sz="4" w:space="0" w:color="000000"/>
              <w:right w:val="single" w:sz="4" w:space="0" w:color="000000"/>
            </w:tcBorders>
            <w:hideMark/>
          </w:tcPr>
          <w:p w14:paraId="39FEDDAF" w14:textId="77777777" w:rsidR="00C32083" w:rsidRPr="008536EB" w:rsidRDefault="00C32083" w:rsidP="009D3BF2">
            <w:pPr>
              <w:spacing w:line="276" w:lineRule="auto"/>
              <w:rPr>
                <w:rFonts w:eastAsiaTheme="majorEastAsia"/>
              </w:rPr>
            </w:pPr>
          </w:p>
        </w:tc>
        <w:tc>
          <w:tcPr>
            <w:tcW w:w="1221" w:type="pct"/>
            <w:tcBorders>
              <w:top w:val="single" w:sz="4" w:space="0" w:color="000000"/>
              <w:left w:val="single" w:sz="4" w:space="0" w:color="000000"/>
              <w:bottom w:val="single" w:sz="4" w:space="0" w:color="000000"/>
              <w:right w:val="single" w:sz="4" w:space="0" w:color="000000"/>
            </w:tcBorders>
            <w:hideMark/>
          </w:tcPr>
          <w:p w14:paraId="018B493C"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13" w:type="pct"/>
            <w:tcBorders>
              <w:top w:val="single" w:sz="4" w:space="0" w:color="000000"/>
              <w:left w:val="single" w:sz="4" w:space="0" w:color="000000"/>
              <w:bottom w:val="single" w:sz="4" w:space="0" w:color="000000"/>
              <w:right w:val="single" w:sz="4" w:space="0" w:color="000000"/>
            </w:tcBorders>
            <w:hideMark/>
          </w:tcPr>
          <w:p w14:paraId="57854149"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0" w:type="pct"/>
            <w:tcBorders>
              <w:top w:val="single" w:sz="4" w:space="0" w:color="000000"/>
              <w:left w:val="single" w:sz="4" w:space="0" w:color="000000"/>
              <w:bottom w:val="single" w:sz="4" w:space="0" w:color="000000"/>
              <w:right w:val="single" w:sz="4" w:space="0" w:color="000000"/>
            </w:tcBorders>
            <w:hideMark/>
          </w:tcPr>
          <w:p w14:paraId="2E267A18"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43B4A23B"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869D4FE"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5F1CBC5C" w14:textId="77777777" w:rsidR="00C32083" w:rsidRPr="008536EB" w:rsidRDefault="00C32083" w:rsidP="009D3BF2">
            <w:pPr>
              <w:spacing w:line="276" w:lineRule="auto"/>
              <w:rPr>
                <w:rFonts w:eastAsiaTheme="majorEastAsia"/>
              </w:rPr>
            </w:pPr>
            <w:r w:rsidRPr="008536EB">
              <w:rPr>
                <w:rFonts w:eastAsiaTheme="majorEastAsia"/>
              </w:rPr>
              <w:t xml:space="preserve">Lecture/theory room </w:t>
            </w:r>
          </w:p>
        </w:tc>
        <w:tc>
          <w:tcPr>
            <w:tcW w:w="1221" w:type="pct"/>
            <w:tcBorders>
              <w:top w:val="single" w:sz="4" w:space="0" w:color="000000"/>
              <w:left w:val="single" w:sz="4" w:space="0" w:color="000000"/>
              <w:bottom w:val="single" w:sz="4" w:space="0" w:color="000000"/>
              <w:right w:val="single" w:sz="4" w:space="0" w:color="000000"/>
            </w:tcBorders>
            <w:hideMark/>
          </w:tcPr>
          <w:p w14:paraId="6C72F614" w14:textId="77777777" w:rsidR="00C32083" w:rsidRPr="008536EB" w:rsidRDefault="00C32083" w:rsidP="009D3BF2">
            <w:pPr>
              <w:spacing w:line="276" w:lineRule="auto"/>
              <w:rPr>
                <w:rFonts w:eastAsiaTheme="majorEastAsia"/>
              </w:rPr>
            </w:pPr>
            <w:r w:rsidRPr="008536EB">
              <w:rPr>
                <w:rFonts w:eastAsiaTheme="majorEastAsia"/>
              </w:rPr>
              <w:t>60m</w:t>
            </w:r>
            <w:r w:rsidRPr="008536EB">
              <w:rPr>
                <w:rFonts w:eastAsiaTheme="majorEastAsia"/>
                <w:vertAlign w:val="superscript"/>
              </w:rPr>
              <w:t>2</w:t>
            </w:r>
            <w:r w:rsidRPr="008536EB">
              <w:rPr>
                <w:rFonts w:eastAsiaTheme="majorEastAsia"/>
              </w:rPr>
              <w:t xml:space="preserve"> </w:t>
            </w:r>
          </w:p>
        </w:tc>
        <w:tc>
          <w:tcPr>
            <w:tcW w:w="713" w:type="pct"/>
            <w:tcBorders>
              <w:top w:val="single" w:sz="4" w:space="0" w:color="000000"/>
              <w:left w:val="single" w:sz="4" w:space="0" w:color="000000"/>
              <w:bottom w:val="single" w:sz="4" w:space="0" w:color="000000"/>
              <w:right w:val="single" w:sz="4" w:space="0" w:color="000000"/>
            </w:tcBorders>
            <w:hideMark/>
          </w:tcPr>
          <w:p w14:paraId="1157433F"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0" w:type="pct"/>
            <w:tcBorders>
              <w:top w:val="single" w:sz="4" w:space="0" w:color="000000"/>
              <w:left w:val="single" w:sz="4" w:space="0" w:color="000000"/>
              <w:bottom w:val="single" w:sz="4" w:space="0" w:color="000000"/>
              <w:right w:val="single" w:sz="4" w:space="0" w:color="000000"/>
            </w:tcBorders>
            <w:hideMark/>
          </w:tcPr>
          <w:p w14:paraId="5BBB839A"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72C6BA62"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3C091DF"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0DA8C2B9" w14:textId="77777777" w:rsidR="00C32083" w:rsidRPr="008536EB" w:rsidRDefault="00C32083" w:rsidP="009D3BF2">
            <w:pPr>
              <w:spacing w:line="276" w:lineRule="auto"/>
              <w:rPr>
                <w:rFonts w:eastAsiaTheme="majorEastAsia"/>
              </w:rPr>
            </w:pPr>
            <w:r w:rsidRPr="008536EB">
              <w:rPr>
                <w:rFonts w:eastAsiaTheme="majorEastAsia"/>
              </w:rPr>
              <w:t xml:space="preserve">Workshop </w:t>
            </w:r>
          </w:p>
        </w:tc>
        <w:tc>
          <w:tcPr>
            <w:tcW w:w="1221" w:type="pct"/>
            <w:tcBorders>
              <w:top w:val="single" w:sz="4" w:space="0" w:color="000000"/>
              <w:left w:val="single" w:sz="4" w:space="0" w:color="000000"/>
              <w:bottom w:val="single" w:sz="4" w:space="0" w:color="000000"/>
              <w:right w:val="single" w:sz="4" w:space="0" w:color="000000"/>
            </w:tcBorders>
            <w:hideMark/>
          </w:tcPr>
          <w:p w14:paraId="1E42FB37" w14:textId="77777777" w:rsidR="00C32083" w:rsidRPr="008536EB" w:rsidRDefault="00C32083" w:rsidP="009D3BF2">
            <w:pPr>
              <w:spacing w:line="276" w:lineRule="auto"/>
              <w:rPr>
                <w:rFonts w:eastAsiaTheme="majorEastAsia"/>
              </w:rPr>
            </w:pPr>
            <w:r w:rsidRPr="008536EB">
              <w:rPr>
                <w:rFonts w:eastAsiaTheme="majorEastAsia"/>
              </w:rPr>
              <w:t>150m</w:t>
            </w:r>
            <w:r w:rsidRPr="008536EB">
              <w:rPr>
                <w:rFonts w:eastAsiaTheme="majorEastAsia"/>
                <w:vertAlign w:val="superscript"/>
              </w:rPr>
              <w:t>2</w:t>
            </w:r>
            <w:r w:rsidRPr="008536EB">
              <w:rPr>
                <w:rFonts w:eastAsiaTheme="majorEastAsia"/>
              </w:rPr>
              <w:t xml:space="preserve"> equipped with:</w:t>
            </w:r>
          </w:p>
          <w:p w14:paraId="0AAC35D0" w14:textId="77777777" w:rsidR="00C32083" w:rsidRPr="008536EB" w:rsidRDefault="00C32083" w:rsidP="009D3BF2">
            <w:pPr>
              <w:spacing w:line="276" w:lineRule="auto"/>
              <w:rPr>
                <w:rFonts w:eastAsiaTheme="majorEastAsia"/>
              </w:rPr>
            </w:pPr>
            <w:r w:rsidRPr="008536EB">
              <w:rPr>
                <w:rFonts w:eastAsiaTheme="majorEastAsia"/>
              </w:rPr>
              <w:t>Tools, spares parts and consumable storage area.</w:t>
            </w:r>
          </w:p>
          <w:p w14:paraId="0B993552" w14:textId="77777777" w:rsidR="00C32083" w:rsidRPr="008536EB" w:rsidRDefault="00C32083" w:rsidP="009D3BF2">
            <w:pPr>
              <w:spacing w:line="276" w:lineRule="auto"/>
              <w:rPr>
                <w:rFonts w:eastAsiaTheme="majorEastAsia"/>
              </w:rPr>
            </w:pPr>
            <w:r w:rsidRPr="008536EB">
              <w:rPr>
                <w:rFonts w:eastAsiaTheme="majorEastAsia"/>
              </w:rPr>
              <w:t>Safety and emergency zone with extinguishers, first aid kits, and clearly marked exits.</w:t>
            </w:r>
          </w:p>
          <w:p w14:paraId="0F9F4C94" w14:textId="77777777" w:rsidR="00C32083" w:rsidRPr="008536EB" w:rsidRDefault="00C32083" w:rsidP="009D3BF2">
            <w:pPr>
              <w:spacing w:line="276" w:lineRule="auto"/>
              <w:rPr>
                <w:rFonts w:eastAsiaTheme="majorEastAsia"/>
              </w:rPr>
            </w:pPr>
            <w:r w:rsidRPr="008536EB">
              <w:rPr>
                <w:rFonts w:eastAsiaTheme="majorEastAsia"/>
              </w:rPr>
              <w:t>Multiple power outlets (AC/DC) with surge protection</w:t>
            </w:r>
          </w:p>
          <w:p w14:paraId="6D498FAC" w14:textId="77777777" w:rsidR="00C32083" w:rsidRPr="008536EB" w:rsidRDefault="00C32083" w:rsidP="009D3BF2">
            <w:pPr>
              <w:spacing w:line="276" w:lineRule="auto"/>
              <w:rPr>
                <w:rFonts w:eastAsiaTheme="majorEastAsia"/>
              </w:rPr>
            </w:pPr>
            <w:r w:rsidRPr="008536EB">
              <w:rPr>
                <w:rFonts w:eastAsiaTheme="majorEastAsia"/>
              </w:rPr>
              <w:t>High-speed internet for accessing resources</w:t>
            </w:r>
          </w:p>
          <w:p w14:paraId="3A19A562" w14:textId="77777777" w:rsidR="00C32083" w:rsidRPr="008536EB" w:rsidRDefault="00C32083" w:rsidP="009D3BF2">
            <w:pPr>
              <w:spacing w:line="276" w:lineRule="auto"/>
              <w:rPr>
                <w:rFonts w:eastAsiaTheme="majorEastAsia"/>
              </w:rPr>
            </w:pPr>
            <w:r w:rsidRPr="008536EB">
              <w:rPr>
                <w:rFonts w:eastAsiaTheme="majorEastAsia"/>
              </w:rPr>
              <w:t>Adequate lighting (preferably LED) for detailed work</w:t>
            </w:r>
          </w:p>
          <w:p w14:paraId="04EA69A9" w14:textId="77777777" w:rsidR="00C32083" w:rsidRPr="008536EB" w:rsidRDefault="00C32083" w:rsidP="009D3BF2">
            <w:pPr>
              <w:spacing w:line="276" w:lineRule="auto"/>
              <w:rPr>
                <w:rFonts w:eastAsiaTheme="majorEastAsia"/>
              </w:rPr>
            </w:pPr>
            <w:r w:rsidRPr="008536EB">
              <w:rPr>
                <w:rFonts w:eastAsiaTheme="majorEastAsia"/>
              </w:rPr>
              <w:t xml:space="preserve">15 Trainee workstations </w:t>
            </w:r>
          </w:p>
        </w:tc>
        <w:tc>
          <w:tcPr>
            <w:tcW w:w="713" w:type="pct"/>
            <w:tcBorders>
              <w:top w:val="single" w:sz="4" w:space="0" w:color="000000"/>
              <w:left w:val="single" w:sz="4" w:space="0" w:color="000000"/>
              <w:bottom w:val="single" w:sz="4" w:space="0" w:color="000000"/>
              <w:right w:val="single" w:sz="4" w:space="0" w:color="000000"/>
            </w:tcBorders>
            <w:hideMark/>
          </w:tcPr>
          <w:p w14:paraId="2FE42FB1" w14:textId="77777777" w:rsidR="00C32083" w:rsidRPr="008536EB" w:rsidRDefault="00C32083" w:rsidP="009D3BF2">
            <w:pPr>
              <w:spacing w:line="276" w:lineRule="auto"/>
              <w:rPr>
                <w:rFonts w:eastAsiaTheme="majorEastAsia"/>
              </w:rPr>
            </w:pPr>
            <w:r w:rsidRPr="008536EB">
              <w:rPr>
                <w:rFonts w:eastAsiaTheme="majorEastAsia"/>
              </w:rPr>
              <w:t xml:space="preserve">1 </w:t>
            </w:r>
          </w:p>
        </w:tc>
        <w:tc>
          <w:tcPr>
            <w:tcW w:w="1000" w:type="pct"/>
            <w:tcBorders>
              <w:top w:val="single" w:sz="4" w:space="0" w:color="000000"/>
              <w:left w:val="single" w:sz="4" w:space="0" w:color="000000"/>
              <w:bottom w:val="single" w:sz="4" w:space="0" w:color="000000"/>
              <w:right w:val="single" w:sz="4" w:space="0" w:color="000000"/>
            </w:tcBorders>
            <w:hideMark/>
          </w:tcPr>
          <w:p w14:paraId="60067516" w14:textId="77777777" w:rsidR="00C32083" w:rsidRPr="008536EB" w:rsidRDefault="00C32083" w:rsidP="009D3BF2">
            <w:pPr>
              <w:spacing w:line="276" w:lineRule="auto"/>
              <w:rPr>
                <w:rFonts w:eastAsiaTheme="majorEastAsia"/>
              </w:rPr>
            </w:pPr>
            <w:r w:rsidRPr="008536EB">
              <w:rPr>
                <w:rFonts w:eastAsiaTheme="majorEastAsia"/>
              </w:rPr>
              <w:t xml:space="preserve">1:25 </w:t>
            </w:r>
          </w:p>
        </w:tc>
      </w:tr>
      <w:tr w:rsidR="008536EB" w:rsidRPr="008536EB" w14:paraId="569571C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4CE9494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hideMark/>
          </w:tcPr>
          <w:p w14:paraId="2CADC0A7" w14:textId="77777777" w:rsidR="00C32083" w:rsidRPr="008536EB" w:rsidRDefault="00C32083" w:rsidP="009D3BF2">
            <w:pPr>
              <w:spacing w:line="276" w:lineRule="auto"/>
              <w:rPr>
                <w:rFonts w:eastAsiaTheme="majorEastAsia"/>
              </w:rPr>
            </w:pPr>
            <w:r w:rsidRPr="008536EB">
              <w:rPr>
                <w:rFonts w:eastAsiaTheme="majorEastAsia"/>
              </w:rPr>
              <w:t>Computers with internet access</w:t>
            </w:r>
          </w:p>
        </w:tc>
        <w:tc>
          <w:tcPr>
            <w:tcW w:w="1221" w:type="pct"/>
            <w:tcBorders>
              <w:top w:val="single" w:sz="4" w:space="0" w:color="000000"/>
              <w:left w:val="single" w:sz="4" w:space="0" w:color="000000"/>
              <w:bottom w:val="single" w:sz="4" w:space="0" w:color="000000"/>
              <w:right w:val="single" w:sz="4" w:space="0" w:color="000000"/>
            </w:tcBorders>
            <w:hideMark/>
          </w:tcPr>
          <w:p w14:paraId="20C48A8E" w14:textId="77777777" w:rsidR="00C32083" w:rsidRPr="008536EB" w:rsidRDefault="00C32083" w:rsidP="009D3BF2">
            <w:pPr>
              <w:spacing w:line="276" w:lineRule="auto"/>
              <w:rPr>
                <w:rFonts w:eastAsiaTheme="majorEastAsia"/>
              </w:rPr>
            </w:pPr>
            <w:r w:rsidRPr="008536EB">
              <w:rPr>
                <w:rFonts w:eastAsiaTheme="majorEastAsia"/>
              </w:rPr>
              <w:t>Processor: Intel Core i5/i7 or equivalent</w:t>
            </w:r>
          </w:p>
          <w:p w14:paraId="2F0432CB" w14:textId="77777777" w:rsidR="00C32083" w:rsidRPr="008536EB" w:rsidRDefault="00C32083" w:rsidP="009D3BF2">
            <w:pPr>
              <w:spacing w:line="276" w:lineRule="auto"/>
              <w:rPr>
                <w:rFonts w:eastAsiaTheme="majorEastAsia"/>
              </w:rPr>
            </w:pPr>
            <w:r w:rsidRPr="008536EB">
              <w:rPr>
                <w:rFonts w:eastAsiaTheme="majorEastAsia"/>
              </w:rPr>
              <w:t>RAM: 8GB or higher</w:t>
            </w:r>
          </w:p>
          <w:p w14:paraId="4F1D5AFB" w14:textId="77777777" w:rsidR="00C32083" w:rsidRPr="008536EB" w:rsidRDefault="00C32083" w:rsidP="009D3BF2">
            <w:pPr>
              <w:spacing w:line="276" w:lineRule="auto"/>
              <w:rPr>
                <w:rFonts w:eastAsiaTheme="majorEastAsia"/>
              </w:rPr>
            </w:pPr>
            <w:r w:rsidRPr="008536EB">
              <w:rPr>
                <w:rFonts w:eastAsiaTheme="majorEastAsia"/>
              </w:rPr>
              <w:t>Storage: 256GB SSD or higher</w:t>
            </w:r>
          </w:p>
        </w:tc>
        <w:tc>
          <w:tcPr>
            <w:tcW w:w="713" w:type="pct"/>
            <w:tcBorders>
              <w:top w:val="single" w:sz="4" w:space="0" w:color="000000"/>
              <w:left w:val="single" w:sz="4" w:space="0" w:color="000000"/>
              <w:bottom w:val="single" w:sz="4" w:space="0" w:color="000000"/>
              <w:right w:val="single" w:sz="4" w:space="0" w:color="000000"/>
            </w:tcBorders>
            <w:hideMark/>
          </w:tcPr>
          <w:p w14:paraId="343822BB" w14:textId="77777777" w:rsidR="00C32083" w:rsidRPr="008536EB" w:rsidRDefault="00C32083" w:rsidP="009D3BF2">
            <w:pPr>
              <w:spacing w:line="276" w:lineRule="auto"/>
              <w:rPr>
                <w:rFonts w:eastAsiaTheme="majorEastAsia"/>
              </w:rPr>
            </w:pPr>
            <w:r w:rsidRPr="008536EB">
              <w:rPr>
                <w:rFonts w:eastAsiaTheme="majorEastAsia"/>
              </w:rPr>
              <w:t>25 pcs</w:t>
            </w:r>
          </w:p>
        </w:tc>
        <w:tc>
          <w:tcPr>
            <w:tcW w:w="1000" w:type="pct"/>
            <w:tcBorders>
              <w:top w:val="single" w:sz="4" w:space="0" w:color="000000"/>
              <w:left w:val="single" w:sz="4" w:space="0" w:color="000000"/>
              <w:bottom w:val="single" w:sz="4" w:space="0" w:color="000000"/>
              <w:right w:val="single" w:sz="4" w:space="0" w:color="000000"/>
            </w:tcBorders>
            <w:hideMark/>
          </w:tcPr>
          <w:p w14:paraId="689927B6" w14:textId="77777777" w:rsidR="00C32083" w:rsidRPr="008536EB" w:rsidRDefault="00C32083" w:rsidP="009D3BF2">
            <w:pPr>
              <w:spacing w:line="276" w:lineRule="auto"/>
              <w:rPr>
                <w:rFonts w:eastAsiaTheme="majorEastAsia"/>
              </w:rPr>
            </w:pPr>
            <w:r w:rsidRPr="008536EB">
              <w:rPr>
                <w:rFonts w:eastAsiaTheme="majorEastAsia"/>
              </w:rPr>
              <w:t>1:25</w:t>
            </w:r>
          </w:p>
        </w:tc>
      </w:tr>
      <w:tr w:rsidR="008536EB" w:rsidRPr="008536EB" w14:paraId="26943A2F"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hideMark/>
          </w:tcPr>
          <w:p w14:paraId="3E3A67AF" w14:textId="77777777" w:rsidR="00C32083" w:rsidRPr="008536EB" w:rsidRDefault="00C32083" w:rsidP="009D3BF2">
            <w:pPr>
              <w:spacing w:line="276" w:lineRule="auto"/>
              <w:rPr>
                <w:rFonts w:eastAsiaTheme="majorEastAsia"/>
                <w:b/>
                <w:bCs/>
              </w:rPr>
            </w:pPr>
            <w:r w:rsidRPr="008536EB">
              <w:rPr>
                <w:rFonts w:eastAsiaTheme="majorEastAsia"/>
                <w:b/>
                <w:bCs/>
              </w:rPr>
              <w:t>C</w:t>
            </w:r>
          </w:p>
        </w:tc>
        <w:tc>
          <w:tcPr>
            <w:tcW w:w="1037" w:type="pct"/>
            <w:tcBorders>
              <w:top w:val="single" w:sz="4" w:space="0" w:color="000000"/>
              <w:left w:val="single" w:sz="4" w:space="0" w:color="000000"/>
              <w:bottom w:val="single" w:sz="4" w:space="0" w:color="000000"/>
              <w:right w:val="single" w:sz="4" w:space="0" w:color="000000"/>
            </w:tcBorders>
            <w:hideMark/>
          </w:tcPr>
          <w:p w14:paraId="61A88B99" w14:textId="77777777" w:rsidR="00C32083" w:rsidRPr="008536EB" w:rsidRDefault="00C32083" w:rsidP="009D3BF2">
            <w:pPr>
              <w:spacing w:line="276" w:lineRule="auto"/>
              <w:rPr>
                <w:rFonts w:eastAsiaTheme="majorEastAsia"/>
              </w:rPr>
            </w:pPr>
            <w:r w:rsidRPr="008536EB">
              <w:rPr>
                <w:b/>
                <w:bCs/>
              </w:rPr>
              <w:t>Tools and Equipment</w:t>
            </w:r>
          </w:p>
        </w:tc>
        <w:tc>
          <w:tcPr>
            <w:tcW w:w="1221" w:type="pct"/>
            <w:tcBorders>
              <w:top w:val="single" w:sz="4" w:space="0" w:color="000000"/>
              <w:left w:val="single" w:sz="4" w:space="0" w:color="000000"/>
              <w:bottom w:val="single" w:sz="4" w:space="0" w:color="000000"/>
              <w:right w:val="single" w:sz="4" w:space="0" w:color="000000"/>
            </w:tcBorders>
            <w:hideMark/>
          </w:tcPr>
          <w:p w14:paraId="1A00636C"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713" w:type="pct"/>
            <w:tcBorders>
              <w:top w:val="single" w:sz="4" w:space="0" w:color="000000"/>
              <w:left w:val="single" w:sz="4" w:space="0" w:color="000000"/>
              <w:bottom w:val="single" w:sz="4" w:space="0" w:color="000000"/>
              <w:right w:val="single" w:sz="4" w:space="0" w:color="000000"/>
            </w:tcBorders>
            <w:hideMark/>
          </w:tcPr>
          <w:p w14:paraId="1BF2DCDC"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c>
          <w:tcPr>
            <w:tcW w:w="1000" w:type="pct"/>
            <w:tcBorders>
              <w:top w:val="single" w:sz="4" w:space="0" w:color="000000"/>
              <w:left w:val="single" w:sz="4" w:space="0" w:color="000000"/>
              <w:bottom w:val="single" w:sz="4" w:space="0" w:color="000000"/>
              <w:right w:val="single" w:sz="4" w:space="0" w:color="000000"/>
            </w:tcBorders>
            <w:hideMark/>
          </w:tcPr>
          <w:p w14:paraId="4F0FA75B" w14:textId="77777777" w:rsidR="00C32083" w:rsidRPr="008536EB" w:rsidRDefault="00C32083" w:rsidP="009D3BF2">
            <w:pPr>
              <w:spacing w:line="276" w:lineRule="auto"/>
              <w:rPr>
                <w:rFonts w:eastAsiaTheme="majorEastAsia"/>
              </w:rPr>
            </w:pPr>
            <w:r w:rsidRPr="008536EB">
              <w:rPr>
                <w:rFonts w:eastAsiaTheme="majorEastAsia"/>
                <w:b/>
              </w:rPr>
              <w:t xml:space="preserve"> </w:t>
            </w:r>
          </w:p>
        </w:tc>
      </w:tr>
      <w:tr w:rsidR="008536EB" w:rsidRPr="008536EB" w14:paraId="22FAF36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F88D4A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5F539BC8" w14:textId="77777777" w:rsidR="00C32083" w:rsidRPr="008536EB" w:rsidRDefault="00C32083" w:rsidP="009D3BF2">
            <w:pPr>
              <w:spacing w:line="276" w:lineRule="auto"/>
              <w:rPr>
                <w:rFonts w:eastAsiaTheme="majorEastAsia"/>
                <w:b/>
              </w:rPr>
            </w:pPr>
            <w:r w:rsidRPr="008536EB">
              <w:t>Spectrum Analyzer</w:t>
            </w:r>
          </w:p>
        </w:tc>
        <w:tc>
          <w:tcPr>
            <w:tcW w:w="1221" w:type="pct"/>
            <w:tcBorders>
              <w:top w:val="single" w:sz="4" w:space="0" w:color="000000"/>
              <w:left w:val="single" w:sz="4" w:space="0" w:color="000000"/>
              <w:bottom w:val="single" w:sz="4" w:space="0" w:color="000000"/>
              <w:right w:val="single" w:sz="4" w:space="0" w:color="000000"/>
            </w:tcBorders>
          </w:tcPr>
          <w:p w14:paraId="258C2492" w14:textId="77777777" w:rsidR="00C32083" w:rsidRPr="008536EB" w:rsidRDefault="00C32083" w:rsidP="009D3BF2">
            <w:pPr>
              <w:spacing w:line="276" w:lineRule="auto"/>
              <w:rPr>
                <w:rFonts w:eastAsiaTheme="majorEastAsia"/>
                <w:b/>
              </w:rPr>
            </w:pPr>
            <w:r w:rsidRPr="008536EB">
              <w:t>Used to measure and analyze the frequency spectrum of telecommunication signals. Frequency range: 9 kHz–3 GHz (or higher). Portable or bench-top models.</w:t>
            </w:r>
          </w:p>
        </w:tc>
        <w:tc>
          <w:tcPr>
            <w:tcW w:w="713" w:type="pct"/>
            <w:tcBorders>
              <w:top w:val="single" w:sz="4" w:space="0" w:color="000000"/>
              <w:left w:val="single" w:sz="4" w:space="0" w:color="000000"/>
              <w:bottom w:val="single" w:sz="4" w:space="0" w:color="000000"/>
              <w:right w:val="single" w:sz="4" w:space="0" w:color="000000"/>
            </w:tcBorders>
          </w:tcPr>
          <w:p w14:paraId="0C63B182" w14:textId="77777777" w:rsidR="00C32083" w:rsidRPr="008536EB" w:rsidRDefault="00C32083" w:rsidP="009D3BF2">
            <w:pPr>
              <w:spacing w:line="276" w:lineRule="auto"/>
              <w:rPr>
                <w:rFonts w:eastAsiaTheme="majorEastAsia"/>
                <w:bCs/>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679D921B" w14:textId="77777777" w:rsidR="00C32083" w:rsidRPr="008536EB" w:rsidRDefault="00C32083" w:rsidP="009D3BF2">
            <w:pPr>
              <w:spacing w:line="276" w:lineRule="auto"/>
              <w:rPr>
                <w:rFonts w:eastAsiaTheme="majorEastAsia"/>
                <w:bCs/>
              </w:rPr>
            </w:pPr>
            <w:r w:rsidRPr="008536EB">
              <w:rPr>
                <w:rFonts w:eastAsiaTheme="majorEastAsia"/>
                <w:bCs/>
              </w:rPr>
              <w:t>1:5</w:t>
            </w:r>
          </w:p>
        </w:tc>
      </w:tr>
      <w:tr w:rsidR="008536EB" w:rsidRPr="008536EB" w14:paraId="4C56EE2F"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0583E83"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2462F2BF" w14:textId="77777777" w:rsidR="00C32083" w:rsidRPr="008536EB" w:rsidRDefault="00C32083" w:rsidP="009D3BF2">
            <w:pPr>
              <w:spacing w:line="276" w:lineRule="auto"/>
            </w:pPr>
            <w:r w:rsidRPr="008536EB">
              <w:t>Signal Generator</w:t>
            </w:r>
          </w:p>
        </w:tc>
        <w:tc>
          <w:tcPr>
            <w:tcW w:w="1221" w:type="pct"/>
            <w:tcBorders>
              <w:top w:val="single" w:sz="4" w:space="0" w:color="000000"/>
              <w:left w:val="single" w:sz="4" w:space="0" w:color="000000"/>
              <w:bottom w:val="single" w:sz="4" w:space="0" w:color="000000"/>
              <w:right w:val="single" w:sz="4" w:space="0" w:color="000000"/>
            </w:tcBorders>
          </w:tcPr>
          <w:p w14:paraId="030743FC" w14:textId="77777777" w:rsidR="00C32083" w:rsidRPr="008536EB" w:rsidRDefault="00C32083" w:rsidP="009D3BF2">
            <w:pPr>
              <w:spacing w:line="276" w:lineRule="auto"/>
            </w:pPr>
            <w:r w:rsidRPr="008536EB">
              <w:t>Produces calibrated signals for testing. Frequency range: 1 Hz–6 GHz. Supports amplitude and frequency modulation.</w:t>
            </w:r>
          </w:p>
        </w:tc>
        <w:tc>
          <w:tcPr>
            <w:tcW w:w="713" w:type="pct"/>
            <w:tcBorders>
              <w:top w:val="single" w:sz="4" w:space="0" w:color="000000"/>
              <w:left w:val="single" w:sz="4" w:space="0" w:color="000000"/>
              <w:bottom w:val="single" w:sz="4" w:space="0" w:color="000000"/>
              <w:right w:val="single" w:sz="4" w:space="0" w:color="000000"/>
            </w:tcBorders>
          </w:tcPr>
          <w:p w14:paraId="48C7CFAC"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3476CB02"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557C953E"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DFC4E7A"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135B6A27" w14:textId="77777777" w:rsidR="00C32083" w:rsidRPr="008536EB" w:rsidRDefault="00C32083" w:rsidP="009D3BF2">
            <w:pPr>
              <w:spacing w:line="276" w:lineRule="auto"/>
            </w:pPr>
            <w:r w:rsidRPr="008536EB">
              <w:t>Oscilloscope</w:t>
            </w:r>
          </w:p>
        </w:tc>
        <w:tc>
          <w:tcPr>
            <w:tcW w:w="1221" w:type="pct"/>
            <w:tcBorders>
              <w:top w:val="single" w:sz="4" w:space="0" w:color="000000"/>
              <w:left w:val="single" w:sz="4" w:space="0" w:color="000000"/>
              <w:bottom w:val="single" w:sz="4" w:space="0" w:color="000000"/>
              <w:right w:val="single" w:sz="4" w:space="0" w:color="000000"/>
            </w:tcBorders>
          </w:tcPr>
          <w:p w14:paraId="350406C0" w14:textId="77777777" w:rsidR="00C32083" w:rsidRPr="008536EB" w:rsidRDefault="00C32083" w:rsidP="009D3BF2">
            <w:pPr>
              <w:spacing w:line="276" w:lineRule="auto"/>
            </w:pPr>
            <w:r w:rsidRPr="008536EB">
              <w:t>Displays and analyzes signal waveforms. Bandwidth: 100 MHz or higher. Channels: 2 or more. Digital storage functionality.</w:t>
            </w:r>
          </w:p>
        </w:tc>
        <w:tc>
          <w:tcPr>
            <w:tcW w:w="713" w:type="pct"/>
            <w:tcBorders>
              <w:top w:val="single" w:sz="4" w:space="0" w:color="000000"/>
              <w:left w:val="single" w:sz="4" w:space="0" w:color="000000"/>
              <w:bottom w:val="single" w:sz="4" w:space="0" w:color="000000"/>
              <w:right w:val="single" w:sz="4" w:space="0" w:color="000000"/>
            </w:tcBorders>
          </w:tcPr>
          <w:p w14:paraId="7683D082"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39E3067C"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21DEC69E"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27764F54"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00CE2143" w14:textId="77777777" w:rsidR="00C32083" w:rsidRPr="008536EB" w:rsidRDefault="00C32083" w:rsidP="009D3BF2">
            <w:pPr>
              <w:spacing w:line="276" w:lineRule="auto"/>
            </w:pPr>
            <w:r w:rsidRPr="008536EB">
              <w:t>Multimeter</w:t>
            </w:r>
          </w:p>
        </w:tc>
        <w:tc>
          <w:tcPr>
            <w:tcW w:w="1221" w:type="pct"/>
            <w:tcBorders>
              <w:top w:val="single" w:sz="4" w:space="0" w:color="000000"/>
              <w:left w:val="single" w:sz="4" w:space="0" w:color="000000"/>
              <w:bottom w:val="single" w:sz="4" w:space="0" w:color="000000"/>
              <w:right w:val="single" w:sz="4" w:space="0" w:color="000000"/>
            </w:tcBorders>
          </w:tcPr>
          <w:p w14:paraId="7EDEAF59" w14:textId="77777777" w:rsidR="00C32083" w:rsidRPr="008536EB" w:rsidRDefault="00C32083" w:rsidP="009D3BF2">
            <w:pPr>
              <w:spacing w:line="276" w:lineRule="auto"/>
            </w:pPr>
            <w:r w:rsidRPr="008536EB">
              <w:t>Measures voltage, current, and resistance. Digital models with auto-ranging capability preferred.</w:t>
            </w:r>
          </w:p>
        </w:tc>
        <w:tc>
          <w:tcPr>
            <w:tcW w:w="713" w:type="pct"/>
            <w:tcBorders>
              <w:top w:val="single" w:sz="4" w:space="0" w:color="000000"/>
              <w:left w:val="single" w:sz="4" w:space="0" w:color="000000"/>
              <w:bottom w:val="single" w:sz="4" w:space="0" w:color="000000"/>
              <w:right w:val="single" w:sz="4" w:space="0" w:color="000000"/>
            </w:tcBorders>
          </w:tcPr>
          <w:p w14:paraId="3FF9E963"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717B4A50"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28120908"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7A765012"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27EAB6FB" w14:textId="77777777" w:rsidR="00C32083" w:rsidRPr="008536EB" w:rsidRDefault="00C32083" w:rsidP="009D3BF2">
            <w:pPr>
              <w:spacing w:line="276" w:lineRule="auto"/>
            </w:pPr>
            <w:r w:rsidRPr="008536EB">
              <w:t>Network Cable Tester</w:t>
            </w:r>
          </w:p>
        </w:tc>
        <w:tc>
          <w:tcPr>
            <w:tcW w:w="1221" w:type="pct"/>
            <w:tcBorders>
              <w:top w:val="single" w:sz="4" w:space="0" w:color="000000"/>
              <w:left w:val="single" w:sz="4" w:space="0" w:color="000000"/>
              <w:bottom w:val="single" w:sz="4" w:space="0" w:color="000000"/>
              <w:right w:val="single" w:sz="4" w:space="0" w:color="000000"/>
            </w:tcBorders>
          </w:tcPr>
          <w:p w14:paraId="727A7926" w14:textId="77777777" w:rsidR="00C32083" w:rsidRPr="008536EB" w:rsidRDefault="00C32083" w:rsidP="009D3BF2">
            <w:pPr>
              <w:spacing w:line="276" w:lineRule="auto"/>
            </w:pPr>
            <w:r w:rsidRPr="008536EB">
              <w:t xml:space="preserve">Verifies cable connectivity and identifies faults in Ethernet cables (e.g., Cat5e, Cat6). Can test </w:t>
            </w:r>
            <w:proofErr w:type="spellStart"/>
            <w:r w:rsidRPr="008536EB">
              <w:t>wiremap</w:t>
            </w:r>
            <w:proofErr w:type="spellEnd"/>
            <w:r w:rsidRPr="008536EB">
              <w:t>, length, and continuity.</w:t>
            </w:r>
          </w:p>
        </w:tc>
        <w:tc>
          <w:tcPr>
            <w:tcW w:w="713" w:type="pct"/>
            <w:tcBorders>
              <w:top w:val="single" w:sz="4" w:space="0" w:color="000000"/>
              <w:left w:val="single" w:sz="4" w:space="0" w:color="000000"/>
              <w:bottom w:val="single" w:sz="4" w:space="0" w:color="000000"/>
              <w:right w:val="single" w:sz="4" w:space="0" w:color="000000"/>
            </w:tcBorders>
          </w:tcPr>
          <w:p w14:paraId="5F8688F6"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47411D68"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5B18C8C4"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56F1411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005BBAC6" w14:textId="77777777" w:rsidR="00C32083" w:rsidRPr="008536EB" w:rsidRDefault="00C32083" w:rsidP="009D3BF2">
            <w:pPr>
              <w:spacing w:line="276" w:lineRule="auto"/>
            </w:pPr>
            <w:r w:rsidRPr="008536EB">
              <w:t>VoIP Tester</w:t>
            </w:r>
          </w:p>
        </w:tc>
        <w:tc>
          <w:tcPr>
            <w:tcW w:w="1221" w:type="pct"/>
            <w:tcBorders>
              <w:top w:val="single" w:sz="4" w:space="0" w:color="000000"/>
              <w:left w:val="single" w:sz="4" w:space="0" w:color="000000"/>
              <w:bottom w:val="single" w:sz="4" w:space="0" w:color="000000"/>
              <w:right w:val="single" w:sz="4" w:space="0" w:color="000000"/>
            </w:tcBorders>
          </w:tcPr>
          <w:p w14:paraId="5A18EB1C" w14:textId="77777777" w:rsidR="00C32083" w:rsidRPr="008536EB" w:rsidRDefault="00C32083" w:rsidP="009D3BF2">
            <w:pPr>
              <w:spacing w:line="276" w:lineRule="auto"/>
            </w:pPr>
            <w:r w:rsidRPr="008536EB">
              <w:t>Tests the performance and connectivity of VoIP systems. Capable of monitoring SIP traffic and voice quality metrics.</w:t>
            </w:r>
          </w:p>
        </w:tc>
        <w:tc>
          <w:tcPr>
            <w:tcW w:w="713" w:type="pct"/>
            <w:tcBorders>
              <w:top w:val="single" w:sz="4" w:space="0" w:color="000000"/>
              <w:left w:val="single" w:sz="4" w:space="0" w:color="000000"/>
              <w:bottom w:val="single" w:sz="4" w:space="0" w:color="000000"/>
              <w:right w:val="single" w:sz="4" w:space="0" w:color="000000"/>
            </w:tcBorders>
          </w:tcPr>
          <w:p w14:paraId="09007F52"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73212F19"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18BC8DD6"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60DAFC9D"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C1A0513" w14:textId="77777777" w:rsidR="00C32083" w:rsidRPr="008536EB" w:rsidRDefault="00C32083" w:rsidP="009D3BF2">
            <w:pPr>
              <w:spacing w:line="276" w:lineRule="auto"/>
            </w:pPr>
            <w:r w:rsidRPr="008536EB">
              <w:t>Time Domain Reflectometer (TDR)</w:t>
            </w:r>
          </w:p>
        </w:tc>
        <w:tc>
          <w:tcPr>
            <w:tcW w:w="1221" w:type="pct"/>
            <w:tcBorders>
              <w:top w:val="single" w:sz="4" w:space="0" w:color="000000"/>
              <w:left w:val="single" w:sz="4" w:space="0" w:color="000000"/>
              <w:bottom w:val="single" w:sz="4" w:space="0" w:color="000000"/>
              <w:right w:val="single" w:sz="4" w:space="0" w:color="000000"/>
            </w:tcBorders>
          </w:tcPr>
          <w:p w14:paraId="1D419547" w14:textId="77777777" w:rsidR="00C32083" w:rsidRPr="008536EB" w:rsidRDefault="00C32083" w:rsidP="009D3BF2">
            <w:pPr>
              <w:spacing w:line="276" w:lineRule="auto"/>
            </w:pPr>
            <w:r w:rsidRPr="008536EB">
              <w:t>Locates faults in coaxial and twisted-pair cables. Measures the distance to faults like breaks or shorts.</w:t>
            </w:r>
          </w:p>
        </w:tc>
        <w:tc>
          <w:tcPr>
            <w:tcW w:w="713" w:type="pct"/>
            <w:tcBorders>
              <w:top w:val="single" w:sz="4" w:space="0" w:color="000000"/>
              <w:left w:val="single" w:sz="4" w:space="0" w:color="000000"/>
              <w:bottom w:val="single" w:sz="4" w:space="0" w:color="000000"/>
              <w:right w:val="single" w:sz="4" w:space="0" w:color="000000"/>
            </w:tcBorders>
          </w:tcPr>
          <w:p w14:paraId="7808836E"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79A70D77"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1BA8CCA6"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49A0B1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74A8E5C5" w14:textId="77777777" w:rsidR="00C32083" w:rsidRPr="008536EB" w:rsidRDefault="00C32083" w:rsidP="009D3BF2">
            <w:pPr>
              <w:spacing w:line="276" w:lineRule="auto"/>
            </w:pPr>
            <w:r w:rsidRPr="008536EB">
              <w:t>Crimping Tool</w:t>
            </w:r>
          </w:p>
        </w:tc>
        <w:tc>
          <w:tcPr>
            <w:tcW w:w="1221" w:type="pct"/>
            <w:tcBorders>
              <w:top w:val="single" w:sz="4" w:space="0" w:color="000000"/>
              <w:left w:val="single" w:sz="4" w:space="0" w:color="000000"/>
              <w:bottom w:val="single" w:sz="4" w:space="0" w:color="000000"/>
              <w:right w:val="single" w:sz="4" w:space="0" w:color="000000"/>
            </w:tcBorders>
          </w:tcPr>
          <w:p w14:paraId="0E83A40A" w14:textId="77777777" w:rsidR="00C32083" w:rsidRPr="008536EB" w:rsidRDefault="00C32083" w:rsidP="009D3BF2">
            <w:pPr>
              <w:spacing w:line="276" w:lineRule="auto"/>
            </w:pPr>
            <w:r w:rsidRPr="008536EB">
              <w:t>Used to terminate RJ45 and RJ11 connectors. Ergonomic design with replaceable blades.</w:t>
            </w:r>
          </w:p>
        </w:tc>
        <w:tc>
          <w:tcPr>
            <w:tcW w:w="713" w:type="pct"/>
            <w:tcBorders>
              <w:top w:val="single" w:sz="4" w:space="0" w:color="000000"/>
              <w:left w:val="single" w:sz="4" w:space="0" w:color="000000"/>
              <w:bottom w:val="single" w:sz="4" w:space="0" w:color="000000"/>
              <w:right w:val="single" w:sz="4" w:space="0" w:color="000000"/>
            </w:tcBorders>
          </w:tcPr>
          <w:p w14:paraId="6B38D5A4"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7E68F5C0"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204804B9"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5BFC68F"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19313604" w14:textId="77777777" w:rsidR="00C32083" w:rsidRPr="008536EB" w:rsidRDefault="00C32083" w:rsidP="009D3BF2">
            <w:pPr>
              <w:spacing w:line="276" w:lineRule="auto"/>
            </w:pPr>
            <w:r w:rsidRPr="008536EB">
              <w:t>Wire Stripper</w:t>
            </w:r>
          </w:p>
        </w:tc>
        <w:tc>
          <w:tcPr>
            <w:tcW w:w="1221" w:type="pct"/>
            <w:tcBorders>
              <w:top w:val="single" w:sz="4" w:space="0" w:color="000000"/>
              <w:left w:val="single" w:sz="4" w:space="0" w:color="000000"/>
              <w:bottom w:val="single" w:sz="4" w:space="0" w:color="000000"/>
              <w:right w:val="single" w:sz="4" w:space="0" w:color="000000"/>
            </w:tcBorders>
          </w:tcPr>
          <w:p w14:paraId="0FF1F7AC" w14:textId="77777777" w:rsidR="00C32083" w:rsidRPr="008536EB" w:rsidRDefault="00C32083" w:rsidP="009D3BF2">
            <w:pPr>
              <w:spacing w:line="276" w:lineRule="auto"/>
            </w:pPr>
            <w:r w:rsidRPr="008536EB">
              <w:t>Strips insulation from cables. Adjustable for different wire gauges.</w:t>
            </w:r>
          </w:p>
        </w:tc>
        <w:tc>
          <w:tcPr>
            <w:tcW w:w="713" w:type="pct"/>
            <w:tcBorders>
              <w:top w:val="single" w:sz="4" w:space="0" w:color="000000"/>
              <w:left w:val="single" w:sz="4" w:space="0" w:color="000000"/>
              <w:bottom w:val="single" w:sz="4" w:space="0" w:color="000000"/>
              <w:right w:val="single" w:sz="4" w:space="0" w:color="000000"/>
            </w:tcBorders>
          </w:tcPr>
          <w:p w14:paraId="50B72826"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1D8C0928"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21B18D99"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5E9E1B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7885A96F" w14:textId="77777777" w:rsidR="00C32083" w:rsidRPr="008536EB" w:rsidRDefault="00C32083" w:rsidP="009D3BF2">
            <w:pPr>
              <w:spacing w:line="276" w:lineRule="auto"/>
            </w:pPr>
            <w:r w:rsidRPr="008536EB">
              <w:t>Punch-Down Tool</w:t>
            </w:r>
          </w:p>
        </w:tc>
        <w:tc>
          <w:tcPr>
            <w:tcW w:w="1221" w:type="pct"/>
            <w:tcBorders>
              <w:top w:val="single" w:sz="4" w:space="0" w:color="000000"/>
              <w:left w:val="single" w:sz="4" w:space="0" w:color="000000"/>
              <w:bottom w:val="single" w:sz="4" w:space="0" w:color="000000"/>
              <w:right w:val="single" w:sz="4" w:space="0" w:color="000000"/>
            </w:tcBorders>
          </w:tcPr>
          <w:p w14:paraId="3AC1F3BF" w14:textId="77777777" w:rsidR="00C32083" w:rsidRPr="008536EB" w:rsidRDefault="00C32083" w:rsidP="009D3BF2">
            <w:pPr>
              <w:spacing w:line="276" w:lineRule="auto"/>
            </w:pPr>
            <w:r w:rsidRPr="008536EB">
              <w:t>Terminates wires on patch panels and keystone jacks. Spring-loaded impact mechanism for secure connections.</w:t>
            </w:r>
          </w:p>
        </w:tc>
        <w:tc>
          <w:tcPr>
            <w:tcW w:w="713" w:type="pct"/>
            <w:tcBorders>
              <w:top w:val="single" w:sz="4" w:space="0" w:color="000000"/>
              <w:left w:val="single" w:sz="4" w:space="0" w:color="000000"/>
              <w:bottom w:val="single" w:sz="4" w:space="0" w:color="000000"/>
              <w:right w:val="single" w:sz="4" w:space="0" w:color="000000"/>
            </w:tcBorders>
          </w:tcPr>
          <w:p w14:paraId="3DB0B9EF"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3FD9CD9B"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3B85AA2F"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391FBB4"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0271E90F" w14:textId="77777777" w:rsidR="00C32083" w:rsidRPr="008536EB" w:rsidRDefault="00C32083" w:rsidP="009D3BF2">
            <w:pPr>
              <w:spacing w:line="276" w:lineRule="auto"/>
            </w:pPr>
            <w:r w:rsidRPr="008536EB">
              <w:t>Soldering Kit</w:t>
            </w:r>
          </w:p>
        </w:tc>
        <w:tc>
          <w:tcPr>
            <w:tcW w:w="1221" w:type="pct"/>
            <w:tcBorders>
              <w:top w:val="single" w:sz="4" w:space="0" w:color="000000"/>
              <w:left w:val="single" w:sz="4" w:space="0" w:color="000000"/>
              <w:bottom w:val="single" w:sz="4" w:space="0" w:color="000000"/>
              <w:right w:val="single" w:sz="4" w:space="0" w:color="000000"/>
            </w:tcBorders>
          </w:tcPr>
          <w:p w14:paraId="67068E8F" w14:textId="77777777" w:rsidR="00C32083" w:rsidRPr="008536EB" w:rsidRDefault="00C32083" w:rsidP="009D3BF2">
            <w:pPr>
              <w:spacing w:line="276" w:lineRule="auto"/>
            </w:pPr>
            <w:r w:rsidRPr="008536EB">
              <w:t>Includes soldering iron (30-50W), solder wire, flux, and stand. Suitable for electronic repairs.</w:t>
            </w:r>
          </w:p>
        </w:tc>
        <w:tc>
          <w:tcPr>
            <w:tcW w:w="713" w:type="pct"/>
            <w:tcBorders>
              <w:top w:val="single" w:sz="4" w:space="0" w:color="000000"/>
              <w:left w:val="single" w:sz="4" w:space="0" w:color="000000"/>
              <w:bottom w:val="single" w:sz="4" w:space="0" w:color="000000"/>
              <w:right w:val="single" w:sz="4" w:space="0" w:color="000000"/>
            </w:tcBorders>
          </w:tcPr>
          <w:p w14:paraId="0197E0F1" w14:textId="77777777" w:rsidR="00C32083" w:rsidRPr="008536EB" w:rsidRDefault="00C32083" w:rsidP="009D3BF2">
            <w:pPr>
              <w:spacing w:line="276" w:lineRule="auto"/>
              <w:rPr>
                <w:rFonts w:eastAsiaTheme="majorEastAsia"/>
                <w:b/>
              </w:rPr>
            </w:pPr>
            <w:r w:rsidRPr="008536EB">
              <w:rPr>
                <w:rFonts w:eastAsiaTheme="majorEastAsia"/>
                <w:bCs/>
              </w:rPr>
              <w:t>5 kits</w:t>
            </w:r>
          </w:p>
        </w:tc>
        <w:tc>
          <w:tcPr>
            <w:tcW w:w="1000" w:type="pct"/>
            <w:tcBorders>
              <w:top w:val="single" w:sz="4" w:space="0" w:color="000000"/>
              <w:left w:val="single" w:sz="4" w:space="0" w:color="000000"/>
              <w:bottom w:val="single" w:sz="4" w:space="0" w:color="000000"/>
              <w:right w:val="single" w:sz="4" w:space="0" w:color="000000"/>
            </w:tcBorders>
          </w:tcPr>
          <w:p w14:paraId="3A9D31A0"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6B11C00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1DE90F6"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226BF693" w14:textId="77777777" w:rsidR="00C32083" w:rsidRPr="008536EB" w:rsidRDefault="00C32083" w:rsidP="009D3BF2">
            <w:pPr>
              <w:spacing w:line="276" w:lineRule="auto"/>
            </w:pPr>
            <w:r w:rsidRPr="008536EB">
              <w:t>Screwdrivers and Pliers</w:t>
            </w:r>
          </w:p>
        </w:tc>
        <w:tc>
          <w:tcPr>
            <w:tcW w:w="1221" w:type="pct"/>
            <w:tcBorders>
              <w:top w:val="single" w:sz="4" w:space="0" w:color="000000"/>
              <w:left w:val="single" w:sz="4" w:space="0" w:color="000000"/>
              <w:bottom w:val="single" w:sz="4" w:space="0" w:color="000000"/>
              <w:right w:val="single" w:sz="4" w:space="0" w:color="000000"/>
            </w:tcBorders>
          </w:tcPr>
          <w:p w14:paraId="22DF2AA3" w14:textId="77777777" w:rsidR="00C32083" w:rsidRPr="008536EB" w:rsidRDefault="00C32083" w:rsidP="009D3BF2">
            <w:pPr>
              <w:spacing w:line="276" w:lineRule="auto"/>
            </w:pPr>
            <w:r w:rsidRPr="008536EB">
              <w:t>Set of precision screwdrivers and needle-nose pliers. Non-conductive, insulated handles preferred.</w:t>
            </w:r>
          </w:p>
        </w:tc>
        <w:tc>
          <w:tcPr>
            <w:tcW w:w="713" w:type="pct"/>
            <w:tcBorders>
              <w:top w:val="single" w:sz="4" w:space="0" w:color="000000"/>
              <w:left w:val="single" w:sz="4" w:space="0" w:color="000000"/>
              <w:bottom w:val="single" w:sz="4" w:space="0" w:color="000000"/>
              <w:right w:val="single" w:sz="4" w:space="0" w:color="000000"/>
            </w:tcBorders>
          </w:tcPr>
          <w:p w14:paraId="667382C2" w14:textId="77777777" w:rsidR="00C32083" w:rsidRPr="008536EB" w:rsidRDefault="00C32083" w:rsidP="009D3BF2">
            <w:pPr>
              <w:spacing w:line="276" w:lineRule="auto"/>
              <w:rPr>
                <w:rFonts w:eastAsiaTheme="majorEastAsia"/>
                <w:b/>
              </w:rPr>
            </w:pPr>
            <w:r w:rsidRPr="008536EB">
              <w:rPr>
                <w:rFonts w:eastAsiaTheme="majorEastAsia"/>
                <w:bCs/>
              </w:rPr>
              <w:t>5 sets</w:t>
            </w:r>
          </w:p>
        </w:tc>
        <w:tc>
          <w:tcPr>
            <w:tcW w:w="1000" w:type="pct"/>
            <w:tcBorders>
              <w:top w:val="single" w:sz="4" w:space="0" w:color="000000"/>
              <w:left w:val="single" w:sz="4" w:space="0" w:color="000000"/>
              <w:bottom w:val="single" w:sz="4" w:space="0" w:color="000000"/>
              <w:right w:val="single" w:sz="4" w:space="0" w:color="000000"/>
            </w:tcBorders>
          </w:tcPr>
          <w:p w14:paraId="786C3A9E"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00C45970"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230187EB"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0CC80A15" w14:textId="77777777" w:rsidR="00C32083" w:rsidRPr="008536EB" w:rsidRDefault="00C32083" w:rsidP="009D3BF2">
            <w:pPr>
              <w:spacing w:line="276" w:lineRule="auto"/>
            </w:pPr>
            <w:r w:rsidRPr="008536EB">
              <w:t>Heat Gun</w:t>
            </w:r>
          </w:p>
        </w:tc>
        <w:tc>
          <w:tcPr>
            <w:tcW w:w="1221" w:type="pct"/>
            <w:tcBorders>
              <w:top w:val="single" w:sz="4" w:space="0" w:color="000000"/>
              <w:left w:val="single" w:sz="4" w:space="0" w:color="000000"/>
              <w:bottom w:val="single" w:sz="4" w:space="0" w:color="000000"/>
              <w:right w:val="single" w:sz="4" w:space="0" w:color="000000"/>
            </w:tcBorders>
          </w:tcPr>
          <w:p w14:paraId="71377495" w14:textId="77777777" w:rsidR="00C32083" w:rsidRPr="008536EB" w:rsidRDefault="00C32083" w:rsidP="009D3BF2">
            <w:pPr>
              <w:spacing w:line="276" w:lineRule="auto"/>
            </w:pPr>
            <w:r w:rsidRPr="008536EB">
              <w:t>For shrink tubing and solder reflow. Adjustable temperature: 100–500°C.</w:t>
            </w:r>
          </w:p>
        </w:tc>
        <w:tc>
          <w:tcPr>
            <w:tcW w:w="713" w:type="pct"/>
            <w:tcBorders>
              <w:top w:val="single" w:sz="4" w:space="0" w:color="000000"/>
              <w:left w:val="single" w:sz="4" w:space="0" w:color="000000"/>
              <w:bottom w:val="single" w:sz="4" w:space="0" w:color="000000"/>
              <w:right w:val="single" w:sz="4" w:space="0" w:color="000000"/>
            </w:tcBorders>
          </w:tcPr>
          <w:p w14:paraId="778077BB"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167E27AA"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224D0A93"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7A7C567"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A4CBE3C" w14:textId="77777777" w:rsidR="00C32083" w:rsidRPr="008536EB" w:rsidRDefault="00C32083" w:rsidP="009D3BF2">
            <w:pPr>
              <w:spacing w:line="276" w:lineRule="auto"/>
            </w:pPr>
            <w:r w:rsidRPr="008536EB">
              <w:t>Fiber Optic Tester</w:t>
            </w:r>
          </w:p>
        </w:tc>
        <w:tc>
          <w:tcPr>
            <w:tcW w:w="1221" w:type="pct"/>
            <w:tcBorders>
              <w:top w:val="single" w:sz="4" w:space="0" w:color="000000"/>
              <w:left w:val="single" w:sz="4" w:space="0" w:color="000000"/>
              <w:bottom w:val="single" w:sz="4" w:space="0" w:color="000000"/>
              <w:right w:val="single" w:sz="4" w:space="0" w:color="000000"/>
            </w:tcBorders>
          </w:tcPr>
          <w:p w14:paraId="7D2AE384" w14:textId="77777777" w:rsidR="00C32083" w:rsidRPr="008536EB" w:rsidRDefault="00C32083" w:rsidP="009D3BF2">
            <w:pPr>
              <w:spacing w:line="276" w:lineRule="auto"/>
            </w:pPr>
            <w:r w:rsidRPr="008536EB">
              <w:t>Measures loss, power, and quality in fiber optic cables. Includes optical power meter and light source.</w:t>
            </w:r>
          </w:p>
        </w:tc>
        <w:tc>
          <w:tcPr>
            <w:tcW w:w="713" w:type="pct"/>
            <w:tcBorders>
              <w:top w:val="single" w:sz="4" w:space="0" w:color="000000"/>
              <w:left w:val="single" w:sz="4" w:space="0" w:color="000000"/>
              <w:bottom w:val="single" w:sz="4" w:space="0" w:color="000000"/>
              <w:right w:val="single" w:sz="4" w:space="0" w:color="000000"/>
            </w:tcBorders>
          </w:tcPr>
          <w:p w14:paraId="71672DB2" w14:textId="77777777" w:rsidR="00C32083" w:rsidRPr="008536EB" w:rsidRDefault="00C32083" w:rsidP="009D3BF2">
            <w:pPr>
              <w:spacing w:line="276" w:lineRule="auto"/>
              <w:rPr>
                <w:rFonts w:eastAsiaTheme="majorEastAsia"/>
                <w:b/>
              </w:rPr>
            </w:pPr>
            <w:r w:rsidRPr="008536EB">
              <w:rPr>
                <w:rFonts w:eastAsiaTheme="majorEastAsia"/>
                <w:bCs/>
              </w:rPr>
              <w:t>5 pcs</w:t>
            </w:r>
          </w:p>
        </w:tc>
        <w:tc>
          <w:tcPr>
            <w:tcW w:w="1000" w:type="pct"/>
            <w:tcBorders>
              <w:top w:val="single" w:sz="4" w:space="0" w:color="000000"/>
              <w:left w:val="single" w:sz="4" w:space="0" w:color="000000"/>
              <w:bottom w:val="single" w:sz="4" w:space="0" w:color="000000"/>
              <w:right w:val="single" w:sz="4" w:space="0" w:color="000000"/>
            </w:tcBorders>
          </w:tcPr>
          <w:p w14:paraId="1E50F17D" w14:textId="77777777" w:rsidR="00C32083" w:rsidRPr="008536EB" w:rsidRDefault="00C32083" w:rsidP="009D3BF2">
            <w:pPr>
              <w:spacing w:line="276" w:lineRule="auto"/>
              <w:rPr>
                <w:rFonts w:eastAsiaTheme="majorEastAsia"/>
                <w:b/>
              </w:rPr>
            </w:pPr>
            <w:r w:rsidRPr="008536EB">
              <w:rPr>
                <w:rFonts w:eastAsiaTheme="majorEastAsia"/>
                <w:bCs/>
              </w:rPr>
              <w:t>1:5</w:t>
            </w:r>
          </w:p>
        </w:tc>
      </w:tr>
      <w:tr w:rsidR="008536EB" w:rsidRPr="008536EB" w14:paraId="76E778F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09B6BCB"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6582FBAC" w14:textId="77777777" w:rsidR="00C32083" w:rsidRPr="008536EB" w:rsidRDefault="00C32083" w:rsidP="009D3BF2">
            <w:pPr>
              <w:spacing w:line="276" w:lineRule="auto"/>
            </w:pPr>
            <w:r w:rsidRPr="008536EB">
              <w:t>Fiber Optic Splicing Kit</w:t>
            </w:r>
          </w:p>
        </w:tc>
        <w:tc>
          <w:tcPr>
            <w:tcW w:w="1221" w:type="pct"/>
            <w:tcBorders>
              <w:top w:val="single" w:sz="4" w:space="0" w:color="000000"/>
              <w:left w:val="single" w:sz="4" w:space="0" w:color="000000"/>
              <w:bottom w:val="single" w:sz="4" w:space="0" w:color="000000"/>
              <w:right w:val="single" w:sz="4" w:space="0" w:color="000000"/>
            </w:tcBorders>
          </w:tcPr>
          <w:p w14:paraId="6CFDE6C6" w14:textId="77777777" w:rsidR="00C32083" w:rsidRPr="008536EB" w:rsidRDefault="00C32083" w:rsidP="009D3BF2">
            <w:pPr>
              <w:spacing w:line="276" w:lineRule="auto"/>
            </w:pPr>
            <w:r w:rsidRPr="008536EB">
              <w:t>Includes fusion splicer, cleaver, and cleaning tools for fiber optic cable connections.</w:t>
            </w:r>
          </w:p>
        </w:tc>
        <w:tc>
          <w:tcPr>
            <w:tcW w:w="713" w:type="pct"/>
            <w:tcBorders>
              <w:top w:val="single" w:sz="4" w:space="0" w:color="000000"/>
              <w:left w:val="single" w:sz="4" w:space="0" w:color="000000"/>
              <w:bottom w:val="single" w:sz="4" w:space="0" w:color="000000"/>
              <w:right w:val="single" w:sz="4" w:space="0" w:color="000000"/>
            </w:tcBorders>
          </w:tcPr>
          <w:p w14:paraId="638B37CF" w14:textId="77777777" w:rsidR="00C32083" w:rsidRPr="008536EB" w:rsidRDefault="00C32083" w:rsidP="009D3BF2">
            <w:pPr>
              <w:spacing w:line="276" w:lineRule="auto"/>
              <w:rPr>
                <w:rFonts w:eastAsiaTheme="majorEastAsia"/>
                <w:b/>
              </w:rPr>
            </w:pPr>
            <w:r w:rsidRPr="008536EB">
              <w:rPr>
                <w:rFonts w:eastAsiaTheme="majorEastAsia"/>
                <w:bCs/>
              </w:rPr>
              <w:t>2 pcs</w:t>
            </w:r>
          </w:p>
        </w:tc>
        <w:tc>
          <w:tcPr>
            <w:tcW w:w="1000" w:type="pct"/>
            <w:tcBorders>
              <w:top w:val="single" w:sz="4" w:space="0" w:color="000000"/>
              <w:left w:val="single" w:sz="4" w:space="0" w:color="000000"/>
              <w:bottom w:val="single" w:sz="4" w:space="0" w:color="000000"/>
              <w:right w:val="single" w:sz="4" w:space="0" w:color="000000"/>
            </w:tcBorders>
          </w:tcPr>
          <w:p w14:paraId="6EE8E008" w14:textId="77777777" w:rsidR="00C32083" w:rsidRPr="008536EB" w:rsidRDefault="00C32083" w:rsidP="009D3BF2">
            <w:pPr>
              <w:spacing w:line="276" w:lineRule="auto"/>
              <w:rPr>
                <w:rFonts w:eastAsiaTheme="majorEastAsia"/>
                <w:b/>
              </w:rPr>
            </w:pPr>
            <w:r w:rsidRPr="008536EB">
              <w:rPr>
                <w:rFonts w:eastAsiaTheme="majorEastAsia"/>
                <w:bCs/>
              </w:rPr>
              <w:t>1:13</w:t>
            </w:r>
          </w:p>
        </w:tc>
      </w:tr>
      <w:tr w:rsidR="008536EB" w:rsidRPr="008536EB" w14:paraId="79A698B8"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29183821"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212E1DD6" w14:textId="77777777" w:rsidR="00C32083" w:rsidRPr="008536EB" w:rsidRDefault="00C32083" w:rsidP="009D3BF2">
            <w:pPr>
              <w:spacing w:line="276" w:lineRule="auto"/>
            </w:pPr>
            <w:r w:rsidRPr="008536EB">
              <w:t>Mobile Communication Components</w:t>
            </w:r>
          </w:p>
        </w:tc>
        <w:tc>
          <w:tcPr>
            <w:tcW w:w="1221" w:type="pct"/>
            <w:tcBorders>
              <w:top w:val="single" w:sz="4" w:space="0" w:color="000000"/>
              <w:left w:val="single" w:sz="4" w:space="0" w:color="000000"/>
              <w:bottom w:val="single" w:sz="4" w:space="0" w:color="000000"/>
              <w:right w:val="single" w:sz="4" w:space="0" w:color="000000"/>
            </w:tcBorders>
          </w:tcPr>
          <w:p w14:paraId="013B580A" w14:textId="77777777" w:rsidR="00C32083" w:rsidRPr="008536EB" w:rsidRDefault="00C32083" w:rsidP="009D3BF2">
            <w:pPr>
              <w:spacing w:line="276" w:lineRule="auto"/>
            </w:pPr>
            <w:r w:rsidRPr="008536EB">
              <w:t>Access to Base stations, antennas, and RF amplifiers for wireless communication training.</w:t>
            </w:r>
          </w:p>
        </w:tc>
        <w:tc>
          <w:tcPr>
            <w:tcW w:w="713" w:type="pct"/>
            <w:tcBorders>
              <w:top w:val="single" w:sz="4" w:space="0" w:color="000000"/>
              <w:left w:val="single" w:sz="4" w:space="0" w:color="000000"/>
              <w:bottom w:val="single" w:sz="4" w:space="0" w:color="000000"/>
              <w:right w:val="single" w:sz="4" w:space="0" w:color="000000"/>
            </w:tcBorders>
          </w:tcPr>
          <w:p w14:paraId="5CAD1B13" w14:textId="77777777" w:rsidR="00C32083" w:rsidRPr="008536EB" w:rsidRDefault="00C32083" w:rsidP="009D3BF2">
            <w:pPr>
              <w:spacing w:line="276" w:lineRule="auto"/>
              <w:rPr>
                <w:rFonts w:eastAsiaTheme="majorEastAsia"/>
                <w:bCs/>
              </w:rPr>
            </w:pPr>
            <w:r w:rsidRPr="008536EB">
              <w:rPr>
                <w:rFonts w:eastAsiaTheme="majorEastAsia"/>
                <w:bCs/>
              </w:rPr>
              <w:t xml:space="preserve">Enough </w:t>
            </w:r>
          </w:p>
        </w:tc>
        <w:tc>
          <w:tcPr>
            <w:tcW w:w="1000" w:type="pct"/>
            <w:tcBorders>
              <w:top w:val="single" w:sz="4" w:space="0" w:color="000000"/>
              <w:left w:val="single" w:sz="4" w:space="0" w:color="000000"/>
              <w:bottom w:val="single" w:sz="4" w:space="0" w:color="000000"/>
              <w:right w:val="single" w:sz="4" w:space="0" w:color="000000"/>
            </w:tcBorders>
          </w:tcPr>
          <w:p w14:paraId="77F47E84" w14:textId="77777777" w:rsidR="00C32083" w:rsidRPr="008536EB" w:rsidRDefault="00C32083" w:rsidP="009D3BF2">
            <w:pPr>
              <w:spacing w:line="276" w:lineRule="auto"/>
              <w:rPr>
                <w:rFonts w:eastAsiaTheme="majorEastAsia"/>
                <w:bCs/>
              </w:rPr>
            </w:pPr>
            <w:r w:rsidRPr="008536EB">
              <w:rPr>
                <w:rFonts w:eastAsiaTheme="majorEastAsia"/>
                <w:bCs/>
              </w:rPr>
              <w:t>-</w:t>
            </w:r>
          </w:p>
        </w:tc>
      </w:tr>
      <w:tr w:rsidR="008536EB" w:rsidRPr="008536EB" w14:paraId="6C6E174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73DB3F9"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652E04F0" w14:textId="77777777" w:rsidR="00C32083" w:rsidRPr="008536EB" w:rsidRDefault="00C32083" w:rsidP="009D3BF2">
            <w:pPr>
              <w:spacing w:line="276" w:lineRule="auto"/>
            </w:pPr>
            <w:r w:rsidRPr="008536EB">
              <w:t>Signal Boosters</w:t>
            </w:r>
          </w:p>
        </w:tc>
        <w:tc>
          <w:tcPr>
            <w:tcW w:w="1221" w:type="pct"/>
            <w:tcBorders>
              <w:top w:val="single" w:sz="4" w:space="0" w:color="000000"/>
              <w:left w:val="single" w:sz="4" w:space="0" w:color="000000"/>
              <w:bottom w:val="single" w:sz="4" w:space="0" w:color="000000"/>
              <w:right w:val="single" w:sz="4" w:space="0" w:color="000000"/>
            </w:tcBorders>
          </w:tcPr>
          <w:p w14:paraId="31804ED8" w14:textId="77777777" w:rsidR="00C32083" w:rsidRPr="008536EB" w:rsidRDefault="00C32083" w:rsidP="009D3BF2">
            <w:pPr>
              <w:spacing w:line="276" w:lineRule="auto"/>
            </w:pPr>
            <w:r w:rsidRPr="008536EB">
              <w:t>Enhances weak signals in telecommunication networks. Frequency range: 800–2600 MHz for GSM, 3G, or LTE.</w:t>
            </w:r>
          </w:p>
        </w:tc>
        <w:tc>
          <w:tcPr>
            <w:tcW w:w="713" w:type="pct"/>
            <w:tcBorders>
              <w:top w:val="single" w:sz="4" w:space="0" w:color="000000"/>
              <w:left w:val="single" w:sz="4" w:space="0" w:color="000000"/>
              <w:bottom w:val="single" w:sz="4" w:space="0" w:color="000000"/>
              <w:right w:val="single" w:sz="4" w:space="0" w:color="000000"/>
            </w:tcBorders>
          </w:tcPr>
          <w:p w14:paraId="225D7E46" w14:textId="77777777" w:rsidR="00C32083" w:rsidRPr="008536EB" w:rsidRDefault="00C32083" w:rsidP="009D3BF2">
            <w:pPr>
              <w:spacing w:line="276" w:lineRule="auto"/>
              <w:rPr>
                <w:rFonts w:eastAsiaTheme="majorEastAsia"/>
                <w:b/>
              </w:rPr>
            </w:pPr>
            <w:r w:rsidRPr="008536EB">
              <w:rPr>
                <w:rFonts w:eastAsiaTheme="majorEastAsia"/>
                <w:bCs/>
              </w:rPr>
              <w:t>2 pcs</w:t>
            </w:r>
          </w:p>
        </w:tc>
        <w:tc>
          <w:tcPr>
            <w:tcW w:w="1000" w:type="pct"/>
            <w:tcBorders>
              <w:top w:val="single" w:sz="4" w:space="0" w:color="000000"/>
              <w:left w:val="single" w:sz="4" w:space="0" w:color="000000"/>
              <w:bottom w:val="single" w:sz="4" w:space="0" w:color="000000"/>
              <w:right w:val="single" w:sz="4" w:space="0" w:color="000000"/>
            </w:tcBorders>
          </w:tcPr>
          <w:p w14:paraId="77C21A0B" w14:textId="77777777" w:rsidR="00C32083" w:rsidRPr="008536EB" w:rsidRDefault="00C32083" w:rsidP="009D3BF2">
            <w:pPr>
              <w:spacing w:line="276" w:lineRule="auto"/>
              <w:rPr>
                <w:rFonts w:eastAsiaTheme="majorEastAsia"/>
                <w:b/>
              </w:rPr>
            </w:pPr>
            <w:r w:rsidRPr="008536EB">
              <w:rPr>
                <w:rFonts w:eastAsiaTheme="majorEastAsia"/>
                <w:bCs/>
              </w:rPr>
              <w:t>1:13</w:t>
            </w:r>
          </w:p>
        </w:tc>
      </w:tr>
      <w:tr w:rsidR="008536EB" w:rsidRPr="008536EB" w14:paraId="76C9EDA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5680AFD3"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Software</w:t>
            </w:r>
          </w:p>
        </w:tc>
        <w:tc>
          <w:tcPr>
            <w:tcW w:w="1037" w:type="pct"/>
            <w:tcBorders>
              <w:top w:val="single" w:sz="4" w:space="0" w:color="000000"/>
              <w:left w:val="single" w:sz="4" w:space="0" w:color="000000"/>
              <w:bottom w:val="single" w:sz="4" w:space="0" w:color="000000"/>
              <w:right w:val="single" w:sz="4" w:space="0" w:color="000000"/>
            </w:tcBorders>
          </w:tcPr>
          <w:p w14:paraId="21E61D2D" w14:textId="77777777" w:rsidR="00C32083" w:rsidRPr="008536EB" w:rsidRDefault="00C32083" w:rsidP="009D3BF2">
            <w:pPr>
              <w:spacing w:line="276" w:lineRule="auto"/>
            </w:pPr>
          </w:p>
        </w:tc>
        <w:tc>
          <w:tcPr>
            <w:tcW w:w="1221" w:type="pct"/>
            <w:tcBorders>
              <w:top w:val="single" w:sz="4" w:space="0" w:color="000000"/>
              <w:left w:val="single" w:sz="4" w:space="0" w:color="000000"/>
              <w:bottom w:val="single" w:sz="4" w:space="0" w:color="000000"/>
              <w:right w:val="single" w:sz="4" w:space="0" w:color="000000"/>
            </w:tcBorders>
          </w:tcPr>
          <w:p w14:paraId="13FA13ED" w14:textId="77777777" w:rsidR="00C32083" w:rsidRPr="008536EB" w:rsidRDefault="00C32083" w:rsidP="009D3BF2">
            <w:pPr>
              <w:spacing w:line="276" w:lineRule="auto"/>
            </w:pPr>
          </w:p>
        </w:tc>
        <w:tc>
          <w:tcPr>
            <w:tcW w:w="713" w:type="pct"/>
            <w:tcBorders>
              <w:top w:val="single" w:sz="4" w:space="0" w:color="000000"/>
              <w:left w:val="single" w:sz="4" w:space="0" w:color="000000"/>
              <w:bottom w:val="single" w:sz="4" w:space="0" w:color="000000"/>
              <w:right w:val="single" w:sz="4" w:space="0" w:color="000000"/>
            </w:tcBorders>
          </w:tcPr>
          <w:p w14:paraId="7BDB36FF" w14:textId="77777777" w:rsidR="00C32083" w:rsidRPr="008536EB" w:rsidRDefault="00C32083" w:rsidP="009D3BF2">
            <w:pPr>
              <w:spacing w:line="276" w:lineRule="auto"/>
              <w:rPr>
                <w:rFonts w:eastAsiaTheme="majorEastAsia"/>
                <w:bCs/>
              </w:rPr>
            </w:pPr>
          </w:p>
        </w:tc>
        <w:tc>
          <w:tcPr>
            <w:tcW w:w="1000" w:type="pct"/>
            <w:tcBorders>
              <w:top w:val="single" w:sz="4" w:space="0" w:color="000000"/>
              <w:left w:val="single" w:sz="4" w:space="0" w:color="000000"/>
              <w:bottom w:val="single" w:sz="4" w:space="0" w:color="000000"/>
              <w:right w:val="single" w:sz="4" w:space="0" w:color="000000"/>
            </w:tcBorders>
          </w:tcPr>
          <w:p w14:paraId="23D9D4EA" w14:textId="77777777" w:rsidR="00C32083" w:rsidRPr="008536EB" w:rsidRDefault="00C32083" w:rsidP="009D3BF2">
            <w:pPr>
              <w:spacing w:line="276" w:lineRule="auto"/>
              <w:rPr>
                <w:rFonts w:eastAsiaTheme="majorEastAsia"/>
                <w:bCs/>
              </w:rPr>
            </w:pPr>
          </w:p>
        </w:tc>
      </w:tr>
      <w:tr w:rsidR="008536EB" w:rsidRPr="008536EB" w14:paraId="364E57B4"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BAECE93"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3C37AC27" w14:textId="77777777" w:rsidR="00C32083" w:rsidRPr="008536EB" w:rsidRDefault="00C32083" w:rsidP="009D3BF2">
            <w:pPr>
              <w:spacing w:line="276" w:lineRule="auto"/>
            </w:pPr>
            <w:r w:rsidRPr="008536EB">
              <w:t>Cisco Packet Tracer</w:t>
            </w:r>
          </w:p>
        </w:tc>
        <w:tc>
          <w:tcPr>
            <w:tcW w:w="1221" w:type="pct"/>
            <w:tcBorders>
              <w:top w:val="single" w:sz="4" w:space="0" w:color="000000"/>
              <w:left w:val="single" w:sz="4" w:space="0" w:color="000000"/>
              <w:bottom w:val="single" w:sz="4" w:space="0" w:color="000000"/>
              <w:right w:val="single" w:sz="4" w:space="0" w:color="000000"/>
            </w:tcBorders>
          </w:tcPr>
          <w:p w14:paraId="3ED42A56" w14:textId="77777777" w:rsidR="00C32083" w:rsidRPr="008536EB" w:rsidRDefault="00C32083" w:rsidP="009D3BF2">
            <w:pPr>
              <w:spacing w:line="276" w:lineRule="auto"/>
            </w:pPr>
            <w:r w:rsidRPr="008536EB">
              <w:t>Networking simulation tool for practice and design of telecommunication networks.</w:t>
            </w:r>
          </w:p>
        </w:tc>
        <w:tc>
          <w:tcPr>
            <w:tcW w:w="713" w:type="pct"/>
            <w:tcBorders>
              <w:top w:val="single" w:sz="4" w:space="0" w:color="000000"/>
              <w:left w:val="single" w:sz="4" w:space="0" w:color="000000"/>
              <w:bottom w:val="single" w:sz="4" w:space="0" w:color="000000"/>
              <w:right w:val="single" w:sz="4" w:space="0" w:color="000000"/>
            </w:tcBorders>
          </w:tcPr>
          <w:p w14:paraId="6C68FABC" w14:textId="77777777" w:rsidR="00C32083" w:rsidRPr="008536EB" w:rsidRDefault="00C32083" w:rsidP="009D3BF2">
            <w:pPr>
              <w:spacing w:line="276" w:lineRule="auto"/>
              <w:rPr>
                <w:rFonts w:eastAsiaTheme="majorEastAsia"/>
                <w:bCs/>
              </w:rPr>
            </w:pPr>
            <w:r w:rsidRPr="008536EB">
              <w:rPr>
                <w:rFonts w:eastAsiaTheme="majorEastAsia"/>
                <w:bCs/>
              </w:rPr>
              <w:t>Installed in 10 computers</w:t>
            </w:r>
          </w:p>
        </w:tc>
        <w:tc>
          <w:tcPr>
            <w:tcW w:w="1000" w:type="pct"/>
            <w:tcBorders>
              <w:top w:val="single" w:sz="4" w:space="0" w:color="000000"/>
              <w:left w:val="single" w:sz="4" w:space="0" w:color="000000"/>
              <w:bottom w:val="single" w:sz="4" w:space="0" w:color="000000"/>
              <w:right w:val="single" w:sz="4" w:space="0" w:color="000000"/>
            </w:tcBorders>
          </w:tcPr>
          <w:p w14:paraId="1267E1CE" w14:textId="77777777" w:rsidR="00C32083" w:rsidRPr="008536EB" w:rsidRDefault="00C32083" w:rsidP="009D3BF2">
            <w:pPr>
              <w:spacing w:line="276" w:lineRule="auto"/>
              <w:rPr>
                <w:rFonts w:eastAsiaTheme="majorEastAsia"/>
                <w:bCs/>
              </w:rPr>
            </w:pPr>
            <w:r w:rsidRPr="008536EB">
              <w:rPr>
                <w:rFonts w:eastAsiaTheme="majorEastAsia"/>
                <w:bCs/>
              </w:rPr>
              <w:t>1:3</w:t>
            </w:r>
          </w:p>
        </w:tc>
      </w:tr>
      <w:tr w:rsidR="008536EB" w:rsidRPr="008536EB" w14:paraId="6ADA28A2"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7687733F"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55D3671" w14:textId="77777777" w:rsidR="00C32083" w:rsidRPr="008536EB" w:rsidRDefault="00C32083" w:rsidP="009D3BF2">
            <w:pPr>
              <w:spacing w:line="276" w:lineRule="auto"/>
            </w:pPr>
            <w:r w:rsidRPr="008536EB">
              <w:t>GNS3</w:t>
            </w:r>
          </w:p>
        </w:tc>
        <w:tc>
          <w:tcPr>
            <w:tcW w:w="1221" w:type="pct"/>
            <w:tcBorders>
              <w:top w:val="single" w:sz="4" w:space="0" w:color="000000"/>
              <w:left w:val="single" w:sz="4" w:space="0" w:color="000000"/>
              <w:bottom w:val="single" w:sz="4" w:space="0" w:color="000000"/>
              <w:right w:val="single" w:sz="4" w:space="0" w:color="000000"/>
            </w:tcBorders>
          </w:tcPr>
          <w:p w14:paraId="23FE5EF3" w14:textId="77777777" w:rsidR="00C32083" w:rsidRPr="008536EB" w:rsidRDefault="00C32083" w:rsidP="009D3BF2">
            <w:pPr>
              <w:spacing w:line="276" w:lineRule="auto"/>
            </w:pPr>
            <w:r w:rsidRPr="008536EB">
              <w:t>Open-source network simulation software for virtualizing routers and switches.</w:t>
            </w:r>
          </w:p>
        </w:tc>
        <w:tc>
          <w:tcPr>
            <w:tcW w:w="713" w:type="pct"/>
            <w:tcBorders>
              <w:top w:val="single" w:sz="4" w:space="0" w:color="000000"/>
              <w:left w:val="single" w:sz="4" w:space="0" w:color="000000"/>
              <w:bottom w:val="single" w:sz="4" w:space="0" w:color="000000"/>
              <w:right w:val="single" w:sz="4" w:space="0" w:color="000000"/>
            </w:tcBorders>
          </w:tcPr>
          <w:p w14:paraId="708D5835" w14:textId="77777777" w:rsidR="00C32083" w:rsidRPr="008536EB" w:rsidRDefault="00C32083" w:rsidP="009D3BF2">
            <w:pPr>
              <w:spacing w:line="276" w:lineRule="auto"/>
              <w:rPr>
                <w:rFonts w:eastAsiaTheme="majorEastAsia"/>
                <w:b/>
              </w:rPr>
            </w:pPr>
            <w:r w:rsidRPr="008536EB">
              <w:rPr>
                <w:rFonts w:eastAsiaTheme="majorEastAsia"/>
                <w:bCs/>
              </w:rPr>
              <w:t>Installed in 10 computers</w:t>
            </w:r>
          </w:p>
        </w:tc>
        <w:tc>
          <w:tcPr>
            <w:tcW w:w="1000" w:type="pct"/>
            <w:tcBorders>
              <w:top w:val="single" w:sz="4" w:space="0" w:color="000000"/>
              <w:left w:val="single" w:sz="4" w:space="0" w:color="000000"/>
              <w:bottom w:val="single" w:sz="4" w:space="0" w:color="000000"/>
              <w:right w:val="single" w:sz="4" w:space="0" w:color="000000"/>
            </w:tcBorders>
          </w:tcPr>
          <w:p w14:paraId="797DD17A" w14:textId="77777777" w:rsidR="00C32083" w:rsidRPr="008536EB" w:rsidRDefault="00C32083" w:rsidP="009D3BF2">
            <w:pPr>
              <w:spacing w:line="276" w:lineRule="auto"/>
              <w:rPr>
                <w:rFonts w:eastAsiaTheme="majorEastAsia"/>
                <w:b/>
              </w:rPr>
            </w:pPr>
            <w:r w:rsidRPr="008536EB">
              <w:rPr>
                <w:rFonts w:eastAsiaTheme="majorEastAsia"/>
                <w:bCs/>
              </w:rPr>
              <w:t>1:3</w:t>
            </w:r>
          </w:p>
        </w:tc>
      </w:tr>
      <w:tr w:rsidR="008536EB" w:rsidRPr="008536EB" w14:paraId="1A53390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4E55BDA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A5A3BD6" w14:textId="77777777" w:rsidR="00C32083" w:rsidRPr="008536EB" w:rsidRDefault="00C32083" w:rsidP="009D3BF2">
            <w:pPr>
              <w:spacing w:line="276" w:lineRule="auto"/>
            </w:pPr>
            <w:r w:rsidRPr="008536EB">
              <w:t>Wireshark</w:t>
            </w:r>
          </w:p>
        </w:tc>
        <w:tc>
          <w:tcPr>
            <w:tcW w:w="1221" w:type="pct"/>
            <w:tcBorders>
              <w:top w:val="single" w:sz="4" w:space="0" w:color="000000"/>
              <w:left w:val="single" w:sz="4" w:space="0" w:color="000000"/>
              <w:bottom w:val="single" w:sz="4" w:space="0" w:color="000000"/>
              <w:right w:val="single" w:sz="4" w:space="0" w:color="000000"/>
            </w:tcBorders>
          </w:tcPr>
          <w:p w14:paraId="02B65E1B" w14:textId="77777777" w:rsidR="00C32083" w:rsidRPr="008536EB" w:rsidRDefault="00C32083" w:rsidP="009D3BF2">
            <w:pPr>
              <w:spacing w:line="276" w:lineRule="auto"/>
            </w:pPr>
            <w:r w:rsidRPr="008536EB">
              <w:t>Packet analyzer for monitoring and troubleshooting network traffic. Supports protocols like TCP/IP, UDP, and SIP.</w:t>
            </w:r>
          </w:p>
        </w:tc>
        <w:tc>
          <w:tcPr>
            <w:tcW w:w="713" w:type="pct"/>
            <w:tcBorders>
              <w:top w:val="single" w:sz="4" w:space="0" w:color="000000"/>
              <w:left w:val="single" w:sz="4" w:space="0" w:color="000000"/>
              <w:bottom w:val="single" w:sz="4" w:space="0" w:color="000000"/>
              <w:right w:val="single" w:sz="4" w:space="0" w:color="000000"/>
            </w:tcBorders>
          </w:tcPr>
          <w:p w14:paraId="2944F1B9" w14:textId="77777777" w:rsidR="00C32083" w:rsidRPr="008536EB" w:rsidRDefault="00C32083" w:rsidP="009D3BF2">
            <w:pPr>
              <w:spacing w:line="276" w:lineRule="auto"/>
              <w:rPr>
                <w:rFonts w:eastAsiaTheme="majorEastAsia"/>
                <w:b/>
              </w:rPr>
            </w:pPr>
            <w:r w:rsidRPr="008536EB">
              <w:rPr>
                <w:rFonts w:eastAsiaTheme="majorEastAsia"/>
                <w:bCs/>
              </w:rPr>
              <w:t>Installed in 10 computers</w:t>
            </w:r>
          </w:p>
        </w:tc>
        <w:tc>
          <w:tcPr>
            <w:tcW w:w="1000" w:type="pct"/>
            <w:tcBorders>
              <w:top w:val="single" w:sz="4" w:space="0" w:color="000000"/>
              <w:left w:val="single" w:sz="4" w:space="0" w:color="000000"/>
              <w:bottom w:val="single" w:sz="4" w:space="0" w:color="000000"/>
              <w:right w:val="single" w:sz="4" w:space="0" w:color="000000"/>
            </w:tcBorders>
          </w:tcPr>
          <w:p w14:paraId="54FA1DBA" w14:textId="77777777" w:rsidR="00C32083" w:rsidRPr="008536EB" w:rsidRDefault="00C32083" w:rsidP="009D3BF2">
            <w:pPr>
              <w:spacing w:line="276" w:lineRule="auto"/>
              <w:rPr>
                <w:rFonts w:eastAsiaTheme="majorEastAsia"/>
                <w:b/>
              </w:rPr>
            </w:pPr>
            <w:r w:rsidRPr="008536EB">
              <w:rPr>
                <w:rFonts w:eastAsiaTheme="majorEastAsia"/>
                <w:bCs/>
              </w:rPr>
              <w:t>1:3</w:t>
            </w:r>
          </w:p>
        </w:tc>
      </w:tr>
      <w:tr w:rsidR="008536EB" w:rsidRPr="008536EB" w14:paraId="775AC0EE"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5C037FC"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3A3081FC" w14:textId="77777777" w:rsidR="00C32083" w:rsidRPr="008536EB" w:rsidRDefault="00C32083" w:rsidP="009D3BF2">
            <w:pPr>
              <w:spacing w:line="276" w:lineRule="auto"/>
            </w:pPr>
            <w:r w:rsidRPr="008536EB">
              <w:t>SolarWinds Network Monitor</w:t>
            </w:r>
          </w:p>
        </w:tc>
        <w:tc>
          <w:tcPr>
            <w:tcW w:w="1221" w:type="pct"/>
            <w:tcBorders>
              <w:top w:val="single" w:sz="4" w:space="0" w:color="000000"/>
              <w:left w:val="single" w:sz="4" w:space="0" w:color="000000"/>
              <w:bottom w:val="single" w:sz="4" w:space="0" w:color="000000"/>
              <w:right w:val="single" w:sz="4" w:space="0" w:color="000000"/>
            </w:tcBorders>
          </w:tcPr>
          <w:p w14:paraId="71F7664D" w14:textId="77777777" w:rsidR="00C32083" w:rsidRPr="008536EB" w:rsidRDefault="00C32083" w:rsidP="009D3BF2">
            <w:pPr>
              <w:spacing w:line="276" w:lineRule="auto"/>
            </w:pPr>
            <w:r w:rsidRPr="008536EB">
              <w:t>Software for real-time network diagnostics and performance monitoring.</w:t>
            </w:r>
          </w:p>
        </w:tc>
        <w:tc>
          <w:tcPr>
            <w:tcW w:w="713" w:type="pct"/>
            <w:tcBorders>
              <w:top w:val="single" w:sz="4" w:space="0" w:color="000000"/>
              <w:left w:val="single" w:sz="4" w:space="0" w:color="000000"/>
              <w:bottom w:val="single" w:sz="4" w:space="0" w:color="000000"/>
              <w:right w:val="single" w:sz="4" w:space="0" w:color="000000"/>
            </w:tcBorders>
          </w:tcPr>
          <w:p w14:paraId="3B1C9C4C" w14:textId="77777777" w:rsidR="00C32083" w:rsidRPr="008536EB" w:rsidRDefault="00C32083" w:rsidP="009D3BF2">
            <w:pPr>
              <w:spacing w:line="276" w:lineRule="auto"/>
              <w:rPr>
                <w:rFonts w:eastAsiaTheme="majorEastAsia"/>
                <w:b/>
              </w:rPr>
            </w:pPr>
            <w:r w:rsidRPr="008536EB">
              <w:rPr>
                <w:rFonts w:eastAsiaTheme="majorEastAsia"/>
                <w:bCs/>
              </w:rPr>
              <w:t>Installed in 10 computers</w:t>
            </w:r>
          </w:p>
        </w:tc>
        <w:tc>
          <w:tcPr>
            <w:tcW w:w="1000" w:type="pct"/>
            <w:tcBorders>
              <w:top w:val="single" w:sz="4" w:space="0" w:color="000000"/>
              <w:left w:val="single" w:sz="4" w:space="0" w:color="000000"/>
              <w:bottom w:val="single" w:sz="4" w:space="0" w:color="000000"/>
              <w:right w:val="single" w:sz="4" w:space="0" w:color="000000"/>
            </w:tcBorders>
          </w:tcPr>
          <w:p w14:paraId="53A4E10E" w14:textId="77777777" w:rsidR="00C32083" w:rsidRPr="008536EB" w:rsidRDefault="00C32083" w:rsidP="009D3BF2">
            <w:pPr>
              <w:spacing w:line="276" w:lineRule="auto"/>
              <w:rPr>
                <w:rFonts w:eastAsiaTheme="majorEastAsia"/>
                <w:b/>
              </w:rPr>
            </w:pPr>
            <w:r w:rsidRPr="008536EB">
              <w:rPr>
                <w:rFonts w:eastAsiaTheme="majorEastAsia"/>
                <w:bCs/>
              </w:rPr>
              <w:t>1:3</w:t>
            </w:r>
          </w:p>
        </w:tc>
      </w:tr>
      <w:tr w:rsidR="008536EB" w:rsidRPr="008536EB" w14:paraId="72135105"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6FA86B69"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Cables and Connectors</w:t>
            </w:r>
          </w:p>
        </w:tc>
        <w:tc>
          <w:tcPr>
            <w:tcW w:w="1037" w:type="pct"/>
            <w:tcBorders>
              <w:top w:val="single" w:sz="4" w:space="0" w:color="000000"/>
              <w:left w:val="single" w:sz="4" w:space="0" w:color="000000"/>
              <w:bottom w:val="single" w:sz="4" w:space="0" w:color="000000"/>
              <w:right w:val="single" w:sz="4" w:space="0" w:color="000000"/>
            </w:tcBorders>
          </w:tcPr>
          <w:p w14:paraId="2B2D8C37" w14:textId="77777777" w:rsidR="00C32083" w:rsidRPr="008536EB" w:rsidRDefault="00C32083" w:rsidP="009D3BF2">
            <w:pPr>
              <w:spacing w:line="276" w:lineRule="auto"/>
            </w:pPr>
          </w:p>
        </w:tc>
        <w:tc>
          <w:tcPr>
            <w:tcW w:w="1221" w:type="pct"/>
            <w:tcBorders>
              <w:top w:val="single" w:sz="4" w:space="0" w:color="000000"/>
              <w:left w:val="single" w:sz="4" w:space="0" w:color="000000"/>
              <w:bottom w:val="single" w:sz="4" w:space="0" w:color="000000"/>
              <w:right w:val="single" w:sz="4" w:space="0" w:color="000000"/>
            </w:tcBorders>
          </w:tcPr>
          <w:p w14:paraId="0D68D135" w14:textId="77777777" w:rsidR="00C32083" w:rsidRPr="008536EB" w:rsidRDefault="00C32083" w:rsidP="009D3BF2">
            <w:pPr>
              <w:spacing w:line="276" w:lineRule="auto"/>
            </w:pPr>
          </w:p>
        </w:tc>
        <w:tc>
          <w:tcPr>
            <w:tcW w:w="713" w:type="pct"/>
            <w:tcBorders>
              <w:top w:val="single" w:sz="4" w:space="0" w:color="000000"/>
              <w:left w:val="single" w:sz="4" w:space="0" w:color="000000"/>
              <w:bottom w:val="single" w:sz="4" w:space="0" w:color="000000"/>
              <w:right w:val="single" w:sz="4" w:space="0" w:color="000000"/>
            </w:tcBorders>
          </w:tcPr>
          <w:p w14:paraId="092E8CB7" w14:textId="77777777" w:rsidR="00C32083" w:rsidRPr="008536EB" w:rsidRDefault="00C32083" w:rsidP="009D3BF2">
            <w:pPr>
              <w:spacing w:line="276" w:lineRule="auto"/>
              <w:rPr>
                <w:rFonts w:eastAsiaTheme="majorEastAsia"/>
                <w:b/>
              </w:rPr>
            </w:pPr>
          </w:p>
        </w:tc>
        <w:tc>
          <w:tcPr>
            <w:tcW w:w="1000" w:type="pct"/>
            <w:tcBorders>
              <w:top w:val="single" w:sz="4" w:space="0" w:color="000000"/>
              <w:left w:val="single" w:sz="4" w:space="0" w:color="000000"/>
              <w:bottom w:val="single" w:sz="4" w:space="0" w:color="000000"/>
              <w:right w:val="single" w:sz="4" w:space="0" w:color="000000"/>
            </w:tcBorders>
          </w:tcPr>
          <w:p w14:paraId="59D8ED45" w14:textId="77777777" w:rsidR="00C32083" w:rsidRPr="008536EB" w:rsidRDefault="00C32083" w:rsidP="009D3BF2">
            <w:pPr>
              <w:spacing w:line="276" w:lineRule="auto"/>
              <w:rPr>
                <w:rFonts w:eastAsiaTheme="majorEastAsia"/>
                <w:b/>
              </w:rPr>
            </w:pPr>
          </w:p>
        </w:tc>
      </w:tr>
      <w:tr w:rsidR="008536EB" w:rsidRPr="008536EB" w14:paraId="749DE5F1"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6A182EAA" w14:textId="77777777" w:rsidR="00C32083" w:rsidRPr="008536EB" w:rsidRDefault="00C32083" w:rsidP="00A9503E">
            <w:pPr>
              <w:numPr>
                <w:ilvl w:val="0"/>
                <w:numId w:val="129"/>
              </w:numPr>
              <w:spacing w:line="276" w:lineRule="auto"/>
              <w:rPr>
                <w:rFonts w:eastAsiaTheme="majorEastAsia"/>
                <w:b/>
                <w:bCs/>
                <w:lang w:val="en-ZW"/>
              </w:rPr>
            </w:pPr>
          </w:p>
        </w:tc>
        <w:tc>
          <w:tcPr>
            <w:tcW w:w="1037" w:type="pct"/>
            <w:tcBorders>
              <w:top w:val="single" w:sz="4" w:space="0" w:color="000000"/>
              <w:left w:val="single" w:sz="4" w:space="0" w:color="000000"/>
              <w:bottom w:val="single" w:sz="4" w:space="0" w:color="000000"/>
              <w:right w:val="single" w:sz="4" w:space="0" w:color="000000"/>
            </w:tcBorders>
          </w:tcPr>
          <w:p w14:paraId="3CC327B8" w14:textId="77777777" w:rsidR="00C32083" w:rsidRPr="008536EB" w:rsidRDefault="00C32083" w:rsidP="009D3BF2">
            <w:pPr>
              <w:spacing w:line="276" w:lineRule="auto"/>
            </w:pPr>
            <w:r w:rsidRPr="008536EB">
              <w:t>Ethernet Cables</w:t>
            </w:r>
          </w:p>
        </w:tc>
        <w:tc>
          <w:tcPr>
            <w:tcW w:w="1221" w:type="pct"/>
            <w:tcBorders>
              <w:top w:val="single" w:sz="4" w:space="0" w:color="000000"/>
              <w:left w:val="single" w:sz="4" w:space="0" w:color="000000"/>
              <w:bottom w:val="single" w:sz="4" w:space="0" w:color="000000"/>
              <w:right w:val="single" w:sz="4" w:space="0" w:color="000000"/>
            </w:tcBorders>
          </w:tcPr>
          <w:p w14:paraId="25D79044" w14:textId="77777777" w:rsidR="00C32083" w:rsidRPr="008536EB" w:rsidRDefault="00C32083" w:rsidP="009D3BF2">
            <w:pPr>
              <w:spacing w:line="276" w:lineRule="auto"/>
            </w:pPr>
            <w:r w:rsidRPr="008536EB">
              <w:t>Cat5e and Cat6 cables for wired networks. Pre-terminated or roll with required connectors.</w:t>
            </w:r>
          </w:p>
        </w:tc>
        <w:tc>
          <w:tcPr>
            <w:tcW w:w="713" w:type="pct"/>
            <w:tcBorders>
              <w:top w:val="single" w:sz="4" w:space="0" w:color="000000"/>
              <w:left w:val="single" w:sz="4" w:space="0" w:color="000000"/>
              <w:bottom w:val="single" w:sz="4" w:space="0" w:color="000000"/>
              <w:right w:val="single" w:sz="4" w:space="0" w:color="000000"/>
            </w:tcBorders>
          </w:tcPr>
          <w:p w14:paraId="59C6530C" w14:textId="77777777" w:rsidR="00C32083" w:rsidRPr="008536EB" w:rsidRDefault="00C32083" w:rsidP="009D3BF2">
            <w:pPr>
              <w:spacing w:line="276" w:lineRule="auto"/>
              <w:rPr>
                <w:rFonts w:eastAsiaTheme="majorEastAsia"/>
                <w:bCs/>
              </w:rPr>
            </w:pPr>
            <w:r w:rsidRPr="008536EB">
              <w:rPr>
                <w:rFonts w:eastAsiaTheme="majorEastAsia"/>
                <w:bCs/>
              </w:rPr>
              <w:t>300m</w:t>
            </w:r>
          </w:p>
        </w:tc>
        <w:tc>
          <w:tcPr>
            <w:tcW w:w="1000" w:type="pct"/>
            <w:tcBorders>
              <w:top w:val="single" w:sz="4" w:space="0" w:color="000000"/>
              <w:left w:val="single" w:sz="4" w:space="0" w:color="000000"/>
              <w:bottom w:val="single" w:sz="4" w:space="0" w:color="000000"/>
              <w:right w:val="single" w:sz="4" w:space="0" w:color="000000"/>
            </w:tcBorders>
          </w:tcPr>
          <w:p w14:paraId="286CE51A" w14:textId="77777777" w:rsidR="00C32083" w:rsidRPr="008536EB" w:rsidRDefault="00C32083" w:rsidP="009D3BF2">
            <w:pPr>
              <w:spacing w:line="276" w:lineRule="auto"/>
              <w:rPr>
                <w:rFonts w:eastAsiaTheme="majorEastAsia"/>
                <w:bCs/>
              </w:rPr>
            </w:pPr>
            <w:r w:rsidRPr="008536EB">
              <w:rPr>
                <w:rFonts w:eastAsiaTheme="majorEastAsia"/>
                <w:bCs/>
              </w:rPr>
              <w:t>12m:1</w:t>
            </w:r>
          </w:p>
        </w:tc>
      </w:tr>
      <w:tr w:rsidR="008536EB" w:rsidRPr="008536EB" w14:paraId="0B383A10"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688B4409"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1BE0647" w14:textId="77777777" w:rsidR="00C32083" w:rsidRPr="008536EB" w:rsidRDefault="00C32083" w:rsidP="009D3BF2">
            <w:pPr>
              <w:spacing w:line="276" w:lineRule="auto"/>
            </w:pPr>
            <w:r w:rsidRPr="008536EB">
              <w:t>Fiber Optic Cables</w:t>
            </w:r>
          </w:p>
        </w:tc>
        <w:tc>
          <w:tcPr>
            <w:tcW w:w="1221" w:type="pct"/>
            <w:tcBorders>
              <w:top w:val="single" w:sz="4" w:space="0" w:color="000000"/>
              <w:left w:val="single" w:sz="4" w:space="0" w:color="000000"/>
              <w:bottom w:val="single" w:sz="4" w:space="0" w:color="000000"/>
              <w:right w:val="single" w:sz="4" w:space="0" w:color="000000"/>
            </w:tcBorders>
          </w:tcPr>
          <w:p w14:paraId="3203B90C" w14:textId="77777777" w:rsidR="00C32083" w:rsidRPr="008536EB" w:rsidRDefault="00C32083" w:rsidP="009D3BF2">
            <w:pPr>
              <w:spacing w:line="276" w:lineRule="auto"/>
            </w:pPr>
            <w:r w:rsidRPr="008536EB">
              <w:t>Single-mode and multimode cables with SC, LC, or ST connectors. Length: 10–50 meters.</w:t>
            </w:r>
          </w:p>
        </w:tc>
        <w:tc>
          <w:tcPr>
            <w:tcW w:w="713" w:type="pct"/>
            <w:tcBorders>
              <w:top w:val="single" w:sz="4" w:space="0" w:color="000000"/>
              <w:left w:val="single" w:sz="4" w:space="0" w:color="000000"/>
              <w:bottom w:val="single" w:sz="4" w:space="0" w:color="000000"/>
              <w:right w:val="single" w:sz="4" w:space="0" w:color="000000"/>
            </w:tcBorders>
          </w:tcPr>
          <w:p w14:paraId="53DEC060" w14:textId="77777777" w:rsidR="00C32083" w:rsidRPr="008536EB" w:rsidRDefault="00C32083" w:rsidP="009D3BF2">
            <w:pPr>
              <w:spacing w:line="276" w:lineRule="auto"/>
              <w:rPr>
                <w:rFonts w:eastAsiaTheme="majorEastAsia"/>
                <w:bCs/>
              </w:rPr>
            </w:pPr>
            <w:r w:rsidRPr="008536EB">
              <w:rPr>
                <w:rFonts w:eastAsiaTheme="majorEastAsia"/>
                <w:bCs/>
              </w:rPr>
              <w:t>100 pcs</w:t>
            </w:r>
          </w:p>
        </w:tc>
        <w:tc>
          <w:tcPr>
            <w:tcW w:w="1000" w:type="pct"/>
            <w:tcBorders>
              <w:top w:val="single" w:sz="4" w:space="0" w:color="000000"/>
              <w:left w:val="single" w:sz="4" w:space="0" w:color="000000"/>
              <w:bottom w:val="single" w:sz="4" w:space="0" w:color="000000"/>
              <w:right w:val="single" w:sz="4" w:space="0" w:color="000000"/>
            </w:tcBorders>
          </w:tcPr>
          <w:p w14:paraId="2386F380" w14:textId="77777777" w:rsidR="00C32083" w:rsidRPr="008536EB" w:rsidRDefault="00C32083" w:rsidP="009D3BF2">
            <w:pPr>
              <w:spacing w:line="276" w:lineRule="auto"/>
              <w:rPr>
                <w:rFonts w:eastAsiaTheme="majorEastAsia"/>
                <w:bCs/>
              </w:rPr>
            </w:pPr>
            <w:r w:rsidRPr="008536EB">
              <w:rPr>
                <w:rFonts w:eastAsiaTheme="majorEastAsia"/>
                <w:bCs/>
              </w:rPr>
              <w:t>4:1</w:t>
            </w:r>
          </w:p>
        </w:tc>
      </w:tr>
      <w:tr w:rsidR="008536EB" w:rsidRPr="008536EB" w14:paraId="05F74BE1"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7183302"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46699A3C" w14:textId="77777777" w:rsidR="00C32083" w:rsidRPr="008536EB" w:rsidRDefault="00C32083" w:rsidP="009D3BF2">
            <w:pPr>
              <w:spacing w:line="276" w:lineRule="auto"/>
            </w:pPr>
            <w:r w:rsidRPr="008536EB">
              <w:t>Coaxial Cables</w:t>
            </w:r>
          </w:p>
        </w:tc>
        <w:tc>
          <w:tcPr>
            <w:tcW w:w="1221" w:type="pct"/>
            <w:tcBorders>
              <w:top w:val="single" w:sz="4" w:space="0" w:color="000000"/>
              <w:left w:val="single" w:sz="4" w:space="0" w:color="000000"/>
              <w:bottom w:val="single" w:sz="4" w:space="0" w:color="000000"/>
              <w:right w:val="single" w:sz="4" w:space="0" w:color="000000"/>
            </w:tcBorders>
          </w:tcPr>
          <w:p w14:paraId="5C4EC6B6" w14:textId="77777777" w:rsidR="00C32083" w:rsidRPr="008536EB" w:rsidRDefault="00C32083" w:rsidP="009D3BF2">
            <w:pPr>
              <w:spacing w:line="276" w:lineRule="auto"/>
            </w:pPr>
            <w:r w:rsidRPr="008536EB">
              <w:t>Used for RF and TV signal transmission. RG6 and RG11 types preferred.</w:t>
            </w:r>
          </w:p>
        </w:tc>
        <w:tc>
          <w:tcPr>
            <w:tcW w:w="713" w:type="pct"/>
            <w:tcBorders>
              <w:top w:val="single" w:sz="4" w:space="0" w:color="000000"/>
              <w:left w:val="single" w:sz="4" w:space="0" w:color="000000"/>
              <w:bottom w:val="single" w:sz="4" w:space="0" w:color="000000"/>
              <w:right w:val="single" w:sz="4" w:space="0" w:color="000000"/>
            </w:tcBorders>
          </w:tcPr>
          <w:p w14:paraId="552A28EE" w14:textId="77777777" w:rsidR="00C32083" w:rsidRPr="008536EB" w:rsidRDefault="00C32083" w:rsidP="009D3BF2">
            <w:pPr>
              <w:spacing w:line="276" w:lineRule="auto"/>
              <w:rPr>
                <w:rFonts w:eastAsiaTheme="majorEastAsia"/>
                <w:b/>
              </w:rPr>
            </w:pPr>
            <w:r w:rsidRPr="008536EB">
              <w:rPr>
                <w:rFonts w:eastAsiaTheme="majorEastAsia"/>
                <w:bCs/>
              </w:rPr>
              <w:t>100 pcs</w:t>
            </w:r>
          </w:p>
        </w:tc>
        <w:tc>
          <w:tcPr>
            <w:tcW w:w="1000" w:type="pct"/>
            <w:tcBorders>
              <w:top w:val="single" w:sz="4" w:space="0" w:color="000000"/>
              <w:left w:val="single" w:sz="4" w:space="0" w:color="000000"/>
              <w:bottom w:val="single" w:sz="4" w:space="0" w:color="000000"/>
              <w:right w:val="single" w:sz="4" w:space="0" w:color="000000"/>
            </w:tcBorders>
          </w:tcPr>
          <w:p w14:paraId="4D71131E" w14:textId="77777777" w:rsidR="00C32083" w:rsidRPr="008536EB" w:rsidRDefault="00C32083" w:rsidP="009D3BF2">
            <w:pPr>
              <w:spacing w:line="276" w:lineRule="auto"/>
              <w:rPr>
                <w:rFonts w:eastAsiaTheme="majorEastAsia"/>
                <w:b/>
              </w:rPr>
            </w:pPr>
            <w:r w:rsidRPr="008536EB">
              <w:rPr>
                <w:rFonts w:eastAsiaTheme="majorEastAsia"/>
                <w:bCs/>
              </w:rPr>
              <w:t>4:1</w:t>
            </w:r>
          </w:p>
        </w:tc>
      </w:tr>
      <w:tr w:rsidR="008536EB" w:rsidRPr="008536EB" w14:paraId="4460BAED"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7B26B261"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1696238F" w14:textId="77777777" w:rsidR="00C32083" w:rsidRPr="008536EB" w:rsidRDefault="00C32083" w:rsidP="009D3BF2">
            <w:pPr>
              <w:spacing w:line="276" w:lineRule="auto"/>
            </w:pPr>
            <w:r w:rsidRPr="008536EB">
              <w:t>RJ45 and RJ11 Connectors</w:t>
            </w:r>
          </w:p>
        </w:tc>
        <w:tc>
          <w:tcPr>
            <w:tcW w:w="1221" w:type="pct"/>
            <w:tcBorders>
              <w:top w:val="single" w:sz="4" w:space="0" w:color="000000"/>
              <w:left w:val="single" w:sz="4" w:space="0" w:color="000000"/>
              <w:bottom w:val="single" w:sz="4" w:space="0" w:color="000000"/>
              <w:right w:val="single" w:sz="4" w:space="0" w:color="000000"/>
            </w:tcBorders>
          </w:tcPr>
          <w:p w14:paraId="18DEE338" w14:textId="77777777" w:rsidR="00C32083" w:rsidRPr="008536EB" w:rsidRDefault="00C32083" w:rsidP="009D3BF2">
            <w:pPr>
              <w:spacing w:line="276" w:lineRule="auto"/>
            </w:pPr>
            <w:r w:rsidRPr="008536EB">
              <w:t>Connectors for Ethernet and telephone cables. Pack of 50 or 100 connectors for training purposes.</w:t>
            </w:r>
          </w:p>
        </w:tc>
        <w:tc>
          <w:tcPr>
            <w:tcW w:w="713" w:type="pct"/>
            <w:tcBorders>
              <w:top w:val="single" w:sz="4" w:space="0" w:color="000000"/>
              <w:left w:val="single" w:sz="4" w:space="0" w:color="000000"/>
              <w:bottom w:val="single" w:sz="4" w:space="0" w:color="000000"/>
              <w:right w:val="single" w:sz="4" w:space="0" w:color="000000"/>
            </w:tcBorders>
          </w:tcPr>
          <w:p w14:paraId="39BF8CA6" w14:textId="77777777" w:rsidR="00C32083" w:rsidRPr="008536EB" w:rsidRDefault="00C32083" w:rsidP="009D3BF2">
            <w:pPr>
              <w:spacing w:line="276" w:lineRule="auto"/>
              <w:rPr>
                <w:rFonts w:eastAsiaTheme="majorEastAsia"/>
                <w:bCs/>
              </w:rPr>
            </w:pPr>
            <w:r w:rsidRPr="008536EB">
              <w:rPr>
                <w:rFonts w:eastAsiaTheme="majorEastAsia"/>
                <w:bCs/>
              </w:rPr>
              <w:t>1000 pcs</w:t>
            </w:r>
          </w:p>
        </w:tc>
        <w:tc>
          <w:tcPr>
            <w:tcW w:w="1000" w:type="pct"/>
            <w:tcBorders>
              <w:top w:val="single" w:sz="4" w:space="0" w:color="000000"/>
              <w:left w:val="single" w:sz="4" w:space="0" w:color="000000"/>
              <w:bottom w:val="single" w:sz="4" w:space="0" w:color="000000"/>
              <w:right w:val="single" w:sz="4" w:space="0" w:color="000000"/>
            </w:tcBorders>
          </w:tcPr>
          <w:p w14:paraId="048383B7" w14:textId="77777777" w:rsidR="00C32083" w:rsidRPr="008536EB" w:rsidRDefault="00C32083" w:rsidP="009D3BF2">
            <w:pPr>
              <w:spacing w:line="276" w:lineRule="auto"/>
              <w:rPr>
                <w:rFonts w:eastAsiaTheme="majorEastAsia"/>
                <w:bCs/>
              </w:rPr>
            </w:pPr>
            <w:r w:rsidRPr="008536EB">
              <w:rPr>
                <w:rFonts w:eastAsiaTheme="majorEastAsia"/>
                <w:bCs/>
              </w:rPr>
              <w:t>40:1</w:t>
            </w:r>
          </w:p>
        </w:tc>
      </w:tr>
      <w:tr w:rsidR="008536EB" w:rsidRPr="008536EB" w14:paraId="3280BE5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4DEFFFD2"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Personal Protective Equipment (PPE)</w:t>
            </w:r>
          </w:p>
        </w:tc>
        <w:tc>
          <w:tcPr>
            <w:tcW w:w="1037" w:type="pct"/>
            <w:tcBorders>
              <w:top w:val="single" w:sz="4" w:space="0" w:color="000000"/>
              <w:left w:val="single" w:sz="4" w:space="0" w:color="000000"/>
              <w:bottom w:val="single" w:sz="4" w:space="0" w:color="000000"/>
              <w:right w:val="single" w:sz="4" w:space="0" w:color="000000"/>
            </w:tcBorders>
          </w:tcPr>
          <w:p w14:paraId="0B360072" w14:textId="77777777" w:rsidR="00C32083" w:rsidRPr="008536EB" w:rsidRDefault="00C32083" w:rsidP="009D3BF2">
            <w:pPr>
              <w:spacing w:line="276" w:lineRule="auto"/>
            </w:pPr>
          </w:p>
        </w:tc>
        <w:tc>
          <w:tcPr>
            <w:tcW w:w="1221" w:type="pct"/>
            <w:tcBorders>
              <w:top w:val="single" w:sz="4" w:space="0" w:color="000000"/>
              <w:left w:val="single" w:sz="4" w:space="0" w:color="000000"/>
              <w:bottom w:val="single" w:sz="4" w:space="0" w:color="000000"/>
              <w:right w:val="single" w:sz="4" w:space="0" w:color="000000"/>
            </w:tcBorders>
          </w:tcPr>
          <w:p w14:paraId="31BBD122" w14:textId="77777777" w:rsidR="00C32083" w:rsidRPr="008536EB" w:rsidRDefault="00C32083" w:rsidP="009D3BF2">
            <w:pPr>
              <w:spacing w:line="276" w:lineRule="auto"/>
            </w:pPr>
          </w:p>
        </w:tc>
        <w:tc>
          <w:tcPr>
            <w:tcW w:w="713" w:type="pct"/>
            <w:tcBorders>
              <w:top w:val="single" w:sz="4" w:space="0" w:color="000000"/>
              <w:left w:val="single" w:sz="4" w:space="0" w:color="000000"/>
              <w:bottom w:val="single" w:sz="4" w:space="0" w:color="000000"/>
              <w:right w:val="single" w:sz="4" w:space="0" w:color="000000"/>
            </w:tcBorders>
          </w:tcPr>
          <w:p w14:paraId="0D52D647" w14:textId="77777777" w:rsidR="00C32083" w:rsidRPr="008536EB" w:rsidRDefault="00C32083" w:rsidP="009D3BF2">
            <w:pPr>
              <w:spacing w:line="276" w:lineRule="auto"/>
              <w:rPr>
                <w:rFonts w:eastAsiaTheme="majorEastAsia"/>
                <w:b/>
              </w:rPr>
            </w:pPr>
          </w:p>
        </w:tc>
        <w:tc>
          <w:tcPr>
            <w:tcW w:w="1000" w:type="pct"/>
            <w:tcBorders>
              <w:top w:val="single" w:sz="4" w:space="0" w:color="000000"/>
              <w:left w:val="single" w:sz="4" w:space="0" w:color="000000"/>
              <w:bottom w:val="single" w:sz="4" w:space="0" w:color="000000"/>
              <w:right w:val="single" w:sz="4" w:space="0" w:color="000000"/>
            </w:tcBorders>
          </w:tcPr>
          <w:p w14:paraId="3DF31BDD" w14:textId="77777777" w:rsidR="00C32083" w:rsidRPr="008536EB" w:rsidRDefault="00C32083" w:rsidP="009D3BF2">
            <w:pPr>
              <w:spacing w:line="276" w:lineRule="auto"/>
              <w:rPr>
                <w:rFonts w:eastAsiaTheme="majorEastAsia"/>
                <w:b/>
              </w:rPr>
            </w:pPr>
          </w:p>
        </w:tc>
      </w:tr>
      <w:tr w:rsidR="008536EB" w:rsidRPr="008536EB" w14:paraId="6F54A84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013976E" w14:textId="77777777" w:rsidR="00C32083" w:rsidRPr="008536EB" w:rsidRDefault="00C32083" w:rsidP="00A9503E">
            <w:pPr>
              <w:numPr>
                <w:ilvl w:val="0"/>
                <w:numId w:val="129"/>
              </w:numPr>
              <w:spacing w:line="276" w:lineRule="auto"/>
              <w:rPr>
                <w:rFonts w:eastAsiaTheme="majorEastAsia"/>
                <w:b/>
                <w:bCs/>
                <w:lang w:val="en-ZW"/>
              </w:rPr>
            </w:pPr>
          </w:p>
        </w:tc>
        <w:tc>
          <w:tcPr>
            <w:tcW w:w="1037" w:type="pct"/>
            <w:tcBorders>
              <w:top w:val="single" w:sz="4" w:space="0" w:color="000000"/>
              <w:left w:val="single" w:sz="4" w:space="0" w:color="000000"/>
              <w:bottom w:val="single" w:sz="4" w:space="0" w:color="000000"/>
              <w:right w:val="single" w:sz="4" w:space="0" w:color="000000"/>
            </w:tcBorders>
          </w:tcPr>
          <w:p w14:paraId="5AA51FCA" w14:textId="77777777" w:rsidR="00C32083" w:rsidRPr="008536EB" w:rsidRDefault="00C32083" w:rsidP="009D3BF2">
            <w:pPr>
              <w:spacing w:line="276" w:lineRule="auto"/>
            </w:pPr>
            <w:r w:rsidRPr="008536EB">
              <w:t>Anti-static Wrist Straps</w:t>
            </w:r>
          </w:p>
        </w:tc>
        <w:tc>
          <w:tcPr>
            <w:tcW w:w="1221" w:type="pct"/>
            <w:tcBorders>
              <w:top w:val="single" w:sz="4" w:space="0" w:color="000000"/>
              <w:left w:val="single" w:sz="4" w:space="0" w:color="000000"/>
              <w:bottom w:val="single" w:sz="4" w:space="0" w:color="000000"/>
              <w:right w:val="single" w:sz="4" w:space="0" w:color="000000"/>
            </w:tcBorders>
          </w:tcPr>
          <w:p w14:paraId="0BC17781" w14:textId="77777777" w:rsidR="00C32083" w:rsidRPr="008536EB" w:rsidRDefault="00C32083" w:rsidP="009D3BF2">
            <w:pPr>
              <w:spacing w:line="276" w:lineRule="auto"/>
            </w:pPr>
            <w:r w:rsidRPr="008536EB">
              <w:t>Protects sensitive electronic components from static discharge. Adjustable and reusable.</w:t>
            </w:r>
          </w:p>
        </w:tc>
        <w:tc>
          <w:tcPr>
            <w:tcW w:w="713" w:type="pct"/>
            <w:tcBorders>
              <w:top w:val="single" w:sz="4" w:space="0" w:color="000000"/>
              <w:left w:val="single" w:sz="4" w:space="0" w:color="000000"/>
              <w:bottom w:val="single" w:sz="4" w:space="0" w:color="000000"/>
              <w:right w:val="single" w:sz="4" w:space="0" w:color="000000"/>
            </w:tcBorders>
          </w:tcPr>
          <w:p w14:paraId="181251A7" w14:textId="77777777" w:rsidR="00C32083" w:rsidRPr="008536EB" w:rsidRDefault="00C32083" w:rsidP="009D3BF2">
            <w:pPr>
              <w:spacing w:line="276" w:lineRule="auto"/>
              <w:rPr>
                <w:rFonts w:eastAsiaTheme="majorEastAsia"/>
                <w:bCs/>
              </w:rPr>
            </w:pPr>
            <w:r w:rsidRPr="008536EB">
              <w:rPr>
                <w:rFonts w:eastAsiaTheme="majorEastAsia"/>
                <w:bCs/>
              </w:rPr>
              <w:t>25 pcs</w:t>
            </w:r>
          </w:p>
        </w:tc>
        <w:tc>
          <w:tcPr>
            <w:tcW w:w="1000" w:type="pct"/>
            <w:tcBorders>
              <w:top w:val="single" w:sz="4" w:space="0" w:color="000000"/>
              <w:left w:val="single" w:sz="4" w:space="0" w:color="000000"/>
              <w:bottom w:val="single" w:sz="4" w:space="0" w:color="000000"/>
              <w:right w:val="single" w:sz="4" w:space="0" w:color="000000"/>
            </w:tcBorders>
          </w:tcPr>
          <w:p w14:paraId="11D33994" w14:textId="77777777" w:rsidR="00C32083" w:rsidRPr="008536EB" w:rsidRDefault="00C32083" w:rsidP="009D3BF2">
            <w:pPr>
              <w:spacing w:line="276" w:lineRule="auto"/>
              <w:rPr>
                <w:rFonts w:eastAsiaTheme="majorEastAsia"/>
                <w:bCs/>
              </w:rPr>
            </w:pPr>
            <w:r w:rsidRPr="008536EB">
              <w:rPr>
                <w:rFonts w:eastAsiaTheme="majorEastAsia"/>
                <w:bCs/>
              </w:rPr>
              <w:t>1:1</w:t>
            </w:r>
          </w:p>
        </w:tc>
      </w:tr>
      <w:tr w:rsidR="008536EB" w:rsidRPr="008536EB" w14:paraId="208AB0D7"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1DC95B08"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50B5F947" w14:textId="77777777" w:rsidR="00C32083" w:rsidRPr="008536EB" w:rsidRDefault="00C32083" w:rsidP="009D3BF2">
            <w:pPr>
              <w:spacing w:line="276" w:lineRule="auto"/>
            </w:pPr>
            <w:r w:rsidRPr="008536EB">
              <w:t>Safety Glasses</w:t>
            </w:r>
          </w:p>
        </w:tc>
        <w:tc>
          <w:tcPr>
            <w:tcW w:w="1221" w:type="pct"/>
            <w:tcBorders>
              <w:top w:val="single" w:sz="4" w:space="0" w:color="000000"/>
              <w:left w:val="single" w:sz="4" w:space="0" w:color="000000"/>
              <w:bottom w:val="single" w:sz="4" w:space="0" w:color="000000"/>
              <w:right w:val="single" w:sz="4" w:space="0" w:color="000000"/>
            </w:tcBorders>
          </w:tcPr>
          <w:p w14:paraId="7028FB8C" w14:textId="77777777" w:rsidR="00C32083" w:rsidRPr="008536EB" w:rsidRDefault="00C32083" w:rsidP="009D3BF2">
            <w:pPr>
              <w:spacing w:line="276" w:lineRule="auto"/>
            </w:pPr>
            <w:r w:rsidRPr="008536EB">
              <w:t>Protects eyes during soldering or handling optical fibers. ANSI Z87.1-compliant.</w:t>
            </w:r>
          </w:p>
        </w:tc>
        <w:tc>
          <w:tcPr>
            <w:tcW w:w="713" w:type="pct"/>
            <w:tcBorders>
              <w:top w:val="single" w:sz="4" w:space="0" w:color="000000"/>
              <w:left w:val="single" w:sz="4" w:space="0" w:color="000000"/>
              <w:bottom w:val="single" w:sz="4" w:space="0" w:color="000000"/>
              <w:right w:val="single" w:sz="4" w:space="0" w:color="000000"/>
            </w:tcBorders>
          </w:tcPr>
          <w:p w14:paraId="6F471322" w14:textId="77777777" w:rsidR="00C32083" w:rsidRPr="008536EB" w:rsidRDefault="00C32083" w:rsidP="009D3BF2">
            <w:pPr>
              <w:spacing w:line="276" w:lineRule="auto"/>
              <w:rPr>
                <w:rFonts w:eastAsiaTheme="majorEastAsia"/>
                <w:b/>
              </w:rPr>
            </w:pPr>
            <w:r w:rsidRPr="008536EB">
              <w:rPr>
                <w:rFonts w:eastAsiaTheme="majorEastAsia"/>
                <w:bCs/>
              </w:rPr>
              <w:t>25 pcs</w:t>
            </w:r>
          </w:p>
        </w:tc>
        <w:tc>
          <w:tcPr>
            <w:tcW w:w="1000" w:type="pct"/>
            <w:tcBorders>
              <w:top w:val="single" w:sz="4" w:space="0" w:color="000000"/>
              <w:left w:val="single" w:sz="4" w:space="0" w:color="000000"/>
              <w:bottom w:val="single" w:sz="4" w:space="0" w:color="000000"/>
              <w:right w:val="single" w:sz="4" w:space="0" w:color="000000"/>
            </w:tcBorders>
          </w:tcPr>
          <w:p w14:paraId="14B5E123" w14:textId="77777777" w:rsidR="00C32083" w:rsidRPr="008536EB" w:rsidRDefault="00C32083" w:rsidP="009D3BF2">
            <w:pPr>
              <w:spacing w:line="276" w:lineRule="auto"/>
              <w:rPr>
                <w:rFonts w:eastAsiaTheme="majorEastAsia"/>
                <w:b/>
              </w:rPr>
            </w:pPr>
            <w:r w:rsidRPr="008536EB">
              <w:rPr>
                <w:rFonts w:eastAsiaTheme="majorEastAsia"/>
                <w:bCs/>
              </w:rPr>
              <w:t>1:1</w:t>
            </w:r>
          </w:p>
        </w:tc>
      </w:tr>
      <w:tr w:rsidR="008536EB" w:rsidRPr="008536EB" w14:paraId="2BF3776E"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03AEF9A2"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6AAB60F0" w14:textId="77777777" w:rsidR="00C32083" w:rsidRPr="008536EB" w:rsidRDefault="00C32083" w:rsidP="009D3BF2">
            <w:pPr>
              <w:spacing w:line="276" w:lineRule="auto"/>
            </w:pPr>
            <w:r w:rsidRPr="008536EB">
              <w:t>Insulated Gloves</w:t>
            </w:r>
          </w:p>
        </w:tc>
        <w:tc>
          <w:tcPr>
            <w:tcW w:w="1221" w:type="pct"/>
            <w:tcBorders>
              <w:top w:val="single" w:sz="4" w:space="0" w:color="000000"/>
              <w:left w:val="single" w:sz="4" w:space="0" w:color="000000"/>
              <w:bottom w:val="single" w:sz="4" w:space="0" w:color="000000"/>
              <w:right w:val="single" w:sz="4" w:space="0" w:color="000000"/>
            </w:tcBorders>
          </w:tcPr>
          <w:p w14:paraId="4BB2D405" w14:textId="77777777" w:rsidR="00C32083" w:rsidRPr="008536EB" w:rsidRDefault="00C32083" w:rsidP="009D3BF2">
            <w:pPr>
              <w:spacing w:line="276" w:lineRule="auto"/>
            </w:pPr>
            <w:r w:rsidRPr="008536EB">
              <w:t>Protects against electrical shocks. Rated for low- and high-voltage applications.</w:t>
            </w:r>
          </w:p>
        </w:tc>
        <w:tc>
          <w:tcPr>
            <w:tcW w:w="713" w:type="pct"/>
            <w:tcBorders>
              <w:top w:val="single" w:sz="4" w:space="0" w:color="000000"/>
              <w:left w:val="single" w:sz="4" w:space="0" w:color="000000"/>
              <w:bottom w:val="single" w:sz="4" w:space="0" w:color="000000"/>
              <w:right w:val="single" w:sz="4" w:space="0" w:color="000000"/>
            </w:tcBorders>
          </w:tcPr>
          <w:p w14:paraId="267C8ED2" w14:textId="77777777" w:rsidR="00C32083" w:rsidRPr="008536EB" w:rsidRDefault="00C32083" w:rsidP="009D3BF2">
            <w:pPr>
              <w:spacing w:line="276" w:lineRule="auto"/>
              <w:rPr>
                <w:rFonts w:eastAsiaTheme="majorEastAsia"/>
                <w:b/>
              </w:rPr>
            </w:pPr>
            <w:r w:rsidRPr="008536EB">
              <w:rPr>
                <w:rFonts w:eastAsiaTheme="majorEastAsia"/>
                <w:bCs/>
              </w:rPr>
              <w:t>25 pcs</w:t>
            </w:r>
          </w:p>
        </w:tc>
        <w:tc>
          <w:tcPr>
            <w:tcW w:w="1000" w:type="pct"/>
            <w:tcBorders>
              <w:top w:val="single" w:sz="4" w:space="0" w:color="000000"/>
              <w:left w:val="single" w:sz="4" w:space="0" w:color="000000"/>
              <w:bottom w:val="single" w:sz="4" w:space="0" w:color="000000"/>
              <w:right w:val="single" w:sz="4" w:space="0" w:color="000000"/>
            </w:tcBorders>
          </w:tcPr>
          <w:p w14:paraId="137FE150" w14:textId="77777777" w:rsidR="00C32083" w:rsidRPr="008536EB" w:rsidRDefault="00C32083" w:rsidP="009D3BF2">
            <w:pPr>
              <w:spacing w:line="276" w:lineRule="auto"/>
              <w:rPr>
                <w:rFonts w:eastAsiaTheme="majorEastAsia"/>
                <w:b/>
              </w:rPr>
            </w:pPr>
            <w:r w:rsidRPr="008536EB">
              <w:rPr>
                <w:rFonts w:eastAsiaTheme="majorEastAsia"/>
                <w:bCs/>
              </w:rPr>
              <w:t>1:1</w:t>
            </w:r>
          </w:p>
        </w:tc>
      </w:tr>
      <w:tr w:rsidR="008536EB" w:rsidRPr="008536EB" w14:paraId="16FDEF1D"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63987BC"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Documentation Tools</w:t>
            </w:r>
          </w:p>
        </w:tc>
        <w:tc>
          <w:tcPr>
            <w:tcW w:w="1037" w:type="pct"/>
            <w:tcBorders>
              <w:top w:val="single" w:sz="4" w:space="0" w:color="000000"/>
              <w:left w:val="single" w:sz="4" w:space="0" w:color="000000"/>
              <w:bottom w:val="single" w:sz="4" w:space="0" w:color="000000"/>
              <w:right w:val="single" w:sz="4" w:space="0" w:color="000000"/>
            </w:tcBorders>
          </w:tcPr>
          <w:p w14:paraId="581909CB" w14:textId="77777777" w:rsidR="00C32083" w:rsidRPr="008536EB" w:rsidRDefault="00C32083" w:rsidP="009D3BF2">
            <w:pPr>
              <w:spacing w:line="276" w:lineRule="auto"/>
            </w:pPr>
          </w:p>
        </w:tc>
        <w:tc>
          <w:tcPr>
            <w:tcW w:w="1221" w:type="pct"/>
            <w:tcBorders>
              <w:top w:val="single" w:sz="4" w:space="0" w:color="000000"/>
              <w:left w:val="single" w:sz="4" w:space="0" w:color="000000"/>
              <w:bottom w:val="single" w:sz="4" w:space="0" w:color="000000"/>
              <w:right w:val="single" w:sz="4" w:space="0" w:color="000000"/>
            </w:tcBorders>
          </w:tcPr>
          <w:p w14:paraId="53998A0F" w14:textId="77777777" w:rsidR="00C32083" w:rsidRPr="008536EB" w:rsidRDefault="00C32083" w:rsidP="009D3BF2">
            <w:pPr>
              <w:spacing w:line="276" w:lineRule="auto"/>
            </w:pPr>
          </w:p>
        </w:tc>
        <w:tc>
          <w:tcPr>
            <w:tcW w:w="713" w:type="pct"/>
            <w:tcBorders>
              <w:top w:val="single" w:sz="4" w:space="0" w:color="000000"/>
              <w:left w:val="single" w:sz="4" w:space="0" w:color="000000"/>
              <w:bottom w:val="single" w:sz="4" w:space="0" w:color="000000"/>
              <w:right w:val="single" w:sz="4" w:space="0" w:color="000000"/>
            </w:tcBorders>
          </w:tcPr>
          <w:p w14:paraId="44524F12" w14:textId="77777777" w:rsidR="00C32083" w:rsidRPr="008536EB" w:rsidRDefault="00C32083" w:rsidP="009D3BF2">
            <w:pPr>
              <w:spacing w:line="276" w:lineRule="auto"/>
              <w:rPr>
                <w:rFonts w:eastAsiaTheme="majorEastAsia"/>
                <w:b/>
              </w:rPr>
            </w:pPr>
          </w:p>
        </w:tc>
        <w:tc>
          <w:tcPr>
            <w:tcW w:w="1000" w:type="pct"/>
            <w:tcBorders>
              <w:top w:val="single" w:sz="4" w:space="0" w:color="000000"/>
              <w:left w:val="single" w:sz="4" w:space="0" w:color="000000"/>
              <w:bottom w:val="single" w:sz="4" w:space="0" w:color="000000"/>
              <w:right w:val="single" w:sz="4" w:space="0" w:color="000000"/>
            </w:tcBorders>
          </w:tcPr>
          <w:p w14:paraId="24B0356A" w14:textId="77777777" w:rsidR="00C32083" w:rsidRPr="008536EB" w:rsidRDefault="00C32083" w:rsidP="009D3BF2">
            <w:pPr>
              <w:spacing w:line="276" w:lineRule="auto"/>
              <w:rPr>
                <w:rFonts w:eastAsiaTheme="majorEastAsia"/>
                <w:b/>
              </w:rPr>
            </w:pPr>
          </w:p>
        </w:tc>
      </w:tr>
      <w:tr w:rsidR="008536EB" w:rsidRPr="008536EB" w14:paraId="7A4F7896"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26CAE994" w14:textId="77777777" w:rsidR="00C32083" w:rsidRPr="008536EB" w:rsidRDefault="00C32083" w:rsidP="00A9503E">
            <w:pPr>
              <w:numPr>
                <w:ilvl w:val="0"/>
                <w:numId w:val="129"/>
              </w:numPr>
              <w:spacing w:line="276" w:lineRule="auto"/>
              <w:rPr>
                <w:rFonts w:eastAsiaTheme="majorEastAsia"/>
                <w:b/>
                <w:bCs/>
                <w:lang w:val="en-ZW"/>
              </w:rPr>
            </w:pPr>
          </w:p>
        </w:tc>
        <w:tc>
          <w:tcPr>
            <w:tcW w:w="1037" w:type="pct"/>
            <w:tcBorders>
              <w:top w:val="single" w:sz="4" w:space="0" w:color="000000"/>
              <w:left w:val="single" w:sz="4" w:space="0" w:color="000000"/>
              <w:bottom w:val="single" w:sz="4" w:space="0" w:color="000000"/>
              <w:right w:val="single" w:sz="4" w:space="0" w:color="000000"/>
            </w:tcBorders>
          </w:tcPr>
          <w:p w14:paraId="516F9587" w14:textId="77777777" w:rsidR="00C32083" w:rsidRPr="008536EB" w:rsidRDefault="00C32083" w:rsidP="009D3BF2">
            <w:pPr>
              <w:spacing w:line="276" w:lineRule="auto"/>
            </w:pPr>
            <w:r w:rsidRPr="008536EB">
              <w:t>Maintenance Logs</w:t>
            </w:r>
          </w:p>
        </w:tc>
        <w:tc>
          <w:tcPr>
            <w:tcW w:w="1221" w:type="pct"/>
            <w:tcBorders>
              <w:top w:val="single" w:sz="4" w:space="0" w:color="000000"/>
              <w:left w:val="single" w:sz="4" w:space="0" w:color="000000"/>
              <w:bottom w:val="single" w:sz="4" w:space="0" w:color="000000"/>
              <w:right w:val="single" w:sz="4" w:space="0" w:color="000000"/>
            </w:tcBorders>
          </w:tcPr>
          <w:p w14:paraId="40C82FD0" w14:textId="77777777" w:rsidR="00C32083" w:rsidRPr="008536EB" w:rsidRDefault="00C32083" w:rsidP="009D3BF2">
            <w:pPr>
              <w:spacing w:line="276" w:lineRule="auto"/>
            </w:pPr>
            <w:r w:rsidRPr="008536EB">
              <w:t>Templates for recording maintenance tasks, system configurations, and fault resolutions.</w:t>
            </w:r>
          </w:p>
        </w:tc>
        <w:tc>
          <w:tcPr>
            <w:tcW w:w="713" w:type="pct"/>
            <w:tcBorders>
              <w:top w:val="single" w:sz="4" w:space="0" w:color="000000"/>
              <w:left w:val="single" w:sz="4" w:space="0" w:color="000000"/>
              <w:bottom w:val="single" w:sz="4" w:space="0" w:color="000000"/>
              <w:right w:val="single" w:sz="4" w:space="0" w:color="000000"/>
            </w:tcBorders>
          </w:tcPr>
          <w:p w14:paraId="5ADF1B3F" w14:textId="77777777" w:rsidR="00C32083" w:rsidRPr="008536EB" w:rsidRDefault="00C32083" w:rsidP="009D3BF2">
            <w:pPr>
              <w:spacing w:line="276" w:lineRule="auto"/>
              <w:rPr>
                <w:rFonts w:eastAsiaTheme="majorEastAsia"/>
                <w:bCs/>
              </w:rPr>
            </w:pPr>
            <w:r w:rsidRPr="008536EB">
              <w:rPr>
                <w:rFonts w:eastAsiaTheme="majorEastAsia"/>
                <w:bCs/>
              </w:rPr>
              <w:t>Enough</w:t>
            </w:r>
          </w:p>
        </w:tc>
        <w:tc>
          <w:tcPr>
            <w:tcW w:w="1000" w:type="pct"/>
            <w:tcBorders>
              <w:top w:val="single" w:sz="4" w:space="0" w:color="000000"/>
              <w:left w:val="single" w:sz="4" w:space="0" w:color="000000"/>
              <w:bottom w:val="single" w:sz="4" w:space="0" w:color="000000"/>
              <w:right w:val="single" w:sz="4" w:space="0" w:color="000000"/>
            </w:tcBorders>
          </w:tcPr>
          <w:p w14:paraId="3C25342D" w14:textId="77777777" w:rsidR="00C32083" w:rsidRPr="008536EB" w:rsidRDefault="00C32083" w:rsidP="009D3BF2">
            <w:pPr>
              <w:spacing w:line="276" w:lineRule="auto"/>
              <w:rPr>
                <w:rFonts w:eastAsiaTheme="majorEastAsia"/>
                <w:b/>
              </w:rPr>
            </w:pPr>
            <w:r w:rsidRPr="008536EB">
              <w:rPr>
                <w:rFonts w:eastAsiaTheme="majorEastAsia"/>
                <w:b/>
              </w:rPr>
              <w:t>-</w:t>
            </w:r>
          </w:p>
        </w:tc>
      </w:tr>
      <w:tr w:rsidR="008536EB" w:rsidRPr="008536EB" w14:paraId="4D57A40A"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55D21551"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7788A3F5" w14:textId="77777777" w:rsidR="00C32083" w:rsidRPr="008536EB" w:rsidRDefault="00C32083" w:rsidP="009D3BF2">
            <w:pPr>
              <w:spacing w:line="276" w:lineRule="auto"/>
            </w:pPr>
            <w:r w:rsidRPr="008536EB">
              <w:t>Network Diagrams</w:t>
            </w:r>
          </w:p>
        </w:tc>
        <w:tc>
          <w:tcPr>
            <w:tcW w:w="1221" w:type="pct"/>
            <w:tcBorders>
              <w:top w:val="single" w:sz="4" w:space="0" w:color="000000"/>
              <w:left w:val="single" w:sz="4" w:space="0" w:color="000000"/>
              <w:bottom w:val="single" w:sz="4" w:space="0" w:color="000000"/>
              <w:right w:val="single" w:sz="4" w:space="0" w:color="000000"/>
            </w:tcBorders>
          </w:tcPr>
          <w:p w14:paraId="5006DE8C" w14:textId="77777777" w:rsidR="00C32083" w:rsidRPr="008536EB" w:rsidRDefault="00C32083" w:rsidP="009D3BF2">
            <w:pPr>
              <w:spacing w:line="276" w:lineRule="auto"/>
            </w:pPr>
            <w:r w:rsidRPr="008536EB">
              <w:t>Tools like Microsoft Visio for creating and sharing network topology diagrams.</w:t>
            </w:r>
          </w:p>
        </w:tc>
        <w:tc>
          <w:tcPr>
            <w:tcW w:w="713" w:type="pct"/>
            <w:tcBorders>
              <w:top w:val="single" w:sz="4" w:space="0" w:color="000000"/>
              <w:left w:val="single" w:sz="4" w:space="0" w:color="000000"/>
              <w:bottom w:val="single" w:sz="4" w:space="0" w:color="000000"/>
              <w:right w:val="single" w:sz="4" w:space="0" w:color="000000"/>
            </w:tcBorders>
          </w:tcPr>
          <w:p w14:paraId="3294741B" w14:textId="77777777" w:rsidR="00C32083" w:rsidRPr="008536EB" w:rsidRDefault="00C32083" w:rsidP="009D3BF2">
            <w:pPr>
              <w:spacing w:line="276" w:lineRule="auto"/>
              <w:rPr>
                <w:rFonts w:eastAsiaTheme="majorEastAsia"/>
                <w:b/>
              </w:rPr>
            </w:pPr>
            <w:r w:rsidRPr="008536EB">
              <w:rPr>
                <w:rFonts w:eastAsiaTheme="majorEastAsia"/>
                <w:bCs/>
              </w:rPr>
              <w:t>Enough</w:t>
            </w:r>
          </w:p>
        </w:tc>
        <w:tc>
          <w:tcPr>
            <w:tcW w:w="1000" w:type="pct"/>
            <w:tcBorders>
              <w:top w:val="single" w:sz="4" w:space="0" w:color="000000"/>
              <w:left w:val="single" w:sz="4" w:space="0" w:color="000000"/>
              <w:bottom w:val="single" w:sz="4" w:space="0" w:color="000000"/>
              <w:right w:val="single" w:sz="4" w:space="0" w:color="000000"/>
            </w:tcBorders>
          </w:tcPr>
          <w:p w14:paraId="04370215" w14:textId="77777777" w:rsidR="00C32083" w:rsidRPr="008536EB" w:rsidRDefault="00C32083" w:rsidP="009D3BF2">
            <w:pPr>
              <w:spacing w:line="276" w:lineRule="auto"/>
              <w:rPr>
                <w:rFonts w:eastAsiaTheme="majorEastAsia"/>
                <w:b/>
              </w:rPr>
            </w:pPr>
            <w:r w:rsidRPr="008536EB">
              <w:rPr>
                <w:rFonts w:eastAsiaTheme="majorEastAsia"/>
                <w:b/>
              </w:rPr>
              <w:t>-</w:t>
            </w:r>
          </w:p>
        </w:tc>
      </w:tr>
      <w:tr w:rsidR="008536EB" w:rsidRPr="008536EB" w14:paraId="7A3EF8C9"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63CE741" w14:textId="77777777" w:rsidR="00C32083" w:rsidRPr="008536EB" w:rsidRDefault="00C32083" w:rsidP="009D3BF2">
            <w:pPr>
              <w:spacing w:line="276" w:lineRule="auto"/>
              <w:rPr>
                <w:rFonts w:eastAsiaTheme="majorEastAsia"/>
                <w:b/>
                <w:bCs/>
                <w:lang w:val="en-ZW"/>
              </w:rPr>
            </w:pPr>
            <w:r w:rsidRPr="008536EB">
              <w:rPr>
                <w:rFonts w:eastAsiaTheme="majorEastAsia"/>
                <w:b/>
                <w:bCs/>
                <w:lang w:val="en-ZW"/>
              </w:rPr>
              <w:t>Reference Materials</w:t>
            </w:r>
          </w:p>
        </w:tc>
        <w:tc>
          <w:tcPr>
            <w:tcW w:w="1037" w:type="pct"/>
            <w:tcBorders>
              <w:top w:val="single" w:sz="4" w:space="0" w:color="000000"/>
              <w:left w:val="single" w:sz="4" w:space="0" w:color="000000"/>
              <w:bottom w:val="single" w:sz="4" w:space="0" w:color="000000"/>
              <w:right w:val="single" w:sz="4" w:space="0" w:color="000000"/>
            </w:tcBorders>
          </w:tcPr>
          <w:p w14:paraId="5980775D" w14:textId="77777777" w:rsidR="00C32083" w:rsidRPr="008536EB" w:rsidRDefault="00C32083" w:rsidP="009D3BF2">
            <w:pPr>
              <w:spacing w:line="276" w:lineRule="auto"/>
            </w:pPr>
          </w:p>
        </w:tc>
        <w:tc>
          <w:tcPr>
            <w:tcW w:w="1221" w:type="pct"/>
            <w:tcBorders>
              <w:top w:val="single" w:sz="4" w:space="0" w:color="000000"/>
              <w:left w:val="single" w:sz="4" w:space="0" w:color="000000"/>
              <w:bottom w:val="single" w:sz="4" w:space="0" w:color="000000"/>
              <w:right w:val="single" w:sz="4" w:space="0" w:color="000000"/>
            </w:tcBorders>
          </w:tcPr>
          <w:p w14:paraId="307000F4" w14:textId="77777777" w:rsidR="00C32083" w:rsidRPr="008536EB" w:rsidRDefault="00C32083" w:rsidP="009D3BF2">
            <w:pPr>
              <w:spacing w:line="276" w:lineRule="auto"/>
            </w:pPr>
          </w:p>
        </w:tc>
        <w:tc>
          <w:tcPr>
            <w:tcW w:w="713" w:type="pct"/>
            <w:tcBorders>
              <w:top w:val="single" w:sz="4" w:space="0" w:color="000000"/>
              <w:left w:val="single" w:sz="4" w:space="0" w:color="000000"/>
              <w:bottom w:val="single" w:sz="4" w:space="0" w:color="000000"/>
              <w:right w:val="single" w:sz="4" w:space="0" w:color="000000"/>
            </w:tcBorders>
          </w:tcPr>
          <w:p w14:paraId="53E16622" w14:textId="77777777" w:rsidR="00C32083" w:rsidRPr="008536EB" w:rsidRDefault="00C32083" w:rsidP="009D3BF2">
            <w:pPr>
              <w:spacing w:line="276" w:lineRule="auto"/>
              <w:rPr>
                <w:rFonts w:eastAsiaTheme="majorEastAsia"/>
                <w:b/>
              </w:rPr>
            </w:pPr>
          </w:p>
        </w:tc>
        <w:tc>
          <w:tcPr>
            <w:tcW w:w="1000" w:type="pct"/>
            <w:tcBorders>
              <w:top w:val="single" w:sz="4" w:space="0" w:color="000000"/>
              <w:left w:val="single" w:sz="4" w:space="0" w:color="000000"/>
              <w:bottom w:val="single" w:sz="4" w:space="0" w:color="000000"/>
              <w:right w:val="single" w:sz="4" w:space="0" w:color="000000"/>
            </w:tcBorders>
          </w:tcPr>
          <w:p w14:paraId="091809DC" w14:textId="77777777" w:rsidR="00C32083" w:rsidRPr="008536EB" w:rsidRDefault="00C32083" w:rsidP="009D3BF2">
            <w:pPr>
              <w:spacing w:line="276" w:lineRule="auto"/>
              <w:rPr>
                <w:rFonts w:eastAsiaTheme="majorEastAsia"/>
                <w:b/>
              </w:rPr>
            </w:pPr>
          </w:p>
        </w:tc>
      </w:tr>
      <w:tr w:rsidR="008536EB" w:rsidRPr="008536EB" w14:paraId="529F223E"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5CDB3C3E" w14:textId="77777777" w:rsidR="00C32083" w:rsidRPr="008536EB" w:rsidRDefault="00C32083" w:rsidP="00A9503E">
            <w:pPr>
              <w:numPr>
                <w:ilvl w:val="0"/>
                <w:numId w:val="129"/>
              </w:numPr>
              <w:spacing w:line="276" w:lineRule="auto"/>
              <w:rPr>
                <w:rFonts w:eastAsiaTheme="majorEastAsia"/>
                <w:b/>
                <w:bCs/>
                <w:lang w:val="en-ZW"/>
              </w:rPr>
            </w:pPr>
          </w:p>
        </w:tc>
        <w:tc>
          <w:tcPr>
            <w:tcW w:w="1037" w:type="pct"/>
            <w:tcBorders>
              <w:top w:val="single" w:sz="4" w:space="0" w:color="000000"/>
              <w:left w:val="single" w:sz="4" w:space="0" w:color="000000"/>
              <w:bottom w:val="single" w:sz="4" w:space="0" w:color="000000"/>
              <w:right w:val="single" w:sz="4" w:space="0" w:color="000000"/>
            </w:tcBorders>
          </w:tcPr>
          <w:p w14:paraId="61A2EEDD" w14:textId="77777777" w:rsidR="00C32083" w:rsidRPr="008536EB" w:rsidRDefault="00C32083" w:rsidP="009D3BF2">
            <w:pPr>
              <w:spacing w:line="276" w:lineRule="auto"/>
            </w:pPr>
            <w:r w:rsidRPr="008536EB">
              <w:t>Telecom Standards</w:t>
            </w:r>
          </w:p>
        </w:tc>
        <w:tc>
          <w:tcPr>
            <w:tcW w:w="1221" w:type="pct"/>
            <w:tcBorders>
              <w:top w:val="single" w:sz="4" w:space="0" w:color="000000"/>
              <w:left w:val="single" w:sz="4" w:space="0" w:color="000000"/>
              <w:bottom w:val="single" w:sz="4" w:space="0" w:color="000000"/>
              <w:right w:val="single" w:sz="4" w:space="0" w:color="000000"/>
            </w:tcBorders>
          </w:tcPr>
          <w:p w14:paraId="42B2740B" w14:textId="77777777" w:rsidR="00C32083" w:rsidRPr="008536EB" w:rsidRDefault="00C32083" w:rsidP="009D3BF2">
            <w:pPr>
              <w:spacing w:line="276" w:lineRule="auto"/>
            </w:pPr>
            <w:r w:rsidRPr="008536EB">
              <w:t>ITU, IEEE, and ISO standard manuals for telecommunication system setup and maintenance.</w:t>
            </w:r>
          </w:p>
        </w:tc>
        <w:tc>
          <w:tcPr>
            <w:tcW w:w="713" w:type="pct"/>
            <w:tcBorders>
              <w:top w:val="single" w:sz="4" w:space="0" w:color="000000"/>
              <w:left w:val="single" w:sz="4" w:space="0" w:color="000000"/>
              <w:bottom w:val="single" w:sz="4" w:space="0" w:color="000000"/>
              <w:right w:val="single" w:sz="4" w:space="0" w:color="000000"/>
            </w:tcBorders>
          </w:tcPr>
          <w:p w14:paraId="531AA914" w14:textId="77777777" w:rsidR="00C32083" w:rsidRPr="008536EB" w:rsidRDefault="00C32083" w:rsidP="009D3BF2">
            <w:pPr>
              <w:spacing w:line="276" w:lineRule="auto"/>
              <w:rPr>
                <w:rFonts w:eastAsiaTheme="majorEastAsia"/>
                <w:bCs/>
              </w:rPr>
            </w:pPr>
            <w:r w:rsidRPr="008536EB">
              <w:rPr>
                <w:rFonts w:eastAsiaTheme="majorEastAsia"/>
                <w:bCs/>
              </w:rPr>
              <w:t>5 copies</w:t>
            </w:r>
          </w:p>
        </w:tc>
        <w:tc>
          <w:tcPr>
            <w:tcW w:w="1000" w:type="pct"/>
            <w:tcBorders>
              <w:top w:val="single" w:sz="4" w:space="0" w:color="000000"/>
              <w:left w:val="single" w:sz="4" w:space="0" w:color="000000"/>
              <w:bottom w:val="single" w:sz="4" w:space="0" w:color="000000"/>
              <w:right w:val="single" w:sz="4" w:space="0" w:color="000000"/>
            </w:tcBorders>
          </w:tcPr>
          <w:p w14:paraId="40D5515D" w14:textId="77777777" w:rsidR="00C32083" w:rsidRPr="008536EB" w:rsidRDefault="00C32083" w:rsidP="009D3BF2">
            <w:pPr>
              <w:spacing w:line="276" w:lineRule="auto"/>
              <w:rPr>
                <w:rFonts w:eastAsiaTheme="majorEastAsia"/>
                <w:bCs/>
              </w:rPr>
            </w:pPr>
            <w:r w:rsidRPr="008536EB">
              <w:rPr>
                <w:rFonts w:eastAsiaTheme="majorEastAsia"/>
                <w:bCs/>
              </w:rPr>
              <w:t>1:5</w:t>
            </w:r>
          </w:p>
        </w:tc>
      </w:tr>
      <w:tr w:rsidR="00C32083" w:rsidRPr="008536EB" w14:paraId="34D533DC" w14:textId="77777777" w:rsidTr="009D3BF2">
        <w:trPr>
          <w:trHeight w:val="20"/>
        </w:trPr>
        <w:tc>
          <w:tcPr>
            <w:tcW w:w="1029" w:type="pct"/>
            <w:tcBorders>
              <w:top w:val="single" w:sz="4" w:space="0" w:color="000000"/>
              <w:left w:val="single" w:sz="4" w:space="0" w:color="000000"/>
              <w:bottom w:val="single" w:sz="4" w:space="0" w:color="000000"/>
              <w:right w:val="single" w:sz="4" w:space="0" w:color="000000"/>
            </w:tcBorders>
          </w:tcPr>
          <w:p w14:paraId="3DF18CF9" w14:textId="77777777" w:rsidR="00C32083" w:rsidRPr="008536EB" w:rsidRDefault="00C32083" w:rsidP="00A9503E">
            <w:pPr>
              <w:numPr>
                <w:ilvl w:val="0"/>
                <w:numId w:val="129"/>
              </w:numPr>
              <w:spacing w:line="276" w:lineRule="auto"/>
              <w:rPr>
                <w:rFonts w:eastAsiaTheme="majorEastAsia"/>
                <w:lang w:val="en-ZW"/>
              </w:rPr>
            </w:pPr>
          </w:p>
        </w:tc>
        <w:tc>
          <w:tcPr>
            <w:tcW w:w="1037" w:type="pct"/>
            <w:tcBorders>
              <w:top w:val="single" w:sz="4" w:space="0" w:color="000000"/>
              <w:left w:val="single" w:sz="4" w:space="0" w:color="000000"/>
              <w:bottom w:val="single" w:sz="4" w:space="0" w:color="000000"/>
              <w:right w:val="single" w:sz="4" w:space="0" w:color="000000"/>
            </w:tcBorders>
          </w:tcPr>
          <w:p w14:paraId="76BA0E3C" w14:textId="77777777" w:rsidR="00C32083" w:rsidRPr="008536EB" w:rsidRDefault="00C32083" w:rsidP="009D3BF2">
            <w:pPr>
              <w:spacing w:line="276" w:lineRule="auto"/>
            </w:pPr>
            <w:r w:rsidRPr="008536EB">
              <w:t>Troubleshooting Guides</w:t>
            </w:r>
          </w:p>
        </w:tc>
        <w:tc>
          <w:tcPr>
            <w:tcW w:w="1221" w:type="pct"/>
            <w:tcBorders>
              <w:top w:val="single" w:sz="4" w:space="0" w:color="000000"/>
              <w:left w:val="single" w:sz="4" w:space="0" w:color="000000"/>
              <w:bottom w:val="single" w:sz="4" w:space="0" w:color="000000"/>
              <w:right w:val="single" w:sz="4" w:space="0" w:color="000000"/>
            </w:tcBorders>
          </w:tcPr>
          <w:p w14:paraId="5AC11592" w14:textId="77777777" w:rsidR="00C32083" w:rsidRPr="008536EB" w:rsidRDefault="00C32083" w:rsidP="009D3BF2">
            <w:pPr>
              <w:spacing w:line="276" w:lineRule="auto"/>
            </w:pPr>
            <w:r w:rsidRPr="008536EB">
              <w:t>Comprehensive manuals detailing common faults, diagnostic methods, and solutions for telecom systems.</w:t>
            </w:r>
          </w:p>
        </w:tc>
        <w:tc>
          <w:tcPr>
            <w:tcW w:w="713" w:type="pct"/>
            <w:tcBorders>
              <w:top w:val="single" w:sz="4" w:space="0" w:color="000000"/>
              <w:left w:val="single" w:sz="4" w:space="0" w:color="000000"/>
              <w:bottom w:val="single" w:sz="4" w:space="0" w:color="000000"/>
              <w:right w:val="single" w:sz="4" w:space="0" w:color="000000"/>
            </w:tcBorders>
          </w:tcPr>
          <w:p w14:paraId="3C6572F5" w14:textId="77777777" w:rsidR="00C32083" w:rsidRPr="008536EB" w:rsidRDefault="00C32083" w:rsidP="009D3BF2">
            <w:pPr>
              <w:spacing w:line="276" w:lineRule="auto"/>
              <w:rPr>
                <w:rFonts w:eastAsiaTheme="majorEastAsia"/>
                <w:b/>
              </w:rPr>
            </w:pPr>
            <w:r w:rsidRPr="008536EB">
              <w:rPr>
                <w:rFonts w:eastAsiaTheme="majorEastAsia"/>
                <w:bCs/>
              </w:rPr>
              <w:t>5 copies</w:t>
            </w:r>
          </w:p>
        </w:tc>
        <w:tc>
          <w:tcPr>
            <w:tcW w:w="1000" w:type="pct"/>
            <w:tcBorders>
              <w:top w:val="single" w:sz="4" w:space="0" w:color="000000"/>
              <w:left w:val="single" w:sz="4" w:space="0" w:color="000000"/>
              <w:bottom w:val="single" w:sz="4" w:space="0" w:color="000000"/>
              <w:right w:val="single" w:sz="4" w:space="0" w:color="000000"/>
            </w:tcBorders>
          </w:tcPr>
          <w:p w14:paraId="1AF7F095" w14:textId="77777777" w:rsidR="00C32083" w:rsidRPr="008536EB" w:rsidRDefault="00C32083" w:rsidP="009D3BF2">
            <w:pPr>
              <w:spacing w:line="276" w:lineRule="auto"/>
              <w:rPr>
                <w:rFonts w:eastAsiaTheme="majorEastAsia"/>
                <w:b/>
              </w:rPr>
            </w:pPr>
            <w:r w:rsidRPr="008536EB">
              <w:rPr>
                <w:rFonts w:eastAsiaTheme="majorEastAsia"/>
                <w:bCs/>
              </w:rPr>
              <w:t>1:5</w:t>
            </w:r>
          </w:p>
        </w:tc>
      </w:tr>
    </w:tbl>
    <w:p w14:paraId="72334D72" w14:textId="77777777" w:rsidR="00C32083" w:rsidRPr="008536EB" w:rsidRDefault="00C32083" w:rsidP="00C32083"/>
    <w:p w14:paraId="352EF60A" w14:textId="77777777" w:rsidR="00C32083" w:rsidRPr="008536EB" w:rsidRDefault="00C32083" w:rsidP="00C32083">
      <w:pPr>
        <w:spacing w:after="160" w:line="259" w:lineRule="auto"/>
      </w:pPr>
    </w:p>
    <w:p w14:paraId="65A1BF90" w14:textId="77777777" w:rsidR="00C32083" w:rsidRPr="008536EB" w:rsidRDefault="00C32083" w:rsidP="00C32083">
      <w:pPr>
        <w:spacing w:after="160" w:line="259" w:lineRule="auto"/>
      </w:pPr>
    </w:p>
    <w:p w14:paraId="1983DCCA" w14:textId="77777777" w:rsidR="00C32083" w:rsidRPr="008536EB" w:rsidRDefault="00C32083">
      <w:pPr>
        <w:spacing w:after="160" w:line="259" w:lineRule="auto"/>
        <w:rPr>
          <w:rFonts w:asciiTheme="minorHAnsi" w:eastAsiaTheme="minorHAnsi" w:hAnsiTheme="minorHAnsi" w:cstheme="minorBidi"/>
          <w:kern w:val="2"/>
          <w:sz w:val="22"/>
          <w:szCs w:val="22"/>
          <w:lang w:val="x-none"/>
          <w14:ligatures w14:val="standardContextual"/>
        </w:rPr>
      </w:pPr>
    </w:p>
    <w:sectPr w:rsidR="00C32083" w:rsidRPr="008536EB" w:rsidSect="00F64DC7">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04906" w14:textId="77777777" w:rsidR="000B405C" w:rsidRDefault="000B405C">
      <w:r>
        <w:separator/>
      </w:r>
    </w:p>
  </w:endnote>
  <w:endnote w:type="continuationSeparator" w:id="0">
    <w:p w14:paraId="4944D245" w14:textId="77777777" w:rsidR="000B405C" w:rsidRDefault="000B4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DA930" w14:textId="4F08BCBC" w:rsidR="00AF383C" w:rsidRDefault="00AF383C">
    <w:pPr>
      <w:pStyle w:val="Footer"/>
      <w:jc w:val="center"/>
    </w:pPr>
  </w:p>
  <w:p w14:paraId="67E06795" w14:textId="77777777" w:rsidR="00AF383C" w:rsidRDefault="00AF383C">
    <w:pPr>
      <w:pStyle w:val="Footer"/>
      <w:jc w:val="center"/>
    </w:pPr>
    <w:r>
      <w:fldChar w:fldCharType="begin"/>
    </w:r>
    <w:r>
      <w:instrText xml:space="preserve"> PAGE   \* MERGEFORMAT </w:instrText>
    </w:r>
    <w:r>
      <w:fldChar w:fldCharType="separate"/>
    </w:r>
    <w:r>
      <w:rPr>
        <w:noProof/>
      </w:rPr>
      <w:t>viii</w:t>
    </w:r>
    <w:r>
      <w:rPr>
        <w:noProof/>
      </w:rPr>
      <w:fldChar w:fldCharType="end"/>
    </w:r>
  </w:p>
  <w:p w14:paraId="26F2B478" w14:textId="77777777" w:rsidR="00AF383C" w:rsidRPr="008A3C79" w:rsidRDefault="00AF383C" w:rsidP="00C25A89">
    <w:pPr>
      <w:pStyle w:val="Footer"/>
      <w:tabs>
        <w:tab w:val="center" w:pos="4680"/>
        <w:tab w:val="left" w:pos="6210"/>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885E6" w14:textId="02612967" w:rsidR="00AF383C" w:rsidRPr="008536EB" w:rsidRDefault="00AF383C">
    <w:pPr>
      <w:pStyle w:val="Footer"/>
      <w:rPr>
        <w:color w:val="FF0000"/>
      </w:rPr>
    </w:pPr>
    <w:r w:rsidRPr="008536EB">
      <w:rPr>
        <w:color w:val="FF0000"/>
      </w:rPr>
      <w:t>©QAI 2025</w:t>
    </w:r>
    <w:r w:rsidRPr="008536EB">
      <w:rPr>
        <w:color w:val="FF0000"/>
      </w:rP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85363" w14:textId="77777777" w:rsidR="00AF383C" w:rsidRDefault="00AF38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798052"/>
      <w:docPartObj>
        <w:docPartGallery w:val="Page Numbers (Bottom of Page)"/>
        <w:docPartUnique/>
      </w:docPartObj>
    </w:sdtPr>
    <w:sdtEndPr>
      <w:rPr>
        <w:noProof/>
      </w:rPr>
    </w:sdtEndPr>
    <w:sdtContent>
      <w:p w14:paraId="4740BB3D" w14:textId="77777777" w:rsidR="00AF383C" w:rsidRDefault="00AF383C">
        <w:pPr>
          <w:pStyle w:val="Footer"/>
          <w:jc w:val="center"/>
        </w:pPr>
        <w:r>
          <w:fldChar w:fldCharType="begin"/>
        </w:r>
        <w:r>
          <w:instrText xml:space="preserve"> PAGE   \* MERGEFORMAT </w:instrText>
        </w:r>
        <w:r>
          <w:fldChar w:fldCharType="separate"/>
        </w:r>
        <w:r>
          <w:rPr>
            <w:noProof/>
          </w:rPr>
          <w:t>82</w:t>
        </w:r>
        <w:r>
          <w:rPr>
            <w:noProof/>
          </w:rPr>
          <w:fldChar w:fldCharType="end"/>
        </w:r>
      </w:p>
    </w:sdtContent>
  </w:sdt>
  <w:p w14:paraId="195BEC54" w14:textId="39C2564C" w:rsidR="00AF383C" w:rsidRPr="008536EB" w:rsidRDefault="00AF383C">
    <w:pPr>
      <w:pStyle w:val="Footer"/>
      <w:rPr>
        <w:color w:val="FF0000"/>
      </w:rPr>
    </w:pPr>
    <w:r w:rsidRPr="008536EB">
      <w:rPr>
        <w:color w:val="FF0000"/>
      </w:rPr>
      <w:t>©QAI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0604F" w14:textId="77777777" w:rsidR="00AF383C" w:rsidRDefault="00AF383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0842B" w14:textId="77777777" w:rsidR="00AF383C" w:rsidRPr="00F04AFC" w:rsidRDefault="00AF383C">
    <w:pPr>
      <w:pStyle w:val="Footer"/>
      <w:jc w:val="center"/>
      <w:rPr>
        <w:caps/>
        <w:noProof/>
      </w:rPr>
    </w:pPr>
    <w:r w:rsidRPr="00F04AFC">
      <w:rPr>
        <w:caps/>
      </w:rPr>
      <w:fldChar w:fldCharType="begin"/>
    </w:r>
    <w:r w:rsidRPr="00F04AFC">
      <w:rPr>
        <w:caps/>
      </w:rPr>
      <w:instrText xml:space="preserve"> PAGE   \* MERGEFORMAT </w:instrText>
    </w:r>
    <w:r w:rsidRPr="00F04AFC">
      <w:rPr>
        <w:caps/>
      </w:rPr>
      <w:fldChar w:fldCharType="separate"/>
    </w:r>
    <w:r w:rsidRPr="00F04AFC">
      <w:rPr>
        <w:caps/>
        <w:noProof/>
      </w:rPr>
      <w:t>2</w:t>
    </w:r>
    <w:r w:rsidRPr="00F04AFC">
      <w:rPr>
        <w:caps/>
        <w:noProof/>
      </w:rPr>
      <w:fldChar w:fldCharType="end"/>
    </w:r>
  </w:p>
  <w:p w14:paraId="04CA0884" w14:textId="77777777" w:rsidR="00AF383C" w:rsidRPr="00F04AFC" w:rsidRDefault="00AF38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5B0B4" w14:textId="77777777" w:rsidR="000B405C" w:rsidRDefault="000B405C">
      <w:r>
        <w:separator/>
      </w:r>
    </w:p>
  </w:footnote>
  <w:footnote w:type="continuationSeparator" w:id="0">
    <w:p w14:paraId="35713CBE" w14:textId="77777777" w:rsidR="000B405C" w:rsidRDefault="000B4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9BFA6" w14:textId="1C7F23B7" w:rsidR="00AF383C" w:rsidRDefault="00AF3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F9453" w14:textId="5489EA96" w:rsidR="00AF383C" w:rsidRDefault="00AF3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8D008" w14:textId="3BED5FC0" w:rsidR="00AF383C" w:rsidRDefault="00AF3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CC0"/>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782E78"/>
    <w:multiLevelType w:val="multilevel"/>
    <w:tmpl w:val="D5D6F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0D1794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1432448"/>
    <w:multiLevelType w:val="multilevel"/>
    <w:tmpl w:val="2AD80ECE"/>
    <w:lvl w:ilvl="0">
      <w:start w:val="1"/>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1A718FE"/>
    <w:multiLevelType w:val="multilevel"/>
    <w:tmpl w:val="7C36C8F2"/>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854"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5" w15:restartNumberingAfterBreak="0">
    <w:nsid w:val="02385646"/>
    <w:multiLevelType w:val="multilevel"/>
    <w:tmpl w:val="17E2862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1854"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25D4C1C"/>
    <w:multiLevelType w:val="multilevel"/>
    <w:tmpl w:val="2092D614"/>
    <w:lvl w:ilvl="0">
      <w:start w:val="1"/>
      <w:numFmt w:val="decimal"/>
      <w:lvlText w:val="%1"/>
      <w:lvlJc w:val="left"/>
      <w:pPr>
        <w:ind w:left="360" w:hanging="360"/>
      </w:pPr>
      <w:rPr>
        <w:rFonts w:hint="default"/>
      </w:rPr>
    </w:lvl>
    <w:lvl w:ilvl="1">
      <w:start w:val="1"/>
      <w:numFmt w:val="decimal"/>
      <w:lvlText w:val="5.%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7" w15:restartNumberingAfterBreak="0">
    <w:nsid w:val="029B17AA"/>
    <w:multiLevelType w:val="multilevel"/>
    <w:tmpl w:val="15B64F6A"/>
    <w:lvl w:ilvl="0">
      <w:start w:val="1"/>
      <w:numFmt w:val="upperRoman"/>
      <w:lvlText w:val="%1."/>
      <w:lvlJc w:val="right"/>
      <w:pPr>
        <w:ind w:left="2574" w:hanging="360"/>
      </w:pPr>
    </w:lvl>
    <w:lvl w:ilvl="1">
      <w:start w:val="1"/>
      <w:numFmt w:val="decimal"/>
      <w:isLgl/>
      <w:lvlText w:val="%1.%2."/>
      <w:lvlJc w:val="left"/>
      <w:pPr>
        <w:ind w:left="501" w:hanging="360"/>
      </w:pPr>
    </w:lvl>
    <w:lvl w:ilvl="2">
      <w:start w:val="1"/>
      <w:numFmt w:val="decimal"/>
      <w:isLgl/>
      <w:lvlText w:val="%1.%2.%3."/>
      <w:lvlJc w:val="left"/>
      <w:pPr>
        <w:ind w:left="1287" w:hanging="720"/>
      </w:pPr>
    </w:lvl>
    <w:lvl w:ilvl="3">
      <w:start w:val="1"/>
      <w:numFmt w:val="decimal"/>
      <w:isLgl/>
      <w:lvlText w:val="%1.%2.%3.%4."/>
      <w:lvlJc w:val="left"/>
      <w:pPr>
        <w:ind w:left="1995"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8" w15:restartNumberingAfterBreak="0">
    <w:nsid w:val="02C622D6"/>
    <w:multiLevelType w:val="multilevel"/>
    <w:tmpl w:val="F01AAC1E"/>
    <w:lvl w:ilvl="0">
      <w:start w:val="1"/>
      <w:numFmt w:val="upperRoman"/>
      <w:lvlText w:val="%1."/>
      <w:lvlJc w:val="right"/>
      <w:pPr>
        <w:ind w:left="257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0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9" w15:restartNumberingAfterBreak="0">
    <w:nsid w:val="02D5645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3341BD8"/>
    <w:multiLevelType w:val="hybridMultilevel"/>
    <w:tmpl w:val="E3D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6F7922"/>
    <w:multiLevelType w:val="multilevel"/>
    <w:tmpl w:val="6A5EF1F2"/>
    <w:lvl w:ilvl="0">
      <w:start w:val="1"/>
      <w:numFmt w:val="decimal"/>
      <w:lvlText w:val="%1."/>
      <w:lvlJc w:val="left"/>
      <w:pPr>
        <w:ind w:left="720" w:hanging="360"/>
      </w:pPr>
      <w:rPr>
        <w:rFonts w:hint="default"/>
      </w:rPr>
    </w:lvl>
    <w:lvl w:ilvl="1">
      <w:start w:val="4"/>
      <w:numFmt w:val="decimal"/>
      <w:lvlText w:val="9.%2."/>
      <w:lvlJc w:val="left"/>
      <w:pPr>
        <w:ind w:left="720" w:hanging="360"/>
      </w:pPr>
      <w:rPr>
        <w:rFonts w:hint="default"/>
      </w:rPr>
    </w:lvl>
    <w:lvl w:ilvl="2">
      <w:start w:val="1"/>
      <w:numFmt w:val="decimal"/>
      <w:lvlText w:val="9.4.%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3BA1A97"/>
    <w:multiLevelType w:val="multilevel"/>
    <w:tmpl w:val="BD8C3FE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3DA759E"/>
    <w:multiLevelType w:val="multilevel"/>
    <w:tmpl w:val="DC88E3E6"/>
    <w:lvl w:ilvl="0">
      <w:start w:val="1"/>
      <w:numFmt w:val="decimal"/>
      <w:lvlText w:val="%1."/>
      <w:lvlJc w:val="left"/>
      <w:pPr>
        <w:ind w:left="558" w:hanging="360"/>
      </w:pPr>
      <w:rPr>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4" w15:restartNumberingAfterBreak="0">
    <w:nsid w:val="042D7273"/>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4BB27C7"/>
    <w:multiLevelType w:val="multilevel"/>
    <w:tmpl w:val="AD727BC0"/>
    <w:lvl w:ilvl="0">
      <w:start w:val="1"/>
      <w:numFmt w:val="decimal"/>
      <w:lvlText w:val="%1."/>
      <w:lvlJc w:val="left"/>
      <w:pPr>
        <w:ind w:left="540" w:hanging="540"/>
      </w:pPr>
      <w:rPr>
        <w:rFonts w:eastAsia="Calibri" w:hint="default"/>
      </w:rPr>
    </w:lvl>
    <w:lvl w:ilvl="1">
      <w:start w:val="1"/>
      <w:numFmt w:val="decimal"/>
      <w:lvlText w:val="%1.%2."/>
      <w:lvlJc w:val="left"/>
      <w:pPr>
        <w:ind w:left="1114" w:hanging="540"/>
      </w:pPr>
      <w:rPr>
        <w:rFonts w:eastAsia="Calibri" w:hint="default"/>
      </w:rPr>
    </w:lvl>
    <w:lvl w:ilvl="2">
      <w:start w:val="1"/>
      <w:numFmt w:val="decimal"/>
      <w:lvlText w:val="%1.%2.%3."/>
      <w:lvlJc w:val="left"/>
      <w:pPr>
        <w:ind w:left="1429" w:hanging="720"/>
      </w:pPr>
      <w:rPr>
        <w:rFonts w:eastAsia="Calibri" w:hint="default"/>
      </w:rPr>
    </w:lvl>
    <w:lvl w:ilvl="3">
      <w:start w:val="1"/>
      <w:numFmt w:val="decimal"/>
      <w:lvlText w:val="%1.%2.%3.%4."/>
      <w:lvlJc w:val="left"/>
      <w:pPr>
        <w:ind w:left="1854" w:hanging="720"/>
      </w:pPr>
      <w:rPr>
        <w:rFonts w:eastAsia="Calibri" w:hint="default"/>
      </w:rPr>
    </w:lvl>
    <w:lvl w:ilvl="4">
      <w:start w:val="1"/>
      <w:numFmt w:val="decimal"/>
      <w:lvlText w:val="%1.%2.%3.%4.%5."/>
      <w:lvlJc w:val="left"/>
      <w:pPr>
        <w:ind w:left="3376" w:hanging="1080"/>
      </w:pPr>
      <w:rPr>
        <w:rFonts w:eastAsia="Calibri" w:hint="default"/>
      </w:rPr>
    </w:lvl>
    <w:lvl w:ilvl="5">
      <w:start w:val="1"/>
      <w:numFmt w:val="decimal"/>
      <w:lvlText w:val="%1.%2.%3.%4.%5.%6."/>
      <w:lvlJc w:val="left"/>
      <w:pPr>
        <w:ind w:left="3950" w:hanging="1080"/>
      </w:pPr>
      <w:rPr>
        <w:rFonts w:eastAsia="Calibri" w:hint="default"/>
      </w:rPr>
    </w:lvl>
    <w:lvl w:ilvl="6">
      <w:start w:val="1"/>
      <w:numFmt w:val="decimal"/>
      <w:lvlText w:val="%1.%2.%3.%4.%5.%6.%7."/>
      <w:lvlJc w:val="left"/>
      <w:pPr>
        <w:ind w:left="4884" w:hanging="1440"/>
      </w:pPr>
      <w:rPr>
        <w:rFonts w:eastAsia="Calibri" w:hint="default"/>
      </w:rPr>
    </w:lvl>
    <w:lvl w:ilvl="7">
      <w:start w:val="1"/>
      <w:numFmt w:val="decimal"/>
      <w:lvlText w:val="%1.%2.%3.%4.%5.%6.%7.%8."/>
      <w:lvlJc w:val="left"/>
      <w:pPr>
        <w:ind w:left="5458" w:hanging="1440"/>
      </w:pPr>
      <w:rPr>
        <w:rFonts w:eastAsia="Calibri" w:hint="default"/>
      </w:rPr>
    </w:lvl>
    <w:lvl w:ilvl="8">
      <w:start w:val="1"/>
      <w:numFmt w:val="decimal"/>
      <w:lvlText w:val="%1.%2.%3.%4.%5.%6.%7.%8.%9."/>
      <w:lvlJc w:val="left"/>
      <w:pPr>
        <w:ind w:left="6392" w:hanging="1800"/>
      </w:pPr>
      <w:rPr>
        <w:rFonts w:eastAsia="Calibri" w:hint="default"/>
      </w:rPr>
    </w:lvl>
  </w:abstractNum>
  <w:abstractNum w:abstractNumId="16" w15:restartNumberingAfterBreak="0">
    <w:nsid w:val="058D1124"/>
    <w:multiLevelType w:val="multilevel"/>
    <w:tmpl w:val="98463AEC"/>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5DD256A"/>
    <w:multiLevelType w:val="multilevel"/>
    <w:tmpl w:val="BCC0A790"/>
    <w:lvl w:ilvl="0">
      <w:start w:val="1"/>
      <w:numFmt w:val="decimal"/>
      <w:lvlText w:val="6.2.%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FC5745"/>
    <w:multiLevelType w:val="multilevel"/>
    <w:tmpl w:val="33084BD8"/>
    <w:lvl w:ilvl="0">
      <w:start w:val="1"/>
      <w:numFmt w:val="decimal"/>
      <w:lvlText w:val="%1."/>
      <w:lvlJc w:val="left"/>
      <w:pPr>
        <w:ind w:left="1074"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19" w15:restartNumberingAfterBreak="0">
    <w:nsid w:val="064C3866"/>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197" w:hanging="720"/>
      </w:pPr>
      <w:rPr>
        <w:rFonts w:eastAsia="Calibri"/>
      </w:rPr>
    </w:lvl>
    <w:lvl w:ilvl="3">
      <w:start w:val="1"/>
      <w:numFmt w:val="decimal"/>
      <w:isLgl/>
      <w:lvlText w:val="%1.%2.%3.%4."/>
      <w:lvlJc w:val="left"/>
      <w:pPr>
        <w:ind w:left="1996"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20" w15:restartNumberingAfterBreak="0">
    <w:nsid w:val="06E95A4E"/>
    <w:multiLevelType w:val="multilevel"/>
    <w:tmpl w:val="6212BCC0"/>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3"/>
      <w:numFmt w:val="decimal"/>
      <w:lvlText w:val="7.4.%3."/>
      <w:lvlJc w:val="left"/>
      <w:pPr>
        <w:ind w:left="1072" w:hanging="720"/>
      </w:pPr>
      <w:rPr>
        <w:rFonts w:hint="default"/>
      </w:rPr>
    </w:lvl>
    <w:lvl w:ilvl="3">
      <w:start w:val="1"/>
      <w:numFmt w:val="decimal"/>
      <w:lvlText w:val="7.4.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1" w15:restartNumberingAfterBreak="0">
    <w:nsid w:val="07B738C3"/>
    <w:multiLevelType w:val="hybridMultilevel"/>
    <w:tmpl w:val="85F8FE7E"/>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22" w15:restartNumberingAfterBreak="0">
    <w:nsid w:val="07E052BE"/>
    <w:multiLevelType w:val="multilevel"/>
    <w:tmpl w:val="1AC0A5F4"/>
    <w:lvl w:ilvl="0">
      <w:start w:val="1"/>
      <w:numFmt w:val="decimal"/>
      <w:lvlText w:val="6.1.%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F3107"/>
    <w:multiLevelType w:val="hybridMultilevel"/>
    <w:tmpl w:val="DAF20DC8"/>
    <w:lvl w:ilvl="0" w:tplc="FFFFFFFF">
      <w:start w:val="1"/>
      <w:numFmt w:val="upperRoman"/>
      <w:lvlText w:val="%1."/>
      <w:lvlJc w:val="right"/>
      <w:pPr>
        <w:ind w:left="2574" w:hanging="360"/>
      </w:p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24" w15:restartNumberingAfterBreak="0">
    <w:nsid w:val="0838035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08667247"/>
    <w:multiLevelType w:val="multilevel"/>
    <w:tmpl w:val="CA0CC3C8"/>
    <w:lvl w:ilvl="0">
      <w:start w:val="1"/>
      <w:numFmt w:val="decimal"/>
      <w:lvlText w:val="%1."/>
      <w:lvlJc w:val="left"/>
      <w:pPr>
        <w:ind w:left="558" w:hanging="360"/>
      </w:pPr>
      <w:rPr>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6" w15:restartNumberingAfterBreak="0">
    <w:nsid w:val="09A07FF7"/>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0A754CF3"/>
    <w:multiLevelType w:val="multilevel"/>
    <w:tmpl w:val="FA48643C"/>
    <w:lvl w:ilvl="0">
      <w:start w:val="1"/>
      <w:numFmt w:val="upperRoman"/>
      <w:lvlText w:val="%1."/>
      <w:lvlJc w:val="right"/>
      <w:pPr>
        <w:ind w:left="2574" w:hanging="360"/>
      </w:pPr>
      <w:rPr>
        <w:rFonts w:hint="default"/>
      </w:rPr>
    </w:lvl>
    <w:lvl w:ilvl="1">
      <w:start w:val="1"/>
      <w:numFmt w:val="decimal"/>
      <w:lvlText w:val="7.%2."/>
      <w:lvlJc w:val="left"/>
      <w:pPr>
        <w:ind w:left="360" w:hanging="360"/>
      </w:pPr>
      <w:rPr>
        <w:rFonts w:hint="default"/>
      </w:rPr>
    </w:lvl>
    <w:lvl w:ilvl="2">
      <w:start w:val="1"/>
      <w:numFmt w:val="decimal"/>
      <w:lvlText w:val="7.2.%3."/>
      <w:lvlJc w:val="left"/>
      <w:pPr>
        <w:ind w:left="1072" w:hanging="720"/>
      </w:pPr>
      <w:rPr>
        <w:rFonts w:hint="default"/>
      </w:rPr>
    </w:lvl>
    <w:lvl w:ilvl="3">
      <w:start w:val="1"/>
      <w:numFmt w:val="decimal"/>
      <w:lvlText w:val="7.1.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8" w15:restartNumberingAfterBreak="0">
    <w:nsid w:val="0AF20DDB"/>
    <w:multiLevelType w:val="multilevel"/>
    <w:tmpl w:val="5E1A99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B0E37C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0B1E235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0BA02566"/>
    <w:multiLevelType w:val="multilevel"/>
    <w:tmpl w:val="95A46324"/>
    <w:lvl w:ilvl="0">
      <w:start w:val="1"/>
      <w:numFmt w:val="decimal"/>
      <w:lvlText w:val="%1."/>
      <w:lvlJc w:val="left"/>
      <w:pPr>
        <w:ind w:left="927" w:hanging="360"/>
      </w:pPr>
      <w:rPr>
        <w:rFonts w:ascii="Maiandra GD" w:eastAsia="Calibri" w:hAnsi="Maiandra GD" w:hint="default"/>
        <w:b w:val="0"/>
        <w:bCs/>
        <w:sz w:val="24"/>
      </w:rPr>
    </w:lvl>
    <w:lvl w:ilvl="1">
      <w:start w:val="1"/>
      <w:numFmt w:val="decimal"/>
      <w:isLgl/>
      <w:lvlText w:val="%1.%2."/>
      <w:lvlJc w:val="left"/>
      <w:pPr>
        <w:ind w:left="360" w:hanging="360"/>
      </w:pPr>
      <w:rPr>
        <w:b w:val="0"/>
        <w:bCs/>
        <w:i w:val="0"/>
        <w:color w:val="auto"/>
      </w:rPr>
    </w:lvl>
    <w:lvl w:ilvl="2">
      <w:start w:val="1"/>
      <w:numFmt w:val="decimal"/>
      <w:isLgl/>
      <w:lvlText w:val="%1.%2.%3."/>
      <w:lvlJc w:val="left"/>
      <w:pPr>
        <w:ind w:left="1145" w:hanging="720"/>
      </w:pPr>
    </w:lvl>
    <w:lvl w:ilvl="3">
      <w:start w:val="1"/>
      <w:numFmt w:val="decimal"/>
      <w:isLgl/>
      <w:lvlText w:val="%1.%2.%3.%4."/>
      <w:lvlJc w:val="left"/>
      <w:pPr>
        <w:ind w:left="1854" w:hanging="720"/>
      </w:pPr>
    </w:lvl>
    <w:lvl w:ilvl="4">
      <w:start w:val="1"/>
      <w:numFmt w:val="decimal"/>
      <w:isLgl/>
      <w:lvlText w:val="%1.%2.%3.%4.%5."/>
      <w:lvlJc w:val="left"/>
      <w:pPr>
        <w:ind w:left="2007" w:hanging="1080"/>
      </w:pPr>
    </w:lvl>
    <w:lvl w:ilvl="5">
      <w:start w:val="1"/>
      <w:numFmt w:val="decimal"/>
      <w:isLgl/>
      <w:lvlText w:val="%1.%2.%3.%4.%5.%6."/>
      <w:lvlJc w:val="left"/>
      <w:pPr>
        <w:ind w:left="2007" w:hanging="1080"/>
      </w:pPr>
    </w:lvl>
    <w:lvl w:ilvl="6">
      <w:start w:val="1"/>
      <w:numFmt w:val="decimal"/>
      <w:isLgl/>
      <w:lvlText w:val="%1.%2.%3.%4.%5.%6.%7."/>
      <w:lvlJc w:val="left"/>
      <w:pPr>
        <w:ind w:left="2367" w:hanging="1440"/>
      </w:pPr>
    </w:lvl>
    <w:lvl w:ilvl="7">
      <w:start w:val="1"/>
      <w:numFmt w:val="decimal"/>
      <w:isLgl/>
      <w:lvlText w:val="%1.%2.%3.%4.%5.%6.%7.%8."/>
      <w:lvlJc w:val="left"/>
      <w:pPr>
        <w:ind w:left="2367" w:hanging="1440"/>
      </w:pPr>
    </w:lvl>
    <w:lvl w:ilvl="8">
      <w:start w:val="1"/>
      <w:numFmt w:val="decimal"/>
      <w:isLgl/>
      <w:lvlText w:val="%1.%2.%3.%4.%5.%6.%7.%8.%9."/>
      <w:lvlJc w:val="left"/>
      <w:pPr>
        <w:ind w:left="2727" w:hanging="1800"/>
      </w:pPr>
    </w:lvl>
  </w:abstractNum>
  <w:abstractNum w:abstractNumId="32" w15:restartNumberingAfterBreak="0">
    <w:nsid w:val="0BED2360"/>
    <w:multiLevelType w:val="hybridMultilevel"/>
    <w:tmpl w:val="25720164"/>
    <w:lvl w:ilvl="0" w:tplc="0C00001B">
      <w:start w:val="1"/>
      <w:numFmt w:val="lowerRoman"/>
      <w:lvlText w:val="%1."/>
      <w:lvlJc w:val="right"/>
      <w:pPr>
        <w:ind w:left="1440" w:hanging="360"/>
      </w:pPr>
      <w:rPr>
        <w:b w:val="0"/>
        <w:bCs/>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0C1367F4"/>
    <w:multiLevelType w:val="hybridMultilevel"/>
    <w:tmpl w:val="F50C68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0CA5401D"/>
    <w:multiLevelType w:val="hybridMultilevel"/>
    <w:tmpl w:val="CDD629A0"/>
    <w:lvl w:ilvl="0" w:tplc="FFFFFFFF">
      <w:start w:val="1"/>
      <w:numFmt w:val="decimal"/>
      <w:lvlText w:val="%1."/>
      <w:lvlJc w:val="left"/>
      <w:pPr>
        <w:ind w:left="720" w:hanging="360"/>
      </w:pPr>
      <w:rPr>
        <w:rFonts w:hint="default"/>
      </w:rPr>
    </w:lvl>
    <w:lvl w:ilvl="1" w:tplc="FFFFFFFF">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35" w15:restartNumberingAfterBreak="0">
    <w:nsid w:val="0CAC51E6"/>
    <w:multiLevelType w:val="multilevel"/>
    <w:tmpl w:val="F01AAC1E"/>
    <w:lvl w:ilvl="0">
      <w:start w:val="1"/>
      <w:numFmt w:val="upperRoman"/>
      <w:lvlText w:val="%1."/>
      <w:lvlJc w:val="right"/>
      <w:pPr>
        <w:ind w:left="257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0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36" w15:restartNumberingAfterBreak="0">
    <w:nsid w:val="0CED137E"/>
    <w:multiLevelType w:val="multilevel"/>
    <w:tmpl w:val="4588EC58"/>
    <w:lvl w:ilvl="0">
      <w:start w:val="1"/>
      <w:numFmt w:val="upperRoman"/>
      <w:lvlText w:val="%1."/>
      <w:lvlJc w:val="right"/>
      <w:pPr>
        <w:ind w:left="2574" w:hanging="360"/>
      </w:pPr>
    </w:lvl>
    <w:lvl w:ilvl="1">
      <w:start w:val="1"/>
      <w:numFmt w:val="decimal"/>
      <w:isLgl/>
      <w:lvlText w:val="%1.%2."/>
      <w:lvlJc w:val="left"/>
      <w:pPr>
        <w:ind w:left="643" w:hanging="360"/>
      </w:pPr>
      <w:rPr>
        <w:rFonts w:hint="default"/>
        <w:b w:val="0"/>
        <w:bCs/>
      </w:rPr>
    </w:lvl>
    <w:lvl w:ilvl="2">
      <w:start w:val="1"/>
      <w:numFmt w:val="decimal"/>
      <w:isLgl/>
      <w:lvlText w:val="%1.%2.%3."/>
      <w:lvlJc w:val="left"/>
      <w:pPr>
        <w:ind w:left="1428" w:hanging="720"/>
      </w:pPr>
      <w:rPr>
        <w:rFonts w:hint="default"/>
        <w:b w:val="0"/>
        <w:bCs/>
      </w:rPr>
    </w:lvl>
    <w:lvl w:ilvl="3">
      <w:start w:val="1"/>
      <w:numFmt w:val="decimal"/>
      <w:isLgl/>
      <w:lvlText w:val="%1.%2.%3.%4."/>
      <w:lvlJc w:val="left"/>
      <w:pPr>
        <w:ind w:left="2137" w:hanging="720"/>
      </w:pPr>
      <w:rPr>
        <w:rFonts w:hint="default"/>
        <w:b w:val="0"/>
        <w:bCs/>
      </w:rPr>
    </w:lvl>
    <w:lvl w:ilvl="4">
      <w:start w:val="1"/>
      <w:numFmt w:val="decimal"/>
      <w:isLgl/>
      <w:lvlText w:val="%1.%2.%3.%4.%5."/>
      <w:lvlJc w:val="left"/>
      <w:pPr>
        <w:ind w:left="3294" w:hanging="1080"/>
      </w:pPr>
      <w:rPr>
        <w:rFonts w:hint="default"/>
        <w:b/>
      </w:rPr>
    </w:lvl>
    <w:lvl w:ilvl="5">
      <w:start w:val="1"/>
      <w:numFmt w:val="decimal"/>
      <w:isLgl/>
      <w:lvlText w:val="%1.%2.%3.%4.%5.%6."/>
      <w:lvlJc w:val="left"/>
      <w:pPr>
        <w:ind w:left="3294" w:hanging="1080"/>
      </w:pPr>
      <w:rPr>
        <w:rFonts w:hint="default"/>
        <w:b/>
      </w:rPr>
    </w:lvl>
    <w:lvl w:ilvl="6">
      <w:start w:val="1"/>
      <w:numFmt w:val="decimal"/>
      <w:isLgl/>
      <w:lvlText w:val="%1.%2.%3.%4.%5.%6.%7."/>
      <w:lvlJc w:val="left"/>
      <w:pPr>
        <w:ind w:left="3654" w:hanging="1440"/>
      </w:pPr>
      <w:rPr>
        <w:rFonts w:hint="default"/>
        <w:b/>
      </w:rPr>
    </w:lvl>
    <w:lvl w:ilvl="7">
      <w:start w:val="1"/>
      <w:numFmt w:val="decimal"/>
      <w:isLgl/>
      <w:lvlText w:val="%1.%2.%3.%4.%5.%6.%7.%8."/>
      <w:lvlJc w:val="left"/>
      <w:pPr>
        <w:ind w:left="3654" w:hanging="1440"/>
      </w:pPr>
      <w:rPr>
        <w:rFonts w:hint="default"/>
        <w:b/>
      </w:rPr>
    </w:lvl>
    <w:lvl w:ilvl="8">
      <w:start w:val="1"/>
      <w:numFmt w:val="decimal"/>
      <w:isLgl/>
      <w:lvlText w:val="%1.%2.%3.%4.%5.%6.%7.%8.%9."/>
      <w:lvlJc w:val="left"/>
      <w:pPr>
        <w:ind w:left="4014" w:hanging="1800"/>
      </w:pPr>
      <w:rPr>
        <w:rFonts w:hint="default"/>
        <w:b/>
      </w:rPr>
    </w:lvl>
  </w:abstractNum>
  <w:abstractNum w:abstractNumId="37" w15:restartNumberingAfterBreak="0">
    <w:nsid w:val="0D397C3A"/>
    <w:multiLevelType w:val="hybridMultilevel"/>
    <w:tmpl w:val="302A3A5A"/>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38" w15:restartNumberingAfterBreak="0">
    <w:nsid w:val="0E0456E9"/>
    <w:multiLevelType w:val="hybridMultilevel"/>
    <w:tmpl w:val="C30EA692"/>
    <w:lvl w:ilvl="0" w:tplc="4F002376">
      <w:start w:val="1"/>
      <w:numFmt w:val="decimal"/>
      <w:lvlText w:val="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E451FF3"/>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0EF20E70"/>
    <w:multiLevelType w:val="hybridMultilevel"/>
    <w:tmpl w:val="E7D45E36"/>
    <w:lvl w:ilvl="0" w:tplc="ACFA8E92">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1" w15:restartNumberingAfterBreak="0">
    <w:nsid w:val="0F625C2D"/>
    <w:multiLevelType w:val="hybridMultilevel"/>
    <w:tmpl w:val="F70AED6C"/>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42" w15:restartNumberingAfterBreak="0">
    <w:nsid w:val="0F7943E9"/>
    <w:multiLevelType w:val="multilevel"/>
    <w:tmpl w:val="326247C2"/>
    <w:lvl w:ilvl="0">
      <w:start w:val="1"/>
      <w:numFmt w:val="upperRoman"/>
      <w:lvlText w:val="%1."/>
      <w:lvlJc w:val="right"/>
      <w:pPr>
        <w:ind w:left="2715"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5" w:hanging="1080"/>
      </w:pPr>
      <w:rPr>
        <w:rFonts w:hint="default"/>
      </w:rPr>
    </w:lvl>
    <w:lvl w:ilvl="5">
      <w:start w:val="1"/>
      <w:numFmt w:val="decimal"/>
      <w:isLgl/>
      <w:lvlText w:val="%1.%2.%3.%4.%5.%6."/>
      <w:lvlJc w:val="left"/>
      <w:pPr>
        <w:ind w:left="3435" w:hanging="1080"/>
      </w:pPr>
      <w:rPr>
        <w:rFonts w:hint="default"/>
      </w:rPr>
    </w:lvl>
    <w:lvl w:ilvl="6">
      <w:start w:val="1"/>
      <w:numFmt w:val="decimal"/>
      <w:isLgl/>
      <w:lvlText w:val="%1.%2.%3.%4.%5.%6.%7."/>
      <w:lvlJc w:val="left"/>
      <w:pPr>
        <w:ind w:left="3795" w:hanging="1440"/>
      </w:pPr>
      <w:rPr>
        <w:rFonts w:hint="default"/>
      </w:rPr>
    </w:lvl>
    <w:lvl w:ilvl="7">
      <w:start w:val="1"/>
      <w:numFmt w:val="decimal"/>
      <w:isLgl/>
      <w:lvlText w:val="%1.%2.%3.%4.%5.%6.%7.%8."/>
      <w:lvlJc w:val="left"/>
      <w:pPr>
        <w:ind w:left="3795" w:hanging="1440"/>
      </w:pPr>
      <w:rPr>
        <w:rFonts w:hint="default"/>
      </w:rPr>
    </w:lvl>
    <w:lvl w:ilvl="8">
      <w:start w:val="1"/>
      <w:numFmt w:val="decimal"/>
      <w:isLgl/>
      <w:lvlText w:val="%1.%2.%3.%4.%5.%6.%7.%8.%9."/>
      <w:lvlJc w:val="left"/>
      <w:pPr>
        <w:ind w:left="4155" w:hanging="1800"/>
      </w:pPr>
      <w:rPr>
        <w:rFonts w:hint="default"/>
      </w:rPr>
    </w:lvl>
  </w:abstractNum>
  <w:abstractNum w:abstractNumId="43" w15:restartNumberingAfterBreak="0">
    <w:nsid w:val="0FD522E7"/>
    <w:multiLevelType w:val="hybridMultilevel"/>
    <w:tmpl w:val="3FD89EE8"/>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44" w15:restartNumberingAfterBreak="0">
    <w:nsid w:val="100D71D3"/>
    <w:multiLevelType w:val="hybridMultilevel"/>
    <w:tmpl w:val="DD30130E"/>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4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10B17D3B"/>
    <w:multiLevelType w:val="multilevel"/>
    <w:tmpl w:val="07E08F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10EA1580"/>
    <w:multiLevelType w:val="multilevel"/>
    <w:tmpl w:val="9B44E60A"/>
    <w:lvl w:ilvl="0">
      <w:start w:val="1"/>
      <w:numFmt w:val="decimal"/>
      <w:lvlText w:val="%1."/>
      <w:lvlJc w:val="left"/>
      <w:pPr>
        <w:ind w:left="720" w:hanging="360"/>
      </w:pPr>
      <w:rPr>
        <w:rFonts w:hint="default"/>
      </w:rPr>
    </w:lvl>
    <w:lvl w:ilvl="1">
      <w:start w:val="2"/>
      <w:numFmt w:val="decimal"/>
      <w:lvlText w:val="5.%2."/>
      <w:lvlJc w:val="left"/>
      <w:pPr>
        <w:ind w:left="720" w:hanging="360"/>
      </w:pPr>
      <w:rPr>
        <w:rFonts w:hint="default"/>
      </w:rPr>
    </w:lvl>
    <w:lvl w:ilvl="2">
      <w:start w:val="1"/>
      <w:numFmt w:val="decimal"/>
      <w:lvlText w:val="5.3.%3."/>
      <w:lvlJc w:val="left"/>
      <w:pPr>
        <w:ind w:left="1428" w:hanging="720"/>
      </w:pPr>
      <w:rPr>
        <w:rFonts w:hint="default"/>
      </w:rPr>
    </w:lvl>
    <w:lvl w:ilvl="3">
      <w:start w:val="1"/>
      <w:numFmt w:val="decimal"/>
      <w:lvlText w:val="5.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11AE643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11BD2F78"/>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1C0240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20215BC"/>
    <w:multiLevelType w:val="multilevel"/>
    <w:tmpl w:val="19A06BFC"/>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3.6.%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52" w15:restartNumberingAfterBreak="0">
    <w:nsid w:val="127702D6"/>
    <w:multiLevelType w:val="hybridMultilevel"/>
    <w:tmpl w:val="D062B5C4"/>
    <w:lvl w:ilvl="0" w:tplc="FFFFFFFF">
      <w:start w:val="1"/>
      <w:numFmt w:val="decimal"/>
      <w:lvlText w:val="%1."/>
      <w:lvlJc w:val="left"/>
      <w:pPr>
        <w:ind w:left="502"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12852A3B"/>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1304318F"/>
    <w:multiLevelType w:val="multilevel"/>
    <w:tmpl w:val="D9FC2D4C"/>
    <w:lvl w:ilvl="0">
      <w:start w:val="1"/>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37"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5" w15:restartNumberingAfterBreak="0">
    <w:nsid w:val="13555DF3"/>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13A84F4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13AC5074"/>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3D03A37"/>
    <w:multiLevelType w:val="hybridMultilevel"/>
    <w:tmpl w:val="B9BE268E"/>
    <w:lvl w:ilvl="0" w:tplc="9F76185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3D04705"/>
    <w:multiLevelType w:val="multilevel"/>
    <w:tmpl w:val="F1E8023A"/>
    <w:styleLink w:val="Style1"/>
    <w:lvl w:ilvl="0">
      <w:start w:val="1"/>
      <w:numFmt w:val="none"/>
      <w:lvlText w:val="%1Practical 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13F250E4"/>
    <w:multiLevelType w:val="hybridMultilevel"/>
    <w:tmpl w:val="F84C313A"/>
    <w:lvl w:ilvl="0" w:tplc="EBB291CC">
      <w:start w:val="1"/>
      <w:numFmt w:val="upperLetter"/>
      <w:pStyle w:val="ListBullet"/>
      <w:lvlText w:val="%1."/>
      <w:lvlJc w:val="left"/>
      <w:pPr>
        <w:ind w:left="720" w:hanging="360"/>
      </w:pPr>
      <w:rPr>
        <w:strike w:val="0"/>
        <w:dstrike w:val="0"/>
        <w:color w:val="auto"/>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145E1B40"/>
    <w:multiLevelType w:val="multilevel"/>
    <w:tmpl w:val="351E121C"/>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6"/>
      <w:numFmt w:val="decimal"/>
      <w:lvlText w:val="5.3.%3."/>
      <w:lvlJc w:val="left"/>
      <w:pPr>
        <w:ind w:left="1041" w:hanging="720"/>
      </w:pPr>
      <w:rPr>
        <w:rFonts w:hint="default"/>
      </w:rPr>
    </w:lvl>
    <w:lvl w:ilvl="3">
      <w:start w:val="1"/>
      <w:numFmt w:val="decimal"/>
      <w:lvlText w:val="5.3.6.%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62" w15:restartNumberingAfterBreak="0">
    <w:nsid w:val="145F44C8"/>
    <w:multiLevelType w:val="multilevel"/>
    <w:tmpl w:val="CDBA171E"/>
    <w:lvl w:ilvl="0">
      <w:start w:val="1"/>
      <w:numFmt w:val="decimal"/>
      <w:lvlText w:val="%1."/>
      <w:lvlJc w:val="left"/>
      <w:pPr>
        <w:ind w:left="720" w:hanging="360"/>
      </w:pPr>
      <w:rPr>
        <w:b w:val="0"/>
        <w:bCs/>
      </w:rPr>
    </w:lvl>
    <w:lvl w:ilvl="1">
      <w:start w:val="1"/>
      <w:numFmt w:val="decimal"/>
      <w:isLgl/>
      <w:lvlText w:val="%1.%2"/>
      <w:lvlJc w:val="left"/>
      <w:pPr>
        <w:ind w:left="720" w:hanging="360"/>
      </w:pPr>
      <w:rPr>
        <w:b w:val="0"/>
      </w:rPr>
    </w:lvl>
    <w:lvl w:ilvl="2">
      <w:start w:val="1"/>
      <w:numFmt w:val="decimal"/>
      <w:isLgl/>
      <w:lvlText w:val="%1.%2.%3"/>
      <w:lvlJc w:val="left"/>
      <w:pPr>
        <w:ind w:left="1429" w:hanging="720"/>
      </w:pPr>
    </w:lvl>
    <w:lvl w:ilvl="3">
      <w:start w:val="1"/>
      <w:numFmt w:val="decimal"/>
      <w:isLgl/>
      <w:lvlText w:val="%1.%2.%3.%4"/>
      <w:lvlJc w:val="left"/>
      <w:pPr>
        <w:ind w:left="2497"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3" w15:restartNumberingAfterBreak="0">
    <w:nsid w:val="146062B4"/>
    <w:multiLevelType w:val="hybridMultilevel"/>
    <w:tmpl w:val="0A047CF2"/>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4" w15:restartNumberingAfterBreak="0">
    <w:nsid w:val="14787E46"/>
    <w:multiLevelType w:val="multilevel"/>
    <w:tmpl w:val="7FB249AA"/>
    <w:lvl w:ilvl="0">
      <w:start w:val="1"/>
      <w:numFmt w:val="upperRoman"/>
      <w:lvlText w:val="%1."/>
      <w:lvlJc w:val="right"/>
      <w:pPr>
        <w:ind w:left="2574" w:hanging="360"/>
      </w:pPr>
    </w:lvl>
    <w:lvl w:ilvl="1">
      <w:start w:val="1"/>
      <w:numFmt w:val="decimal"/>
      <w:lvlText w:val="7.%2."/>
      <w:lvlJc w:val="left"/>
      <w:pPr>
        <w:ind w:left="360" w:hanging="360"/>
      </w:pPr>
      <w:rPr>
        <w:rFonts w:hint="default"/>
      </w:rPr>
    </w:lvl>
    <w:lvl w:ilvl="2">
      <w:start w:val="1"/>
      <w:numFmt w:val="decimal"/>
      <w:lvlText w:val="7.1.%3."/>
      <w:lvlJc w:val="left"/>
      <w:pPr>
        <w:ind w:left="1072" w:hanging="720"/>
      </w:pPr>
      <w:rPr>
        <w:rFonts w:hint="default"/>
      </w:rPr>
    </w:lvl>
    <w:lvl w:ilvl="3">
      <w:start w:val="1"/>
      <w:numFmt w:val="decimal"/>
      <w:lvlText w:val="7.1.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65" w15:restartNumberingAfterBreak="0">
    <w:nsid w:val="14BE678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14EC4D9A"/>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151907F7"/>
    <w:multiLevelType w:val="multilevel"/>
    <w:tmpl w:val="B3184CEA"/>
    <w:lvl w:ilvl="0">
      <w:start w:val="1"/>
      <w:numFmt w:val="decimal"/>
      <w:lvlText w:val="6.5.%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4107BF"/>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159B2294"/>
    <w:multiLevelType w:val="multilevel"/>
    <w:tmpl w:val="AFEEBE38"/>
    <w:lvl w:ilvl="0">
      <w:start w:val="1"/>
      <w:numFmt w:val="decimal"/>
      <w:lvlText w:val="6.3.%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C43883"/>
    <w:multiLevelType w:val="multilevel"/>
    <w:tmpl w:val="7D4AE750"/>
    <w:lvl w:ilvl="0">
      <w:start w:val="1"/>
      <w:numFmt w:val="decimal"/>
      <w:lvlText w:val="5.2.%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lvlText w:val="5.1.%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15F51535"/>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169D486E"/>
    <w:multiLevelType w:val="multilevel"/>
    <w:tmpl w:val="7C36C8F2"/>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1494"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73" w15:restartNumberingAfterBreak="0">
    <w:nsid w:val="16A44598"/>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7541717"/>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A67079"/>
    <w:multiLevelType w:val="multilevel"/>
    <w:tmpl w:val="11A09BA2"/>
    <w:lvl w:ilvl="0">
      <w:start w:val="1"/>
      <w:numFmt w:val="decimal"/>
      <w:lvlText w:val="%1."/>
      <w:lvlJc w:val="left"/>
      <w:pPr>
        <w:ind w:left="720" w:hanging="360"/>
      </w:pPr>
    </w:lvl>
    <w:lvl w:ilvl="1">
      <w:start w:val="1"/>
      <w:numFmt w:val="decimal"/>
      <w:isLgl/>
      <w:lvlText w:val="%1.%2."/>
      <w:lvlJc w:val="left"/>
      <w:pPr>
        <w:ind w:left="502" w:hanging="360"/>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187D206B"/>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546731"/>
    <w:multiLevelType w:val="multilevel"/>
    <w:tmpl w:val="93E2DEB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2.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78" w15:restartNumberingAfterBreak="0">
    <w:nsid w:val="19770FAB"/>
    <w:multiLevelType w:val="multilevel"/>
    <w:tmpl w:val="3DDEE02A"/>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79" w15:restartNumberingAfterBreak="0">
    <w:nsid w:val="1AB00C4E"/>
    <w:multiLevelType w:val="multilevel"/>
    <w:tmpl w:val="9976D59C"/>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1"/>
      <w:numFmt w:val="decimal"/>
      <w:lvlText w:val="7.4.%3."/>
      <w:lvlJc w:val="left"/>
      <w:pPr>
        <w:ind w:left="1072" w:hanging="720"/>
      </w:pPr>
      <w:rPr>
        <w:rFonts w:hint="default"/>
      </w:rPr>
    </w:lvl>
    <w:lvl w:ilvl="3">
      <w:start w:val="1"/>
      <w:numFmt w:val="decimal"/>
      <w:lvlText w:val="7.3.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80" w15:restartNumberingAfterBreak="0">
    <w:nsid w:val="1AB60016"/>
    <w:multiLevelType w:val="multilevel"/>
    <w:tmpl w:val="4588EC58"/>
    <w:lvl w:ilvl="0">
      <w:start w:val="1"/>
      <w:numFmt w:val="upperRoman"/>
      <w:lvlText w:val="%1."/>
      <w:lvlJc w:val="right"/>
      <w:pPr>
        <w:ind w:left="2574" w:hanging="360"/>
      </w:pPr>
    </w:lvl>
    <w:lvl w:ilvl="1">
      <w:start w:val="1"/>
      <w:numFmt w:val="decimal"/>
      <w:isLgl/>
      <w:lvlText w:val="%1.%2."/>
      <w:lvlJc w:val="left"/>
      <w:pPr>
        <w:ind w:left="643" w:hanging="360"/>
      </w:pPr>
      <w:rPr>
        <w:rFonts w:hint="default"/>
        <w:b w:val="0"/>
        <w:bCs/>
      </w:rPr>
    </w:lvl>
    <w:lvl w:ilvl="2">
      <w:start w:val="1"/>
      <w:numFmt w:val="decimal"/>
      <w:isLgl/>
      <w:lvlText w:val="%1.%2.%3."/>
      <w:lvlJc w:val="left"/>
      <w:pPr>
        <w:ind w:left="1428" w:hanging="720"/>
      </w:pPr>
      <w:rPr>
        <w:rFonts w:hint="default"/>
        <w:b w:val="0"/>
        <w:bCs/>
      </w:rPr>
    </w:lvl>
    <w:lvl w:ilvl="3">
      <w:start w:val="1"/>
      <w:numFmt w:val="decimal"/>
      <w:isLgl/>
      <w:lvlText w:val="%1.%2.%3.%4."/>
      <w:lvlJc w:val="left"/>
      <w:pPr>
        <w:ind w:left="2137" w:hanging="720"/>
      </w:pPr>
      <w:rPr>
        <w:rFonts w:hint="default"/>
        <w:b w:val="0"/>
        <w:bCs/>
      </w:rPr>
    </w:lvl>
    <w:lvl w:ilvl="4">
      <w:start w:val="1"/>
      <w:numFmt w:val="decimal"/>
      <w:isLgl/>
      <w:lvlText w:val="%1.%2.%3.%4.%5."/>
      <w:lvlJc w:val="left"/>
      <w:pPr>
        <w:ind w:left="3294" w:hanging="1080"/>
      </w:pPr>
      <w:rPr>
        <w:rFonts w:hint="default"/>
        <w:b/>
      </w:rPr>
    </w:lvl>
    <w:lvl w:ilvl="5">
      <w:start w:val="1"/>
      <w:numFmt w:val="decimal"/>
      <w:isLgl/>
      <w:lvlText w:val="%1.%2.%3.%4.%5.%6."/>
      <w:lvlJc w:val="left"/>
      <w:pPr>
        <w:ind w:left="3294" w:hanging="1080"/>
      </w:pPr>
      <w:rPr>
        <w:rFonts w:hint="default"/>
        <w:b/>
      </w:rPr>
    </w:lvl>
    <w:lvl w:ilvl="6">
      <w:start w:val="1"/>
      <w:numFmt w:val="decimal"/>
      <w:isLgl/>
      <w:lvlText w:val="%1.%2.%3.%4.%5.%6.%7."/>
      <w:lvlJc w:val="left"/>
      <w:pPr>
        <w:ind w:left="3654" w:hanging="1440"/>
      </w:pPr>
      <w:rPr>
        <w:rFonts w:hint="default"/>
        <w:b/>
      </w:rPr>
    </w:lvl>
    <w:lvl w:ilvl="7">
      <w:start w:val="1"/>
      <w:numFmt w:val="decimal"/>
      <w:isLgl/>
      <w:lvlText w:val="%1.%2.%3.%4.%5.%6.%7.%8."/>
      <w:lvlJc w:val="left"/>
      <w:pPr>
        <w:ind w:left="3654" w:hanging="1440"/>
      </w:pPr>
      <w:rPr>
        <w:rFonts w:hint="default"/>
        <w:b/>
      </w:rPr>
    </w:lvl>
    <w:lvl w:ilvl="8">
      <w:start w:val="1"/>
      <w:numFmt w:val="decimal"/>
      <w:isLgl/>
      <w:lvlText w:val="%1.%2.%3.%4.%5.%6.%7.%8.%9."/>
      <w:lvlJc w:val="left"/>
      <w:pPr>
        <w:ind w:left="4014" w:hanging="1800"/>
      </w:pPr>
      <w:rPr>
        <w:rFonts w:hint="default"/>
        <w:b/>
      </w:rPr>
    </w:lvl>
  </w:abstractNum>
  <w:abstractNum w:abstractNumId="81" w15:restartNumberingAfterBreak="0">
    <w:nsid w:val="1ACB017B"/>
    <w:multiLevelType w:val="multilevel"/>
    <w:tmpl w:val="ADA2ACF0"/>
    <w:lvl w:ilvl="0">
      <w:start w:val="1"/>
      <w:numFmt w:val="upperRoman"/>
      <w:lvlText w:val="%1."/>
      <w:lvlJc w:val="right"/>
      <w:pPr>
        <w:ind w:left="2716" w:hanging="360"/>
      </w:pPr>
    </w:lvl>
    <w:lvl w:ilvl="1">
      <w:start w:val="3"/>
      <w:numFmt w:val="decimal"/>
      <w:isLgl/>
      <w:lvlText w:val="%1.%2."/>
      <w:lvlJc w:val="left"/>
      <w:pPr>
        <w:ind w:left="2896" w:hanging="54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82" w15:restartNumberingAfterBreak="0">
    <w:nsid w:val="1B1A5F1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B6476E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B792125"/>
    <w:multiLevelType w:val="hybridMultilevel"/>
    <w:tmpl w:val="E8943C0E"/>
    <w:lvl w:ilvl="0" w:tplc="0C000017">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1C010D0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1CB04C14"/>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D0C1B91"/>
    <w:multiLevelType w:val="multilevel"/>
    <w:tmpl w:val="A100F508"/>
    <w:lvl w:ilvl="0">
      <w:start w:val="1"/>
      <w:numFmt w:val="decimal"/>
      <w:lvlText w:val="%1."/>
      <w:lvlJc w:val="left"/>
      <w:pPr>
        <w:ind w:left="720" w:hanging="360"/>
      </w:pPr>
      <w:rPr>
        <w:rFonts w:hint="default"/>
      </w:rPr>
    </w:lvl>
    <w:lvl w:ilvl="1">
      <w:start w:val="2"/>
      <w:numFmt w:val="decimal"/>
      <w:lvlText w:val="9.%2."/>
      <w:lvlJc w:val="left"/>
      <w:pPr>
        <w:ind w:left="720" w:hanging="360"/>
      </w:pPr>
      <w:rPr>
        <w:rFonts w:hint="default"/>
      </w:rPr>
    </w:lvl>
    <w:lvl w:ilvl="2">
      <w:start w:val="1"/>
      <w:numFmt w:val="decimal"/>
      <w:lvlText w:val="9.2.%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1D754773"/>
    <w:multiLevelType w:val="hybridMultilevel"/>
    <w:tmpl w:val="A308D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DBE424A"/>
    <w:multiLevelType w:val="hybridMultilevel"/>
    <w:tmpl w:val="58F08820"/>
    <w:lvl w:ilvl="0" w:tplc="2000000F">
      <w:start w:val="1"/>
      <w:numFmt w:val="decimal"/>
      <w:lvlText w:val="%1."/>
      <w:lvlJc w:val="left"/>
      <w:pPr>
        <w:ind w:left="720" w:hanging="360"/>
      </w:pPr>
    </w:lvl>
    <w:lvl w:ilvl="1" w:tplc="1572F562">
      <w:start w:val="1"/>
      <w:numFmt w:val="decimal"/>
      <w:lvlText w:val="%2."/>
      <w:lvlJc w:val="left"/>
      <w:pPr>
        <w:ind w:left="360" w:hanging="360"/>
      </w:pPr>
      <w:rPr>
        <w:rFonts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0" w15:restartNumberingAfterBreak="0">
    <w:nsid w:val="1E530635"/>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1EF01442"/>
    <w:multiLevelType w:val="multilevel"/>
    <w:tmpl w:val="69069B72"/>
    <w:lvl w:ilvl="0">
      <w:start w:val="1"/>
      <w:numFmt w:val="upperRoman"/>
      <w:lvlText w:val="%1."/>
      <w:lvlJc w:val="right"/>
      <w:pPr>
        <w:ind w:left="2432" w:hanging="360"/>
      </w:pPr>
    </w:lvl>
    <w:lvl w:ilvl="1">
      <w:start w:val="2"/>
      <w:numFmt w:val="decimal"/>
      <w:isLgl/>
      <w:lvlText w:val="%1.%2."/>
      <w:lvlJc w:val="left"/>
      <w:pPr>
        <w:ind w:left="2612" w:hanging="540"/>
      </w:pPr>
      <w:rPr>
        <w:rFonts w:hint="default"/>
      </w:rPr>
    </w:lvl>
    <w:lvl w:ilvl="2">
      <w:start w:val="1"/>
      <w:numFmt w:val="decimal"/>
      <w:isLgl/>
      <w:lvlText w:val="%1.%2.%3."/>
      <w:lvlJc w:val="left"/>
      <w:pPr>
        <w:ind w:left="110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15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512" w:hanging="1440"/>
      </w:pPr>
      <w:rPr>
        <w:rFonts w:hint="default"/>
      </w:rPr>
    </w:lvl>
    <w:lvl w:ilvl="7">
      <w:start w:val="1"/>
      <w:numFmt w:val="decimal"/>
      <w:isLgl/>
      <w:lvlText w:val="%1.%2.%3.%4.%5.%6.%7.%8."/>
      <w:lvlJc w:val="left"/>
      <w:pPr>
        <w:ind w:left="3512" w:hanging="1440"/>
      </w:pPr>
      <w:rPr>
        <w:rFonts w:hint="default"/>
      </w:rPr>
    </w:lvl>
    <w:lvl w:ilvl="8">
      <w:start w:val="1"/>
      <w:numFmt w:val="decimal"/>
      <w:isLgl/>
      <w:lvlText w:val="%1.%2.%3.%4.%5.%6.%7.%8.%9."/>
      <w:lvlJc w:val="left"/>
      <w:pPr>
        <w:ind w:left="3872" w:hanging="1800"/>
      </w:pPr>
      <w:rPr>
        <w:rFonts w:hint="default"/>
      </w:rPr>
    </w:lvl>
  </w:abstractNum>
  <w:abstractNum w:abstractNumId="92" w15:restartNumberingAfterBreak="0">
    <w:nsid w:val="1F175C34"/>
    <w:multiLevelType w:val="multilevel"/>
    <w:tmpl w:val="4F5CFED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1.1.%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93" w15:restartNumberingAfterBreak="0">
    <w:nsid w:val="1F583B40"/>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94" w15:restartNumberingAfterBreak="0">
    <w:nsid w:val="20047B60"/>
    <w:multiLevelType w:val="hybridMultilevel"/>
    <w:tmpl w:val="D638DD3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5" w15:restartNumberingAfterBreak="0">
    <w:nsid w:val="2033695E"/>
    <w:multiLevelType w:val="multilevel"/>
    <w:tmpl w:val="EEACE3B0"/>
    <w:lvl w:ilvl="0">
      <w:start w:val="1"/>
      <w:numFmt w:val="decimal"/>
      <w:lvlText w:val="%1."/>
      <w:lvlJc w:val="left"/>
      <w:pPr>
        <w:ind w:left="720" w:hanging="360"/>
      </w:pPr>
      <w:rPr>
        <w:rFonts w:hint="default"/>
      </w:rPr>
    </w:lvl>
    <w:lvl w:ilvl="1">
      <w:start w:val="1"/>
      <w:numFmt w:val="decimal"/>
      <w:isLgl/>
      <w:lvlText w:val="%1.%2."/>
      <w:lvlJc w:val="left"/>
      <w:pPr>
        <w:ind w:left="973" w:hanging="831"/>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20785AB0"/>
    <w:multiLevelType w:val="multilevel"/>
    <w:tmpl w:val="36BEA50E"/>
    <w:lvl w:ilvl="0">
      <w:start w:val="1"/>
      <w:numFmt w:val="decimal"/>
      <w:lvlText w:val="%1."/>
      <w:lvlJc w:val="left"/>
      <w:pPr>
        <w:ind w:left="720" w:hanging="360"/>
      </w:pPr>
    </w:lvl>
    <w:lvl w:ilvl="1">
      <w:start w:val="1"/>
      <w:numFmt w:val="decimal"/>
      <w:lvlText w:val="7.%2."/>
      <w:lvlJc w:val="left"/>
      <w:pPr>
        <w:ind w:left="720" w:hanging="360"/>
      </w:pPr>
      <w:rPr>
        <w:rFonts w:hint="default"/>
      </w:rPr>
    </w:lvl>
    <w:lvl w:ilvl="2">
      <w:start w:val="1"/>
      <w:numFmt w:val="decimal"/>
      <w:lvlText w:val="7.8.%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20836EAA"/>
    <w:multiLevelType w:val="multilevel"/>
    <w:tmpl w:val="91F27960"/>
    <w:lvl w:ilvl="0">
      <w:start w:val="5"/>
      <w:numFmt w:val="decimal"/>
      <w:lvlText w:val="%1."/>
      <w:lvlJc w:val="left"/>
      <w:pPr>
        <w:ind w:left="540" w:hanging="540"/>
      </w:pPr>
      <w:rPr>
        <w:rFonts w:eastAsiaTheme="majorEastAsia"/>
      </w:rPr>
    </w:lvl>
    <w:lvl w:ilvl="1">
      <w:start w:val="1"/>
      <w:numFmt w:val="decimal"/>
      <w:lvlText w:val="%1.%2."/>
      <w:lvlJc w:val="left"/>
      <w:pPr>
        <w:ind w:left="720" w:hanging="540"/>
      </w:pPr>
      <w:rPr>
        <w:rFonts w:eastAsiaTheme="majorEastAsia"/>
      </w:rPr>
    </w:lvl>
    <w:lvl w:ilvl="2">
      <w:start w:val="1"/>
      <w:numFmt w:val="decimal"/>
      <w:lvlText w:val="%1.%2.%3."/>
      <w:lvlJc w:val="left"/>
      <w:pPr>
        <w:ind w:left="1080" w:hanging="720"/>
      </w:pPr>
      <w:rPr>
        <w:rFonts w:eastAsiaTheme="majorEastAsia"/>
      </w:rPr>
    </w:lvl>
    <w:lvl w:ilvl="3">
      <w:start w:val="1"/>
      <w:numFmt w:val="decimal"/>
      <w:lvlText w:val="%1.%2.%3.%4."/>
      <w:lvlJc w:val="left"/>
      <w:pPr>
        <w:ind w:left="1854" w:hanging="720"/>
      </w:pPr>
      <w:rPr>
        <w:rFonts w:eastAsiaTheme="majorEastAsia"/>
      </w:rPr>
    </w:lvl>
    <w:lvl w:ilvl="4">
      <w:start w:val="1"/>
      <w:numFmt w:val="decimal"/>
      <w:lvlText w:val="%1.%2.%3.%4.%5."/>
      <w:lvlJc w:val="left"/>
      <w:pPr>
        <w:ind w:left="1800" w:hanging="1080"/>
      </w:pPr>
      <w:rPr>
        <w:rFonts w:eastAsiaTheme="majorEastAsia"/>
      </w:rPr>
    </w:lvl>
    <w:lvl w:ilvl="5">
      <w:start w:val="1"/>
      <w:numFmt w:val="decimal"/>
      <w:lvlText w:val="%1.%2.%3.%4.%5.%6."/>
      <w:lvlJc w:val="left"/>
      <w:pPr>
        <w:ind w:left="1980" w:hanging="1080"/>
      </w:pPr>
      <w:rPr>
        <w:rFonts w:eastAsiaTheme="majorEastAsia"/>
      </w:rPr>
    </w:lvl>
    <w:lvl w:ilvl="6">
      <w:start w:val="1"/>
      <w:numFmt w:val="decimal"/>
      <w:lvlText w:val="%1.%2.%3.%4.%5.%6.%7."/>
      <w:lvlJc w:val="left"/>
      <w:pPr>
        <w:ind w:left="2520" w:hanging="1440"/>
      </w:pPr>
      <w:rPr>
        <w:rFonts w:eastAsiaTheme="majorEastAsia"/>
      </w:rPr>
    </w:lvl>
    <w:lvl w:ilvl="7">
      <w:start w:val="1"/>
      <w:numFmt w:val="decimal"/>
      <w:lvlText w:val="%1.%2.%3.%4.%5.%6.%7.%8."/>
      <w:lvlJc w:val="left"/>
      <w:pPr>
        <w:ind w:left="2700" w:hanging="1440"/>
      </w:pPr>
      <w:rPr>
        <w:rFonts w:eastAsiaTheme="majorEastAsia"/>
      </w:rPr>
    </w:lvl>
    <w:lvl w:ilvl="8">
      <w:start w:val="1"/>
      <w:numFmt w:val="decimal"/>
      <w:lvlText w:val="%1.%2.%3.%4.%5.%6.%7.%8.%9."/>
      <w:lvlJc w:val="left"/>
      <w:pPr>
        <w:ind w:left="3240" w:hanging="1800"/>
      </w:pPr>
      <w:rPr>
        <w:rFonts w:eastAsiaTheme="majorEastAsia"/>
      </w:rPr>
    </w:lvl>
  </w:abstractNum>
  <w:abstractNum w:abstractNumId="98" w15:restartNumberingAfterBreak="0">
    <w:nsid w:val="20D24924"/>
    <w:multiLevelType w:val="multilevel"/>
    <w:tmpl w:val="4FEA480C"/>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9" w15:restartNumberingAfterBreak="0">
    <w:nsid w:val="20DB2A7F"/>
    <w:multiLevelType w:val="hybridMultilevel"/>
    <w:tmpl w:val="130E79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212E1AAF"/>
    <w:multiLevelType w:val="hybridMultilevel"/>
    <w:tmpl w:val="D6D43C30"/>
    <w:lvl w:ilvl="0" w:tplc="04090013">
      <w:start w:val="1"/>
      <w:numFmt w:val="upp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1" w15:restartNumberingAfterBreak="0">
    <w:nsid w:val="220C64BA"/>
    <w:multiLevelType w:val="multilevel"/>
    <w:tmpl w:val="F162E6DA"/>
    <w:lvl w:ilvl="0">
      <w:start w:val="1"/>
      <w:numFmt w:val="upperRoman"/>
      <w:lvlText w:val="%1."/>
      <w:lvlJc w:val="right"/>
      <w:pPr>
        <w:ind w:left="2716" w:hanging="360"/>
      </w:pPr>
    </w:lvl>
    <w:lvl w:ilvl="1">
      <w:start w:val="1"/>
      <w:numFmt w:val="decimal"/>
      <w:isLgl/>
      <w:lvlText w:val="%1.%2."/>
      <w:lvlJc w:val="left"/>
      <w:pPr>
        <w:ind w:left="360" w:hanging="360"/>
      </w:pPr>
    </w:lvl>
    <w:lvl w:ilvl="2">
      <w:start w:val="1"/>
      <w:numFmt w:val="decimal"/>
      <w:isLgl/>
      <w:lvlText w:val="%1.%2.%3."/>
      <w:lvlJc w:val="left"/>
      <w:pPr>
        <w:ind w:left="1145" w:hanging="720"/>
      </w:pPr>
    </w:lvl>
    <w:lvl w:ilvl="3">
      <w:start w:val="1"/>
      <w:numFmt w:val="decimal"/>
      <w:isLgl/>
      <w:lvlText w:val="%1.%2.%3.%4."/>
      <w:lvlJc w:val="left"/>
      <w:pPr>
        <w:ind w:left="1854" w:hanging="720"/>
      </w:pPr>
    </w:lvl>
    <w:lvl w:ilvl="4">
      <w:start w:val="1"/>
      <w:numFmt w:val="decimal"/>
      <w:isLgl/>
      <w:lvlText w:val="%1.%2.%3.%4.%5."/>
      <w:lvlJc w:val="left"/>
      <w:pPr>
        <w:ind w:left="3436" w:hanging="1080"/>
      </w:pPr>
    </w:lvl>
    <w:lvl w:ilvl="5">
      <w:start w:val="1"/>
      <w:numFmt w:val="decimal"/>
      <w:isLgl/>
      <w:lvlText w:val="%1.%2.%3.%4.%5.%6."/>
      <w:lvlJc w:val="left"/>
      <w:pPr>
        <w:ind w:left="3436" w:hanging="1080"/>
      </w:pPr>
    </w:lvl>
    <w:lvl w:ilvl="6">
      <w:start w:val="1"/>
      <w:numFmt w:val="decimal"/>
      <w:isLgl/>
      <w:lvlText w:val="%1.%2.%3.%4.%5.%6.%7."/>
      <w:lvlJc w:val="left"/>
      <w:pPr>
        <w:ind w:left="3796" w:hanging="1440"/>
      </w:pPr>
    </w:lvl>
    <w:lvl w:ilvl="7">
      <w:start w:val="1"/>
      <w:numFmt w:val="decimal"/>
      <w:isLgl/>
      <w:lvlText w:val="%1.%2.%3.%4.%5.%6.%7.%8."/>
      <w:lvlJc w:val="left"/>
      <w:pPr>
        <w:ind w:left="3796" w:hanging="1440"/>
      </w:pPr>
    </w:lvl>
    <w:lvl w:ilvl="8">
      <w:start w:val="1"/>
      <w:numFmt w:val="decimal"/>
      <w:isLgl/>
      <w:lvlText w:val="%1.%2.%3.%4.%5.%6.%7.%8.%9."/>
      <w:lvlJc w:val="left"/>
      <w:pPr>
        <w:ind w:left="4156" w:hanging="1800"/>
      </w:pPr>
    </w:lvl>
  </w:abstractNum>
  <w:abstractNum w:abstractNumId="102" w15:restartNumberingAfterBreak="0">
    <w:nsid w:val="221529C7"/>
    <w:multiLevelType w:val="hybridMultilevel"/>
    <w:tmpl w:val="130E79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23B75F33"/>
    <w:multiLevelType w:val="multilevel"/>
    <w:tmpl w:val="7E866AD6"/>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7"/>
      <w:numFmt w:val="decimal"/>
      <w:lvlText w:val="7.3.%3."/>
      <w:lvlJc w:val="left"/>
      <w:pPr>
        <w:ind w:left="1072" w:hanging="720"/>
      </w:pPr>
      <w:rPr>
        <w:rFonts w:hint="default"/>
      </w:rPr>
    </w:lvl>
    <w:lvl w:ilvl="3">
      <w:start w:val="1"/>
      <w:numFmt w:val="decimal"/>
      <w:lvlText w:val="7.3.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04" w15:restartNumberingAfterBreak="0">
    <w:nsid w:val="23FB7F9C"/>
    <w:multiLevelType w:val="multilevel"/>
    <w:tmpl w:val="1492749E"/>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3"/>
      <w:numFmt w:val="decimal"/>
      <w:lvlText w:val="5.3.%3."/>
      <w:lvlJc w:val="left"/>
      <w:pPr>
        <w:ind w:left="1041" w:hanging="720"/>
      </w:pPr>
      <w:rPr>
        <w:rFonts w:hint="default"/>
      </w:rPr>
    </w:lvl>
    <w:lvl w:ilvl="3">
      <w:start w:val="1"/>
      <w:numFmt w:val="decimal"/>
      <w:lvlText w:val="5.3.3.%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05" w15:restartNumberingAfterBreak="0">
    <w:nsid w:val="24271AEA"/>
    <w:multiLevelType w:val="hybridMultilevel"/>
    <w:tmpl w:val="4ADA1D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2431215D"/>
    <w:multiLevelType w:val="multilevel"/>
    <w:tmpl w:val="D36EB624"/>
    <w:lvl w:ilvl="0">
      <w:start w:val="1"/>
      <w:numFmt w:val="decimal"/>
      <w:lvlText w:val="%1."/>
      <w:lvlJc w:val="left"/>
      <w:pPr>
        <w:ind w:left="720" w:hanging="360"/>
      </w:pPr>
    </w:lvl>
    <w:lvl w:ilvl="1">
      <w:start w:val="1"/>
      <w:numFmt w:val="decimal"/>
      <w:lvlText w:val="9.%2."/>
      <w:lvlJc w:val="left"/>
      <w:pPr>
        <w:ind w:left="720" w:hanging="360"/>
      </w:pPr>
      <w:rPr>
        <w:rFonts w:hint="default"/>
      </w:rPr>
    </w:lvl>
    <w:lvl w:ilvl="2">
      <w:start w:val="1"/>
      <w:numFmt w:val="decimal"/>
      <w:lvlText w:val="9.1.%3."/>
      <w:lvlJc w:val="left"/>
      <w:pPr>
        <w:ind w:left="1428" w:hanging="720"/>
      </w:pPr>
      <w:rPr>
        <w:rFonts w:hint="default"/>
      </w:rPr>
    </w:lvl>
    <w:lvl w:ilvl="3">
      <w:start w:val="1"/>
      <w:numFmt w:val="decimal"/>
      <w:lvlText w:val="9.1.5.%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24797596"/>
    <w:multiLevelType w:val="multilevel"/>
    <w:tmpl w:val="766C90E4"/>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3.%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8" w15:restartNumberingAfterBreak="0">
    <w:nsid w:val="24FB5B72"/>
    <w:multiLevelType w:val="hybridMultilevel"/>
    <w:tmpl w:val="CE5651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251F50E1"/>
    <w:multiLevelType w:val="multilevel"/>
    <w:tmpl w:val="0AC0AA66"/>
    <w:lvl w:ilvl="0">
      <w:start w:val="1"/>
      <w:numFmt w:val="decimal"/>
      <w:lvlText w:val="%1."/>
      <w:lvlJc w:val="left"/>
      <w:pPr>
        <w:ind w:left="-171" w:hanging="540"/>
      </w:pPr>
      <w:rPr>
        <w:rFonts w:hint="default"/>
      </w:rPr>
    </w:lvl>
    <w:lvl w:ilvl="1">
      <w:start w:val="5"/>
      <w:numFmt w:val="decimal"/>
      <w:lvlText w:val="%1.%2."/>
      <w:lvlJc w:val="left"/>
      <w:pPr>
        <w:ind w:left="12"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101" w:hanging="1080"/>
      </w:pPr>
      <w:rPr>
        <w:rFonts w:hint="default"/>
      </w:rPr>
    </w:lvl>
    <w:lvl w:ilvl="5">
      <w:start w:val="1"/>
      <w:numFmt w:val="decimal"/>
      <w:lvlText w:val="%1.%2.%3.%4.%5.%6."/>
      <w:lvlJc w:val="left"/>
      <w:pPr>
        <w:ind w:left="1284" w:hanging="1080"/>
      </w:pPr>
      <w:rPr>
        <w:rFonts w:hint="default"/>
      </w:rPr>
    </w:lvl>
    <w:lvl w:ilvl="6">
      <w:start w:val="1"/>
      <w:numFmt w:val="decimal"/>
      <w:lvlText w:val="%1.%2.%3.%4.%5.%6.%7."/>
      <w:lvlJc w:val="left"/>
      <w:pPr>
        <w:ind w:left="1827" w:hanging="1440"/>
      </w:pPr>
      <w:rPr>
        <w:rFonts w:hint="default"/>
      </w:rPr>
    </w:lvl>
    <w:lvl w:ilvl="7">
      <w:start w:val="1"/>
      <w:numFmt w:val="decimal"/>
      <w:lvlText w:val="%1.%2.%3.%4.%5.%6.%7.%8."/>
      <w:lvlJc w:val="left"/>
      <w:pPr>
        <w:ind w:left="2010" w:hanging="1440"/>
      </w:pPr>
      <w:rPr>
        <w:rFonts w:hint="default"/>
      </w:rPr>
    </w:lvl>
    <w:lvl w:ilvl="8">
      <w:start w:val="1"/>
      <w:numFmt w:val="decimal"/>
      <w:lvlText w:val="%1.%2.%3.%4.%5.%6.%7.%8.%9."/>
      <w:lvlJc w:val="left"/>
      <w:pPr>
        <w:ind w:left="2553" w:hanging="1800"/>
      </w:pPr>
      <w:rPr>
        <w:rFonts w:hint="default"/>
      </w:rPr>
    </w:lvl>
  </w:abstractNum>
  <w:abstractNum w:abstractNumId="110"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15:restartNumberingAfterBreak="0">
    <w:nsid w:val="254F0F19"/>
    <w:multiLevelType w:val="hybridMultilevel"/>
    <w:tmpl w:val="AB42730E"/>
    <w:lvl w:ilvl="0" w:tplc="20000013">
      <w:start w:val="1"/>
      <w:numFmt w:val="upperRoman"/>
      <w:lvlText w:val="%1."/>
      <w:lvlJc w:val="right"/>
      <w:pPr>
        <w:ind w:left="2716" w:hanging="360"/>
      </w:pPr>
    </w:lvl>
    <w:lvl w:ilvl="1" w:tplc="20000019">
      <w:start w:val="1"/>
      <w:numFmt w:val="lowerLetter"/>
      <w:lvlText w:val="%2."/>
      <w:lvlJc w:val="left"/>
      <w:pPr>
        <w:ind w:left="3436" w:hanging="360"/>
      </w:pPr>
    </w:lvl>
    <w:lvl w:ilvl="2" w:tplc="2000001B">
      <w:start w:val="1"/>
      <w:numFmt w:val="lowerRoman"/>
      <w:lvlText w:val="%3."/>
      <w:lvlJc w:val="right"/>
      <w:pPr>
        <w:ind w:left="4156" w:hanging="180"/>
      </w:pPr>
    </w:lvl>
    <w:lvl w:ilvl="3" w:tplc="2000000F">
      <w:start w:val="1"/>
      <w:numFmt w:val="decimal"/>
      <w:lvlText w:val="%4."/>
      <w:lvlJc w:val="left"/>
      <w:pPr>
        <w:ind w:left="1070" w:hanging="360"/>
      </w:pPr>
    </w:lvl>
    <w:lvl w:ilvl="4" w:tplc="20000019">
      <w:start w:val="1"/>
      <w:numFmt w:val="lowerLetter"/>
      <w:lvlText w:val="%5."/>
      <w:lvlJc w:val="left"/>
      <w:pPr>
        <w:ind w:left="5596" w:hanging="360"/>
      </w:pPr>
    </w:lvl>
    <w:lvl w:ilvl="5" w:tplc="2000001B">
      <w:start w:val="1"/>
      <w:numFmt w:val="lowerRoman"/>
      <w:lvlText w:val="%6."/>
      <w:lvlJc w:val="right"/>
      <w:pPr>
        <w:ind w:left="6316" w:hanging="180"/>
      </w:pPr>
    </w:lvl>
    <w:lvl w:ilvl="6" w:tplc="2000000F">
      <w:start w:val="1"/>
      <w:numFmt w:val="decimal"/>
      <w:lvlText w:val="%7."/>
      <w:lvlJc w:val="left"/>
      <w:pPr>
        <w:ind w:left="7036" w:hanging="360"/>
      </w:pPr>
    </w:lvl>
    <w:lvl w:ilvl="7" w:tplc="20000019">
      <w:start w:val="1"/>
      <w:numFmt w:val="lowerLetter"/>
      <w:lvlText w:val="%8."/>
      <w:lvlJc w:val="left"/>
      <w:pPr>
        <w:ind w:left="7756" w:hanging="360"/>
      </w:pPr>
    </w:lvl>
    <w:lvl w:ilvl="8" w:tplc="2000001B">
      <w:start w:val="1"/>
      <w:numFmt w:val="lowerRoman"/>
      <w:lvlText w:val="%9."/>
      <w:lvlJc w:val="right"/>
      <w:pPr>
        <w:ind w:left="8476" w:hanging="180"/>
      </w:pPr>
    </w:lvl>
  </w:abstractNum>
  <w:abstractNum w:abstractNumId="112"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25E925F1"/>
    <w:multiLevelType w:val="multilevel"/>
    <w:tmpl w:val="7204A5DA"/>
    <w:lvl w:ilvl="0">
      <w:start w:val="1"/>
      <w:numFmt w:val="upperRoman"/>
      <w:lvlText w:val="%1."/>
      <w:lvlJc w:val="right"/>
      <w:pPr>
        <w:ind w:left="2110" w:hanging="360"/>
      </w:pPr>
      <w:rPr>
        <w:rFonts w:hint="default"/>
      </w:rPr>
    </w:lvl>
    <w:lvl w:ilvl="1">
      <w:start w:val="1"/>
      <w:numFmt w:val="decimal"/>
      <w:isLgl/>
      <w:lvlText w:val="%1.%2."/>
      <w:lvlJc w:val="left"/>
      <w:pPr>
        <w:ind w:left="990" w:hanging="540"/>
      </w:pPr>
      <w:rPr>
        <w:rFonts w:hint="default"/>
      </w:rPr>
    </w:lvl>
    <w:lvl w:ilvl="2">
      <w:start w:val="1"/>
      <w:numFmt w:val="decimal"/>
      <w:isLgl/>
      <w:lvlText w:val="%1.%2.%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114" w15:restartNumberingAfterBreak="0">
    <w:nsid w:val="260B3D24"/>
    <w:multiLevelType w:val="multilevel"/>
    <w:tmpl w:val="A80433DC"/>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5"/>
      <w:numFmt w:val="decimal"/>
      <w:lvlText w:val="5.3.%3."/>
      <w:lvlJc w:val="left"/>
      <w:pPr>
        <w:ind w:left="1041" w:hanging="720"/>
      </w:pPr>
      <w:rPr>
        <w:rFonts w:hint="default"/>
      </w:rPr>
    </w:lvl>
    <w:lvl w:ilvl="3">
      <w:start w:val="1"/>
      <w:numFmt w:val="decimal"/>
      <w:lvlText w:val="5.3.5.%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15" w15:restartNumberingAfterBreak="0">
    <w:nsid w:val="26391D95"/>
    <w:multiLevelType w:val="hybridMultilevel"/>
    <w:tmpl w:val="09E86078"/>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16" w15:restartNumberingAfterBreak="0">
    <w:nsid w:val="269011B3"/>
    <w:multiLevelType w:val="multilevel"/>
    <w:tmpl w:val="554CAEF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927" w:hanging="360"/>
      </w:pPr>
      <w:rPr>
        <w:b w:val="0"/>
        <w:bCs/>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17" w15:restartNumberingAfterBreak="0">
    <w:nsid w:val="269975DE"/>
    <w:multiLevelType w:val="multilevel"/>
    <w:tmpl w:val="A4D4DF40"/>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4"/>
      <w:numFmt w:val="decimal"/>
      <w:lvlText w:val="7.4.%3."/>
      <w:lvlJc w:val="left"/>
      <w:pPr>
        <w:ind w:left="1072" w:hanging="720"/>
      </w:pPr>
      <w:rPr>
        <w:rFonts w:hint="default"/>
      </w:rPr>
    </w:lvl>
    <w:lvl w:ilvl="3">
      <w:start w:val="1"/>
      <w:numFmt w:val="decimal"/>
      <w:lvlText w:val="7.4.4.%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18" w15:restartNumberingAfterBreak="0">
    <w:nsid w:val="26BC3247"/>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11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8340B04"/>
    <w:multiLevelType w:val="multilevel"/>
    <w:tmpl w:val="9F04CD9A"/>
    <w:lvl w:ilvl="0">
      <w:start w:val="4"/>
      <w:numFmt w:val="decimal"/>
      <w:lvlText w:val="%1."/>
      <w:lvlJc w:val="left"/>
      <w:pPr>
        <w:ind w:left="540" w:hanging="540"/>
      </w:pPr>
    </w:lvl>
    <w:lvl w:ilvl="1">
      <w:start w:val="2"/>
      <w:numFmt w:val="decimal"/>
      <w:lvlText w:val="%1.%2."/>
      <w:lvlJc w:val="left"/>
      <w:pPr>
        <w:ind w:left="1137" w:hanging="540"/>
      </w:pPr>
    </w:lvl>
    <w:lvl w:ilvl="2">
      <w:start w:val="1"/>
      <w:numFmt w:val="decimal"/>
      <w:lvlText w:val="%1.%2.%3."/>
      <w:lvlJc w:val="left"/>
      <w:pPr>
        <w:ind w:left="1914" w:hanging="720"/>
      </w:pPr>
    </w:lvl>
    <w:lvl w:ilvl="3">
      <w:start w:val="1"/>
      <w:numFmt w:val="decimal"/>
      <w:lvlText w:val="%1.%2.%3.%4."/>
      <w:lvlJc w:val="left"/>
      <w:pPr>
        <w:ind w:left="1995" w:hanging="720"/>
      </w:pPr>
    </w:lvl>
    <w:lvl w:ilvl="4">
      <w:start w:val="1"/>
      <w:numFmt w:val="decimal"/>
      <w:lvlText w:val="%1.%2.%3.%4.%5."/>
      <w:lvlJc w:val="left"/>
      <w:pPr>
        <w:ind w:left="3468" w:hanging="1080"/>
      </w:pPr>
    </w:lvl>
    <w:lvl w:ilvl="5">
      <w:start w:val="1"/>
      <w:numFmt w:val="decimal"/>
      <w:lvlText w:val="%1.%2.%3.%4.%5.%6."/>
      <w:lvlJc w:val="left"/>
      <w:pPr>
        <w:ind w:left="4065" w:hanging="1080"/>
      </w:pPr>
    </w:lvl>
    <w:lvl w:ilvl="6">
      <w:start w:val="1"/>
      <w:numFmt w:val="decimal"/>
      <w:lvlText w:val="%1.%2.%3.%4.%5.%6.%7."/>
      <w:lvlJc w:val="left"/>
      <w:pPr>
        <w:ind w:left="5022" w:hanging="1440"/>
      </w:pPr>
    </w:lvl>
    <w:lvl w:ilvl="7">
      <w:start w:val="1"/>
      <w:numFmt w:val="decimal"/>
      <w:lvlText w:val="%1.%2.%3.%4.%5.%6.%7.%8."/>
      <w:lvlJc w:val="left"/>
      <w:pPr>
        <w:ind w:left="5619" w:hanging="1440"/>
      </w:pPr>
    </w:lvl>
    <w:lvl w:ilvl="8">
      <w:start w:val="1"/>
      <w:numFmt w:val="decimal"/>
      <w:lvlText w:val="%1.%2.%3.%4.%5.%6.%7.%8.%9."/>
      <w:lvlJc w:val="left"/>
      <w:pPr>
        <w:ind w:left="6576" w:hanging="1800"/>
      </w:pPr>
    </w:lvl>
  </w:abstractNum>
  <w:abstractNum w:abstractNumId="121" w15:restartNumberingAfterBreak="0">
    <w:nsid w:val="286C7C5C"/>
    <w:multiLevelType w:val="multilevel"/>
    <w:tmpl w:val="8BA818D6"/>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2"/>
      <w:numFmt w:val="decimal"/>
      <w:lvlText w:val="7.3.%3."/>
      <w:lvlJc w:val="left"/>
      <w:pPr>
        <w:ind w:left="1072" w:hanging="720"/>
      </w:pPr>
      <w:rPr>
        <w:rFonts w:hint="default"/>
      </w:rPr>
    </w:lvl>
    <w:lvl w:ilvl="3">
      <w:start w:val="1"/>
      <w:numFmt w:val="decimal"/>
      <w:lvlText w:val="7.3.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22" w15:restartNumberingAfterBreak="0">
    <w:nsid w:val="287719FA"/>
    <w:multiLevelType w:val="multilevel"/>
    <w:tmpl w:val="0E2AE7CE"/>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7"/>
      <w:numFmt w:val="decimal"/>
      <w:lvlText w:val="5.3.%3."/>
      <w:lvlJc w:val="left"/>
      <w:pPr>
        <w:ind w:left="1041" w:hanging="720"/>
      </w:pPr>
      <w:rPr>
        <w:rFonts w:hint="default"/>
      </w:rPr>
    </w:lvl>
    <w:lvl w:ilvl="3">
      <w:start w:val="1"/>
      <w:numFmt w:val="decimal"/>
      <w:lvlText w:val="5.3.7.%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23" w15:restartNumberingAfterBreak="0">
    <w:nsid w:val="28F211D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28FA3B1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29306107"/>
    <w:multiLevelType w:val="multilevel"/>
    <w:tmpl w:val="AD727BC0"/>
    <w:lvl w:ilvl="0">
      <w:start w:val="1"/>
      <w:numFmt w:val="decimal"/>
      <w:lvlText w:val="%1."/>
      <w:lvlJc w:val="left"/>
      <w:pPr>
        <w:ind w:left="540" w:hanging="540"/>
      </w:pPr>
      <w:rPr>
        <w:rFonts w:eastAsia="Calibri" w:hint="default"/>
      </w:rPr>
    </w:lvl>
    <w:lvl w:ilvl="1">
      <w:start w:val="1"/>
      <w:numFmt w:val="decimal"/>
      <w:lvlText w:val="%1.%2."/>
      <w:lvlJc w:val="left"/>
      <w:pPr>
        <w:ind w:left="1114" w:hanging="540"/>
      </w:pPr>
      <w:rPr>
        <w:rFonts w:eastAsia="Calibri" w:hint="default"/>
      </w:rPr>
    </w:lvl>
    <w:lvl w:ilvl="2">
      <w:start w:val="1"/>
      <w:numFmt w:val="decimal"/>
      <w:lvlText w:val="%1.%2.%3."/>
      <w:lvlJc w:val="left"/>
      <w:pPr>
        <w:ind w:left="1429" w:hanging="720"/>
      </w:pPr>
      <w:rPr>
        <w:rFonts w:eastAsia="Calibri" w:hint="default"/>
      </w:rPr>
    </w:lvl>
    <w:lvl w:ilvl="3">
      <w:start w:val="1"/>
      <w:numFmt w:val="decimal"/>
      <w:lvlText w:val="%1.%2.%3.%4."/>
      <w:lvlJc w:val="left"/>
      <w:pPr>
        <w:ind w:left="1854" w:hanging="720"/>
      </w:pPr>
      <w:rPr>
        <w:rFonts w:eastAsia="Calibri" w:hint="default"/>
      </w:rPr>
    </w:lvl>
    <w:lvl w:ilvl="4">
      <w:start w:val="1"/>
      <w:numFmt w:val="decimal"/>
      <w:lvlText w:val="%1.%2.%3.%4.%5."/>
      <w:lvlJc w:val="left"/>
      <w:pPr>
        <w:ind w:left="3376" w:hanging="1080"/>
      </w:pPr>
      <w:rPr>
        <w:rFonts w:eastAsia="Calibri" w:hint="default"/>
      </w:rPr>
    </w:lvl>
    <w:lvl w:ilvl="5">
      <w:start w:val="1"/>
      <w:numFmt w:val="decimal"/>
      <w:lvlText w:val="%1.%2.%3.%4.%5.%6."/>
      <w:lvlJc w:val="left"/>
      <w:pPr>
        <w:ind w:left="3950" w:hanging="1080"/>
      </w:pPr>
      <w:rPr>
        <w:rFonts w:eastAsia="Calibri" w:hint="default"/>
      </w:rPr>
    </w:lvl>
    <w:lvl w:ilvl="6">
      <w:start w:val="1"/>
      <w:numFmt w:val="decimal"/>
      <w:lvlText w:val="%1.%2.%3.%4.%5.%6.%7."/>
      <w:lvlJc w:val="left"/>
      <w:pPr>
        <w:ind w:left="4884" w:hanging="1440"/>
      </w:pPr>
      <w:rPr>
        <w:rFonts w:eastAsia="Calibri" w:hint="default"/>
      </w:rPr>
    </w:lvl>
    <w:lvl w:ilvl="7">
      <w:start w:val="1"/>
      <w:numFmt w:val="decimal"/>
      <w:lvlText w:val="%1.%2.%3.%4.%5.%6.%7.%8."/>
      <w:lvlJc w:val="left"/>
      <w:pPr>
        <w:ind w:left="5458" w:hanging="1440"/>
      </w:pPr>
      <w:rPr>
        <w:rFonts w:eastAsia="Calibri" w:hint="default"/>
      </w:rPr>
    </w:lvl>
    <w:lvl w:ilvl="8">
      <w:start w:val="1"/>
      <w:numFmt w:val="decimal"/>
      <w:lvlText w:val="%1.%2.%3.%4.%5.%6.%7.%8.%9."/>
      <w:lvlJc w:val="left"/>
      <w:pPr>
        <w:ind w:left="6392" w:hanging="1800"/>
      </w:pPr>
      <w:rPr>
        <w:rFonts w:eastAsia="Calibri" w:hint="default"/>
      </w:rPr>
    </w:lvl>
  </w:abstractNum>
  <w:abstractNum w:abstractNumId="126" w15:restartNumberingAfterBreak="0">
    <w:nsid w:val="297412EF"/>
    <w:multiLevelType w:val="multilevel"/>
    <w:tmpl w:val="2EC6CE08"/>
    <w:lvl w:ilvl="0">
      <w:start w:val="3"/>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15:restartNumberingAfterBreak="0">
    <w:nsid w:val="2A35745E"/>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8"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AE8337E"/>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B215F1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1" w15:restartNumberingAfterBreak="0">
    <w:nsid w:val="2B39706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2B53527C"/>
    <w:multiLevelType w:val="multilevel"/>
    <w:tmpl w:val="AB3A71D6"/>
    <w:lvl w:ilvl="0">
      <w:start w:val="1"/>
      <w:numFmt w:val="upperRoman"/>
      <w:lvlText w:val="%1."/>
      <w:lvlJc w:val="right"/>
      <w:pPr>
        <w:ind w:left="2574" w:hanging="360"/>
      </w:pPr>
    </w:lvl>
    <w:lvl w:ilvl="1">
      <w:start w:val="1"/>
      <w:numFmt w:val="decimal"/>
      <w:isLgl/>
      <w:lvlText w:val="%1.%2."/>
      <w:lvlJc w:val="left"/>
      <w:pPr>
        <w:ind w:left="502" w:hanging="360"/>
      </w:pPr>
    </w:lvl>
    <w:lvl w:ilvl="2">
      <w:start w:val="1"/>
      <w:numFmt w:val="decimal"/>
      <w:isLgl/>
      <w:lvlText w:val="%1.%2.%3."/>
      <w:lvlJc w:val="left"/>
      <w:pPr>
        <w:ind w:left="1197" w:hanging="720"/>
      </w:pPr>
    </w:lvl>
    <w:lvl w:ilvl="3">
      <w:start w:val="1"/>
      <w:numFmt w:val="decimal"/>
      <w:isLgl/>
      <w:lvlText w:val="%1.%2.%3.%4."/>
      <w:lvlJc w:val="left"/>
      <w:pPr>
        <w:ind w:left="1996"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133" w15:restartNumberingAfterBreak="0">
    <w:nsid w:val="2C795A0F"/>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D49000C"/>
    <w:multiLevelType w:val="multilevel"/>
    <w:tmpl w:val="0F741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2D6539D6"/>
    <w:multiLevelType w:val="hybridMultilevel"/>
    <w:tmpl w:val="FCC0168A"/>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37" w15:restartNumberingAfterBreak="0">
    <w:nsid w:val="2E1339EF"/>
    <w:multiLevelType w:val="hybridMultilevel"/>
    <w:tmpl w:val="CDD629A0"/>
    <w:lvl w:ilvl="0" w:tplc="FFFFFFFF">
      <w:start w:val="1"/>
      <w:numFmt w:val="decimal"/>
      <w:lvlText w:val="%1."/>
      <w:lvlJc w:val="left"/>
      <w:pPr>
        <w:ind w:left="720" w:hanging="360"/>
      </w:pPr>
      <w:rPr>
        <w:rFonts w:hint="default"/>
      </w:rPr>
    </w:lvl>
    <w:lvl w:ilvl="1" w:tplc="FFFFFFFF">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38" w15:restartNumberingAfterBreak="0">
    <w:nsid w:val="2E6B7B81"/>
    <w:multiLevelType w:val="hybridMultilevel"/>
    <w:tmpl w:val="B08A3618"/>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39" w15:restartNumberingAfterBreak="0">
    <w:nsid w:val="2E8E4BE7"/>
    <w:multiLevelType w:val="multilevel"/>
    <w:tmpl w:val="8D4C1EE0"/>
    <w:lvl w:ilvl="0">
      <w:start w:val="1"/>
      <w:numFmt w:val="upperRoman"/>
      <w:lvlText w:val="%1."/>
      <w:lvlJc w:val="right"/>
      <w:pPr>
        <w:ind w:left="2574"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137"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40" w15:restartNumberingAfterBreak="0">
    <w:nsid w:val="2ED60DEE"/>
    <w:multiLevelType w:val="multilevel"/>
    <w:tmpl w:val="064CD194"/>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1.%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41" w15:restartNumberingAfterBreak="0">
    <w:nsid w:val="2EF64E39"/>
    <w:multiLevelType w:val="hybridMultilevel"/>
    <w:tmpl w:val="312CCBF2"/>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142" w15:restartNumberingAfterBreak="0">
    <w:nsid w:val="2F7F5A6F"/>
    <w:multiLevelType w:val="multilevel"/>
    <w:tmpl w:val="8D0A2CC4"/>
    <w:lvl w:ilvl="0">
      <w:start w:val="1"/>
      <w:numFmt w:val="decimal"/>
      <w:lvlText w:val="%1."/>
      <w:lvlJc w:val="left"/>
      <w:pPr>
        <w:ind w:left="720" w:hanging="360"/>
      </w:pPr>
    </w:lvl>
    <w:lvl w:ilvl="1">
      <w:start w:val="1"/>
      <w:numFmt w:val="decimal"/>
      <w:lvlText w:val="4.%2."/>
      <w:lvlJc w:val="left"/>
      <w:pPr>
        <w:ind w:left="360" w:hanging="360"/>
      </w:pPr>
      <w:rPr>
        <w:rFonts w:hint="default"/>
      </w:rPr>
    </w:lvl>
    <w:lvl w:ilvl="2">
      <w:start w:val="1"/>
      <w:numFmt w:val="decimal"/>
      <w:lvlText w:val="4.1.%3."/>
      <w:lvlJc w:val="left"/>
      <w:pPr>
        <w:ind w:left="1080" w:hanging="720"/>
      </w:pPr>
      <w:rPr>
        <w:rFonts w:hint="default"/>
      </w:rPr>
    </w:lvl>
    <w:lvl w:ilvl="3">
      <w:start w:val="1"/>
      <w:numFmt w:val="decimal"/>
      <w:lvlText w:val="4.1.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2FEB79D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4" w15:restartNumberingAfterBreak="0">
    <w:nsid w:val="2FF7495D"/>
    <w:multiLevelType w:val="hybridMultilevel"/>
    <w:tmpl w:val="CE5651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303929B1"/>
    <w:multiLevelType w:val="hybridMultilevel"/>
    <w:tmpl w:val="38F0D120"/>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46" w15:restartNumberingAfterBreak="0">
    <w:nsid w:val="30B26A98"/>
    <w:multiLevelType w:val="multilevel"/>
    <w:tmpl w:val="3C620468"/>
    <w:lvl w:ilvl="0">
      <w:start w:val="1"/>
      <w:numFmt w:val="decimal"/>
      <w:lvlText w:val="%1."/>
      <w:lvlJc w:val="left"/>
      <w:pPr>
        <w:ind w:left="720" w:hanging="360"/>
      </w:pPr>
    </w:lvl>
    <w:lvl w:ilvl="1">
      <w:start w:val="1"/>
      <w:numFmt w:val="decimal"/>
      <w:lvlText w:val="5.%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7" w15:restartNumberingAfterBreak="0">
    <w:nsid w:val="30C1215E"/>
    <w:multiLevelType w:val="multilevel"/>
    <w:tmpl w:val="D0CA905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8" w15:restartNumberingAfterBreak="0">
    <w:nsid w:val="322B6153"/>
    <w:multiLevelType w:val="hybridMultilevel"/>
    <w:tmpl w:val="12E8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2EB0E4A"/>
    <w:multiLevelType w:val="hybridMultilevel"/>
    <w:tmpl w:val="997002A4"/>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50" w15:restartNumberingAfterBreak="0">
    <w:nsid w:val="332E186E"/>
    <w:multiLevelType w:val="multilevel"/>
    <w:tmpl w:val="0CDA871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5.%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1" w15:restartNumberingAfterBreak="0">
    <w:nsid w:val="34380AF9"/>
    <w:multiLevelType w:val="hybridMultilevel"/>
    <w:tmpl w:val="088AD226"/>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2" w15:restartNumberingAfterBreak="0">
    <w:nsid w:val="346B30CA"/>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3" w15:restartNumberingAfterBreak="0">
    <w:nsid w:val="34915DD0"/>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4" w15:restartNumberingAfterBreak="0">
    <w:nsid w:val="34E86159"/>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5" w15:restartNumberingAfterBreak="0">
    <w:nsid w:val="36C1565F"/>
    <w:multiLevelType w:val="multilevel"/>
    <w:tmpl w:val="7D081780"/>
    <w:lvl w:ilvl="0">
      <w:start w:val="1"/>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6" w15:restartNumberingAfterBreak="0">
    <w:nsid w:val="37654EB1"/>
    <w:multiLevelType w:val="hybridMultilevel"/>
    <w:tmpl w:val="CDD629A0"/>
    <w:lvl w:ilvl="0" w:tplc="FFFFFFFF">
      <w:start w:val="1"/>
      <w:numFmt w:val="decimal"/>
      <w:lvlText w:val="%1."/>
      <w:lvlJc w:val="left"/>
      <w:pPr>
        <w:ind w:left="720" w:hanging="360"/>
      </w:pPr>
      <w:rPr>
        <w:rFonts w:hint="default"/>
      </w:rPr>
    </w:lvl>
    <w:lvl w:ilvl="1" w:tplc="FFFFFFFF">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57" w15:restartNumberingAfterBreak="0">
    <w:nsid w:val="380024B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8" w15:restartNumberingAfterBreak="0">
    <w:nsid w:val="38247218"/>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391D49CB"/>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0" w15:restartNumberingAfterBreak="0">
    <w:nsid w:val="3955416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97C18D1"/>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2" w15:restartNumberingAfterBreak="0">
    <w:nsid w:val="39F47E25"/>
    <w:multiLevelType w:val="hybridMultilevel"/>
    <w:tmpl w:val="3278A61E"/>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63" w15:restartNumberingAfterBreak="0">
    <w:nsid w:val="39FD63D8"/>
    <w:multiLevelType w:val="multilevel"/>
    <w:tmpl w:val="47D06A5A"/>
    <w:lvl w:ilvl="0">
      <w:start w:val="1"/>
      <w:numFmt w:val="decimal"/>
      <w:lvlText w:val="%1."/>
      <w:lvlJc w:val="left"/>
      <w:pPr>
        <w:ind w:left="540" w:hanging="540"/>
      </w:pPr>
      <w:rPr>
        <w:rFonts w:hint="default"/>
      </w:rPr>
    </w:lvl>
    <w:lvl w:ilvl="1">
      <w:start w:val="4"/>
      <w:numFmt w:val="decimal"/>
      <w:lvlText w:val="%1.%2."/>
      <w:lvlJc w:val="left"/>
      <w:pPr>
        <w:ind w:left="723" w:hanging="54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12" w:hanging="108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538" w:hanging="14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3264" w:hanging="1800"/>
      </w:pPr>
      <w:rPr>
        <w:rFonts w:hint="default"/>
      </w:rPr>
    </w:lvl>
  </w:abstractNum>
  <w:abstractNum w:abstractNumId="164" w15:restartNumberingAfterBreak="0">
    <w:nsid w:val="3A09339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A7A2B96"/>
    <w:multiLevelType w:val="hybridMultilevel"/>
    <w:tmpl w:val="B9DEEF8A"/>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166" w15:restartNumberingAfterBreak="0">
    <w:nsid w:val="3AE06BC1"/>
    <w:multiLevelType w:val="multilevel"/>
    <w:tmpl w:val="124E99D6"/>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1"/>
      <w:numFmt w:val="decimal"/>
      <w:lvlText w:val="7.4.%3."/>
      <w:lvlJc w:val="left"/>
      <w:pPr>
        <w:ind w:left="1072" w:hanging="720"/>
      </w:pPr>
      <w:rPr>
        <w:rFonts w:hint="default"/>
      </w:rPr>
    </w:lvl>
    <w:lvl w:ilvl="3">
      <w:start w:val="1"/>
      <w:numFmt w:val="decimal"/>
      <w:lvlText w:val="7.4.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67" w15:restartNumberingAfterBreak="0">
    <w:nsid w:val="3AE17EBD"/>
    <w:multiLevelType w:val="multilevel"/>
    <w:tmpl w:val="43A471E8"/>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4"/>
      <w:numFmt w:val="decimal"/>
      <w:lvlText w:val="7.3.%3."/>
      <w:lvlJc w:val="left"/>
      <w:pPr>
        <w:ind w:left="1072" w:hanging="720"/>
      </w:pPr>
      <w:rPr>
        <w:rFonts w:hint="default"/>
      </w:rPr>
    </w:lvl>
    <w:lvl w:ilvl="3">
      <w:start w:val="1"/>
      <w:numFmt w:val="decimal"/>
      <w:lvlText w:val="7.3.4.%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68" w15:restartNumberingAfterBreak="0">
    <w:nsid w:val="3AF9174A"/>
    <w:multiLevelType w:val="multilevel"/>
    <w:tmpl w:val="39FA9EB2"/>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4"/>
      <w:numFmt w:val="decimal"/>
      <w:lvlText w:val="5.3.%3."/>
      <w:lvlJc w:val="left"/>
      <w:pPr>
        <w:ind w:left="1041" w:hanging="720"/>
      </w:pPr>
      <w:rPr>
        <w:rFonts w:hint="default"/>
      </w:rPr>
    </w:lvl>
    <w:lvl w:ilvl="3">
      <w:start w:val="1"/>
      <w:numFmt w:val="decimal"/>
      <w:lvlText w:val="5.3.4.%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69" w15:restartNumberingAfterBreak="0">
    <w:nsid w:val="3B1431B1"/>
    <w:multiLevelType w:val="multilevel"/>
    <w:tmpl w:val="AF92E3B0"/>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3B684B50"/>
    <w:multiLevelType w:val="multilevel"/>
    <w:tmpl w:val="A1F49912"/>
    <w:lvl w:ilvl="0">
      <w:start w:val="1"/>
      <w:numFmt w:val="decimal"/>
      <w:lvlText w:val="6.9.%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BD649C0"/>
    <w:multiLevelType w:val="hybridMultilevel"/>
    <w:tmpl w:val="CDD629A0"/>
    <w:lvl w:ilvl="0" w:tplc="FFFFFFFF">
      <w:start w:val="1"/>
      <w:numFmt w:val="decimal"/>
      <w:lvlText w:val="%1."/>
      <w:lvlJc w:val="left"/>
      <w:pPr>
        <w:ind w:left="720" w:hanging="360"/>
      </w:pPr>
      <w:rPr>
        <w:rFonts w:hint="default"/>
      </w:rPr>
    </w:lvl>
    <w:lvl w:ilvl="1" w:tplc="FFFFFFFF">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72" w15:restartNumberingAfterBreak="0">
    <w:nsid w:val="3C072042"/>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C136736"/>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C3A45F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5" w15:restartNumberingAfterBreak="0">
    <w:nsid w:val="3C792862"/>
    <w:multiLevelType w:val="multilevel"/>
    <w:tmpl w:val="3CBC6DBE"/>
    <w:lvl w:ilvl="0">
      <w:start w:val="1"/>
      <w:numFmt w:val="upperRoman"/>
      <w:lvlText w:val="%1."/>
      <w:lvlJc w:val="right"/>
      <w:pPr>
        <w:ind w:left="2574" w:hanging="360"/>
      </w:pPr>
      <w:rPr>
        <w:rFonts w:hint="default"/>
      </w:rPr>
    </w:lvl>
    <w:lvl w:ilvl="1">
      <w:start w:val="2"/>
      <w:numFmt w:val="decimal"/>
      <w:lvlText w:val="7.%2."/>
      <w:lvlJc w:val="left"/>
      <w:pPr>
        <w:ind w:left="360" w:hanging="360"/>
      </w:pPr>
      <w:rPr>
        <w:rFonts w:hint="default"/>
      </w:rPr>
    </w:lvl>
    <w:lvl w:ilvl="2">
      <w:start w:val="1"/>
      <w:numFmt w:val="decimal"/>
      <w:lvlText w:val="7.2.%3."/>
      <w:lvlJc w:val="left"/>
      <w:pPr>
        <w:ind w:left="1072" w:hanging="720"/>
      </w:pPr>
      <w:rPr>
        <w:rFonts w:hint="default"/>
      </w:rPr>
    </w:lvl>
    <w:lvl w:ilvl="3">
      <w:start w:val="1"/>
      <w:numFmt w:val="decimal"/>
      <w:lvlText w:val="7.2.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76" w15:restartNumberingAfterBreak="0">
    <w:nsid w:val="3D0E11A9"/>
    <w:multiLevelType w:val="multilevel"/>
    <w:tmpl w:val="75C0B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3D7B4891"/>
    <w:multiLevelType w:val="multilevel"/>
    <w:tmpl w:val="632E6D3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3D967333"/>
    <w:multiLevelType w:val="multilevel"/>
    <w:tmpl w:val="8BACBCC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9" w15:restartNumberingAfterBreak="0">
    <w:nsid w:val="3E29671F"/>
    <w:multiLevelType w:val="multilevel"/>
    <w:tmpl w:val="8932E74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3.5.%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80" w15:restartNumberingAfterBreak="0">
    <w:nsid w:val="3EDF1EEB"/>
    <w:multiLevelType w:val="hybridMultilevel"/>
    <w:tmpl w:val="70222504"/>
    <w:lvl w:ilvl="0" w:tplc="4D506288">
      <w:start w:val="1"/>
      <w:numFmt w:val="upperRoman"/>
      <w:lvlText w:val="%1."/>
      <w:lvlJc w:val="left"/>
      <w:pPr>
        <w:ind w:left="2574" w:hanging="72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1" w15:restartNumberingAfterBreak="0">
    <w:nsid w:val="3F7D523B"/>
    <w:multiLevelType w:val="multilevel"/>
    <w:tmpl w:val="C77EB9DA"/>
    <w:lvl w:ilvl="0">
      <w:start w:val="1"/>
      <w:numFmt w:val="upperRoman"/>
      <w:lvlText w:val="%1."/>
      <w:lvlJc w:val="right"/>
      <w:pPr>
        <w:ind w:left="257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82" w15:restartNumberingAfterBreak="0">
    <w:nsid w:val="3F8B7BC9"/>
    <w:multiLevelType w:val="multilevel"/>
    <w:tmpl w:val="38AC811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3" w15:restartNumberingAfterBreak="0">
    <w:nsid w:val="3FAA0EF5"/>
    <w:multiLevelType w:val="multilevel"/>
    <w:tmpl w:val="DD0257C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4" w15:restartNumberingAfterBreak="0">
    <w:nsid w:val="40071F47"/>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40402ACE"/>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04A1CFB"/>
    <w:multiLevelType w:val="multilevel"/>
    <w:tmpl w:val="0164A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40704E0D"/>
    <w:multiLevelType w:val="multilevel"/>
    <w:tmpl w:val="F0E2BB5E"/>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5.%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8" w15:restartNumberingAfterBreak="0">
    <w:nsid w:val="411033F8"/>
    <w:multiLevelType w:val="hybridMultilevel"/>
    <w:tmpl w:val="E332A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9" w15:restartNumberingAfterBreak="0">
    <w:nsid w:val="411915C3"/>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2630643"/>
    <w:multiLevelType w:val="hybridMultilevel"/>
    <w:tmpl w:val="D496394E"/>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191" w15:restartNumberingAfterBreak="0">
    <w:nsid w:val="43252A38"/>
    <w:multiLevelType w:val="multilevel"/>
    <w:tmpl w:val="D56ABC62"/>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2" w15:restartNumberingAfterBreak="0">
    <w:nsid w:val="438472E8"/>
    <w:multiLevelType w:val="hybridMultilevel"/>
    <w:tmpl w:val="E332A3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3" w15:restartNumberingAfterBreak="0">
    <w:nsid w:val="43CB04B7"/>
    <w:multiLevelType w:val="multilevel"/>
    <w:tmpl w:val="560EB47A"/>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1"/>
      <w:numFmt w:val="decimal"/>
      <w:lvlText w:val="7.3.%3."/>
      <w:lvlJc w:val="left"/>
      <w:pPr>
        <w:ind w:left="1072" w:hanging="720"/>
      </w:pPr>
      <w:rPr>
        <w:rFonts w:hint="default"/>
      </w:rPr>
    </w:lvl>
    <w:lvl w:ilvl="3">
      <w:start w:val="1"/>
      <w:numFmt w:val="decimal"/>
      <w:lvlText w:val="7.3.1.%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194" w15:restartNumberingAfterBreak="0">
    <w:nsid w:val="449B2A71"/>
    <w:multiLevelType w:val="multilevel"/>
    <w:tmpl w:val="C33A19A8"/>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10"/>
      <w:numFmt w:val="decimal"/>
      <w:lvlText w:val="5.3.%3."/>
      <w:lvlJc w:val="left"/>
      <w:pPr>
        <w:ind w:left="1041" w:hanging="720"/>
      </w:pPr>
      <w:rPr>
        <w:rFonts w:hint="default"/>
      </w:rPr>
    </w:lvl>
    <w:lvl w:ilvl="3">
      <w:start w:val="1"/>
      <w:numFmt w:val="decimal"/>
      <w:lvlText w:val="5.3.10.%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195" w15:restartNumberingAfterBreak="0">
    <w:nsid w:val="454C33CC"/>
    <w:multiLevelType w:val="multilevel"/>
    <w:tmpl w:val="88C20C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456167FC"/>
    <w:multiLevelType w:val="hybridMultilevel"/>
    <w:tmpl w:val="AB521A44"/>
    <w:lvl w:ilvl="0" w:tplc="45D42FF0">
      <w:start w:val="1"/>
      <w:numFmt w:val="decimal"/>
      <w:lvlText w:val="%1."/>
      <w:lvlJc w:val="left"/>
      <w:pPr>
        <w:ind w:left="360" w:hanging="360"/>
      </w:pPr>
      <w:rPr>
        <w:rFonts w:eastAsia="Calibri" w:hint="default"/>
      </w:rPr>
    </w:lvl>
    <w:lvl w:ilvl="1" w:tplc="A4561F08">
      <w:start w:val="1"/>
      <w:numFmt w:val="decimal"/>
      <w:lvlText w:val="1.%2."/>
      <w:lvlJc w:val="left"/>
      <w:pPr>
        <w:ind w:left="360" w:hanging="360"/>
      </w:pPr>
      <w:rPr>
        <w:rFonts w:hint="default"/>
      </w:rPr>
    </w:lvl>
    <w:lvl w:ilvl="2" w:tplc="28FE0922">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6392EFC"/>
    <w:multiLevelType w:val="hybridMultilevel"/>
    <w:tmpl w:val="6D7ED9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8" w15:restartNumberingAfterBreak="0">
    <w:nsid w:val="4645141C"/>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65141CC"/>
    <w:multiLevelType w:val="multilevel"/>
    <w:tmpl w:val="5ED22F1E"/>
    <w:lvl w:ilvl="0">
      <w:start w:val="1"/>
      <w:numFmt w:val="decimal"/>
      <w:lvlText w:val="%1."/>
      <w:lvlJc w:val="left"/>
      <w:pPr>
        <w:ind w:left="467" w:hanging="360"/>
      </w:pPr>
      <w:rPr>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00" w15:restartNumberingAfterBreak="0">
    <w:nsid w:val="46987625"/>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1" w15:restartNumberingAfterBreak="0">
    <w:nsid w:val="46B021DA"/>
    <w:multiLevelType w:val="multilevel"/>
    <w:tmpl w:val="9AFAD5A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2" w15:restartNumberingAfterBreak="0">
    <w:nsid w:val="46F74538"/>
    <w:multiLevelType w:val="hybridMultilevel"/>
    <w:tmpl w:val="3A3697FC"/>
    <w:lvl w:ilvl="0" w:tplc="33AE0874">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3" w15:restartNumberingAfterBreak="0">
    <w:nsid w:val="4711216F"/>
    <w:multiLevelType w:val="multilevel"/>
    <w:tmpl w:val="99E4615A"/>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4.%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4" w15:restartNumberingAfterBreak="0">
    <w:nsid w:val="475C6765"/>
    <w:multiLevelType w:val="multilevel"/>
    <w:tmpl w:val="1DB64C5E"/>
    <w:lvl w:ilvl="0">
      <w:start w:val="1"/>
      <w:numFmt w:val="decimal"/>
      <w:lvlText w:val="6.7.%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6650A8"/>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8900E7F"/>
    <w:multiLevelType w:val="multilevel"/>
    <w:tmpl w:val="6F2EB89C"/>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3"/>
      <w:numFmt w:val="decimal"/>
      <w:lvlText w:val="7.3.%3."/>
      <w:lvlJc w:val="left"/>
      <w:pPr>
        <w:ind w:left="1072" w:hanging="720"/>
      </w:pPr>
      <w:rPr>
        <w:rFonts w:hint="default"/>
      </w:rPr>
    </w:lvl>
    <w:lvl w:ilvl="3">
      <w:start w:val="1"/>
      <w:numFmt w:val="decimal"/>
      <w:lvlText w:val="7.3.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07" w15:restartNumberingAfterBreak="0">
    <w:nsid w:val="489C3B77"/>
    <w:multiLevelType w:val="multilevel"/>
    <w:tmpl w:val="7C36C8F2"/>
    <w:lvl w:ilvl="0">
      <w:start w:val="1"/>
      <w:numFmt w:val="decimal"/>
      <w:lvlText w:val="%1."/>
      <w:lvlJc w:val="left"/>
      <w:pPr>
        <w:ind w:left="360" w:hanging="360"/>
      </w:pPr>
    </w:lvl>
    <w:lvl w:ilvl="1">
      <w:start w:val="1"/>
      <w:numFmt w:val="decimal"/>
      <w:isLgl/>
      <w:lvlText w:val="%1.%2."/>
      <w:lvlJc w:val="left"/>
      <w:pPr>
        <w:ind w:left="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1494"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208" w15:restartNumberingAfterBreak="0">
    <w:nsid w:val="48BB5F5A"/>
    <w:multiLevelType w:val="hybridMultilevel"/>
    <w:tmpl w:val="0652F1C6"/>
    <w:lvl w:ilvl="0" w:tplc="5B8A1D2E">
      <w:start w:val="1"/>
      <w:numFmt w:val="decimal"/>
      <w:lvlText w:val="1.%1"/>
      <w:lvlJc w:val="left"/>
      <w:pPr>
        <w:ind w:left="504" w:hanging="288"/>
      </w:pPr>
      <w:rPr>
        <w:rFonts w:hint="default"/>
        <w:b w:val="0"/>
        <w:i w:val="0"/>
        <w:strike w:val="0"/>
        <w:dstrike w:val="0"/>
        <w:color w:val="000000"/>
        <w:sz w:val="24"/>
        <w:szCs w:val="24"/>
        <w:u w:val="none" w:color="000000"/>
        <w:vertAlign w:val="baselin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9" w15:restartNumberingAfterBreak="0">
    <w:nsid w:val="48BB78C0"/>
    <w:multiLevelType w:val="multilevel"/>
    <w:tmpl w:val="F732C06C"/>
    <w:lvl w:ilvl="0">
      <w:start w:val="1"/>
      <w:numFmt w:val="decimal"/>
      <w:lvlText w:val="%1."/>
      <w:lvlJc w:val="left"/>
      <w:pPr>
        <w:ind w:left="720" w:hanging="360"/>
      </w:pPr>
    </w:lvl>
    <w:lvl w:ilvl="1">
      <w:start w:val="1"/>
      <w:numFmt w:val="decimal"/>
      <w:lvlText w:val="6.%2."/>
      <w:lvlJc w:val="left"/>
      <w:pPr>
        <w:ind w:left="720" w:hanging="360"/>
      </w:pPr>
      <w:rPr>
        <w:rFonts w:hint="default"/>
      </w:rPr>
    </w:lvl>
    <w:lvl w:ilvl="2">
      <w:start w:val="1"/>
      <w:numFmt w:val="decimal"/>
      <w:lvlText w:val="6.4.%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0" w15:restartNumberingAfterBreak="0">
    <w:nsid w:val="48C73E53"/>
    <w:multiLevelType w:val="multilevel"/>
    <w:tmpl w:val="9F5285FC"/>
    <w:lvl w:ilvl="0">
      <w:start w:val="1"/>
      <w:numFmt w:val="decimal"/>
      <w:lvlText w:val="%1."/>
      <w:lvlJc w:val="left"/>
      <w:pPr>
        <w:ind w:left="720" w:hanging="360"/>
      </w:pPr>
      <w:rPr>
        <w:rFonts w:hint="default"/>
      </w:rPr>
    </w:lvl>
    <w:lvl w:ilvl="1">
      <w:start w:val="3"/>
      <w:numFmt w:val="decimal"/>
      <w:lvlText w:val="9.%2."/>
      <w:lvlJc w:val="left"/>
      <w:pPr>
        <w:ind w:left="720" w:hanging="360"/>
      </w:pPr>
      <w:rPr>
        <w:rFonts w:hint="default"/>
      </w:rPr>
    </w:lvl>
    <w:lvl w:ilvl="2">
      <w:start w:val="1"/>
      <w:numFmt w:val="decimal"/>
      <w:lvlText w:val="9.3.%3."/>
      <w:lvlJc w:val="left"/>
      <w:pPr>
        <w:ind w:left="1428" w:hanging="720"/>
      </w:pPr>
      <w:rPr>
        <w:rFonts w:hint="default"/>
      </w:rPr>
    </w:lvl>
    <w:lvl w:ilvl="3">
      <w:start w:val="1"/>
      <w:numFmt w:val="decimal"/>
      <w:lvlText w:val="9.2.2.%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1" w15:restartNumberingAfterBreak="0">
    <w:nsid w:val="49544E64"/>
    <w:multiLevelType w:val="multilevel"/>
    <w:tmpl w:val="21BEDF90"/>
    <w:lvl w:ilvl="0">
      <w:start w:val="1"/>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2" w15:restartNumberingAfterBreak="0">
    <w:nsid w:val="498835CA"/>
    <w:multiLevelType w:val="multilevel"/>
    <w:tmpl w:val="554CAEF2"/>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927" w:hanging="360"/>
      </w:pPr>
      <w:rPr>
        <w:b w:val="0"/>
        <w:bCs/>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213" w15:restartNumberingAfterBreak="0">
    <w:nsid w:val="49A5033D"/>
    <w:multiLevelType w:val="multilevel"/>
    <w:tmpl w:val="141AA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49AF765E"/>
    <w:multiLevelType w:val="multilevel"/>
    <w:tmpl w:val="8136567C"/>
    <w:lvl w:ilvl="0">
      <w:start w:val="1"/>
      <w:numFmt w:val="decimal"/>
      <w:lvlText w:val="6.10.%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EA595D"/>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6" w15:restartNumberingAfterBreak="0">
    <w:nsid w:val="4A1834C9"/>
    <w:multiLevelType w:val="multilevel"/>
    <w:tmpl w:val="8EE6A7FE"/>
    <w:lvl w:ilvl="0">
      <w:start w:val="1"/>
      <w:numFmt w:val="decimal"/>
      <w:lvlText w:val="6.6.%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CB0BCF"/>
    <w:multiLevelType w:val="hybridMultilevel"/>
    <w:tmpl w:val="522487B2"/>
    <w:lvl w:ilvl="0" w:tplc="04090013">
      <w:start w:val="1"/>
      <w:numFmt w:val="upperRoman"/>
      <w:lvlText w:val="%1."/>
      <w:lvlJc w:val="righ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18" w15:restartNumberingAfterBreak="0">
    <w:nsid w:val="4B92687F"/>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9" w15:restartNumberingAfterBreak="0">
    <w:nsid w:val="4BA708D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0" w15:restartNumberingAfterBreak="0">
    <w:nsid w:val="4BA83C9A"/>
    <w:multiLevelType w:val="multilevel"/>
    <w:tmpl w:val="43440B7E"/>
    <w:lvl w:ilvl="0">
      <w:start w:val="1"/>
      <w:numFmt w:val="decimal"/>
      <w:lvlText w:val="%1."/>
      <w:lvlJc w:val="left"/>
      <w:pPr>
        <w:ind w:left="540" w:hanging="540"/>
      </w:pPr>
    </w:lvl>
    <w:lvl w:ilvl="1">
      <w:start w:val="2"/>
      <w:numFmt w:val="decimal"/>
      <w:lvlText w:val="%1.%2."/>
      <w:lvlJc w:val="left"/>
      <w:pPr>
        <w:ind w:left="701" w:hanging="540"/>
      </w:pPr>
    </w:lvl>
    <w:lvl w:ilvl="2">
      <w:start w:val="1"/>
      <w:numFmt w:val="decimal"/>
      <w:lvlText w:val="%1.%2.%3."/>
      <w:lvlJc w:val="left"/>
      <w:pPr>
        <w:ind w:left="1440" w:hanging="720"/>
      </w:pPr>
    </w:lvl>
    <w:lvl w:ilvl="3">
      <w:start w:val="1"/>
      <w:numFmt w:val="decimal"/>
      <w:lvlText w:val="%1.%2.%3.%4."/>
      <w:lvlJc w:val="left"/>
      <w:pPr>
        <w:ind w:left="2160" w:hanging="720"/>
      </w:pPr>
    </w:lvl>
    <w:lvl w:ilvl="4">
      <w:start w:val="1"/>
      <w:numFmt w:val="decimal"/>
      <w:lvlText w:val="%1.%2.%3.%4.%5."/>
      <w:lvlJc w:val="left"/>
      <w:pPr>
        <w:ind w:left="1724" w:hanging="1080"/>
      </w:pPr>
    </w:lvl>
    <w:lvl w:ilvl="5">
      <w:start w:val="1"/>
      <w:numFmt w:val="decimal"/>
      <w:lvlText w:val="%1.%2.%3.%4.%5.%6."/>
      <w:lvlJc w:val="left"/>
      <w:pPr>
        <w:ind w:left="1885" w:hanging="1080"/>
      </w:pPr>
    </w:lvl>
    <w:lvl w:ilvl="6">
      <w:start w:val="1"/>
      <w:numFmt w:val="decimal"/>
      <w:lvlText w:val="%1.%2.%3.%4.%5.%6.%7."/>
      <w:lvlJc w:val="left"/>
      <w:pPr>
        <w:ind w:left="2406" w:hanging="1440"/>
      </w:pPr>
    </w:lvl>
    <w:lvl w:ilvl="7">
      <w:start w:val="1"/>
      <w:numFmt w:val="decimal"/>
      <w:lvlText w:val="%1.%2.%3.%4.%5.%6.%7.%8."/>
      <w:lvlJc w:val="left"/>
      <w:pPr>
        <w:ind w:left="2567" w:hanging="1440"/>
      </w:pPr>
    </w:lvl>
    <w:lvl w:ilvl="8">
      <w:start w:val="1"/>
      <w:numFmt w:val="decimal"/>
      <w:lvlText w:val="%1.%2.%3.%4.%5.%6.%7.%8.%9."/>
      <w:lvlJc w:val="left"/>
      <w:pPr>
        <w:ind w:left="3088" w:hanging="1800"/>
      </w:pPr>
    </w:lvl>
  </w:abstractNum>
  <w:abstractNum w:abstractNumId="221"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22" w15:restartNumberingAfterBreak="0">
    <w:nsid w:val="4C982880"/>
    <w:multiLevelType w:val="multilevel"/>
    <w:tmpl w:val="C62E583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3" w15:restartNumberingAfterBreak="0">
    <w:nsid w:val="4CBB6855"/>
    <w:multiLevelType w:val="multilevel"/>
    <w:tmpl w:val="C66CBF20"/>
    <w:lvl w:ilvl="0">
      <w:start w:val="1"/>
      <w:numFmt w:val="decimal"/>
      <w:lvlText w:val="%1."/>
      <w:lvlJc w:val="left"/>
      <w:pPr>
        <w:ind w:left="720" w:hanging="360"/>
      </w:pPr>
      <w:rPr>
        <w:rFonts w:eastAsia="Calibri"/>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4" w15:restartNumberingAfterBreak="0">
    <w:nsid w:val="4D7309DE"/>
    <w:multiLevelType w:val="multilevel"/>
    <w:tmpl w:val="C584FC54"/>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4.%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25" w15:restartNumberingAfterBreak="0">
    <w:nsid w:val="4DD11390"/>
    <w:multiLevelType w:val="multilevel"/>
    <w:tmpl w:val="4C9C8B0A"/>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6" w15:restartNumberingAfterBreak="0">
    <w:nsid w:val="4DE626BB"/>
    <w:multiLevelType w:val="multilevel"/>
    <w:tmpl w:val="1A463A48"/>
    <w:lvl w:ilvl="0">
      <w:start w:val="1"/>
      <w:numFmt w:val="upperRoman"/>
      <w:lvlText w:val="%1."/>
      <w:lvlJc w:val="right"/>
      <w:pPr>
        <w:ind w:left="2432" w:hanging="360"/>
      </w:p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03"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152" w:hanging="1080"/>
      </w:pPr>
      <w:rPr>
        <w:rFonts w:hint="default"/>
      </w:rPr>
    </w:lvl>
    <w:lvl w:ilvl="5">
      <w:start w:val="1"/>
      <w:numFmt w:val="decimal"/>
      <w:isLgl/>
      <w:lvlText w:val="%1.%2.%3.%4.%5.%6."/>
      <w:lvlJc w:val="left"/>
      <w:pPr>
        <w:ind w:left="3152" w:hanging="1080"/>
      </w:pPr>
      <w:rPr>
        <w:rFonts w:hint="default"/>
      </w:rPr>
    </w:lvl>
    <w:lvl w:ilvl="6">
      <w:start w:val="1"/>
      <w:numFmt w:val="decimal"/>
      <w:isLgl/>
      <w:lvlText w:val="%1.%2.%3.%4.%5.%6.%7."/>
      <w:lvlJc w:val="left"/>
      <w:pPr>
        <w:ind w:left="3512" w:hanging="1440"/>
      </w:pPr>
      <w:rPr>
        <w:rFonts w:hint="default"/>
      </w:rPr>
    </w:lvl>
    <w:lvl w:ilvl="7">
      <w:start w:val="1"/>
      <w:numFmt w:val="decimal"/>
      <w:isLgl/>
      <w:lvlText w:val="%1.%2.%3.%4.%5.%6.%7.%8."/>
      <w:lvlJc w:val="left"/>
      <w:pPr>
        <w:ind w:left="3512" w:hanging="1440"/>
      </w:pPr>
      <w:rPr>
        <w:rFonts w:hint="default"/>
      </w:rPr>
    </w:lvl>
    <w:lvl w:ilvl="8">
      <w:start w:val="1"/>
      <w:numFmt w:val="decimal"/>
      <w:isLgl/>
      <w:lvlText w:val="%1.%2.%3.%4.%5.%6.%7.%8.%9."/>
      <w:lvlJc w:val="left"/>
      <w:pPr>
        <w:ind w:left="3872" w:hanging="1800"/>
      </w:pPr>
      <w:rPr>
        <w:rFonts w:hint="default"/>
      </w:rPr>
    </w:lvl>
  </w:abstractNum>
  <w:abstractNum w:abstractNumId="227" w15:restartNumberingAfterBreak="0">
    <w:nsid w:val="4EA42605"/>
    <w:multiLevelType w:val="hybridMultilevel"/>
    <w:tmpl w:val="77B8699E"/>
    <w:lvl w:ilvl="0" w:tplc="20000013">
      <w:start w:val="1"/>
      <w:numFmt w:val="upperRoman"/>
      <w:lvlText w:val="%1."/>
      <w:lvlJc w:val="right"/>
      <w:pPr>
        <w:ind w:left="2716" w:hanging="360"/>
      </w:pPr>
    </w:lvl>
    <w:lvl w:ilvl="1" w:tplc="20000019" w:tentative="1">
      <w:start w:val="1"/>
      <w:numFmt w:val="lowerLetter"/>
      <w:lvlText w:val="%2."/>
      <w:lvlJc w:val="left"/>
      <w:pPr>
        <w:ind w:left="3436" w:hanging="360"/>
      </w:pPr>
    </w:lvl>
    <w:lvl w:ilvl="2" w:tplc="2000001B" w:tentative="1">
      <w:start w:val="1"/>
      <w:numFmt w:val="lowerRoman"/>
      <w:lvlText w:val="%3."/>
      <w:lvlJc w:val="right"/>
      <w:pPr>
        <w:ind w:left="4156" w:hanging="180"/>
      </w:pPr>
    </w:lvl>
    <w:lvl w:ilvl="3" w:tplc="2000000F" w:tentative="1">
      <w:start w:val="1"/>
      <w:numFmt w:val="decimal"/>
      <w:lvlText w:val="%4."/>
      <w:lvlJc w:val="left"/>
      <w:pPr>
        <w:ind w:left="4876" w:hanging="360"/>
      </w:pPr>
    </w:lvl>
    <w:lvl w:ilvl="4" w:tplc="20000019" w:tentative="1">
      <w:start w:val="1"/>
      <w:numFmt w:val="lowerLetter"/>
      <w:lvlText w:val="%5."/>
      <w:lvlJc w:val="left"/>
      <w:pPr>
        <w:ind w:left="5596" w:hanging="360"/>
      </w:pPr>
    </w:lvl>
    <w:lvl w:ilvl="5" w:tplc="2000001B" w:tentative="1">
      <w:start w:val="1"/>
      <w:numFmt w:val="lowerRoman"/>
      <w:lvlText w:val="%6."/>
      <w:lvlJc w:val="right"/>
      <w:pPr>
        <w:ind w:left="6316" w:hanging="180"/>
      </w:pPr>
    </w:lvl>
    <w:lvl w:ilvl="6" w:tplc="2000000F" w:tentative="1">
      <w:start w:val="1"/>
      <w:numFmt w:val="decimal"/>
      <w:lvlText w:val="%7."/>
      <w:lvlJc w:val="left"/>
      <w:pPr>
        <w:ind w:left="7036" w:hanging="360"/>
      </w:pPr>
    </w:lvl>
    <w:lvl w:ilvl="7" w:tplc="20000019" w:tentative="1">
      <w:start w:val="1"/>
      <w:numFmt w:val="lowerLetter"/>
      <w:lvlText w:val="%8."/>
      <w:lvlJc w:val="left"/>
      <w:pPr>
        <w:ind w:left="7756" w:hanging="360"/>
      </w:pPr>
    </w:lvl>
    <w:lvl w:ilvl="8" w:tplc="2000001B" w:tentative="1">
      <w:start w:val="1"/>
      <w:numFmt w:val="lowerRoman"/>
      <w:lvlText w:val="%9."/>
      <w:lvlJc w:val="right"/>
      <w:pPr>
        <w:ind w:left="8476" w:hanging="180"/>
      </w:pPr>
    </w:lvl>
  </w:abstractNum>
  <w:abstractNum w:abstractNumId="228" w15:restartNumberingAfterBreak="0">
    <w:nsid w:val="4FA95BA6"/>
    <w:multiLevelType w:val="hybridMultilevel"/>
    <w:tmpl w:val="6E682036"/>
    <w:lvl w:ilvl="0" w:tplc="20000013">
      <w:start w:val="1"/>
      <w:numFmt w:val="upperRoman"/>
      <w:lvlText w:val="%1."/>
      <w:lvlJc w:val="right"/>
      <w:pPr>
        <w:ind w:left="2110" w:hanging="360"/>
      </w:pPr>
      <w:rPr>
        <w:rFonts w:hint="default"/>
      </w:rPr>
    </w:lvl>
    <w:lvl w:ilvl="1" w:tplc="FFFFFFFF" w:tentative="1">
      <w:start w:val="1"/>
      <w:numFmt w:val="bullet"/>
      <w:lvlText w:val="o"/>
      <w:lvlJc w:val="left"/>
      <w:pPr>
        <w:ind w:left="2830" w:hanging="360"/>
      </w:pPr>
      <w:rPr>
        <w:rFonts w:ascii="Courier New" w:hAnsi="Courier New" w:cs="Courier New" w:hint="default"/>
      </w:rPr>
    </w:lvl>
    <w:lvl w:ilvl="2" w:tplc="FFFFFFFF" w:tentative="1">
      <w:start w:val="1"/>
      <w:numFmt w:val="bullet"/>
      <w:lvlText w:val=""/>
      <w:lvlJc w:val="left"/>
      <w:pPr>
        <w:ind w:left="3550" w:hanging="360"/>
      </w:pPr>
      <w:rPr>
        <w:rFonts w:ascii="Wingdings" w:hAnsi="Wingdings" w:hint="default"/>
      </w:rPr>
    </w:lvl>
    <w:lvl w:ilvl="3" w:tplc="FFFFFFFF" w:tentative="1">
      <w:start w:val="1"/>
      <w:numFmt w:val="bullet"/>
      <w:lvlText w:val=""/>
      <w:lvlJc w:val="left"/>
      <w:pPr>
        <w:ind w:left="4270" w:hanging="360"/>
      </w:pPr>
      <w:rPr>
        <w:rFonts w:ascii="Symbol" w:hAnsi="Symbol" w:hint="default"/>
      </w:rPr>
    </w:lvl>
    <w:lvl w:ilvl="4" w:tplc="FFFFFFFF" w:tentative="1">
      <w:start w:val="1"/>
      <w:numFmt w:val="bullet"/>
      <w:lvlText w:val="o"/>
      <w:lvlJc w:val="left"/>
      <w:pPr>
        <w:ind w:left="4990" w:hanging="360"/>
      </w:pPr>
      <w:rPr>
        <w:rFonts w:ascii="Courier New" w:hAnsi="Courier New" w:cs="Courier New" w:hint="default"/>
      </w:rPr>
    </w:lvl>
    <w:lvl w:ilvl="5" w:tplc="FFFFFFFF" w:tentative="1">
      <w:start w:val="1"/>
      <w:numFmt w:val="bullet"/>
      <w:lvlText w:val=""/>
      <w:lvlJc w:val="left"/>
      <w:pPr>
        <w:ind w:left="5710" w:hanging="360"/>
      </w:pPr>
      <w:rPr>
        <w:rFonts w:ascii="Wingdings" w:hAnsi="Wingdings" w:hint="default"/>
      </w:rPr>
    </w:lvl>
    <w:lvl w:ilvl="6" w:tplc="FFFFFFFF" w:tentative="1">
      <w:start w:val="1"/>
      <w:numFmt w:val="bullet"/>
      <w:lvlText w:val=""/>
      <w:lvlJc w:val="left"/>
      <w:pPr>
        <w:ind w:left="6430" w:hanging="360"/>
      </w:pPr>
      <w:rPr>
        <w:rFonts w:ascii="Symbol" w:hAnsi="Symbol" w:hint="default"/>
      </w:rPr>
    </w:lvl>
    <w:lvl w:ilvl="7" w:tplc="FFFFFFFF" w:tentative="1">
      <w:start w:val="1"/>
      <w:numFmt w:val="bullet"/>
      <w:lvlText w:val="o"/>
      <w:lvlJc w:val="left"/>
      <w:pPr>
        <w:ind w:left="7150" w:hanging="360"/>
      </w:pPr>
      <w:rPr>
        <w:rFonts w:ascii="Courier New" w:hAnsi="Courier New" w:cs="Courier New" w:hint="default"/>
      </w:rPr>
    </w:lvl>
    <w:lvl w:ilvl="8" w:tplc="FFFFFFFF" w:tentative="1">
      <w:start w:val="1"/>
      <w:numFmt w:val="bullet"/>
      <w:lvlText w:val=""/>
      <w:lvlJc w:val="left"/>
      <w:pPr>
        <w:ind w:left="7870" w:hanging="360"/>
      </w:pPr>
      <w:rPr>
        <w:rFonts w:ascii="Wingdings" w:hAnsi="Wingdings" w:hint="default"/>
      </w:rPr>
    </w:lvl>
  </w:abstractNum>
  <w:abstractNum w:abstractNumId="229" w15:restartNumberingAfterBreak="0">
    <w:nsid w:val="4FAC51AA"/>
    <w:multiLevelType w:val="multilevel"/>
    <w:tmpl w:val="7D081780"/>
    <w:lvl w:ilvl="0">
      <w:start w:val="1"/>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0" w15:restartNumberingAfterBreak="0">
    <w:nsid w:val="4FF000AE"/>
    <w:multiLevelType w:val="hybridMultilevel"/>
    <w:tmpl w:val="6A26BA40"/>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1" w15:restartNumberingAfterBreak="0">
    <w:nsid w:val="51154E7D"/>
    <w:multiLevelType w:val="hybridMultilevel"/>
    <w:tmpl w:val="C6DEDC30"/>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232" w15:restartNumberingAfterBreak="0">
    <w:nsid w:val="51160D53"/>
    <w:multiLevelType w:val="multilevel"/>
    <w:tmpl w:val="9DF08D3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33" w15:restartNumberingAfterBreak="0">
    <w:nsid w:val="51254F9A"/>
    <w:multiLevelType w:val="multilevel"/>
    <w:tmpl w:val="04F0CF04"/>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4"/>
      <w:numFmt w:val="decimal"/>
      <w:lvlText w:val="4.1.%3."/>
      <w:lvlJc w:val="left"/>
      <w:pPr>
        <w:ind w:left="1080" w:hanging="720"/>
      </w:pPr>
      <w:rPr>
        <w:rFonts w:hint="default"/>
      </w:rPr>
    </w:lvl>
    <w:lvl w:ilvl="3">
      <w:start w:val="1"/>
      <w:numFmt w:val="decimal"/>
      <w:lvlText w:val="4.1.4.%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51A737D8"/>
    <w:multiLevelType w:val="multilevel"/>
    <w:tmpl w:val="78A6F244"/>
    <w:lvl w:ilvl="0">
      <w:start w:val="1"/>
      <w:numFmt w:val="decimal"/>
      <w:lvlText w:val="%1."/>
      <w:lvlJc w:val="left"/>
      <w:pPr>
        <w:ind w:left="720" w:hanging="360"/>
      </w:pPr>
    </w:lvl>
    <w:lvl w:ilvl="1">
      <w:start w:val="1"/>
      <w:numFmt w:val="decimal"/>
      <w:lvlText w:val="6.%2."/>
      <w:lvlJc w:val="left"/>
      <w:pPr>
        <w:ind w:left="360" w:hanging="360"/>
      </w:pPr>
      <w:rPr>
        <w:rFonts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5" w15:restartNumberingAfterBreak="0">
    <w:nsid w:val="52776FD2"/>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52B702FB"/>
    <w:multiLevelType w:val="multilevel"/>
    <w:tmpl w:val="CA2806C4"/>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1080" w:hanging="720"/>
      </w:pPr>
      <w:rPr>
        <w:rFonts w:hint="default"/>
      </w:rPr>
    </w:lvl>
    <w:lvl w:ilvl="3">
      <w:start w:val="1"/>
      <w:numFmt w:val="decimal"/>
      <w:lvlText w:val="4.1.6.%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7" w15:restartNumberingAfterBreak="0">
    <w:nsid w:val="52DE6285"/>
    <w:multiLevelType w:val="multilevel"/>
    <w:tmpl w:val="766A3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53D43489"/>
    <w:multiLevelType w:val="multilevel"/>
    <w:tmpl w:val="11A09BA2"/>
    <w:lvl w:ilvl="0">
      <w:start w:val="1"/>
      <w:numFmt w:val="decimal"/>
      <w:lvlText w:val="%1."/>
      <w:lvlJc w:val="left"/>
      <w:pPr>
        <w:ind w:left="490" w:hanging="360"/>
      </w:pPr>
    </w:lvl>
    <w:lvl w:ilvl="1">
      <w:start w:val="1"/>
      <w:numFmt w:val="decimal"/>
      <w:isLgl/>
      <w:lvlText w:val="%1.%2."/>
      <w:lvlJc w:val="left"/>
      <w:pPr>
        <w:ind w:left="501" w:hanging="360"/>
      </w:pPr>
      <w:rPr>
        <w:rFonts w:hint="default"/>
        <w:b w:val="0"/>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1766" w:hanging="720"/>
      </w:pPr>
      <w:rPr>
        <w:rFonts w:hint="default"/>
      </w:rPr>
    </w:lvl>
    <w:lvl w:ilvl="4">
      <w:start w:val="1"/>
      <w:numFmt w:val="decimal"/>
      <w:isLgl/>
      <w:lvlText w:val="%1.%2.%3.%4.%5."/>
      <w:lvlJc w:val="left"/>
      <w:pPr>
        <w:ind w:left="1210" w:hanging="1080"/>
      </w:pPr>
      <w:rPr>
        <w:rFonts w:hint="default"/>
      </w:rPr>
    </w:lvl>
    <w:lvl w:ilvl="5">
      <w:start w:val="1"/>
      <w:numFmt w:val="decimal"/>
      <w:isLgl/>
      <w:lvlText w:val="%1.%2.%3.%4.%5.%6."/>
      <w:lvlJc w:val="left"/>
      <w:pPr>
        <w:ind w:left="1210" w:hanging="1080"/>
      </w:pPr>
      <w:rPr>
        <w:rFonts w:hint="default"/>
      </w:rPr>
    </w:lvl>
    <w:lvl w:ilvl="6">
      <w:start w:val="1"/>
      <w:numFmt w:val="decimal"/>
      <w:isLgl/>
      <w:lvlText w:val="%1.%2.%3.%4.%5.%6.%7."/>
      <w:lvlJc w:val="left"/>
      <w:pPr>
        <w:ind w:left="1570" w:hanging="1440"/>
      </w:pPr>
      <w:rPr>
        <w:rFonts w:hint="default"/>
      </w:rPr>
    </w:lvl>
    <w:lvl w:ilvl="7">
      <w:start w:val="1"/>
      <w:numFmt w:val="decimal"/>
      <w:isLgl/>
      <w:lvlText w:val="%1.%2.%3.%4.%5.%6.%7.%8."/>
      <w:lvlJc w:val="left"/>
      <w:pPr>
        <w:ind w:left="1570" w:hanging="1440"/>
      </w:pPr>
      <w:rPr>
        <w:rFonts w:hint="default"/>
      </w:rPr>
    </w:lvl>
    <w:lvl w:ilvl="8">
      <w:start w:val="1"/>
      <w:numFmt w:val="decimal"/>
      <w:isLgl/>
      <w:lvlText w:val="%1.%2.%3.%4.%5.%6.%7.%8.%9."/>
      <w:lvlJc w:val="left"/>
      <w:pPr>
        <w:ind w:left="1930" w:hanging="1800"/>
      </w:pPr>
      <w:rPr>
        <w:rFonts w:hint="default"/>
      </w:rPr>
    </w:lvl>
  </w:abstractNum>
  <w:abstractNum w:abstractNumId="239" w15:restartNumberingAfterBreak="0">
    <w:nsid w:val="53DD1E7E"/>
    <w:multiLevelType w:val="multilevel"/>
    <w:tmpl w:val="3474CC4C"/>
    <w:lvl w:ilvl="0">
      <w:start w:val="1"/>
      <w:numFmt w:val="upperRoman"/>
      <w:lvlText w:val="%1."/>
      <w:lvlJc w:val="right"/>
      <w:pPr>
        <w:ind w:left="2716"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2"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240" w15:restartNumberingAfterBreak="0">
    <w:nsid w:val="53FF17FA"/>
    <w:multiLevelType w:val="multilevel"/>
    <w:tmpl w:val="7AFE046C"/>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1" w15:restartNumberingAfterBreak="0">
    <w:nsid w:val="54A748C3"/>
    <w:multiLevelType w:val="multilevel"/>
    <w:tmpl w:val="60D42178"/>
    <w:lvl w:ilvl="0">
      <w:start w:val="1"/>
      <w:numFmt w:val="none"/>
      <w:lvlText w:val="5.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54BC04F4"/>
    <w:multiLevelType w:val="multilevel"/>
    <w:tmpl w:val="9170E634"/>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1"/>
      <w:numFmt w:val="decimal"/>
      <w:lvlText w:val="5.3.%3."/>
      <w:lvlJc w:val="left"/>
      <w:pPr>
        <w:ind w:left="1041" w:hanging="720"/>
      </w:pPr>
      <w:rPr>
        <w:rFonts w:hint="default"/>
      </w:rPr>
    </w:lvl>
    <w:lvl w:ilvl="3">
      <w:start w:val="1"/>
      <w:numFmt w:val="decimal"/>
      <w:lvlText w:val="5.3.2.%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243" w15:restartNumberingAfterBreak="0">
    <w:nsid w:val="55747F51"/>
    <w:multiLevelType w:val="multilevel"/>
    <w:tmpl w:val="52D89410"/>
    <w:lvl w:ilvl="0">
      <w:start w:val="1"/>
      <w:numFmt w:val="decimal"/>
      <w:lvlText w:val="6.8.%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5" w15:restartNumberingAfterBreak="0">
    <w:nsid w:val="568C044E"/>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246" w15:restartNumberingAfterBreak="0">
    <w:nsid w:val="56A65CD5"/>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6C20A8B"/>
    <w:multiLevelType w:val="multilevel"/>
    <w:tmpl w:val="CCFEB8E2"/>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6.%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48" w15:restartNumberingAfterBreak="0">
    <w:nsid w:val="56C918E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9"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0" w15:restartNumberingAfterBreak="0">
    <w:nsid w:val="57505FA8"/>
    <w:multiLevelType w:val="multilevel"/>
    <w:tmpl w:val="2DE895BC"/>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2.%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1" w15:restartNumberingAfterBreak="0">
    <w:nsid w:val="57D008B9"/>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2" w15:restartNumberingAfterBreak="0">
    <w:nsid w:val="584E7EC5"/>
    <w:multiLevelType w:val="hybridMultilevel"/>
    <w:tmpl w:val="1B12E060"/>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53" w15:restartNumberingAfterBreak="0">
    <w:nsid w:val="5881109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4" w15:restartNumberingAfterBreak="0">
    <w:nsid w:val="589F070C"/>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5" w15:restartNumberingAfterBreak="0">
    <w:nsid w:val="598D4E5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6" w15:restartNumberingAfterBreak="0">
    <w:nsid w:val="59972F74"/>
    <w:multiLevelType w:val="hybridMultilevel"/>
    <w:tmpl w:val="45D0A1A4"/>
    <w:lvl w:ilvl="0" w:tplc="20000013">
      <w:start w:val="1"/>
      <w:numFmt w:val="upperRoman"/>
      <w:lvlText w:val="%1."/>
      <w:lvlJc w:val="right"/>
      <w:pPr>
        <w:ind w:left="2486" w:hanging="360"/>
      </w:pPr>
    </w:lvl>
    <w:lvl w:ilvl="1" w:tplc="20000019" w:tentative="1">
      <w:start w:val="1"/>
      <w:numFmt w:val="lowerLetter"/>
      <w:lvlText w:val="%2."/>
      <w:lvlJc w:val="left"/>
      <w:pPr>
        <w:ind w:left="3206" w:hanging="360"/>
      </w:pPr>
    </w:lvl>
    <w:lvl w:ilvl="2" w:tplc="2000001B" w:tentative="1">
      <w:start w:val="1"/>
      <w:numFmt w:val="lowerRoman"/>
      <w:lvlText w:val="%3."/>
      <w:lvlJc w:val="right"/>
      <w:pPr>
        <w:ind w:left="3926" w:hanging="180"/>
      </w:pPr>
    </w:lvl>
    <w:lvl w:ilvl="3" w:tplc="2000000F" w:tentative="1">
      <w:start w:val="1"/>
      <w:numFmt w:val="decimal"/>
      <w:lvlText w:val="%4."/>
      <w:lvlJc w:val="left"/>
      <w:pPr>
        <w:ind w:left="4646" w:hanging="360"/>
      </w:pPr>
    </w:lvl>
    <w:lvl w:ilvl="4" w:tplc="20000019" w:tentative="1">
      <w:start w:val="1"/>
      <w:numFmt w:val="lowerLetter"/>
      <w:lvlText w:val="%5."/>
      <w:lvlJc w:val="left"/>
      <w:pPr>
        <w:ind w:left="5366" w:hanging="360"/>
      </w:pPr>
    </w:lvl>
    <w:lvl w:ilvl="5" w:tplc="2000001B" w:tentative="1">
      <w:start w:val="1"/>
      <w:numFmt w:val="lowerRoman"/>
      <w:lvlText w:val="%6."/>
      <w:lvlJc w:val="right"/>
      <w:pPr>
        <w:ind w:left="6086" w:hanging="180"/>
      </w:pPr>
    </w:lvl>
    <w:lvl w:ilvl="6" w:tplc="2000000F" w:tentative="1">
      <w:start w:val="1"/>
      <w:numFmt w:val="decimal"/>
      <w:lvlText w:val="%7."/>
      <w:lvlJc w:val="left"/>
      <w:pPr>
        <w:ind w:left="6806" w:hanging="360"/>
      </w:pPr>
    </w:lvl>
    <w:lvl w:ilvl="7" w:tplc="20000019" w:tentative="1">
      <w:start w:val="1"/>
      <w:numFmt w:val="lowerLetter"/>
      <w:lvlText w:val="%8."/>
      <w:lvlJc w:val="left"/>
      <w:pPr>
        <w:ind w:left="7526" w:hanging="360"/>
      </w:pPr>
    </w:lvl>
    <w:lvl w:ilvl="8" w:tplc="2000001B" w:tentative="1">
      <w:start w:val="1"/>
      <w:numFmt w:val="lowerRoman"/>
      <w:lvlText w:val="%9."/>
      <w:lvlJc w:val="right"/>
      <w:pPr>
        <w:ind w:left="8246" w:hanging="180"/>
      </w:pPr>
    </w:lvl>
  </w:abstractNum>
  <w:abstractNum w:abstractNumId="257" w15:restartNumberingAfterBreak="0">
    <w:nsid w:val="59BB1DC4"/>
    <w:multiLevelType w:val="multilevel"/>
    <w:tmpl w:val="B29224D6"/>
    <w:lvl w:ilvl="0">
      <w:start w:val="1"/>
      <w:numFmt w:val="decimal"/>
      <w:lvlText w:val="%1."/>
      <w:lvlJc w:val="left"/>
      <w:pPr>
        <w:ind w:left="502" w:hanging="360"/>
      </w:pPr>
    </w:lvl>
    <w:lvl w:ilvl="1">
      <w:start w:val="1"/>
      <w:numFmt w:val="decimal"/>
      <w:isLgl/>
      <w:lvlText w:val="%1.%2."/>
      <w:lvlJc w:val="left"/>
      <w:pPr>
        <w:ind w:left="682" w:hanging="54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58" w15:restartNumberingAfterBreak="0">
    <w:nsid w:val="59D93225"/>
    <w:multiLevelType w:val="hybridMultilevel"/>
    <w:tmpl w:val="DAF20DC8"/>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259" w15:restartNumberingAfterBreak="0">
    <w:nsid w:val="5A0426A7"/>
    <w:multiLevelType w:val="hybridMultilevel"/>
    <w:tmpl w:val="CE56511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0" w15:restartNumberingAfterBreak="0">
    <w:nsid w:val="5A437658"/>
    <w:multiLevelType w:val="multilevel"/>
    <w:tmpl w:val="1466DADA"/>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1" w15:restartNumberingAfterBreak="0">
    <w:nsid w:val="5A8310EF"/>
    <w:multiLevelType w:val="multilevel"/>
    <w:tmpl w:val="7B501002"/>
    <w:lvl w:ilvl="0">
      <w:start w:val="1"/>
      <w:numFmt w:val="decimal"/>
      <w:lvlText w:val="%1."/>
      <w:lvlJc w:val="left"/>
      <w:pPr>
        <w:ind w:left="720" w:hanging="360"/>
      </w:pPr>
      <w:rPr>
        <w:rFonts w:hint="default"/>
      </w:rPr>
    </w:lvl>
    <w:lvl w:ilvl="1">
      <w:start w:val="9"/>
      <w:numFmt w:val="decimal"/>
      <w:lvlText w:val="6.%2."/>
      <w:lvlJc w:val="left"/>
      <w:pPr>
        <w:ind w:left="720" w:hanging="360"/>
      </w:pPr>
      <w:rPr>
        <w:rFonts w:hint="default"/>
      </w:rPr>
    </w:lvl>
    <w:lvl w:ilvl="2">
      <w:start w:val="1"/>
      <w:numFmt w:val="decimal"/>
      <w:lvlText w:val="6.9.%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2" w15:restartNumberingAfterBreak="0">
    <w:nsid w:val="5A967A3B"/>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5AAB1AAD"/>
    <w:multiLevelType w:val="hybridMultilevel"/>
    <w:tmpl w:val="A5D43268"/>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64" w15:restartNumberingAfterBreak="0">
    <w:nsid w:val="5AFC51DE"/>
    <w:multiLevelType w:val="hybridMultilevel"/>
    <w:tmpl w:val="9F38C11E"/>
    <w:lvl w:ilvl="0" w:tplc="FFFFFFFF">
      <w:start w:val="1"/>
      <w:numFmt w:val="upperRoman"/>
      <w:lvlText w:val="%1."/>
      <w:lvlJc w:val="right"/>
      <w:pPr>
        <w:ind w:left="2630" w:hanging="360"/>
      </w:pPr>
    </w:lvl>
    <w:lvl w:ilvl="1" w:tplc="FFFFFFFF" w:tentative="1">
      <w:start w:val="1"/>
      <w:numFmt w:val="lowerLetter"/>
      <w:lvlText w:val="%2."/>
      <w:lvlJc w:val="left"/>
      <w:pPr>
        <w:ind w:left="3350" w:hanging="360"/>
      </w:pPr>
    </w:lvl>
    <w:lvl w:ilvl="2" w:tplc="FFFFFFFF" w:tentative="1">
      <w:start w:val="1"/>
      <w:numFmt w:val="lowerRoman"/>
      <w:lvlText w:val="%3."/>
      <w:lvlJc w:val="right"/>
      <w:pPr>
        <w:ind w:left="4070" w:hanging="180"/>
      </w:pPr>
    </w:lvl>
    <w:lvl w:ilvl="3" w:tplc="FFFFFFFF" w:tentative="1">
      <w:start w:val="1"/>
      <w:numFmt w:val="decimal"/>
      <w:lvlText w:val="%4."/>
      <w:lvlJc w:val="left"/>
      <w:pPr>
        <w:ind w:left="4790" w:hanging="360"/>
      </w:pPr>
    </w:lvl>
    <w:lvl w:ilvl="4" w:tplc="FFFFFFFF" w:tentative="1">
      <w:start w:val="1"/>
      <w:numFmt w:val="lowerLetter"/>
      <w:lvlText w:val="%5."/>
      <w:lvlJc w:val="left"/>
      <w:pPr>
        <w:ind w:left="5510" w:hanging="360"/>
      </w:pPr>
    </w:lvl>
    <w:lvl w:ilvl="5" w:tplc="FFFFFFFF" w:tentative="1">
      <w:start w:val="1"/>
      <w:numFmt w:val="lowerRoman"/>
      <w:lvlText w:val="%6."/>
      <w:lvlJc w:val="right"/>
      <w:pPr>
        <w:ind w:left="6230" w:hanging="180"/>
      </w:pPr>
    </w:lvl>
    <w:lvl w:ilvl="6" w:tplc="FFFFFFFF" w:tentative="1">
      <w:start w:val="1"/>
      <w:numFmt w:val="decimal"/>
      <w:lvlText w:val="%7."/>
      <w:lvlJc w:val="left"/>
      <w:pPr>
        <w:ind w:left="6950" w:hanging="360"/>
      </w:pPr>
    </w:lvl>
    <w:lvl w:ilvl="7" w:tplc="FFFFFFFF" w:tentative="1">
      <w:start w:val="1"/>
      <w:numFmt w:val="lowerLetter"/>
      <w:lvlText w:val="%8."/>
      <w:lvlJc w:val="left"/>
      <w:pPr>
        <w:ind w:left="7670" w:hanging="360"/>
      </w:pPr>
    </w:lvl>
    <w:lvl w:ilvl="8" w:tplc="FFFFFFFF" w:tentative="1">
      <w:start w:val="1"/>
      <w:numFmt w:val="lowerRoman"/>
      <w:lvlText w:val="%9."/>
      <w:lvlJc w:val="right"/>
      <w:pPr>
        <w:ind w:left="8390" w:hanging="180"/>
      </w:pPr>
    </w:lvl>
  </w:abstractNum>
  <w:abstractNum w:abstractNumId="265" w15:restartNumberingAfterBreak="0">
    <w:nsid w:val="5CAE4143"/>
    <w:multiLevelType w:val="hybridMultilevel"/>
    <w:tmpl w:val="F7FE6F5E"/>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266" w15:restartNumberingAfterBreak="0">
    <w:nsid w:val="5CB376D5"/>
    <w:multiLevelType w:val="hybridMultilevel"/>
    <w:tmpl w:val="39200630"/>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67" w15:restartNumberingAfterBreak="0">
    <w:nsid w:val="5D164D37"/>
    <w:multiLevelType w:val="multilevel"/>
    <w:tmpl w:val="C584E99C"/>
    <w:lvl w:ilvl="0">
      <w:start w:val="1"/>
      <w:numFmt w:val="upperRoman"/>
      <w:lvlText w:val="%1."/>
      <w:lvlJc w:val="right"/>
      <w:pPr>
        <w:ind w:left="2574" w:hanging="360"/>
      </w:pPr>
    </w:lvl>
    <w:lvl w:ilvl="1">
      <w:start w:val="3"/>
      <w:numFmt w:val="decimal"/>
      <w:isLgl/>
      <w:lvlText w:val="%1.%2."/>
      <w:lvlJc w:val="left"/>
      <w:pPr>
        <w:ind w:left="2754" w:hanging="540"/>
      </w:pPr>
    </w:lvl>
    <w:lvl w:ilvl="2">
      <w:start w:val="1"/>
      <w:numFmt w:val="decimal"/>
      <w:isLgl/>
      <w:lvlText w:val="%1.%2.%3."/>
      <w:lvlJc w:val="left"/>
      <w:pPr>
        <w:ind w:left="1287" w:hanging="720"/>
      </w:pPr>
    </w:lvl>
    <w:lvl w:ilvl="3">
      <w:start w:val="1"/>
      <w:numFmt w:val="upperRoman"/>
      <w:lvlText w:val="%4."/>
      <w:lvlJc w:val="right"/>
      <w:pPr>
        <w:ind w:left="2574" w:hanging="36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268" w15:restartNumberingAfterBreak="0">
    <w:nsid w:val="5D49121D"/>
    <w:multiLevelType w:val="multilevel"/>
    <w:tmpl w:val="78AA9FD2"/>
    <w:lvl w:ilvl="0">
      <w:start w:val="1"/>
      <w:numFmt w:val="decimal"/>
      <w:lvlText w:val="%1."/>
      <w:lvlJc w:val="left"/>
      <w:pPr>
        <w:ind w:left="720" w:hanging="360"/>
      </w:pPr>
      <w:rPr>
        <w:rFonts w:hint="default"/>
      </w:rPr>
    </w:lvl>
    <w:lvl w:ilvl="1">
      <w:start w:val="2"/>
      <w:numFmt w:val="decimal"/>
      <w:lvlText w:val="4.%2."/>
      <w:lvlJc w:val="left"/>
      <w:pPr>
        <w:ind w:left="360" w:hanging="360"/>
      </w:pPr>
      <w:rPr>
        <w:rFonts w:hint="default"/>
      </w:rPr>
    </w:lvl>
    <w:lvl w:ilvl="2">
      <w:start w:val="6"/>
      <w:numFmt w:val="decimal"/>
      <w:lvlText w:val="4.1.%3."/>
      <w:lvlJc w:val="left"/>
      <w:pPr>
        <w:ind w:left="1080" w:hanging="720"/>
      </w:pPr>
      <w:rPr>
        <w:rFonts w:hint="default"/>
      </w:rPr>
    </w:lvl>
    <w:lvl w:ilvl="3">
      <w:start w:val="1"/>
      <w:numFmt w:val="decimal"/>
      <w:lvlText w:val="4.2.4.%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15:restartNumberingAfterBreak="0">
    <w:nsid w:val="5D8E64F6"/>
    <w:multiLevelType w:val="multilevel"/>
    <w:tmpl w:val="0C906BB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9936" w:hanging="1080"/>
      </w:pPr>
    </w:lvl>
    <w:lvl w:ilvl="5">
      <w:start w:val="1"/>
      <w:numFmt w:val="decimal"/>
      <w:lvlText w:val="%1.%2.%3.%4.%5.%6."/>
      <w:lvlJc w:val="left"/>
      <w:pPr>
        <w:ind w:left="12150" w:hanging="1080"/>
      </w:pPr>
    </w:lvl>
    <w:lvl w:ilvl="6">
      <w:start w:val="1"/>
      <w:numFmt w:val="decimal"/>
      <w:lvlText w:val="%1.%2.%3.%4.%5.%6.%7."/>
      <w:lvlJc w:val="left"/>
      <w:pPr>
        <w:ind w:left="14724" w:hanging="1440"/>
      </w:pPr>
    </w:lvl>
    <w:lvl w:ilvl="7">
      <w:start w:val="1"/>
      <w:numFmt w:val="decimal"/>
      <w:lvlText w:val="%1.%2.%3.%4.%5.%6.%7.%8."/>
      <w:lvlJc w:val="left"/>
      <w:pPr>
        <w:ind w:left="16938" w:hanging="1440"/>
      </w:pPr>
    </w:lvl>
    <w:lvl w:ilvl="8">
      <w:start w:val="1"/>
      <w:numFmt w:val="decimal"/>
      <w:lvlText w:val="%1.%2.%3.%4.%5.%6.%7.%8.%9."/>
      <w:lvlJc w:val="left"/>
      <w:pPr>
        <w:ind w:left="19512" w:hanging="1800"/>
      </w:pPr>
    </w:lvl>
  </w:abstractNum>
  <w:abstractNum w:abstractNumId="270" w15:restartNumberingAfterBreak="0">
    <w:nsid w:val="5DF37427"/>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1" w15:restartNumberingAfterBreak="0">
    <w:nsid w:val="5E52498A"/>
    <w:multiLevelType w:val="hybridMultilevel"/>
    <w:tmpl w:val="FD5673EE"/>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272" w15:restartNumberingAfterBreak="0">
    <w:nsid w:val="5E7F04C0"/>
    <w:multiLevelType w:val="multilevel"/>
    <w:tmpl w:val="F09C3E8E"/>
    <w:lvl w:ilvl="0">
      <w:start w:val="1"/>
      <w:numFmt w:val="upperRoman"/>
      <w:lvlText w:val="%1."/>
      <w:lvlJc w:val="right"/>
      <w:pPr>
        <w:ind w:left="2574"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03" w:hanging="720"/>
      </w:pPr>
      <w:rPr>
        <w:rFonts w:eastAsia="Calibri"/>
      </w:rPr>
    </w:lvl>
    <w:lvl w:ilvl="3">
      <w:start w:val="1"/>
      <w:numFmt w:val="decimal"/>
      <w:isLgl/>
      <w:lvlText w:val="%1.%2.%3.%4."/>
      <w:lvlJc w:val="left"/>
      <w:pPr>
        <w:ind w:left="1713" w:hanging="720"/>
      </w:pPr>
      <w:rPr>
        <w:rFonts w:eastAsia="Calibri"/>
      </w:rPr>
    </w:lvl>
    <w:lvl w:ilvl="4">
      <w:start w:val="1"/>
      <w:numFmt w:val="decimal"/>
      <w:isLgl/>
      <w:lvlText w:val="%1.%2.%3.%4.%5."/>
      <w:lvlJc w:val="left"/>
      <w:pPr>
        <w:ind w:left="3294" w:hanging="1080"/>
      </w:pPr>
      <w:rPr>
        <w:rFonts w:eastAsia="Calibri"/>
      </w:rPr>
    </w:lvl>
    <w:lvl w:ilvl="5">
      <w:start w:val="1"/>
      <w:numFmt w:val="decimal"/>
      <w:isLgl/>
      <w:lvlText w:val="%1.%2.%3.%4.%5.%6."/>
      <w:lvlJc w:val="left"/>
      <w:pPr>
        <w:ind w:left="3294" w:hanging="1080"/>
      </w:pPr>
      <w:rPr>
        <w:rFonts w:eastAsia="Calibri"/>
      </w:rPr>
    </w:lvl>
    <w:lvl w:ilvl="6">
      <w:start w:val="1"/>
      <w:numFmt w:val="decimal"/>
      <w:isLgl/>
      <w:lvlText w:val="%1.%2.%3.%4.%5.%6.%7."/>
      <w:lvlJc w:val="left"/>
      <w:pPr>
        <w:ind w:left="3654" w:hanging="1440"/>
      </w:pPr>
      <w:rPr>
        <w:rFonts w:eastAsia="Calibri"/>
      </w:rPr>
    </w:lvl>
    <w:lvl w:ilvl="7">
      <w:start w:val="1"/>
      <w:numFmt w:val="decimal"/>
      <w:isLgl/>
      <w:lvlText w:val="%1.%2.%3.%4.%5.%6.%7.%8."/>
      <w:lvlJc w:val="left"/>
      <w:pPr>
        <w:ind w:left="3654" w:hanging="1440"/>
      </w:pPr>
      <w:rPr>
        <w:rFonts w:eastAsia="Calibri"/>
      </w:rPr>
    </w:lvl>
    <w:lvl w:ilvl="8">
      <w:start w:val="1"/>
      <w:numFmt w:val="decimal"/>
      <w:isLgl/>
      <w:lvlText w:val="%1.%2.%3.%4.%5.%6.%7.%8.%9."/>
      <w:lvlJc w:val="left"/>
      <w:pPr>
        <w:ind w:left="4014" w:hanging="1800"/>
      </w:pPr>
      <w:rPr>
        <w:rFonts w:eastAsia="Calibri"/>
      </w:rPr>
    </w:lvl>
  </w:abstractNum>
  <w:abstractNum w:abstractNumId="273" w15:restartNumberingAfterBreak="0">
    <w:nsid w:val="5E860C4D"/>
    <w:multiLevelType w:val="multilevel"/>
    <w:tmpl w:val="EC181A5C"/>
    <w:lvl w:ilvl="0">
      <w:start w:val="1"/>
      <w:numFmt w:val="upperRoman"/>
      <w:lvlText w:val="%1."/>
      <w:lvlJc w:val="right"/>
      <w:pPr>
        <w:ind w:left="2574" w:hanging="360"/>
      </w:pPr>
    </w:lvl>
    <w:lvl w:ilvl="1">
      <w:start w:val="3"/>
      <w:numFmt w:val="decimal"/>
      <w:isLgl/>
      <w:lvlText w:val="%1.%2."/>
      <w:lvlJc w:val="left"/>
      <w:pPr>
        <w:ind w:left="2754" w:hanging="540"/>
      </w:pPr>
    </w:lvl>
    <w:lvl w:ilvl="2">
      <w:start w:val="1"/>
      <w:numFmt w:val="decimal"/>
      <w:isLgl/>
      <w:lvlText w:val="%1.%2.%3."/>
      <w:lvlJc w:val="left"/>
      <w:pPr>
        <w:ind w:left="1287" w:hanging="720"/>
      </w:pPr>
    </w:lvl>
    <w:lvl w:ilvl="3">
      <w:start w:val="1"/>
      <w:numFmt w:val="decimal"/>
      <w:isLgl/>
      <w:lvlText w:val="%1.%2.%3.%4."/>
      <w:lvlJc w:val="left"/>
      <w:pPr>
        <w:ind w:left="2137"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274" w15:restartNumberingAfterBreak="0">
    <w:nsid w:val="5EBE714A"/>
    <w:multiLevelType w:val="multilevel"/>
    <w:tmpl w:val="B6F8D71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45"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75" w15:restartNumberingAfterBreak="0">
    <w:nsid w:val="5F063493"/>
    <w:multiLevelType w:val="multilevel"/>
    <w:tmpl w:val="4CE09D74"/>
    <w:lvl w:ilvl="0">
      <w:start w:val="4"/>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76" w15:restartNumberingAfterBreak="0">
    <w:nsid w:val="60BE17D7"/>
    <w:multiLevelType w:val="hybridMultilevel"/>
    <w:tmpl w:val="98F0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0E02ABA"/>
    <w:multiLevelType w:val="multilevel"/>
    <w:tmpl w:val="8A3ED6E6"/>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2.%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78" w15:restartNumberingAfterBreak="0">
    <w:nsid w:val="612050CA"/>
    <w:multiLevelType w:val="hybridMultilevel"/>
    <w:tmpl w:val="E332A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612A633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0" w15:restartNumberingAfterBreak="0">
    <w:nsid w:val="617F08A2"/>
    <w:multiLevelType w:val="multilevel"/>
    <w:tmpl w:val="7DC6B90A"/>
    <w:lvl w:ilvl="0">
      <w:start w:val="1"/>
      <w:numFmt w:val="upperRoman"/>
      <w:lvlText w:val="%1."/>
      <w:lvlJc w:val="right"/>
      <w:pPr>
        <w:ind w:left="2715"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3435" w:hanging="1080"/>
      </w:pPr>
      <w:rPr>
        <w:rFonts w:hint="default"/>
      </w:rPr>
    </w:lvl>
    <w:lvl w:ilvl="5">
      <w:start w:val="1"/>
      <w:numFmt w:val="decimal"/>
      <w:isLgl/>
      <w:lvlText w:val="%1.%2.%3.%4.%5.%6."/>
      <w:lvlJc w:val="left"/>
      <w:pPr>
        <w:ind w:left="3435" w:hanging="1080"/>
      </w:pPr>
      <w:rPr>
        <w:rFonts w:hint="default"/>
      </w:rPr>
    </w:lvl>
    <w:lvl w:ilvl="6">
      <w:start w:val="1"/>
      <w:numFmt w:val="decimal"/>
      <w:isLgl/>
      <w:lvlText w:val="%1.%2.%3.%4.%5.%6.%7."/>
      <w:lvlJc w:val="left"/>
      <w:pPr>
        <w:ind w:left="3795" w:hanging="1440"/>
      </w:pPr>
      <w:rPr>
        <w:rFonts w:hint="default"/>
      </w:rPr>
    </w:lvl>
    <w:lvl w:ilvl="7">
      <w:start w:val="1"/>
      <w:numFmt w:val="decimal"/>
      <w:isLgl/>
      <w:lvlText w:val="%1.%2.%3.%4.%5.%6.%7.%8."/>
      <w:lvlJc w:val="left"/>
      <w:pPr>
        <w:ind w:left="3795" w:hanging="1440"/>
      </w:pPr>
      <w:rPr>
        <w:rFonts w:hint="default"/>
      </w:rPr>
    </w:lvl>
    <w:lvl w:ilvl="8">
      <w:start w:val="1"/>
      <w:numFmt w:val="decimal"/>
      <w:isLgl/>
      <w:lvlText w:val="%1.%2.%3.%4.%5.%6.%7.%8.%9."/>
      <w:lvlJc w:val="left"/>
      <w:pPr>
        <w:ind w:left="4155" w:hanging="1800"/>
      </w:pPr>
      <w:rPr>
        <w:rFonts w:hint="default"/>
      </w:rPr>
    </w:lvl>
  </w:abstractNum>
  <w:abstractNum w:abstractNumId="281" w15:restartNumberingAfterBreak="0">
    <w:nsid w:val="61DA295E"/>
    <w:multiLevelType w:val="multilevel"/>
    <w:tmpl w:val="EC701BA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2" w15:restartNumberingAfterBreak="0">
    <w:nsid w:val="61F95283"/>
    <w:multiLevelType w:val="multilevel"/>
    <w:tmpl w:val="1884E922"/>
    <w:lvl w:ilvl="0">
      <w:start w:val="1"/>
      <w:numFmt w:val="decimal"/>
      <w:lvlText w:val="%1."/>
      <w:lvlJc w:val="left"/>
      <w:pPr>
        <w:ind w:left="643" w:hanging="360"/>
      </w:pPr>
    </w:lvl>
    <w:lvl w:ilvl="1">
      <w:start w:val="1"/>
      <w:numFmt w:val="decimal"/>
      <w:lvlText w:val="5.%2."/>
      <w:lvlJc w:val="left"/>
      <w:pPr>
        <w:ind w:left="842" w:hanging="540"/>
      </w:pPr>
      <w:rPr>
        <w:rFonts w:hint="default"/>
      </w:rPr>
    </w:lvl>
    <w:lvl w:ilvl="2">
      <w:start w:val="1"/>
      <w:numFmt w:val="decimal"/>
      <w:lvlText w:val="5.1.%3."/>
      <w:lvlJc w:val="left"/>
      <w:pPr>
        <w:ind w:left="1041" w:hanging="720"/>
      </w:pPr>
      <w:rPr>
        <w:rFonts w:hint="default"/>
      </w:rPr>
    </w:lvl>
    <w:lvl w:ilvl="3">
      <w:start w:val="1"/>
      <w:numFmt w:val="decimal"/>
      <w:isLgl/>
      <w:lvlText w:val="%1.%2.%3.%4."/>
      <w:lvlJc w:val="left"/>
      <w:pPr>
        <w:ind w:left="1060" w:hanging="720"/>
      </w:pPr>
    </w:lvl>
    <w:lvl w:ilvl="4">
      <w:start w:val="1"/>
      <w:numFmt w:val="decimal"/>
      <w:isLgl/>
      <w:lvlText w:val="%1.%2.%3.%4.%5."/>
      <w:lvlJc w:val="left"/>
      <w:pPr>
        <w:ind w:left="1439" w:hanging="1080"/>
      </w:pPr>
    </w:lvl>
    <w:lvl w:ilvl="5">
      <w:start w:val="1"/>
      <w:numFmt w:val="decimal"/>
      <w:isLgl/>
      <w:lvlText w:val="%1.%2.%3.%4.%5.%6."/>
      <w:lvlJc w:val="left"/>
      <w:pPr>
        <w:ind w:left="1458" w:hanging="1080"/>
      </w:pPr>
    </w:lvl>
    <w:lvl w:ilvl="6">
      <w:start w:val="1"/>
      <w:numFmt w:val="decimal"/>
      <w:isLgl/>
      <w:lvlText w:val="%1.%2.%3.%4.%5.%6.%7."/>
      <w:lvlJc w:val="left"/>
      <w:pPr>
        <w:ind w:left="1837" w:hanging="1440"/>
      </w:pPr>
    </w:lvl>
    <w:lvl w:ilvl="7">
      <w:start w:val="1"/>
      <w:numFmt w:val="decimal"/>
      <w:isLgl/>
      <w:lvlText w:val="%1.%2.%3.%4.%5.%6.%7.%8."/>
      <w:lvlJc w:val="left"/>
      <w:pPr>
        <w:ind w:left="1856" w:hanging="1440"/>
      </w:pPr>
    </w:lvl>
    <w:lvl w:ilvl="8">
      <w:start w:val="1"/>
      <w:numFmt w:val="decimal"/>
      <w:isLgl/>
      <w:lvlText w:val="%1.%2.%3.%4.%5.%6.%7.%8.%9."/>
      <w:lvlJc w:val="left"/>
      <w:pPr>
        <w:ind w:left="2235" w:hanging="1800"/>
      </w:pPr>
    </w:lvl>
  </w:abstractNum>
  <w:abstractNum w:abstractNumId="283" w15:restartNumberingAfterBreak="0">
    <w:nsid w:val="627E4ADB"/>
    <w:multiLevelType w:val="multilevel"/>
    <w:tmpl w:val="14765C94"/>
    <w:lvl w:ilvl="0">
      <w:start w:val="4"/>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84" w15:restartNumberingAfterBreak="0">
    <w:nsid w:val="637B31D1"/>
    <w:multiLevelType w:val="hybridMultilevel"/>
    <w:tmpl w:val="9BF22F34"/>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285"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6" w15:restartNumberingAfterBreak="0">
    <w:nsid w:val="6479458F"/>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4D336E2"/>
    <w:multiLevelType w:val="multilevel"/>
    <w:tmpl w:val="2156529C"/>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5.%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88" w15:restartNumberingAfterBreak="0">
    <w:nsid w:val="66DA7600"/>
    <w:multiLevelType w:val="multilevel"/>
    <w:tmpl w:val="4D4CB7FA"/>
    <w:lvl w:ilvl="0">
      <w:start w:val="4"/>
      <w:numFmt w:val="decimal"/>
      <w:lvlText w:val="%1"/>
      <w:lvlJc w:val="left"/>
      <w:pPr>
        <w:ind w:left="660" w:hanging="660"/>
      </w:pPr>
      <w:rPr>
        <w:rFonts w:hint="default"/>
      </w:rPr>
    </w:lvl>
    <w:lvl w:ilvl="1">
      <w:start w:val="2"/>
      <w:numFmt w:val="decimal"/>
      <w:lvlText w:val="%1.%2"/>
      <w:lvlJc w:val="left"/>
      <w:pPr>
        <w:ind w:left="1089" w:hanging="660"/>
      </w:pPr>
      <w:rPr>
        <w:rFonts w:hint="default"/>
      </w:rPr>
    </w:lvl>
    <w:lvl w:ilvl="2">
      <w:start w:val="4"/>
      <w:numFmt w:val="decimal"/>
      <w:lvlText w:val="%1.%2.%3"/>
      <w:lvlJc w:val="left"/>
      <w:pPr>
        <w:ind w:left="1578" w:hanging="720"/>
      </w:pPr>
      <w:rPr>
        <w:rFonts w:hint="default"/>
      </w:rPr>
    </w:lvl>
    <w:lvl w:ilvl="3">
      <w:start w:val="1"/>
      <w:numFmt w:val="decimal"/>
      <w:lvlText w:val="%1.%2.%3.%4"/>
      <w:lvlJc w:val="left"/>
      <w:pPr>
        <w:ind w:left="2007" w:hanging="720"/>
      </w:pPr>
      <w:rPr>
        <w:rFonts w:hint="default"/>
      </w:rPr>
    </w:lvl>
    <w:lvl w:ilvl="4">
      <w:start w:val="1"/>
      <w:numFmt w:val="decimal"/>
      <w:lvlText w:val="%1.%2.%3.%4.%5"/>
      <w:lvlJc w:val="left"/>
      <w:pPr>
        <w:ind w:left="2796" w:hanging="1080"/>
      </w:pPr>
      <w:rPr>
        <w:rFonts w:hint="default"/>
      </w:rPr>
    </w:lvl>
    <w:lvl w:ilvl="5">
      <w:start w:val="1"/>
      <w:numFmt w:val="decimal"/>
      <w:lvlText w:val="%1.%2.%3.%4.%5.%6"/>
      <w:lvlJc w:val="left"/>
      <w:pPr>
        <w:ind w:left="3225" w:hanging="1080"/>
      </w:pPr>
      <w:rPr>
        <w:rFonts w:hint="default"/>
      </w:rPr>
    </w:lvl>
    <w:lvl w:ilvl="6">
      <w:start w:val="1"/>
      <w:numFmt w:val="decimal"/>
      <w:lvlText w:val="%1.%2.%3.%4.%5.%6.%7"/>
      <w:lvlJc w:val="left"/>
      <w:pPr>
        <w:ind w:left="4014" w:hanging="1440"/>
      </w:pPr>
      <w:rPr>
        <w:rFonts w:hint="default"/>
      </w:rPr>
    </w:lvl>
    <w:lvl w:ilvl="7">
      <w:start w:val="1"/>
      <w:numFmt w:val="decimal"/>
      <w:lvlText w:val="%1.%2.%3.%4.%5.%6.%7.%8"/>
      <w:lvlJc w:val="left"/>
      <w:pPr>
        <w:ind w:left="4443" w:hanging="1440"/>
      </w:pPr>
      <w:rPr>
        <w:rFonts w:hint="default"/>
      </w:rPr>
    </w:lvl>
    <w:lvl w:ilvl="8">
      <w:start w:val="1"/>
      <w:numFmt w:val="decimal"/>
      <w:lvlText w:val="%1.%2.%3.%4.%5.%6.%7.%8.%9"/>
      <w:lvlJc w:val="left"/>
      <w:pPr>
        <w:ind w:left="5232" w:hanging="1800"/>
      </w:pPr>
      <w:rPr>
        <w:rFonts w:hint="default"/>
      </w:rPr>
    </w:lvl>
  </w:abstractNum>
  <w:abstractNum w:abstractNumId="289" w15:restartNumberingAfterBreak="0">
    <w:nsid w:val="6702121C"/>
    <w:multiLevelType w:val="hybridMultilevel"/>
    <w:tmpl w:val="FD1CA060"/>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290" w15:restartNumberingAfterBreak="0">
    <w:nsid w:val="6714441E"/>
    <w:multiLevelType w:val="multilevel"/>
    <w:tmpl w:val="5454AD8E"/>
    <w:lvl w:ilvl="0">
      <w:start w:val="4"/>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287" w:hanging="720"/>
      </w:pPr>
      <w:rPr>
        <w:rFonts w:hint="default"/>
      </w:rPr>
    </w:lvl>
    <w:lvl w:ilvl="3">
      <w:start w:val="1"/>
      <w:numFmt w:val="decimal"/>
      <w:lvlText w:val="5.4.3.%4."/>
      <w:lvlJc w:val="left"/>
      <w:pPr>
        <w:ind w:left="1996"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91" w15:restartNumberingAfterBreak="0">
    <w:nsid w:val="6800138D"/>
    <w:multiLevelType w:val="multilevel"/>
    <w:tmpl w:val="D484480C"/>
    <w:lvl w:ilvl="0">
      <w:start w:val="1"/>
      <w:numFmt w:val="upperRoman"/>
      <w:lvlText w:val="%1."/>
      <w:lvlJc w:val="right"/>
      <w:pPr>
        <w:ind w:left="2574" w:hanging="360"/>
      </w:pPr>
    </w:lvl>
    <w:lvl w:ilvl="1">
      <w:start w:val="1"/>
      <w:numFmt w:val="decimal"/>
      <w:lvlText w:val="2.%2."/>
      <w:lvlJc w:val="left"/>
      <w:pPr>
        <w:ind w:left="360" w:hanging="360"/>
      </w:pPr>
      <w:rPr>
        <w:rFonts w:hint="default"/>
      </w:rPr>
    </w:lvl>
    <w:lvl w:ilvl="2">
      <w:start w:val="1"/>
      <w:numFmt w:val="decimal"/>
      <w:isLgl/>
      <w:lvlText w:val="%1.%2.%3."/>
      <w:lvlJc w:val="left"/>
      <w:pPr>
        <w:ind w:left="107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292" w15:restartNumberingAfterBreak="0">
    <w:nsid w:val="6949550E"/>
    <w:multiLevelType w:val="multilevel"/>
    <w:tmpl w:val="CDA4C3A6"/>
    <w:lvl w:ilvl="0">
      <w:start w:val="1"/>
      <w:numFmt w:val="upperRoman"/>
      <w:lvlText w:val="%1."/>
      <w:lvlJc w:val="right"/>
      <w:pPr>
        <w:ind w:left="2574" w:hanging="360"/>
      </w:pPr>
    </w:lvl>
    <w:lvl w:ilvl="1">
      <w:start w:val="1"/>
      <w:numFmt w:val="decimal"/>
      <w:isLgl/>
      <w:lvlText w:val="%1.%2."/>
      <w:lvlJc w:val="left"/>
      <w:pPr>
        <w:ind w:left="2574" w:hanging="360"/>
      </w:pPr>
    </w:lvl>
    <w:lvl w:ilvl="2">
      <w:start w:val="1"/>
      <w:numFmt w:val="decimal"/>
      <w:isLgl/>
      <w:lvlText w:val="%1.%2.%3."/>
      <w:lvlJc w:val="left"/>
      <w:pPr>
        <w:ind w:left="2934" w:hanging="720"/>
      </w:pPr>
    </w:lvl>
    <w:lvl w:ilvl="3">
      <w:start w:val="1"/>
      <w:numFmt w:val="decimal"/>
      <w:isLgl/>
      <w:lvlText w:val="%1.%2.%3.%4."/>
      <w:lvlJc w:val="left"/>
      <w:pPr>
        <w:ind w:left="2934" w:hanging="720"/>
      </w:pPr>
    </w:lvl>
    <w:lvl w:ilvl="4">
      <w:start w:val="1"/>
      <w:numFmt w:val="decimal"/>
      <w:isLgl/>
      <w:lvlText w:val="%1.%2.%3.%4.%5."/>
      <w:lvlJc w:val="left"/>
      <w:pPr>
        <w:ind w:left="3294" w:hanging="1080"/>
      </w:pPr>
    </w:lvl>
    <w:lvl w:ilvl="5">
      <w:start w:val="1"/>
      <w:numFmt w:val="decimal"/>
      <w:isLgl/>
      <w:lvlText w:val="%1.%2.%3.%4.%5.%6."/>
      <w:lvlJc w:val="left"/>
      <w:pPr>
        <w:ind w:left="3294" w:hanging="1080"/>
      </w:pPr>
    </w:lvl>
    <w:lvl w:ilvl="6">
      <w:start w:val="1"/>
      <w:numFmt w:val="decimal"/>
      <w:isLgl/>
      <w:lvlText w:val="%1.%2.%3.%4.%5.%6.%7."/>
      <w:lvlJc w:val="left"/>
      <w:pPr>
        <w:ind w:left="3654" w:hanging="1440"/>
      </w:pPr>
    </w:lvl>
    <w:lvl w:ilvl="7">
      <w:start w:val="1"/>
      <w:numFmt w:val="decimal"/>
      <w:isLgl/>
      <w:lvlText w:val="%1.%2.%3.%4.%5.%6.%7.%8."/>
      <w:lvlJc w:val="left"/>
      <w:pPr>
        <w:ind w:left="3654" w:hanging="1440"/>
      </w:pPr>
    </w:lvl>
    <w:lvl w:ilvl="8">
      <w:start w:val="1"/>
      <w:numFmt w:val="decimal"/>
      <w:isLgl/>
      <w:lvlText w:val="%1.%2.%3.%4.%5.%6.%7.%8.%9."/>
      <w:lvlJc w:val="left"/>
      <w:pPr>
        <w:ind w:left="4014" w:hanging="1800"/>
      </w:pPr>
    </w:lvl>
  </w:abstractNum>
  <w:abstractNum w:abstractNumId="293" w15:restartNumberingAfterBreak="0">
    <w:nsid w:val="69541433"/>
    <w:multiLevelType w:val="multilevel"/>
    <w:tmpl w:val="2ECCAB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15:restartNumberingAfterBreak="0">
    <w:nsid w:val="6A5F1DC5"/>
    <w:multiLevelType w:val="hybridMultilevel"/>
    <w:tmpl w:val="9F38C11E"/>
    <w:lvl w:ilvl="0" w:tplc="20000013">
      <w:start w:val="1"/>
      <w:numFmt w:val="upperRoman"/>
      <w:lvlText w:val="%1."/>
      <w:lvlJc w:val="right"/>
      <w:pPr>
        <w:ind w:left="2630" w:hanging="360"/>
      </w:pPr>
    </w:lvl>
    <w:lvl w:ilvl="1" w:tplc="20000019" w:tentative="1">
      <w:start w:val="1"/>
      <w:numFmt w:val="lowerLetter"/>
      <w:lvlText w:val="%2."/>
      <w:lvlJc w:val="left"/>
      <w:pPr>
        <w:ind w:left="3350" w:hanging="360"/>
      </w:pPr>
    </w:lvl>
    <w:lvl w:ilvl="2" w:tplc="2000001B" w:tentative="1">
      <w:start w:val="1"/>
      <w:numFmt w:val="lowerRoman"/>
      <w:lvlText w:val="%3."/>
      <w:lvlJc w:val="right"/>
      <w:pPr>
        <w:ind w:left="4070" w:hanging="180"/>
      </w:pPr>
    </w:lvl>
    <w:lvl w:ilvl="3" w:tplc="2000000F" w:tentative="1">
      <w:start w:val="1"/>
      <w:numFmt w:val="decimal"/>
      <w:lvlText w:val="%4."/>
      <w:lvlJc w:val="left"/>
      <w:pPr>
        <w:ind w:left="4790" w:hanging="360"/>
      </w:pPr>
    </w:lvl>
    <w:lvl w:ilvl="4" w:tplc="20000019" w:tentative="1">
      <w:start w:val="1"/>
      <w:numFmt w:val="lowerLetter"/>
      <w:lvlText w:val="%5."/>
      <w:lvlJc w:val="left"/>
      <w:pPr>
        <w:ind w:left="5510" w:hanging="360"/>
      </w:pPr>
    </w:lvl>
    <w:lvl w:ilvl="5" w:tplc="2000001B" w:tentative="1">
      <w:start w:val="1"/>
      <w:numFmt w:val="lowerRoman"/>
      <w:lvlText w:val="%6."/>
      <w:lvlJc w:val="right"/>
      <w:pPr>
        <w:ind w:left="6230" w:hanging="180"/>
      </w:pPr>
    </w:lvl>
    <w:lvl w:ilvl="6" w:tplc="2000000F" w:tentative="1">
      <w:start w:val="1"/>
      <w:numFmt w:val="decimal"/>
      <w:lvlText w:val="%7."/>
      <w:lvlJc w:val="left"/>
      <w:pPr>
        <w:ind w:left="6950" w:hanging="360"/>
      </w:pPr>
    </w:lvl>
    <w:lvl w:ilvl="7" w:tplc="20000019" w:tentative="1">
      <w:start w:val="1"/>
      <w:numFmt w:val="lowerLetter"/>
      <w:lvlText w:val="%8."/>
      <w:lvlJc w:val="left"/>
      <w:pPr>
        <w:ind w:left="7670" w:hanging="360"/>
      </w:pPr>
    </w:lvl>
    <w:lvl w:ilvl="8" w:tplc="2000001B" w:tentative="1">
      <w:start w:val="1"/>
      <w:numFmt w:val="lowerRoman"/>
      <w:lvlText w:val="%9."/>
      <w:lvlJc w:val="right"/>
      <w:pPr>
        <w:ind w:left="8390" w:hanging="180"/>
      </w:pPr>
    </w:lvl>
  </w:abstractNum>
  <w:abstractNum w:abstractNumId="295" w15:restartNumberingAfterBreak="0">
    <w:nsid w:val="6AFE6F93"/>
    <w:multiLevelType w:val="multilevel"/>
    <w:tmpl w:val="E6AE4CAE"/>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5.6.%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6" w15:restartNumberingAfterBreak="0">
    <w:nsid w:val="6B527AFE"/>
    <w:multiLevelType w:val="hybridMultilevel"/>
    <w:tmpl w:val="7BB088BC"/>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297" w15:restartNumberingAfterBreak="0">
    <w:nsid w:val="6B7371EE"/>
    <w:multiLevelType w:val="multilevel"/>
    <w:tmpl w:val="09DC7C16"/>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996"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8" w15:restartNumberingAfterBreak="0">
    <w:nsid w:val="6B876214"/>
    <w:multiLevelType w:val="hybridMultilevel"/>
    <w:tmpl w:val="B596C3AC"/>
    <w:lvl w:ilvl="0" w:tplc="20000013">
      <w:start w:val="1"/>
      <w:numFmt w:val="upperRoman"/>
      <w:lvlText w:val="%1."/>
      <w:lvlJc w:val="right"/>
      <w:pPr>
        <w:ind w:left="2574" w:hanging="360"/>
      </w:pPr>
    </w:lvl>
    <w:lvl w:ilvl="1" w:tplc="20000019" w:tentative="1">
      <w:start w:val="1"/>
      <w:numFmt w:val="lowerLetter"/>
      <w:lvlText w:val="%2."/>
      <w:lvlJc w:val="left"/>
      <w:pPr>
        <w:ind w:left="3294" w:hanging="360"/>
      </w:pPr>
    </w:lvl>
    <w:lvl w:ilvl="2" w:tplc="2000001B" w:tentative="1">
      <w:start w:val="1"/>
      <w:numFmt w:val="lowerRoman"/>
      <w:lvlText w:val="%3."/>
      <w:lvlJc w:val="right"/>
      <w:pPr>
        <w:ind w:left="4014" w:hanging="180"/>
      </w:pPr>
    </w:lvl>
    <w:lvl w:ilvl="3" w:tplc="2000000F" w:tentative="1">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299" w15:restartNumberingAfterBreak="0">
    <w:nsid w:val="6B89257B"/>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0" w15:restartNumberingAfterBreak="0">
    <w:nsid w:val="6BFE3A1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1" w15:restartNumberingAfterBreak="0">
    <w:nsid w:val="6CB946CD"/>
    <w:multiLevelType w:val="hybridMultilevel"/>
    <w:tmpl w:val="53BCE98C"/>
    <w:lvl w:ilvl="0" w:tplc="037020D8">
      <w:start w:val="1"/>
      <w:numFmt w:val="upperRoman"/>
      <w:lvlText w:val="%1."/>
      <w:lvlJc w:val="left"/>
      <w:pPr>
        <w:ind w:left="2574" w:hanging="72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02" w15:restartNumberingAfterBreak="0">
    <w:nsid w:val="6CE02B17"/>
    <w:multiLevelType w:val="multilevel"/>
    <w:tmpl w:val="B6F8D71A"/>
    <w:lvl w:ilvl="0">
      <w:start w:val="1"/>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1145"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303" w15:restartNumberingAfterBreak="0">
    <w:nsid w:val="6CF70D4B"/>
    <w:multiLevelType w:val="hybridMultilevel"/>
    <w:tmpl w:val="6180F62E"/>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start w:val="1"/>
      <w:numFmt w:val="lowerLetter"/>
      <w:lvlText w:val="%5."/>
      <w:lvlJc w:val="left"/>
      <w:pPr>
        <w:ind w:left="5454" w:hanging="360"/>
      </w:pPr>
    </w:lvl>
    <w:lvl w:ilvl="5" w:tplc="2000001B">
      <w:start w:val="1"/>
      <w:numFmt w:val="lowerRoman"/>
      <w:lvlText w:val="%6."/>
      <w:lvlJc w:val="right"/>
      <w:pPr>
        <w:ind w:left="6174" w:hanging="180"/>
      </w:pPr>
    </w:lvl>
    <w:lvl w:ilvl="6" w:tplc="2000000F">
      <w:start w:val="1"/>
      <w:numFmt w:val="decimal"/>
      <w:lvlText w:val="%7."/>
      <w:lvlJc w:val="left"/>
      <w:pPr>
        <w:ind w:left="6894" w:hanging="360"/>
      </w:pPr>
    </w:lvl>
    <w:lvl w:ilvl="7" w:tplc="20000019">
      <w:start w:val="1"/>
      <w:numFmt w:val="lowerLetter"/>
      <w:lvlText w:val="%8."/>
      <w:lvlJc w:val="left"/>
      <w:pPr>
        <w:ind w:left="7614" w:hanging="360"/>
      </w:pPr>
    </w:lvl>
    <w:lvl w:ilvl="8" w:tplc="2000001B">
      <w:start w:val="1"/>
      <w:numFmt w:val="lowerRoman"/>
      <w:lvlText w:val="%9."/>
      <w:lvlJc w:val="right"/>
      <w:pPr>
        <w:ind w:left="8334" w:hanging="180"/>
      </w:pPr>
    </w:lvl>
  </w:abstractNum>
  <w:abstractNum w:abstractNumId="304" w15:restartNumberingAfterBreak="0">
    <w:nsid w:val="6D3308F8"/>
    <w:multiLevelType w:val="multilevel"/>
    <w:tmpl w:val="0F9062C4"/>
    <w:lvl w:ilvl="0">
      <w:start w:val="1"/>
      <w:numFmt w:val="upperRoman"/>
      <w:lvlText w:val="%1."/>
      <w:lvlJc w:val="right"/>
      <w:pPr>
        <w:ind w:left="2574" w:hanging="360"/>
      </w:pPr>
      <w:rPr>
        <w:rFonts w:hint="default"/>
      </w:rPr>
    </w:lvl>
    <w:lvl w:ilvl="1">
      <w:start w:val="3"/>
      <w:numFmt w:val="decimal"/>
      <w:lvlText w:val="7.%2."/>
      <w:lvlJc w:val="left"/>
      <w:pPr>
        <w:ind w:left="360" w:hanging="360"/>
      </w:pPr>
      <w:rPr>
        <w:rFonts w:hint="default"/>
      </w:rPr>
    </w:lvl>
    <w:lvl w:ilvl="2">
      <w:start w:val="6"/>
      <w:numFmt w:val="decimal"/>
      <w:lvlText w:val="7.3.%3."/>
      <w:lvlJc w:val="left"/>
      <w:pPr>
        <w:ind w:left="1072" w:hanging="720"/>
      </w:pPr>
      <w:rPr>
        <w:rFonts w:hint="default"/>
      </w:rPr>
    </w:lvl>
    <w:lvl w:ilvl="3">
      <w:start w:val="1"/>
      <w:numFmt w:val="decimal"/>
      <w:lvlText w:val="7.3.6.%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305" w15:restartNumberingAfterBreak="0">
    <w:nsid w:val="6DB7547F"/>
    <w:multiLevelType w:val="hybridMultilevel"/>
    <w:tmpl w:val="93FEE780"/>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06" w15:restartNumberingAfterBreak="0">
    <w:nsid w:val="6DD143B1"/>
    <w:multiLevelType w:val="multilevel"/>
    <w:tmpl w:val="1AE4FC42"/>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144" w:hanging="720"/>
      </w:pPr>
      <w:rPr>
        <w:rFonts w:eastAsia="Calibri" w:hint="default"/>
      </w:rPr>
    </w:lvl>
    <w:lvl w:ilvl="3">
      <w:start w:val="1"/>
      <w:numFmt w:val="decimal"/>
      <w:lvlText w:val="%1.%2.%3.%4."/>
      <w:lvlJc w:val="left"/>
      <w:pPr>
        <w:ind w:left="1854"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307" w15:restartNumberingAfterBreak="0">
    <w:nsid w:val="6DD31366"/>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8" w15:restartNumberingAfterBreak="0">
    <w:nsid w:val="6E156607"/>
    <w:multiLevelType w:val="multilevel"/>
    <w:tmpl w:val="7C36C8F2"/>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854"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09" w15:restartNumberingAfterBreak="0">
    <w:nsid w:val="6E283C53"/>
    <w:multiLevelType w:val="multilevel"/>
    <w:tmpl w:val="D7C42D8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1854"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0" w15:restartNumberingAfterBreak="0">
    <w:nsid w:val="6E950B7B"/>
    <w:multiLevelType w:val="multilevel"/>
    <w:tmpl w:val="19B0E7F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145"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1" w15:restartNumberingAfterBreak="0">
    <w:nsid w:val="6E9E64E9"/>
    <w:multiLevelType w:val="hybridMultilevel"/>
    <w:tmpl w:val="E332A3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2" w15:restartNumberingAfterBreak="0">
    <w:nsid w:val="6EFB4FB3"/>
    <w:multiLevelType w:val="multilevel"/>
    <w:tmpl w:val="9692FAA4"/>
    <w:lvl w:ilvl="0">
      <w:start w:val="1"/>
      <w:numFmt w:val="decimal"/>
      <w:lvlText w:val="%1."/>
      <w:lvlJc w:val="left"/>
      <w:pPr>
        <w:ind w:left="86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3" w15:restartNumberingAfterBreak="0">
    <w:nsid w:val="6F70677D"/>
    <w:multiLevelType w:val="hybridMultilevel"/>
    <w:tmpl w:val="ED9E7496"/>
    <w:lvl w:ilvl="0" w:tplc="0409000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4" w15:restartNumberingAfterBreak="0">
    <w:nsid w:val="6F7C35A7"/>
    <w:multiLevelType w:val="hybridMultilevel"/>
    <w:tmpl w:val="B596C3AC"/>
    <w:lvl w:ilvl="0" w:tplc="FFFFFFFF">
      <w:start w:val="1"/>
      <w:numFmt w:val="upperRoman"/>
      <w:lvlText w:val="%1."/>
      <w:lvlJc w:val="right"/>
      <w:pPr>
        <w:ind w:left="2574" w:hanging="360"/>
      </w:p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315" w15:restartNumberingAfterBreak="0">
    <w:nsid w:val="6FBC58E4"/>
    <w:multiLevelType w:val="multilevel"/>
    <w:tmpl w:val="F5AE9D86"/>
    <w:lvl w:ilvl="0">
      <w:start w:val="1"/>
      <w:numFmt w:val="decimal"/>
      <w:lvlText w:val="%1."/>
      <w:lvlJc w:val="left"/>
      <w:pPr>
        <w:ind w:left="540" w:hanging="540"/>
      </w:pPr>
      <w:rPr>
        <w:rFonts w:hint="default"/>
      </w:rPr>
    </w:lvl>
    <w:lvl w:ilvl="1">
      <w:start w:val="3"/>
      <w:numFmt w:val="decimal"/>
      <w:lvlText w:val="%1.%2."/>
      <w:lvlJc w:val="left"/>
      <w:pPr>
        <w:ind w:left="723" w:hanging="54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12" w:hanging="108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538" w:hanging="14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3264" w:hanging="1800"/>
      </w:pPr>
      <w:rPr>
        <w:rFonts w:hint="default"/>
      </w:rPr>
    </w:lvl>
  </w:abstractNum>
  <w:abstractNum w:abstractNumId="316" w15:restartNumberingAfterBreak="0">
    <w:nsid w:val="6FE60A72"/>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7" w15:restartNumberingAfterBreak="0">
    <w:nsid w:val="70E607F1"/>
    <w:multiLevelType w:val="multilevel"/>
    <w:tmpl w:val="A746BC7C"/>
    <w:lvl w:ilvl="0">
      <w:start w:val="1"/>
      <w:numFmt w:val="decimal"/>
      <w:lvlText w:val="%1."/>
      <w:lvlJc w:val="left"/>
      <w:pPr>
        <w:ind w:left="540" w:hanging="540"/>
      </w:pPr>
    </w:lvl>
    <w:lvl w:ilvl="1">
      <w:start w:val="3"/>
      <w:numFmt w:val="decimal"/>
      <w:lvlText w:val="%1.%2."/>
      <w:lvlJc w:val="left"/>
      <w:pPr>
        <w:ind w:left="701" w:hanging="540"/>
      </w:pPr>
    </w:lvl>
    <w:lvl w:ilvl="2">
      <w:start w:val="1"/>
      <w:numFmt w:val="decimal"/>
      <w:lvlText w:val="%1.%2.%3."/>
      <w:lvlJc w:val="left"/>
      <w:pPr>
        <w:ind w:left="1440" w:hanging="720"/>
      </w:pPr>
    </w:lvl>
    <w:lvl w:ilvl="3">
      <w:start w:val="1"/>
      <w:numFmt w:val="decimal"/>
      <w:lvlText w:val="%1.%2.%3.%4."/>
      <w:lvlJc w:val="left"/>
      <w:pPr>
        <w:ind w:left="2160" w:hanging="720"/>
      </w:pPr>
    </w:lvl>
    <w:lvl w:ilvl="4">
      <w:start w:val="1"/>
      <w:numFmt w:val="decimal"/>
      <w:lvlText w:val="%1.%2.%3.%4.%5."/>
      <w:lvlJc w:val="left"/>
      <w:pPr>
        <w:ind w:left="1724" w:hanging="1080"/>
      </w:pPr>
    </w:lvl>
    <w:lvl w:ilvl="5">
      <w:start w:val="1"/>
      <w:numFmt w:val="decimal"/>
      <w:lvlText w:val="%1.%2.%3.%4.%5.%6."/>
      <w:lvlJc w:val="left"/>
      <w:pPr>
        <w:ind w:left="1885" w:hanging="1080"/>
      </w:pPr>
    </w:lvl>
    <w:lvl w:ilvl="6">
      <w:start w:val="1"/>
      <w:numFmt w:val="decimal"/>
      <w:lvlText w:val="%1.%2.%3.%4.%5.%6.%7."/>
      <w:lvlJc w:val="left"/>
      <w:pPr>
        <w:ind w:left="2406" w:hanging="1440"/>
      </w:pPr>
    </w:lvl>
    <w:lvl w:ilvl="7">
      <w:start w:val="1"/>
      <w:numFmt w:val="decimal"/>
      <w:lvlText w:val="%1.%2.%3.%4.%5.%6.%7.%8."/>
      <w:lvlJc w:val="left"/>
      <w:pPr>
        <w:ind w:left="2567" w:hanging="1440"/>
      </w:pPr>
    </w:lvl>
    <w:lvl w:ilvl="8">
      <w:start w:val="1"/>
      <w:numFmt w:val="decimal"/>
      <w:lvlText w:val="%1.%2.%3.%4.%5.%6.%7.%8.%9."/>
      <w:lvlJc w:val="left"/>
      <w:pPr>
        <w:ind w:left="3088" w:hanging="1800"/>
      </w:pPr>
    </w:lvl>
  </w:abstractNum>
  <w:abstractNum w:abstractNumId="318" w15:restartNumberingAfterBreak="0">
    <w:nsid w:val="718E2556"/>
    <w:multiLevelType w:val="multilevel"/>
    <w:tmpl w:val="B712BAF8"/>
    <w:lvl w:ilvl="0">
      <w:start w:val="1"/>
      <w:numFmt w:val="decimal"/>
      <w:lvlText w:val="%1."/>
      <w:lvlJc w:val="left"/>
      <w:pPr>
        <w:ind w:left="643" w:hanging="360"/>
      </w:pPr>
      <w:rPr>
        <w:rFonts w:hint="default"/>
      </w:rPr>
    </w:lvl>
    <w:lvl w:ilvl="1">
      <w:start w:val="2"/>
      <w:numFmt w:val="decimal"/>
      <w:lvlText w:val="5.%2."/>
      <w:lvlJc w:val="left"/>
      <w:pPr>
        <w:ind w:left="842" w:hanging="540"/>
      </w:pPr>
      <w:rPr>
        <w:rFonts w:hint="default"/>
      </w:rPr>
    </w:lvl>
    <w:lvl w:ilvl="2">
      <w:start w:val="1"/>
      <w:numFmt w:val="decimal"/>
      <w:lvlText w:val="5.2.%3."/>
      <w:lvlJc w:val="left"/>
      <w:pPr>
        <w:ind w:left="1041"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319" w15:restartNumberingAfterBreak="0">
    <w:nsid w:val="71A46908"/>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0" w15:restartNumberingAfterBreak="0">
    <w:nsid w:val="71F93F02"/>
    <w:multiLevelType w:val="hybridMultilevel"/>
    <w:tmpl w:val="DB26FFC4"/>
    <w:lvl w:ilvl="0" w:tplc="20000013">
      <w:start w:val="1"/>
      <w:numFmt w:val="upperRoman"/>
      <w:lvlText w:val="%1."/>
      <w:lvlJc w:val="right"/>
      <w:pPr>
        <w:ind w:left="2574" w:hanging="360"/>
      </w:pPr>
    </w:lvl>
    <w:lvl w:ilvl="1" w:tplc="20000019">
      <w:start w:val="1"/>
      <w:numFmt w:val="lowerLetter"/>
      <w:lvlText w:val="%2."/>
      <w:lvlJc w:val="left"/>
      <w:pPr>
        <w:ind w:left="3294" w:hanging="360"/>
      </w:pPr>
    </w:lvl>
    <w:lvl w:ilvl="2" w:tplc="2000001B">
      <w:start w:val="1"/>
      <w:numFmt w:val="lowerRoman"/>
      <w:lvlText w:val="%3."/>
      <w:lvlJc w:val="right"/>
      <w:pPr>
        <w:ind w:left="4014" w:hanging="180"/>
      </w:pPr>
    </w:lvl>
    <w:lvl w:ilvl="3" w:tplc="2000000F">
      <w:start w:val="1"/>
      <w:numFmt w:val="decimal"/>
      <w:lvlText w:val="%4."/>
      <w:lvlJc w:val="left"/>
      <w:pPr>
        <w:ind w:left="4734" w:hanging="360"/>
      </w:pPr>
    </w:lvl>
    <w:lvl w:ilvl="4" w:tplc="20000019" w:tentative="1">
      <w:start w:val="1"/>
      <w:numFmt w:val="lowerLetter"/>
      <w:lvlText w:val="%5."/>
      <w:lvlJc w:val="left"/>
      <w:pPr>
        <w:ind w:left="5454" w:hanging="360"/>
      </w:pPr>
    </w:lvl>
    <w:lvl w:ilvl="5" w:tplc="2000001B" w:tentative="1">
      <w:start w:val="1"/>
      <w:numFmt w:val="lowerRoman"/>
      <w:lvlText w:val="%6."/>
      <w:lvlJc w:val="right"/>
      <w:pPr>
        <w:ind w:left="6174" w:hanging="180"/>
      </w:pPr>
    </w:lvl>
    <w:lvl w:ilvl="6" w:tplc="2000000F" w:tentative="1">
      <w:start w:val="1"/>
      <w:numFmt w:val="decimal"/>
      <w:lvlText w:val="%7."/>
      <w:lvlJc w:val="left"/>
      <w:pPr>
        <w:ind w:left="6894" w:hanging="360"/>
      </w:pPr>
    </w:lvl>
    <w:lvl w:ilvl="7" w:tplc="20000019" w:tentative="1">
      <w:start w:val="1"/>
      <w:numFmt w:val="lowerLetter"/>
      <w:lvlText w:val="%8."/>
      <w:lvlJc w:val="left"/>
      <w:pPr>
        <w:ind w:left="7614" w:hanging="360"/>
      </w:pPr>
    </w:lvl>
    <w:lvl w:ilvl="8" w:tplc="2000001B" w:tentative="1">
      <w:start w:val="1"/>
      <w:numFmt w:val="lowerRoman"/>
      <w:lvlText w:val="%9."/>
      <w:lvlJc w:val="right"/>
      <w:pPr>
        <w:ind w:left="8334" w:hanging="180"/>
      </w:pPr>
    </w:lvl>
  </w:abstractNum>
  <w:abstractNum w:abstractNumId="321" w15:restartNumberingAfterBreak="0">
    <w:nsid w:val="72241E03"/>
    <w:multiLevelType w:val="multilevel"/>
    <w:tmpl w:val="8EC2122A"/>
    <w:lvl w:ilvl="0">
      <w:start w:val="1"/>
      <w:numFmt w:val="decimal"/>
      <w:lvlText w:val="6.4.%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25A487B"/>
    <w:multiLevelType w:val="multilevel"/>
    <w:tmpl w:val="D4404662"/>
    <w:lvl w:ilvl="0">
      <w:start w:val="1"/>
      <w:numFmt w:val="decimal"/>
      <w:lvlText w:val="%1."/>
      <w:lvlJc w:val="left"/>
      <w:pPr>
        <w:ind w:left="643" w:hanging="360"/>
      </w:pPr>
      <w:rPr>
        <w:rFonts w:hint="default"/>
      </w:rPr>
    </w:lvl>
    <w:lvl w:ilvl="1">
      <w:start w:val="3"/>
      <w:numFmt w:val="decimal"/>
      <w:lvlText w:val="5.%2."/>
      <w:lvlJc w:val="left"/>
      <w:pPr>
        <w:ind w:left="842" w:hanging="540"/>
      </w:pPr>
      <w:rPr>
        <w:rFonts w:hint="default"/>
      </w:rPr>
    </w:lvl>
    <w:lvl w:ilvl="2">
      <w:start w:val="8"/>
      <w:numFmt w:val="decimal"/>
      <w:lvlText w:val="5.3.%3."/>
      <w:lvlJc w:val="left"/>
      <w:pPr>
        <w:ind w:left="1041" w:hanging="720"/>
      </w:pPr>
      <w:rPr>
        <w:rFonts w:hint="default"/>
      </w:rPr>
    </w:lvl>
    <w:lvl w:ilvl="3">
      <w:start w:val="1"/>
      <w:numFmt w:val="decimal"/>
      <w:lvlText w:val="5.3.8.%4."/>
      <w:lvlJc w:val="left"/>
      <w:pPr>
        <w:ind w:left="1060"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58"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56" w:hanging="1440"/>
      </w:pPr>
      <w:rPr>
        <w:rFonts w:hint="default"/>
      </w:rPr>
    </w:lvl>
    <w:lvl w:ilvl="8">
      <w:start w:val="1"/>
      <w:numFmt w:val="decimal"/>
      <w:isLgl/>
      <w:lvlText w:val="%1.%2.%3.%4.%5.%6.%7.%8.%9."/>
      <w:lvlJc w:val="left"/>
      <w:pPr>
        <w:ind w:left="2235" w:hanging="1800"/>
      </w:pPr>
      <w:rPr>
        <w:rFonts w:hint="default"/>
      </w:rPr>
    </w:lvl>
  </w:abstractNum>
  <w:abstractNum w:abstractNumId="323" w15:restartNumberingAfterBreak="0">
    <w:nsid w:val="727F51D6"/>
    <w:multiLevelType w:val="multilevel"/>
    <w:tmpl w:val="08AC0A8E"/>
    <w:lvl w:ilvl="0">
      <w:start w:val="1"/>
      <w:numFmt w:val="upperRoman"/>
      <w:lvlText w:val="%1."/>
      <w:lvlJc w:val="right"/>
      <w:pPr>
        <w:ind w:left="2574" w:hanging="360"/>
      </w:pPr>
      <w:rPr>
        <w:rFonts w:hint="default"/>
      </w:rPr>
    </w:lvl>
    <w:lvl w:ilvl="1">
      <w:start w:val="5"/>
      <w:numFmt w:val="decimal"/>
      <w:lvlText w:val="7.%2."/>
      <w:lvlJc w:val="left"/>
      <w:pPr>
        <w:ind w:left="360" w:hanging="360"/>
      </w:pPr>
      <w:rPr>
        <w:rFonts w:hint="default"/>
      </w:rPr>
    </w:lvl>
    <w:lvl w:ilvl="2">
      <w:start w:val="7"/>
      <w:numFmt w:val="decimal"/>
      <w:lvlText w:val="7.4.%3."/>
      <w:lvlJc w:val="left"/>
      <w:pPr>
        <w:ind w:left="1072" w:hanging="720"/>
      </w:pPr>
      <w:rPr>
        <w:rFonts w:hint="default"/>
      </w:rPr>
    </w:lvl>
    <w:lvl w:ilvl="3">
      <w:start w:val="1"/>
      <w:numFmt w:val="decimal"/>
      <w:lvlText w:val="7.4.7.%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324" w15:restartNumberingAfterBreak="0">
    <w:nsid w:val="728C35E5"/>
    <w:multiLevelType w:val="hybridMultilevel"/>
    <w:tmpl w:val="9F38C11E"/>
    <w:lvl w:ilvl="0" w:tplc="FFFFFFFF">
      <w:start w:val="1"/>
      <w:numFmt w:val="upperRoman"/>
      <w:lvlText w:val="%1."/>
      <w:lvlJc w:val="right"/>
      <w:pPr>
        <w:ind w:left="2630" w:hanging="360"/>
      </w:pPr>
    </w:lvl>
    <w:lvl w:ilvl="1" w:tplc="FFFFFFFF" w:tentative="1">
      <w:start w:val="1"/>
      <w:numFmt w:val="lowerLetter"/>
      <w:lvlText w:val="%2."/>
      <w:lvlJc w:val="left"/>
      <w:pPr>
        <w:ind w:left="3350" w:hanging="360"/>
      </w:pPr>
    </w:lvl>
    <w:lvl w:ilvl="2" w:tplc="FFFFFFFF" w:tentative="1">
      <w:start w:val="1"/>
      <w:numFmt w:val="lowerRoman"/>
      <w:lvlText w:val="%3."/>
      <w:lvlJc w:val="right"/>
      <w:pPr>
        <w:ind w:left="4070" w:hanging="180"/>
      </w:pPr>
    </w:lvl>
    <w:lvl w:ilvl="3" w:tplc="FFFFFFFF" w:tentative="1">
      <w:start w:val="1"/>
      <w:numFmt w:val="decimal"/>
      <w:lvlText w:val="%4."/>
      <w:lvlJc w:val="left"/>
      <w:pPr>
        <w:ind w:left="4790" w:hanging="360"/>
      </w:pPr>
    </w:lvl>
    <w:lvl w:ilvl="4" w:tplc="FFFFFFFF" w:tentative="1">
      <w:start w:val="1"/>
      <w:numFmt w:val="lowerLetter"/>
      <w:lvlText w:val="%5."/>
      <w:lvlJc w:val="left"/>
      <w:pPr>
        <w:ind w:left="5510" w:hanging="360"/>
      </w:pPr>
    </w:lvl>
    <w:lvl w:ilvl="5" w:tplc="FFFFFFFF" w:tentative="1">
      <w:start w:val="1"/>
      <w:numFmt w:val="lowerRoman"/>
      <w:lvlText w:val="%6."/>
      <w:lvlJc w:val="right"/>
      <w:pPr>
        <w:ind w:left="6230" w:hanging="180"/>
      </w:pPr>
    </w:lvl>
    <w:lvl w:ilvl="6" w:tplc="FFFFFFFF" w:tentative="1">
      <w:start w:val="1"/>
      <w:numFmt w:val="decimal"/>
      <w:lvlText w:val="%7."/>
      <w:lvlJc w:val="left"/>
      <w:pPr>
        <w:ind w:left="6950" w:hanging="360"/>
      </w:pPr>
    </w:lvl>
    <w:lvl w:ilvl="7" w:tplc="FFFFFFFF" w:tentative="1">
      <w:start w:val="1"/>
      <w:numFmt w:val="lowerLetter"/>
      <w:lvlText w:val="%8."/>
      <w:lvlJc w:val="left"/>
      <w:pPr>
        <w:ind w:left="7670" w:hanging="360"/>
      </w:pPr>
    </w:lvl>
    <w:lvl w:ilvl="8" w:tplc="FFFFFFFF" w:tentative="1">
      <w:start w:val="1"/>
      <w:numFmt w:val="lowerRoman"/>
      <w:lvlText w:val="%9."/>
      <w:lvlJc w:val="right"/>
      <w:pPr>
        <w:ind w:left="8390" w:hanging="180"/>
      </w:pPr>
    </w:lvl>
  </w:abstractNum>
  <w:abstractNum w:abstractNumId="325" w15:restartNumberingAfterBreak="0">
    <w:nsid w:val="72B1357F"/>
    <w:multiLevelType w:val="multilevel"/>
    <w:tmpl w:val="C7D00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1145"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73537FCE"/>
    <w:multiLevelType w:val="hybridMultilevel"/>
    <w:tmpl w:val="9F0C3D90"/>
    <w:lvl w:ilvl="0" w:tplc="20000013">
      <w:start w:val="1"/>
      <w:numFmt w:val="upperRoman"/>
      <w:lvlText w:val="%1."/>
      <w:lvlJc w:val="right"/>
      <w:pPr>
        <w:ind w:left="2716" w:hanging="360"/>
      </w:pPr>
    </w:lvl>
    <w:lvl w:ilvl="1" w:tplc="20000019" w:tentative="1">
      <w:start w:val="1"/>
      <w:numFmt w:val="lowerLetter"/>
      <w:lvlText w:val="%2."/>
      <w:lvlJc w:val="left"/>
      <w:pPr>
        <w:ind w:left="3436" w:hanging="360"/>
      </w:pPr>
    </w:lvl>
    <w:lvl w:ilvl="2" w:tplc="2000001B" w:tentative="1">
      <w:start w:val="1"/>
      <w:numFmt w:val="lowerRoman"/>
      <w:lvlText w:val="%3."/>
      <w:lvlJc w:val="right"/>
      <w:pPr>
        <w:ind w:left="4156" w:hanging="180"/>
      </w:pPr>
    </w:lvl>
    <w:lvl w:ilvl="3" w:tplc="2000000F" w:tentative="1">
      <w:start w:val="1"/>
      <w:numFmt w:val="decimal"/>
      <w:lvlText w:val="%4."/>
      <w:lvlJc w:val="left"/>
      <w:pPr>
        <w:ind w:left="4876" w:hanging="360"/>
      </w:pPr>
    </w:lvl>
    <w:lvl w:ilvl="4" w:tplc="20000019" w:tentative="1">
      <w:start w:val="1"/>
      <w:numFmt w:val="lowerLetter"/>
      <w:lvlText w:val="%5."/>
      <w:lvlJc w:val="left"/>
      <w:pPr>
        <w:ind w:left="5596" w:hanging="360"/>
      </w:pPr>
    </w:lvl>
    <w:lvl w:ilvl="5" w:tplc="2000001B" w:tentative="1">
      <w:start w:val="1"/>
      <w:numFmt w:val="lowerRoman"/>
      <w:lvlText w:val="%6."/>
      <w:lvlJc w:val="right"/>
      <w:pPr>
        <w:ind w:left="6316" w:hanging="180"/>
      </w:pPr>
    </w:lvl>
    <w:lvl w:ilvl="6" w:tplc="2000000F" w:tentative="1">
      <w:start w:val="1"/>
      <w:numFmt w:val="decimal"/>
      <w:lvlText w:val="%7."/>
      <w:lvlJc w:val="left"/>
      <w:pPr>
        <w:ind w:left="7036" w:hanging="360"/>
      </w:pPr>
    </w:lvl>
    <w:lvl w:ilvl="7" w:tplc="20000019" w:tentative="1">
      <w:start w:val="1"/>
      <w:numFmt w:val="lowerLetter"/>
      <w:lvlText w:val="%8."/>
      <w:lvlJc w:val="left"/>
      <w:pPr>
        <w:ind w:left="7756" w:hanging="360"/>
      </w:pPr>
    </w:lvl>
    <w:lvl w:ilvl="8" w:tplc="2000001B" w:tentative="1">
      <w:start w:val="1"/>
      <w:numFmt w:val="lowerRoman"/>
      <w:lvlText w:val="%9."/>
      <w:lvlJc w:val="right"/>
      <w:pPr>
        <w:ind w:left="8476" w:hanging="180"/>
      </w:pPr>
    </w:lvl>
  </w:abstractNum>
  <w:abstractNum w:abstractNumId="327" w15:restartNumberingAfterBreak="0">
    <w:nsid w:val="74924D18"/>
    <w:multiLevelType w:val="multilevel"/>
    <w:tmpl w:val="94480570"/>
    <w:lvl w:ilvl="0">
      <w:start w:val="1"/>
      <w:numFmt w:val="decimal"/>
      <w:lvlText w:val="%1."/>
      <w:lvlJc w:val="left"/>
      <w:pPr>
        <w:ind w:left="540" w:hanging="540"/>
      </w:pPr>
      <w:rPr>
        <w:rFonts w:hint="default"/>
      </w:rPr>
    </w:lvl>
    <w:lvl w:ilvl="1">
      <w:start w:val="2"/>
      <w:numFmt w:val="decimal"/>
      <w:lvlText w:val="%1.%2."/>
      <w:lvlJc w:val="left"/>
      <w:pPr>
        <w:ind w:left="723" w:hanging="540"/>
      </w:pPr>
      <w:rPr>
        <w:rFonts w:hint="default"/>
      </w:rPr>
    </w:lvl>
    <w:lvl w:ilvl="2">
      <w:start w:val="1"/>
      <w:numFmt w:val="decimal"/>
      <w:lvlText w:val="%1.%2.%3."/>
      <w:lvlJc w:val="left"/>
      <w:pPr>
        <w:ind w:left="108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812" w:hanging="108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538" w:hanging="14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3264" w:hanging="1800"/>
      </w:pPr>
      <w:rPr>
        <w:rFonts w:hint="default"/>
      </w:rPr>
    </w:lvl>
  </w:abstractNum>
  <w:abstractNum w:abstractNumId="328" w15:restartNumberingAfterBreak="0">
    <w:nsid w:val="74D55142"/>
    <w:multiLevelType w:val="multilevel"/>
    <w:tmpl w:val="D172B682"/>
    <w:lvl w:ilvl="0">
      <w:start w:val="1"/>
      <w:numFmt w:val="upperRoman"/>
      <w:lvlText w:val="%1."/>
      <w:lvlJc w:val="right"/>
      <w:pPr>
        <w:ind w:left="2110" w:hanging="360"/>
      </w:pPr>
      <w:rPr>
        <w:rFonts w:hint="default"/>
      </w:rPr>
    </w:lvl>
    <w:lvl w:ilvl="1">
      <w:start w:val="1"/>
      <w:numFmt w:val="decimal"/>
      <w:lvlText w:val="2.%2."/>
      <w:lvlJc w:val="left"/>
      <w:pPr>
        <w:ind w:left="871" w:hanging="540"/>
      </w:pPr>
      <w:rPr>
        <w:rFonts w:hint="default"/>
      </w:rPr>
    </w:lvl>
    <w:lvl w:ilvl="2">
      <w:start w:val="1"/>
      <w:numFmt w:val="decimal"/>
      <w:lvlText w:val="2.1.%3."/>
      <w:lvlJc w:val="left"/>
      <w:pPr>
        <w:ind w:left="1113"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830" w:hanging="1080"/>
      </w:pPr>
      <w:rPr>
        <w:rFonts w:hint="default"/>
      </w:rPr>
    </w:lvl>
    <w:lvl w:ilvl="5">
      <w:start w:val="1"/>
      <w:numFmt w:val="decimal"/>
      <w:isLgl/>
      <w:lvlText w:val="%1.%2.%3.%4.%5.%6."/>
      <w:lvlJc w:val="left"/>
      <w:pPr>
        <w:ind w:left="2830" w:hanging="1080"/>
      </w:pPr>
      <w:rPr>
        <w:rFonts w:hint="default"/>
      </w:rPr>
    </w:lvl>
    <w:lvl w:ilvl="6">
      <w:start w:val="1"/>
      <w:numFmt w:val="decimal"/>
      <w:isLgl/>
      <w:lvlText w:val="%1.%2.%3.%4.%5.%6.%7."/>
      <w:lvlJc w:val="left"/>
      <w:pPr>
        <w:ind w:left="3190" w:hanging="1440"/>
      </w:pPr>
      <w:rPr>
        <w:rFonts w:hint="default"/>
      </w:rPr>
    </w:lvl>
    <w:lvl w:ilvl="7">
      <w:start w:val="1"/>
      <w:numFmt w:val="decimal"/>
      <w:isLgl/>
      <w:lvlText w:val="%1.%2.%3.%4.%5.%6.%7.%8."/>
      <w:lvlJc w:val="left"/>
      <w:pPr>
        <w:ind w:left="3190" w:hanging="1440"/>
      </w:pPr>
      <w:rPr>
        <w:rFonts w:hint="default"/>
      </w:rPr>
    </w:lvl>
    <w:lvl w:ilvl="8">
      <w:start w:val="1"/>
      <w:numFmt w:val="decimal"/>
      <w:isLgl/>
      <w:lvlText w:val="%1.%2.%3.%4.%5.%6.%7.%8.%9."/>
      <w:lvlJc w:val="left"/>
      <w:pPr>
        <w:ind w:left="3550" w:hanging="1800"/>
      </w:pPr>
      <w:rPr>
        <w:rFonts w:hint="default"/>
      </w:rPr>
    </w:lvl>
  </w:abstractNum>
  <w:abstractNum w:abstractNumId="329" w15:restartNumberingAfterBreak="0">
    <w:nsid w:val="74F95429"/>
    <w:multiLevelType w:val="multilevel"/>
    <w:tmpl w:val="9F2AB22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b w:val="0"/>
        <w:bCs/>
        <w:i w:val="0"/>
        <w:iCs/>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0" w15:restartNumberingAfterBreak="0">
    <w:nsid w:val="75B57031"/>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1" w15:restartNumberingAfterBreak="0">
    <w:nsid w:val="763C24A8"/>
    <w:multiLevelType w:val="hybridMultilevel"/>
    <w:tmpl w:val="54FCB4E4"/>
    <w:lvl w:ilvl="0" w:tplc="2000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2" w15:restartNumberingAfterBreak="0">
    <w:nsid w:val="76591374"/>
    <w:multiLevelType w:val="hybridMultilevel"/>
    <w:tmpl w:val="ED9E7496"/>
    <w:lvl w:ilvl="0" w:tplc="FFFFFFFF">
      <w:start w:val="1"/>
      <w:numFmt w:val="decimal"/>
      <w:lvlText w:val="%1."/>
      <w:lvlJc w:val="left"/>
      <w:pPr>
        <w:ind w:left="785"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3" w15:restartNumberingAfterBreak="0">
    <w:nsid w:val="77542DC4"/>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4" w15:restartNumberingAfterBreak="0">
    <w:nsid w:val="77752128"/>
    <w:multiLevelType w:val="multilevel"/>
    <w:tmpl w:val="F42606F4"/>
    <w:lvl w:ilvl="0">
      <w:start w:val="1"/>
      <w:numFmt w:val="upperRoman"/>
      <w:lvlText w:val="%1."/>
      <w:lvlJc w:val="right"/>
      <w:pPr>
        <w:ind w:left="2400" w:hanging="360"/>
      </w:pPr>
    </w:lvl>
    <w:lvl w:ilvl="1">
      <w:start w:val="2"/>
      <w:numFmt w:val="decimal"/>
      <w:isLgl/>
      <w:lvlText w:val="%1.%2"/>
      <w:lvlJc w:val="left"/>
      <w:pPr>
        <w:ind w:left="2760" w:hanging="720"/>
      </w:pPr>
      <w:rPr>
        <w:rFonts w:hint="default"/>
      </w:rPr>
    </w:lvl>
    <w:lvl w:ilvl="2">
      <w:start w:val="2"/>
      <w:numFmt w:val="decimal"/>
      <w:isLgl/>
      <w:lvlText w:val="%1.%2.%3"/>
      <w:lvlJc w:val="left"/>
      <w:pPr>
        <w:ind w:left="2760"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3840" w:hanging="1800"/>
      </w:pPr>
      <w:rPr>
        <w:rFonts w:hint="default"/>
      </w:rPr>
    </w:lvl>
  </w:abstractNum>
  <w:abstractNum w:abstractNumId="335" w15:restartNumberingAfterBreak="0">
    <w:nsid w:val="77D45C9F"/>
    <w:multiLevelType w:val="multilevel"/>
    <w:tmpl w:val="1F0EBA9E"/>
    <w:lvl w:ilvl="0">
      <w:start w:val="1"/>
      <w:numFmt w:val="upperRoman"/>
      <w:lvlText w:val="%1."/>
      <w:lvlJc w:val="right"/>
      <w:pPr>
        <w:ind w:left="2716"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3436" w:hanging="1080"/>
      </w:pPr>
      <w:rPr>
        <w:rFonts w:hint="default"/>
      </w:rPr>
    </w:lvl>
    <w:lvl w:ilvl="5">
      <w:start w:val="1"/>
      <w:numFmt w:val="decimal"/>
      <w:isLgl/>
      <w:lvlText w:val="%1.%2.%3.%4.%5.%6."/>
      <w:lvlJc w:val="left"/>
      <w:pPr>
        <w:ind w:left="3436" w:hanging="1080"/>
      </w:pPr>
      <w:rPr>
        <w:rFonts w:hint="default"/>
      </w:rPr>
    </w:lvl>
    <w:lvl w:ilvl="6">
      <w:start w:val="1"/>
      <w:numFmt w:val="decimal"/>
      <w:isLgl/>
      <w:lvlText w:val="%1.%2.%3.%4.%5.%6.%7."/>
      <w:lvlJc w:val="left"/>
      <w:pPr>
        <w:ind w:left="3796" w:hanging="1440"/>
      </w:pPr>
      <w:rPr>
        <w:rFonts w:hint="default"/>
      </w:rPr>
    </w:lvl>
    <w:lvl w:ilvl="7">
      <w:start w:val="1"/>
      <w:numFmt w:val="decimal"/>
      <w:isLgl/>
      <w:lvlText w:val="%1.%2.%3.%4.%5.%6.%7.%8."/>
      <w:lvlJc w:val="left"/>
      <w:pPr>
        <w:ind w:left="3796" w:hanging="1440"/>
      </w:pPr>
      <w:rPr>
        <w:rFonts w:hint="default"/>
      </w:rPr>
    </w:lvl>
    <w:lvl w:ilvl="8">
      <w:start w:val="1"/>
      <w:numFmt w:val="decimal"/>
      <w:isLgl/>
      <w:lvlText w:val="%1.%2.%3.%4.%5.%6.%7.%8.%9."/>
      <w:lvlJc w:val="left"/>
      <w:pPr>
        <w:ind w:left="4156" w:hanging="1800"/>
      </w:pPr>
      <w:rPr>
        <w:rFonts w:hint="default"/>
      </w:rPr>
    </w:lvl>
  </w:abstractNum>
  <w:abstractNum w:abstractNumId="336" w15:restartNumberingAfterBreak="0">
    <w:nsid w:val="77E30F8B"/>
    <w:multiLevelType w:val="multilevel"/>
    <w:tmpl w:val="34DE96EC"/>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7" w15:restartNumberingAfterBreak="0">
    <w:nsid w:val="78756A08"/>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8A51978"/>
    <w:multiLevelType w:val="multilevel"/>
    <w:tmpl w:val="FD5666FE"/>
    <w:lvl w:ilvl="0">
      <w:start w:val="1"/>
      <w:numFmt w:val="upperRoman"/>
      <w:lvlText w:val="%1."/>
      <w:lvlJc w:val="right"/>
      <w:pPr>
        <w:ind w:left="2574" w:hanging="360"/>
      </w:pPr>
      <w:rPr>
        <w:rFonts w:hint="default"/>
      </w:rPr>
    </w:lvl>
    <w:lvl w:ilvl="1">
      <w:start w:val="4"/>
      <w:numFmt w:val="decimal"/>
      <w:lvlText w:val="7.%2."/>
      <w:lvlJc w:val="left"/>
      <w:pPr>
        <w:ind w:left="360" w:hanging="360"/>
      </w:pPr>
      <w:rPr>
        <w:rFonts w:hint="default"/>
      </w:rPr>
    </w:lvl>
    <w:lvl w:ilvl="2">
      <w:start w:val="2"/>
      <w:numFmt w:val="decimal"/>
      <w:lvlText w:val="7.4.%3."/>
      <w:lvlJc w:val="left"/>
      <w:pPr>
        <w:ind w:left="1072" w:hanging="720"/>
      </w:pPr>
      <w:rPr>
        <w:rFonts w:hint="default"/>
      </w:rPr>
    </w:lvl>
    <w:lvl w:ilvl="3">
      <w:start w:val="1"/>
      <w:numFmt w:val="decimal"/>
      <w:lvlText w:val="7.4.2.%4."/>
      <w:lvlJc w:val="left"/>
      <w:pPr>
        <w:ind w:left="1712" w:hanging="720"/>
      </w:pPr>
      <w:rPr>
        <w:rFonts w:hint="default"/>
      </w:rPr>
    </w:lvl>
    <w:lvl w:ilvl="4">
      <w:start w:val="1"/>
      <w:numFmt w:val="decimal"/>
      <w:isLgl/>
      <w:lvlText w:val="%1.%2.%3.%4.%5."/>
      <w:lvlJc w:val="left"/>
      <w:pPr>
        <w:ind w:left="3294" w:hanging="1080"/>
      </w:pPr>
      <w:rPr>
        <w:rFonts w:hint="default"/>
      </w:rPr>
    </w:lvl>
    <w:lvl w:ilvl="5">
      <w:start w:val="1"/>
      <w:numFmt w:val="decimal"/>
      <w:isLgl/>
      <w:lvlText w:val="%1.%2.%3.%4.%5.%6."/>
      <w:lvlJc w:val="left"/>
      <w:pPr>
        <w:ind w:left="3294" w:hanging="1080"/>
      </w:pPr>
      <w:rPr>
        <w:rFonts w:hint="default"/>
      </w:rPr>
    </w:lvl>
    <w:lvl w:ilvl="6">
      <w:start w:val="1"/>
      <w:numFmt w:val="decimal"/>
      <w:isLgl/>
      <w:lvlText w:val="%1.%2.%3.%4.%5.%6.%7."/>
      <w:lvlJc w:val="left"/>
      <w:pPr>
        <w:ind w:left="3654" w:hanging="1440"/>
      </w:pPr>
      <w:rPr>
        <w:rFonts w:hint="default"/>
      </w:rPr>
    </w:lvl>
    <w:lvl w:ilvl="7">
      <w:start w:val="1"/>
      <w:numFmt w:val="decimal"/>
      <w:isLgl/>
      <w:lvlText w:val="%1.%2.%3.%4.%5.%6.%7.%8."/>
      <w:lvlJc w:val="left"/>
      <w:pPr>
        <w:ind w:left="3654" w:hanging="1440"/>
      </w:pPr>
      <w:rPr>
        <w:rFonts w:hint="default"/>
      </w:rPr>
    </w:lvl>
    <w:lvl w:ilvl="8">
      <w:start w:val="1"/>
      <w:numFmt w:val="decimal"/>
      <w:isLgl/>
      <w:lvlText w:val="%1.%2.%3.%4.%5.%6.%7.%8.%9."/>
      <w:lvlJc w:val="left"/>
      <w:pPr>
        <w:ind w:left="4014" w:hanging="1800"/>
      </w:pPr>
      <w:rPr>
        <w:rFonts w:hint="default"/>
      </w:rPr>
    </w:lvl>
  </w:abstractNum>
  <w:abstractNum w:abstractNumId="339" w15:restartNumberingAfterBreak="0">
    <w:nsid w:val="78BF1133"/>
    <w:multiLevelType w:val="multilevel"/>
    <w:tmpl w:val="41DAA770"/>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0" w15:restartNumberingAfterBreak="0">
    <w:nsid w:val="79446F2D"/>
    <w:multiLevelType w:val="hybridMultilevel"/>
    <w:tmpl w:val="BEAE998A"/>
    <w:lvl w:ilvl="0" w:tplc="CAB8A140">
      <w:numFmt w:val="bullet"/>
      <w:lvlText w:val="-"/>
      <w:lvlJc w:val="left"/>
      <w:pPr>
        <w:ind w:left="720" w:hanging="360"/>
      </w:pPr>
      <w:rPr>
        <w:rFonts w:ascii="Calibri" w:eastAsiaTheme="minorHAnsi" w:hAnsi="Calibri"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41"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2" w15:restartNumberingAfterBreak="0">
    <w:nsid w:val="79B146FA"/>
    <w:multiLevelType w:val="multilevel"/>
    <w:tmpl w:val="57549572"/>
    <w:lvl w:ilvl="0">
      <w:start w:val="1"/>
      <w:numFmt w:val="decimal"/>
      <w:lvlText w:val="%1."/>
      <w:lvlJc w:val="left"/>
      <w:pPr>
        <w:ind w:left="720" w:hanging="360"/>
      </w:pPr>
    </w:lvl>
    <w:lvl w:ilvl="1">
      <w:start w:val="1"/>
      <w:numFmt w:val="decimal"/>
      <w:lvlText w:val="8.%2."/>
      <w:lvlJc w:val="left"/>
      <w:pPr>
        <w:ind w:left="720" w:hanging="360"/>
      </w:pPr>
      <w:rPr>
        <w:rFonts w:hint="default"/>
      </w:rPr>
    </w:lvl>
    <w:lvl w:ilvl="2">
      <w:start w:val="1"/>
      <w:numFmt w:val="decimal"/>
      <w:lvlText w:val="7.4.%3."/>
      <w:lvlJc w:val="left"/>
      <w:pPr>
        <w:ind w:left="1428"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3"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4" w15:restartNumberingAfterBreak="0">
    <w:nsid w:val="7B60768C"/>
    <w:multiLevelType w:val="hybridMultilevel"/>
    <w:tmpl w:val="3642D5F6"/>
    <w:lvl w:ilvl="0" w:tplc="2000000F">
      <w:start w:val="1"/>
      <w:numFmt w:val="decimal"/>
      <w:lvlText w:val="%1."/>
      <w:lvlJc w:val="left"/>
      <w:pPr>
        <w:ind w:left="501" w:hanging="360"/>
      </w:p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345" w15:restartNumberingAfterBreak="0">
    <w:nsid w:val="7D161648"/>
    <w:multiLevelType w:val="multilevel"/>
    <w:tmpl w:val="A2CCD522"/>
    <w:lvl w:ilvl="0">
      <w:start w:val="1"/>
      <w:numFmt w:val="decimal"/>
      <w:lvlText w:val="%1."/>
      <w:lvlJc w:val="left"/>
      <w:pPr>
        <w:ind w:left="720" w:hanging="360"/>
      </w:pPr>
    </w:lvl>
    <w:lvl w:ilvl="1">
      <w:start w:val="1"/>
      <w:numFmt w:val="decimal"/>
      <w:isLgl/>
      <w:lvlText w:val="%1.%2."/>
      <w:lvlJc w:val="left"/>
      <w:pPr>
        <w:ind w:left="973" w:hanging="831"/>
      </w:pPr>
    </w:lvl>
    <w:lvl w:ilvl="2">
      <w:start w:val="1"/>
      <w:numFmt w:val="decimal"/>
      <w:isLgl/>
      <w:lvlText w:val="%1.%2.%3."/>
      <w:lvlJc w:val="left"/>
      <w:pPr>
        <w:ind w:left="1571" w:hanging="720"/>
      </w:pPr>
    </w:lvl>
    <w:lvl w:ilvl="3">
      <w:start w:val="1"/>
      <w:numFmt w:val="decimal"/>
      <w:isLgl/>
      <w:lvlText w:val="%1.%2.%3.%4."/>
      <w:lvlJc w:val="left"/>
      <w:pPr>
        <w:ind w:left="2138"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6" w15:restartNumberingAfterBreak="0">
    <w:nsid w:val="7D2676D5"/>
    <w:multiLevelType w:val="multilevel"/>
    <w:tmpl w:val="A2CCD522"/>
    <w:lvl w:ilvl="0">
      <w:start w:val="1"/>
      <w:numFmt w:val="decimal"/>
      <w:lvlText w:val="%1."/>
      <w:lvlJc w:val="left"/>
      <w:pPr>
        <w:ind w:left="720" w:hanging="360"/>
      </w:pPr>
      <w:rPr>
        <w:rFonts w:hint="default"/>
      </w:rPr>
    </w:lvl>
    <w:lvl w:ilvl="1">
      <w:start w:val="1"/>
      <w:numFmt w:val="decimal"/>
      <w:isLgl/>
      <w:lvlText w:val="%1.%2."/>
      <w:lvlJc w:val="left"/>
      <w:pPr>
        <w:ind w:left="973" w:hanging="831"/>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7" w15:restartNumberingAfterBreak="0">
    <w:nsid w:val="7D4B74C4"/>
    <w:multiLevelType w:val="multilevel"/>
    <w:tmpl w:val="C028452C"/>
    <w:lvl w:ilvl="0">
      <w:start w:val="1"/>
      <w:numFmt w:val="decimal"/>
      <w:lvlText w:val="6.11.%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DA14A4E"/>
    <w:multiLevelType w:val="multilevel"/>
    <w:tmpl w:val="BB42732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49" w15:restartNumberingAfterBreak="0">
    <w:nsid w:val="7DC0074A"/>
    <w:multiLevelType w:val="hybridMultilevel"/>
    <w:tmpl w:val="DDBCF574"/>
    <w:lvl w:ilvl="0" w:tplc="FFFFFFFF">
      <w:start w:val="1"/>
      <w:numFmt w:val="decimal"/>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0" w15:restartNumberingAfterBreak="0">
    <w:nsid w:val="7E351447"/>
    <w:multiLevelType w:val="multilevel"/>
    <w:tmpl w:val="33084BD8"/>
    <w:lvl w:ilvl="0">
      <w:start w:val="1"/>
      <w:numFmt w:val="decimal"/>
      <w:lvlText w:val="%1."/>
      <w:lvlJc w:val="left"/>
      <w:pPr>
        <w:ind w:left="1074"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351" w15:restartNumberingAfterBreak="0">
    <w:nsid w:val="7EB00C59"/>
    <w:multiLevelType w:val="multilevel"/>
    <w:tmpl w:val="44FE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2" w15:restartNumberingAfterBreak="0">
    <w:nsid w:val="7F8C7346"/>
    <w:multiLevelType w:val="hybridMultilevel"/>
    <w:tmpl w:val="2B2CA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F8F5D8A"/>
    <w:multiLevelType w:val="hybridMultilevel"/>
    <w:tmpl w:val="4F724582"/>
    <w:lvl w:ilvl="0" w:tplc="2000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54"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7FD96C10"/>
    <w:multiLevelType w:val="multilevel"/>
    <w:tmpl w:val="554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927" w:hanging="360"/>
      </w:pPr>
      <w:rPr>
        <w:rFonts w:hint="default"/>
        <w:b w:val="0"/>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348765">
    <w:abstractNumId w:val="244"/>
  </w:num>
  <w:num w:numId="2" w16cid:durableId="84810769">
    <w:abstractNumId w:val="62"/>
  </w:num>
  <w:num w:numId="3" w16cid:durableId="54506777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7916724">
    <w:abstractNumId w:val="128"/>
  </w:num>
  <w:num w:numId="5" w16cid:durableId="775826069">
    <w:abstractNumId w:val="355"/>
  </w:num>
  <w:num w:numId="6" w16cid:durableId="811558767">
    <w:abstractNumId w:val="257"/>
  </w:num>
  <w:num w:numId="7" w16cid:durableId="650672055">
    <w:abstractNumId w:val="134"/>
  </w:num>
  <w:num w:numId="8" w16cid:durableId="232475818">
    <w:abstractNumId w:val="88"/>
  </w:num>
  <w:num w:numId="9" w16cid:durableId="1156727584">
    <w:abstractNumId w:val="354"/>
  </w:num>
  <w:num w:numId="10" w16cid:durableId="268855942">
    <w:abstractNumId w:val="341"/>
  </w:num>
  <w:num w:numId="11" w16cid:durableId="193616025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6199888">
    <w:abstractNumId w:val="89"/>
  </w:num>
  <w:num w:numId="13" w16cid:durableId="271328914">
    <w:abstractNumId w:val="196"/>
  </w:num>
  <w:num w:numId="14" w16cid:durableId="733819766">
    <w:abstractNumId w:val="343"/>
  </w:num>
  <w:num w:numId="15" w16cid:durableId="2098552653">
    <w:abstractNumId w:val="59"/>
  </w:num>
  <w:num w:numId="16" w16cid:durableId="1332491350">
    <w:abstractNumId w:val="313"/>
  </w:num>
  <w:num w:numId="17" w16cid:durableId="736703803">
    <w:abstractNumId w:val="311"/>
  </w:num>
  <w:num w:numId="18" w16cid:durableId="1236431298">
    <w:abstractNumId w:val="176"/>
  </w:num>
  <w:num w:numId="19" w16cid:durableId="364645594">
    <w:abstractNumId w:val="297"/>
  </w:num>
  <w:num w:numId="20" w16cid:durableId="1562401790">
    <w:abstractNumId w:val="211"/>
  </w:num>
  <w:num w:numId="21" w16cid:durableId="1871604744">
    <w:abstractNumId w:val="229"/>
  </w:num>
  <w:num w:numId="22" w16cid:durableId="501749473">
    <w:abstractNumId w:val="54"/>
  </w:num>
  <w:num w:numId="23" w16cid:durableId="1314682912">
    <w:abstractNumId w:val="155"/>
  </w:num>
  <w:num w:numId="24" w16cid:durableId="573584604">
    <w:abstractNumId w:val="49"/>
  </w:num>
  <w:num w:numId="25" w16cid:durableId="703286398">
    <w:abstractNumId w:val="346"/>
  </w:num>
  <w:num w:numId="26" w16cid:durableId="2033679530">
    <w:abstractNumId w:val="113"/>
  </w:num>
  <w:num w:numId="27" w16cid:durableId="1324775868">
    <w:abstractNumId w:val="228"/>
  </w:num>
  <w:num w:numId="28" w16cid:durableId="1359312372">
    <w:abstractNumId w:val="278"/>
  </w:num>
  <w:num w:numId="29" w16cid:durableId="953950712">
    <w:abstractNumId w:val="95"/>
  </w:num>
  <w:num w:numId="30" w16cid:durableId="511649464">
    <w:abstractNumId w:val="33"/>
  </w:num>
  <w:num w:numId="31" w16cid:durableId="13387389">
    <w:abstractNumId w:val="351"/>
  </w:num>
  <w:num w:numId="32" w16cid:durableId="378015674">
    <w:abstractNumId w:val="151"/>
  </w:num>
  <w:num w:numId="33" w16cid:durableId="56823927">
    <w:abstractNumId w:val="291"/>
  </w:num>
  <w:num w:numId="34" w16cid:durableId="1474056681">
    <w:abstractNumId w:val="239"/>
  </w:num>
  <w:num w:numId="35" w16cid:durableId="995886323">
    <w:abstractNumId w:val="81"/>
  </w:num>
  <w:num w:numId="36" w16cid:durableId="688260509">
    <w:abstractNumId w:val="91"/>
  </w:num>
  <w:num w:numId="37" w16cid:durableId="1138035981">
    <w:abstractNumId w:val="226"/>
  </w:num>
  <w:num w:numId="38" w16cid:durableId="1417047299">
    <w:abstractNumId w:val="92"/>
  </w:num>
  <w:num w:numId="39" w16cid:durableId="869800406">
    <w:abstractNumId w:val="320"/>
  </w:num>
  <w:num w:numId="40" w16cid:durableId="738484795">
    <w:abstractNumId w:val="1"/>
  </w:num>
  <w:num w:numId="41" w16cid:durableId="298341973">
    <w:abstractNumId w:val="259"/>
  </w:num>
  <w:num w:numId="42" w16cid:durableId="2005351086">
    <w:abstractNumId w:val="144"/>
  </w:num>
  <w:num w:numId="43" w16cid:durableId="1657610635">
    <w:abstractNumId w:val="28"/>
  </w:num>
  <w:num w:numId="44" w16cid:durableId="981040354">
    <w:abstractNumId w:val="80"/>
  </w:num>
  <w:num w:numId="45" w16cid:durableId="450638242">
    <w:abstractNumId w:val="139"/>
  </w:num>
  <w:num w:numId="46" w16cid:durableId="56951014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6422293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08066853">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35252097">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850710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2499949">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216353990">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33554068">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657660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56458419">
    <w:abstractNumId w:val="27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2855401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28735822">
    <w:abstractNumId w:val="116"/>
  </w:num>
  <w:num w:numId="58" w16cid:durableId="6137078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94790376">
    <w:abstractNumId w:val="282"/>
  </w:num>
  <w:num w:numId="60" w16cid:durableId="103461919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382145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976255538">
    <w:abstractNumId w:val="12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797487964">
    <w:abstractNumId w:val="337"/>
    <w:lvlOverride w:ilvl="0"/>
    <w:lvlOverride w:ilvl="1"/>
    <w:lvlOverride w:ilvl="2">
      <w:startOverride w:val="1"/>
    </w:lvlOverride>
    <w:lvlOverride w:ilvl="3"/>
    <w:lvlOverride w:ilvl="4"/>
    <w:lvlOverride w:ilvl="5"/>
    <w:lvlOverride w:ilvl="6"/>
    <w:lvlOverride w:ilvl="7"/>
    <w:lvlOverride w:ilvl="8"/>
  </w:num>
  <w:num w:numId="64" w16cid:durableId="432211129">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94148424">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6738440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68358261">
    <w:abstractNumId w:val="306"/>
  </w:num>
  <w:num w:numId="68" w16cid:durableId="1655334899">
    <w:abstractNumId w:val="298"/>
  </w:num>
  <w:num w:numId="69" w16cid:durableId="1876573400">
    <w:abstractNumId w:val="314"/>
  </w:num>
  <w:num w:numId="70" w16cid:durableId="210495582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27766121">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7818038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30585047">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24049618">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80043735">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446541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0716536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82535288">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27778509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4108864">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923292373">
    <w:abstractNumId w:val="75"/>
  </w:num>
  <w:num w:numId="82" w16cid:durableId="2135979134">
    <w:abstractNumId w:val="8"/>
  </w:num>
  <w:num w:numId="83" w16cid:durableId="643242276">
    <w:abstractNumId w:val="137"/>
  </w:num>
  <w:num w:numId="84" w16cid:durableId="738291129">
    <w:abstractNumId w:val="156"/>
  </w:num>
  <w:num w:numId="85" w16cid:durableId="1397631200">
    <w:abstractNumId w:val="340"/>
  </w:num>
  <w:num w:numId="86" w16cid:durableId="1102186617">
    <w:abstractNumId w:val="253"/>
  </w:num>
  <w:num w:numId="87" w16cid:durableId="154223250">
    <w:abstractNumId w:val="332"/>
  </w:num>
  <w:num w:numId="88" w16cid:durableId="1842890811">
    <w:abstractNumId w:val="215"/>
  </w:num>
  <w:num w:numId="89" w16cid:durableId="848985774">
    <w:abstractNumId w:val="174"/>
  </w:num>
  <w:num w:numId="90" w16cid:durableId="607539943">
    <w:abstractNumId w:val="330"/>
  </w:num>
  <w:num w:numId="91" w16cid:durableId="681786612">
    <w:abstractNumId w:val="30"/>
  </w:num>
  <w:num w:numId="92" w16cid:durableId="1184128070">
    <w:abstractNumId w:val="299"/>
  </w:num>
  <w:num w:numId="93" w16cid:durableId="810561376">
    <w:abstractNumId w:val="130"/>
  </w:num>
  <w:num w:numId="94" w16cid:durableId="1203716172">
    <w:abstractNumId w:val="123"/>
  </w:num>
  <w:num w:numId="95" w16cid:durableId="574515572">
    <w:abstractNumId w:val="65"/>
  </w:num>
  <w:num w:numId="96" w16cid:durableId="1785421491">
    <w:abstractNumId w:val="255"/>
  </w:num>
  <w:num w:numId="97" w16cid:durableId="1516531771">
    <w:abstractNumId w:val="56"/>
  </w:num>
  <w:num w:numId="98" w16cid:durableId="825046792">
    <w:abstractNumId w:val="2"/>
  </w:num>
  <w:num w:numId="99" w16cid:durableId="1684818017">
    <w:abstractNumId w:val="85"/>
  </w:num>
  <w:num w:numId="100" w16cid:durableId="398141205">
    <w:abstractNumId w:val="83"/>
  </w:num>
  <w:num w:numId="101" w16cid:durableId="1841046600">
    <w:abstractNumId w:val="24"/>
  </w:num>
  <w:num w:numId="102" w16cid:durableId="1804152550">
    <w:abstractNumId w:val="127"/>
  </w:num>
  <w:num w:numId="103" w16cid:durableId="1890532778">
    <w:abstractNumId w:val="254"/>
  </w:num>
  <w:num w:numId="104" w16cid:durableId="2054889975">
    <w:abstractNumId w:val="48"/>
  </w:num>
  <w:num w:numId="105" w16cid:durableId="1840348032">
    <w:abstractNumId w:val="316"/>
  </w:num>
  <w:num w:numId="106" w16cid:durableId="2137134644">
    <w:abstractNumId w:val="283"/>
  </w:num>
  <w:num w:numId="107" w16cid:durableId="987056876">
    <w:abstractNumId w:val="50"/>
  </w:num>
  <w:num w:numId="108" w16cid:durableId="859320976">
    <w:abstractNumId w:val="82"/>
  </w:num>
  <w:num w:numId="109" w16cid:durableId="1460224847">
    <w:abstractNumId w:val="66"/>
  </w:num>
  <w:num w:numId="110" w16cid:durableId="1796168373">
    <w:abstractNumId w:val="73"/>
  </w:num>
  <w:num w:numId="111" w16cid:durableId="1683386523">
    <w:abstractNumId w:val="158"/>
  </w:num>
  <w:num w:numId="112" w16cid:durableId="171993513">
    <w:abstractNumId w:val="300"/>
  </w:num>
  <w:num w:numId="113" w16cid:durableId="2023819051">
    <w:abstractNumId w:val="29"/>
  </w:num>
  <w:num w:numId="114" w16cid:durableId="1579751173">
    <w:abstractNumId w:val="152"/>
  </w:num>
  <w:num w:numId="115" w16cid:durableId="1607037216">
    <w:abstractNumId w:val="14"/>
  </w:num>
  <w:num w:numId="116" w16cid:durableId="1713536322">
    <w:abstractNumId w:val="248"/>
  </w:num>
  <w:num w:numId="117" w16cid:durableId="482353656">
    <w:abstractNumId w:val="251"/>
  </w:num>
  <w:num w:numId="118" w16cid:durableId="743992517">
    <w:abstractNumId w:val="327"/>
  </w:num>
  <w:num w:numId="119" w16cid:durableId="444538158">
    <w:abstractNumId w:val="315"/>
  </w:num>
  <w:num w:numId="120" w16cid:durableId="1204557155">
    <w:abstractNumId w:val="163"/>
  </w:num>
  <w:num w:numId="121" w16cid:durableId="1000503444">
    <w:abstractNumId w:val="109"/>
  </w:num>
  <w:num w:numId="122" w16cid:durableId="1888027507">
    <w:abstractNumId w:val="296"/>
  </w:num>
  <w:num w:numId="123" w16cid:durableId="1548949940">
    <w:abstractNumId w:val="335"/>
  </w:num>
  <w:num w:numId="124" w16cid:durableId="1346899921">
    <w:abstractNumId w:val="227"/>
  </w:num>
  <w:num w:numId="125" w16cid:durableId="1626080202">
    <w:abstractNumId w:val="9"/>
  </w:num>
  <w:num w:numId="126" w16cid:durableId="31469467">
    <w:abstractNumId w:val="258"/>
  </w:num>
  <w:num w:numId="127" w16cid:durableId="174660747">
    <w:abstractNumId w:val="23"/>
  </w:num>
  <w:num w:numId="128" w16cid:durableId="1928735495">
    <w:abstractNumId w:val="74"/>
  </w:num>
  <w:num w:numId="129" w16cid:durableId="333385627">
    <w:abstractNumId w:val="202"/>
  </w:num>
  <w:num w:numId="130" w16cid:durableId="412044240">
    <w:abstractNumId w:val="36"/>
  </w:num>
  <w:num w:numId="131" w16cid:durableId="639532465">
    <w:abstractNumId w:val="267"/>
  </w:num>
  <w:num w:numId="132" w16cid:durableId="1589387541">
    <w:abstractNumId w:val="153"/>
  </w:num>
  <w:num w:numId="133" w16cid:durableId="1704329622">
    <w:abstractNumId w:val="131"/>
  </w:num>
  <w:num w:numId="134" w16cid:durableId="1883244735">
    <w:abstractNumId w:val="326"/>
  </w:num>
  <w:num w:numId="135" w16cid:durableId="1520311085">
    <w:abstractNumId w:val="336"/>
  </w:num>
  <w:num w:numId="136" w16cid:durableId="1009988863">
    <w:abstractNumId w:val="289"/>
  </w:num>
  <w:num w:numId="137" w16cid:durableId="196087549">
    <w:abstractNumId w:val="141"/>
  </w:num>
  <w:num w:numId="138" w16cid:durableId="1237058621">
    <w:abstractNumId w:val="265"/>
  </w:num>
  <w:num w:numId="139" w16cid:durableId="644697906">
    <w:abstractNumId w:val="41"/>
  </w:num>
  <w:num w:numId="140" w16cid:durableId="145825458">
    <w:abstractNumId w:val="181"/>
  </w:num>
  <w:num w:numId="141" w16cid:durableId="1290287160">
    <w:abstractNumId w:val="280"/>
  </w:num>
  <w:num w:numId="142" w16cid:durableId="736054491">
    <w:abstractNumId w:val="42"/>
  </w:num>
  <w:num w:numId="143" w16cid:durableId="1396586058">
    <w:abstractNumId w:val="102"/>
  </w:num>
  <w:num w:numId="144" w16cid:durableId="66660527">
    <w:abstractNumId w:val="256"/>
  </w:num>
  <w:num w:numId="145" w16cid:durableId="1900942422">
    <w:abstractNumId w:val="108"/>
  </w:num>
  <w:num w:numId="146" w16cid:durableId="665283634">
    <w:abstractNumId w:val="52"/>
  </w:num>
  <w:num w:numId="147" w16cid:durableId="1640913322">
    <w:abstractNumId w:val="294"/>
  </w:num>
  <w:num w:numId="148" w16cid:durableId="1765880802">
    <w:abstractNumId w:val="264"/>
  </w:num>
  <w:num w:numId="149" w16cid:durableId="1284731316">
    <w:abstractNumId w:val="324"/>
  </w:num>
  <w:num w:numId="150" w16cid:durableId="1445467143">
    <w:abstractNumId w:val="195"/>
  </w:num>
  <w:num w:numId="151" w16cid:durableId="354775998">
    <w:abstractNumId w:val="190"/>
  </w:num>
  <w:num w:numId="152" w16cid:durableId="568803857">
    <w:abstractNumId w:val="35"/>
  </w:num>
  <w:num w:numId="153" w16cid:durableId="82990743">
    <w:abstractNumId w:val="238"/>
  </w:num>
  <w:num w:numId="154" w16cid:durableId="982389013">
    <w:abstractNumId w:val="270"/>
  </w:num>
  <w:num w:numId="155" w16cid:durableId="281495714">
    <w:abstractNumId w:val="124"/>
  </w:num>
  <w:num w:numId="156" w16cid:durableId="284852112">
    <w:abstractNumId w:val="55"/>
  </w:num>
  <w:num w:numId="157" w16cid:durableId="707147112">
    <w:abstractNumId w:val="71"/>
  </w:num>
  <w:num w:numId="158" w16cid:durableId="715816822">
    <w:abstractNumId w:val="171"/>
  </w:num>
  <w:num w:numId="159" w16cid:durableId="602147212">
    <w:abstractNumId w:val="34"/>
  </w:num>
  <w:num w:numId="160" w16cid:durableId="799499164">
    <w:abstractNumId w:val="18"/>
  </w:num>
  <w:num w:numId="161" w16cid:durableId="1708947069">
    <w:abstractNumId w:val="212"/>
  </w:num>
  <w:num w:numId="162" w16cid:durableId="359596094">
    <w:abstractNumId w:val="345"/>
  </w:num>
  <w:num w:numId="163" w16cid:durableId="1183592577">
    <w:abstractNumId w:val="329"/>
  </w:num>
  <w:num w:numId="164" w16cid:durableId="580527416">
    <w:abstractNumId w:val="15"/>
  </w:num>
  <w:num w:numId="165" w16cid:durableId="1435515644">
    <w:abstractNumId w:val="125"/>
  </w:num>
  <w:num w:numId="166" w16cid:durableId="825631785">
    <w:abstractNumId w:val="275"/>
  </w:num>
  <w:num w:numId="167" w16cid:durableId="641925959">
    <w:abstractNumId w:val="218"/>
  </w:num>
  <w:num w:numId="168" w16cid:durableId="1431779602">
    <w:abstractNumId w:val="279"/>
  </w:num>
  <w:num w:numId="169" w16cid:durableId="472524106">
    <w:abstractNumId w:val="325"/>
  </w:num>
  <w:num w:numId="170" w16cid:durableId="895316094">
    <w:abstractNumId w:val="344"/>
  </w:num>
  <w:num w:numId="171" w16cid:durableId="304512006">
    <w:abstractNumId w:val="286"/>
  </w:num>
  <w:num w:numId="172" w16cid:durableId="962806086">
    <w:abstractNumId w:val="4"/>
  </w:num>
  <w:num w:numId="173" w16cid:durableId="1766538792">
    <w:abstractNumId w:val="53"/>
  </w:num>
  <w:num w:numId="174" w16cid:durableId="1297688370">
    <w:abstractNumId w:val="154"/>
  </w:num>
  <w:num w:numId="175" w16cid:durableId="1690251618">
    <w:abstractNumId w:val="90"/>
  </w:num>
  <w:num w:numId="176" w16cid:durableId="818613226">
    <w:abstractNumId w:val="207"/>
  </w:num>
  <w:num w:numId="177" w16cid:durableId="1994410890">
    <w:abstractNumId w:val="37"/>
  </w:num>
  <w:num w:numId="178" w16cid:durableId="766731262">
    <w:abstractNumId w:val="252"/>
  </w:num>
  <w:num w:numId="179" w16cid:durableId="1881018062">
    <w:abstractNumId w:val="136"/>
  </w:num>
  <w:num w:numId="180" w16cid:durableId="488402312">
    <w:abstractNumId w:val="334"/>
  </w:num>
  <w:num w:numId="181" w16cid:durableId="144780768">
    <w:abstractNumId w:val="100"/>
  </w:num>
  <w:num w:numId="182" w16cid:durableId="136533636">
    <w:abstractNumId w:val="217"/>
  </w:num>
  <w:num w:numId="183" w16cid:durableId="294912468">
    <w:abstractNumId w:val="333"/>
  </w:num>
  <w:num w:numId="184" w16cid:durableId="947003094">
    <w:abstractNumId w:val="159"/>
  </w:num>
  <w:num w:numId="185" w16cid:durableId="1122915262">
    <w:abstractNumId w:val="184"/>
  </w:num>
  <w:num w:numId="186" w16cid:durableId="595751118">
    <w:abstractNumId w:val="72"/>
  </w:num>
  <w:num w:numId="187" w16cid:durableId="94834286">
    <w:abstractNumId w:val="43"/>
  </w:num>
  <w:num w:numId="188" w16cid:durableId="63918110">
    <w:abstractNumId w:val="266"/>
  </w:num>
  <w:num w:numId="189" w16cid:durableId="496463048">
    <w:abstractNumId w:val="3"/>
  </w:num>
  <w:num w:numId="190" w16cid:durableId="1343778856">
    <w:abstractNumId w:val="180"/>
  </w:num>
  <w:num w:numId="191" w16cid:durableId="1556426546">
    <w:abstractNumId w:val="301"/>
  </w:num>
  <w:num w:numId="192" w16cid:durableId="2033147502">
    <w:abstractNumId w:val="308"/>
  </w:num>
  <w:num w:numId="193" w16cid:durableId="2089501404">
    <w:abstractNumId w:val="262"/>
  </w:num>
  <w:num w:numId="194" w16cid:durableId="1222138219">
    <w:abstractNumId w:val="349"/>
  </w:num>
  <w:num w:numId="195" w16cid:durableId="714087570">
    <w:abstractNumId w:val="68"/>
  </w:num>
  <w:num w:numId="196" w16cid:durableId="414858023">
    <w:abstractNumId w:val="99"/>
  </w:num>
  <w:num w:numId="197" w16cid:durableId="643700526">
    <w:abstractNumId w:val="76"/>
  </w:num>
  <w:num w:numId="198" w16cid:durableId="2007249585">
    <w:abstractNumId w:val="208"/>
  </w:num>
  <w:num w:numId="199" w16cid:durableId="942305714">
    <w:abstractNumId w:val="2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414472211">
    <w:abstractNumId w:val="3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825007374">
    <w:abstractNumId w:val="26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772161006">
    <w:abstractNumId w:val="143"/>
  </w:num>
  <w:num w:numId="203" w16cid:durableId="463668608">
    <w:abstractNumId w:val="219"/>
  </w:num>
  <w:num w:numId="204" w16cid:durableId="2022003185">
    <w:abstractNumId w:val="307"/>
  </w:num>
  <w:num w:numId="205" w16cid:durableId="2007125018">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087120131">
    <w:abstractNumId w:val="9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532064654">
    <w:abstractNumId w:val="288"/>
  </w:num>
  <w:num w:numId="208" w16cid:durableId="277495465">
    <w:abstractNumId w:val="339"/>
  </w:num>
  <w:num w:numId="209" w16cid:durableId="1628201461">
    <w:abstractNumId w:val="64"/>
  </w:num>
  <w:num w:numId="210" w16cid:durableId="1560245251">
    <w:abstractNumId w:val="22"/>
  </w:num>
  <w:num w:numId="211" w16cid:durableId="598488411">
    <w:abstractNumId w:val="38"/>
  </w:num>
  <w:num w:numId="212" w16cid:durableId="723137138">
    <w:abstractNumId w:val="17"/>
  </w:num>
  <w:num w:numId="213" w16cid:durableId="688798579">
    <w:abstractNumId w:val="69"/>
  </w:num>
  <w:num w:numId="214" w16cid:durableId="294876757">
    <w:abstractNumId w:val="321"/>
  </w:num>
  <w:num w:numId="215" w16cid:durableId="577402374">
    <w:abstractNumId w:val="67"/>
  </w:num>
  <w:num w:numId="216" w16cid:durableId="1728842447">
    <w:abstractNumId w:val="216"/>
  </w:num>
  <w:num w:numId="217" w16cid:durableId="741173102">
    <w:abstractNumId w:val="204"/>
  </w:num>
  <w:num w:numId="218" w16cid:durableId="1123116825">
    <w:abstractNumId w:val="243"/>
  </w:num>
  <w:num w:numId="219" w16cid:durableId="216163997">
    <w:abstractNumId w:val="170"/>
  </w:num>
  <w:num w:numId="220" w16cid:durableId="1180317227">
    <w:abstractNumId w:val="214"/>
  </w:num>
  <w:num w:numId="221" w16cid:durableId="2122842995">
    <w:abstractNumId w:val="347"/>
  </w:num>
  <w:num w:numId="222" w16cid:durableId="1839732392">
    <w:abstractNumId w:val="6"/>
  </w:num>
  <w:num w:numId="223" w16cid:durableId="556865825">
    <w:abstractNumId w:val="140"/>
  </w:num>
  <w:num w:numId="224" w16cid:durableId="481508267">
    <w:abstractNumId w:val="240"/>
  </w:num>
  <w:num w:numId="225" w16cid:durableId="582183065">
    <w:abstractNumId w:val="107"/>
  </w:num>
  <w:num w:numId="226" w16cid:durableId="120657744">
    <w:abstractNumId w:val="295"/>
  </w:num>
  <w:num w:numId="227" w16cid:durableId="172382962">
    <w:abstractNumId w:val="150"/>
  </w:num>
  <w:num w:numId="228" w16cid:durableId="1743403143">
    <w:abstractNumId w:val="203"/>
  </w:num>
  <w:num w:numId="229" w16cid:durableId="1568763541">
    <w:abstractNumId w:val="77"/>
  </w:num>
  <w:num w:numId="230" w16cid:durableId="338043806">
    <w:abstractNumId w:val="110"/>
  </w:num>
  <w:num w:numId="231" w16cid:durableId="1795127599">
    <w:abstractNumId w:val="112"/>
  </w:num>
  <w:num w:numId="232" w16cid:durableId="1786077907">
    <w:abstractNumId w:val="221"/>
  </w:num>
  <w:num w:numId="233" w16cid:durableId="501703485">
    <w:abstractNumId w:val="285"/>
  </w:num>
  <w:num w:numId="234" w16cid:durableId="1371035922">
    <w:abstractNumId w:val="302"/>
  </w:num>
  <w:num w:numId="235" w16cid:durableId="1321151494">
    <w:abstractNumId w:val="309"/>
  </w:num>
  <w:num w:numId="236" w16cid:durableId="1223180422">
    <w:abstractNumId w:val="177"/>
  </w:num>
  <w:num w:numId="237" w16cid:durableId="917716489">
    <w:abstractNumId w:val="25"/>
  </w:num>
  <w:num w:numId="238" w16cid:durableId="242377557">
    <w:abstractNumId w:val="310"/>
  </w:num>
  <w:num w:numId="239" w16cid:durableId="847906341">
    <w:abstractNumId w:val="183"/>
  </w:num>
  <w:num w:numId="240" w16cid:durableId="2035693975">
    <w:abstractNumId w:val="199"/>
  </w:num>
  <w:num w:numId="241" w16cid:durableId="598367382">
    <w:abstractNumId w:val="5"/>
  </w:num>
  <w:num w:numId="242" w16cid:durableId="222107630">
    <w:abstractNumId w:val="13"/>
  </w:num>
  <w:num w:numId="243" w16cid:durableId="504587410">
    <w:abstractNumId w:val="98"/>
  </w:num>
  <w:num w:numId="244" w16cid:durableId="1781878451">
    <w:abstractNumId w:val="274"/>
  </w:num>
  <w:num w:numId="245" w16cid:durableId="1385639236">
    <w:abstractNumId w:val="237"/>
  </w:num>
  <w:num w:numId="246" w16cid:durableId="1531603717">
    <w:abstractNumId w:val="213"/>
  </w:num>
  <w:num w:numId="247" w16cid:durableId="221715846">
    <w:abstractNumId w:val="148"/>
  </w:num>
  <w:num w:numId="248" w16cid:durableId="576550352">
    <w:abstractNumId w:val="234"/>
  </w:num>
  <w:num w:numId="249" w16cid:durableId="1488982655">
    <w:abstractNumId w:val="146"/>
  </w:num>
  <w:num w:numId="250" w16cid:durableId="631835661">
    <w:abstractNumId w:val="39"/>
  </w:num>
  <w:num w:numId="251" w16cid:durableId="352415287">
    <w:abstractNumId w:val="186"/>
  </w:num>
  <w:num w:numId="252" w16cid:durableId="1663046087">
    <w:abstractNumId w:val="225"/>
  </w:num>
  <w:num w:numId="253" w16cid:durableId="1497840016">
    <w:abstractNumId w:val="293"/>
  </w:num>
  <w:num w:numId="254" w16cid:durableId="1327322476">
    <w:abstractNumId w:val="312"/>
  </w:num>
  <w:num w:numId="255" w16cid:durableId="1370227721">
    <w:abstractNumId w:val="178"/>
  </w:num>
  <w:num w:numId="256" w16cid:durableId="958680216">
    <w:abstractNumId w:val="12"/>
  </w:num>
  <w:num w:numId="257" w16cid:durableId="1441025208">
    <w:abstractNumId w:val="232"/>
  </w:num>
  <w:num w:numId="258" w16cid:durableId="970095571">
    <w:abstractNumId w:val="191"/>
  </w:num>
  <w:num w:numId="259" w16cid:durableId="73205054">
    <w:abstractNumId w:val="16"/>
  </w:num>
  <w:num w:numId="260" w16cid:durableId="177815573">
    <w:abstractNumId w:val="147"/>
  </w:num>
  <w:num w:numId="261" w16cid:durableId="1375806703">
    <w:abstractNumId w:val="58"/>
  </w:num>
  <w:num w:numId="262" w16cid:durableId="1420130993">
    <w:abstractNumId w:val="305"/>
  </w:num>
  <w:num w:numId="263" w16cid:durableId="1907379206">
    <w:abstractNumId w:val="45"/>
  </w:num>
  <w:num w:numId="264" w16cid:durableId="1364020653">
    <w:abstractNumId w:val="249"/>
  </w:num>
  <w:num w:numId="265" w16cid:durableId="1661274106">
    <w:abstractNumId w:val="230"/>
  </w:num>
  <w:num w:numId="266" w16cid:durableId="708575907">
    <w:abstractNumId w:val="63"/>
  </w:num>
  <w:num w:numId="267" w16cid:durableId="1361663758">
    <w:abstractNumId w:val="331"/>
  </w:num>
  <w:num w:numId="268" w16cid:durableId="1821534844">
    <w:abstractNumId w:val="192"/>
  </w:num>
  <w:num w:numId="269" w16cid:durableId="912618682">
    <w:abstractNumId w:val="348"/>
  </w:num>
  <w:num w:numId="270" w16cid:durableId="1221478764">
    <w:abstractNumId w:val="94"/>
  </w:num>
  <w:num w:numId="271" w16cid:durableId="657541961">
    <w:abstractNumId w:val="223"/>
  </w:num>
  <w:num w:numId="272" w16cid:durableId="1849445639">
    <w:abstractNumId w:val="353"/>
  </w:num>
  <w:num w:numId="273" w16cid:durableId="692271390">
    <w:abstractNumId w:val="182"/>
  </w:num>
  <w:num w:numId="274" w16cid:durableId="687223523">
    <w:abstractNumId w:val="263"/>
  </w:num>
  <w:num w:numId="275" w16cid:durableId="1952203343">
    <w:abstractNumId w:val="126"/>
  </w:num>
  <w:num w:numId="276" w16cid:durableId="1625114059">
    <w:abstractNumId w:val="201"/>
  </w:num>
  <w:num w:numId="277" w16cid:durableId="551237284">
    <w:abstractNumId w:val="46"/>
  </w:num>
  <w:num w:numId="278" w16cid:durableId="283116614">
    <w:abstractNumId w:val="188"/>
  </w:num>
  <w:num w:numId="279" w16cid:durableId="537475002">
    <w:abstractNumId w:val="352"/>
  </w:num>
  <w:num w:numId="280" w16cid:durableId="1414742385">
    <w:abstractNumId w:val="10"/>
  </w:num>
  <w:num w:numId="281" w16cid:durableId="603995960">
    <w:abstractNumId w:val="172"/>
  </w:num>
  <w:num w:numId="282" w16cid:durableId="474875430">
    <w:abstractNumId w:val="205"/>
  </w:num>
  <w:num w:numId="283" w16cid:durableId="886186275">
    <w:abstractNumId w:val="164"/>
  </w:num>
  <w:num w:numId="284" w16cid:durableId="319578624">
    <w:abstractNumId w:val="160"/>
  </w:num>
  <w:num w:numId="285" w16cid:durableId="706175570">
    <w:abstractNumId w:val="189"/>
  </w:num>
  <w:num w:numId="286" w16cid:durableId="1499419530">
    <w:abstractNumId w:val="133"/>
  </w:num>
  <w:num w:numId="287" w16cid:durableId="1770271845">
    <w:abstractNumId w:val="129"/>
  </w:num>
  <w:num w:numId="288" w16cid:durableId="128517590">
    <w:abstractNumId w:val="86"/>
  </w:num>
  <w:num w:numId="289" w16cid:durableId="1526601192">
    <w:abstractNumId w:val="235"/>
  </w:num>
  <w:num w:numId="290" w16cid:durableId="602999041">
    <w:abstractNumId w:val="57"/>
  </w:num>
  <w:num w:numId="291" w16cid:durableId="1511600441">
    <w:abstractNumId w:val="185"/>
  </w:num>
  <w:num w:numId="292" w16cid:durableId="439254504">
    <w:abstractNumId w:val="276"/>
  </w:num>
  <w:num w:numId="293" w16cid:durableId="679743046">
    <w:abstractNumId w:val="173"/>
  </w:num>
  <w:num w:numId="294" w16cid:durableId="1679766592">
    <w:abstractNumId w:val="246"/>
  </w:num>
  <w:num w:numId="295" w16cid:durableId="450638193">
    <w:abstractNumId w:val="135"/>
  </w:num>
  <w:num w:numId="296" w16cid:durableId="1760364659">
    <w:abstractNumId w:val="161"/>
  </w:num>
  <w:num w:numId="297" w16cid:durableId="928275481">
    <w:abstractNumId w:val="281"/>
  </w:num>
  <w:num w:numId="298" w16cid:durableId="147988260">
    <w:abstractNumId w:val="26"/>
  </w:num>
  <w:num w:numId="299" w16cid:durableId="842623531">
    <w:abstractNumId w:val="209"/>
  </w:num>
  <w:num w:numId="300" w16cid:durableId="2060667547">
    <w:abstractNumId w:val="96"/>
  </w:num>
  <w:num w:numId="301" w16cid:durableId="23291905">
    <w:abstractNumId w:val="342"/>
  </w:num>
  <w:num w:numId="302" w16cid:durableId="1886332641">
    <w:abstractNumId w:val="106"/>
  </w:num>
  <w:num w:numId="303" w16cid:durableId="105127435">
    <w:abstractNumId w:val="198"/>
  </w:num>
  <w:num w:numId="304" w16cid:durableId="550046189">
    <w:abstractNumId w:val="105"/>
  </w:num>
  <w:num w:numId="305" w16cid:durableId="1018580843">
    <w:abstractNumId w:val="0"/>
  </w:num>
  <w:num w:numId="306" w16cid:durableId="713116642">
    <w:abstractNumId w:val="200"/>
  </w:num>
  <w:num w:numId="307" w16cid:durableId="54788517">
    <w:abstractNumId w:val="157"/>
  </w:num>
  <w:num w:numId="308" w16cid:durableId="663552953">
    <w:abstractNumId w:val="222"/>
  </w:num>
  <w:num w:numId="309" w16cid:durableId="441726403">
    <w:abstractNumId w:val="319"/>
  </w:num>
  <w:num w:numId="310" w16cid:durableId="880627488">
    <w:abstractNumId w:val="142"/>
  </w:num>
  <w:num w:numId="311" w16cid:durableId="238635571">
    <w:abstractNumId w:val="328"/>
  </w:num>
  <w:num w:numId="312" w16cid:durableId="399255049">
    <w:abstractNumId w:val="70"/>
  </w:num>
  <w:num w:numId="313" w16cid:durableId="285431182">
    <w:abstractNumId w:val="47"/>
  </w:num>
  <w:num w:numId="314" w16cid:durableId="885144416">
    <w:abstractNumId w:val="261"/>
  </w:num>
  <w:num w:numId="315" w16cid:durableId="2068264244">
    <w:abstractNumId w:val="87"/>
  </w:num>
  <w:num w:numId="316" w16cid:durableId="2013407610">
    <w:abstractNumId w:val="210"/>
  </w:num>
  <w:num w:numId="317" w16cid:durableId="240799148">
    <w:abstractNumId w:val="11"/>
  </w:num>
  <w:num w:numId="318" w16cid:durableId="945505423">
    <w:abstractNumId w:val="318"/>
  </w:num>
  <w:num w:numId="319" w16cid:durableId="1773553849">
    <w:abstractNumId w:val="242"/>
  </w:num>
  <w:num w:numId="320" w16cid:durableId="1331248288">
    <w:abstractNumId w:val="104"/>
  </w:num>
  <w:num w:numId="321" w16cid:durableId="2144344594">
    <w:abstractNumId w:val="168"/>
  </w:num>
  <w:num w:numId="322" w16cid:durableId="589581385">
    <w:abstractNumId w:val="114"/>
  </w:num>
  <w:num w:numId="323" w16cid:durableId="919755401">
    <w:abstractNumId w:val="61"/>
  </w:num>
  <w:num w:numId="324" w16cid:durableId="507789342">
    <w:abstractNumId w:val="122"/>
  </w:num>
  <w:num w:numId="325" w16cid:durableId="1428774530">
    <w:abstractNumId w:val="322"/>
  </w:num>
  <w:num w:numId="326" w16cid:durableId="184909469">
    <w:abstractNumId w:val="194"/>
  </w:num>
  <w:num w:numId="327" w16cid:durableId="464274927">
    <w:abstractNumId w:val="233"/>
  </w:num>
  <w:num w:numId="328" w16cid:durableId="225381532">
    <w:abstractNumId w:val="236"/>
  </w:num>
  <w:num w:numId="329" w16cid:durableId="225996126">
    <w:abstractNumId w:val="169"/>
  </w:num>
  <w:num w:numId="330" w16cid:durableId="1743943905">
    <w:abstractNumId w:val="250"/>
  </w:num>
  <w:num w:numId="331" w16cid:durableId="46730384">
    <w:abstractNumId w:val="260"/>
  </w:num>
  <w:num w:numId="332" w16cid:durableId="484470528">
    <w:abstractNumId w:val="268"/>
  </w:num>
  <w:num w:numId="333" w16cid:durableId="590742011">
    <w:abstractNumId w:val="187"/>
  </w:num>
  <w:num w:numId="334" w16cid:durableId="1433744773">
    <w:abstractNumId w:val="179"/>
  </w:num>
  <w:num w:numId="335" w16cid:durableId="2066486544">
    <w:abstractNumId w:val="51"/>
  </w:num>
  <w:num w:numId="336" w16cid:durableId="2100250661">
    <w:abstractNumId w:val="78"/>
  </w:num>
  <w:num w:numId="337" w16cid:durableId="941032363">
    <w:abstractNumId w:val="277"/>
  </w:num>
  <w:num w:numId="338" w16cid:durableId="1276207667">
    <w:abstractNumId w:val="290"/>
  </w:num>
  <w:num w:numId="339" w16cid:durableId="1203204015">
    <w:abstractNumId w:val="224"/>
  </w:num>
  <w:num w:numId="340" w16cid:durableId="410465739">
    <w:abstractNumId w:val="287"/>
  </w:num>
  <w:num w:numId="341" w16cid:durableId="1001858213">
    <w:abstractNumId w:val="247"/>
  </w:num>
  <w:num w:numId="342" w16cid:durableId="1108082919">
    <w:abstractNumId w:val="27"/>
  </w:num>
  <w:num w:numId="343" w16cid:durableId="1562444342">
    <w:abstractNumId w:val="175"/>
  </w:num>
  <w:num w:numId="344" w16cid:durableId="1968197543">
    <w:abstractNumId w:val="193"/>
  </w:num>
  <w:num w:numId="345" w16cid:durableId="356665188">
    <w:abstractNumId w:val="121"/>
  </w:num>
  <w:num w:numId="346" w16cid:durableId="1709837742">
    <w:abstractNumId w:val="206"/>
  </w:num>
  <w:num w:numId="347" w16cid:durableId="1265646382">
    <w:abstractNumId w:val="167"/>
  </w:num>
  <w:num w:numId="348" w16cid:durableId="417948341">
    <w:abstractNumId w:val="304"/>
  </w:num>
  <w:num w:numId="349" w16cid:durableId="1979341465">
    <w:abstractNumId w:val="103"/>
  </w:num>
  <w:num w:numId="350" w16cid:durableId="650334811">
    <w:abstractNumId w:val="79"/>
  </w:num>
  <w:num w:numId="351" w16cid:durableId="979848132">
    <w:abstractNumId w:val="166"/>
  </w:num>
  <w:num w:numId="352" w16cid:durableId="898125975">
    <w:abstractNumId w:val="338"/>
  </w:num>
  <w:num w:numId="353" w16cid:durableId="246110909">
    <w:abstractNumId w:val="20"/>
  </w:num>
  <w:num w:numId="354" w16cid:durableId="1609462481">
    <w:abstractNumId w:val="117"/>
  </w:num>
  <w:num w:numId="355" w16cid:durableId="23678408">
    <w:abstractNumId w:val="323"/>
  </w:num>
  <w:num w:numId="356" w16cid:durableId="955139006">
    <w:abstractNumId w:val="84"/>
  </w:num>
  <w:num w:numId="357" w16cid:durableId="1559828298">
    <w:abstractNumId w:val="40"/>
  </w:num>
  <w:num w:numId="358" w16cid:durableId="1267926619">
    <w:abstractNumId w:val="32"/>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9"/>
    <w:rsid w:val="0000108B"/>
    <w:rsid w:val="00001982"/>
    <w:rsid w:val="000021C2"/>
    <w:rsid w:val="0000345E"/>
    <w:rsid w:val="00003794"/>
    <w:rsid w:val="0001025A"/>
    <w:rsid w:val="00010E07"/>
    <w:rsid w:val="00014D9C"/>
    <w:rsid w:val="00016562"/>
    <w:rsid w:val="00020900"/>
    <w:rsid w:val="00021B72"/>
    <w:rsid w:val="00024BD1"/>
    <w:rsid w:val="00026EB2"/>
    <w:rsid w:val="00032560"/>
    <w:rsid w:val="00034BCA"/>
    <w:rsid w:val="0004278D"/>
    <w:rsid w:val="00042F12"/>
    <w:rsid w:val="000433E4"/>
    <w:rsid w:val="00043AF1"/>
    <w:rsid w:val="0005241C"/>
    <w:rsid w:val="00053547"/>
    <w:rsid w:val="00053D68"/>
    <w:rsid w:val="000559F5"/>
    <w:rsid w:val="00055F96"/>
    <w:rsid w:val="00060E08"/>
    <w:rsid w:val="000619FB"/>
    <w:rsid w:val="0006380B"/>
    <w:rsid w:val="00074217"/>
    <w:rsid w:val="00075C04"/>
    <w:rsid w:val="00076F2D"/>
    <w:rsid w:val="00080293"/>
    <w:rsid w:val="000849F1"/>
    <w:rsid w:val="00086A6C"/>
    <w:rsid w:val="00090F12"/>
    <w:rsid w:val="00093B68"/>
    <w:rsid w:val="000970A2"/>
    <w:rsid w:val="000A1270"/>
    <w:rsid w:val="000A4AA1"/>
    <w:rsid w:val="000A5019"/>
    <w:rsid w:val="000A6774"/>
    <w:rsid w:val="000A70D5"/>
    <w:rsid w:val="000A7555"/>
    <w:rsid w:val="000B1C40"/>
    <w:rsid w:val="000B227D"/>
    <w:rsid w:val="000B3C2E"/>
    <w:rsid w:val="000B405C"/>
    <w:rsid w:val="000C076B"/>
    <w:rsid w:val="000C4A86"/>
    <w:rsid w:val="000C7564"/>
    <w:rsid w:val="000D2ADE"/>
    <w:rsid w:val="000D5700"/>
    <w:rsid w:val="000D79FA"/>
    <w:rsid w:val="000E1024"/>
    <w:rsid w:val="000E1C05"/>
    <w:rsid w:val="000E227B"/>
    <w:rsid w:val="000E45BF"/>
    <w:rsid w:val="000E5C5D"/>
    <w:rsid w:val="000E60C7"/>
    <w:rsid w:val="000E6807"/>
    <w:rsid w:val="000F1328"/>
    <w:rsid w:val="000F1821"/>
    <w:rsid w:val="000F1A98"/>
    <w:rsid w:val="000F25AB"/>
    <w:rsid w:val="000F60AC"/>
    <w:rsid w:val="000F6132"/>
    <w:rsid w:val="001018F0"/>
    <w:rsid w:val="001069A2"/>
    <w:rsid w:val="00113585"/>
    <w:rsid w:val="00114907"/>
    <w:rsid w:val="00114CB1"/>
    <w:rsid w:val="00115B44"/>
    <w:rsid w:val="0012030D"/>
    <w:rsid w:val="00121650"/>
    <w:rsid w:val="00130A1B"/>
    <w:rsid w:val="00132429"/>
    <w:rsid w:val="00134D57"/>
    <w:rsid w:val="0014251B"/>
    <w:rsid w:val="001507CD"/>
    <w:rsid w:val="00150B25"/>
    <w:rsid w:val="00153BA1"/>
    <w:rsid w:val="00155CA7"/>
    <w:rsid w:val="0016258D"/>
    <w:rsid w:val="00165D64"/>
    <w:rsid w:val="001668B0"/>
    <w:rsid w:val="00173075"/>
    <w:rsid w:val="001751C3"/>
    <w:rsid w:val="00177461"/>
    <w:rsid w:val="001775FC"/>
    <w:rsid w:val="001809E4"/>
    <w:rsid w:val="001825F2"/>
    <w:rsid w:val="00184402"/>
    <w:rsid w:val="00184EDC"/>
    <w:rsid w:val="00186A9C"/>
    <w:rsid w:val="00192087"/>
    <w:rsid w:val="00193125"/>
    <w:rsid w:val="001938E9"/>
    <w:rsid w:val="00195851"/>
    <w:rsid w:val="00197798"/>
    <w:rsid w:val="001A2437"/>
    <w:rsid w:val="001A2A0C"/>
    <w:rsid w:val="001A2C16"/>
    <w:rsid w:val="001A2E01"/>
    <w:rsid w:val="001A3814"/>
    <w:rsid w:val="001B1357"/>
    <w:rsid w:val="001B3ECC"/>
    <w:rsid w:val="001B418A"/>
    <w:rsid w:val="001B446F"/>
    <w:rsid w:val="001B5DB9"/>
    <w:rsid w:val="001C60B6"/>
    <w:rsid w:val="001C7167"/>
    <w:rsid w:val="001D74A0"/>
    <w:rsid w:val="001E0006"/>
    <w:rsid w:val="001E16DE"/>
    <w:rsid w:val="001E2241"/>
    <w:rsid w:val="001E2A8D"/>
    <w:rsid w:val="001E6DA0"/>
    <w:rsid w:val="001F0748"/>
    <w:rsid w:val="001F48B0"/>
    <w:rsid w:val="001F4DC4"/>
    <w:rsid w:val="001F61A0"/>
    <w:rsid w:val="00201432"/>
    <w:rsid w:val="00201CCC"/>
    <w:rsid w:val="0020212C"/>
    <w:rsid w:val="00205D55"/>
    <w:rsid w:val="002061F1"/>
    <w:rsid w:val="0020635D"/>
    <w:rsid w:val="00210C53"/>
    <w:rsid w:val="002114E3"/>
    <w:rsid w:val="00216F07"/>
    <w:rsid w:val="00221ACE"/>
    <w:rsid w:val="00222646"/>
    <w:rsid w:val="0022560D"/>
    <w:rsid w:val="002263D6"/>
    <w:rsid w:val="00227142"/>
    <w:rsid w:val="00234055"/>
    <w:rsid w:val="0023529F"/>
    <w:rsid w:val="00240EAF"/>
    <w:rsid w:val="002414F9"/>
    <w:rsid w:val="00241832"/>
    <w:rsid w:val="0024261A"/>
    <w:rsid w:val="00243795"/>
    <w:rsid w:val="00243DB0"/>
    <w:rsid w:val="00245A00"/>
    <w:rsid w:val="002503E1"/>
    <w:rsid w:val="00256241"/>
    <w:rsid w:val="0025786E"/>
    <w:rsid w:val="002635E1"/>
    <w:rsid w:val="00265322"/>
    <w:rsid w:val="00265FA9"/>
    <w:rsid w:val="00271A6A"/>
    <w:rsid w:val="00274928"/>
    <w:rsid w:val="00274AEE"/>
    <w:rsid w:val="002762DD"/>
    <w:rsid w:val="0028316A"/>
    <w:rsid w:val="002936ED"/>
    <w:rsid w:val="00297117"/>
    <w:rsid w:val="002A06C9"/>
    <w:rsid w:val="002A1934"/>
    <w:rsid w:val="002A311A"/>
    <w:rsid w:val="002A3445"/>
    <w:rsid w:val="002A7C10"/>
    <w:rsid w:val="002C42D6"/>
    <w:rsid w:val="002C5F4C"/>
    <w:rsid w:val="002C726B"/>
    <w:rsid w:val="002D74F3"/>
    <w:rsid w:val="002F1160"/>
    <w:rsid w:val="002F2B8E"/>
    <w:rsid w:val="002F3CC9"/>
    <w:rsid w:val="002F5C8F"/>
    <w:rsid w:val="002F6F9D"/>
    <w:rsid w:val="00301429"/>
    <w:rsid w:val="00303906"/>
    <w:rsid w:val="00303B0B"/>
    <w:rsid w:val="0031328A"/>
    <w:rsid w:val="003204D6"/>
    <w:rsid w:val="0032702C"/>
    <w:rsid w:val="00327393"/>
    <w:rsid w:val="00331AAA"/>
    <w:rsid w:val="00332B33"/>
    <w:rsid w:val="00334A21"/>
    <w:rsid w:val="00336087"/>
    <w:rsid w:val="003368A5"/>
    <w:rsid w:val="00337D08"/>
    <w:rsid w:val="00341986"/>
    <w:rsid w:val="00342253"/>
    <w:rsid w:val="0034645A"/>
    <w:rsid w:val="003502FA"/>
    <w:rsid w:val="0035084C"/>
    <w:rsid w:val="003518F4"/>
    <w:rsid w:val="00360C9A"/>
    <w:rsid w:val="00361B8C"/>
    <w:rsid w:val="003711A7"/>
    <w:rsid w:val="00371D04"/>
    <w:rsid w:val="00376A91"/>
    <w:rsid w:val="00382CBC"/>
    <w:rsid w:val="00383EB1"/>
    <w:rsid w:val="00385AF5"/>
    <w:rsid w:val="00396F8D"/>
    <w:rsid w:val="00397E60"/>
    <w:rsid w:val="003A11FC"/>
    <w:rsid w:val="003A1660"/>
    <w:rsid w:val="003A4366"/>
    <w:rsid w:val="003A53D2"/>
    <w:rsid w:val="003A64B2"/>
    <w:rsid w:val="003A6793"/>
    <w:rsid w:val="003B15DE"/>
    <w:rsid w:val="003B17CA"/>
    <w:rsid w:val="003B2535"/>
    <w:rsid w:val="003B6DAB"/>
    <w:rsid w:val="003C2355"/>
    <w:rsid w:val="003C3853"/>
    <w:rsid w:val="003C4E42"/>
    <w:rsid w:val="003E0A83"/>
    <w:rsid w:val="003E5122"/>
    <w:rsid w:val="003E56F5"/>
    <w:rsid w:val="003E5A57"/>
    <w:rsid w:val="003E5D94"/>
    <w:rsid w:val="003E6DB2"/>
    <w:rsid w:val="003F0280"/>
    <w:rsid w:val="003F1FFD"/>
    <w:rsid w:val="003F2AC0"/>
    <w:rsid w:val="003F6EC7"/>
    <w:rsid w:val="003F7C36"/>
    <w:rsid w:val="004017B0"/>
    <w:rsid w:val="00403229"/>
    <w:rsid w:val="00403BF1"/>
    <w:rsid w:val="004043F6"/>
    <w:rsid w:val="00405DBC"/>
    <w:rsid w:val="0041186B"/>
    <w:rsid w:val="00415619"/>
    <w:rsid w:val="004157D9"/>
    <w:rsid w:val="004167ED"/>
    <w:rsid w:val="0041705C"/>
    <w:rsid w:val="00417537"/>
    <w:rsid w:val="00420930"/>
    <w:rsid w:val="0042528F"/>
    <w:rsid w:val="00425A9F"/>
    <w:rsid w:val="00427098"/>
    <w:rsid w:val="00433D06"/>
    <w:rsid w:val="004361E8"/>
    <w:rsid w:val="00436BDD"/>
    <w:rsid w:val="00440A83"/>
    <w:rsid w:val="00442A39"/>
    <w:rsid w:val="00443890"/>
    <w:rsid w:val="00446F88"/>
    <w:rsid w:val="0045083B"/>
    <w:rsid w:val="004554F4"/>
    <w:rsid w:val="004572FE"/>
    <w:rsid w:val="004609F1"/>
    <w:rsid w:val="0046164B"/>
    <w:rsid w:val="00465568"/>
    <w:rsid w:val="00467AA7"/>
    <w:rsid w:val="00471607"/>
    <w:rsid w:val="00473F9B"/>
    <w:rsid w:val="0048320B"/>
    <w:rsid w:val="004871A4"/>
    <w:rsid w:val="00487EBD"/>
    <w:rsid w:val="00487F3F"/>
    <w:rsid w:val="00491C1B"/>
    <w:rsid w:val="004964DD"/>
    <w:rsid w:val="00497BDF"/>
    <w:rsid w:val="004A02A9"/>
    <w:rsid w:val="004A1F6D"/>
    <w:rsid w:val="004A28E9"/>
    <w:rsid w:val="004A74E4"/>
    <w:rsid w:val="004A7673"/>
    <w:rsid w:val="004B28CD"/>
    <w:rsid w:val="004B389D"/>
    <w:rsid w:val="004B4FE7"/>
    <w:rsid w:val="004B5992"/>
    <w:rsid w:val="004B5D3E"/>
    <w:rsid w:val="004B6C50"/>
    <w:rsid w:val="004B6EB1"/>
    <w:rsid w:val="004B6F39"/>
    <w:rsid w:val="004C07E0"/>
    <w:rsid w:val="004C66C3"/>
    <w:rsid w:val="004D2414"/>
    <w:rsid w:val="004D3858"/>
    <w:rsid w:val="004D5392"/>
    <w:rsid w:val="004E1ECE"/>
    <w:rsid w:val="004E3569"/>
    <w:rsid w:val="004E4B53"/>
    <w:rsid w:val="004E650A"/>
    <w:rsid w:val="004E73AE"/>
    <w:rsid w:val="004F0345"/>
    <w:rsid w:val="004F1E7B"/>
    <w:rsid w:val="004F21C9"/>
    <w:rsid w:val="004F51B5"/>
    <w:rsid w:val="00500D8F"/>
    <w:rsid w:val="00501C83"/>
    <w:rsid w:val="0050240A"/>
    <w:rsid w:val="00504818"/>
    <w:rsid w:val="00516110"/>
    <w:rsid w:val="00517C22"/>
    <w:rsid w:val="00520029"/>
    <w:rsid w:val="005200C8"/>
    <w:rsid w:val="00522C96"/>
    <w:rsid w:val="005245C1"/>
    <w:rsid w:val="005264CD"/>
    <w:rsid w:val="00526683"/>
    <w:rsid w:val="00527C5E"/>
    <w:rsid w:val="005309FE"/>
    <w:rsid w:val="005325EC"/>
    <w:rsid w:val="00532BBA"/>
    <w:rsid w:val="0053588B"/>
    <w:rsid w:val="0053700F"/>
    <w:rsid w:val="00544184"/>
    <w:rsid w:val="00547476"/>
    <w:rsid w:val="00551505"/>
    <w:rsid w:val="005515F6"/>
    <w:rsid w:val="00552881"/>
    <w:rsid w:val="0055298C"/>
    <w:rsid w:val="005529D1"/>
    <w:rsid w:val="00553BE9"/>
    <w:rsid w:val="0055588E"/>
    <w:rsid w:val="0055666B"/>
    <w:rsid w:val="00557A13"/>
    <w:rsid w:val="00557DCA"/>
    <w:rsid w:val="00557E74"/>
    <w:rsid w:val="005608AC"/>
    <w:rsid w:val="00562A74"/>
    <w:rsid w:val="00564DC3"/>
    <w:rsid w:val="00571AC0"/>
    <w:rsid w:val="005806CA"/>
    <w:rsid w:val="005827CE"/>
    <w:rsid w:val="00583A0B"/>
    <w:rsid w:val="005859A8"/>
    <w:rsid w:val="00585D13"/>
    <w:rsid w:val="0058695F"/>
    <w:rsid w:val="005870E5"/>
    <w:rsid w:val="00590D2C"/>
    <w:rsid w:val="0059111D"/>
    <w:rsid w:val="00593A05"/>
    <w:rsid w:val="0059562C"/>
    <w:rsid w:val="005A02D9"/>
    <w:rsid w:val="005A08C3"/>
    <w:rsid w:val="005A4039"/>
    <w:rsid w:val="005A491B"/>
    <w:rsid w:val="005A5343"/>
    <w:rsid w:val="005B121D"/>
    <w:rsid w:val="005B46DB"/>
    <w:rsid w:val="005B50CB"/>
    <w:rsid w:val="005B5979"/>
    <w:rsid w:val="005B6A45"/>
    <w:rsid w:val="005C2B4E"/>
    <w:rsid w:val="005C47BF"/>
    <w:rsid w:val="005D24AD"/>
    <w:rsid w:val="005D2C72"/>
    <w:rsid w:val="005D54C8"/>
    <w:rsid w:val="005D61D3"/>
    <w:rsid w:val="005D65C9"/>
    <w:rsid w:val="005D6A06"/>
    <w:rsid w:val="005E1F2A"/>
    <w:rsid w:val="005E254D"/>
    <w:rsid w:val="005E5657"/>
    <w:rsid w:val="005E655C"/>
    <w:rsid w:val="005E79A1"/>
    <w:rsid w:val="005F6E8D"/>
    <w:rsid w:val="005F7123"/>
    <w:rsid w:val="00602FFB"/>
    <w:rsid w:val="0060365F"/>
    <w:rsid w:val="00603CE9"/>
    <w:rsid w:val="00606827"/>
    <w:rsid w:val="0060702B"/>
    <w:rsid w:val="00610148"/>
    <w:rsid w:val="0061563F"/>
    <w:rsid w:val="006204B4"/>
    <w:rsid w:val="0062081A"/>
    <w:rsid w:val="00630176"/>
    <w:rsid w:val="00630228"/>
    <w:rsid w:val="00635298"/>
    <w:rsid w:val="00635683"/>
    <w:rsid w:val="00636B25"/>
    <w:rsid w:val="006471C7"/>
    <w:rsid w:val="00650675"/>
    <w:rsid w:val="00651077"/>
    <w:rsid w:val="0065452C"/>
    <w:rsid w:val="00655F63"/>
    <w:rsid w:val="00657017"/>
    <w:rsid w:val="00657851"/>
    <w:rsid w:val="006610D9"/>
    <w:rsid w:val="00665388"/>
    <w:rsid w:val="006703A0"/>
    <w:rsid w:val="00670A88"/>
    <w:rsid w:val="0067218C"/>
    <w:rsid w:val="00676143"/>
    <w:rsid w:val="00682001"/>
    <w:rsid w:val="006855CA"/>
    <w:rsid w:val="00687DF1"/>
    <w:rsid w:val="00687EFC"/>
    <w:rsid w:val="006926EC"/>
    <w:rsid w:val="00693D3B"/>
    <w:rsid w:val="0069684C"/>
    <w:rsid w:val="006A37F0"/>
    <w:rsid w:val="006A53F5"/>
    <w:rsid w:val="006A6718"/>
    <w:rsid w:val="006B06CD"/>
    <w:rsid w:val="006B0778"/>
    <w:rsid w:val="006B1070"/>
    <w:rsid w:val="006B2030"/>
    <w:rsid w:val="006B3692"/>
    <w:rsid w:val="006B511E"/>
    <w:rsid w:val="006B513C"/>
    <w:rsid w:val="006B64DF"/>
    <w:rsid w:val="006C2151"/>
    <w:rsid w:val="006C4ED4"/>
    <w:rsid w:val="006D4226"/>
    <w:rsid w:val="006D4D1A"/>
    <w:rsid w:val="006E05F1"/>
    <w:rsid w:val="006E0C20"/>
    <w:rsid w:val="006E2C86"/>
    <w:rsid w:val="006E356A"/>
    <w:rsid w:val="006E3675"/>
    <w:rsid w:val="006E58F4"/>
    <w:rsid w:val="006F40F1"/>
    <w:rsid w:val="006F6963"/>
    <w:rsid w:val="0070310D"/>
    <w:rsid w:val="00705573"/>
    <w:rsid w:val="00706917"/>
    <w:rsid w:val="0071290E"/>
    <w:rsid w:val="00715844"/>
    <w:rsid w:val="00716618"/>
    <w:rsid w:val="0072126F"/>
    <w:rsid w:val="00722670"/>
    <w:rsid w:val="007258BC"/>
    <w:rsid w:val="00727656"/>
    <w:rsid w:val="007317D6"/>
    <w:rsid w:val="00731D02"/>
    <w:rsid w:val="00732527"/>
    <w:rsid w:val="00740353"/>
    <w:rsid w:val="007409D2"/>
    <w:rsid w:val="00740A78"/>
    <w:rsid w:val="00741DF7"/>
    <w:rsid w:val="00745F64"/>
    <w:rsid w:val="0074783E"/>
    <w:rsid w:val="0075296A"/>
    <w:rsid w:val="00757DDC"/>
    <w:rsid w:val="007641C3"/>
    <w:rsid w:val="007655DE"/>
    <w:rsid w:val="00766710"/>
    <w:rsid w:val="007667BD"/>
    <w:rsid w:val="007673E7"/>
    <w:rsid w:val="00767C70"/>
    <w:rsid w:val="00770830"/>
    <w:rsid w:val="00773EBD"/>
    <w:rsid w:val="00774A41"/>
    <w:rsid w:val="00777B8B"/>
    <w:rsid w:val="00777F1F"/>
    <w:rsid w:val="0078227A"/>
    <w:rsid w:val="00785464"/>
    <w:rsid w:val="00792210"/>
    <w:rsid w:val="00792C41"/>
    <w:rsid w:val="007933DA"/>
    <w:rsid w:val="0079363E"/>
    <w:rsid w:val="00796D2C"/>
    <w:rsid w:val="007A35AD"/>
    <w:rsid w:val="007A44D0"/>
    <w:rsid w:val="007B2276"/>
    <w:rsid w:val="007B319E"/>
    <w:rsid w:val="007B33AC"/>
    <w:rsid w:val="007B5CFD"/>
    <w:rsid w:val="007B627E"/>
    <w:rsid w:val="007B70E8"/>
    <w:rsid w:val="007B7C6F"/>
    <w:rsid w:val="007C367F"/>
    <w:rsid w:val="007C3884"/>
    <w:rsid w:val="007C6135"/>
    <w:rsid w:val="007C788E"/>
    <w:rsid w:val="007D0B84"/>
    <w:rsid w:val="007D18BE"/>
    <w:rsid w:val="007D22EB"/>
    <w:rsid w:val="007D29D5"/>
    <w:rsid w:val="007D4071"/>
    <w:rsid w:val="007D6764"/>
    <w:rsid w:val="007E2553"/>
    <w:rsid w:val="007E3446"/>
    <w:rsid w:val="007E7E72"/>
    <w:rsid w:val="007F057C"/>
    <w:rsid w:val="007F523F"/>
    <w:rsid w:val="007F5E67"/>
    <w:rsid w:val="007F67CC"/>
    <w:rsid w:val="007F798F"/>
    <w:rsid w:val="00800C60"/>
    <w:rsid w:val="008044D9"/>
    <w:rsid w:val="00811F58"/>
    <w:rsid w:val="008142C9"/>
    <w:rsid w:val="00814311"/>
    <w:rsid w:val="00814314"/>
    <w:rsid w:val="00814938"/>
    <w:rsid w:val="0081719B"/>
    <w:rsid w:val="0082029B"/>
    <w:rsid w:val="00823DAF"/>
    <w:rsid w:val="00826718"/>
    <w:rsid w:val="008274C0"/>
    <w:rsid w:val="00846BCB"/>
    <w:rsid w:val="00852F1F"/>
    <w:rsid w:val="00852FEA"/>
    <w:rsid w:val="00853504"/>
    <w:rsid w:val="00853689"/>
    <w:rsid w:val="008536EB"/>
    <w:rsid w:val="00854877"/>
    <w:rsid w:val="00864BB2"/>
    <w:rsid w:val="008702B6"/>
    <w:rsid w:val="00877887"/>
    <w:rsid w:val="008816B1"/>
    <w:rsid w:val="008820D0"/>
    <w:rsid w:val="00882135"/>
    <w:rsid w:val="008832F0"/>
    <w:rsid w:val="00883372"/>
    <w:rsid w:val="0088746F"/>
    <w:rsid w:val="008904D2"/>
    <w:rsid w:val="00890CF7"/>
    <w:rsid w:val="00891A2C"/>
    <w:rsid w:val="00891BDD"/>
    <w:rsid w:val="0089305B"/>
    <w:rsid w:val="0089371C"/>
    <w:rsid w:val="00897F2C"/>
    <w:rsid w:val="008A1E23"/>
    <w:rsid w:val="008A4043"/>
    <w:rsid w:val="008A491B"/>
    <w:rsid w:val="008A5168"/>
    <w:rsid w:val="008A6B9E"/>
    <w:rsid w:val="008A7E0C"/>
    <w:rsid w:val="008B2674"/>
    <w:rsid w:val="008B4BF4"/>
    <w:rsid w:val="008B5AF2"/>
    <w:rsid w:val="008C0BCC"/>
    <w:rsid w:val="008C0F78"/>
    <w:rsid w:val="008C147E"/>
    <w:rsid w:val="008C14E8"/>
    <w:rsid w:val="008C2235"/>
    <w:rsid w:val="008C3EC6"/>
    <w:rsid w:val="008C4C63"/>
    <w:rsid w:val="008C62CE"/>
    <w:rsid w:val="008D7591"/>
    <w:rsid w:val="008E426A"/>
    <w:rsid w:val="008E43B4"/>
    <w:rsid w:val="008E5980"/>
    <w:rsid w:val="008E6E50"/>
    <w:rsid w:val="008F2DF1"/>
    <w:rsid w:val="008F7254"/>
    <w:rsid w:val="00901197"/>
    <w:rsid w:val="0090161C"/>
    <w:rsid w:val="00904914"/>
    <w:rsid w:val="00910D86"/>
    <w:rsid w:val="00913530"/>
    <w:rsid w:val="00915354"/>
    <w:rsid w:val="00917709"/>
    <w:rsid w:val="00920636"/>
    <w:rsid w:val="00922DC9"/>
    <w:rsid w:val="00926F7D"/>
    <w:rsid w:val="0092747B"/>
    <w:rsid w:val="00927764"/>
    <w:rsid w:val="00932727"/>
    <w:rsid w:val="00933B7E"/>
    <w:rsid w:val="0094176A"/>
    <w:rsid w:val="00943E32"/>
    <w:rsid w:val="00946570"/>
    <w:rsid w:val="0095075F"/>
    <w:rsid w:val="009520CE"/>
    <w:rsid w:val="0095603A"/>
    <w:rsid w:val="00960017"/>
    <w:rsid w:val="00972D82"/>
    <w:rsid w:val="00973178"/>
    <w:rsid w:val="00976206"/>
    <w:rsid w:val="009767F8"/>
    <w:rsid w:val="00977A0F"/>
    <w:rsid w:val="009867A1"/>
    <w:rsid w:val="00992476"/>
    <w:rsid w:val="00994EE5"/>
    <w:rsid w:val="00996DB0"/>
    <w:rsid w:val="00997C8B"/>
    <w:rsid w:val="009A200E"/>
    <w:rsid w:val="009B0FF9"/>
    <w:rsid w:val="009B34E5"/>
    <w:rsid w:val="009B3518"/>
    <w:rsid w:val="009C1E5D"/>
    <w:rsid w:val="009C3187"/>
    <w:rsid w:val="009C76E2"/>
    <w:rsid w:val="009D01D6"/>
    <w:rsid w:val="009D039D"/>
    <w:rsid w:val="009D116A"/>
    <w:rsid w:val="009D1856"/>
    <w:rsid w:val="009D271C"/>
    <w:rsid w:val="009D3BF2"/>
    <w:rsid w:val="009D51EB"/>
    <w:rsid w:val="009D73D2"/>
    <w:rsid w:val="009D74A6"/>
    <w:rsid w:val="009E02C5"/>
    <w:rsid w:val="009E3840"/>
    <w:rsid w:val="009E4949"/>
    <w:rsid w:val="009E4DDF"/>
    <w:rsid w:val="009E62B1"/>
    <w:rsid w:val="009E78C9"/>
    <w:rsid w:val="009F26D5"/>
    <w:rsid w:val="009F3E27"/>
    <w:rsid w:val="009F4C8C"/>
    <w:rsid w:val="00A01D1E"/>
    <w:rsid w:val="00A03B5B"/>
    <w:rsid w:val="00A0662F"/>
    <w:rsid w:val="00A10C64"/>
    <w:rsid w:val="00A12601"/>
    <w:rsid w:val="00A129DC"/>
    <w:rsid w:val="00A12C53"/>
    <w:rsid w:val="00A15C9D"/>
    <w:rsid w:val="00A15E8C"/>
    <w:rsid w:val="00A20B61"/>
    <w:rsid w:val="00A21BD6"/>
    <w:rsid w:val="00A25286"/>
    <w:rsid w:val="00A276CF"/>
    <w:rsid w:val="00A27DDC"/>
    <w:rsid w:val="00A30CE1"/>
    <w:rsid w:val="00A370EB"/>
    <w:rsid w:val="00A414D2"/>
    <w:rsid w:val="00A415AB"/>
    <w:rsid w:val="00A44C34"/>
    <w:rsid w:val="00A64079"/>
    <w:rsid w:val="00A6457F"/>
    <w:rsid w:val="00A67F69"/>
    <w:rsid w:val="00A70C2D"/>
    <w:rsid w:val="00A7435B"/>
    <w:rsid w:val="00A751E5"/>
    <w:rsid w:val="00A75A6E"/>
    <w:rsid w:val="00A77D64"/>
    <w:rsid w:val="00A8051A"/>
    <w:rsid w:val="00A80A7F"/>
    <w:rsid w:val="00A8234A"/>
    <w:rsid w:val="00A851E9"/>
    <w:rsid w:val="00A90248"/>
    <w:rsid w:val="00A902CD"/>
    <w:rsid w:val="00A90D6D"/>
    <w:rsid w:val="00A90EF7"/>
    <w:rsid w:val="00A93F21"/>
    <w:rsid w:val="00A942EC"/>
    <w:rsid w:val="00A9503E"/>
    <w:rsid w:val="00A95175"/>
    <w:rsid w:val="00A95500"/>
    <w:rsid w:val="00A95EF7"/>
    <w:rsid w:val="00AA2C64"/>
    <w:rsid w:val="00AB33B1"/>
    <w:rsid w:val="00AB7E74"/>
    <w:rsid w:val="00AC0AED"/>
    <w:rsid w:val="00AD43D3"/>
    <w:rsid w:val="00AD65DB"/>
    <w:rsid w:val="00AE4B0B"/>
    <w:rsid w:val="00AE6D79"/>
    <w:rsid w:val="00AE7A01"/>
    <w:rsid w:val="00AF0787"/>
    <w:rsid w:val="00AF0E5E"/>
    <w:rsid w:val="00AF243C"/>
    <w:rsid w:val="00AF2CCF"/>
    <w:rsid w:val="00AF383C"/>
    <w:rsid w:val="00AF6C3F"/>
    <w:rsid w:val="00B007EF"/>
    <w:rsid w:val="00B03E11"/>
    <w:rsid w:val="00B0445B"/>
    <w:rsid w:val="00B050C9"/>
    <w:rsid w:val="00B058B5"/>
    <w:rsid w:val="00B13F9D"/>
    <w:rsid w:val="00B147A1"/>
    <w:rsid w:val="00B2076F"/>
    <w:rsid w:val="00B20814"/>
    <w:rsid w:val="00B213DC"/>
    <w:rsid w:val="00B23B81"/>
    <w:rsid w:val="00B24911"/>
    <w:rsid w:val="00B25BD3"/>
    <w:rsid w:val="00B279C4"/>
    <w:rsid w:val="00B37296"/>
    <w:rsid w:val="00B40430"/>
    <w:rsid w:val="00B41111"/>
    <w:rsid w:val="00B43E90"/>
    <w:rsid w:val="00B44A96"/>
    <w:rsid w:val="00B44D03"/>
    <w:rsid w:val="00B46896"/>
    <w:rsid w:val="00B468F0"/>
    <w:rsid w:val="00B47134"/>
    <w:rsid w:val="00B478FE"/>
    <w:rsid w:val="00B47EB5"/>
    <w:rsid w:val="00B5020E"/>
    <w:rsid w:val="00B5328A"/>
    <w:rsid w:val="00B5668B"/>
    <w:rsid w:val="00B57162"/>
    <w:rsid w:val="00B60C12"/>
    <w:rsid w:val="00B67A45"/>
    <w:rsid w:val="00B67BDE"/>
    <w:rsid w:val="00B7029D"/>
    <w:rsid w:val="00B712FC"/>
    <w:rsid w:val="00B7209F"/>
    <w:rsid w:val="00B724FA"/>
    <w:rsid w:val="00B7452B"/>
    <w:rsid w:val="00B74ACA"/>
    <w:rsid w:val="00B74FD0"/>
    <w:rsid w:val="00B8028C"/>
    <w:rsid w:val="00B8061F"/>
    <w:rsid w:val="00B816DA"/>
    <w:rsid w:val="00B81963"/>
    <w:rsid w:val="00B82691"/>
    <w:rsid w:val="00B82BD1"/>
    <w:rsid w:val="00B8561B"/>
    <w:rsid w:val="00B8620E"/>
    <w:rsid w:val="00B86B0C"/>
    <w:rsid w:val="00B87646"/>
    <w:rsid w:val="00B93609"/>
    <w:rsid w:val="00B93C6A"/>
    <w:rsid w:val="00BA2017"/>
    <w:rsid w:val="00BA53CF"/>
    <w:rsid w:val="00BB07B7"/>
    <w:rsid w:val="00BB0E9D"/>
    <w:rsid w:val="00BB4BBC"/>
    <w:rsid w:val="00BB521D"/>
    <w:rsid w:val="00BB584A"/>
    <w:rsid w:val="00BC14E2"/>
    <w:rsid w:val="00BC27BB"/>
    <w:rsid w:val="00BC4219"/>
    <w:rsid w:val="00BC483D"/>
    <w:rsid w:val="00BC6E84"/>
    <w:rsid w:val="00BD037B"/>
    <w:rsid w:val="00BD1579"/>
    <w:rsid w:val="00BD6BF6"/>
    <w:rsid w:val="00BD7596"/>
    <w:rsid w:val="00BE0395"/>
    <w:rsid w:val="00BE1AF8"/>
    <w:rsid w:val="00BE1E46"/>
    <w:rsid w:val="00BE456C"/>
    <w:rsid w:val="00BF359F"/>
    <w:rsid w:val="00BF3671"/>
    <w:rsid w:val="00BF3C9B"/>
    <w:rsid w:val="00C01216"/>
    <w:rsid w:val="00C0229A"/>
    <w:rsid w:val="00C05768"/>
    <w:rsid w:val="00C108A5"/>
    <w:rsid w:val="00C15A61"/>
    <w:rsid w:val="00C20F26"/>
    <w:rsid w:val="00C218EB"/>
    <w:rsid w:val="00C25A89"/>
    <w:rsid w:val="00C25DF4"/>
    <w:rsid w:val="00C26377"/>
    <w:rsid w:val="00C26EE6"/>
    <w:rsid w:val="00C271E6"/>
    <w:rsid w:val="00C27641"/>
    <w:rsid w:val="00C30DC1"/>
    <w:rsid w:val="00C31DFD"/>
    <w:rsid w:val="00C32083"/>
    <w:rsid w:val="00C32E14"/>
    <w:rsid w:val="00C40422"/>
    <w:rsid w:val="00C50864"/>
    <w:rsid w:val="00C51A49"/>
    <w:rsid w:val="00C51AC6"/>
    <w:rsid w:val="00C524BA"/>
    <w:rsid w:val="00C55389"/>
    <w:rsid w:val="00C60934"/>
    <w:rsid w:val="00C61DA0"/>
    <w:rsid w:val="00C63C73"/>
    <w:rsid w:val="00C64B39"/>
    <w:rsid w:val="00C73FCC"/>
    <w:rsid w:val="00C80CF4"/>
    <w:rsid w:val="00C81AED"/>
    <w:rsid w:val="00C826DE"/>
    <w:rsid w:val="00C874C1"/>
    <w:rsid w:val="00C8795E"/>
    <w:rsid w:val="00C92676"/>
    <w:rsid w:val="00C92E28"/>
    <w:rsid w:val="00C93E73"/>
    <w:rsid w:val="00C95F30"/>
    <w:rsid w:val="00C96D74"/>
    <w:rsid w:val="00CA0118"/>
    <w:rsid w:val="00CA1359"/>
    <w:rsid w:val="00CA284E"/>
    <w:rsid w:val="00CA2A75"/>
    <w:rsid w:val="00CA2AD1"/>
    <w:rsid w:val="00CA434F"/>
    <w:rsid w:val="00CB1F7B"/>
    <w:rsid w:val="00CB481F"/>
    <w:rsid w:val="00CC2F57"/>
    <w:rsid w:val="00CC3F25"/>
    <w:rsid w:val="00CC59B6"/>
    <w:rsid w:val="00CC6F8B"/>
    <w:rsid w:val="00CC7736"/>
    <w:rsid w:val="00CC77EB"/>
    <w:rsid w:val="00CD0757"/>
    <w:rsid w:val="00CD1B5C"/>
    <w:rsid w:val="00CD1BA8"/>
    <w:rsid w:val="00CD23C1"/>
    <w:rsid w:val="00CD25A7"/>
    <w:rsid w:val="00CD6D35"/>
    <w:rsid w:val="00CD766E"/>
    <w:rsid w:val="00CD7E8B"/>
    <w:rsid w:val="00CE0F23"/>
    <w:rsid w:val="00CE3C05"/>
    <w:rsid w:val="00CE4CCA"/>
    <w:rsid w:val="00CF04A9"/>
    <w:rsid w:val="00CF2D2C"/>
    <w:rsid w:val="00CF36C6"/>
    <w:rsid w:val="00CF685E"/>
    <w:rsid w:val="00D01209"/>
    <w:rsid w:val="00D02B19"/>
    <w:rsid w:val="00D04A38"/>
    <w:rsid w:val="00D064F0"/>
    <w:rsid w:val="00D06521"/>
    <w:rsid w:val="00D06C96"/>
    <w:rsid w:val="00D07E41"/>
    <w:rsid w:val="00D102A6"/>
    <w:rsid w:val="00D11834"/>
    <w:rsid w:val="00D11E4F"/>
    <w:rsid w:val="00D1327C"/>
    <w:rsid w:val="00D14F2E"/>
    <w:rsid w:val="00D15AA2"/>
    <w:rsid w:val="00D16031"/>
    <w:rsid w:val="00D238BF"/>
    <w:rsid w:val="00D24ECC"/>
    <w:rsid w:val="00D25270"/>
    <w:rsid w:val="00D25A50"/>
    <w:rsid w:val="00D32F31"/>
    <w:rsid w:val="00D33844"/>
    <w:rsid w:val="00D36BD2"/>
    <w:rsid w:val="00D37AE7"/>
    <w:rsid w:val="00D37B77"/>
    <w:rsid w:val="00D402C3"/>
    <w:rsid w:val="00D408F4"/>
    <w:rsid w:val="00D422BE"/>
    <w:rsid w:val="00D4633F"/>
    <w:rsid w:val="00D46653"/>
    <w:rsid w:val="00D46F10"/>
    <w:rsid w:val="00D52504"/>
    <w:rsid w:val="00D52DFB"/>
    <w:rsid w:val="00D54137"/>
    <w:rsid w:val="00D54CF4"/>
    <w:rsid w:val="00D54D2A"/>
    <w:rsid w:val="00D55ADC"/>
    <w:rsid w:val="00D575D9"/>
    <w:rsid w:val="00D60728"/>
    <w:rsid w:val="00D6226E"/>
    <w:rsid w:val="00D624CC"/>
    <w:rsid w:val="00D6376B"/>
    <w:rsid w:val="00D63BEE"/>
    <w:rsid w:val="00D645E7"/>
    <w:rsid w:val="00D6638A"/>
    <w:rsid w:val="00D663E6"/>
    <w:rsid w:val="00D668B7"/>
    <w:rsid w:val="00D669DA"/>
    <w:rsid w:val="00D67205"/>
    <w:rsid w:val="00D729C6"/>
    <w:rsid w:val="00D7323C"/>
    <w:rsid w:val="00D8072A"/>
    <w:rsid w:val="00D8079F"/>
    <w:rsid w:val="00D8139B"/>
    <w:rsid w:val="00D818F0"/>
    <w:rsid w:val="00D843D9"/>
    <w:rsid w:val="00D843E4"/>
    <w:rsid w:val="00D85659"/>
    <w:rsid w:val="00D93440"/>
    <w:rsid w:val="00D93DFC"/>
    <w:rsid w:val="00DA76C5"/>
    <w:rsid w:val="00DB024B"/>
    <w:rsid w:val="00DD35F2"/>
    <w:rsid w:val="00DD3A21"/>
    <w:rsid w:val="00DE02A2"/>
    <w:rsid w:val="00DE100A"/>
    <w:rsid w:val="00DE591D"/>
    <w:rsid w:val="00DE62FB"/>
    <w:rsid w:val="00DE7007"/>
    <w:rsid w:val="00DF0126"/>
    <w:rsid w:val="00DF041D"/>
    <w:rsid w:val="00DF23BD"/>
    <w:rsid w:val="00DF38F7"/>
    <w:rsid w:val="00DF4DBB"/>
    <w:rsid w:val="00DF5533"/>
    <w:rsid w:val="00DF6D32"/>
    <w:rsid w:val="00E00FA6"/>
    <w:rsid w:val="00E02C57"/>
    <w:rsid w:val="00E02DA8"/>
    <w:rsid w:val="00E1232B"/>
    <w:rsid w:val="00E128A7"/>
    <w:rsid w:val="00E12E60"/>
    <w:rsid w:val="00E13425"/>
    <w:rsid w:val="00E17673"/>
    <w:rsid w:val="00E23073"/>
    <w:rsid w:val="00E230E8"/>
    <w:rsid w:val="00E27B08"/>
    <w:rsid w:val="00E3421D"/>
    <w:rsid w:val="00E349A0"/>
    <w:rsid w:val="00E406AE"/>
    <w:rsid w:val="00E45198"/>
    <w:rsid w:val="00E47500"/>
    <w:rsid w:val="00E515E7"/>
    <w:rsid w:val="00E529AB"/>
    <w:rsid w:val="00E54491"/>
    <w:rsid w:val="00E63868"/>
    <w:rsid w:val="00E65ABC"/>
    <w:rsid w:val="00E7085F"/>
    <w:rsid w:val="00E721DB"/>
    <w:rsid w:val="00E72A9E"/>
    <w:rsid w:val="00E76C47"/>
    <w:rsid w:val="00E80FD6"/>
    <w:rsid w:val="00E84690"/>
    <w:rsid w:val="00E874B6"/>
    <w:rsid w:val="00E975B1"/>
    <w:rsid w:val="00EA0F79"/>
    <w:rsid w:val="00EA2DC3"/>
    <w:rsid w:val="00EA3888"/>
    <w:rsid w:val="00EA56F3"/>
    <w:rsid w:val="00EA65BD"/>
    <w:rsid w:val="00EA7DCF"/>
    <w:rsid w:val="00EB01A1"/>
    <w:rsid w:val="00EB0314"/>
    <w:rsid w:val="00EB774D"/>
    <w:rsid w:val="00EC03EE"/>
    <w:rsid w:val="00EC1CF7"/>
    <w:rsid w:val="00EC24B4"/>
    <w:rsid w:val="00EC2EC5"/>
    <w:rsid w:val="00EC3377"/>
    <w:rsid w:val="00EC33E3"/>
    <w:rsid w:val="00EC5B20"/>
    <w:rsid w:val="00EC6F8B"/>
    <w:rsid w:val="00ED0DF1"/>
    <w:rsid w:val="00ED10AD"/>
    <w:rsid w:val="00ED171E"/>
    <w:rsid w:val="00ED7816"/>
    <w:rsid w:val="00EE0461"/>
    <w:rsid w:val="00EE2C34"/>
    <w:rsid w:val="00EE3B2C"/>
    <w:rsid w:val="00EE64E1"/>
    <w:rsid w:val="00EF015C"/>
    <w:rsid w:val="00EF19CB"/>
    <w:rsid w:val="00EF6988"/>
    <w:rsid w:val="00F020F5"/>
    <w:rsid w:val="00F02529"/>
    <w:rsid w:val="00F02591"/>
    <w:rsid w:val="00F032EF"/>
    <w:rsid w:val="00F04AFC"/>
    <w:rsid w:val="00F073F4"/>
    <w:rsid w:val="00F129DD"/>
    <w:rsid w:val="00F12FCE"/>
    <w:rsid w:val="00F143B2"/>
    <w:rsid w:val="00F21797"/>
    <w:rsid w:val="00F217E2"/>
    <w:rsid w:val="00F23791"/>
    <w:rsid w:val="00F2677E"/>
    <w:rsid w:val="00F27D7E"/>
    <w:rsid w:val="00F315C8"/>
    <w:rsid w:val="00F32810"/>
    <w:rsid w:val="00F37598"/>
    <w:rsid w:val="00F43F37"/>
    <w:rsid w:val="00F450EF"/>
    <w:rsid w:val="00F472D4"/>
    <w:rsid w:val="00F47848"/>
    <w:rsid w:val="00F5200E"/>
    <w:rsid w:val="00F53D50"/>
    <w:rsid w:val="00F54B4E"/>
    <w:rsid w:val="00F55841"/>
    <w:rsid w:val="00F616A7"/>
    <w:rsid w:val="00F6493E"/>
    <w:rsid w:val="00F64DC7"/>
    <w:rsid w:val="00F65219"/>
    <w:rsid w:val="00F65A8D"/>
    <w:rsid w:val="00F66481"/>
    <w:rsid w:val="00F66CD4"/>
    <w:rsid w:val="00F67BEA"/>
    <w:rsid w:val="00F71683"/>
    <w:rsid w:val="00F72F78"/>
    <w:rsid w:val="00F73923"/>
    <w:rsid w:val="00F76B96"/>
    <w:rsid w:val="00F80F08"/>
    <w:rsid w:val="00F81E61"/>
    <w:rsid w:val="00F827A6"/>
    <w:rsid w:val="00F83F31"/>
    <w:rsid w:val="00F840CE"/>
    <w:rsid w:val="00F86BFF"/>
    <w:rsid w:val="00F908CB"/>
    <w:rsid w:val="00F92494"/>
    <w:rsid w:val="00F9302B"/>
    <w:rsid w:val="00F93849"/>
    <w:rsid w:val="00FA4EAA"/>
    <w:rsid w:val="00FA5B33"/>
    <w:rsid w:val="00FB7FEA"/>
    <w:rsid w:val="00FC4825"/>
    <w:rsid w:val="00FC7636"/>
    <w:rsid w:val="00FC78EB"/>
    <w:rsid w:val="00FD5522"/>
    <w:rsid w:val="00FD6F23"/>
    <w:rsid w:val="00FD7449"/>
    <w:rsid w:val="00FD75A8"/>
    <w:rsid w:val="00FE30BC"/>
    <w:rsid w:val="00FF082F"/>
    <w:rsid w:val="00FF0AD4"/>
    <w:rsid w:val="00FF1283"/>
    <w:rsid w:val="00FF150B"/>
    <w:rsid w:val="00FF277A"/>
    <w:rsid w:val="00FF3E4B"/>
    <w:rsid w:val="00FF4250"/>
    <w:rsid w:val="00FF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77C409"/>
  <w15:chartTrackingRefBased/>
  <w15:docId w15:val="{72060C50-D995-4E74-9F46-588731A2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69"/>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autoRedefine/>
    <w:uiPriority w:val="9"/>
    <w:qFormat/>
    <w:rsid w:val="00FC4825"/>
    <w:pPr>
      <w:keepNext/>
      <w:keepLines/>
      <w:spacing w:before="240" w:line="276" w:lineRule="auto"/>
      <w:jc w:val="center"/>
      <w:outlineLvl w:val="0"/>
    </w:pPr>
    <w:rPr>
      <w:rFonts w:eastAsiaTheme="majorEastAsia"/>
      <w:b/>
      <w:noProof/>
    </w:rPr>
  </w:style>
  <w:style w:type="paragraph" w:styleId="Heading2">
    <w:name w:val="heading 2"/>
    <w:basedOn w:val="Normal"/>
    <w:next w:val="Normal"/>
    <w:link w:val="Heading2Char"/>
    <w:autoRedefine/>
    <w:uiPriority w:val="9"/>
    <w:unhideWhenUsed/>
    <w:qFormat/>
    <w:rsid w:val="00E45198"/>
    <w:pPr>
      <w:keepNext/>
      <w:pageBreakBefore/>
      <w:tabs>
        <w:tab w:val="left" w:pos="567"/>
      </w:tabs>
      <w:spacing w:before="240" w:line="276" w:lineRule="auto"/>
      <w:jc w:val="center"/>
      <w:outlineLvl w:val="1"/>
    </w:pPr>
    <w:rPr>
      <w:b/>
      <w:bCs/>
      <w:iCs/>
    </w:rPr>
  </w:style>
  <w:style w:type="paragraph" w:styleId="Heading3">
    <w:name w:val="heading 3"/>
    <w:basedOn w:val="Normal"/>
    <w:next w:val="Normal"/>
    <w:link w:val="Heading3Char"/>
    <w:uiPriority w:val="9"/>
    <w:unhideWhenUsed/>
    <w:qFormat/>
    <w:rsid w:val="00436BD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4713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5AA2"/>
    <w:pPr>
      <w:keepNext/>
      <w:keepLines/>
      <w:widowControl w:val="0"/>
      <w:autoSpaceDE w:val="0"/>
      <w:autoSpaceDN w:val="0"/>
      <w:spacing w:before="220" w:after="40"/>
      <w:outlineLvl w:val="4"/>
    </w:pPr>
    <w:rPr>
      <w:b/>
      <w:sz w:val="22"/>
      <w:szCs w:val="22"/>
      <w:lang w:eastAsia="en-GB"/>
    </w:rPr>
  </w:style>
  <w:style w:type="paragraph" w:styleId="Heading6">
    <w:name w:val="heading 6"/>
    <w:basedOn w:val="Normal"/>
    <w:next w:val="Normal"/>
    <w:link w:val="Heading6Char"/>
    <w:uiPriority w:val="9"/>
    <w:semiHidden/>
    <w:unhideWhenUsed/>
    <w:qFormat/>
    <w:rsid w:val="00D15AA2"/>
    <w:pPr>
      <w:keepNext/>
      <w:keepLines/>
      <w:widowControl w:val="0"/>
      <w:autoSpaceDE w:val="0"/>
      <w:autoSpaceDN w:val="0"/>
      <w:spacing w:before="200" w:after="40"/>
      <w:outlineLvl w:val="5"/>
    </w:pPr>
    <w:rPr>
      <w:b/>
      <w:sz w:val="20"/>
      <w:szCs w:val="20"/>
      <w:lang w:eastAsia="en-GB"/>
    </w:rPr>
  </w:style>
  <w:style w:type="paragraph" w:styleId="Heading7">
    <w:name w:val="heading 7"/>
    <w:basedOn w:val="Normal"/>
    <w:next w:val="Normal"/>
    <w:link w:val="Heading7Char"/>
    <w:uiPriority w:val="9"/>
    <w:semiHidden/>
    <w:unhideWhenUsed/>
    <w:qFormat/>
    <w:rsid w:val="00AE4B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B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B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198"/>
    <w:rPr>
      <w:rFonts w:ascii="Times New Roman" w:eastAsia="Times New Roman" w:hAnsi="Times New Roman" w:cs="Times New Roman"/>
      <w:b/>
      <w:bCs/>
      <w:iCs/>
      <w:kern w:val="0"/>
      <w:sz w:val="24"/>
      <w:szCs w:val="24"/>
      <w:lang w:val="en-US"/>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A67F69"/>
    <w:pPr>
      <w:spacing w:after="160" w:line="259" w:lineRule="auto"/>
      <w:ind w:left="720"/>
      <w:contextualSpacing/>
    </w:pPr>
    <w:rPr>
      <w:rFonts w:eastAsia="Calibri"/>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67F69"/>
    <w:rPr>
      <w:rFonts w:ascii="Times New Roman" w:eastAsia="Calibri" w:hAnsi="Times New Roman" w:cs="Times New Roman"/>
      <w:kern w:val="0"/>
      <w:sz w:val="24"/>
      <w:szCs w:val="24"/>
      <w:lang w:val="en-ZW"/>
      <w14:ligatures w14:val="none"/>
    </w:rPr>
  </w:style>
  <w:style w:type="character" w:customStyle="1" w:styleId="Heading4Char">
    <w:name w:val="Heading 4 Char"/>
    <w:basedOn w:val="DefaultParagraphFont"/>
    <w:link w:val="Heading4"/>
    <w:uiPriority w:val="9"/>
    <w:rsid w:val="00B47134"/>
    <w:rPr>
      <w:rFonts w:asciiTheme="majorHAnsi" w:eastAsiaTheme="majorEastAsia" w:hAnsiTheme="majorHAnsi" w:cstheme="majorBidi"/>
      <w:i/>
      <w:iCs/>
      <w:color w:val="2E74B5" w:themeColor="accent1" w:themeShade="BF"/>
      <w:kern w:val="0"/>
      <w:sz w:val="24"/>
      <w:szCs w:val="24"/>
      <w:lang w:val="en-US"/>
      <w14:ligatures w14:val="none"/>
    </w:rPr>
  </w:style>
  <w:style w:type="character" w:customStyle="1" w:styleId="Heading3Char">
    <w:name w:val="Heading 3 Char"/>
    <w:basedOn w:val="DefaultParagraphFont"/>
    <w:link w:val="Heading3"/>
    <w:uiPriority w:val="9"/>
    <w:rsid w:val="00436BDD"/>
    <w:rPr>
      <w:rFonts w:asciiTheme="majorHAnsi" w:eastAsiaTheme="majorEastAsia" w:hAnsiTheme="majorHAnsi" w:cstheme="majorBidi"/>
      <w:color w:val="1F4D78"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FC4825"/>
    <w:rPr>
      <w:rFonts w:ascii="Times New Roman" w:eastAsiaTheme="majorEastAsia" w:hAnsi="Times New Roman" w:cs="Times New Roman"/>
      <w:b/>
      <w:noProof/>
      <w:kern w:val="0"/>
      <w:sz w:val="24"/>
      <w:szCs w:val="24"/>
      <w:lang w:val="en-US"/>
      <w14:ligatures w14:val="none"/>
    </w:rPr>
  </w:style>
  <w:style w:type="numbering" w:customStyle="1" w:styleId="NoList1">
    <w:name w:val="No List1"/>
    <w:next w:val="NoList"/>
    <w:uiPriority w:val="99"/>
    <w:semiHidden/>
    <w:unhideWhenUsed/>
    <w:rsid w:val="00382CBC"/>
  </w:style>
  <w:style w:type="paragraph" w:styleId="BalloonText">
    <w:name w:val="Balloon Text"/>
    <w:basedOn w:val="Normal"/>
    <w:link w:val="BalloonTextChar"/>
    <w:uiPriority w:val="99"/>
    <w:semiHidden/>
    <w:unhideWhenUsed/>
    <w:qFormat/>
    <w:rsid w:val="00382CB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382CBC"/>
    <w:rPr>
      <w:rFonts w:ascii="Tahoma" w:eastAsia="Calibri" w:hAnsi="Tahoma" w:cs="Times New Roman"/>
      <w:kern w:val="0"/>
      <w:sz w:val="16"/>
      <w:szCs w:val="16"/>
      <w:lang w:eastAsia="x-none"/>
      <w14:ligatures w14:val="none"/>
    </w:rPr>
  </w:style>
  <w:style w:type="character" w:styleId="Emphasis">
    <w:name w:val="Emphasis"/>
    <w:uiPriority w:val="20"/>
    <w:qFormat/>
    <w:rsid w:val="00382CBC"/>
    <w:rPr>
      <w:i/>
      <w:iCs/>
    </w:rPr>
  </w:style>
  <w:style w:type="table" w:styleId="TableGrid">
    <w:name w:val="Table Grid"/>
    <w:basedOn w:val="TableNormal"/>
    <w:uiPriority w:val="59"/>
    <w:qFormat/>
    <w:rsid w:val="00382CBC"/>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382CBC"/>
  </w:style>
  <w:style w:type="paragraph" w:styleId="NormalWeb">
    <w:name w:val="Normal (Web)"/>
    <w:basedOn w:val="Normal"/>
    <w:uiPriority w:val="99"/>
    <w:unhideWhenUsed/>
    <w:qFormat/>
    <w:rsid w:val="00382CBC"/>
    <w:pPr>
      <w:spacing w:before="100" w:beforeAutospacing="1" w:after="100" w:afterAutospacing="1"/>
    </w:pPr>
  </w:style>
  <w:style w:type="character" w:styleId="Hyperlink">
    <w:name w:val="Hyperlink"/>
    <w:uiPriority w:val="99"/>
    <w:unhideWhenUsed/>
    <w:qFormat/>
    <w:rsid w:val="00382CBC"/>
    <w:rPr>
      <w:color w:val="0000FF"/>
      <w:u w:val="single"/>
    </w:rPr>
  </w:style>
  <w:style w:type="paragraph" w:styleId="NoSpacing">
    <w:name w:val="No Spacing"/>
    <w:link w:val="NoSpacingChar"/>
    <w:uiPriority w:val="1"/>
    <w:qFormat/>
    <w:rsid w:val="00382CBC"/>
    <w:pPr>
      <w:spacing w:after="0" w:line="240" w:lineRule="auto"/>
      <w:ind w:left="714" w:hanging="357"/>
    </w:pPr>
    <w:rPr>
      <w:rFonts w:ascii="Calibri" w:eastAsia="Times New Roman" w:hAnsi="Calibri" w:cs="Times New Roman"/>
      <w:kern w:val="0"/>
      <w:sz w:val="20"/>
      <w:szCs w:val="20"/>
      <w:lang w:val="en-US"/>
      <w14:ligatures w14:val="none"/>
    </w:rPr>
  </w:style>
  <w:style w:type="character" w:customStyle="1" w:styleId="NoSpacingChar">
    <w:name w:val="No Spacing Char"/>
    <w:link w:val="NoSpacing"/>
    <w:uiPriority w:val="1"/>
    <w:qFormat/>
    <w:rsid w:val="00382CBC"/>
    <w:rPr>
      <w:rFonts w:ascii="Calibri" w:eastAsia="Times New Roman" w:hAnsi="Calibri" w:cs="Times New Roman"/>
      <w:kern w:val="0"/>
      <w:sz w:val="20"/>
      <w:szCs w:val="20"/>
      <w:lang w:val="en-US"/>
      <w14:ligatures w14:val="none"/>
    </w:rPr>
  </w:style>
  <w:style w:type="paragraph" w:styleId="TOCHeading">
    <w:name w:val="TOC Heading"/>
    <w:basedOn w:val="Heading1"/>
    <w:next w:val="Normal"/>
    <w:uiPriority w:val="39"/>
    <w:unhideWhenUsed/>
    <w:qFormat/>
    <w:rsid w:val="00382CBC"/>
    <w:pPr>
      <w:spacing w:line="259" w:lineRule="auto"/>
      <w:outlineLvl w:val="9"/>
    </w:pPr>
    <w:rPr>
      <w:rFonts w:ascii="Cambria" w:eastAsia="Times New Roman" w:hAnsi="Cambria"/>
      <w:b w:val="0"/>
      <w:color w:val="365F91"/>
      <w:sz w:val="32"/>
      <w:lang w:val="x-none" w:eastAsia="x-none"/>
    </w:rPr>
  </w:style>
  <w:style w:type="paragraph" w:styleId="TOC2">
    <w:name w:val="toc 2"/>
    <w:basedOn w:val="Normal"/>
    <w:next w:val="Normal"/>
    <w:autoRedefine/>
    <w:uiPriority w:val="39"/>
    <w:unhideWhenUsed/>
    <w:qFormat/>
    <w:rsid w:val="00382CBC"/>
    <w:pPr>
      <w:spacing w:after="100" w:line="285" w:lineRule="auto"/>
      <w:jc w:val="center"/>
    </w:pPr>
    <w:rPr>
      <w:rFonts w:ascii="Calibri" w:hAnsi="Calibri"/>
      <w:b/>
      <w:bCs/>
      <w:sz w:val="22"/>
      <w:szCs w:val="22"/>
    </w:rPr>
  </w:style>
  <w:style w:type="paragraph" w:styleId="TOC1">
    <w:name w:val="toc 1"/>
    <w:basedOn w:val="Normal"/>
    <w:next w:val="Normal"/>
    <w:autoRedefine/>
    <w:uiPriority w:val="39"/>
    <w:unhideWhenUsed/>
    <w:qFormat/>
    <w:rsid w:val="00891A2C"/>
    <w:pPr>
      <w:tabs>
        <w:tab w:val="right" w:leader="dot" w:pos="8990"/>
      </w:tabs>
      <w:spacing w:after="100" w:line="360" w:lineRule="auto"/>
    </w:pPr>
    <w:rPr>
      <w:rFonts w:eastAsiaTheme="majorEastAsia"/>
      <w:b/>
      <w:bCs/>
      <w:noProof/>
    </w:rPr>
  </w:style>
  <w:style w:type="paragraph" w:styleId="TOC3">
    <w:name w:val="toc 3"/>
    <w:basedOn w:val="Normal"/>
    <w:next w:val="Normal"/>
    <w:autoRedefine/>
    <w:uiPriority w:val="39"/>
    <w:unhideWhenUsed/>
    <w:qFormat/>
    <w:rsid w:val="00382CBC"/>
    <w:pPr>
      <w:spacing w:after="100" w:line="259" w:lineRule="auto"/>
      <w:ind w:left="440"/>
    </w:pPr>
    <w:rPr>
      <w:rFonts w:ascii="Calibri" w:hAnsi="Calibri"/>
      <w:sz w:val="22"/>
      <w:szCs w:val="22"/>
    </w:rPr>
  </w:style>
  <w:style w:type="paragraph" w:styleId="Header">
    <w:name w:val="header"/>
    <w:basedOn w:val="Normal"/>
    <w:link w:val="HeaderChar"/>
    <w:uiPriority w:val="99"/>
    <w:unhideWhenUsed/>
    <w:qFormat/>
    <w:rsid w:val="00382CBC"/>
    <w:pPr>
      <w:tabs>
        <w:tab w:val="center" w:pos="4513"/>
        <w:tab w:val="right" w:pos="9026"/>
      </w:tabs>
      <w:ind w:left="714" w:hanging="357"/>
    </w:pPr>
    <w:rPr>
      <w:rFonts w:eastAsia="Calibri"/>
      <w:szCs w:val="20"/>
      <w:lang w:val="en-GB" w:eastAsia="x-none"/>
    </w:rPr>
  </w:style>
  <w:style w:type="character" w:customStyle="1" w:styleId="HeaderChar">
    <w:name w:val="Header Char"/>
    <w:basedOn w:val="DefaultParagraphFont"/>
    <w:link w:val="Header"/>
    <w:uiPriority w:val="99"/>
    <w:rsid w:val="00382CBC"/>
    <w:rPr>
      <w:rFonts w:ascii="Times New Roman" w:eastAsia="Calibri" w:hAnsi="Times New Roman" w:cs="Times New Roman"/>
      <w:kern w:val="0"/>
      <w:sz w:val="24"/>
      <w:szCs w:val="20"/>
      <w:lang w:val="en-GB" w:eastAsia="x-none"/>
      <w14:ligatures w14:val="none"/>
    </w:rPr>
  </w:style>
  <w:style w:type="paragraph" w:styleId="Footer">
    <w:name w:val="footer"/>
    <w:basedOn w:val="Normal"/>
    <w:link w:val="FooterChar"/>
    <w:uiPriority w:val="99"/>
    <w:unhideWhenUsed/>
    <w:qFormat/>
    <w:rsid w:val="00382CBC"/>
    <w:pPr>
      <w:tabs>
        <w:tab w:val="center" w:pos="4513"/>
        <w:tab w:val="right" w:pos="9026"/>
      </w:tabs>
      <w:ind w:left="714" w:hanging="357"/>
    </w:pPr>
    <w:rPr>
      <w:rFonts w:eastAsia="Calibri"/>
      <w:szCs w:val="20"/>
      <w:lang w:val="en-GB" w:eastAsia="x-none"/>
    </w:rPr>
  </w:style>
  <w:style w:type="character" w:customStyle="1" w:styleId="FooterChar">
    <w:name w:val="Footer Char"/>
    <w:basedOn w:val="DefaultParagraphFont"/>
    <w:link w:val="Footer"/>
    <w:uiPriority w:val="99"/>
    <w:rsid w:val="00382CBC"/>
    <w:rPr>
      <w:rFonts w:ascii="Times New Roman" w:eastAsia="Calibri" w:hAnsi="Times New Roman" w:cs="Times New Roman"/>
      <w:kern w:val="0"/>
      <w:sz w:val="24"/>
      <w:szCs w:val="20"/>
      <w:lang w:val="en-GB" w:eastAsia="x-none"/>
      <w14:ligatures w14:val="none"/>
    </w:rPr>
  </w:style>
  <w:style w:type="table" w:customStyle="1" w:styleId="TableGrid0">
    <w:name w:val="TableGrid"/>
    <w:rsid w:val="00382CBC"/>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character" w:styleId="CommentReference">
    <w:name w:val="annotation reference"/>
    <w:semiHidden/>
    <w:unhideWhenUsed/>
    <w:rsid w:val="00382CBC"/>
    <w:rPr>
      <w:sz w:val="16"/>
      <w:szCs w:val="16"/>
    </w:rPr>
  </w:style>
  <w:style w:type="paragraph" w:styleId="CommentText">
    <w:name w:val="annotation text"/>
    <w:basedOn w:val="Normal"/>
    <w:link w:val="CommentTextChar"/>
    <w:uiPriority w:val="99"/>
    <w:semiHidden/>
    <w:unhideWhenUsed/>
    <w:qFormat/>
    <w:rsid w:val="00382CBC"/>
    <w:pPr>
      <w:spacing w:after="200"/>
    </w:pPr>
    <w:rPr>
      <w:rFonts w:ascii="Calibri" w:eastAsia="Calibri" w:hAnsi="Calibri"/>
      <w:sz w:val="20"/>
      <w:szCs w:val="20"/>
      <w:lang w:val="x-none" w:eastAsia="x-none"/>
    </w:rPr>
  </w:style>
  <w:style w:type="character" w:customStyle="1" w:styleId="CommentTextChar">
    <w:name w:val="Comment Text Char"/>
    <w:basedOn w:val="DefaultParagraphFont"/>
    <w:link w:val="CommentText"/>
    <w:uiPriority w:val="99"/>
    <w:semiHidden/>
    <w:qFormat/>
    <w:rsid w:val="00382CBC"/>
    <w:rPr>
      <w:rFonts w:ascii="Calibri" w:eastAsia="Calibri" w:hAnsi="Calibri" w:cs="Times New Roman"/>
      <w:kern w:val="0"/>
      <w:sz w:val="20"/>
      <w:szCs w:val="20"/>
      <w:lang w:eastAsia="x-none"/>
      <w14:ligatures w14:val="none"/>
    </w:rPr>
  </w:style>
  <w:style w:type="paragraph" w:styleId="CommentSubject">
    <w:name w:val="annotation subject"/>
    <w:basedOn w:val="CommentText"/>
    <w:next w:val="CommentText"/>
    <w:link w:val="CommentSubjectChar"/>
    <w:uiPriority w:val="99"/>
    <w:semiHidden/>
    <w:unhideWhenUsed/>
    <w:qFormat/>
    <w:rsid w:val="00382CBC"/>
    <w:rPr>
      <w:b/>
      <w:bCs/>
    </w:rPr>
  </w:style>
  <w:style w:type="character" w:customStyle="1" w:styleId="CommentSubjectChar">
    <w:name w:val="Comment Subject Char"/>
    <w:basedOn w:val="CommentTextChar"/>
    <w:link w:val="CommentSubject"/>
    <w:uiPriority w:val="99"/>
    <w:semiHidden/>
    <w:qFormat/>
    <w:rsid w:val="00382CBC"/>
    <w:rPr>
      <w:rFonts w:ascii="Calibri" w:eastAsia="Calibri" w:hAnsi="Calibri" w:cs="Times New Roman"/>
      <w:b/>
      <w:bCs/>
      <w:kern w:val="0"/>
      <w:sz w:val="20"/>
      <w:szCs w:val="20"/>
      <w:lang w:eastAsia="x-none"/>
      <w14:ligatures w14:val="none"/>
    </w:rPr>
  </w:style>
  <w:style w:type="paragraph" w:customStyle="1" w:styleId="TableParagraph">
    <w:name w:val="Table Paragraph"/>
    <w:basedOn w:val="Normal"/>
    <w:uiPriority w:val="1"/>
    <w:qFormat/>
    <w:rsid w:val="00382CBC"/>
    <w:pPr>
      <w:widowControl w:val="0"/>
      <w:autoSpaceDE w:val="0"/>
      <w:autoSpaceDN w:val="0"/>
      <w:spacing w:before="80"/>
      <w:ind w:left="107"/>
    </w:pPr>
    <w:rPr>
      <w:rFonts w:ascii="Georgia" w:eastAsia="Georgia" w:hAnsi="Georgia" w:cs="Georgia"/>
      <w:sz w:val="22"/>
      <w:szCs w:val="22"/>
      <w:lang w:bidi="en-US"/>
    </w:rPr>
  </w:style>
  <w:style w:type="paragraph" w:customStyle="1" w:styleId="elementperfxhead">
    <w:name w:val="elementperfx head"/>
    <w:basedOn w:val="Normal"/>
    <w:uiPriority w:val="99"/>
    <w:qFormat/>
    <w:rsid w:val="00382CBC"/>
    <w:pPr>
      <w:ind w:right="-28"/>
    </w:pPr>
    <w:rPr>
      <w:rFonts w:ascii="Arial Narrow" w:hAnsi="Arial Narrow"/>
      <w:b/>
      <w:noProof/>
      <w:sz w:val="16"/>
      <w:szCs w:val="20"/>
    </w:rPr>
  </w:style>
  <w:style w:type="paragraph" w:styleId="BodyText">
    <w:name w:val="Body Text"/>
    <w:basedOn w:val="Normal"/>
    <w:link w:val="BodyTextChar"/>
    <w:uiPriority w:val="1"/>
    <w:qFormat/>
    <w:rsid w:val="00CD766E"/>
    <w:pPr>
      <w:ind w:right="749"/>
    </w:pPr>
    <w:rPr>
      <w:szCs w:val="20"/>
    </w:rPr>
  </w:style>
  <w:style w:type="character" w:customStyle="1" w:styleId="BodyTextChar">
    <w:name w:val="Body Text Char"/>
    <w:basedOn w:val="DefaultParagraphFont"/>
    <w:link w:val="BodyText"/>
    <w:uiPriority w:val="1"/>
    <w:qFormat/>
    <w:rsid w:val="00CD766E"/>
    <w:rPr>
      <w:rFonts w:ascii="Times New Roman" w:eastAsia="Times New Roman" w:hAnsi="Times New Roman" w:cs="Times New Roman"/>
      <w:kern w:val="0"/>
      <w:sz w:val="24"/>
      <w:szCs w:val="20"/>
      <w:lang w:val="en-US"/>
      <w14:ligatures w14:val="none"/>
    </w:rPr>
  </w:style>
  <w:style w:type="paragraph" w:styleId="EndnoteText">
    <w:name w:val="endnote text"/>
    <w:basedOn w:val="Normal"/>
    <w:link w:val="EndnoteTextChar"/>
    <w:uiPriority w:val="99"/>
    <w:semiHidden/>
    <w:unhideWhenUsed/>
    <w:qFormat/>
    <w:rsid w:val="00382CBC"/>
    <w:pPr>
      <w:spacing w:after="160" w:line="259" w:lineRule="auto"/>
    </w:pPr>
    <w:rPr>
      <w:rFonts w:eastAsia="Calibri"/>
      <w:sz w:val="20"/>
      <w:szCs w:val="20"/>
      <w:lang w:val="en-ZW"/>
    </w:rPr>
  </w:style>
  <w:style w:type="character" w:customStyle="1" w:styleId="EndnoteTextChar">
    <w:name w:val="Endnote Text Char"/>
    <w:basedOn w:val="DefaultParagraphFont"/>
    <w:link w:val="EndnoteText"/>
    <w:uiPriority w:val="99"/>
    <w:semiHidden/>
    <w:rsid w:val="00382CBC"/>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382CBC"/>
    <w:rPr>
      <w:vertAlign w:val="superscript"/>
    </w:rPr>
  </w:style>
  <w:style w:type="paragraph" w:styleId="PlainText">
    <w:name w:val="Plain Text"/>
    <w:basedOn w:val="Normal"/>
    <w:link w:val="PlainTextChar"/>
    <w:uiPriority w:val="99"/>
    <w:unhideWhenUsed/>
    <w:qFormat/>
    <w:rsid w:val="00382CBC"/>
    <w:pPr>
      <w:suppressAutoHyphens/>
    </w:pPr>
    <w:rPr>
      <w:rFonts w:ascii="Arial Narrow" w:hAnsi="Arial Narrow"/>
      <w:sz w:val="16"/>
      <w:szCs w:val="20"/>
      <w:lang w:val="en-AU"/>
    </w:rPr>
  </w:style>
  <w:style w:type="character" w:customStyle="1" w:styleId="PlainTextChar">
    <w:name w:val="Plain Text Char"/>
    <w:basedOn w:val="DefaultParagraphFont"/>
    <w:link w:val="PlainText"/>
    <w:uiPriority w:val="99"/>
    <w:rsid w:val="00382CBC"/>
    <w:rPr>
      <w:rFonts w:ascii="Arial Narrow" w:eastAsia="Times New Roman" w:hAnsi="Arial Narrow" w:cs="Times New Roman"/>
      <w:kern w:val="0"/>
      <w:sz w:val="16"/>
      <w:szCs w:val="20"/>
      <w:lang w:val="en-AU"/>
      <w14:ligatures w14:val="none"/>
    </w:rPr>
  </w:style>
  <w:style w:type="paragraph" w:customStyle="1" w:styleId="msonormal0">
    <w:name w:val="msonormal"/>
    <w:basedOn w:val="Normal"/>
    <w:qFormat/>
    <w:rsid w:val="00382CBC"/>
    <w:pPr>
      <w:spacing w:before="100" w:beforeAutospacing="1" w:after="100" w:afterAutospacing="1"/>
    </w:pPr>
  </w:style>
  <w:style w:type="paragraph" w:customStyle="1" w:styleId="Default">
    <w:name w:val="Default"/>
    <w:uiPriority w:val="99"/>
    <w:qFormat/>
    <w:rsid w:val="00382CBC"/>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customStyle="1" w:styleId="ListItem01">
    <w:name w:val="List Item 01"/>
    <w:basedOn w:val="Normal"/>
    <w:uiPriority w:val="99"/>
    <w:qFormat/>
    <w:rsid w:val="00382CBC"/>
    <w:pPr>
      <w:widowControl w:val="0"/>
      <w:numPr>
        <w:numId w:val="3"/>
      </w:numPr>
      <w:adjustRightInd w:val="0"/>
      <w:spacing w:line="360" w:lineRule="atLeast"/>
      <w:jc w:val="both"/>
    </w:pPr>
    <w:rPr>
      <w:rFonts w:eastAsia="MS Mincho"/>
      <w:lang w:eastAsia="ja-JP"/>
    </w:rPr>
  </w:style>
  <w:style w:type="numbering" w:customStyle="1" w:styleId="NoList11">
    <w:name w:val="No List11"/>
    <w:next w:val="NoList"/>
    <w:uiPriority w:val="99"/>
    <w:semiHidden/>
    <w:unhideWhenUsed/>
    <w:rsid w:val="00382CBC"/>
  </w:style>
  <w:style w:type="paragraph" w:customStyle="1" w:styleId="indent2">
    <w:name w:val="indent2"/>
    <w:basedOn w:val="Normal"/>
    <w:link w:val="indent2Char"/>
    <w:autoRedefine/>
    <w:uiPriority w:val="99"/>
    <w:qFormat/>
    <w:rsid w:val="00382CBC"/>
    <w:pPr>
      <w:numPr>
        <w:numId w:val="4"/>
      </w:numPr>
    </w:pPr>
    <w:rPr>
      <w:rFonts w:ascii="Arial" w:hAnsi="Arial"/>
      <w:szCs w:val="20"/>
      <w:lang w:val="x-none" w:eastAsia="x-none"/>
    </w:rPr>
  </w:style>
  <w:style w:type="character" w:customStyle="1" w:styleId="indent2Char">
    <w:name w:val="indent2 Char"/>
    <w:link w:val="indent2"/>
    <w:uiPriority w:val="99"/>
    <w:rsid w:val="00382CBC"/>
    <w:rPr>
      <w:rFonts w:ascii="Arial" w:eastAsia="Times New Roman" w:hAnsi="Arial" w:cs="Times New Roman"/>
      <w:kern w:val="0"/>
      <w:sz w:val="24"/>
      <w:szCs w:val="20"/>
      <w:lang w:eastAsia="x-none"/>
      <w14:ligatures w14:val="none"/>
    </w:rPr>
  </w:style>
  <w:style w:type="table" w:customStyle="1" w:styleId="TableGrid1">
    <w:name w:val="Table Grid1"/>
    <w:basedOn w:val="TableNormal"/>
    <w:next w:val="TableGrid"/>
    <w:uiPriority w:val="39"/>
    <w:rsid w:val="00382CBC"/>
    <w:pPr>
      <w:spacing w:after="0" w:line="240" w:lineRule="auto"/>
    </w:pPr>
    <w:rPr>
      <w:rFonts w:ascii="Calibri" w:eastAsia="Calibri" w:hAnsi="Calibri" w:cs="Times New Roman"/>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382CBC"/>
    <w:pPr>
      <w:spacing w:after="200" w:line="276" w:lineRule="auto"/>
    </w:pPr>
    <w:rPr>
      <w:rFonts w:ascii="Calibri" w:eastAsia="Calibri" w:hAnsi="Calibri" w:cs="Calibri"/>
      <w:kern w:val="0"/>
      <w:lang w:val="en-US"/>
      <w14:ligatures w14:val="none"/>
    </w:rPr>
    <w:tblPr>
      <w:tblStyleRowBandSize w:val="1"/>
      <w:tblStyleColBandSize w:val="1"/>
      <w:tblCellMar>
        <w:left w:w="115" w:type="dxa"/>
        <w:right w:w="115" w:type="dxa"/>
      </w:tblCellMar>
    </w:tblPr>
  </w:style>
  <w:style w:type="table" w:customStyle="1" w:styleId="Style92">
    <w:name w:val="_Style 92"/>
    <w:basedOn w:val="TableNormal"/>
    <w:rsid w:val="00382CBC"/>
    <w:pPr>
      <w:spacing w:after="0" w:line="240" w:lineRule="auto"/>
    </w:pPr>
    <w:rPr>
      <w:rFonts w:ascii="Times New Roman" w:eastAsia="Times New Roman" w:hAnsi="Times New Roman" w:cs="Times New Roman"/>
      <w:kern w:val="0"/>
      <w:sz w:val="20"/>
      <w:szCs w:val="20"/>
      <w:lang w:val="en-US"/>
      <w14:ligatures w14:val="none"/>
    </w:rPr>
    <w:tblPr>
      <w:tblInd w:w="0" w:type="nil"/>
      <w:tblCellMar>
        <w:left w:w="115" w:type="dxa"/>
        <w:right w:w="115" w:type="dxa"/>
      </w:tblCellMar>
    </w:tblPr>
  </w:style>
  <w:style w:type="table" w:customStyle="1" w:styleId="Style93">
    <w:name w:val="_Style 93"/>
    <w:basedOn w:val="TableNormal"/>
    <w:rsid w:val="00382CBC"/>
    <w:pPr>
      <w:spacing w:after="0" w:line="240" w:lineRule="auto"/>
    </w:pPr>
    <w:rPr>
      <w:rFonts w:ascii="Times New Roman" w:eastAsia="Times New Roman" w:hAnsi="Times New Roman" w:cs="Times New Roman"/>
      <w:kern w:val="0"/>
      <w:sz w:val="20"/>
      <w:szCs w:val="20"/>
      <w:lang w:val="en-US"/>
      <w14:ligatures w14:val="none"/>
    </w:rPr>
    <w:tblPr>
      <w:tblInd w:w="0" w:type="nil"/>
      <w:tblCellMar>
        <w:left w:w="115" w:type="dxa"/>
        <w:right w:w="115" w:type="dxa"/>
      </w:tblCellMar>
    </w:tblPr>
  </w:style>
  <w:style w:type="character" w:customStyle="1" w:styleId="addmd">
    <w:name w:val="addmd"/>
    <w:rsid w:val="00382CBC"/>
  </w:style>
  <w:style w:type="character" w:styleId="Strong">
    <w:name w:val="Strong"/>
    <w:basedOn w:val="DefaultParagraphFont"/>
    <w:uiPriority w:val="22"/>
    <w:qFormat/>
    <w:rsid w:val="00382CBC"/>
    <w:rPr>
      <w:b/>
      <w:bCs/>
    </w:rPr>
  </w:style>
  <w:style w:type="character" w:customStyle="1" w:styleId="Heading5Char">
    <w:name w:val="Heading 5 Char"/>
    <w:basedOn w:val="DefaultParagraphFont"/>
    <w:link w:val="Heading5"/>
    <w:uiPriority w:val="9"/>
    <w:semiHidden/>
    <w:rsid w:val="00D15AA2"/>
    <w:rPr>
      <w:rFonts w:ascii="Times New Roman" w:eastAsia="Times New Roman" w:hAnsi="Times New Roman" w:cs="Times New Roman"/>
      <w:b/>
      <w:kern w:val="0"/>
      <w:lang w:val="en-US" w:eastAsia="en-GB"/>
      <w14:ligatures w14:val="none"/>
    </w:rPr>
  </w:style>
  <w:style w:type="character" w:customStyle="1" w:styleId="Heading6Char">
    <w:name w:val="Heading 6 Char"/>
    <w:basedOn w:val="DefaultParagraphFont"/>
    <w:link w:val="Heading6"/>
    <w:uiPriority w:val="9"/>
    <w:semiHidden/>
    <w:rsid w:val="00D15AA2"/>
    <w:rPr>
      <w:rFonts w:ascii="Times New Roman" w:eastAsia="Times New Roman" w:hAnsi="Times New Roman" w:cs="Times New Roman"/>
      <w:b/>
      <w:kern w:val="0"/>
      <w:sz w:val="20"/>
      <w:szCs w:val="20"/>
      <w:lang w:val="en-US" w:eastAsia="en-GB"/>
      <w14:ligatures w14:val="none"/>
    </w:rPr>
  </w:style>
  <w:style w:type="paragraph" w:styleId="Title">
    <w:name w:val="Title"/>
    <w:basedOn w:val="Normal"/>
    <w:next w:val="Normal"/>
    <w:link w:val="TitleChar"/>
    <w:uiPriority w:val="10"/>
    <w:qFormat/>
    <w:rsid w:val="00D15AA2"/>
    <w:pPr>
      <w:keepNext/>
      <w:keepLines/>
      <w:widowControl w:val="0"/>
      <w:autoSpaceDE w:val="0"/>
      <w:autoSpaceDN w:val="0"/>
      <w:spacing w:before="480" w:after="120"/>
    </w:pPr>
    <w:rPr>
      <w:b/>
      <w:sz w:val="72"/>
      <w:szCs w:val="72"/>
      <w:lang w:eastAsia="en-GB"/>
    </w:rPr>
  </w:style>
  <w:style w:type="character" w:customStyle="1" w:styleId="TitleChar">
    <w:name w:val="Title Char"/>
    <w:basedOn w:val="DefaultParagraphFont"/>
    <w:link w:val="Title"/>
    <w:uiPriority w:val="10"/>
    <w:rsid w:val="00D15AA2"/>
    <w:rPr>
      <w:rFonts w:ascii="Times New Roman" w:eastAsia="Times New Roman" w:hAnsi="Times New Roman" w:cs="Times New Roman"/>
      <w:b/>
      <w:kern w:val="0"/>
      <w:sz w:val="72"/>
      <w:szCs w:val="72"/>
      <w:lang w:val="en-US" w:eastAsia="en-GB"/>
      <w14:ligatures w14:val="none"/>
    </w:rPr>
  </w:style>
  <w:style w:type="paragraph" w:styleId="Subtitle">
    <w:name w:val="Subtitle"/>
    <w:basedOn w:val="Normal"/>
    <w:next w:val="Normal"/>
    <w:link w:val="SubtitleChar"/>
    <w:uiPriority w:val="11"/>
    <w:qFormat/>
    <w:rsid w:val="00D15AA2"/>
    <w:pPr>
      <w:keepNext/>
      <w:keepLines/>
      <w:widowControl w:val="0"/>
      <w:autoSpaceDE w:val="0"/>
      <w:autoSpaceDN w:val="0"/>
      <w:spacing w:before="360" w:after="80"/>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D15AA2"/>
    <w:rPr>
      <w:rFonts w:ascii="Georgia" w:eastAsia="Georgia" w:hAnsi="Georgia" w:cs="Georgia"/>
      <w:i/>
      <w:color w:val="666666"/>
      <w:kern w:val="0"/>
      <w:sz w:val="48"/>
      <w:szCs w:val="48"/>
      <w:lang w:val="en-US" w:eastAsia="en-GB"/>
      <w14:ligatures w14:val="none"/>
    </w:rPr>
  </w:style>
  <w:style w:type="table" w:customStyle="1" w:styleId="Style26">
    <w:name w:val="_Style 26"/>
    <w:basedOn w:val="TableNormal"/>
    <w:qFormat/>
    <w:rsid w:val="009D039D"/>
    <w:pPr>
      <w:spacing w:after="0" w:line="240" w:lineRule="auto"/>
    </w:pPr>
    <w:rPr>
      <w:rFonts w:ascii="Calibri" w:eastAsia="Calibri" w:hAnsi="Calibri" w:cs="Calibri"/>
      <w:kern w:val="0"/>
      <w:sz w:val="24"/>
      <w:szCs w:val="24"/>
      <w:lang w:val="en-US"/>
      <w14:ligatures w14:val="none"/>
    </w:rPr>
    <w:tblPr>
      <w:tblCellMar>
        <w:top w:w="7" w:type="dxa"/>
        <w:left w:w="29" w:type="dxa"/>
        <w:right w:w="0" w:type="dxa"/>
      </w:tblCellMar>
    </w:tblPr>
  </w:style>
  <w:style w:type="table" w:customStyle="1" w:styleId="TableGrid2">
    <w:name w:val="Table Grid2"/>
    <w:basedOn w:val="TableNormal"/>
    <w:next w:val="TableGrid"/>
    <w:uiPriority w:val="39"/>
    <w:rsid w:val="009D039D"/>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D039D"/>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D039D"/>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D039D"/>
  </w:style>
  <w:style w:type="table" w:customStyle="1" w:styleId="TableGrid7">
    <w:name w:val="Table Grid7"/>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9D039D"/>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9D039D"/>
  </w:style>
  <w:style w:type="table" w:customStyle="1" w:styleId="TableGrid11">
    <w:name w:val="Table Grid11"/>
    <w:basedOn w:val="TableNormal"/>
    <w:next w:val="TableGrid"/>
    <w:uiPriority w:val="39"/>
    <w:rsid w:val="009D039D"/>
    <w:pPr>
      <w:spacing w:after="0" w:line="240" w:lineRule="auto"/>
    </w:pPr>
    <w:rPr>
      <w:rFonts w:ascii="Calibri" w:eastAsia="Calibri" w:hAnsi="Calibri" w:cs="Times New Roman"/>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9D039D"/>
    <w:pPr>
      <w:spacing w:after="0" w:line="240" w:lineRule="auto"/>
    </w:pPr>
    <w:rPr>
      <w:rFonts w:ascii="Calibri" w:eastAsia="Calibri" w:hAnsi="Calibri"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0E8"/>
    <w:rPr>
      <w:color w:val="954F72" w:themeColor="followedHyperlink"/>
      <w:u w:val="single"/>
    </w:rPr>
  </w:style>
  <w:style w:type="character" w:styleId="HTMLCode">
    <w:name w:val="HTML Code"/>
    <w:uiPriority w:val="99"/>
    <w:semiHidden/>
    <w:unhideWhenUsed/>
    <w:rsid w:val="007B70E8"/>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7B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70E8"/>
    <w:rPr>
      <w:rFonts w:ascii="Courier New" w:eastAsia="Times New Roman" w:hAnsi="Courier New" w:cs="Courier New"/>
      <w:kern w:val="0"/>
      <w:sz w:val="20"/>
      <w:szCs w:val="20"/>
      <w:lang w:val="en-US"/>
      <w14:ligatures w14:val="none"/>
    </w:rPr>
  </w:style>
  <w:style w:type="paragraph" w:styleId="ListBullet">
    <w:name w:val="List Bullet"/>
    <w:basedOn w:val="Normal"/>
    <w:uiPriority w:val="99"/>
    <w:semiHidden/>
    <w:unhideWhenUsed/>
    <w:qFormat/>
    <w:rsid w:val="007B70E8"/>
    <w:pPr>
      <w:numPr>
        <w:numId w:val="11"/>
      </w:numPr>
      <w:contextualSpacing/>
    </w:pPr>
    <w:rPr>
      <w:sz w:val="20"/>
      <w:szCs w:val="20"/>
    </w:rPr>
  </w:style>
  <w:style w:type="paragraph" w:styleId="Revision">
    <w:name w:val="Revision"/>
    <w:uiPriority w:val="99"/>
    <w:semiHidden/>
    <w:qFormat/>
    <w:rsid w:val="007B70E8"/>
    <w:pPr>
      <w:spacing w:after="0" w:line="240" w:lineRule="auto"/>
    </w:pPr>
    <w:rPr>
      <w:rFonts w:ascii="Times New Roman" w:eastAsia="Times New Roman" w:hAnsi="Times New Roman" w:cs="Times New Roman"/>
      <w:kern w:val="0"/>
      <w:sz w:val="24"/>
      <w:szCs w:val="24"/>
      <w:lang w:val="en-US"/>
      <w14:ligatures w14:val="none"/>
    </w:rPr>
  </w:style>
  <w:style w:type="paragraph" w:customStyle="1" w:styleId="Revision1">
    <w:name w:val="Revision1"/>
    <w:uiPriority w:val="99"/>
    <w:qFormat/>
    <w:rsid w:val="007B70E8"/>
    <w:pPr>
      <w:spacing w:after="0"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7B70E8"/>
    <w:rPr>
      <w:color w:val="666666"/>
    </w:rPr>
  </w:style>
  <w:style w:type="character" w:customStyle="1" w:styleId="normaltextrun">
    <w:name w:val="normaltextrun"/>
    <w:rsid w:val="007B70E8"/>
  </w:style>
  <w:style w:type="character" w:customStyle="1" w:styleId="hljs-strong">
    <w:name w:val="hljs-strong"/>
    <w:rsid w:val="007B70E8"/>
  </w:style>
  <w:style w:type="character" w:customStyle="1" w:styleId="hljs-bullet">
    <w:name w:val="hljs-bullet"/>
    <w:rsid w:val="007B70E8"/>
  </w:style>
  <w:style w:type="character" w:customStyle="1" w:styleId="hljs-number">
    <w:name w:val="hljs-number"/>
    <w:rsid w:val="007B70E8"/>
  </w:style>
  <w:style w:type="character" w:customStyle="1" w:styleId="hljs-operator">
    <w:name w:val="hljs-operator"/>
    <w:rsid w:val="007B70E8"/>
  </w:style>
  <w:style w:type="character" w:customStyle="1" w:styleId="hljs-keyword">
    <w:name w:val="hljs-keyword"/>
    <w:rsid w:val="007B70E8"/>
  </w:style>
  <w:style w:type="paragraph" w:styleId="z-TopofForm">
    <w:name w:val="HTML Top of Form"/>
    <w:basedOn w:val="Normal"/>
    <w:next w:val="Normal"/>
    <w:link w:val="z-TopofFormChar"/>
    <w:hidden/>
    <w:uiPriority w:val="99"/>
    <w:semiHidden/>
    <w:unhideWhenUsed/>
    <w:rsid w:val="007B70E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70E8"/>
    <w:rPr>
      <w:rFonts w:ascii="Arial" w:eastAsia="Times New Roman" w:hAnsi="Arial" w:cs="Arial"/>
      <w:vanish/>
      <w:kern w:val="0"/>
      <w:sz w:val="16"/>
      <w:szCs w:val="16"/>
      <w:lang w:val="en-US"/>
      <w14:ligatures w14:val="none"/>
    </w:rPr>
  </w:style>
  <w:style w:type="numbering" w:customStyle="1" w:styleId="Style1">
    <w:name w:val="Style1"/>
    <w:uiPriority w:val="99"/>
    <w:rsid w:val="007B70E8"/>
    <w:pPr>
      <w:numPr>
        <w:numId w:val="15"/>
      </w:numPr>
    </w:pPr>
  </w:style>
  <w:style w:type="character" w:customStyle="1" w:styleId="Heading7Char">
    <w:name w:val="Heading 7 Char"/>
    <w:basedOn w:val="DefaultParagraphFont"/>
    <w:link w:val="Heading7"/>
    <w:uiPriority w:val="9"/>
    <w:semiHidden/>
    <w:rsid w:val="00AE4B0B"/>
    <w:rPr>
      <w:rFonts w:ascii="Times New Roman" w:eastAsiaTheme="majorEastAsia" w:hAnsi="Times New Roman" w:cstheme="majorBidi"/>
      <w:color w:val="595959" w:themeColor="text1" w:themeTint="A6"/>
      <w:kern w:val="0"/>
      <w:sz w:val="24"/>
      <w:szCs w:val="24"/>
      <w:lang w:val="en-US"/>
      <w14:ligatures w14:val="none"/>
    </w:rPr>
  </w:style>
  <w:style w:type="character" w:customStyle="1" w:styleId="Heading8Char">
    <w:name w:val="Heading 8 Char"/>
    <w:basedOn w:val="DefaultParagraphFont"/>
    <w:link w:val="Heading8"/>
    <w:uiPriority w:val="9"/>
    <w:semiHidden/>
    <w:rsid w:val="00AE4B0B"/>
    <w:rPr>
      <w:rFonts w:ascii="Times New Roman" w:eastAsiaTheme="majorEastAsia" w:hAnsi="Times New Roman" w:cstheme="majorBidi"/>
      <w:i/>
      <w:iCs/>
      <w:color w:val="272727" w:themeColor="text1" w:themeTint="D8"/>
      <w:kern w:val="0"/>
      <w:sz w:val="24"/>
      <w:szCs w:val="24"/>
      <w:lang w:val="en-US"/>
      <w14:ligatures w14:val="none"/>
    </w:rPr>
  </w:style>
  <w:style w:type="character" w:customStyle="1" w:styleId="Heading9Char">
    <w:name w:val="Heading 9 Char"/>
    <w:basedOn w:val="DefaultParagraphFont"/>
    <w:link w:val="Heading9"/>
    <w:uiPriority w:val="9"/>
    <w:semiHidden/>
    <w:rsid w:val="00AE4B0B"/>
    <w:rPr>
      <w:rFonts w:ascii="Times New Roman" w:eastAsiaTheme="majorEastAsia" w:hAnsi="Times New Roman" w:cstheme="majorBidi"/>
      <w:color w:val="272727" w:themeColor="text1" w:themeTint="D8"/>
      <w:kern w:val="0"/>
      <w:sz w:val="24"/>
      <w:szCs w:val="24"/>
      <w:lang w:val="en-US"/>
      <w14:ligatures w14:val="none"/>
    </w:rPr>
  </w:style>
  <w:style w:type="paragraph" w:styleId="Quote">
    <w:name w:val="Quote"/>
    <w:basedOn w:val="Normal"/>
    <w:next w:val="Normal"/>
    <w:link w:val="QuoteChar"/>
    <w:uiPriority w:val="29"/>
    <w:qFormat/>
    <w:rsid w:val="00AE4B0B"/>
    <w:pPr>
      <w:spacing w:before="160"/>
      <w:jc w:val="center"/>
    </w:pPr>
    <w:rPr>
      <w:i/>
      <w:iCs/>
      <w:color w:val="404040" w:themeColor="text1" w:themeTint="BF"/>
    </w:rPr>
  </w:style>
  <w:style w:type="character" w:customStyle="1" w:styleId="QuoteChar">
    <w:name w:val="Quote Char"/>
    <w:basedOn w:val="DefaultParagraphFont"/>
    <w:link w:val="Quote"/>
    <w:uiPriority w:val="29"/>
    <w:rsid w:val="00AE4B0B"/>
    <w:rPr>
      <w:rFonts w:ascii="Times New Roman" w:eastAsia="Times New Roman" w:hAnsi="Times New Roman" w:cs="Times New Roman"/>
      <w:i/>
      <w:iCs/>
      <w:color w:val="404040" w:themeColor="text1" w:themeTint="BF"/>
      <w:kern w:val="0"/>
      <w:sz w:val="24"/>
      <w:szCs w:val="24"/>
      <w:lang w:val="en-US"/>
      <w14:ligatures w14:val="none"/>
    </w:rPr>
  </w:style>
  <w:style w:type="character" w:styleId="IntenseEmphasis">
    <w:name w:val="Intense Emphasis"/>
    <w:basedOn w:val="DefaultParagraphFont"/>
    <w:uiPriority w:val="21"/>
    <w:qFormat/>
    <w:rsid w:val="00AE4B0B"/>
    <w:rPr>
      <w:i/>
      <w:iCs/>
      <w:color w:val="2E74B5" w:themeColor="accent1" w:themeShade="BF"/>
    </w:rPr>
  </w:style>
  <w:style w:type="paragraph" w:styleId="IntenseQuote">
    <w:name w:val="Intense Quote"/>
    <w:basedOn w:val="Normal"/>
    <w:next w:val="Normal"/>
    <w:link w:val="IntenseQuoteChar"/>
    <w:uiPriority w:val="30"/>
    <w:qFormat/>
    <w:rsid w:val="00AE4B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E4B0B"/>
    <w:rPr>
      <w:rFonts w:ascii="Times New Roman" w:eastAsia="Times New Roman" w:hAnsi="Times New Roman" w:cs="Times New Roman"/>
      <w:i/>
      <w:iCs/>
      <w:color w:val="2E74B5" w:themeColor="accent1" w:themeShade="BF"/>
      <w:kern w:val="0"/>
      <w:sz w:val="24"/>
      <w:szCs w:val="24"/>
      <w:lang w:val="en-US"/>
      <w14:ligatures w14:val="none"/>
    </w:rPr>
  </w:style>
  <w:style w:type="character" w:styleId="IntenseReference">
    <w:name w:val="Intense Reference"/>
    <w:basedOn w:val="DefaultParagraphFont"/>
    <w:uiPriority w:val="32"/>
    <w:qFormat/>
    <w:rsid w:val="00AE4B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0282">
      <w:bodyDiv w:val="1"/>
      <w:marLeft w:val="0"/>
      <w:marRight w:val="0"/>
      <w:marTop w:val="0"/>
      <w:marBottom w:val="0"/>
      <w:divBdr>
        <w:top w:val="none" w:sz="0" w:space="0" w:color="auto"/>
        <w:left w:val="none" w:sz="0" w:space="0" w:color="auto"/>
        <w:bottom w:val="none" w:sz="0" w:space="0" w:color="auto"/>
        <w:right w:val="none" w:sz="0" w:space="0" w:color="auto"/>
      </w:divBdr>
    </w:div>
    <w:div w:id="24530338">
      <w:bodyDiv w:val="1"/>
      <w:marLeft w:val="0"/>
      <w:marRight w:val="0"/>
      <w:marTop w:val="0"/>
      <w:marBottom w:val="0"/>
      <w:divBdr>
        <w:top w:val="none" w:sz="0" w:space="0" w:color="auto"/>
        <w:left w:val="none" w:sz="0" w:space="0" w:color="auto"/>
        <w:bottom w:val="none" w:sz="0" w:space="0" w:color="auto"/>
        <w:right w:val="none" w:sz="0" w:space="0" w:color="auto"/>
      </w:divBdr>
    </w:div>
    <w:div w:id="29185509">
      <w:bodyDiv w:val="1"/>
      <w:marLeft w:val="0"/>
      <w:marRight w:val="0"/>
      <w:marTop w:val="0"/>
      <w:marBottom w:val="0"/>
      <w:divBdr>
        <w:top w:val="none" w:sz="0" w:space="0" w:color="auto"/>
        <w:left w:val="none" w:sz="0" w:space="0" w:color="auto"/>
        <w:bottom w:val="none" w:sz="0" w:space="0" w:color="auto"/>
        <w:right w:val="none" w:sz="0" w:space="0" w:color="auto"/>
      </w:divBdr>
    </w:div>
    <w:div w:id="59670027">
      <w:bodyDiv w:val="1"/>
      <w:marLeft w:val="0"/>
      <w:marRight w:val="0"/>
      <w:marTop w:val="0"/>
      <w:marBottom w:val="0"/>
      <w:divBdr>
        <w:top w:val="none" w:sz="0" w:space="0" w:color="auto"/>
        <w:left w:val="none" w:sz="0" w:space="0" w:color="auto"/>
        <w:bottom w:val="none" w:sz="0" w:space="0" w:color="auto"/>
        <w:right w:val="none" w:sz="0" w:space="0" w:color="auto"/>
      </w:divBdr>
    </w:div>
    <w:div w:id="66419810">
      <w:bodyDiv w:val="1"/>
      <w:marLeft w:val="0"/>
      <w:marRight w:val="0"/>
      <w:marTop w:val="0"/>
      <w:marBottom w:val="0"/>
      <w:divBdr>
        <w:top w:val="none" w:sz="0" w:space="0" w:color="auto"/>
        <w:left w:val="none" w:sz="0" w:space="0" w:color="auto"/>
        <w:bottom w:val="none" w:sz="0" w:space="0" w:color="auto"/>
        <w:right w:val="none" w:sz="0" w:space="0" w:color="auto"/>
      </w:divBdr>
    </w:div>
    <w:div w:id="72093855">
      <w:bodyDiv w:val="1"/>
      <w:marLeft w:val="0"/>
      <w:marRight w:val="0"/>
      <w:marTop w:val="0"/>
      <w:marBottom w:val="0"/>
      <w:divBdr>
        <w:top w:val="none" w:sz="0" w:space="0" w:color="auto"/>
        <w:left w:val="none" w:sz="0" w:space="0" w:color="auto"/>
        <w:bottom w:val="none" w:sz="0" w:space="0" w:color="auto"/>
        <w:right w:val="none" w:sz="0" w:space="0" w:color="auto"/>
      </w:divBdr>
    </w:div>
    <w:div w:id="89742075">
      <w:bodyDiv w:val="1"/>
      <w:marLeft w:val="0"/>
      <w:marRight w:val="0"/>
      <w:marTop w:val="0"/>
      <w:marBottom w:val="0"/>
      <w:divBdr>
        <w:top w:val="none" w:sz="0" w:space="0" w:color="auto"/>
        <w:left w:val="none" w:sz="0" w:space="0" w:color="auto"/>
        <w:bottom w:val="none" w:sz="0" w:space="0" w:color="auto"/>
        <w:right w:val="none" w:sz="0" w:space="0" w:color="auto"/>
      </w:divBdr>
      <w:divsChild>
        <w:div w:id="1287351981">
          <w:marLeft w:val="0"/>
          <w:marRight w:val="0"/>
          <w:marTop w:val="0"/>
          <w:marBottom w:val="0"/>
          <w:divBdr>
            <w:top w:val="none" w:sz="0" w:space="0" w:color="auto"/>
            <w:left w:val="none" w:sz="0" w:space="0" w:color="auto"/>
            <w:bottom w:val="none" w:sz="0" w:space="0" w:color="auto"/>
            <w:right w:val="none" w:sz="0" w:space="0" w:color="auto"/>
          </w:divBdr>
          <w:divsChild>
            <w:div w:id="40596150">
              <w:marLeft w:val="0"/>
              <w:marRight w:val="0"/>
              <w:marTop w:val="0"/>
              <w:marBottom w:val="0"/>
              <w:divBdr>
                <w:top w:val="none" w:sz="0" w:space="0" w:color="auto"/>
                <w:left w:val="none" w:sz="0" w:space="0" w:color="auto"/>
                <w:bottom w:val="none" w:sz="0" w:space="0" w:color="auto"/>
                <w:right w:val="none" w:sz="0" w:space="0" w:color="auto"/>
              </w:divBdr>
              <w:divsChild>
                <w:div w:id="470055060">
                  <w:marLeft w:val="0"/>
                  <w:marRight w:val="0"/>
                  <w:marTop w:val="0"/>
                  <w:marBottom w:val="0"/>
                  <w:divBdr>
                    <w:top w:val="none" w:sz="0" w:space="0" w:color="auto"/>
                    <w:left w:val="none" w:sz="0" w:space="0" w:color="auto"/>
                    <w:bottom w:val="none" w:sz="0" w:space="0" w:color="auto"/>
                    <w:right w:val="none" w:sz="0" w:space="0" w:color="auto"/>
                  </w:divBdr>
                  <w:divsChild>
                    <w:div w:id="1463647608">
                      <w:marLeft w:val="0"/>
                      <w:marRight w:val="0"/>
                      <w:marTop w:val="0"/>
                      <w:marBottom w:val="0"/>
                      <w:divBdr>
                        <w:top w:val="none" w:sz="0" w:space="0" w:color="auto"/>
                        <w:left w:val="none" w:sz="0" w:space="0" w:color="auto"/>
                        <w:bottom w:val="none" w:sz="0" w:space="0" w:color="auto"/>
                        <w:right w:val="none" w:sz="0" w:space="0" w:color="auto"/>
                      </w:divBdr>
                      <w:divsChild>
                        <w:div w:id="1875772325">
                          <w:marLeft w:val="0"/>
                          <w:marRight w:val="0"/>
                          <w:marTop w:val="0"/>
                          <w:marBottom w:val="0"/>
                          <w:divBdr>
                            <w:top w:val="none" w:sz="0" w:space="0" w:color="auto"/>
                            <w:left w:val="none" w:sz="0" w:space="0" w:color="auto"/>
                            <w:bottom w:val="none" w:sz="0" w:space="0" w:color="auto"/>
                            <w:right w:val="none" w:sz="0" w:space="0" w:color="auto"/>
                          </w:divBdr>
                          <w:divsChild>
                            <w:div w:id="14308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6281">
      <w:bodyDiv w:val="1"/>
      <w:marLeft w:val="0"/>
      <w:marRight w:val="0"/>
      <w:marTop w:val="0"/>
      <w:marBottom w:val="0"/>
      <w:divBdr>
        <w:top w:val="none" w:sz="0" w:space="0" w:color="auto"/>
        <w:left w:val="none" w:sz="0" w:space="0" w:color="auto"/>
        <w:bottom w:val="none" w:sz="0" w:space="0" w:color="auto"/>
        <w:right w:val="none" w:sz="0" w:space="0" w:color="auto"/>
      </w:divBdr>
    </w:div>
    <w:div w:id="127289435">
      <w:bodyDiv w:val="1"/>
      <w:marLeft w:val="0"/>
      <w:marRight w:val="0"/>
      <w:marTop w:val="0"/>
      <w:marBottom w:val="0"/>
      <w:divBdr>
        <w:top w:val="none" w:sz="0" w:space="0" w:color="auto"/>
        <w:left w:val="none" w:sz="0" w:space="0" w:color="auto"/>
        <w:bottom w:val="none" w:sz="0" w:space="0" w:color="auto"/>
        <w:right w:val="none" w:sz="0" w:space="0" w:color="auto"/>
      </w:divBdr>
    </w:div>
    <w:div w:id="127433652">
      <w:bodyDiv w:val="1"/>
      <w:marLeft w:val="0"/>
      <w:marRight w:val="0"/>
      <w:marTop w:val="0"/>
      <w:marBottom w:val="0"/>
      <w:divBdr>
        <w:top w:val="none" w:sz="0" w:space="0" w:color="auto"/>
        <w:left w:val="none" w:sz="0" w:space="0" w:color="auto"/>
        <w:bottom w:val="none" w:sz="0" w:space="0" w:color="auto"/>
        <w:right w:val="none" w:sz="0" w:space="0" w:color="auto"/>
      </w:divBdr>
    </w:div>
    <w:div w:id="135609363">
      <w:bodyDiv w:val="1"/>
      <w:marLeft w:val="0"/>
      <w:marRight w:val="0"/>
      <w:marTop w:val="0"/>
      <w:marBottom w:val="0"/>
      <w:divBdr>
        <w:top w:val="none" w:sz="0" w:space="0" w:color="auto"/>
        <w:left w:val="none" w:sz="0" w:space="0" w:color="auto"/>
        <w:bottom w:val="none" w:sz="0" w:space="0" w:color="auto"/>
        <w:right w:val="none" w:sz="0" w:space="0" w:color="auto"/>
      </w:divBdr>
      <w:divsChild>
        <w:div w:id="877476631">
          <w:marLeft w:val="0"/>
          <w:marRight w:val="0"/>
          <w:marTop w:val="0"/>
          <w:marBottom w:val="0"/>
          <w:divBdr>
            <w:top w:val="none" w:sz="0" w:space="0" w:color="auto"/>
            <w:left w:val="none" w:sz="0" w:space="0" w:color="auto"/>
            <w:bottom w:val="none" w:sz="0" w:space="0" w:color="auto"/>
            <w:right w:val="none" w:sz="0" w:space="0" w:color="auto"/>
          </w:divBdr>
          <w:divsChild>
            <w:div w:id="1708483996">
              <w:marLeft w:val="0"/>
              <w:marRight w:val="0"/>
              <w:marTop w:val="0"/>
              <w:marBottom w:val="0"/>
              <w:divBdr>
                <w:top w:val="none" w:sz="0" w:space="0" w:color="auto"/>
                <w:left w:val="none" w:sz="0" w:space="0" w:color="auto"/>
                <w:bottom w:val="none" w:sz="0" w:space="0" w:color="auto"/>
                <w:right w:val="none" w:sz="0" w:space="0" w:color="auto"/>
              </w:divBdr>
              <w:divsChild>
                <w:div w:id="641352511">
                  <w:marLeft w:val="0"/>
                  <w:marRight w:val="0"/>
                  <w:marTop w:val="0"/>
                  <w:marBottom w:val="0"/>
                  <w:divBdr>
                    <w:top w:val="none" w:sz="0" w:space="0" w:color="auto"/>
                    <w:left w:val="none" w:sz="0" w:space="0" w:color="auto"/>
                    <w:bottom w:val="none" w:sz="0" w:space="0" w:color="auto"/>
                    <w:right w:val="none" w:sz="0" w:space="0" w:color="auto"/>
                  </w:divBdr>
                  <w:divsChild>
                    <w:div w:id="1171408225">
                      <w:marLeft w:val="0"/>
                      <w:marRight w:val="0"/>
                      <w:marTop w:val="0"/>
                      <w:marBottom w:val="0"/>
                      <w:divBdr>
                        <w:top w:val="none" w:sz="0" w:space="0" w:color="auto"/>
                        <w:left w:val="none" w:sz="0" w:space="0" w:color="auto"/>
                        <w:bottom w:val="none" w:sz="0" w:space="0" w:color="auto"/>
                        <w:right w:val="none" w:sz="0" w:space="0" w:color="auto"/>
                      </w:divBdr>
                      <w:divsChild>
                        <w:div w:id="763648572">
                          <w:marLeft w:val="0"/>
                          <w:marRight w:val="0"/>
                          <w:marTop w:val="0"/>
                          <w:marBottom w:val="0"/>
                          <w:divBdr>
                            <w:top w:val="none" w:sz="0" w:space="0" w:color="auto"/>
                            <w:left w:val="none" w:sz="0" w:space="0" w:color="auto"/>
                            <w:bottom w:val="none" w:sz="0" w:space="0" w:color="auto"/>
                            <w:right w:val="none" w:sz="0" w:space="0" w:color="auto"/>
                          </w:divBdr>
                          <w:divsChild>
                            <w:div w:id="423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0453">
      <w:bodyDiv w:val="1"/>
      <w:marLeft w:val="0"/>
      <w:marRight w:val="0"/>
      <w:marTop w:val="0"/>
      <w:marBottom w:val="0"/>
      <w:divBdr>
        <w:top w:val="none" w:sz="0" w:space="0" w:color="auto"/>
        <w:left w:val="none" w:sz="0" w:space="0" w:color="auto"/>
        <w:bottom w:val="none" w:sz="0" w:space="0" w:color="auto"/>
        <w:right w:val="none" w:sz="0" w:space="0" w:color="auto"/>
      </w:divBdr>
    </w:div>
    <w:div w:id="157966220">
      <w:bodyDiv w:val="1"/>
      <w:marLeft w:val="0"/>
      <w:marRight w:val="0"/>
      <w:marTop w:val="0"/>
      <w:marBottom w:val="0"/>
      <w:divBdr>
        <w:top w:val="none" w:sz="0" w:space="0" w:color="auto"/>
        <w:left w:val="none" w:sz="0" w:space="0" w:color="auto"/>
        <w:bottom w:val="none" w:sz="0" w:space="0" w:color="auto"/>
        <w:right w:val="none" w:sz="0" w:space="0" w:color="auto"/>
      </w:divBdr>
    </w:div>
    <w:div w:id="159807672">
      <w:bodyDiv w:val="1"/>
      <w:marLeft w:val="0"/>
      <w:marRight w:val="0"/>
      <w:marTop w:val="0"/>
      <w:marBottom w:val="0"/>
      <w:divBdr>
        <w:top w:val="none" w:sz="0" w:space="0" w:color="auto"/>
        <w:left w:val="none" w:sz="0" w:space="0" w:color="auto"/>
        <w:bottom w:val="none" w:sz="0" w:space="0" w:color="auto"/>
        <w:right w:val="none" w:sz="0" w:space="0" w:color="auto"/>
      </w:divBdr>
    </w:div>
    <w:div w:id="167838490">
      <w:bodyDiv w:val="1"/>
      <w:marLeft w:val="0"/>
      <w:marRight w:val="0"/>
      <w:marTop w:val="0"/>
      <w:marBottom w:val="0"/>
      <w:divBdr>
        <w:top w:val="none" w:sz="0" w:space="0" w:color="auto"/>
        <w:left w:val="none" w:sz="0" w:space="0" w:color="auto"/>
        <w:bottom w:val="none" w:sz="0" w:space="0" w:color="auto"/>
        <w:right w:val="none" w:sz="0" w:space="0" w:color="auto"/>
      </w:divBdr>
    </w:div>
    <w:div w:id="175390189">
      <w:bodyDiv w:val="1"/>
      <w:marLeft w:val="0"/>
      <w:marRight w:val="0"/>
      <w:marTop w:val="0"/>
      <w:marBottom w:val="0"/>
      <w:divBdr>
        <w:top w:val="none" w:sz="0" w:space="0" w:color="auto"/>
        <w:left w:val="none" w:sz="0" w:space="0" w:color="auto"/>
        <w:bottom w:val="none" w:sz="0" w:space="0" w:color="auto"/>
        <w:right w:val="none" w:sz="0" w:space="0" w:color="auto"/>
      </w:divBdr>
    </w:div>
    <w:div w:id="177891938">
      <w:bodyDiv w:val="1"/>
      <w:marLeft w:val="0"/>
      <w:marRight w:val="0"/>
      <w:marTop w:val="0"/>
      <w:marBottom w:val="0"/>
      <w:divBdr>
        <w:top w:val="none" w:sz="0" w:space="0" w:color="auto"/>
        <w:left w:val="none" w:sz="0" w:space="0" w:color="auto"/>
        <w:bottom w:val="none" w:sz="0" w:space="0" w:color="auto"/>
        <w:right w:val="none" w:sz="0" w:space="0" w:color="auto"/>
      </w:divBdr>
    </w:div>
    <w:div w:id="183323122">
      <w:bodyDiv w:val="1"/>
      <w:marLeft w:val="0"/>
      <w:marRight w:val="0"/>
      <w:marTop w:val="0"/>
      <w:marBottom w:val="0"/>
      <w:divBdr>
        <w:top w:val="none" w:sz="0" w:space="0" w:color="auto"/>
        <w:left w:val="none" w:sz="0" w:space="0" w:color="auto"/>
        <w:bottom w:val="none" w:sz="0" w:space="0" w:color="auto"/>
        <w:right w:val="none" w:sz="0" w:space="0" w:color="auto"/>
      </w:divBdr>
    </w:div>
    <w:div w:id="183326565">
      <w:bodyDiv w:val="1"/>
      <w:marLeft w:val="0"/>
      <w:marRight w:val="0"/>
      <w:marTop w:val="0"/>
      <w:marBottom w:val="0"/>
      <w:divBdr>
        <w:top w:val="none" w:sz="0" w:space="0" w:color="auto"/>
        <w:left w:val="none" w:sz="0" w:space="0" w:color="auto"/>
        <w:bottom w:val="none" w:sz="0" w:space="0" w:color="auto"/>
        <w:right w:val="none" w:sz="0" w:space="0" w:color="auto"/>
      </w:divBdr>
    </w:div>
    <w:div w:id="187985135">
      <w:bodyDiv w:val="1"/>
      <w:marLeft w:val="0"/>
      <w:marRight w:val="0"/>
      <w:marTop w:val="0"/>
      <w:marBottom w:val="0"/>
      <w:divBdr>
        <w:top w:val="none" w:sz="0" w:space="0" w:color="auto"/>
        <w:left w:val="none" w:sz="0" w:space="0" w:color="auto"/>
        <w:bottom w:val="none" w:sz="0" w:space="0" w:color="auto"/>
        <w:right w:val="none" w:sz="0" w:space="0" w:color="auto"/>
      </w:divBdr>
    </w:div>
    <w:div w:id="214393805">
      <w:bodyDiv w:val="1"/>
      <w:marLeft w:val="0"/>
      <w:marRight w:val="0"/>
      <w:marTop w:val="0"/>
      <w:marBottom w:val="0"/>
      <w:divBdr>
        <w:top w:val="none" w:sz="0" w:space="0" w:color="auto"/>
        <w:left w:val="none" w:sz="0" w:space="0" w:color="auto"/>
        <w:bottom w:val="none" w:sz="0" w:space="0" w:color="auto"/>
        <w:right w:val="none" w:sz="0" w:space="0" w:color="auto"/>
      </w:divBdr>
      <w:divsChild>
        <w:div w:id="1667710487">
          <w:marLeft w:val="0"/>
          <w:marRight w:val="0"/>
          <w:marTop w:val="0"/>
          <w:marBottom w:val="0"/>
          <w:divBdr>
            <w:top w:val="none" w:sz="0" w:space="0" w:color="auto"/>
            <w:left w:val="none" w:sz="0" w:space="0" w:color="auto"/>
            <w:bottom w:val="none" w:sz="0" w:space="0" w:color="auto"/>
            <w:right w:val="none" w:sz="0" w:space="0" w:color="auto"/>
          </w:divBdr>
          <w:divsChild>
            <w:div w:id="319385607">
              <w:marLeft w:val="0"/>
              <w:marRight w:val="0"/>
              <w:marTop w:val="0"/>
              <w:marBottom w:val="0"/>
              <w:divBdr>
                <w:top w:val="none" w:sz="0" w:space="0" w:color="auto"/>
                <w:left w:val="none" w:sz="0" w:space="0" w:color="auto"/>
                <w:bottom w:val="none" w:sz="0" w:space="0" w:color="auto"/>
                <w:right w:val="none" w:sz="0" w:space="0" w:color="auto"/>
              </w:divBdr>
              <w:divsChild>
                <w:div w:id="607081612">
                  <w:marLeft w:val="0"/>
                  <w:marRight w:val="0"/>
                  <w:marTop w:val="0"/>
                  <w:marBottom w:val="0"/>
                  <w:divBdr>
                    <w:top w:val="none" w:sz="0" w:space="0" w:color="auto"/>
                    <w:left w:val="none" w:sz="0" w:space="0" w:color="auto"/>
                    <w:bottom w:val="none" w:sz="0" w:space="0" w:color="auto"/>
                    <w:right w:val="none" w:sz="0" w:space="0" w:color="auto"/>
                  </w:divBdr>
                  <w:divsChild>
                    <w:div w:id="1169760326">
                      <w:marLeft w:val="0"/>
                      <w:marRight w:val="0"/>
                      <w:marTop w:val="0"/>
                      <w:marBottom w:val="0"/>
                      <w:divBdr>
                        <w:top w:val="none" w:sz="0" w:space="0" w:color="auto"/>
                        <w:left w:val="none" w:sz="0" w:space="0" w:color="auto"/>
                        <w:bottom w:val="none" w:sz="0" w:space="0" w:color="auto"/>
                        <w:right w:val="none" w:sz="0" w:space="0" w:color="auto"/>
                      </w:divBdr>
                      <w:divsChild>
                        <w:div w:id="1692411888">
                          <w:marLeft w:val="0"/>
                          <w:marRight w:val="0"/>
                          <w:marTop w:val="0"/>
                          <w:marBottom w:val="0"/>
                          <w:divBdr>
                            <w:top w:val="none" w:sz="0" w:space="0" w:color="auto"/>
                            <w:left w:val="none" w:sz="0" w:space="0" w:color="auto"/>
                            <w:bottom w:val="none" w:sz="0" w:space="0" w:color="auto"/>
                            <w:right w:val="none" w:sz="0" w:space="0" w:color="auto"/>
                          </w:divBdr>
                          <w:divsChild>
                            <w:div w:id="956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00467">
      <w:bodyDiv w:val="1"/>
      <w:marLeft w:val="0"/>
      <w:marRight w:val="0"/>
      <w:marTop w:val="0"/>
      <w:marBottom w:val="0"/>
      <w:divBdr>
        <w:top w:val="none" w:sz="0" w:space="0" w:color="auto"/>
        <w:left w:val="none" w:sz="0" w:space="0" w:color="auto"/>
        <w:bottom w:val="none" w:sz="0" w:space="0" w:color="auto"/>
        <w:right w:val="none" w:sz="0" w:space="0" w:color="auto"/>
      </w:divBdr>
    </w:div>
    <w:div w:id="230121993">
      <w:bodyDiv w:val="1"/>
      <w:marLeft w:val="0"/>
      <w:marRight w:val="0"/>
      <w:marTop w:val="0"/>
      <w:marBottom w:val="0"/>
      <w:divBdr>
        <w:top w:val="none" w:sz="0" w:space="0" w:color="auto"/>
        <w:left w:val="none" w:sz="0" w:space="0" w:color="auto"/>
        <w:bottom w:val="none" w:sz="0" w:space="0" w:color="auto"/>
        <w:right w:val="none" w:sz="0" w:space="0" w:color="auto"/>
      </w:divBdr>
    </w:div>
    <w:div w:id="268776276">
      <w:bodyDiv w:val="1"/>
      <w:marLeft w:val="0"/>
      <w:marRight w:val="0"/>
      <w:marTop w:val="0"/>
      <w:marBottom w:val="0"/>
      <w:divBdr>
        <w:top w:val="none" w:sz="0" w:space="0" w:color="auto"/>
        <w:left w:val="none" w:sz="0" w:space="0" w:color="auto"/>
        <w:bottom w:val="none" w:sz="0" w:space="0" w:color="auto"/>
        <w:right w:val="none" w:sz="0" w:space="0" w:color="auto"/>
      </w:divBdr>
    </w:div>
    <w:div w:id="277956040">
      <w:bodyDiv w:val="1"/>
      <w:marLeft w:val="0"/>
      <w:marRight w:val="0"/>
      <w:marTop w:val="0"/>
      <w:marBottom w:val="0"/>
      <w:divBdr>
        <w:top w:val="none" w:sz="0" w:space="0" w:color="auto"/>
        <w:left w:val="none" w:sz="0" w:space="0" w:color="auto"/>
        <w:bottom w:val="none" w:sz="0" w:space="0" w:color="auto"/>
        <w:right w:val="none" w:sz="0" w:space="0" w:color="auto"/>
      </w:divBdr>
    </w:div>
    <w:div w:id="305818920">
      <w:bodyDiv w:val="1"/>
      <w:marLeft w:val="0"/>
      <w:marRight w:val="0"/>
      <w:marTop w:val="0"/>
      <w:marBottom w:val="0"/>
      <w:divBdr>
        <w:top w:val="none" w:sz="0" w:space="0" w:color="auto"/>
        <w:left w:val="none" w:sz="0" w:space="0" w:color="auto"/>
        <w:bottom w:val="none" w:sz="0" w:space="0" w:color="auto"/>
        <w:right w:val="none" w:sz="0" w:space="0" w:color="auto"/>
      </w:divBdr>
    </w:div>
    <w:div w:id="330841840">
      <w:bodyDiv w:val="1"/>
      <w:marLeft w:val="0"/>
      <w:marRight w:val="0"/>
      <w:marTop w:val="0"/>
      <w:marBottom w:val="0"/>
      <w:divBdr>
        <w:top w:val="none" w:sz="0" w:space="0" w:color="auto"/>
        <w:left w:val="none" w:sz="0" w:space="0" w:color="auto"/>
        <w:bottom w:val="none" w:sz="0" w:space="0" w:color="auto"/>
        <w:right w:val="none" w:sz="0" w:space="0" w:color="auto"/>
      </w:divBdr>
    </w:div>
    <w:div w:id="331110638">
      <w:bodyDiv w:val="1"/>
      <w:marLeft w:val="0"/>
      <w:marRight w:val="0"/>
      <w:marTop w:val="0"/>
      <w:marBottom w:val="0"/>
      <w:divBdr>
        <w:top w:val="none" w:sz="0" w:space="0" w:color="auto"/>
        <w:left w:val="none" w:sz="0" w:space="0" w:color="auto"/>
        <w:bottom w:val="none" w:sz="0" w:space="0" w:color="auto"/>
        <w:right w:val="none" w:sz="0" w:space="0" w:color="auto"/>
      </w:divBdr>
    </w:div>
    <w:div w:id="333798786">
      <w:bodyDiv w:val="1"/>
      <w:marLeft w:val="0"/>
      <w:marRight w:val="0"/>
      <w:marTop w:val="0"/>
      <w:marBottom w:val="0"/>
      <w:divBdr>
        <w:top w:val="none" w:sz="0" w:space="0" w:color="auto"/>
        <w:left w:val="none" w:sz="0" w:space="0" w:color="auto"/>
        <w:bottom w:val="none" w:sz="0" w:space="0" w:color="auto"/>
        <w:right w:val="none" w:sz="0" w:space="0" w:color="auto"/>
      </w:divBdr>
    </w:div>
    <w:div w:id="341786005">
      <w:bodyDiv w:val="1"/>
      <w:marLeft w:val="0"/>
      <w:marRight w:val="0"/>
      <w:marTop w:val="0"/>
      <w:marBottom w:val="0"/>
      <w:divBdr>
        <w:top w:val="none" w:sz="0" w:space="0" w:color="auto"/>
        <w:left w:val="none" w:sz="0" w:space="0" w:color="auto"/>
        <w:bottom w:val="none" w:sz="0" w:space="0" w:color="auto"/>
        <w:right w:val="none" w:sz="0" w:space="0" w:color="auto"/>
      </w:divBdr>
    </w:div>
    <w:div w:id="355473606">
      <w:bodyDiv w:val="1"/>
      <w:marLeft w:val="0"/>
      <w:marRight w:val="0"/>
      <w:marTop w:val="0"/>
      <w:marBottom w:val="0"/>
      <w:divBdr>
        <w:top w:val="none" w:sz="0" w:space="0" w:color="auto"/>
        <w:left w:val="none" w:sz="0" w:space="0" w:color="auto"/>
        <w:bottom w:val="none" w:sz="0" w:space="0" w:color="auto"/>
        <w:right w:val="none" w:sz="0" w:space="0" w:color="auto"/>
      </w:divBdr>
    </w:div>
    <w:div w:id="383720694">
      <w:bodyDiv w:val="1"/>
      <w:marLeft w:val="0"/>
      <w:marRight w:val="0"/>
      <w:marTop w:val="0"/>
      <w:marBottom w:val="0"/>
      <w:divBdr>
        <w:top w:val="none" w:sz="0" w:space="0" w:color="auto"/>
        <w:left w:val="none" w:sz="0" w:space="0" w:color="auto"/>
        <w:bottom w:val="none" w:sz="0" w:space="0" w:color="auto"/>
        <w:right w:val="none" w:sz="0" w:space="0" w:color="auto"/>
      </w:divBdr>
    </w:div>
    <w:div w:id="398791276">
      <w:bodyDiv w:val="1"/>
      <w:marLeft w:val="0"/>
      <w:marRight w:val="0"/>
      <w:marTop w:val="0"/>
      <w:marBottom w:val="0"/>
      <w:divBdr>
        <w:top w:val="none" w:sz="0" w:space="0" w:color="auto"/>
        <w:left w:val="none" w:sz="0" w:space="0" w:color="auto"/>
        <w:bottom w:val="none" w:sz="0" w:space="0" w:color="auto"/>
        <w:right w:val="none" w:sz="0" w:space="0" w:color="auto"/>
      </w:divBdr>
    </w:div>
    <w:div w:id="402022844">
      <w:bodyDiv w:val="1"/>
      <w:marLeft w:val="0"/>
      <w:marRight w:val="0"/>
      <w:marTop w:val="0"/>
      <w:marBottom w:val="0"/>
      <w:divBdr>
        <w:top w:val="none" w:sz="0" w:space="0" w:color="auto"/>
        <w:left w:val="none" w:sz="0" w:space="0" w:color="auto"/>
        <w:bottom w:val="none" w:sz="0" w:space="0" w:color="auto"/>
        <w:right w:val="none" w:sz="0" w:space="0" w:color="auto"/>
      </w:divBdr>
    </w:div>
    <w:div w:id="403382948">
      <w:bodyDiv w:val="1"/>
      <w:marLeft w:val="0"/>
      <w:marRight w:val="0"/>
      <w:marTop w:val="0"/>
      <w:marBottom w:val="0"/>
      <w:divBdr>
        <w:top w:val="none" w:sz="0" w:space="0" w:color="auto"/>
        <w:left w:val="none" w:sz="0" w:space="0" w:color="auto"/>
        <w:bottom w:val="none" w:sz="0" w:space="0" w:color="auto"/>
        <w:right w:val="none" w:sz="0" w:space="0" w:color="auto"/>
      </w:divBdr>
      <w:divsChild>
        <w:div w:id="507214310">
          <w:marLeft w:val="0"/>
          <w:marRight w:val="0"/>
          <w:marTop w:val="0"/>
          <w:marBottom w:val="0"/>
          <w:divBdr>
            <w:top w:val="none" w:sz="0" w:space="0" w:color="auto"/>
            <w:left w:val="none" w:sz="0" w:space="0" w:color="auto"/>
            <w:bottom w:val="none" w:sz="0" w:space="0" w:color="auto"/>
            <w:right w:val="none" w:sz="0" w:space="0" w:color="auto"/>
          </w:divBdr>
          <w:divsChild>
            <w:div w:id="321474039">
              <w:marLeft w:val="0"/>
              <w:marRight w:val="0"/>
              <w:marTop w:val="0"/>
              <w:marBottom w:val="0"/>
              <w:divBdr>
                <w:top w:val="none" w:sz="0" w:space="0" w:color="auto"/>
                <w:left w:val="none" w:sz="0" w:space="0" w:color="auto"/>
                <w:bottom w:val="none" w:sz="0" w:space="0" w:color="auto"/>
                <w:right w:val="none" w:sz="0" w:space="0" w:color="auto"/>
              </w:divBdr>
              <w:divsChild>
                <w:div w:id="41683749">
                  <w:marLeft w:val="0"/>
                  <w:marRight w:val="0"/>
                  <w:marTop w:val="0"/>
                  <w:marBottom w:val="0"/>
                  <w:divBdr>
                    <w:top w:val="none" w:sz="0" w:space="0" w:color="auto"/>
                    <w:left w:val="none" w:sz="0" w:space="0" w:color="auto"/>
                    <w:bottom w:val="none" w:sz="0" w:space="0" w:color="auto"/>
                    <w:right w:val="none" w:sz="0" w:space="0" w:color="auto"/>
                  </w:divBdr>
                  <w:divsChild>
                    <w:div w:id="555777636">
                      <w:marLeft w:val="0"/>
                      <w:marRight w:val="0"/>
                      <w:marTop w:val="0"/>
                      <w:marBottom w:val="0"/>
                      <w:divBdr>
                        <w:top w:val="none" w:sz="0" w:space="0" w:color="auto"/>
                        <w:left w:val="none" w:sz="0" w:space="0" w:color="auto"/>
                        <w:bottom w:val="none" w:sz="0" w:space="0" w:color="auto"/>
                        <w:right w:val="none" w:sz="0" w:space="0" w:color="auto"/>
                      </w:divBdr>
                      <w:divsChild>
                        <w:div w:id="1656374511">
                          <w:marLeft w:val="0"/>
                          <w:marRight w:val="0"/>
                          <w:marTop w:val="0"/>
                          <w:marBottom w:val="0"/>
                          <w:divBdr>
                            <w:top w:val="none" w:sz="0" w:space="0" w:color="auto"/>
                            <w:left w:val="none" w:sz="0" w:space="0" w:color="auto"/>
                            <w:bottom w:val="none" w:sz="0" w:space="0" w:color="auto"/>
                            <w:right w:val="none" w:sz="0" w:space="0" w:color="auto"/>
                          </w:divBdr>
                          <w:divsChild>
                            <w:div w:id="1966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527336">
      <w:bodyDiv w:val="1"/>
      <w:marLeft w:val="0"/>
      <w:marRight w:val="0"/>
      <w:marTop w:val="0"/>
      <w:marBottom w:val="0"/>
      <w:divBdr>
        <w:top w:val="none" w:sz="0" w:space="0" w:color="auto"/>
        <w:left w:val="none" w:sz="0" w:space="0" w:color="auto"/>
        <w:bottom w:val="none" w:sz="0" w:space="0" w:color="auto"/>
        <w:right w:val="none" w:sz="0" w:space="0" w:color="auto"/>
      </w:divBdr>
    </w:div>
    <w:div w:id="414592152">
      <w:bodyDiv w:val="1"/>
      <w:marLeft w:val="0"/>
      <w:marRight w:val="0"/>
      <w:marTop w:val="0"/>
      <w:marBottom w:val="0"/>
      <w:divBdr>
        <w:top w:val="none" w:sz="0" w:space="0" w:color="auto"/>
        <w:left w:val="none" w:sz="0" w:space="0" w:color="auto"/>
        <w:bottom w:val="none" w:sz="0" w:space="0" w:color="auto"/>
        <w:right w:val="none" w:sz="0" w:space="0" w:color="auto"/>
      </w:divBdr>
      <w:divsChild>
        <w:div w:id="1682588183">
          <w:marLeft w:val="0"/>
          <w:marRight w:val="0"/>
          <w:marTop w:val="0"/>
          <w:marBottom w:val="0"/>
          <w:divBdr>
            <w:top w:val="none" w:sz="0" w:space="0" w:color="auto"/>
            <w:left w:val="none" w:sz="0" w:space="0" w:color="auto"/>
            <w:bottom w:val="none" w:sz="0" w:space="0" w:color="auto"/>
            <w:right w:val="none" w:sz="0" w:space="0" w:color="auto"/>
          </w:divBdr>
          <w:divsChild>
            <w:div w:id="1537309267">
              <w:marLeft w:val="0"/>
              <w:marRight w:val="0"/>
              <w:marTop w:val="0"/>
              <w:marBottom w:val="0"/>
              <w:divBdr>
                <w:top w:val="none" w:sz="0" w:space="0" w:color="auto"/>
                <w:left w:val="none" w:sz="0" w:space="0" w:color="auto"/>
                <w:bottom w:val="none" w:sz="0" w:space="0" w:color="auto"/>
                <w:right w:val="none" w:sz="0" w:space="0" w:color="auto"/>
              </w:divBdr>
              <w:divsChild>
                <w:div w:id="821581512">
                  <w:marLeft w:val="0"/>
                  <w:marRight w:val="0"/>
                  <w:marTop w:val="0"/>
                  <w:marBottom w:val="0"/>
                  <w:divBdr>
                    <w:top w:val="none" w:sz="0" w:space="0" w:color="auto"/>
                    <w:left w:val="none" w:sz="0" w:space="0" w:color="auto"/>
                    <w:bottom w:val="none" w:sz="0" w:space="0" w:color="auto"/>
                    <w:right w:val="none" w:sz="0" w:space="0" w:color="auto"/>
                  </w:divBdr>
                  <w:divsChild>
                    <w:div w:id="2132556028">
                      <w:marLeft w:val="0"/>
                      <w:marRight w:val="0"/>
                      <w:marTop w:val="0"/>
                      <w:marBottom w:val="0"/>
                      <w:divBdr>
                        <w:top w:val="none" w:sz="0" w:space="0" w:color="auto"/>
                        <w:left w:val="none" w:sz="0" w:space="0" w:color="auto"/>
                        <w:bottom w:val="none" w:sz="0" w:space="0" w:color="auto"/>
                        <w:right w:val="none" w:sz="0" w:space="0" w:color="auto"/>
                      </w:divBdr>
                      <w:divsChild>
                        <w:div w:id="583412692">
                          <w:marLeft w:val="0"/>
                          <w:marRight w:val="0"/>
                          <w:marTop w:val="0"/>
                          <w:marBottom w:val="0"/>
                          <w:divBdr>
                            <w:top w:val="none" w:sz="0" w:space="0" w:color="auto"/>
                            <w:left w:val="none" w:sz="0" w:space="0" w:color="auto"/>
                            <w:bottom w:val="none" w:sz="0" w:space="0" w:color="auto"/>
                            <w:right w:val="none" w:sz="0" w:space="0" w:color="auto"/>
                          </w:divBdr>
                          <w:divsChild>
                            <w:div w:id="1712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32225">
      <w:bodyDiv w:val="1"/>
      <w:marLeft w:val="0"/>
      <w:marRight w:val="0"/>
      <w:marTop w:val="0"/>
      <w:marBottom w:val="0"/>
      <w:divBdr>
        <w:top w:val="none" w:sz="0" w:space="0" w:color="auto"/>
        <w:left w:val="none" w:sz="0" w:space="0" w:color="auto"/>
        <w:bottom w:val="none" w:sz="0" w:space="0" w:color="auto"/>
        <w:right w:val="none" w:sz="0" w:space="0" w:color="auto"/>
      </w:divBdr>
    </w:div>
    <w:div w:id="437674499">
      <w:bodyDiv w:val="1"/>
      <w:marLeft w:val="0"/>
      <w:marRight w:val="0"/>
      <w:marTop w:val="0"/>
      <w:marBottom w:val="0"/>
      <w:divBdr>
        <w:top w:val="none" w:sz="0" w:space="0" w:color="auto"/>
        <w:left w:val="none" w:sz="0" w:space="0" w:color="auto"/>
        <w:bottom w:val="none" w:sz="0" w:space="0" w:color="auto"/>
        <w:right w:val="none" w:sz="0" w:space="0" w:color="auto"/>
      </w:divBdr>
    </w:div>
    <w:div w:id="445858191">
      <w:bodyDiv w:val="1"/>
      <w:marLeft w:val="0"/>
      <w:marRight w:val="0"/>
      <w:marTop w:val="0"/>
      <w:marBottom w:val="0"/>
      <w:divBdr>
        <w:top w:val="none" w:sz="0" w:space="0" w:color="auto"/>
        <w:left w:val="none" w:sz="0" w:space="0" w:color="auto"/>
        <w:bottom w:val="none" w:sz="0" w:space="0" w:color="auto"/>
        <w:right w:val="none" w:sz="0" w:space="0" w:color="auto"/>
      </w:divBdr>
    </w:div>
    <w:div w:id="451439344">
      <w:bodyDiv w:val="1"/>
      <w:marLeft w:val="0"/>
      <w:marRight w:val="0"/>
      <w:marTop w:val="0"/>
      <w:marBottom w:val="0"/>
      <w:divBdr>
        <w:top w:val="none" w:sz="0" w:space="0" w:color="auto"/>
        <w:left w:val="none" w:sz="0" w:space="0" w:color="auto"/>
        <w:bottom w:val="none" w:sz="0" w:space="0" w:color="auto"/>
        <w:right w:val="none" w:sz="0" w:space="0" w:color="auto"/>
      </w:divBdr>
    </w:div>
    <w:div w:id="459300269">
      <w:bodyDiv w:val="1"/>
      <w:marLeft w:val="0"/>
      <w:marRight w:val="0"/>
      <w:marTop w:val="0"/>
      <w:marBottom w:val="0"/>
      <w:divBdr>
        <w:top w:val="none" w:sz="0" w:space="0" w:color="auto"/>
        <w:left w:val="none" w:sz="0" w:space="0" w:color="auto"/>
        <w:bottom w:val="none" w:sz="0" w:space="0" w:color="auto"/>
        <w:right w:val="none" w:sz="0" w:space="0" w:color="auto"/>
      </w:divBdr>
    </w:div>
    <w:div w:id="463692846">
      <w:bodyDiv w:val="1"/>
      <w:marLeft w:val="0"/>
      <w:marRight w:val="0"/>
      <w:marTop w:val="0"/>
      <w:marBottom w:val="0"/>
      <w:divBdr>
        <w:top w:val="none" w:sz="0" w:space="0" w:color="auto"/>
        <w:left w:val="none" w:sz="0" w:space="0" w:color="auto"/>
        <w:bottom w:val="none" w:sz="0" w:space="0" w:color="auto"/>
        <w:right w:val="none" w:sz="0" w:space="0" w:color="auto"/>
      </w:divBdr>
    </w:div>
    <w:div w:id="479731631">
      <w:bodyDiv w:val="1"/>
      <w:marLeft w:val="0"/>
      <w:marRight w:val="0"/>
      <w:marTop w:val="0"/>
      <w:marBottom w:val="0"/>
      <w:divBdr>
        <w:top w:val="none" w:sz="0" w:space="0" w:color="auto"/>
        <w:left w:val="none" w:sz="0" w:space="0" w:color="auto"/>
        <w:bottom w:val="none" w:sz="0" w:space="0" w:color="auto"/>
        <w:right w:val="none" w:sz="0" w:space="0" w:color="auto"/>
      </w:divBdr>
    </w:div>
    <w:div w:id="484712492">
      <w:bodyDiv w:val="1"/>
      <w:marLeft w:val="0"/>
      <w:marRight w:val="0"/>
      <w:marTop w:val="0"/>
      <w:marBottom w:val="0"/>
      <w:divBdr>
        <w:top w:val="none" w:sz="0" w:space="0" w:color="auto"/>
        <w:left w:val="none" w:sz="0" w:space="0" w:color="auto"/>
        <w:bottom w:val="none" w:sz="0" w:space="0" w:color="auto"/>
        <w:right w:val="none" w:sz="0" w:space="0" w:color="auto"/>
      </w:divBdr>
    </w:div>
    <w:div w:id="498547816">
      <w:bodyDiv w:val="1"/>
      <w:marLeft w:val="0"/>
      <w:marRight w:val="0"/>
      <w:marTop w:val="0"/>
      <w:marBottom w:val="0"/>
      <w:divBdr>
        <w:top w:val="none" w:sz="0" w:space="0" w:color="auto"/>
        <w:left w:val="none" w:sz="0" w:space="0" w:color="auto"/>
        <w:bottom w:val="none" w:sz="0" w:space="0" w:color="auto"/>
        <w:right w:val="none" w:sz="0" w:space="0" w:color="auto"/>
      </w:divBdr>
    </w:div>
    <w:div w:id="519009899">
      <w:bodyDiv w:val="1"/>
      <w:marLeft w:val="0"/>
      <w:marRight w:val="0"/>
      <w:marTop w:val="0"/>
      <w:marBottom w:val="0"/>
      <w:divBdr>
        <w:top w:val="none" w:sz="0" w:space="0" w:color="auto"/>
        <w:left w:val="none" w:sz="0" w:space="0" w:color="auto"/>
        <w:bottom w:val="none" w:sz="0" w:space="0" w:color="auto"/>
        <w:right w:val="none" w:sz="0" w:space="0" w:color="auto"/>
      </w:divBdr>
    </w:div>
    <w:div w:id="529998439">
      <w:bodyDiv w:val="1"/>
      <w:marLeft w:val="0"/>
      <w:marRight w:val="0"/>
      <w:marTop w:val="0"/>
      <w:marBottom w:val="0"/>
      <w:divBdr>
        <w:top w:val="none" w:sz="0" w:space="0" w:color="auto"/>
        <w:left w:val="none" w:sz="0" w:space="0" w:color="auto"/>
        <w:bottom w:val="none" w:sz="0" w:space="0" w:color="auto"/>
        <w:right w:val="none" w:sz="0" w:space="0" w:color="auto"/>
      </w:divBdr>
    </w:div>
    <w:div w:id="534124412">
      <w:bodyDiv w:val="1"/>
      <w:marLeft w:val="0"/>
      <w:marRight w:val="0"/>
      <w:marTop w:val="0"/>
      <w:marBottom w:val="0"/>
      <w:divBdr>
        <w:top w:val="none" w:sz="0" w:space="0" w:color="auto"/>
        <w:left w:val="none" w:sz="0" w:space="0" w:color="auto"/>
        <w:bottom w:val="none" w:sz="0" w:space="0" w:color="auto"/>
        <w:right w:val="none" w:sz="0" w:space="0" w:color="auto"/>
      </w:divBdr>
    </w:div>
    <w:div w:id="543373513">
      <w:bodyDiv w:val="1"/>
      <w:marLeft w:val="0"/>
      <w:marRight w:val="0"/>
      <w:marTop w:val="0"/>
      <w:marBottom w:val="0"/>
      <w:divBdr>
        <w:top w:val="none" w:sz="0" w:space="0" w:color="auto"/>
        <w:left w:val="none" w:sz="0" w:space="0" w:color="auto"/>
        <w:bottom w:val="none" w:sz="0" w:space="0" w:color="auto"/>
        <w:right w:val="none" w:sz="0" w:space="0" w:color="auto"/>
      </w:divBdr>
    </w:div>
    <w:div w:id="559363914">
      <w:bodyDiv w:val="1"/>
      <w:marLeft w:val="0"/>
      <w:marRight w:val="0"/>
      <w:marTop w:val="0"/>
      <w:marBottom w:val="0"/>
      <w:divBdr>
        <w:top w:val="none" w:sz="0" w:space="0" w:color="auto"/>
        <w:left w:val="none" w:sz="0" w:space="0" w:color="auto"/>
        <w:bottom w:val="none" w:sz="0" w:space="0" w:color="auto"/>
        <w:right w:val="none" w:sz="0" w:space="0" w:color="auto"/>
      </w:divBdr>
    </w:div>
    <w:div w:id="561987286">
      <w:bodyDiv w:val="1"/>
      <w:marLeft w:val="0"/>
      <w:marRight w:val="0"/>
      <w:marTop w:val="0"/>
      <w:marBottom w:val="0"/>
      <w:divBdr>
        <w:top w:val="none" w:sz="0" w:space="0" w:color="auto"/>
        <w:left w:val="none" w:sz="0" w:space="0" w:color="auto"/>
        <w:bottom w:val="none" w:sz="0" w:space="0" w:color="auto"/>
        <w:right w:val="none" w:sz="0" w:space="0" w:color="auto"/>
      </w:divBdr>
    </w:div>
    <w:div w:id="563755398">
      <w:bodyDiv w:val="1"/>
      <w:marLeft w:val="0"/>
      <w:marRight w:val="0"/>
      <w:marTop w:val="0"/>
      <w:marBottom w:val="0"/>
      <w:divBdr>
        <w:top w:val="none" w:sz="0" w:space="0" w:color="auto"/>
        <w:left w:val="none" w:sz="0" w:space="0" w:color="auto"/>
        <w:bottom w:val="none" w:sz="0" w:space="0" w:color="auto"/>
        <w:right w:val="none" w:sz="0" w:space="0" w:color="auto"/>
      </w:divBdr>
    </w:div>
    <w:div w:id="564990423">
      <w:bodyDiv w:val="1"/>
      <w:marLeft w:val="0"/>
      <w:marRight w:val="0"/>
      <w:marTop w:val="0"/>
      <w:marBottom w:val="0"/>
      <w:divBdr>
        <w:top w:val="none" w:sz="0" w:space="0" w:color="auto"/>
        <w:left w:val="none" w:sz="0" w:space="0" w:color="auto"/>
        <w:bottom w:val="none" w:sz="0" w:space="0" w:color="auto"/>
        <w:right w:val="none" w:sz="0" w:space="0" w:color="auto"/>
      </w:divBdr>
    </w:div>
    <w:div w:id="576861770">
      <w:bodyDiv w:val="1"/>
      <w:marLeft w:val="0"/>
      <w:marRight w:val="0"/>
      <w:marTop w:val="0"/>
      <w:marBottom w:val="0"/>
      <w:divBdr>
        <w:top w:val="none" w:sz="0" w:space="0" w:color="auto"/>
        <w:left w:val="none" w:sz="0" w:space="0" w:color="auto"/>
        <w:bottom w:val="none" w:sz="0" w:space="0" w:color="auto"/>
        <w:right w:val="none" w:sz="0" w:space="0" w:color="auto"/>
      </w:divBdr>
    </w:div>
    <w:div w:id="588467458">
      <w:bodyDiv w:val="1"/>
      <w:marLeft w:val="0"/>
      <w:marRight w:val="0"/>
      <w:marTop w:val="0"/>
      <w:marBottom w:val="0"/>
      <w:divBdr>
        <w:top w:val="none" w:sz="0" w:space="0" w:color="auto"/>
        <w:left w:val="none" w:sz="0" w:space="0" w:color="auto"/>
        <w:bottom w:val="none" w:sz="0" w:space="0" w:color="auto"/>
        <w:right w:val="none" w:sz="0" w:space="0" w:color="auto"/>
      </w:divBdr>
    </w:div>
    <w:div w:id="590815503">
      <w:bodyDiv w:val="1"/>
      <w:marLeft w:val="0"/>
      <w:marRight w:val="0"/>
      <w:marTop w:val="0"/>
      <w:marBottom w:val="0"/>
      <w:divBdr>
        <w:top w:val="none" w:sz="0" w:space="0" w:color="auto"/>
        <w:left w:val="none" w:sz="0" w:space="0" w:color="auto"/>
        <w:bottom w:val="none" w:sz="0" w:space="0" w:color="auto"/>
        <w:right w:val="none" w:sz="0" w:space="0" w:color="auto"/>
      </w:divBdr>
    </w:div>
    <w:div w:id="602373739">
      <w:bodyDiv w:val="1"/>
      <w:marLeft w:val="0"/>
      <w:marRight w:val="0"/>
      <w:marTop w:val="0"/>
      <w:marBottom w:val="0"/>
      <w:divBdr>
        <w:top w:val="none" w:sz="0" w:space="0" w:color="auto"/>
        <w:left w:val="none" w:sz="0" w:space="0" w:color="auto"/>
        <w:bottom w:val="none" w:sz="0" w:space="0" w:color="auto"/>
        <w:right w:val="none" w:sz="0" w:space="0" w:color="auto"/>
      </w:divBdr>
    </w:div>
    <w:div w:id="610867634">
      <w:bodyDiv w:val="1"/>
      <w:marLeft w:val="0"/>
      <w:marRight w:val="0"/>
      <w:marTop w:val="0"/>
      <w:marBottom w:val="0"/>
      <w:divBdr>
        <w:top w:val="none" w:sz="0" w:space="0" w:color="auto"/>
        <w:left w:val="none" w:sz="0" w:space="0" w:color="auto"/>
        <w:bottom w:val="none" w:sz="0" w:space="0" w:color="auto"/>
        <w:right w:val="none" w:sz="0" w:space="0" w:color="auto"/>
      </w:divBdr>
    </w:div>
    <w:div w:id="626207133">
      <w:bodyDiv w:val="1"/>
      <w:marLeft w:val="0"/>
      <w:marRight w:val="0"/>
      <w:marTop w:val="0"/>
      <w:marBottom w:val="0"/>
      <w:divBdr>
        <w:top w:val="none" w:sz="0" w:space="0" w:color="auto"/>
        <w:left w:val="none" w:sz="0" w:space="0" w:color="auto"/>
        <w:bottom w:val="none" w:sz="0" w:space="0" w:color="auto"/>
        <w:right w:val="none" w:sz="0" w:space="0" w:color="auto"/>
      </w:divBdr>
    </w:div>
    <w:div w:id="633681464">
      <w:bodyDiv w:val="1"/>
      <w:marLeft w:val="0"/>
      <w:marRight w:val="0"/>
      <w:marTop w:val="0"/>
      <w:marBottom w:val="0"/>
      <w:divBdr>
        <w:top w:val="none" w:sz="0" w:space="0" w:color="auto"/>
        <w:left w:val="none" w:sz="0" w:space="0" w:color="auto"/>
        <w:bottom w:val="none" w:sz="0" w:space="0" w:color="auto"/>
        <w:right w:val="none" w:sz="0" w:space="0" w:color="auto"/>
      </w:divBdr>
    </w:div>
    <w:div w:id="644361088">
      <w:bodyDiv w:val="1"/>
      <w:marLeft w:val="0"/>
      <w:marRight w:val="0"/>
      <w:marTop w:val="0"/>
      <w:marBottom w:val="0"/>
      <w:divBdr>
        <w:top w:val="none" w:sz="0" w:space="0" w:color="auto"/>
        <w:left w:val="none" w:sz="0" w:space="0" w:color="auto"/>
        <w:bottom w:val="none" w:sz="0" w:space="0" w:color="auto"/>
        <w:right w:val="none" w:sz="0" w:space="0" w:color="auto"/>
      </w:divBdr>
    </w:div>
    <w:div w:id="648365918">
      <w:bodyDiv w:val="1"/>
      <w:marLeft w:val="0"/>
      <w:marRight w:val="0"/>
      <w:marTop w:val="0"/>
      <w:marBottom w:val="0"/>
      <w:divBdr>
        <w:top w:val="none" w:sz="0" w:space="0" w:color="auto"/>
        <w:left w:val="none" w:sz="0" w:space="0" w:color="auto"/>
        <w:bottom w:val="none" w:sz="0" w:space="0" w:color="auto"/>
        <w:right w:val="none" w:sz="0" w:space="0" w:color="auto"/>
      </w:divBdr>
    </w:div>
    <w:div w:id="651760034">
      <w:bodyDiv w:val="1"/>
      <w:marLeft w:val="0"/>
      <w:marRight w:val="0"/>
      <w:marTop w:val="0"/>
      <w:marBottom w:val="0"/>
      <w:divBdr>
        <w:top w:val="none" w:sz="0" w:space="0" w:color="auto"/>
        <w:left w:val="none" w:sz="0" w:space="0" w:color="auto"/>
        <w:bottom w:val="none" w:sz="0" w:space="0" w:color="auto"/>
        <w:right w:val="none" w:sz="0" w:space="0" w:color="auto"/>
      </w:divBdr>
    </w:div>
    <w:div w:id="657659397">
      <w:bodyDiv w:val="1"/>
      <w:marLeft w:val="0"/>
      <w:marRight w:val="0"/>
      <w:marTop w:val="0"/>
      <w:marBottom w:val="0"/>
      <w:divBdr>
        <w:top w:val="none" w:sz="0" w:space="0" w:color="auto"/>
        <w:left w:val="none" w:sz="0" w:space="0" w:color="auto"/>
        <w:bottom w:val="none" w:sz="0" w:space="0" w:color="auto"/>
        <w:right w:val="none" w:sz="0" w:space="0" w:color="auto"/>
      </w:divBdr>
      <w:divsChild>
        <w:div w:id="2005282350">
          <w:marLeft w:val="0"/>
          <w:marRight w:val="0"/>
          <w:marTop w:val="0"/>
          <w:marBottom w:val="0"/>
          <w:divBdr>
            <w:top w:val="none" w:sz="0" w:space="0" w:color="auto"/>
            <w:left w:val="none" w:sz="0" w:space="0" w:color="auto"/>
            <w:bottom w:val="none" w:sz="0" w:space="0" w:color="auto"/>
            <w:right w:val="none" w:sz="0" w:space="0" w:color="auto"/>
          </w:divBdr>
          <w:divsChild>
            <w:div w:id="192305208">
              <w:marLeft w:val="0"/>
              <w:marRight w:val="0"/>
              <w:marTop w:val="0"/>
              <w:marBottom w:val="0"/>
              <w:divBdr>
                <w:top w:val="none" w:sz="0" w:space="0" w:color="auto"/>
                <w:left w:val="none" w:sz="0" w:space="0" w:color="auto"/>
                <w:bottom w:val="none" w:sz="0" w:space="0" w:color="auto"/>
                <w:right w:val="none" w:sz="0" w:space="0" w:color="auto"/>
              </w:divBdr>
              <w:divsChild>
                <w:div w:id="467357625">
                  <w:marLeft w:val="0"/>
                  <w:marRight w:val="0"/>
                  <w:marTop w:val="0"/>
                  <w:marBottom w:val="0"/>
                  <w:divBdr>
                    <w:top w:val="none" w:sz="0" w:space="0" w:color="auto"/>
                    <w:left w:val="none" w:sz="0" w:space="0" w:color="auto"/>
                    <w:bottom w:val="none" w:sz="0" w:space="0" w:color="auto"/>
                    <w:right w:val="none" w:sz="0" w:space="0" w:color="auto"/>
                  </w:divBdr>
                  <w:divsChild>
                    <w:div w:id="447435219">
                      <w:marLeft w:val="0"/>
                      <w:marRight w:val="0"/>
                      <w:marTop w:val="0"/>
                      <w:marBottom w:val="0"/>
                      <w:divBdr>
                        <w:top w:val="none" w:sz="0" w:space="0" w:color="auto"/>
                        <w:left w:val="none" w:sz="0" w:space="0" w:color="auto"/>
                        <w:bottom w:val="none" w:sz="0" w:space="0" w:color="auto"/>
                        <w:right w:val="none" w:sz="0" w:space="0" w:color="auto"/>
                      </w:divBdr>
                      <w:divsChild>
                        <w:div w:id="11613048">
                          <w:marLeft w:val="0"/>
                          <w:marRight w:val="0"/>
                          <w:marTop w:val="0"/>
                          <w:marBottom w:val="0"/>
                          <w:divBdr>
                            <w:top w:val="none" w:sz="0" w:space="0" w:color="auto"/>
                            <w:left w:val="none" w:sz="0" w:space="0" w:color="auto"/>
                            <w:bottom w:val="none" w:sz="0" w:space="0" w:color="auto"/>
                            <w:right w:val="none" w:sz="0" w:space="0" w:color="auto"/>
                          </w:divBdr>
                          <w:divsChild>
                            <w:div w:id="14977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7746">
      <w:bodyDiv w:val="1"/>
      <w:marLeft w:val="0"/>
      <w:marRight w:val="0"/>
      <w:marTop w:val="0"/>
      <w:marBottom w:val="0"/>
      <w:divBdr>
        <w:top w:val="none" w:sz="0" w:space="0" w:color="auto"/>
        <w:left w:val="none" w:sz="0" w:space="0" w:color="auto"/>
        <w:bottom w:val="none" w:sz="0" w:space="0" w:color="auto"/>
        <w:right w:val="none" w:sz="0" w:space="0" w:color="auto"/>
      </w:divBdr>
    </w:div>
    <w:div w:id="682165516">
      <w:bodyDiv w:val="1"/>
      <w:marLeft w:val="0"/>
      <w:marRight w:val="0"/>
      <w:marTop w:val="0"/>
      <w:marBottom w:val="0"/>
      <w:divBdr>
        <w:top w:val="none" w:sz="0" w:space="0" w:color="auto"/>
        <w:left w:val="none" w:sz="0" w:space="0" w:color="auto"/>
        <w:bottom w:val="none" w:sz="0" w:space="0" w:color="auto"/>
        <w:right w:val="none" w:sz="0" w:space="0" w:color="auto"/>
      </w:divBdr>
    </w:div>
    <w:div w:id="695273138">
      <w:bodyDiv w:val="1"/>
      <w:marLeft w:val="0"/>
      <w:marRight w:val="0"/>
      <w:marTop w:val="0"/>
      <w:marBottom w:val="0"/>
      <w:divBdr>
        <w:top w:val="none" w:sz="0" w:space="0" w:color="auto"/>
        <w:left w:val="none" w:sz="0" w:space="0" w:color="auto"/>
        <w:bottom w:val="none" w:sz="0" w:space="0" w:color="auto"/>
        <w:right w:val="none" w:sz="0" w:space="0" w:color="auto"/>
      </w:divBdr>
    </w:div>
    <w:div w:id="699285598">
      <w:bodyDiv w:val="1"/>
      <w:marLeft w:val="0"/>
      <w:marRight w:val="0"/>
      <w:marTop w:val="0"/>
      <w:marBottom w:val="0"/>
      <w:divBdr>
        <w:top w:val="none" w:sz="0" w:space="0" w:color="auto"/>
        <w:left w:val="none" w:sz="0" w:space="0" w:color="auto"/>
        <w:bottom w:val="none" w:sz="0" w:space="0" w:color="auto"/>
        <w:right w:val="none" w:sz="0" w:space="0" w:color="auto"/>
      </w:divBdr>
    </w:div>
    <w:div w:id="701789266">
      <w:bodyDiv w:val="1"/>
      <w:marLeft w:val="0"/>
      <w:marRight w:val="0"/>
      <w:marTop w:val="0"/>
      <w:marBottom w:val="0"/>
      <w:divBdr>
        <w:top w:val="none" w:sz="0" w:space="0" w:color="auto"/>
        <w:left w:val="none" w:sz="0" w:space="0" w:color="auto"/>
        <w:bottom w:val="none" w:sz="0" w:space="0" w:color="auto"/>
        <w:right w:val="none" w:sz="0" w:space="0" w:color="auto"/>
      </w:divBdr>
    </w:div>
    <w:div w:id="704982502">
      <w:bodyDiv w:val="1"/>
      <w:marLeft w:val="0"/>
      <w:marRight w:val="0"/>
      <w:marTop w:val="0"/>
      <w:marBottom w:val="0"/>
      <w:divBdr>
        <w:top w:val="none" w:sz="0" w:space="0" w:color="auto"/>
        <w:left w:val="none" w:sz="0" w:space="0" w:color="auto"/>
        <w:bottom w:val="none" w:sz="0" w:space="0" w:color="auto"/>
        <w:right w:val="none" w:sz="0" w:space="0" w:color="auto"/>
      </w:divBdr>
      <w:divsChild>
        <w:div w:id="1170948872">
          <w:marLeft w:val="0"/>
          <w:marRight w:val="0"/>
          <w:marTop w:val="0"/>
          <w:marBottom w:val="0"/>
          <w:divBdr>
            <w:top w:val="none" w:sz="0" w:space="0" w:color="auto"/>
            <w:left w:val="none" w:sz="0" w:space="0" w:color="auto"/>
            <w:bottom w:val="none" w:sz="0" w:space="0" w:color="auto"/>
            <w:right w:val="none" w:sz="0" w:space="0" w:color="auto"/>
          </w:divBdr>
          <w:divsChild>
            <w:div w:id="956370950">
              <w:marLeft w:val="0"/>
              <w:marRight w:val="0"/>
              <w:marTop w:val="0"/>
              <w:marBottom w:val="0"/>
              <w:divBdr>
                <w:top w:val="none" w:sz="0" w:space="0" w:color="auto"/>
                <w:left w:val="none" w:sz="0" w:space="0" w:color="auto"/>
                <w:bottom w:val="none" w:sz="0" w:space="0" w:color="auto"/>
                <w:right w:val="none" w:sz="0" w:space="0" w:color="auto"/>
              </w:divBdr>
              <w:divsChild>
                <w:div w:id="1246375834">
                  <w:marLeft w:val="0"/>
                  <w:marRight w:val="0"/>
                  <w:marTop w:val="0"/>
                  <w:marBottom w:val="0"/>
                  <w:divBdr>
                    <w:top w:val="none" w:sz="0" w:space="0" w:color="auto"/>
                    <w:left w:val="none" w:sz="0" w:space="0" w:color="auto"/>
                    <w:bottom w:val="none" w:sz="0" w:space="0" w:color="auto"/>
                    <w:right w:val="none" w:sz="0" w:space="0" w:color="auto"/>
                  </w:divBdr>
                  <w:divsChild>
                    <w:div w:id="113912230">
                      <w:marLeft w:val="0"/>
                      <w:marRight w:val="0"/>
                      <w:marTop w:val="0"/>
                      <w:marBottom w:val="0"/>
                      <w:divBdr>
                        <w:top w:val="none" w:sz="0" w:space="0" w:color="auto"/>
                        <w:left w:val="none" w:sz="0" w:space="0" w:color="auto"/>
                        <w:bottom w:val="none" w:sz="0" w:space="0" w:color="auto"/>
                        <w:right w:val="none" w:sz="0" w:space="0" w:color="auto"/>
                      </w:divBdr>
                      <w:divsChild>
                        <w:div w:id="2102024275">
                          <w:marLeft w:val="0"/>
                          <w:marRight w:val="0"/>
                          <w:marTop w:val="0"/>
                          <w:marBottom w:val="0"/>
                          <w:divBdr>
                            <w:top w:val="none" w:sz="0" w:space="0" w:color="auto"/>
                            <w:left w:val="none" w:sz="0" w:space="0" w:color="auto"/>
                            <w:bottom w:val="none" w:sz="0" w:space="0" w:color="auto"/>
                            <w:right w:val="none" w:sz="0" w:space="0" w:color="auto"/>
                          </w:divBdr>
                          <w:divsChild>
                            <w:div w:id="8660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24782">
      <w:bodyDiv w:val="1"/>
      <w:marLeft w:val="0"/>
      <w:marRight w:val="0"/>
      <w:marTop w:val="0"/>
      <w:marBottom w:val="0"/>
      <w:divBdr>
        <w:top w:val="none" w:sz="0" w:space="0" w:color="auto"/>
        <w:left w:val="none" w:sz="0" w:space="0" w:color="auto"/>
        <w:bottom w:val="none" w:sz="0" w:space="0" w:color="auto"/>
        <w:right w:val="none" w:sz="0" w:space="0" w:color="auto"/>
      </w:divBdr>
    </w:div>
    <w:div w:id="709838980">
      <w:bodyDiv w:val="1"/>
      <w:marLeft w:val="0"/>
      <w:marRight w:val="0"/>
      <w:marTop w:val="0"/>
      <w:marBottom w:val="0"/>
      <w:divBdr>
        <w:top w:val="none" w:sz="0" w:space="0" w:color="auto"/>
        <w:left w:val="none" w:sz="0" w:space="0" w:color="auto"/>
        <w:bottom w:val="none" w:sz="0" w:space="0" w:color="auto"/>
        <w:right w:val="none" w:sz="0" w:space="0" w:color="auto"/>
      </w:divBdr>
    </w:div>
    <w:div w:id="710224255">
      <w:bodyDiv w:val="1"/>
      <w:marLeft w:val="0"/>
      <w:marRight w:val="0"/>
      <w:marTop w:val="0"/>
      <w:marBottom w:val="0"/>
      <w:divBdr>
        <w:top w:val="none" w:sz="0" w:space="0" w:color="auto"/>
        <w:left w:val="none" w:sz="0" w:space="0" w:color="auto"/>
        <w:bottom w:val="none" w:sz="0" w:space="0" w:color="auto"/>
        <w:right w:val="none" w:sz="0" w:space="0" w:color="auto"/>
      </w:divBdr>
    </w:div>
    <w:div w:id="722486589">
      <w:bodyDiv w:val="1"/>
      <w:marLeft w:val="0"/>
      <w:marRight w:val="0"/>
      <w:marTop w:val="0"/>
      <w:marBottom w:val="0"/>
      <w:divBdr>
        <w:top w:val="none" w:sz="0" w:space="0" w:color="auto"/>
        <w:left w:val="none" w:sz="0" w:space="0" w:color="auto"/>
        <w:bottom w:val="none" w:sz="0" w:space="0" w:color="auto"/>
        <w:right w:val="none" w:sz="0" w:space="0" w:color="auto"/>
      </w:divBdr>
    </w:div>
    <w:div w:id="731512962">
      <w:bodyDiv w:val="1"/>
      <w:marLeft w:val="0"/>
      <w:marRight w:val="0"/>
      <w:marTop w:val="0"/>
      <w:marBottom w:val="0"/>
      <w:divBdr>
        <w:top w:val="none" w:sz="0" w:space="0" w:color="auto"/>
        <w:left w:val="none" w:sz="0" w:space="0" w:color="auto"/>
        <w:bottom w:val="none" w:sz="0" w:space="0" w:color="auto"/>
        <w:right w:val="none" w:sz="0" w:space="0" w:color="auto"/>
      </w:divBdr>
    </w:div>
    <w:div w:id="735933474">
      <w:bodyDiv w:val="1"/>
      <w:marLeft w:val="0"/>
      <w:marRight w:val="0"/>
      <w:marTop w:val="0"/>
      <w:marBottom w:val="0"/>
      <w:divBdr>
        <w:top w:val="none" w:sz="0" w:space="0" w:color="auto"/>
        <w:left w:val="none" w:sz="0" w:space="0" w:color="auto"/>
        <w:bottom w:val="none" w:sz="0" w:space="0" w:color="auto"/>
        <w:right w:val="none" w:sz="0" w:space="0" w:color="auto"/>
      </w:divBdr>
    </w:div>
    <w:div w:id="738674680">
      <w:bodyDiv w:val="1"/>
      <w:marLeft w:val="0"/>
      <w:marRight w:val="0"/>
      <w:marTop w:val="0"/>
      <w:marBottom w:val="0"/>
      <w:divBdr>
        <w:top w:val="none" w:sz="0" w:space="0" w:color="auto"/>
        <w:left w:val="none" w:sz="0" w:space="0" w:color="auto"/>
        <w:bottom w:val="none" w:sz="0" w:space="0" w:color="auto"/>
        <w:right w:val="none" w:sz="0" w:space="0" w:color="auto"/>
      </w:divBdr>
    </w:div>
    <w:div w:id="783156698">
      <w:bodyDiv w:val="1"/>
      <w:marLeft w:val="0"/>
      <w:marRight w:val="0"/>
      <w:marTop w:val="0"/>
      <w:marBottom w:val="0"/>
      <w:divBdr>
        <w:top w:val="none" w:sz="0" w:space="0" w:color="auto"/>
        <w:left w:val="none" w:sz="0" w:space="0" w:color="auto"/>
        <w:bottom w:val="none" w:sz="0" w:space="0" w:color="auto"/>
        <w:right w:val="none" w:sz="0" w:space="0" w:color="auto"/>
      </w:divBdr>
    </w:div>
    <w:div w:id="824473741">
      <w:bodyDiv w:val="1"/>
      <w:marLeft w:val="0"/>
      <w:marRight w:val="0"/>
      <w:marTop w:val="0"/>
      <w:marBottom w:val="0"/>
      <w:divBdr>
        <w:top w:val="none" w:sz="0" w:space="0" w:color="auto"/>
        <w:left w:val="none" w:sz="0" w:space="0" w:color="auto"/>
        <w:bottom w:val="none" w:sz="0" w:space="0" w:color="auto"/>
        <w:right w:val="none" w:sz="0" w:space="0" w:color="auto"/>
      </w:divBdr>
    </w:div>
    <w:div w:id="828864724">
      <w:bodyDiv w:val="1"/>
      <w:marLeft w:val="0"/>
      <w:marRight w:val="0"/>
      <w:marTop w:val="0"/>
      <w:marBottom w:val="0"/>
      <w:divBdr>
        <w:top w:val="none" w:sz="0" w:space="0" w:color="auto"/>
        <w:left w:val="none" w:sz="0" w:space="0" w:color="auto"/>
        <w:bottom w:val="none" w:sz="0" w:space="0" w:color="auto"/>
        <w:right w:val="none" w:sz="0" w:space="0" w:color="auto"/>
      </w:divBdr>
    </w:div>
    <w:div w:id="841774730">
      <w:bodyDiv w:val="1"/>
      <w:marLeft w:val="0"/>
      <w:marRight w:val="0"/>
      <w:marTop w:val="0"/>
      <w:marBottom w:val="0"/>
      <w:divBdr>
        <w:top w:val="none" w:sz="0" w:space="0" w:color="auto"/>
        <w:left w:val="none" w:sz="0" w:space="0" w:color="auto"/>
        <w:bottom w:val="none" w:sz="0" w:space="0" w:color="auto"/>
        <w:right w:val="none" w:sz="0" w:space="0" w:color="auto"/>
      </w:divBdr>
    </w:div>
    <w:div w:id="859971386">
      <w:bodyDiv w:val="1"/>
      <w:marLeft w:val="0"/>
      <w:marRight w:val="0"/>
      <w:marTop w:val="0"/>
      <w:marBottom w:val="0"/>
      <w:divBdr>
        <w:top w:val="none" w:sz="0" w:space="0" w:color="auto"/>
        <w:left w:val="none" w:sz="0" w:space="0" w:color="auto"/>
        <w:bottom w:val="none" w:sz="0" w:space="0" w:color="auto"/>
        <w:right w:val="none" w:sz="0" w:space="0" w:color="auto"/>
      </w:divBdr>
    </w:div>
    <w:div w:id="891499991">
      <w:bodyDiv w:val="1"/>
      <w:marLeft w:val="0"/>
      <w:marRight w:val="0"/>
      <w:marTop w:val="0"/>
      <w:marBottom w:val="0"/>
      <w:divBdr>
        <w:top w:val="none" w:sz="0" w:space="0" w:color="auto"/>
        <w:left w:val="none" w:sz="0" w:space="0" w:color="auto"/>
        <w:bottom w:val="none" w:sz="0" w:space="0" w:color="auto"/>
        <w:right w:val="none" w:sz="0" w:space="0" w:color="auto"/>
      </w:divBdr>
    </w:div>
    <w:div w:id="920722351">
      <w:bodyDiv w:val="1"/>
      <w:marLeft w:val="0"/>
      <w:marRight w:val="0"/>
      <w:marTop w:val="0"/>
      <w:marBottom w:val="0"/>
      <w:divBdr>
        <w:top w:val="none" w:sz="0" w:space="0" w:color="auto"/>
        <w:left w:val="none" w:sz="0" w:space="0" w:color="auto"/>
        <w:bottom w:val="none" w:sz="0" w:space="0" w:color="auto"/>
        <w:right w:val="none" w:sz="0" w:space="0" w:color="auto"/>
      </w:divBdr>
    </w:div>
    <w:div w:id="930547121">
      <w:bodyDiv w:val="1"/>
      <w:marLeft w:val="0"/>
      <w:marRight w:val="0"/>
      <w:marTop w:val="0"/>
      <w:marBottom w:val="0"/>
      <w:divBdr>
        <w:top w:val="none" w:sz="0" w:space="0" w:color="auto"/>
        <w:left w:val="none" w:sz="0" w:space="0" w:color="auto"/>
        <w:bottom w:val="none" w:sz="0" w:space="0" w:color="auto"/>
        <w:right w:val="none" w:sz="0" w:space="0" w:color="auto"/>
      </w:divBdr>
    </w:div>
    <w:div w:id="937174540">
      <w:bodyDiv w:val="1"/>
      <w:marLeft w:val="0"/>
      <w:marRight w:val="0"/>
      <w:marTop w:val="0"/>
      <w:marBottom w:val="0"/>
      <w:divBdr>
        <w:top w:val="none" w:sz="0" w:space="0" w:color="auto"/>
        <w:left w:val="none" w:sz="0" w:space="0" w:color="auto"/>
        <w:bottom w:val="none" w:sz="0" w:space="0" w:color="auto"/>
        <w:right w:val="none" w:sz="0" w:space="0" w:color="auto"/>
      </w:divBdr>
    </w:div>
    <w:div w:id="940574965">
      <w:bodyDiv w:val="1"/>
      <w:marLeft w:val="0"/>
      <w:marRight w:val="0"/>
      <w:marTop w:val="0"/>
      <w:marBottom w:val="0"/>
      <w:divBdr>
        <w:top w:val="none" w:sz="0" w:space="0" w:color="auto"/>
        <w:left w:val="none" w:sz="0" w:space="0" w:color="auto"/>
        <w:bottom w:val="none" w:sz="0" w:space="0" w:color="auto"/>
        <w:right w:val="none" w:sz="0" w:space="0" w:color="auto"/>
      </w:divBdr>
    </w:div>
    <w:div w:id="946811896">
      <w:bodyDiv w:val="1"/>
      <w:marLeft w:val="0"/>
      <w:marRight w:val="0"/>
      <w:marTop w:val="0"/>
      <w:marBottom w:val="0"/>
      <w:divBdr>
        <w:top w:val="none" w:sz="0" w:space="0" w:color="auto"/>
        <w:left w:val="none" w:sz="0" w:space="0" w:color="auto"/>
        <w:bottom w:val="none" w:sz="0" w:space="0" w:color="auto"/>
        <w:right w:val="none" w:sz="0" w:space="0" w:color="auto"/>
      </w:divBdr>
    </w:div>
    <w:div w:id="949050858">
      <w:bodyDiv w:val="1"/>
      <w:marLeft w:val="0"/>
      <w:marRight w:val="0"/>
      <w:marTop w:val="0"/>
      <w:marBottom w:val="0"/>
      <w:divBdr>
        <w:top w:val="none" w:sz="0" w:space="0" w:color="auto"/>
        <w:left w:val="none" w:sz="0" w:space="0" w:color="auto"/>
        <w:bottom w:val="none" w:sz="0" w:space="0" w:color="auto"/>
        <w:right w:val="none" w:sz="0" w:space="0" w:color="auto"/>
      </w:divBdr>
    </w:div>
    <w:div w:id="951014823">
      <w:bodyDiv w:val="1"/>
      <w:marLeft w:val="0"/>
      <w:marRight w:val="0"/>
      <w:marTop w:val="0"/>
      <w:marBottom w:val="0"/>
      <w:divBdr>
        <w:top w:val="none" w:sz="0" w:space="0" w:color="auto"/>
        <w:left w:val="none" w:sz="0" w:space="0" w:color="auto"/>
        <w:bottom w:val="none" w:sz="0" w:space="0" w:color="auto"/>
        <w:right w:val="none" w:sz="0" w:space="0" w:color="auto"/>
      </w:divBdr>
    </w:div>
    <w:div w:id="968360866">
      <w:bodyDiv w:val="1"/>
      <w:marLeft w:val="0"/>
      <w:marRight w:val="0"/>
      <w:marTop w:val="0"/>
      <w:marBottom w:val="0"/>
      <w:divBdr>
        <w:top w:val="none" w:sz="0" w:space="0" w:color="auto"/>
        <w:left w:val="none" w:sz="0" w:space="0" w:color="auto"/>
        <w:bottom w:val="none" w:sz="0" w:space="0" w:color="auto"/>
        <w:right w:val="none" w:sz="0" w:space="0" w:color="auto"/>
      </w:divBdr>
    </w:div>
    <w:div w:id="980697480">
      <w:bodyDiv w:val="1"/>
      <w:marLeft w:val="0"/>
      <w:marRight w:val="0"/>
      <w:marTop w:val="0"/>
      <w:marBottom w:val="0"/>
      <w:divBdr>
        <w:top w:val="none" w:sz="0" w:space="0" w:color="auto"/>
        <w:left w:val="none" w:sz="0" w:space="0" w:color="auto"/>
        <w:bottom w:val="none" w:sz="0" w:space="0" w:color="auto"/>
        <w:right w:val="none" w:sz="0" w:space="0" w:color="auto"/>
      </w:divBdr>
    </w:div>
    <w:div w:id="995034517">
      <w:bodyDiv w:val="1"/>
      <w:marLeft w:val="0"/>
      <w:marRight w:val="0"/>
      <w:marTop w:val="0"/>
      <w:marBottom w:val="0"/>
      <w:divBdr>
        <w:top w:val="none" w:sz="0" w:space="0" w:color="auto"/>
        <w:left w:val="none" w:sz="0" w:space="0" w:color="auto"/>
        <w:bottom w:val="none" w:sz="0" w:space="0" w:color="auto"/>
        <w:right w:val="none" w:sz="0" w:space="0" w:color="auto"/>
      </w:divBdr>
    </w:div>
    <w:div w:id="1015570160">
      <w:bodyDiv w:val="1"/>
      <w:marLeft w:val="0"/>
      <w:marRight w:val="0"/>
      <w:marTop w:val="0"/>
      <w:marBottom w:val="0"/>
      <w:divBdr>
        <w:top w:val="none" w:sz="0" w:space="0" w:color="auto"/>
        <w:left w:val="none" w:sz="0" w:space="0" w:color="auto"/>
        <w:bottom w:val="none" w:sz="0" w:space="0" w:color="auto"/>
        <w:right w:val="none" w:sz="0" w:space="0" w:color="auto"/>
      </w:divBdr>
    </w:div>
    <w:div w:id="1091584414">
      <w:bodyDiv w:val="1"/>
      <w:marLeft w:val="0"/>
      <w:marRight w:val="0"/>
      <w:marTop w:val="0"/>
      <w:marBottom w:val="0"/>
      <w:divBdr>
        <w:top w:val="none" w:sz="0" w:space="0" w:color="auto"/>
        <w:left w:val="none" w:sz="0" w:space="0" w:color="auto"/>
        <w:bottom w:val="none" w:sz="0" w:space="0" w:color="auto"/>
        <w:right w:val="none" w:sz="0" w:space="0" w:color="auto"/>
      </w:divBdr>
    </w:div>
    <w:div w:id="1093478720">
      <w:bodyDiv w:val="1"/>
      <w:marLeft w:val="0"/>
      <w:marRight w:val="0"/>
      <w:marTop w:val="0"/>
      <w:marBottom w:val="0"/>
      <w:divBdr>
        <w:top w:val="none" w:sz="0" w:space="0" w:color="auto"/>
        <w:left w:val="none" w:sz="0" w:space="0" w:color="auto"/>
        <w:bottom w:val="none" w:sz="0" w:space="0" w:color="auto"/>
        <w:right w:val="none" w:sz="0" w:space="0" w:color="auto"/>
      </w:divBdr>
    </w:div>
    <w:div w:id="1112281908">
      <w:bodyDiv w:val="1"/>
      <w:marLeft w:val="0"/>
      <w:marRight w:val="0"/>
      <w:marTop w:val="0"/>
      <w:marBottom w:val="0"/>
      <w:divBdr>
        <w:top w:val="none" w:sz="0" w:space="0" w:color="auto"/>
        <w:left w:val="none" w:sz="0" w:space="0" w:color="auto"/>
        <w:bottom w:val="none" w:sz="0" w:space="0" w:color="auto"/>
        <w:right w:val="none" w:sz="0" w:space="0" w:color="auto"/>
      </w:divBdr>
    </w:div>
    <w:div w:id="1130396038">
      <w:bodyDiv w:val="1"/>
      <w:marLeft w:val="0"/>
      <w:marRight w:val="0"/>
      <w:marTop w:val="0"/>
      <w:marBottom w:val="0"/>
      <w:divBdr>
        <w:top w:val="none" w:sz="0" w:space="0" w:color="auto"/>
        <w:left w:val="none" w:sz="0" w:space="0" w:color="auto"/>
        <w:bottom w:val="none" w:sz="0" w:space="0" w:color="auto"/>
        <w:right w:val="none" w:sz="0" w:space="0" w:color="auto"/>
      </w:divBdr>
    </w:div>
    <w:div w:id="1131165962">
      <w:bodyDiv w:val="1"/>
      <w:marLeft w:val="0"/>
      <w:marRight w:val="0"/>
      <w:marTop w:val="0"/>
      <w:marBottom w:val="0"/>
      <w:divBdr>
        <w:top w:val="none" w:sz="0" w:space="0" w:color="auto"/>
        <w:left w:val="none" w:sz="0" w:space="0" w:color="auto"/>
        <w:bottom w:val="none" w:sz="0" w:space="0" w:color="auto"/>
        <w:right w:val="none" w:sz="0" w:space="0" w:color="auto"/>
      </w:divBdr>
    </w:div>
    <w:div w:id="1132482642">
      <w:bodyDiv w:val="1"/>
      <w:marLeft w:val="0"/>
      <w:marRight w:val="0"/>
      <w:marTop w:val="0"/>
      <w:marBottom w:val="0"/>
      <w:divBdr>
        <w:top w:val="none" w:sz="0" w:space="0" w:color="auto"/>
        <w:left w:val="none" w:sz="0" w:space="0" w:color="auto"/>
        <w:bottom w:val="none" w:sz="0" w:space="0" w:color="auto"/>
        <w:right w:val="none" w:sz="0" w:space="0" w:color="auto"/>
      </w:divBdr>
    </w:div>
    <w:div w:id="1149976580">
      <w:bodyDiv w:val="1"/>
      <w:marLeft w:val="0"/>
      <w:marRight w:val="0"/>
      <w:marTop w:val="0"/>
      <w:marBottom w:val="0"/>
      <w:divBdr>
        <w:top w:val="none" w:sz="0" w:space="0" w:color="auto"/>
        <w:left w:val="none" w:sz="0" w:space="0" w:color="auto"/>
        <w:bottom w:val="none" w:sz="0" w:space="0" w:color="auto"/>
        <w:right w:val="none" w:sz="0" w:space="0" w:color="auto"/>
      </w:divBdr>
    </w:div>
    <w:div w:id="1163934669">
      <w:bodyDiv w:val="1"/>
      <w:marLeft w:val="0"/>
      <w:marRight w:val="0"/>
      <w:marTop w:val="0"/>
      <w:marBottom w:val="0"/>
      <w:divBdr>
        <w:top w:val="none" w:sz="0" w:space="0" w:color="auto"/>
        <w:left w:val="none" w:sz="0" w:space="0" w:color="auto"/>
        <w:bottom w:val="none" w:sz="0" w:space="0" w:color="auto"/>
        <w:right w:val="none" w:sz="0" w:space="0" w:color="auto"/>
      </w:divBdr>
    </w:div>
    <w:div w:id="1168711065">
      <w:bodyDiv w:val="1"/>
      <w:marLeft w:val="0"/>
      <w:marRight w:val="0"/>
      <w:marTop w:val="0"/>
      <w:marBottom w:val="0"/>
      <w:divBdr>
        <w:top w:val="none" w:sz="0" w:space="0" w:color="auto"/>
        <w:left w:val="none" w:sz="0" w:space="0" w:color="auto"/>
        <w:bottom w:val="none" w:sz="0" w:space="0" w:color="auto"/>
        <w:right w:val="none" w:sz="0" w:space="0" w:color="auto"/>
      </w:divBdr>
    </w:div>
    <w:div w:id="1173490863">
      <w:bodyDiv w:val="1"/>
      <w:marLeft w:val="0"/>
      <w:marRight w:val="0"/>
      <w:marTop w:val="0"/>
      <w:marBottom w:val="0"/>
      <w:divBdr>
        <w:top w:val="none" w:sz="0" w:space="0" w:color="auto"/>
        <w:left w:val="none" w:sz="0" w:space="0" w:color="auto"/>
        <w:bottom w:val="none" w:sz="0" w:space="0" w:color="auto"/>
        <w:right w:val="none" w:sz="0" w:space="0" w:color="auto"/>
      </w:divBdr>
    </w:div>
    <w:div w:id="1174807981">
      <w:bodyDiv w:val="1"/>
      <w:marLeft w:val="0"/>
      <w:marRight w:val="0"/>
      <w:marTop w:val="0"/>
      <w:marBottom w:val="0"/>
      <w:divBdr>
        <w:top w:val="none" w:sz="0" w:space="0" w:color="auto"/>
        <w:left w:val="none" w:sz="0" w:space="0" w:color="auto"/>
        <w:bottom w:val="none" w:sz="0" w:space="0" w:color="auto"/>
        <w:right w:val="none" w:sz="0" w:space="0" w:color="auto"/>
      </w:divBdr>
    </w:div>
    <w:div w:id="1176336851">
      <w:bodyDiv w:val="1"/>
      <w:marLeft w:val="0"/>
      <w:marRight w:val="0"/>
      <w:marTop w:val="0"/>
      <w:marBottom w:val="0"/>
      <w:divBdr>
        <w:top w:val="none" w:sz="0" w:space="0" w:color="auto"/>
        <w:left w:val="none" w:sz="0" w:space="0" w:color="auto"/>
        <w:bottom w:val="none" w:sz="0" w:space="0" w:color="auto"/>
        <w:right w:val="none" w:sz="0" w:space="0" w:color="auto"/>
      </w:divBdr>
    </w:div>
    <w:div w:id="1178278248">
      <w:bodyDiv w:val="1"/>
      <w:marLeft w:val="0"/>
      <w:marRight w:val="0"/>
      <w:marTop w:val="0"/>
      <w:marBottom w:val="0"/>
      <w:divBdr>
        <w:top w:val="none" w:sz="0" w:space="0" w:color="auto"/>
        <w:left w:val="none" w:sz="0" w:space="0" w:color="auto"/>
        <w:bottom w:val="none" w:sz="0" w:space="0" w:color="auto"/>
        <w:right w:val="none" w:sz="0" w:space="0" w:color="auto"/>
      </w:divBdr>
    </w:div>
    <w:div w:id="1193348180">
      <w:bodyDiv w:val="1"/>
      <w:marLeft w:val="0"/>
      <w:marRight w:val="0"/>
      <w:marTop w:val="0"/>
      <w:marBottom w:val="0"/>
      <w:divBdr>
        <w:top w:val="none" w:sz="0" w:space="0" w:color="auto"/>
        <w:left w:val="none" w:sz="0" w:space="0" w:color="auto"/>
        <w:bottom w:val="none" w:sz="0" w:space="0" w:color="auto"/>
        <w:right w:val="none" w:sz="0" w:space="0" w:color="auto"/>
      </w:divBdr>
    </w:div>
    <w:div w:id="1200823288">
      <w:bodyDiv w:val="1"/>
      <w:marLeft w:val="0"/>
      <w:marRight w:val="0"/>
      <w:marTop w:val="0"/>
      <w:marBottom w:val="0"/>
      <w:divBdr>
        <w:top w:val="none" w:sz="0" w:space="0" w:color="auto"/>
        <w:left w:val="none" w:sz="0" w:space="0" w:color="auto"/>
        <w:bottom w:val="none" w:sz="0" w:space="0" w:color="auto"/>
        <w:right w:val="none" w:sz="0" w:space="0" w:color="auto"/>
      </w:divBdr>
      <w:divsChild>
        <w:div w:id="1297905614">
          <w:marLeft w:val="0"/>
          <w:marRight w:val="0"/>
          <w:marTop w:val="0"/>
          <w:marBottom w:val="0"/>
          <w:divBdr>
            <w:top w:val="none" w:sz="0" w:space="0" w:color="auto"/>
            <w:left w:val="none" w:sz="0" w:space="0" w:color="auto"/>
            <w:bottom w:val="none" w:sz="0" w:space="0" w:color="auto"/>
            <w:right w:val="none" w:sz="0" w:space="0" w:color="auto"/>
          </w:divBdr>
          <w:divsChild>
            <w:div w:id="917977367">
              <w:marLeft w:val="0"/>
              <w:marRight w:val="0"/>
              <w:marTop w:val="0"/>
              <w:marBottom w:val="0"/>
              <w:divBdr>
                <w:top w:val="none" w:sz="0" w:space="0" w:color="auto"/>
                <w:left w:val="none" w:sz="0" w:space="0" w:color="auto"/>
                <w:bottom w:val="none" w:sz="0" w:space="0" w:color="auto"/>
                <w:right w:val="none" w:sz="0" w:space="0" w:color="auto"/>
              </w:divBdr>
              <w:divsChild>
                <w:div w:id="1907492322">
                  <w:marLeft w:val="0"/>
                  <w:marRight w:val="0"/>
                  <w:marTop w:val="0"/>
                  <w:marBottom w:val="0"/>
                  <w:divBdr>
                    <w:top w:val="none" w:sz="0" w:space="0" w:color="auto"/>
                    <w:left w:val="none" w:sz="0" w:space="0" w:color="auto"/>
                    <w:bottom w:val="none" w:sz="0" w:space="0" w:color="auto"/>
                    <w:right w:val="none" w:sz="0" w:space="0" w:color="auto"/>
                  </w:divBdr>
                  <w:divsChild>
                    <w:div w:id="1714963630">
                      <w:marLeft w:val="0"/>
                      <w:marRight w:val="0"/>
                      <w:marTop w:val="0"/>
                      <w:marBottom w:val="0"/>
                      <w:divBdr>
                        <w:top w:val="none" w:sz="0" w:space="0" w:color="auto"/>
                        <w:left w:val="none" w:sz="0" w:space="0" w:color="auto"/>
                        <w:bottom w:val="none" w:sz="0" w:space="0" w:color="auto"/>
                        <w:right w:val="none" w:sz="0" w:space="0" w:color="auto"/>
                      </w:divBdr>
                      <w:divsChild>
                        <w:div w:id="1840850712">
                          <w:marLeft w:val="0"/>
                          <w:marRight w:val="0"/>
                          <w:marTop w:val="0"/>
                          <w:marBottom w:val="0"/>
                          <w:divBdr>
                            <w:top w:val="none" w:sz="0" w:space="0" w:color="auto"/>
                            <w:left w:val="none" w:sz="0" w:space="0" w:color="auto"/>
                            <w:bottom w:val="none" w:sz="0" w:space="0" w:color="auto"/>
                            <w:right w:val="none" w:sz="0" w:space="0" w:color="auto"/>
                          </w:divBdr>
                          <w:divsChild>
                            <w:div w:id="15627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07280">
      <w:bodyDiv w:val="1"/>
      <w:marLeft w:val="0"/>
      <w:marRight w:val="0"/>
      <w:marTop w:val="0"/>
      <w:marBottom w:val="0"/>
      <w:divBdr>
        <w:top w:val="none" w:sz="0" w:space="0" w:color="auto"/>
        <w:left w:val="none" w:sz="0" w:space="0" w:color="auto"/>
        <w:bottom w:val="none" w:sz="0" w:space="0" w:color="auto"/>
        <w:right w:val="none" w:sz="0" w:space="0" w:color="auto"/>
      </w:divBdr>
    </w:div>
    <w:div w:id="1226261510">
      <w:bodyDiv w:val="1"/>
      <w:marLeft w:val="0"/>
      <w:marRight w:val="0"/>
      <w:marTop w:val="0"/>
      <w:marBottom w:val="0"/>
      <w:divBdr>
        <w:top w:val="none" w:sz="0" w:space="0" w:color="auto"/>
        <w:left w:val="none" w:sz="0" w:space="0" w:color="auto"/>
        <w:bottom w:val="none" w:sz="0" w:space="0" w:color="auto"/>
        <w:right w:val="none" w:sz="0" w:space="0" w:color="auto"/>
      </w:divBdr>
    </w:div>
    <w:div w:id="1230387099">
      <w:bodyDiv w:val="1"/>
      <w:marLeft w:val="0"/>
      <w:marRight w:val="0"/>
      <w:marTop w:val="0"/>
      <w:marBottom w:val="0"/>
      <w:divBdr>
        <w:top w:val="none" w:sz="0" w:space="0" w:color="auto"/>
        <w:left w:val="none" w:sz="0" w:space="0" w:color="auto"/>
        <w:bottom w:val="none" w:sz="0" w:space="0" w:color="auto"/>
        <w:right w:val="none" w:sz="0" w:space="0" w:color="auto"/>
      </w:divBdr>
    </w:div>
    <w:div w:id="1232885372">
      <w:bodyDiv w:val="1"/>
      <w:marLeft w:val="0"/>
      <w:marRight w:val="0"/>
      <w:marTop w:val="0"/>
      <w:marBottom w:val="0"/>
      <w:divBdr>
        <w:top w:val="none" w:sz="0" w:space="0" w:color="auto"/>
        <w:left w:val="none" w:sz="0" w:space="0" w:color="auto"/>
        <w:bottom w:val="none" w:sz="0" w:space="0" w:color="auto"/>
        <w:right w:val="none" w:sz="0" w:space="0" w:color="auto"/>
      </w:divBdr>
    </w:div>
    <w:div w:id="1246260599">
      <w:bodyDiv w:val="1"/>
      <w:marLeft w:val="0"/>
      <w:marRight w:val="0"/>
      <w:marTop w:val="0"/>
      <w:marBottom w:val="0"/>
      <w:divBdr>
        <w:top w:val="none" w:sz="0" w:space="0" w:color="auto"/>
        <w:left w:val="none" w:sz="0" w:space="0" w:color="auto"/>
        <w:bottom w:val="none" w:sz="0" w:space="0" w:color="auto"/>
        <w:right w:val="none" w:sz="0" w:space="0" w:color="auto"/>
      </w:divBdr>
    </w:div>
    <w:div w:id="1252854276">
      <w:bodyDiv w:val="1"/>
      <w:marLeft w:val="0"/>
      <w:marRight w:val="0"/>
      <w:marTop w:val="0"/>
      <w:marBottom w:val="0"/>
      <w:divBdr>
        <w:top w:val="none" w:sz="0" w:space="0" w:color="auto"/>
        <w:left w:val="none" w:sz="0" w:space="0" w:color="auto"/>
        <w:bottom w:val="none" w:sz="0" w:space="0" w:color="auto"/>
        <w:right w:val="none" w:sz="0" w:space="0" w:color="auto"/>
      </w:divBdr>
    </w:div>
    <w:div w:id="1296255947">
      <w:bodyDiv w:val="1"/>
      <w:marLeft w:val="0"/>
      <w:marRight w:val="0"/>
      <w:marTop w:val="0"/>
      <w:marBottom w:val="0"/>
      <w:divBdr>
        <w:top w:val="none" w:sz="0" w:space="0" w:color="auto"/>
        <w:left w:val="none" w:sz="0" w:space="0" w:color="auto"/>
        <w:bottom w:val="none" w:sz="0" w:space="0" w:color="auto"/>
        <w:right w:val="none" w:sz="0" w:space="0" w:color="auto"/>
      </w:divBdr>
    </w:div>
    <w:div w:id="1305544966">
      <w:bodyDiv w:val="1"/>
      <w:marLeft w:val="0"/>
      <w:marRight w:val="0"/>
      <w:marTop w:val="0"/>
      <w:marBottom w:val="0"/>
      <w:divBdr>
        <w:top w:val="none" w:sz="0" w:space="0" w:color="auto"/>
        <w:left w:val="none" w:sz="0" w:space="0" w:color="auto"/>
        <w:bottom w:val="none" w:sz="0" w:space="0" w:color="auto"/>
        <w:right w:val="none" w:sz="0" w:space="0" w:color="auto"/>
      </w:divBdr>
    </w:div>
    <w:div w:id="1307710001">
      <w:bodyDiv w:val="1"/>
      <w:marLeft w:val="0"/>
      <w:marRight w:val="0"/>
      <w:marTop w:val="0"/>
      <w:marBottom w:val="0"/>
      <w:divBdr>
        <w:top w:val="none" w:sz="0" w:space="0" w:color="auto"/>
        <w:left w:val="none" w:sz="0" w:space="0" w:color="auto"/>
        <w:bottom w:val="none" w:sz="0" w:space="0" w:color="auto"/>
        <w:right w:val="none" w:sz="0" w:space="0" w:color="auto"/>
      </w:divBdr>
    </w:div>
    <w:div w:id="1312324342">
      <w:bodyDiv w:val="1"/>
      <w:marLeft w:val="0"/>
      <w:marRight w:val="0"/>
      <w:marTop w:val="0"/>
      <w:marBottom w:val="0"/>
      <w:divBdr>
        <w:top w:val="none" w:sz="0" w:space="0" w:color="auto"/>
        <w:left w:val="none" w:sz="0" w:space="0" w:color="auto"/>
        <w:bottom w:val="none" w:sz="0" w:space="0" w:color="auto"/>
        <w:right w:val="none" w:sz="0" w:space="0" w:color="auto"/>
      </w:divBdr>
    </w:div>
    <w:div w:id="1321958378">
      <w:bodyDiv w:val="1"/>
      <w:marLeft w:val="0"/>
      <w:marRight w:val="0"/>
      <w:marTop w:val="0"/>
      <w:marBottom w:val="0"/>
      <w:divBdr>
        <w:top w:val="none" w:sz="0" w:space="0" w:color="auto"/>
        <w:left w:val="none" w:sz="0" w:space="0" w:color="auto"/>
        <w:bottom w:val="none" w:sz="0" w:space="0" w:color="auto"/>
        <w:right w:val="none" w:sz="0" w:space="0" w:color="auto"/>
      </w:divBdr>
    </w:div>
    <w:div w:id="1339694151">
      <w:bodyDiv w:val="1"/>
      <w:marLeft w:val="0"/>
      <w:marRight w:val="0"/>
      <w:marTop w:val="0"/>
      <w:marBottom w:val="0"/>
      <w:divBdr>
        <w:top w:val="none" w:sz="0" w:space="0" w:color="auto"/>
        <w:left w:val="none" w:sz="0" w:space="0" w:color="auto"/>
        <w:bottom w:val="none" w:sz="0" w:space="0" w:color="auto"/>
        <w:right w:val="none" w:sz="0" w:space="0" w:color="auto"/>
      </w:divBdr>
    </w:div>
    <w:div w:id="1348872313">
      <w:bodyDiv w:val="1"/>
      <w:marLeft w:val="0"/>
      <w:marRight w:val="0"/>
      <w:marTop w:val="0"/>
      <w:marBottom w:val="0"/>
      <w:divBdr>
        <w:top w:val="none" w:sz="0" w:space="0" w:color="auto"/>
        <w:left w:val="none" w:sz="0" w:space="0" w:color="auto"/>
        <w:bottom w:val="none" w:sz="0" w:space="0" w:color="auto"/>
        <w:right w:val="none" w:sz="0" w:space="0" w:color="auto"/>
      </w:divBdr>
    </w:div>
    <w:div w:id="1361081423">
      <w:bodyDiv w:val="1"/>
      <w:marLeft w:val="0"/>
      <w:marRight w:val="0"/>
      <w:marTop w:val="0"/>
      <w:marBottom w:val="0"/>
      <w:divBdr>
        <w:top w:val="none" w:sz="0" w:space="0" w:color="auto"/>
        <w:left w:val="none" w:sz="0" w:space="0" w:color="auto"/>
        <w:bottom w:val="none" w:sz="0" w:space="0" w:color="auto"/>
        <w:right w:val="none" w:sz="0" w:space="0" w:color="auto"/>
      </w:divBdr>
    </w:div>
    <w:div w:id="1368482195">
      <w:bodyDiv w:val="1"/>
      <w:marLeft w:val="0"/>
      <w:marRight w:val="0"/>
      <w:marTop w:val="0"/>
      <w:marBottom w:val="0"/>
      <w:divBdr>
        <w:top w:val="none" w:sz="0" w:space="0" w:color="auto"/>
        <w:left w:val="none" w:sz="0" w:space="0" w:color="auto"/>
        <w:bottom w:val="none" w:sz="0" w:space="0" w:color="auto"/>
        <w:right w:val="none" w:sz="0" w:space="0" w:color="auto"/>
      </w:divBdr>
    </w:div>
    <w:div w:id="1369336458">
      <w:bodyDiv w:val="1"/>
      <w:marLeft w:val="0"/>
      <w:marRight w:val="0"/>
      <w:marTop w:val="0"/>
      <w:marBottom w:val="0"/>
      <w:divBdr>
        <w:top w:val="none" w:sz="0" w:space="0" w:color="auto"/>
        <w:left w:val="none" w:sz="0" w:space="0" w:color="auto"/>
        <w:bottom w:val="none" w:sz="0" w:space="0" w:color="auto"/>
        <w:right w:val="none" w:sz="0" w:space="0" w:color="auto"/>
      </w:divBdr>
    </w:div>
    <w:div w:id="1396051953">
      <w:bodyDiv w:val="1"/>
      <w:marLeft w:val="0"/>
      <w:marRight w:val="0"/>
      <w:marTop w:val="0"/>
      <w:marBottom w:val="0"/>
      <w:divBdr>
        <w:top w:val="none" w:sz="0" w:space="0" w:color="auto"/>
        <w:left w:val="none" w:sz="0" w:space="0" w:color="auto"/>
        <w:bottom w:val="none" w:sz="0" w:space="0" w:color="auto"/>
        <w:right w:val="none" w:sz="0" w:space="0" w:color="auto"/>
      </w:divBdr>
    </w:div>
    <w:div w:id="1411610964">
      <w:bodyDiv w:val="1"/>
      <w:marLeft w:val="0"/>
      <w:marRight w:val="0"/>
      <w:marTop w:val="0"/>
      <w:marBottom w:val="0"/>
      <w:divBdr>
        <w:top w:val="none" w:sz="0" w:space="0" w:color="auto"/>
        <w:left w:val="none" w:sz="0" w:space="0" w:color="auto"/>
        <w:bottom w:val="none" w:sz="0" w:space="0" w:color="auto"/>
        <w:right w:val="none" w:sz="0" w:space="0" w:color="auto"/>
      </w:divBdr>
    </w:div>
    <w:div w:id="1417940493">
      <w:bodyDiv w:val="1"/>
      <w:marLeft w:val="0"/>
      <w:marRight w:val="0"/>
      <w:marTop w:val="0"/>
      <w:marBottom w:val="0"/>
      <w:divBdr>
        <w:top w:val="none" w:sz="0" w:space="0" w:color="auto"/>
        <w:left w:val="none" w:sz="0" w:space="0" w:color="auto"/>
        <w:bottom w:val="none" w:sz="0" w:space="0" w:color="auto"/>
        <w:right w:val="none" w:sz="0" w:space="0" w:color="auto"/>
      </w:divBdr>
    </w:div>
    <w:div w:id="1420711181">
      <w:bodyDiv w:val="1"/>
      <w:marLeft w:val="0"/>
      <w:marRight w:val="0"/>
      <w:marTop w:val="0"/>
      <w:marBottom w:val="0"/>
      <w:divBdr>
        <w:top w:val="none" w:sz="0" w:space="0" w:color="auto"/>
        <w:left w:val="none" w:sz="0" w:space="0" w:color="auto"/>
        <w:bottom w:val="none" w:sz="0" w:space="0" w:color="auto"/>
        <w:right w:val="none" w:sz="0" w:space="0" w:color="auto"/>
      </w:divBdr>
    </w:div>
    <w:div w:id="1430807639">
      <w:bodyDiv w:val="1"/>
      <w:marLeft w:val="0"/>
      <w:marRight w:val="0"/>
      <w:marTop w:val="0"/>
      <w:marBottom w:val="0"/>
      <w:divBdr>
        <w:top w:val="none" w:sz="0" w:space="0" w:color="auto"/>
        <w:left w:val="none" w:sz="0" w:space="0" w:color="auto"/>
        <w:bottom w:val="none" w:sz="0" w:space="0" w:color="auto"/>
        <w:right w:val="none" w:sz="0" w:space="0" w:color="auto"/>
      </w:divBdr>
    </w:div>
    <w:div w:id="1434782663">
      <w:bodyDiv w:val="1"/>
      <w:marLeft w:val="0"/>
      <w:marRight w:val="0"/>
      <w:marTop w:val="0"/>
      <w:marBottom w:val="0"/>
      <w:divBdr>
        <w:top w:val="none" w:sz="0" w:space="0" w:color="auto"/>
        <w:left w:val="none" w:sz="0" w:space="0" w:color="auto"/>
        <w:bottom w:val="none" w:sz="0" w:space="0" w:color="auto"/>
        <w:right w:val="none" w:sz="0" w:space="0" w:color="auto"/>
      </w:divBdr>
    </w:div>
    <w:div w:id="1442921007">
      <w:bodyDiv w:val="1"/>
      <w:marLeft w:val="0"/>
      <w:marRight w:val="0"/>
      <w:marTop w:val="0"/>
      <w:marBottom w:val="0"/>
      <w:divBdr>
        <w:top w:val="none" w:sz="0" w:space="0" w:color="auto"/>
        <w:left w:val="none" w:sz="0" w:space="0" w:color="auto"/>
        <w:bottom w:val="none" w:sz="0" w:space="0" w:color="auto"/>
        <w:right w:val="none" w:sz="0" w:space="0" w:color="auto"/>
      </w:divBdr>
    </w:div>
    <w:div w:id="1453282275">
      <w:bodyDiv w:val="1"/>
      <w:marLeft w:val="0"/>
      <w:marRight w:val="0"/>
      <w:marTop w:val="0"/>
      <w:marBottom w:val="0"/>
      <w:divBdr>
        <w:top w:val="none" w:sz="0" w:space="0" w:color="auto"/>
        <w:left w:val="none" w:sz="0" w:space="0" w:color="auto"/>
        <w:bottom w:val="none" w:sz="0" w:space="0" w:color="auto"/>
        <w:right w:val="none" w:sz="0" w:space="0" w:color="auto"/>
      </w:divBdr>
    </w:div>
    <w:div w:id="1461024570">
      <w:bodyDiv w:val="1"/>
      <w:marLeft w:val="0"/>
      <w:marRight w:val="0"/>
      <w:marTop w:val="0"/>
      <w:marBottom w:val="0"/>
      <w:divBdr>
        <w:top w:val="none" w:sz="0" w:space="0" w:color="auto"/>
        <w:left w:val="none" w:sz="0" w:space="0" w:color="auto"/>
        <w:bottom w:val="none" w:sz="0" w:space="0" w:color="auto"/>
        <w:right w:val="none" w:sz="0" w:space="0" w:color="auto"/>
      </w:divBdr>
    </w:div>
    <w:div w:id="1467164390">
      <w:bodyDiv w:val="1"/>
      <w:marLeft w:val="0"/>
      <w:marRight w:val="0"/>
      <w:marTop w:val="0"/>
      <w:marBottom w:val="0"/>
      <w:divBdr>
        <w:top w:val="none" w:sz="0" w:space="0" w:color="auto"/>
        <w:left w:val="none" w:sz="0" w:space="0" w:color="auto"/>
        <w:bottom w:val="none" w:sz="0" w:space="0" w:color="auto"/>
        <w:right w:val="none" w:sz="0" w:space="0" w:color="auto"/>
      </w:divBdr>
    </w:div>
    <w:div w:id="1467165376">
      <w:bodyDiv w:val="1"/>
      <w:marLeft w:val="0"/>
      <w:marRight w:val="0"/>
      <w:marTop w:val="0"/>
      <w:marBottom w:val="0"/>
      <w:divBdr>
        <w:top w:val="none" w:sz="0" w:space="0" w:color="auto"/>
        <w:left w:val="none" w:sz="0" w:space="0" w:color="auto"/>
        <w:bottom w:val="none" w:sz="0" w:space="0" w:color="auto"/>
        <w:right w:val="none" w:sz="0" w:space="0" w:color="auto"/>
      </w:divBdr>
    </w:div>
    <w:div w:id="1469475322">
      <w:bodyDiv w:val="1"/>
      <w:marLeft w:val="0"/>
      <w:marRight w:val="0"/>
      <w:marTop w:val="0"/>
      <w:marBottom w:val="0"/>
      <w:divBdr>
        <w:top w:val="none" w:sz="0" w:space="0" w:color="auto"/>
        <w:left w:val="none" w:sz="0" w:space="0" w:color="auto"/>
        <w:bottom w:val="none" w:sz="0" w:space="0" w:color="auto"/>
        <w:right w:val="none" w:sz="0" w:space="0" w:color="auto"/>
      </w:divBdr>
    </w:div>
    <w:div w:id="1473983299">
      <w:bodyDiv w:val="1"/>
      <w:marLeft w:val="0"/>
      <w:marRight w:val="0"/>
      <w:marTop w:val="0"/>
      <w:marBottom w:val="0"/>
      <w:divBdr>
        <w:top w:val="none" w:sz="0" w:space="0" w:color="auto"/>
        <w:left w:val="none" w:sz="0" w:space="0" w:color="auto"/>
        <w:bottom w:val="none" w:sz="0" w:space="0" w:color="auto"/>
        <w:right w:val="none" w:sz="0" w:space="0" w:color="auto"/>
      </w:divBdr>
    </w:div>
    <w:div w:id="1525367892">
      <w:bodyDiv w:val="1"/>
      <w:marLeft w:val="0"/>
      <w:marRight w:val="0"/>
      <w:marTop w:val="0"/>
      <w:marBottom w:val="0"/>
      <w:divBdr>
        <w:top w:val="none" w:sz="0" w:space="0" w:color="auto"/>
        <w:left w:val="none" w:sz="0" w:space="0" w:color="auto"/>
        <w:bottom w:val="none" w:sz="0" w:space="0" w:color="auto"/>
        <w:right w:val="none" w:sz="0" w:space="0" w:color="auto"/>
      </w:divBdr>
    </w:div>
    <w:div w:id="1532568492">
      <w:bodyDiv w:val="1"/>
      <w:marLeft w:val="0"/>
      <w:marRight w:val="0"/>
      <w:marTop w:val="0"/>
      <w:marBottom w:val="0"/>
      <w:divBdr>
        <w:top w:val="none" w:sz="0" w:space="0" w:color="auto"/>
        <w:left w:val="none" w:sz="0" w:space="0" w:color="auto"/>
        <w:bottom w:val="none" w:sz="0" w:space="0" w:color="auto"/>
        <w:right w:val="none" w:sz="0" w:space="0" w:color="auto"/>
      </w:divBdr>
    </w:div>
    <w:div w:id="1540239832">
      <w:bodyDiv w:val="1"/>
      <w:marLeft w:val="0"/>
      <w:marRight w:val="0"/>
      <w:marTop w:val="0"/>
      <w:marBottom w:val="0"/>
      <w:divBdr>
        <w:top w:val="none" w:sz="0" w:space="0" w:color="auto"/>
        <w:left w:val="none" w:sz="0" w:space="0" w:color="auto"/>
        <w:bottom w:val="none" w:sz="0" w:space="0" w:color="auto"/>
        <w:right w:val="none" w:sz="0" w:space="0" w:color="auto"/>
      </w:divBdr>
    </w:div>
    <w:div w:id="1546722589">
      <w:bodyDiv w:val="1"/>
      <w:marLeft w:val="0"/>
      <w:marRight w:val="0"/>
      <w:marTop w:val="0"/>
      <w:marBottom w:val="0"/>
      <w:divBdr>
        <w:top w:val="none" w:sz="0" w:space="0" w:color="auto"/>
        <w:left w:val="none" w:sz="0" w:space="0" w:color="auto"/>
        <w:bottom w:val="none" w:sz="0" w:space="0" w:color="auto"/>
        <w:right w:val="none" w:sz="0" w:space="0" w:color="auto"/>
      </w:divBdr>
    </w:div>
    <w:div w:id="1554779005">
      <w:bodyDiv w:val="1"/>
      <w:marLeft w:val="0"/>
      <w:marRight w:val="0"/>
      <w:marTop w:val="0"/>
      <w:marBottom w:val="0"/>
      <w:divBdr>
        <w:top w:val="none" w:sz="0" w:space="0" w:color="auto"/>
        <w:left w:val="none" w:sz="0" w:space="0" w:color="auto"/>
        <w:bottom w:val="none" w:sz="0" w:space="0" w:color="auto"/>
        <w:right w:val="none" w:sz="0" w:space="0" w:color="auto"/>
      </w:divBdr>
    </w:div>
    <w:div w:id="1581477237">
      <w:bodyDiv w:val="1"/>
      <w:marLeft w:val="0"/>
      <w:marRight w:val="0"/>
      <w:marTop w:val="0"/>
      <w:marBottom w:val="0"/>
      <w:divBdr>
        <w:top w:val="none" w:sz="0" w:space="0" w:color="auto"/>
        <w:left w:val="none" w:sz="0" w:space="0" w:color="auto"/>
        <w:bottom w:val="none" w:sz="0" w:space="0" w:color="auto"/>
        <w:right w:val="none" w:sz="0" w:space="0" w:color="auto"/>
      </w:divBdr>
    </w:div>
    <w:div w:id="1629429848">
      <w:bodyDiv w:val="1"/>
      <w:marLeft w:val="0"/>
      <w:marRight w:val="0"/>
      <w:marTop w:val="0"/>
      <w:marBottom w:val="0"/>
      <w:divBdr>
        <w:top w:val="none" w:sz="0" w:space="0" w:color="auto"/>
        <w:left w:val="none" w:sz="0" w:space="0" w:color="auto"/>
        <w:bottom w:val="none" w:sz="0" w:space="0" w:color="auto"/>
        <w:right w:val="none" w:sz="0" w:space="0" w:color="auto"/>
      </w:divBdr>
      <w:divsChild>
        <w:div w:id="1245382202">
          <w:marLeft w:val="0"/>
          <w:marRight w:val="0"/>
          <w:marTop w:val="0"/>
          <w:marBottom w:val="0"/>
          <w:divBdr>
            <w:top w:val="none" w:sz="0" w:space="0" w:color="auto"/>
            <w:left w:val="none" w:sz="0" w:space="0" w:color="auto"/>
            <w:bottom w:val="none" w:sz="0" w:space="0" w:color="auto"/>
            <w:right w:val="none" w:sz="0" w:space="0" w:color="auto"/>
          </w:divBdr>
          <w:divsChild>
            <w:div w:id="1345671676">
              <w:marLeft w:val="0"/>
              <w:marRight w:val="0"/>
              <w:marTop w:val="0"/>
              <w:marBottom w:val="0"/>
              <w:divBdr>
                <w:top w:val="none" w:sz="0" w:space="0" w:color="auto"/>
                <w:left w:val="none" w:sz="0" w:space="0" w:color="auto"/>
                <w:bottom w:val="none" w:sz="0" w:space="0" w:color="auto"/>
                <w:right w:val="none" w:sz="0" w:space="0" w:color="auto"/>
              </w:divBdr>
              <w:divsChild>
                <w:div w:id="1632058271">
                  <w:marLeft w:val="0"/>
                  <w:marRight w:val="0"/>
                  <w:marTop w:val="0"/>
                  <w:marBottom w:val="0"/>
                  <w:divBdr>
                    <w:top w:val="none" w:sz="0" w:space="0" w:color="auto"/>
                    <w:left w:val="none" w:sz="0" w:space="0" w:color="auto"/>
                    <w:bottom w:val="none" w:sz="0" w:space="0" w:color="auto"/>
                    <w:right w:val="none" w:sz="0" w:space="0" w:color="auto"/>
                  </w:divBdr>
                  <w:divsChild>
                    <w:div w:id="350422633">
                      <w:marLeft w:val="0"/>
                      <w:marRight w:val="0"/>
                      <w:marTop w:val="0"/>
                      <w:marBottom w:val="0"/>
                      <w:divBdr>
                        <w:top w:val="none" w:sz="0" w:space="0" w:color="auto"/>
                        <w:left w:val="none" w:sz="0" w:space="0" w:color="auto"/>
                        <w:bottom w:val="none" w:sz="0" w:space="0" w:color="auto"/>
                        <w:right w:val="none" w:sz="0" w:space="0" w:color="auto"/>
                      </w:divBdr>
                      <w:divsChild>
                        <w:div w:id="92669886">
                          <w:marLeft w:val="0"/>
                          <w:marRight w:val="0"/>
                          <w:marTop w:val="0"/>
                          <w:marBottom w:val="0"/>
                          <w:divBdr>
                            <w:top w:val="none" w:sz="0" w:space="0" w:color="auto"/>
                            <w:left w:val="none" w:sz="0" w:space="0" w:color="auto"/>
                            <w:bottom w:val="none" w:sz="0" w:space="0" w:color="auto"/>
                            <w:right w:val="none" w:sz="0" w:space="0" w:color="auto"/>
                          </w:divBdr>
                          <w:divsChild>
                            <w:div w:id="17045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327907">
      <w:bodyDiv w:val="1"/>
      <w:marLeft w:val="0"/>
      <w:marRight w:val="0"/>
      <w:marTop w:val="0"/>
      <w:marBottom w:val="0"/>
      <w:divBdr>
        <w:top w:val="none" w:sz="0" w:space="0" w:color="auto"/>
        <w:left w:val="none" w:sz="0" w:space="0" w:color="auto"/>
        <w:bottom w:val="none" w:sz="0" w:space="0" w:color="auto"/>
        <w:right w:val="none" w:sz="0" w:space="0" w:color="auto"/>
      </w:divBdr>
    </w:div>
    <w:div w:id="1642347662">
      <w:bodyDiv w:val="1"/>
      <w:marLeft w:val="0"/>
      <w:marRight w:val="0"/>
      <w:marTop w:val="0"/>
      <w:marBottom w:val="0"/>
      <w:divBdr>
        <w:top w:val="none" w:sz="0" w:space="0" w:color="auto"/>
        <w:left w:val="none" w:sz="0" w:space="0" w:color="auto"/>
        <w:bottom w:val="none" w:sz="0" w:space="0" w:color="auto"/>
        <w:right w:val="none" w:sz="0" w:space="0" w:color="auto"/>
      </w:divBdr>
    </w:div>
    <w:div w:id="1644264282">
      <w:bodyDiv w:val="1"/>
      <w:marLeft w:val="0"/>
      <w:marRight w:val="0"/>
      <w:marTop w:val="0"/>
      <w:marBottom w:val="0"/>
      <w:divBdr>
        <w:top w:val="none" w:sz="0" w:space="0" w:color="auto"/>
        <w:left w:val="none" w:sz="0" w:space="0" w:color="auto"/>
        <w:bottom w:val="none" w:sz="0" w:space="0" w:color="auto"/>
        <w:right w:val="none" w:sz="0" w:space="0" w:color="auto"/>
      </w:divBdr>
    </w:div>
    <w:div w:id="1658998973">
      <w:bodyDiv w:val="1"/>
      <w:marLeft w:val="0"/>
      <w:marRight w:val="0"/>
      <w:marTop w:val="0"/>
      <w:marBottom w:val="0"/>
      <w:divBdr>
        <w:top w:val="none" w:sz="0" w:space="0" w:color="auto"/>
        <w:left w:val="none" w:sz="0" w:space="0" w:color="auto"/>
        <w:bottom w:val="none" w:sz="0" w:space="0" w:color="auto"/>
        <w:right w:val="none" w:sz="0" w:space="0" w:color="auto"/>
      </w:divBdr>
    </w:div>
    <w:div w:id="1676492477">
      <w:bodyDiv w:val="1"/>
      <w:marLeft w:val="0"/>
      <w:marRight w:val="0"/>
      <w:marTop w:val="0"/>
      <w:marBottom w:val="0"/>
      <w:divBdr>
        <w:top w:val="none" w:sz="0" w:space="0" w:color="auto"/>
        <w:left w:val="none" w:sz="0" w:space="0" w:color="auto"/>
        <w:bottom w:val="none" w:sz="0" w:space="0" w:color="auto"/>
        <w:right w:val="none" w:sz="0" w:space="0" w:color="auto"/>
      </w:divBdr>
    </w:div>
    <w:div w:id="1687561298">
      <w:bodyDiv w:val="1"/>
      <w:marLeft w:val="0"/>
      <w:marRight w:val="0"/>
      <w:marTop w:val="0"/>
      <w:marBottom w:val="0"/>
      <w:divBdr>
        <w:top w:val="none" w:sz="0" w:space="0" w:color="auto"/>
        <w:left w:val="none" w:sz="0" w:space="0" w:color="auto"/>
        <w:bottom w:val="none" w:sz="0" w:space="0" w:color="auto"/>
        <w:right w:val="none" w:sz="0" w:space="0" w:color="auto"/>
      </w:divBdr>
    </w:div>
    <w:div w:id="1693341190">
      <w:bodyDiv w:val="1"/>
      <w:marLeft w:val="0"/>
      <w:marRight w:val="0"/>
      <w:marTop w:val="0"/>
      <w:marBottom w:val="0"/>
      <w:divBdr>
        <w:top w:val="none" w:sz="0" w:space="0" w:color="auto"/>
        <w:left w:val="none" w:sz="0" w:space="0" w:color="auto"/>
        <w:bottom w:val="none" w:sz="0" w:space="0" w:color="auto"/>
        <w:right w:val="none" w:sz="0" w:space="0" w:color="auto"/>
      </w:divBdr>
    </w:div>
    <w:div w:id="1694067197">
      <w:bodyDiv w:val="1"/>
      <w:marLeft w:val="0"/>
      <w:marRight w:val="0"/>
      <w:marTop w:val="0"/>
      <w:marBottom w:val="0"/>
      <w:divBdr>
        <w:top w:val="none" w:sz="0" w:space="0" w:color="auto"/>
        <w:left w:val="none" w:sz="0" w:space="0" w:color="auto"/>
        <w:bottom w:val="none" w:sz="0" w:space="0" w:color="auto"/>
        <w:right w:val="none" w:sz="0" w:space="0" w:color="auto"/>
      </w:divBdr>
    </w:div>
    <w:div w:id="1699159792">
      <w:bodyDiv w:val="1"/>
      <w:marLeft w:val="0"/>
      <w:marRight w:val="0"/>
      <w:marTop w:val="0"/>
      <w:marBottom w:val="0"/>
      <w:divBdr>
        <w:top w:val="none" w:sz="0" w:space="0" w:color="auto"/>
        <w:left w:val="none" w:sz="0" w:space="0" w:color="auto"/>
        <w:bottom w:val="none" w:sz="0" w:space="0" w:color="auto"/>
        <w:right w:val="none" w:sz="0" w:space="0" w:color="auto"/>
      </w:divBdr>
    </w:div>
    <w:div w:id="1711803734">
      <w:bodyDiv w:val="1"/>
      <w:marLeft w:val="0"/>
      <w:marRight w:val="0"/>
      <w:marTop w:val="0"/>
      <w:marBottom w:val="0"/>
      <w:divBdr>
        <w:top w:val="none" w:sz="0" w:space="0" w:color="auto"/>
        <w:left w:val="none" w:sz="0" w:space="0" w:color="auto"/>
        <w:bottom w:val="none" w:sz="0" w:space="0" w:color="auto"/>
        <w:right w:val="none" w:sz="0" w:space="0" w:color="auto"/>
      </w:divBdr>
    </w:div>
    <w:div w:id="1732849029">
      <w:bodyDiv w:val="1"/>
      <w:marLeft w:val="0"/>
      <w:marRight w:val="0"/>
      <w:marTop w:val="0"/>
      <w:marBottom w:val="0"/>
      <w:divBdr>
        <w:top w:val="none" w:sz="0" w:space="0" w:color="auto"/>
        <w:left w:val="none" w:sz="0" w:space="0" w:color="auto"/>
        <w:bottom w:val="none" w:sz="0" w:space="0" w:color="auto"/>
        <w:right w:val="none" w:sz="0" w:space="0" w:color="auto"/>
      </w:divBdr>
    </w:div>
    <w:div w:id="1742026345">
      <w:bodyDiv w:val="1"/>
      <w:marLeft w:val="0"/>
      <w:marRight w:val="0"/>
      <w:marTop w:val="0"/>
      <w:marBottom w:val="0"/>
      <w:divBdr>
        <w:top w:val="none" w:sz="0" w:space="0" w:color="auto"/>
        <w:left w:val="none" w:sz="0" w:space="0" w:color="auto"/>
        <w:bottom w:val="none" w:sz="0" w:space="0" w:color="auto"/>
        <w:right w:val="none" w:sz="0" w:space="0" w:color="auto"/>
      </w:divBdr>
    </w:div>
    <w:div w:id="1806193893">
      <w:bodyDiv w:val="1"/>
      <w:marLeft w:val="0"/>
      <w:marRight w:val="0"/>
      <w:marTop w:val="0"/>
      <w:marBottom w:val="0"/>
      <w:divBdr>
        <w:top w:val="none" w:sz="0" w:space="0" w:color="auto"/>
        <w:left w:val="none" w:sz="0" w:space="0" w:color="auto"/>
        <w:bottom w:val="none" w:sz="0" w:space="0" w:color="auto"/>
        <w:right w:val="none" w:sz="0" w:space="0" w:color="auto"/>
      </w:divBdr>
    </w:div>
    <w:div w:id="1807623801">
      <w:bodyDiv w:val="1"/>
      <w:marLeft w:val="0"/>
      <w:marRight w:val="0"/>
      <w:marTop w:val="0"/>
      <w:marBottom w:val="0"/>
      <w:divBdr>
        <w:top w:val="none" w:sz="0" w:space="0" w:color="auto"/>
        <w:left w:val="none" w:sz="0" w:space="0" w:color="auto"/>
        <w:bottom w:val="none" w:sz="0" w:space="0" w:color="auto"/>
        <w:right w:val="none" w:sz="0" w:space="0" w:color="auto"/>
      </w:divBdr>
    </w:div>
    <w:div w:id="1809861765">
      <w:bodyDiv w:val="1"/>
      <w:marLeft w:val="0"/>
      <w:marRight w:val="0"/>
      <w:marTop w:val="0"/>
      <w:marBottom w:val="0"/>
      <w:divBdr>
        <w:top w:val="none" w:sz="0" w:space="0" w:color="auto"/>
        <w:left w:val="none" w:sz="0" w:space="0" w:color="auto"/>
        <w:bottom w:val="none" w:sz="0" w:space="0" w:color="auto"/>
        <w:right w:val="none" w:sz="0" w:space="0" w:color="auto"/>
      </w:divBdr>
    </w:div>
    <w:div w:id="1840344077">
      <w:bodyDiv w:val="1"/>
      <w:marLeft w:val="0"/>
      <w:marRight w:val="0"/>
      <w:marTop w:val="0"/>
      <w:marBottom w:val="0"/>
      <w:divBdr>
        <w:top w:val="none" w:sz="0" w:space="0" w:color="auto"/>
        <w:left w:val="none" w:sz="0" w:space="0" w:color="auto"/>
        <w:bottom w:val="none" w:sz="0" w:space="0" w:color="auto"/>
        <w:right w:val="none" w:sz="0" w:space="0" w:color="auto"/>
      </w:divBdr>
    </w:div>
    <w:div w:id="1873837783">
      <w:bodyDiv w:val="1"/>
      <w:marLeft w:val="0"/>
      <w:marRight w:val="0"/>
      <w:marTop w:val="0"/>
      <w:marBottom w:val="0"/>
      <w:divBdr>
        <w:top w:val="none" w:sz="0" w:space="0" w:color="auto"/>
        <w:left w:val="none" w:sz="0" w:space="0" w:color="auto"/>
        <w:bottom w:val="none" w:sz="0" w:space="0" w:color="auto"/>
        <w:right w:val="none" w:sz="0" w:space="0" w:color="auto"/>
      </w:divBdr>
    </w:div>
    <w:div w:id="1874343767">
      <w:bodyDiv w:val="1"/>
      <w:marLeft w:val="0"/>
      <w:marRight w:val="0"/>
      <w:marTop w:val="0"/>
      <w:marBottom w:val="0"/>
      <w:divBdr>
        <w:top w:val="none" w:sz="0" w:space="0" w:color="auto"/>
        <w:left w:val="none" w:sz="0" w:space="0" w:color="auto"/>
        <w:bottom w:val="none" w:sz="0" w:space="0" w:color="auto"/>
        <w:right w:val="none" w:sz="0" w:space="0" w:color="auto"/>
      </w:divBdr>
    </w:div>
    <w:div w:id="1888058726">
      <w:bodyDiv w:val="1"/>
      <w:marLeft w:val="0"/>
      <w:marRight w:val="0"/>
      <w:marTop w:val="0"/>
      <w:marBottom w:val="0"/>
      <w:divBdr>
        <w:top w:val="none" w:sz="0" w:space="0" w:color="auto"/>
        <w:left w:val="none" w:sz="0" w:space="0" w:color="auto"/>
        <w:bottom w:val="none" w:sz="0" w:space="0" w:color="auto"/>
        <w:right w:val="none" w:sz="0" w:space="0" w:color="auto"/>
      </w:divBdr>
      <w:divsChild>
        <w:div w:id="1403060680">
          <w:marLeft w:val="0"/>
          <w:marRight w:val="0"/>
          <w:marTop w:val="0"/>
          <w:marBottom w:val="0"/>
          <w:divBdr>
            <w:top w:val="none" w:sz="0" w:space="0" w:color="auto"/>
            <w:left w:val="none" w:sz="0" w:space="0" w:color="auto"/>
            <w:bottom w:val="none" w:sz="0" w:space="0" w:color="auto"/>
            <w:right w:val="none" w:sz="0" w:space="0" w:color="auto"/>
          </w:divBdr>
          <w:divsChild>
            <w:div w:id="376929885">
              <w:marLeft w:val="0"/>
              <w:marRight w:val="0"/>
              <w:marTop w:val="0"/>
              <w:marBottom w:val="0"/>
              <w:divBdr>
                <w:top w:val="none" w:sz="0" w:space="0" w:color="auto"/>
                <w:left w:val="none" w:sz="0" w:space="0" w:color="auto"/>
                <w:bottom w:val="none" w:sz="0" w:space="0" w:color="auto"/>
                <w:right w:val="none" w:sz="0" w:space="0" w:color="auto"/>
              </w:divBdr>
              <w:divsChild>
                <w:div w:id="253704346">
                  <w:marLeft w:val="0"/>
                  <w:marRight w:val="0"/>
                  <w:marTop w:val="0"/>
                  <w:marBottom w:val="0"/>
                  <w:divBdr>
                    <w:top w:val="none" w:sz="0" w:space="0" w:color="auto"/>
                    <w:left w:val="none" w:sz="0" w:space="0" w:color="auto"/>
                    <w:bottom w:val="none" w:sz="0" w:space="0" w:color="auto"/>
                    <w:right w:val="none" w:sz="0" w:space="0" w:color="auto"/>
                  </w:divBdr>
                  <w:divsChild>
                    <w:div w:id="1240286617">
                      <w:marLeft w:val="0"/>
                      <w:marRight w:val="0"/>
                      <w:marTop w:val="0"/>
                      <w:marBottom w:val="0"/>
                      <w:divBdr>
                        <w:top w:val="none" w:sz="0" w:space="0" w:color="auto"/>
                        <w:left w:val="none" w:sz="0" w:space="0" w:color="auto"/>
                        <w:bottom w:val="none" w:sz="0" w:space="0" w:color="auto"/>
                        <w:right w:val="none" w:sz="0" w:space="0" w:color="auto"/>
                      </w:divBdr>
                      <w:divsChild>
                        <w:div w:id="851915578">
                          <w:marLeft w:val="0"/>
                          <w:marRight w:val="0"/>
                          <w:marTop w:val="0"/>
                          <w:marBottom w:val="0"/>
                          <w:divBdr>
                            <w:top w:val="none" w:sz="0" w:space="0" w:color="auto"/>
                            <w:left w:val="none" w:sz="0" w:space="0" w:color="auto"/>
                            <w:bottom w:val="none" w:sz="0" w:space="0" w:color="auto"/>
                            <w:right w:val="none" w:sz="0" w:space="0" w:color="auto"/>
                          </w:divBdr>
                          <w:divsChild>
                            <w:div w:id="5633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373798">
      <w:bodyDiv w:val="1"/>
      <w:marLeft w:val="0"/>
      <w:marRight w:val="0"/>
      <w:marTop w:val="0"/>
      <w:marBottom w:val="0"/>
      <w:divBdr>
        <w:top w:val="none" w:sz="0" w:space="0" w:color="auto"/>
        <w:left w:val="none" w:sz="0" w:space="0" w:color="auto"/>
        <w:bottom w:val="none" w:sz="0" w:space="0" w:color="auto"/>
        <w:right w:val="none" w:sz="0" w:space="0" w:color="auto"/>
      </w:divBdr>
    </w:div>
    <w:div w:id="19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8935844">
          <w:marLeft w:val="0"/>
          <w:marRight w:val="0"/>
          <w:marTop w:val="0"/>
          <w:marBottom w:val="0"/>
          <w:divBdr>
            <w:top w:val="none" w:sz="0" w:space="0" w:color="auto"/>
            <w:left w:val="none" w:sz="0" w:space="0" w:color="auto"/>
            <w:bottom w:val="none" w:sz="0" w:space="0" w:color="auto"/>
            <w:right w:val="none" w:sz="0" w:space="0" w:color="auto"/>
          </w:divBdr>
          <w:divsChild>
            <w:div w:id="791241465">
              <w:marLeft w:val="0"/>
              <w:marRight w:val="0"/>
              <w:marTop w:val="0"/>
              <w:marBottom w:val="0"/>
              <w:divBdr>
                <w:top w:val="none" w:sz="0" w:space="0" w:color="auto"/>
                <w:left w:val="none" w:sz="0" w:space="0" w:color="auto"/>
                <w:bottom w:val="none" w:sz="0" w:space="0" w:color="auto"/>
                <w:right w:val="none" w:sz="0" w:space="0" w:color="auto"/>
              </w:divBdr>
              <w:divsChild>
                <w:div w:id="1645160355">
                  <w:marLeft w:val="0"/>
                  <w:marRight w:val="0"/>
                  <w:marTop w:val="0"/>
                  <w:marBottom w:val="0"/>
                  <w:divBdr>
                    <w:top w:val="none" w:sz="0" w:space="0" w:color="auto"/>
                    <w:left w:val="none" w:sz="0" w:space="0" w:color="auto"/>
                    <w:bottom w:val="none" w:sz="0" w:space="0" w:color="auto"/>
                    <w:right w:val="none" w:sz="0" w:space="0" w:color="auto"/>
                  </w:divBdr>
                  <w:divsChild>
                    <w:div w:id="1926841511">
                      <w:marLeft w:val="0"/>
                      <w:marRight w:val="0"/>
                      <w:marTop w:val="0"/>
                      <w:marBottom w:val="0"/>
                      <w:divBdr>
                        <w:top w:val="none" w:sz="0" w:space="0" w:color="auto"/>
                        <w:left w:val="none" w:sz="0" w:space="0" w:color="auto"/>
                        <w:bottom w:val="none" w:sz="0" w:space="0" w:color="auto"/>
                        <w:right w:val="none" w:sz="0" w:space="0" w:color="auto"/>
                      </w:divBdr>
                      <w:divsChild>
                        <w:div w:id="1664047747">
                          <w:marLeft w:val="0"/>
                          <w:marRight w:val="0"/>
                          <w:marTop w:val="0"/>
                          <w:marBottom w:val="0"/>
                          <w:divBdr>
                            <w:top w:val="none" w:sz="0" w:space="0" w:color="auto"/>
                            <w:left w:val="none" w:sz="0" w:space="0" w:color="auto"/>
                            <w:bottom w:val="none" w:sz="0" w:space="0" w:color="auto"/>
                            <w:right w:val="none" w:sz="0" w:space="0" w:color="auto"/>
                          </w:divBdr>
                          <w:divsChild>
                            <w:div w:id="1171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08720">
      <w:bodyDiv w:val="1"/>
      <w:marLeft w:val="0"/>
      <w:marRight w:val="0"/>
      <w:marTop w:val="0"/>
      <w:marBottom w:val="0"/>
      <w:divBdr>
        <w:top w:val="none" w:sz="0" w:space="0" w:color="auto"/>
        <w:left w:val="none" w:sz="0" w:space="0" w:color="auto"/>
        <w:bottom w:val="none" w:sz="0" w:space="0" w:color="auto"/>
        <w:right w:val="none" w:sz="0" w:space="0" w:color="auto"/>
      </w:divBdr>
    </w:div>
    <w:div w:id="1937785764">
      <w:bodyDiv w:val="1"/>
      <w:marLeft w:val="0"/>
      <w:marRight w:val="0"/>
      <w:marTop w:val="0"/>
      <w:marBottom w:val="0"/>
      <w:divBdr>
        <w:top w:val="none" w:sz="0" w:space="0" w:color="auto"/>
        <w:left w:val="none" w:sz="0" w:space="0" w:color="auto"/>
        <w:bottom w:val="none" w:sz="0" w:space="0" w:color="auto"/>
        <w:right w:val="none" w:sz="0" w:space="0" w:color="auto"/>
      </w:divBdr>
    </w:div>
    <w:div w:id="1944606095">
      <w:bodyDiv w:val="1"/>
      <w:marLeft w:val="0"/>
      <w:marRight w:val="0"/>
      <w:marTop w:val="0"/>
      <w:marBottom w:val="0"/>
      <w:divBdr>
        <w:top w:val="none" w:sz="0" w:space="0" w:color="auto"/>
        <w:left w:val="none" w:sz="0" w:space="0" w:color="auto"/>
        <w:bottom w:val="none" w:sz="0" w:space="0" w:color="auto"/>
        <w:right w:val="none" w:sz="0" w:space="0" w:color="auto"/>
      </w:divBdr>
    </w:div>
    <w:div w:id="1949464569">
      <w:bodyDiv w:val="1"/>
      <w:marLeft w:val="0"/>
      <w:marRight w:val="0"/>
      <w:marTop w:val="0"/>
      <w:marBottom w:val="0"/>
      <w:divBdr>
        <w:top w:val="none" w:sz="0" w:space="0" w:color="auto"/>
        <w:left w:val="none" w:sz="0" w:space="0" w:color="auto"/>
        <w:bottom w:val="none" w:sz="0" w:space="0" w:color="auto"/>
        <w:right w:val="none" w:sz="0" w:space="0" w:color="auto"/>
      </w:divBdr>
    </w:div>
    <w:div w:id="1951743169">
      <w:bodyDiv w:val="1"/>
      <w:marLeft w:val="0"/>
      <w:marRight w:val="0"/>
      <w:marTop w:val="0"/>
      <w:marBottom w:val="0"/>
      <w:divBdr>
        <w:top w:val="none" w:sz="0" w:space="0" w:color="auto"/>
        <w:left w:val="none" w:sz="0" w:space="0" w:color="auto"/>
        <w:bottom w:val="none" w:sz="0" w:space="0" w:color="auto"/>
        <w:right w:val="none" w:sz="0" w:space="0" w:color="auto"/>
      </w:divBdr>
    </w:div>
    <w:div w:id="1952126507">
      <w:bodyDiv w:val="1"/>
      <w:marLeft w:val="0"/>
      <w:marRight w:val="0"/>
      <w:marTop w:val="0"/>
      <w:marBottom w:val="0"/>
      <w:divBdr>
        <w:top w:val="none" w:sz="0" w:space="0" w:color="auto"/>
        <w:left w:val="none" w:sz="0" w:space="0" w:color="auto"/>
        <w:bottom w:val="none" w:sz="0" w:space="0" w:color="auto"/>
        <w:right w:val="none" w:sz="0" w:space="0" w:color="auto"/>
      </w:divBdr>
    </w:div>
    <w:div w:id="1965430273">
      <w:bodyDiv w:val="1"/>
      <w:marLeft w:val="0"/>
      <w:marRight w:val="0"/>
      <w:marTop w:val="0"/>
      <w:marBottom w:val="0"/>
      <w:divBdr>
        <w:top w:val="none" w:sz="0" w:space="0" w:color="auto"/>
        <w:left w:val="none" w:sz="0" w:space="0" w:color="auto"/>
        <w:bottom w:val="none" w:sz="0" w:space="0" w:color="auto"/>
        <w:right w:val="none" w:sz="0" w:space="0" w:color="auto"/>
      </w:divBdr>
    </w:div>
    <w:div w:id="1978753156">
      <w:bodyDiv w:val="1"/>
      <w:marLeft w:val="0"/>
      <w:marRight w:val="0"/>
      <w:marTop w:val="0"/>
      <w:marBottom w:val="0"/>
      <w:divBdr>
        <w:top w:val="none" w:sz="0" w:space="0" w:color="auto"/>
        <w:left w:val="none" w:sz="0" w:space="0" w:color="auto"/>
        <w:bottom w:val="none" w:sz="0" w:space="0" w:color="auto"/>
        <w:right w:val="none" w:sz="0" w:space="0" w:color="auto"/>
      </w:divBdr>
    </w:div>
    <w:div w:id="1999382225">
      <w:bodyDiv w:val="1"/>
      <w:marLeft w:val="0"/>
      <w:marRight w:val="0"/>
      <w:marTop w:val="0"/>
      <w:marBottom w:val="0"/>
      <w:divBdr>
        <w:top w:val="none" w:sz="0" w:space="0" w:color="auto"/>
        <w:left w:val="none" w:sz="0" w:space="0" w:color="auto"/>
        <w:bottom w:val="none" w:sz="0" w:space="0" w:color="auto"/>
        <w:right w:val="none" w:sz="0" w:space="0" w:color="auto"/>
      </w:divBdr>
    </w:div>
    <w:div w:id="2018116149">
      <w:bodyDiv w:val="1"/>
      <w:marLeft w:val="0"/>
      <w:marRight w:val="0"/>
      <w:marTop w:val="0"/>
      <w:marBottom w:val="0"/>
      <w:divBdr>
        <w:top w:val="none" w:sz="0" w:space="0" w:color="auto"/>
        <w:left w:val="none" w:sz="0" w:space="0" w:color="auto"/>
        <w:bottom w:val="none" w:sz="0" w:space="0" w:color="auto"/>
        <w:right w:val="none" w:sz="0" w:space="0" w:color="auto"/>
      </w:divBdr>
    </w:div>
    <w:div w:id="2023778355">
      <w:bodyDiv w:val="1"/>
      <w:marLeft w:val="0"/>
      <w:marRight w:val="0"/>
      <w:marTop w:val="0"/>
      <w:marBottom w:val="0"/>
      <w:divBdr>
        <w:top w:val="none" w:sz="0" w:space="0" w:color="auto"/>
        <w:left w:val="none" w:sz="0" w:space="0" w:color="auto"/>
        <w:bottom w:val="none" w:sz="0" w:space="0" w:color="auto"/>
        <w:right w:val="none" w:sz="0" w:space="0" w:color="auto"/>
      </w:divBdr>
    </w:div>
    <w:div w:id="2025980664">
      <w:bodyDiv w:val="1"/>
      <w:marLeft w:val="0"/>
      <w:marRight w:val="0"/>
      <w:marTop w:val="0"/>
      <w:marBottom w:val="0"/>
      <w:divBdr>
        <w:top w:val="none" w:sz="0" w:space="0" w:color="auto"/>
        <w:left w:val="none" w:sz="0" w:space="0" w:color="auto"/>
        <w:bottom w:val="none" w:sz="0" w:space="0" w:color="auto"/>
        <w:right w:val="none" w:sz="0" w:space="0" w:color="auto"/>
      </w:divBdr>
    </w:div>
    <w:div w:id="2026402879">
      <w:bodyDiv w:val="1"/>
      <w:marLeft w:val="0"/>
      <w:marRight w:val="0"/>
      <w:marTop w:val="0"/>
      <w:marBottom w:val="0"/>
      <w:divBdr>
        <w:top w:val="none" w:sz="0" w:space="0" w:color="auto"/>
        <w:left w:val="none" w:sz="0" w:space="0" w:color="auto"/>
        <w:bottom w:val="none" w:sz="0" w:space="0" w:color="auto"/>
        <w:right w:val="none" w:sz="0" w:space="0" w:color="auto"/>
      </w:divBdr>
    </w:div>
    <w:div w:id="2039622358">
      <w:bodyDiv w:val="1"/>
      <w:marLeft w:val="0"/>
      <w:marRight w:val="0"/>
      <w:marTop w:val="0"/>
      <w:marBottom w:val="0"/>
      <w:divBdr>
        <w:top w:val="none" w:sz="0" w:space="0" w:color="auto"/>
        <w:left w:val="none" w:sz="0" w:space="0" w:color="auto"/>
        <w:bottom w:val="none" w:sz="0" w:space="0" w:color="auto"/>
        <w:right w:val="none" w:sz="0" w:space="0" w:color="auto"/>
      </w:divBdr>
    </w:div>
    <w:div w:id="2063097260">
      <w:bodyDiv w:val="1"/>
      <w:marLeft w:val="0"/>
      <w:marRight w:val="0"/>
      <w:marTop w:val="0"/>
      <w:marBottom w:val="0"/>
      <w:divBdr>
        <w:top w:val="none" w:sz="0" w:space="0" w:color="auto"/>
        <w:left w:val="none" w:sz="0" w:space="0" w:color="auto"/>
        <w:bottom w:val="none" w:sz="0" w:space="0" w:color="auto"/>
        <w:right w:val="none" w:sz="0" w:space="0" w:color="auto"/>
      </w:divBdr>
    </w:div>
    <w:div w:id="2099978589">
      <w:bodyDiv w:val="1"/>
      <w:marLeft w:val="0"/>
      <w:marRight w:val="0"/>
      <w:marTop w:val="0"/>
      <w:marBottom w:val="0"/>
      <w:divBdr>
        <w:top w:val="none" w:sz="0" w:space="0" w:color="auto"/>
        <w:left w:val="none" w:sz="0" w:space="0" w:color="auto"/>
        <w:bottom w:val="none" w:sz="0" w:space="0" w:color="auto"/>
        <w:right w:val="none" w:sz="0" w:space="0" w:color="auto"/>
      </w:divBdr>
    </w:div>
    <w:div w:id="2111119283">
      <w:bodyDiv w:val="1"/>
      <w:marLeft w:val="0"/>
      <w:marRight w:val="0"/>
      <w:marTop w:val="0"/>
      <w:marBottom w:val="0"/>
      <w:divBdr>
        <w:top w:val="none" w:sz="0" w:space="0" w:color="auto"/>
        <w:left w:val="none" w:sz="0" w:space="0" w:color="auto"/>
        <w:bottom w:val="none" w:sz="0" w:space="0" w:color="auto"/>
        <w:right w:val="none" w:sz="0" w:space="0" w:color="auto"/>
      </w:divBdr>
    </w:div>
    <w:div w:id="2112049301">
      <w:bodyDiv w:val="1"/>
      <w:marLeft w:val="0"/>
      <w:marRight w:val="0"/>
      <w:marTop w:val="0"/>
      <w:marBottom w:val="0"/>
      <w:divBdr>
        <w:top w:val="none" w:sz="0" w:space="0" w:color="auto"/>
        <w:left w:val="none" w:sz="0" w:space="0" w:color="auto"/>
        <w:bottom w:val="none" w:sz="0" w:space="0" w:color="auto"/>
        <w:right w:val="none" w:sz="0" w:space="0" w:color="auto"/>
      </w:divBdr>
    </w:div>
    <w:div w:id="2123914894">
      <w:bodyDiv w:val="1"/>
      <w:marLeft w:val="0"/>
      <w:marRight w:val="0"/>
      <w:marTop w:val="0"/>
      <w:marBottom w:val="0"/>
      <w:divBdr>
        <w:top w:val="none" w:sz="0" w:space="0" w:color="auto"/>
        <w:left w:val="none" w:sz="0" w:space="0" w:color="auto"/>
        <w:bottom w:val="none" w:sz="0" w:space="0" w:color="auto"/>
        <w:right w:val="none" w:sz="0" w:space="0" w:color="auto"/>
      </w:divBdr>
    </w:div>
    <w:div w:id="21431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taylorfrancis.com/search?contributorName=John%20Bird&amp;contributorRole=author&amp;redirectFromPDP=true&amp;contex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taylorfrancis.com/search?contributorName=John%20Bird&amp;contributorRole=author&amp;redirectFromPDP=true&am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74558-8596-4E18-BEFC-F09188007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262</Pages>
  <Words>35032</Words>
  <Characters>220969</Characters>
  <Application>Microsoft Office Word</Application>
  <DocSecurity>0</DocSecurity>
  <Lines>15649</Lines>
  <Paragraphs>9505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MUTINDA</dc:creator>
  <cp:keywords/>
  <dc:description/>
  <cp:lastModifiedBy>Maureen Chepkorir</cp:lastModifiedBy>
  <cp:revision>70</cp:revision>
  <dcterms:created xsi:type="dcterms:W3CDTF">2025-04-04T12:16:00Z</dcterms:created>
  <dcterms:modified xsi:type="dcterms:W3CDTF">2025-05-02T12:43:00Z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96b96f51ee17aebfb7ef4b78c61757d250135f400353639cbdde44a7fb22846f</vt:lpwstr>
  </property>
</Properties>
</file>