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74BF21" w14:textId="77777777" w:rsidR="00FA43AA" w:rsidRPr="00A42CFF" w:rsidRDefault="00FA43AA" w:rsidP="00FA43AA">
      <w:pPr>
        <w:rPr>
          <w:rStyle w:val="Heading2Char"/>
          <w:b/>
          <w:szCs w:val="24"/>
        </w:rPr>
      </w:pPr>
      <w:bookmarkStart w:id="0" w:name="_Toc158796240"/>
    </w:p>
    <w:p w14:paraId="28D545F2" w14:textId="77777777" w:rsidR="00FA43AA" w:rsidRPr="00A42CFF" w:rsidRDefault="00FA43AA" w:rsidP="00FA43AA">
      <w:pPr>
        <w:rPr>
          <w:rStyle w:val="Heading2Char"/>
          <w:b/>
          <w:szCs w:val="24"/>
        </w:rPr>
      </w:pPr>
      <w:r w:rsidRPr="00A42CFF">
        <w:rPr>
          <w:rStyle w:val="Heading2Char"/>
          <w:b/>
          <w:szCs w:val="24"/>
        </w:rPr>
        <w:t xml:space="preserve">                  </w:t>
      </w:r>
      <w:bookmarkEnd w:id="0"/>
    </w:p>
    <w:p w14:paraId="18E914C1" w14:textId="77777777" w:rsidR="00FA43AA" w:rsidRPr="00504393" w:rsidRDefault="00FA43AA" w:rsidP="00FA43AA">
      <w:pPr>
        <w:spacing w:line="360" w:lineRule="auto"/>
        <w:jc w:val="center"/>
        <w:rPr>
          <w:b/>
          <w:bCs/>
          <w:color w:val="auto"/>
          <w:szCs w:val="24"/>
        </w:rPr>
      </w:pPr>
      <w:r w:rsidRPr="00504393">
        <w:rPr>
          <w:b/>
          <w:bCs/>
          <w:noProof/>
          <w:color w:val="auto"/>
          <w:szCs w:val="24"/>
        </w:rPr>
        <w:drawing>
          <wp:inline distT="0" distB="0" distL="0" distR="0" wp14:anchorId="105F923E" wp14:editId="3D7A0381">
            <wp:extent cx="1371600" cy="1123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1600" cy="1123950"/>
                    </a:xfrm>
                    <a:prstGeom prst="rect">
                      <a:avLst/>
                    </a:prstGeom>
                    <a:noFill/>
                    <a:ln>
                      <a:noFill/>
                    </a:ln>
                  </pic:spPr>
                </pic:pic>
              </a:graphicData>
            </a:graphic>
          </wp:inline>
        </w:drawing>
      </w:r>
    </w:p>
    <w:p w14:paraId="40CE00A9" w14:textId="77777777" w:rsidR="00FA43AA" w:rsidRPr="00504393" w:rsidRDefault="00FA43AA" w:rsidP="004C1739">
      <w:pPr>
        <w:spacing w:line="360" w:lineRule="auto"/>
        <w:jc w:val="center"/>
        <w:rPr>
          <w:b/>
          <w:bCs/>
          <w:color w:val="auto"/>
          <w:szCs w:val="24"/>
        </w:rPr>
      </w:pPr>
      <w:r w:rsidRPr="00504393">
        <w:rPr>
          <w:b/>
          <w:bCs/>
          <w:color w:val="auto"/>
          <w:szCs w:val="24"/>
        </w:rPr>
        <w:t>REPUBLIC OF KENYA</w:t>
      </w:r>
      <w:bookmarkStart w:id="1" w:name="_heading=h.30j0zll" w:colFirst="0" w:colLast="0"/>
      <w:bookmarkEnd w:id="1"/>
    </w:p>
    <w:p w14:paraId="39FC3759" w14:textId="77777777" w:rsidR="00FA43AA" w:rsidRPr="00504393" w:rsidRDefault="00FA43AA" w:rsidP="004C1739">
      <w:pPr>
        <w:spacing w:line="360" w:lineRule="auto"/>
        <w:jc w:val="center"/>
        <w:rPr>
          <w:b/>
          <w:bCs/>
          <w:color w:val="auto"/>
          <w:szCs w:val="24"/>
        </w:rPr>
      </w:pPr>
    </w:p>
    <w:p w14:paraId="1BE43703" w14:textId="7D4709A9" w:rsidR="00FA43AA" w:rsidRPr="00504393" w:rsidRDefault="00FA43AA" w:rsidP="004C1739">
      <w:pPr>
        <w:spacing w:line="360" w:lineRule="auto"/>
        <w:jc w:val="center"/>
        <w:rPr>
          <w:b/>
          <w:bCs/>
          <w:color w:val="auto"/>
          <w:szCs w:val="24"/>
        </w:rPr>
      </w:pPr>
      <w:r w:rsidRPr="00504393">
        <w:rPr>
          <w:b/>
          <w:bCs/>
          <w:color w:val="auto"/>
          <w:szCs w:val="24"/>
        </w:rPr>
        <w:t>NATIONAL OCCUPATIONAL STANDARD</w:t>
      </w:r>
    </w:p>
    <w:p w14:paraId="1D1F343A" w14:textId="77777777" w:rsidR="00FA43AA" w:rsidRPr="00504393" w:rsidRDefault="00FA43AA" w:rsidP="004C1739">
      <w:pPr>
        <w:spacing w:line="360" w:lineRule="auto"/>
        <w:jc w:val="center"/>
        <w:rPr>
          <w:b/>
          <w:bCs/>
          <w:color w:val="auto"/>
          <w:szCs w:val="24"/>
        </w:rPr>
      </w:pPr>
    </w:p>
    <w:p w14:paraId="51234925" w14:textId="77777777" w:rsidR="00FA43AA" w:rsidRPr="00504393" w:rsidRDefault="00FA43AA" w:rsidP="004C1739">
      <w:pPr>
        <w:spacing w:line="360" w:lineRule="auto"/>
        <w:jc w:val="center"/>
        <w:rPr>
          <w:b/>
          <w:bCs/>
          <w:color w:val="auto"/>
          <w:szCs w:val="24"/>
        </w:rPr>
      </w:pPr>
      <w:r w:rsidRPr="00504393">
        <w:rPr>
          <w:b/>
          <w:bCs/>
          <w:color w:val="auto"/>
          <w:szCs w:val="24"/>
        </w:rPr>
        <w:t>FOR</w:t>
      </w:r>
    </w:p>
    <w:p w14:paraId="51B9F37F" w14:textId="77777777" w:rsidR="00FA43AA" w:rsidRPr="00504393" w:rsidRDefault="00FA43AA" w:rsidP="004C1739">
      <w:pPr>
        <w:spacing w:line="360" w:lineRule="auto"/>
        <w:jc w:val="center"/>
        <w:rPr>
          <w:b/>
          <w:bCs/>
          <w:color w:val="auto"/>
          <w:szCs w:val="24"/>
        </w:rPr>
      </w:pPr>
    </w:p>
    <w:p w14:paraId="65BF2DEB" w14:textId="0913E600" w:rsidR="00FA43AA" w:rsidRPr="00504393" w:rsidRDefault="00FA43AA" w:rsidP="004C1739">
      <w:pPr>
        <w:spacing w:line="360" w:lineRule="auto"/>
        <w:jc w:val="center"/>
        <w:rPr>
          <w:b/>
          <w:bCs/>
          <w:color w:val="auto"/>
          <w:szCs w:val="24"/>
        </w:rPr>
      </w:pPr>
      <w:r w:rsidRPr="00504393">
        <w:rPr>
          <w:b/>
          <w:bCs/>
          <w:color w:val="auto"/>
          <w:szCs w:val="24"/>
        </w:rPr>
        <w:t>NUTRITION AND DIETETICS</w:t>
      </w:r>
    </w:p>
    <w:p w14:paraId="725187F4" w14:textId="77777777" w:rsidR="00FA43AA" w:rsidRPr="00504393" w:rsidRDefault="00FA43AA" w:rsidP="004C1739">
      <w:pPr>
        <w:spacing w:line="360" w:lineRule="auto"/>
        <w:jc w:val="center"/>
        <w:rPr>
          <w:b/>
          <w:bCs/>
          <w:color w:val="auto"/>
          <w:szCs w:val="24"/>
        </w:rPr>
      </w:pPr>
    </w:p>
    <w:p w14:paraId="3CD997F2" w14:textId="0C5358C5" w:rsidR="00FA43AA" w:rsidRPr="00504393" w:rsidRDefault="00C90520" w:rsidP="004C1739">
      <w:pPr>
        <w:spacing w:line="360" w:lineRule="auto"/>
        <w:jc w:val="center"/>
        <w:rPr>
          <w:b/>
          <w:bCs/>
          <w:color w:val="auto"/>
          <w:szCs w:val="24"/>
        </w:rPr>
      </w:pPr>
      <w:r w:rsidRPr="00504393">
        <w:rPr>
          <w:b/>
          <w:bCs/>
          <w:color w:val="auto"/>
          <w:szCs w:val="24"/>
        </w:rPr>
        <w:t xml:space="preserve">KNQF </w:t>
      </w:r>
      <w:r w:rsidR="00FA43AA" w:rsidRPr="00504393">
        <w:rPr>
          <w:b/>
          <w:bCs/>
          <w:color w:val="auto"/>
          <w:szCs w:val="24"/>
        </w:rPr>
        <w:t>LEVEL 5</w:t>
      </w:r>
    </w:p>
    <w:p w14:paraId="02A705F2" w14:textId="77777777" w:rsidR="00FA43AA" w:rsidRPr="00504393" w:rsidRDefault="00FA43AA" w:rsidP="004C1739">
      <w:pPr>
        <w:spacing w:line="360" w:lineRule="auto"/>
        <w:jc w:val="center"/>
        <w:rPr>
          <w:b/>
          <w:bCs/>
          <w:color w:val="auto"/>
          <w:szCs w:val="24"/>
        </w:rPr>
      </w:pPr>
    </w:p>
    <w:p w14:paraId="5C9BBF06" w14:textId="34635857" w:rsidR="00FA43AA" w:rsidRPr="00504393" w:rsidRDefault="00FA43AA" w:rsidP="004C1739">
      <w:pPr>
        <w:spacing w:line="360" w:lineRule="auto"/>
        <w:jc w:val="center"/>
        <w:rPr>
          <w:b/>
          <w:bCs/>
          <w:color w:val="auto"/>
          <w:szCs w:val="24"/>
        </w:rPr>
      </w:pPr>
      <w:r w:rsidRPr="00504393">
        <w:rPr>
          <w:b/>
          <w:bCs/>
          <w:color w:val="auto"/>
          <w:szCs w:val="24"/>
        </w:rPr>
        <w:t>PROGRAMME</w:t>
      </w:r>
      <w:r w:rsidR="00C90520" w:rsidRPr="00504393">
        <w:rPr>
          <w:b/>
          <w:bCs/>
          <w:color w:val="auto"/>
          <w:szCs w:val="24"/>
        </w:rPr>
        <w:t xml:space="preserve"> ISCED</w:t>
      </w:r>
      <w:r w:rsidRPr="00504393">
        <w:rPr>
          <w:b/>
          <w:bCs/>
          <w:color w:val="auto"/>
          <w:szCs w:val="24"/>
        </w:rPr>
        <w:t xml:space="preserve"> CODE: 09</w:t>
      </w:r>
      <w:r w:rsidR="00CE0034" w:rsidRPr="00504393">
        <w:rPr>
          <w:b/>
          <w:bCs/>
          <w:color w:val="auto"/>
          <w:szCs w:val="24"/>
        </w:rPr>
        <w:t>15</w:t>
      </w:r>
      <w:r w:rsidRPr="00504393">
        <w:rPr>
          <w:b/>
          <w:bCs/>
          <w:color w:val="auto"/>
          <w:szCs w:val="24"/>
        </w:rPr>
        <w:t xml:space="preserve"> </w:t>
      </w:r>
      <w:r w:rsidR="002A5D0C" w:rsidRPr="00504393">
        <w:rPr>
          <w:b/>
          <w:bCs/>
          <w:color w:val="auto"/>
          <w:szCs w:val="24"/>
        </w:rPr>
        <w:t>4</w:t>
      </w:r>
      <w:r w:rsidRPr="00504393">
        <w:rPr>
          <w:b/>
          <w:bCs/>
          <w:color w:val="auto"/>
          <w:szCs w:val="24"/>
        </w:rPr>
        <w:t>54A</w:t>
      </w:r>
    </w:p>
    <w:p w14:paraId="5DFC262B" w14:textId="77777777" w:rsidR="00FA43AA" w:rsidRPr="00504393" w:rsidRDefault="00FA43AA" w:rsidP="004C1739">
      <w:pPr>
        <w:spacing w:line="360" w:lineRule="auto"/>
        <w:jc w:val="center"/>
        <w:rPr>
          <w:b/>
          <w:bCs/>
          <w:color w:val="auto"/>
          <w:szCs w:val="24"/>
        </w:rPr>
      </w:pPr>
    </w:p>
    <w:p w14:paraId="2D511A10" w14:textId="77777777" w:rsidR="00FA43AA" w:rsidRPr="00504393" w:rsidRDefault="00FA43AA" w:rsidP="004C1739">
      <w:pPr>
        <w:spacing w:line="360" w:lineRule="auto"/>
        <w:jc w:val="center"/>
        <w:rPr>
          <w:color w:val="auto"/>
          <w:szCs w:val="24"/>
        </w:rPr>
      </w:pPr>
    </w:p>
    <w:p w14:paraId="1B619482" w14:textId="77777777" w:rsidR="00FA43AA" w:rsidRPr="00504393" w:rsidRDefault="00FA43AA" w:rsidP="00FA43AA">
      <w:pPr>
        <w:spacing w:line="360" w:lineRule="auto"/>
        <w:rPr>
          <w:b/>
          <w:bCs/>
          <w:color w:val="auto"/>
          <w:szCs w:val="24"/>
        </w:rPr>
      </w:pPr>
    </w:p>
    <w:p w14:paraId="098AF7A7" w14:textId="77777777" w:rsidR="00FA43AA" w:rsidRPr="00504393" w:rsidRDefault="00FA43AA" w:rsidP="00FA43AA">
      <w:pPr>
        <w:spacing w:line="360" w:lineRule="auto"/>
        <w:rPr>
          <w:b/>
          <w:bCs/>
          <w:color w:val="auto"/>
          <w:szCs w:val="24"/>
        </w:rPr>
      </w:pPr>
    </w:p>
    <w:p w14:paraId="334B6C87" w14:textId="77777777" w:rsidR="00FA43AA" w:rsidRPr="00504393" w:rsidRDefault="00FA43AA" w:rsidP="00FA43AA">
      <w:pPr>
        <w:spacing w:line="360" w:lineRule="auto"/>
        <w:rPr>
          <w:b/>
          <w:bCs/>
          <w:color w:val="auto"/>
          <w:szCs w:val="24"/>
        </w:rPr>
      </w:pPr>
    </w:p>
    <w:p w14:paraId="6F8F4CFC" w14:textId="77777777" w:rsidR="00FA43AA" w:rsidRPr="00504393" w:rsidRDefault="00FA43AA" w:rsidP="00FA43AA">
      <w:pPr>
        <w:spacing w:line="360" w:lineRule="auto"/>
        <w:rPr>
          <w:b/>
          <w:bCs/>
          <w:color w:val="auto"/>
          <w:szCs w:val="24"/>
        </w:rPr>
      </w:pPr>
    </w:p>
    <w:p w14:paraId="6789467F" w14:textId="77777777" w:rsidR="00FA43AA" w:rsidRPr="00504393" w:rsidRDefault="00FA43AA" w:rsidP="00FA43AA">
      <w:pPr>
        <w:spacing w:line="360" w:lineRule="auto"/>
        <w:rPr>
          <w:b/>
          <w:bCs/>
          <w:color w:val="auto"/>
          <w:szCs w:val="24"/>
        </w:rPr>
      </w:pPr>
    </w:p>
    <w:p w14:paraId="18626628" w14:textId="77777777" w:rsidR="00FA43AA" w:rsidRPr="00504393" w:rsidRDefault="00FA43AA" w:rsidP="00FA43AA">
      <w:pPr>
        <w:spacing w:line="360" w:lineRule="auto"/>
        <w:rPr>
          <w:b/>
          <w:bCs/>
          <w:color w:val="auto"/>
          <w:szCs w:val="24"/>
        </w:rPr>
      </w:pPr>
    </w:p>
    <w:p w14:paraId="11F5D537" w14:textId="77777777" w:rsidR="00FA43AA" w:rsidRPr="00504393" w:rsidRDefault="00FA43AA" w:rsidP="00FA43AA">
      <w:pPr>
        <w:spacing w:line="360" w:lineRule="auto"/>
        <w:rPr>
          <w:color w:val="auto"/>
          <w:szCs w:val="24"/>
        </w:rPr>
      </w:pPr>
    </w:p>
    <w:p w14:paraId="13C94421" w14:textId="77777777" w:rsidR="002C5B46" w:rsidRPr="00504393" w:rsidRDefault="002C5B46" w:rsidP="002C5B46">
      <w:pPr>
        <w:spacing w:after="5" w:line="265" w:lineRule="auto"/>
        <w:ind w:left="10" w:right="12" w:hanging="10"/>
        <w:jc w:val="both"/>
        <w:rPr>
          <w:rFonts w:eastAsia="Times New Roman"/>
          <w:szCs w:val="24"/>
        </w:rPr>
      </w:pPr>
      <w:r w:rsidRPr="00504393">
        <w:rPr>
          <w:rFonts w:eastAsia="Times New Roman"/>
          <w:szCs w:val="24"/>
        </w:rPr>
        <w:lastRenderedPageBreak/>
        <w:t>©2025</w:t>
      </w:r>
    </w:p>
    <w:p w14:paraId="1BF5CFFE" w14:textId="77777777" w:rsidR="007909E3" w:rsidRPr="00504393" w:rsidRDefault="007909E3" w:rsidP="007909E3">
      <w:pPr>
        <w:spacing w:after="25" w:line="256" w:lineRule="auto"/>
        <w:rPr>
          <w:rFonts w:eastAsia="Times New Roman"/>
          <w:szCs w:val="24"/>
        </w:rPr>
      </w:pPr>
      <w:r w:rsidRPr="00504393">
        <w:rPr>
          <w:rFonts w:eastAsia="Times New Roman"/>
          <w:szCs w:val="24"/>
        </w:rPr>
        <w:tab/>
        <w:t xml:space="preserve"> </w:t>
      </w:r>
    </w:p>
    <w:p w14:paraId="4038FE78" w14:textId="77777777" w:rsidR="007909E3" w:rsidRPr="00504393" w:rsidRDefault="007909E3" w:rsidP="007909E3">
      <w:pPr>
        <w:spacing w:line="360" w:lineRule="auto"/>
        <w:ind w:left="10" w:right="12"/>
        <w:jc w:val="both"/>
        <w:rPr>
          <w:rFonts w:eastAsia="Times New Roman"/>
          <w:color w:val="000000" w:themeColor="text1"/>
          <w:szCs w:val="24"/>
        </w:rPr>
      </w:pPr>
      <w:r w:rsidRPr="00504393">
        <w:rPr>
          <w:rFonts w:eastAsia="Times New Roman"/>
          <w:color w:val="000000" w:themeColor="text1"/>
          <w:szCs w:val="24"/>
        </w:rPr>
        <w:t>All rights reserved. No part of this Occupational Standard may be reproduced, distributed, or transmitted in any form or by any means, including photocopying, recording, or other electronic or mechanical methods without the prior written permission of …………</w:t>
      </w:r>
      <w:proofErr w:type="gramStart"/>
      <w:r w:rsidRPr="00504393">
        <w:rPr>
          <w:rFonts w:eastAsia="Times New Roman"/>
          <w:color w:val="000000" w:themeColor="text1"/>
          <w:szCs w:val="24"/>
        </w:rPr>
        <w:t>…..</w:t>
      </w:r>
      <w:proofErr w:type="gramEnd"/>
      <w:r w:rsidRPr="00504393">
        <w:rPr>
          <w:rFonts w:eastAsia="Times New Roman"/>
          <w:color w:val="000000" w:themeColor="text1"/>
          <w:szCs w:val="24"/>
        </w:rPr>
        <w:t xml:space="preserve">, except in the case of brief quotations embodied in critical reviews and certain other non-commercial uses permitted by copyright law. For permission requests, write to the Council Secretary/CEO/Chief Principal, at the address below: </w:t>
      </w:r>
    </w:p>
    <w:p w14:paraId="65870819" w14:textId="77777777" w:rsidR="007909E3" w:rsidRPr="00504393" w:rsidRDefault="007909E3" w:rsidP="007909E3">
      <w:pPr>
        <w:spacing w:after="16" w:line="256" w:lineRule="auto"/>
        <w:rPr>
          <w:rFonts w:eastAsia="Times New Roman"/>
          <w:szCs w:val="24"/>
        </w:rPr>
      </w:pPr>
      <w:r w:rsidRPr="00504393">
        <w:rPr>
          <w:rFonts w:eastAsia="Times New Roman"/>
          <w:szCs w:val="24"/>
        </w:rPr>
        <w:t xml:space="preserve"> </w:t>
      </w:r>
    </w:p>
    <w:p w14:paraId="3830686D" w14:textId="77777777" w:rsidR="007909E3" w:rsidRPr="00504393" w:rsidRDefault="007909E3" w:rsidP="007909E3">
      <w:pPr>
        <w:spacing w:after="21" w:line="256" w:lineRule="auto"/>
        <w:rPr>
          <w:rFonts w:eastAsia="Times New Roman"/>
          <w:szCs w:val="24"/>
        </w:rPr>
      </w:pPr>
    </w:p>
    <w:p w14:paraId="3422F544" w14:textId="77777777" w:rsidR="007909E3" w:rsidRPr="00504393" w:rsidRDefault="007909E3" w:rsidP="007909E3">
      <w:pPr>
        <w:spacing w:after="19" w:line="256" w:lineRule="auto"/>
        <w:ind w:left="59"/>
        <w:jc w:val="center"/>
        <w:rPr>
          <w:rFonts w:eastAsia="Times New Roman"/>
          <w:szCs w:val="24"/>
        </w:rPr>
      </w:pPr>
    </w:p>
    <w:p w14:paraId="3C27F91C" w14:textId="77777777" w:rsidR="007909E3" w:rsidRPr="00504393" w:rsidRDefault="007909E3" w:rsidP="007909E3">
      <w:pPr>
        <w:spacing w:after="16" w:line="256" w:lineRule="auto"/>
        <w:ind w:left="59"/>
        <w:jc w:val="center"/>
        <w:rPr>
          <w:rFonts w:eastAsia="Times New Roman"/>
          <w:szCs w:val="24"/>
        </w:rPr>
      </w:pPr>
      <w:r w:rsidRPr="00504393">
        <w:rPr>
          <w:rFonts w:eastAsia="Times New Roman"/>
          <w:szCs w:val="24"/>
        </w:rPr>
        <w:t xml:space="preserve"> </w:t>
      </w:r>
    </w:p>
    <w:p w14:paraId="648C84FB" w14:textId="77777777" w:rsidR="007909E3" w:rsidRPr="00504393" w:rsidRDefault="007909E3" w:rsidP="007909E3">
      <w:pPr>
        <w:spacing w:after="16" w:line="256" w:lineRule="auto"/>
        <w:ind w:left="59"/>
        <w:jc w:val="center"/>
        <w:rPr>
          <w:rFonts w:eastAsia="Times New Roman"/>
          <w:szCs w:val="24"/>
        </w:rPr>
      </w:pPr>
      <w:r w:rsidRPr="00504393">
        <w:rPr>
          <w:rFonts w:eastAsia="Times New Roman"/>
          <w:szCs w:val="24"/>
        </w:rPr>
        <w:t xml:space="preserve"> </w:t>
      </w:r>
    </w:p>
    <w:p w14:paraId="7DD67AE7" w14:textId="77777777" w:rsidR="007909E3" w:rsidRPr="00504393" w:rsidRDefault="007909E3" w:rsidP="007909E3">
      <w:pPr>
        <w:spacing w:after="16" w:line="256" w:lineRule="auto"/>
        <w:ind w:left="59"/>
        <w:jc w:val="center"/>
        <w:rPr>
          <w:rFonts w:eastAsia="Times New Roman"/>
          <w:szCs w:val="24"/>
        </w:rPr>
      </w:pPr>
      <w:r w:rsidRPr="00504393">
        <w:rPr>
          <w:rFonts w:eastAsia="Times New Roman"/>
          <w:szCs w:val="24"/>
        </w:rPr>
        <w:t xml:space="preserve"> </w:t>
      </w:r>
    </w:p>
    <w:p w14:paraId="2835FB70" w14:textId="77777777" w:rsidR="007909E3" w:rsidRPr="00504393" w:rsidRDefault="007909E3" w:rsidP="007909E3">
      <w:pPr>
        <w:spacing w:after="19" w:line="256" w:lineRule="auto"/>
        <w:ind w:left="59"/>
        <w:jc w:val="center"/>
        <w:rPr>
          <w:rFonts w:eastAsia="Times New Roman"/>
          <w:szCs w:val="24"/>
        </w:rPr>
      </w:pPr>
      <w:r w:rsidRPr="00504393">
        <w:rPr>
          <w:rFonts w:eastAsia="Times New Roman"/>
          <w:szCs w:val="24"/>
        </w:rPr>
        <w:t xml:space="preserve"> </w:t>
      </w:r>
    </w:p>
    <w:p w14:paraId="39FBB38E" w14:textId="77777777" w:rsidR="007909E3" w:rsidRPr="00504393" w:rsidRDefault="007909E3" w:rsidP="007909E3">
      <w:pPr>
        <w:spacing w:after="16" w:line="256" w:lineRule="auto"/>
        <w:ind w:left="59"/>
        <w:jc w:val="center"/>
        <w:rPr>
          <w:rFonts w:eastAsia="Times New Roman"/>
          <w:szCs w:val="24"/>
        </w:rPr>
      </w:pPr>
      <w:r w:rsidRPr="00504393">
        <w:rPr>
          <w:rFonts w:eastAsia="Times New Roman"/>
          <w:szCs w:val="24"/>
        </w:rPr>
        <w:t xml:space="preserve"> </w:t>
      </w:r>
    </w:p>
    <w:p w14:paraId="08242D73" w14:textId="77777777" w:rsidR="007909E3" w:rsidRPr="00504393" w:rsidRDefault="007909E3" w:rsidP="007909E3">
      <w:pPr>
        <w:spacing w:after="216" w:line="256" w:lineRule="auto"/>
        <w:rPr>
          <w:rFonts w:eastAsia="Times New Roman"/>
          <w:szCs w:val="24"/>
        </w:rPr>
      </w:pPr>
      <w:r w:rsidRPr="00504393">
        <w:rPr>
          <w:rFonts w:eastAsia="Times New Roman"/>
          <w:szCs w:val="24"/>
        </w:rPr>
        <w:t xml:space="preserve"> </w:t>
      </w:r>
    </w:p>
    <w:p w14:paraId="6EF0469A" w14:textId="77777777" w:rsidR="007909E3" w:rsidRPr="00504393" w:rsidRDefault="007909E3" w:rsidP="007909E3">
      <w:pPr>
        <w:spacing w:after="0" w:line="256" w:lineRule="auto"/>
        <w:rPr>
          <w:rFonts w:eastAsia="Times New Roman"/>
          <w:szCs w:val="24"/>
        </w:rPr>
      </w:pPr>
    </w:p>
    <w:p w14:paraId="12D17A22" w14:textId="77777777" w:rsidR="007909E3" w:rsidRPr="00504393" w:rsidRDefault="007909E3" w:rsidP="007909E3">
      <w:pPr>
        <w:spacing w:line="256" w:lineRule="auto"/>
        <w:rPr>
          <w:rFonts w:eastAsia="Times New Roman"/>
          <w:szCs w:val="24"/>
        </w:rPr>
      </w:pPr>
    </w:p>
    <w:p w14:paraId="09472B51" w14:textId="77777777" w:rsidR="007909E3" w:rsidRPr="00504393" w:rsidRDefault="007909E3" w:rsidP="007909E3">
      <w:pPr>
        <w:spacing w:line="256" w:lineRule="auto"/>
        <w:rPr>
          <w:rFonts w:eastAsia="Times New Roman"/>
          <w:szCs w:val="24"/>
        </w:rPr>
      </w:pPr>
    </w:p>
    <w:p w14:paraId="658CE75F" w14:textId="77777777" w:rsidR="00FA43AA" w:rsidRPr="00504393" w:rsidRDefault="00FA43AA" w:rsidP="00FA43AA">
      <w:pPr>
        <w:spacing w:after="16" w:line="256" w:lineRule="auto"/>
        <w:ind w:left="59"/>
        <w:jc w:val="center"/>
        <w:rPr>
          <w:rFonts w:eastAsia="Times New Roman"/>
          <w:szCs w:val="24"/>
        </w:rPr>
      </w:pPr>
      <w:r w:rsidRPr="00504393">
        <w:rPr>
          <w:rFonts w:eastAsia="Times New Roman"/>
          <w:szCs w:val="24"/>
        </w:rPr>
        <w:t xml:space="preserve"> </w:t>
      </w:r>
    </w:p>
    <w:p w14:paraId="6995277D" w14:textId="77777777" w:rsidR="00FA43AA" w:rsidRPr="00504393" w:rsidRDefault="00FA43AA" w:rsidP="00FA43AA">
      <w:pPr>
        <w:spacing w:after="16" w:line="256" w:lineRule="auto"/>
        <w:ind w:left="59"/>
        <w:jc w:val="center"/>
        <w:rPr>
          <w:rFonts w:eastAsia="Times New Roman"/>
          <w:szCs w:val="24"/>
        </w:rPr>
      </w:pPr>
      <w:r w:rsidRPr="00504393">
        <w:rPr>
          <w:rFonts w:eastAsia="Times New Roman"/>
          <w:szCs w:val="24"/>
        </w:rPr>
        <w:t xml:space="preserve"> </w:t>
      </w:r>
    </w:p>
    <w:p w14:paraId="1A18C98B" w14:textId="77777777" w:rsidR="00FA43AA" w:rsidRPr="00504393" w:rsidRDefault="00FA43AA" w:rsidP="00FA43AA">
      <w:pPr>
        <w:spacing w:after="16" w:line="256" w:lineRule="auto"/>
        <w:ind w:left="59"/>
        <w:jc w:val="center"/>
        <w:rPr>
          <w:rFonts w:eastAsia="Times New Roman"/>
          <w:szCs w:val="24"/>
        </w:rPr>
      </w:pPr>
      <w:r w:rsidRPr="00504393">
        <w:rPr>
          <w:rFonts w:eastAsia="Times New Roman"/>
          <w:szCs w:val="24"/>
        </w:rPr>
        <w:t xml:space="preserve"> </w:t>
      </w:r>
    </w:p>
    <w:p w14:paraId="43F898E3" w14:textId="77777777" w:rsidR="00FA43AA" w:rsidRPr="00504393" w:rsidRDefault="00FA43AA" w:rsidP="00FA43AA">
      <w:pPr>
        <w:spacing w:after="19" w:line="256" w:lineRule="auto"/>
        <w:ind w:left="59"/>
        <w:jc w:val="center"/>
        <w:rPr>
          <w:rFonts w:eastAsia="Times New Roman"/>
          <w:szCs w:val="24"/>
        </w:rPr>
      </w:pPr>
      <w:r w:rsidRPr="00504393">
        <w:rPr>
          <w:rFonts w:eastAsia="Times New Roman"/>
          <w:szCs w:val="24"/>
        </w:rPr>
        <w:t xml:space="preserve"> </w:t>
      </w:r>
    </w:p>
    <w:p w14:paraId="330E0991" w14:textId="77777777" w:rsidR="00FA43AA" w:rsidRPr="00504393" w:rsidRDefault="00FA43AA" w:rsidP="00FA43AA">
      <w:pPr>
        <w:spacing w:after="16" w:line="256" w:lineRule="auto"/>
        <w:ind w:left="59"/>
        <w:jc w:val="center"/>
        <w:rPr>
          <w:rFonts w:eastAsia="Times New Roman"/>
          <w:szCs w:val="24"/>
        </w:rPr>
      </w:pPr>
      <w:r w:rsidRPr="00504393">
        <w:rPr>
          <w:rFonts w:eastAsia="Times New Roman"/>
          <w:szCs w:val="24"/>
        </w:rPr>
        <w:t xml:space="preserve"> </w:t>
      </w:r>
    </w:p>
    <w:p w14:paraId="3C91D5FE" w14:textId="77777777" w:rsidR="00FA43AA" w:rsidRPr="00504393" w:rsidRDefault="00FA43AA" w:rsidP="00FA43AA">
      <w:pPr>
        <w:spacing w:after="216" w:line="256" w:lineRule="auto"/>
        <w:rPr>
          <w:rFonts w:eastAsia="Times New Roman"/>
          <w:szCs w:val="24"/>
        </w:rPr>
      </w:pPr>
      <w:r w:rsidRPr="00504393">
        <w:rPr>
          <w:rFonts w:eastAsia="Times New Roman"/>
          <w:szCs w:val="24"/>
        </w:rPr>
        <w:t xml:space="preserve"> </w:t>
      </w:r>
    </w:p>
    <w:p w14:paraId="41CB54B4" w14:textId="77777777" w:rsidR="00FA43AA" w:rsidRPr="00504393" w:rsidRDefault="00FA43AA" w:rsidP="00FA43AA">
      <w:pPr>
        <w:spacing w:after="0" w:line="256" w:lineRule="auto"/>
        <w:rPr>
          <w:rFonts w:eastAsia="Times New Roman"/>
          <w:szCs w:val="24"/>
        </w:rPr>
      </w:pPr>
    </w:p>
    <w:p w14:paraId="307D58A8" w14:textId="77777777" w:rsidR="00FA43AA" w:rsidRPr="00504393" w:rsidRDefault="00FA43AA" w:rsidP="00FA43AA">
      <w:pPr>
        <w:spacing w:line="256" w:lineRule="auto"/>
        <w:rPr>
          <w:rFonts w:eastAsia="Times New Roman"/>
          <w:szCs w:val="24"/>
        </w:rPr>
      </w:pPr>
    </w:p>
    <w:p w14:paraId="53BEE1A6" w14:textId="77777777" w:rsidR="00FA43AA" w:rsidRPr="00504393" w:rsidRDefault="00FA43AA" w:rsidP="00FA43AA">
      <w:pPr>
        <w:spacing w:line="256" w:lineRule="auto"/>
        <w:rPr>
          <w:rFonts w:eastAsia="Times New Roman"/>
          <w:szCs w:val="24"/>
        </w:rPr>
      </w:pPr>
    </w:p>
    <w:p w14:paraId="24CD5FC9" w14:textId="73A21777" w:rsidR="00E8044B" w:rsidRPr="00504393" w:rsidRDefault="00E8044B">
      <w:pPr>
        <w:spacing w:after="160" w:line="259" w:lineRule="auto"/>
        <w:rPr>
          <w:rFonts w:eastAsia="Times New Roman"/>
          <w:szCs w:val="24"/>
        </w:rPr>
      </w:pPr>
      <w:bookmarkStart w:id="2" w:name="_Toc178770226"/>
      <w:bookmarkStart w:id="3" w:name="_Toc194749367"/>
      <w:bookmarkStart w:id="4" w:name="_Toc195534857"/>
      <w:r w:rsidRPr="00504393">
        <w:rPr>
          <w:rFonts w:eastAsia="Times New Roman"/>
          <w:szCs w:val="24"/>
        </w:rPr>
        <w:br w:type="page"/>
      </w:r>
    </w:p>
    <w:p w14:paraId="2C6B2E90" w14:textId="77777777" w:rsidR="00FA43AA" w:rsidRPr="00504393" w:rsidRDefault="00FA43AA" w:rsidP="001C0808">
      <w:pPr>
        <w:tabs>
          <w:tab w:val="left" w:pos="6432"/>
        </w:tabs>
        <w:spacing w:line="256" w:lineRule="auto"/>
        <w:rPr>
          <w:rFonts w:eastAsia="Times New Roman"/>
          <w:szCs w:val="24"/>
        </w:rPr>
      </w:pPr>
    </w:p>
    <w:p w14:paraId="343FBCA3" w14:textId="77777777" w:rsidR="007909E3" w:rsidRPr="00504393" w:rsidRDefault="007909E3" w:rsidP="007909E3">
      <w:pPr>
        <w:keepNext/>
        <w:keepLines/>
        <w:spacing w:before="400" w:after="40" w:line="240" w:lineRule="auto"/>
        <w:jc w:val="center"/>
        <w:outlineLvl w:val="0"/>
        <w:rPr>
          <w:rFonts w:eastAsia="Times New Roman"/>
          <w:b/>
          <w:szCs w:val="24"/>
        </w:rPr>
      </w:pPr>
      <w:bookmarkStart w:id="5" w:name="_Toc195713480"/>
      <w:bookmarkEnd w:id="2"/>
      <w:bookmarkEnd w:id="3"/>
      <w:bookmarkEnd w:id="4"/>
      <w:r w:rsidRPr="00504393">
        <w:rPr>
          <w:rFonts w:eastAsia="Times New Roman"/>
          <w:b/>
          <w:szCs w:val="24"/>
        </w:rPr>
        <w:t>FOREWORD</w:t>
      </w:r>
      <w:bookmarkEnd w:id="5"/>
    </w:p>
    <w:p w14:paraId="0C3496A7" w14:textId="77777777" w:rsidR="007909E3" w:rsidRPr="00504393" w:rsidRDefault="007909E3" w:rsidP="007909E3">
      <w:pPr>
        <w:spacing w:after="31" w:line="256" w:lineRule="auto"/>
        <w:rPr>
          <w:rFonts w:eastAsia="Times New Roman"/>
          <w:szCs w:val="24"/>
        </w:rPr>
      </w:pPr>
    </w:p>
    <w:p w14:paraId="58844B8D" w14:textId="77777777" w:rsidR="007909E3" w:rsidRPr="00504393" w:rsidRDefault="007909E3" w:rsidP="007909E3">
      <w:pPr>
        <w:spacing w:line="360" w:lineRule="auto"/>
        <w:ind w:left="10" w:right="12"/>
        <w:jc w:val="both"/>
        <w:rPr>
          <w:rFonts w:eastAsia="Times New Roman"/>
          <w:szCs w:val="24"/>
        </w:rPr>
      </w:pPr>
      <w:r w:rsidRPr="00504393">
        <w:rPr>
          <w:rFonts w:eastAsia="Times New Roman"/>
          <w:szCs w:val="24"/>
        </w:rPr>
        <w:t xml:space="preserve">Provision of quality education and training is fundamental to the Government’s overall strategy for socio-economic development. Quality education and training contribute to achievement </w:t>
      </w:r>
      <w:r w:rsidRPr="00504393">
        <w:rPr>
          <w:rFonts w:eastAsia="Times New Roman"/>
          <w:color w:val="000000" w:themeColor="text1"/>
          <w:szCs w:val="24"/>
        </w:rPr>
        <w:t xml:space="preserve">focused on </w:t>
      </w:r>
      <w:r w:rsidRPr="00504393">
        <w:rPr>
          <w:rFonts w:eastAsia="Times New Roman"/>
          <w:szCs w:val="24"/>
        </w:rPr>
        <w:t xml:space="preserve">Kenya’s development blueprint and sustainable development goals.   </w:t>
      </w:r>
    </w:p>
    <w:p w14:paraId="6653339E" w14:textId="77777777" w:rsidR="007909E3" w:rsidRPr="00504393" w:rsidRDefault="007909E3" w:rsidP="007909E3">
      <w:pPr>
        <w:spacing w:line="360" w:lineRule="auto"/>
        <w:ind w:left="10" w:right="12"/>
        <w:jc w:val="both"/>
        <w:rPr>
          <w:rFonts w:eastAsia="Times New Roman"/>
          <w:szCs w:val="24"/>
        </w:rPr>
      </w:pPr>
      <w:r w:rsidRPr="00504393">
        <w:rPr>
          <w:rFonts w:eastAsia="Times New Roman"/>
          <w:szCs w:val="24"/>
        </w:rPr>
        <w:t xml:space="preserve">Reforms in the education </w:t>
      </w:r>
      <w:r w:rsidRPr="00504393">
        <w:rPr>
          <w:rFonts w:eastAsia="Times New Roman"/>
          <w:color w:val="000000" w:themeColor="text1"/>
          <w:szCs w:val="24"/>
        </w:rPr>
        <w:t xml:space="preserve">and training </w:t>
      </w:r>
      <w:r w:rsidRPr="00504393">
        <w:rPr>
          <w:rFonts w:eastAsia="Times New Roman"/>
          <w:szCs w:val="24"/>
        </w:rPr>
        <w:t xml:space="preserve">sector are necessary for achievement of Kenya Vision 2030 and meeting the provisions the Constitution of Kenya. The education sector had to be aligned to the Constitution, and this resulted in the formulation of the Policy Framework for Reforming Education and Training (Sessional Paper No. 1 of 2019). A key feature of this policy is the change in the design and delivery of TVET training.  This policy document requires that training in TVET be competency based, occupational standard be industry led, certification be based on demonstration of competence and mode of delivery </w:t>
      </w:r>
      <w:r w:rsidRPr="00504393">
        <w:rPr>
          <w:rFonts w:eastAsia="Times New Roman"/>
          <w:color w:val="000000" w:themeColor="text1"/>
          <w:szCs w:val="24"/>
        </w:rPr>
        <w:t xml:space="preserve">that </w:t>
      </w:r>
      <w:r w:rsidRPr="00504393">
        <w:rPr>
          <w:rFonts w:eastAsia="Times New Roman"/>
          <w:szCs w:val="24"/>
        </w:rPr>
        <w:t xml:space="preserve">allows for multiple entry and exit in TVET programs.   </w:t>
      </w:r>
    </w:p>
    <w:p w14:paraId="20F0149C" w14:textId="77777777" w:rsidR="007909E3" w:rsidRPr="00504393" w:rsidRDefault="007909E3" w:rsidP="007909E3">
      <w:pPr>
        <w:spacing w:line="360" w:lineRule="auto"/>
        <w:ind w:left="10" w:right="12"/>
        <w:jc w:val="both"/>
        <w:rPr>
          <w:rFonts w:eastAsia="Times New Roman"/>
          <w:szCs w:val="24"/>
        </w:rPr>
      </w:pPr>
      <w:r w:rsidRPr="00504393">
        <w:rPr>
          <w:rFonts w:eastAsia="Times New Roman"/>
          <w:szCs w:val="24"/>
        </w:rPr>
        <w:t xml:space="preserve">These reforms demand that Industry takes a leading role in occupational standard to ensure the occupational standard addresses its competence needs. It is against this background that this occupational standard has been developed.    </w:t>
      </w:r>
    </w:p>
    <w:p w14:paraId="355360D7" w14:textId="77777777" w:rsidR="007909E3" w:rsidRPr="00504393" w:rsidRDefault="007909E3" w:rsidP="007909E3">
      <w:pPr>
        <w:spacing w:line="360" w:lineRule="auto"/>
        <w:ind w:left="10" w:right="12"/>
        <w:jc w:val="both"/>
        <w:rPr>
          <w:rFonts w:eastAsia="Times New Roman"/>
          <w:szCs w:val="24"/>
        </w:rPr>
      </w:pPr>
      <w:r w:rsidRPr="00504393">
        <w:rPr>
          <w:rFonts w:eastAsia="Times New Roman"/>
          <w:szCs w:val="24"/>
        </w:rPr>
        <w:t xml:space="preserve">It is my conviction that this occupational standard will play a great role towards the development of competent human resource for the Nutrition and Dietetics </w:t>
      </w:r>
      <w:r w:rsidRPr="00504393">
        <w:rPr>
          <w:rFonts w:eastAsia="Times New Roman"/>
          <w:color w:val="000000" w:themeColor="text1"/>
          <w:szCs w:val="24"/>
        </w:rPr>
        <w:t xml:space="preserve">sector’s growth </w:t>
      </w:r>
      <w:r w:rsidRPr="00504393">
        <w:rPr>
          <w:rFonts w:eastAsia="Times New Roman"/>
          <w:szCs w:val="24"/>
        </w:rPr>
        <w:t xml:space="preserve">and sustainable development.  </w:t>
      </w:r>
    </w:p>
    <w:p w14:paraId="5AB6EC79" w14:textId="77777777" w:rsidR="007909E3" w:rsidRPr="00504393" w:rsidRDefault="007909E3" w:rsidP="007909E3">
      <w:pPr>
        <w:spacing w:after="16" w:line="256" w:lineRule="auto"/>
        <w:rPr>
          <w:rFonts w:eastAsia="Times New Roman"/>
          <w:b/>
          <w:szCs w:val="24"/>
        </w:rPr>
      </w:pPr>
      <w:r w:rsidRPr="00504393">
        <w:rPr>
          <w:rFonts w:eastAsia="Times New Roman"/>
          <w:b/>
          <w:szCs w:val="24"/>
        </w:rPr>
        <w:t xml:space="preserve"> </w:t>
      </w:r>
    </w:p>
    <w:p w14:paraId="369ACC07" w14:textId="77777777" w:rsidR="007909E3" w:rsidRPr="00504393" w:rsidRDefault="007909E3" w:rsidP="007909E3">
      <w:pPr>
        <w:spacing w:after="16" w:line="256" w:lineRule="auto"/>
        <w:rPr>
          <w:rFonts w:eastAsia="Times New Roman"/>
          <w:b/>
          <w:szCs w:val="24"/>
        </w:rPr>
      </w:pPr>
    </w:p>
    <w:p w14:paraId="6B91FBDC" w14:textId="77777777" w:rsidR="007909E3" w:rsidRPr="00504393" w:rsidRDefault="007909E3" w:rsidP="007909E3">
      <w:pPr>
        <w:spacing w:after="16" w:line="256" w:lineRule="auto"/>
        <w:rPr>
          <w:rFonts w:eastAsia="Times New Roman"/>
          <w:b/>
          <w:szCs w:val="24"/>
        </w:rPr>
      </w:pPr>
    </w:p>
    <w:p w14:paraId="5A782686" w14:textId="77777777" w:rsidR="007909E3" w:rsidRPr="00504393" w:rsidRDefault="007909E3" w:rsidP="007909E3">
      <w:pPr>
        <w:spacing w:after="16" w:line="256" w:lineRule="auto"/>
        <w:rPr>
          <w:rFonts w:eastAsia="Times New Roman"/>
          <w:szCs w:val="24"/>
        </w:rPr>
      </w:pPr>
    </w:p>
    <w:p w14:paraId="4E6AC968" w14:textId="77777777" w:rsidR="007909E3" w:rsidRPr="00504393" w:rsidRDefault="007909E3" w:rsidP="007909E3">
      <w:pPr>
        <w:spacing w:after="19" w:line="256" w:lineRule="auto"/>
        <w:rPr>
          <w:rFonts w:eastAsia="Times New Roman"/>
          <w:szCs w:val="24"/>
        </w:rPr>
      </w:pPr>
      <w:r w:rsidRPr="00504393">
        <w:rPr>
          <w:rFonts w:eastAsia="Times New Roman"/>
          <w:b/>
          <w:szCs w:val="24"/>
        </w:rPr>
        <w:t xml:space="preserve"> </w:t>
      </w:r>
    </w:p>
    <w:p w14:paraId="71BD75BE" w14:textId="77777777" w:rsidR="007909E3" w:rsidRPr="00504393" w:rsidRDefault="007909E3" w:rsidP="007909E3">
      <w:pPr>
        <w:spacing w:line="264" w:lineRule="auto"/>
        <w:ind w:left="5"/>
        <w:rPr>
          <w:rFonts w:eastAsia="Times New Roman"/>
          <w:color w:val="000000" w:themeColor="text1"/>
          <w:szCs w:val="24"/>
        </w:rPr>
      </w:pPr>
      <w:r w:rsidRPr="00504393">
        <w:rPr>
          <w:rFonts w:eastAsia="Times New Roman"/>
          <w:b/>
          <w:color w:val="000000" w:themeColor="text1"/>
          <w:szCs w:val="24"/>
        </w:rPr>
        <w:t xml:space="preserve">PRINCIPAL SECRETARY </w:t>
      </w:r>
    </w:p>
    <w:p w14:paraId="0C5AE77F" w14:textId="77777777" w:rsidR="007909E3" w:rsidRPr="00504393" w:rsidRDefault="007909E3" w:rsidP="007909E3">
      <w:pPr>
        <w:spacing w:line="264" w:lineRule="auto"/>
        <w:ind w:left="5"/>
        <w:rPr>
          <w:rFonts w:eastAsia="Times New Roman"/>
          <w:color w:val="000000" w:themeColor="text1"/>
          <w:szCs w:val="24"/>
        </w:rPr>
      </w:pPr>
      <w:r w:rsidRPr="00504393">
        <w:rPr>
          <w:rFonts w:eastAsia="Times New Roman"/>
          <w:b/>
          <w:color w:val="000000" w:themeColor="text1"/>
          <w:szCs w:val="24"/>
        </w:rPr>
        <w:t>STATE DEPARTMENT FOR TVET</w:t>
      </w:r>
    </w:p>
    <w:p w14:paraId="33987E72" w14:textId="2C961910" w:rsidR="007909E3" w:rsidRPr="00504393" w:rsidRDefault="007909E3" w:rsidP="007909E3">
      <w:pPr>
        <w:spacing w:after="4325" w:line="264" w:lineRule="auto"/>
        <w:ind w:left="5"/>
        <w:rPr>
          <w:rFonts w:eastAsia="Times New Roman"/>
          <w:b/>
          <w:color w:val="000000" w:themeColor="text1"/>
          <w:szCs w:val="24"/>
        </w:rPr>
      </w:pPr>
      <w:r w:rsidRPr="00504393">
        <w:rPr>
          <w:rFonts w:eastAsia="Times New Roman"/>
          <w:b/>
          <w:color w:val="000000" w:themeColor="text1"/>
          <w:szCs w:val="24"/>
        </w:rPr>
        <w:t xml:space="preserve">MINISTRY OF EDUCATION </w:t>
      </w:r>
    </w:p>
    <w:p w14:paraId="7C37B1E1" w14:textId="77777777" w:rsidR="007909E3" w:rsidRPr="00504393" w:rsidRDefault="007909E3" w:rsidP="007909E3">
      <w:pPr>
        <w:spacing w:after="16" w:line="256" w:lineRule="auto"/>
        <w:rPr>
          <w:rFonts w:eastAsia="Times New Roman"/>
          <w:szCs w:val="24"/>
        </w:rPr>
      </w:pPr>
    </w:p>
    <w:p w14:paraId="3DE311D2" w14:textId="77777777" w:rsidR="007909E3" w:rsidRPr="00504393" w:rsidRDefault="007909E3" w:rsidP="007909E3">
      <w:pPr>
        <w:tabs>
          <w:tab w:val="left" w:pos="2417"/>
        </w:tabs>
        <w:spacing w:line="256" w:lineRule="auto"/>
        <w:jc w:val="center"/>
        <w:rPr>
          <w:rFonts w:eastAsia="Times New Roman"/>
          <w:b/>
          <w:bCs/>
          <w:szCs w:val="24"/>
        </w:rPr>
      </w:pPr>
      <w:bookmarkStart w:id="6" w:name="_Toc178770227"/>
      <w:bookmarkStart w:id="7" w:name="_Toc194749368"/>
      <w:bookmarkStart w:id="8" w:name="_Toc195534858"/>
      <w:bookmarkStart w:id="9" w:name="_Toc196837565"/>
      <w:r w:rsidRPr="00504393">
        <w:rPr>
          <w:rFonts w:eastAsia="Times New Roman"/>
          <w:b/>
          <w:bCs/>
          <w:szCs w:val="24"/>
        </w:rPr>
        <w:t>PREFACE</w:t>
      </w:r>
    </w:p>
    <w:p w14:paraId="4B2F7397" w14:textId="77777777" w:rsidR="007909E3" w:rsidRPr="00504393" w:rsidRDefault="007909E3" w:rsidP="007909E3">
      <w:pPr>
        <w:spacing w:after="31" w:line="256" w:lineRule="auto"/>
        <w:rPr>
          <w:rFonts w:eastAsia="Times New Roman"/>
          <w:szCs w:val="24"/>
        </w:rPr>
      </w:pPr>
      <w:r w:rsidRPr="00504393">
        <w:rPr>
          <w:rFonts w:eastAsia="Calibri"/>
          <w:szCs w:val="24"/>
        </w:rPr>
        <w:t xml:space="preserve"> </w:t>
      </w:r>
    </w:p>
    <w:p w14:paraId="76723A93" w14:textId="77777777" w:rsidR="007909E3" w:rsidRPr="00504393" w:rsidRDefault="007909E3" w:rsidP="007909E3">
      <w:pPr>
        <w:spacing w:after="0" w:line="360" w:lineRule="auto"/>
        <w:ind w:left="10" w:right="12"/>
        <w:jc w:val="both"/>
        <w:rPr>
          <w:rFonts w:eastAsia="Times New Roman"/>
          <w:szCs w:val="24"/>
        </w:rPr>
      </w:pPr>
      <w:r w:rsidRPr="00504393">
        <w:rPr>
          <w:rFonts w:eastAsia="Times New Roman"/>
          <w:szCs w:val="24"/>
        </w:rPr>
        <w:t xml:space="preserve">Kenya Vision 2030 aims to transform the country into a newly industrialized, middle-income nation providing quality life to all its citizens by the year 2030.  Kenya intends to create a globally competent, competitive and adaptive human resource base to meet the requirements of a rapidly technological changes and industry demands as well as to meet the needs of life-long learning. TVET is charged with the responsibility of facilitating the process of acquisition of the competencies and worker </w:t>
      </w:r>
      <w:proofErr w:type="spellStart"/>
      <w:r w:rsidRPr="00504393">
        <w:rPr>
          <w:rFonts w:eastAsia="Times New Roman"/>
          <w:szCs w:val="24"/>
        </w:rPr>
        <w:t>behaviour</w:t>
      </w:r>
      <w:proofErr w:type="spellEnd"/>
      <w:r w:rsidRPr="00504393">
        <w:rPr>
          <w:rFonts w:eastAsia="Times New Roman"/>
          <w:szCs w:val="24"/>
        </w:rPr>
        <w:t xml:space="preserve"> necessary for transforming the nation to a globally competitive country. To address the mismatch between skills acquired through training and skills needed by industry and increase the global competitiveness of Kenyan </w:t>
      </w:r>
      <w:proofErr w:type="spellStart"/>
      <w:r w:rsidRPr="00504393">
        <w:rPr>
          <w:rFonts w:eastAsia="Times New Roman"/>
          <w:szCs w:val="24"/>
        </w:rPr>
        <w:t>labour</w:t>
      </w:r>
      <w:proofErr w:type="spellEnd"/>
      <w:r w:rsidRPr="00504393">
        <w:rPr>
          <w:rFonts w:eastAsia="Times New Roman"/>
          <w:szCs w:val="24"/>
        </w:rPr>
        <w:t xml:space="preserve"> force achieve it was necessary to have a paradigm shift by embracing Competency Based Education and Training (CBET). </w:t>
      </w:r>
    </w:p>
    <w:p w14:paraId="173E07A0" w14:textId="77777777" w:rsidR="007909E3" w:rsidRPr="00504393" w:rsidRDefault="007909E3" w:rsidP="007909E3">
      <w:pPr>
        <w:spacing w:after="0" w:line="360" w:lineRule="auto"/>
        <w:ind w:left="10" w:right="12"/>
        <w:jc w:val="both"/>
        <w:rPr>
          <w:rFonts w:eastAsia="Times New Roman"/>
          <w:szCs w:val="24"/>
        </w:rPr>
      </w:pPr>
    </w:p>
    <w:p w14:paraId="41B74018" w14:textId="77777777" w:rsidR="007909E3" w:rsidRPr="00504393" w:rsidRDefault="007909E3" w:rsidP="007909E3">
      <w:pPr>
        <w:spacing w:after="0" w:line="360" w:lineRule="auto"/>
        <w:ind w:left="10"/>
        <w:jc w:val="both"/>
        <w:rPr>
          <w:rFonts w:eastAsia="Times New Roman"/>
          <w:szCs w:val="24"/>
        </w:rPr>
      </w:pPr>
      <w:r w:rsidRPr="00504393">
        <w:rPr>
          <w:rFonts w:eastAsia="Times New Roman"/>
          <w:color w:val="000000" w:themeColor="text1"/>
          <w:szCs w:val="24"/>
        </w:rPr>
        <w:t xml:space="preserve">This Occupational Standard has been developed in adherence to the Kenya National Qualification Framework and CBETA standards and guidelines. </w:t>
      </w:r>
      <w:r w:rsidRPr="00504393">
        <w:rPr>
          <w:rFonts w:eastAsia="Times New Roman"/>
          <w:szCs w:val="24"/>
        </w:rPr>
        <w:t xml:space="preserve">The occupational standard is designed and organized into elements and performance criteria, with critical learning aspects; training/learning resources and methods of assessing the trainee’s achievement. The occupational standard is competency-based and allows multiple entry and exit to the course. </w:t>
      </w:r>
    </w:p>
    <w:p w14:paraId="2E22B0B0" w14:textId="77777777" w:rsidR="007909E3" w:rsidRPr="00504393" w:rsidRDefault="007909E3" w:rsidP="007909E3">
      <w:pPr>
        <w:spacing w:after="0" w:line="360" w:lineRule="auto"/>
        <w:ind w:left="10"/>
        <w:jc w:val="both"/>
        <w:rPr>
          <w:rFonts w:eastAsia="Times New Roman"/>
          <w:color w:val="auto"/>
          <w:szCs w:val="24"/>
        </w:rPr>
      </w:pPr>
    </w:p>
    <w:p w14:paraId="03E10CDC" w14:textId="77777777" w:rsidR="007909E3" w:rsidRPr="00504393" w:rsidRDefault="007909E3" w:rsidP="007909E3">
      <w:pPr>
        <w:spacing w:after="0" w:line="360" w:lineRule="auto"/>
        <w:ind w:left="10" w:right="12"/>
        <w:jc w:val="both"/>
        <w:rPr>
          <w:rFonts w:eastAsia="Times New Roman"/>
          <w:color w:val="000000" w:themeColor="text1"/>
          <w:szCs w:val="24"/>
        </w:rPr>
      </w:pPr>
      <w:r w:rsidRPr="00504393">
        <w:rPr>
          <w:rFonts w:eastAsia="Times New Roman"/>
          <w:color w:val="000000" w:themeColor="text1"/>
          <w:szCs w:val="24"/>
        </w:rPr>
        <w:t xml:space="preserve">I am grateful to the Council Members, Council Secretariat, NSSC, Nutrition and Dietetics trainers, expert workers and all those who participated in the development of this occupational standard.   </w:t>
      </w:r>
    </w:p>
    <w:p w14:paraId="6BB6FAE2" w14:textId="77777777" w:rsidR="007909E3" w:rsidRPr="00504393" w:rsidRDefault="007909E3" w:rsidP="007909E3">
      <w:pPr>
        <w:spacing w:after="0" w:line="360" w:lineRule="auto"/>
        <w:jc w:val="both"/>
        <w:rPr>
          <w:rFonts w:eastAsia="Times New Roman"/>
          <w:color w:val="000000" w:themeColor="text1"/>
          <w:szCs w:val="24"/>
        </w:rPr>
      </w:pPr>
      <w:r w:rsidRPr="00504393">
        <w:rPr>
          <w:rFonts w:eastAsia="Times New Roman"/>
          <w:color w:val="000000" w:themeColor="text1"/>
          <w:szCs w:val="24"/>
        </w:rPr>
        <w:t xml:space="preserve"> </w:t>
      </w:r>
    </w:p>
    <w:p w14:paraId="65C39B52" w14:textId="77777777" w:rsidR="007909E3" w:rsidRPr="00504393" w:rsidRDefault="007909E3" w:rsidP="007909E3">
      <w:pPr>
        <w:spacing w:after="21" w:line="360" w:lineRule="auto"/>
        <w:jc w:val="both"/>
        <w:rPr>
          <w:rFonts w:eastAsia="Times New Roman"/>
          <w:color w:val="000000" w:themeColor="text1"/>
          <w:szCs w:val="24"/>
        </w:rPr>
      </w:pPr>
    </w:p>
    <w:p w14:paraId="1C2A964C" w14:textId="77777777" w:rsidR="007909E3" w:rsidRPr="00504393" w:rsidRDefault="007909E3" w:rsidP="007909E3">
      <w:pPr>
        <w:spacing w:after="21" w:line="256" w:lineRule="auto"/>
        <w:jc w:val="both"/>
        <w:rPr>
          <w:rFonts w:eastAsia="Times New Roman"/>
          <w:color w:val="000000" w:themeColor="text1"/>
          <w:szCs w:val="24"/>
        </w:rPr>
      </w:pPr>
      <w:r w:rsidRPr="00504393">
        <w:rPr>
          <w:rFonts w:eastAsia="Times New Roman"/>
          <w:color w:val="000000" w:themeColor="text1"/>
          <w:szCs w:val="24"/>
        </w:rPr>
        <w:t xml:space="preserve"> </w:t>
      </w:r>
    </w:p>
    <w:p w14:paraId="28D49E9A" w14:textId="77777777" w:rsidR="007909E3" w:rsidRPr="00504393" w:rsidRDefault="007909E3" w:rsidP="007909E3">
      <w:pPr>
        <w:spacing w:after="21" w:line="256" w:lineRule="auto"/>
        <w:rPr>
          <w:rFonts w:eastAsia="Times New Roman"/>
          <w:color w:val="000000" w:themeColor="text1"/>
          <w:szCs w:val="24"/>
        </w:rPr>
      </w:pPr>
    </w:p>
    <w:p w14:paraId="35276143" w14:textId="77777777" w:rsidR="007909E3" w:rsidRPr="00504393" w:rsidRDefault="007909E3" w:rsidP="007909E3">
      <w:pPr>
        <w:spacing w:line="264" w:lineRule="auto"/>
        <w:ind w:left="5"/>
        <w:rPr>
          <w:rFonts w:eastAsia="Times New Roman"/>
          <w:szCs w:val="24"/>
        </w:rPr>
      </w:pPr>
      <w:r w:rsidRPr="00504393">
        <w:rPr>
          <w:rFonts w:eastAsia="Times New Roman"/>
          <w:szCs w:val="24"/>
        </w:rPr>
        <w:br w:type="page"/>
      </w:r>
    </w:p>
    <w:p w14:paraId="66950148" w14:textId="77777777" w:rsidR="007909E3" w:rsidRPr="00504393" w:rsidRDefault="007909E3" w:rsidP="007909E3">
      <w:pPr>
        <w:keepNext/>
        <w:keepLines/>
        <w:spacing w:before="400" w:after="40" w:line="240" w:lineRule="auto"/>
        <w:jc w:val="center"/>
        <w:outlineLvl w:val="0"/>
        <w:rPr>
          <w:rFonts w:eastAsia="Times New Roman"/>
          <w:b/>
          <w:szCs w:val="24"/>
        </w:rPr>
      </w:pPr>
      <w:bookmarkStart w:id="10" w:name="_Toc195713481"/>
      <w:bookmarkEnd w:id="6"/>
      <w:bookmarkEnd w:id="7"/>
      <w:bookmarkEnd w:id="8"/>
      <w:bookmarkEnd w:id="9"/>
      <w:r w:rsidRPr="00504393">
        <w:rPr>
          <w:rFonts w:eastAsia="Times New Roman"/>
          <w:b/>
          <w:szCs w:val="24"/>
        </w:rPr>
        <w:lastRenderedPageBreak/>
        <w:t>ACKNOWLEDGEMENT</w:t>
      </w:r>
      <w:bookmarkEnd w:id="10"/>
    </w:p>
    <w:p w14:paraId="7D5F1E70" w14:textId="77777777" w:rsidR="007909E3" w:rsidRPr="00504393" w:rsidRDefault="007909E3" w:rsidP="007909E3">
      <w:pPr>
        <w:spacing w:line="256" w:lineRule="auto"/>
        <w:rPr>
          <w:rFonts w:eastAsia="Times New Roman"/>
          <w:szCs w:val="24"/>
        </w:rPr>
      </w:pPr>
    </w:p>
    <w:p w14:paraId="451FB57C" w14:textId="77777777" w:rsidR="007909E3" w:rsidRPr="00504393" w:rsidRDefault="007909E3" w:rsidP="007909E3">
      <w:pPr>
        <w:spacing w:line="360" w:lineRule="auto"/>
        <w:ind w:left="10" w:right="12"/>
        <w:jc w:val="both"/>
        <w:rPr>
          <w:rFonts w:eastAsia="Times New Roman"/>
          <w:color w:val="auto"/>
          <w:szCs w:val="24"/>
        </w:rPr>
      </w:pPr>
      <w:r w:rsidRPr="00504393">
        <w:rPr>
          <w:rFonts w:eastAsia="Times New Roman"/>
          <w:color w:val="auto"/>
          <w:szCs w:val="24"/>
        </w:rPr>
        <w:t xml:space="preserve">This occupational standard has been designed for competency-based training and has independent units of competency that allow the trainee flexibility in entry and exit. In developing the occupational standard, significant involvement and support was received from industry and various organizations.   </w:t>
      </w:r>
    </w:p>
    <w:p w14:paraId="6C822731" w14:textId="77777777" w:rsidR="007909E3" w:rsidRPr="00504393" w:rsidRDefault="007909E3" w:rsidP="007909E3">
      <w:pPr>
        <w:spacing w:line="360" w:lineRule="auto"/>
        <w:ind w:left="10" w:right="12"/>
        <w:jc w:val="both"/>
        <w:rPr>
          <w:rFonts w:eastAsia="Times New Roman"/>
          <w:color w:val="auto"/>
          <w:szCs w:val="24"/>
        </w:rPr>
      </w:pPr>
      <w:r w:rsidRPr="00504393">
        <w:rPr>
          <w:rFonts w:eastAsia="Times New Roman"/>
          <w:color w:val="auto"/>
          <w:szCs w:val="24"/>
        </w:rPr>
        <w:t xml:space="preserve">I appreciate the National Sector Skills Committee (SSC) who enabled the development of this occupational standard.   I recognize with appreciation the role of the SSC in ensuring that competencies required by the industry are addressed in this occupational standard. </w:t>
      </w:r>
    </w:p>
    <w:p w14:paraId="58267823" w14:textId="77777777" w:rsidR="007909E3" w:rsidRPr="00504393" w:rsidRDefault="007909E3" w:rsidP="007909E3">
      <w:pPr>
        <w:spacing w:line="360" w:lineRule="auto"/>
        <w:ind w:left="10" w:right="12"/>
        <w:jc w:val="both"/>
        <w:rPr>
          <w:rFonts w:eastAsia="Times New Roman"/>
          <w:color w:val="auto"/>
          <w:szCs w:val="24"/>
        </w:rPr>
      </w:pPr>
      <w:r w:rsidRPr="00504393">
        <w:rPr>
          <w:rFonts w:eastAsia="Times New Roman"/>
          <w:color w:val="auto"/>
          <w:szCs w:val="24"/>
        </w:rPr>
        <w:t xml:space="preserve">I also thank all stakeholders in the Nutrition and Dietetics sector for their valuable input and all those who participated in the process of developing this occupational standard.  </w:t>
      </w:r>
    </w:p>
    <w:p w14:paraId="56DBC1F0" w14:textId="77777777" w:rsidR="007909E3" w:rsidRPr="00504393" w:rsidRDefault="007909E3" w:rsidP="007909E3">
      <w:pPr>
        <w:spacing w:line="360" w:lineRule="auto"/>
        <w:ind w:left="10" w:right="12"/>
        <w:jc w:val="both"/>
        <w:rPr>
          <w:rFonts w:eastAsia="Times New Roman"/>
          <w:color w:val="auto"/>
          <w:szCs w:val="24"/>
        </w:rPr>
      </w:pPr>
      <w:r w:rsidRPr="00504393">
        <w:rPr>
          <w:rFonts w:eastAsia="Times New Roman"/>
          <w:color w:val="auto"/>
          <w:szCs w:val="24"/>
        </w:rPr>
        <w:t xml:space="preserve">I am convinced that this occupational standard will go a long way in ensuring that workers in Nutrition and Dietetics sector will acquire competencies that will enable them to perform their work more efficiently.  </w:t>
      </w:r>
    </w:p>
    <w:p w14:paraId="47ABEB41" w14:textId="77777777" w:rsidR="007909E3" w:rsidRPr="00504393" w:rsidRDefault="007909E3" w:rsidP="007909E3">
      <w:pPr>
        <w:spacing w:after="21" w:line="360" w:lineRule="auto"/>
        <w:rPr>
          <w:rFonts w:eastAsia="Times New Roman"/>
          <w:szCs w:val="24"/>
        </w:rPr>
      </w:pPr>
      <w:r w:rsidRPr="00504393">
        <w:rPr>
          <w:rFonts w:eastAsia="Times New Roman"/>
          <w:szCs w:val="24"/>
        </w:rPr>
        <w:t xml:space="preserve"> </w:t>
      </w:r>
    </w:p>
    <w:p w14:paraId="296CF900" w14:textId="77777777" w:rsidR="007909E3" w:rsidRPr="00504393" w:rsidRDefault="007909E3" w:rsidP="007909E3">
      <w:pPr>
        <w:spacing w:after="21" w:line="256" w:lineRule="auto"/>
        <w:rPr>
          <w:rFonts w:eastAsia="Times New Roman"/>
          <w:szCs w:val="24"/>
        </w:rPr>
      </w:pPr>
    </w:p>
    <w:p w14:paraId="54994D6A" w14:textId="77777777" w:rsidR="007909E3" w:rsidRPr="00504393" w:rsidRDefault="007909E3" w:rsidP="007909E3">
      <w:pPr>
        <w:spacing w:after="21" w:line="256" w:lineRule="auto"/>
        <w:rPr>
          <w:rFonts w:eastAsia="Times New Roman"/>
          <w:szCs w:val="24"/>
        </w:rPr>
      </w:pPr>
    </w:p>
    <w:p w14:paraId="552BEFCB" w14:textId="77777777" w:rsidR="00FA43AA" w:rsidRPr="00504393" w:rsidRDefault="00FA43AA" w:rsidP="00FA43AA">
      <w:pPr>
        <w:spacing w:after="21" w:line="256" w:lineRule="auto"/>
        <w:rPr>
          <w:rFonts w:eastAsia="Times New Roman"/>
          <w:color w:val="FF0000"/>
          <w:szCs w:val="24"/>
        </w:rPr>
      </w:pPr>
    </w:p>
    <w:p w14:paraId="05F6E513" w14:textId="5182A6AA" w:rsidR="00FA43AA" w:rsidRPr="00504393" w:rsidRDefault="00FA43AA" w:rsidP="00FA43AA">
      <w:pPr>
        <w:tabs>
          <w:tab w:val="center" w:pos="2161"/>
        </w:tabs>
        <w:spacing w:line="264" w:lineRule="auto"/>
        <w:ind w:left="-5"/>
        <w:rPr>
          <w:rFonts w:eastAsia="Times New Roman"/>
          <w:szCs w:val="24"/>
        </w:rPr>
      </w:pPr>
      <w:r w:rsidRPr="00504393">
        <w:rPr>
          <w:rFonts w:eastAsia="Calibri"/>
          <w:szCs w:val="24"/>
        </w:rPr>
        <w:tab/>
      </w:r>
      <w:r w:rsidRPr="00504393">
        <w:rPr>
          <w:rFonts w:eastAsia="Calibri"/>
          <w:b/>
          <w:szCs w:val="24"/>
        </w:rPr>
        <w:t xml:space="preserve"> </w:t>
      </w:r>
      <w:r w:rsidRPr="00504393">
        <w:rPr>
          <w:rFonts w:eastAsia="Calibri"/>
          <w:szCs w:val="24"/>
        </w:rPr>
        <w:t xml:space="preserve"> </w:t>
      </w:r>
    </w:p>
    <w:p w14:paraId="6BBEB369" w14:textId="77777777" w:rsidR="00FA43AA" w:rsidRPr="00504393" w:rsidRDefault="00FA43AA" w:rsidP="00FA43AA">
      <w:pPr>
        <w:spacing w:after="0" w:line="360" w:lineRule="auto"/>
        <w:rPr>
          <w:rFonts w:eastAsia="Times New Roman"/>
          <w:b/>
          <w:szCs w:val="24"/>
          <w:u w:val="single"/>
        </w:rPr>
      </w:pPr>
    </w:p>
    <w:p w14:paraId="6F1E1173" w14:textId="77777777" w:rsidR="00FA43AA" w:rsidRPr="00504393" w:rsidRDefault="00FA43AA" w:rsidP="00FA43AA">
      <w:pPr>
        <w:spacing w:line="360" w:lineRule="auto"/>
        <w:rPr>
          <w:rFonts w:eastAsia="Calibri"/>
          <w:color w:val="auto"/>
          <w:szCs w:val="24"/>
        </w:rPr>
      </w:pPr>
    </w:p>
    <w:p w14:paraId="2A40834B" w14:textId="7BAE7CF6" w:rsidR="00FA43AA" w:rsidRPr="00504393" w:rsidRDefault="001A0E96" w:rsidP="004D4959">
      <w:pPr>
        <w:spacing w:after="160" w:line="259" w:lineRule="auto"/>
        <w:rPr>
          <w:rFonts w:eastAsiaTheme="majorEastAsia"/>
          <w:b/>
          <w:bCs/>
          <w:color w:val="auto"/>
          <w:szCs w:val="24"/>
        </w:rPr>
      </w:pPr>
      <w:bookmarkStart w:id="11" w:name="_Toc9862214"/>
      <w:bookmarkStart w:id="12" w:name="_Toc23520615"/>
      <w:bookmarkStart w:id="13" w:name="_Toc182560984"/>
      <w:bookmarkStart w:id="14" w:name="_Toc182568688"/>
      <w:r w:rsidRPr="00504393">
        <w:rPr>
          <w:b/>
          <w:bCs/>
          <w:color w:val="auto"/>
          <w:szCs w:val="24"/>
        </w:rPr>
        <w:br w:type="page"/>
      </w:r>
      <w:bookmarkEnd w:id="11"/>
      <w:bookmarkEnd w:id="12"/>
      <w:bookmarkEnd w:id="13"/>
      <w:bookmarkEnd w:id="14"/>
    </w:p>
    <w:p w14:paraId="05D5F72F" w14:textId="77777777" w:rsidR="00FA43AA" w:rsidRPr="00504393" w:rsidRDefault="00FA43AA" w:rsidP="00FA43AA">
      <w:pPr>
        <w:spacing w:line="360" w:lineRule="auto"/>
        <w:rPr>
          <w:color w:val="auto"/>
          <w:szCs w:val="24"/>
        </w:rPr>
      </w:pPr>
    </w:p>
    <w:sdt>
      <w:sdtPr>
        <w:rPr>
          <w:rFonts w:eastAsia="SimSun"/>
          <w:b w:val="0"/>
          <w:bCs w:val="0"/>
          <w:noProof w:val="0"/>
          <w:color w:val="000000"/>
          <w:kern w:val="28"/>
          <w:szCs w:val="20"/>
          <w:lang w:eastAsia="en-US"/>
        </w:rPr>
        <w:id w:val="139703236"/>
        <w:docPartObj>
          <w:docPartGallery w:val="Table of Contents"/>
          <w:docPartUnique/>
        </w:docPartObj>
      </w:sdtPr>
      <w:sdtEndPr>
        <w:rPr>
          <w:sz w:val="20"/>
        </w:rPr>
      </w:sdtEndPr>
      <w:sdtContent>
        <w:p w14:paraId="7C788A55" w14:textId="77777777" w:rsidR="00FA43AA" w:rsidRPr="00504393" w:rsidRDefault="00FA43AA" w:rsidP="00310C44">
          <w:pPr>
            <w:pStyle w:val="TOCHeading"/>
            <w:jc w:val="left"/>
            <w:rPr>
              <w:b w:val="0"/>
              <w:bCs w:val="0"/>
            </w:rPr>
          </w:pPr>
          <w:r w:rsidRPr="00504393">
            <w:rPr>
              <w:b w:val="0"/>
              <w:bCs w:val="0"/>
            </w:rPr>
            <w:t>TABLE OF CONTENTS</w:t>
          </w:r>
        </w:p>
        <w:p w14:paraId="63AA6133" w14:textId="5B6E4506" w:rsidR="004D4959" w:rsidRPr="00504393" w:rsidRDefault="00FA43AA" w:rsidP="004D4959">
          <w:pPr>
            <w:pStyle w:val="TOC1"/>
            <w:rPr>
              <w:rFonts w:asciiTheme="minorHAnsi" w:eastAsiaTheme="minorEastAsia" w:hAnsiTheme="minorHAnsi" w:cstheme="minorBidi"/>
              <w:color w:val="auto"/>
              <w:kern w:val="2"/>
              <w:sz w:val="24"/>
              <w:szCs w:val="24"/>
              <w:lang w:val="en-KE" w:eastAsia="en-KE"/>
              <w14:ligatures w14:val="standardContextual"/>
            </w:rPr>
          </w:pPr>
          <w:r w:rsidRPr="00504393">
            <w:rPr>
              <w:noProof w:val="0"/>
            </w:rPr>
            <w:fldChar w:fldCharType="begin"/>
          </w:r>
          <w:r w:rsidRPr="00504393">
            <w:instrText xml:space="preserve"> TOC \o "1-3" \h \z \u </w:instrText>
          </w:r>
          <w:r w:rsidRPr="00504393">
            <w:rPr>
              <w:noProof w:val="0"/>
            </w:rPr>
            <w:fldChar w:fldCharType="separate"/>
          </w:r>
          <w:hyperlink w:anchor="_Toc196837564" w:history="1">
            <w:r w:rsidR="004D4959" w:rsidRPr="00504393">
              <w:rPr>
                <w:rStyle w:val="Hyperlink"/>
                <w:rFonts w:eastAsia="Times New Roman"/>
                <w:b w:val="0"/>
                <w:bCs w:val="0"/>
              </w:rPr>
              <w:t>FOREWORD</w:t>
            </w:r>
            <w:r w:rsidR="004D4959" w:rsidRPr="00504393">
              <w:rPr>
                <w:webHidden/>
              </w:rPr>
              <w:tab/>
            </w:r>
            <w:r w:rsidR="004D4959" w:rsidRPr="00504393">
              <w:rPr>
                <w:webHidden/>
              </w:rPr>
              <w:fldChar w:fldCharType="begin"/>
            </w:r>
            <w:r w:rsidR="004D4959" w:rsidRPr="00504393">
              <w:rPr>
                <w:webHidden/>
              </w:rPr>
              <w:instrText xml:space="preserve"> PAGEREF _Toc196837564 \h </w:instrText>
            </w:r>
            <w:r w:rsidR="004D4959" w:rsidRPr="00504393">
              <w:rPr>
                <w:webHidden/>
              </w:rPr>
            </w:r>
            <w:r w:rsidR="004D4959" w:rsidRPr="00504393">
              <w:rPr>
                <w:webHidden/>
              </w:rPr>
              <w:fldChar w:fldCharType="separate"/>
            </w:r>
            <w:r w:rsidR="004D4959" w:rsidRPr="00504393">
              <w:rPr>
                <w:webHidden/>
              </w:rPr>
              <w:t>iii</w:t>
            </w:r>
            <w:r w:rsidR="004D4959" w:rsidRPr="00504393">
              <w:rPr>
                <w:webHidden/>
              </w:rPr>
              <w:fldChar w:fldCharType="end"/>
            </w:r>
          </w:hyperlink>
        </w:p>
        <w:p w14:paraId="1A5FCBB4" w14:textId="5D16561D"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65" w:history="1">
            <w:r w:rsidRPr="00504393">
              <w:rPr>
                <w:rStyle w:val="Hyperlink"/>
                <w:rFonts w:eastAsia="Times New Roman"/>
                <w:b w:val="0"/>
                <w:bCs w:val="0"/>
              </w:rPr>
              <w:t>ACKNOWLEDGEMENT</w:t>
            </w:r>
            <w:r w:rsidRPr="00504393">
              <w:rPr>
                <w:webHidden/>
              </w:rPr>
              <w:tab/>
            </w:r>
            <w:r w:rsidRPr="00504393">
              <w:rPr>
                <w:webHidden/>
              </w:rPr>
              <w:fldChar w:fldCharType="begin"/>
            </w:r>
            <w:r w:rsidRPr="00504393">
              <w:rPr>
                <w:webHidden/>
              </w:rPr>
              <w:instrText xml:space="preserve"> PAGEREF _Toc196837565 \h </w:instrText>
            </w:r>
            <w:r w:rsidRPr="00504393">
              <w:rPr>
                <w:webHidden/>
              </w:rPr>
            </w:r>
            <w:r w:rsidRPr="00504393">
              <w:rPr>
                <w:webHidden/>
              </w:rPr>
              <w:fldChar w:fldCharType="separate"/>
            </w:r>
            <w:r w:rsidRPr="00504393">
              <w:rPr>
                <w:webHidden/>
              </w:rPr>
              <w:t>v</w:t>
            </w:r>
            <w:r w:rsidRPr="00504393">
              <w:rPr>
                <w:webHidden/>
              </w:rPr>
              <w:fldChar w:fldCharType="end"/>
            </w:r>
          </w:hyperlink>
        </w:p>
        <w:p w14:paraId="68167AA0" w14:textId="77AB73C7"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66" w:history="1">
            <w:r w:rsidRPr="00504393">
              <w:rPr>
                <w:rStyle w:val="Hyperlink"/>
                <w:b w:val="0"/>
                <w:bCs w:val="0"/>
              </w:rPr>
              <w:t>ACRONYMS AND ABBREVIATIONS</w:t>
            </w:r>
            <w:r w:rsidRPr="00504393">
              <w:rPr>
                <w:webHidden/>
              </w:rPr>
              <w:tab/>
            </w:r>
            <w:r w:rsidRPr="00504393">
              <w:rPr>
                <w:webHidden/>
              </w:rPr>
              <w:fldChar w:fldCharType="begin"/>
            </w:r>
            <w:r w:rsidRPr="00504393">
              <w:rPr>
                <w:webHidden/>
              </w:rPr>
              <w:instrText xml:space="preserve"> PAGEREF _Toc196837566 \h </w:instrText>
            </w:r>
            <w:r w:rsidRPr="00504393">
              <w:rPr>
                <w:webHidden/>
              </w:rPr>
            </w:r>
            <w:r w:rsidRPr="00504393">
              <w:rPr>
                <w:webHidden/>
              </w:rPr>
              <w:fldChar w:fldCharType="separate"/>
            </w:r>
            <w:r w:rsidRPr="00504393">
              <w:rPr>
                <w:webHidden/>
              </w:rPr>
              <w:t>viii</w:t>
            </w:r>
            <w:r w:rsidRPr="00504393">
              <w:rPr>
                <w:webHidden/>
              </w:rPr>
              <w:fldChar w:fldCharType="end"/>
            </w:r>
          </w:hyperlink>
        </w:p>
        <w:p w14:paraId="416B3BD8" w14:textId="17246A1A"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67" w:history="1">
            <w:r w:rsidRPr="00504393">
              <w:rPr>
                <w:webHidden/>
              </w:rPr>
              <w:tab/>
            </w:r>
            <w:r w:rsidRPr="00504393">
              <w:rPr>
                <w:webHidden/>
              </w:rPr>
              <w:fldChar w:fldCharType="begin"/>
            </w:r>
            <w:r w:rsidRPr="00504393">
              <w:rPr>
                <w:webHidden/>
              </w:rPr>
              <w:instrText xml:space="preserve"> PAGEREF _Toc196837567 \h </w:instrText>
            </w:r>
            <w:r w:rsidRPr="00504393">
              <w:rPr>
                <w:webHidden/>
              </w:rPr>
            </w:r>
            <w:r w:rsidRPr="00504393">
              <w:rPr>
                <w:webHidden/>
              </w:rPr>
              <w:fldChar w:fldCharType="separate"/>
            </w:r>
            <w:r w:rsidRPr="00504393">
              <w:rPr>
                <w:webHidden/>
              </w:rPr>
              <w:t>ix</w:t>
            </w:r>
            <w:r w:rsidRPr="00504393">
              <w:rPr>
                <w:webHidden/>
              </w:rPr>
              <w:fldChar w:fldCharType="end"/>
            </w:r>
          </w:hyperlink>
        </w:p>
        <w:p w14:paraId="49E3A0A4" w14:textId="7B8EC83E"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68" w:history="1">
            <w:r w:rsidRPr="00504393">
              <w:rPr>
                <w:rStyle w:val="Hyperlink"/>
                <w:b w:val="0"/>
                <w:bCs w:val="0"/>
              </w:rPr>
              <w:t>OCCUPATIONAL STANDARD OVERVIEW</w:t>
            </w:r>
            <w:r w:rsidRPr="00504393">
              <w:rPr>
                <w:webHidden/>
              </w:rPr>
              <w:tab/>
            </w:r>
            <w:r w:rsidRPr="00504393">
              <w:rPr>
                <w:webHidden/>
              </w:rPr>
              <w:fldChar w:fldCharType="begin"/>
            </w:r>
            <w:r w:rsidRPr="00504393">
              <w:rPr>
                <w:webHidden/>
              </w:rPr>
              <w:instrText xml:space="preserve"> PAGEREF _Toc196837568 \h </w:instrText>
            </w:r>
            <w:r w:rsidRPr="00504393">
              <w:rPr>
                <w:webHidden/>
              </w:rPr>
            </w:r>
            <w:r w:rsidRPr="00504393">
              <w:rPr>
                <w:webHidden/>
              </w:rPr>
              <w:fldChar w:fldCharType="separate"/>
            </w:r>
            <w:r w:rsidRPr="00504393">
              <w:rPr>
                <w:webHidden/>
              </w:rPr>
              <w:t>x</w:t>
            </w:r>
            <w:r w:rsidRPr="00504393">
              <w:rPr>
                <w:webHidden/>
              </w:rPr>
              <w:fldChar w:fldCharType="end"/>
            </w:r>
          </w:hyperlink>
        </w:p>
        <w:p w14:paraId="748E6CA1" w14:textId="569871D6"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0" w:history="1">
            <w:r w:rsidRPr="00504393">
              <w:rPr>
                <w:rStyle w:val="Hyperlink"/>
                <w:b w:val="0"/>
                <w:bCs w:val="0"/>
              </w:rPr>
              <w:t>APPLY DIGITAL LITERACY</w:t>
            </w:r>
            <w:r w:rsidRPr="00504393">
              <w:rPr>
                <w:webHidden/>
              </w:rPr>
              <w:tab/>
            </w:r>
            <w:r w:rsidRPr="00504393">
              <w:rPr>
                <w:webHidden/>
              </w:rPr>
              <w:fldChar w:fldCharType="begin"/>
            </w:r>
            <w:r w:rsidRPr="00504393">
              <w:rPr>
                <w:webHidden/>
              </w:rPr>
              <w:instrText xml:space="preserve"> PAGEREF _Toc196837570 \h </w:instrText>
            </w:r>
            <w:r w:rsidRPr="00504393">
              <w:rPr>
                <w:webHidden/>
              </w:rPr>
            </w:r>
            <w:r w:rsidRPr="00504393">
              <w:rPr>
                <w:webHidden/>
              </w:rPr>
              <w:fldChar w:fldCharType="separate"/>
            </w:r>
            <w:r w:rsidRPr="00504393">
              <w:rPr>
                <w:webHidden/>
              </w:rPr>
              <w:t>1</w:t>
            </w:r>
            <w:r w:rsidRPr="00504393">
              <w:rPr>
                <w:webHidden/>
              </w:rPr>
              <w:fldChar w:fldCharType="end"/>
            </w:r>
          </w:hyperlink>
        </w:p>
        <w:p w14:paraId="16EA561A" w14:textId="1AC0B18D"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1" w:history="1">
            <w:r w:rsidRPr="00504393">
              <w:rPr>
                <w:rStyle w:val="Hyperlink"/>
                <w:b w:val="0"/>
                <w:bCs w:val="0"/>
              </w:rPr>
              <w:t>APPLY PRINCIPLES OF HUMAN NUTRITION</w:t>
            </w:r>
            <w:r w:rsidRPr="00504393">
              <w:rPr>
                <w:webHidden/>
              </w:rPr>
              <w:tab/>
            </w:r>
            <w:r w:rsidRPr="00504393">
              <w:rPr>
                <w:webHidden/>
              </w:rPr>
              <w:fldChar w:fldCharType="begin"/>
            </w:r>
            <w:r w:rsidRPr="00504393">
              <w:rPr>
                <w:webHidden/>
              </w:rPr>
              <w:instrText xml:space="preserve"> PAGEREF _Toc196837571 \h </w:instrText>
            </w:r>
            <w:r w:rsidRPr="00504393">
              <w:rPr>
                <w:webHidden/>
              </w:rPr>
            </w:r>
            <w:r w:rsidRPr="00504393">
              <w:rPr>
                <w:webHidden/>
              </w:rPr>
              <w:fldChar w:fldCharType="separate"/>
            </w:r>
            <w:r w:rsidRPr="00504393">
              <w:rPr>
                <w:webHidden/>
              </w:rPr>
              <w:t>10</w:t>
            </w:r>
            <w:r w:rsidRPr="00504393">
              <w:rPr>
                <w:webHidden/>
              </w:rPr>
              <w:fldChar w:fldCharType="end"/>
            </w:r>
          </w:hyperlink>
        </w:p>
        <w:p w14:paraId="36F5CF6E" w14:textId="4FFE0FB7"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2" w:history="1">
            <w:r w:rsidRPr="00504393">
              <w:rPr>
                <w:rStyle w:val="Hyperlink"/>
                <w:b w:val="0"/>
                <w:bCs w:val="0"/>
              </w:rPr>
              <w:t>APPLY NUTRITION LEGAL ETHICS</w:t>
            </w:r>
            <w:r w:rsidRPr="00504393">
              <w:rPr>
                <w:webHidden/>
              </w:rPr>
              <w:tab/>
            </w:r>
            <w:r w:rsidRPr="00504393">
              <w:rPr>
                <w:webHidden/>
              </w:rPr>
              <w:fldChar w:fldCharType="begin"/>
            </w:r>
            <w:r w:rsidRPr="00504393">
              <w:rPr>
                <w:webHidden/>
              </w:rPr>
              <w:instrText xml:space="preserve"> PAGEREF _Toc196837572 \h </w:instrText>
            </w:r>
            <w:r w:rsidRPr="00504393">
              <w:rPr>
                <w:webHidden/>
              </w:rPr>
            </w:r>
            <w:r w:rsidRPr="00504393">
              <w:rPr>
                <w:webHidden/>
              </w:rPr>
              <w:fldChar w:fldCharType="separate"/>
            </w:r>
            <w:r w:rsidRPr="00504393">
              <w:rPr>
                <w:webHidden/>
              </w:rPr>
              <w:t>14</w:t>
            </w:r>
            <w:r w:rsidRPr="00504393">
              <w:rPr>
                <w:webHidden/>
              </w:rPr>
              <w:fldChar w:fldCharType="end"/>
            </w:r>
          </w:hyperlink>
        </w:p>
        <w:p w14:paraId="0F237A58" w14:textId="3125DA9D"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3" w:history="1">
            <w:r w:rsidRPr="00504393">
              <w:rPr>
                <w:rStyle w:val="Hyperlink"/>
                <w:b w:val="0"/>
                <w:bCs w:val="0"/>
              </w:rPr>
              <w:t>PROVIDE NUTRITION CARE PROCESS</w:t>
            </w:r>
            <w:r w:rsidRPr="00504393">
              <w:rPr>
                <w:webHidden/>
              </w:rPr>
              <w:tab/>
            </w:r>
            <w:r w:rsidRPr="00504393">
              <w:rPr>
                <w:webHidden/>
              </w:rPr>
              <w:fldChar w:fldCharType="begin"/>
            </w:r>
            <w:r w:rsidRPr="00504393">
              <w:rPr>
                <w:webHidden/>
              </w:rPr>
              <w:instrText xml:space="preserve"> PAGEREF _Toc196837573 \h </w:instrText>
            </w:r>
            <w:r w:rsidRPr="00504393">
              <w:rPr>
                <w:webHidden/>
              </w:rPr>
            </w:r>
            <w:r w:rsidRPr="00504393">
              <w:rPr>
                <w:webHidden/>
              </w:rPr>
              <w:fldChar w:fldCharType="separate"/>
            </w:r>
            <w:r w:rsidRPr="00504393">
              <w:rPr>
                <w:webHidden/>
              </w:rPr>
              <w:t>18</w:t>
            </w:r>
            <w:r w:rsidRPr="00504393">
              <w:rPr>
                <w:webHidden/>
              </w:rPr>
              <w:fldChar w:fldCharType="end"/>
            </w:r>
          </w:hyperlink>
        </w:p>
        <w:p w14:paraId="639779EE" w14:textId="5D0C581F"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5" w:history="1">
            <w:r w:rsidRPr="00504393">
              <w:rPr>
                <w:rStyle w:val="Hyperlink"/>
                <w:b w:val="0"/>
                <w:bCs w:val="0"/>
              </w:rPr>
              <w:t>APPLY COMMUNICATION SKILLS</w:t>
            </w:r>
            <w:r w:rsidRPr="00504393">
              <w:rPr>
                <w:webHidden/>
              </w:rPr>
              <w:tab/>
            </w:r>
            <w:r w:rsidRPr="00504393">
              <w:rPr>
                <w:webHidden/>
              </w:rPr>
              <w:fldChar w:fldCharType="begin"/>
            </w:r>
            <w:r w:rsidRPr="00504393">
              <w:rPr>
                <w:webHidden/>
              </w:rPr>
              <w:instrText xml:space="preserve"> PAGEREF _Toc196837575 \h </w:instrText>
            </w:r>
            <w:r w:rsidRPr="00504393">
              <w:rPr>
                <w:webHidden/>
              </w:rPr>
            </w:r>
            <w:r w:rsidRPr="00504393">
              <w:rPr>
                <w:webHidden/>
              </w:rPr>
              <w:fldChar w:fldCharType="separate"/>
            </w:r>
            <w:r w:rsidRPr="00504393">
              <w:rPr>
                <w:webHidden/>
              </w:rPr>
              <w:t>23</w:t>
            </w:r>
            <w:r w:rsidRPr="00504393">
              <w:rPr>
                <w:webHidden/>
              </w:rPr>
              <w:fldChar w:fldCharType="end"/>
            </w:r>
          </w:hyperlink>
        </w:p>
        <w:p w14:paraId="452D9878" w14:textId="1238450B"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6" w:history="1">
            <w:r w:rsidRPr="00504393">
              <w:rPr>
                <w:rStyle w:val="Hyperlink"/>
                <w:b w:val="0"/>
                <w:bCs w:val="0"/>
              </w:rPr>
              <w:t>APPLY KNOWLEDGE OF HUMAN ANATOMY AND PHYSIOLOGY</w:t>
            </w:r>
            <w:r w:rsidRPr="00504393">
              <w:rPr>
                <w:webHidden/>
              </w:rPr>
              <w:tab/>
            </w:r>
            <w:r w:rsidRPr="00504393">
              <w:rPr>
                <w:webHidden/>
              </w:rPr>
              <w:fldChar w:fldCharType="begin"/>
            </w:r>
            <w:r w:rsidRPr="00504393">
              <w:rPr>
                <w:webHidden/>
              </w:rPr>
              <w:instrText xml:space="preserve"> PAGEREF _Toc196837576 \h </w:instrText>
            </w:r>
            <w:r w:rsidRPr="00504393">
              <w:rPr>
                <w:webHidden/>
              </w:rPr>
            </w:r>
            <w:r w:rsidRPr="00504393">
              <w:rPr>
                <w:webHidden/>
              </w:rPr>
              <w:fldChar w:fldCharType="separate"/>
            </w:r>
            <w:r w:rsidRPr="00504393">
              <w:rPr>
                <w:webHidden/>
              </w:rPr>
              <w:t>27</w:t>
            </w:r>
            <w:r w:rsidRPr="00504393">
              <w:rPr>
                <w:webHidden/>
              </w:rPr>
              <w:fldChar w:fldCharType="end"/>
            </w:r>
          </w:hyperlink>
        </w:p>
        <w:p w14:paraId="013F1AD9" w14:textId="0FB89EE8"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7" w:history="1">
            <w:r w:rsidRPr="00504393">
              <w:rPr>
                <w:rStyle w:val="Hyperlink"/>
                <w:b w:val="0"/>
                <w:bCs w:val="0"/>
              </w:rPr>
              <w:t>PROVIDE MATERNAL, INFANT AND YOUNG CHILD NUTRITION</w:t>
            </w:r>
            <w:r w:rsidRPr="00504393">
              <w:rPr>
                <w:webHidden/>
              </w:rPr>
              <w:tab/>
            </w:r>
            <w:r w:rsidRPr="00504393">
              <w:rPr>
                <w:webHidden/>
              </w:rPr>
              <w:fldChar w:fldCharType="begin"/>
            </w:r>
            <w:r w:rsidRPr="00504393">
              <w:rPr>
                <w:webHidden/>
              </w:rPr>
              <w:instrText xml:space="preserve"> PAGEREF _Toc196837577 \h </w:instrText>
            </w:r>
            <w:r w:rsidRPr="00504393">
              <w:rPr>
                <w:webHidden/>
              </w:rPr>
            </w:r>
            <w:r w:rsidRPr="00504393">
              <w:rPr>
                <w:webHidden/>
              </w:rPr>
              <w:fldChar w:fldCharType="separate"/>
            </w:r>
            <w:r w:rsidRPr="00504393">
              <w:rPr>
                <w:webHidden/>
              </w:rPr>
              <w:t>33</w:t>
            </w:r>
            <w:r w:rsidRPr="00504393">
              <w:rPr>
                <w:webHidden/>
              </w:rPr>
              <w:fldChar w:fldCharType="end"/>
            </w:r>
          </w:hyperlink>
        </w:p>
        <w:p w14:paraId="6CF5B5D8" w14:textId="2D70EB38"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78" w:history="1">
            <w:r w:rsidRPr="00504393">
              <w:rPr>
                <w:rStyle w:val="Hyperlink"/>
                <w:b w:val="0"/>
                <w:bCs w:val="0"/>
              </w:rPr>
              <w:t>CONDUCT DIETETICS OPERATIONS</w:t>
            </w:r>
            <w:r w:rsidRPr="00504393">
              <w:rPr>
                <w:webHidden/>
              </w:rPr>
              <w:tab/>
            </w:r>
            <w:r w:rsidRPr="00504393">
              <w:rPr>
                <w:webHidden/>
              </w:rPr>
              <w:fldChar w:fldCharType="begin"/>
            </w:r>
            <w:r w:rsidRPr="00504393">
              <w:rPr>
                <w:webHidden/>
              </w:rPr>
              <w:instrText xml:space="preserve"> PAGEREF _Toc196837578 \h </w:instrText>
            </w:r>
            <w:r w:rsidRPr="00504393">
              <w:rPr>
                <w:webHidden/>
              </w:rPr>
            </w:r>
            <w:r w:rsidRPr="00504393">
              <w:rPr>
                <w:webHidden/>
              </w:rPr>
              <w:fldChar w:fldCharType="separate"/>
            </w:r>
            <w:r w:rsidRPr="00504393">
              <w:rPr>
                <w:webHidden/>
              </w:rPr>
              <w:t>41</w:t>
            </w:r>
            <w:r w:rsidRPr="00504393">
              <w:rPr>
                <w:webHidden/>
              </w:rPr>
              <w:fldChar w:fldCharType="end"/>
            </w:r>
          </w:hyperlink>
        </w:p>
        <w:p w14:paraId="33C0569A" w14:textId="3A369A7B"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0" w:history="1">
            <w:r w:rsidRPr="00504393">
              <w:rPr>
                <w:rStyle w:val="Hyperlink"/>
                <w:b w:val="0"/>
                <w:bCs w:val="0"/>
              </w:rPr>
              <w:t>APPLY WORK ETHICS AND PRACTICES</w:t>
            </w:r>
            <w:r w:rsidRPr="00504393">
              <w:rPr>
                <w:webHidden/>
              </w:rPr>
              <w:tab/>
            </w:r>
            <w:r w:rsidRPr="00504393">
              <w:rPr>
                <w:webHidden/>
              </w:rPr>
              <w:fldChar w:fldCharType="begin"/>
            </w:r>
            <w:r w:rsidRPr="00504393">
              <w:rPr>
                <w:webHidden/>
              </w:rPr>
              <w:instrText xml:space="preserve"> PAGEREF _Toc196837580 \h </w:instrText>
            </w:r>
            <w:r w:rsidRPr="00504393">
              <w:rPr>
                <w:webHidden/>
              </w:rPr>
            </w:r>
            <w:r w:rsidRPr="00504393">
              <w:rPr>
                <w:webHidden/>
              </w:rPr>
              <w:fldChar w:fldCharType="separate"/>
            </w:r>
            <w:r w:rsidRPr="00504393">
              <w:rPr>
                <w:webHidden/>
              </w:rPr>
              <w:t>46</w:t>
            </w:r>
            <w:r w:rsidRPr="00504393">
              <w:rPr>
                <w:webHidden/>
              </w:rPr>
              <w:fldChar w:fldCharType="end"/>
            </w:r>
          </w:hyperlink>
        </w:p>
        <w:p w14:paraId="74C73273" w14:textId="3524388E"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1" w:history="1">
            <w:r w:rsidRPr="00504393">
              <w:rPr>
                <w:rStyle w:val="Hyperlink"/>
                <w:b w:val="0"/>
                <w:bCs w:val="0"/>
              </w:rPr>
              <w:t>PROVIDE FIRST AID SERVICES</w:t>
            </w:r>
            <w:r w:rsidRPr="00504393">
              <w:rPr>
                <w:webHidden/>
              </w:rPr>
              <w:tab/>
            </w:r>
            <w:r w:rsidRPr="00504393">
              <w:rPr>
                <w:webHidden/>
              </w:rPr>
              <w:fldChar w:fldCharType="begin"/>
            </w:r>
            <w:r w:rsidRPr="00504393">
              <w:rPr>
                <w:webHidden/>
              </w:rPr>
              <w:instrText xml:space="preserve"> PAGEREF _Toc196837581 \h </w:instrText>
            </w:r>
            <w:r w:rsidRPr="00504393">
              <w:rPr>
                <w:webHidden/>
              </w:rPr>
            </w:r>
            <w:r w:rsidRPr="00504393">
              <w:rPr>
                <w:webHidden/>
              </w:rPr>
              <w:fldChar w:fldCharType="separate"/>
            </w:r>
            <w:r w:rsidRPr="00504393">
              <w:rPr>
                <w:webHidden/>
              </w:rPr>
              <w:t>52</w:t>
            </w:r>
            <w:r w:rsidRPr="00504393">
              <w:rPr>
                <w:webHidden/>
              </w:rPr>
              <w:fldChar w:fldCharType="end"/>
            </w:r>
          </w:hyperlink>
        </w:p>
        <w:p w14:paraId="18E7642F" w14:textId="47B533C0"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2" w:history="1">
            <w:r w:rsidRPr="00504393">
              <w:rPr>
                <w:rStyle w:val="Hyperlink"/>
                <w:b w:val="0"/>
                <w:bCs w:val="0"/>
              </w:rPr>
              <w:t>PLAN AND MANAGE SPECIALIZED MEALS</w:t>
            </w:r>
            <w:r w:rsidRPr="00504393">
              <w:rPr>
                <w:webHidden/>
              </w:rPr>
              <w:tab/>
            </w:r>
            <w:r w:rsidRPr="00504393">
              <w:rPr>
                <w:webHidden/>
              </w:rPr>
              <w:fldChar w:fldCharType="begin"/>
            </w:r>
            <w:r w:rsidRPr="00504393">
              <w:rPr>
                <w:webHidden/>
              </w:rPr>
              <w:instrText xml:space="preserve"> PAGEREF _Toc196837582 \h </w:instrText>
            </w:r>
            <w:r w:rsidRPr="00504393">
              <w:rPr>
                <w:webHidden/>
              </w:rPr>
            </w:r>
            <w:r w:rsidRPr="00504393">
              <w:rPr>
                <w:webHidden/>
              </w:rPr>
              <w:fldChar w:fldCharType="separate"/>
            </w:r>
            <w:r w:rsidRPr="00504393">
              <w:rPr>
                <w:webHidden/>
              </w:rPr>
              <w:t>56</w:t>
            </w:r>
            <w:r w:rsidRPr="00504393">
              <w:rPr>
                <w:webHidden/>
              </w:rPr>
              <w:fldChar w:fldCharType="end"/>
            </w:r>
          </w:hyperlink>
        </w:p>
        <w:p w14:paraId="7FFB2308" w14:textId="1DAC33DF"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3" w:history="1">
            <w:r w:rsidRPr="00504393">
              <w:rPr>
                <w:rStyle w:val="Hyperlink"/>
                <w:b w:val="0"/>
                <w:bCs w:val="0"/>
              </w:rPr>
              <w:t>PROVIDE NUTRITION IN COMMUNICABLE AND NON-COMMUNICABLE DISEASES</w:t>
            </w:r>
            <w:r w:rsidRPr="00504393">
              <w:rPr>
                <w:webHidden/>
              </w:rPr>
              <w:tab/>
            </w:r>
            <w:r w:rsidRPr="00504393">
              <w:rPr>
                <w:webHidden/>
              </w:rPr>
              <w:fldChar w:fldCharType="begin"/>
            </w:r>
            <w:r w:rsidRPr="00504393">
              <w:rPr>
                <w:webHidden/>
              </w:rPr>
              <w:instrText xml:space="preserve"> PAGEREF _Toc196837583 \h </w:instrText>
            </w:r>
            <w:r w:rsidRPr="00504393">
              <w:rPr>
                <w:webHidden/>
              </w:rPr>
            </w:r>
            <w:r w:rsidRPr="00504393">
              <w:rPr>
                <w:webHidden/>
              </w:rPr>
              <w:fldChar w:fldCharType="separate"/>
            </w:r>
            <w:r w:rsidRPr="00504393">
              <w:rPr>
                <w:webHidden/>
              </w:rPr>
              <w:t>59</w:t>
            </w:r>
            <w:r w:rsidRPr="00504393">
              <w:rPr>
                <w:webHidden/>
              </w:rPr>
              <w:fldChar w:fldCharType="end"/>
            </w:r>
          </w:hyperlink>
        </w:p>
        <w:p w14:paraId="0B5E36AE" w14:textId="7BBFB769"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5" w:history="1">
            <w:r w:rsidRPr="00504393">
              <w:rPr>
                <w:rStyle w:val="Hyperlink"/>
                <w:b w:val="0"/>
                <w:bCs w:val="0"/>
              </w:rPr>
              <w:t>APPLY ENTREPRENEURIAL SKILLS</w:t>
            </w:r>
            <w:r w:rsidRPr="00504393">
              <w:rPr>
                <w:webHidden/>
              </w:rPr>
              <w:tab/>
            </w:r>
            <w:r w:rsidRPr="00504393">
              <w:rPr>
                <w:webHidden/>
              </w:rPr>
              <w:fldChar w:fldCharType="begin"/>
            </w:r>
            <w:r w:rsidRPr="00504393">
              <w:rPr>
                <w:webHidden/>
              </w:rPr>
              <w:instrText xml:space="preserve"> PAGEREF _Toc196837585 \h </w:instrText>
            </w:r>
            <w:r w:rsidRPr="00504393">
              <w:rPr>
                <w:webHidden/>
              </w:rPr>
            </w:r>
            <w:r w:rsidRPr="00504393">
              <w:rPr>
                <w:webHidden/>
              </w:rPr>
              <w:fldChar w:fldCharType="separate"/>
            </w:r>
            <w:r w:rsidRPr="00504393">
              <w:rPr>
                <w:webHidden/>
              </w:rPr>
              <w:t>63</w:t>
            </w:r>
            <w:r w:rsidRPr="00504393">
              <w:rPr>
                <w:webHidden/>
              </w:rPr>
              <w:fldChar w:fldCharType="end"/>
            </w:r>
          </w:hyperlink>
        </w:p>
        <w:p w14:paraId="38646CB4" w14:textId="7523A2F4"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6" w:history="1">
            <w:r w:rsidRPr="00504393">
              <w:rPr>
                <w:rStyle w:val="Hyperlink"/>
                <w:b w:val="0"/>
                <w:bCs w:val="0"/>
              </w:rPr>
              <w:t>APPLY PRINCIPLES OF FOOD PROCESSING AND PRESERVATION</w:t>
            </w:r>
            <w:r w:rsidRPr="00504393">
              <w:rPr>
                <w:webHidden/>
              </w:rPr>
              <w:tab/>
            </w:r>
            <w:r w:rsidRPr="00504393">
              <w:rPr>
                <w:webHidden/>
              </w:rPr>
              <w:fldChar w:fldCharType="begin"/>
            </w:r>
            <w:r w:rsidRPr="00504393">
              <w:rPr>
                <w:webHidden/>
              </w:rPr>
              <w:instrText xml:space="preserve"> PAGEREF _Toc196837586 \h </w:instrText>
            </w:r>
            <w:r w:rsidRPr="00504393">
              <w:rPr>
                <w:webHidden/>
              </w:rPr>
            </w:r>
            <w:r w:rsidRPr="00504393">
              <w:rPr>
                <w:webHidden/>
              </w:rPr>
              <w:fldChar w:fldCharType="separate"/>
            </w:r>
            <w:r w:rsidRPr="00504393">
              <w:rPr>
                <w:webHidden/>
              </w:rPr>
              <w:t>69</w:t>
            </w:r>
            <w:r w:rsidRPr="00504393">
              <w:rPr>
                <w:webHidden/>
              </w:rPr>
              <w:fldChar w:fldCharType="end"/>
            </w:r>
          </w:hyperlink>
        </w:p>
        <w:p w14:paraId="7FAB17C5" w14:textId="75EA1C2A"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7" w:history="1">
            <w:r w:rsidRPr="00504393">
              <w:rPr>
                <w:rStyle w:val="Hyperlink"/>
                <w:b w:val="0"/>
                <w:bCs w:val="0"/>
              </w:rPr>
              <w:t>MANAGE MALNUTRITION CASES</w:t>
            </w:r>
            <w:r w:rsidRPr="00504393">
              <w:rPr>
                <w:webHidden/>
              </w:rPr>
              <w:tab/>
            </w:r>
            <w:r w:rsidRPr="00504393">
              <w:rPr>
                <w:webHidden/>
              </w:rPr>
              <w:fldChar w:fldCharType="begin"/>
            </w:r>
            <w:r w:rsidRPr="00504393">
              <w:rPr>
                <w:webHidden/>
              </w:rPr>
              <w:instrText xml:space="preserve"> PAGEREF _Toc196837587 \h </w:instrText>
            </w:r>
            <w:r w:rsidRPr="00504393">
              <w:rPr>
                <w:webHidden/>
              </w:rPr>
            </w:r>
            <w:r w:rsidRPr="00504393">
              <w:rPr>
                <w:webHidden/>
              </w:rPr>
              <w:fldChar w:fldCharType="separate"/>
            </w:r>
            <w:r w:rsidRPr="00504393">
              <w:rPr>
                <w:webHidden/>
              </w:rPr>
              <w:t>73</w:t>
            </w:r>
            <w:r w:rsidRPr="00504393">
              <w:rPr>
                <w:webHidden/>
              </w:rPr>
              <w:fldChar w:fldCharType="end"/>
            </w:r>
          </w:hyperlink>
        </w:p>
        <w:p w14:paraId="61BBCD5C" w14:textId="6E7C35D3" w:rsidR="004D4959" w:rsidRPr="00504393" w:rsidRDefault="004D4959" w:rsidP="004D4959">
          <w:pPr>
            <w:pStyle w:val="TOC1"/>
            <w:rPr>
              <w:rFonts w:asciiTheme="minorHAnsi" w:eastAsiaTheme="minorEastAsia" w:hAnsiTheme="minorHAnsi" w:cstheme="minorBidi"/>
              <w:color w:val="auto"/>
              <w:kern w:val="2"/>
              <w:sz w:val="24"/>
              <w:szCs w:val="24"/>
              <w:lang w:val="en-KE" w:eastAsia="en-KE"/>
              <w14:ligatures w14:val="standardContextual"/>
            </w:rPr>
          </w:pPr>
          <w:hyperlink w:anchor="_Toc196837588" w:history="1">
            <w:r w:rsidRPr="00504393">
              <w:rPr>
                <w:rStyle w:val="Hyperlink"/>
                <w:b w:val="0"/>
                <w:bCs w:val="0"/>
              </w:rPr>
              <w:t>CONDUCT NUTRITION EDUCATION AND COUNSELLING</w:t>
            </w:r>
            <w:r w:rsidRPr="00504393">
              <w:rPr>
                <w:webHidden/>
              </w:rPr>
              <w:tab/>
            </w:r>
            <w:r w:rsidRPr="00504393">
              <w:rPr>
                <w:webHidden/>
              </w:rPr>
              <w:fldChar w:fldCharType="begin"/>
            </w:r>
            <w:r w:rsidRPr="00504393">
              <w:rPr>
                <w:webHidden/>
              </w:rPr>
              <w:instrText xml:space="preserve"> PAGEREF _Toc196837588 \h </w:instrText>
            </w:r>
            <w:r w:rsidRPr="00504393">
              <w:rPr>
                <w:webHidden/>
              </w:rPr>
            </w:r>
            <w:r w:rsidRPr="00504393">
              <w:rPr>
                <w:webHidden/>
              </w:rPr>
              <w:fldChar w:fldCharType="separate"/>
            </w:r>
            <w:r w:rsidRPr="00504393">
              <w:rPr>
                <w:webHidden/>
              </w:rPr>
              <w:t>77</w:t>
            </w:r>
            <w:r w:rsidRPr="00504393">
              <w:rPr>
                <w:webHidden/>
              </w:rPr>
              <w:fldChar w:fldCharType="end"/>
            </w:r>
          </w:hyperlink>
        </w:p>
        <w:p w14:paraId="309CF0D3" w14:textId="7CC238BB" w:rsidR="00FA43AA" w:rsidRPr="00504393" w:rsidRDefault="00FA43AA" w:rsidP="00FA43AA">
          <w:pPr>
            <w:spacing w:line="360" w:lineRule="auto"/>
            <w:rPr>
              <w:sz w:val="20"/>
            </w:rPr>
          </w:pPr>
          <w:r w:rsidRPr="00504393">
            <w:rPr>
              <w:noProof/>
              <w:sz w:val="20"/>
            </w:rPr>
            <w:fldChar w:fldCharType="end"/>
          </w:r>
        </w:p>
      </w:sdtContent>
    </w:sdt>
    <w:p w14:paraId="0FCFABB7" w14:textId="77777777" w:rsidR="00FA43AA" w:rsidRPr="00504393" w:rsidRDefault="00FA43AA" w:rsidP="00FA43AA">
      <w:pPr>
        <w:pStyle w:val="TOCHeading"/>
        <w:rPr>
          <w:b w:val="0"/>
          <w:bCs w:val="0"/>
          <w:sz w:val="20"/>
          <w:szCs w:val="20"/>
        </w:rPr>
      </w:pPr>
    </w:p>
    <w:p w14:paraId="2CFB55E3" w14:textId="77777777" w:rsidR="00FA43AA" w:rsidRPr="00504393" w:rsidRDefault="00FA43AA" w:rsidP="00FA43AA">
      <w:pPr>
        <w:spacing w:line="360" w:lineRule="auto"/>
        <w:rPr>
          <w:color w:val="auto"/>
          <w:szCs w:val="24"/>
        </w:rPr>
      </w:pPr>
    </w:p>
    <w:p w14:paraId="632CB62A" w14:textId="77777777" w:rsidR="00310C44" w:rsidRPr="00504393" w:rsidRDefault="00FA43AA" w:rsidP="00310C44">
      <w:pPr>
        <w:pStyle w:val="Heading1"/>
        <w:jc w:val="center"/>
        <w:rPr>
          <w:rFonts w:ascii="Times New Roman" w:hAnsi="Times New Roman" w:cs="Times New Roman"/>
          <w:b/>
          <w:bCs/>
          <w:color w:val="auto"/>
          <w:sz w:val="24"/>
          <w:szCs w:val="24"/>
        </w:rPr>
      </w:pPr>
      <w:r w:rsidRPr="00504393">
        <w:br w:type="page"/>
      </w:r>
      <w:bookmarkStart w:id="15" w:name="_Toc196837566"/>
      <w:bookmarkStart w:id="16" w:name="_Toc182568690"/>
      <w:r w:rsidR="00310C44" w:rsidRPr="00504393">
        <w:rPr>
          <w:rFonts w:ascii="Times New Roman" w:hAnsi="Times New Roman" w:cs="Times New Roman"/>
          <w:b/>
          <w:bCs/>
          <w:color w:val="auto"/>
          <w:sz w:val="24"/>
          <w:szCs w:val="24"/>
        </w:rPr>
        <w:lastRenderedPageBreak/>
        <w:t>ACRONYMS AND ABBREVIATIONS</w:t>
      </w:r>
      <w:bookmarkEnd w:id="15"/>
    </w:p>
    <w:p w14:paraId="455565CA" w14:textId="77777777" w:rsidR="00310C44" w:rsidRPr="00504393" w:rsidRDefault="00310C44" w:rsidP="00310C44">
      <w:pPr>
        <w:rPr>
          <w:szCs w:val="24"/>
          <w:lang w:val="en-GB" w:eastAsia="fr-FR"/>
        </w:rPr>
      </w:pPr>
    </w:p>
    <w:p w14:paraId="782ECBDF" w14:textId="77777777" w:rsidR="00310C44" w:rsidRPr="00504393" w:rsidRDefault="00310C44" w:rsidP="00310C44">
      <w:pPr>
        <w:spacing w:line="240" w:lineRule="auto"/>
        <w:rPr>
          <w:rFonts w:eastAsia="Calibri"/>
          <w:color w:val="auto"/>
          <w:szCs w:val="24"/>
        </w:rPr>
      </w:pPr>
      <w:bookmarkStart w:id="17" w:name="_Hlk185330387"/>
      <w:r w:rsidRPr="00504393">
        <w:rPr>
          <w:rFonts w:eastAsia="Calibri"/>
          <w:color w:val="auto"/>
          <w:szCs w:val="24"/>
        </w:rPr>
        <w:t xml:space="preserve">ABCs: </w:t>
      </w:r>
      <w:r w:rsidRPr="00504393">
        <w:rPr>
          <w:rFonts w:eastAsia="Calibri"/>
          <w:color w:val="auto"/>
          <w:szCs w:val="24"/>
        </w:rPr>
        <w:tab/>
      </w:r>
      <w:r w:rsidRPr="00504393">
        <w:rPr>
          <w:rFonts w:eastAsia="Calibri"/>
          <w:color w:val="auto"/>
          <w:szCs w:val="24"/>
        </w:rPr>
        <w:tab/>
        <w:t>Airways, Breathing and Circulation</w:t>
      </w:r>
    </w:p>
    <w:p w14:paraId="365033E1" w14:textId="77777777" w:rsidR="00310C44" w:rsidRPr="00504393" w:rsidRDefault="00310C44" w:rsidP="00310C44">
      <w:pPr>
        <w:spacing w:line="240" w:lineRule="auto"/>
        <w:rPr>
          <w:rFonts w:eastAsia="Calibri"/>
          <w:noProof/>
          <w:color w:val="auto"/>
          <w:kern w:val="0"/>
          <w:szCs w:val="24"/>
          <w:lang w:val="en-GB"/>
        </w:rPr>
      </w:pPr>
      <w:r w:rsidRPr="00504393">
        <w:rPr>
          <w:rFonts w:eastAsia="Calibri"/>
          <w:color w:val="auto"/>
          <w:szCs w:val="24"/>
        </w:rPr>
        <w:t xml:space="preserve">AED: </w:t>
      </w:r>
      <w:r w:rsidRPr="00504393">
        <w:rPr>
          <w:rFonts w:eastAsia="Calibri"/>
          <w:color w:val="auto"/>
          <w:szCs w:val="24"/>
        </w:rPr>
        <w:tab/>
      </w:r>
      <w:r w:rsidRPr="00504393">
        <w:rPr>
          <w:rFonts w:eastAsia="Calibri"/>
          <w:color w:val="auto"/>
          <w:szCs w:val="24"/>
        </w:rPr>
        <w:tab/>
      </w:r>
      <w:r w:rsidRPr="00504393">
        <w:rPr>
          <w:rFonts w:eastAsia="Calibri"/>
          <w:noProof/>
          <w:color w:val="auto"/>
          <w:kern w:val="0"/>
          <w:szCs w:val="24"/>
          <w:lang w:val="en-GB"/>
        </w:rPr>
        <w:t>Automated External defibrillator</w:t>
      </w:r>
    </w:p>
    <w:p w14:paraId="3DE320F8"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ARA:</w:t>
      </w:r>
      <w:r w:rsidRPr="00504393">
        <w:rPr>
          <w:rFonts w:eastAsia="Calibri"/>
          <w:color w:val="auto"/>
          <w:szCs w:val="24"/>
        </w:rPr>
        <w:tab/>
      </w:r>
      <w:r w:rsidRPr="00504393">
        <w:rPr>
          <w:rFonts w:eastAsia="Calibri"/>
          <w:color w:val="auto"/>
          <w:szCs w:val="24"/>
        </w:rPr>
        <w:tab/>
        <w:t>Arachidonic acid</w:t>
      </w:r>
    </w:p>
    <w:p w14:paraId="4D74A8F4"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CPR: </w:t>
      </w:r>
      <w:r w:rsidRPr="00504393">
        <w:rPr>
          <w:rFonts w:eastAsia="Calibri"/>
          <w:color w:val="auto"/>
          <w:szCs w:val="24"/>
        </w:rPr>
        <w:tab/>
      </w:r>
      <w:r w:rsidRPr="00504393">
        <w:rPr>
          <w:rFonts w:eastAsia="Calibri"/>
          <w:color w:val="auto"/>
          <w:szCs w:val="24"/>
        </w:rPr>
        <w:tab/>
      </w:r>
      <w:r w:rsidRPr="00504393">
        <w:rPr>
          <w:rFonts w:eastAsia="Calibri"/>
          <w:noProof/>
          <w:color w:val="auto"/>
          <w:kern w:val="0"/>
          <w:szCs w:val="24"/>
          <w:lang w:val="en-GB"/>
        </w:rPr>
        <w:t>Cardiopulmonary ressucitation</w:t>
      </w:r>
    </w:p>
    <w:p w14:paraId="0F8270D6"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DHA:</w:t>
      </w:r>
      <w:r w:rsidRPr="00504393">
        <w:rPr>
          <w:rFonts w:eastAsia="Calibri"/>
          <w:color w:val="auto"/>
          <w:szCs w:val="24"/>
        </w:rPr>
        <w:tab/>
      </w:r>
      <w:r w:rsidRPr="00504393">
        <w:rPr>
          <w:rFonts w:eastAsia="Calibri"/>
          <w:color w:val="auto"/>
          <w:szCs w:val="24"/>
        </w:rPr>
        <w:tab/>
        <w:t>Docosahexaenoic acid</w:t>
      </w:r>
    </w:p>
    <w:p w14:paraId="1A2F6D34"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FBS: </w:t>
      </w:r>
      <w:r w:rsidRPr="00504393">
        <w:rPr>
          <w:rFonts w:eastAsia="Calibri"/>
          <w:color w:val="auto"/>
          <w:szCs w:val="24"/>
        </w:rPr>
        <w:tab/>
      </w:r>
      <w:r w:rsidRPr="00504393">
        <w:rPr>
          <w:rFonts w:eastAsia="Calibri"/>
          <w:color w:val="auto"/>
          <w:szCs w:val="24"/>
        </w:rPr>
        <w:tab/>
        <w:t xml:space="preserve">Fasting Blood Sugar </w:t>
      </w:r>
    </w:p>
    <w:p w14:paraId="287D24DB"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FGDs: </w:t>
      </w:r>
      <w:r w:rsidRPr="00504393">
        <w:rPr>
          <w:rFonts w:eastAsia="Calibri"/>
          <w:color w:val="auto"/>
          <w:szCs w:val="24"/>
        </w:rPr>
        <w:tab/>
      </w:r>
      <w:r w:rsidRPr="00504393">
        <w:rPr>
          <w:rFonts w:eastAsia="Calibri"/>
          <w:color w:val="auto"/>
          <w:szCs w:val="24"/>
        </w:rPr>
        <w:tab/>
      </w:r>
      <w:r w:rsidRPr="00504393">
        <w:rPr>
          <w:color w:val="auto"/>
          <w:szCs w:val="24"/>
        </w:rPr>
        <w:t>Focused Group Discussions</w:t>
      </w:r>
    </w:p>
    <w:p w14:paraId="63FBAB8A"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GIT: </w:t>
      </w:r>
      <w:r w:rsidRPr="00504393">
        <w:rPr>
          <w:rFonts w:eastAsia="Calibri"/>
          <w:color w:val="auto"/>
          <w:szCs w:val="24"/>
        </w:rPr>
        <w:tab/>
      </w:r>
      <w:r w:rsidRPr="00504393">
        <w:rPr>
          <w:rFonts w:eastAsia="Calibri"/>
          <w:color w:val="auto"/>
          <w:szCs w:val="24"/>
        </w:rPr>
        <w:tab/>
      </w:r>
      <w:r w:rsidRPr="00504393">
        <w:rPr>
          <w:szCs w:val="24"/>
        </w:rPr>
        <w:t>Gastrointestinal Tract</w:t>
      </w:r>
    </w:p>
    <w:p w14:paraId="48F0BFFF" w14:textId="77777777" w:rsidR="00310C44" w:rsidRPr="00504393" w:rsidRDefault="00310C44" w:rsidP="00310C44">
      <w:pPr>
        <w:spacing w:line="240" w:lineRule="auto"/>
        <w:rPr>
          <w:rFonts w:eastAsia="Calibri"/>
          <w:bCs/>
          <w:iCs/>
          <w:color w:val="auto"/>
          <w:szCs w:val="24"/>
        </w:rPr>
      </w:pPr>
      <w:r w:rsidRPr="00504393">
        <w:rPr>
          <w:rFonts w:eastAsia="Calibri"/>
          <w:color w:val="auto"/>
          <w:szCs w:val="24"/>
        </w:rPr>
        <w:t xml:space="preserve">HACCP: </w:t>
      </w:r>
      <w:r w:rsidRPr="00504393">
        <w:rPr>
          <w:rFonts w:eastAsia="Calibri"/>
          <w:color w:val="auto"/>
          <w:szCs w:val="24"/>
        </w:rPr>
        <w:tab/>
      </w:r>
      <w:r w:rsidRPr="00504393">
        <w:rPr>
          <w:bCs/>
          <w:iCs/>
          <w:szCs w:val="24"/>
        </w:rPr>
        <w:t>Hazard Analysis and Critical Control Point</w:t>
      </w:r>
    </w:p>
    <w:p w14:paraId="570284EF"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HB: </w:t>
      </w:r>
      <w:r w:rsidRPr="00504393">
        <w:rPr>
          <w:rFonts w:eastAsia="Calibri"/>
          <w:color w:val="auto"/>
          <w:szCs w:val="24"/>
        </w:rPr>
        <w:tab/>
      </w:r>
      <w:r w:rsidRPr="00504393">
        <w:rPr>
          <w:rFonts w:eastAsia="Calibri"/>
          <w:color w:val="auto"/>
          <w:szCs w:val="24"/>
        </w:rPr>
        <w:tab/>
      </w:r>
      <w:r w:rsidRPr="00504393">
        <w:rPr>
          <w:szCs w:val="24"/>
        </w:rPr>
        <w:t>Hemoglobin</w:t>
      </w:r>
    </w:p>
    <w:p w14:paraId="16B2A2DD"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ICT: </w:t>
      </w:r>
      <w:r w:rsidRPr="00504393">
        <w:rPr>
          <w:rFonts w:eastAsia="Calibri"/>
          <w:color w:val="auto"/>
          <w:szCs w:val="24"/>
        </w:rPr>
        <w:tab/>
      </w:r>
      <w:r w:rsidRPr="00504393">
        <w:rPr>
          <w:rFonts w:eastAsia="Calibri"/>
          <w:color w:val="auto"/>
          <w:szCs w:val="24"/>
        </w:rPr>
        <w:tab/>
        <w:t>Information Communication Technology</w:t>
      </w:r>
    </w:p>
    <w:p w14:paraId="5E1EAA30"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IMAM:</w:t>
      </w:r>
      <w:r w:rsidRPr="00504393">
        <w:rPr>
          <w:szCs w:val="24"/>
        </w:rPr>
        <w:t xml:space="preserve"> </w:t>
      </w:r>
      <w:r w:rsidRPr="00504393">
        <w:rPr>
          <w:szCs w:val="24"/>
        </w:rPr>
        <w:tab/>
        <w:t>Integrated Management of Acute Malnutrition</w:t>
      </w:r>
    </w:p>
    <w:p w14:paraId="5973CC3A" w14:textId="77777777" w:rsidR="00310C44" w:rsidRPr="00504393" w:rsidRDefault="00310C44" w:rsidP="00310C44">
      <w:pPr>
        <w:spacing w:line="240" w:lineRule="auto"/>
        <w:rPr>
          <w:szCs w:val="24"/>
        </w:rPr>
      </w:pPr>
      <w:r w:rsidRPr="00504393">
        <w:rPr>
          <w:rFonts w:eastAsia="Calibri"/>
          <w:color w:val="auto"/>
          <w:szCs w:val="24"/>
        </w:rPr>
        <w:t>KDHS:</w:t>
      </w:r>
      <w:r w:rsidRPr="00504393">
        <w:rPr>
          <w:szCs w:val="24"/>
        </w:rPr>
        <w:t xml:space="preserve"> </w:t>
      </w:r>
      <w:r w:rsidRPr="00504393">
        <w:rPr>
          <w:szCs w:val="24"/>
        </w:rPr>
        <w:tab/>
        <w:t>Kenya Demographic and Health Survey</w:t>
      </w:r>
    </w:p>
    <w:p w14:paraId="4A6EB046" w14:textId="77777777" w:rsidR="00310C44" w:rsidRPr="00504393" w:rsidRDefault="00310C44" w:rsidP="00310C44">
      <w:pPr>
        <w:spacing w:line="240" w:lineRule="auto"/>
        <w:rPr>
          <w:szCs w:val="24"/>
          <w:lang w:val="en-GB"/>
        </w:rPr>
      </w:pPr>
      <w:r w:rsidRPr="00504393">
        <w:rPr>
          <w:szCs w:val="24"/>
        </w:rPr>
        <w:t xml:space="preserve">KNCNDRM:  </w:t>
      </w:r>
      <w:r w:rsidRPr="00504393">
        <w:rPr>
          <w:szCs w:val="24"/>
          <w:lang w:val="en-GB"/>
        </w:rPr>
        <w:t>Kenya National Clinical Nutrition and Dietetic Reference Manual</w:t>
      </w:r>
      <w:r w:rsidRPr="00504393">
        <w:rPr>
          <w:szCs w:val="24"/>
        </w:rPr>
        <w:t xml:space="preserve"> </w:t>
      </w:r>
    </w:p>
    <w:p w14:paraId="136D5A27"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KNDI: </w:t>
      </w:r>
      <w:r w:rsidRPr="00504393">
        <w:rPr>
          <w:rFonts w:eastAsia="Calibri"/>
          <w:color w:val="auto"/>
          <w:szCs w:val="24"/>
        </w:rPr>
        <w:tab/>
      </w:r>
      <w:r w:rsidRPr="00504393">
        <w:rPr>
          <w:rFonts w:eastAsia="Calibri"/>
          <w:color w:val="auto"/>
          <w:szCs w:val="24"/>
          <w:lang w:val="en-AU"/>
        </w:rPr>
        <w:t>Kenya Nutritionists and Dieticians Institute</w:t>
      </w:r>
    </w:p>
    <w:p w14:paraId="65285325"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MCV: </w:t>
      </w:r>
      <w:r w:rsidRPr="00504393">
        <w:rPr>
          <w:rFonts w:eastAsia="Calibri"/>
          <w:color w:val="auto"/>
          <w:szCs w:val="24"/>
        </w:rPr>
        <w:tab/>
      </w:r>
      <w:r w:rsidRPr="00504393">
        <w:rPr>
          <w:rFonts w:eastAsia="Calibri"/>
          <w:color w:val="auto"/>
          <w:szCs w:val="24"/>
        </w:rPr>
        <w:tab/>
      </w:r>
      <w:r w:rsidRPr="00504393">
        <w:rPr>
          <w:szCs w:val="24"/>
        </w:rPr>
        <w:t>Mean Cell Volume</w:t>
      </w:r>
    </w:p>
    <w:p w14:paraId="570AAF7F"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MIYCN:</w:t>
      </w:r>
      <w:r w:rsidRPr="00504393">
        <w:rPr>
          <w:rFonts w:eastAsia="Calibri"/>
          <w:color w:val="auto"/>
          <w:szCs w:val="24"/>
        </w:rPr>
        <w:tab/>
      </w:r>
      <w:r w:rsidRPr="00504393">
        <w:rPr>
          <w:szCs w:val="24"/>
        </w:rPr>
        <w:t>Maternal Infant and Young Child Nutrition</w:t>
      </w:r>
    </w:p>
    <w:p w14:paraId="4FFB7B0B"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MOH: </w:t>
      </w:r>
      <w:r w:rsidRPr="00504393">
        <w:rPr>
          <w:rFonts w:eastAsia="Calibri"/>
          <w:color w:val="auto"/>
          <w:szCs w:val="24"/>
        </w:rPr>
        <w:tab/>
      </w:r>
      <w:r w:rsidRPr="00504393">
        <w:rPr>
          <w:rFonts w:eastAsia="Calibri"/>
          <w:color w:val="auto"/>
          <w:szCs w:val="24"/>
        </w:rPr>
        <w:tab/>
        <w:t>Ministry of Health</w:t>
      </w:r>
    </w:p>
    <w:p w14:paraId="7DAC4203"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MUAC: </w:t>
      </w:r>
      <w:r w:rsidRPr="00504393">
        <w:rPr>
          <w:rFonts w:eastAsia="Calibri"/>
          <w:color w:val="auto"/>
          <w:szCs w:val="24"/>
        </w:rPr>
        <w:tab/>
        <w:t>Mid-upper Arm Circumference</w:t>
      </w:r>
    </w:p>
    <w:p w14:paraId="546D784E"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PPE: </w:t>
      </w:r>
      <w:r w:rsidRPr="00504393">
        <w:rPr>
          <w:rFonts w:eastAsia="Calibri"/>
          <w:color w:val="auto"/>
          <w:szCs w:val="24"/>
        </w:rPr>
        <w:tab/>
      </w:r>
      <w:r w:rsidRPr="00504393">
        <w:rPr>
          <w:rFonts w:eastAsia="Calibri"/>
          <w:color w:val="auto"/>
          <w:szCs w:val="24"/>
        </w:rPr>
        <w:tab/>
        <w:t>Personal Protective Equipment</w:t>
      </w:r>
    </w:p>
    <w:p w14:paraId="06AD3510"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RBS: </w:t>
      </w:r>
      <w:r w:rsidRPr="00504393">
        <w:rPr>
          <w:rFonts w:eastAsia="Calibri"/>
          <w:color w:val="auto"/>
          <w:szCs w:val="24"/>
        </w:rPr>
        <w:tab/>
      </w:r>
      <w:r w:rsidRPr="00504393">
        <w:rPr>
          <w:rFonts w:eastAsia="Calibri"/>
          <w:color w:val="auto"/>
          <w:szCs w:val="24"/>
        </w:rPr>
        <w:tab/>
        <w:t xml:space="preserve">Random Blood Sugar </w:t>
      </w:r>
    </w:p>
    <w:p w14:paraId="3DD9496E"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RNA: </w:t>
      </w:r>
      <w:r w:rsidRPr="00504393">
        <w:rPr>
          <w:rFonts w:eastAsia="Calibri"/>
          <w:color w:val="auto"/>
          <w:szCs w:val="24"/>
        </w:rPr>
        <w:tab/>
      </w:r>
      <w:r w:rsidRPr="00504393">
        <w:rPr>
          <w:rFonts w:eastAsia="Calibri"/>
          <w:color w:val="auto"/>
          <w:szCs w:val="24"/>
        </w:rPr>
        <w:tab/>
        <w:t>Ribonucleic acid</w:t>
      </w:r>
    </w:p>
    <w:p w14:paraId="53E2D7A7"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SSC:</w:t>
      </w:r>
      <w:r w:rsidRPr="00504393">
        <w:rPr>
          <w:rFonts w:eastAsia="Calibri"/>
          <w:color w:val="auto"/>
          <w:szCs w:val="24"/>
        </w:rPr>
        <w:tab/>
      </w:r>
      <w:r w:rsidRPr="00504393">
        <w:rPr>
          <w:rFonts w:eastAsia="Calibri"/>
          <w:color w:val="auto"/>
          <w:szCs w:val="24"/>
        </w:rPr>
        <w:tab/>
        <w:t>Sector Skill Committee</w:t>
      </w:r>
    </w:p>
    <w:p w14:paraId="40780194"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TB: </w:t>
      </w:r>
      <w:r w:rsidRPr="00504393">
        <w:rPr>
          <w:rFonts w:eastAsia="Calibri"/>
          <w:color w:val="auto"/>
          <w:szCs w:val="24"/>
        </w:rPr>
        <w:tab/>
      </w:r>
      <w:r w:rsidRPr="00504393">
        <w:rPr>
          <w:rFonts w:eastAsia="Calibri"/>
          <w:color w:val="auto"/>
          <w:szCs w:val="24"/>
        </w:rPr>
        <w:tab/>
      </w:r>
      <w:r w:rsidRPr="00504393">
        <w:rPr>
          <w:color w:val="auto"/>
          <w:szCs w:val="24"/>
        </w:rPr>
        <w:t>Tuberculosis</w:t>
      </w:r>
    </w:p>
    <w:p w14:paraId="56E1516C"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TVET: </w:t>
      </w:r>
      <w:r w:rsidRPr="00504393">
        <w:rPr>
          <w:rFonts w:eastAsia="Calibri"/>
          <w:color w:val="auto"/>
          <w:szCs w:val="24"/>
        </w:rPr>
        <w:tab/>
      </w:r>
      <w:bookmarkStart w:id="18" w:name="_Hlk185395544"/>
      <w:r w:rsidRPr="00504393">
        <w:rPr>
          <w:rFonts w:eastAsia="Calibri"/>
          <w:color w:val="auto"/>
          <w:szCs w:val="24"/>
        </w:rPr>
        <w:t>Technical and Vocational Education and Training</w:t>
      </w:r>
      <w:bookmarkEnd w:id="18"/>
    </w:p>
    <w:p w14:paraId="1CFD8117"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TVETA:          Technical and Vocational Education and Training Authority</w:t>
      </w:r>
    </w:p>
    <w:p w14:paraId="444E1590"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UNHCR: </w:t>
      </w:r>
      <w:r w:rsidRPr="00504393">
        <w:rPr>
          <w:rFonts w:eastAsia="Calibri"/>
          <w:color w:val="auto"/>
          <w:szCs w:val="24"/>
        </w:rPr>
        <w:tab/>
        <w:t>United Nations High Commissioner for Refugees</w:t>
      </w:r>
    </w:p>
    <w:p w14:paraId="029E16B9"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UNICEF:</w:t>
      </w:r>
      <w:r w:rsidRPr="00504393">
        <w:rPr>
          <w:rFonts w:eastAsia="Calibri"/>
          <w:color w:val="auto"/>
          <w:szCs w:val="24"/>
        </w:rPr>
        <w:tab/>
      </w:r>
      <w:r w:rsidRPr="00504393">
        <w:rPr>
          <w:szCs w:val="24"/>
        </w:rPr>
        <w:t>United Nations Children’s Fund</w:t>
      </w:r>
    </w:p>
    <w:p w14:paraId="05DA6FC8" w14:textId="77777777" w:rsidR="00310C44" w:rsidRPr="00504393" w:rsidRDefault="00310C44" w:rsidP="00310C44">
      <w:pPr>
        <w:spacing w:line="240" w:lineRule="auto"/>
        <w:rPr>
          <w:rFonts w:eastAsia="Calibri"/>
          <w:color w:val="auto"/>
          <w:szCs w:val="24"/>
        </w:rPr>
      </w:pPr>
      <w:r w:rsidRPr="00504393">
        <w:rPr>
          <w:rFonts w:eastAsia="Calibri"/>
          <w:color w:val="auto"/>
          <w:szCs w:val="24"/>
        </w:rPr>
        <w:t xml:space="preserve">WHO: </w:t>
      </w:r>
      <w:r w:rsidRPr="00504393">
        <w:rPr>
          <w:rFonts w:eastAsia="Calibri"/>
          <w:color w:val="auto"/>
          <w:szCs w:val="24"/>
        </w:rPr>
        <w:tab/>
      </w:r>
      <w:r w:rsidRPr="00504393">
        <w:rPr>
          <w:rFonts w:eastAsia="Calibri"/>
          <w:color w:val="auto"/>
          <w:szCs w:val="24"/>
        </w:rPr>
        <w:tab/>
        <w:t>World Health Organization</w:t>
      </w:r>
    </w:p>
    <w:p w14:paraId="27FF0475" w14:textId="77777777" w:rsidR="00310C44" w:rsidRPr="00504393" w:rsidRDefault="00310C44" w:rsidP="00310C44">
      <w:pPr>
        <w:spacing w:line="360" w:lineRule="auto"/>
        <w:rPr>
          <w:rFonts w:eastAsia="Calibri"/>
          <w:color w:val="auto"/>
          <w:szCs w:val="24"/>
          <w:lang w:val="en-ZW"/>
        </w:rPr>
      </w:pPr>
    </w:p>
    <w:p w14:paraId="0BDABC8E" w14:textId="77777777" w:rsidR="00310C44" w:rsidRPr="00504393" w:rsidRDefault="00310C44" w:rsidP="00310C44">
      <w:pPr>
        <w:jc w:val="center"/>
        <w:rPr>
          <w:b/>
          <w:bCs/>
          <w:szCs w:val="24"/>
        </w:rPr>
      </w:pPr>
      <w:r w:rsidRPr="00504393">
        <w:rPr>
          <w:rFonts w:eastAsia="Calibri"/>
          <w:color w:val="auto"/>
          <w:szCs w:val="24"/>
          <w:lang w:val="en-ZW"/>
        </w:rPr>
        <w:br w:type="page"/>
      </w:r>
      <w:bookmarkStart w:id="19" w:name="_Hlk197013310"/>
      <w:r w:rsidRPr="00504393">
        <w:rPr>
          <w:b/>
          <w:bCs/>
          <w:szCs w:val="24"/>
        </w:rPr>
        <w:lastRenderedPageBreak/>
        <w:t>KEY TO ISCED UNIT CODE</w:t>
      </w:r>
      <w:bookmarkEnd w:id="19"/>
    </w:p>
    <w:p w14:paraId="7D5ABAD5" w14:textId="61804EED" w:rsidR="00310C44" w:rsidRPr="00504393" w:rsidRDefault="00310C44" w:rsidP="00310C44">
      <w:pPr>
        <w:spacing w:line="360" w:lineRule="auto"/>
        <w:rPr>
          <w:rFonts w:eastAsia="Calibri"/>
          <w:color w:val="auto"/>
          <w:szCs w:val="24"/>
          <w:lang w:val="en-ZW"/>
        </w:rPr>
      </w:pPr>
    </w:p>
    <w:p w14:paraId="7366DDAA" w14:textId="168CD1C6" w:rsidR="00310C44" w:rsidRPr="00504393" w:rsidRDefault="00310C44" w:rsidP="0001186F">
      <w:pPr>
        <w:pStyle w:val="Heading1"/>
        <w:jc w:val="center"/>
        <w:rPr>
          <w:rFonts w:ascii="Times New Roman" w:hAnsi="Times New Roman" w:cs="Times New Roman"/>
          <w:b/>
          <w:bCs/>
          <w:color w:val="auto"/>
          <w:sz w:val="24"/>
          <w:szCs w:val="24"/>
        </w:rPr>
      </w:pPr>
      <w:bookmarkStart w:id="20" w:name="_Toc196837567"/>
      <w:bookmarkEnd w:id="17"/>
      <w:r w:rsidRPr="00504393">
        <w:rPr>
          <w:noProof/>
          <w:szCs w:val="24"/>
          <w:lang w:eastAsia="en-GB"/>
        </w:rPr>
        <w:drawing>
          <wp:inline distT="0" distB="0" distL="0" distR="0" wp14:anchorId="5E3294C5" wp14:editId="55823457">
            <wp:extent cx="5495368" cy="2616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58" t="15972"/>
                    <a:stretch/>
                  </pic:blipFill>
                  <pic:spPr bwMode="auto">
                    <a:xfrm>
                      <a:off x="0" y="0"/>
                      <a:ext cx="5497808" cy="2617362"/>
                    </a:xfrm>
                    <a:prstGeom prst="rect">
                      <a:avLst/>
                    </a:prstGeom>
                    <a:ln>
                      <a:noFill/>
                    </a:ln>
                    <a:extLst>
                      <a:ext uri="{53640926-AAD7-44D8-BBD7-CCE9431645EC}">
                        <a14:shadowObscured xmlns:a14="http://schemas.microsoft.com/office/drawing/2010/main"/>
                      </a:ext>
                    </a:extLst>
                  </pic:spPr>
                </pic:pic>
              </a:graphicData>
            </a:graphic>
          </wp:inline>
        </w:drawing>
      </w:r>
      <w:bookmarkEnd w:id="20"/>
      <w:r w:rsidRPr="00504393">
        <w:br/>
      </w:r>
    </w:p>
    <w:p w14:paraId="6EDDF719" w14:textId="77777777" w:rsidR="002663ED" w:rsidRPr="00504393" w:rsidRDefault="002663ED" w:rsidP="00B722D8">
      <w:pPr>
        <w:spacing w:after="160" w:line="259" w:lineRule="auto"/>
        <w:rPr>
          <w:b/>
          <w:bCs/>
          <w:color w:val="auto"/>
          <w:szCs w:val="24"/>
        </w:rPr>
      </w:pPr>
      <w:r w:rsidRPr="00504393">
        <w:rPr>
          <w:b/>
          <w:bCs/>
          <w:color w:val="auto"/>
          <w:szCs w:val="24"/>
        </w:rPr>
        <w:br w:type="page"/>
      </w:r>
    </w:p>
    <w:p w14:paraId="0AD1729B" w14:textId="77777777" w:rsidR="002663ED" w:rsidRPr="00504393" w:rsidRDefault="002663ED" w:rsidP="00B722D8">
      <w:pPr>
        <w:spacing w:after="160" w:line="259" w:lineRule="auto"/>
        <w:rPr>
          <w:b/>
          <w:bCs/>
          <w:color w:val="auto"/>
          <w:szCs w:val="24"/>
        </w:rPr>
        <w:sectPr w:rsidR="002663ED" w:rsidRPr="00504393" w:rsidSect="002663ED">
          <w:footerReference w:type="default" r:id="rId9"/>
          <w:pgSz w:w="11906" w:h="16838"/>
          <w:pgMar w:top="1260" w:right="1440" w:bottom="1440" w:left="1418" w:header="288" w:footer="0" w:gutter="0"/>
          <w:pgNumType w:fmt="lowerRoman" w:start="1"/>
          <w:cols w:space="720"/>
          <w:docGrid w:linePitch="326"/>
        </w:sectPr>
      </w:pPr>
    </w:p>
    <w:p w14:paraId="411AA71A" w14:textId="4613CEB9" w:rsidR="00FA43AA" w:rsidRPr="00504393" w:rsidRDefault="00FA43AA" w:rsidP="002663ED">
      <w:pPr>
        <w:spacing w:after="160" w:line="259" w:lineRule="auto"/>
        <w:jc w:val="center"/>
        <w:rPr>
          <w:rFonts w:eastAsiaTheme="majorEastAsia"/>
          <w:b/>
          <w:bCs/>
          <w:color w:val="auto"/>
          <w:szCs w:val="24"/>
        </w:rPr>
      </w:pPr>
      <w:bookmarkStart w:id="21" w:name="_Toc196837568"/>
      <w:r w:rsidRPr="00504393">
        <w:rPr>
          <w:b/>
          <w:bCs/>
          <w:color w:val="auto"/>
          <w:szCs w:val="24"/>
        </w:rPr>
        <w:lastRenderedPageBreak/>
        <w:t>OCCUPATIONAL STANDARD OVERVIEW</w:t>
      </w:r>
      <w:bookmarkEnd w:id="16"/>
      <w:bookmarkEnd w:id="21"/>
    </w:p>
    <w:p w14:paraId="36896EC8" w14:textId="06BB5950" w:rsidR="00FA43AA" w:rsidRPr="00504393" w:rsidRDefault="00FA43AA" w:rsidP="00CB11F7">
      <w:pPr>
        <w:spacing w:line="360" w:lineRule="auto"/>
        <w:ind w:right="-514"/>
        <w:rPr>
          <w:rFonts w:eastAsiaTheme="minorEastAsia"/>
          <w:color w:val="auto"/>
          <w:kern w:val="0"/>
          <w:szCs w:val="24"/>
        </w:rPr>
      </w:pPr>
      <w:bookmarkStart w:id="22" w:name="_Hlk185416469"/>
      <w:r w:rsidRPr="00504393">
        <w:t>Th</w:t>
      </w:r>
      <w:r w:rsidR="006B57FB" w:rsidRPr="00504393">
        <w:t>is</w:t>
      </w:r>
      <w:r w:rsidRPr="00504393">
        <w:t xml:space="preserve"> Nutrition and Dietetic</w:t>
      </w:r>
      <w:r w:rsidR="006A65AA" w:rsidRPr="00504393">
        <w:t>s</w:t>
      </w:r>
      <w:r w:rsidRPr="00504393">
        <w:t xml:space="preserve"> Level </w:t>
      </w:r>
      <w:r w:rsidR="00BC089F" w:rsidRPr="00504393">
        <w:t>5</w:t>
      </w:r>
      <w:r w:rsidRPr="00504393">
        <w:t xml:space="preserve"> Occupational Standard consist</w:t>
      </w:r>
      <w:r w:rsidR="00ED7FB5" w:rsidRPr="00504393">
        <w:t>s</w:t>
      </w:r>
      <w:r w:rsidRPr="00504393">
        <w:t xml:space="preserve"> of competencies that a</w:t>
      </w:r>
      <w:r w:rsidR="00865ADF" w:rsidRPr="00504393">
        <w:t>n individual</w:t>
      </w:r>
      <w:r w:rsidRPr="00504393">
        <w:t xml:space="preserve"> must have to provide nutrition care,</w:t>
      </w:r>
      <w:r w:rsidR="00865ADF" w:rsidRPr="00504393">
        <w:t xml:space="preserve"> </w:t>
      </w:r>
      <w:r w:rsidRPr="00504393">
        <w:t>provide maternal, infant and young child nutrition, perform dietetics operations,</w:t>
      </w:r>
      <w:r w:rsidR="00865ADF" w:rsidRPr="00504393">
        <w:t xml:space="preserve"> </w:t>
      </w:r>
      <w:r w:rsidRPr="00504393">
        <w:t>manage specialized meals</w:t>
      </w:r>
      <w:r w:rsidR="00865ADF" w:rsidRPr="00504393">
        <w:t xml:space="preserve">, </w:t>
      </w:r>
      <w:r w:rsidR="00865ADF" w:rsidRPr="00504393">
        <w:rPr>
          <w:rFonts w:eastAsiaTheme="minorEastAsia"/>
          <w:color w:val="auto"/>
          <w:kern w:val="0"/>
          <w:szCs w:val="24"/>
        </w:rPr>
        <w:t>provide nutrition in communicable and non-communicable diseases, manage malnutrition cases</w:t>
      </w:r>
      <w:r w:rsidR="006E0E02" w:rsidRPr="00504393">
        <w:rPr>
          <w:rFonts w:eastAsiaTheme="minorEastAsia"/>
          <w:color w:val="auto"/>
          <w:kern w:val="0"/>
          <w:szCs w:val="24"/>
        </w:rPr>
        <w:t xml:space="preserve"> and </w:t>
      </w:r>
      <w:r w:rsidRPr="00504393">
        <w:t>conduct nutrition education and counselling</w:t>
      </w:r>
      <w:r w:rsidR="00B65353" w:rsidRPr="00504393">
        <w:t>.</w:t>
      </w:r>
    </w:p>
    <w:bookmarkEnd w:id="22"/>
    <w:p w14:paraId="2D28B6A2" w14:textId="14E9AF27" w:rsidR="00FA43AA" w:rsidRPr="00504393" w:rsidRDefault="00811E64" w:rsidP="00FA43AA">
      <w:pPr>
        <w:spacing w:line="360" w:lineRule="auto"/>
        <w:jc w:val="both"/>
        <w:rPr>
          <w:b/>
          <w:bCs/>
          <w:color w:val="auto"/>
          <w:szCs w:val="24"/>
        </w:rPr>
      </w:pPr>
      <w:r w:rsidRPr="00504393">
        <w:rPr>
          <w:b/>
          <w:bCs/>
        </w:rPr>
        <w:t>SUMMARY OF UNITS OF COMPETENCY</w:t>
      </w:r>
    </w:p>
    <w:tbl>
      <w:tblPr>
        <w:tblStyle w:val="TableGrid22"/>
        <w:tblW w:w="5000" w:type="pct"/>
        <w:tblLook w:val="04A0" w:firstRow="1" w:lastRow="0" w:firstColumn="1" w:lastColumn="0" w:noHBand="0" w:noVBand="1"/>
      </w:tblPr>
      <w:tblGrid>
        <w:gridCol w:w="2786"/>
        <w:gridCol w:w="6252"/>
      </w:tblGrid>
      <w:tr w:rsidR="00FA43AA" w:rsidRPr="00504393" w14:paraId="2C4B2735" w14:textId="77777777" w:rsidTr="00B87BCF">
        <w:trPr>
          <w:trHeight w:val="557"/>
        </w:trPr>
        <w:tc>
          <w:tcPr>
            <w:tcW w:w="1541" w:type="pct"/>
          </w:tcPr>
          <w:p w14:paraId="6263C2A4" w14:textId="5F485770" w:rsidR="00FA43AA" w:rsidRPr="00504393" w:rsidRDefault="00FA43AA" w:rsidP="005B6483">
            <w:pPr>
              <w:spacing w:line="240" w:lineRule="auto"/>
              <w:ind w:right="-514"/>
              <w:rPr>
                <w:b/>
                <w:bCs/>
                <w:color w:val="auto"/>
                <w:kern w:val="0"/>
                <w:szCs w:val="24"/>
              </w:rPr>
            </w:pPr>
            <w:r w:rsidRPr="00504393">
              <w:rPr>
                <w:b/>
                <w:bCs/>
                <w:color w:val="auto"/>
                <w:kern w:val="0"/>
                <w:szCs w:val="24"/>
              </w:rPr>
              <w:t>Unit Code</w:t>
            </w:r>
          </w:p>
        </w:tc>
        <w:tc>
          <w:tcPr>
            <w:tcW w:w="3459" w:type="pct"/>
          </w:tcPr>
          <w:p w14:paraId="282EF3C9" w14:textId="77777777" w:rsidR="00FA43AA" w:rsidRPr="00504393" w:rsidRDefault="00FA43AA" w:rsidP="00B87BCF">
            <w:pPr>
              <w:spacing w:line="240" w:lineRule="auto"/>
              <w:ind w:right="-514"/>
              <w:rPr>
                <w:b/>
                <w:bCs/>
                <w:color w:val="auto"/>
                <w:kern w:val="0"/>
                <w:szCs w:val="24"/>
              </w:rPr>
            </w:pPr>
            <w:r w:rsidRPr="00504393">
              <w:rPr>
                <w:b/>
                <w:bCs/>
                <w:color w:val="auto"/>
                <w:kern w:val="0"/>
                <w:szCs w:val="24"/>
              </w:rPr>
              <w:t>Unit Name</w:t>
            </w:r>
          </w:p>
        </w:tc>
      </w:tr>
      <w:tr w:rsidR="00FA43AA" w:rsidRPr="00504393" w14:paraId="32CA4830" w14:textId="77777777" w:rsidTr="00B87BCF">
        <w:tc>
          <w:tcPr>
            <w:tcW w:w="1541" w:type="pct"/>
          </w:tcPr>
          <w:p w14:paraId="5A2BF724" w14:textId="513168F3" w:rsidR="00FA43AA" w:rsidRPr="00504393" w:rsidRDefault="00FA43AA" w:rsidP="005B6483">
            <w:pPr>
              <w:spacing w:line="240" w:lineRule="auto"/>
              <w:ind w:right="-514"/>
              <w:rPr>
                <w:rFonts w:eastAsiaTheme="minorEastAsia"/>
                <w:b/>
                <w:color w:val="auto"/>
                <w:kern w:val="0"/>
                <w:szCs w:val="24"/>
              </w:rPr>
            </w:pPr>
            <w:r w:rsidRPr="00504393">
              <w:rPr>
                <w:rFonts w:eastAsiaTheme="minorEastAsia"/>
                <w:b/>
                <w:bCs/>
                <w:color w:val="auto"/>
                <w:kern w:val="0"/>
                <w:szCs w:val="24"/>
              </w:rPr>
              <w:t xml:space="preserve">0611 </w:t>
            </w:r>
            <w:r w:rsidR="00B81538" w:rsidRPr="00504393">
              <w:rPr>
                <w:rFonts w:eastAsiaTheme="minorEastAsia"/>
                <w:b/>
                <w:bCs/>
                <w:color w:val="auto"/>
                <w:kern w:val="0"/>
                <w:szCs w:val="24"/>
              </w:rPr>
              <w:t>45</w:t>
            </w:r>
            <w:r w:rsidR="000E4EA9" w:rsidRPr="00504393">
              <w:rPr>
                <w:rFonts w:eastAsiaTheme="minorEastAsia"/>
                <w:b/>
                <w:bCs/>
                <w:color w:val="auto"/>
                <w:kern w:val="0"/>
                <w:szCs w:val="24"/>
              </w:rPr>
              <w:t>1</w:t>
            </w:r>
            <w:r w:rsidRPr="00504393">
              <w:rPr>
                <w:rFonts w:eastAsiaTheme="minorEastAsia"/>
                <w:b/>
                <w:bCs/>
                <w:color w:val="auto"/>
                <w:kern w:val="0"/>
                <w:szCs w:val="24"/>
              </w:rPr>
              <w:t xml:space="preserve"> 01A</w:t>
            </w:r>
          </w:p>
        </w:tc>
        <w:tc>
          <w:tcPr>
            <w:tcW w:w="3459" w:type="pct"/>
            <w:vAlign w:val="bottom"/>
          </w:tcPr>
          <w:p w14:paraId="63B50694" w14:textId="77777777" w:rsidR="00FA43AA" w:rsidRPr="00504393" w:rsidRDefault="00FA43AA" w:rsidP="005B6483">
            <w:pPr>
              <w:spacing w:line="240" w:lineRule="auto"/>
              <w:ind w:right="-514"/>
              <w:rPr>
                <w:color w:val="auto"/>
                <w:kern w:val="0"/>
                <w:szCs w:val="24"/>
              </w:rPr>
            </w:pPr>
            <w:r w:rsidRPr="00504393">
              <w:rPr>
                <w:kern w:val="0"/>
                <w:szCs w:val="24"/>
              </w:rPr>
              <w:t>Apply Digital Literacy</w:t>
            </w:r>
          </w:p>
        </w:tc>
      </w:tr>
      <w:tr w:rsidR="00FA43AA" w:rsidRPr="00504393" w14:paraId="72B011E9" w14:textId="77777777" w:rsidTr="00B87BCF">
        <w:tc>
          <w:tcPr>
            <w:tcW w:w="1541" w:type="pct"/>
          </w:tcPr>
          <w:p w14:paraId="15402CE9" w14:textId="0BC813FD" w:rsidR="00FA43AA" w:rsidRPr="00504393" w:rsidRDefault="00FA43AA" w:rsidP="005B6483">
            <w:pPr>
              <w:spacing w:line="240" w:lineRule="auto"/>
              <w:ind w:right="-514"/>
              <w:rPr>
                <w:b/>
                <w:bCs/>
                <w:color w:val="auto"/>
                <w:kern w:val="0"/>
                <w:szCs w:val="24"/>
              </w:rPr>
            </w:pPr>
            <w:r w:rsidRPr="00504393">
              <w:rPr>
                <w:rFonts w:eastAsiaTheme="minorEastAsia"/>
                <w:b/>
                <w:color w:val="auto"/>
                <w:kern w:val="0"/>
                <w:szCs w:val="24"/>
              </w:rPr>
              <w:t xml:space="preserve">0915 </w:t>
            </w:r>
            <w:r w:rsidR="00F54829" w:rsidRPr="00504393">
              <w:rPr>
                <w:rFonts w:eastAsiaTheme="minorEastAsia"/>
                <w:b/>
                <w:color w:val="auto"/>
                <w:kern w:val="0"/>
                <w:szCs w:val="24"/>
              </w:rPr>
              <w:t>454</w:t>
            </w:r>
            <w:r w:rsidRPr="00504393">
              <w:rPr>
                <w:rFonts w:eastAsiaTheme="minorEastAsia"/>
                <w:b/>
                <w:color w:val="auto"/>
                <w:kern w:val="0"/>
                <w:szCs w:val="24"/>
              </w:rPr>
              <w:t xml:space="preserve"> 02A</w:t>
            </w:r>
          </w:p>
        </w:tc>
        <w:tc>
          <w:tcPr>
            <w:tcW w:w="3459" w:type="pct"/>
          </w:tcPr>
          <w:p w14:paraId="5A07A775" w14:textId="77777777" w:rsidR="00FA43AA" w:rsidRPr="00504393" w:rsidRDefault="00FA43AA" w:rsidP="005B6483">
            <w:pPr>
              <w:spacing w:line="240" w:lineRule="auto"/>
              <w:ind w:right="-514"/>
              <w:rPr>
                <w:color w:val="auto"/>
                <w:kern w:val="0"/>
                <w:szCs w:val="24"/>
              </w:rPr>
            </w:pPr>
            <w:r w:rsidRPr="00504393">
              <w:rPr>
                <w:color w:val="auto"/>
                <w:kern w:val="0"/>
                <w:szCs w:val="24"/>
              </w:rPr>
              <w:t>Apply Principles of Human Nutrition</w:t>
            </w:r>
          </w:p>
        </w:tc>
      </w:tr>
      <w:tr w:rsidR="00FA43AA" w:rsidRPr="00504393" w14:paraId="06C43A90" w14:textId="77777777" w:rsidTr="00B87BCF">
        <w:tc>
          <w:tcPr>
            <w:tcW w:w="1541" w:type="pct"/>
          </w:tcPr>
          <w:p w14:paraId="67AC12C0" w14:textId="15B379C0"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F54829" w:rsidRPr="00504393">
              <w:rPr>
                <w:rFonts w:eastAsiaTheme="minorEastAsia"/>
                <w:b/>
                <w:bCs/>
                <w:color w:val="auto"/>
                <w:kern w:val="0"/>
                <w:szCs w:val="24"/>
              </w:rPr>
              <w:t>454</w:t>
            </w:r>
            <w:r w:rsidRPr="00504393">
              <w:rPr>
                <w:rFonts w:eastAsiaTheme="minorEastAsia"/>
                <w:b/>
                <w:bCs/>
                <w:color w:val="auto"/>
                <w:kern w:val="0"/>
                <w:szCs w:val="24"/>
              </w:rPr>
              <w:t xml:space="preserve"> 03A</w:t>
            </w:r>
          </w:p>
        </w:tc>
        <w:tc>
          <w:tcPr>
            <w:tcW w:w="3459" w:type="pct"/>
          </w:tcPr>
          <w:p w14:paraId="4F583A5F" w14:textId="75B6D11E" w:rsidR="00FA43AA" w:rsidRPr="00504393" w:rsidRDefault="005B6483" w:rsidP="005B6483">
            <w:pPr>
              <w:spacing w:line="240" w:lineRule="auto"/>
              <w:ind w:right="-514"/>
              <w:rPr>
                <w:color w:val="auto"/>
                <w:kern w:val="0"/>
                <w:szCs w:val="24"/>
              </w:rPr>
            </w:pPr>
            <w:r w:rsidRPr="00504393">
              <w:rPr>
                <w:rFonts w:eastAsiaTheme="minorEastAsia"/>
                <w:kern w:val="0"/>
                <w:szCs w:val="24"/>
              </w:rPr>
              <w:t>Apply Nutrition Legal Ethics</w:t>
            </w:r>
          </w:p>
        </w:tc>
      </w:tr>
      <w:tr w:rsidR="00FA43AA" w:rsidRPr="00504393" w14:paraId="532676A1" w14:textId="77777777" w:rsidTr="00B87BCF">
        <w:tc>
          <w:tcPr>
            <w:tcW w:w="1541" w:type="pct"/>
          </w:tcPr>
          <w:p w14:paraId="310756F1" w14:textId="21526E01"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F54829" w:rsidRPr="00504393">
              <w:rPr>
                <w:rFonts w:eastAsiaTheme="minorEastAsia"/>
                <w:b/>
                <w:bCs/>
                <w:color w:val="auto"/>
                <w:kern w:val="0"/>
                <w:szCs w:val="24"/>
              </w:rPr>
              <w:t>454</w:t>
            </w:r>
            <w:r w:rsidRPr="00504393">
              <w:rPr>
                <w:rFonts w:eastAsiaTheme="minorEastAsia"/>
                <w:b/>
                <w:bCs/>
                <w:color w:val="auto"/>
                <w:kern w:val="0"/>
                <w:szCs w:val="24"/>
              </w:rPr>
              <w:t xml:space="preserve"> </w:t>
            </w:r>
            <w:r w:rsidR="00F54829" w:rsidRPr="00504393">
              <w:rPr>
                <w:rFonts w:eastAsiaTheme="minorEastAsia"/>
                <w:b/>
                <w:bCs/>
                <w:color w:val="auto"/>
                <w:kern w:val="0"/>
                <w:szCs w:val="24"/>
              </w:rPr>
              <w:t>04</w:t>
            </w:r>
            <w:r w:rsidRPr="00504393">
              <w:rPr>
                <w:rFonts w:eastAsiaTheme="minorEastAsia"/>
                <w:b/>
                <w:bCs/>
                <w:color w:val="auto"/>
                <w:kern w:val="0"/>
                <w:szCs w:val="24"/>
              </w:rPr>
              <w:t>A</w:t>
            </w:r>
          </w:p>
        </w:tc>
        <w:tc>
          <w:tcPr>
            <w:tcW w:w="3459" w:type="pct"/>
            <w:vAlign w:val="bottom"/>
          </w:tcPr>
          <w:p w14:paraId="019F30F9" w14:textId="018164FD" w:rsidR="00FA43AA" w:rsidRPr="00504393" w:rsidRDefault="005B6483" w:rsidP="005B6483">
            <w:pPr>
              <w:tabs>
                <w:tab w:val="left" w:pos="978"/>
              </w:tabs>
              <w:spacing w:line="240" w:lineRule="auto"/>
              <w:ind w:right="-514"/>
              <w:rPr>
                <w:color w:val="auto"/>
                <w:kern w:val="0"/>
                <w:szCs w:val="24"/>
              </w:rPr>
            </w:pPr>
            <w:r w:rsidRPr="00504393">
              <w:rPr>
                <w:color w:val="auto"/>
                <w:kern w:val="0"/>
                <w:szCs w:val="24"/>
              </w:rPr>
              <w:t>Provide Nutrition Care Process</w:t>
            </w:r>
          </w:p>
        </w:tc>
      </w:tr>
      <w:tr w:rsidR="00FA43AA" w:rsidRPr="00504393" w14:paraId="378824EC" w14:textId="77777777" w:rsidTr="00B87BCF">
        <w:trPr>
          <w:trHeight w:val="119"/>
        </w:trPr>
        <w:tc>
          <w:tcPr>
            <w:tcW w:w="1541" w:type="pct"/>
          </w:tcPr>
          <w:p w14:paraId="3AF04AC8" w14:textId="77777777"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Unit Code</w:t>
            </w:r>
          </w:p>
        </w:tc>
        <w:tc>
          <w:tcPr>
            <w:tcW w:w="3459" w:type="pct"/>
          </w:tcPr>
          <w:p w14:paraId="2F71B060" w14:textId="77777777" w:rsidR="00FA43AA" w:rsidRPr="00504393" w:rsidRDefault="00FA43AA" w:rsidP="00B87BCF">
            <w:pPr>
              <w:spacing w:line="240" w:lineRule="auto"/>
              <w:ind w:right="-514"/>
              <w:rPr>
                <w:color w:val="auto"/>
                <w:kern w:val="0"/>
                <w:szCs w:val="24"/>
              </w:rPr>
            </w:pPr>
            <w:r w:rsidRPr="00504393">
              <w:rPr>
                <w:rFonts w:eastAsiaTheme="minorEastAsia"/>
                <w:b/>
                <w:bCs/>
                <w:color w:val="auto"/>
                <w:kern w:val="0"/>
                <w:szCs w:val="24"/>
              </w:rPr>
              <w:t>Unit Name</w:t>
            </w:r>
          </w:p>
        </w:tc>
      </w:tr>
      <w:tr w:rsidR="00FA43AA" w:rsidRPr="00504393" w14:paraId="66997E29" w14:textId="77777777" w:rsidTr="00B87BCF">
        <w:trPr>
          <w:trHeight w:val="119"/>
        </w:trPr>
        <w:tc>
          <w:tcPr>
            <w:tcW w:w="1541" w:type="pct"/>
          </w:tcPr>
          <w:p w14:paraId="7CFD4799" w14:textId="72232C97" w:rsidR="00FA43AA" w:rsidRPr="00504393" w:rsidRDefault="00FA43AA" w:rsidP="005B6483">
            <w:pPr>
              <w:spacing w:line="240" w:lineRule="auto"/>
              <w:ind w:right="-514"/>
              <w:rPr>
                <w:rFonts w:eastAsiaTheme="minorEastAsia"/>
                <w:b/>
                <w:bCs/>
                <w:color w:val="auto"/>
                <w:kern w:val="0"/>
                <w:szCs w:val="24"/>
              </w:rPr>
            </w:pPr>
            <w:r w:rsidRPr="00504393">
              <w:rPr>
                <w:rFonts w:eastAsiaTheme="minorEastAsia"/>
                <w:b/>
                <w:bCs/>
                <w:color w:val="auto"/>
                <w:kern w:val="0"/>
                <w:szCs w:val="24"/>
              </w:rPr>
              <w:t xml:space="preserve">0031 </w:t>
            </w:r>
            <w:r w:rsidR="00F54829" w:rsidRPr="00504393">
              <w:rPr>
                <w:rFonts w:eastAsiaTheme="minorEastAsia"/>
                <w:b/>
                <w:bCs/>
                <w:color w:val="auto"/>
                <w:kern w:val="0"/>
                <w:szCs w:val="24"/>
              </w:rPr>
              <w:t>454</w:t>
            </w:r>
            <w:r w:rsidRPr="00504393">
              <w:rPr>
                <w:rFonts w:eastAsiaTheme="minorEastAsia"/>
                <w:b/>
                <w:bCs/>
                <w:color w:val="auto"/>
                <w:kern w:val="0"/>
                <w:szCs w:val="24"/>
              </w:rPr>
              <w:t xml:space="preserve"> 0</w:t>
            </w:r>
            <w:r w:rsidR="00F54829" w:rsidRPr="00504393">
              <w:rPr>
                <w:rFonts w:eastAsiaTheme="minorEastAsia"/>
                <w:b/>
                <w:bCs/>
                <w:color w:val="auto"/>
                <w:kern w:val="0"/>
                <w:szCs w:val="24"/>
              </w:rPr>
              <w:t>5</w:t>
            </w:r>
            <w:r w:rsidRPr="00504393">
              <w:rPr>
                <w:rFonts w:eastAsiaTheme="minorEastAsia"/>
                <w:b/>
                <w:bCs/>
                <w:color w:val="auto"/>
                <w:kern w:val="0"/>
                <w:szCs w:val="24"/>
              </w:rPr>
              <w:t>A</w:t>
            </w:r>
          </w:p>
        </w:tc>
        <w:tc>
          <w:tcPr>
            <w:tcW w:w="3459" w:type="pct"/>
          </w:tcPr>
          <w:p w14:paraId="1BB0BEEE" w14:textId="77777777" w:rsidR="00FA43AA" w:rsidRPr="00504393" w:rsidRDefault="00FA43AA" w:rsidP="005B6483">
            <w:pPr>
              <w:spacing w:line="240" w:lineRule="auto"/>
              <w:ind w:right="-514"/>
              <w:rPr>
                <w:rFonts w:eastAsiaTheme="minorEastAsia"/>
                <w:b/>
                <w:bCs/>
                <w:color w:val="auto"/>
                <w:kern w:val="0"/>
                <w:szCs w:val="24"/>
              </w:rPr>
            </w:pPr>
            <w:r w:rsidRPr="00504393">
              <w:rPr>
                <w:kern w:val="0"/>
                <w:szCs w:val="24"/>
              </w:rPr>
              <w:t>Apply Communication Skills</w:t>
            </w:r>
          </w:p>
        </w:tc>
      </w:tr>
      <w:tr w:rsidR="00FA43AA" w:rsidRPr="00504393" w14:paraId="4E655641" w14:textId="77777777" w:rsidTr="00B87BCF">
        <w:trPr>
          <w:trHeight w:val="119"/>
        </w:trPr>
        <w:tc>
          <w:tcPr>
            <w:tcW w:w="1541" w:type="pct"/>
          </w:tcPr>
          <w:p w14:paraId="2989D299" w14:textId="6F60ACBD"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F54829" w:rsidRPr="00504393">
              <w:rPr>
                <w:rFonts w:eastAsiaTheme="minorEastAsia"/>
                <w:b/>
                <w:bCs/>
                <w:color w:val="auto"/>
                <w:kern w:val="0"/>
                <w:szCs w:val="24"/>
              </w:rPr>
              <w:t>4</w:t>
            </w:r>
            <w:r w:rsidRPr="00504393">
              <w:rPr>
                <w:rFonts w:eastAsiaTheme="minorEastAsia"/>
                <w:b/>
                <w:bCs/>
                <w:color w:val="auto"/>
                <w:kern w:val="0"/>
                <w:szCs w:val="24"/>
              </w:rPr>
              <w:t>54 06A</w:t>
            </w:r>
          </w:p>
        </w:tc>
        <w:tc>
          <w:tcPr>
            <w:tcW w:w="3459" w:type="pct"/>
            <w:vAlign w:val="bottom"/>
          </w:tcPr>
          <w:p w14:paraId="2760FA0C" w14:textId="77777777" w:rsidR="00FA43AA" w:rsidRPr="00504393" w:rsidRDefault="00FA43AA" w:rsidP="005B6483">
            <w:pPr>
              <w:spacing w:line="240" w:lineRule="auto"/>
              <w:ind w:right="-514"/>
              <w:rPr>
                <w:color w:val="auto"/>
                <w:kern w:val="0"/>
                <w:szCs w:val="24"/>
              </w:rPr>
            </w:pPr>
            <w:r w:rsidRPr="00504393">
              <w:rPr>
                <w:rFonts w:eastAsiaTheme="minorEastAsia"/>
                <w:kern w:val="0"/>
                <w:szCs w:val="24"/>
              </w:rPr>
              <w:t>Apply Knowledge of Human Anatomy and Physiology</w:t>
            </w:r>
          </w:p>
        </w:tc>
      </w:tr>
      <w:tr w:rsidR="00FA43AA" w:rsidRPr="00504393" w14:paraId="21CADB2F" w14:textId="77777777" w:rsidTr="00B87BCF">
        <w:trPr>
          <w:trHeight w:val="119"/>
        </w:trPr>
        <w:tc>
          <w:tcPr>
            <w:tcW w:w="1541" w:type="pct"/>
          </w:tcPr>
          <w:p w14:paraId="20AAE8C9" w14:textId="1283E084"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F54829" w:rsidRPr="00504393">
              <w:rPr>
                <w:rFonts w:eastAsiaTheme="minorEastAsia"/>
                <w:b/>
                <w:bCs/>
                <w:color w:val="auto"/>
                <w:kern w:val="0"/>
                <w:szCs w:val="24"/>
              </w:rPr>
              <w:t>454</w:t>
            </w:r>
            <w:r w:rsidRPr="00504393">
              <w:rPr>
                <w:rFonts w:eastAsiaTheme="minorEastAsia"/>
                <w:b/>
                <w:bCs/>
                <w:color w:val="auto"/>
                <w:kern w:val="0"/>
                <w:szCs w:val="24"/>
              </w:rPr>
              <w:t xml:space="preserve"> 07A</w:t>
            </w:r>
          </w:p>
        </w:tc>
        <w:tc>
          <w:tcPr>
            <w:tcW w:w="3459" w:type="pct"/>
            <w:vAlign w:val="bottom"/>
          </w:tcPr>
          <w:p w14:paraId="57B13372" w14:textId="77777777" w:rsidR="00FA43AA" w:rsidRPr="00504393" w:rsidRDefault="00FA43AA" w:rsidP="005B6483">
            <w:pPr>
              <w:spacing w:line="240" w:lineRule="auto"/>
              <w:ind w:right="-514"/>
              <w:rPr>
                <w:rFonts w:eastAsiaTheme="minorEastAsia"/>
                <w:kern w:val="0"/>
                <w:szCs w:val="24"/>
              </w:rPr>
            </w:pPr>
            <w:r w:rsidRPr="00504393">
              <w:rPr>
                <w:rFonts w:eastAsiaTheme="minorEastAsia"/>
                <w:kern w:val="0"/>
                <w:szCs w:val="24"/>
              </w:rPr>
              <w:t xml:space="preserve">Provide Maternal, Infant and Young Child </w:t>
            </w:r>
          </w:p>
          <w:p w14:paraId="440F80BE" w14:textId="77777777" w:rsidR="00FA43AA" w:rsidRPr="00504393" w:rsidRDefault="00FA43AA" w:rsidP="005B6483">
            <w:pPr>
              <w:spacing w:line="240" w:lineRule="auto"/>
              <w:ind w:right="-514"/>
              <w:rPr>
                <w:color w:val="auto"/>
                <w:kern w:val="0"/>
                <w:szCs w:val="24"/>
              </w:rPr>
            </w:pPr>
            <w:r w:rsidRPr="00504393">
              <w:rPr>
                <w:rFonts w:eastAsiaTheme="minorEastAsia"/>
                <w:kern w:val="0"/>
                <w:szCs w:val="24"/>
              </w:rPr>
              <w:t>Nutrition</w:t>
            </w:r>
          </w:p>
        </w:tc>
      </w:tr>
      <w:tr w:rsidR="00FA43AA" w:rsidRPr="00504393" w14:paraId="0A1DC86D" w14:textId="77777777" w:rsidTr="00B87BCF">
        <w:trPr>
          <w:trHeight w:val="119"/>
        </w:trPr>
        <w:tc>
          <w:tcPr>
            <w:tcW w:w="1541" w:type="pct"/>
          </w:tcPr>
          <w:p w14:paraId="7E474B99" w14:textId="37D6FF29"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642C13" w:rsidRPr="00504393">
              <w:rPr>
                <w:rFonts w:eastAsiaTheme="minorEastAsia"/>
                <w:b/>
                <w:bCs/>
                <w:color w:val="auto"/>
                <w:kern w:val="0"/>
                <w:szCs w:val="24"/>
              </w:rPr>
              <w:t>454</w:t>
            </w:r>
            <w:r w:rsidRPr="00504393">
              <w:rPr>
                <w:rFonts w:eastAsiaTheme="minorEastAsia"/>
                <w:b/>
                <w:bCs/>
                <w:color w:val="auto"/>
                <w:kern w:val="0"/>
                <w:szCs w:val="24"/>
              </w:rPr>
              <w:t xml:space="preserve"> 08A</w:t>
            </w:r>
          </w:p>
        </w:tc>
        <w:tc>
          <w:tcPr>
            <w:tcW w:w="3459" w:type="pct"/>
            <w:vAlign w:val="bottom"/>
          </w:tcPr>
          <w:p w14:paraId="102C2F43" w14:textId="77777777" w:rsidR="00FA43AA" w:rsidRPr="00504393" w:rsidRDefault="00FA43AA" w:rsidP="005B6483">
            <w:pPr>
              <w:spacing w:line="240" w:lineRule="auto"/>
              <w:ind w:right="-514"/>
              <w:rPr>
                <w:color w:val="auto"/>
                <w:kern w:val="0"/>
                <w:szCs w:val="24"/>
              </w:rPr>
            </w:pPr>
            <w:r w:rsidRPr="00504393">
              <w:rPr>
                <w:rFonts w:eastAsiaTheme="minorEastAsia"/>
                <w:kern w:val="0"/>
                <w:szCs w:val="24"/>
              </w:rPr>
              <w:t>Conduct Dietetics Operations</w:t>
            </w:r>
          </w:p>
        </w:tc>
      </w:tr>
      <w:tr w:rsidR="00FA43AA" w:rsidRPr="00504393" w14:paraId="72A07CF8" w14:textId="77777777" w:rsidTr="00B87BCF">
        <w:trPr>
          <w:trHeight w:val="119"/>
        </w:trPr>
        <w:tc>
          <w:tcPr>
            <w:tcW w:w="1541" w:type="pct"/>
          </w:tcPr>
          <w:p w14:paraId="4AC580F9" w14:textId="77777777"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Unit Code</w:t>
            </w:r>
          </w:p>
        </w:tc>
        <w:tc>
          <w:tcPr>
            <w:tcW w:w="3459" w:type="pct"/>
          </w:tcPr>
          <w:p w14:paraId="15F1A701" w14:textId="77777777" w:rsidR="00FA43AA" w:rsidRPr="00504393" w:rsidRDefault="00FA43AA" w:rsidP="00B87BCF">
            <w:pPr>
              <w:spacing w:line="240" w:lineRule="auto"/>
              <w:ind w:right="-514"/>
              <w:rPr>
                <w:color w:val="auto"/>
                <w:kern w:val="0"/>
                <w:szCs w:val="24"/>
              </w:rPr>
            </w:pPr>
            <w:r w:rsidRPr="00504393">
              <w:rPr>
                <w:rFonts w:eastAsiaTheme="minorEastAsia"/>
                <w:b/>
                <w:bCs/>
                <w:color w:val="auto"/>
                <w:kern w:val="0"/>
                <w:szCs w:val="24"/>
              </w:rPr>
              <w:t>Unit Name</w:t>
            </w:r>
          </w:p>
        </w:tc>
      </w:tr>
      <w:tr w:rsidR="00FA43AA" w:rsidRPr="00504393" w14:paraId="3202C661" w14:textId="77777777" w:rsidTr="00B87BCF">
        <w:trPr>
          <w:trHeight w:val="119"/>
        </w:trPr>
        <w:tc>
          <w:tcPr>
            <w:tcW w:w="1541" w:type="pct"/>
          </w:tcPr>
          <w:p w14:paraId="11E72B5C" w14:textId="638CF8DF" w:rsidR="00FA43AA" w:rsidRPr="00504393" w:rsidRDefault="00FA43AA" w:rsidP="005B6483">
            <w:pPr>
              <w:spacing w:line="240" w:lineRule="auto"/>
              <w:ind w:right="-514"/>
              <w:rPr>
                <w:rFonts w:eastAsiaTheme="minorEastAsia"/>
                <w:b/>
                <w:bCs/>
                <w:color w:val="auto"/>
                <w:kern w:val="0"/>
                <w:szCs w:val="24"/>
              </w:rPr>
            </w:pPr>
            <w:r w:rsidRPr="00504393">
              <w:rPr>
                <w:rFonts w:eastAsiaTheme="minorEastAsia"/>
                <w:b/>
                <w:color w:val="auto"/>
                <w:kern w:val="0"/>
                <w:szCs w:val="24"/>
              </w:rPr>
              <w:t xml:space="preserve">0417 </w:t>
            </w:r>
            <w:r w:rsidR="00A04509" w:rsidRPr="00504393">
              <w:rPr>
                <w:rFonts w:eastAsiaTheme="minorEastAsia"/>
                <w:b/>
                <w:color w:val="auto"/>
                <w:kern w:val="0"/>
                <w:szCs w:val="24"/>
              </w:rPr>
              <w:t>454</w:t>
            </w:r>
            <w:r w:rsidRPr="00504393">
              <w:rPr>
                <w:rFonts w:eastAsiaTheme="minorEastAsia"/>
                <w:b/>
                <w:color w:val="auto"/>
                <w:kern w:val="0"/>
                <w:szCs w:val="24"/>
              </w:rPr>
              <w:t xml:space="preserve"> 0</w:t>
            </w:r>
            <w:r w:rsidR="00A04509" w:rsidRPr="00504393">
              <w:rPr>
                <w:rFonts w:eastAsiaTheme="minorEastAsia"/>
                <w:b/>
                <w:color w:val="auto"/>
                <w:kern w:val="0"/>
                <w:szCs w:val="24"/>
              </w:rPr>
              <w:t>9</w:t>
            </w:r>
            <w:r w:rsidRPr="00504393">
              <w:rPr>
                <w:rFonts w:eastAsiaTheme="minorEastAsia"/>
                <w:b/>
                <w:color w:val="auto"/>
                <w:kern w:val="0"/>
                <w:szCs w:val="24"/>
              </w:rPr>
              <w:t>A</w:t>
            </w:r>
          </w:p>
        </w:tc>
        <w:tc>
          <w:tcPr>
            <w:tcW w:w="3459" w:type="pct"/>
            <w:vAlign w:val="bottom"/>
          </w:tcPr>
          <w:p w14:paraId="6C77263C" w14:textId="77777777" w:rsidR="00FA43AA" w:rsidRPr="00504393" w:rsidRDefault="00FA43AA" w:rsidP="005B6483">
            <w:pPr>
              <w:spacing w:line="240" w:lineRule="auto"/>
              <w:ind w:right="-514"/>
              <w:rPr>
                <w:rFonts w:eastAsiaTheme="minorEastAsia"/>
                <w:kern w:val="0"/>
                <w:szCs w:val="24"/>
              </w:rPr>
            </w:pPr>
            <w:r w:rsidRPr="00504393">
              <w:rPr>
                <w:rFonts w:eastAsiaTheme="minorEastAsia"/>
                <w:kern w:val="0"/>
                <w:szCs w:val="24"/>
              </w:rPr>
              <w:t xml:space="preserve">Apply Work Ethics and Practices </w:t>
            </w:r>
          </w:p>
        </w:tc>
      </w:tr>
      <w:tr w:rsidR="00FA43AA" w:rsidRPr="00504393" w14:paraId="2C3FB865" w14:textId="77777777" w:rsidTr="00B87BCF">
        <w:trPr>
          <w:trHeight w:val="119"/>
        </w:trPr>
        <w:tc>
          <w:tcPr>
            <w:tcW w:w="1541" w:type="pct"/>
          </w:tcPr>
          <w:p w14:paraId="2F81575F" w14:textId="3A834F77" w:rsidR="00FA43AA" w:rsidRPr="00504393" w:rsidRDefault="00C42C63" w:rsidP="005B6483">
            <w:pPr>
              <w:spacing w:line="240" w:lineRule="auto"/>
              <w:ind w:right="-514"/>
              <w:rPr>
                <w:rFonts w:eastAsiaTheme="minorEastAsia"/>
                <w:b/>
                <w:bCs/>
                <w:color w:val="auto"/>
                <w:kern w:val="0"/>
                <w:szCs w:val="24"/>
              </w:rPr>
            </w:pPr>
            <w:bookmarkStart w:id="23" w:name="_Hlk196823705"/>
            <w:r w:rsidRPr="00504393">
              <w:rPr>
                <w:b/>
                <w:bCs/>
                <w:szCs w:val="24"/>
              </w:rPr>
              <w:t>0915 454 10A</w:t>
            </w:r>
            <w:bookmarkEnd w:id="23"/>
          </w:p>
        </w:tc>
        <w:tc>
          <w:tcPr>
            <w:tcW w:w="3459" w:type="pct"/>
          </w:tcPr>
          <w:p w14:paraId="1001B314" w14:textId="6291A983" w:rsidR="00FA43AA" w:rsidRPr="00504393" w:rsidRDefault="00C75905" w:rsidP="005B6483">
            <w:pPr>
              <w:spacing w:line="240" w:lineRule="auto"/>
              <w:ind w:right="-514"/>
              <w:rPr>
                <w:rFonts w:eastAsiaTheme="minorEastAsia"/>
                <w:kern w:val="0"/>
                <w:szCs w:val="24"/>
              </w:rPr>
            </w:pPr>
            <w:r>
              <w:rPr>
                <w:color w:val="auto"/>
                <w:kern w:val="0"/>
                <w:szCs w:val="24"/>
              </w:rPr>
              <w:t xml:space="preserve">Provide </w:t>
            </w:r>
            <w:r w:rsidR="0066427D" w:rsidRPr="00504393">
              <w:rPr>
                <w:color w:val="auto"/>
                <w:kern w:val="0"/>
                <w:szCs w:val="24"/>
              </w:rPr>
              <w:t xml:space="preserve">First Aid </w:t>
            </w:r>
            <w:r w:rsidR="00F53CAE" w:rsidRPr="00504393">
              <w:rPr>
                <w:color w:val="auto"/>
                <w:kern w:val="0"/>
                <w:szCs w:val="24"/>
              </w:rPr>
              <w:t>Services</w:t>
            </w:r>
          </w:p>
        </w:tc>
      </w:tr>
      <w:tr w:rsidR="00FA43AA" w:rsidRPr="00504393" w14:paraId="40C4A8A9" w14:textId="77777777" w:rsidTr="00B87BCF">
        <w:trPr>
          <w:trHeight w:val="119"/>
        </w:trPr>
        <w:tc>
          <w:tcPr>
            <w:tcW w:w="1541" w:type="pct"/>
          </w:tcPr>
          <w:p w14:paraId="2391C206" w14:textId="2CBAE177"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A04509" w:rsidRPr="00504393">
              <w:rPr>
                <w:rFonts w:eastAsiaTheme="minorEastAsia"/>
                <w:b/>
                <w:bCs/>
                <w:color w:val="auto"/>
                <w:kern w:val="0"/>
                <w:szCs w:val="24"/>
              </w:rPr>
              <w:t>454</w:t>
            </w:r>
            <w:r w:rsidRPr="00504393">
              <w:rPr>
                <w:rFonts w:eastAsiaTheme="minorEastAsia"/>
                <w:b/>
                <w:bCs/>
                <w:color w:val="auto"/>
                <w:kern w:val="0"/>
                <w:szCs w:val="24"/>
              </w:rPr>
              <w:t xml:space="preserve"> 11A</w:t>
            </w:r>
          </w:p>
        </w:tc>
        <w:tc>
          <w:tcPr>
            <w:tcW w:w="3459" w:type="pct"/>
            <w:vAlign w:val="bottom"/>
          </w:tcPr>
          <w:p w14:paraId="29CD3706" w14:textId="77777777" w:rsidR="00FA43AA" w:rsidRPr="00504393" w:rsidRDefault="00FA43AA" w:rsidP="005B6483">
            <w:pPr>
              <w:spacing w:line="240" w:lineRule="auto"/>
              <w:ind w:right="-514"/>
              <w:rPr>
                <w:color w:val="auto"/>
                <w:kern w:val="0"/>
                <w:szCs w:val="24"/>
              </w:rPr>
            </w:pPr>
            <w:r w:rsidRPr="00504393">
              <w:rPr>
                <w:rFonts w:eastAsiaTheme="minorEastAsia"/>
                <w:kern w:val="0"/>
                <w:szCs w:val="24"/>
              </w:rPr>
              <w:t>Plan and Manage Specialized Meals</w:t>
            </w:r>
          </w:p>
        </w:tc>
      </w:tr>
      <w:tr w:rsidR="00FA43AA" w:rsidRPr="00504393" w14:paraId="2B61E361" w14:textId="77777777" w:rsidTr="00B87BCF">
        <w:trPr>
          <w:trHeight w:val="119"/>
        </w:trPr>
        <w:tc>
          <w:tcPr>
            <w:tcW w:w="1541" w:type="pct"/>
          </w:tcPr>
          <w:p w14:paraId="5387402C" w14:textId="5C8A362A" w:rsidR="00FA43AA" w:rsidRPr="00504393" w:rsidRDefault="00FA43AA" w:rsidP="005B6483">
            <w:pPr>
              <w:spacing w:line="240" w:lineRule="auto"/>
              <w:ind w:right="-514"/>
              <w:rPr>
                <w:color w:val="auto"/>
                <w:kern w:val="0"/>
                <w:szCs w:val="24"/>
              </w:rPr>
            </w:pPr>
            <w:r w:rsidRPr="00504393">
              <w:rPr>
                <w:rFonts w:eastAsiaTheme="minorEastAsia"/>
                <w:b/>
                <w:color w:val="auto"/>
                <w:kern w:val="0"/>
                <w:szCs w:val="24"/>
                <w:lang w:val="en-ZA"/>
              </w:rPr>
              <w:t xml:space="preserve">0915 </w:t>
            </w:r>
            <w:r w:rsidR="00A04509" w:rsidRPr="00504393">
              <w:rPr>
                <w:rFonts w:eastAsiaTheme="minorEastAsia"/>
                <w:b/>
                <w:color w:val="auto"/>
                <w:kern w:val="0"/>
                <w:szCs w:val="24"/>
                <w:lang w:val="en-ZA"/>
              </w:rPr>
              <w:t>454</w:t>
            </w:r>
            <w:r w:rsidRPr="00504393">
              <w:rPr>
                <w:rFonts w:eastAsiaTheme="minorEastAsia"/>
                <w:b/>
                <w:color w:val="auto"/>
                <w:kern w:val="0"/>
                <w:szCs w:val="24"/>
                <w:lang w:val="en-ZA"/>
              </w:rPr>
              <w:t xml:space="preserve"> 12A</w:t>
            </w:r>
          </w:p>
        </w:tc>
        <w:tc>
          <w:tcPr>
            <w:tcW w:w="3459" w:type="pct"/>
          </w:tcPr>
          <w:p w14:paraId="06B5BD97" w14:textId="77777777" w:rsidR="00FA43AA" w:rsidRPr="00504393" w:rsidRDefault="00FA43AA" w:rsidP="005B6483">
            <w:pPr>
              <w:spacing w:line="240" w:lineRule="auto"/>
              <w:ind w:right="-514"/>
              <w:rPr>
                <w:rFonts w:eastAsiaTheme="minorEastAsia"/>
                <w:color w:val="auto"/>
                <w:kern w:val="0"/>
                <w:szCs w:val="24"/>
              </w:rPr>
            </w:pPr>
            <w:r w:rsidRPr="00504393">
              <w:rPr>
                <w:rFonts w:eastAsiaTheme="minorEastAsia"/>
                <w:color w:val="auto"/>
                <w:kern w:val="0"/>
                <w:szCs w:val="24"/>
              </w:rPr>
              <w:t xml:space="preserve">Provide Nutrition in Communicable and </w:t>
            </w:r>
          </w:p>
          <w:p w14:paraId="05370906" w14:textId="77777777" w:rsidR="00FA43AA" w:rsidRPr="00504393" w:rsidRDefault="00FA43AA" w:rsidP="005B6483">
            <w:pPr>
              <w:spacing w:line="240" w:lineRule="auto"/>
              <w:ind w:right="-514"/>
              <w:rPr>
                <w:color w:val="auto"/>
                <w:kern w:val="0"/>
                <w:szCs w:val="24"/>
              </w:rPr>
            </w:pPr>
            <w:r w:rsidRPr="00504393">
              <w:rPr>
                <w:rFonts w:eastAsiaTheme="minorEastAsia"/>
                <w:color w:val="auto"/>
                <w:kern w:val="0"/>
                <w:szCs w:val="24"/>
              </w:rPr>
              <w:t>Non-Communicable Diseases</w:t>
            </w:r>
          </w:p>
        </w:tc>
      </w:tr>
      <w:tr w:rsidR="00FA43AA" w:rsidRPr="00504393" w14:paraId="35D4EDA5" w14:textId="77777777" w:rsidTr="00B87BCF">
        <w:trPr>
          <w:trHeight w:val="119"/>
        </w:trPr>
        <w:tc>
          <w:tcPr>
            <w:tcW w:w="1541" w:type="pct"/>
          </w:tcPr>
          <w:p w14:paraId="594991A8" w14:textId="77777777"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Unit Code</w:t>
            </w:r>
          </w:p>
        </w:tc>
        <w:tc>
          <w:tcPr>
            <w:tcW w:w="3459" w:type="pct"/>
          </w:tcPr>
          <w:p w14:paraId="7665AE19" w14:textId="77777777" w:rsidR="00FA43AA" w:rsidRPr="00504393" w:rsidRDefault="00FA43AA" w:rsidP="00B87BCF">
            <w:pPr>
              <w:spacing w:line="240" w:lineRule="auto"/>
              <w:ind w:right="-514"/>
              <w:rPr>
                <w:b/>
                <w:bCs/>
                <w:color w:val="auto"/>
                <w:kern w:val="0"/>
                <w:szCs w:val="24"/>
              </w:rPr>
            </w:pPr>
            <w:r w:rsidRPr="00504393">
              <w:rPr>
                <w:rFonts w:eastAsiaTheme="minorEastAsia"/>
                <w:b/>
                <w:bCs/>
                <w:color w:val="auto"/>
                <w:kern w:val="0"/>
                <w:szCs w:val="24"/>
              </w:rPr>
              <w:t>Unit Name</w:t>
            </w:r>
          </w:p>
        </w:tc>
      </w:tr>
      <w:tr w:rsidR="00FA43AA" w:rsidRPr="00504393" w14:paraId="7800833B" w14:textId="77777777" w:rsidTr="00B87BCF">
        <w:trPr>
          <w:trHeight w:val="119"/>
        </w:trPr>
        <w:tc>
          <w:tcPr>
            <w:tcW w:w="1541" w:type="pct"/>
          </w:tcPr>
          <w:p w14:paraId="44AD9075" w14:textId="3917320E" w:rsidR="00FA43AA" w:rsidRPr="00504393" w:rsidRDefault="00FA43AA" w:rsidP="005B6483">
            <w:pPr>
              <w:spacing w:line="240" w:lineRule="auto"/>
              <w:ind w:right="-514"/>
              <w:rPr>
                <w:rFonts w:eastAsiaTheme="minorEastAsia"/>
                <w:b/>
                <w:bCs/>
                <w:color w:val="auto"/>
                <w:kern w:val="0"/>
                <w:szCs w:val="24"/>
              </w:rPr>
            </w:pPr>
            <w:r w:rsidRPr="00504393">
              <w:rPr>
                <w:rFonts w:eastAsiaTheme="minorEastAsia"/>
                <w:b/>
                <w:color w:val="auto"/>
                <w:kern w:val="0"/>
                <w:szCs w:val="24"/>
              </w:rPr>
              <w:t xml:space="preserve">0413 </w:t>
            </w:r>
            <w:r w:rsidR="00A04509" w:rsidRPr="00504393">
              <w:rPr>
                <w:rFonts w:eastAsiaTheme="minorEastAsia"/>
                <w:b/>
                <w:color w:val="auto"/>
                <w:kern w:val="0"/>
                <w:szCs w:val="24"/>
              </w:rPr>
              <w:t>454</w:t>
            </w:r>
            <w:r w:rsidRPr="00504393">
              <w:rPr>
                <w:rFonts w:eastAsiaTheme="minorEastAsia"/>
                <w:b/>
                <w:color w:val="auto"/>
                <w:kern w:val="0"/>
                <w:szCs w:val="24"/>
              </w:rPr>
              <w:t xml:space="preserve"> 13A</w:t>
            </w:r>
          </w:p>
        </w:tc>
        <w:tc>
          <w:tcPr>
            <w:tcW w:w="3459" w:type="pct"/>
          </w:tcPr>
          <w:p w14:paraId="518BB736" w14:textId="77777777" w:rsidR="00FA43AA" w:rsidRPr="00504393" w:rsidRDefault="00FA43AA" w:rsidP="005B6483">
            <w:pPr>
              <w:spacing w:line="240" w:lineRule="auto"/>
              <w:ind w:right="-514"/>
              <w:rPr>
                <w:rFonts w:eastAsiaTheme="minorEastAsia"/>
                <w:color w:val="auto"/>
                <w:kern w:val="0"/>
                <w:szCs w:val="24"/>
              </w:rPr>
            </w:pPr>
            <w:r w:rsidRPr="00504393">
              <w:rPr>
                <w:rFonts w:eastAsiaTheme="minorEastAsia"/>
                <w:color w:val="auto"/>
                <w:kern w:val="0"/>
                <w:szCs w:val="24"/>
              </w:rPr>
              <w:t>Apply Entrepreneurial Skills</w:t>
            </w:r>
          </w:p>
        </w:tc>
      </w:tr>
      <w:tr w:rsidR="00FA43AA" w:rsidRPr="00504393" w14:paraId="4DFEBF44" w14:textId="77777777" w:rsidTr="00B87BCF">
        <w:trPr>
          <w:trHeight w:val="119"/>
        </w:trPr>
        <w:tc>
          <w:tcPr>
            <w:tcW w:w="1541" w:type="pct"/>
          </w:tcPr>
          <w:p w14:paraId="46B76EDC" w14:textId="3C1BE248"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0721</w:t>
            </w:r>
            <w:r w:rsidRPr="00504393">
              <w:rPr>
                <w:rFonts w:eastAsiaTheme="minorEastAsia"/>
                <w:b/>
                <w:bCs/>
                <w:color w:val="auto"/>
                <w:kern w:val="0"/>
                <w:szCs w:val="24"/>
                <w:lang w:val="en-ZA"/>
              </w:rPr>
              <w:t xml:space="preserve"> </w:t>
            </w:r>
            <w:r w:rsidR="00A04509" w:rsidRPr="00504393">
              <w:rPr>
                <w:rFonts w:eastAsiaTheme="minorEastAsia"/>
                <w:b/>
                <w:bCs/>
                <w:color w:val="auto"/>
                <w:kern w:val="0"/>
                <w:szCs w:val="24"/>
                <w:lang w:val="en-ZA"/>
              </w:rPr>
              <w:t>454</w:t>
            </w:r>
            <w:r w:rsidRPr="00504393">
              <w:rPr>
                <w:rFonts w:eastAsiaTheme="minorEastAsia"/>
                <w:b/>
                <w:bCs/>
                <w:color w:val="auto"/>
                <w:kern w:val="0"/>
                <w:szCs w:val="24"/>
                <w:lang w:val="en-ZA"/>
              </w:rPr>
              <w:t xml:space="preserve"> 14A</w:t>
            </w:r>
          </w:p>
        </w:tc>
        <w:tc>
          <w:tcPr>
            <w:tcW w:w="3459" w:type="pct"/>
          </w:tcPr>
          <w:p w14:paraId="0624D4A7" w14:textId="77777777" w:rsidR="00FA43AA" w:rsidRPr="00504393" w:rsidRDefault="00FA43AA" w:rsidP="005B6483">
            <w:pPr>
              <w:spacing w:line="240" w:lineRule="auto"/>
              <w:ind w:right="-514"/>
              <w:rPr>
                <w:b/>
                <w:bCs/>
                <w:color w:val="auto"/>
                <w:kern w:val="0"/>
                <w:szCs w:val="24"/>
              </w:rPr>
            </w:pPr>
            <w:r w:rsidRPr="00504393">
              <w:rPr>
                <w:rFonts w:eastAsiaTheme="minorEastAsia"/>
                <w:color w:val="auto"/>
                <w:kern w:val="0"/>
                <w:szCs w:val="24"/>
              </w:rPr>
              <w:t>Apply Principles of Food Processing and Preservation</w:t>
            </w:r>
          </w:p>
        </w:tc>
      </w:tr>
      <w:tr w:rsidR="00FA43AA" w:rsidRPr="00504393" w14:paraId="06AB8D5E" w14:textId="77777777" w:rsidTr="00B87BCF">
        <w:trPr>
          <w:trHeight w:val="119"/>
        </w:trPr>
        <w:tc>
          <w:tcPr>
            <w:tcW w:w="1541" w:type="pct"/>
          </w:tcPr>
          <w:p w14:paraId="40FC812C" w14:textId="6C184C19" w:rsidR="00FA43AA" w:rsidRPr="00504393" w:rsidRDefault="008877C6" w:rsidP="005B6483">
            <w:pPr>
              <w:spacing w:line="240" w:lineRule="auto"/>
              <w:ind w:right="-514"/>
              <w:rPr>
                <w:rFonts w:eastAsiaTheme="minorEastAsia"/>
                <w:b/>
                <w:bCs/>
                <w:color w:val="auto"/>
                <w:kern w:val="0"/>
                <w:szCs w:val="24"/>
              </w:rPr>
            </w:pPr>
            <w:r w:rsidRPr="00504393">
              <w:rPr>
                <w:rFonts w:eastAsia="Calibri"/>
                <w:b/>
                <w:bCs/>
                <w:szCs w:val="24"/>
              </w:rPr>
              <w:t>0915 454 15A</w:t>
            </w:r>
          </w:p>
        </w:tc>
        <w:tc>
          <w:tcPr>
            <w:tcW w:w="3459" w:type="pct"/>
          </w:tcPr>
          <w:p w14:paraId="31F45D49" w14:textId="0B0E8578" w:rsidR="00FA43AA" w:rsidRPr="00504393" w:rsidRDefault="00C42585" w:rsidP="005B6483">
            <w:pPr>
              <w:spacing w:line="240" w:lineRule="auto"/>
              <w:ind w:right="-514"/>
              <w:rPr>
                <w:rFonts w:eastAsiaTheme="minorEastAsia"/>
                <w:color w:val="auto"/>
                <w:kern w:val="0"/>
                <w:szCs w:val="24"/>
              </w:rPr>
            </w:pPr>
            <w:r w:rsidRPr="00504393">
              <w:rPr>
                <w:rFonts w:eastAsiaTheme="minorEastAsia"/>
                <w:color w:val="auto"/>
                <w:kern w:val="0"/>
                <w:szCs w:val="24"/>
              </w:rPr>
              <w:t>Manage Malnutrition Cases</w:t>
            </w:r>
          </w:p>
        </w:tc>
      </w:tr>
      <w:tr w:rsidR="00FA43AA" w:rsidRPr="00504393" w14:paraId="41F13329" w14:textId="77777777" w:rsidTr="00B87BCF">
        <w:trPr>
          <w:trHeight w:val="119"/>
        </w:trPr>
        <w:tc>
          <w:tcPr>
            <w:tcW w:w="1541" w:type="pct"/>
          </w:tcPr>
          <w:p w14:paraId="7E5B0C70" w14:textId="71CCA5B8" w:rsidR="00FA43AA" w:rsidRPr="00504393" w:rsidRDefault="00FA43AA" w:rsidP="005B6483">
            <w:pPr>
              <w:spacing w:line="240" w:lineRule="auto"/>
              <w:ind w:right="-514"/>
              <w:rPr>
                <w:color w:val="auto"/>
                <w:kern w:val="0"/>
                <w:szCs w:val="24"/>
              </w:rPr>
            </w:pPr>
            <w:r w:rsidRPr="00504393">
              <w:rPr>
                <w:rFonts w:eastAsiaTheme="minorEastAsia"/>
                <w:b/>
                <w:bCs/>
                <w:color w:val="auto"/>
                <w:kern w:val="0"/>
                <w:szCs w:val="24"/>
              </w:rPr>
              <w:t xml:space="preserve">0915 </w:t>
            </w:r>
            <w:r w:rsidR="00A04509" w:rsidRPr="00504393">
              <w:rPr>
                <w:rFonts w:eastAsiaTheme="minorEastAsia"/>
                <w:b/>
                <w:bCs/>
                <w:color w:val="auto"/>
                <w:kern w:val="0"/>
                <w:szCs w:val="24"/>
              </w:rPr>
              <w:t>454</w:t>
            </w:r>
            <w:r w:rsidRPr="00504393">
              <w:rPr>
                <w:rFonts w:eastAsiaTheme="minorEastAsia"/>
                <w:b/>
                <w:bCs/>
                <w:color w:val="auto"/>
                <w:kern w:val="0"/>
                <w:szCs w:val="24"/>
              </w:rPr>
              <w:t xml:space="preserve"> 16A</w:t>
            </w:r>
          </w:p>
        </w:tc>
        <w:tc>
          <w:tcPr>
            <w:tcW w:w="3459" w:type="pct"/>
          </w:tcPr>
          <w:p w14:paraId="05F914DC" w14:textId="77777777" w:rsidR="00FA43AA" w:rsidRPr="00504393" w:rsidRDefault="00FA43AA" w:rsidP="005B6483">
            <w:pPr>
              <w:spacing w:line="240" w:lineRule="auto"/>
              <w:ind w:right="-514"/>
              <w:rPr>
                <w:rFonts w:eastAsiaTheme="minorEastAsia"/>
                <w:color w:val="auto"/>
                <w:kern w:val="0"/>
                <w:szCs w:val="24"/>
              </w:rPr>
            </w:pPr>
            <w:r w:rsidRPr="00504393">
              <w:rPr>
                <w:rFonts w:eastAsiaTheme="minorEastAsia"/>
                <w:color w:val="auto"/>
                <w:kern w:val="0"/>
                <w:szCs w:val="24"/>
              </w:rPr>
              <w:t xml:space="preserve">Conduct Nutrition Education and </w:t>
            </w:r>
          </w:p>
          <w:p w14:paraId="3FA1EC40" w14:textId="77777777" w:rsidR="00FA43AA" w:rsidRPr="00504393" w:rsidRDefault="00FA43AA" w:rsidP="005B6483">
            <w:pPr>
              <w:spacing w:line="240" w:lineRule="auto"/>
              <w:ind w:right="-514"/>
              <w:rPr>
                <w:color w:val="auto"/>
                <w:kern w:val="0"/>
                <w:szCs w:val="24"/>
              </w:rPr>
            </w:pPr>
            <w:r w:rsidRPr="00504393">
              <w:rPr>
                <w:rFonts w:eastAsiaTheme="minorEastAsia"/>
                <w:color w:val="auto"/>
                <w:kern w:val="0"/>
                <w:szCs w:val="24"/>
              </w:rPr>
              <w:t>Counselling</w:t>
            </w:r>
          </w:p>
        </w:tc>
      </w:tr>
    </w:tbl>
    <w:p w14:paraId="412DE46F" w14:textId="77777777" w:rsidR="00FA43AA" w:rsidRPr="00504393" w:rsidRDefault="00FA43AA" w:rsidP="00FA43AA">
      <w:pPr>
        <w:spacing w:line="360" w:lineRule="auto"/>
        <w:rPr>
          <w:color w:val="auto"/>
          <w:szCs w:val="24"/>
        </w:rPr>
      </w:pPr>
    </w:p>
    <w:p w14:paraId="18A15F9A" w14:textId="77777777" w:rsidR="00FA43AA" w:rsidRPr="00504393" w:rsidRDefault="00FA43AA" w:rsidP="00FA43AA">
      <w:pPr>
        <w:spacing w:line="360" w:lineRule="auto"/>
        <w:rPr>
          <w:color w:val="auto"/>
          <w:szCs w:val="24"/>
        </w:rPr>
      </w:pPr>
    </w:p>
    <w:p w14:paraId="01DD524B" w14:textId="77777777" w:rsidR="00FA43AA" w:rsidRPr="00504393" w:rsidRDefault="00FA43AA" w:rsidP="00FA43AA">
      <w:pPr>
        <w:rPr>
          <w:rStyle w:val="Heading2Char"/>
          <w:b/>
          <w:szCs w:val="24"/>
        </w:rPr>
      </w:pPr>
    </w:p>
    <w:p w14:paraId="0DDA52EA" w14:textId="77777777" w:rsidR="00FA43AA" w:rsidRPr="00504393" w:rsidRDefault="00FA43AA" w:rsidP="002023F8">
      <w:pPr>
        <w:pStyle w:val="Heading1"/>
        <w:jc w:val="center"/>
        <w:rPr>
          <w:rFonts w:ascii="Times New Roman" w:hAnsi="Times New Roman" w:cs="Times New Roman"/>
          <w:b/>
          <w:bCs/>
          <w:color w:val="auto"/>
          <w:sz w:val="24"/>
          <w:szCs w:val="24"/>
        </w:rPr>
      </w:pPr>
      <w:bookmarkStart w:id="24" w:name="_Toc196837570"/>
      <w:r w:rsidRPr="00504393">
        <w:rPr>
          <w:rFonts w:ascii="Times New Roman" w:hAnsi="Times New Roman" w:cs="Times New Roman"/>
          <w:b/>
          <w:bCs/>
          <w:color w:val="auto"/>
          <w:sz w:val="24"/>
          <w:szCs w:val="24"/>
        </w:rPr>
        <w:lastRenderedPageBreak/>
        <w:t>APPLY DIGITAL LITERACY</w:t>
      </w:r>
      <w:bookmarkEnd w:id="24"/>
    </w:p>
    <w:p w14:paraId="0BAB989B" w14:textId="76F11464" w:rsidR="00FA43AA" w:rsidRPr="00504393" w:rsidRDefault="00FA43AA" w:rsidP="00FA43AA">
      <w:pPr>
        <w:spacing w:line="360" w:lineRule="auto"/>
        <w:rPr>
          <w:bCs/>
          <w:color w:val="auto"/>
          <w:szCs w:val="24"/>
        </w:rPr>
      </w:pPr>
      <w:r w:rsidRPr="00504393">
        <w:rPr>
          <w:b/>
          <w:color w:val="auto"/>
          <w:szCs w:val="24"/>
        </w:rPr>
        <w:t xml:space="preserve">UNIT CODE: 0611 </w:t>
      </w:r>
      <w:r w:rsidR="00180C9C" w:rsidRPr="00504393">
        <w:rPr>
          <w:b/>
          <w:color w:val="auto"/>
          <w:szCs w:val="24"/>
        </w:rPr>
        <w:t>45</w:t>
      </w:r>
      <w:r w:rsidR="00F4471C" w:rsidRPr="00504393">
        <w:rPr>
          <w:b/>
          <w:color w:val="auto"/>
          <w:szCs w:val="24"/>
        </w:rPr>
        <w:t>1</w:t>
      </w:r>
      <w:r w:rsidRPr="00504393">
        <w:rPr>
          <w:b/>
          <w:color w:val="auto"/>
          <w:szCs w:val="24"/>
        </w:rPr>
        <w:t xml:space="preserve"> 01A</w:t>
      </w:r>
    </w:p>
    <w:p w14:paraId="510A2243" w14:textId="66E2F199" w:rsidR="00FA43AA" w:rsidRPr="00504393" w:rsidRDefault="00FA43AA" w:rsidP="00FA43AA">
      <w:pPr>
        <w:spacing w:line="360" w:lineRule="auto"/>
        <w:rPr>
          <w:b/>
          <w:color w:val="auto"/>
          <w:szCs w:val="24"/>
        </w:rPr>
      </w:pPr>
      <w:r w:rsidRPr="00504393">
        <w:rPr>
          <w:b/>
          <w:color w:val="auto"/>
          <w:szCs w:val="24"/>
        </w:rPr>
        <w:t>UNIT DESCRIPTION</w:t>
      </w:r>
    </w:p>
    <w:p w14:paraId="0CD147C6" w14:textId="77777777" w:rsidR="00FA43AA" w:rsidRPr="00504393" w:rsidRDefault="00FA43AA" w:rsidP="00FA43AA">
      <w:pPr>
        <w:spacing w:after="240" w:line="360" w:lineRule="auto"/>
        <w:rPr>
          <w:color w:val="auto"/>
          <w:szCs w:val="24"/>
        </w:rPr>
      </w:pPr>
      <w:r w:rsidRPr="00504393">
        <w:rPr>
          <w:color w:val="auto"/>
          <w:szCs w:val="24"/>
        </w:rPr>
        <w:t>This unit covers the competencies required to apply digital literacy. It involves operating computer devices, solving tasks using the office suite, managing data and information, performing online communication and collaborations, applying cyber security skills, performing online jobs and applying job entry techniques.</w:t>
      </w:r>
    </w:p>
    <w:p w14:paraId="53BB2BD4" w14:textId="77777777" w:rsidR="00FA43AA" w:rsidRPr="00504393" w:rsidRDefault="00FA43AA" w:rsidP="00FA43AA">
      <w:pPr>
        <w:spacing w:line="360" w:lineRule="auto"/>
        <w:rPr>
          <w:b/>
          <w:color w:val="auto"/>
          <w:szCs w:val="24"/>
        </w:rPr>
      </w:pPr>
      <w:r w:rsidRPr="00504393">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690"/>
        <w:gridCol w:w="6348"/>
      </w:tblGrid>
      <w:tr w:rsidR="00FA43AA" w:rsidRPr="00504393" w14:paraId="7620EF55" w14:textId="77777777" w:rsidTr="001125C3">
        <w:trPr>
          <w:trHeight w:val="1225"/>
          <w:tblHeader/>
        </w:trPr>
        <w:tc>
          <w:tcPr>
            <w:tcW w:w="1488" w:type="pct"/>
          </w:tcPr>
          <w:p w14:paraId="4E8D46FF" w14:textId="77777777" w:rsidR="00FA43AA" w:rsidRPr="00504393" w:rsidRDefault="00FA43AA" w:rsidP="001125C3">
            <w:pPr>
              <w:spacing w:line="240" w:lineRule="auto"/>
              <w:rPr>
                <w:b/>
                <w:color w:val="auto"/>
                <w:szCs w:val="24"/>
              </w:rPr>
            </w:pPr>
            <w:r w:rsidRPr="00504393">
              <w:rPr>
                <w:b/>
                <w:color w:val="auto"/>
                <w:szCs w:val="24"/>
              </w:rPr>
              <w:t xml:space="preserve">ELEMENT </w:t>
            </w:r>
          </w:p>
          <w:p w14:paraId="1CE97C75" w14:textId="77777777" w:rsidR="00FA43AA" w:rsidRPr="00504393" w:rsidRDefault="00FA43AA" w:rsidP="001125C3">
            <w:pPr>
              <w:spacing w:line="240" w:lineRule="auto"/>
              <w:rPr>
                <w:color w:val="auto"/>
                <w:szCs w:val="24"/>
              </w:rPr>
            </w:pPr>
            <w:r w:rsidRPr="00504393">
              <w:rPr>
                <w:color w:val="auto"/>
                <w:szCs w:val="24"/>
              </w:rPr>
              <w:t>These describe the key outcomes that make up workplace functions</w:t>
            </w:r>
          </w:p>
        </w:tc>
        <w:tc>
          <w:tcPr>
            <w:tcW w:w="3512" w:type="pct"/>
          </w:tcPr>
          <w:p w14:paraId="4458437C" w14:textId="77777777" w:rsidR="00FA43AA" w:rsidRPr="00504393" w:rsidRDefault="00FA43AA" w:rsidP="001125C3">
            <w:pPr>
              <w:spacing w:line="240" w:lineRule="auto"/>
              <w:rPr>
                <w:b/>
                <w:color w:val="auto"/>
                <w:szCs w:val="24"/>
              </w:rPr>
            </w:pPr>
            <w:r w:rsidRPr="00504393">
              <w:rPr>
                <w:b/>
                <w:color w:val="auto"/>
                <w:szCs w:val="24"/>
              </w:rPr>
              <w:t>PERFORMANCE CRITERIA</w:t>
            </w:r>
          </w:p>
          <w:p w14:paraId="0921C19E" w14:textId="77777777" w:rsidR="00FA43AA" w:rsidRPr="00504393" w:rsidRDefault="00FA43AA" w:rsidP="001125C3">
            <w:pPr>
              <w:spacing w:line="240" w:lineRule="auto"/>
              <w:rPr>
                <w:color w:val="auto"/>
                <w:szCs w:val="24"/>
              </w:rPr>
            </w:pPr>
            <w:r w:rsidRPr="00504393">
              <w:rPr>
                <w:color w:val="auto"/>
                <w:szCs w:val="24"/>
              </w:rPr>
              <w:t>These are assessable statements which specify the required level of performance for each of the elements</w:t>
            </w:r>
          </w:p>
          <w:p w14:paraId="6F0D8E81" w14:textId="77777777" w:rsidR="00FA43AA" w:rsidRPr="00504393" w:rsidRDefault="00FA43AA" w:rsidP="001125C3">
            <w:pPr>
              <w:spacing w:line="240" w:lineRule="auto"/>
              <w:rPr>
                <w:b/>
                <w:i/>
                <w:color w:val="auto"/>
                <w:szCs w:val="24"/>
              </w:rPr>
            </w:pPr>
            <w:r w:rsidRPr="00504393">
              <w:rPr>
                <w:b/>
                <w:i/>
                <w:color w:val="auto"/>
                <w:szCs w:val="24"/>
              </w:rPr>
              <w:t>(Bold and italicized terms are elaborated in the range)</w:t>
            </w:r>
          </w:p>
        </w:tc>
      </w:tr>
      <w:tr w:rsidR="00FA43AA" w:rsidRPr="00504393" w14:paraId="6C479141" w14:textId="77777777" w:rsidTr="001125C3">
        <w:trPr>
          <w:trHeight w:val="278"/>
        </w:trPr>
        <w:tc>
          <w:tcPr>
            <w:tcW w:w="1488" w:type="pct"/>
          </w:tcPr>
          <w:p w14:paraId="688A9579" w14:textId="77777777" w:rsidR="00FA43AA" w:rsidRPr="00504393" w:rsidRDefault="00FA43AA" w:rsidP="001B2CDA">
            <w:pPr>
              <w:numPr>
                <w:ilvl w:val="0"/>
                <w:numId w:val="158"/>
              </w:numPr>
              <w:spacing w:after="0" w:line="240" w:lineRule="auto"/>
              <w:rPr>
                <w:color w:val="auto"/>
                <w:szCs w:val="24"/>
              </w:rPr>
            </w:pPr>
            <w:r w:rsidRPr="00504393">
              <w:rPr>
                <w:color w:val="auto"/>
                <w:szCs w:val="24"/>
              </w:rPr>
              <w:t>Operate computer devices</w:t>
            </w:r>
          </w:p>
        </w:tc>
        <w:tc>
          <w:tcPr>
            <w:tcW w:w="3512" w:type="pct"/>
          </w:tcPr>
          <w:p w14:paraId="27953E11"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C</w:t>
            </w:r>
            <w:r w:rsidRPr="00504393">
              <w:rPr>
                <w:b/>
                <w:i/>
                <w:color w:val="auto"/>
                <w:szCs w:val="24"/>
              </w:rPr>
              <w:t>omputer device</w:t>
            </w:r>
            <w:r w:rsidRPr="00504393">
              <w:rPr>
                <w:color w:val="auto"/>
                <w:szCs w:val="24"/>
              </w:rPr>
              <w:t xml:space="preserve"> usage is determined as per workplace requirements.</w:t>
            </w:r>
          </w:p>
          <w:p w14:paraId="237AD65D"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Computer hardware</w:t>
            </w:r>
            <w:r w:rsidRPr="00504393">
              <w:rPr>
                <w:b/>
                <w:color w:val="auto"/>
                <w:szCs w:val="24"/>
              </w:rPr>
              <w:t xml:space="preserve"> </w:t>
            </w:r>
            <w:r w:rsidRPr="00504393">
              <w:rPr>
                <w:color w:val="auto"/>
                <w:szCs w:val="24"/>
              </w:rPr>
              <w:t>is identified according to job requirements.</w:t>
            </w:r>
          </w:p>
          <w:p w14:paraId="3A7E6C80"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 xml:space="preserve">Computer software </w:t>
            </w:r>
            <w:r w:rsidRPr="00504393">
              <w:rPr>
                <w:color w:val="auto"/>
                <w:szCs w:val="24"/>
              </w:rPr>
              <w:t>is identified according to workplace requirements.</w:t>
            </w:r>
          </w:p>
          <w:p w14:paraId="1F15459D" w14:textId="77777777" w:rsidR="00FA43AA" w:rsidRPr="00504393" w:rsidRDefault="00FA43AA" w:rsidP="001B2CDA">
            <w:pPr>
              <w:numPr>
                <w:ilvl w:val="1"/>
                <w:numId w:val="158"/>
              </w:numPr>
              <w:spacing w:after="0" w:line="240" w:lineRule="auto"/>
              <w:rPr>
                <w:color w:val="auto"/>
                <w:szCs w:val="24"/>
              </w:rPr>
            </w:pPr>
            <w:r w:rsidRPr="00504393">
              <w:rPr>
                <w:color w:val="auto"/>
                <w:szCs w:val="24"/>
              </w:rPr>
              <w:t>Computer devices are turned on or off as per the correct workplace procedure.</w:t>
            </w:r>
          </w:p>
          <w:p w14:paraId="0E1C6D15"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Mouse techniques</w:t>
            </w:r>
            <w:r w:rsidRPr="00504393">
              <w:rPr>
                <w:color w:val="auto"/>
                <w:szCs w:val="24"/>
              </w:rPr>
              <w:t xml:space="preserve"> are applied in solving tasks as per workplace requirements.</w:t>
            </w:r>
          </w:p>
          <w:p w14:paraId="73917852" w14:textId="77777777" w:rsidR="00FA43AA" w:rsidRPr="00504393" w:rsidRDefault="00FA43AA" w:rsidP="001B2CDA">
            <w:pPr>
              <w:numPr>
                <w:ilvl w:val="1"/>
                <w:numId w:val="158"/>
              </w:numPr>
              <w:spacing w:after="0" w:line="240" w:lineRule="auto"/>
              <w:rPr>
                <w:color w:val="auto"/>
                <w:szCs w:val="24"/>
              </w:rPr>
            </w:pPr>
            <w:r w:rsidRPr="00504393">
              <w:rPr>
                <w:color w:val="auto"/>
                <w:szCs w:val="24"/>
              </w:rPr>
              <w:t>Keyboard</w:t>
            </w:r>
            <w:r w:rsidRPr="00504393">
              <w:rPr>
                <w:b/>
                <w:i/>
                <w:color w:val="auto"/>
                <w:szCs w:val="24"/>
              </w:rPr>
              <w:t xml:space="preserve"> </w:t>
            </w:r>
            <w:r w:rsidRPr="00504393">
              <w:rPr>
                <w:color w:val="auto"/>
                <w:szCs w:val="24"/>
              </w:rPr>
              <w:t>techniques are applied in solving tasks as per workplace requirements.</w:t>
            </w:r>
          </w:p>
          <w:p w14:paraId="2EC1DCBF"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Computer files and folders are created and managed as per workplace requirements.</w:t>
            </w:r>
          </w:p>
          <w:p w14:paraId="5E3E6812"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b/>
                <w:i/>
                <w:color w:val="auto"/>
                <w:szCs w:val="24"/>
              </w:rPr>
              <w:t>Internet connection option</w:t>
            </w:r>
            <w:r w:rsidRPr="00504393">
              <w:rPr>
                <w:color w:val="auto"/>
                <w:szCs w:val="24"/>
              </w:rPr>
              <w:t>s are identified and applied in connecting computer devices to the Internet.</w:t>
            </w:r>
          </w:p>
          <w:p w14:paraId="1B2B6ED5"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b/>
                <w:i/>
                <w:color w:val="auto"/>
                <w:szCs w:val="24"/>
              </w:rPr>
              <w:t>External devices</w:t>
            </w:r>
            <w:r w:rsidRPr="00504393">
              <w:rPr>
                <w:color w:val="auto"/>
                <w:szCs w:val="24"/>
              </w:rPr>
              <w:t xml:space="preserve"> are identified and connected to the computer devices as per the job requirement.</w:t>
            </w:r>
          </w:p>
        </w:tc>
      </w:tr>
      <w:tr w:rsidR="00FA43AA" w:rsidRPr="00504393" w14:paraId="19FC0C78" w14:textId="77777777" w:rsidTr="001125C3">
        <w:trPr>
          <w:trHeight w:val="278"/>
        </w:trPr>
        <w:tc>
          <w:tcPr>
            <w:tcW w:w="1488" w:type="pct"/>
          </w:tcPr>
          <w:p w14:paraId="109C6D71" w14:textId="77777777" w:rsidR="00FA43AA" w:rsidRPr="00504393" w:rsidRDefault="00FA43AA" w:rsidP="001B2CDA">
            <w:pPr>
              <w:numPr>
                <w:ilvl w:val="0"/>
                <w:numId w:val="158"/>
              </w:numPr>
              <w:spacing w:after="0" w:line="240" w:lineRule="auto"/>
              <w:rPr>
                <w:color w:val="auto"/>
                <w:szCs w:val="24"/>
              </w:rPr>
            </w:pPr>
            <w:r w:rsidRPr="00504393">
              <w:rPr>
                <w:color w:val="auto"/>
                <w:szCs w:val="24"/>
              </w:rPr>
              <w:t>Solve tasks using office suite</w:t>
            </w:r>
          </w:p>
        </w:tc>
        <w:tc>
          <w:tcPr>
            <w:tcW w:w="3512" w:type="pct"/>
          </w:tcPr>
          <w:p w14:paraId="5C1F4138" w14:textId="77777777" w:rsidR="00FA43AA" w:rsidRPr="00504393" w:rsidRDefault="00FA43AA" w:rsidP="001B2CDA">
            <w:pPr>
              <w:numPr>
                <w:ilvl w:val="0"/>
                <w:numId w:val="163"/>
              </w:numPr>
              <w:pBdr>
                <w:top w:val="nil"/>
                <w:left w:val="nil"/>
                <w:bottom w:val="nil"/>
                <w:right w:val="nil"/>
                <w:between w:val="nil"/>
              </w:pBdr>
              <w:spacing w:after="0" w:line="240" w:lineRule="auto"/>
              <w:contextualSpacing/>
              <w:rPr>
                <w:color w:val="auto"/>
                <w:kern w:val="0"/>
                <w:szCs w:val="24"/>
                <w:lang w:val="en-GB"/>
              </w:rPr>
            </w:pPr>
            <w:r w:rsidRPr="00504393">
              <w:rPr>
                <w:b/>
                <w:i/>
                <w:color w:val="auto"/>
                <w:kern w:val="0"/>
                <w:szCs w:val="24"/>
                <w:lang w:val="en-GB"/>
              </w:rPr>
              <w:t>Word processing concepts</w:t>
            </w:r>
            <w:r w:rsidRPr="00504393">
              <w:rPr>
                <w:i/>
                <w:color w:val="auto"/>
                <w:kern w:val="0"/>
                <w:szCs w:val="24"/>
                <w:lang w:val="en-GB"/>
              </w:rPr>
              <w:t xml:space="preserve"> </w:t>
            </w:r>
            <w:r w:rsidRPr="00504393">
              <w:rPr>
                <w:color w:val="auto"/>
                <w:kern w:val="0"/>
                <w:szCs w:val="24"/>
                <w:lang w:val="en-GB"/>
              </w:rPr>
              <w:t>are applied in solving workplace tasks as per job requirements.</w:t>
            </w:r>
          </w:p>
          <w:p w14:paraId="3615F1E3" w14:textId="77777777" w:rsidR="00FA43AA" w:rsidRPr="00504393" w:rsidRDefault="00FA43AA" w:rsidP="001B2CDA">
            <w:pPr>
              <w:numPr>
                <w:ilvl w:val="0"/>
                <w:numId w:val="163"/>
              </w:numPr>
              <w:pBdr>
                <w:top w:val="nil"/>
                <w:left w:val="nil"/>
                <w:bottom w:val="nil"/>
                <w:right w:val="nil"/>
                <w:between w:val="nil"/>
              </w:pBdr>
              <w:spacing w:after="0" w:line="240" w:lineRule="auto"/>
              <w:contextualSpacing/>
              <w:rPr>
                <w:color w:val="auto"/>
                <w:kern w:val="0"/>
                <w:szCs w:val="24"/>
                <w:lang w:val="en-GB"/>
              </w:rPr>
            </w:pPr>
            <w:r w:rsidRPr="00504393">
              <w:rPr>
                <w:color w:val="auto"/>
                <w:kern w:val="0"/>
                <w:szCs w:val="24"/>
                <w:lang w:val="en-GB"/>
              </w:rPr>
              <w:t>Worksheet data is entered and prepared in accordance with work procedure.</w:t>
            </w:r>
          </w:p>
          <w:p w14:paraId="02ED6490" w14:textId="77777777" w:rsidR="00FA43AA" w:rsidRPr="00504393" w:rsidRDefault="00FA43AA" w:rsidP="001B2CDA">
            <w:pPr>
              <w:numPr>
                <w:ilvl w:val="0"/>
                <w:numId w:val="163"/>
              </w:numPr>
              <w:spacing w:before="240" w:after="0" w:line="240" w:lineRule="auto"/>
              <w:contextualSpacing/>
              <w:rPr>
                <w:color w:val="auto"/>
                <w:kern w:val="0"/>
                <w:szCs w:val="24"/>
                <w:lang w:val="en-GB"/>
              </w:rPr>
            </w:pPr>
            <w:r w:rsidRPr="00504393">
              <w:rPr>
                <w:color w:val="auto"/>
                <w:kern w:val="0"/>
                <w:szCs w:val="24"/>
                <w:lang w:val="en-GB"/>
              </w:rPr>
              <w:t>Worksheet data is built and edited in accordance with workplace procedures.</w:t>
            </w:r>
          </w:p>
          <w:p w14:paraId="6837ACA5" w14:textId="77777777" w:rsidR="00FA43AA" w:rsidRPr="00504393" w:rsidRDefault="00FA43AA" w:rsidP="001B2CDA">
            <w:pPr>
              <w:numPr>
                <w:ilvl w:val="0"/>
                <w:numId w:val="163"/>
              </w:numPr>
              <w:spacing w:before="240" w:after="0" w:line="240" w:lineRule="auto"/>
              <w:contextualSpacing/>
              <w:rPr>
                <w:color w:val="auto"/>
                <w:kern w:val="0"/>
                <w:szCs w:val="24"/>
                <w:lang w:val="en-GB"/>
              </w:rPr>
            </w:pPr>
            <w:r w:rsidRPr="00504393">
              <w:rPr>
                <w:b/>
                <w:i/>
                <w:color w:val="auto"/>
                <w:kern w:val="0"/>
                <w:szCs w:val="24"/>
                <w:lang w:val="en-GB"/>
              </w:rPr>
              <w:t>Data manipulation</w:t>
            </w:r>
            <w:r w:rsidRPr="00504393">
              <w:rPr>
                <w:color w:val="auto"/>
                <w:kern w:val="0"/>
                <w:szCs w:val="24"/>
                <w:lang w:val="en-GB"/>
              </w:rPr>
              <w:t xml:space="preserve"> on a worksheet is undertaken in accordance with work requirements.</w:t>
            </w:r>
          </w:p>
          <w:p w14:paraId="3AE728F6" w14:textId="77777777" w:rsidR="00FA43AA" w:rsidRPr="00504393" w:rsidRDefault="00FA43AA" w:rsidP="001B2CDA">
            <w:pPr>
              <w:numPr>
                <w:ilvl w:val="0"/>
                <w:numId w:val="163"/>
              </w:numPr>
              <w:spacing w:before="240" w:after="0" w:line="240" w:lineRule="auto"/>
              <w:contextualSpacing/>
              <w:rPr>
                <w:color w:val="auto"/>
                <w:kern w:val="0"/>
                <w:szCs w:val="24"/>
                <w:lang w:val="en-GB"/>
              </w:rPr>
            </w:pPr>
            <w:r w:rsidRPr="00504393">
              <w:rPr>
                <w:color w:val="auto"/>
                <w:kern w:val="0"/>
                <w:szCs w:val="24"/>
                <w:lang w:val="en-GB"/>
              </w:rPr>
              <w:t>Worksheets are saved and printed in accordance with job requirements.</w:t>
            </w:r>
          </w:p>
          <w:p w14:paraId="511B28E0" w14:textId="77777777" w:rsidR="00FA43AA" w:rsidRPr="00504393" w:rsidRDefault="00FA43AA" w:rsidP="001B2CDA">
            <w:pPr>
              <w:numPr>
                <w:ilvl w:val="0"/>
                <w:numId w:val="163"/>
              </w:numPr>
              <w:spacing w:after="0" w:line="240" w:lineRule="auto"/>
              <w:contextualSpacing/>
              <w:rPr>
                <w:color w:val="auto"/>
                <w:kern w:val="0"/>
                <w:szCs w:val="24"/>
                <w:lang w:val="en-GB"/>
              </w:rPr>
            </w:pPr>
            <w:r w:rsidRPr="00504393">
              <w:rPr>
                <w:b/>
                <w:i/>
                <w:color w:val="auto"/>
                <w:kern w:val="0"/>
                <w:szCs w:val="24"/>
                <w:lang w:val="en-GB"/>
              </w:rPr>
              <w:t>Electronic presentation concepts</w:t>
            </w:r>
            <w:r w:rsidRPr="00504393">
              <w:rPr>
                <w:i/>
                <w:color w:val="auto"/>
                <w:kern w:val="0"/>
                <w:szCs w:val="24"/>
                <w:lang w:val="en-GB"/>
              </w:rPr>
              <w:t xml:space="preserve"> </w:t>
            </w:r>
            <w:r w:rsidRPr="00504393">
              <w:rPr>
                <w:color w:val="auto"/>
                <w:kern w:val="0"/>
                <w:szCs w:val="24"/>
                <w:lang w:val="en-GB"/>
              </w:rPr>
              <w:t>are applied in solving workplace tasks as per job requirements.</w:t>
            </w:r>
          </w:p>
        </w:tc>
      </w:tr>
      <w:tr w:rsidR="00FA43AA" w:rsidRPr="00504393" w14:paraId="0659BBF3" w14:textId="77777777" w:rsidTr="001125C3">
        <w:trPr>
          <w:trHeight w:val="278"/>
        </w:trPr>
        <w:tc>
          <w:tcPr>
            <w:tcW w:w="1488" w:type="pct"/>
          </w:tcPr>
          <w:p w14:paraId="75770B11" w14:textId="77777777" w:rsidR="00FA43AA" w:rsidRPr="00504393" w:rsidRDefault="00FA43AA" w:rsidP="001B2CDA">
            <w:pPr>
              <w:widowControl w:val="0"/>
              <w:numPr>
                <w:ilvl w:val="0"/>
                <w:numId w:val="158"/>
              </w:numPr>
              <w:spacing w:after="0" w:line="240" w:lineRule="auto"/>
              <w:rPr>
                <w:color w:val="auto"/>
                <w:szCs w:val="24"/>
              </w:rPr>
            </w:pPr>
            <w:r w:rsidRPr="00504393">
              <w:rPr>
                <w:color w:val="auto"/>
                <w:szCs w:val="24"/>
              </w:rPr>
              <w:lastRenderedPageBreak/>
              <w:t xml:space="preserve">Manage data and information  </w:t>
            </w:r>
          </w:p>
        </w:tc>
        <w:tc>
          <w:tcPr>
            <w:tcW w:w="3512" w:type="pct"/>
          </w:tcPr>
          <w:p w14:paraId="72F08335"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 xml:space="preserve">Office </w:t>
            </w:r>
            <w:r w:rsidRPr="00504393">
              <w:rPr>
                <w:b/>
                <w:i/>
                <w:color w:val="auto"/>
                <w:szCs w:val="24"/>
              </w:rPr>
              <w:t>internet services</w:t>
            </w:r>
            <w:r w:rsidRPr="00504393">
              <w:rPr>
                <w:color w:val="auto"/>
                <w:szCs w:val="24"/>
              </w:rPr>
              <w:t xml:space="preserve"> are identified and applied in accordance with office procedures.</w:t>
            </w:r>
          </w:p>
          <w:p w14:paraId="0FE68829"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Internet access applications</w:t>
            </w:r>
            <w:r w:rsidRPr="00504393">
              <w:rPr>
                <w:color w:val="auto"/>
                <w:szCs w:val="24"/>
              </w:rPr>
              <w:t xml:space="preserve"> are determined in accordance with office operation procedures.</w:t>
            </w:r>
          </w:p>
          <w:p w14:paraId="1A0242C5" w14:textId="77777777" w:rsidR="00FA43AA" w:rsidRPr="00504393" w:rsidRDefault="00FA43AA" w:rsidP="001B2CDA">
            <w:pPr>
              <w:numPr>
                <w:ilvl w:val="1"/>
                <w:numId w:val="158"/>
              </w:numPr>
              <w:spacing w:after="0" w:line="240" w:lineRule="auto"/>
              <w:rPr>
                <w:color w:val="auto"/>
                <w:szCs w:val="24"/>
              </w:rPr>
            </w:pPr>
            <w:r w:rsidRPr="00504393">
              <w:rPr>
                <w:color w:val="auto"/>
                <w:szCs w:val="24"/>
              </w:rPr>
              <w:t>Internet search is performed as per job requirements.</w:t>
            </w:r>
          </w:p>
          <w:p w14:paraId="63C84A0B"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Online digital content is downloaded in accordance with workplace requirements.</w:t>
            </w:r>
          </w:p>
          <w:p w14:paraId="15CD76F8"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Digital content is identified and backed up in accordance with workplace procedures.</w:t>
            </w:r>
          </w:p>
        </w:tc>
      </w:tr>
      <w:tr w:rsidR="00FA43AA" w:rsidRPr="00504393" w14:paraId="653EBA59" w14:textId="77777777" w:rsidTr="001125C3">
        <w:trPr>
          <w:trHeight w:val="278"/>
        </w:trPr>
        <w:tc>
          <w:tcPr>
            <w:tcW w:w="1488" w:type="pct"/>
          </w:tcPr>
          <w:p w14:paraId="3B8C0111" w14:textId="77777777" w:rsidR="00FA43AA" w:rsidRPr="00504393" w:rsidRDefault="00FA43AA" w:rsidP="001B2CDA">
            <w:pPr>
              <w:widowControl w:val="0"/>
              <w:numPr>
                <w:ilvl w:val="0"/>
                <w:numId w:val="158"/>
              </w:numPr>
              <w:spacing w:after="0" w:line="240" w:lineRule="auto"/>
              <w:rPr>
                <w:color w:val="auto"/>
                <w:szCs w:val="24"/>
              </w:rPr>
            </w:pPr>
            <w:r w:rsidRPr="00504393">
              <w:rPr>
                <w:color w:val="auto"/>
                <w:szCs w:val="24"/>
              </w:rPr>
              <w:t>Perform online communication and collaboration</w:t>
            </w:r>
          </w:p>
        </w:tc>
        <w:tc>
          <w:tcPr>
            <w:tcW w:w="3512" w:type="pct"/>
          </w:tcPr>
          <w:p w14:paraId="0511ADF7" w14:textId="77777777" w:rsidR="00FA43AA" w:rsidRPr="00504393" w:rsidRDefault="00FA43AA" w:rsidP="001B2CDA">
            <w:pPr>
              <w:numPr>
                <w:ilvl w:val="1"/>
                <w:numId w:val="158"/>
              </w:numPr>
              <w:spacing w:after="0" w:line="240" w:lineRule="auto"/>
              <w:rPr>
                <w:color w:val="auto"/>
                <w:szCs w:val="24"/>
              </w:rPr>
            </w:pPr>
            <w:r w:rsidRPr="00504393">
              <w:rPr>
                <w:color w:val="auto"/>
                <w:szCs w:val="24"/>
              </w:rPr>
              <w:t>Netiquette principles are observed as per work requirements.</w:t>
            </w:r>
          </w:p>
          <w:p w14:paraId="124B8678" w14:textId="77777777" w:rsidR="00FA43AA" w:rsidRPr="00504393" w:rsidRDefault="00FA43AA" w:rsidP="001B2CDA">
            <w:pPr>
              <w:numPr>
                <w:ilvl w:val="1"/>
                <w:numId w:val="158"/>
              </w:numPr>
              <w:spacing w:after="0" w:line="240" w:lineRule="auto"/>
              <w:rPr>
                <w:color w:val="auto"/>
                <w:szCs w:val="24"/>
              </w:rPr>
            </w:pPr>
            <w:r w:rsidRPr="00504393">
              <w:rPr>
                <w:color w:val="auto"/>
                <w:szCs w:val="24"/>
              </w:rPr>
              <w:t>Electronic mail communication is executed in accordance with work procedure.</w:t>
            </w:r>
          </w:p>
          <w:p w14:paraId="767263BC" w14:textId="77777777" w:rsidR="00FA43AA" w:rsidRPr="00504393" w:rsidRDefault="00FA43AA" w:rsidP="001B2CDA">
            <w:pPr>
              <w:numPr>
                <w:ilvl w:val="1"/>
                <w:numId w:val="158"/>
              </w:numPr>
              <w:spacing w:after="0" w:line="240" w:lineRule="auto"/>
              <w:rPr>
                <w:color w:val="auto"/>
                <w:szCs w:val="24"/>
              </w:rPr>
            </w:pPr>
            <w:r w:rsidRPr="00504393">
              <w:rPr>
                <w:color w:val="auto"/>
                <w:szCs w:val="24"/>
              </w:rPr>
              <w:t>Digital content copyright and licenses are identified and applied according to workplace policies and regulatory requirements.</w:t>
            </w:r>
          </w:p>
          <w:p w14:paraId="1D6921B4"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Online</w:t>
            </w:r>
            <w:r w:rsidRPr="00504393">
              <w:rPr>
                <w:color w:val="auto"/>
                <w:szCs w:val="24"/>
              </w:rPr>
              <w:t xml:space="preserve"> </w:t>
            </w:r>
            <w:r w:rsidRPr="00504393">
              <w:rPr>
                <w:b/>
                <w:i/>
                <w:color w:val="auto"/>
                <w:szCs w:val="24"/>
              </w:rPr>
              <w:t>collaboration tools</w:t>
            </w:r>
            <w:r w:rsidRPr="00504393">
              <w:rPr>
                <w:color w:val="auto"/>
                <w:szCs w:val="24"/>
              </w:rPr>
              <w:t xml:space="preserve"> are applied in accordance with workplace policies and regulatory requirements.</w:t>
            </w:r>
          </w:p>
        </w:tc>
      </w:tr>
      <w:tr w:rsidR="00FA43AA" w:rsidRPr="00504393" w14:paraId="672120E7" w14:textId="77777777" w:rsidTr="001125C3">
        <w:trPr>
          <w:trHeight w:val="278"/>
        </w:trPr>
        <w:tc>
          <w:tcPr>
            <w:tcW w:w="1488" w:type="pct"/>
          </w:tcPr>
          <w:p w14:paraId="327FDEDF" w14:textId="77777777" w:rsidR="00FA43AA" w:rsidRPr="00504393" w:rsidRDefault="00FA43AA" w:rsidP="001B2CDA">
            <w:pPr>
              <w:widowControl w:val="0"/>
              <w:numPr>
                <w:ilvl w:val="0"/>
                <w:numId w:val="158"/>
              </w:numPr>
              <w:spacing w:after="0" w:line="240" w:lineRule="auto"/>
              <w:rPr>
                <w:color w:val="auto"/>
                <w:szCs w:val="24"/>
              </w:rPr>
            </w:pPr>
            <w:r w:rsidRPr="00504393">
              <w:rPr>
                <w:color w:val="auto"/>
                <w:szCs w:val="24"/>
              </w:rPr>
              <w:t>Apply cybersecurity skills</w:t>
            </w:r>
          </w:p>
        </w:tc>
        <w:tc>
          <w:tcPr>
            <w:tcW w:w="3512" w:type="pct"/>
          </w:tcPr>
          <w:p w14:paraId="6E95D21F"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 xml:space="preserve">Data protection </w:t>
            </w:r>
            <w:r w:rsidRPr="00504393">
              <w:rPr>
                <w:color w:val="auto"/>
                <w:szCs w:val="24"/>
              </w:rPr>
              <w:t xml:space="preserve">and </w:t>
            </w:r>
            <w:r w:rsidRPr="00504393">
              <w:rPr>
                <w:b/>
                <w:i/>
                <w:color w:val="auto"/>
                <w:szCs w:val="24"/>
              </w:rPr>
              <w:t xml:space="preserve">privacy </w:t>
            </w:r>
            <w:r w:rsidRPr="00504393">
              <w:rPr>
                <w:color w:val="auto"/>
                <w:szCs w:val="24"/>
              </w:rPr>
              <w:t>is classified in accordance with workplace policies and regulatory requirements.</w:t>
            </w:r>
          </w:p>
          <w:p w14:paraId="04AAE98C"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Internet security threats</w:t>
            </w:r>
            <w:r w:rsidRPr="00504393">
              <w:rPr>
                <w:color w:val="auto"/>
                <w:szCs w:val="24"/>
              </w:rPr>
              <w:t xml:space="preserve"> are identified as per workplace policies and regulatory requirements. </w:t>
            </w:r>
          </w:p>
          <w:p w14:paraId="2BCE641F" w14:textId="77777777" w:rsidR="00FA43AA" w:rsidRPr="00504393" w:rsidRDefault="00FA43AA" w:rsidP="001B2CDA">
            <w:pPr>
              <w:numPr>
                <w:ilvl w:val="1"/>
                <w:numId w:val="158"/>
              </w:numPr>
              <w:spacing w:after="0" w:line="240" w:lineRule="auto"/>
              <w:rPr>
                <w:color w:val="auto"/>
                <w:szCs w:val="24"/>
              </w:rPr>
            </w:pPr>
            <w:r w:rsidRPr="00504393">
              <w:rPr>
                <w:color w:val="auto"/>
                <w:szCs w:val="24"/>
              </w:rPr>
              <w:t>Computer threats and crimes are detected in accordance to Information Management security guideline.</w:t>
            </w:r>
          </w:p>
          <w:p w14:paraId="27E3BEF2"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Cybersecurity control measures</w:t>
            </w:r>
            <w:r w:rsidRPr="00504393">
              <w:rPr>
                <w:color w:val="auto"/>
                <w:szCs w:val="24"/>
              </w:rPr>
              <w:t xml:space="preserve"> are applied in accordance with workplace policies and regulatory requirements.</w:t>
            </w:r>
          </w:p>
        </w:tc>
      </w:tr>
      <w:tr w:rsidR="00FA43AA" w:rsidRPr="00504393" w14:paraId="3206C801" w14:textId="77777777" w:rsidTr="001125C3">
        <w:trPr>
          <w:trHeight w:val="278"/>
        </w:trPr>
        <w:tc>
          <w:tcPr>
            <w:tcW w:w="1488" w:type="pct"/>
          </w:tcPr>
          <w:p w14:paraId="7CF839B2" w14:textId="77777777" w:rsidR="00FA43AA" w:rsidRPr="00504393" w:rsidRDefault="00FA43AA" w:rsidP="001B2CDA">
            <w:pPr>
              <w:widowControl w:val="0"/>
              <w:numPr>
                <w:ilvl w:val="0"/>
                <w:numId w:val="158"/>
              </w:numPr>
              <w:spacing w:after="0" w:line="240" w:lineRule="auto"/>
              <w:rPr>
                <w:color w:val="auto"/>
                <w:szCs w:val="24"/>
              </w:rPr>
            </w:pPr>
            <w:r w:rsidRPr="00504393">
              <w:rPr>
                <w:color w:val="auto"/>
                <w:szCs w:val="24"/>
              </w:rPr>
              <w:t xml:space="preserve">Perform online jobs </w:t>
            </w:r>
          </w:p>
        </w:tc>
        <w:tc>
          <w:tcPr>
            <w:tcW w:w="3512" w:type="pct"/>
          </w:tcPr>
          <w:p w14:paraId="59CA6490" w14:textId="77777777" w:rsidR="00FA43AA" w:rsidRPr="00504393" w:rsidRDefault="00FA43AA" w:rsidP="001B2CDA">
            <w:pPr>
              <w:numPr>
                <w:ilvl w:val="1"/>
                <w:numId w:val="158"/>
              </w:numPr>
              <w:spacing w:after="0" w:line="240" w:lineRule="auto"/>
              <w:rPr>
                <w:color w:val="auto"/>
                <w:szCs w:val="24"/>
              </w:rPr>
            </w:pPr>
            <w:r w:rsidRPr="00504393">
              <w:rPr>
                <w:b/>
                <w:i/>
                <w:color w:val="auto"/>
                <w:szCs w:val="24"/>
              </w:rPr>
              <w:t>Online job platforms</w:t>
            </w:r>
            <w:r w:rsidRPr="00504393">
              <w:rPr>
                <w:color w:val="auto"/>
                <w:szCs w:val="24"/>
              </w:rPr>
              <w:t xml:space="preserve"> are identified as per the job requirements.</w:t>
            </w:r>
          </w:p>
          <w:p w14:paraId="4480CEBD" w14:textId="77777777" w:rsidR="00FA43AA" w:rsidRPr="00504393" w:rsidRDefault="00FA43AA" w:rsidP="001B2CDA">
            <w:pPr>
              <w:numPr>
                <w:ilvl w:val="1"/>
                <w:numId w:val="158"/>
              </w:numPr>
              <w:spacing w:after="0" w:line="240" w:lineRule="auto"/>
              <w:rPr>
                <w:color w:val="auto"/>
                <w:szCs w:val="24"/>
              </w:rPr>
            </w:pPr>
            <w:r w:rsidRPr="00504393">
              <w:rPr>
                <w:color w:val="auto"/>
                <w:szCs w:val="24"/>
              </w:rPr>
              <w:t>Online accounts and profiles are created in accordance with the work requirements.</w:t>
            </w:r>
          </w:p>
          <w:p w14:paraId="1C880E1E" w14:textId="77777777" w:rsidR="00FA43AA" w:rsidRPr="00504393" w:rsidRDefault="00FA43AA" w:rsidP="001B2CDA">
            <w:pPr>
              <w:numPr>
                <w:ilvl w:val="1"/>
                <w:numId w:val="158"/>
              </w:numPr>
              <w:spacing w:after="0" w:line="240" w:lineRule="auto"/>
              <w:rPr>
                <w:color w:val="auto"/>
                <w:szCs w:val="24"/>
              </w:rPr>
            </w:pPr>
            <w:r w:rsidRPr="00504393">
              <w:rPr>
                <w:color w:val="auto"/>
                <w:szCs w:val="24"/>
              </w:rPr>
              <w:t>Online jobs are identified according to the bidder’s skillset.</w:t>
            </w:r>
          </w:p>
          <w:p w14:paraId="2A924621" w14:textId="77777777" w:rsidR="00FA43AA" w:rsidRPr="00504393" w:rsidRDefault="00FA43AA" w:rsidP="001B2CDA">
            <w:pPr>
              <w:numPr>
                <w:ilvl w:val="1"/>
                <w:numId w:val="158"/>
              </w:numPr>
              <w:spacing w:after="0" w:line="240" w:lineRule="auto"/>
              <w:rPr>
                <w:color w:val="auto"/>
                <w:szCs w:val="24"/>
              </w:rPr>
            </w:pPr>
            <w:r w:rsidRPr="00504393">
              <w:rPr>
                <w:color w:val="auto"/>
                <w:szCs w:val="24"/>
              </w:rPr>
              <w:t xml:space="preserve">Online digital identity is managed according to industry best practices.  </w:t>
            </w:r>
          </w:p>
          <w:p w14:paraId="4899206D" w14:textId="77777777" w:rsidR="00FA43AA" w:rsidRPr="00504393" w:rsidRDefault="00FA43AA" w:rsidP="001B2CDA">
            <w:pPr>
              <w:numPr>
                <w:ilvl w:val="1"/>
                <w:numId w:val="158"/>
              </w:numPr>
              <w:pBdr>
                <w:top w:val="nil"/>
                <w:left w:val="nil"/>
                <w:bottom w:val="nil"/>
                <w:right w:val="nil"/>
                <w:between w:val="nil"/>
              </w:pBdr>
              <w:spacing w:after="0" w:line="240" w:lineRule="auto"/>
              <w:rPr>
                <w:color w:val="auto"/>
                <w:szCs w:val="24"/>
              </w:rPr>
            </w:pPr>
            <w:r w:rsidRPr="00504393">
              <w:rPr>
                <w:color w:val="auto"/>
                <w:szCs w:val="24"/>
              </w:rPr>
              <w:t>Online job bidding is done as per the specific job requirements.</w:t>
            </w:r>
          </w:p>
          <w:p w14:paraId="357DD788" w14:textId="77777777" w:rsidR="00FA43AA" w:rsidRPr="00504393" w:rsidRDefault="00FA43AA" w:rsidP="001B2CDA">
            <w:pPr>
              <w:numPr>
                <w:ilvl w:val="1"/>
                <w:numId w:val="158"/>
              </w:numPr>
              <w:spacing w:after="0" w:line="240" w:lineRule="auto"/>
              <w:rPr>
                <w:color w:val="auto"/>
                <w:szCs w:val="24"/>
              </w:rPr>
            </w:pPr>
            <w:r w:rsidRPr="00504393">
              <w:rPr>
                <w:color w:val="auto"/>
                <w:szCs w:val="24"/>
              </w:rPr>
              <w:t>Online tasks are executed according to the job requirements.</w:t>
            </w:r>
          </w:p>
          <w:p w14:paraId="37C23F65" w14:textId="77777777" w:rsidR="00FA43AA" w:rsidRPr="00504393" w:rsidRDefault="00FA43AA" w:rsidP="001B2CDA">
            <w:pPr>
              <w:numPr>
                <w:ilvl w:val="1"/>
                <w:numId w:val="158"/>
              </w:numPr>
              <w:spacing w:after="0" w:line="240" w:lineRule="auto"/>
              <w:rPr>
                <w:color w:val="auto"/>
                <w:szCs w:val="24"/>
              </w:rPr>
            </w:pPr>
            <w:r w:rsidRPr="00504393">
              <w:rPr>
                <w:color w:val="auto"/>
                <w:szCs w:val="24"/>
              </w:rPr>
              <w:t>Personal online payment account is managed in accordance with financial regulations.</w:t>
            </w:r>
          </w:p>
        </w:tc>
      </w:tr>
      <w:tr w:rsidR="00FA43AA" w:rsidRPr="00504393" w14:paraId="0E4161B6" w14:textId="77777777" w:rsidTr="001125C3">
        <w:trPr>
          <w:trHeight w:val="278"/>
        </w:trPr>
        <w:tc>
          <w:tcPr>
            <w:tcW w:w="1488" w:type="pct"/>
          </w:tcPr>
          <w:p w14:paraId="49339EB0" w14:textId="77777777" w:rsidR="00FA43AA" w:rsidRPr="00504393" w:rsidRDefault="00FA43AA" w:rsidP="001B2CDA">
            <w:pPr>
              <w:widowControl w:val="0"/>
              <w:numPr>
                <w:ilvl w:val="0"/>
                <w:numId w:val="158"/>
              </w:numPr>
              <w:spacing w:after="0" w:line="240" w:lineRule="auto"/>
              <w:rPr>
                <w:color w:val="auto"/>
                <w:szCs w:val="24"/>
              </w:rPr>
            </w:pPr>
            <w:r w:rsidRPr="00504393">
              <w:rPr>
                <w:rFonts w:eastAsia="Tahoma"/>
                <w:color w:val="auto"/>
                <w:szCs w:val="24"/>
              </w:rPr>
              <w:t>Apply job entry techniques</w:t>
            </w:r>
          </w:p>
        </w:tc>
        <w:tc>
          <w:tcPr>
            <w:tcW w:w="3512" w:type="pct"/>
          </w:tcPr>
          <w:p w14:paraId="5C5B94FC" w14:textId="77777777" w:rsidR="00FA43AA" w:rsidRPr="00504393" w:rsidRDefault="00FA43AA" w:rsidP="001B2CDA">
            <w:pPr>
              <w:numPr>
                <w:ilvl w:val="1"/>
                <w:numId w:val="49"/>
              </w:numPr>
              <w:spacing w:after="0" w:line="240" w:lineRule="auto"/>
              <w:rPr>
                <w:rFonts w:eastAsia="Tahoma"/>
                <w:color w:val="auto"/>
                <w:szCs w:val="24"/>
              </w:rPr>
            </w:pPr>
            <w:r w:rsidRPr="00504393">
              <w:rPr>
                <w:rFonts w:eastAsia="Tahoma"/>
                <w:b/>
                <w:i/>
                <w:color w:val="auto"/>
                <w:szCs w:val="24"/>
              </w:rPr>
              <w:t xml:space="preserve">Job opportunities </w:t>
            </w:r>
            <w:r w:rsidRPr="00504393">
              <w:rPr>
                <w:rFonts w:eastAsia="Tahoma"/>
                <w:color w:val="auto"/>
                <w:szCs w:val="24"/>
              </w:rPr>
              <w:t xml:space="preserve">are sought based on competencies. </w:t>
            </w:r>
          </w:p>
          <w:p w14:paraId="406F7997" w14:textId="77777777" w:rsidR="00FA43AA" w:rsidRPr="00504393" w:rsidRDefault="00FA43AA" w:rsidP="001B2CDA">
            <w:pPr>
              <w:numPr>
                <w:ilvl w:val="1"/>
                <w:numId w:val="49"/>
              </w:numPr>
              <w:spacing w:after="0" w:line="240" w:lineRule="auto"/>
              <w:rPr>
                <w:rFonts w:eastAsia="Tahoma"/>
                <w:color w:val="auto"/>
                <w:szCs w:val="24"/>
              </w:rPr>
            </w:pPr>
            <w:r w:rsidRPr="00504393">
              <w:rPr>
                <w:rFonts w:eastAsia="Tahoma"/>
                <w:color w:val="auto"/>
                <w:szCs w:val="24"/>
              </w:rPr>
              <w:t xml:space="preserve">A winning resume/CV is developed as per job advertisement. </w:t>
            </w:r>
          </w:p>
          <w:p w14:paraId="0F985ADE" w14:textId="77777777" w:rsidR="00FA43AA" w:rsidRPr="00504393" w:rsidRDefault="00FA43AA" w:rsidP="001B2CDA">
            <w:pPr>
              <w:numPr>
                <w:ilvl w:val="1"/>
                <w:numId w:val="49"/>
              </w:numPr>
              <w:spacing w:after="0" w:line="240" w:lineRule="auto"/>
              <w:rPr>
                <w:rFonts w:eastAsia="Tahoma"/>
                <w:color w:val="auto"/>
                <w:szCs w:val="24"/>
              </w:rPr>
            </w:pPr>
            <w:r w:rsidRPr="00504393">
              <w:rPr>
                <w:rFonts w:eastAsia="Tahoma"/>
                <w:b/>
                <w:i/>
                <w:color w:val="auto"/>
                <w:szCs w:val="24"/>
              </w:rPr>
              <w:t xml:space="preserve"> </w:t>
            </w:r>
            <w:r w:rsidRPr="00504393">
              <w:rPr>
                <w:rFonts w:eastAsia="Tahoma"/>
                <w:color w:val="auto"/>
                <w:szCs w:val="24"/>
              </w:rPr>
              <w:t xml:space="preserve">An application/cover letter is developed based on the job advertisement. </w:t>
            </w:r>
          </w:p>
          <w:p w14:paraId="62E2B549" w14:textId="77777777" w:rsidR="00FA43AA" w:rsidRPr="00504393" w:rsidRDefault="00FA43AA" w:rsidP="001B2CDA">
            <w:pPr>
              <w:numPr>
                <w:ilvl w:val="1"/>
                <w:numId w:val="49"/>
              </w:numPr>
              <w:spacing w:after="0" w:line="240" w:lineRule="auto"/>
              <w:rPr>
                <w:rFonts w:eastAsia="Tahoma"/>
                <w:color w:val="auto"/>
                <w:szCs w:val="24"/>
              </w:rPr>
            </w:pPr>
            <w:r w:rsidRPr="00504393">
              <w:rPr>
                <w:rFonts w:eastAsia="Tahoma"/>
                <w:b/>
                <w:i/>
                <w:color w:val="auto"/>
                <w:szCs w:val="24"/>
              </w:rPr>
              <w:t xml:space="preserve"> Certificates and testimonials</w:t>
            </w:r>
            <w:r w:rsidRPr="00504393">
              <w:rPr>
                <w:rFonts w:eastAsia="Tahoma"/>
                <w:color w:val="auto"/>
                <w:szCs w:val="24"/>
              </w:rPr>
              <w:t xml:space="preserve"> are organized as per resume.</w:t>
            </w:r>
          </w:p>
          <w:p w14:paraId="2E51AC07" w14:textId="77777777" w:rsidR="00FA43AA" w:rsidRPr="00504393" w:rsidRDefault="00FA43AA" w:rsidP="001B2CDA">
            <w:pPr>
              <w:numPr>
                <w:ilvl w:val="1"/>
                <w:numId w:val="49"/>
              </w:numPr>
              <w:spacing w:after="0" w:line="240" w:lineRule="auto"/>
              <w:rPr>
                <w:rFonts w:eastAsia="Tahoma"/>
                <w:color w:val="auto"/>
                <w:szCs w:val="24"/>
              </w:rPr>
            </w:pPr>
            <w:r w:rsidRPr="00504393">
              <w:rPr>
                <w:rFonts w:eastAsia="Tahoma"/>
                <w:b/>
                <w:i/>
                <w:color w:val="auto"/>
                <w:szCs w:val="24"/>
              </w:rPr>
              <w:lastRenderedPageBreak/>
              <w:t>Interview skills</w:t>
            </w:r>
            <w:r w:rsidRPr="00504393">
              <w:rPr>
                <w:rFonts w:eastAsia="Tahoma"/>
                <w:color w:val="auto"/>
                <w:szCs w:val="24"/>
              </w:rPr>
              <w:t xml:space="preserve"> are demonstrated as per job advertisement. </w:t>
            </w:r>
          </w:p>
        </w:tc>
      </w:tr>
    </w:tbl>
    <w:p w14:paraId="7D4E3C6F" w14:textId="77777777" w:rsidR="00FA43AA" w:rsidRPr="00504393" w:rsidRDefault="00FA43AA" w:rsidP="00FA43AA">
      <w:pPr>
        <w:spacing w:line="360" w:lineRule="auto"/>
        <w:rPr>
          <w:b/>
          <w:color w:val="auto"/>
          <w:szCs w:val="24"/>
        </w:rPr>
      </w:pPr>
      <w:r w:rsidRPr="00504393">
        <w:rPr>
          <w:b/>
          <w:color w:val="auto"/>
          <w:szCs w:val="24"/>
        </w:rPr>
        <w:lastRenderedPageBreak/>
        <w:t xml:space="preserve">RANGE </w:t>
      </w:r>
    </w:p>
    <w:p w14:paraId="3D716CCE" w14:textId="77777777" w:rsidR="00FA43AA" w:rsidRPr="00504393" w:rsidRDefault="00FA43AA" w:rsidP="00FA43AA">
      <w:pPr>
        <w:spacing w:line="360" w:lineRule="auto"/>
        <w:jc w:val="both"/>
        <w:rPr>
          <w:color w:val="auto"/>
          <w:szCs w:val="24"/>
        </w:rPr>
      </w:pPr>
      <w:r w:rsidRPr="00504393">
        <w:rPr>
          <w:color w:val="auto"/>
          <w:szCs w:val="24"/>
        </w:rPr>
        <w:t>This section provides a work environment and conditions to which the performance criteria apply. It allows for a different work environment and situations that will affect performance.</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47"/>
        <w:gridCol w:w="5421"/>
      </w:tblGrid>
      <w:tr w:rsidR="00FA43AA" w:rsidRPr="00504393" w14:paraId="4927A793" w14:textId="77777777" w:rsidTr="001125C3">
        <w:trPr>
          <w:tblHeader/>
        </w:trPr>
        <w:tc>
          <w:tcPr>
            <w:tcW w:w="3647" w:type="dxa"/>
          </w:tcPr>
          <w:p w14:paraId="4367E5B0" w14:textId="77777777" w:rsidR="00FA43AA" w:rsidRPr="00504393" w:rsidRDefault="00FA43AA" w:rsidP="001125C3">
            <w:pPr>
              <w:spacing w:line="240" w:lineRule="auto"/>
              <w:rPr>
                <w:b/>
                <w:color w:val="auto"/>
                <w:szCs w:val="24"/>
              </w:rPr>
            </w:pPr>
            <w:r w:rsidRPr="00504393">
              <w:rPr>
                <w:b/>
                <w:color w:val="auto"/>
                <w:szCs w:val="24"/>
              </w:rPr>
              <w:t xml:space="preserve">Variable </w:t>
            </w:r>
          </w:p>
        </w:tc>
        <w:tc>
          <w:tcPr>
            <w:tcW w:w="5421" w:type="dxa"/>
          </w:tcPr>
          <w:p w14:paraId="03E37C63" w14:textId="77777777" w:rsidR="00FA43AA" w:rsidRPr="00504393" w:rsidRDefault="00FA43AA" w:rsidP="001125C3">
            <w:pPr>
              <w:spacing w:line="240" w:lineRule="auto"/>
              <w:rPr>
                <w:b/>
                <w:color w:val="auto"/>
                <w:szCs w:val="24"/>
              </w:rPr>
            </w:pPr>
            <w:r w:rsidRPr="00504393">
              <w:rPr>
                <w:b/>
                <w:color w:val="auto"/>
                <w:szCs w:val="24"/>
              </w:rPr>
              <w:t xml:space="preserve">Range </w:t>
            </w:r>
          </w:p>
        </w:tc>
      </w:tr>
      <w:tr w:rsidR="00FA43AA" w:rsidRPr="00504393" w14:paraId="5E376678" w14:textId="77777777" w:rsidTr="001125C3">
        <w:trPr>
          <w:trHeight w:val="1200"/>
        </w:trPr>
        <w:tc>
          <w:tcPr>
            <w:tcW w:w="3647" w:type="dxa"/>
          </w:tcPr>
          <w:p w14:paraId="1154826E" w14:textId="77777777" w:rsidR="00FA43AA" w:rsidRPr="00504393" w:rsidRDefault="00FA43AA" w:rsidP="001B2CDA">
            <w:pPr>
              <w:numPr>
                <w:ilvl w:val="0"/>
                <w:numId w:val="160"/>
              </w:numPr>
              <w:pBdr>
                <w:top w:val="nil"/>
                <w:left w:val="nil"/>
                <w:bottom w:val="nil"/>
                <w:right w:val="nil"/>
                <w:between w:val="nil"/>
              </w:pBdr>
              <w:spacing w:line="240" w:lineRule="auto"/>
              <w:rPr>
                <w:color w:val="auto"/>
                <w:szCs w:val="24"/>
              </w:rPr>
            </w:pPr>
            <w:r w:rsidRPr="00504393">
              <w:rPr>
                <w:b/>
                <w:bCs/>
                <w:i/>
                <w:iCs/>
                <w:color w:val="auto"/>
                <w:szCs w:val="24"/>
              </w:rPr>
              <w:t>Computer devices</w:t>
            </w:r>
            <w:r w:rsidRPr="00504393">
              <w:rPr>
                <w:color w:val="auto"/>
                <w:szCs w:val="24"/>
              </w:rPr>
              <w:t xml:space="preserve"> may include but are not limited to:</w:t>
            </w:r>
          </w:p>
        </w:tc>
        <w:tc>
          <w:tcPr>
            <w:tcW w:w="5421" w:type="dxa"/>
          </w:tcPr>
          <w:p w14:paraId="721C6922"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Desktops</w:t>
            </w:r>
          </w:p>
          <w:p w14:paraId="46FA3FE0"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Laptops</w:t>
            </w:r>
          </w:p>
          <w:p w14:paraId="09715E67"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Smartphones</w:t>
            </w:r>
          </w:p>
          <w:p w14:paraId="5D3F49B7"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Tablets</w:t>
            </w:r>
          </w:p>
          <w:p w14:paraId="5FFBE970"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Smartwatches</w:t>
            </w:r>
          </w:p>
        </w:tc>
      </w:tr>
      <w:tr w:rsidR="00FA43AA" w:rsidRPr="00504393" w14:paraId="1E55ADB9" w14:textId="77777777" w:rsidTr="001125C3">
        <w:trPr>
          <w:trHeight w:val="1952"/>
        </w:trPr>
        <w:tc>
          <w:tcPr>
            <w:tcW w:w="3647" w:type="dxa"/>
          </w:tcPr>
          <w:p w14:paraId="0E63024E"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Computer hardware</w:t>
            </w:r>
            <w:r w:rsidRPr="00504393">
              <w:rPr>
                <w:color w:val="auto"/>
                <w:szCs w:val="24"/>
              </w:rPr>
              <w:t xml:space="preserve"> may include but are not limited to:</w:t>
            </w:r>
          </w:p>
        </w:tc>
        <w:tc>
          <w:tcPr>
            <w:tcW w:w="5421" w:type="dxa"/>
          </w:tcPr>
          <w:p w14:paraId="075C35B8"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 xml:space="preserve">The System Unit E.g. Motherboard, CPU, casing, </w:t>
            </w:r>
          </w:p>
          <w:p w14:paraId="77857CFA"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Input Devices e.g. Pointing, keying, scanning, voice/speech recognition, direct data capture devices.</w:t>
            </w:r>
          </w:p>
          <w:p w14:paraId="5718784F"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 xml:space="preserve">Output Devices e.g. hardcopy output and softcopy output </w:t>
            </w:r>
          </w:p>
          <w:p w14:paraId="60CC4158"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Storage Devices e.g. main memory e.g. RAM, secondary storage (Solid state devices, Hard Drives, CDs &amp; DVDs, Memory cards, Flash drives</w:t>
            </w:r>
          </w:p>
          <w:p w14:paraId="16F3B439" w14:textId="77777777" w:rsidR="00FA43AA" w:rsidRPr="00504393" w:rsidRDefault="00FA43AA" w:rsidP="001B2CDA">
            <w:pPr>
              <w:numPr>
                <w:ilvl w:val="0"/>
                <w:numId w:val="157"/>
              </w:numPr>
              <w:spacing w:line="240" w:lineRule="auto"/>
              <w:rPr>
                <w:color w:val="auto"/>
                <w:szCs w:val="24"/>
              </w:rPr>
            </w:pPr>
            <w:r w:rsidRPr="00504393">
              <w:rPr>
                <w:color w:val="auto"/>
                <w:szCs w:val="24"/>
              </w:rPr>
              <w:t>Computer Ports e.g. HDMI, DVI, VGA, USB type C etc.</w:t>
            </w:r>
          </w:p>
        </w:tc>
      </w:tr>
      <w:tr w:rsidR="00FA43AA" w:rsidRPr="00504393" w14:paraId="0E33DE1D" w14:textId="77777777" w:rsidTr="001125C3">
        <w:trPr>
          <w:trHeight w:val="70"/>
        </w:trPr>
        <w:tc>
          <w:tcPr>
            <w:tcW w:w="3647" w:type="dxa"/>
          </w:tcPr>
          <w:p w14:paraId="57F662D4"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Computer software</w:t>
            </w:r>
            <w:r w:rsidRPr="00504393">
              <w:rPr>
                <w:color w:val="auto"/>
                <w:szCs w:val="24"/>
              </w:rPr>
              <w:t xml:space="preserve"> may include but are not limited to:</w:t>
            </w:r>
          </w:p>
        </w:tc>
        <w:tc>
          <w:tcPr>
            <w:tcW w:w="5421" w:type="dxa"/>
          </w:tcPr>
          <w:p w14:paraId="223A49F1"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System software e.g. Operating System (Windows, Macintosh, Linux, Android, iOS)</w:t>
            </w:r>
          </w:p>
          <w:p w14:paraId="31335DBF"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Application Software e.g. Word Processors, Spreadsheets, Presentations etc.</w:t>
            </w:r>
          </w:p>
          <w:p w14:paraId="1AA02EE6"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Utility Software e.g. Antivirus programs</w:t>
            </w:r>
          </w:p>
        </w:tc>
      </w:tr>
      <w:tr w:rsidR="00FA43AA" w:rsidRPr="00504393" w14:paraId="25D97852" w14:textId="77777777" w:rsidTr="001125C3">
        <w:trPr>
          <w:trHeight w:val="70"/>
        </w:trPr>
        <w:tc>
          <w:tcPr>
            <w:tcW w:w="3647" w:type="dxa"/>
          </w:tcPr>
          <w:p w14:paraId="76DCA69E" w14:textId="77777777" w:rsidR="00FA43AA" w:rsidRPr="00504393" w:rsidRDefault="00FA43AA" w:rsidP="001B2CDA">
            <w:pPr>
              <w:numPr>
                <w:ilvl w:val="0"/>
                <w:numId w:val="160"/>
              </w:numPr>
              <w:spacing w:after="0" w:line="240" w:lineRule="auto"/>
              <w:rPr>
                <w:color w:val="auto"/>
                <w:szCs w:val="24"/>
              </w:rPr>
            </w:pPr>
            <w:r w:rsidRPr="00504393">
              <w:rPr>
                <w:b/>
                <w:bCs/>
                <w:i/>
                <w:iCs/>
                <w:color w:val="auto"/>
                <w:szCs w:val="24"/>
              </w:rPr>
              <w:t>External devices</w:t>
            </w:r>
            <w:r w:rsidRPr="00504393">
              <w:rPr>
                <w:color w:val="auto"/>
                <w:szCs w:val="24"/>
              </w:rPr>
              <w:t xml:space="preserve"> may include but are not limited to:</w:t>
            </w:r>
          </w:p>
        </w:tc>
        <w:tc>
          <w:tcPr>
            <w:tcW w:w="5421" w:type="dxa"/>
          </w:tcPr>
          <w:p w14:paraId="09F1026C"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Printers</w:t>
            </w:r>
          </w:p>
          <w:p w14:paraId="7DF6A8FF"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Projectors</w:t>
            </w:r>
          </w:p>
          <w:p w14:paraId="7ABE2E94"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Smart Boards</w:t>
            </w:r>
          </w:p>
          <w:p w14:paraId="6D0DCBFD"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Speakers</w:t>
            </w:r>
          </w:p>
          <w:p w14:paraId="45579C3A"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External storage drives</w:t>
            </w:r>
          </w:p>
          <w:p w14:paraId="4D112587" w14:textId="77777777" w:rsidR="00FA43AA" w:rsidRPr="00504393" w:rsidRDefault="00FA43AA" w:rsidP="001B2CDA">
            <w:pPr>
              <w:numPr>
                <w:ilvl w:val="0"/>
                <w:numId w:val="157"/>
              </w:numPr>
              <w:pBdr>
                <w:top w:val="nil"/>
                <w:left w:val="nil"/>
                <w:bottom w:val="nil"/>
                <w:right w:val="nil"/>
                <w:between w:val="nil"/>
              </w:pBdr>
              <w:spacing w:after="0" w:line="240" w:lineRule="auto"/>
              <w:rPr>
                <w:color w:val="auto"/>
                <w:szCs w:val="24"/>
              </w:rPr>
            </w:pPr>
            <w:r w:rsidRPr="00504393">
              <w:rPr>
                <w:color w:val="auto"/>
                <w:szCs w:val="24"/>
              </w:rPr>
              <w:t>Digital/Smart TVs</w:t>
            </w:r>
          </w:p>
        </w:tc>
      </w:tr>
      <w:tr w:rsidR="00FA43AA" w:rsidRPr="00504393" w14:paraId="294FF411" w14:textId="77777777" w:rsidTr="001125C3">
        <w:trPr>
          <w:trHeight w:val="1457"/>
        </w:trPr>
        <w:tc>
          <w:tcPr>
            <w:tcW w:w="3647" w:type="dxa"/>
          </w:tcPr>
          <w:p w14:paraId="22E9B82F"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lastRenderedPageBreak/>
              <w:t>Word processing concepts</w:t>
            </w:r>
            <w:r w:rsidRPr="00504393">
              <w:rPr>
                <w:color w:val="auto"/>
                <w:szCs w:val="24"/>
              </w:rPr>
              <w:t xml:space="preserve"> may include but are not limited to:</w:t>
            </w:r>
          </w:p>
        </w:tc>
        <w:tc>
          <w:tcPr>
            <w:tcW w:w="5421" w:type="dxa"/>
          </w:tcPr>
          <w:p w14:paraId="7B4BA71B" w14:textId="77777777" w:rsidR="00FA43AA" w:rsidRPr="00504393" w:rsidRDefault="00FA43AA" w:rsidP="001B2CDA">
            <w:pPr>
              <w:numPr>
                <w:ilvl w:val="0"/>
                <w:numId w:val="157"/>
              </w:numPr>
              <w:spacing w:line="240" w:lineRule="auto"/>
              <w:rPr>
                <w:color w:val="auto"/>
                <w:szCs w:val="24"/>
              </w:rPr>
            </w:pPr>
            <w:r w:rsidRPr="00504393">
              <w:rPr>
                <w:color w:val="auto"/>
                <w:szCs w:val="24"/>
              </w:rPr>
              <w:t>Creating word documents</w:t>
            </w:r>
          </w:p>
          <w:p w14:paraId="2056B451" w14:textId="77777777" w:rsidR="00FA43AA" w:rsidRPr="00504393" w:rsidRDefault="00FA43AA" w:rsidP="001B2CDA">
            <w:pPr>
              <w:numPr>
                <w:ilvl w:val="0"/>
                <w:numId w:val="157"/>
              </w:numPr>
              <w:spacing w:line="240" w:lineRule="auto"/>
              <w:rPr>
                <w:color w:val="auto"/>
                <w:szCs w:val="24"/>
              </w:rPr>
            </w:pPr>
            <w:r w:rsidRPr="00504393">
              <w:rPr>
                <w:color w:val="auto"/>
                <w:szCs w:val="24"/>
              </w:rPr>
              <w:t>Editing word documents</w:t>
            </w:r>
          </w:p>
          <w:p w14:paraId="3950447E" w14:textId="77777777" w:rsidR="00FA43AA" w:rsidRPr="00504393" w:rsidRDefault="00FA43AA" w:rsidP="001B2CDA">
            <w:pPr>
              <w:numPr>
                <w:ilvl w:val="0"/>
                <w:numId w:val="157"/>
              </w:numPr>
              <w:spacing w:line="240" w:lineRule="auto"/>
              <w:rPr>
                <w:color w:val="auto"/>
                <w:szCs w:val="24"/>
              </w:rPr>
            </w:pPr>
            <w:r w:rsidRPr="00504393">
              <w:rPr>
                <w:color w:val="auto"/>
                <w:szCs w:val="24"/>
              </w:rPr>
              <w:t>Formatting word documents</w:t>
            </w:r>
          </w:p>
          <w:p w14:paraId="57607109" w14:textId="77777777" w:rsidR="00FA43AA" w:rsidRPr="00504393" w:rsidRDefault="00FA43AA" w:rsidP="001B2CDA">
            <w:pPr>
              <w:numPr>
                <w:ilvl w:val="0"/>
                <w:numId w:val="157"/>
              </w:numPr>
              <w:spacing w:line="240" w:lineRule="auto"/>
              <w:rPr>
                <w:color w:val="auto"/>
                <w:szCs w:val="24"/>
              </w:rPr>
            </w:pPr>
            <w:r w:rsidRPr="00504393">
              <w:rPr>
                <w:color w:val="auto"/>
                <w:szCs w:val="24"/>
              </w:rPr>
              <w:t>Saving word documents</w:t>
            </w:r>
          </w:p>
          <w:p w14:paraId="29DD4940" w14:textId="77777777" w:rsidR="00FA43AA" w:rsidRPr="00504393" w:rsidRDefault="00FA43AA" w:rsidP="001B2CDA">
            <w:pPr>
              <w:numPr>
                <w:ilvl w:val="0"/>
                <w:numId w:val="157"/>
              </w:numPr>
              <w:spacing w:line="240" w:lineRule="auto"/>
              <w:rPr>
                <w:color w:val="auto"/>
                <w:szCs w:val="24"/>
              </w:rPr>
            </w:pPr>
            <w:r w:rsidRPr="00504393">
              <w:rPr>
                <w:color w:val="auto"/>
                <w:szCs w:val="24"/>
              </w:rPr>
              <w:t>Printing word documents</w:t>
            </w:r>
          </w:p>
        </w:tc>
      </w:tr>
      <w:tr w:rsidR="00FA43AA" w:rsidRPr="00504393" w14:paraId="65F01CBA" w14:textId="77777777" w:rsidTr="001125C3">
        <w:trPr>
          <w:trHeight w:val="70"/>
        </w:trPr>
        <w:tc>
          <w:tcPr>
            <w:tcW w:w="3647" w:type="dxa"/>
          </w:tcPr>
          <w:p w14:paraId="7B530584"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Mouse techniques</w:t>
            </w:r>
            <w:r w:rsidRPr="00504393">
              <w:rPr>
                <w:color w:val="auto"/>
                <w:szCs w:val="24"/>
              </w:rPr>
              <w:t xml:space="preserve"> may include but are not limited to:</w:t>
            </w:r>
          </w:p>
        </w:tc>
        <w:tc>
          <w:tcPr>
            <w:tcW w:w="5421" w:type="dxa"/>
          </w:tcPr>
          <w:p w14:paraId="3B0794E3" w14:textId="77777777" w:rsidR="00FA43AA" w:rsidRPr="00504393" w:rsidRDefault="00FA43AA" w:rsidP="001B2CDA">
            <w:pPr>
              <w:numPr>
                <w:ilvl w:val="0"/>
                <w:numId w:val="157"/>
              </w:numPr>
              <w:spacing w:line="240" w:lineRule="auto"/>
              <w:rPr>
                <w:color w:val="auto"/>
                <w:szCs w:val="24"/>
              </w:rPr>
            </w:pPr>
            <w:r w:rsidRPr="00504393">
              <w:rPr>
                <w:color w:val="auto"/>
                <w:szCs w:val="24"/>
              </w:rPr>
              <w:t>Clicking</w:t>
            </w:r>
          </w:p>
          <w:p w14:paraId="2CE78CBA" w14:textId="77777777" w:rsidR="00FA43AA" w:rsidRPr="00504393" w:rsidRDefault="00FA43AA" w:rsidP="001B2CDA">
            <w:pPr>
              <w:numPr>
                <w:ilvl w:val="0"/>
                <w:numId w:val="157"/>
              </w:numPr>
              <w:spacing w:line="240" w:lineRule="auto"/>
              <w:rPr>
                <w:color w:val="auto"/>
                <w:szCs w:val="24"/>
              </w:rPr>
            </w:pPr>
            <w:r w:rsidRPr="00504393">
              <w:rPr>
                <w:color w:val="auto"/>
                <w:szCs w:val="24"/>
              </w:rPr>
              <w:t>Double-clicking</w:t>
            </w:r>
          </w:p>
          <w:p w14:paraId="4A0E8141" w14:textId="77777777" w:rsidR="00FA43AA" w:rsidRPr="00504393" w:rsidRDefault="00FA43AA" w:rsidP="001B2CDA">
            <w:pPr>
              <w:numPr>
                <w:ilvl w:val="0"/>
                <w:numId w:val="157"/>
              </w:numPr>
              <w:spacing w:line="240" w:lineRule="auto"/>
              <w:rPr>
                <w:color w:val="auto"/>
                <w:szCs w:val="24"/>
              </w:rPr>
            </w:pPr>
            <w:r w:rsidRPr="00504393">
              <w:rPr>
                <w:color w:val="auto"/>
                <w:szCs w:val="24"/>
              </w:rPr>
              <w:t>Right-clicking</w:t>
            </w:r>
          </w:p>
          <w:p w14:paraId="2981719B" w14:textId="77777777" w:rsidR="00FA43AA" w:rsidRPr="00504393" w:rsidRDefault="00FA43AA" w:rsidP="001B2CDA">
            <w:pPr>
              <w:numPr>
                <w:ilvl w:val="0"/>
                <w:numId w:val="157"/>
              </w:numPr>
              <w:spacing w:line="240" w:lineRule="auto"/>
              <w:rPr>
                <w:color w:val="auto"/>
                <w:szCs w:val="24"/>
              </w:rPr>
            </w:pPr>
            <w:r w:rsidRPr="00504393">
              <w:rPr>
                <w:color w:val="auto"/>
                <w:szCs w:val="24"/>
              </w:rPr>
              <w:t>Drag and drop</w:t>
            </w:r>
          </w:p>
        </w:tc>
      </w:tr>
      <w:tr w:rsidR="00FA43AA" w:rsidRPr="00504393" w14:paraId="28D4B741" w14:textId="77777777" w:rsidTr="001125C3">
        <w:trPr>
          <w:trHeight w:val="70"/>
        </w:trPr>
        <w:tc>
          <w:tcPr>
            <w:tcW w:w="3647" w:type="dxa"/>
          </w:tcPr>
          <w:p w14:paraId="478AE81B"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Internet connection</w:t>
            </w:r>
            <w:r w:rsidRPr="00504393">
              <w:rPr>
                <w:color w:val="auto"/>
                <w:szCs w:val="24"/>
              </w:rPr>
              <w:t xml:space="preserve"> options may include but are not limited to:</w:t>
            </w:r>
          </w:p>
        </w:tc>
        <w:tc>
          <w:tcPr>
            <w:tcW w:w="5421" w:type="dxa"/>
          </w:tcPr>
          <w:p w14:paraId="36F73A29" w14:textId="77777777" w:rsidR="00FA43AA" w:rsidRPr="00504393" w:rsidRDefault="00FA43AA" w:rsidP="001B2CDA">
            <w:pPr>
              <w:numPr>
                <w:ilvl w:val="0"/>
                <w:numId w:val="157"/>
              </w:numPr>
              <w:spacing w:line="240" w:lineRule="auto"/>
              <w:rPr>
                <w:color w:val="auto"/>
                <w:szCs w:val="24"/>
              </w:rPr>
            </w:pPr>
            <w:r w:rsidRPr="00504393">
              <w:rPr>
                <w:color w:val="auto"/>
                <w:szCs w:val="24"/>
              </w:rPr>
              <w:t>Mobile Networks/Data Plans</w:t>
            </w:r>
          </w:p>
          <w:p w14:paraId="457F1561" w14:textId="77777777" w:rsidR="00FA43AA" w:rsidRPr="00504393" w:rsidRDefault="00FA43AA" w:rsidP="001B2CDA">
            <w:pPr>
              <w:numPr>
                <w:ilvl w:val="0"/>
                <w:numId w:val="157"/>
              </w:numPr>
              <w:spacing w:line="240" w:lineRule="auto"/>
              <w:rPr>
                <w:color w:val="auto"/>
                <w:szCs w:val="24"/>
              </w:rPr>
            </w:pPr>
            <w:r w:rsidRPr="00504393">
              <w:rPr>
                <w:color w:val="auto"/>
                <w:szCs w:val="24"/>
              </w:rPr>
              <w:t>Wireless Hotspots</w:t>
            </w:r>
          </w:p>
          <w:p w14:paraId="376405F4" w14:textId="77777777" w:rsidR="00FA43AA" w:rsidRPr="00504393" w:rsidRDefault="00FA43AA" w:rsidP="001B2CDA">
            <w:pPr>
              <w:numPr>
                <w:ilvl w:val="0"/>
                <w:numId w:val="157"/>
              </w:numPr>
              <w:spacing w:line="240" w:lineRule="auto"/>
              <w:rPr>
                <w:color w:val="auto"/>
                <w:szCs w:val="24"/>
              </w:rPr>
            </w:pPr>
            <w:r w:rsidRPr="00504393">
              <w:rPr>
                <w:color w:val="auto"/>
                <w:szCs w:val="24"/>
              </w:rPr>
              <w:t>Cabled (Ethernet/Fiber)</w:t>
            </w:r>
          </w:p>
          <w:p w14:paraId="134521B5"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Dial-Up</w:t>
            </w:r>
          </w:p>
          <w:p w14:paraId="5E2ADBD8" w14:textId="77777777" w:rsidR="00FA43AA" w:rsidRPr="00504393" w:rsidRDefault="00FA43AA" w:rsidP="001B2CDA">
            <w:pPr>
              <w:numPr>
                <w:ilvl w:val="0"/>
                <w:numId w:val="157"/>
              </w:numPr>
              <w:pBdr>
                <w:top w:val="nil"/>
                <w:left w:val="nil"/>
                <w:bottom w:val="nil"/>
                <w:right w:val="nil"/>
                <w:between w:val="nil"/>
              </w:pBdr>
              <w:spacing w:line="240" w:lineRule="auto"/>
              <w:rPr>
                <w:color w:val="auto"/>
                <w:szCs w:val="24"/>
              </w:rPr>
            </w:pPr>
            <w:r w:rsidRPr="00504393">
              <w:rPr>
                <w:color w:val="auto"/>
                <w:szCs w:val="24"/>
              </w:rPr>
              <w:t>Satellite</w:t>
            </w:r>
          </w:p>
          <w:p w14:paraId="2D40C510" w14:textId="77777777" w:rsidR="00FA43AA" w:rsidRPr="00504393" w:rsidRDefault="00FA43AA" w:rsidP="001B2CDA">
            <w:pPr>
              <w:numPr>
                <w:ilvl w:val="0"/>
                <w:numId w:val="157"/>
              </w:numPr>
              <w:spacing w:line="240" w:lineRule="auto"/>
              <w:rPr>
                <w:color w:val="auto"/>
                <w:szCs w:val="24"/>
              </w:rPr>
            </w:pPr>
            <w:r w:rsidRPr="00504393">
              <w:rPr>
                <w:color w:val="auto"/>
                <w:szCs w:val="24"/>
              </w:rPr>
              <w:t>ISDN (Integrated Services Digital Network)</w:t>
            </w:r>
          </w:p>
        </w:tc>
      </w:tr>
      <w:tr w:rsidR="00FA43AA" w:rsidRPr="00504393" w14:paraId="0FD32761" w14:textId="77777777" w:rsidTr="001125C3">
        <w:trPr>
          <w:trHeight w:val="70"/>
        </w:trPr>
        <w:tc>
          <w:tcPr>
            <w:tcW w:w="3647" w:type="dxa"/>
          </w:tcPr>
          <w:p w14:paraId="0386F42F"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Data manipulation</w:t>
            </w:r>
            <w:r w:rsidRPr="00504393">
              <w:rPr>
                <w:color w:val="auto"/>
                <w:szCs w:val="24"/>
              </w:rPr>
              <w:t xml:space="preserve"> may include but are not limited to:</w:t>
            </w:r>
          </w:p>
        </w:tc>
        <w:tc>
          <w:tcPr>
            <w:tcW w:w="5421" w:type="dxa"/>
          </w:tcPr>
          <w:p w14:paraId="6B52720F" w14:textId="77777777" w:rsidR="00FA43AA" w:rsidRPr="00504393" w:rsidRDefault="00FA43AA" w:rsidP="001B2CDA">
            <w:pPr>
              <w:numPr>
                <w:ilvl w:val="0"/>
                <w:numId w:val="157"/>
              </w:numPr>
              <w:spacing w:line="240" w:lineRule="auto"/>
              <w:rPr>
                <w:color w:val="auto"/>
                <w:szCs w:val="24"/>
              </w:rPr>
            </w:pPr>
            <w:r w:rsidRPr="00504393">
              <w:rPr>
                <w:color w:val="auto"/>
                <w:szCs w:val="24"/>
              </w:rPr>
              <w:t>Use of formulae</w:t>
            </w:r>
          </w:p>
          <w:p w14:paraId="54EE9220" w14:textId="77777777" w:rsidR="00FA43AA" w:rsidRPr="00504393" w:rsidRDefault="00FA43AA" w:rsidP="001B2CDA">
            <w:pPr>
              <w:numPr>
                <w:ilvl w:val="0"/>
                <w:numId w:val="157"/>
              </w:numPr>
              <w:spacing w:line="240" w:lineRule="auto"/>
              <w:rPr>
                <w:color w:val="auto"/>
                <w:szCs w:val="24"/>
              </w:rPr>
            </w:pPr>
            <w:r w:rsidRPr="00504393">
              <w:rPr>
                <w:color w:val="auto"/>
                <w:szCs w:val="24"/>
              </w:rPr>
              <w:t>Use of functions</w:t>
            </w:r>
          </w:p>
          <w:p w14:paraId="5F68A605" w14:textId="77777777" w:rsidR="00FA43AA" w:rsidRPr="00504393" w:rsidRDefault="00FA43AA" w:rsidP="001B2CDA">
            <w:pPr>
              <w:numPr>
                <w:ilvl w:val="0"/>
                <w:numId w:val="157"/>
              </w:numPr>
              <w:spacing w:line="240" w:lineRule="auto"/>
              <w:rPr>
                <w:color w:val="auto"/>
                <w:szCs w:val="24"/>
              </w:rPr>
            </w:pPr>
            <w:r w:rsidRPr="00504393">
              <w:rPr>
                <w:color w:val="auto"/>
                <w:szCs w:val="24"/>
              </w:rPr>
              <w:t>Sorting</w:t>
            </w:r>
          </w:p>
          <w:p w14:paraId="4CB60A32" w14:textId="77777777" w:rsidR="00FA43AA" w:rsidRPr="00504393" w:rsidRDefault="00FA43AA" w:rsidP="001B2CDA">
            <w:pPr>
              <w:numPr>
                <w:ilvl w:val="0"/>
                <w:numId w:val="157"/>
              </w:numPr>
              <w:spacing w:line="240" w:lineRule="auto"/>
              <w:rPr>
                <w:color w:val="auto"/>
                <w:szCs w:val="24"/>
              </w:rPr>
            </w:pPr>
            <w:r w:rsidRPr="00504393">
              <w:rPr>
                <w:color w:val="auto"/>
                <w:szCs w:val="24"/>
              </w:rPr>
              <w:t>Filtering</w:t>
            </w:r>
          </w:p>
          <w:p w14:paraId="7EB20E15" w14:textId="77777777" w:rsidR="00FA43AA" w:rsidRPr="00504393" w:rsidRDefault="00FA43AA" w:rsidP="001B2CDA">
            <w:pPr>
              <w:numPr>
                <w:ilvl w:val="0"/>
                <w:numId w:val="157"/>
              </w:numPr>
              <w:spacing w:line="240" w:lineRule="auto"/>
              <w:rPr>
                <w:color w:val="auto"/>
                <w:szCs w:val="24"/>
              </w:rPr>
            </w:pPr>
            <w:r w:rsidRPr="00504393">
              <w:rPr>
                <w:color w:val="auto"/>
                <w:szCs w:val="24"/>
              </w:rPr>
              <w:t>Visual representation using charts</w:t>
            </w:r>
          </w:p>
        </w:tc>
      </w:tr>
      <w:tr w:rsidR="00FA43AA" w:rsidRPr="00504393" w14:paraId="2607A15C" w14:textId="77777777" w:rsidTr="001125C3">
        <w:trPr>
          <w:trHeight w:val="70"/>
        </w:trPr>
        <w:tc>
          <w:tcPr>
            <w:tcW w:w="3647" w:type="dxa"/>
          </w:tcPr>
          <w:p w14:paraId="329A6F82"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Electronic presentation concepts</w:t>
            </w:r>
            <w:r w:rsidRPr="00504393">
              <w:rPr>
                <w:color w:val="auto"/>
                <w:szCs w:val="24"/>
              </w:rPr>
              <w:t xml:space="preserve"> may include but are not limited to:</w:t>
            </w:r>
          </w:p>
        </w:tc>
        <w:tc>
          <w:tcPr>
            <w:tcW w:w="5421" w:type="dxa"/>
          </w:tcPr>
          <w:p w14:paraId="69B49BB3" w14:textId="77777777" w:rsidR="00FA43AA" w:rsidRPr="00504393" w:rsidRDefault="00FA43AA" w:rsidP="001B2CDA">
            <w:pPr>
              <w:numPr>
                <w:ilvl w:val="0"/>
                <w:numId w:val="157"/>
              </w:numPr>
              <w:spacing w:line="240" w:lineRule="auto"/>
              <w:rPr>
                <w:color w:val="auto"/>
                <w:szCs w:val="24"/>
              </w:rPr>
            </w:pPr>
            <w:r w:rsidRPr="00504393">
              <w:rPr>
                <w:color w:val="auto"/>
                <w:szCs w:val="24"/>
              </w:rPr>
              <w:t>Creating slides</w:t>
            </w:r>
          </w:p>
          <w:p w14:paraId="50C61B30" w14:textId="77777777" w:rsidR="00FA43AA" w:rsidRPr="00504393" w:rsidRDefault="00FA43AA" w:rsidP="001B2CDA">
            <w:pPr>
              <w:numPr>
                <w:ilvl w:val="0"/>
                <w:numId w:val="157"/>
              </w:numPr>
              <w:spacing w:line="240" w:lineRule="auto"/>
              <w:rPr>
                <w:color w:val="auto"/>
                <w:szCs w:val="24"/>
              </w:rPr>
            </w:pPr>
            <w:r w:rsidRPr="00504393">
              <w:rPr>
                <w:color w:val="auto"/>
                <w:szCs w:val="24"/>
              </w:rPr>
              <w:t>Editing slides</w:t>
            </w:r>
          </w:p>
          <w:p w14:paraId="5B0DCF43" w14:textId="77777777" w:rsidR="00FA43AA" w:rsidRPr="00504393" w:rsidRDefault="00FA43AA" w:rsidP="001B2CDA">
            <w:pPr>
              <w:numPr>
                <w:ilvl w:val="0"/>
                <w:numId w:val="157"/>
              </w:numPr>
              <w:spacing w:line="240" w:lineRule="auto"/>
              <w:rPr>
                <w:color w:val="auto"/>
                <w:szCs w:val="24"/>
              </w:rPr>
            </w:pPr>
            <w:r w:rsidRPr="00504393">
              <w:rPr>
                <w:color w:val="auto"/>
                <w:szCs w:val="24"/>
              </w:rPr>
              <w:t>Formatting slides</w:t>
            </w:r>
          </w:p>
          <w:p w14:paraId="3BD51A7A" w14:textId="77777777" w:rsidR="00FA43AA" w:rsidRPr="00504393" w:rsidRDefault="00FA43AA" w:rsidP="001B2CDA">
            <w:pPr>
              <w:numPr>
                <w:ilvl w:val="0"/>
                <w:numId w:val="157"/>
              </w:numPr>
              <w:spacing w:line="240" w:lineRule="auto"/>
              <w:rPr>
                <w:color w:val="auto"/>
                <w:szCs w:val="24"/>
              </w:rPr>
            </w:pPr>
            <w:r w:rsidRPr="00504393">
              <w:rPr>
                <w:color w:val="auto"/>
                <w:szCs w:val="24"/>
              </w:rPr>
              <w:t>Applying slide effects and transitions</w:t>
            </w:r>
          </w:p>
          <w:p w14:paraId="79658BB0" w14:textId="77777777" w:rsidR="00FA43AA" w:rsidRPr="00504393" w:rsidRDefault="00FA43AA" w:rsidP="001B2CDA">
            <w:pPr>
              <w:numPr>
                <w:ilvl w:val="0"/>
                <w:numId w:val="157"/>
              </w:numPr>
              <w:spacing w:line="240" w:lineRule="auto"/>
              <w:rPr>
                <w:color w:val="auto"/>
                <w:szCs w:val="24"/>
              </w:rPr>
            </w:pPr>
            <w:r w:rsidRPr="00504393">
              <w:rPr>
                <w:color w:val="auto"/>
                <w:szCs w:val="24"/>
              </w:rPr>
              <w:t>Creating and playing slideshows</w:t>
            </w:r>
          </w:p>
          <w:p w14:paraId="47ACE92E" w14:textId="77777777" w:rsidR="00FA43AA" w:rsidRPr="00504393" w:rsidRDefault="00FA43AA" w:rsidP="001B2CDA">
            <w:pPr>
              <w:numPr>
                <w:ilvl w:val="0"/>
                <w:numId w:val="157"/>
              </w:numPr>
              <w:spacing w:line="240" w:lineRule="auto"/>
              <w:rPr>
                <w:color w:val="auto"/>
                <w:szCs w:val="24"/>
              </w:rPr>
            </w:pPr>
            <w:r w:rsidRPr="00504393">
              <w:rPr>
                <w:color w:val="auto"/>
                <w:szCs w:val="24"/>
              </w:rPr>
              <w:t>Saving presentations</w:t>
            </w:r>
          </w:p>
          <w:p w14:paraId="4F7A687F" w14:textId="77777777" w:rsidR="00FA43AA" w:rsidRPr="00504393" w:rsidRDefault="00FA43AA" w:rsidP="001B2CDA">
            <w:pPr>
              <w:numPr>
                <w:ilvl w:val="0"/>
                <w:numId w:val="157"/>
              </w:numPr>
              <w:spacing w:line="240" w:lineRule="auto"/>
              <w:rPr>
                <w:color w:val="auto"/>
                <w:szCs w:val="24"/>
              </w:rPr>
            </w:pPr>
            <w:r w:rsidRPr="00504393">
              <w:rPr>
                <w:color w:val="auto"/>
                <w:szCs w:val="24"/>
              </w:rPr>
              <w:t>Printing slides and handouts</w:t>
            </w:r>
          </w:p>
        </w:tc>
      </w:tr>
      <w:tr w:rsidR="00FA43AA" w:rsidRPr="00504393" w14:paraId="72464DE7" w14:textId="77777777" w:rsidTr="00D2009E">
        <w:trPr>
          <w:trHeight w:val="1440"/>
        </w:trPr>
        <w:tc>
          <w:tcPr>
            <w:tcW w:w="3647" w:type="dxa"/>
          </w:tcPr>
          <w:p w14:paraId="0DC61C5E"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Internet services</w:t>
            </w:r>
            <w:r w:rsidRPr="00504393">
              <w:rPr>
                <w:color w:val="auto"/>
                <w:szCs w:val="24"/>
              </w:rPr>
              <w:t xml:space="preserve"> may include but are not limited to:</w:t>
            </w:r>
          </w:p>
        </w:tc>
        <w:tc>
          <w:tcPr>
            <w:tcW w:w="5421" w:type="dxa"/>
          </w:tcPr>
          <w:p w14:paraId="043B02BE" w14:textId="77777777" w:rsidR="00FA43AA" w:rsidRPr="00504393" w:rsidRDefault="00FA43AA" w:rsidP="001B2CDA">
            <w:pPr>
              <w:numPr>
                <w:ilvl w:val="0"/>
                <w:numId w:val="157"/>
              </w:numPr>
              <w:spacing w:line="240" w:lineRule="auto"/>
              <w:rPr>
                <w:color w:val="auto"/>
                <w:szCs w:val="24"/>
              </w:rPr>
            </w:pPr>
            <w:r w:rsidRPr="00504393">
              <w:rPr>
                <w:color w:val="auto"/>
                <w:szCs w:val="24"/>
              </w:rPr>
              <w:t>Communication Services</w:t>
            </w:r>
          </w:p>
          <w:p w14:paraId="66E4D62A" w14:textId="77777777" w:rsidR="00FA43AA" w:rsidRPr="00504393" w:rsidRDefault="00FA43AA" w:rsidP="001B2CDA">
            <w:pPr>
              <w:numPr>
                <w:ilvl w:val="0"/>
                <w:numId w:val="157"/>
              </w:numPr>
              <w:spacing w:line="240" w:lineRule="auto"/>
              <w:rPr>
                <w:color w:val="auto"/>
                <w:szCs w:val="24"/>
              </w:rPr>
            </w:pPr>
            <w:r w:rsidRPr="00504393">
              <w:rPr>
                <w:color w:val="auto"/>
                <w:szCs w:val="24"/>
              </w:rPr>
              <w:t>Information Retrieval Services</w:t>
            </w:r>
          </w:p>
          <w:p w14:paraId="73F8EA5D" w14:textId="77777777" w:rsidR="00FA43AA" w:rsidRPr="00504393" w:rsidRDefault="00FA43AA" w:rsidP="001B2CDA">
            <w:pPr>
              <w:numPr>
                <w:ilvl w:val="0"/>
                <w:numId w:val="157"/>
              </w:numPr>
              <w:spacing w:line="240" w:lineRule="auto"/>
              <w:rPr>
                <w:color w:val="auto"/>
                <w:szCs w:val="24"/>
              </w:rPr>
            </w:pPr>
            <w:r w:rsidRPr="00504393">
              <w:rPr>
                <w:color w:val="auto"/>
                <w:szCs w:val="24"/>
              </w:rPr>
              <w:t>File Transfer</w:t>
            </w:r>
          </w:p>
          <w:p w14:paraId="2F43DB36" w14:textId="77777777" w:rsidR="00FA43AA" w:rsidRPr="00504393" w:rsidRDefault="00FA43AA" w:rsidP="001B2CDA">
            <w:pPr>
              <w:numPr>
                <w:ilvl w:val="0"/>
                <w:numId w:val="157"/>
              </w:numPr>
              <w:spacing w:line="240" w:lineRule="auto"/>
              <w:rPr>
                <w:color w:val="auto"/>
                <w:szCs w:val="24"/>
              </w:rPr>
            </w:pPr>
            <w:r w:rsidRPr="00504393">
              <w:rPr>
                <w:color w:val="auto"/>
                <w:szCs w:val="24"/>
              </w:rPr>
              <w:t>World Wide Web Services</w:t>
            </w:r>
          </w:p>
          <w:p w14:paraId="593D6FF9" w14:textId="77777777" w:rsidR="00FA43AA" w:rsidRPr="00504393" w:rsidRDefault="00FA43AA" w:rsidP="001B2CDA">
            <w:pPr>
              <w:numPr>
                <w:ilvl w:val="0"/>
                <w:numId w:val="157"/>
              </w:numPr>
              <w:spacing w:line="240" w:lineRule="auto"/>
              <w:rPr>
                <w:color w:val="auto"/>
                <w:szCs w:val="24"/>
              </w:rPr>
            </w:pPr>
            <w:r w:rsidRPr="00504393">
              <w:rPr>
                <w:color w:val="auto"/>
                <w:szCs w:val="24"/>
              </w:rPr>
              <w:t>Web Services</w:t>
            </w:r>
          </w:p>
          <w:p w14:paraId="24FD76A1" w14:textId="77777777" w:rsidR="00FA43AA" w:rsidRPr="00504393" w:rsidRDefault="00FA43AA" w:rsidP="001B2CDA">
            <w:pPr>
              <w:numPr>
                <w:ilvl w:val="0"/>
                <w:numId w:val="157"/>
              </w:numPr>
              <w:spacing w:line="240" w:lineRule="auto"/>
              <w:rPr>
                <w:color w:val="auto"/>
                <w:szCs w:val="24"/>
              </w:rPr>
            </w:pPr>
            <w:r w:rsidRPr="00504393">
              <w:rPr>
                <w:color w:val="auto"/>
                <w:szCs w:val="24"/>
              </w:rPr>
              <w:t>Directory Services</w:t>
            </w:r>
          </w:p>
          <w:p w14:paraId="2ABCC9CB" w14:textId="77777777" w:rsidR="00FA43AA" w:rsidRPr="00504393" w:rsidRDefault="00FA43AA" w:rsidP="001B2CDA">
            <w:pPr>
              <w:numPr>
                <w:ilvl w:val="0"/>
                <w:numId w:val="157"/>
              </w:numPr>
              <w:spacing w:line="240" w:lineRule="auto"/>
              <w:rPr>
                <w:color w:val="auto"/>
                <w:szCs w:val="24"/>
              </w:rPr>
            </w:pPr>
            <w:r w:rsidRPr="00504393">
              <w:rPr>
                <w:color w:val="auto"/>
                <w:szCs w:val="24"/>
              </w:rPr>
              <w:t>Automatic Network Address Configuration</w:t>
            </w:r>
          </w:p>
          <w:p w14:paraId="27963947" w14:textId="77777777" w:rsidR="00FA43AA" w:rsidRPr="00504393" w:rsidRDefault="00FA43AA" w:rsidP="001B2CDA">
            <w:pPr>
              <w:numPr>
                <w:ilvl w:val="0"/>
                <w:numId w:val="157"/>
              </w:numPr>
              <w:spacing w:line="240" w:lineRule="auto"/>
              <w:rPr>
                <w:color w:val="auto"/>
                <w:szCs w:val="24"/>
              </w:rPr>
            </w:pPr>
            <w:r w:rsidRPr="00504393">
              <w:rPr>
                <w:color w:val="auto"/>
                <w:szCs w:val="24"/>
              </w:rPr>
              <w:lastRenderedPageBreak/>
              <w:t>News Group</w:t>
            </w:r>
          </w:p>
          <w:p w14:paraId="49202C0A" w14:textId="77777777" w:rsidR="00FA43AA" w:rsidRPr="00504393" w:rsidRDefault="00FA43AA" w:rsidP="001B2CDA">
            <w:pPr>
              <w:numPr>
                <w:ilvl w:val="0"/>
                <w:numId w:val="157"/>
              </w:numPr>
              <w:spacing w:line="240" w:lineRule="auto"/>
              <w:rPr>
                <w:color w:val="auto"/>
                <w:szCs w:val="24"/>
              </w:rPr>
            </w:pPr>
            <w:r w:rsidRPr="00504393">
              <w:rPr>
                <w:color w:val="auto"/>
                <w:szCs w:val="24"/>
              </w:rPr>
              <w:t>Ecommerce</w:t>
            </w:r>
          </w:p>
        </w:tc>
      </w:tr>
      <w:tr w:rsidR="00FA43AA" w:rsidRPr="00504393" w14:paraId="136FDCAE" w14:textId="77777777" w:rsidTr="001125C3">
        <w:trPr>
          <w:trHeight w:val="70"/>
        </w:trPr>
        <w:tc>
          <w:tcPr>
            <w:tcW w:w="3647" w:type="dxa"/>
          </w:tcPr>
          <w:p w14:paraId="0E2781B2"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lastRenderedPageBreak/>
              <w:t>Internet access applications/software</w:t>
            </w:r>
            <w:r w:rsidRPr="00504393">
              <w:rPr>
                <w:color w:val="auto"/>
                <w:szCs w:val="24"/>
              </w:rPr>
              <w:t xml:space="preserve"> may include but are not limited to:</w:t>
            </w:r>
          </w:p>
        </w:tc>
        <w:tc>
          <w:tcPr>
            <w:tcW w:w="5421" w:type="dxa"/>
          </w:tcPr>
          <w:p w14:paraId="1CA73700" w14:textId="77777777" w:rsidR="00FA43AA" w:rsidRPr="00504393" w:rsidRDefault="00FA43AA" w:rsidP="001B2CDA">
            <w:pPr>
              <w:numPr>
                <w:ilvl w:val="0"/>
                <w:numId w:val="157"/>
              </w:numPr>
              <w:spacing w:line="240" w:lineRule="auto"/>
              <w:rPr>
                <w:color w:val="auto"/>
                <w:szCs w:val="24"/>
              </w:rPr>
            </w:pPr>
            <w:r w:rsidRPr="00504393">
              <w:rPr>
                <w:color w:val="auto"/>
                <w:szCs w:val="24"/>
              </w:rPr>
              <w:t>Browsers</w:t>
            </w:r>
          </w:p>
          <w:p w14:paraId="55F5AA5B" w14:textId="77777777" w:rsidR="00FA43AA" w:rsidRPr="00504393" w:rsidRDefault="00FA43AA" w:rsidP="001B2CDA">
            <w:pPr>
              <w:numPr>
                <w:ilvl w:val="0"/>
                <w:numId w:val="157"/>
              </w:numPr>
              <w:spacing w:line="240" w:lineRule="auto"/>
              <w:rPr>
                <w:color w:val="auto"/>
                <w:szCs w:val="24"/>
              </w:rPr>
            </w:pPr>
            <w:r w:rsidRPr="00504393">
              <w:rPr>
                <w:color w:val="auto"/>
                <w:szCs w:val="24"/>
              </w:rPr>
              <w:t>Email Apps</w:t>
            </w:r>
          </w:p>
          <w:p w14:paraId="4C95371B" w14:textId="77777777" w:rsidR="00FA43AA" w:rsidRPr="00504393" w:rsidRDefault="00FA43AA" w:rsidP="001B2CDA">
            <w:pPr>
              <w:numPr>
                <w:ilvl w:val="0"/>
                <w:numId w:val="157"/>
              </w:numPr>
              <w:spacing w:line="240" w:lineRule="auto"/>
              <w:rPr>
                <w:color w:val="auto"/>
                <w:szCs w:val="24"/>
              </w:rPr>
            </w:pPr>
            <w:r w:rsidRPr="00504393">
              <w:rPr>
                <w:color w:val="auto"/>
                <w:szCs w:val="24"/>
              </w:rPr>
              <w:t>eCommerce Apps</w:t>
            </w:r>
          </w:p>
        </w:tc>
      </w:tr>
      <w:tr w:rsidR="00FA43AA" w:rsidRPr="00504393" w14:paraId="356D899D" w14:textId="77777777" w:rsidTr="001125C3">
        <w:trPr>
          <w:trHeight w:val="70"/>
        </w:trPr>
        <w:tc>
          <w:tcPr>
            <w:tcW w:w="3647" w:type="dxa"/>
          </w:tcPr>
          <w:p w14:paraId="4571B8D5"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Online collaboration tools</w:t>
            </w:r>
            <w:r w:rsidRPr="00504393">
              <w:rPr>
                <w:color w:val="auto"/>
                <w:szCs w:val="24"/>
              </w:rPr>
              <w:t xml:space="preserve"> may include but are not limited to:</w:t>
            </w:r>
          </w:p>
        </w:tc>
        <w:tc>
          <w:tcPr>
            <w:tcW w:w="5421" w:type="dxa"/>
          </w:tcPr>
          <w:p w14:paraId="36CC9101" w14:textId="77777777" w:rsidR="00FA43AA" w:rsidRPr="00504393" w:rsidRDefault="00FA43AA" w:rsidP="001B2CDA">
            <w:pPr>
              <w:numPr>
                <w:ilvl w:val="0"/>
                <w:numId w:val="157"/>
              </w:numPr>
              <w:spacing w:line="240" w:lineRule="auto"/>
              <w:rPr>
                <w:color w:val="auto"/>
                <w:szCs w:val="24"/>
              </w:rPr>
            </w:pPr>
            <w:r w:rsidRPr="00504393">
              <w:rPr>
                <w:color w:val="auto"/>
                <w:szCs w:val="24"/>
              </w:rPr>
              <w:t>Online Storage</w:t>
            </w:r>
          </w:p>
          <w:p w14:paraId="60E3B418" w14:textId="77777777" w:rsidR="00FA43AA" w:rsidRPr="00504393" w:rsidRDefault="00FA43AA" w:rsidP="001B2CDA">
            <w:pPr>
              <w:numPr>
                <w:ilvl w:val="0"/>
                <w:numId w:val="157"/>
              </w:numPr>
              <w:spacing w:line="240" w:lineRule="auto"/>
              <w:rPr>
                <w:color w:val="auto"/>
                <w:szCs w:val="24"/>
              </w:rPr>
            </w:pPr>
            <w:r w:rsidRPr="00504393">
              <w:rPr>
                <w:color w:val="auto"/>
                <w:szCs w:val="24"/>
              </w:rPr>
              <w:t>Online productivity applications</w:t>
            </w:r>
          </w:p>
          <w:p w14:paraId="1A80E9AB" w14:textId="77777777" w:rsidR="00FA43AA" w:rsidRPr="00504393" w:rsidRDefault="00FA43AA" w:rsidP="001B2CDA">
            <w:pPr>
              <w:numPr>
                <w:ilvl w:val="0"/>
                <w:numId w:val="157"/>
              </w:numPr>
              <w:spacing w:line="240" w:lineRule="auto"/>
              <w:rPr>
                <w:color w:val="auto"/>
                <w:szCs w:val="24"/>
              </w:rPr>
            </w:pPr>
            <w:r w:rsidRPr="00504393">
              <w:rPr>
                <w:color w:val="auto"/>
                <w:szCs w:val="24"/>
              </w:rPr>
              <w:t xml:space="preserve">Online meetings, </w:t>
            </w:r>
          </w:p>
          <w:p w14:paraId="5E90FCA4" w14:textId="77777777" w:rsidR="00FA43AA" w:rsidRPr="00504393" w:rsidRDefault="00FA43AA" w:rsidP="001B2CDA">
            <w:pPr>
              <w:numPr>
                <w:ilvl w:val="0"/>
                <w:numId w:val="157"/>
              </w:numPr>
              <w:spacing w:line="240" w:lineRule="auto"/>
              <w:rPr>
                <w:color w:val="auto"/>
                <w:szCs w:val="24"/>
              </w:rPr>
            </w:pPr>
            <w:r w:rsidRPr="00504393">
              <w:rPr>
                <w:color w:val="auto"/>
                <w:szCs w:val="24"/>
              </w:rPr>
              <w:t>Online learning environments,</w:t>
            </w:r>
          </w:p>
          <w:p w14:paraId="7B391044" w14:textId="77777777" w:rsidR="00FA43AA" w:rsidRPr="00504393" w:rsidRDefault="00FA43AA" w:rsidP="001B2CDA">
            <w:pPr>
              <w:numPr>
                <w:ilvl w:val="0"/>
                <w:numId w:val="157"/>
              </w:numPr>
              <w:spacing w:line="240" w:lineRule="auto"/>
              <w:rPr>
                <w:color w:val="auto"/>
                <w:szCs w:val="24"/>
              </w:rPr>
            </w:pPr>
            <w:r w:rsidRPr="00504393">
              <w:rPr>
                <w:color w:val="auto"/>
                <w:szCs w:val="24"/>
              </w:rPr>
              <w:t>Online calendars</w:t>
            </w:r>
          </w:p>
          <w:p w14:paraId="57320819" w14:textId="77777777" w:rsidR="00FA43AA" w:rsidRPr="00504393" w:rsidRDefault="00FA43AA" w:rsidP="001B2CDA">
            <w:pPr>
              <w:numPr>
                <w:ilvl w:val="0"/>
                <w:numId w:val="157"/>
              </w:numPr>
              <w:spacing w:line="240" w:lineRule="auto"/>
              <w:rPr>
                <w:color w:val="auto"/>
                <w:szCs w:val="24"/>
              </w:rPr>
            </w:pPr>
            <w:r w:rsidRPr="00504393">
              <w:rPr>
                <w:color w:val="auto"/>
                <w:szCs w:val="24"/>
              </w:rPr>
              <w:t>Social networks</w:t>
            </w:r>
          </w:p>
        </w:tc>
      </w:tr>
      <w:tr w:rsidR="00FA43AA" w:rsidRPr="00504393" w14:paraId="1927F0A4"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46452068"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Data protection and privacy</w:t>
            </w:r>
            <w:r w:rsidRPr="00504393">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4F8FD7C" w14:textId="77777777" w:rsidR="00FA43AA" w:rsidRPr="00504393" w:rsidRDefault="00FA43AA" w:rsidP="001B2CDA">
            <w:pPr>
              <w:numPr>
                <w:ilvl w:val="0"/>
                <w:numId w:val="157"/>
              </w:numPr>
              <w:spacing w:line="240" w:lineRule="auto"/>
              <w:jc w:val="both"/>
              <w:rPr>
                <w:color w:val="auto"/>
                <w:szCs w:val="24"/>
              </w:rPr>
            </w:pPr>
            <w:r w:rsidRPr="00504393">
              <w:rPr>
                <w:color w:val="auto"/>
                <w:szCs w:val="24"/>
              </w:rPr>
              <w:t>Confidentiality of data/information</w:t>
            </w:r>
          </w:p>
          <w:p w14:paraId="3F2177BB" w14:textId="77777777" w:rsidR="00FA43AA" w:rsidRPr="00504393" w:rsidRDefault="00FA43AA" w:rsidP="001B2CDA">
            <w:pPr>
              <w:numPr>
                <w:ilvl w:val="0"/>
                <w:numId w:val="157"/>
              </w:numPr>
              <w:spacing w:line="240" w:lineRule="auto"/>
              <w:rPr>
                <w:color w:val="auto"/>
                <w:szCs w:val="24"/>
              </w:rPr>
            </w:pPr>
            <w:r w:rsidRPr="00504393">
              <w:rPr>
                <w:color w:val="auto"/>
                <w:szCs w:val="24"/>
              </w:rPr>
              <w:t>Integrity of data/information</w:t>
            </w:r>
          </w:p>
          <w:p w14:paraId="01FB1A2D" w14:textId="77777777" w:rsidR="00FA43AA" w:rsidRPr="00504393" w:rsidRDefault="00FA43AA" w:rsidP="001B2CDA">
            <w:pPr>
              <w:numPr>
                <w:ilvl w:val="0"/>
                <w:numId w:val="157"/>
              </w:numPr>
              <w:spacing w:line="240" w:lineRule="auto"/>
              <w:rPr>
                <w:color w:val="auto"/>
                <w:szCs w:val="24"/>
              </w:rPr>
            </w:pPr>
            <w:r w:rsidRPr="00504393">
              <w:rPr>
                <w:color w:val="auto"/>
                <w:szCs w:val="24"/>
              </w:rPr>
              <w:t>Availability of data/information</w:t>
            </w:r>
          </w:p>
        </w:tc>
      </w:tr>
      <w:tr w:rsidR="00FA43AA" w:rsidRPr="00504393" w14:paraId="4F01A883"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2C477137"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Internet security threats</w:t>
            </w:r>
            <w:r w:rsidRPr="00504393">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BCF06D9" w14:textId="77777777" w:rsidR="00FA43AA" w:rsidRPr="00504393" w:rsidRDefault="00FA43AA" w:rsidP="001B2CDA">
            <w:pPr>
              <w:numPr>
                <w:ilvl w:val="0"/>
                <w:numId w:val="157"/>
              </w:numPr>
              <w:spacing w:line="240" w:lineRule="auto"/>
              <w:rPr>
                <w:color w:val="auto"/>
                <w:szCs w:val="24"/>
              </w:rPr>
            </w:pPr>
            <w:r w:rsidRPr="00504393">
              <w:rPr>
                <w:color w:val="auto"/>
                <w:szCs w:val="24"/>
              </w:rPr>
              <w:t>Malware attacks</w:t>
            </w:r>
          </w:p>
          <w:p w14:paraId="604691B1"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Social engineering attacks</w:t>
            </w:r>
          </w:p>
          <w:p w14:paraId="0E500B7F"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Software supply chain attacks</w:t>
            </w:r>
          </w:p>
          <w:p w14:paraId="2FD5B299"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Advanced persistent threats (APT)</w:t>
            </w:r>
          </w:p>
          <w:p w14:paraId="3431588C"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Distributed denial of service (DDoS)</w:t>
            </w:r>
          </w:p>
          <w:p w14:paraId="641EB8D7"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Man-in-the-middle attack (MitM)</w:t>
            </w:r>
          </w:p>
          <w:p w14:paraId="09A602F9"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Password attacks</w:t>
            </w:r>
          </w:p>
          <w:p w14:paraId="40CCCF64"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IoT Attacks</w:t>
            </w:r>
          </w:p>
          <w:p w14:paraId="0C3D0D5E"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hyperlink r:id="rId10" w:anchor="phishing-attacks">
              <w:r w:rsidRPr="00504393">
                <w:rPr>
                  <w:color w:val="auto"/>
                  <w:szCs w:val="24"/>
                </w:rPr>
                <w:t>Phishing Attacks</w:t>
              </w:r>
            </w:hyperlink>
          </w:p>
          <w:p w14:paraId="1D36810E"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hyperlink r:id="rId11" w:anchor="ransomware">
              <w:r w:rsidRPr="00504393">
                <w:rPr>
                  <w:color w:val="auto"/>
                  <w:szCs w:val="24"/>
                </w:rPr>
                <w:t>Ransomware</w:t>
              </w:r>
            </w:hyperlink>
          </w:p>
        </w:tc>
      </w:tr>
      <w:tr w:rsidR="00FA43AA" w:rsidRPr="00504393" w14:paraId="596F209C"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0DAA8CCC"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Security threats control measures</w:t>
            </w:r>
            <w:r w:rsidRPr="00504393">
              <w:rPr>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62E83477" w14:textId="77777777" w:rsidR="00FA43AA" w:rsidRPr="00504393" w:rsidRDefault="00FA43AA" w:rsidP="001B2CDA">
            <w:pPr>
              <w:numPr>
                <w:ilvl w:val="0"/>
                <w:numId w:val="157"/>
              </w:numPr>
              <w:spacing w:line="240" w:lineRule="auto"/>
              <w:jc w:val="both"/>
              <w:rPr>
                <w:color w:val="auto"/>
                <w:szCs w:val="24"/>
              </w:rPr>
            </w:pPr>
            <w:r w:rsidRPr="00504393">
              <w:rPr>
                <w:color w:val="auto"/>
                <w:szCs w:val="24"/>
              </w:rPr>
              <w:t>Counter measures against cyber terrorism</w:t>
            </w:r>
          </w:p>
          <w:p w14:paraId="0131A894"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Physical Controls</w:t>
            </w:r>
          </w:p>
          <w:p w14:paraId="691CE618"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Technical/Logical Controls</w:t>
            </w:r>
          </w:p>
          <w:p w14:paraId="14B406A2" w14:textId="77777777" w:rsidR="00FA43AA" w:rsidRPr="00504393" w:rsidRDefault="00FA43AA" w:rsidP="001B2CDA">
            <w:pPr>
              <w:numPr>
                <w:ilvl w:val="0"/>
                <w:numId w:val="157"/>
              </w:numPr>
              <w:pBdr>
                <w:top w:val="nil"/>
                <w:left w:val="nil"/>
                <w:bottom w:val="nil"/>
                <w:right w:val="nil"/>
                <w:between w:val="nil"/>
              </w:pBdr>
              <w:spacing w:line="240" w:lineRule="auto"/>
              <w:jc w:val="both"/>
              <w:rPr>
                <w:color w:val="auto"/>
                <w:szCs w:val="24"/>
              </w:rPr>
            </w:pPr>
            <w:r w:rsidRPr="00504393">
              <w:rPr>
                <w:color w:val="auto"/>
                <w:szCs w:val="24"/>
              </w:rPr>
              <w:t>Operational Controls</w:t>
            </w:r>
          </w:p>
        </w:tc>
      </w:tr>
      <w:tr w:rsidR="00FA43AA" w:rsidRPr="00504393" w14:paraId="616E6371"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1742DD83" w14:textId="77777777" w:rsidR="00FA43AA" w:rsidRPr="00504393" w:rsidRDefault="00FA43AA" w:rsidP="001B2CDA">
            <w:pPr>
              <w:numPr>
                <w:ilvl w:val="0"/>
                <w:numId w:val="160"/>
              </w:numPr>
              <w:spacing w:line="240" w:lineRule="auto"/>
              <w:rPr>
                <w:color w:val="auto"/>
                <w:szCs w:val="24"/>
              </w:rPr>
            </w:pPr>
            <w:r w:rsidRPr="00504393">
              <w:rPr>
                <w:b/>
                <w:bCs/>
                <w:i/>
                <w:iCs/>
                <w:color w:val="auto"/>
                <w:szCs w:val="24"/>
              </w:rPr>
              <w:t>Online job platforms</w:t>
            </w:r>
            <w:r w:rsidRPr="00504393">
              <w:rPr>
                <w:color w:val="auto"/>
                <w:szCs w:val="24"/>
              </w:rPr>
              <w:t xml:space="preserve"> may include but are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7B38A016" w14:textId="77777777" w:rsidR="00FA43AA" w:rsidRPr="00504393" w:rsidRDefault="00FA43AA" w:rsidP="001B2CDA">
            <w:pPr>
              <w:numPr>
                <w:ilvl w:val="0"/>
                <w:numId w:val="157"/>
              </w:numPr>
              <w:spacing w:line="240" w:lineRule="auto"/>
              <w:jc w:val="both"/>
              <w:rPr>
                <w:color w:val="auto"/>
                <w:szCs w:val="24"/>
              </w:rPr>
            </w:pPr>
            <w:proofErr w:type="spellStart"/>
            <w:r w:rsidRPr="00504393">
              <w:rPr>
                <w:color w:val="auto"/>
                <w:szCs w:val="24"/>
              </w:rPr>
              <w:t>Remotask</w:t>
            </w:r>
            <w:proofErr w:type="spellEnd"/>
          </w:p>
          <w:p w14:paraId="4662605B" w14:textId="77777777" w:rsidR="00FA43AA" w:rsidRPr="00504393" w:rsidRDefault="00FA43AA" w:rsidP="001B2CDA">
            <w:pPr>
              <w:numPr>
                <w:ilvl w:val="0"/>
                <w:numId w:val="157"/>
              </w:numPr>
              <w:spacing w:line="240" w:lineRule="auto"/>
              <w:jc w:val="both"/>
              <w:rPr>
                <w:color w:val="auto"/>
                <w:szCs w:val="24"/>
              </w:rPr>
            </w:pPr>
            <w:r w:rsidRPr="00504393">
              <w:rPr>
                <w:color w:val="auto"/>
                <w:szCs w:val="24"/>
              </w:rPr>
              <w:t xml:space="preserve">Data </w:t>
            </w:r>
            <w:proofErr w:type="spellStart"/>
            <w:proofErr w:type="gramStart"/>
            <w:r w:rsidRPr="00504393">
              <w:rPr>
                <w:color w:val="auto"/>
                <w:szCs w:val="24"/>
              </w:rPr>
              <w:t>annotation.tech</w:t>
            </w:r>
            <w:proofErr w:type="spellEnd"/>
            <w:proofErr w:type="gramEnd"/>
          </w:p>
          <w:p w14:paraId="47176058" w14:textId="77777777" w:rsidR="00FA43AA" w:rsidRPr="00504393" w:rsidRDefault="00FA43AA" w:rsidP="001B2CDA">
            <w:pPr>
              <w:numPr>
                <w:ilvl w:val="0"/>
                <w:numId w:val="157"/>
              </w:numPr>
              <w:spacing w:line="240" w:lineRule="auto"/>
              <w:jc w:val="both"/>
              <w:rPr>
                <w:color w:val="auto"/>
                <w:szCs w:val="24"/>
              </w:rPr>
            </w:pPr>
            <w:proofErr w:type="spellStart"/>
            <w:r w:rsidRPr="00504393">
              <w:rPr>
                <w:color w:val="auto"/>
                <w:szCs w:val="24"/>
              </w:rPr>
              <w:t>Cloudworker</w:t>
            </w:r>
            <w:proofErr w:type="spellEnd"/>
          </w:p>
          <w:p w14:paraId="66D7EF47" w14:textId="77777777" w:rsidR="00FA43AA" w:rsidRPr="00504393" w:rsidRDefault="00FA43AA" w:rsidP="001B2CDA">
            <w:pPr>
              <w:numPr>
                <w:ilvl w:val="0"/>
                <w:numId w:val="157"/>
              </w:numPr>
              <w:spacing w:line="240" w:lineRule="auto"/>
              <w:jc w:val="both"/>
              <w:rPr>
                <w:color w:val="auto"/>
                <w:szCs w:val="24"/>
              </w:rPr>
            </w:pPr>
            <w:r w:rsidRPr="00504393">
              <w:rPr>
                <w:color w:val="auto"/>
                <w:szCs w:val="24"/>
              </w:rPr>
              <w:t>Upwork</w:t>
            </w:r>
          </w:p>
          <w:p w14:paraId="0503526F" w14:textId="77777777" w:rsidR="00FA43AA" w:rsidRPr="00504393" w:rsidRDefault="00FA43AA" w:rsidP="001B2CDA">
            <w:pPr>
              <w:numPr>
                <w:ilvl w:val="0"/>
                <w:numId w:val="157"/>
              </w:numPr>
              <w:spacing w:line="240" w:lineRule="auto"/>
              <w:jc w:val="both"/>
              <w:rPr>
                <w:color w:val="auto"/>
                <w:szCs w:val="24"/>
              </w:rPr>
            </w:pPr>
            <w:proofErr w:type="spellStart"/>
            <w:r w:rsidRPr="00504393">
              <w:rPr>
                <w:color w:val="auto"/>
                <w:szCs w:val="24"/>
              </w:rPr>
              <w:lastRenderedPageBreak/>
              <w:t>Oneforma</w:t>
            </w:r>
            <w:proofErr w:type="spellEnd"/>
          </w:p>
          <w:p w14:paraId="6B7E256B" w14:textId="77777777" w:rsidR="00FA43AA" w:rsidRPr="00504393" w:rsidRDefault="00FA43AA" w:rsidP="001B2CDA">
            <w:pPr>
              <w:numPr>
                <w:ilvl w:val="0"/>
                <w:numId w:val="157"/>
              </w:numPr>
              <w:spacing w:line="240" w:lineRule="auto"/>
              <w:jc w:val="both"/>
              <w:rPr>
                <w:color w:val="auto"/>
                <w:szCs w:val="24"/>
              </w:rPr>
            </w:pPr>
            <w:r w:rsidRPr="00504393">
              <w:rPr>
                <w:color w:val="auto"/>
                <w:szCs w:val="24"/>
              </w:rPr>
              <w:t>Appen</w:t>
            </w:r>
          </w:p>
        </w:tc>
      </w:tr>
      <w:tr w:rsidR="00FA43AA" w:rsidRPr="00504393" w14:paraId="1896F85D"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62E9E3B4" w14:textId="77777777" w:rsidR="00FA43AA" w:rsidRPr="00504393" w:rsidRDefault="00FA43AA" w:rsidP="001B2CDA">
            <w:pPr>
              <w:numPr>
                <w:ilvl w:val="0"/>
                <w:numId w:val="160"/>
              </w:numPr>
              <w:spacing w:line="240" w:lineRule="auto"/>
              <w:rPr>
                <w:color w:val="auto"/>
                <w:szCs w:val="24"/>
              </w:rPr>
            </w:pPr>
            <w:r w:rsidRPr="00504393">
              <w:rPr>
                <w:rFonts w:eastAsia="Tahoma"/>
                <w:b/>
                <w:bCs/>
                <w:i/>
                <w:iCs/>
                <w:color w:val="auto"/>
                <w:szCs w:val="24"/>
              </w:rPr>
              <w:lastRenderedPageBreak/>
              <w:t>Job opportunities</w:t>
            </w:r>
            <w:r w:rsidRPr="00504393">
              <w:rPr>
                <w:rFonts w:eastAsia="Tahoma"/>
                <w:color w:val="auto"/>
                <w:szCs w:val="24"/>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41D161AF" w14:textId="77777777" w:rsidR="00FA43AA" w:rsidRPr="00504393" w:rsidRDefault="00FA43AA" w:rsidP="001B2CDA">
            <w:pPr>
              <w:numPr>
                <w:ilvl w:val="0"/>
                <w:numId w:val="214"/>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Self-employment </w:t>
            </w:r>
          </w:p>
          <w:p w14:paraId="189D42A1" w14:textId="77777777" w:rsidR="00FA43AA" w:rsidRPr="00504393" w:rsidRDefault="00FA43AA" w:rsidP="001B2CDA">
            <w:pPr>
              <w:numPr>
                <w:ilvl w:val="0"/>
                <w:numId w:val="214"/>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Service provision </w:t>
            </w:r>
          </w:p>
          <w:p w14:paraId="6411DBF9" w14:textId="02B2B71F" w:rsidR="00FA43AA" w:rsidRPr="00504393" w:rsidRDefault="00AB58F1" w:rsidP="001B2CDA">
            <w:pPr>
              <w:numPr>
                <w:ilvl w:val="0"/>
                <w:numId w:val="214"/>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P</w:t>
            </w:r>
            <w:r w:rsidR="00FA43AA" w:rsidRPr="00504393">
              <w:rPr>
                <w:rFonts w:eastAsia="Tahoma"/>
                <w:color w:val="auto"/>
                <w:szCs w:val="24"/>
              </w:rPr>
              <w:t>roduct development</w:t>
            </w:r>
          </w:p>
          <w:p w14:paraId="1C30D639" w14:textId="1D4BBBD1" w:rsidR="00FA43AA" w:rsidRPr="00504393" w:rsidRDefault="00AB58F1" w:rsidP="001B2CDA">
            <w:pPr>
              <w:numPr>
                <w:ilvl w:val="0"/>
                <w:numId w:val="157"/>
              </w:numPr>
              <w:spacing w:line="240" w:lineRule="auto"/>
              <w:jc w:val="both"/>
              <w:rPr>
                <w:color w:val="auto"/>
                <w:szCs w:val="24"/>
              </w:rPr>
            </w:pPr>
            <w:r w:rsidRPr="00504393">
              <w:rPr>
                <w:rFonts w:eastAsia="Tahoma"/>
                <w:color w:val="auto"/>
                <w:szCs w:val="24"/>
              </w:rPr>
              <w:t>S</w:t>
            </w:r>
            <w:r w:rsidR="00FA43AA" w:rsidRPr="00504393">
              <w:rPr>
                <w:rFonts w:eastAsia="Tahoma"/>
                <w:color w:val="auto"/>
                <w:szCs w:val="24"/>
              </w:rPr>
              <w:t xml:space="preserve">alaried employment </w:t>
            </w:r>
          </w:p>
        </w:tc>
      </w:tr>
      <w:tr w:rsidR="00FA43AA" w:rsidRPr="00504393" w14:paraId="2DC799EC"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72C2CF57" w14:textId="77777777" w:rsidR="00FA43AA" w:rsidRPr="00504393" w:rsidRDefault="00FA43AA" w:rsidP="001B2CDA">
            <w:pPr>
              <w:numPr>
                <w:ilvl w:val="0"/>
                <w:numId w:val="160"/>
              </w:numPr>
              <w:spacing w:line="240" w:lineRule="auto"/>
              <w:contextualSpacing/>
              <w:rPr>
                <w:rFonts w:eastAsia="Tahoma"/>
                <w:color w:val="auto"/>
                <w:kern w:val="0"/>
                <w:szCs w:val="24"/>
                <w:lang w:val="en-GB"/>
              </w:rPr>
            </w:pPr>
            <w:r w:rsidRPr="00504393">
              <w:rPr>
                <w:rFonts w:eastAsia="Tahoma"/>
                <w:b/>
                <w:bCs/>
                <w:i/>
                <w:iCs/>
                <w:color w:val="auto"/>
                <w:kern w:val="0"/>
                <w:szCs w:val="24"/>
                <w:lang w:val="en-GB"/>
              </w:rPr>
              <w:t>Certificates and testimonials</w:t>
            </w:r>
            <w:r w:rsidRPr="00504393">
              <w:rPr>
                <w:rFonts w:eastAsia="Tahoma"/>
                <w:b/>
                <w:i/>
                <w:color w:val="auto"/>
                <w:kern w:val="0"/>
                <w:szCs w:val="24"/>
                <w:lang w:val="en-GB"/>
              </w:rPr>
              <w:t xml:space="preserve"> </w:t>
            </w:r>
            <w:r w:rsidRPr="00504393">
              <w:rPr>
                <w:rFonts w:eastAsia="Tahoma"/>
                <w:color w:val="auto"/>
                <w:kern w:val="0"/>
                <w:szCs w:val="24"/>
                <w:lang w:val="en-GB"/>
              </w:rPr>
              <w:t>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3699285A" w14:textId="77777777" w:rsidR="00FA43AA" w:rsidRPr="00504393" w:rsidRDefault="00FA43AA" w:rsidP="001B2CDA">
            <w:pPr>
              <w:numPr>
                <w:ilvl w:val="0"/>
                <w:numId w:val="215"/>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Academic credentials</w:t>
            </w:r>
          </w:p>
          <w:p w14:paraId="2CADE654" w14:textId="77777777" w:rsidR="00FA43AA" w:rsidRPr="00504393" w:rsidRDefault="00FA43AA" w:rsidP="001B2CDA">
            <w:pPr>
              <w:numPr>
                <w:ilvl w:val="0"/>
                <w:numId w:val="215"/>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Letters of previous employments/ services rendered</w:t>
            </w:r>
          </w:p>
          <w:p w14:paraId="2669F1FE" w14:textId="520A9B38" w:rsidR="00FA43AA" w:rsidRPr="00504393" w:rsidRDefault="00FA43AA" w:rsidP="001B2CDA">
            <w:pPr>
              <w:numPr>
                <w:ilvl w:val="0"/>
                <w:numId w:val="215"/>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Letters of commendation</w:t>
            </w:r>
          </w:p>
          <w:p w14:paraId="49757012" w14:textId="77777777" w:rsidR="00FA43AA" w:rsidRPr="00504393" w:rsidRDefault="00FA43AA" w:rsidP="001B2CDA">
            <w:pPr>
              <w:numPr>
                <w:ilvl w:val="0"/>
                <w:numId w:val="215"/>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Certifications of participation</w:t>
            </w:r>
          </w:p>
          <w:p w14:paraId="3959315D" w14:textId="77777777" w:rsidR="00FA43AA" w:rsidRPr="00504393" w:rsidRDefault="00FA43AA" w:rsidP="001B2CDA">
            <w:pPr>
              <w:numPr>
                <w:ilvl w:val="0"/>
                <w:numId w:val="215"/>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Awards </w:t>
            </w:r>
          </w:p>
        </w:tc>
      </w:tr>
      <w:tr w:rsidR="00FA43AA" w:rsidRPr="00504393" w14:paraId="234D3EBC" w14:textId="77777777" w:rsidTr="001125C3">
        <w:trPr>
          <w:trHeight w:val="70"/>
        </w:trPr>
        <w:tc>
          <w:tcPr>
            <w:tcW w:w="3647"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5D68C41B" w14:textId="77777777" w:rsidR="00FA43AA" w:rsidRPr="00504393" w:rsidRDefault="00FA43AA" w:rsidP="001B2CDA">
            <w:pPr>
              <w:numPr>
                <w:ilvl w:val="0"/>
                <w:numId w:val="160"/>
              </w:numPr>
              <w:spacing w:line="240" w:lineRule="auto"/>
              <w:contextualSpacing/>
              <w:rPr>
                <w:rFonts w:eastAsia="Tahoma"/>
                <w:color w:val="auto"/>
                <w:kern w:val="0"/>
                <w:szCs w:val="24"/>
                <w:lang w:val="en-GB"/>
              </w:rPr>
            </w:pPr>
            <w:r w:rsidRPr="00504393">
              <w:rPr>
                <w:rFonts w:eastAsia="Tahoma"/>
                <w:b/>
                <w:bCs/>
                <w:i/>
                <w:iCs/>
                <w:color w:val="auto"/>
                <w:kern w:val="0"/>
                <w:szCs w:val="24"/>
                <w:lang w:val="en-GB"/>
              </w:rPr>
              <w:t>Interview skills</w:t>
            </w:r>
            <w:r w:rsidRPr="00504393">
              <w:rPr>
                <w:rFonts w:eastAsia="Tahoma"/>
                <w:color w:val="auto"/>
                <w:kern w:val="0"/>
                <w:szCs w:val="24"/>
                <w:lang w:val="en-GB"/>
              </w:rPr>
              <w:t xml:space="preserve"> may include but not limited to:</w:t>
            </w:r>
          </w:p>
        </w:tc>
        <w:tc>
          <w:tcPr>
            <w:tcW w:w="5421" w:type="dxa"/>
            <w:tcBorders>
              <w:top w:val="single" w:sz="8" w:space="0" w:color="000000"/>
              <w:bottom w:val="single" w:sz="8" w:space="0" w:color="000000"/>
              <w:right w:val="single" w:sz="8" w:space="0" w:color="000000"/>
            </w:tcBorders>
            <w:tcMar>
              <w:top w:w="0" w:type="dxa"/>
              <w:left w:w="100" w:type="dxa"/>
              <w:bottom w:w="0" w:type="dxa"/>
              <w:right w:w="100" w:type="dxa"/>
            </w:tcMar>
          </w:tcPr>
          <w:p w14:paraId="173823B1"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Listening skills</w:t>
            </w:r>
          </w:p>
          <w:p w14:paraId="5FBDF5A5"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Grooming</w:t>
            </w:r>
          </w:p>
          <w:p w14:paraId="1585AB90"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Language command</w:t>
            </w:r>
          </w:p>
          <w:p w14:paraId="44136703"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Articulation of issues </w:t>
            </w:r>
          </w:p>
          <w:p w14:paraId="3763C4AB"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Body language </w:t>
            </w:r>
          </w:p>
          <w:p w14:paraId="097CA127"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Time management </w:t>
            </w:r>
          </w:p>
          <w:p w14:paraId="0D3EFE28"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Honesty </w:t>
            </w:r>
          </w:p>
          <w:p w14:paraId="44A905B8" w14:textId="77777777" w:rsidR="00FA43AA" w:rsidRPr="00504393" w:rsidRDefault="00FA43AA" w:rsidP="001B2CDA">
            <w:pPr>
              <w:numPr>
                <w:ilvl w:val="0"/>
                <w:numId w:val="216"/>
              </w:numPr>
              <w:pBdr>
                <w:top w:val="nil"/>
                <w:left w:val="nil"/>
                <w:bottom w:val="nil"/>
                <w:right w:val="nil"/>
                <w:between w:val="nil"/>
              </w:pBdr>
              <w:spacing w:line="240" w:lineRule="auto"/>
              <w:jc w:val="both"/>
              <w:rPr>
                <w:rFonts w:eastAsia="Tahoma"/>
                <w:color w:val="auto"/>
                <w:szCs w:val="24"/>
              </w:rPr>
            </w:pPr>
            <w:r w:rsidRPr="00504393">
              <w:rPr>
                <w:rFonts w:eastAsia="Tahoma"/>
                <w:color w:val="auto"/>
                <w:szCs w:val="24"/>
              </w:rPr>
              <w:t xml:space="preserve">Generally knowledgeable in current affairs and technical area </w:t>
            </w:r>
          </w:p>
        </w:tc>
      </w:tr>
    </w:tbl>
    <w:p w14:paraId="656C726F" w14:textId="77777777" w:rsidR="00FA43AA" w:rsidRPr="00504393" w:rsidRDefault="00FA43AA" w:rsidP="00FA43AA">
      <w:pPr>
        <w:spacing w:line="360" w:lineRule="auto"/>
        <w:rPr>
          <w:color w:val="auto"/>
          <w:szCs w:val="24"/>
        </w:rPr>
      </w:pPr>
    </w:p>
    <w:p w14:paraId="0C6EF8C0" w14:textId="77777777" w:rsidR="00FA43AA" w:rsidRPr="00504393" w:rsidRDefault="00FA43AA" w:rsidP="00FA43AA">
      <w:pPr>
        <w:spacing w:line="360" w:lineRule="auto"/>
        <w:rPr>
          <w:b/>
          <w:color w:val="auto"/>
          <w:szCs w:val="24"/>
        </w:rPr>
      </w:pPr>
      <w:r w:rsidRPr="00504393">
        <w:rPr>
          <w:b/>
          <w:color w:val="auto"/>
          <w:szCs w:val="24"/>
        </w:rPr>
        <w:t xml:space="preserve">REQUIRED KNOWLEDGE AND SKILLS </w:t>
      </w:r>
    </w:p>
    <w:p w14:paraId="18498ADC" w14:textId="77777777" w:rsidR="00FA43AA" w:rsidRPr="00504393" w:rsidRDefault="00FA43AA" w:rsidP="00FA43AA">
      <w:pPr>
        <w:spacing w:line="360" w:lineRule="auto"/>
        <w:rPr>
          <w:color w:val="auto"/>
          <w:szCs w:val="24"/>
        </w:rPr>
      </w:pPr>
      <w:r w:rsidRPr="00504393">
        <w:rPr>
          <w:color w:val="auto"/>
          <w:szCs w:val="24"/>
        </w:rPr>
        <w:t xml:space="preserve">This section describes the knowledge and skills required for this unit of competency. </w:t>
      </w:r>
    </w:p>
    <w:p w14:paraId="5860DABC" w14:textId="77777777" w:rsidR="00FA43AA" w:rsidRPr="00504393" w:rsidRDefault="00FA43AA" w:rsidP="00FA43AA">
      <w:pPr>
        <w:spacing w:line="360" w:lineRule="auto"/>
        <w:rPr>
          <w:b/>
          <w:color w:val="auto"/>
          <w:szCs w:val="24"/>
        </w:rPr>
      </w:pPr>
      <w:r w:rsidRPr="00504393">
        <w:rPr>
          <w:b/>
          <w:color w:val="auto"/>
          <w:szCs w:val="24"/>
        </w:rPr>
        <w:t>Required knowledge</w:t>
      </w:r>
    </w:p>
    <w:p w14:paraId="16B43CB6" w14:textId="77777777" w:rsidR="00FA43AA" w:rsidRPr="00504393" w:rsidRDefault="00FA43AA" w:rsidP="00FA43AA">
      <w:pPr>
        <w:spacing w:line="360" w:lineRule="auto"/>
        <w:rPr>
          <w:color w:val="auto"/>
          <w:szCs w:val="24"/>
        </w:rPr>
      </w:pPr>
      <w:r w:rsidRPr="00504393">
        <w:rPr>
          <w:color w:val="auto"/>
          <w:szCs w:val="24"/>
        </w:rPr>
        <w:t xml:space="preserve">The individual needs to demonstrate knowledge of: </w:t>
      </w:r>
    </w:p>
    <w:p w14:paraId="1B89C080" w14:textId="77777777" w:rsidR="00FA43AA" w:rsidRPr="00504393" w:rsidRDefault="00FA43AA" w:rsidP="001B2CDA">
      <w:pPr>
        <w:numPr>
          <w:ilvl w:val="0"/>
          <w:numId w:val="162"/>
        </w:numPr>
        <w:spacing w:after="0" w:line="360" w:lineRule="auto"/>
        <w:rPr>
          <w:color w:val="auto"/>
          <w:szCs w:val="24"/>
        </w:rPr>
      </w:pPr>
      <w:r w:rsidRPr="00504393">
        <w:rPr>
          <w:color w:val="auto"/>
          <w:szCs w:val="24"/>
        </w:rPr>
        <w:t>Computer Hardware and Software Concepts</w:t>
      </w:r>
    </w:p>
    <w:p w14:paraId="0EAAB2B0" w14:textId="77777777" w:rsidR="00FA43AA" w:rsidRPr="00504393" w:rsidRDefault="00FA43AA" w:rsidP="001B2CDA">
      <w:pPr>
        <w:numPr>
          <w:ilvl w:val="0"/>
          <w:numId w:val="162"/>
        </w:numPr>
        <w:spacing w:after="0" w:line="360" w:lineRule="auto"/>
        <w:rPr>
          <w:color w:val="auto"/>
          <w:szCs w:val="24"/>
        </w:rPr>
      </w:pPr>
      <w:r w:rsidRPr="00504393">
        <w:rPr>
          <w:color w:val="auto"/>
          <w:szCs w:val="24"/>
        </w:rPr>
        <w:t>Computer Security Concepts (Data security and privacy)</w:t>
      </w:r>
    </w:p>
    <w:p w14:paraId="4595C8A7" w14:textId="77777777" w:rsidR="00FA43AA" w:rsidRPr="00504393" w:rsidRDefault="00FA43AA" w:rsidP="001B2CDA">
      <w:pPr>
        <w:numPr>
          <w:ilvl w:val="0"/>
          <w:numId w:val="162"/>
        </w:numPr>
        <w:spacing w:after="0" w:line="360" w:lineRule="auto"/>
        <w:rPr>
          <w:color w:val="auto"/>
          <w:szCs w:val="24"/>
        </w:rPr>
      </w:pPr>
      <w:r w:rsidRPr="00504393">
        <w:rPr>
          <w:color w:val="auto"/>
          <w:szCs w:val="24"/>
        </w:rPr>
        <w:t>Cyber security threats and control measures</w:t>
      </w:r>
    </w:p>
    <w:p w14:paraId="1E3F89C8" w14:textId="77777777" w:rsidR="00FA43AA" w:rsidRPr="00504393" w:rsidRDefault="00FA43AA" w:rsidP="001B2CDA">
      <w:pPr>
        <w:numPr>
          <w:ilvl w:val="0"/>
          <w:numId w:val="162"/>
        </w:numPr>
        <w:spacing w:after="0" w:line="360" w:lineRule="auto"/>
        <w:rPr>
          <w:color w:val="auto"/>
          <w:szCs w:val="24"/>
        </w:rPr>
      </w:pPr>
      <w:r w:rsidRPr="00504393">
        <w:rPr>
          <w:color w:val="auto"/>
          <w:szCs w:val="24"/>
        </w:rPr>
        <w:t>Understanding Computer Crimes</w:t>
      </w:r>
    </w:p>
    <w:p w14:paraId="069592B4"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Detection and protection against computer crimes</w:t>
      </w:r>
    </w:p>
    <w:p w14:paraId="3329BD16"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Laws governing protection of ICT in Kenya</w:t>
      </w:r>
    </w:p>
    <w:p w14:paraId="6347C996"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lastRenderedPageBreak/>
        <w:t xml:space="preserve">Digital Identity Management </w:t>
      </w:r>
    </w:p>
    <w:p w14:paraId="540D5C1A"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Netiquette Principles</w:t>
      </w:r>
    </w:p>
    <w:p w14:paraId="1F933EC5"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Fundamentals of Copyright and Licenses</w:t>
      </w:r>
    </w:p>
    <w:p w14:paraId="6EDBBF90"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Word processing;</w:t>
      </w:r>
    </w:p>
    <w:p w14:paraId="7F50F9C2" w14:textId="77777777" w:rsidR="00FA43AA" w:rsidRPr="00504393" w:rsidRDefault="00FA43AA" w:rsidP="001B2CDA">
      <w:pPr>
        <w:widowControl w:val="0"/>
        <w:numPr>
          <w:ilvl w:val="0"/>
          <w:numId w:val="249"/>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Functions and concepts of word processing;</w:t>
      </w:r>
    </w:p>
    <w:p w14:paraId="608A90D2" w14:textId="77777777" w:rsidR="00FA43AA" w:rsidRPr="00504393" w:rsidRDefault="00FA43AA" w:rsidP="001B2CDA">
      <w:pPr>
        <w:widowControl w:val="0"/>
        <w:numPr>
          <w:ilvl w:val="0"/>
          <w:numId w:val="249"/>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Documents and tables creation and manipulations;</w:t>
      </w:r>
    </w:p>
    <w:p w14:paraId="3EE2A02E" w14:textId="77777777" w:rsidR="00FA43AA" w:rsidRPr="00504393" w:rsidRDefault="00FA43AA" w:rsidP="001B2CDA">
      <w:pPr>
        <w:widowControl w:val="0"/>
        <w:numPr>
          <w:ilvl w:val="0"/>
          <w:numId w:val="249"/>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Document editing;</w:t>
      </w:r>
    </w:p>
    <w:p w14:paraId="1727E107" w14:textId="77777777" w:rsidR="00FA43AA" w:rsidRPr="00504393" w:rsidRDefault="00FA43AA" w:rsidP="001B2CDA">
      <w:pPr>
        <w:widowControl w:val="0"/>
        <w:numPr>
          <w:ilvl w:val="0"/>
          <w:numId w:val="249"/>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Document formatting;</w:t>
      </w:r>
    </w:p>
    <w:p w14:paraId="6FF074A0" w14:textId="77777777" w:rsidR="00FA43AA" w:rsidRPr="00504393" w:rsidRDefault="00FA43AA" w:rsidP="001B2CDA">
      <w:pPr>
        <w:widowControl w:val="0"/>
        <w:numPr>
          <w:ilvl w:val="0"/>
          <w:numId w:val="249"/>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Word processing utilities</w:t>
      </w:r>
    </w:p>
    <w:p w14:paraId="76B708F8" w14:textId="77777777" w:rsidR="00FA43AA" w:rsidRPr="00504393" w:rsidRDefault="00FA43AA" w:rsidP="001B2CDA">
      <w:pPr>
        <w:numPr>
          <w:ilvl w:val="0"/>
          <w:numId w:val="162"/>
        </w:numPr>
        <w:spacing w:after="200" w:line="360" w:lineRule="auto"/>
        <w:rPr>
          <w:rFonts w:eastAsia="Overlock"/>
          <w:color w:val="auto"/>
          <w:szCs w:val="24"/>
        </w:rPr>
      </w:pPr>
      <w:r w:rsidRPr="00504393">
        <w:rPr>
          <w:color w:val="auto"/>
          <w:szCs w:val="24"/>
        </w:rPr>
        <w:t>Spreadsheets;</w:t>
      </w:r>
    </w:p>
    <w:p w14:paraId="66E01331" w14:textId="77777777" w:rsidR="00FA43AA" w:rsidRPr="00504393" w:rsidRDefault="00FA43AA" w:rsidP="001B2CDA">
      <w:pPr>
        <w:widowControl w:val="0"/>
        <w:numPr>
          <w:ilvl w:val="0"/>
          <w:numId w:val="250"/>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Meaning, types and importance of spreadsheets;</w:t>
      </w:r>
    </w:p>
    <w:p w14:paraId="3D4D3DCE" w14:textId="77777777" w:rsidR="00FA43AA" w:rsidRPr="00504393" w:rsidRDefault="00FA43AA" w:rsidP="001B2CDA">
      <w:pPr>
        <w:widowControl w:val="0"/>
        <w:numPr>
          <w:ilvl w:val="0"/>
          <w:numId w:val="250"/>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Components of spreadsheets;</w:t>
      </w:r>
    </w:p>
    <w:p w14:paraId="5748DD1A" w14:textId="77777777" w:rsidR="00FA43AA" w:rsidRPr="00504393" w:rsidRDefault="00FA43AA" w:rsidP="001B2CDA">
      <w:pPr>
        <w:widowControl w:val="0"/>
        <w:numPr>
          <w:ilvl w:val="0"/>
          <w:numId w:val="250"/>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Functions, formulae, and charts, uses and layout;</w:t>
      </w:r>
    </w:p>
    <w:p w14:paraId="21572369" w14:textId="77777777" w:rsidR="00FA43AA" w:rsidRPr="00504393" w:rsidRDefault="00FA43AA" w:rsidP="001B2CDA">
      <w:pPr>
        <w:widowControl w:val="0"/>
        <w:numPr>
          <w:ilvl w:val="0"/>
          <w:numId w:val="250"/>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Data formulation, manipulation and application to cells;</w:t>
      </w:r>
    </w:p>
    <w:p w14:paraId="26F63B61" w14:textId="77777777" w:rsidR="00FA43AA" w:rsidRPr="00504393" w:rsidRDefault="00FA43AA" w:rsidP="001B2CDA">
      <w:pPr>
        <w:widowControl w:val="0"/>
        <w:numPr>
          <w:ilvl w:val="0"/>
          <w:numId w:val="250"/>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 xml:space="preserve">Editing &amp; formatting spreadsheets;         </w:t>
      </w:r>
    </w:p>
    <w:p w14:paraId="4F50AF9C" w14:textId="77777777" w:rsidR="00FA43AA" w:rsidRPr="00504393" w:rsidRDefault="00FA43AA" w:rsidP="001B2CDA">
      <w:pPr>
        <w:numPr>
          <w:ilvl w:val="0"/>
          <w:numId w:val="162"/>
        </w:numPr>
        <w:spacing w:after="240" w:line="360" w:lineRule="auto"/>
        <w:rPr>
          <w:rFonts w:eastAsia="Overlock"/>
          <w:color w:val="auto"/>
          <w:szCs w:val="24"/>
        </w:rPr>
      </w:pPr>
      <w:r w:rsidRPr="00504393">
        <w:rPr>
          <w:color w:val="auto"/>
          <w:szCs w:val="24"/>
        </w:rPr>
        <w:t>Presentation Packages;</w:t>
      </w:r>
    </w:p>
    <w:p w14:paraId="656DD66D" w14:textId="77777777" w:rsidR="00FA43AA" w:rsidRPr="00504393" w:rsidRDefault="00FA43AA" w:rsidP="001B2CDA">
      <w:pPr>
        <w:widowControl w:val="0"/>
        <w:numPr>
          <w:ilvl w:val="0"/>
          <w:numId w:val="251"/>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 xml:space="preserve">Types of presentation Packages. </w:t>
      </w:r>
    </w:p>
    <w:p w14:paraId="41C7FCDF" w14:textId="77777777" w:rsidR="00FA43AA" w:rsidRPr="00504393" w:rsidRDefault="00FA43AA" w:rsidP="001B2CDA">
      <w:pPr>
        <w:widowControl w:val="0"/>
        <w:numPr>
          <w:ilvl w:val="0"/>
          <w:numId w:val="251"/>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Creating, formulating, running, editing, printing and presenting slides and handouts</w:t>
      </w:r>
    </w:p>
    <w:p w14:paraId="303CD8B8" w14:textId="77777777" w:rsidR="00FA43AA" w:rsidRPr="00504393" w:rsidRDefault="00FA43AA" w:rsidP="001B2CDA">
      <w:pPr>
        <w:numPr>
          <w:ilvl w:val="0"/>
          <w:numId w:val="162"/>
        </w:numPr>
        <w:spacing w:after="0" w:line="360" w:lineRule="auto"/>
        <w:rPr>
          <w:color w:val="auto"/>
          <w:szCs w:val="24"/>
        </w:rPr>
      </w:pPr>
      <w:r w:rsidRPr="00504393">
        <w:rPr>
          <w:color w:val="auto"/>
          <w:szCs w:val="24"/>
        </w:rPr>
        <w:t>Networking and Internet;</w:t>
      </w:r>
    </w:p>
    <w:p w14:paraId="2952DF4A" w14:textId="77777777" w:rsidR="00FA43AA" w:rsidRPr="00504393" w:rsidRDefault="00FA43AA" w:rsidP="001B2CDA">
      <w:pPr>
        <w:widowControl w:val="0"/>
        <w:numPr>
          <w:ilvl w:val="0"/>
          <w:numId w:val="252"/>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Internet connectivity.</w:t>
      </w:r>
    </w:p>
    <w:p w14:paraId="6B4CE88E" w14:textId="77777777" w:rsidR="00FA43AA" w:rsidRPr="00504393" w:rsidRDefault="00FA43AA" w:rsidP="001B2CDA">
      <w:pPr>
        <w:widowControl w:val="0"/>
        <w:numPr>
          <w:ilvl w:val="0"/>
          <w:numId w:val="252"/>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Browser and digital content management;</w:t>
      </w:r>
    </w:p>
    <w:p w14:paraId="00828527" w14:textId="77777777" w:rsidR="00FA43AA" w:rsidRPr="00504393" w:rsidRDefault="00FA43AA" w:rsidP="001B2CDA">
      <w:pPr>
        <w:widowControl w:val="0"/>
        <w:numPr>
          <w:ilvl w:val="0"/>
          <w:numId w:val="252"/>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Managing data, information, and digital content</w:t>
      </w:r>
    </w:p>
    <w:p w14:paraId="2A3ADC7F" w14:textId="77777777" w:rsidR="00FA43AA" w:rsidRPr="00504393" w:rsidRDefault="00FA43AA" w:rsidP="001B2CDA">
      <w:pPr>
        <w:widowControl w:val="0"/>
        <w:numPr>
          <w:ilvl w:val="0"/>
          <w:numId w:val="252"/>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Electronic mail and World Wide Web</w:t>
      </w:r>
    </w:p>
    <w:p w14:paraId="2F29B7E0" w14:textId="77777777" w:rsidR="00FA43AA" w:rsidRPr="00504393" w:rsidRDefault="00FA43AA" w:rsidP="001B2CDA">
      <w:pPr>
        <w:numPr>
          <w:ilvl w:val="0"/>
          <w:numId w:val="162"/>
        </w:numPr>
        <w:spacing w:after="0" w:line="360" w:lineRule="auto"/>
        <w:rPr>
          <w:rFonts w:eastAsia="Overlock"/>
          <w:color w:val="auto"/>
          <w:szCs w:val="24"/>
        </w:rPr>
      </w:pPr>
      <w:r w:rsidRPr="00504393">
        <w:rPr>
          <w:color w:val="auto"/>
          <w:szCs w:val="24"/>
        </w:rPr>
        <w:t>Fundamentals of Online Working;</w:t>
      </w:r>
    </w:p>
    <w:p w14:paraId="6E7FD324" w14:textId="77777777" w:rsidR="00FA43AA" w:rsidRPr="00504393" w:rsidRDefault="00FA43AA" w:rsidP="001B2CDA">
      <w:pPr>
        <w:widowControl w:val="0"/>
        <w:numPr>
          <w:ilvl w:val="0"/>
          <w:numId w:val="253"/>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Online Profile Management;</w:t>
      </w:r>
    </w:p>
    <w:p w14:paraId="38D40E91" w14:textId="77777777" w:rsidR="00FA43AA" w:rsidRPr="00504393" w:rsidRDefault="00FA43AA" w:rsidP="001B2CDA">
      <w:pPr>
        <w:widowControl w:val="0"/>
        <w:numPr>
          <w:ilvl w:val="0"/>
          <w:numId w:val="253"/>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e-Portfolio Management;</w:t>
      </w:r>
    </w:p>
    <w:p w14:paraId="3A3FA3EC" w14:textId="77777777" w:rsidR="00FA43AA" w:rsidRPr="00504393" w:rsidRDefault="00FA43AA" w:rsidP="001B2CDA">
      <w:pPr>
        <w:widowControl w:val="0"/>
        <w:numPr>
          <w:ilvl w:val="0"/>
          <w:numId w:val="253"/>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Online Jobs Bidding;</w:t>
      </w:r>
    </w:p>
    <w:p w14:paraId="36806702" w14:textId="77777777" w:rsidR="00FA43AA" w:rsidRPr="00504393" w:rsidRDefault="00FA43AA" w:rsidP="001B2CDA">
      <w:pPr>
        <w:widowControl w:val="0"/>
        <w:numPr>
          <w:ilvl w:val="0"/>
          <w:numId w:val="253"/>
        </w:numPr>
        <w:adjustRightInd w:val="0"/>
        <w:spacing w:after="0" w:line="360" w:lineRule="auto"/>
        <w:jc w:val="both"/>
        <w:textAlignment w:val="baseline"/>
        <w:rPr>
          <w:rFonts w:eastAsia="Overlock"/>
          <w:color w:val="auto"/>
          <w:kern w:val="0"/>
          <w:szCs w:val="24"/>
          <w:lang w:eastAsia="ja-JP"/>
        </w:rPr>
      </w:pPr>
      <w:r w:rsidRPr="00504393">
        <w:rPr>
          <w:rFonts w:eastAsia="MS Mincho"/>
          <w:color w:val="auto"/>
          <w:kern w:val="0"/>
          <w:szCs w:val="24"/>
          <w:lang w:eastAsia="ja-JP"/>
        </w:rPr>
        <w:t>Online Payment Systems;</w:t>
      </w:r>
    </w:p>
    <w:p w14:paraId="76FC7C22" w14:textId="77777777" w:rsidR="00FA43AA" w:rsidRPr="00504393" w:rsidRDefault="00FA43AA" w:rsidP="001B2CDA">
      <w:pPr>
        <w:numPr>
          <w:ilvl w:val="0"/>
          <w:numId w:val="162"/>
        </w:numPr>
        <w:spacing w:after="0" w:line="360" w:lineRule="auto"/>
        <w:rPr>
          <w:bCs/>
          <w:color w:val="auto"/>
          <w:szCs w:val="24"/>
        </w:rPr>
      </w:pPr>
      <w:r w:rsidRPr="00504393">
        <w:rPr>
          <w:bCs/>
          <w:color w:val="auto"/>
          <w:szCs w:val="24"/>
        </w:rPr>
        <w:t>Job entry techniques</w:t>
      </w:r>
    </w:p>
    <w:p w14:paraId="4F331E56" w14:textId="77777777" w:rsidR="00FA43AA" w:rsidRPr="00504393" w:rsidRDefault="00FA43AA" w:rsidP="001B2CDA">
      <w:pPr>
        <w:widowControl w:val="0"/>
        <w:numPr>
          <w:ilvl w:val="0"/>
          <w:numId w:val="254"/>
        </w:numPr>
        <w:adjustRightInd w:val="0"/>
        <w:spacing w:after="0" w:line="360" w:lineRule="auto"/>
        <w:jc w:val="both"/>
        <w:textAlignment w:val="baseline"/>
        <w:rPr>
          <w:rFonts w:eastAsia="MS Mincho"/>
          <w:bCs/>
          <w:color w:val="auto"/>
          <w:kern w:val="0"/>
          <w:szCs w:val="24"/>
          <w:lang w:eastAsia="ja-JP"/>
        </w:rPr>
      </w:pPr>
      <w:r w:rsidRPr="00504393">
        <w:rPr>
          <w:rFonts w:eastAsia="MS Mincho"/>
          <w:bCs/>
          <w:color w:val="auto"/>
          <w:kern w:val="0"/>
          <w:szCs w:val="24"/>
          <w:lang w:eastAsia="ja-JP"/>
        </w:rPr>
        <w:t>Job searching sites</w:t>
      </w:r>
    </w:p>
    <w:p w14:paraId="771F97FD" w14:textId="77777777" w:rsidR="00FA43AA" w:rsidRPr="00504393" w:rsidRDefault="00FA43AA" w:rsidP="001B2CDA">
      <w:pPr>
        <w:widowControl w:val="0"/>
        <w:numPr>
          <w:ilvl w:val="0"/>
          <w:numId w:val="254"/>
        </w:numPr>
        <w:adjustRightInd w:val="0"/>
        <w:spacing w:after="0" w:line="360" w:lineRule="auto"/>
        <w:jc w:val="both"/>
        <w:textAlignment w:val="baseline"/>
        <w:rPr>
          <w:rFonts w:eastAsia="MS Mincho"/>
          <w:bCs/>
          <w:color w:val="auto"/>
          <w:kern w:val="0"/>
          <w:szCs w:val="24"/>
          <w:lang w:eastAsia="ja-JP"/>
        </w:rPr>
      </w:pPr>
      <w:r w:rsidRPr="00504393">
        <w:rPr>
          <w:rFonts w:eastAsia="MS Mincho"/>
          <w:bCs/>
          <w:color w:val="auto"/>
          <w:kern w:val="0"/>
          <w:szCs w:val="24"/>
          <w:lang w:eastAsia="ja-JP"/>
        </w:rPr>
        <w:t>Interview preparation skills</w:t>
      </w:r>
    </w:p>
    <w:p w14:paraId="1216C172" w14:textId="77777777" w:rsidR="00FA43AA" w:rsidRPr="00504393" w:rsidRDefault="00FA43AA" w:rsidP="001B2CDA">
      <w:pPr>
        <w:widowControl w:val="0"/>
        <w:numPr>
          <w:ilvl w:val="0"/>
          <w:numId w:val="254"/>
        </w:numPr>
        <w:adjustRightInd w:val="0"/>
        <w:spacing w:after="0" w:line="360" w:lineRule="auto"/>
        <w:jc w:val="both"/>
        <w:textAlignment w:val="baseline"/>
        <w:rPr>
          <w:rFonts w:eastAsia="MS Mincho"/>
          <w:bCs/>
          <w:color w:val="auto"/>
          <w:kern w:val="0"/>
          <w:szCs w:val="24"/>
          <w:lang w:eastAsia="ja-JP"/>
        </w:rPr>
      </w:pPr>
      <w:r w:rsidRPr="00504393">
        <w:rPr>
          <w:rFonts w:eastAsia="MS Mincho"/>
          <w:bCs/>
          <w:color w:val="auto"/>
          <w:kern w:val="0"/>
          <w:szCs w:val="24"/>
          <w:lang w:eastAsia="ja-JP"/>
        </w:rPr>
        <w:t>Interview handling</w:t>
      </w:r>
    </w:p>
    <w:p w14:paraId="0E07E1B2" w14:textId="77777777" w:rsidR="00FA43AA" w:rsidRPr="00504393" w:rsidRDefault="00FA43AA" w:rsidP="00FA43AA">
      <w:pPr>
        <w:spacing w:line="360" w:lineRule="auto"/>
        <w:rPr>
          <w:b/>
          <w:color w:val="auto"/>
          <w:szCs w:val="24"/>
        </w:rPr>
      </w:pPr>
    </w:p>
    <w:p w14:paraId="5F6A34BE" w14:textId="77777777" w:rsidR="00FA43AA" w:rsidRPr="00504393" w:rsidRDefault="00FA43AA" w:rsidP="00FA43AA">
      <w:pPr>
        <w:spacing w:line="360" w:lineRule="auto"/>
        <w:rPr>
          <w:color w:val="auto"/>
          <w:szCs w:val="24"/>
        </w:rPr>
      </w:pPr>
      <w:r w:rsidRPr="00504393">
        <w:rPr>
          <w:b/>
          <w:color w:val="auto"/>
          <w:szCs w:val="24"/>
        </w:rPr>
        <w:t>Required skills</w:t>
      </w:r>
      <w:r w:rsidRPr="00504393">
        <w:rPr>
          <w:color w:val="auto"/>
          <w:szCs w:val="24"/>
        </w:rPr>
        <w:t xml:space="preserve"> </w:t>
      </w:r>
    </w:p>
    <w:p w14:paraId="08763704" w14:textId="77777777" w:rsidR="00FA43AA" w:rsidRPr="00504393" w:rsidRDefault="00FA43AA" w:rsidP="00FA43AA">
      <w:pPr>
        <w:spacing w:line="360" w:lineRule="auto"/>
        <w:rPr>
          <w:color w:val="auto"/>
          <w:szCs w:val="24"/>
        </w:rPr>
      </w:pPr>
      <w:r w:rsidRPr="00504393">
        <w:rPr>
          <w:color w:val="auto"/>
          <w:szCs w:val="24"/>
        </w:rPr>
        <w:t xml:space="preserve">The individual needs to demonstrate the following skills: </w:t>
      </w:r>
    </w:p>
    <w:p w14:paraId="3A294DB3" w14:textId="0D5BFBC1" w:rsidR="00FA43AA" w:rsidRPr="00504393" w:rsidRDefault="00FA43AA" w:rsidP="001B2CDA">
      <w:pPr>
        <w:numPr>
          <w:ilvl w:val="0"/>
          <w:numId w:val="161"/>
        </w:numPr>
        <w:pBdr>
          <w:top w:val="nil"/>
          <w:left w:val="nil"/>
          <w:bottom w:val="nil"/>
          <w:right w:val="nil"/>
          <w:between w:val="nil"/>
        </w:pBdr>
        <w:spacing w:after="0" w:line="360" w:lineRule="auto"/>
        <w:rPr>
          <w:rFonts w:eastAsia="Overlock"/>
          <w:color w:val="auto"/>
          <w:szCs w:val="24"/>
        </w:rPr>
      </w:pPr>
      <w:r w:rsidRPr="00504393">
        <w:rPr>
          <w:color w:val="auto"/>
          <w:szCs w:val="24"/>
        </w:rPr>
        <w:t xml:space="preserve">Active </w:t>
      </w:r>
      <w:r w:rsidR="00A739DC" w:rsidRPr="00504393">
        <w:rPr>
          <w:color w:val="auto"/>
          <w:szCs w:val="24"/>
        </w:rPr>
        <w:t>L</w:t>
      </w:r>
      <w:r w:rsidRPr="00504393">
        <w:rPr>
          <w:color w:val="auto"/>
          <w:szCs w:val="24"/>
        </w:rPr>
        <w:t>istening</w:t>
      </w:r>
    </w:p>
    <w:p w14:paraId="5D969D2C"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Keyboard Skills</w:t>
      </w:r>
    </w:p>
    <w:p w14:paraId="76189652"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Mouse Skills</w:t>
      </w:r>
    </w:p>
    <w:p w14:paraId="284BB2DD" w14:textId="50FBCD2F"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 xml:space="preserve">Analytical </w:t>
      </w:r>
      <w:r w:rsidR="00A739DC" w:rsidRPr="00504393">
        <w:rPr>
          <w:color w:val="auto"/>
          <w:szCs w:val="24"/>
        </w:rPr>
        <w:t>S</w:t>
      </w:r>
      <w:r w:rsidRPr="00504393">
        <w:rPr>
          <w:color w:val="auto"/>
          <w:szCs w:val="24"/>
        </w:rPr>
        <w:t>kills</w:t>
      </w:r>
    </w:p>
    <w:p w14:paraId="7B19917D"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Creativity</w:t>
      </w:r>
    </w:p>
    <w:p w14:paraId="1EEF5402"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Interpretation Skills</w:t>
      </w:r>
    </w:p>
    <w:p w14:paraId="5E76A445"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Communication</w:t>
      </w:r>
    </w:p>
    <w:p w14:paraId="0888D937" w14:textId="5379F540"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 xml:space="preserve">Spreadsheet </w:t>
      </w:r>
      <w:r w:rsidR="00A739DC" w:rsidRPr="00504393">
        <w:rPr>
          <w:color w:val="auto"/>
          <w:szCs w:val="24"/>
        </w:rPr>
        <w:t>O</w:t>
      </w:r>
      <w:r w:rsidRPr="00504393">
        <w:rPr>
          <w:color w:val="auto"/>
          <w:szCs w:val="24"/>
        </w:rPr>
        <w:t>perations (applying fundamental operations such as addition, subtraction, division and multiplication)</w:t>
      </w:r>
    </w:p>
    <w:p w14:paraId="0501C6E9"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Computer Use Safety Skills</w:t>
      </w:r>
    </w:p>
    <w:p w14:paraId="30388767"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Document Editing Skills</w:t>
      </w:r>
    </w:p>
    <w:p w14:paraId="03AF3B16"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Document Formatting Skills</w:t>
      </w:r>
    </w:p>
    <w:p w14:paraId="747A6519"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Document Printing Skills</w:t>
      </w:r>
    </w:p>
    <w:p w14:paraId="1685736F"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Netiquette Skills</w:t>
      </w:r>
    </w:p>
    <w:p w14:paraId="18AA2CD6"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Internet Browsing Skills</w:t>
      </w:r>
    </w:p>
    <w:p w14:paraId="5386DA78"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Problem Solving Skills</w:t>
      </w:r>
    </w:p>
    <w:p w14:paraId="7778076E"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Online Collaboration Skills</w:t>
      </w:r>
    </w:p>
    <w:p w14:paraId="52C1FEFF" w14:textId="77777777"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Cybersecurity Skills</w:t>
      </w:r>
    </w:p>
    <w:p w14:paraId="7760562C" w14:textId="7D485DFA" w:rsidR="00FA43AA" w:rsidRPr="00504393" w:rsidRDefault="00FA43AA" w:rsidP="001B2CDA">
      <w:pPr>
        <w:numPr>
          <w:ilvl w:val="0"/>
          <w:numId w:val="161"/>
        </w:numPr>
        <w:spacing w:after="0" w:line="360" w:lineRule="auto"/>
        <w:rPr>
          <w:rFonts w:eastAsia="Overlock"/>
          <w:color w:val="auto"/>
          <w:szCs w:val="24"/>
        </w:rPr>
      </w:pPr>
      <w:r w:rsidRPr="00504393">
        <w:rPr>
          <w:color w:val="auto"/>
          <w:szCs w:val="24"/>
        </w:rPr>
        <w:t xml:space="preserve">CV </w:t>
      </w:r>
      <w:r w:rsidR="00727196" w:rsidRPr="00504393">
        <w:rPr>
          <w:color w:val="auto"/>
          <w:szCs w:val="24"/>
        </w:rPr>
        <w:t>W</w:t>
      </w:r>
      <w:r w:rsidRPr="00504393">
        <w:rPr>
          <w:color w:val="auto"/>
          <w:szCs w:val="24"/>
        </w:rPr>
        <w:t>riting</w:t>
      </w:r>
    </w:p>
    <w:p w14:paraId="45D6D882" w14:textId="46984BF5" w:rsidR="00FA43AA" w:rsidRPr="00504393" w:rsidRDefault="00916F23" w:rsidP="001B2CDA">
      <w:pPr>
        <w:numPr>
          <w:ilvl w:val="0"/>
          <w:numId w:val="161"/>
        </w:numPr>
        <w:spacing w:after="0" w:line="360" w:lineRule="auto"/>
        <w:rPr>
          <w:rFonts w:eastAsia="Overlock"/>
          <w:color w:val="auto"/>
          <w:szCs w:val="24"/>
        </w:rPr>
      </w:pPr>
      <w:r w:rsidRPr="00504393">
        <w:rPr>
          <w:color w:val="auto"/>
          <w:szCs w:val="24"/>
        </w:rPr>
        <w:t>G</w:t>
      </w:r>
      <w:r w:rsidR="00FA43AA" w:rsidRPr="00504393">
        <w:rPr>
          <w:color w:val="auto"/>
          <w:szCs w:val="24"/>
        </w:rPr>
        <w:t>rooming</w:t>
      </w:r>
    </w:p>
    <w:p w14:paraId="5E3CDD40" w14:textId="77777777" w:rsidR="00FA43AA" w:rsidRPr="00504393" w:rsidRDefault="00FA43AA" w:rsidP="00FA43AA">
      <w:pPr>
        <w:spacing w:after="0" w:line="360" w:lineRule="auto"/>
        <w:rPr>
          <w:rFonts w:eastAsia="Overlock"/>
          <w:color w:val="auto"/>
          <w:szCs w:val="24"/>
        </w:rPr>
      </w:pPr>
    </w:p>
    <w:p w14:paraId="6000BAE9" w14:textId="77777777" w:rsidR="00FA43AA" w:rsidRPr="00504393" w:rsidRDefault="00FA43AA" w:rsidP="00FA43AA">
      <w:pPr>
        <w:spacing w:line="360" w:lineRule="auto"/>
        <w:rPr>
          <w:b/>
          <w:color w:val="auto"/>
          <w:szCs w:val="24"/>
        </w:rPr>
      </w:pPr>
      <w:r w:rsidRPr="00504393">
        <w:rPr>
          <w:b/>
          <w:color w:val="auto"/>
          <w:szCs w:val="24"/>
        </w:rPr>
        <w:t>EVIDENCE GUIDE</w:t>
      </w:r>
    </w:p>
    <w:p w14:paraId="170F749C" w14:textId="77777777" w:rsidR="00FA43AA" w:rsidRPr="00504393" w:rsidRDefault="00FA43AA" w:rsidP="00FA43AA">
      <w:pPr>
        <w:spacing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W w:w="9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7"/>
        <w:gridCol w:w="6631"/>
      </w:tblGrid>
      <w:tr w:rsidR="00FA43AA" w:rsidRPr="00504393" w14:paraId="40E9D390" w14:textId="77777777" w:rsidTr="001125C3">
        <w:trPr>
          <w:trHeight w:val="3564"/>
        </w:trPr>
        <w:tc>
          <w:tcPr>
            <w:tcW w:w="2437" w:type="dxa"/>
          </w:tcPr>
          <w:p w14:paraId="46F930BB" w14:textId="77777777" w:rsidR="00FA43AA" w:rsidRPr="00504393" w:rsidRDefault="00FA43AA" w:rsidP="001B2CDA">
            <w:pPr>
              <w:numPr>
                <w:ilvl w:val="0"/>
                <w:numId w:val="159"/>
              </w:numPr>
              <w:pBdr>
                <w:top w:val="nil"/>
                <w:left w:val="nil"/>
                <w:bottom w:val="nil"/>
                <w:right w:val="nil"/>
                <w:between w:val="nil"/>
              </w:pBdr>
              <w:spacing w:line="240" w:lineRule="auto"/>
              <w:rPr>
                <w:color w:val="auto"/>
                <w:szCs w:val="24"/>
              </w:rPr>
            </w:pPr>
            <w:r w:rsidRPr="00504393">
              <w:rPr>
                <w:color w:val="auto"/>
                <w:szCs w:val="24"/>
              </w:rPr>
              <w:lastRenderedPageBreak/>
              <w:t>Critical aspects of competency</w:t>
            </w:r>
          </w:p>
        </w:tc>
        <w:tc>
          <w:tcPr>
            <w:tcW w:w="6631" w:type="dxa"/>
          </w:tcPr>
          <w:p w14:paraId="60CF4847" w14:textId="77777777" w:rsidR="00FA43AA" w:rsidRPr="00504393" w:rsidRDefault="00FA43AA" w:rsidP="001125C3">
            <w:pPr>
              <w:spacing w:line="240" w:lineRule="auto"/>
              <w:rPr>
                <w:color w:val="auto"/>
                <w:szCs w:val="24"/>
              </w:rPr>
            </w:pPr>
            <w:r w:rsidRPr="00504393">
              <w:rPr>
                <w:color w:val="auto"/>
                <w:szCs w:val="24"/>
              </w:rPr>
              <w:t xml:space="preserve">Assessment requires evidence that the candidate: </w:t>
            </w:r>
          </w:p>
          <w:p w14:paraId="0B14BD8A" w14:textId="77777777" w:rsidR="00FA43AA" w:rsidRPr="00504393" w:rsidRDefault="00FA43AA" w:rsidP="001B2CDA">
            <w:pPr>
              <w:numPr>
                <w:ilvl w:val="1"/>
                <w:numId w:val="47"/>
              </w:numPr>
              <w:pBdr>
                <w:top w:val="nil"/>
                <w:left w:val="nil"/>
                <w:bottom w:val="nil"/>
                <w:right w:val="nil"/>
                <w:between w:val="nil"/>
              </w:pBdr>
              <w:spacing w:line="240" w:lineRule="auto"/>
              <w:ind w:left="425"/>
              <w:rPr>
                <w:color w:val="auto"/>
                <w:szCs w:val="24"/>
              </w:rPr>
            </w:pPr>
            <w:r w:rsidRPr="00504393">
              <w:rPr>
                <w:color w:val="auto"/>
                <w:szCs w:val="24"/>
              </w:rPr>
              <w:t>Operated computer devices as per workplace policies and regulations.</w:t>
            </w:r>
          </w:p>
          <w:p w14:paraId="35B80045"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color w:val="auto"/>
                <w:szCs w:val="24"/>
              </w:rPr>
              <w:t>Solved tasks using the office suite as per workplace policies and regulations.</w:t>
            </w:r>
          </w:p>
          <w:p w14:paraId="6EEF2630"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color w:val="auto"/>
                <w:szCs w:val="24"/>
              </w:rPr>
              <w:t>Manage data and information as per workplace policies and regulations.</w:t>
            </w:r>
          </w:p>
          <w:p w14:paraId="6798F872"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color w:val="auto"/>
                <w:szCs w:val="24"/>
              </w:rPr>
              <w:t>Performed online communication and collaboration as per workplace policies and regulations.</w:t>
            </w:r>
          </w:p>
          <w:p w14:paraId="728014BD"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color w:val="auto"/>
                <w:szCs w:val="24"/>
              </w:rPr>
              <w:t>Applied cybersecurity skills in accordance with workplace policies and regulations.</w:t>
            </w:r>
          </w:p>
          <w:p w14:paraId="36A88302"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color w:val="auto"/>
                <w:szCs w:val="24"/>
              </w:rPr>
              <w:t>Executed online tasks according to the job requirements.</w:t>
            </w:r>
          </w:p>
          <w:p w14:paraId="79B6B060" w14:textId="77777777" w:rsidR="00FA43AA" w:rsidRPr="00504393" w:rsidRDefault="00FA43AA" w:rsidP="001B2CDA">
            <w:pPr>
              <w:numPr>
                <w:ilvl w:val="1"/>
                <w:numId w:val="47"/>
              </w:numPr>
              <w:pBdr>
                <w:top w:val="nil"/>
                <w:left w:val="nil"/>
                <w:bottom w:val="nil"/>
                <w:right w:val="nil"/>
                <w:between w:val="nil"/>
              </w:pBdr>
              <w:spacing w:line="240" w:lineRule="auto"/>
              <w:rPr>
                <w:rFonts w:eastAsia="Tahoma"/>
                <w:color w:val="auto"/>
                <w:szCs w:val="24"/>
              </w:rPr>
            </w:pPr>
            <w:r w:rsidRPr="00504393">
              <w:rPr>
                <w:rFonts w:eastAsia="Tahoma"/>
                <w:color w:val="auto"/>
                <w:szCs w:val="24"/>
              </w:rPr>
              <w:t>Searched for job opportunity based on competencies.</w:t>
            </w:r>
          </w:p>
          <w:p w14:paraId="70994C1B" w14:textId="77777777" w:rsidR="00FA43AA" w:rsidRPr="00504393" w:rsidRDefault="00FA43AA" w:rsidP="001B2CDA">
            <w:pPr>
              <w:numPr>
                <w:ilvl w:val="1"/>
                <w:numId w:val="47"/>
              </w:numPr>
              <w:pBdr>
                <w:top w:val="nil"/>
                <w:left w:val="nil"/>
                <w:bottom w:val="nil"/>
                <w:right w:val="nil"/>
                <w:between w:val="nil"/>
              </w:pBdr>
              <w:spacing w:line="240" w:lineRule="auto"/>
              <w:rPr>
                <w:rFonts w:eastAsia="Tahoma"/>
                <w:color w:val="auto"/>
                <w:szCs w:val="24"/>
              </w:rPr>
            </w:pPr>
            <w:r w:rsidRPr="00504393">
              <w:rPr>
                <w:rFonts w:eastAsia="Tahoma"/>
                <w:color w:val="auto"/>
                <w:szCs w:val="24"/>
              </w:rPr>
              <w:t>Prepared job requirement documentations based on job opportunity.</w:t>
            </w:r>
          </w:p>
          <w:p w14:paraId="4409A41D" w14:textId="77777777" w:rsidR="00FA43AA" w:rsidRPr="00504393" w:rsidRDefault="00FA43AA" w:rsidP="001B2CDA">
            <w:pPr>
              <w:numPr>
                <w:ilvl w:val="1"/>
                <w:numId w:val="47"/>
              </w:numPr>
              <w:pBdr>
                <w:top w:val="nil"/>
                <w:left w:val="nil"/>
                <w:bottom w:val="nil"/>
                <w:right w:val="nil"/>
                <w:between w:val="nil"/>
              </w:pBdr>
              <w:spacing w:line="240" w:lineRule="auto"/>
              <w:rPr>
                <w:color w:val="auto"/>
                <w:szCs w:val="24"/>
              </w:rPr>
            </w:pPr>
            <w:r w:rsidRPr="00504393">
              <w:rPr>
                <w:rFonts w:eastAsia="Tahoma"/>
                <w:color w:val="auto"/>
                <w:szCs w:val="24"/>
              </w:rPr>
              <w:t>Demonstrated interview skills based on the job opportunity.</w:t>
            </w:r>
          </w:p>
        </w:tc>
      </w:tr>
      <w:tr w:rsidR="00FA43AA" w:rsidRPr="00504393" w14:paraId="21F999CF" w14:textId="77777777" w:rsidTr="001125C3">
        <w:trPr>
          <w:trHeight w:val="1790"/>
        </w:trPr>
        <w:tc>
          <w:tcPr>
            <w:tcW w:w="2437" w:type="dxa"/>
          </w:tcPr>
          <w:p w14:paraId="65660BC9" w14:textId="77777777" w:rsidR="00FA43AA" w:rsidRPr="00504393" w:rsidRDefault="00FA43AA" w:rsidP="001B2CDA">
            <w:pPr>
              <w:numPr>
                <w:ilvl w:val="0"/>
                <w:numId w:val="159"/>
              </w:numPr>
              <w:pBdr>
                <w:top w:val="nil"/>
                <w:left w:val="nil"/>
                <w:bottom w:val="nil"/>
                <w:right w:val="nil"/>
                <w:between w:val="nil"/>
              </w:pBdr>
              <w:spacing w:line="240" w:lineRule="auto"/>
              <w:rPr>
                <w:color w:val="auto"/>
                <w:szCs w:val="24"/>
              </w:rPr>
            </w:pPr>
            <w:r w:rsidRPr="00504393">
              <w:rPr>
                <w:color w:val="auto"/>
                <w:szCs w:val="24"/>
              </w:rPr>
              <w:t>Resource implications</w:t>
            </w:r>
          </w:p>
        </w:tc>
        <w:tc>
          <w:tcPr>
            <w:tcW w:w="6631" w:type="dxa"/>
          </w:tcPr>
          <w:p w14:paraId="16DEFB02" w14:textId="77777777" w:rsidR="00FA43AA" w:rsidRPr="00504393" w:rsidRDefault="00FA43AA" w:rsidP="001125C3">
            <w:pPr>
              <w:spacing w:line="240" w:lineRule="auto"/>
              <w:rPr>
                <w:color w:val="auto"/>
                <w:szCs w:val="24"/>
              </w:rPr>
            </w:pPr>
            <w:r w:rsidRPr="00504393">
              <w:rPr>
                <w:color w:val="auto"/>
                <w:szCs w:val="24"/>
              </w:rPr>
              <w:t>The following resources should be provided:</w:t>
            </w:r>
          </w:p>
          <w:p w14:paraId="03503F2B" w14:textId="77777777" w:rsidR="00FA43AA" w:rsidRPr="00504393" w:rsidRDefault="00FA43AA" w:rsidP="001B2CDA">
            <w:pPr>
              <w:numPr>
                <w:ilvl w:val="1"/>
                <w:numId w:val="159"/>
              </w:numPr>
              <w:pBdr>
                <w:top w:val="nil"/>
                <w:left w:val="nil"/>
                <w:bottom w:val="nil"/>
                <w:right w:val="nil"/>
                <w:between w:val="nil"/>
              </w:pBdr>
              <w:spacing w:line="240" w:lineRule="auto"/>
              <w:rPr>
                <w:color w:val="auto"/>
                <w:szCs w:val="24"/>
              </w:rPr>
            </w:pPr>
            <w:r w:rsidRPr="00504393">
              <w:rPr>
                <w:color w:val="auto"/>
                <w:szCs w:val="24"/>
              </w:rPr>
              <w:t>Appropriately simulated environment where assessment can take place.</w:t>
            </w:r>
          </w:p>
          <w:p w14:paraId="3893F404" w14:textId="77777777" w:rsidR="00FA43AA" w:rsidRPr="00504393" w:rsidRDefault="00FA43AA" w:rsidP="001B2CDA">
            <w:pPr>
              <w:numPr>
                <w:ilvl w:val="1"/>
                <w:numId w:val="159"/>
              </w:numPr>
              <w:pBdr>
                <w:top w:val="nil"/>
                <w:left w:val="nil"/>
                <w:bottom w:val="nil"/>
                <w:right w:val="nil"/>
                <w:between w:val="nil"/>
              </w:pBdr>
              <w:spacing w:line="240" w:lineRule="auto"/>
              <w:rPr>
                <w:color w:val="auto"/>
                <w:szCs w:val="24"/>
              </w:rPr>
            </w:pPr>
            <w:r w:rsidRPr="00504393">
              <w:rPr>
                <w:color w:val="auto"/>
                <w:szCs w:val="24"/>
              </w:rPr>
              <w:t>Access to relevant work environments where assessment can take place.</w:t>
            </w:r>
          </w:p>
          <w:p w14:paraId="1F051B6B" w14:textId="77777777" w:rsidR="00FA43AA" w:rsidRPr="00504393" w:rsidRDefault="00FA43AA" w:rsidP="001B2CDA">
            <w:pPr>
              <w:numPr>
                <w:ilvl w:val="1"/>
                <w:numId w:val="159"/>
              </w:numPr>
              <w:pBdr>
                <w:top w:val="nil"/>
                <w:left w:val="nil"/>
                <w:bottom w:val="nil"/>
                <w:right w:val="nil"/>
                <w:between w:val="nil"/>
              </w:pBdr>
              <w:spacing w:line="240" w:lineRule="auto"/>
              <w:rPr>
                <w:color w:val="auto"/>
                <w:szCs w:val="24"/>
              </w:rPr>
            </w:pPr>
            <w:r w:rsidRPr="00504393">
              <w:rPr>
                <w:color w:val="auto"/>
                <w:szCs w:val="24"/>
              </w:rPr>
              <w:t>Resources relevant to the proposed activities or task.</w:t>
            </w:r>
          </w:p>
        </w:tc>
      </w:tr>
      <w:tr w:rsidR="00FA43AA" w:rsidRPr="00504393" w14:paraId="07EDE49A" w14:textId="77777777" w:rsidTr="001125C3">
        <w:trPr>
          <w:trHeight w:val="1706"/>
        </w:trPr>
        <w:tc>
          <w:tcPr>
            <w:tcW w:w="2437" w:type="dxa"/>
          </w:tcPr>
          <w:p w14:paraId="7F8E6E0A" w14:textId="77777777" w:rsidR="00FA43AA" w:rsidRPr="00504393" w:rsidRDefault="00FA43AA" w:rsidP="001B2CDA">
            <w:pPr>
              <w:numPr>
                <w:ilvl w:val="0"/>
                <w:numId w:val="159"/>
              </w:numPr>
              <w:pBdr>
                <w:top w:val="nil"/>
                <w:left w:val="nil"/>
                <w:bottom w:val="nil"/>
                <w:right w:val="nil"/>
                <w:between w:val="nil"/>
              </w:pBdr>
              <w:spacing w:line="240" w:lineRule="auto"/>
              <w:rPr>
                <w:color w:val="auto"/>
                <w:szCs w:val="24"/>
              </w:rPr>
            </w:pPr>
            <w:bookmarkStart w:id="25" w:name="_heading=h.41mghml" w:colFirst="0" w:colLast="0"/>
            <w:bookmarkEnd w:id="25"/>
            <w:r w:rsidRPr="00504393">
              <w:rPr>
                <w:color w:val="auto"/>
                <w:szCs w:val="24"/>
              </w:rPr>
              <w:t>Methods of assessment</w:t>
            </w:r>
          </w:p>
        </w:tc>
        <w:tc>
          <w:tcPr>
            <w:tcW w:w="6631" w:type="dxa"/>
          </w:tcPr>
          <w:p w14:paraId="16207FA7" w14:textId="77777777" w:rsidR="00FA43AA" w:rsidRPr="00504393" w:rsidRDefault="00FA43AA" w:rsidP="001125C3">
            <w:pPr>
              <w:spacing w:line="240" w:lineRule="auto"/>
              <w:rPr>
                <w:color w:val="auto"/>
                <w:szCs w:val="24"/>
              </w:rPr>
            </w:pPr>
            <w:r w:rsidRPr="00504393">
              <w:rPr>
                <w:color w:val="auto"/>
                <w:szCs w:val="24"/>
              </w:rPr>
              <w:t xml:space="preserve">Competency in this unit may be assessed through: </w:t>
            </w:r>
          </w:p>
          <w:p w14:paraId="77CDF39E" w14:textId="77777777" w:rsidR="00FA43AA" w:rsidRPr="00504393" w:rsidRDefault="00FA43AA" w:rsidP="001B2CDA">
            <w:pPr>
              <w:pStyle w:val="ListParagraph"/>
              <w:numPr>
                <w:ilvl w:val="0"/>
                <w:numId w:val="217"/>
              </w:numPr>
              <w:spacing w:line="240" w:lineRule="auto"/>
              <w:rPr>
                <w:szCs w:val="24"/>
              </w:rPr>
            </w:pPr>
            <w:r w:rsidRPr="00504393">
              <w:rPr>
                <w:szCs w:val="24"/>
              </w:rPr>
              <w:t>Practical</w:t>
            </w:r>
          </w:p>
          <w:p w14:paraId="3307FF51" w14:textId="77777777" w:rsidR="00FA43AA" w:rsidRPr="00504393" w:rsidRDefault="00FA43AA" w:rsidP="001B2CDA">
            <w:pPr>
              <w:pStyle w:val="ListParagraph"/>
              <w:numPr>
                <w:ilvl w:val="0"/>
                <w:numId w:val="217"/>
              </w:numPr>
              <w:spacing w:line="240" w:lineRule="auto"/>
              <w:rPr>
                <w:szCs w:val="24"/>
              </w:rPr>
            </w:pPr>
            <w:r w:rsidRPr="00504393">
              <w:rPr>
                <w:szCs w:val="24"/>
              </w:rPr>
              <w:t>Portfolio of Evidence</w:t>
            </w:r>
          </w:p>
          <w:p w14:paraId="54DA9746" w14:textId="77777777" w:rsidR="00FA43AA" w:rsidRPr="00504393" w:rsidRDefault="00FA43AA" w:rsidP="001B2CDA">
            <w:pPr>
              <w:pStyle w:val="ListParagraph"/>
              <w:numPr>
                <w:ilvl w:val="0"/>
                <w:numId w:val="217"/>
              </w:numPr>
              <w:spacing w:line="240" w:lineRule="auto"/>
              <w:rPr>
                <w:szCs w:val="24"/>
              </w:rPr>
            </w:pPr>
            <w:r w:rsidRPr="00504393">
              <w:rPr>
                <w:szCs w:val="24"/>
              </w:rPr>
              <w:t>Written assessment</w:t>
            </w:r>
          </w:p>
          <w:p w14:paraId="60EA31E4" w14:textId="77777777" w:rsidR="00FA43AA" w:rsidRPr="00504393" w:rsidRDefault="00FA43AA" w:rsidP="001B2CDA">
            <w:pPr>
              <w:pStyle w:val="ListParagraph"/>
              <w:numPr>
                <w:ilvl w:val="0"/>
                <w:numId w:val="217"/>
              </w:numPr>
              <w:pBdr>
                <w:top w:val="nil"/>
                <w:left w:val="nil"/>
                <w:bottom w:val="nil"/>
                <w:right w:val="nil"/>
                <w:between w:val="nil"/>
              </w:pBdr>
              <w:spacing w:line="240" w:lineRule="auto"/>
              <w:rPr>
                <w:szCs w:val="24"/>
              </w:rPr>
            </w:pPr>
            <w:r w:rsidRPr="00504393">
              <w:rPr>
                <w:szCs w:val="24"/>
              </w:rPr>
              <w:t>Oral assessment</w:t>
            </w:r>
          </w:p>
          <w:p w14:paraId="1388F363" w14:textId="77777777" w:rsidR="00FA43AA" w:rsidRPr="00504393" w:rsidRDefault="00FA43AA" w:rsidP="001B2CDA">
            <w:pPr>
              <w:pStyle w:val="ListParagraph"/>
              <w:numPr>
                <w:ilvl w:val="0"/>
                <w:numId w:val="217"/>
              </w:numPr>
              <w:spacing w:line="240" w:lineRule="auto"/>
              <w:rPr>
                <w:szCs w:val="24"/>
              </w:rPr>
            </w:pPr>
            <w:r w:rsidRPr="00504393">
              <w:rPr>
                <w:szCs w:val="24"/>
              </w:rPr>
              <w:t>Third party report</w:t>
            </w:r>
          </w:p>
        </w:tc>
      </w:tr>
      <w:tr w:rsidR="00FA43AA" w:rsidRPr="00504393" w14:paraId="58FDDC5A" w14:textId="77777777" w:rsidTr="001125C3">
        <w:trPr>
          <w:trHeight w:val="734"/>
        </w:trPr>
        <w:tc>
          <w:tcPr>
            <w:tcW w:w="2437" w:type="dxa"/>
          </w:tcPr>
          <w:p w14:paraId="4C678DEF" w14:textId="77777777" w:rsidR="00FA43AA" w:rsidRPr="00504393" w:rsidRDefault="00FA43AA" w:rsidP="001B2CDA">
            <w:pPr>
              <w:numPr>
                <w:ilvl w:val="0"/>
                <w:numId w:val="159"/>
              </w:numPr>
              <w:pBdr>
                <w:top w:val="nil"/>
                <w:left w:val="nil"/>
                <w:bottom w:val="nil"/>
                <w:right w:val="nil"/>
                <w:between w:val="nil"/>
              </w:pBdr>
              <w:spacing w:line="240" w:lineRule="auto"/>
              <w:rPr>
                <w:color w:val="auto"/>
                <w:szCs w:val="24"/>
              </w:rPr>
            </w:pPr>
            <w:r w:rsidRPr="00504393">
              <w:rPr>
                <w:color w:val="auto"/>
                <w:szCs w:val="24"/>
              </w:rPr>
              <w:t>Context of assessment</w:t>
            </w:r>
          </w:p>
        </w:tc>
        <w:tc>
          <w:tcPr>
            <w:tcW w:w="6631" w:type="dxa"/>
          </w:tcPr>
          <w:p w14:paraId="3BBCE72F" w14:textId="77777777" w:rsidR="00FA43AA" w:rsidRPr="00504393" w:rsidRDefault="00FA43AA" w:rsidP="001125C3">
            <w:pPr>
              <w:pBdr>
                <w:top w:val="nil"/>
                <w:left w:val="nil"/>
                <w:bottom w:val="nil"/>
                <w:right w:val="nil"/>
                <w:between w:val="nil"/>
              </w:pBdr>
              <w:spacing w:line="240" w:lineRule="auto"/>
              <w:rPr>
                <w:color w:val="auto"/>
                <w:szCs w:val="24"/>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56EB1CD4" w14:textId="77777777" w:rsidTr="001125C3">
        <w:trPr>
          <w:trHeight w:val="414"/>
        </w:trPr>
        <w:tc>
          <w:tcPr>
            <w:tcW w:w="2437" w:type="dxa"/>
          </w:tcPr>
          <w:p w14:paraId="1DFB4037" w14:textId="77777777" w:rsidR="00FA43AA" w:rsidRPr="00504393" w:rsidRDefault="00FA43AA" w:rsidP="001B2CDA">
            <w:pPr>
              <w:numPr>
                <w:ilvl w:val="0"/>
                <w:numId w:val="159"/>
              </w:numPr>
              <w:pBdr>
                <w:top w:val="nil"/>
                <w:left w:val="nil"/>
                <w:bottom w:val="nil"/>
                <w:right w:val="nil"/>
                <w:between w:val="nil"/>
              </w:pBdr>
              <w:spacing w:line="240" w:lineRule="auto"/>
              <w:rPr>
                <w:color w:val="auto"/>
                <w:szCs w:val="24"/>
              </w:rPr>
            </w:pPr>
            <w:r w:rsidRPr="00504393">
              <w:rPr>
                <w:color w:val="auto"/>
                <w:szCs w:val="24"/>
              </w:rPr>
              <w:t>Guidance information for assessment</w:t>
            </w:r>
          </w:p>
        </w:tc>
        <w:tc>
          <w:tcPr>
            <w:tcW w:w="6631" w:type="dxa"/>
          </w:tcPr>
          <w:p w14:paraId="4ADB3773" w14:textId="77777777" w:rsidR="00FA43AA" w:rsidRPr="00504393" w:rsidRDefault="00FA43AA" w:rsidP="001125C3">
            <w:pPr>
              <w:pBdr>
                <w:top w:val="nil"/>
                <w:left w:val="nil"/>
                <w:bottom w:val="nil"/>
                <w:right w:val="nil"/>
                <w:between w:val="nil"/>
              </w:pBdr>
              <w:spacing w:line="240" w:lineRule="auto"/>
              <w:rPr>
                <w:color w:val="auto"/>
                <w:szCs w:val="24"/>
              </w:rPr>
            </w:pPr>
            <w:r w:rsidRPr="00504393">
              <w:rPr>
                <w:color w:val="auto"/>
                <w:szCs w:val="24"/>
              </w:rPr>
              <w:t>Holistic assessment with other units relevant to the industry sector and workplace job role is recommended.</w:t>
            </w:r>
          </w:p>
        </w:tc>
      </w:tr>
    </w:tbl>
    <w:p w14:paraId="14BDD9FE" w14:textId="77777777" w:rsidR="00FA43AA" w:rsidRPr="00504393" w:rsidRDefault="00FA43AA" w:rsidP="00FA43AA">
      <w:pPr>
        <w:spacing w:line="360" w:lineRule="auto"/>
        <w:rPr>
          <w:color w:val="auto"/>
          <w:szCs w:val="24"/>
        </w:rPr>
      </w:pPr>
    </w:p>
    <w:p w14:paraId="5260AB1B" w14:textId="77777777" w:rsidR="00FA43AA" w:rsidRPr="00504393" w:rsidRDefault="00FA43AA" w:rsidP="00FA43AA">
      <w:pPr>
        <w:rPr>
          <w:rFonts w:eastAsia="Calibri"/>
          <w:b/>
          <w:bCs/>
          <w:noProof/>
          <w:color w:val="auto"/>
          <w:kern w:val="0"/>
          <w:szCs w:val="24"/>
          <w:lang w:val="en-GB" w:eastAsia="fr-FR"/>
        </w:rPr>
      </w:pPr>
      <w:bookmarkStart w:id="26" w:name="_Toc496099583"/>
      <w:bookmarkStart w:id="27" w:name="_Toc525050245"/>
      <w:bookmarkStart w:id="28" w:name="_Toc525050246"/>
      <w:r w:rsidRPr="00504393">
        <w:br w:type="page"/>
      </w:r>
    </w:p>
    <w:p w14:paraId="61910FBC" w14:textId="77777777" w:rsidR="00FA43AA" w:rsidRPr="00504393" w:rsidRDefault="00FA43AA" w:rsidP="00B50E48">
      <w:pPr>
        <w:pStyle w:val="Heading1"/>
        <w:jc w:val="center"/>
        <w:rPr>
          <w:rFonts w:ascii="Times New Roman" w:hAnsi="Times New Roman" w:cs="Times New Roman"/>
          <w:b/>
          <w:bCs/>
          <w:color w:val="auto"/>
          <w:sz w:val="24"/>
          <w:szCs w:val="24"/>
        </w:rPr>
      </w:pPr>
      <w:bookmarkStart w:id="29" w:name="_Toc196837571"/>
      <w:r w:rsidRPr="00504393">
        <w:rPr>
          <w:rFonts w:ascii="Times New Roman" w:hAnsi="Times New Roman" w:cs="Times New Roman"/>
          <w:b/>
          <w:bCs/>
          <w:color w:val="auto"/>
          <w:sz w:val="24"/>
          <w:szCs w:val="24"/>
        </w:rPr>
        <w:lastRenderedPageBreak/>
        <w:t>APPLY PRINCIPLES OF HUMAN NUTRITION</w:t>
      </w:r>
      <w:bookmarkEnd w:id="29"/>
    </w:p>
    <w:p w14:paraId="77AEF906" w14:textId="29FAFA3A" w:rsidR="00FA43AA" w:rsidRPr="00504393" w:rsidRDefault="00FA43AA" w:rsidP="00FA43AA">
      <w:pPr>
        <w:spacing w:line="360" w:lineRule="auto"/>
        <w:jc w:val="both"/>
        <w:rPr>
          <w:b/>
          <w:color w:val="auto"/>
          <w:szCs w:val="24"/>
        </w:rPr>
      </w:pPr>
      <w:r w:rsidRPr="00504393">
        <w:rPr>
          <w:b/>
          <w:color w:val="auto"/>
          <w:szCs w:val="24"/>
        </w:rPr>
        <w:t xml:space="preserve">UNIT CODE: 0915 </w:t>
      </w:r>
      <w:r w:rsidR="00AB46D9" w:rsidRPr="00504393">
        <w:rPr>
          <w:b/>
          <w:color w:val="auto"/>
          <w:szCs w:val="24"/>
        </w:rPr>
        <w:t>454</w:t>
      </w:r>
      <w:r w:rsidRPr="00504393">
        <w:rPr>
          <w:b/>
          <w:color w:val="auto"/>
          <w:szCs w:val="24"/>
        </w:rPr>
        <w:t xml:space="preserve"> 0</w:t>
      </w:r>
      <w:r w:rsidR="00AB46D9" w:rsidRPr="00504393">
        <w:rPr>
          <w:b/>
          <w:color w:val="auto"/>
          <w:szCs w:val="24"/>
        </w:rPr>
        <w:t>2</w:t>
      </w:r>
      <w:r w:rsidRPr="00504393">
        <w:rPr>
          <w:b/>
          <w:color w:val="auto"/>
          <w:szCs w:val="24"/>
        </w:rPr>
        <w:t>A</w:t>
      </w:r>
    </w:p>
    <w:p w14:paraId="0E9460DB" w14:textId="77777777" w:rsidR="00FA43AA" w:rsidRPr="00504393" w:rsidRDefault="00FA43AA" w:rsidP="00FA43AA">
      <w:pPr>
        <w:spacing w:line="360" w:lineRule="auto"/>
        <w:jc w:val="both"/>
        <w:rPr>
          <w:b/>
          <w:color w:val="auto"/>
          <w:szCs w:val="24"/>
        </w:rPr>
      </w:pPr>
      <w:r w:rsidRPr="00504393">
        <w:rPr>
          <w:b/>
          <w:color w:val="auto"/>
          <w:szCs w:val="24"/>
        </w:rPr>
        <w:t>UNIT DESCRIPTION</w:t>
      </w:r>
    </w:p>
    <w:p w14:paraId="6D5466D5" w14:textId="0E7597A1" w:rsidR="00FA43AA" w:rsidRPr="00504393" w:rsidRDefault="00FA43AA" w:rsidP="00FA43AA">
      <w:pPr>
        <w:spacing w:after="0" w:line="360" w:lineRule="auto"/>
        <w:rPr>
          <w:rFonts w:eastAsia="Times New Roman"/>
          <w:color w:val="auto"/>
          <w:szCs w:val="24"/>
        </w:rPr>
      </w:pPr>
      <w:bookmarkStart w:id="30" w:name="_Hlk185163340"/>
      <w:r w:rsidRPr="00504393">
        <w:rPr>
          <w:rFonts w:eastAsia="Times New Roman"/>
          <w:color w:val="auto"/>
          <w:szCs w:val="24"/>
        </w:rPr>
        <w:t>This unit describes the competencies required to apply principles of human nutrition. It includes applying knowledge of nutrition, applying knowledge of macronutrients and micronutrients, and apply</w:t>
      </w:r>
      <w:r w:rsidR="001A683C" w:rsidRPr="00504393">
        <w:rPr>
          <w:rFonts w:eastAsia="Times New Roman"/>
          <w:color w:val="auto"/>
          <w:szCs w:val="24"/>
        </w:rPr>
        <w:t>ing</w:t>
      </w:r>
      <w:r w:rsidRPr="00504393">
        <w:rPr>
          <w:rFonts w:eastAsia="Times New Roman"/>
          <w:color w:val="auto"/>
          <w:szCs w:val="24"/>
        </w:rPr>
        <w:t xml:space="preserve"> knowledge of socio-cultural and behavioral perspectives in nutrition.</w:t>
      </w:r>
      <w:bookmarkEnd w:id="30"/>
    </w:p>
    <w:p w14:paraId="59F9D8D6" w14:textId="77777777" w:rsidR="00FA43AA" w:rsidRPr="00504393" w:rsidRDefault="00FA43AA" w:rsidP="00FA43AA">
      <w:pPr>
        <w:spacing w:line="360" w:lineRule="auto"/>
        <w:jc w:val="both"/>
        <w:rPr>
          <w:b/>
          <w:color w:val="auto"/>
          <w:szCs w:val="24"/>
        </w:rPr>
      </w:pPr>
      <w:r w:rsidRPr="00504393">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FA43AA" w:rsidRPr="00504393" w14:paraId="6CCEFA1C" w14:textId="77777777" w:rsidTr="001125C3">
        <w:tc>
          <w:tcPr>
            <w:tcW w:w="3114" w:type="dxa"/>
          </w:tcPr>
          <w:p w14:paraId="61007377" w14:textId="77777777" w:rsidR="00FA43AA" w:rsidRPr="00504393" w:rsidRDefault="00FA43AA" w:rsidP="001125C3">
            <w:pPr>
              <w:spacing w:line="240" w:lineRule="auto"/>
              <w:jc w:val="both"/>
              <w:rPr>
                <w:b/>
                <w:color w:val="auto"/>
                <w:szCs w:val="24"/>
              </w:rPr>
            </w:pPr>
            <w:r w:rsidRPr="00504393">
              <w:rPr>
                <w:b/>
                <w:color w:val="auto"/>
                <w:szCs w:val="24"/>
              </w:rPr>
              <w:t xml:space="preserve">ELEMENT </w:t>
            </w:r>
          </w:p>
          <w:p w14:paraId="695A8162" w14:textId="77777777" w:rsidR="00FA43AA" w:rsidRPr="00504393" w:rsidRDefault="00FA43AA" w:rsidP="001125C3">
            <w:pPr>
              <w:spacing w:line="240" w:lineRule="auto"/>
              <w:jc w:val="both"/>
              <w:rPr>
                <w:color w:val="auto"/>
                <w:szCs w:val="24"/>
              </w:rPr>
            </w:pPr>
            <w:r w:rsidRPr="00504393">
              <w:rPr>
                <w:color w:val="auto"/>
                <w:szCs w:val="24"/>
              </w:rPr>
              <w:t>These describe the key outcomes which make up workplace functions</w:t>
            </w:r>
          </w:p>
        </w:tc>
        <w:tc>
          <w:tcPr>
            <w:tcW w:w="6462" w:type="dxa"/>
          </w:tcPr>
          <w:p w14:paraId="50226EAF" w14:textId="77777777" w:rsidR="00FA43AA" w:rsidRPr="00504393" w:rsidRDefault="00FA43AA" w:rsidP="001125C3">
            <w:pPr>
              <w:spacing w:line="240" w:lineRule="auto"/>
              <w:jc w:val="both"/>
              <w:rPr>
                <w:b/>
                <w:color w:val="auto"/>
                <w:szCs w:val="24"/>
              </w:rPr>
            </w:pPr>
            <w:r w:rsidRPr="00504393">
              <w:rPr>
                <w:b/>
                <w:color w:val="auto"/>
                <w:szCs w:val="24"/>
              </w:rPr>
              <w:t>PERFORMANCE CRITERIA</w:t>
            </w:r>
          </w:p>
          <w:p w14:paraId="53FD007F" w14:textId="77777777" w:rsidR="00FA43AA" w:rsidRPr="00504393" w:rsidRDefault="00FA43AA" w:rsidP="001125C3">
            <w:pPr>
              <w:spacing w:line="240" w:lineRule="auto"/>
              <w:jc w:val="both"/>
              <w:rPr>
                <w:color w:val="auto"/>
                <w:szCs w:val="24"/>
              </w:rPr>
            </w:pPr>
            <w:r w:rsidRPr="00504393">
              <w:rPr>
                <w:color w:val="auto"/>
                <w:szCs w:val="24"/>
              </w:rPr>
              <w:t>These are assessable statements which specify the required level of performance for each of the elements</w:t>
            </w:r>
          </w:p>
          <w:p w14:paraId="2C08E892" w14:textId="77777777" w:rsidR="00FA43AA" w:rsidRPr="00504393" w:rsidRDefault="00FA43AA" w:rsidP="001125C3">
            <w:pPr>
              <w:spacing w:line="240" w:lineRule="auto"/>
              <w:jc w:val="both"/>
              <w:rPr>
                <w:b/>
                <w:i/>
                <w:color w:val="auto"/>
                <w:szCs w:val="24"/>
              </w:rPr>
            </w:pPr>
            <w:r w:rsidRPr="00504393">
              <w:rPr>
                <w:b/>
                <w:i/>
                <w:color w:val="auto"/>
                <w:szCs w:val="24"/>
              </w:rPr>
              <w:t>(Bold and italicized terms are elaborated in the range)</w:t>
            </w:r>
          </w:p>
        </w:tc>
      </w:tr>
      <w:tr w:rsidR="00FA43AA" w:rsidRPr="00504393" w14:paraId="0F6B2585" w14:textId="77777777" w:rsidTr="001125C3">
        <w:trPr>
          <w:trHeight w:val="1921"/>
        </w:trPr>
        <w:tc>
          <w:tcPr>
            <w:tcW w:w="3114" w:type="dxa"/>
          </w:tcPr>
          <w:p w14:paraId="5B5DF28A" w14:textId="77777777" w:rsidR="00FA43AA" w:rsidRPr="00504393" w:rsidRDefault="00FA43AA" w:rsidP="001B2CDA">
            <w:pPr>
              <w:pStyle w:val="ListParagraph"/>
              <w:numPr>
                <w:ilvl w:val="0"/>
                <w:numId w:val="91"/>
              </w:numPr>
              <w:spacing w:after="0" w:line="240" w:lineRule="auto"/>
              <w:rPr>
                <w:szCs w:val="24"/>
              </w:rPr>
            </w:pPr>
            <w:r w:rsidRPr="00504393">
              <w:rPr>
                <w:szCs w:val="24"/>
              </w:rPr>
              <w:t xml:space="preserve">Apply knowledge of nutrition </w:t>
            </w:r>
          </w:p>
          <w:p w14:paraId="3E2E8767" w14:textId="77777777" w:rsidR="00FA43AA" w:rsidRPr="00504393" w:rsidRDefault="00FA43AA" w:rsidP="001125C3">
            <w:pPr>
              <w:spacing w:line="240" w:lineRule="auto"/>
              <w:jc w:val="both"/>
              <w:rPr>
                <w:color w:val="auto"/>
                <w:szCs w:val="24"/>
              </w:rPr>
            </w:pPr>
          </w:p>
        </w:tc>
        <w:tc>
          <w:tcPr>
            <w:tcW w:w="6462" w:type="dxa"/>
            <w:tcBorders>
              <w:top w:val="single" w:sz="4" w:space="0" w:color="000000"/>
              <w:left w:val="single" w:sz="4" w:space="0" w:color="000000"/>
              <w:bottom w:val="single" w:sz="4" w:space="0" w:color="000000"/>
              <w:right w:val="single" w:sz="4" w:space="0" w:color="000000"/>
            </w:tcBorders>
          </w:tcPr>
          <w:p w14:paraId="1A0D4A25" w14:textId="77777777" w:rsidR="00FA43AA" w:rsidRPr="00504393" w:rsidRDefault="00FA43AA" w:rsidP="001B2CDA">
            <w:pPr>
              <w:pStyle w:val="ListParagraph"/>
              <w:numPr>
                <w:ilvl w:val="0"/>
                <w:numId w:val="50"/>
              </w:numPr>
              <w:spacing w:after="0" w:line="240" w:lineRule="auto"/>
              <w:rPr>
                <w:szCs w:val="24"/>
              </w:rPr>
            </w:pPr>
            <w:r w:rsidRPr="00504393">
              <w:rPr>
                <w:bCs/>
                <w:iCs/>
                <w:szCs w:val="24"/>
              </w:rPr>
              <w:t>Basic nutritional concepts</w:t>
            </w:r>
            <w:r w:rsidRPr="00504393">
              <w:rPr>
                <w:szCs w:val="24"/>
              </w:rPr>
              <w:t xml:space="preserve"> are applied as per </w:t>
            </w:r>
            <w:bookmarkStart w:id="31" w:name="_Hlk185395693"/>
            <w:r w:rsidRPr="00504393">
              <w:rPr>
                <w:szCs w:val="24"/>
              </w:rPr>
              <w:t>Kenya National Clinical Nutrition and Dietetic Reference Manual</w:t>
            </w:r>
          </w:p>
          <w:bookmarkEnd w:id="31"/>
          <w:p w14:paraId="0AE22B1C" w14:textId="77777777" w:rsidR="00FA43AA" w:rsidRPr="00504393" w:rsidRDefault="00FA43AA" w:rsidP="001B2CDA">
            <w:pPr>
              <w:pStyle w:val="ListParagraph"/>
              <w:numPr>
                <w:ilvl w:val="0"/>
                <w:numId w:val="50"/>
              </w:numPr>
              <w:spacing w:after="0" w:line="240" w:lineRule="auto"/>
              <w:rPr>
                <w:szCs w:val="24"/>
              </w:rPr>
            </w:pPr>
            <w:r w:rsidRPr="00504393">
              <w:rPr>
                <w:szCs w:val="24"/>
              </w:rPr>
              <w:t>Orientation to the field of nutrition and dietetics is carried out as per work procedure</w:t>
            </w:r>
          </w:p>
          <w:p w14:paraId="219C9775" w14:textId="77777777" w:rsidR="00FA43AA" w:rsidRPr="00504393" w:rsidRDefault="00FA43AA" w:rsidP="001B2CDA">
            <w:pPr>
              <w:pStyle w:val="ListParagraph"/>
              <w:numPr>
                <w:ilvl w:val="0"/>
                <w:numId w:val="50"/>
              </w:numPr>
              <w:spacing w:after="0" w:line="240" w:lineRule="auto"/>
              <w:rPr>
                <w:szCs w:val="24"/>
              </w:rPr>
            </w:pPr>
            <w:r w:rsidRPr="00504393">
              <w:rPr>
                <w:szCs w:val="24"/>
              </w:rPr>
              <w:t>Roles of the nutrition care team are outlined as per work procedure</w:t>
            </w:r>
          </w:p>
        </w:tc>
      </w:tr>
      <w:tr w:rsidR="00FA43AA" w:rsidRPr="00504393" w14:paraId="12E7E13D" w14:textId="77777777" w:rsidTr="001125C3">
        <w:trPr>
          <w:trHeight w:val="278"/>
        </w:trPr>
        <w:tc>
          <w:tcPr>
            <w:tcW w:w="3114" w:type="dxa"/>
          </w:tcPr>
          <w:p w14:paraId="1C8B13C5" w14:textId="77777777" w:rsidR="00FA43AA" w:rsidRPr="00504393" w:rsidRDefault="00FA43AA" w:rsidP="001B2CDA">
            <w:pPr>
              <w:pStyle w:val="ListParagraph"/>
              <w:numPr>
                <w:ilvl w:val="0"/>
                <w:numId w:val="91"/>
              </w:numPr>
              <w:spacing w:after="0" w:line="240" w:lineRule="auto"/>
              <w:jc w:val="both"/>
              <w:rPr>
                <w:szCs w:val="24"/>
              </w:rPr>
            </w:pPr>
            <w:r w:rsidRPr="00504393">
              <w:rPr>
                <w:szCs w:val="24"/>
              </w:rPr>
              <w:t>Apply knowledge of macronutrients</w:t>
            </w:r>
          </w:p>
        </w:tc>
        <w:tc>
          <w:tcPr>
            <w:tcW w:w="6462" w:type="dxa"/>
          </w:tcPr>
          <w:p w14:paraId="1E8225BD" w14:textId="77777777" w:rsidR="00FA43AA" w:rsidRPr="00504393" w:rsidRDefault="00FA43AA" w:rsidP="001B2CDA">
            <w:pPr>
              <w:pStyle w:val="ListParagraph"/>
              <w:numPr>
                <w:ilvl w:val="1"/>
                <w:numId w:val="51"/>
              </w:numPr>
              <w:spacing w:after="0" w:line="240" w:lineRule="auto"/>
              <w:rPr>
                <w:szCs w:val="24"/>
              </w:rPr>
            </w:pPr>
            <w:r w:rsidRPr="00504393">
              <w:rPr>
                <w:szCs w:val="24"/>
              </w:rPr>
              <w:t xml:space="preserve"> </w:t>
            </w:r>
            <w:r w:rsidRPr="00504393">
              <w:rPr>
                <w:b/>
                <w:i/>
                <w:szCs w:val="24"/>
              </w:rPr>
              <w:t>Classes of macronutrients</w:t>
            </w:r>
            <w:r w:rsidRPr="00504393">
              <w:rPr>
                <w:szCs w:val="24"/>
              </w:rPr>
              <w:t xml:space="preserve"> are identified as per United Nations Children’s Fund (UNICEF) Food based dietary guideline.</w:t>
            </w:r>
          </w:p>
          <w:p w14:paraId="01EE8DD8" w14:textId="77777777" w:rsidR="00FA43AA" w:rsidRPr="00504393" w:rsidRDefault="00FA43AA" w:rsidP="001B2CDA">
            <w:pPr>
              <w:pStyle w:val="ListParagraph"/>
              <w:numPr>
                <w:ilvl w:val="1"/>
                <w:numId w:val="51"/>
              </w:numPr>
              <w:spacing w:after="0" w:line="240" w:lineRule="auto"/>
              <w:rPr>
                <w:szCs w:val="24"/>
              </w:rPr>
            </w:pPr>
            <w:r w:rsidRPr="00504393">
              <w:rPr>
                <w:szCs w:val="24"/>
              </w:rPr>
              <w:t>Organic food sources for specific categories of macronutrients are identified as per UNICEF Food-based dietary guideline.</w:t>
            </w:r>
          </w:p>
          <w:p w14:paraId="37C44434" w14:textId="77777777" w:rsidR="00FA43AA" w:rsidRPr="00504393" w:rsidRDefault="00FA43AA" w:rsidP="001B2CDA">
            <w:pPr>
              <w:pStyle w:val="ListParagraph"/>
              <w:numPr>
                <w:ilvl w:val="1"/>
                <w:numId w:val="51"/>
              </w:numPr>
              <w:spacing w:after="0" w:line="240" w:lineRule="auto"/>
              <w:rPr>
                <w:szCs w:val="24"/>
              </w:rPr>
            </w:pPr>
            <w:r w:rsidRPr="00504393">
              <w:rPr>
                <w:szCs w:val="24"/>
              </w:rPr>
              <w:t>Functions of macronutrients are identified as per Kenya National Clinical Nutrition and Dietetic Reference Manual</w:t>
            </w:r>
          </w:p>
          <w:p w14:paraId="7F794339" w14:textId="77777777" w:rsidR="00FA43AA" w:rsidRPr="00504393" w:rsidRDefault="00FA43AA" w:rsidP="001B2CDA">
            <w:pPr>
              <w:pStyle w:val="ListParagraph"/>
              <w:numPr>
                <w:ilvl w:val="1"/>
                <w:numId w:val="51"/>
              </w:numPr>
              <w:spacing w:after="0" w:line="240" w:lineRule="auto"/>
              <w:rPr>
                <w:szCs w:val="24"/>
              </w:rPr>
            </w:pPr>
            <w:r w:rsidRPr="00504393">
              <w:rPr>
                <w:szCs w:val="24"/>
              </w:rPr>
              <w:t>Digestion of macronutrients is described as per Kenya National Clinical Nutrition and Dietetic Reference Manual</w:t>
            </w:r>
          </w:p>
          <w:p w14:paraId="6A14EBB9" w14:textId="77777777" w:rsidR="00FA43AA" w:rsidRPr="00504393" w:rsidRDefault="00FA43AA" w:rsidP="001B2CDA">
            <w:pPr>
              <w:pStyle w:val="ListParagraph"/>
              <w:numPr>
                <w:ilvl w:val="1"/>
                <w:numId w:val="51"/>
              </w:numPr>
              <w:spacing w:after="0" w:line="240" w:lineRule="auto"/>
              <w:rPr>
                <w:szCs w:val="24"/>
              </w:rPr>
            </w:pPr>
            <w:r w:rsidRPr="00504393">
              <w:rPr>
                <w:szCs w:val="24"/>
              </w:rPr>
              <w:t>Energy metabolism of macronutrients is determined as per Kenya National Clinical Nutrition and Dietetic Reference Manual</w:t>
            </w:r>
          </w:p>
          <w:p w14:paraId="3FA40886" w14:textId="77777777" w:rsidR="00FA43AA" w:rsidRPr="00504393" w:rsidRDefault="00FA43AA" w:rsidP="001B2CDA">
            <w:pPr>
              <w:pStyle w:val="ListParagraph"/>
              <w:numPr>
                <w:ilvl w:val="1"/>
                <w:numId w:val="51"/>
              </w:numPr>
              <w:spacing w:after="0" w:line="240" w:lineRule="auto"/>
              <w:rPr>
                <w:szCs w:val="24"/>
              </w:rPr>
            </w:pPr>
            <w:r w:rsidRPr="00504393">
              <w:rPr>
                <w:b/>
                <w:i/>
                <w:szCs w:val="24"/>
              </w:rPr>
              <w:t>Macronutrients deficiencies</w:t>
            </w:r>
            <w:r w:rsidRPr="00504393">
              <w:rPr>
                <w:szCs w:val="24"/>
              </w:rPr>
              <w:t xml:space="preserve"> are described as per Integrated Management of Acute Malnutrition (IMAM) guideline</w:t>
            </w:r>
          </w:p>
        </w:tc>
      </w:tr>
      <w:tr w:rsidR="00FA43AA" w:rsidRPr="00504393" w14:paraId="6F696951" w14:textId="77777777" w:rsidTr="001125C3">
        <w:trPr>
          <w:trHeight w:val="278"/>
        </w:trPr>
        <w:tc>
          <w:tcPr>
            <w:tcW w:w="3114" w:type="dxa"/>
          </w:tcPr>
          <w:p w14:paraId="64B88B7E" w14:textId="77777777" w:rsidR="00FA43AA" w:rsidRPr="00504393" w:rsidRDefault="00FA43AA" w:rsidP="001B2CDA">
            <w:pPr>
              <w:pStyle w:val="ListParagraph"/>
              <w:numPr>
                <w:ilvl w:val="0"/>
                <w:numId w:val="91"/>
              </w:numPr>
              <w:spacing w:after="200" w:line="240" w:lineRule="auto"/>
              <w:jc w:val="both"/>
              <w:rPr>
                <w:szCs w:val="24"/>
              </w:rPr>
            </w:pPr>
            <w:r w:rsidRPr="00504393">
              <w:rPr>
                <w:szCs w:val="24"/>
              </w:rPr>
              <w:t>Apply knowledge of micronutrients</w:t>
            </w:r>
          </w:p>
        </w:tc>
        <w:tc>
          <w:tcPr>
            <w:tcW w:w="6462" w:type="dxa"/>
          </w:tcPr>
          <w:p w14:paraId="16CC52AB" w14:textId="77777777" w:rsidR="00FA43AA" w:rsidRPr="00504393" w:rsidRDefault="00FA43AA" w:rsidP="001B2CDA">
            <w:pPr>
              <w:pStyle w:val="ListParagraph"/>
              <w:numPr>
                <w:ilvl w:val="1"/>
                <w:numId w:val="46"/>
              </w:numPr>
              <w:spacing w:after="0" w:line="240" w:lineRule="auto"/>
              <w:ind w:left="723"/>
              <w:rPr>
                <w:szCs w:val="24"/>
              </w:rPr>
            </w:pPr>
            <w:r w:rsidRPr="00504393">
              <w:rPr>
                <w:b/>
                <w:i/>
                <w:szCs w:val="24"/>
              </w:rPr>
              <w:t>Classes of micronutrients</w:t>
            </w:r>
            <w:r w:rsidRPr="00504393">
              <w:rPr>
                <w:szCs w:val="24"/>
              </w:rPr>
              <w:t xml:space="preserve"> are identified as per UNICEF Food-based dietary guideline.</w:t>
            </w:r>
          </w:p>
          <w:p w14:paraId="378C2132" w14:textId="77777777" w:rsidR="00FA43AA" w:rsidRPr="00504393" w:rsidRDefault="00FA43AA" w:rsidP="001B2CDA">
            <w:pPr>
              <w:pStyle w:val="ListParagraph"/>
              <w:numPr>
                <w:ilvl w:val="1"/>
                <w:numId w:val="46"/>
              </w:numPr>
              <w:spacing w:after="0" w:line="240" w:lineRule="auto"/>
              <w:ind w:left="723"/>
              <w:rPr>
                <w:szCs w:val="24"/>
              </w:rPr>
            </w:pPr>
            <w:r w:rsidRPr="00504393">
              <w:rPr>
                <w:szCs w:val="24"/>
              </w:rPr>
              <w:t>Food sources for specific categories of micronutrients are identified as per UNICEF Food-based dietary guideline.</w:t>
            </w:r>
          </w:p>
          <w:p w14:paraId="15E2420D" w14:textId="77777777" w:rsidR="00FA43AA" w:rsidRPr="00504393" w:rsidRDefault="00FA43AA" w:rsidP="001B2CDA">
            <w:pPr>
              <w:pStyle w:val="ListParagraph"/>
              <w:numPr>
                <w:ilvl w:val="1"/>
                <w:numId w:val="46"/>
              </w:numPr>
              <w:spacing w:after="0" w:line="240" w:lineRule="auto"/>
              <w:ind w:left="723"/>
              <w:rPr>
                <w:szCs w:val="24"/>
              </w:rPr>
            </w:pPr>
            <w:r w:rsidRPr="00504393">
              <w:rPr>
                <w:szCs w:val="24"/>
              </w:rPr>
              <w:lastRenderedPageBreak/>
              <w:t>Micronutrient functions are determined as per Kenya National Clinical Nutrition and Dietetics Reference Manual</w:t>
            </w:r>
          </w:p>
          <w:p w14:paraId="240C99C2" w14:textId="363DD079" w:rsidR="00FA43AA" w:rsidRPr="00504393" w:rsidRDefault="00FA43AA" w:rsidP="001B2CDA">
            <w:pPr>
              <w:pStyle w:val="ListParagraph"/>
              <w:numPr>
                <w:ilvl w:val="1"/>
                <w:numId w:val="46"/>
              </w:numPr>
              <w:spacing w:after="0" w:line="240" w:lineRule="auto"/>
              <w:ind w:left="723"/>
              <w:rPr>
                <w:szCs w:val="24"/>
              </w:rPr>
            </w:pPr>
            <w:r w:rsidRPr="00504393">
              <w:rPr>
                <w:b/>
                <w:i/>
                <w:szCs w:val="24"/>
              </w:rPr>
              <w:t>Micronutrients deficiencies</w:t>
            </w:r>
            <w:r w:rsidRPr="00504393">
              <w:rPr>
                <w:szCs w:val="24"/>
              </w:rPr>
              <w:t xml:space="preserve"> are described as per IMAM guideline</w:t>
            </w:r>
          </w:p>
          <w:p w14:paraId="12736153" w14:textId="77777777" w:rsidR="00FA43AA" w:rsidRPr="00504393" w:rsidRDefault="00FA43AA" w:rsidP="001125C3">
            <w:pPr>
              <w:spacing w:after="0" w:line="240" w:lineRule="auto"/>
              <w:rPr>
                <w:color w:val="auto"/>
                <w:szCs w:val="24"/>
              </w:rPr>
            </w:pPr>
          </w:p>
        </w:tc>
      </w:tr>
      <w:tr w:rsidR="00FA43AA" w:rsidRPr="00504393" w14:paraId="483D979C" w14:textId="77777777" w:rsidTr="001125C3">
        <w:trPr>
          <w:trHeight w:val="278"/>
        </w:trPr>
        <w:tc>
          <w:tcPr>
            <w:tcW w:w="3114" w:type="dxa"/>
          </w:tcPr>
          <w:p w14:paraId="39FA4329" w14:textId="77777777" w:rsidR="00FA43AA" w:rsidRPr="00504393" w:rsidRDefault="00FA43AA" w:rsidP="001B2CDA">
            <w:pPr>
              <w:pStyle w:val="ListParagraph"/>
              <w:numPr>
                <w:ilvl w:val="0"/>
                <w:numId w:val="91"/>
              </w:numPr>
              <w:spacing w:after="200" w:line="240" w:lineRule="auto"/>
              <w:rPr>
                <w:szCs w:val="24"/>
              </w:rPr>
            </w:pPr>
            <w:r w:rsidRPr="00504393">
              <w:rPr>
                <w:szCs w:val="24"/>
              </w:rPr>
              <w:lastRenderedPageBreak/>
              <w:t xml:space="preserve">Apply knowledge of socio- cultural and </w:t>
            </w:r>
            <w:proofErr w:type="spellStart"/>
            <w:r w:rsidRPr="00504393">
              <w:rPr>
                <w:szCs w:val="24"/>
              </w:rPr>
              <w:t>behavioural</w:t>
            </w:r>
            <w:proofErr w:type="spellEnd"/>
            <w:r w:rsidRPr="00504393">
              <w:rPr>
                <w:szCs w:val="24"/>
              </w:rPr>
              <w:t xml:space="preserve"> perspectives in nutrition</w:t>
            </w:r>
          </w:p>
        </w:tc>
        <w:tc>
          <w:tcPr>
            <w:tcW w:w="6462" w:type="dxa"/>
          </w:tcPr>
          <w:p w14:paraId="50EF43C0" w14:textId="77777777" w:rsidR="00FA43AA" w:rsidRPr="00504393" w:rsidRDefault="00FA43AA" w:rsidP="001B2CDA">
            <w:pPr>
              <w:pStyle w:val="ListParagraph"/>
              <w:numPr>
                <w:ilvl w:val="1"/>
                <w:numId w:val="52"/>
              </w:numPr>
              <w:tabs>
                <w:tab w:val="left" w:pos="432"/>
              </w:tabs>
              <w:spacing w:after="0" w:line="240" w:lineRule="auto"/>
              <w:jc w:val="both"/>
              <w:rPr>
                <w:szCs w:val="24"/>
              </w:rPr>
            </w:pPr>
            <w:r w:rsidRPr="00504393">
              <w:rPr>
                <w:b/>
                <w:i/>
                <w:iCs/>
                <w:szCs w:val="24"/>
              </w:rPr>
              <w:t>Social factors</w:t>
            </w:r>
            <w:r w:rsidRPr="00504393">
              <w:rPr>
                <w:szCs w:val="24"/>
              </w:rPr>
              <w:t xml:space="preserve"> in nutrition are identified as per Kenya Demographic and Health Survey (KDHS) </w:t>
            </w:r>
          </w:p>
          <w:p w14:paraId="0606FE03" w14:textId="77777777" w:rsidR="00FA43AA" w:rsidRPr="00504393" w:rsidRDefault="00FA43AA" w:rsidP="001B2CDA">
            <w:pPr>
              <w:pStyle w:val="ListParagraph"/>
              <w:numPr>
                <w:ilvl w:val="1"/>
                <w:numId w:val="52"/>
              </w:numPr>
              <w:tabs>
                <w:tab w:val="left" w:pos="432"/>
              </w:tabs>
              <w:spacing w:after="0" w:line="240" w:lineRule="auto"/>
              <w:jc w:val="both"/>
              <w:rPr>
                <w:szCs w:val="24"/>
              </w:rPr>
            </w:pPr>
            <w:r w:rsidRPr="00504393">
              <w:rPr>
                <w:b/>
                <w:i/>
                <w:iCs/>
                <w:szCs w:val="24"/>
              </w:rPr>
              <w:t>Cultural aspects</w:t>
            </w:r>
            <w:r w:rsidRPr="00504393">
              <w:rPr>
                <w:szCs w:val="24"/>
              </w:rPr>
              <w:t xml:space="preserve"> in nutrition are identified as per KDHS.</w:t>
            </w:r>
          </w:p>
          <w:p w14:paraId="554B63B9" w14:textId="77777777" w:rsidR="00FA43AA" w:rsidRPr="00504393" w:rsidRDefault="00FA43AA" w:rsidP="001B2CDA">
            <w:pPr>
              <w:pStyle w:val="ListParagraph"/>
              <w:numPr>
                <w:ilvl w:val="1"/>
                <w:numId w:val="52"/>
              </w:numPr>
              <w:tabs>
                <w:tab w:val="left" w:pos="432"/>
              </w:tabs>
              <w:spacing w:after="0" w:line="240" w:lineRule="auto"/>
              <w:jc w:val="both"/>
              <w:rPr>
                <w:szCs w:val="24"/>
              </w:rPr>
            </w:pPr>
            <w:proofErr w:type="spellStart"/>
            <w:r w:rsidRPr="00504393">
              <w:rPr>
                <w:b/>
                <w:i/>
                <w:iCs/>
                <w:szCs w:val="24"/>
                <w:lang w:eastAsia="zh-CN"/>
              </w:rPr>
              <w:t>Behavioural</w:t>
            </w:r>
            <w:proofErr w:type="spellEnd"/>
            <w:r w:rsidRPr="00504393">
              <w:rPr>
                <w:b/>
                <w:i/>
                <w:iCs/>
                <w:szCs w:val="24"/>
                <w:lang w:eastAsia="zh-CN"/>
              </w:rPr>
              <w:t xml:space="preserve"> traits</w:t>
            </w:r>
            <w:r w:rsidRPr="00504393">
              <w:rPr>
                <w:szCs w:val="24"/>
                <w:lang w:eastAsia="zh-CN"/>
              </w:rPr>
              <w:t xml:space="preserve"> in nutrition are identified </w:t>
            </w:r>
            <w:r w:rsidRPr="00504393">
              <w:rPr>
                <w:szCs w:val="24"/>
              </w:rPr>
              <w:t>as per KDHS</w:t>
            </w:r>
          </w:p>
        </w:tc>
      </w:tr>
    </w:tbl>
    <w:p w14:paraId="39BE2598" w14:textId="77777777" w:rsidR="00364261" w:rsidRDefault="00364261" w:rsidP="00FA43AA">
      <w:pPr>
        <w:spacing w:line="360" w:lineRule="auto"/>
        <w:jc w:val="both"/>
        <w:rPr>
          <w:b/>
          <w:color w:val="auto"/>
          <w:szCs w:val="24"/>
        </w:rPr>
      </w:pPr>
    </w:p>
    <w:p w14:paraId="7DEE089F" w14:textId="5655EEFC" w:rsidR="00FA43AA" w:rsidRPr="00504393" w:rsidRDefault="00FA43AA" w:rsidP="00FA43AA">
      <w:pPr>
        <w:spacing w:line="360" w:lineRule="auto"/>
        <w:jc w:val="both"/>
        <w:rPr>
          <w:b/>
          <w:color w:val="auto"/>
          <w:szCs w:val="24"/>
        </w:rPr>
      </w:pPr>
      <w:r w:rsidRPr="00504393">
        <w:rPr>
          <w:b/>
          <w:color w:val="auto"/>
          <w:szCs w:val="24"/>
        </w:rPr>
        <w:t xml:space="preserve">RANGE </w:t>
      </w:r>
    </w:p>
    <w:p w14:paraId="2FCDAA82" w14:textId="77777777" w:rsidR="00FA43AA" w:rsidRPr="00504393" w:rsidRDefault="00FA43AA" w:rsidP="00FA43AA">
      <w:pPr>
        <w:spacing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p w14:paraId="001302B0" w14:textId="77777777" w:rsidR="00FA43AA" w:rsidRPr="00504393" w:rsidRDefault="00FA43AA" w:rsidP="00FA43AA">
      <w:pPr>
        <w:spacing w:line="360" w:lineRule="auto"/>
        <w:jc w:val="both"/>
        <w:rPr>
          <w:b/>
          <w:color w:val="auto"/>
          <w:szCs w:val="24"/>
        </w:rPr>
      </w:pPr>
      <w:r w:rsidRPr="00504393">
        <w:rPr>
          <w:b/>
          <w:color w:val="auto"/>
          <w:szCs w:val="24"/>
        </w:rPr>
        <w:t xml:space="preserve">REQUIRED KNOWLEDGE AND SKILLS </w:t>
      </w:r>
    </w:p>
    <w:p w14:paraId="745ADC05" w14:textId="77777777" w:rsidR="00FA43AA" w:rsidRPr="00504393" w:rsidRDefault="00FA43AA" w:rsidP="00FA43AA">
      <w:pPr>
        <w:spacing w:line="360" w:lineRule="auto"/>
        <w:jc w:val="both"/>
        <w:rPr>
          <w:color w:val="auto"/>
          <w:szCs w:val="24"/>
        </w:rPr>
      </w:pPr>
      <w:r w:rsidRPr="00504393">
        <w:rPr>
          <w:color w:val="auto"/>
          <w:szCs w:val="24"/>
        </w:rPr>
        <w:t xml:space="preserve">This section describes the knowledge and skills required for this unit of competency.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73"/>
        <w:gridCol w:w="5065"/>
      </w:tblGrid>
      <w:tr w:rsidR="00FA43AA" w:rsidRPr="00504393" w14:paraId="57FB2E8B" w14:textId="77777777" w:rsidTr="00131875">
        <w:tc>
          <w:tcPr>
            <w:tcW w:w="2198" w:type="pct"/>
            <w:tcBorders>
              <w:top w:val="single" w:sz="4" w:space="0" w:color="000000"/>
              <w:left w:val="single" w:sz="4" w:space="0" w:color="000000"/>
              <w:bottom w:val="single" w:sz="4" w:space="0" w:color="000000"/>
              <w:right w:val="single" w:sz="4" w:space="0" w:color="000000"/>
            </w:tcBorders>
            <w:hideMark/>
          </w:tcPr>
          <w:p w14:paraId="5CB7B3F6" w14:textId="77777777" w:rsidR="00FA43AA" w:rsidRPr="00504393" w:rsidRDefault="00FA43AA" w:rsidP="001125C3">
            <w:pPr>
              <w:spacing w:line="240" w:lineRule="auto"/>
              <w:jc w:val="both"/>
              <w:rPr>
                <w:b/>
                <w:color w:val="auto"/>
                <w:szCs w:val="24"/>
              </w:rPr>
            </w:pPr>
            <w:r w:rsidRPr="00504393">
              <w:rPr>
                <w:b/>
                <w:color w:val="auto"/>
                <w:szCs w:val="24"/>
              </w:rPr>
              <w:t xml:space="preserve">Variable </w:t>
            </w:r>
          </w:p>
        </w:tc>
        <w:tc>
          <w:tcPr>
            <w:tcW w:w="2802" w:type="pct"/>
            <w:tcBorders>
              <w:top w:val="single" w:sz="4" w:space="0" w:color="000000"/>
              <w:left w:val="single" w:sz="4" w:space="0" w:color="000000"/>
              <w:bottom w:val="single" w:sz="4" w:space="0" w:color="000000"/>
              <w:right w:val="single" w:sz="4" w:space="0" w:color="000000"/>
            </w:tcBorders>
            <w:hideMark/>
          </w:tcPr>
          <w:p w14:paraId="0E7FCD7F" w14:textId="77777777" w:rsidR="00FA43AA" w:rsidRPr="00504393" w:rsidRDefault="00FA43AA" w:rsidP="001125C3">
            <w:pPr>
              <w:spacing w:line="240" w:lineRule="auto"/>
              <w:jc w:val="both"/>
              <w:rPr>
                <w:b/>
                <w:color w:val="auto"/>
                <w:szCs w:val="24"/>
              </w:rPr>
            </w:pPr>
            <w:r w:rsidRPr="00504393">
              <w:rPr>
                <w:b/>
                <w:color w:val="auto"/>
                <w:szCs w:val="24"/>
              </w:rPr>
              <w:t xml:space="preserve">Range </w:t>
            </w:r>
          </w:p>
        </w:tc>
      </w:tr>
      <w:tr w:rsidR="00FA43AA" w:rsidRPr="00504393" w14:paraId="02E9CB16" w14:textId="77777777" w:rsidTr="00131875">
        <w:trPr>
          <w:trHeight w:val="1188"/>
        </w:trPr>
        <w:tc>
          <w:tcPr>
            <w:tcW w:w="2198" w:type="pct"/>
            <w:tcBorders>
              <w:top w:val="single" w:sz="4" w:space="0" w:color="000000"/>
              <w:left w:val="single" w:sz="4" w:space="0" w:color="000000"/>
              <w:bottom w:val="single" w:sz="4" w:space="0" w:color="000000"/>
              <w:right w:val="single" w:sz="4" w:space="0" w:color="000000"/>
            </w:tcBorders>
            <w:hideMark/>
          </w:tcPr>
          <w:p w14:paraId="5A35672E" w14:textId="77777777" w:rsidR="00FA43AA" w:rsidRPr="00504393" w:rsidRDefault="00FA43AA" w:rsidP="001B2CDA">
            <w:pPr>
              <w:pStyle w:val="ListParagraph"/>
              <w:numPr>
                <w:ilvl w:val="0"/>
                <w:numId w:val="131"/>
              </w:numPr>
              <w:spacing w:after="0" w:line="240" w:lineRule="auto"/>
              <w:jc w:val="both"/>
              <w:rPr>
                <w:szCs w:val="24"/>
              </w:rPr>
            </w:pPr>
            <w:r w:rsidRPr="00504393">
              <w:rPr>
                <w:b/>
                <w:bCs/>
                <w:i/>
                <w:iCs/>
                <w:szCs w:val="24"/>
              </w:rPr>
              <w:t xml:space="preserve">Classes of macronutrient </w:t>
            </w:r>
            <w:r w:rsidRPr="00504393">
              <w:rPr>
                <w:bCs/>
                <w:iCs/>
                <w:szCs w:val="24"/>
              </w:rPr>
              <w:t>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4DC44400" w14:textId="77777777" w:rsidR="00FA43AA" w:rsidRPr="00504393" w:rsidRDefault="00FA43AA" w:rsidP="001B2CDA">
            <w:pPr>
              <w:numPr>
                <w:ilvl w:val="0"/>
                <w:numId w:val="3"/>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Carbohydrates</w:t>
            </w:r>
          </w:p>
          <w:p w14:paraId="7D718A3D" w14:textId="77777777" w:rsidR="00FA43AA" w:rsidRPr="00504393" w:rsidRDefault="00FA43AA" w:rsidP="001B2CDA">
            <w:pPr>
              <w:numPr>
                <w:ilvl w:val="0"/>
                <w:numId w:val="3"/>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Proteins</w:t>
            </w:r>
          </w:p>
          <w:p w14:paraId="07D148FD" w14:textId="77777777" w:rsidR="00FA43AA" w:rsidRPr="00504393" w:rsidRDefault="00FA43AA" w:rsidP="001B2CDA">
            <w:pPr>
              <w:numPr>
                <w:ilvl w:val="0"/>
                <w:numId w:val="3"/>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Fats/Oils </w:t>
            </w:r>
          </w:p>
        </w:tc>
      </w:tr>
      <w:tr w:rsidR="00FA43AA" w:rsidRPr="00504393" w14:paraId="45D33EFB" w14:textId="77777777" w:rsidTr="00131875">
        <w:trPr>
          <w:trHeight w:val="1070"/>
        </w:trPr>
        <w:tc>
          <w:tcPr>
            <w:tcW w:w="2198" w:type="pct"/>
            <w:tcBorders>
              <w:top w:val="single" w:sz="4" w:space="0" w:color="000000"/>
              <w:left w:val="single" w:sz="4" w:space="0" w:color="000000"/>
              <w:bottom w:val="single" w:sz="4" w:space="0" w:color="000000"/>
              <w:right w:val="single" w:sz="4" w:space="0" w:color="000000"/>
            </w:tcBorders>
            <w:hideMark/>
          </w:tcPr>
          <w:p w14:paraId="5E20AECE" w14:textId="77777777" w:rsidR="00FA43AA" w:rsidRPr="00504393" w:rsidRDefault="00FA43AA" w:rsidP="001B2CDA">
            <w:pPr>
              <w:pStyle w:val="ListParagraph"/>
              <w:numPr>
                <w:ilvl w:val="0"/>
                <w:numId w:val="131"/>
              </w:numPr>
              <w:spacing w:after="0" w:line="240" w:lineRule="auto"/>
              <w:jc w:val="both"/>
              <w:rPr>
                <w:b/>
                <w:bCs/>
                <w:i/>
                <w:iCs/>
                <w:szCs w:val="24"/>
              </w:rPr>
            </w:pPr>
            <w:r w:rsidRPr="00504393">
              <w:rPr>
                <w:b/>
                <w:i/>
                <w:szCs w:val="24"/>
              </w:rPr>
              <w:t>Macronutrients deficiencies</w:t>
            </w:r>
            <w:r w:rsidRPr="00504393">
              <w:rPr>
                <w:bCs/>
                <w:iCs/>
                <w:szCs w:val="24"/>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26DF0E4D" w14:textId="77777777" w:rsidR="00FA43AA" w:rsidRPr="00504393" w:rsidRDefault="00FA43AA" w:rsidP="001B2CDA">
            <w:pPr>
              <w:pStyle w:val="ListParagraph"/>
              <w:numPr>
                <w:ilvl w:val="0"/>
                <w:numId w:val="3"/>
              </w:numPr>
              <w:spacing w:after="0" w:line="240" w:lineRule="auto"/>
              <w:rPr>
                <w:szCs w:val="24"/>
              </w:rPr>
            </w:pPr>
            <w:r w:rsidRPr="00504393">
              <w:rPr>
                <w:szCs w:val="24"/>
              </w:rPr>
              <w:t xml:space="preserve">Marasmus </w:t>
            </w:r>
          </w:p>
          <w:p w14:paraId="563454F2" w14:textId="77777777" w:rsidR="00FA43AA" w:rsidRPr="00504393" w:rsidRDefault="00FA43AA" w:rsidP="001B2CDA">
            <w:pPr>
              <w:pStyle w:val="ListParagraph"/>
              <w:numPr>
                <w:ilvl w:val="0"/>
                <w:numId w:val="3"/>
              </w:numPr>
              <w:spacing w:after="0" w:line="240" w:lineRule="auto"/>
              <w:rPr>
                <w:szCs w:val="24"/>
              </w:rPr>
            </w:pPr>
            <w:r w:rsidRPr="00504393">
              <w:rPr>
                <w:szCs w:val="24"/>
              </w:rPr>
              <w:t xml:space="preserve">Kwashiorkor </w:t>
            </w:r>
          </w:p>
          <w:p w14:paraId="30ABB1DD" w14:textId="77777777" w:rsidR="00FA43AA" w:rsidRPr="00504393" w:rsidRDefault="00FA43AA" w:rsidP="001B2CDA">
            <w:pPr>
              <w:pStyle w:val="ListParagraph"/>
              <w:numPr>
                <w:ilvl w:val="0"/>
                <w:numId w:val="3"/>
              </w:numPr>
              <w:spacing w:after="0" w:line="240" w:lineRule="auto"/>
              <w:jc w:val="both"/>
              <w:rPr>
                <w:szCs w:val="24"/>
              </w:rPr>
            </w:pPr>
            <w:proofErr w:type="spellStart"/>
            <w:r w:rsidRPr="00504393">
              <w:rPr>
                <w:szCs w:val="24"/>
              </w:rPr>
              <w:t>Marasmic</w:t>
            </w:r>
            <w:proofErr w:type="spellEnd"/>
            <w:r w:rsidRPr="00504393">
              <w:rPr>
                <w:szCs w:val="24"/>
              </w:rPr>
              <w:t xml:space="preserve"> kwashiorkor</w:t>
            </w:r>
          </w:p>
        </w:tc>
      </w:tr>
      <w:tr w:rsidR="00FA43AA" w:rsidRPr="00504393" w14:paraId="371AA192" w14:textId="77777777" w:rsidTr="00131875">
        <w:trPr>
          <w:trHeight w:val="989"/>
        </w:trPr>
        <w:tc>
          <w:tcPr>
            <w:tcW w:w="2198" w:type="pct"/>
            <w:tcBorders>
              <w:top w:val="single" w:sz="4" w:space="0" w:color="000000"/>
              <w:left w:val="single" w:sz="4" w:space="0" w:color="000000"/>
              <w:bottom w:val="single" w:sz="4" w:space="0" w:color="000000"/>
              <w:right w:val="single" w:sz="4" w:space="0" w:color="000000"/>
            </w:tcBorders>
            <w:hideMark/>
          </w:tcPr>
          <w:p w14:paraId="5423F8E7" w14:textId="77777777" w:rsidR="00FA43AA" w:rsidRPr="00504393" w:rsidRDefault="00FA43AA" w:rsidP="001B2CDA">
            <w:pPr>
              <w:pStyle w:val="ListParagraph"/>
              <w:numPr>
                <w:ilvl w:val="0"/>
                <w:numId w:val="131"/>
              </w:numPr>
              <w:spacing w:after="0" w:line="240" w:lineRule="auto"/>
              <w:jc w:val="both"/>
              <w:rPr>
                <w:b/>
                <w:bCs/>
                <w:i/>
                <w:iCs/>
                <w:szCs w:val="24"/>
              </w:rPr>
            </w:pPr>
            <w:r w:rsidRPr="00504393">
              <w:rPr>
                <w:b/>
                <w:i/>
                <w:szCs w:val="24"/>
              </w:rPr>
              <w:t>Classes of micronutrients</w:t>
            </w:r>
            <w:r w:rsidRPr="00504393">
              <w:rPr>
                <w:bCs/>
                <w:iCs/>
                <w:szCs w:val="24"/>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031087F8" w14:textId="77777777" w:rsidR="00FA43AA" w:rsidRPr="00504393" w:rsidRDefault="00FA43AA" w:rsidP="001B2CDA">
            <w:pPr>
              <w:numPr>
                <w:ilvl w:val="0"/>
                <w:numId w:val="3"/>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Vitamins</w:t>
            </w:r>
          </w:p>
          <w:p w14:paraId="2C3CE49A" w14:textId="77777777" w:rsidR="00FA43AA" w:rsidRPr="00504393" w:rsidRDefault="00FA43AA" w:rsidP="001B2CDA">
            <w:pPr>
              <w:numPr>
                <w:ilvl w:val="0"/>
                <w:numId w:val="3"/>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Minerals</w:t>
            </w:r>
          </w:p>
        </w:tc>
      </w:tr>
      <w:tr w:rsidR="00FA43AA" w:rsidRPr="00504393" w14:paraId="60D76B53" w14:textId="77777777" w:rsidTr="00131875">
        <w:trPr>
          <w:trHeight w:val="1659"/>
        </w:trPr>
        <w:tc>
          <w:tcPr>
            <w:tcW w:w="2198" w:type="pct"/>
            <w:tcBorders>
              <w:top w:val="single" w:sz="4" w:space="0" w:color="000000"/>
              <w:left w:val="single" w:sz="4" w:space="0" w:color="000000"/>
              <w:bottom w:val="single" w:sz="4" w:space="0" w:color="000000"/>
              <w:right w:val="single" w:sz="4" w:space="0" w:color="000000"/>
            </w:tcBorders>
            <w:hideMark/>
          </w:tcPr>
          <w:p w14:paraId="13B51C4F" w14:textId="77777777" w:rsidR="00FA43AA" w:rsidRPr="00504393" w:rsidRDefault="00FA43AA" w:rsidP="001B2CDA">
            <w:pPr>
              <w:pStyle w:val="ListParagraph"/>
              <w:numPr>
                <w:ilvl w:val="0"/>
                <w:numId w:val="131"/>
              </w:numPr>
              <w:spacing w:after="0" w:line="240" w:lineRule="auto"/>
              <w:jc w:val="both"/>
              <w:rPr>
                <w:b/>
                <w:i/>
                <w:szCs w:val="24"/>
              </w:rPr>
            </w:pPr>
            <w:r w:rsidRPr="00504393">
              <w:rPr>
                <w:b/>
                <w:i/>
                <w:szCs w:val="24"/>
              </w:rPr>
              <w:t>Micronutrients deficiencies</w:t>
            </w:r>
            <w:r w:rsidRPr="00504393">
              <w:rPr>
                <w:bCs/>
                <w:iCs/>
                <w:szCs w:val="24"/>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hideMark/>
          </w:tcPr>
          <w:p w14:paraId="260BB401" w14:textId="77777777" w:rsidR="00FA43AA" w:rsidRPr="00504393" w:rsidRDefault="00FA43AA" w:rsidP="001B2CDA">
            <w:pPr>
              <w:pStyle w:val="ListParagraph"/>
              <w:numPr>
                <w:ilvl w:val="0"/>
                <w:numId w:val="132"/>
              </w:numPr>
              <w:spacing w:after="0" w:line="240" w:lineRule="auto"/>
              <w:rPr>
                <w:szCs w:val="24"/>
              </w:rPr>
            </w:pPr>
            <w:proofErr w:type="spellStart"/>
            <w:r w:rsidRPr="00504393">
              <w:rPr>
                <w:szCs w:val="24"/>
              </w:rPr>
              <w:t>Anaemia</w:t>
            </w:r>
            <w:proofErr w:type="spellEnd"/>
          </w:p>
          <w:p w14:paraId="2A0551C6" w14:textId="77777777" w:rsidR="00FA43AA" w:rsidRPr="00504393" w:rsidRDefault="00FA43AA" w:rsidP="001B2CDA">
            <w:pPr>
              <w:pStyle w:val="ListParagraph"/>
              <w:numPr>
                <w:ilvl w:val="0"/>
                <w:numId w:val="132"/>
              </w:numPr>
              <w:spacing w:after="0" w:line="240" w:lineRule="auto"/>
              <w:rPr>
                <w:szCs w:val="24"/>
              </w:rPr>
            </w:pPr>
            <w:proofErr w:type="spellStart"/>
            <w:r w:rsidRPr="00504393">
              <w:rPr>
                <w:szCs w:val="24"/>
              </w:rPr>
              <w:t>Goitre</w:t>
            </w:r>
            <w:proofErr w:type="spellEnd"/>
          </w:p>
          <w:p w14:paraId="291ED061" w14:textId="77777777" w:rsidR="00FA43AA" w:rsidRPr="00504393" w:rsidRDefault="00FA43AA" w:rsidP="001B2CDA">
            <w:pPr>
              <w:pStyle w:val="ListParagraph"/>
              <w:numPr>
                <w:ilvl w:val="0"/>
                <w:numId w:val="132"/>
              </w:numPr>
              <w:spacing w:after="0" w:line="240" w:lineRule="auto"/>
              <w:rPr>
                <w:szCs w:val="24"/>
              </w:rPr>
            </w:pPr>
            <w:r w:rsidRPr="00504393">
              <w:rPr>
                <w:szCs w:val="24"/>
              </w:rPr>
              <w:t>Beriberi</w:t>
            </w:r>
          </w:p>
          <w:p w14:paraId="1E2CDC9A" w14:textId="77777777" w:rsidR="00FA43AA" w:rsidRPr="00504393" w:rsidRDefault="00FA43AA" w:rsidP="001B2CDA">
            <w:pPr>
              <w:pStyle w:val="ListParagraph"/>
              <w:numPr>
                <w:ilvl w:val="0"/>
                <w:numId w:val="132"/>
              </w:numPr>
              <w:spacing w:after="0" w:line="240" w:lineRule="auto"/>
              <w:rPr>
                <w:szCs w:val="24"/>
              </w:rPr>
            </w:pPr>
            <w:r w:rsidRPr="00504393">
              <w:rPr>
                <w:szCs w:val="24"/>
              </w:rPr>
              <w:t>Pellagra</w:t>
            </w:r>
          </w:p>
          <w:p w14:paraId="3A17BEBC" w14:textId="77777777" w:rsidR="00FA43AA" w:rsidRPr="00504393" w:rsidRDefault="00FA43AA" w:rsidP="001B2CDA">
            <w:pPr>
              <w:pStyle w:val="ListParagraph"/>
              <w:numPr>
                <w:ilvl w:val="0"/>
                <w:numId w:val="132"/>
              </w:numPr>
              <w:spacing w:after="0" w:line="240" w:lineRule="auto"/>
              <w:rPr>
                <w:szCs w:val="24"/>
              </w:rPr>
            </w:pPr>
            <w:r w:rsidRPr="00504393">
              <w:rPr>
                <w:szCs w:val="24"/>
              </w:rPr>
              <w:t xml:space="preserve">Scurvy </w:t>
            </w:r>
          </w:p>
          <w:p w14:paraId="3BFD1461" w14:textId="77777777" w:rsidR="00FA43AA" w:rsidRPr="00504393" w:rsidRDefault="00FA43AA" w:rsidP="001B2CDA">
            <w:pPr>
              <w:pStyle w:val="ListParagraph"/>
              <w:numPr>
                <w:ilvl w:val="0"/>
                <w:numId w:val="132"/>
              </w:numPr>
              <w:spacing w:after="0" w:line="240" w:lineRule="auto"/>
              <w:rPr>
                <w:szCs w:val="24"/>
              </w:rPr>
            </w:pPr>
            <w:r w:rsidRPr="00504393">
              <w:rPr>
                <w:szCs w:val="24"/>
              </w:rPr>
              <w:t>Vitamin A deficiencies</w:t>
            </w:r>
          </w:p>
          <w:p w14:paraId="77039E28" w14:textId="77777777" w:rsidR="00FA43AA" w:rsidRPr="00504393" w:rsidRDefault="00FA43AA" w:rsidP="001B2CDA">
            <w:pPr>
              <w:pStyle w:val="ListParagraph"/>
              <w:numPr>
                <w:ilvl w:val="0"/>
                <w:numId w:val="132"/>
              </w:numPr>
              <w:spacing w:after="0" w:line="240" w:lineRule="auto"/>
              <w:jc w:val="both"/>
              <w:rPr>
                <w:szCs w:val="24"/>
              </w:rPr>
            </w:pPr>
            <w:r w:rsidRPr="00504393">
              <w:rPr>
                <w:szCs w:val="24"/>
              </w:rPr>
              <w:t>Vitamin D deficiencies</w:t>
            </w:r>
          </w:p>
        </w:tc>
      </w:tr>
      <w:tr w:rsidR="00FA43AA" w:rsidRPr="00504393" w14:paraId="06DA69CB" w14:textId="77777777" w:rsidTr="00131875">
        <w:trPr>
          <w:trHeight w:val="1893"/>
        </w:trPr>
        <w:tc>
          <w:tcPr>
            <w:tcW w:w="2198" w:type="pct"/>
            <w:tcBorders>
              <w:top w:val="single" w:sz="4" w:space="0" w:color="000000"/>
              <w:left w:val="single" w:sz="4" w:space="0" w:color="000000"/>
              <w:bottom w:val="single" w:sz="4" w:space="0" w:color="000000"/>
              <w:right w:val="single" w:sz="4" w:space="0" w:color="000000"/>
            </w:tcBorders>
          </w:tcPr>
          <w:p w14:paraId="433D46AA" w14:textId="77777777" w:rsidR="00FA43AA" w:rsidRPr="00504393" w:rsidRDefault="00FA43AA" w:rsidP="001B2CDA">
            <w:pPr>
              <w:pStyle w:val="ListParagraph"/>
              <w:numPr>
                <w:ilvl w:val="0"/>
                <w:numId w:val="131"/>
              </w:numPr>
              <w:spacing w:after="200" w:line="240" w:lineRule="auto"/>
              <w:rPr>
                <w:b/>
                <w:i/>
                <w:szCs w:val="24"/>
              </w:rPr>
            </w:pPr>
            <w:r w:rsidRPr="00504393">
              <w:rPr>
                <w:b/>
                <w:i/>
                <w:szCs w:val="24"/>
              </w:rPr>
              <w:t>Social factors in nutrition</w:t>
            </w:r>
            <w:r w:rsidRPr="00504393">
              <w:rPr>
                <w:bCs/>
                <w:iCs/>
                <w:szCs w:val="24"/>
              </w:rPr>
              <w:t xml:space="preserve"> may include but not limited to:</w:t>
            </w:r>
            <w:r w:rsidRPr="00504393">
              <w:rPr>
                <w:b/>
                <w:i/>
                <w:szCs w:val="24"/>
              </w:rPr>
              <w:t xml:space="preserve"> </w:t>
            </w:r>
          </w:p>
          <w:p w14:paraId="20CCB6BC" w14:textId="77777777" w:rsidR="00FA43AA" w:rsidRPr="00504393" w:rsidRDefault="00FA43AA" w:rsidP="001125C3">
            <w:pPr>
              <w:pStyle w:val="ListParagraph"/>
              <w:spacing w:after="0" w:line="240" w:lineRule="auto"/>
              <w:jc w:val="both"/>
              <w:rPr>
                <w:b/>
                <w:i/>
                <w:szCs w:val="24"/>
              </w:rPr>
            </w:pPr>
          </w:p>
        </w:tc>
        <w:tc>
          <w:tcPr>
            <w:tcW w:w="2802" w:type="pct"/>
            <w:tcBorders>
              <w:top w:val="single" w:sz="4" w:space="0" w:color="000000"/>
              <w:left w:val="single" w:sz="4" w:space="0" w:color="000000"/>
              <w:bottom w:val="single" w:sz="4" w:space="0" w:color="000000"/>
              <w:right w:val="single" w:sz="4" w:space="0" w:color="000000"/>
            </w:tcBorders>
          </w:tcPr>
          <w:p w14:paraId="688B0F01" w14:textId="77777777" w:rsidR="00FA43AA" w:rsidRPr="00504393" w:rsidRDefault="00FA43AA" w:rsidP="001B2CDA">
            <w:pPr>
              <w:pStyle w:val="ListParagraph"/>
              <w:numPr>
                <w:ilvl w:val="0"/>
                <w:numId w:val="133"/>
              </w:numPr>
              <w:tabs>
                <w:tab w:val="left" w:pos="432"/>
              </w:tabs>
              <w:spacing w:after="0" w:line="240" w:lineRule="auto"/>
              <w:jc w:val="both"/>
              <w:rPr>
                <w:szCs w:val="24"/>
              </w:rPr>
            </w:pPr>
            <w:r w:rsidRPr="00504393">
              <w:rPr>
                <w:szCs w:val="24"/>
              </w:rPr>
              <w:t>Social class</w:t>
            </w:r>
          </w:p>
          <w:p w14:paraId="39CB88DB" w14:textId="77777777" w:rsidR="00FA43AA" w:rsidRPr="00504393" w:rsidRDefault="00FA43AA" w:rsidP="001B2CDA">
            <w:pPr>
              <w:pStyle w:val="ListParagraph"/>
              <w:numPr>
                <w:ilvl w:val="0"/>
                <w:numId w:val="133"/>
              </w:numPr>
              <w:tabs>
                <w:tab w:val="left" w:pos="432"/>
              </w:tabs>
              <w:spacing w:after="0" w:line="240" w:lineRule="auto"/>
              <w:jc w:val="both"/>
              <w:rPr>
                <w:szCs w:val="24"/>
              </w:rPr>
            </w:pPr>
            <w:r w:rsidRPr="00504393">
              <w:rPr>
                <w:szCs w:val="24"/>
              </w:rPr>
              <w:t xml:space="preserve">Socio-economic aspects </w:t>
            </w:r>
          </w:p>
          <w:p w14:paraId="504E1E30" w14:textId="77777777" w:rsidR="00FA43AA" w:rsidRPr="00504393" w:rsidRDefault="00FA43AA" w:rsidP="001B2CDA">
            <w:pPr>
              <w:pStyle w:val="ListParagraph"/>
              <w:numPr>
                <w:ilvl w:val="0"/>
                <w:numId w:val="133"/>
              </w:numPr>
              <w:tabs>
                <w:tab w:val="left" w:pos="432"/>
              </w:tabs>
              <w:spacing w:after="0" w:line="240" w:lineRule="auto"/>
              <w:jc w:val="both"/>
              <w:rPr>
                <w:szCs w:val="24"/>
              </w:rPr>
            </w:pPr>
            <w:r w:rsidRPr="00504393">
              <w:rPr>
                <w:szCs w:val="24"/>
              </w:rPr>
              <w:t xml:space="preserve">Knowledge and attitude </w:t>
            </w:r>
          </w:p>
          <w:p w14:paraId="5FE8EF1A" w14:textId="77777777" w:rsidR="00FA43AA" w:rsidRPr="00504393" w:rsidRDefault="00FA43AA" w:rsidP="001B2CDA">
            <w:pPr>
              <w:pStyle w:val="ListParagraph"/>
              <w:numPr>
                <w:ilvl w:val="0"/>
                <w:numId w:val="133"/>
              </w:numPr>
              <w:tabs>
                <w:tab w:val="left" w:pos="432"/>
              </w:tabs>
              <w:spacing w:after="0" w:line="240" w:lineRule="auto"/>
              <w:jc w:val="both"/>
              <w:rPr>
                <w:szCs w:val="24"/>
              </w:rPr>
            </w:pPr>
            <w:r w:rsidRPr="00504393">
              <w:rPr>
                <w:szCs w:val="24"/>
              </w:rPr>
              <w:t>Religion</w:t>
            </w:r>
          </w:p>
          <w:p w14:paraId="0629A638" w14:textId="77777777" w:rsidR="00FA43AA" w:rsidRPr="00504393" w:rsidRDefault="00FA43AA" w:rsidP="001125C3">
            <w:pPr>
              <w:pStyle w:val="ListParagraph"/>
              <w:spacing w:after="0" w:line="240" w:lineRule="auto"/>
              <w:rPr>
                <w:szCs w:val="24"/>
              </w:rPr>
            </w:pPr>
          </w:p>
        </w:tc>
      </w:tr>
      <w:tr w:rsidR="00FA43AA" w:rsidRPr="00504393" w14:paraId="1C3A4A76" w14:textId="77777777" w:rsidTr="00131875">
        <w:trPr>
          <w:trHeight w:val="983"/>
        </w:trPr>
        <w:tc>
          <w:tcPr>
            <w:tcW w:w="2198" w:type="pct"/>
            <w:tcBorders>
              <w:top w:val="single" w:sz="4" w:space="0" w:color="000000"/>
              <w:left w:val="single" w:sz="4" w:space="0" w:color="000000"/>
              <w:bottom w:val="single" w:sz="4" w:space="0" w:color="000000"/>
              <w:right w:val="single" w:sz="4" w:space="0" w:color="000000"/>
            </w:tcBorders>
          </w:tcPr>
          <w:p w14:paraId="0419541C" w14:textId="77777777" w:rsidR="00FA43AA" w:rsidRPr="00504393" w:rsidRDefault="00FA43AA" w:rsidP="001B2CDA">
            <w:pPr>
              <w:pStyle w:val="ListParagraph"/>
              <w:numPr>
                <w:ilvl w:val="0"/>
                <w:numId w:val="131"/>
              </w:numPr>
              <w:spacing w:after="200" w:line="240" w:lineRule="auto"/>
              <w:rPr>
                <w:b/>
                <w:i/>
                <w:szCs w:val="24"/>
              </w:rPr>
            </w:pPr>
            <w:r w:rsidRPr="00504393">
              <w:rPr>
                <w:b/>
                <w:i/>
                <w:szCs w:val="24"/>
              </w:rPr>
              <w:lastRenderedPageBreak/>
              <w:t>Cultural aspects in nutrition</w:t>
            </w:r>
            <w:r w:rsidRPr="00504393">
              <w:rPr>
                <w:bCs/>
                <w:iCs/>
                <w:szCs w:val="24"/>
              </w:rPr>
              <w:t xml:space="preserve"> 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5ABC74F6" w14:textId="77777777" w:rsidR="00FA43AA" w:rsidRPr="00504393" w:rsidRDefault="00FA43AA" w:rsidP="001B2CDA">
            <w:pPr>
              <w:pStyle w:val="ListParagraph"/>
              <w:numPr>
                <w:ilvl w:val="0"/>
                <w:numId w:val="133"/>
              </w:numPr>
              <w:spacing w:after="200" w:line="240" w:lineRule="auto"/>
              <w:rPr>
                <w:szCs w:val="24"/>
              </w:rPr>
            </w:pPr>
            <w:r w:rsidRPr="00504393">
              <w:rPr>
                <w:szCs w:val="24"/>
              </w:rPr>
              <w:t>Cultural notions</w:t>
            </w:r>
          </w:p>
          <w:p w14:paraId="0ADFE374" w14:textId="77777777" w:rsidR="00FA43AA" w:rsidRPr="00504393" w:rsidRDefault="00FA43AA" w:rsidP="001B2CDA">
            <w:pPr>
              <w:pStyle w:val="ListParagraph"/>
              <w:numPr>
                <w:ilvl w:val="0"/>
                <w:numId w:val="133"/>
              </w:numPr>
              <w:spacing w:after="200" w:line="240" w:lineRule="auto"/>
              <w:rPr>
                <w:szCs w:val="24"/>
              </w:rPr>
            </w:pPr>
            <w:r w:rsidRPr="00504393">
              <w:rPr>
                <w:szCs w:val="24"/>
              </w:rPr>
              <w:t xml:space="preserve">Food taboos </w:t>
            </w:r>
          </w:p>
          <w:p w14:paraId="4A2583B3" w14:textId="77777777" w:rsidR="00FA43AA" w:rsidRPr="00504393" w:rsidRDefault="00FA43AA" w:rsidP="001B2CDA">
            <w:pPr>
              <w:pStyle w:val="ListParagraph"/>
              <w:numPr>
                <w:ilvl w:val="0"/>
                <w:numId w:val="133"/>
              </w:numPr>
              <w:spacing w:after="200" w:line="240" w:lineRule="auto"/>
              <w:rPr>
                <w:szCs w:val="24"/>
              </w:rPr>
            </w:pPr>
            <w:r w:rsidRPr="00504393">
              <w:rPr>
                <w:szCs w:val="24"/>
              </w:rPr>
              <w:t>Food myths and misconceptions</w:t>
            </w:r>
          </w:p>
        </w:tc>
      </w:tr>
      <w:tr w:rsidR="00FA43AA" w:rsidRPr="00504393" w14:paraId="24F2079C" w14:textId="77777777" w:rsidTr="00131875">
        <w:trPr>
          <w:trHeight w:val="521"/>
        </w:trPr>
        <w:tc>
          <w:tcPr>
            <w:tcW w:w="2198" w:type="pct"/>
            <w:tcBorders>
              <w:top w:val="single" w:sz="4" w:space="0" w:color="000000"/>
              <w:left w:val="single" w:sz="4" w:space="0" w:color="000000"/>
              <w:bottom w:val="single" w:sz="4" w:space="0" w:color="000000"/>
              <w:right w:val="single" w:sz="4" w:space="0" w:color="000000"/>
            </w:tcBorders>
          </w:tcPr>
          <w:p w14:paraId="034761F2" w14:textId="77777777" w:rsidR="00FA43AA" w:rsidRPr="00504393" w:rsidRDefault="00FA43AA" w:rsidP="001B2CDA">
            <w:pPr>
              <w:pStyle w:val="ListParagraph"/>
              <w:numPr>
                <w:ilvl w:val="0"/>
                <w:numId w:val="131"/>
              </w:numPr>
              <w:spacing w:after="200" w:line="240" w:lineRule="auto"/>
              <w:rPr>
                <w:b/>
                <w:i/>
                <w:szCs w:val="24"/>
              </w:rPr>
            </w:pPr>
            <w:proofErr w:type="spellStart"/>
            <w:r w:rsidRPr="00504393">
              <w:rPr>
                <w:b/>
                <w:i/>
                <w:szCs w:val="24"/>
              </w:rPr>
              <w:t>Behavioural</w:t>
            </w:r>
            <w:proofErr w:type="spellEnd"/>
            <w:r w:rsidRPr="00504393">
              <w:rPr>
                <w:b/>
                <w:i/>
                <w:szCs w:val="24"/>
              </w:rPr>
              <w:t xml:space="preserve"> traits in nutrition </w:t>
            </w:r>
          </w:p>
          <w:p w14:paraId="6485228E" w14:textId="77777777" w:rsidR="00FA43AA" w:rsidRPr="00504393" w:rsidRDefault="00FA43AA" w:rsidP="001125C3">
            <w:pPr>
              <w:pStyle w:val="ListParagraph"/>
              <w:spacing w:line="240" w:lineRule="auto"/>
              <w:rPr>
                <w:szCs w:val="24"/>
              </w:rPr>
            </w:pPr>
            <w:r w:rsidRPr="00504393">
              <w:rPr>
                <w:szCs w:val="24"/>
              </w:rPr>
              <w:t>may include but not limited to:</w:t>
            </w:r>
          </w:p>
        </w:tc>
        <w:tc>
          <w:tcPr>
            <w:tcW w:w="2802" w:type="pct"/>
            <w:tcBorders>
              <w:top w:val="single" w:sz="4" w:space="0" w:color="000000"/>
              <w:left w:val="single" w:sz="4" w:space="0" w:color="000000"/>
              <w:bottom w:val="single" w:sz="4" w:space="0" w:color="000000"/>
              <w:right w:val="single" w:sz="4" w:space="0" w:color="000000"/>
            </w:tcBorders>
          </w:tcPr>
          <w:p w14:paraId="628B90C8" w14:textId="77777777" w:rsidR="00FA43AA" w:rsidRPr="00504393" w:rsidRDefault="00FA43AA" w:rsidP="001B2CDA">
            <w:pPr>
              <w:pStyle w:val="ListParagraph"/>
              <w:numPr>
                <w:ilvl w:val="0"/>
                <w:numId w:val="134"/>
              </w:numPr>
              <w:tabs>
                <w:tab w:val="left" w:pos="432"/>
              </w:tabs>
              <w:spacing w:after="0" w:line="240" w:lineRule="auto"/>
              <w:jc w:val="both"/>
              <w:rPr>
                <w:szCs w:val="24"/>
              </w:rPr>
            </w:pPr>
            <w:r w:rsidRPr="00504393">
              <w:rPr>
                <w:szCs w:val="24"/>
              </w:rPr>
              <w:t xml:space="preserve">Personality traits </w:t>
            </w:r>
          </w:p>
          <w:p w14:paraId="1F3E286B" w14:textId="77777777" w:rsidR="00FA43AA" w:rsidRPr="00504393" w:rsidRDefault="00FA43AA" w:rsidP="001B2CDA">
            <w:pPr>
              <w:pStyle w:val="ListParagraph"/>
              <w:numPr>
                <w:ilvl w:val="0"/>
                <w:numId w:val="134"/>
              </w:numPr>
              <w:tabs>
                <w:tab w:val="left" w:pos="432"/>
              </w:tabs>
              <w:spacing w:after="0" w:line="240" w:lineRule="auto"/>
              <w:jc w:val="both"/>
              <w:rPr>
                <w:szCs w:val="24"/>
              </w:rPr>
            </w:pPr>
            <w:r w:rsidRPr="00504393">
              <w:rPr>
                <w:szCs w:val="24"/>
              </w:rPr>
              <w:t xml:space="preserve">Lifestyle changes </w:t>
            </w:r>
          </w:p>
          <w:p w14:paraId="2EA14998" w14:textId="77777777" w:rsidR="00FA43AA" w:rsidRPr="00504393" w:rsidRDefault="00FA43AA" w:rsidP="001B2CDA">
            <w:pPr>
              <w:pStyle w:val="ListParagraph"/>
              <w:numPr>
                <w:ilvl w:val="0"/>
                <w:numId w:val="134"/>
              </w:numPr>
              <w:tabs>
                <w:tab w:val="left" w:pos="432"/>
              </w:tabs>
              <w:spacing w:after="0" w:line="240" w:lineRule="auto"/>
              <w:jc w:val="both"/>
              <w:rPr>
                <w:szCs w:val="24"/>
              </w:rPr>
            </w:pPr>
            <w:r w:rsidRPr="00504393">
              <w:rPr>
                <w:szCs w:val="24"/>
              </w:rPr>
              <w:t xml:space="preserve">Emotional </w:t>
            </w:r>
          </w:p>
          <w:p w14:paraId="7C9112F3" w14:textId="77777777" w:rsidR="00FA43AA" w:rsidRPr="00504393" w:rsidRDefault="00FA43AA" w:rsidP="001B2CDA">
            <w:pPr>
              <w:pStyle w:val="ListParagraph"/>
              <w:numPr>
                <w:ilvl w:val="0"/>
                <w:numId w:val="134"/>
              </w:numPr>
              <w:tabs>
                <w:tab w:val="left" w:pos="432"/>
              </w:tabs>
              <w:spacing w:after="0" w:line="240" w:lineRule="auto"/>
              <w:jc w:val="both"/>
              <w:rPr>
                <w:szCs w:val="24"/>
              </w:rPr>
            </w:pPr>
            <w:r w:rsidRPr="00504393">
              <w:rPr>
                <w:szCs w:val="24"/>
              </w:rPr>
              <w:t>Personal preferences</w:t>
            </w:r>
          </w:p>
          <w:p w14:paraId="6490E019" w14:textId="77777777" w:rsidR="00FA43AA" w:rsidRPr="00504393" w:rsidRDefault="00FA43AA" w:rsidP="001B2CDA">
            <w:pPr>
              <w:pStyle w:val="ListParagraph"/>
              <w:numPr>
                <w:ilvl w:val="0"/>
                <w:numId w:val="134"/>
              </w:numPr>
              <w:spacing w:after="200" w:line="240" w:lineRule="auto"/>
              <w:rPr>
                <w:szCs w:val="24"/>
              </w:rPr>
            </w:pPr>
            <w:r w:rsidRPr="00504393">
              <w:rPr>
                <w:szCs w:val="24"/>
              </w:rPr>
              <w:t>Environment</w:t>
            </w:r>
          </w:p>
        </w:tc>
      </w:tr>
    </w:tbl>
    <w:p w14:paraId="741AAE0E" w14:textId="77777777" w:rsidR="00FA43AA" w:rsidRPr="00504393" w:rsidRDefault="00FA43AA" w:rsidP="00FA43AA">
      <w:pPr>
        <w:spacing w:line="360" w:lineRule="auto"/>
        <w:rPr>
          <w:b/>
          <w:color w:val="auto"/>
          <w:szCs w:val="24"/>
          <w:lang w:val="en-GB"/>
        </w:rPr>
      </w:pPr>
    </w:p>
    <w:p w14:paraId="23FDB3E2" w14:textId="77777777" w:rsidR="001B2CDA" w:rsidRPr="00504393" w:rsidRDefault="001B2CDA" w:rsidP="001B2CDA">
      <w:pPr>
        <w:spacing w:line="360" w:lineRule="auto"/>
        <w:rPr>
          <w:color w:val="auto"/>
          <w:szCs w:val="24"/>
          <w:lang w:val="en-GB"/>
        </w:rPr>
      </w:pPr>
      <w:r w:rsidRPr="00504393">
        <w:rPr>
          <w:b/>
          <w:color w:val="auto"/>
          <w:szCs w:val="24"/>
          <w:lang w:val="en-GB"/>
        </w:rPr>
        <w:t>REQUIRED SKILLS AND KNOWLEDGE</w:t>
      </w:r>
    </w:p>
    <w:p w14:paraId="56EABC8B" w14:textId="77777777" w:rsidR="001B2CDA" w:rsidRPr="00504393" w:rsidRDefault="001B2CDA" w:rsidP="001B2CDA">
      <w:pPr>
        <w:spacing w:line="360" w:lineRule="auto"/>
        <w:rPr>
          <w:bCs/>
          <w:color w:val="auto"/>
          <w:szCs w:val="24"/>
          <w:lang w:val="en-GB"/>
        </w:rPr>
      </w:pPr>
      <w:r w:rsidRPr="00504393">
        <w:rPr>
          <w:bCs/>
          <w:color w:val="auto"/>
          <w:szCs w:val="24"/>
          <w:lang w:val="en-GB"/>
        </w:rPr>
        <w:t>This section describes the skills and knowledge required for this unit of competency.</w:t>
      </w:r>
    </w:p>
    <w:p w14:paraId="064FF95D" w14:textId="77777777" w:rsidR="001B2CDA" w:rsidRPr="00504393" w:rsidRDefault="001B2CDA" w:rsidP="001B2CDA">
      <w:pPr>
        <w:spacing w:line="360" w:lineRule="auto"/>
        <w:jc w:val="both"/>
        <w:rPr>
          <w:color w:val="auto"/>
          <w:szCs w:val="24"/>
        </w:rPr>
      </w:pPr>
      <w:r w:rsidRPr="00504393">
        <w:rPr>
          <w:b/>
          <w:color w:val="auto"/>
          <w:szCs w:val="24"/>
        </w:rPr>
        <w:t>Required knowledge</w:t>
      </w:r>
    </w:p>
    <w:p w14:paraId="451E2898" w14:textId="77777777" w:rsidR="001B2CDA" w:rsidRPr="00504393" w:rsidRDefault="001B2CDA" w:rsidP="001B2CDA">
      <w:pPr>
        <w:spacing w:line="360" w:lineRule="auto"/>
        <w:jc w:val="both"/>
        <w:rPr>
          <w:color w:val="auto"/>
          <w:szCs w:val="24"/>
        </w:rPr>
      </w:pPr>
      <w:r w:rsidRPr="00504393">
        <w:rPr>
          <w:color w:val="auto"/>
          <w:szCs w:val="24"/>
        </w:rPr>
        <w:t xml:space="preserve">The individual needs to demonstrate knowledge of: </w:t>
      </w:r>
    </w:p>
    <w:p w14:paraId="310837D2" w14:textId="77777777" w:rsidR="001B2CDA" w:rsidRPr="00504393" w:rsidRDefault="001B2CDA" w:rsidP="001B2CDA">
      <w:pPr>
        <w:pStyle w:val="ListParagraph"/>
        <w:numPr>
          <w:ilvl w:val="0"/>
          <w:numId w:val="30"/>
        </w:numPr>
        <w:spacing w:after="0" w:line="360" w:lineRule="auto"/>
        <w:jc w:val="both"/>
        <w:rPr>
          <w:rFonts w:eastAsia="Times New Roman"/>
          <w:szCs w:val="24"/>
        </w:rPr>
      </w:pPr>
      <w:r w:rsidRPr="00504393">
        <w:rPr>
          <w:rFonts w:eastAsia="Times New Roman"/>
          <w:szCs w:val="24"/>
        </w:rPr>
        <w:t>Anatomy and physiology</w:t>
      </w:r>
    </w:p>
    <w:p w14:paraId="23523CA5" w14:textId="77777777" w:rsidR="001B2CDA" w:rsidRPr="00504393" w:rsidRDefault="001B2CDA" w:rsidP="001B2CDA">
      <w:pPr>
        <w:pStyle w:val="ListParagraph"/>
        <w:numPr>
          <w:ilvl w:val="0"/>
          <w:numId w:val="30"/>
        </w:numPr>
        <w:spacing w:after="0" w:line="360" w:lineRule="auto"/>
        <w:jc w:val="both"/>
        <w:rPr>
          <w:rFonts w:eastAsia="Times New Roman"/>
          <w:szCs w:val="24"/>
        </w:rPr>
      </w:pPr>
      <w:r w:rsidRPr="00504393">
        <w:rPr>
          <w:rFonts w:eastAsia="Times New Roman"/>
          <w:szCs w:val="24"/>
        </w:rPr>
        <w:t>Macro nutrients</w:t>
      </w:r>
    </w:p>
    <w:p w14:paraId="24ED591D" w14:textId="77777777" w:rsidR="001B2CDA" w:rsidRPr="00504393" w:rsidRDefault="001B2CDA" w:rsidP="001B2CDA">
      <w:pPr>
        <w:pStyle w:val="ListParagraph"/>
        <w:numPr>
          <w:ilvl w:val="0"/>
          <w:numId w:val="30"/>
        </w:numPr>
        <w:spacing w:after="0" w:line="360" w:lineRule="auto"/>
        <w:jc w:val="both"/>
        <w:rPr>
          <w:rFonts w:eastAsia="Times New Roman"/>
          <w:szCs w:val="24"/>
        </w:rPr>
      </w:pPr>
      <w:r w:rsidRPr="00504393">
        <w:rPr>
          <w:rFonts w:eastAsia="Times New Roman"/>
          <w:szCs w:val="24"/>
        </w:rPr>
        <w:t>Micro nutrients</w:t>
      </w:r>
    </w:p>
    <w:p w14:paraId="408078D7" w14:textId="77777777" w:rsidR="001B2CDA" w:rsidRPr="00504393" w:rsidRDefault="001B2CDA" w:rsidP="001B2CDA">
      <w:pPr>
        <w:spacing w:line="360" w:lineRule="auto"/>
        <w:jc w:val="both"/>
        <w:rPr>
          <w:b/>
          <w:color w:val="auto"/>
          <w:szCs w:val="24"/>
        </w:rPr>
      </w:pPr>
      <w:r w:rsidRPr="00504393">
        <w:rPr>
          <w:b/>
          <w:color w:val="auto"/>
          <w:szCs w:val="24"/>
        </w:rPr>
        <w:t>Required skills</w:t>
      </w:r>
    </w:p>
    <w:p w14:paraId="4640FAB5" w14:textId="77777777" w:rsidR="00351A94" w:rsidRPr="00504393" w:rsidRDefault="001B2CDA" w:rsidP="00351A94">
      <w:pPr>
        <w:pStyle w:val="ListParagraph"/>
        <w:numPr>
          <w:ilvl w:val="0"/>
          <w:numId w:val="30"/>
        </w:numPr>
        <w:spacing w:after="200" w:line="360" w:lineRule="auto"/>
        <w:ind w:right="63"/>
        <w:jc w:val="both"/>
        <w:rPr>
          <w:szCs w:val="24"/>
        </w:rPr>
      </w:pPr>
      <w:r w:rsidRPr="00504393">
        <w:rPr>
          <w:szCs w:val="24"/>
        </w:rPr>
        <w:t>Organizing skills</w:t>
      </w:r>
    </w:p>
    <w:p w14:paraId="012277B7"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Analytical skills</w:t>
      </w:r>
    </w:p>
    <w:p w14:paraId="4A47D4B0"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 xml:space="preserve">Negotiation skills </w:t>
      </w:r>
    </w:p>
    <w:p w14:paraId="7199DFB4"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 xml:space="preserve">Interpersonal skills </w:t>
      </w:r>
    </w:p>
    <w:p w14:paraId="250BBDFC"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Communication skills</w:t>
      </w:r>
    </w:p>
    <w:p w14:paraId="07B48AF2"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 xml:space="preserve">Evaluation skills </w:t>
      </w:r>
    </w:p>
    <w:p w14:paraId="586AB9D7" w14:textId="77777777" w:rsidR="001D5FAD" w:rsidRPr="00504393" w:rsidRDefault="001B2CDA" w:rsidP="001D5FAD">
      <w:pPr>
        <w:pStyle w:val="ListParagraph"/>
        <w:numPr>
          <w:ilvl w:val="0"/>
          <w:numId w:val="30"/>
        </w:numPr>
        <w:spacing w:after="200" w:line="360" w:lineRule="auto"/>
        <w:ind w:right="63"/>
        <w:jc w:val="both"/>
        <w:rPr>
          <w:szCs w:val="24"/>
        </w:rPr>
      </w:pPr>
      <w:r w:rsidRPr="00504393">
        <w:rPr>
          <w:szCs w:val="24"/>
        </w:rPr>
        <w:t>Problem solving</w:t>
      </w:r>
    </w:p>
    <w:p w14:paraId="7D410EEA" w14:textId="22F02BC6" w:rsidR="001B2CDA" w:rsidRPr="00504393" w:rsidRDefault="001B2CDA" w:rsidP="001B2CDA">
      <w:pPr>
        <w:pStyle w:val="ListParagraph"/>
        <w:numPr>
          <w:ilvl w:val="0"/>
          <w:numId w:val="30"/>
        </w:numPr>
        <w:spacing w:after="200" w:line="360" w:lineRule="auto"/>
        <w:ind w:right="63"/>
        <w:jc w:val="both"/>
        <w:rPr>
          <w:szCs w:val="24"/>
        </w:rPr>
      </w:pPr>
      <w:r w:rsidRPr="00504393">
        <w:rPr>
          <w:szCs w:val="24"/>
        </w:rPr>
        <w:t>Critical thinking</w:t>
      </w:r>
    </w:p>
    <w:p w14:paraId="0D34CF4A" w14:textId="3D04D3E0" w:rsidR="001B2CDA" w:rsidRPr="00504393" w:rsidRDefault="001B2CDA" w:rsidP="001B2CDA">
      <w:pPr>
        <w:spacing w:line="360" w:lineRule="auto"/>
        <w:jc w:val="both"/>
        <w:rPr>
          <w:b/>
          <w:color w:val="auto"/>
          <w:szCs w:val="24"/>
        </w:rPr>
      </w:pPr>
      <w:r w:rsidRPr="00504393">
        <w:rPr>
          <w:b/>
          <w:color w:val="auto"/>
          <w:szCs w:val="24"/>
        </w:rPr>
        <w:t>EVIDENCE GUIDE</w:t>
      </w:r>
    </w:p>
    <w:p w14:paraId="084B1122" w14:textId="159B8C3F" w:rsidR="00FA43AA" w:rsidRPr="00504393" w:rsidRDefault="001B2CDA" w:rsidP="00F47B8C">
      <w:pPr>
        <w:spacing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pPr w:leftFromText="180" w:rightFromText="180" w:vertAnchor="text" w:tblpY="121"/>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FA43AA" w:rsidRPr="00504393" w14:paraId="6B2BBE9D" w14:textId="77777777" w:rsidTr="001125C3">
        <w:trPr>
          <w:trHeight w:val="791"/>
        </w:trPr>
        <w:tc>
          <w:tcPr>
            <w:tcW w:w="2695" w:type="dxa"/>
          </w:tcPr>
          <w:p w14:paraId="42DCFC59" w14:textId="77777777" w:rsidR="00FA43AA" w:rsidRPr="00504393" w:rsidRDefault="00FA43AA" w:rsidP="001125C3">
            <w:pPr>
              <w:spacing w:after="0" w:line="240" w:lineRule="auto"/>
              <w:ind w:left="360"/>
              <w:jc w:val="both"/>
              <w:rPr>
                <w:color w:val="auto"/>
                <w:szCs w:val="24"/>
              </w:rPr>
            </w:pPr>
            <w:r w:rsidRPr="00504393">
              <w:rPr>
                <w:color w:val="auto"/>
                <w:szCs w:val="24"/>
              </w:rPr>
              <w:t xml:space="preserve">1.Critical aspects </w:t>
            </w:r>
          </w:p>
        </w:tc>
        <w:tc>
          <w:tcPr>
            <w:tcW w:w="6475" w:type="dxa"/>
          </w:tcPr>
          <w:p w14:paraId="119D5A72" w14:textId="22F9845F" w:rsidR="000B76C8" w:rsidRPr="00504393" w:rsidRDefault="000B76C8" w:rsidP="000B76C8">
            <w:pPr>
              <w:keepNext/>
              <w:keepLines/>
              <w:tabs>
                <w:tab w:val="left" w:pos="340"/>
              </w:tabs>
              <w:spacing w:line="240" w:lineRule="auto"/>
              <w:ind w:left="340" w:hanging="340"/>
              <w:contextualSpacing/>
              <w:rPr>
                <w:rFonts w:eastAsia="Calibri"/>
                <w:szCs w:val="24"/>
                <w:lang w:val="en-AU"/>
              </w:rPr>
            </w:pPr>
            <w:r w:rsidRPr="00504393">
              <w:rPr>
                <w:rFonts w:eastAsia="Calibri"/>
                <w:szCs w:val="24"/>
                <w:lang w:val="en-AU"/>
              </w:rPr>
              <w:t>Assessment requires evidence that the candidate:</w:t>
            </w:r>
          </w:p>
          <w:p w14:paraId="32C9C89C" w14:textId="00D1F47F" w:rsidR="00FA43AA" w:rsidRPr="00504393" w:rsidRDefault="00FA43AA" w:rsidP="001B2CDA">
            <w:pPr>
              <w:pStyle w:val="ListParagraph"/>
              <w:numPr>
                <w:ilvl w:val="1"/>
                <w:numId w:val="135"/>
              </w:numPr>
              <w:spacing w:after="0" w:line="240" w:lineRule="auto"/>
              <w:rPr>
                <w:bCs/>
                <w:iCs/>
                <w:szCs w:val="24"/>
              </w:rPr>
            </w:pPr>
            <w:r w:rsidRPr="00504393">
              <w:rPr>
                <w:bCs/>
                <w:iCs/>
                <w:szCs w:val="24"/>
              </w:rPr>
              <w:t>Classified macronutrients as per UNICEF food based dietary guidelines</w:t>
            </w:r>
          </w:p>
          <w:p w14:paraId="0221E031" w14:textId="77777777" w:rsidR="00FA43AA" w:rsidRPr="00504393" w:rsidRDefault="00FA43AA" w:rsidP="001B2CDA">
            <w:pPr>
              <w:pStyle w:val="ListParagraph"/>
              <w:numPr>
                <w:ilvl w:val="1"/>
                <w:numId w:val="135"/>
              </w:numPr>
              <w:spacing w:after="0" w:line="240" w:lineRule="auto"/>
              <w:rPr>
                <w:bCs/>
                <w:iCs/>
                <w:szCs w:val="24"/>
              </w:rPr>
            </w:pPr>
            <w:r w:rsidRPr="00504393">
              <w:rPr>
                <w:bCs/>
                <w:iCs/>
                <w:szCs w:val="24"/>
              </w:rPr>
              <w:t>Identified macronutrients deficiencies as per IMAM guidelines</w:t>
            </w:r>
          </w:p>
          <w:p w14:paraId="68A27145" w14:textId="77777777" w:rsidR="00FA43AA" w:rsidRPr="00504393" w:rsidRDefault="00FA43AA" w:rsidP="001B2CDA">
            <w:pPr>
              <w:pStyle w:val="ListParagraph"/>
              <w:numPr>
                <w:ilvl w:val="1"/>
                <w:numId w:val="135"/>
              </w:numPr>
              <w:spacing w:after="0" w:line="240" w:lineRule="auto"/>
              <w:rPr>
                <w:bCs/>
                <w:iCs/>
                <w:szCs w:val="24"/>
              </w:rPr>
            </w:pPr>
            <w:r w:rsidRPr="00504393">
              <w:rPr>
                <w:bCs/>
                <w:iCs/>
                <w:szCs w:val="24"/>
              </w:rPr>
              <w:lastRenderedPageBreak/>
              <w:t xml:space="preserve">Identified classes of micronutrients as per UNICEF Food-based dietary guidelines </w:t>
            </w:r>
          </w:p>
          <w:p w14:paraId="3AE04A1F" w14:textId="77777777" w:rsidR="00FA43AA" w:rsidRPr="00504393" w:rsidRDefault="00FA43AA" w:rsidP="001B2CDA">
            <w:pPr>
              <w:pStyle w:val="ListParagraph"/>
              <w:numPr>
                <w:ilvl w:val="1"/>
                <w:numId w:val="135"/>
              </w:numPr>
              <w:spacing w:after="0" w:line="240" w:lineRule="auto"/>
              <w:rPr>
                <w:bCs/>
                <w:iCs/>
                <w:szCs w:val="24"/>
              </w:rPr>
            </w:pPr>
            <w:r w:rsidRPr="00504393">
              <w:rPr>
                <w:bCs/>
                <w:iCs/>
                <w:szCs w:val="24"/>
              </w:rPr>
              <w:t>Identified Micronutrients deficiencies as per IMAM guidelines</w:t>
            </w:r>
          </w:p>
          <w:p w14:paraId="498860E0" w14:textId="77777777" w:rsidR="00FA43AA" w:rsidRPr="00504393" w:rsidRDefault="00FA43AA" w:rsidP="001B2CDA">
            <w:pPr>
              <w:pStyle w:val="ListParagraph"/>
              <w:numPr>
                <w:ilvl w:val="1"/>
                <w:numId w:val="135"/>
              </w:numPr>
              <w:spacing w:after="0" w:line="240" w:lineRule="auto"/>
              <w:rPr>
                <w:bCs/>
                <w:iCs/>
                <w:szCs w:val="24"/>
              </w:rPr>
            </w:pPr>
            <w:r w:rsidRPr="00504393">
              <w:rPr>
                <w:bCs/>
                <w:iCs/>
                <w:szCs w:val="24"/>
              </w:rPr>
              <w:t xml:space="preserve">Determined social cultural and </w:t>
            </w:r>
            <w:proofErr w:type="spellStart"/>
            <w:r w:rsidRPr="00504393">
              <w:rPr>
                <w:bCs/>
                <w:iCs/>
                <w:szCs w:val="24"/>
              </w:rPr>
              <w:t>behavioural</w:t>
            </w:r>
            <w:proofErr w:type="spellEnd"/>
            <w:r w:rsidRPr="00504393">
              <w:rPr>
                <w:bCs/>
                <w:iCs/>
                <w:szCs w:val="24"/>
              </w:rPr>
              <w:t xml:space="preserve"> perspectives in nutrition as per work procedure</w:t>
            </w:r>
          </w:p>
          <w:p w14:paraId="0FF95482" w14:textId="77777777" w:rsidR="00FA43AA" w:rsidRPr="00504393" w:rsidRDefault="00FA43AA" w:rsidP="001125C3">
            <w:pPr>
              <w:spacing w:after="0" w:line="240" w:lineRule="auto"/>
              <w:rPr>
                <w:color w:val="auto"/>
                <w:szCs w:val="24"/>
              </w:rPr>
            </w:pPr>
          </w:p>
        </w:tc>
      </w:tr>
      <w:tr w:rsidR="00FA43AA" w:rsidRPr="00504393" w14:paraId="513473F9" w14:textId="77777777" w:rsidTr="001125C3">
        <w:trPr>
          <w:trHeight w:val="1074"/>
        </w:trPr>
        <w:tc>
          <w:tcPr>
            <w:tcW w:w="2695" w:type="dxa"/>
          </w:tcPr>
          <w:p w14:paraId="083C8081" w14:textId="77777777" w:rsidR="00FA43AA" w:rsidRPr="00504393" w:rsidRDefault="00FA43AA" w:rsidP="001125C3">
            <w:pPr>
              <w:pBdr>
                <w:top w:val="nil"/>
                <w:left w:val="nil"/>
                <w:bottom w:val="nil"/>
                <w:right w:val="nil"/>
                <w:between w:val="nil"/>
              </w:pBdr>
              <w:spacing w:after="0" w:line="240" w:lineRule="auto"/>
              <w:ind w:left="360"/>
              <w:jc w:val="both"/>
              <w:rPr>
                <w:color w:val="auto"/>
                <w:szCs w:val="24"/>
              </w:rPr>
            </w:pPr>
            <w:r w:rsidRPr="00504393">
              <w:rPr>
                <w:color w:val="auto"/>
                <w:szCs w:val="24"/>
              </w:rPr>
              <w:lastRenderedPageBreak/>
              <w:t>2.Resource implications</w:t>
            </w:r>
          </w:p>
        </w:tc>
        <w:tc>
          <w:tcPr>
            <w:tcW w:w="6475" w:type="dxa"/>
          </w:tcPr>
          <w:p w14:paraId="141A84E5" w14:textId="77777777" w:rsidR="00FA43AA" w:rsidRPr="00504393" w:rsidRDefault="00FA43AA" w:rsidP="001125C3">
            <w:pPr>
              <w:spacing w:line="240" w:lineRule="auto"/>
              <w:jc w:val="both"/>
              <w:rPr>
                <w:color w:val="auto"/>
                <w:szCs w:val="24"/>
              </w:rPr>
            </w:pPr>
            <w:r w:rsidRPr="00504393">
              <w:rPr>
                <w:color w:val="auto"/>
                <w:szCs w:val="24"/>
              </w:rPr>
              <w:t>The following resources should be provided:</w:t>
            </w:r>
          </w:p>
          <w:p w14:paraId="5869093A" w14:textId="77777777" w:rsidR="00FA43AA" w:rsidRPr="00504393" w:rsidRDefault="00FA43AA" w:rsidP="001B2CDA">
            <w:pPr>
              <w:pStyle w:val="ListParagraph"/>
              <w:numPr>
                <w:ilvl w:val="1"/>
                <w:numId w:val="45"/>
              </w:numPr>
              <w:pBdr>
                <w:top w:val="nil"/>
                <w:left w:val="nil"/>
                <w:bottom w:val="nil"/>
                <w:right w:val="nil"/>
                <w:between w:val="nil"/>
              </w:pBdr>
              <w:spacing w:after="0" w:line="240" w:lineRule="auto"/>
              <w:jc w:val="both"/>
              <w:rPr>
                <w:szCs w:val="24"/>
              </w:rPr>
            </w:pPr>
            <w:r w:rsidRPr="00504393">
              <w:rPr>
                <w:szCs w:val="24"/>
              </w:rPr>
              <w:t>Functional Pharmaceutical technology system</w:t>
            </w:r>
          </w:p>
          <w:p w14:paraId="5093CD36" w14:textId="5071D098" w:rsidR="00FA43AA" w:rsidRPr="00504393" w:rsidRDefault="00FA43AA" w:rsidP="001125C3">
            <w:pPr>
              <w:pBdr>
                <w:top w:val="nil"/>
                <w:left w:val="nil"/>
                <w:bottom w:val="nil"/>
                <w:right w:val="nil"/>
                <w:between w:val="nil"/>
              </w:pBdr>
              <w:spacing w:after="0" w:line="240" w:lineRule="auto"/>
              <w:jc w:val="both"/>
              <w:rPr>
                <w:color w:val="auto"/>
                <w:szCs w:val="24"/>
              </w:rPr>
            </w:pPr>
            <w:r w:rsidRPr="00504393">
              <w:rPr>
                <w:color w:val="auto"/>
                <w:szCs w:val="24"/>
              </w:rPr>
              <w:t>2.2</w:t>
            </w:r>
            <w:r w:rsidR="00E30984" w:rsidRPr="00504393">
              <w:rPr>
                <w:color w:val="auto"/>
                <w:szCs w:val="24"/>
              </w:rPr>
              <w:t xml:space="preserve"> </w:t>
            </w:r>
            <w:r w:rsidRPr="00504393">
              <w:rPr>
                <w:color w:val="auto"/>
                <w:szCs w:val="24"/>
              </w:rPr>
              <w:t>Laboratories</w:t>
            </w:r>
          </w:p>
        </w:tc>
      </w:tr>
      <w:tr w:rsidR="00FA43AA" w:rsidRPr="00504393" w14:paraId="7D977054" w14:textId="77777777" w:rsidTr="00FC11AC">
        <w:trPr>
          <w:trHeight w:val="2204"/>
        </w:trPr>
        <w:tc>
          <w:tcPr>
            <w:tcW w:w="2695" w:type="dxa"/>
          </w:tcPr>
          <w:p w14:paraId="6451EBC0" w14:textId="77777777" w:rsidR="00FA43AA" w:rsidRPr="00504393" w:rsidRDefault="00FA43AA" w:rsidP="001125C3">
            <w:pPr>
              <w:pBdr>
                <w:top w:val="nil"/>
                <w:left w:val="nil"/>
                <w:bottom w:val="nil"/>
                <w:right w:val="nil"/>
                <w:between w:val="nil"/>
              </w:pBdr>
              <w:spacing w:after="0" w:line="240" w:lineRule="auto"/>
              <w:ind w:left="360"/>
              <w:jc w:val="both"/>
              <w:rPr>
                <w:color w:val="auto"/>
                <w:szCs w:val="24"/>
              </w:rPr>
            </w:pPr>
            <w:r w:rsidRPr="00504393">
              <w:rPr>
                <w:color w:val="auto"/>
                <w:szCs w:val="24"/>
              </w:rPr>
              <w:t>3.Methods of assessment</w:t>
            </w:r>
          </w:p>
        </w:tc>
        <w:tc>
          <w:tcPr>
            <w:tcW w:w="6475" w:type="dxa"/>
          </w:tcPr>
          <w:p w14:paraId="35CE0BDA" w14:textId="77777777" w:rsidR="00FA43AA" w:rsidRPr="00504393" w:rsidRDefault="00FA43AA" w:rsidP="001125C3">
            <w:pPr>
              <w:pStyle w:val="NoSpacing"/>
              <w:jc w:val="both"/>
            </w:pPr>
            <w:r w:rsidRPr="00504393">
              <w:t xml:space="preserve">Competency may be assessed through </w:t>
            </w:r>
          </w:p>
          <w:p w14:paraId="3CA981A3" w14:textId="77777777" w:rsidR="00FA43AA" w:rsidRPr="00504393" w:rsidRDefault="00FA43AA" w:rsidP="001B2CDA">
            <w:pPr>
              <w:pStyle w:val="ListParagraph"/>
              <w:numPr>
                <w:ilvl w:val="0"/>
                <w:numId w:val="136"/>
              </w:numPr>
              <w:spacing w:after="0" w:line="240" w:lineRule="auto"/>
              <w:rPr>
                <w:szCs w:val="24"/>
              </w:rPr>
            </w:pPr>
            <w:r w:rsidRPr="00504393">
              <w:rPr>
                <w:szCs w:val="24"/>
              </w:rPr>
              <w:t>Practical</w:t>
            </w:r>
          </w:p>
          <w:p w14:paraId="4DDF2314" w14:textId="77777777" w:rsidR="00FA43AA" w:rsidRPr="00504393" w:rsidRDefault="00FA43AA" w:rsidP="001B2CDA">
            <w:pPr>
              <w:pStyle w:val="ListParagraph"/>
              <w:numPr>
                <w:ilvl w:val="0"/>
                <w:numId w:val="136"/>
              </w:numPr>
              <w:spacing w:after="0" w:line="240" w:lineRule="auto"/>
              <w:rPr>
                <w:szCs w:val="24"/>
              </w:rPr>
            </w:pPr>
            <w:r w:rsidRPr="00504393">
              <w:rPr>
                <w:szCs w:val="24"/>
              </w:rPr>
              <w:t>Portfolio of Evidence</w:t>
            </w:r>
          </w:p>
          <w:p w14:paraId="0451A071" w14:textId="77777777" w:rsidR="00FA43AA" w:rsidRPr="00504393" w:rsidRDefault="00FA43AA" w:rsidP="001B2CDA">
            <w:pPr>
              <w:pStyle w:val="ListParagraph"/>
              <w:numPr>
                <w:ilvl w:val="0"/>
                <w:numId w:val="136"/>
              </w:numPr>
              <w:spacing w:after="0" w:line="240" w:lineRule="auto"/>
              <w:rPr>
                <w:szCs w:val="24"/>
              </w:rPr>
            </w:pPr>
            <w:r w:rsidRPr="00504393">
              <w:rPr>
                <w:szCs w:val="24"/>
              </w:rPr>
              <w:t>Written assessment</w:t>
            </w:r>
          </w:p>
          <w:p w14:paraId="4A84D149" w14:textId="77777777" w:rsidR="00FA43AA" w:rsidRPr="00504393" w:rsidRDefault="00FA43AA" w:rsidP="001B2CDA">
            <w:pPr>
              <w:pStyle w:val="NoSpacing"/>
              <w:numPr>
                <w:ilvl w:val="0"/>
                <w:numId w:val="136"/>
              </w:numPr>
              <w:jc w:val="both"/>
            </w:pPr>
            <w:r w:rsidRPr="00504393">
              <w:t xml:space="preserve">Oral assessment </w:t>
            </w:r>
          </w:p>
          <w:p w14:paraId="645DCD3C" w14:textId="77777777" w:rsidR="00FA43AA" w:rsidRPr="00504393" w:rsidRDefault="00FA43AA" w:rsidP="001B2CDA">
            <w:pPr>
              <w:pStyle w:val="ListParagraph"/>
              <w:numPr>
                <w:ilvl w:val="0"/>
                <w:numId w:val="136"/>
              </w:numPr>
              <w:spacing w:after="0" w:line="240" w:lineRule="auto"/>
              <w:rPr>
                <w:szCs w:val="24"/>
              </w:rPr>
            </w:pPr>
            <w:r w:rsidRPr="00504393">
              <w:rPr>
                <w:szCs w:val="24"/>
              </w:rPr>
              <w:t>Third party report</w:t>
            </w:r>
          </w:p>
        </w:tc>
      </w:tr>
      <w:tr w:rsidR="00FA43AA" w:rsidRPr="00504393" w14:paraId="0E958C6E" w14:textId="77777777" w:rsidTr="001125C3">
        <w:trPr>
          <w:trHeight w:val="879"/>
        </w:trPr>
        <w:tc>
          <w:tcPr>
            <w:tcW w:w="2695" w:type="dxa"/>
          </w:tcPr>
          <w:p w14:paraId="35BD382F" w14:textId="77777777" w:rsidR="00FA43AA" w:rsidRPr="00504393" w:rsidRDefault="00FA43AA" w:rsidP="001125C3">
            <w:pPr>
              <w:pBdr>
                <w:top w:val="nil"/>
                <w:left w:val="nil"/>
                <w:bottom w:val="nil"/>
                <w:right w:val="nil"/>
                <w:between w:val="nil"/>
              </w:pBdr>
              <w:spacing w:after="0" w:line="240" w:lineRule="auto"/>
              <w:ind w:left="360"/>
              <w:jc w:val="both"/>
              <w:rPr>
                <w:color w:val="auto"/>
                <w:szCs w:val="24"/>
              </w:rPr>
            </w:pPr>
            <w:r w:rsidRPr="00504393">
              <w:rPr>
                <w:color w:val="auto"/>
                <w:szCs w:val="24"/>
              </w:rPr>
              <w:t>4.Context of assessment</w:t>
            </w:r>
          </w:p>
        </w:tc>
        <w:tc>
          <w:tcPr>
            <w:tcW w:w="6475" w:type="dxa"/>
          </w:tcPr>
          <w:p w14:paraId="37212BAE" w14:textId="77777777" w:rsidR="00FA43AA" w:rsidRPr="00504393" w:rsidRDefault="00FA43AA" w:rsidP="001125C3">
            <w:pPr>
              <w:spacing w:line="240" w:lineRule="auto"/>
              <w:ind w:left="60"/>
              <w:jc w:val="both"/>
              <w:rPr>
                <w:color w:val="auto"/>
                <w:szCs w:val="24"/>
              </w:rPr>
            </w:pPr>
            <w:r w:rsidRPr="00504393">
              <w:rPr>
                <w:rFonts w:eastAsia="Calibri"/>
                <w:color w:val="auto"/>
                <w:kern w:val="0"/>
                <w:szCs w:val="24"/>
                <w:lang w:val="en-GB"/>
              </w:rPr>
              <w:t>Competency may be assessed in a workplace</w:t>
            </w:r>
            <w:r w:rsidRPr="00504393">
              <w:rPr>
                <w:rFonts w:eastAsia="Calibri"/>
                <w:color w:val="auto"/>
                <w:szCs w:val="24"/>
                <w:lang w:val="en-GB"/>
              </w:rPr>
              <w:t xml:space="preserve"> or in</w:t>
            </w:r>
            <w:r w:rsidRPr="00504393">
              <w:rPr>
                <w:rFonts w:eastAsiaTheme="minorHAnsi"/>
                <w:bCs/>
                <w:color w:val="auto"/>
                <w:szCs w:val="24"/>
              </w:rPr>
              <w:t xml:space="preserve"> a simulated workplace environment</w:t>
            </w:r>
            <w:r w:rsidRPr="00504393">
              <w:rPr>
                <w:color w:val="auto"/>
                <w:szCs w:val="24"/>
              </w:rPr>
              <w:t xml:space="preserve"> </w:t>
            </w:r>
          </w:p>
        </w:tc>
      </w:tr>
      <w:tr w:rsidR="00FA43AA" w:rsidRPr="00504393" w14:paraId="0FB7B0DF" w14:textId="77777777" w:rsidTr="001125C3">
        <w:tc>
          <w:tcPr>
            <w:tcW w:w="2695" w:type="dxa"/>
          </w:tcPr>
          <w:p w14:paraId="1A38FFC0" w14:textId="77777777" w:rsidR="00FA43AA" w:rsidRPr="00504393" w:rsidRDefault="00FA43AA" w:rsidP="001125C3">
            <w:pPr>
              <w:pBdr>
                <w:top w:val="nil"/>
                <w:left w:val="nil"/>
                <w:bottom w:val="nil"/>
                <w:right w:val="nil"/>
                <w:between w:val="nil"/>
              </w:pBdr>
              <w:spacing w:after="0" w:line="240" w:lineRule="auto"/>
              <w:ind w:left="360"/>
              <w:jc w:val="both"/>
              <w:rPr>
                <w:color w:val="auto"/>
                <w:szCs w:val="24"/>
              </w:rPr>
            </w:pPr>
            <w:r w:rsidRPr="00504393">
              <w:rPr>
                <w:color w:val="auto"/>
                <w:szCs w:val="24"/>
              </w:rPr>
              <w:t>5.Guidance information for assessment</w:t>
            </w:r>
          </w:p>
        </w:tc>
        <w:tc>
          <w:tcPr>
            <w:tcW w:w="6475" w:type="dxa"/>
          </w:tcPr>
          <w:p w14:paraId="17B82D89" w14:textId="77777777" w:rsidR="00FA43AA" w:rsidRPr="00504393" w:rsidRDefault="00FA43AA" w:rsidP="001125C3">
            <w:pPr>
              <w:spacing w:line="240" w:lineRule="auto"/>
              <w:jc w:val="both"/>
              <w:rPr>
                <w:color w:val="auto"/>
                <w:szCs w:val="24"/>
              </w:rPr>
            </w:pPr>
            <w:r w:rsidRPr="00504393">
              <w:rPr>
                <w:color w:val="auto"/>
                <w:szCs w:val="24"/>
              </w:rPr>
              <w:t>5.1 Holistic assessment with other units relevant to the industry sector and workplace job role is recommended.</w:t>
            </w:r>
          </w:p>
        </w:tc>
      </w:tr>
    </w:tbl>
    <w:p w14:paraId="1ED0101E" w14:textId="075BB551" w:rsidR="001B2CDA" w:rsidRPr="00504393" w:rsidRDefault="001B2CDA" w:rsidP="001B2CDA">
      <w:pPr>
        <w:spacing w:line="360" w:lineRule="auto"/>
        <w:rPr>
          <w:b/>
          <w:color w:val="auto"/>
          <w:szCs w:val="24"/>
          <w:lang w:val="en-GB"/>
        </w:rPr>
      </w:pPr>
    </w:p>
    <w:p w14:paraId="572025EC" w14:textId="611DB257" w:rsidR="001B2CDA" w:rsidRPr="00504393" w:rsidRDefault="001B2CDA" w:rsidP="009D6C38">
      <w:pPr>
        <w:spacing w:after="160" w:line="259" w:lineRule="auto"/>
        <w:rPr>
          <w:b/>
          <w:color w:val="auto"/>
          <w:szCs w:val="24"/>
          <w:lang w:val="en-GB"/>
        </w:rPr>
      </w:pPr>
      <w:r w:rsidRPr="00504393">
        <w:rPr>
          <w:b/>
          <w:color w:val="auto"/>
          <w:szCs w:val="24"/>
          <w:lang w:val="en-GB"/>
        </w:rPr>
        <w:br w:type="page"/>
      </w:r>
    </w:p>
    <w:p w14:paraId="47F98EB3" w14:textId="4304A368" w:rsidR="00326B1E" w:rsidRPr="00504393" w:rsidRDefault="00326B1E" w:rsidP="00326B1E">
      <w:pPr>
        <w:pStyle w:val="Heading1"/>
        <w:jc w:val="center"/>
        <w:rPr>
          <w:rFonts w:ascii="Times New Roman" w:hAnsi="Times New Roman" w:cs="Times New Roman"/>
          <w:b/>
          <w:bCs/>
          <w:color w:val="auto"/>
          <w:sz w:val="24"/>
          <w:szCs w:val="24"/>
        </w:rPr>
      </w:pPr>
      <w:bookmarkStart w:id="32" w:name="_Toc196837572"/>
      <w:r w:rsidRPr="00504393">
        <w:rPr>
          <w:rFonts w:ascii="Times New Roman" w:hAnsi="Times New Roman" w:cs="Times New Roman"/>
          <w:b/>
          <w:bCs/>
          <w:color w:val="auto"/>
          <w:sz w:val="24"/>
          <w:szCs w:val="24"/>
        </w:rPr>
        <w:lastRenderedPageBreak/>
        <w:t>APPLY NUTRITION LEGAL ETHICS</w:t>
      </w:r>
      <w:bookmarkEnd w:id="32"/>
    </w:p>
    <w:p w14:paraId="4BE44F27" w14:textId="4EB50F36" w:rsidR="00326B1E" w:rsidRPr="00504393" w:rsidRDefault="00326B1E" w:rsidP="00326B1E">
      <w:pPr>
        <w:spacing w:line="360" w:lineRule="auto"/>
        <w:rPr>
          <w:rFonts w:eastAsia="Calibri"/>
          <w:bCs/>
          <w:color w:val="auto"/>
          <w:szCs w:val="24"/>
          <w:lang w:val="en-GB"/>
        </w:rPr>
      </w:pPr>
      <w:r w:rsidRPr="00504393">
        <w:rPr>
          <w:b/>
          <w:color w:val="auto"/>
          <w:szCs w:val="24"/>
        </w:rPr>
        <w:t>UNIT CODE:</w:t>
      </w:r>
      <w:r w:rsidRPr="00504393">
        <w:rPr>
          <w:color w:val="auto"/>
          <w:szCs w:val="24"/>
        </w:rPr>
        <w:t xml:space="preserve"> </w:t>
      </w:r>
      <w:r w:rsidRPr="00504393">
        <w:rPr>
          <w:b/>
          <w:color w:val="auto"/>
          <w:szCs w:val="24"/>
        </w:rPr>
        <w:t>0915 454 03A</w:t>
      </w:r>
    </w:p>
    <w:p w14:paraId="10BD7B1D" w14:textId="77777777" w:rsidR="00326B1E" w:rsidRPr="00504393" w:rsidRDefault="00326B1E" w:rsidP="00326B1E">
      <w:pPr>
        <w:spacing w:line="360" w:lineRule="auto"/>
        <w:rPr>
          <w:rFonts w:eastAsia="Calibri"/>
          <w:bCs/>
          <w:color w:val="auto"/>
          <w:szCs w:val="24"/>
        </w:rPr>
      </w:pPr>
      <w:r w:rsidRPr="00504393">
        <w:rPr>
          <w:rFonts w:eastAsia="Calibri"/>
          <w:b/>
          <w:color w:val="auto"/>
          <w:szCs w:val="24"/>
        </w:rPr>
        <w:t>UNIT DESCRIPTION</w:t>
      </w:r>
    </w:p>
    <w:p w14:paraId="47BD5B31" w14:textId="7142B290" w:rsidR="00326B1E" w:rsidRPr="00504393" w:rsidRDefault="00326B1E" w:rsidP="00326B1E">
      <w:pPr>
        <w:spacing w:line="360" w:lineRule="auto"/>
        <w:jc w:val="both"/>
        <w:rPr>
          <w:rFonts w:eastAsia="Calibri"/>
          <w:color w:val="auto"/>
          <w:szCs w:val="24"/>
        </w:rPr>
      </w:pPr>
      <w:r w:rsidRPr="00504393">
        <w:rPr>
          <w:color w:val="auto"/>
          <w:szCs w:val="24"/>
        </w:rPr>
        <w:t xml:space="preserve">This unit describes competencies required to </w:t>
      </w:r>
      <w:r w:rsidRPr="00504393">
        <w:rPr>
          <w:rFonts w:eastAsia="Calibri"/>
          <w:color w:val="auto"/>
          <w:szCs w:val="24"/>
        </w:rPr>
        <w:t>apply nutrition legal ethics. It involves identifying sources of information on nutrition-legal ethics, applying knowledge of nutrition-legal ethics and applying law enforcement policy on nutrition-legal ethics.</w:t>
      </w:r>
    </w:p>
    <w:p w14:paraId="46603075" w14:textId="77777777" w:rsidR="00326B1E" w:rsidRPr="00504393" w:rsidRDefault="00326B1E" w:rsidP="00326B1E">
      <w:pPr>
        <w:spacing w:line="360" w:lineRule="auto"/>
        <w:rPr>
          <w:rFonts w:eastAsia="Calibri"/>
          <w:b/>
          <w:color w:val="auto"/>
          <w:szCs w:val="24"/>
        </w:rPr>
      </w:pPr>
      <w:r w:rsidRPr="00504393">
        <w:rPr>
          <w:rFonts w:eastAsia="Calibri"/>
          <w:color w:val="auto"/>
          <w:szCs w:val="24"/>
        </w:rPr>
        <w:t xml:space="preserve"> </w:t>
      </w:r>
      <w:r w:rsidRPr="00504393">
        <w:rPr>
          <w:rFonts w:eastAsia="Calibri"/>
          <w:b/>
          <w:color w:val="auto"/>
          <w:szCs w:val="24"/>
        </w:rPr>
        <w:t xml:space="preserve">ELEMENTS AND PERFORMANCE CRITERIA </w:t>
      </w:r>
    </w:p>
    <w:tbl>
      <w:tblPr>
        <w:tblStyle w:val="TableGrid"/>
        <w:tblW w:w="0" w:type="auto"/>
        <w:tblLook w:val="04A0" w:firstRow="1" w:lastRow="0" w:firstColumn="1" w:lastColumn="0" w:noHBand="0" w:noVBand="1"/>
      </w:tblPr>
      <w:tblGrid>
        <w:gridCol w:w="2263"/>
        <w:gridCol w:w="6753"/>
      </w:tblGrid>
      <w:tr w:rsidR="00326B1E" w:rsidRPr="00504393" w14:paraId="1B31E6B6" w14:textId="77777777" w:rsidTr="00DD7FDB">
        <w:trPr>
          <w:trHeight w:val="2028"/>
        </w:trPr>
        <w:tc>
          <w:tcPr>
            <w:tcW w:w="2263" w:type="dxa"/>
          </w:tcPr>
          <w:p w14:paraId="732FC12E" w14:textId="77777777" w:rsidR="00326B1E" w:rsidRPr="00504393" w:rsidRDefault="00326B1E" w:rsidP="00DD7FDB">
            <w:pPr>
              <w:rPr>
                <w:rFonts w:eastAsia="Calibri"/>
                <w:b/>
                <w:color w:val="auto"/>
                <w:szCs w:val="24"/>
              </w:rPr>
            </w:pPr>
            <w:r w:rsidRPr="00504393">
              <w:rPr>
                <w:rFonts w:eastAsia="Calibri"/>
                <w:b/>
                <w:color w:val="auto"/>
                <w:szCs w:val="24"/>
              </w:rPr>
              <w:t xml:space="preserve">Elements </w:t>
            </w:r>
          </w:p>
          <w:p w14:paraId="0A130943" w14:textId="77777777" w:rsidR="00326B1E" w:rsidRPr="00504393" w:rsidRDefault="00326B1E" w:rsidP="00DD7FDB">
            <w:pPr>
              <w:rPr>
                <w:rFonts w:eastAsia="Calibri"/>
                <w:color w:val="auto"/>
                <w:szCs w:val="24"/>
              </w:rPr>
            </w:pPr>
            <w:r w:rsidRPr="00504393">
              <w:rPr>
                <w:rFonts w:eastAsia="Calibri"/>
                <w:color w:val="auto"/>
                <w:szCs w:val="24"/>
              </w:rPr>
              <w:t>These describe the key outcomes which make up workplace function.</w:t>
            </w:r>
          </w:p>
          <w:p w14:paraId="1756F315" w14:textId="77777777" w:rsidR="00326B1E" w:rsidRPr="00504393" w:rsidRDefault="00326B1E" w:rsidP="00DD7FDB">
            <w:pPr>
              <w:rPr>
                <w:rFonts w:eastAsia="Calibri"/>
                <w:b/>
                <w:color w:val="auto"/>
                <w:szCs w:val="24"/>
              </w:rPr>
            </w:pPr>
          </w:p>
        </w:tc>
        <w:tc>
          <w:tcPr>
            <w:tcW w:w="6753" w:type="dxa"/>
          </w:tcPr>
          <w:p w14:paraId="7DB838C1" w14:textId="77777777" w:rsidR="00326B1E" w:rsidRPr="00504393" w:rsidRDefault="00326B1E" w:rsidP="00DD7FDB">
            <w:pPr>
              <w:rPr>
                <w:rFonts w:eastAsia="Calibri"/>
                <w:b/>
                <w:color w:val="auto"/>
                <w:szCs w:val="24"/>
              </w:rPr>
            </w:pPr>
            <w:r w:rsidRPr="00504393">
              <w:rPr>
                <w:rFonts w:eastAsia="Calibri"/>
                <w:b/>
                <w:color w:val="auto"/>
                <w:szCs w:val="24"/>
              </w:rPr>
              <w:t>Performance Criteria</w:t>
            </w:r>
          </w:p>
          <w:p w14:paraId="1F6632EF" w14:textId="77777777" w:rsidR="00326B1E" w:rsidRPr="00504393" w:rsidRDefault="00326B1E" w:rsidP="00DD7FDB">
            <w:pPr>
              <w:rPr>
                <w:rFonts w:eastAsia="Calibri"/>
                <w:color w:val="auto"/>
                <w:szCs w:val="24"/>
              </w:rPr>
            </w:pPr>
            <w:r w:rsidRPr="00504393">
              <w:rPr>
                <w:rFonts w:eastAsia="Calibri"/>
                <w:color w:val="auto"/>
                <w:szCs w:val="24"/>
              </w:rPr>
              <w:t xml:space="preserve">These are assessable statements which specify the required level of performance for each of the elements. </w:t>
            </w:r>
          </w:p>
          <w:p w14:paraId="2EBCC72D" w14:textId="77777777" w:rsidR="00326B1E" w:rsidRPr="00504393" w:rsidRDefault="00326B1E" w:rsidP="00DD7FDB">
            <w:pPr>
              <w:rPr>
                <w:rFonts w:eastAsia="Calibri"/>
                <w:b/>
                <w:color w:val="auto"/>
                <w:szCs w:val="24"/>
              </w:rPr>
            </w:pPr>
            <w:r w:rsidRPr="00504393">
              <w:rPr>
                <w:b/>
                <w:i/>
                <w:color w:val="auto"/>
                <w:szCs w:val="24"/>
              </w:rPr>
              <w:t>Bold and italicized terms are elaborated in the Range</w:t>
            </w:r>
          </w:p>
        </w:tc>
      </w:tr>
      <w:tr w:rsidR="00326B1E" w:rsidRPr="00504393" w14:paraId="66913382" w14:textId="77777777" w:rsidTr="00DD7FDB">
        <w:tc>
          <w:tcPr>
            <w:tcW w:w="2263" w:type="dxa"/>
          </w:tcPr>
          <w:p w14:paraId="646C9407" w14:textId="77777777" w:rsidR="00326B1E" w:rsidRPr="00504393" w:rsidRDefault="00326B1E" w:rsidP="001B2CDA">
            <w:pPr>
              <w:numPr>
                <w:ilvl w:val="0"/>
                <w:numId w:val="64"/>
              </w:numPr>
              <w:spacing w:after="0" w:line="240" w:lineRule="auto"/>
              <w:contextualSpacing/>
              <w:rPr>
                <w:rFonts w:eastAsia="Calibri"/>
                <w:color w:val="auto"/>
                <w:szCs w:val="24"/>
                <w:lang w:val="en-GB"/>
              </w:rPr>
            </w:pPr>
            <w:r w:rsidRPr="00504393">
              <w:rPr>
                <w:rFonts w:eastAsia="Calibri"/>
                <w:color w:val="auto"/>
                <w:szCs w:val="24"/>
                <w:lang w:val="en-GB"/>
              </w:rPr>
              <w:t>Identify sources of information on nutrition-legal ethics</w:t>
            </w:r>
          </w:p>
          <w:p w14:paraId="3477CE6C" w14:textId="77777777" w:rsidR="00326B1E" w:rsidRPr="00504393" w:rsidRDefault="00326B1E" w:rsidP="00DD7FDB">
            <w:pPr>
              <w:ind w:left="360"/>
              <w:rPr>
                <w:rFonts w:eastAsia="Calibri"/>
                <w:color w:val="auto"/>
                <w:szCs w:val="24"/>
              </w:rPr>
            </w:pPr>
            <w:r w:rsidRPr="00504393">
              <w:rPr>
                <w:rFonts w:eastAsia="Calibri"/>
                <w:color w:val="auto"/>
                <w:szCs w:val="24"/>
              </w:rPr>
              <w:t xml:space="preserve"> </w:t>
            </w:r>
          </w:p>
          <w:p w14:paraId="7336E511" w14:textId="77777777" w:rsidR="00326B1E" w:rsidRPr="00504393" w:rsidRDefault="00326B1E" w:rsidP="00DD7FDB">
            <w:pPr>
              <w:rPr>
                <w:rFonts w:eastAsia="Calibri"/>
                <w:b/>
                <w:color w:val="auto"/>
                <w:szCs w:val="24"/>
              </w:rPr>
            </w:pPr>
          </w:p>
        </w:tc>
        <w:tc>
          <w:tcPr>
            <w:tcW w:w="6753" w:type="dxa"/>
          </w:tcPr>
          <w:p w14:paraId="1BFEA33B" w14:textId="77777777" w:rsidR="00326B1E" w:rsidRPr="00504393" w:rsidRDefault="00326B1E" w:rsidP="001B2CDA">
            <w:pPr>
              <w:keepNext/>
              <w:keepLines/>
              <w:numPr>
                <w:ilvl w:val="0"/>
                <w:numId w:val="65"/>
              </w:numPr>
              <w:tabs>
                <w:tab w:val="left" w:pos="340"/>
              </w:tabs>
              <w:spacing w:after="0" w:line="240" w:lineRule="auto"/>
              <w:contextualSpacing/>
              <w:rPr>
                <w:rFonts w:eastAsia="Calibri"/>
                <w:color w:val="auto"/>
                <w:szCs w:val="24"/>
                <w:lang w:val="en-AU"/>
              </w:rPr>
            </w:pPr>
            <w:r w:rsidRPr="00504393">
              <w:rPr>
                <w:rFonts w:eastAsia="Calibri"/>
                <w:color w:val="auto"/>
                <w:szCs w:val="24"/>
                <w:lang w:val="en-AU"/>
              </w:rPr>
              <w:t xml:space="preserve">Relevant </w:t>
            </w:r>
            <w:r w:rsidRPr="00504393">
              <w:rPr>
                <w:rFonts w:eastAsia="Calibri"/>
                <w:b/>
                <w:bCs/>
                <w:i/>
                <w:iCs/>
                <w:color w:val="auto"/>
                <w:szCs w:val="24"/>
                <w:lang w:val="en-AU"/>
              </w:rPr>
              <w:t>sources of law</w:t>
            </w:r>
            <w:r w:rsidRPr="00504393">
              <w:rPr>
                <w:rFonts w:eastAsia="Calibri"/>
                <w:color w:val="auto"/>
                <w:szCs w:val="24"/>
                <w:lang w:val="en-AU"/>
              </w:rPr>
              <w:t xml:space="preserve"> are identified as per work procedure</w:t>
            </w:r>
          </w:p>
          <w:p w14:paraId="12C8D133" w14:textId="77777777" w:rsidR="00326B1E" w:rsidRPr="00504393" w:rsidRDefault="00326B1E" w:rsidP="001B2CDA">
            <w:pPr>
              <w:keepNext/>
              <w:keepLines/>
              <w:numPr>
                <w:ilvl w:val="0"/>
                <w:numId w:val="65"/>
              </w:numPr>
              <w:tabs>
                <w:tab w:val="left" w:pos="340"/>
              </w:tabs>
              <w:spacing w:after="0" w:line="240" w:lineRule="auto"/>
              <w:contextualSpacing/>
              <w:rPr>
                <w:rFonts w:eastAsia="Calibri"/>
                <w:color w:val="auto"/>
                <w:szCs w:val="24"/>
                <w:lang w:val="en-AU"/>
              </w:rPr>
            </w:pPr>
            <w:r w:rsidRPr="00504393">
              <w:rPr>
                <w:rFonts w:eastAsia="Calibri"/>
                <w:color w:val="auto"/>
                <w:szCs w:val="24"/>
                <w:lang w:val="en-AU"/>
              </w:rPr>
              <w:t>Process of legislation is described as per Legal procedures</w:t>
            </w:r>
          </w:p>
          <w:p w14:paraId="3D0E3EEF" w14:textId="77777777" w:rsidR="00326B1E" w:rsidRPr="00504393" w:rsidRDefault="00326B1E" w:rsidP="001B2CDA">
            <w:pPr>
              <w:keepNext/>
              <w:keepLines/>
              <w:numPr>
                <w:ilvl w:val="0"/>
                <w:numId w:val="65"/>
              </w:numPr>
              <w:tabs>
                <w:tab w:val="left" w:pos="340"/>
              </w:tabs>
              <w:spacing w:after="0" w:line="240" w:lineRule="auto"/>
              <w:contextualSpacing/>
              <w:rPr>
                <w:rFonts w:eastAsia="Calibri"/>
                <w:color w:val="auto"/>
                <w:szCs w:val="24"/>
                <w:lang w:val="en-AU"/>
              </w:rPr>
            </w:pPr>
            <w:r w:rsidRPr="00504393">
              <w:rPr>
                <w:rFonts w:eastAsia="Calibri"/>
                <w:color w:val="auto"/>
                <w:szCs w:val="24"/>
                <w:lang w:val="en-AU"/>
              </w:rPr>
              <w:t>Acts governing nutrition and dietetics are described as per Act of parliament; Nutritionists and Dieticians Act No. 18 of 2007</w:t>
            </w:r>
          </w:p>
        </w:tc>
      </w:tr>
      <w:tr w:rsidR="00326B1E" w:rsidRPr="00504393" w14:paraId="4BD223CC" w14:textId="77777777" w:rsidTr="00DD7FDB">
        <w:tc>
          <w:tcPr>
            <w:tcW w:w="2263" w:type="dxa"/>
          </w:tcPr>
          <w:p w14:paraId="6B71F683" w14:textId="77777777" w:rsidR="00326B1E" w:rsidRPr="00504393" w:rsidRDefault="00326B1E" w:rsidP="001B2CDA">
            <w:pPr>
              <w:pStyle w:val="ListParagraph"/>
              <w:numPr>
                <w:ilvl w:val="0"/>
                <w:numId w:val="64"/>
              </w:numPr>
              <w:spacing w:after="0" w:line="240" w:lineRule="auto"/>
              <w:rPr>
                <w:b/>
                <w:szCs w:val="24"/>
              </w:rPr>
            </w:pPr>
            <w:r w:rsidRPr="00504393">
              <w:rPr>
                <w:szCs w:val="24"/>
              </w:rPr>
              <w:t>Apply knowledge of nutrition-legal ethics</w:t>
            </w:r>
          </w:p>
        </w:tc>
        <w:tc>
          <w:tcPr>
            <w:tcW w:w="6753" w:type="dxa"/>
          </w:tcPr>
          <w:p w14:paraId="0E0AFC33" w14:textId="77777777" w:rsidR="00326B1E" w:rsidRPr="00504393" w:rsidRDefault="00326B1E" w:rsidP="001B2CDA">
            <w:pPr>
              <w:keepNext/>
              <w:keepLines/>
              <w:numPr>
                <w:ilvl w:val="1"/>
                <w:numId w:val="66"/>
              </w:numPr>
              <w:tabs>
                <w:tab w:val="left" w:pos="340"/>
              </w:tabs>
              <w:spacing w:after="0" w:line="240" w:lineRule="auto"/>
              <w:contextualSpacing/>
              <w:rPr>
                <w:rFonts w:eastAsia="Calibri"/>
                <w:color w:val="auto"/>
                <w:szCs w:val="24"/>
                <w:lang w:val="en-AU"/>
              </w:rPr>
            </w:pPr>
            <w:r w:rsidRPr="00504393">
              <w:rPr>
                <w:rFonts w:eastAsia="Calibri"/>
                <w:color w:val="auto"/>
                <w:szCs w:val="24"/>
                <w:lang w:val="en-AU"/>
              </w:rPr>
              <w:t xml:space="preserve">The </w:t>
            </w:r>
            <w:r w:rsidRPr="00504393">
              <w:rPr>
                <w:rFonts w:eastAsia="Calibri"/>
                <w:b/>
                <w:bCs/>
                <w:i/>
                <w:iCs/>
                <w:color w:val="auto"/>
                <w:szCs w:val="24"/>
                <w:lang w:val="en-AU"/>
              </w:rPr>
              <w:t>structure of Kenyan Judicial system</w:t>
            </w:r>
            <w:r w:rsidRPr="00504393">
              <w:rPr>
                <w:rFonts w:eastAsia="Calibri"/>
                <w:color w:val="auto"/>
                <w:szCs w:val="24"/>
                <w:lang w:val="en-AU"/>
              </w:rPr>
              <w:t xml:space="preserve"> is described as per the Kenya Constitution 2010</w:t>
            </w:r>
          </w:p>
          <w:p w14:paraId="5679E6B3" w14:textId="77777777" w:rsidR="00326B1E" w:rsidRPr="00504393" w:rsidRDefault="00326B1E" w:rsidP="001B2CDA">
            <w:pPr>
              <w:keepNext/>
              <w:keepLines/>
              <w:numPr>
                <w:ilvl w:val="1"/>
                <w:numId w:val="66"/>
              </w:numPr>
              <w:tabs>
                <w:tab w:val="left" w:pos="340"/>
              </w:tabs>
              <w:spacing w:after="0" w:line="240" w:lineRule="auto"/>
              <w:contextualSpacing/>
              <w:rPr>
                <w:rFonts w:eastAsia="Calibri"/>
                <w:color w:val="auto"/>
                <w:szCs w:val="24"/>
                <w:lang w:val="en-AU"/>
              </w:rPr>
            </w:pPr>
            <w:r w:rsidRPr="00504393">
              <w:rPr>
                <w:rFonts w:eastAsia="Calibri"/>
                <w:color w:val="auto"/>
                <w:szCs w:val="24"/>
                <w:lang w:val="en-AU"/>
              </w:rPr>
              <w:t>Employment terms are described as per the law of contract</w:t>
            </w:r>
          </w:p>
          <w:p w14:paraId="1D944762" w14:textId="77777777" w:rsidR="00326B1E" w:rsidRPr="00504393" w:rsidRDefault="00326B1E" w:rsidP="001B2CDA">
            <w:pPr>
              <w:keepNext/>
              <w:keepLines/>
              <w:numPr>
                <w:ilvl w:val="1"/>
                <w:numId w:val="66"/>
              </w:numPr>
              <w:tabs>
                <w:tab w:val="left" w:pos="340"/>
              </w:tabs>
              <w:spacing w:after="0" w:line="240" w:lineRule="auto"/>
              <w:contextualSpacing/>
              <w:rPr>
                <w:rFonts w:eastAsia="Calibri"/>
                <w:color w:val="auto"/>
                <w:szCs w:val="24"/>
                <w:lang w:val="en-AU"/>
              </w:rPr>
            </w:pPr>
            <w:r w:rsidRPr="00504393">
              <w:rPr>
                <w:rFonts w:eastAsia="Calibri"/>
                <w:b/>
                <w:i/>
                <w:iCs/>
                <w:color w:val="auto"/>
                <w:szCs w:val="24"/>
                <w:lang w:val="en-AU"/>
              </w:rPr>
              <w:t>Specific occupations</w:t>
            </w:r>
            <w:r w:rsidRPr="00504393">
              <w:rPr>
                <w:rFonts w:eastAsia="Calibri"/>
                <w:color w:val="auto"/>
                <w:szCs w:val="24"/>
                <w:lang w:val="en-AU"/>
              </w:rPr>
              <w:t xml:space="preserve"> </w:t>
            </w:r>
            <w:r w:rsidRPr="00504393">
              <w:rPr>
                <w:rFonts w:eastAsia="Calibri"/>
                <w:b/>
                <w:bCs/>
                <w:i/>
                <w:iCs/>
                <w:color w:val="auto"/>
                <w:szCs w:val="24"/>
                <w:lang w:val="en-AU"/>
              </w:rPr>
              <w:t>in nutrition and dietetics</w:t>
            </w:r>
            <w:r w:rsidRPr="00504393">
              <w:rPr>
                <w:rFonts w:eastAsia="Calibri"/>
                <w:color w:val="auto"/>
                <w:szCs w:val="24"/>
                <w:lang w:val="en-AU"/>
              </w:rPr>
              <w:t xml:space="preserve"> are identified as per the Kenya Nutritionists and Dieticians Institute (KNDI) Act </w:t>
            </w:r>
          </w:p>
          <w:p w14:paraId="5C8332B9" w14:textId="77777777" w:rsidR="00326B1E" w:rsidRPr="00504393" w:rsidRDefault="00326B1E" w:rsidP="001B2CDA">
            <w:pPr>
              <w:keepNext/>
              <w:keepLines/>
              <w:numPr>
                <w:ilvl w:val="1"/>
                <w:numId w:val="66"/>
              </w:numPr>
              <w:tabs>
                <w:tab w:val="left" w:pos="340"/>
              </w:tabs>
              <w:spacing w:after="0" w:line="240" w:lineRule="auto"/>
              <w:contextualSpacing/>
              <w:rPr>
                <w:rFonts w:eastAsia="Calibri"/>
                <w:color w:val="auto"/>
                <w:szCs w:val="24"/>
                <w:lang w:val="en-AU"/>
              </w:rPr>
            </w:pPr>
            <w:r w:rsidRPr="00504393">
              <w:rPr>
                <w:rFonts w:eastAsia="Calibri"/>
                <w:b/>
                <w:i/>
                <w:iCs/>
                <w:color w:val="auto"/>
                <w:szCs w:val="24"/>
                <w:lang w:val="en-AU"/>
              </w:rPr>
              <w:t>Medical-legal and ethical issues</w:t>
            </w:r>
            <w:r w:rsidRPr="00504393">
              <w:rPr>
                <w:rFonts w:eastAsia="Calibri"/>
                <w:bCs/>
                <w:color w:val="auto"/>
                <w:szCs w:val="24"/>
                <w:lang w:val="en-AU"/>
              </w:rPr>
              <w:t xml:space="preserve"> in nutrition and dietetics are identified as per medical regulations.</w:t>
            </w:r>
          </w:p>
          <w:p w14:paraId="303DBEEC" w14:textId="77777777" w:rsidR="00326B1E" w:rsidRPr="00504393" w:rsidRDefault="00326B1E" w:rsidP="001B2CDA">
            <w:pPr>
              <w:keepNext/>
              <w:keepLines/>
              <w:numPr>
                <w:ilvl w:val="1"/>
                <w:numId w:val="66"/>
              </w:numPr>
              <w:tabs>
                <w:tab w:val="left" w:pos="340"/>
              </w:tabs>
              <w:spacing w:after="0" w:line="240" w:lineRule="auto"/>
              <w:contextualSpacing/>
              <w:rPr>
                <w:rFonts w:eastAsia="Calibri"/>
                <w:color w:val="auto"/>
                <w:szCs w:val="24"/>
                <w:lang w:val="en-AU"/>
              </w:rPr>
            </w:pPr>
            <w:r w:rsidRPr="00504393">
              <w:rPr>
                <w:rFonts w:eastAsia="Calibri"/>
                <w:color w:val="auto"/>
                <w:szCs w:val="24"/>
                <w:lang w:val="en-GB"/>
              </w:rPr>
              <w:t>Legislations on preservation of life and health are identified as per Kenya Act of parliament</w:t>
            </w:r>
          </w:p>
        </w:tc>
      </w:tr>
      <w:tr w:rsidR="00326B1E" w:rsidRPr="00504393" w14:paraId="6AA4F9A8" w14:textId="77777777" w:rsidTr="00DD7FDB">
        <w:tc>
          <w:tcPr>
            <w:tcW w:w="2263" w:type="dxa"/>
          </w:tcPr>
          <w:p w14:paraId="57B42E90" w14:textId="77777777" w:rsidR="00326B1E" w:rsidRPr="00504393" w:rsidRDefault="00326B1E" w:rsidP="001B2CDA">
            <w:pPr>
              <w:pStyle w:val="ListParagraph"/>
              <w:numPr>
                <w:ilvl w:val="0"/>
                <w:numId w:val="64"/>
              </w:numPr>
              <w:spacing w:after="0" w:line="240" w:lineRule="auto"/>
              <w:rPr>
                <w:b/>
                <w:szCs w:val="24"/>
              </w:rPr>
            </w:pPr>
            <w:r w:rsidRPr="00504393">
              <w:rPr>
                <w:szCs w:val="24"/>
              </w:rPr>
              <w:t>Apply law enforcement policy on nutrition-legal ethics</w:t>
            </w:r>
          </w:p>
        </w:tc>
        <w:tc>
          <w:tcPr>
            <w:tcW w:w="6753" w:type="dxa"/>
          </w:tcPr>
          <w:p w14:paraId="366B21E8" w14:textId="77777777" w:rsidR="00326B1E" w:rsidRPr="00504393" w:rsidRDefault="00326B1E" w:rsidP="001B2CDA">
            <w:pPr>
              <w:numPr>
                <w:ilvl w:val="1"/>
                <w:numId w:val="67"/>
              </w:numPr>
              <w:spacing w:after="0" w:line="240" w:lineRule="auto"/>
              <w:contextualSpacing/>
              <w:rPr>
                <w:rFonts w:eastAsia="Calibri"/>
                <w:color w:val="auto"/>
                <w:szCs w:val="24"/>
                <w:lang w:val="en-GB"/>
              </w:rPr>
            </w:pPr>
            <w:r w:rsidRPr="00504393">
              <w:rPr>
                <w:rFonts w:eastAsia="Calibri"/>
                <w:b/>
                <w:bCs/>
                <w:i/>
                <w:iCs/>
                <w:color w:val="auto"/>
                <w:szCs w:val="24"/>
                <w:lang w:val="en-GB"/>
              </w:rPr>
              <w:t>Public health and safety legislation acts</w:t>
            </w:r>
            <w:r w:rsidRPr="00504393">
              <w:rPr>
                <w:rFonts w:eastAsia="Calibri"/>
                <w:color w:val="auto"/>
                <w:szCs w:val="24"/>
                <w:lang w:val="en-GB"/>
              </w:rPr>
              <w:t xml:space="preserve"> are identified as per Kenya Constitution 2010</w:t>
            </w:r>
          </w:p>
          <w:p w14:paraId="470081B8" w14:textId="77777777" w:rsidR="00326B1E" w:rsidRPr="00504393" w:rsidRDefault="00326B1E" w:rsidP="001B2CDA">
            <w:pPr>
              <w:numPr>
                <w:ilvl w:val="1"/>
                <w:numId w:val="67"/>
              </w:numPr>
              <w:spacing w:after="0" w:line="240" w:lineRule="auto"/>
              <w:contextualSpacing/>
              <w:rPr>
                <w:rFonts w:eastAsia="Calibri"/>
                <w:color w:val="auto"/>
                <w:szCs w:val="24"/>
                <w:lang w:val="en-GB"/>
              </w:rPr>
            </w:pPr>
            <w:r w:rsidRPr="00504393">
              <w:rPr>
                <w:rFonts w:eastAsia="Calibri"/>
                <w:color w:val="auto"/>
                <w:szCs w:val="24"/>
                <w:lang w:val="en-GB"/>
              </w:rPr>
              <w:t>Pharmacy and poisons legislations are identified as per the Kenya Constitution 2010</w:t>
            </w:r>
          </w:p>
          <w:p w14:paraId="797D51C6" w14:textId="77777777" w:rsidR="00326B1E" w:rsidRPr="00504393" w:rsidRDefault="00326B1E" w:rsidP="001B2CDA">
            <w:pPr>
              <w:numPr>
                <w:ilvl w:val="1"/>
                <w:numId w:val="67"/>
              </w:numPr>
              <w:spacing w:after="0" w:line="240" w:lineRule="auto"/>
              <w:contextualSpacing/>
              <w:rPr>
                <w:rFonts w:eastAsia="Calibri"/>
                <w:color w:val="auto"/>
                <w:szCs w:val="24"/>
                <w:lang w:val="en-GB"/>
              </w:rPr>
            </w:pPr>
            <w:r w:rsidRPr="00504393">
              <w:rPr>
                <w:rFonts w:eastAsia="Calibri"/>
                <w:color w:val="auto"/>
                <w:szCs w:val="24"/>
                <w:lang w:val="en-GB"/>
              </w:rPr>
              <w:t>Registration of trade and service marks procedures are identified as per Kenya Constitution 2010</w:t>
            </w:r>
          </w:p>
          <w:p w14:paraId="57B70247" w14:textId="77777777" w:rsidR="00326B1E" w:rsidRPr="00504393" w:rsidRDefault="00326B1E" w:rsidP="001B2CDA">
            <w:pPr>
              <w:numPr>
                <w:ilvl w:val="1"/>
                <w:numId w:val="67"/>
              </w:numPr>
              <w:spacing w:after="0" w:line="240" w:lineRule="auto"/>
              <w:contextualSpacing/>
              <w:rPr>
                <w:rFonts w:eastAsia="Calibri"/>
                <w:color w:val="auto"/>
                <w:szCs w:val="24"/>
                <w:lang w:val="en-GB"/>
              </w:rPr>
            </w:pPr>
            <w:r w:rsidRPr="00504393">
              <w:rPr>
                <w:rFonts w:eastAsia="Calibri"/>
                <w:color w:val="auto"/>
                <w:szCs w:val="24"/>
                <w:lang w:val="en-GB"/>
              </w:rPr>
              <w:t>Principles and claims procedures in insurance are identified as per the law of insurance</w:t>
            </w:r>
          </w:p>
          <w:p w14:paraId="22DF469F" w14:textId="77777777" w:rsidR="00326B1E" w:rsidRPr="00504393" w:rsidRDefault="00326B1E" w:rsidP="001B2CDA">
            <w:pPr>
              <w:numPr>
                <w:ilvl w:val="1"/>
                <w:numId w:val="67"/>
              </w:numPr>
              <w:spacing w:after="0" w:line="240" w:lineRule="auto"/>
              <w:contextualSpacing/>
              <w:rPr>
                <w:rFonts w:eastAsia="Calibri"/>
                <w:color w:val="auto"/>
                <w:szCs w:val="24"/>
                <w:lang w:val="en-GB"/>
              </w:rPr>
            </w:pPr>
            <w:r w:rsidRPr="00504393">
              <w:rPr>
                <w:rFonts w:eastAsia="Calibri"/>
                <w:color w:val="auto"/>
                <w:szCs w:val="24"/>
                <w:lang w:val="en-GB"/>
              </w:rPr>
              <w:t>Legislations and regulations on trade licensing are identified as per administrative and licensing law.</w:t>
            </w:r>
          </w:p>
        </w:tc>
      </w:tr>
    </w:tbl>
    <w:p w14:paraId="560A8F33" w14:textId="77777777" w:rsidR="00326B1E" w:rsidRPr="00504393" w:rsidRDefault="00326B1E" w:rsidP="00326B1E">
      <w:pPr>
        <w:spacing w:line="360" w:lineRule="auto"/>
        <w:rPr>
          <w:rFonts w:eastAsia="Calibri"/>
          <w:b/>
          <w:color w:val="auto"/>
          <w:szCs w:val="24"/>
        </w:rPr>
      </w:pPr>
    </w:p>
    <w:p w14:paraId="6E248A51" w14:textId="77777777" w:rsidR="00326B1E" w:rsidRPr="00504393" w:rsidRDefault="00326B1E" w:rsidP="00326B1E">
      <w:pPr>
        <w:spacing w:line="360" w:lineRule="auto"/>
        <w:rPr>
          <w:rFonts w:eastAsia="Calibri"/>
          <w:b/>
          <w:color w:val="auto"/>
          <w:szCs w:val="24"/>
        </w:rPr>
      </w:pPr>
      <w:r w:rsidRPr="00504393">
        <w:rPr>
          <w:rFonts w:eastAsia="Calibri"/>
          <w:b/>
          <w:color w:val="auto"/>
          <w:szCs w:val="24"/>
        </w:rPr>
        <w:t>RANGE</w:t>
      </w:r>
    </w:p>
    <w:p w14:paraId="0ADB29C2" w14:textId="77777777" w:rsidR="00326B1E" w:rsidRPr="00504393" w:rsidRDefault="00326B1E" w:rsidP="00326B1E">
      <w:pPr>
        <w:spacing w:after="200" w:line="360" w:lineRule="auto"/>
        <w:rPr>
          <w:rFonts w:eastAsia="Calibri"/>
          <w:color w:val="auto"/>
          <w:szCs w:val="24"/>
        </w:rPr>
      </w:pPr>
      <w:r w:rsidRPr="00504393">
        <w:rPr>
          <w:rFonts w:eastAsia="Calibri"/>
          <w:color w:val="auto"/>
          <w:szCs w:val="24"/>
        </w:rPr>
        <w:lastRenderedPageBreak/>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33"/>
        <w:gridCol w:w="6005"/>
      </w:tblGrid>
      <w:tr w:rsidR="00326B1E" w:rsidRPr="00504393" w14:paraId="348F4914"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hideMark/>
          </w:tcPr>
          <w:p w14:paraId="14DDB359" w14:textId="77777777" w:rsidR="00326B1E" w:rsidRPr="00504393" w:rsidRDefault="00326B1E" w:rsidP="00DD7FDB">
            <w:pPr>
              <w:spacing w:line="240" w:lineRule="auto"/>
              <w:rPr>
                <w:rFonts w:eastAsia="Calibri"/>
                <w:b/>
                <w:color w:val="auto"/>
                <w:szCs w:val="24"/>
              </w:rPr>
            </w:pPr>
            <w:r w:rsidRPr="00504393">
              <w:rPr>
                <w:rFonts w:eastAsia="Calibri"/>
                <w:b/>
                <w:color w:val="auto"/>
                <w:szCs w:val="24"/>
              </w:rPr>
              <w:t>Variable</w:t>
            </w:r>
          </w:p>
        </w:tc>
        <w:tc>
          <w:tcPr>
            <w:tcW w:w="3322" w:type="pct"/>
            <w:tcBorders>
              <w:top w:val="single" w:sz="4" w:space="0" w:color="000000"/>
              <w:left w:val="single" w:sz="4" w:space="0" w:color="000000"/>
              <w:bottom w:val="single" w:sz="4" w:space="0" w:color="000000"/>
              <w:right w:val="single" w:sz="4" w:space="0" w:color="000000"/>
            </w:tcBorders>
          </w:tcPr>
          <w:p w14:paraId="183615D5" w14:textId="77777777" w:rsidR="00326B1E" w:rsidRPr="00504393" w:rsidRDefault="00326B1E" w:rsidP="00DD7FDB">
            <w:pPr>
              <w:spacing w:line="240" w:lineRule="auto"/>
              <w:rPr>
                <w:rFonts w:eastAsia="Calibri"/>
                <w:b/>
                <w:color w:val="auto"/>
                <w:szCs w:val="24"/>
              </w:rPr>
            </w:pPr>
            <w:r w:rsidRPr="00504393">
              <w:rPr>
                <w:rFonts w:eastAsia="Calibri"/>
                <w:b/>
                <w:color w:val="auto"/>
                <w:szCs w:val="24"/>
              </w:rPr>
              <w:t>Range</w:t>
            </w:r>
          </w:p>
          <w:p w14:paraId="6DF03E34" w14:textId="77777777" w:rsidR="00326B1E" w:rsidRPr="00504393" w:rsidRDefault="00326B1E" w:rsidP="00DD7FDB">
            <w:pPr>
              <w:spacing w:line="240" w:lineRule="auto"/>
              <w:rPr>
                <w:rFonts w:eastAsia="Calibri"/>
                <w:color w:val="auto"/>
                <w:szCs w:val="24"/>
              </w:rPr>
            </w:pPr>
          </w:p>
        </w:tc>
      </w:tr>
      <w:tr w:rsidR="00326B1E" w:rsidRPr="00504393" w14:paraId="0F9236FD"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hideMark/>
          </w:tcPr>
          <w:p w14:paraId="77F3453A" w14:textId="77777777" w:rsidR="00326B1E" w:rsidRPr="00504393" w:rsidRDefault="00326B1E" w:rsidP="00DD7FDB">
            <w:pPr>
              <w:spacing w:line="240" w:lineRule="auto"/>
              <w:rPr>
                <w:rFonts w:eastAsia="Calibri"/>
                <w:color w:val="auto"/>
                <w:szCs w:val="24"/>
              </w:rPr>
            </w:pPr>
            <w:r w:rsidRPr="00504393">
              <w:rPr>
                <w:rFonts w:eastAsia="Calibri"/>
                <w:b/>
                <w:bCs/>
                <w:i/>
                <w:iCs/>
                <w:color w:val="auto"/>
                <w:szCs w:val="24"/>
              </w:rPr>
              <w:t>Source of law</w:t>
            </w:r>
            <w:r w:rsidRPr="00504393">
              <w:rPr>
                <w:rFonts w:eastAsia="Calibri"/>
                <w:color w:val="auto"/>
                <w:szCs w:val="24"/>
              </w:rPr>
              <w:t xml:space="preserve"> may include but not limited to:</w:t>
            </w:r>
          </w:p>
        </w:tc>
        <w:tc>
          <w:tcPr>
            <w:tcW w:w="3322" w:type="pct"/>
            <w:tcBorders>
              <w:top w:val="single" w:sz="4" w:space="0" w:color="000000"/>
              <w:left w:val="single" w:sz="4" w:space="0" w:color="000000"/>
              <w:bottom w:val="single" w:sz="4" w:space="0" w:color="000000"/>
              <w:right w:val="single" w:sz="4" w:space="0" w:color="000000"/>
            </w:tcBorders>
            <w:hideMark/>
          </w:tcPr>
          <w:p w14:paraId="4AB3AE6B"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Kenya Constitution 2010</w:t>
            </w:r>
          </w:p>
          <w:p w14:paraId="6A370B85"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Judicial precedence</w:t>
            </w:r>
          </w:p>
          <w:p w14:paraId="5CC1E68D"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Religious law</w:t>
            </w:r>
          </w:p>
          <w:p w14:paraId="15B68505"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Relevant legislation</w:t>
            </w:r>
          </w:p>
          <w:p w14:paraId="1619C379"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Common law and equity</w:t>
            </w:r>
          </w:p>
          <w:p w14:paraId="756CA456"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International law</w:t>
            </w:r>
          </w:p>
          <w:p w14:paraId="63E97DF6"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Customary law</w:t>
            </w:r>
          </w:p>
        </w:tc>
      </w:tr>
      <w:tr w:rsidR="00326B1E" w:rsidRPr="00504393" w14:paraId="7CE7ACF2"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tcPr>
          <w:p w14:paraId="77543B9C" w14:textId="77777777" w:rsidR="00326B1E" w:rsidRPr="00504393" w:rsidRDefault="00326B1E" w:rsidP="00DD7FDB">
            <w:pPr>
              <w:spacing w:line="240" w:lineRule="auto"/>
              <w:rPr>
                <w:rFonts w:eastAsia="Calibri"/>
                <w:b/>
                <w:bCs/>
                <w:i/>
                <w:iCs/>
                <w:color w:val="auto"/>
                <w:szCs w:val="24"/>
              </w:rPr>
            </w:pPr>
            <w:r w:rsidRPr="00504393">
              <w:rPr>
                <w:b/>
                <w:bCs/>
                <w:i/>
                <w:iCs/>
                <w:color w:val="auto"/>
                <w:szCs w:val="24"/>
                <w:lang w:val="en-AU"/>
              </w:rPr>
              <w:t xml:space="preserve">Structure of Kenyan Judicial system </w:t>
            </w:r>
            <w:r w:rsidRPr="00504393">
              <w:rPr>
                <w:rFonts w:eastAsia="Calibri"/>
                <w:color w:val="auto"/>
                <w:szCs w:val="24"/>
              </w:rPr>
              <w:t>may include but not limited to:</w:t>
            </w:r>
          </w:p>
        </w:tc>
        <w:tc>
          <w:tcPr>
            <w:tcW w:w="3322" w:type="pct"/>
            <w:tcBorders>
              <w:top w:val="single" w:sz="4" w:space="0" w:color="000000"/>
              <w:left w:val="single" w:sz="4" w:space="0" w:color="000000"/>
              <w:bottom w:val="single" w:sz="4" w:space="0" w:color="000000"/>
              <w:right w:val="single" w:sz="4" w:space="0" w:color="000000"/>
            </w:tcBorders>
          </w:tcPr>
          <w:p w14:paraId="757FB63F"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Supreme court</w:t>
            </w:r>
          </w:p>
          <w:p w14:paraId="3F7F825A"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Court of appeal</w:t>
            </w:r>
          </w:p>
          <w:p w14:paraId="19B88D17"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High court</w:t>
            </w:r>
          </w:p>
          <w:p w14:paraId="58096F64"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Magistrates court</w:t>
            </w:r>
          </w:p>
          <w:p w14:paraId="7D032677"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 xml:space="preserve">Tribunal </w:t>
            </w:r>
          </w:p>
        </w:tc>
      </w:tr>
      <w:tr w:rsidR="00326B1E" w:rsidRPr="00504393" w14:paraId="577F4F8F"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hideMark/>
          </w:tcPr>
          <w:p w14:paraId="5EE2BAB8" w14:textId="77777777" w:rsidR="00326B1E" w:rsidRPr="00504393" w:rsidRDefault="00326B1E" w:rsidP="00DD7FDB">
            <w:pPr>
              <w:spacing w:line="240" w:lineRule="auto"/>
              <w:rPr>
                <w:rFonts w:eastAsia="Calibri"/>
                <w:color w:val="auto"/>
                <w:szCs w:val="24"/>
              </w:rPr>
            </w:pPr>
            <w:r w:rsidRPr="00504393">
              <w:rPr>
                <w:rFonts w:eastAsia="Calibri"/>
                <w:b/>
                <w:bCs/>
                <w:i/>
                <w:iCs/>
                <w:color w:val="auto"/>
                <w:szCs w:val="24"/>
              </w:rPr>
              <w:t>Specific occupations in nutrition and dietetics</w:t>
            </w:r>
            <w:r w:rsidRPr="00504393">
              <w:rPr>
                <w:rFonts w:eastAsia="Calibri"/>
                <w:color w:val="auto"/>
                <w:szCs w:val="24"/>
              </w:rPr>
              <w:t xml:space="preserve"> may include but not limited to:</w:t>
            </w:r>
          </w:p>
        </w:tc>
        <w:tc>
          <w:tcPr>
            <w:tcW w:w="3322" w:type="pct"/>
            <w:tcBorders>
              <w:top w:val="single" w:sz="4" w:space="0" w:color="000000"/>
              <w:left w:val="single" w:sz="4" w:space="0" w:color="000000"/>
              <w:bottom w:val="single" w:sz="4" w:space="0" w:color="000000"/>
              <w:right w:val="single" w:sz="4" w:space="0" w:color="000000"/>
            </w:tcBorders>
            <w:hideMark/>
          </w:tcPr>
          <w:p w14:paraId="3B2219F5"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Clinical nutrition</w:t>
            </w:r>
          </w:p>
          <w:p w14:paraId="264AA22C"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Clinical dietician</w:t>
            </w:r>
          </w:p>
          <w:p w14:paraId="183C477B"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Community nutrition</w:t>
            </w:r>
          </w:p>
          <w:p w14:paraId="5B8EF6D3"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Food service</w:t>
            </w:r>
          </w:p>
          <w:p w14:paraId="169FDEE3"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Public health nutrition</w:t>
            </w:r>
          </w:p>
          <w:p w14:paraId="0E3662F7" w14:textId="77777777" w:rsidR="00326B1E" w:rsidRPr="00504393" w:rsidRDefault="00326B1E" w:rsidP="001B2CDA">
            <w:pPr>
              <w:numPr>
                <w:ilvl w:val="0"/>
                <w:numId w:val="21"/>
              </w:numPr>
              <w:spacing w:after="160" w:line="240" w:lineRule="auto"/>
              <w:contextualSpacing/>
              <w:rPr>
                <w:rFonts w:eastAsia="Calibri"/>
                <w:color w:val="auto"/>
                <w:szCs w:val="24"/>
                <w:lang w:eastAsia="x-none"/>
              </w:rPr>
            </w:pPr>
            <w:r w:rsidRPr="00504393">
              <w:rPr>
                <w:rFonts w:eastAsia="Calibri"/>
                <w:color w:val="auto"/>
                <w:szCs w:val="24"/>
                <w:lang w:eastAsia="x-none"/>
              </w:rPr>
              <w:t>Sports nutrition</w:t>
            </w:r>
          </w:p>
        </w:tc>
      </w:tr>
      <w:tr w:rsidR="00326B1E" w:rsidRPr="00504393" w14:paraId="7012CF34"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hideMark/>
          </w:tcPr>
          <w:p w14:paraId="4A1BF2C5" w14:textId="77777777" w:rsidR="00326B1E" w:rsidRPr="00504393" w:rsidRDefault="00326B1E" w:rsidP="00DD7FDB">
            <w:pPr>
              <w:spacing w:line="240" w:lineRule="auto"/>
              <w:rPr>
                <w:rFonts w:eastAsia="Calibri"/>
                <w:color w:val="auto"/>
                <w:szCs w:val="24"/>
              </w:rPr>
            </w:pPr>
            <w:r w:rsidRPr="00504393">
              <w:rPr>
                <w:rFonts w:eastAsia="Calibri"/>
                <w:b/>
                <w:bCs/>
                <w:i/>
                <w:iCs/>
                <w:color w:val="auto"/>
                <w:szCs w:val="24"/>
              </w:rPr>
              <w:t>Medical legal and ethical issues in nutrition and dietetics</w:t>
            </w:r>
            <w:r w:rsidRPr="00504393">
              <w:rPr>
                <w:rFonts w:eastAsia="Calibri"/>
                <w:color w:val="auto"/>
                <w:szCs w:val="24"/>
              </w:rPr>
              <w:t xml:space="preserve"> may include but not limited to:</w:t>
            </w:r>
          </w:p>
        </w:tc>
        <w:tc>
          <w:tcPr>
            <w:tcW w:w="3322" w:type="pct"/>
            <w:tcBorders>
              <w:top w:val="single" w:sz="4" w:space="0" w:color="000000"/>
              <w:left w:val="single" w:sz="4" w:space="0" w:color="000000"/>
              <w:bottom w:val="single" w:sz="4" w:space="0" w:color="000000"/>
              <w:right w:val="single" w:sz="4" w:space="0" w:color="000000"/>
            </w:tcBorders>
            <w:hideMark/>
          </w:tcPr>
          <w:p w14:paraId="2D3D56E5"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Negligence</w:t>
            </w:r>
          </w:p>
          <w:p w14:paraId="253B552D"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Malpractice</w:t>
            </w:r>
          </w:p>
          <w:p w14:paraId="703F6BD9"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 xml:space="preserve">Impropriety </w:t>
            </w:r>
          </w:p>
          <w:p w14:paraId="4C194F21"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Licensing and registration</w:t>
            </w:r>
          </w:p>
          <w:p w14:paraId="01FD8307"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Confidentiality</w:t>
            </w:r>
          </w:p>
          <w:p w14:paraId="75985571" w14:textId="77777777" w:rsidR="00326B1E" w:rsidRPr="00504393" w:rsidRDefault="00326B1E" w:rsidP="001B2CDA">
            <w:pPr>
              <w:numPr>
                <w:ilvl w:val="0"/>
                <w:numId w:val="22"/>
              </w:numPr>
              <w:spacing w:after="160" w:line="240" w:lineRule="auto"/>
              <w:contextualSpacing/>
              <w:rPr>
                <w:rFonts w:eastAsia="Calibri"/>
                <w:color w:val="auto"/>
                <w:szCs w:val="24"/>
                <w:lang w:eastAsia="x-none"/>
              </w:rPr>
            </w:pPr>
            <w:r w:rsidRPr="00504393">
              <w:rPr>
                <w:rFonts w:eastAsia="Calibri"/>
                <w:color w:val="auto"/>
                <w:szCs w:val="24"/>
                <w:lang w:eastAsia="x-none"/>
              </w:rPr>
              <w:t>Equity and justice</w:t>
            </w:r>
          </w:p>
        </w:tc>
      </w:tr>
      <w:tr w:rsidR="00326B1E" w:rsidRPr="00504393" w14:paraId="02C6A007" w14:textId="77777777" w:rsidTr="00DD7FDB">
        <w:trPr>
          <w:trHeight w:val="710"/>
        </w:trPr>
        <w:tc>
          <w:tcPr>
            <w:tcW w:w="1678" w:type="pct"/>
            <w:tcBorders>
              <w:top w:val="single" w:sz="4" w:space="0" w:color="000000"/>
              <w:left w:val="single" w:sz="4" w:space="0" w:color="000000"/>
              <w:bottom w:val="single" w:sz="4" w:space="0" w:color="000000"/>
              <w:right w:val="single" w:sz="4" w:space="0" w:color="000000"/>
            </w:tcBorders>
            <w:hideMark/>
          </w:tcPr>
          <w:p w14:paraId="1CA3F81A" w14:textId="77777777" w:rsidR="00326B1E" w:rsidRPr="00504393" w:rsidRDefault="00326B1E" w:rsidP="00DD7FDB">
            <w:pPr>
              <w:spacing w:line="240" w:lineRule="auto"/>
              <w:rPr>
                <w:rFonts w:eastAsia="Calibri"/>
                <w:color w:val="auto"/>
                <w:szCs w:val="24"/>
              </w:rPr>
            </w:pPr>
            <w:r w:rsidRPr="00504393">
              <w:rPr>
                <w:b/>
                <w:bCs/>
                <w:i/>
                <w:iCs/>
                <w:color w:val="auto"/>
                <w:szCs w:val="24"/>
              </w:rPr>
              <w:t xml:space="preserve">Public health and safety legislation acts </w:t>
            </w:r>
            <w:r w:rsidRPr="00504393">
              <w:rPr>
                <w:rFonts w:eastAsia="Calibri"/>
                <w:color w:val="auto"/>
                <w:szCs w:val="24"/>
              </w:rPr>
              <w:t>may include but not limited to:</w:t>
            </w:r>
          </w:p>
        </w:tc>
        <w:tc>
          <w:tcPr>
            <w:tcW w:w="3322" w:type="pct"/>
            <w:tcBorders>
              <w:top w:val="single" w:sz="4" w:space="0" w:color="000000"/>
              <w:left w:val="single" w:sz="4" w:space="0" w:color="000000"/>
              <w:bottom w:val="single" w:sz="4" w:space="0" w:color="000000"/>
              <w:right w:val="single" w:sz="4" w:space="0" w:color="000000"/>
            </w:tcBorders>
            <w:hideMark/>
          </w:tcPr>
          <w:p w14:paraId="5971BACF" w14:textId="77777777" w:rsidR="00326B1E" w:rsidRPr="00504393" w:rsidRDefault="00326B1E" w:rsidP="001B2CDA">
            <w:pPr>
              <w:numPr>
                <w:ilvl w:val="0"/>
                <w:numId w:val="98"/>
              </w:numPr>
              <w:spacing w:after="160" w:line="240" w:lineRule="auto"/>
              <w:contextualSpacing/>
              <w:rPr>
                <w:rFonts w:eastAsia="Calibri"/>
                <w:color w:val="auto"/>
                <w:szCs w:val="24"/>
                <w:lang w:val="en-GB" w:eastAsia="x-none"/>
              </w:rPr>
            </w:pPr>
            <w:r w:rsidRPr="00504393">
              <w:rPr>
                <w:rFonts w:eastAsia="Calibri"/>
                <w:color w:val="auto"/>
                <w:szCs w:val="24"/>
                <w:lang w:val="en-GB" w:eastAsia="x-none"/>
              </w:rPr>
              <w:t>Drugs Act</w:t>
            </w:r>
          </w:p>
          <w:p w14:paraId="7B188E55" w14:textId="77777777" w:rsidR="00326B1E" w:rsidRPr="00504393" w:rsidRDefault="00326B1E" w:rsidP="001B2CDA">
            <w:pPr>
              <w:numPr>
                <w:ilvl w:val="0"/>
                <w:numId w:val="98"/>
              </w:numPr>
              <w:spacing w:after="160" w:line="240" w:lineRule="auto"/>
              <w:contextualSpacing/>
              <w:rPr>
                <w:rFonts w:eastAsia="Calibri"/>
                <w:color w:val="auto"/>
                <w:szCs w:val="24"/>
                <w:lang w:val="en-GB" w:eastAsia="x-none"/>
              </w:rPr>
            </w:pPr>
            <w:r w:rsidRPr="00504393">
              <w:rPr>
                <w:rFonts w:eastAsia="Calibri"/>
                <w:color w:val="auto"/>
                <w:szCs w:val="24"/>
                <w:lang w:val="en-GB" w:eastAsia="x-none"/>
              </w:rPr>
              <w:t>Public Health Act</w:t>
            </w:r>
          </w:p>
          <w:p w14:paraId="78194BBC" w14:textId="77777777" w:rsidR="00326B1E" w:rsidRPr="00504393" w:rsidRDefault="00326B1E" w:rsidP="001B2CDA">
            <w:pPr>
              <w:numPr>
                <w:ilvl w:val="0"/>
                <w:numId w:val="98"/>
              </w:numPr>
              <w:spacing w:after="160" w:line="240" w:lineRule="auto"/>
              <w:contextualSpacing/>
              <w:rPr>
                <w:rFonts w:eastAsia="Calibri"/>
                <w:color w:val="auto"/>
                <w:szCs w:val="24"/>
                <w:lang w:val="en-GB" w:eastAsia="x-none"/>
              </w:rPr>
            </w:pPr>
            <w:r w:rsidRPr="00504393">
              <w:rPr>
                <w:rFonts w:eastAsia="Calibri"/>
                <w:color w:val="auto"/>
                <w:szCs w:val="24"/>
                <w:lang w:val="en-GB" w:eastAsia="x-none"/>
              </w:rPr>
              <w:t>Occupational Safety and Health Act</w:t>
            </w:r>
          </w:p>
          <w:p w14:paraId="7D7B6B0C" w14:textId="77777777" w:rsidR="00326B1E" w:rsidRPr="00504393" w:rsidRDefault="00326B1E" w:rsidP="001B2CDA">
            <w:pPr>
              <w:numPr>
                <w:ilvl w:val="0"/>
                <w:numId w:val="98"/>
              </w:numPr>
              <w:spacing w:after="160" w:line="240" w:lineRule="auto"/>
              <w:contextualSpacing/>
              <w:rPr>
                <w:rFonts w:eastAsia="Calibri"/>
                <w:color w:val="auto"/>
                <w:szCs w:val="24"/>
                <w:lang w:val="en-GB" w:eastAsia="x-none"/>
              </w:rPr>
            </w:pPr>
            <w:r w:rsidRPr="00504393">
              <w:rPr>
                <w:rFonts w:eastAsia="Calibri"/>
                <w:color w:val="auto"/>
                <w:szCs w:val="24"/>
                <w:lang w:val="en-GB" w:eastAsia="x-none"/>
              </w:rPr>
              <w:t>Food and chemicals Substances act</w:t>
            </w:r>
          </w:p>
        </w:tc>
      </w:tr>
    </w:tbl>
    <w:p w14:paraId="18F5D8FA" w14:textId="77777777" w:rsidR="00326B1E" w:rsidRPr="00504393" w:rsidRDefault="00326B1E" w:rsidP="00326B1E">
      <w:pPr>
        <w:spacing w:line="360" w:lineRule="auto"/>
        <w:rPr>
          <w:rFonts w:eastAsia="Calibri"/>
          <w:b/>
          <w:color w:val="auto"/>
          <w:szCs w:val="24"/>
          <w:lang w:val="en-GB"/>
        </w:rPr>
      </w:pPr>
    </w:p>
    <w:p w14:paraId="2A91BDA6" w14:textId="77777777" w:rsidR="00326B1E" w:rsidRPr="00504393" w:rsidRDefault="00326B1E" w:rsidP="00326B1E">
      <w:pPr>
        <w:spacing w:line="360" w:lineRule="auto"/>
        <w:rPr>
          <w:rFonts w:eastAsia="Calibri"/>
          <w:color w:val="auto"/>
          <w:szCs w:val="24"/>
        </w:rPr>
      </w:pPr>
      <w:r w:rsidRPr="00504393">
        <w:rPr>
          <w:rFonts w:eastAsia="Calibri"/>
          <w:b/>
          <w:color w:val="auto"/>
          <w:szCs w:val="24"/>
        </w:rPr>
        <w:t>REQUIRED SKILLS AND KNOWLEDGE</w:t>
      </w:r>
    </w:p>
    <w:p w14:paraId="34255715" w14:textId="77777777" w:rsidR="00326B1E" w:rsidRPr="00504393" w:rsidRDefault="00326B1E" w:rsidP="00326B1E">
      <w:pPr>
        <w:spacing w:line="360" w:lineRule="auto"/>
        <w:rPr>
          <w:rFonts w:eastAsia="Calibri"/>
          <w:bCs/>
          <w:color w:val="auto"/>
          <w:szCs w:val="24"/>
        </w:rPr>
      </w:pPr>
      <w:r w:rsidRPr="00504393">
        <w:rPr>
          <w:rFonts w:eastAsia="Calibri"/>
          <w:bCs/>
          <w:color w:val="auto"/>
          <w:szCs w:val="24"/>
        </w:rPr>
        <w:t>This section describes the skills and knowledge required for this unit of competency.</w:t>
      </w:r>
    </w:p>
    <w:p w14:paraId="178A88F0" w14:textId="77777777" w:rsidR="00326B1E" w:rsidRPr="00504393" w:rsidRDefault="00326B1E" w:rsidP="00326B1E">
      <w:pPr>
        <w:spacing w:line="360" w:lineRule="auto"/>
        <w:rPr>
          <w:rFonts w:eastAsia="Calibri"/>
          <w:b/>
          <w:bCs/>
          <w:color w:val="auto"/>
          <w:szCs w:val="24"/>
        </w:rPr>
      </w:pPr>
      <w:r w:rsidRPr="00504393">
        <w:rPr>
          <w:rFonts w:eastAsia="Calibri"/>
          <w:b/>
          <w:bCs/>
          <w:color w:val="auto"/>
          <w:szCs w:val="24"/>
        </w:rPr>
        <w:t xml:space="preserve">Required Skills </w:t>
      </w:r>
    </w:p>
    <w:p w14:paraId="38B41D87" w14:textId="77777777" w:rsidR="00326B1E" w:rsidRPr="00504393" w:rsidRDefault="00326B1E" w:rsidP="00326B1E">
      <w:pPr>
        <w:spacing w:line="360" w:lineRule="auto"/>
        <w:rPr>
          <w:rFonts w:eastAsia="Calibri"/>
          <w:bCs/>
          <w:color w:val="auto"/>
          <w:szCs w:val="24"/>
        </w:rPr>
      </w:pPr>
      <w:r w:rsidRPr="00504393">
        <w:rPr>
          <w:rFonts w:eastAsia="Calibri"/>
          <w:bCs/>
          <w:color w:val="auto"/>
          <w:szCs w:val="24"/>
        </w:rPr>
        <w:t>The individual needs to demonstrate ability to:</w:t>
      </w:r>
    </w:p>
    <w:p w14:paraId="70DDA2AD"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Communication Skills</w:t>
      </w:r>
    </w:p>
    <w:p w14:paraId="01B6B080"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Administrative skills</w:t>
      </w:r>
    </w:p>
    <w:p w14:paraId="589DD678"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Leadership skills</w:t>
      </w:r>
    </w:p>
    <w:p w14:paraId="3A39ADBC"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lastRenderedPageBreak/>
        <w:t>Interpersonal skills</w:t>
      </w:r>
    </w:p>
    <w:p w14:paraId="51CAE49B"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Observation skills</w:t>
      </w:r>
    </w:p>
    <w:p w14:paraId="6FB0E9F1" w14:textId="77777777" w:rsidR="00326B1E" w:rsidRPr="00504393" w:rsidRDefault="00326B1E" w:rsidP="001B2CDA">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Investigative skills</w:t>
      </w:r>
    </w:p>
    <w:p w14:paraId="6C12CE3C" w14:textId="2A5432E6" w:rsidR="00326B1E" w:rsidRPr="00504393" w:rsidRDefault="00326B1E" w:rsidP="00326B1E">
      <w:pPr>
        <w:numPr>
          <w:ilvl w:val="0"/>
          <w:numId w:val="23"/>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Critical thinking</w:t>
      </w:r>
    </w:p>
    <w:p w14:paraId="2144B59C" w14:textId="77777777" w:rsidR="00043C6F" w:rsidRPr="00504393" w:rsidRDefault="00043C6F" w:rsidP="00043C6F">
      <w:pPr>
        <w:spacing w:after="160" w:line="360" w:lineRule="auto"/>
        <w:ind w:left="363"/>
        <w:contextualSpacing/>
        <w:rPr>
          <w:rFonts w:eastAsia="Calibri"/>
          <w:bCs/>
          <w:color w:val="auto"/>
          <w:szCs w:val="24"/>
          <w:lang w:eastAsia="x-none"/>
        </w:rPr>
      </w:pPr>
    </w:p>
    <w:p w14:paraId="287EB907" w14:textId="77777777" w:rsidR="00326B1E" w:rsidRPr="00504393" w:rsidRDefault="00326B1E" w:rsidP="00326B1E">
      <w:pPr>
        <w:spacing w:line="360" w:lineRule="auto"/>
        <w:rPr>
          <w:rFonts w:eastAsia="Calibri"/>
          <w:b/>
          <w:bCs/>
          <w:color w:val="auto"/>
          <w:szCs w:val="24"/>
        </w:rPr>
      </w:pPr>
      <w:r w:rsidRPr="00504393">
        <w:rPr>
          <w:rFonts w:eastAsia="Calibri"/>
          <w:b/>
          <w:bCs/>
          <w:color w:val="auto"/>
          <w:szCs w:val="24"/>
        </w:rPr>
        <w:t xml:space="preserve">Required Knowledge </w:t>
      </w:r>
    </w:p>
    <w:p w14:paraId="208D044E" w14:textId="77777777" w:rsidR="00326B1E" w:rsidRPr="00504393" w:rsidRDefault="00326B1E" w:rsidP="00326B1E">
      <w:pPr>
        <w:spacing w:line="360" w:lineRule="auto"/>
        <w:rPr>
          <w:rFonts w:eastAsia="Calibri"/>
          <w:bCs/>
          <w:color w:val="auto"/>
          <w:szCs w:val="24"/>
        </w:rPr>
      </w:pPr>
      <w:r w:rsidRPr="00504393">
        <w:rPr>
          <w:rFonts w:eastAsia="Calibri"/>
          <w:bCs/>
          <w:color w:val="auto"/>
          <w:szCs w:val="24"/>
        </w:rPr>
        <w:t>The individual needs to demonstrate knowledge of;</w:t>
      </w:r>
    </w:p>
    <w:p w14:paraId="5CEAF81B" w14:textId="77777777" w:rsidR="00326B1E" w:rsidRPr="00504393" w:rsidRDefault="00326B1E" w:rsidP="001B2CDA">
      <w:pPr>
        <w:numPr>
          <w:ilvl w:val="0"/>
          <w:numId w:val="24"/>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Sources of law</w:t>
      </w:r>
    </w:p>
    <w:p w14:paraId="3D3D007F"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 xml:space="preserve">Law and morality </w:t>
      </w:r>
    </w:p>
    <w:p w14:paraId="6848D60F"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Medical-legal issues</w:t>
      </w:r>
    </w:p>
    <w:p w14:paraId="4D48FA0E"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Code of ethics in nutrition and dietetics</w:t>
      </w:r>
    </w:p>
    <w:p w14:paraId="03ADC78D"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Criminal and tort law</w:t>
      </w:r>
    </w:p>
    <w:p w14:paraId="3CCD253E"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 xml:space="preserve">Law of contracts </w:t>
      </w:r>
    </w:p>
    <w:p w14:paraId="251A9E22"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Work procedure</w:t>
      </w:r>
    </w:p>
    <w:p w14:paraId="09313354"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Health organization structure/protocol</w:t>
      </w:r>
    </w:p>
    <w:p w14:paraId="3F8AE11A"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proofErr w:type="spellStart"/>
      <w:r w:rsidRPr="00504393">
        <w:rPr>
          <w:rFonts w:eastAsia="Calibri"/>
          <w:bCs/>
          <w:color w:val="auto"/>
          <w:szCs w:val="24"/>
          <w:lang w:eastAsia="x-none"/>
        </w:rPr>
        <w:t>Labour</w:t>
      </w:r>
      <w:proofErr w:type="spellEnd"/>
      <w:r w:rsidRPr="00504393">
        <w:rPr>
          <w:rFonts w:eastAsia="Calibri"/>
          <w:bCs/>
          <w:color w:val="auto"/>
          <w:szCs w:val="24"/>
          <w:lang w:eastAsia="x-none"/>
        </w:rPr>
        <w:t xml:space="preserve"> laws</w:t>
      </w:r>
    </w:p>
    <w:p w14:paraId="4DEA7624" w14:textId="77777777" w:rsidR="00326B1E" w:rsidRPr="00504393" w:rsidRDefault="00326B1E" w:rsidP="001B2CDA">
      <w:pPr>
        <w:numPr>
          <w:ilvl w:val="0"/>
          <w:numId w:val="25"/>
        </w:numPr>
        <w:spacing w:after="160" w:line="360" w:lineRule="auto"/>
        <w:ind w:left="363"/>
        <w:contextualSpacing/>
        <w:rPr>
          <w:rFonts w:eastAsia="Calibri"/>
          <w:bCs/>
          <w:color w:val="auto"/>
          <w:szCs w:val="24"/>
          <w:lang w:eastAsia="x-none"/>
        </w:rPr>
      </w:pPr>
      <w:r w:rsidRPr="00504393">
        <w:rPr>
          <w:rFonts w:eastAsia="Calibri"/>
          <w:bCs/>
          <w:color w:val="auto"/>
          <w:szCs w:val="24"/>
          <w:lang w:eastAsia="x-none"/>
        </w:rPr>
        <w:t xml:space="preserve">Acts of Parliament related to health </w:t>
      </w:r>
    </w:p>
    <w:p w14:paraId="36C318CC" w14:textId="77777777" w:rsidR="00326B1E" w:rsidRPr="00504393" w:rsidRDefault="00326B1E" w:rsidP="00326B1E">
      <w:pPr>
        <w:spacing w:line="360" w:lineRule="auto"/>
        <w:contextualSpacing/>
        <w:rPr>
          <w:rFonts w:eastAsia="Calibri"/>
          <w:bCs/>
          <w:color w:val="auto"/>
          <w:szCs w:val="24"/>
          <w:lang w:eastAsia="x-none"/>
        </w:rPr>
      </w:pPr>
    </w:p>
    <w:p w14:paraId="759B1C27" w14:textId="77777777" w:rsidR="00326B1E" w:rsidRPr="00504393" w:rsidRDefault="00326B1E" w:rsidP="00326B1E">
      <w:pPr>
        <w:spacing w:line="360" w:lineRule="auto"/>
        <w:contextualSpacing/>
        <w:rPr>
          <w:rFonts w:eastAsia="Calibri"/>
          <w:b/>
          <w:color w:val="auto"/>
          <w:szCs w:val="24"/>
          <w:lang w:eastAsia="x-none"/>
        </w:rPr>
      </w:pPr>
      <w:r w:rsidRPr="00504393">
        <w:rPr>
          <w:rFonts w:eastAsia="Calibri"/>
          <w:b/>
          <w:color w:val="auto"/>
          <w:szCs w:val="24"/>
          <w:lang w:eastAsia="x-none"/>
        </w:rPr>
        <w:t>EVIDENCE GUIDE</w:t>
      </w:r>
    </w:p>
    <w:p w14:paraId="5A940066" w14:textId="77777777" w:rsidR="00326B1E" w:rsidRPr="00504393" w:rsidRDefault="00326B1E" w:rsidP="00326B1E">
      <w:pPr>
        <w:spacing w:line="360" w:lineRule="auto"/>
        <w:contextualSpacing/>
        <w:rPr>
          <w:rFonts w:eastAsia="Calibri"/>
          <w:color w:val="auto"/>
          <w:szCs w:val="24"/>
          <w:lang w:eastAsia="x-none"/>
        </w:rPr>
      </w:pPr>
      <w:r w:rsidRPr="00504393">
        <w:rPr>
          <w:rFonts w:eastAsia="Calibri"/>
          <w:color w:val="auto"/>
          <w:szCs w:val="24"/>
          <w:lang w:eastAsia="x-none"/>
        </w:rPr>
        <w:t>This provides advice on assessment and must be read in conjunction with the performance criteria, required skills and knowledge and range.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7"/>
        <w:gridCol w:w="6771"/>
      </w:tblGrid>
      <w:tr w:rsidR="00326B1E" w:rsidRPr="00504393" w14:paraId="618A2AB1" w14:textId="77777777" w:rsidTr="00DD7FDB">
        <w:tc>
          <w:tcPr>
            <w:tcW w:w="1254" w:type="pct"/>
            <w:tcBorders>
              <w:top w:val="single" w:sz="4" w:space="0" w:color="000000"/>
              <w:left w:val="single" w:sz="4" w:space="0" w:color="000000"/>
              <w:bottom w:val="single" w:sz="4" w:space="0" w:color="000000"/>
              <w:right w:val="single" w:sz="4" w:space="0" w:color="000000"/>
            </w:tcBorders>
            <w:hideMark/>
          </w:tcPr>
          <w:p w14:paraId="7AE0292F" w14:textId="77777777" w:rsidR="00326B1E" w:rsidRPr="00504393" w:rsidRDefault="00326B1E" w:rsidP="001B2CDA">
            <w:pPr>
              <w:numPr>
                <w:ilvl w:val="0"/>
                <w:numId w:val="26"/>
              </w:numPr>
              <w:spacing w:line="240" w:lineRule="auto"/>
              <w:rPr>
                <w:rFonts w:eastAsia="Calibri"/>
                <w:szCs w:val="24"/>
              </w:rPr>
            </w:pPr>
            <w:r w:rsidRPr="00504393">
              <w:rPr>
                <w:rFonts w:eastAsia="Calibri"/>
                <w:szCs w:val="24"/>
              </w:rPr>
              <w:lastRenderedPageBreak/>
              <w:t>Critical Aspects of Competency</w:t>
            </w:r>
          </w:p>
        </w:tc>
        <w:tc>
          <w:tcPr>
            <w:tcW w:w="3746" w:type="pct"/>
            <w:tcBorders>
              <w:top w:val="single" w:sz="4" w:space="0" w:color="000000"/>
              <w:left w:val="single" w:sz="4" w:space="0" w:color="000000"/>
              <w:bottom w:val="single" w:sz="4" w:space="0" w:color="000000"/>
              <w:right w:val="single" w:sz="4" w:space="0" w:color="000000"/>
            </w:tcBorders>
            <w:hideMark/>
          </w:tcPr>
          <w:p w14:paraId="0498F201" w14:textId="77777777" w:rsidR="00326B1E" w:rsidRPr="00504393" w:rsidRDefault="00326B1E" w:rsidP="00DD7FDB">
            <w:pPr>
              <w:keepNext/>
              <w:keepLines/>
              <w:tabs>
                <w:tab w:val="left" w:pos="340"/>
              </w:tabs>
              <w:spacing w:line="240" w:lineRule="auto"/>
              <w:ind w:left="340" w:hanging="340"/>
              <w:contextualSpacing/>
              <w:rPr>
                <w:rFonts w:eastAsia="Calibri"/>
                <w:szCs w:val="24"/>
                <w:lang w:val="en-AU"/>
              </w:rPr>
            </w:pPr>
            <w:r w:rsidRPr="00504393">
              <w:rPr>
                <w:rFonts w:eastAsia="Calibri"/>
                <w:szCs w:val="24"/>
                <w:lang w:val="en-AU"/>
              </w:rPr>
              <w:t>Assessment requires evidence that the candidate:</w:t>
            </w:r>
          </w:p>
          <w:p w14:paraId="7A88C2A3"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Identified relevant sources of law as per work procedure</w:t>
            </w:r>
          </w:p>
          <w:p w14:paraId="6B9FE2D8"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Described process of legislation as per Legislative Process in Kenya guideline.</w:t>
            </w:r>
          </w:p>
          <w:p w14:paraId="6FCE6D94"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Described Acts governing nutrition and dietetics as per Act of parliament; Nutritionists and Dieticians Act No. 18 of 2007</w:t>
            </w:r>
          </w:p>
          <w:p w14:paraId="5D4EC35F"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Described the structure of Kenyan Judicial system as per the Kenya Constitution 2010</w:t>
            </w:r>
          </w:p>
          <w:p w14:paraId="31A9F00D"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 xml:space="preserve">Described employment terms as per the law of contract </w:t>
            </w:r>
          </w:p>
          <w:p w14:paraId="5F6AE2B6"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 xml:space="preserve">Identified specific occupations in nutrition and dietetics are identified as per the KNDI Act  </w:t>
            </w:r>
          </w:p>
          <w:p w14:paraId="22883E9B"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Identified medical-legal and ethical issues in nutrition and dietetics as per Health Act</w:t>
            </w:r>
          </w:p>
          <w:p w14:paraId="5FD675A8"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Identified public health and safety legislation acts as per Kenya Public Health Act</w:t>
            </w:r>
          </w:p>
          <w:p w14:paraId="416C9475" w14:textId="77777777" w:rsidR="00326B1E" w:rsidRPr="00504393" w:rsidRDefault="00326B1E" w:rsidP="001B2CDA">
            <w:pPr>
              <w:keepNext/>
              <w:keepLines/>
              <w:numPr>
                <w:ilvl w:val="1"/>
                <w:numId w:val="26"/>
              </w:numPr>
              <w:tabs>
                <w:tab w:val="left" w:pos="340"/>
              </w:tabs>
              <w:spacing w:line="240" w:lineRule="auto"/>
              <w:contextualSpacing/>
              <w:rPr>
                <w:rFonts w:eastAsia="Calibri"/>
                <w:szCs w:val="24"/>
                <w:lang w:val="en-AU"/>
              </w:rPr>
            </w:pPr>
            <w:r w:rsidRPr="00504393">
              <w:rPr>
                <w:rFonts w:eastAsia="Calibri"/>
                <w:szCs w:val="24"/>
                <w:lang w:val="en-AU"/>
              </w:rPr>
              <w:t>Identified registration of trade and service marks procedures are identified as per Intellectual Property Act.</w:t>
            </w:r>
          </w:p>
          <w:p w14:paraId="7D8831F4" w14:textId="77777777" w:rsidR="00326B1E" w:rsidRPr="00504393" w:rsidRDefault="00326B1E" w:rsidP="001B2CDA">
            <w:pPr>
              <w:keepNext/>
              <w:keepLines/>
              <w:numPr>
                <w:ilvl w:val="1"/>
                <w:numId w:val="26"/>
              </w:numPr>
              <w:tabs>
                <w:tab w:val="left" w:pos="340"/>
              </w:tabs>
              <w:spacing w:line="240" w:lineRule="auto"/>
              <w:ind w:left="648"/>
              <w:contextualSpacing/>
              <w:rPr>
                <w:rFonts w:eastAsia="Calibri"/>
                <w:szCs w:val="24"/>
                <w:lang w:val="en-AU"/>
              </w:rPr>
            </w:pPr>
            <w:r w:rsidRPr="00504393">
              <w:rPr>
                <w:rFonts w:eastAsia="Calibri"/>
                <w:szCs w:val="24"/>
                <w:lang w:val="en-AU"/>
              </w:rPr>
              <w:t>Identified principles and claims procedures in insurance as per the law of insurance</w:t>
            </w:r>
          </w:p>
          <w:p w14:paraId="6CF15B98" w14:textId="77777777" w:rsidR="00326B1E" w:rsidRPr="00504393" w:rsidRDefault="00326B1E" w:rsidP="001B2CDA">
            <w:pPr>
              <w:keepNext/>
              <w:keepLines/>
              <w:numPr>
                <w:ilvl w:val="1"/>
                <w:numId w:val="26"/>
              </w:numPr>
              <w:tabs>
                <w:tab w:val="left" w:pos="340"/>
              </w:tabs>
              <w:spacing w:line="240" w:lineRule="auto"/>
              <w:ind w:left="648"/>
              <w:contextualSpacing/>
              <w:rPr>
                <w:rFonts w:eastAsia="Calibri"/>
                <w:szCs w:val="24"/>
                <w:lang w:val="en-AU"/>
              </w:rPr>
            </w:pPr>
            <w:r w:rsidRPr="00504393">
              <w:rPr>
                <w:rFonts w:eastAsia="Calibri"/>
                <w:szCs w:val="24"/>
                <w:lang w:val="en-AU"/>
              </w:rPr>
              <w:t>Identified legislations and regulations on trade licensing as per administrative and licensing law</w:t>
            </w:r>
          </w:p>
          <w:p w14:paraId="0253BD19" w14:textId="77777777" w:rsidR="00326B1E" w:rsidRPr="00504393" w:rsidRDefault="00326B1E" w:rsidP="00DD7FDB">
            <w:pPr>
              <w:keepNext/>
              <w:keepLines/>
              <w:spacing w:line="240" w:lineRule="auto"/>
              <w:contextualSpacing/>
              <w:rPr>
                <w:rFonts w:eastAsia="Calibri"/>
                <w:szCs w:val="24"/>
                <w:lang w:val="en-AU"/>
              </w:rPr>
            </w:pPr>
          </w:p>
        </w:tc>
      </w:tr>
      <w:tr w:rsidR="00326B1E" w:rsidRPr="00504393" w14:paraId="3F40CEC5" w14:textId="77777777" w:rsidTr="00DD7FDB">
        <w:trPr>
          <w:trHeight w:val="1790"/>
        </w:trPr>
        <w:tc>
          <w:tcPr>
            <w:tcW w:w="1254" w:type="pct"/>
            <w:tcBorders>
              <w:top w:val="single" w:sz="4" w:space="0" w:color="000000"/>
              <w:left w:val="single" w:sz="4" w:space="0" w:color="000000"/>
              <w:bottom w:val="single" w:sz="4" w:space="0" w:color="000000"/>
              <w:right w:val="single" w:sz="4" w:space="0" w:color="000000"/>
            </w:tcBorders>
            <w:hideMark/>
          </w:tcPr>
          <w:p w14:paraId="0C94B481" w14:textId="77777777" w:rsidR="00326B1E" w:rsidRPr="00504393" w:rsidRDefault="00326B1E" w:rsidP="001B2CDA">
            <w:pPr>
              <w:numPr>
                <w:ilvl w:val="0"/>
                <w:numId w:val="26"/>
              </w:numPr>
              <w:spacing w:line="240" w:lineRule="auto"/>
              <w:rPr>
                <w:rFonts w:eastAsia="Calibri"/>
                <w:szCs w:val="24"/>
              </w:rPr>
            </w:pPr>
            <w:r w:rsidRPr="00504393">
              <w:rPr>
                <w:rFonts w:eastAsia="Calibri"/>
                <w:szCs w:val="24"/>
              </w:rPr>
              <w:t>Resource Implications</w:t>
            </w:r>
          </w:p>
        </w:tc>
        <w:tc>
          <w:tcPr>
            <w:tcW w:w="3746" w:type="pct"/>
            <w:tcBorders>
              <w:top w:val="single" w:sz="4" w:space="0" w:color="000000"/>
              <w:left w:val="single" w:sz="4" w:space="0" w:color="000000"/>
              <w:bottom w:val="single" w:sz="4" w:space="0" w:color="000000"/>
              <w:right w:val="single" w:sz="4" w:space="0" w:color="000000"/>
            </w:tcBorders>
            <w:hideMark/>
          </w:tcPr>
          <w:p w14:paraId="3FDD6812" w14:textId="77777777" w:rsidR="00326B1E" w:rsidRPr="00504393" w:rsidRDefault="00326B1E" w:rsidP="00DD7FDB">
            <w:pPr>
              <w:spacing w:line="240" w:lineRule="auto"/>
              <w:rPr>
                <w:rFonts w:eastAsia="Times New Roman"/>
                <w:szCs w:val="24"/>
              </w:rPr>
            </w:pPr>
            <w:r w:rsidRPr="00504393">
              <w:rPr>
                <w:rFonts w:eastAsia="Times New Roman"/>
                <w:szCs w:val="24"/>
              </w:rPr>
              <w:t>The following resources should be provided:</w:t>
            </w:r>
          </w:p>
          <w:p w14:paraId="2BEE3EA7" w14:textId="77777777" w:rsidR="00326B1E" w:rsidRPr="00504393" w:rsidRDefault="00326B1E" w:rsidP="001B2CDA">
            <w:pPr>
              <w:numPr>
                <w:ilvl w:val="0"/>
                <w:numId w:val="27"/>
              </w:numPr>
              <w:spacing w:line="240" w:lineRule="auto"/>
              <w:contextualSpacing/>
              <w:rPr>
                <w:rFonts w:eastAsia="Calibri"/>
                <w:szCs w:val="24"/>
              </w:rPr>
            </w:pPr>
            <w:r w:rsidRPr="00504393">
              <w:rPr>
                <w:rFonts w:eastAsia="Calibri"/>
                <w:szCs w:val="24"/>
              </w:rPr>
              <w:t>Access to relevant workplace where assessment can take place.</w:t>
            </w:r>
          </w:p>
          <w:p w14:paraId="6DE6446A" w14:textId="77777777" w:rsidR="00326B1E" w:rsidRPr="00504393" w:rsidRDefault="00326B1E" w:rsidP="001B2CDA">
            <w:pPr>
              <w:numPr>
                <w:ilvl w:val="0"/>
                <w:numId w:val="27"/>
              </w:numPr>
              <w:spacing w:line="240" w:lineRule="auto"/>
              <w:rPr>
                <w:rFonts w:eastAsia="Times New Roman"/>
                <w:szCs w:val="24"/>
              </w:rPr>
            </w:pPr>
            <w:r w:rsidRPr="00504393">
              <w:rPr>
                <w:rFonts w:eastAsia="Calibri"/>
                <w:szCs w:val="24"/>
              </w:rPr>
              <w:t>Appropriately simulated environment where assessment can take place.</w:t>
            </w:r>
          </w:p>
          <w:p w14:paraId="35DB75BE" w14:textId="77777777" w:rsidR="00326B1E" w:rsidRPr="00504393" w:rsidRDefault="00326B1E" w:rsidP="001B2CDA">
            <w:pPr>
              <w:numPr>
                <w:ilvl w:val="0"/>
                <w:numId w:val="27"/>
              </w:numPr>
              <w:spacing w:line="240" w:lineRule="auto"/>
              <w:rPr>
                <w:rFonts w:eastAsia="Times New Roman"/>
                <w:szCs w:val="24"/>
              </w:rPr>
            </w:pPr>
            <w:r w:rsidRPr="00504393">
              <w:rPr>
                <w:rFonts w:eastAsia="Calibri"/>
                <w:szCs w:val="24"/>
              </w:rPr>
              <w:t>Materials relevant to the proposed activity or tasks</w:t>
            </w:r>
          </w:p>
        </w:tc>
      </w:tr>
      <w:tr w:rsidR="00326B1E" w:rsidRPr="00504393" w14:paraId="6EF8D2C3" w14:textId="77777777" w:rsidTr="00DD7FDB">
        <w:tc>
          <w:tcPr>
            <w:tcW w:w="1254" w:type="pct"/>
            <w:tcBorders>
              <w:top w:val="single" w:sz="4" w:space="0" w:color="000000"/>
              <w:left w:val="single" w:sz="4" w:space="0" w:color="000000"/>
              <w:bottom w:val="single" w:sz="4" w:space="0" w:color="000000"/>
              <w:right w:val="single" w:sz="4" w:space="0" w:color="000000"/>
            </w:tcBorders>
            <w:hideMark/>
          </w:tcPr>
          <w:p w14:paraId="34491FC1" w14:textId="77777777" w:rsidR="00326B1E" w:rsidRPr="00504393" w:rsidRDefault="00326B1E" w:rsidP="001B2CDA">
            <w:pPr>
              <w:numPr>
                <w:ilvl w:val="0"/>
                <w:numId w:val="26"/>
              </w:numPr>
              <w:spacing w:line="240" w:lineRule="auto"/>
              <w:rPr>
                <w:rFonts w:eastAsia="Calibri"/>
                <w:szCs w:val="24"/>
              </w:rPr>
            </w:pPr>
            <w:r w:rsidRPr="00504393">
              <w:rPr>
                <w:rFonts w:eastAsia="Calibri"/>
                <w:szCs w:val="24"/>
              </w:rPr>
              <w:t>Methods of Assessment</w:t>
            </w:r>
          </w:p>
        </w:tc>
        <w:tc>
          <w:tcPr>
            <w:tcW w:w="3746" w:type="pct"/>
            <w:tcBorders>
              <w:top w:val="single" w:sz="4" w:space="0" w:color="000000"/>
              <w:left w:val="single" w:sz="4" w:space="0" w:color="000000"/>
              <w:bottom w:val="single" w:sz="4" w:space="0" w:color="000000"/>
              <w:right w:val="single" w:sz="4" w:space="0" w:color="000000"/>
            </w:tcBorders>
            <w:hideMark/>
          </w:tcPr>
          <w:p w14:paraId="7453EDD3" w14:textId="77777777" w:rsidR="00326B1E" w:rsidRPr="00504393" w:rsidRDefault="00326B1E" w:rsidP="00DD7FDB">
            <w:pPr>
              <w:spacing w:line="240" w:lineRule="auto"/>
              <w:rPr>
                <w:rFonts w:eastAsia="Calibri"/>
                <w:szCs w:val="24"/>
              </w:rPr>
            </w:pPr>
            <w:r w:rsidRPr="00504393">
              <w:rPr>
                <w:rFonts w:eastAsia="Calibri"/>
                <w:szCs w:val="24"/>
              </w:rPr>
              <w:t xml:space="preserve">Competency in this unit may be assessed through: </w:t>
            </w:r>
          </w:p>
          <w:p w14:paraId="52D7B921" w14:textId="77777777" w:rsidR="00326B1E" w:rsidRPr="00504393" w:rsidRDefault="00326B1E" w:rsidP="001B2CDA">
            <w:pPr>
              <w:numPr>
                <w:ilvl w:val="0"/>
                <w:numId w:val="28"/>
              </w:numPr>
              <w:spacing w:line="240" w:lineRule="auto"/>
              <w:contextualSpacing/>
              <w:rPr>
                <w:rFonts w:eastAsia="Calibri"/>
                <w:szCs w:val="24"/>
              </w:rPr>
            </w:pPr>
            <w:r w:rsidRPr="00504393">
              <w:rPr>
                <w:rFonts w:eastAsia="Calibri"/>
                <w:szCs w:val="24"/>
              </w:rPr>
              <w:t>Written assessment</w:t>
            </w:r>
          </w:p>
          <w:p w14:paraId="38E5FC08" w14:textId="77777777" w:rsidR="00326B1E" w:rsidRPr="00504393" w:rsidRDefault="00326B1E" w:rsidP="001B2CDA">
            <w:pPr>
              <w:numPr>
                <w:ilvl w:val="0"/>
                <w:numId w:val="28"/>
              </w:numPr>
              <w:spacing w:line="240" w:lineRule="auto"/>
              <w:contextualSpacing/>
              <w:rPr>
                <w:rFonts w:eastAsia="Calibri"/>
                <w:szCs w:val="24"/>
              </w:rPr>
            </w:pPr>
            <w:r w:rsidRPr="00504393">
              <w:rPr>
                <w:rFonts w:eastAsia="Calibri"/>
                <w:szCs w:val="24"/>
              </w:rPr>
              <w:t>Portfolio of Evidence</w:t>
            </w:r>
          </w:p>
          <w:p w14:paraId="6A029EF6" w14:textId="77777777" w:rsidR="00326B1E" w:rsidRPr="00504393" w:rsidRDefault="00326B1E" w:rsidP="001B2CDA">
            <w:pPr>
              <w:numPr>
                <w:ilvl w:val="0"/>
                <w:numId w:val="28"/>
              </w:numPr>
              <w:spacing w:line="240" w:lineRule="auto"/>
              <w:contextualSpacing/>
              <w:rPr>
                <w:rFonts w:eastAsia="Calibri"/>
                <w:szCs w:val="24"/>
              </w:rPr>
            </w:pPr>
            <w:r w:rsidRPr="00504393">
              <w:rPr>
                <w:rFonts w:eastAsia="Calibri"/>
                <w:szCs w:val="24"/>
              </w:rPr>
              <w:t>Oral questions</w:t>
            </w:r>
          </w:p>
          <w:p w14:paraId="01993E54" w14:textId="77777777" w:rsidR="00326B1E" w:rsidRPr="00504393" w:rsidRDefault="00326B1E" w:rsidP="001B2CDA">
            <w:pPr>
              <w:numPr>
                <w:ilvl w:val="0"/>
                <w:numId w:val="28"/>
              </w:numPr>
              <w:spacing w:line="240" w:lineRule="auto"/>
              <w:contextualSpacing/>
              <w:rPr>
                <w:rFonts w:eastAsia="Calibri"/>
                <w:szCs w:val="24"/>
              </w:rPr>
            </w:pPr>
            <w:r w:rsidRPr="00504393">
              <w:rPr>
                <w:rFonts w:eastAsia="Calibri"/>
                <w:szCs w:val="24"/>
              </w:rPr>
              <w:t>Third party report</w:t>
            </w:r>
          </w:p>
        </w:tc>
      </w:tr>
      <w:tr w:rsidR="00326B1E" w:rsidRPr="00504393" w14:paraId="35A6DF05" w14:textId="77777777" w:rsidTr="00DD7FDB">
        <w:trPr>
          <w:trHeight w:val="827"/>
        </w:trPr>
        <w:tc>
          <w:tcPr>
            <w:tcW w:w="1254" w:type="pct"/>
            <w:tcBorders>
              <w:top w:val="single" w:sz="4" w:space="0" w:color="000000"/>
              <w:left w:val="single" w:sz="4" w:space="0" w:color="000000"/>
              <w:bottom w:val="single" w:sz="4" w:space="0" w:color="000000"/>
              <w:right w:val="single" w:sz="4" w:space="0" w:color="000000"/>
            </w:tcBorders>
            <w:hideMark/>
          </w:tcPr>
          <w:p w14:paraId="5ABA7029" w14:textId="77777777" w:rsidR="00326B1E" w:rsidRPr="00504393" w:rsidRDefault="00326B1E" w:rsidP="001B2CDA">
            <w:pPr>
              <w:numPr>
                <w:ilvl w:val="0"/>
                <w:numId w:val="26"/>
              </w:numPr>
              <w:spacing w:line="240" w:lineRule="auto"/>
              <w:contextualSpacing/>
              <w:rPr>
                <w:rFonts w:eastAsia="Calibri"/>
                <w:szCs w:val="24"/>
              </w:rPr>
            </w:pPr>
            <w:r w:rsidRPr="00504393">
              <w:rPr>
                <w:rFonts w:eastAsia="Calibri"/>
                <w:szCs w:val="24"/>
              </w:rPr>
              <w:t>Context of Assessment</w:t>
            </w:r>
          </w:p>
        </w:tc>
        <w:tc>
          <w:tcPr>
            <w:tcW w:w="3746" w:type="pct"/>
            <w:tcBorders>
              <w:top w:val="single" w:sz="4" w:space="0" w:color="000000"/>
              <w:left w:val="single" w:sz="4" w:space="0" w:color="000000"/>
              <w:bottom w:val="single" w:sz="4" w:space="0" w:color="000000"/>
              <w:right w:val="single" w:sz="4" w:space="0" w:color="000000"/>
            </w:tcBorders>
            <w:hideMark/>
          </w:tcPr>
          <w:p w14:paraId="3D6DBADF" w14:textId="77777777" w:rsidR="00326B1E" w:rsidRPr="00504393" w:rsidRDefault="00326B1E" w:rsidP="00DD7FDB">
            <w:pPr>
              <w:spacing w:line="240" w:lineRule="auto"/>
              <w:contextualSpacing/>
              <w:rPr>
                <w:rFonts w:eastAsia="Calibri"/>
                <w:bCs/>
                <w:szCs w:val="24"/>
                <w:lang w:val="en-GB"/>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326B1E" w:rsidRPr="00504393" w14:paraId="18B71FE6" w14:textId="77777777" w:rsidTr="00DD7FDB">
        <w:tc>
          <w:tcPr>
            <w:tcW w:w="1254" w:type="pct"/>
            <w:tcBorders>
              <w:top w:val="single" w:sz="4" w:space="0" w:color="000000"/>
              <w:left w:val="single" w:sz="4" w:space="0" w:color="000000"/>
              <w:bottom w:val="single" w:sz="4" w:space="0" w:color="000000"/>
              <w:right w:val="single" w:sz="4" w:space="0" w:color="000000"/>
            </w:tcBorders>
            <w:hideMark/>
          </w:tcPr>
          <w:p w14:paraId="5DC68CC5" w14:textId="77777777" w:rsidR="00326B1E" w:rsidRPr="00504393" w:rsidRDefault="00326B1E" w:rsidP="001B2CDA">
            <w:pPr>
              <w:numPr>
                <w:ilvl w:val="0"/>
                <w:numId w:val="26"/>
              </w:numPr>
              <w:spacing w:line="240" w:lineRule="auto"/>
              <w:contextualSpacing/>
              <w:rPr>
                <w:rFonts w:eastAsia="Calibri"/>
                <w:szCs w:val="24"/>
              </w:rPr>
            </w:pPr>
            <w:r w:rsidRPr="00504393">
              <w:rPr>
                <w:rFonts w:eastAsia="Calibri"/>
                <w:szCs w:val="24"/>
              </w:rPr>
              <w:t>Guidance information for assessment</w:t>
            </w:r>
          </w:p>
        </w:tc>
        <w:tc>
          <w:tcPr>
            <w:tcW w:w="3746" w:type="pct"/>
            <w:tcBorders>
              <w:top w:val="single" w:sz="4" w:space="0" w:color="000000"/>
              <w:left w:val="single" w:sz="4" w:space="0" w:color="000000"/>
              <w:bottom w:val="single" w:sz="4" w:space="0" w:color="000000"/>
              <w:right w:val="single" w:sz="4" w:space="0" w:color="000000"/>
            </w:tcBorders>
          </w:tcPr>
          <w:p w14:paraId="2513461F" w14:textId="77777777" w:rsidR="00326B1E" w:rsidRPr="00504393" w:rsidRDefault="00326B1E" w:rsidP="00DD7FDB">
            <w:pPr>
              <w:spacing w:line="240" w:lineRule="auto"/>
              <w:rPr>
                <w:rFonts w:eastAsia="Calibri"/>
                <w:szCs w:val="24"/>
              </w:rPr>
            </w:pPr>
            <w:r w:rsidRPr="00504393">
              <w:rPr>
                <w:rFonts w:eastAsia="Calibri"/>
                <w:szCs w:val="24"/>
              </w:rPr>
              <w:t>Holistic assessment with other units relevant to the industry sector, workplace and job role is recommended.</w:t>
            </w:r>
          </w:p>
          <w:p w14:paraId="6F75E3F5" w14:textId="77777777" w:rsidR="00326B1E" w:rsidRPr="00504393" w:rsidRDefault="00326B1E" w:rsidP="00DD7FDB">
            <w:pPr>
              <w:spacing w:line="240" w:lineRule="auto"/>
              <w:rPr>
                <w:rFonts w:eastAsia="Calibri"/>
                <w:szCs w:val="24"/>
              </w:rPr>
            </w:pPr>
          </w:p>
        </w:tc>
      </w:tr>
    </w:tbl>
    <w:p w14:paraId="444F71A1" w14:textId="77777777" w:rsidR="00326B1E" w:rsidRPr="00504393" w:rsidRDefault="00326B1E" w:rsidP="00326B1E">
      <w:pPr>
        <w:spacing w:line="360" w:lineRule="auto"/>
        <w:jc w:val="both"/>
        <w:rPr>
          <w:b/>
          <w:bCs/>
          <w:color w:val="auto"/>
          <w:szCs w:val="24"/>
        </w:rPr>
      </w:pPr>
    </w:p>
    <w:p w14:paraId="36C6F45F" w14:textId="380B7783" w:rsidR="00973072" w:rsidRPr="00504393" w:rsidRDefault="00973072">
      <w:pPr>
        <w:spacing w:after="160" w:line="259" w:lineRule="auto"/>
        <w:rPr>
          <w:b/>
          <w:bCs/>
          <w:color w:val="auto"/>
          <w:szCs w:val="24"/>
        </w:rPr>
      </w:pPr>
      <w:r w:rsidRPr="00504393">
        <w:rPr>
          <w:b/>
          <w:bCs/>
          <w:color w:val="auto"/>
          <w:szCs w:val="24"/>
        </w:rPr>
        <w:br w:type="page"/>
      </w:r>
    </w:p>
    <w:p w14:paraId="1DADCD07" w14:textId="0999B3E9" w:rsidR="00FA43AA" w:rsidRPr="00504393" w:rsidRDefault="00FA43AA" w:rsidP="00DA689A">
      <w:pPr>
        <w:pStyle w:val="Heading1"/>
        <w:jc w:val="center"/>
        <w:rPr>
          <w:rFonts w:ascii="Times New Roman" w:hAnsi="Times New Roman" w:cs="Times New Roman"/>
          <w:b/>
          <w:bCs/>
          <w:sz w:val="24"/>
          <w:szCs w:val="24"/>
        </w:rPr>
      </w:pPr>
      <w:bookmarkStart w:id="33" w:name="_Toc196837573"/>
      <w:r w:rsidRPr="00504393">
        <w:rPr>
          <w:rFonts w:ascii="Times New Roman" w:hAnsi="Times New Roman" w:cs="Times New Roman"/>
          <w:b/>
          <w:bCs/>
          <w:color w:val="auto"/>
          <w:sz w:val="24"/>
          <w:szCs w:val="24"/>
        </w:rPr>
        <w:lastRenderedPageBreak/>
        <w:t>PROVIDE NUTRITION CARE PROCESS</w:t>
      </w:r>
      <w:bookmarkEnd w:id="33"/>
    </w:p>
    <w:p w14:paraId="2F9F4D1A" w14:textId="1315600A" w:rsidR="00FA43AA" w:rsidRPr="00504393" w:rsidRDefault="00FA43AA" w:rsidP="00FA43AA">
      <w:pPr>
        <w:spacing w:line="360" w:lineRule="auto"/>
        <w:jc w:val="both"/>
        <w:rPr>
          <w:b/>
          <w:color w:val="auto"/>
          <w:szCs w:val="24"/>
        </w:rPr>
      </w:pPr>
      <w:r w:rsidRPr="00504393">
        <w:rPr>
          <w:b/>
          <w:color w:val="auto"/>
          <w:szCs w:val="24"/>
        </w:rPr>
        <w:t xml:space="preserve">UNIT CODE: 0915 </w:t>
      </w:r>
      <w:r w:rsidR="00681C00" w:rsidRPr="00504393">
        <w:rPr>
          <w:b/>
          <w:color w:val="auto"/>
          <w:szCs w:val="24"/>
        </w:rPr>
        <w:t>454</w:t>
      </w:r>
      <w:r w:rsidRPr="00504393">
        <w:rPr>
          <w:b/>
          <w:color w:val="auto"/>
          <w:szCs w:val="24"/>
        </w:rPr>
        <w:t xml:space="preserve"> </w:t>
      </w:r>
      <w:r w:rsidR="00681C00" w:rsidRPr="00504393">
        <w:rPr>
          <w:b/>
          <w:color w:val="auto"/>
          <w:szCs w:val="24"/>
        </w:rPr>
        <w:t>04</w:t>
      </w:r>
      <w:r w:rsidRPr="00504393">
        <w:rPr>
          <w:b/>
          <w:color w:val="auto"/>
          <w:szCs w:val="24"/>
        </w:rPr>
        <w:t>A</w:t>
      </w:r>
    </w:p>
    <w:p w14:paraId="0D5DA3D5" w14:textId="77777777" w:rsidR="00FA43AA" w:rsidRPr="00504393" w:rsidRDefault="00FA43AA" w:rsidP="00FA43AA">
      <w:pPr>
        <w:spacing w:line="360" w:lineRule="auto"/>
        <w:jc w:val="both"/>
        <w:rPr>
          <w:b/>
          <w:color w:val="auto"/>
          <w:szCs w:val="24"/>
        </w:rPr>
      </w:pPr>
      <w:r w:rsidRPr="00504393">
        <w:rPr>
          <w:b/>
          <w:color w:val="auto"/>
          <w:szCs w:val="24"/>
        </w:rPr>
        <w:t>UNIT DESCRIPTION</w:t>
      </w:r>
    </w:p>
    <w:p w14:paraId="5C62DD7F" w14:textId="182B8B7A" w:rsidR="00FA43AA" w:rsidRPr="00504393" w:rsidRDefault="00FA43AA" w:rsidP="00FA43AA">
      <w:pPr>
        <w:spacing w:line="360" w:lineRule="auto"/>
        <w:jc w:val="both"/>
        <w:rPr>
          <w:color w:val="auto"/>
          <w:szCs w:val="24"/>
        </w:rPr>
      </w:pPr>
      <w:bookmarkStart w:id="34" w:name="_Hlk196755099"/>
      <w:r w:rsidRPr="00504393">
        <w:rPr>
          <w:color w:val="auto"/>
          <w:szCs w:val="24"/>
        </w:rPr>
        <w:t>This unit describes competencies required to provide nutrition care. It involves performing nutrition assessment, formulating nutrition diagnosis</w:t>
      </w:r>
      <w:r w:rsidR="00043C6F" w:rsidRPr="00504393">
        <w:rPr>
          <w:color w:val="auto"/>
          <w:szCs w:val="24"/>
        </w:rPr>
        <w:t xml:space="preserve">, </w:t>
      </w:r>
      <w:r w:rsidRPr="00504393">
        <w:rPr>
          <w:color w:val="auto"/>
          <w:szCs w:val="24"/>
        </w:rPr>
        <w:t>implementing</w:t>
      </w:r>
      <w:r w:rsidR="00043C6F" w:rsidRPr="00504393">
        <w:rPr>
          <w:color w:val="auto"/>
          <w:szCs w:val="24"/>
        </w:rPr>
        <w:t>, monitoring and evaluating</w:t>
      </w:r>
      <w:r w:rsidRPr="00504393">
        <w:rPr>
          <w:color w:val="auto"/>
          <w:szCs w:val="24"/>
        </w:rPr>
        <w:t xml:space="preserve"> nutrition intervention.</w:t>
      </w:r>
    </w:p>
    <w:bookmarkEnd w:id="34"/>
    <w:p w14:paraId="57D8370A" w14:textId="77777777" w:rsidR="00FA43AA" w:rsidRPr="00504393" w:rsidRDefault="00FA43AA" w:rsidP="00FA43AA">
      <w:pPr>
        <w:spacing w:line="360" w:lineRule="auto"/>
        <w:jc w:val="both"/>
        <w:rPr>
          <w:b/>
          <w:color w:val="auto"/>
          <w:szCs w:val="24"/>
        </w:rPr>
      </w:pPr>
      <w:r w:rsidRPr="00504393">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FA43AA" w:rsidRPr="00504393" w14:paraId="56C93387" w14:textId="77777777" w:rsidTr="001125C3">
        <w:tc>
          <w:tcPr>
            <w:tcW w:w="3114" w:type="dxa"/>
          </w:tcPr>
          <w:p w14:paraId="1CC455AC" w14:textId="77777777" w:rsidR="00FA43AA" w:rsidRPr="00504393" w:rsidRDefault="00FA43AA" w:rsidP="001125C3">
            <w:pPr>
              <w:spacing w:line="240" w:lineRule="auto"/>
              <w:jc w:val="both"/>
              <w:rPr>
                <w:b/>
                <w:color w:val="auto"/>
                <w:szCs w:val="24"/>
              </w:rPr>
            </w:pPr>
            <w:r w:rsidRPr="00504393">
              <w:rPr>
                <w:b/>
                <w:color w:val="auto"/>
                <w:szCs w:val="24"/>
              </w:rPr>
              <w:t xml:space="preserve">ELEMENT </w:t>
            </w:r>
          </w:p>
          <w:p w14:paraId="33177590" w14:textId="77777777" w:rsidR="00FA43AA" w:rsidRPr="00504393" w:rsidRDefault="00FA43AA" w:rsidP="001125C3">
            <w:pPr>
              <w:spacing w:line="240" w:lineRule="auto"/>
              <w:jc w:val="both"/>
              <w:rPr>
                <w:color w:val="auto"/>
                <w:szCs w:val="24"/>
              </w:rPr>
            </w:pPr>
            <w:r w:rsidRPr="00504393">
              <w:rPr>
                <w:color w:val="auto"/>
                <w:szCs w:val="24"/>
              </w:rPr>
              <w:t>These describe the key outcomes which make up workplace functions</w:t>
            </w:r>
          </w:p>
        </w:tc>
        <w:tc>
          <w:tcPr>
            <w:tcW w:w="6462" w:type="dxa"/>
          </w:tcPr>
          <w:p w14:paraId="2605D321" w14:textId="77777777" w:rsidR="00FA43AA" w:rsidRPr="00504393" w:rsidRDefault="00FA43AA" w:rsidP="001125C3">
            <w:pPr>
              <w:spacing w:line="240" w:lineRule="auto"/>
              <w:jc w:val="both"/>
              <w:rPr>
                <w:b/>
                <w:color w:val="auto"/>
                <w:szCs w:val="24"/>
              </w:rPr>
            </w:pPr>
            <w:r w:rsidRPr="00504393">
              <w:rPr>
                <w:b/>
                <w:color w:val="auto"/>
                <w:szCs w:val="24"/>
              </w:rPr>
              <w:t>PERFORMANCE CRITERIA</w:t>
            </w:r>
          </w:p>
          <w:p w14:paraId="48816D35" w14:textId="77777777" w:rsidR="00FA43AA" w:rsidRPr="00504393" w:rsidRDefault="00FA43AA" w:rsidP="001125C3">
            <w:pPr>
              <w:spacing w:line="240" w:lineRule="auto"/>
              <w:jc w:val="both"/>
              <w:rPr>
                <w:color w:val="auto"/>
                <w:szCs w:val="24"/>
              </w:rPr>
            </w:pPr>
            <w:r w:rsidRPr="00504393">
              <w:rPr>
                <w:color w:val="auto"/>
                <w:szCs w:val="24"/>
              </w:rPr>
              <w:t>These are assessable statements which specify the required level of performance for each of the elements</w:t>
            </w:r>
          </w:p>
          <w:p w14:paraId="28476A64" w14:textId="77777777" w:rsidR="00FA43AA" w:rsidRPr="00504393" w:rsidRDefault="00FA43AA" w:rsidP="001125C3">
            <w:pPr>
              <w:spacing w:line="240" w:lineRule="auto"/>
              <w:jc w:val="both"/>
              <w:rPr>
                <w:b/>
                <w:i/>
                <w:color w:val="auto"/>
                <w:szCs w:val="24"/>
              </w:rPr>
            </w:pPr>
            <w:r w:rsidRPr="00504393">
              <w:rPr>
                <w:b/>
                <w:i/>
                <w:color w:val="auto"/>
                <w:szCs w:val="24"/>
              </w:rPr>
              <w:t>(Bold and italicized terms are elaborated in the range)</w:t>
            </w:r>
          </w:p>
        </w:tc>
      </w:tr>
      <w:tr w:rsidR="00FA43AA" w:rsidRPr="00504393" w14:paraId="19153475" w14:textId="77777777" w:rsidTr="001125C3">
        <w:trPr>
          <w:trHeight w:val="1921"/>
        </w:trPr>
        <w:tc>
          <w:tcPr>
            <w:tcW w:w="3114" w:type="dxa"/>
          </w:tcPr>
          <w:p w14:paraId="7FCA9A88" w14:textId="77777777" w:rsidR="00FA43AA" w:rsidRPr="00504393" w:rsidRDefault="00FA43AA" w:rsidP="001B2CDA">
            <w:pPr>
              <w:pStyle w:val="ListParagraph"/>
              <w:numPr>
                <w:ilvl w:val="0"/>
                <w:numId w:val="96"/>
              </w:numPr>
              <w:spacing w:after="0" w:line="240" w:lineRule="auto"/>
              <w:ind w:left="450"/>
              <w:rPr>
                <w:szCs w:val="24"/>
              </w:rPr>
            </w:pPr>
            <w:r w:rsidRPr="00504393">
              <w:rPr>
                <w:szCs w:val="24"/>
              </w:rPr>
              <w:t xml:space="preserve">Perform nutrition assessment </w:t>
            </w:r>
          </w:p>
          <w:p w14:paraId="1A97411B" w14:textId="77777777" w:rsidR="00FA43AA" w:rsidRPr="00504393" w:rsidRDefault="00FA43AA" w:rsidP="001125C3">
            <w:pPr>
              <w:pStyle w:val="ListParagraph"/>
              <w:spacing w:line="240" w:lineRule="auto"/>
              <w:ind w:left="0"/>
              <w:rPr>
                <w:szCs w:val="24"/>
              </w:rPr>
            </w:pPr>
          </w:p>
          <w:p w14:paraId="37A9594A" w14:textId="77777777" w:rsidR="00FA43AA" w:rsidRPr="00504393" w:rsidRDefault="00FA43AA" w:rsidP="001125C3">
            <w:pPr>
              <w:spacing w:line="240" w:lineRule="auto"/>
              <w:jc w:val="both"/>
              <w:rPr>
                <w:b/>
                <w:bCs/>
                <w:color w:val="auto"/>
                <w:szCs w:val="24"/>
              </w:rPr>
            </w:pPr>
          </w:p>
        </w:tc>
        <w:tc>
          <w:tcPr>
            <w:tcW w:w="6462" w:type="dxa"/>
          </w:tcPr>
          <w:p w14:paraId="76D3335D" w14:textId="77777777" w:rsidR="00FA43AA" w:rsidRPr="00504393" w:rsidRDefault="00FA43AA" w:rsidP="001B2CDA">
            <w:pPr>
              <w:pStyle w:val="ListParagraph"/>
              <w:numPr>
                <w:ilvl w:val="0"/>
                <w:numId w:val="71"/>
              </w:numPr>
              <w:spacing w:after="0" w:line="240" w:lineRule="auto"/>
              <w:rPr>
                <w:szCs w:val="24"/>
              </w:rPr>
            </w:pPr>
            <w:r w:rsidRPr="00504393">
              <w:rPr>
                <w:b/>
                <w:bCs/>
                <w:i/>
                <w:iCs/>
                <w:szCs w:val="24"/>
              </w:rPr>
              <w:t>PPEs</w:t>
            </w:r>
            <w:r w:rsidRPr="00504393">
              <w:rPr>
                <w:szCs w:val="24"/>
              </w:rPr>
              <w:t xml:space="preserve"> are donned as per work procedure</w:t>
            </w:r>
          </w:p>
          <w:p w14:paraId="1F665B91" w14:textId="77777777" w:rsidR="00FA43AA" w:rsidRPr="00504393" w:rsidRDefault="00FA43AA" w:rsidP="001B2CDA">
            <w:pPr>
              <w:pStyle w:val="ListParagraph"/>
              <w:numPr>
                <w:ilvl w:val="0"/>
                <w:numId w:val="71"/>
              </w:numPr>
              <w:spacing w:after="0" w:line="240" w:lineRule="auto"/>
              <w:rPr>
                <w:szCs w:val="24"/>
              </w:rPr>
            </w:pPr>
            <w:r w:rsidRPr="00504393">
              <w:rPr>
                <w:b/>
                <w:i/>
                <w:szCs w:val="24"/>
              </w:rPr>
              <w:t>Anthropometric measurement tools</w:t>
            </w:r>
            <w:r w:rsidRPr="00504393">
              <w:rPr>
                <w:bCs/>
                <w:iCs/>
                <w:szCs w:val="24"/>
              </w:rPr>
              <w:t xml:space="preserve"> </w:t>
            </w:r>
            <w:r w:rsidRPr="00504393">
              <w:rPr>
                <w:szCs w:val="24"/>
              </w:rPr>
              <w:t xml:space="preserve">are identified as per MoH assessment guideline. </w:t>
            </w:r>
          </w:p>
          <w:p w14:paraId="34D388FE" w14:textId="77777777" w:rsidR="00FA43AA" w:rsidRPr="00504393" w:rsidRDefault="00FA43AA" w:rsidP="001B2CDA">
            <w:pPr>
              <w:pStyle w:val="ListParagraph"/>
              <w:numPr>
                <w:ilvl w:val="0"/>
                <w:numId w:val="71"/>
              </w:numPr>
              <w:spacing w:after="0" w:line="240" w:lineRule="auto"/>
              <w:rPr>
                <w:bCs/>
                <w:szCs w:val="24"/>
              </w:rPr>
            </w:pPr>
            <w:r w:rsidRPr="00504393">
              <w:rPr>
                <w:b/>
                <w:i/>
                <w:iCs/>
                <w:szCs w:val="24"/>
              </w:rPr>
              <w:t>Anthropometric assessment</w:t>
            </w:r>
            <w:r w:rsidRPr="00504393">
              <w:rPr>
                <w:bCs/>
                <w:szCs w:val="24"/>
              </w:rPr>
              <w:t xml:space="preserve"> is carried out and interpreted as per MoH assessment guideline.</w:t>
            </w:r>
          </w:p>
          <w:p w14:paraId="323B3E68" w14:textId="77777777" w:rsidR="00FA43AA" w:rsidRPr="00504393" w:rsidRDefault="00FA43AA" w:rsidP="001B2CDA">
            <w:pPr>
              <w:pStyle w:val="ListParagraph"/>
              <w:numPr>
                <w:ilvl w:val="0"/>
                <w:numId w:val="71"/>
              </w:numPr>
              <w:spacing w:after="0" w:line="240" w:lineRule="auto"/>
              <w:rPr>
                <w:szCs w:val="24"/>
              </w:rPr>
            </w:pPr>
            <w:r w:rsidRPr="00504393">
              <w:rPr>
                <w:b/>
                <w:i/>
                <w:szCs w:val="24"/>
              </w:rPr>
              <w:t>Biochemical parameters</w:t>
            </w:r>
            <w:r w:rsidRPr="00504393">
              <w:rPr>
                <w:szCs w:val="24"/>
              </w:rPr>
              <w:t xml:space="preserve"> are identified and interpreted as per MoH </w:t>
            </w:r>
            <w:r w:rsidRPr="00504393">
              <w:rPr>
                <w:bCs/>
                <w:szCs w:val="24"/>
              </w:rPr>
              <w:t>assessment</w:t>
            </w:r>
            <w:r w:rsidRPr="00504393">
              <w:rPr>
                <w:szCs w:val="24"/>
              </w:rPr>
              <w:t xml:space="preserve"> guideline. </w:t>
            </w:r>
          </w:p>
          <w:p w14:paraId="25D5F639" w14:textId="77777777" w:rsidR="00FA43AA" w:rsidRPr="00504393" w:rsidRDefault="00FA43AA" w:rsidP="001B2CDA">
            <w:pPr>
              <w:pStyle w:val="ListParagraph"/>
              <w:numPr>
                <w:ilvl w:val="0"/>
                <w:numId w:val="71"/>
              </w:numPr>
              <w:spacing w:after="0" w:line="240" w:lineRule="auto"/>
              <w:rPr>
                <w:szCs w:val="24"/>
              </w:rPr>
            </w:pPr>
            <w:r w:rsidRPr="00504393">
              <w:rPr>
                <w:b/>
                <w:i/>
                <w:szCs w:val="24"/>
              </w:rPr>
              <w:t>Clinical and physical assessments</w:t>
            </w:r>
            <w:r w:rsidRPr="00504393">
              <w:rPr>
                <w:szCs w:val="24"/>
              </w:rPr>
              <w:t xml:space="preserve"> is conducted as per </w:t>
            </w:r>
            <w:r w:rsidRPr="00504393">
              <w:rPr>
                <w:bCs/>
                <w:iCs/>
                <w:szCs w:val="24"/>
              </w:rPr>
              <w:t>MOH assessment guideline.</w:t>
            </w:r>
          </w:p>
          <w:p w14:paraId="1C53A567" w14:textId="77777777" w:rsidR="00FA43AA" w:rsidRPr="00504393" w:rsidRDefault="00FA43AA" w:rsidP="001B2CDA">
            <w:pPr>
              <w:pStyle w:val="ListParagraph"/>
              <w:numPr>
                <w:ilvl w:val="0"/>
                <w:numId w:val="71"/>
              </w:numPr>
              <w:spacing w:after="0" w:line="240" w:lineRule="auto"/>
              <w:rPr>
                <w:szCs w:val="24"/>
              </w:rPr>
            </w:pPr>
            <w:r w:rsidRPr="00504393">
              <w:rPr>
                <w:b/>
                <w:bCs/>
                <w:i/>
                <w:iCs/>
                <w:szCs w:val="24"/>
              </w:rPr>
              <w:t>Dietary assessments</w:t>
            </w:r>
            <w:r w:rsidRPr="00504393">
              <w:rPr>
                <w:szCs w:val="24"/>
              </w:rPr>
              <w:t xml:space="preserve"> are carried out as per MoH </w:t>
            </w:r>
            <w:r w:rsidRPr="00504393">
              <w:rPr>
                <w:bCs/>
                <w:szCs w:val="24"/>
              </w:rPr>
              <w:t>assessment</w:t>
            </w:r>
            <w:r w:rsidRPr="00504393">
              <w:rPr>
                <w:szCs w:val="24"/>
              </w:rPr>
              <w:t xml:space="preserve"> guideline. </w:t>
            </w:r>
          </w:p>
          <w:p w14:paraId="4FFD18D7" w14:textId="77777777" w:rsidR="00FA43AA" w:rsidRPr="00504393" w:rsidRDefault="00FA43AA" w:rsidP="001B2CDA">
            <w:pPr>
              <w:pStyle w:val="ListParagraph"/>
              <w:numPr>
                <w:ilvl w:val="0"/>
                <w:numId w:val="71"/>
              </w:numPr>
              <w:spacing w:after="0" w:line="240" w:lineRule="auto"/>
              <w:rPr>
                <w:szCs w:val="24"/>
              </w:rPr>
            </w:pPr>
            <w:r w:rsidRPr="00504393">
              <w:rPr>
                <w:b/>
                <w:bCs/>
                <w:i/>
                <w:iCs/>
                <w:szCs w:val="24"/>
              </w:rPr>
              <w:t>Social economic assessment</w:t>
            </w:r>
            <w:r w:rsidRPr="00504393">
              <w:rPr>
                <w:szCs w:val="24"/>
              </w:rPr>
              <w:t xml:space="preserve"> is carried out as per MoH </w:t>
            </w:r>
            <w:r w:rsidRPr="00504393">
              <w:rPr>
                <w:bCs/>
                <w:szCs w:val="24"/>
              </w:rPr>
              <w:t>assessment</w:t>
            </w:r>
            <w:r w:rsidRPr="00504393">
              <w:rPr>
                <w:szCs w:val="24"/>
              </w:rPr>
              <w:t xml:space="preserve"> guideline.</w:t>
            </w:r>
          </w:p>
          <w:p w14:paraId="3BAEC154" w14:textId="517DE60C" w:rsidR="00FA43AA" w:rsidRPr="00504393" w:rsidRDefault="00FA43AA" w:rsidP="001B2CDA">
            <w:pPr>
              <w:pStyle w:val="ListParagraph"/>
              <w:numPr>
                <w:ilvl w:val="0"/>
                <w:numId w:val="71"/>
              </w:numPr>
              <w:spacing w:after="0" w:line="240" w:lineRule="auto"/>
              <w:rPr>
                <w:szCs w:val="24"/>
              </w:rPr>
            </w:pPr>
            <w:r w:rsidRPr="00504393">
              <w:rPr>
                <w:b/>
                <w:bCs/>
                <w:i/>
                <w:iCs/>
                <w:szCs w:val="24"/>
              </w:rPr>
              <w:t>Functionality assessments</w:t>
            </w:r>
            <w:r w:rsidRPr="00504393">
              <w:rPr>
                <w:szCs w:val="24"/>
              </w:rPr>
              <w:t xml:space="preserve"> </w:t>
            </w:r>
            <w:r w:rsidR="00EB7840" w:rsidRPr="00504393">
              <w:rPr>
                <w:szCs w:val="24"/>
              </w:rPr>
              <w:t>are</w:t>
            </w:r>
            <w:r w:rsidRPr="00504393">
              <w:rPr>
                <w:szCs w:val="24"/>
              </w:rPr>
              <w:t xml:space="preserve"> conducted as per MoH </w:t>
            </w:r>
            <w:r w:rsidRPr="00504393">
              <w:rPr>
                <w:bCs/>
                <w:szCs w:val="24"/>
              </w:rPr>
              <w:t>assessment</w:t>
            </w:r>
            <w:r w:rsidRPr="00504393">
              <w:rPr>
                <w:szCs w:val="24"/>
              </w:rPr>
              <w:t xml:space="preserve"> guideline.</w:t>
            </w:r>
          </w:p>
          <w:p w14:paraId="3A3B8976" w14:textId="77777777" w:rsidR="00FA43AA" w:rsidRPr="00504393" w:rsidRDefault="00FA43AA" w:rsidP="001B2CDA">
            <w:pPr>
              <w:pStyle w:val="ListParagraph"/>
              <w:numPr>
                <w:ilvl w:val="0"/>
                <w:numId w:val="71"/>
              </w:numPr>
              <w:spacing w:after="0" w:line="240" w:lineRule="auto"/>
              <w:rPr>
                <w:szCs w:val="24"/>
              </w:rPr>
            </w:pPr>
            <w:r w:rsidRPr="00504393">
              <w:rPr>
                <w:bCs/>
                <w:iCs/>
                <w:szCs w:val="24"/>
              </w:rPr>
              <w:t>Assessment data</w:t>
            </w:r>
            <w:r w:rsidRPr="00504393">
              <w:rPr>
                <w:szCs w:val="24"/>
              </w:rPr>
              <w:t xml:space="preserve"> is documented in </w:t>
            </w:r>
            <w:r w:rsidRPr="00504393">
              <w:rPr>
                <w:bCs/>
                <w:iCs/>
                <w:szCs w:val="24"/>
              </w:rPr>
              <w:t>MoH reporting tools</w:t>
            </w:r>
            <w:r w:rsidRPr="00504393">
              <w:rPr>
                <w:szCs w:val="24"/>
              </w:rPr>
              <w:t xml:space="preserve"> as per MoH </w:t>
            </w:r>
            <w:r w:rsidRPr="00504393">
              <w:rPr>
                <w:bCs/>
                <w:szCs w:val="24"/>
              </w:rPr>
              <w:t>assessment</w:t>
            </w:r>
            <w:r w:rsidRPr="00504393">
              <w:rPr>
                <w:szCs w:val="24"/>
              </w:rPr>
              <w:t xml:space="preserve"> guideline.</w:t>
            </w:r>
          </w:p>
        </w:tc>
      </w:tr>
      <w:tr w:rsidR="00FA43AA" w:rsidRPr="00504393" w14:paraId="5515C1BC" w14:textId="77777777" w:rsidTr="001125C3">
        <w:trPr>
          <w:trHeight w:val="278"/>
        </w:trPr>
        <w:tc>
          <w:tcPr>
            <w:tcW w:w="3114" w:type="dxa"/>
          </w:tcPr>
          <w:p w14:paraId="5D8A3602" w14:textId="77777777" w:rsidR="00FA43AA" w:rsidRPr="00504393" w:rsidRDefault="00FA43AA" w:rsidP="001B2CDA">
            <w:pPr>
              <w:pStyle w:val="ListParagraph"/>
              <w:numPr>
                <w:ilvl w:val="0"/>
                <w:numId w:val="96"/>
              </w:numPr>
              <w:spacing w:after="0" w:line="240" w:lineRule="auto"/>
              <w:ind w:left="450"/>
              <w:rPr>
                <w:szCs w:val="24"/>
              </w:rPr>
            </w:pPr>
            <w:r w:rsidRPr="00504393">
              <w:rPr>
                <w:szCs w:val="24"/>
              </w:rPr>
              <w:t xml:space="preserve">Formulate nutrition diagnosis </w:t>
            </w:r>
          </w:p>
          <w:p w14:paraId="1A46CBD6" w14:textId="77777777" w:rsidR="00FA43AA" w:rsidRPr="00504393" w:rsidRDefault="00FA43AA" w:rsidP="001125C3">
            <w:pPr>
              <w:spacing w:line="240" w:lineRule="auto"/>
              <w:rPr>
                <w:rFonts w:eastAsia="Times New Roman"/>
                <w:color w:val="auto"/>
                <w:szCs w:val="24"/>
              </w:rPr>
            </w:pPr>
          </w:p>
          <w:p w14:paraId="290693CE" w14:textId="77777777" w:rsidR="00FA43AA" w:rsidRPr="00504393" w:rsidRDefault="00FA43AA" w:rsidP="001125C3">
            <w:pPr>
              <w:spacing w:line="240" w:lineRule="auto"/>
              <w:rPr>
                <w:rFonts w:eastAsia="Times New Roman"/>
                <w:color w:val="auto"/>
                <w:szCs w:val="24"/>
              </w:rPr>
            </w:pPr>
          </w:p>
          <w:p w14:paraId="7C610F1D" w14:textId="77777777" w:rsidR="00FA43AA" w:rsidRPr="00504393" w:rsidRDefault="00FA43AA" w:rsidP="001125C3">
            <w:pPr>
              <w:spacing w:line="240" w:lineRule="auto"/>
              <w:jc w:val="both"/>
              <w:rPr>
                <w:rFonts w:eastAsia="Times New Roman"/>
                <w:color w:val="auto"/>
                <w:szCs w:val="24"/>
              </w:rPr>
            </w:pPr>
          </w:p>
        </w:tc>
        <w:tc>
          <w:tcPr>
            <w:tcW w:w="6462" w:type="dxa"/>
          </w:tcPr>
          <w:p w14:paraId="328DBE1A" w14:textId="77777777" w:rsidR="00FA43AA" w:rsidRPr="00504393" w:rsidRDefault="00FA43AA" w:rsidP="001B2CDA">
            <w:pPr>
              <w:pStyle w:val="ListParagraph"/>
              <w:numPr>
                <w:ilvl w:val="1"/>
                <w:numId w:val="72"/>
              </w:numPr>
              <w:spacing w:after="0" w:line="240" w:lineRule="auto"/>
              <w:rPr>
                <w:rFonts w:eastAsia="Times New Roman"/>
                <w:szCs w:val="24"/>
              </w:rPr>
            </w:pPr>
            <w:r w:rsidRPr="00504393">
              <w:rPr>
                <w:b/>
                <w:i/>
                <w:szCs w:val="24"/>
              </w:rPr>
              <w:t>Underlying</w:t>
            </w:r>
            <w:r w:rsidRPr="00504393">
              <w:rPr>
                <w:szCs w:val="24"/>
              </w:rPr>
              <w:t xml:space="preserve"> </w:t>
            </w:r>
            <w:r w:rsidRPr="00504393">
              <w:rPr>
                <w:b/>
                <w:i/>
                <w:szCs w:val="24"/>
              </w:rPr>
              <w:t>medical condition</w:t>
            </w:r>
            <w:r w:rsidRPr="00504393">
              <w:rPr>
                <w:szCs w:val="24"/>
              </w:rPr>
              <w:t xml:space="preserve"> of the client is determined as per client medical records.  </w:t>
            </w:r>
          </w:p>
          <w:p w14:paraId="02C2BAF3" w14:textId="77777777" w:rsidR="00FA43AA" w:rsidRPr="00504393" w:rsidRDefault="00FA43AA" w:rsidP="001B2CDA">
            <w:pPr>
              <w:pStyle w:val="ListParagraph"/>
              <w:numPr>
                <w:ilvl w:val="1"/>
                <w:numId w:val="72"/>
              </w:numPr>
              <w:spacing w:after="0" w:line="240" w:lineRule="auto"/>
              <w:rPr>
                <w:szCs w:val="24"/>
              </w:rPr>
            </w:pPr>
            <w:r w:rsidRPr="00504393">
              <w:rPr>
                <w:szCs w:val="24"/>
              </w:rPr>
              <w:t>Client’s nutrition related problem is established and classified as per the nutrition assessment report.</w:t>
            </w:r>
          </w:p>
          <w:p w14:paraId="038AA50B" w14:textId="77777777" w:rsidR="00FA43AA" w:rsidRPr="00504393" w:rsidRDefault="00FA43AA" w:rsidP="001B2CDA">
            <w:pPr>
              <w:pStyle w:val="ListParagraph"/>
              <w:numPr>
                <w:ilvl w:val="1"/>
                <w:numId w:val="72"/>
              </w:numPr>
              <w:spacing w:after="0" w:line="240" w:lineRule="auto"/>
              <w:rPr>
                <w:szCs w:val="24"/>
              </w:rPr>
            </w:pPr>
            <w:r w:rsidRPr="00504393">
              <w:rPr>
                <w:b/>
                <w:i/>
                <w:iCs/>
                <w:szCs w:val="24"/>
              </w:rPr>
              <w:t>Etiology</w:t>
            </w:r>
            <w:r w:rsidRPr="00504393">
              <w:rPr>
                <w:i/>
                <w:iCs/>
                <w:szCs w:val="24"/>
              </w:rPr>
              <w:t xml:space="preserve"> </w:t>
            </w:r>
            <w:r w:rsidRPr="00504393">
              <w:rPr>
                <w:b/>
                <w:i/>
                <w:iCs/>
                <w:szCs w:val="24"/>
              </w:rPr>
              <w:t>and contributing risk factors</w:t>
            </w:r>
            <w:r w:rsidRPr="00504393">
              <w:rPr>
                <w:szCs w:val="24"/>
              </w:rPr>
              <w:t xml:space="preserve"> are established as per nutrition assessment report. </w:t>
            </w:r>
          </w:p>
          <w:p w14:paraId="78EA4347" w14:textId="77777777" w:rsidR="00FA43AA" w:rsidRPr="00504393" w:rsidRDefault="00FA43AA" w:rsidP="001B2CDA">
            <w:pPr>
              <w:pStyle w:val="ListParagraph"/>
              <w:numPr>
                <w:ilvl w:val="1"/>
                <w:numId w:val="72"/>
              </w:numPr>
              <w:spacing w:after="0" w:line="240" w:lineRule="auto"/>
              <w:rPr>
                <w:szCs w:val="24"/>
              </w:rPr>
            </w:pPr>
            <w:r w:rsidRPr="00504393">
              <w:rPr>
                <w:bCs/>
                <w:iCs/>
                <w:szCs w:val="24"/>
              </w:rPr>
              <w:t>Nutrition condition Signs and Symptoms</w:t>
            </w:r>
            <w:r w:rsidRPr="00504393">
              <w:rPr>
                <w:szCs w:val="24"/>
              </w:rPr>
              <w:t xml:space="preserve"> are documented as per work procedure.</w:t>
            </w:r>
          </w:p>
          <w:p w14:paraId="4E23F90A" w14:textId="77777777" w:rsidR="00FA43AA" w:rsidRPr="00504393" w:rsidRDefault="00FA43AA" w:rsidP="001B2CDA">
            <w:pPr>
              <w:pStyle w:val="ListParagraph"/>
              <w:numPr>
                <w:ilvl w:val="1"/>
                <w:numId w:val="72"/>
              </w:numPr>
              <w:spacing w:after="0" w:line="240" w:lineRule="auto"/>
              <w:rPr>
                <w:szCs w:val="24"/>
              </w:rPr>
            </w:pPr>
            <w:r w:rsidRPr="00504393">
              <w:rPr>
                <w:szCs w:val="24"/>
              </w:rPr>
              <w:t>Nutrition diagnosis is documented as per nutrition assessment guideline.</w:t>
            </w:r>
          </w:p>
        </w:tc>
      </w:tr>
      <w:tr w:rsidR="00FA43AA" w:rsidRPr="00504393" w14:paraId="1825BAC1" w14:textId="77777777" w:rsidTr="001125C3">
        <w:trPr>
          <w:trHeight w:val="278"/>
        </w:trPr>
        <w:tc>
          <w:tcPr>
            <w:tcW w:w="3114" w:type="dxa"/>
          </w:tcPr>
          <w:p w14:paraId="3EB61F9D" w14:textId="77777777" w:rsidR="00FA43AA" w:rsidRPr="00504393" w:rsidRDefault="00FA43AA" w:rsidP="001B2CDA">
            <w:pPr>
              <w:pStyle w:val="ListParagraph"/>
              <w:numPr>
                <w:ilvl w:val="0"/>
                <w:numId w:val="96"/>
              </w:numPr>
              <w:spacing w:after="0" w:line="240" w:lineRule="auto"/>
              <w:ind w:left="450"/>
              <w:rPr>
                <w:szCs w:val="24"/>
              </w:rPr>
            </w:pPr>
            <w:r w:rsidRPr="00504393">
              <w:rPr>
                <w:szCs w:val="24"/>
              </w:rPr>
              <w:t xml:space="preserve">Implement nutrition intervention  </w:t>
            </w:r>
          </w:p>
          <w:p w14:paraId="6BE7AD76" w14:textId="77777777" w:rsidR="00FA43AA" w:rsidRPr="00504393" w:rsidRDefault="00FA43AA" w:rsidP="001125C3">
            <w:pPr>
              <w:spacing w:line="240" w:lineRule="auto"/>
              <w:rPr>
                <w:rFonts w:eastAsia="Times New Roman"/>
                <w:color w:val="auto"/>
                <w:szCs w:val="24"/>
              </w:rPr>
            </w:pPr>
          </w:p>
          <w:p w14:paraId="31F6897F" w14:textId="77777777" w:rsidR="00FA43AA" w:rsidRPr="00504393" w:rsidRDefault="00FA43AA" w:rsidP="001125C3">
            <w:pPr>
              <w:spacing w:line="240" w:lineRule="auto"/>
              <w:rPr>
                <w:rFonts w:eastAsia="Times New Roman"/>
                <w:color w:val="auto"/>
                <w:szCs w:val="24"/>
              </w:rPr>
            </w:pPr>
          </w:p>
          <w:p w14:paraId="5A0589E7" w14:textId="77777777" w:rsidR="00FA43AA" w:rsidRPr="00504393" w:rsidRDefault="00FA43AA" w:rsidP="001125C3">
            <w:pPr>
              <w:spacing w:line="240" w:lineRule="auto"/>
              <w:jc w:val="both"/>
              <w:rPr>
                <w:b/>
                <w:bCs/>
                <w:color w:val="auto"/>
                <w:szCs w:val="24"/>
              </w:rPr>
            </w:pPr>
          </w:p>
        </w:tc>
        <w:tc>
          <w:tcPr>
            <w:tcW w:w="6462" w:type="dxa"/>
          </w:tcPr>
          <w:p w14:paraId="218848AC" w14:textId="77777777" w:rsidR="00FA43AA" w:rsidRPr="00504393" w:rsidRDefault="00FA43AA" w:rsidP="001B2CDA">
            <w:pPr>
              <w:pStyle w:val="ListParagraph"/>
              <w:numPr>
                <w:ilvl w:val="1"/>
                <w:numId w:val="73"/>
              </w:numPr>
              <w:spacing w:after="0" w:line="240" w:lineRule="auto"/>
              <w:rPr>
                <w:rFonts w:eastAsia="Times New Roman"/>
                <w:szCs w:val="24"/>
              </w:rPr>
            </w:pPr>
            <w:r w:rsidRPr="00504393">
              <w:rPr>
                <w:b/>
                <w:i/>
                <w:szCs w:val="24"/>
              </w:rPr>
              <w:t>Nutrition need</w:t>
            </w:r>
            <w:r w:rsidRPr="00504393">
              <w:rPr>
                <w:szCs w:val="24"/>
              </w:rPr>
              <w:t xml:space="preserve"> is prioritized as per client nutrition diagnosis.</w:t>
            </w:r>
          </w:p>
          <w:p w14:paraId="0458BB97" w14:textId="77777777" w:rsidR="00FA43AA" w:rsidRPr="00504393" w:rsidRDefault="00FA43AA" w:rsidP="001B2CDA">
            <w:pPr>
              <w:pStyle w:val="ListParagraph"/>
              <w:numPr>
                <w:ilvl w:val="1"/>
                <w:numId w:val="73"/>
              </w:numPr>
              <w:spacing w:after="0" w:line="240" w:lineRule="auto"/>
              <w:rPr>
                <w:szCs w:val="24"/>
              </w:rPr>
            </w:pPr>
            <w:r w:rsidRPr="00504393">
              <w:rPr>
                <w:szCs w:val="24"/>
              </w:rPr>
              <w:t xml:space="preserve">Appropriate </w:t>
            </w:r>
            <w:r w:rsidRPr="00504393">
              <w:rPr>
                <w:b/>
                <w:i/>
                <w:szCs w:val="24"/>
              </w:rPr>
              <w:t xml:space="preserve">nutrition intervention </w:t>
            </w:r>
            <w:r w:rsidRPr="00504393">
              <w:rPr>
                <w:szCs w:val="24"/>
              </w:rPr>
              <w:t>is selected as per client nutrition need.</w:t>
            </w:r>
          </w:p>
          <w:p w14:paraId="5B213FCF" w14:textId="77777777" w:rsidR="00FA43AA" w:rsidRPr="00504393" w:rsidRDefault="00FA43AA" w:rsidP="001B2CDA">
            <w:pPr>
              <w:pStyle w:val="ListParagraph"/>
              <w:numPr>
                <w:ilvl w:val="1"/>
                <w:numId w:val="73"/>
              </w:numPr>
              <w:spacing w:after="0" w:line="240" w:lineRule="auto"/>
              <w:rPr>
                <w:szCs w:val="24"/>
              </w:rPr>
            </w:pPr>
            <w:r w:rsidRPr="00504393">
              <w:rPr>
                <w:szCs w:val="24"/>
              </w:rPr>
              <w:t>Intervention plan is designed as per client nutrition need.</w:t>
            </w:r>
          </w:p>
          <w:p w14:paraId="2599CBA2" w14:textId="77777777" w:rsidR="00FA43AA" w:rsidRPr="00504393" w:rsidRDefault="00FA43AA" w:rsidP="001B2CDA">
            <w:pPr>
              <w:pStyle w:val="ListParagraph"/>
              <w:numPr>
                <w:ilvl w:val="1"/>
                <w:numId w:val="73"/>
              </w:numPr>
              <w:spacing w:after="0" w:line="240" w:lineRule="auto"/>
              <w:rPr>
                <w:szCs w:val="24"/>
              </w:rPr>
            </w:pPr>
            <w:r w:rsidRPr="00504393">
              <w:rPr>
                <w:szCs w:val="24"/>
              </w:rPr>
              <w:lastRenderedPageBreak/>
              <w:t>Designed intervention plan is implemented as per Kenya National Clinical Nutrition and Dietetics Reference Manual.</w:t>
            </w:r>
          </w:p>
        </w:tc>
      </w:tr>
      <w:tr w:rsidR="00FA43AA" w:rsidRPr="00504393" w14:paraId="084E03E3" w14:textId="77777777" w:rsidTr="001125C3">
        <w:trPr>
          <w:trHeight w:val="3105"/>
        </w:trPr>
        <w:tc>
          <w:tcPr>
            <w:tcW w:w="3114" w:type="dxa"/>
          </w:tcPr>
          <w:p w14:paraId="7A7A3ABA" w14:textId="77777777" w:rsidR="00FA43AA" w:rsidRPr="00504393" w:rsidRDefault="00FA43AA" w:rsidP="001B2CDA">
            <w:pPr>
              <w:pStyle w:val="ListParagraph"/>
              <w:numPr>
                <w:ilvl w:val="0"/>
                <w:numId w:val="96"/>
              </w:numPr>
              <w:spacing w:after="0" w:line="240" w:lineRule="auto"/>
              <w:ind w:left="450"/>
              <w:rPr>
                <w:szCs w:val="24"/>
              </w:rPr>
            </w:pPr>
            <w:r w:rsidRPr="00504393">
              <w:rPr>
                <w:szCs w:val="24"/>
              </w:rPr>
              <w:lastRenderedPageBreak/>
              <w:t xml:space="preserve">Monitor and evaluate nutrition intervention   </w:t>
            </w:r>
          </w:p>
          <w:p w14:paraId="3E2BEFC0" w14:textId="77777777" w:rsidR="00FA43AA" w:rsidRPr="00504393" w:rsidRDefault="00FA43AA" w:rsidP="001125C3">
            <w:pPr>
              <w:spacing w:line="240" w:lineRule="auto"/>
              <w:rPr>
                <w:rFonts w:eastAsia="Times New Roman"/>
                <w:color w:val="auto"/>
                <w:szCs w:val="24"/>
              </w:rPr>
            </w:pPr>
          </w:p>
          <w:p w14:paraId="36996E18" w14:textId="77777777" w:rsidR="00FA43AA" w:rsidRPr="00504393" w:rsidRDefault="00FA43AA" w:rsidP="001125C3">
            <w:pPr>
              <w:spacing w:line="240" w:lineRule="auto"/>
              <w:rPr>
                <w:rFonts w:eastAsia="Times New Roman"/>
                <w:color w:val="auto"/>
                <w:szCs w:val="24"/>
              </w:rPr>
            </w:pPr>
          </w:p>
          <w:p w14:paraId="3721644A" w14:textId="77777777" w:rsidR="00FA43AA" w:rsidRPr="00504393" w:rsidRDefault="00FA43AA" w:rsidP="001125C3">
            <w:pPr>
              <w:spacing w:line="240" w:lineRule="auto"/>
              <w:rPr>
                <w:rFonts w:eastAsia="Times New Roman"/>
                <w:color w:val="auto"/>
                <w:szCs w:val="24"/>
              </w:rPr>
            </w:pPr>
          </w:p>
          <w:p w14:paraId="17112EFF" w14:textId="77777777" w:rsidR="00FA43AA" w:rsidRPr="00504393" w:rsidRDefault="00FA43AA" w:rsidP="001125C3">
            <w:pPr>
              <w:spacing w:line="240" w:lineRule="auto"/>
              <w:rPr>
                <w:rFonts w:eastAsiaTheme="minorHAnsi"/>
                <w:color w:val="auto"/>
                <w:szCs w:val="24"/>
              </w:rPr>
            </w:pPr>
          </w:p>
          <w:p w14:paraId="0944A463" w14:textId="77777777" w:rsidR="00FA43AA" w:rsidRPr="00504393" w:rsidRDefault="00FA43AA" w:rsidP="001125C3">
            <w:pPr>
              <w:spacing w:line="240" w:lineRule="auto"/>
              <w:rPr>
                <w:color w:val="auto"/>
                <w:szCs w:val="24"/>
              </w:rPr>
            </w:pPr>
          </w:p>
          <w:p w14:paraId="296322D6" w14:textId="77777777" w:rsidR="00FA43AA" w:rsidRPr="00504393" w:rsidRDefault="00FA43AA" w:rsidP="001125C3">
            <w:pPr>
              <w:spacing w:line="240" w:lineRule="auto"/>
              <w:jc w:val="both"/>
              <w:rPr>
                <w:b/>
                <w:bCs/>
                <w:color w:val="auto"/>
                <w:szCs w:val="24"/>
              </w:rPr>
            </w:pPr>
          </w:p>
        </w:tc>
        <w:tc>
          <w:tcPr>
            <w:tcW w:w="6462" w:type="dxa"/>
          </w:tcPr>
          <w:p w14:paraId="5B3C4069" w14:textId="77777777" w:rsidR="00FA43AA" w:rsidRPr="00504393" w:rsidRDefault="00FA43AA" w:rsidP="001B2CDA">
            <w:pPr>
              <w:pStyle w:val="ListParagraph"/>
              <w:numPr>
                <w:ilvl w:val="1"/>
                <w:numId w:val="74"/>
              </w:numPr>
              <w:spacing w:after="0" w:line="240" w:lineRule="auto"/>
              <w:rPr>
                <w:rFonts w:eastAsia="Times New Roman"/>
                <w:szCs w:val="24"/>
              </w:rPr>
            </w:pPr>
            <w:r w:rsidRPr="00504393">
              <w:rPr>
                <w:b/>
                <w:i/>
                <w:szCs w:val="24"/>
              </w:rPr>
              <w:t>Key indicators</w:t>
            </w:r>
            <w:r w:rsidRPr="00504393">
              <w:rPr>
                <w:szCs w:val="24"/>
              </w:rPr>
              <w:t xml:space="preserve"> are identified as per Kenya National Clinical Nutrition and Dietetics Reference Manual</w:t>
            </w:r>
          </w:p>
          <w:p w14:paraId="317FDFBA" w14:textId="77777777" w:rsidR="00FA43AA" w:rsidRPr="00504393" w:rsidRDefault="00FA43AA" w:rsidP="001B2CDA">
            <w:pPr>
              <w:pStyle w:val="ListParagraph"/>
              <w:numPr>
                <w:ilvl w:val="1"/>
                <w:numId w:val="74"/>
              </w:numPr>
              <w:spacing w:after="0" w:line="240" w:lineRule="auto"/>
              <w:rPr>
                <w:szCs w:val="24"/>
              </w:rPr>
            </w:pPr>
            <w:r w:rsidRPr="00504393">
              <w:rPr>
                <w:szCs w:val="24"/>
              </w:rPr>
              <w:t xml:space="preserve">Monitoring schedule is developed as per work procedure. </w:t>
            </w:r>
          </w:p>
          <w:p w14:paraId="11B6A569" w14:textId="77777777" w:rsidR="00FA43AA" w:rsidRPr="00504393" w:rsidRDefault="00FA43AA" w:rsidP="001B2CDA">
            <w:pPr>
              <w:pStyle w:val="ListParagraph"/>
              <w:numPr>
                <w:ilvl w:val="1"/>
                <w:numId w:val="74"/>
              </w:numPr>
              <w:spacing w:after="0" w:line="240" w:lineRule="auto"/>
              <w:rPr>
                <w:szCs w:val="24"/>
              </w:rPr>
            </w:pPr>
            <w:r w:rsidRPr="00504393">
              <w:rPr>
                <w:szCs w:val="24"/>
              </w:rPr>
              <w:t>Client progress intervention is monitored and evaluated as per work procedure.</w:t>
            </w:r>
          </w:p>
          <w:p w14:paraId="26F46185" w14:textId="77777777" w:rsidR="00FA43AA" w:rsidRPr="00504393" w:rsidRDefault="00FA43AA" w:rsidP="001B2CDA">
            <w:pPr>
              <w:pStyle w:val="ListParagraph"/>
              <w:numPr>
                <w:ilvl w:val="1"/>
                <w:numId w:val="74"/>
              </w:numPr>
              <w:spacing w:after="0" w:line="240" w:lineRule="auto"/>
              <w:rPr>
                <w:szCs w:val="24"/>
              </w:rPr>
            </w:pPr>
            <w:r w:rsidRPr="00504393">
              <w:rPr>
                <w:szCs w:val="24"/>
              </w:rPr>
              <w:t>Intervention outcomes are documented as per work procedure.</w:t>
            </w:r>
          </w:p>
        </w:tc>
      </w:tr>
    </w:tbl>
    <w:p w14:paraId="33F7C367" w14:textId="77777777" w:rsidR="00FA43AA" w:rsidRPr="00504393" w:rsidRDefault="00FA43AA" w:rsidP="00FA43AA">
      <w:pPr>
        <w:spacing w:line="360" w:lineRule="auto"/>
        <w:jc w:val="both"/>
        <w:rPr>
          <w:b/>
          <w:color w:val="auto"/>
          <w:szCs w:val="24"/>
        </w:rPr>
      </w:pPr>
      <w:r w:rsidRPr="00504393">
        <w:rPr>
          <w:b/>
          <w:color w:val="auto"/>
          <w:szCs w:val="24"/>
        </w:rPr>
        <w:t xml:space="preserve">RANGE </w:t>
      </w:r>
    </w:p>
    <w:p w14:paraId="43101924" w14:textId="77777777" w:rsidR="00FA43AA" w:rsidRPr="00504393" w:rsidRDefault="00FA43AA" w:rsidP="00FA43AA">
      <w:pPr>
        <w:spacing w:line="360" w:lineRule="auto"/>
        <w:jc w:val="both"/>
        <w:rPr>
          <w:b/>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73"/>
        <w:gridCol w:w="5065"/>
      </w:tblGrid>
      <w:tr w:rsidR="00FA43AA" w:rsidRPr="00504393" w14:paraId="33C5A9A1" w14:textId="77777777" w:rsidTr="00D64DA1">
        <w:tc>
          <w:tcPr>
            <w:tcW w:w="2198" w:type="pct"/>
          </w:tcPr>
          <w:p w14:paraId="5BA141EF" w14:textId="77777777" w:rsidR="00FA43AA" w:rsidRPr="00504393" w:rsidRDefault="00FA43AA" w:rsidP="001125C3">
            <w:pPr>
              <w:spacing w:line="240" w:lineRule="auto"/>
              <w:jc w:val="both"/>
              <w:rPr>
                <w:b/>
                <w:color w:val="auto"/>
                <w:szCs w:val="24"/>
              </w:rPr>
            </w:pPr>
            <w:r w:rsidRPr="00504393">
              <w:rPr>
                <w:b/>
                <w:color w:val="auto"/>
                <w:szCs w:val="24"/>
              </w:rPr>
              <w:t xml:space="preserve">Variable </w:t>
            </w:r>
          </w:p>
        </w:tc>
        <w:tc>
          <w:tcPr>
            <w:tcW w:w="2802" w:type="pct"/>
          </w:tcPr>
          <w:p w14:paraId="546B4F15" w14:textId="77777777" w:rsidR="00FA43AA" w:rsidRPr="00504393" w:rsidRDefault="00FA43AA" w:rsidP="001125C3">
            <w:pPr>
              <w:spacing w:line="240" w:lineRule="auto"/>
              <w:jc w:val="both"/>
              <w:rPr>
                <w:b/>
                <w:color w:val="auto"/>
                <w:szCs w:val="24"/>
              </w:rPr>
            </w:pPr>
            <w:r w:rsidRPr="00504393">
              <w:rPr>
                <w:b/>
                <w:color w:val="auto"/>
                <w:szCs w:val="24"/>
              </w:rPr>
              <w:t xml:space="preserve">Range </w:t>
            </w:r>
          </w:p>
        </w:tc>
      </w:tr>
      <w:tr w:rsidR="00FA43AA" w:rsidRPr="00504393" w14:paraId="77EA721F" w14:textId="77777777" w:rsidTr="00D64DA1">
        <w:trPr>
          <w:trHeight w:val="1295"/>
        </w:trPr>
        <w:tc>
          <w:tcPr>
            <w:tcW w:w="2198" w:type="pct"/>
          </w:tcPr>
          <w:p w14:paraId="41094687" w14:textId="77777777" w:rsidR="00FA43AA" w:rsidRPr="00504393" w:rsidRDefault="00FA43AA" w:rsidP="001B2CDA">
            <w:pPr>
              <w:pStyle w:val="ListParagraph"/>
              <w:numPr>
                <w:ilvl w:val="0"/>
                <w:numId w:val="97"/>
              </w:numPr>
              <w:spacing w:after="0" w:line="240" w:lineRule="auto"/>
              <w:jc w:val="both"/>
              <w:rPr>
                <w:szCs w:val="24"/>
              </w:rPr>
            </w:pPr>
            <w:r w:rsidRPr="00504393">
              <w:rPr>
                <w:b/>
                <w:i/>
                <w:szCs w:val="24"/>
              </w:rPr>
              <w:t>PPEs</w:t>
            </w:r>
            <w:r w:rsidRPr="00504393">
              <w:rPr>
                <w:bCs/>
                <w:iCs/>
                <w:szCs w:val="24"/>
              </w:rPr>
              <w:t xml:space="preserve"> may include but not limited to:</w:t>
            </w:r>
            <w:r w:rsidRPr="00504393">
              <w:rPr>
                <w:b/>
                <w:i/>
                <w:szCs w:val="24"/>
              </w:rPr>
              <w:t xml:space="preserve"> </w:t>
            </w:r>
          </w:p>
        </w:tc>
        <w:tc>
          <w:tcPr>
            <w:tcW w:w="2802" w:type="pct"/>
          </w:tcPr>
          <w:p w14:paraId="1BE375FF"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Mask</w:t>
            </w:r>
          </w:p>
          <w:p w14:paraId="00328006"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Dust coat or gown</w:t>
            </w:r>
          </w:p>
          <w:p w14:paraId="2C660520"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Closed shoes</w:t>
            </w:r>
          </w:p>
          <w:p w14:paraId="60DF7723" w14:textId="77777777" w:rsidR="00FA43AA" w:rsidRPr="00504393" w:rsidRDefault="00FA43AA" w:rsidP="001125C3">
            <w:pPr>
              <w:numPr>
                <w:ilvl w:val="0"/>
                <w:numId w:val="2"/>
              </w:numPr>
              <w:pBdr>
                <w:top w:val="nil"/>
                <w:left w:val="nil"/>
                <w:bottom w:val="nil"/>
                <w:right w:val="nil"/>
                <w:between w:val="nil"/>
              </w:pBdr>
              <w:spacing w:after="0" w:line="240" w:lineRule="auto"/>
              <w:jc w:val="both"/>
              <w:rPr>
                <w:rFonts w:eastAsia="Calibri"/>
                <w:color w:val="auto"/>
                <w:szCs w:val="24"/>
              </w:rPr>
            </w:pPr>
            <w:r w:rsidRPr="00504393">
              <w:rPr>
                <w:color w:val="auto"/>
                <w:szCs w:val="24"/>
              </w:rPr>
              <w:t>Gloves</w:t>
            </w:r>
          </w:p>
        </w:tc>
      </w:tr>
      <w:tr w:rsidR="00FA43AA" w:rsidRPr="00504393" w14:paraId="74416CFA" w14:textId="77777777" w:rsidTr="00F94423">
        <w:trPr>
          <w:trHeight w:val="2060"/>
        </w:trPr>
        <w:tc>
          <w:tcPr>
            <w:tcW w:w="2198" w:type="pct"/>
          </w:tcPr>
          <w:p w14:paraId="78290B7D" w14:textId="64D88069" w:rsidR="00FA43AA" w:rsidRPr="00504393" w:rsidRDefault="00FA43AA" w:rsidP="00BA6C49">
            <w:pPr>
              <w:pStyle w:val="ListParagraph"/>
              <w:numPr>
                <w:ilvl w:val="0"/>
                <w:numId w:val="97"/>
              </w:numPr>
              <w:spacing w:after="0" w:line="240" w:lineRule="auto"/>
              <w:rPr>
                <w:bCs/>
                <w:iCs/>
                <w:szCs w:val="24"/>
              </w:rPr>
            </w:pPr>
            <w:r w:rsidRPr="00504393">
              <w:rPr>
                <w:b/>
                <w:bCs/>
                <w:i/>
                <w:iCs/>
                <w:szCs w:val="24"/>
              </w:rPr>
              <w:t xml:space="preserve">Anthropometric </w:t>
            </w:r>
            <w:r w:rsidR="00BA6C49" w:rsidRPr="00504393">
              <w:rPr>
                <w:b/>
                <w:bCs/>
                <w:i/>
                <w:iCs/>
                <w:szCs w:val="24"/>
              </w:rPr>
              <w:t>measurement tools</w:t>
            </w:r>
            <w:r w:rsidRPr="00504393">
              <w:rPr>
                <w:b/>
                <w:bCs/>
                <w:i/>
                <w:iCs/>
                <w:szCs w:val="24"/>
              </w:rPr>
              <w:t xml:space="preserve"> </w:t>
            </w:r>
            <w:r w:rsidRPr="00504393">
              <w:rPr>
                <w:bCs/>
                <w:iCs/>
                <w:szCs w:val="24"/>
              </w:rPr>
              <w:t>may include but not limited to:</w:t>
            </w:r>
          </w:p>
          <w:p w14:paraId="59AAC0E8" w14:textId="77777777" w:rsidR="00FA43AA" w:rsidRPr="00504393" w:rsidRDefault="00FA43AA" w:rsidP="001125C3">
            <w:pPr>
              <w:spacing w:after="0" w:line="240" w:lineRule="auto"/>
              <w:ind w:left="360"/>
              <w:jc w:val="both"/>
              <w:rPr>
                <w:bCs/>
                <w:iCs/>
                <w:color w:val="auto"/>
                <w:szCs w:val="24"/>
              </w:rPr>
            </w:pPr>
          </w:p>
        </w:tc>
        <w:tc>
          <w:tcPr>
            <w:tcW w:w="2802" w:type="pct"/>
          </w:tcPr>
          <w:p w14:paraId="06B75FEC"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 Weighing scale</w:t>
            </w:r>
          </w:p>
          <w:p w14:paraId="43E799D4"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MUAC tapes </w:t>
            </w:r>
          </w:p>
          <w:p w14:paraId="27054397"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Stadiometer </w:t>
            </w:r>
          </w:p>
          <w:p w14:paraId="0FFECF13"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Reference charts </w:t>
            </w:r>
          </w:p>
          <w:p w14:paraId="3D5ACFD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Tape measure </w:t>
            </w:r>
          </w:p>
          <w:p w14:paraId="5FE52175" w14:textId="77777777" w:rsidR="00FA43AA" w:rsidRPr="00504393" w:rsidRDefault="00FA43AA" w:rsidP="001125C3">
            <w:pPr>
              <w:numPr>
                <w:ilvl w:val="0"/>
                <w:numId w:val="2"/>
              </w:numPr>
              <w:pBdr>
                <w:top w:val="nil"/>
                <w:left w:val="nil"/>
                <w:bottom w:val="nil"/>
                <w:right w:val="nil"/>
                <w:between w:val="nil"/>
              </w:pBdr>
              <w:spacing w:after="0" w:line="240" w:lineRule="auto"/>
              <w:jc w:val="both"/>
              <w:rPr>
                <w:rFonts w:eastAsia="Calibri"/>
                <w:color w:val="auto"/>
                <w:szCs w:val="24"/>
              </w:rPr>
            </w:pPr>
            <w:r w:rsidRPr="00504393">
              <w:rPr>
                <w:color w:val="auto"/>
                <w:szCs w:val="24"/>
              </w:rPr>
              <w:t>Skinfold calipers</w:t>
            </w:r>
          </w:p>
        </w:tc>
      </w:tr>
      <w:tr w:rsidR="00FA43AA" w:rsidRPr="00504393" w14:paraId="7BB5350B" w14:textId="77777777" w:rsidTr="00D64DA1">
        <w:trPr>
          <w:trHeight w:val="70"/>
        </w:trPr>
        <w:tc>
          <w:tcPr>
            <w:tcW w:w="2198" w:type="pct"/>
          </w:tcPr>
          <w:p w14:paraId="1FADA18C" w14:textId="77777777" w:rsidR="00C0346A" w:rsidRPr="00504393" w:rsidRDefault="00FA43AA" w:rsidP="00C0346A">
            <w:pPr>
              <w:pStyle w:val="ListParagraph"/>
              <w:numPr>
                <w:ilvl w:val="0"/>
                <w:numId w:val="97"/>
              </w:numPr>
              <w:spacing w:after="0" w:line="240" w:lineRule="auto"/>
              <w:rPr>
                <w:bCs/>
                <w:iCs/>
                <w:szCs w:val="24"/>
              </w:rPr>
            </w:pPr>
            <w:r w:rsidRPr="00504393">
              <w:rPr>
                <w:b/>
                <w:i/>
                <w:iCs/>
                <w:szCs w:val="24"/>
              </w:rPr>
              <w:t>Anthropometric assessment</w:t>
            </w:r>
            <w:r w:rsidR="00C0346A" w:rsidRPr="00504393">
              <w:rPr>
                <w:b/>
                <w:i/>
                <w:iCs/>
                <w:szCs w:val="24"/>
              </w:rPr>
              <w:t xml:space="preserve"> </w:t>
            </w:r>
            <w:r w:rsidR="00C0346A" w:rsidRPr="00504393">
              <w:rPr>
                <w:bCs/>
                <w:iCs/>
                <w:szCs w:val="24"/>
              </w:rPr>
              <w:t>may include but not limited to:</w:t>
            </w:r>
          </w:p>
          <w:p w14:paraId="0CFEAD1B" w14:textId="631B3BAB" w:rsidR="00FA43AA" w:rsidRPr="00504393" w:rsidRDefault="00FA43AA" w:rsidP="00C0346A">
            <w:pPr>
              <w:pStyle w:val="ListParagraph"/>
              <w:pBdr>
                <w:top w:val="nil"/>
                <w:left w:val="nil"/>
                <w:bottom w:val="nil"/>
                <w:right w:val="nil"/>
                <w:between w:val="nil"/>
              </w:pBdr>
              <w:spacing w:after="0" w:line="240" w:lineRule="auto"/>
              <w:ind w:left="360"/>
              <w:jc w:val="both"/>
              <w:rPr>
                <w:b/>
                <w:i/>
                <w:szCs w:val="24"/>
              </w:rPr>
            </w:pPr>
          </w:p>
        </w:tc>
        <w:tc>
          <w:tcPr>
            <w:tcW w:w="2802" w:type="pct"/>
          </w:tcPr>
          <w:p w14:paraId="2143A912"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color w:val="auto"/>
                <w:szCs w:val="24"/>
              </w:rPr>
            </w:pPr>
            <w:r w:rsidRPr="00504393">
              <w:rPr>
                <w:color w:val="auto"/>
                <w:szCs w:val="24"/>
              </w:rPr>
              <w:t>Body mass index</w:t>
            </w:r>
          </w:p>
          <w:p w14:paraId="3BB9DD39"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color w:val="auto"/>
                <w:szCs w:val="24"/>
              </w:rPr>
            </w:pPr>
            <w:r w:rsidRPr="00504393">
              <w:rPr>
                <w:color w:val="auto"/>
                <w:szCs w:val="24"/>
              </w:rPr>
              <w:t>MUAC measurement</w:t>
            </w:r>
          </w:p>
          <w:p w14:paraId="6468AAB2"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color w:val="auto"/>
                <w:szCs w:val="24"/>
              </w:rPr>
            </w:pPr>
            <w:r w:rsidRPr="00504393">
              <w:rPr>
                <w:color w:val="auto"/>
                <w:szCs w:val="24"/>
              </w:rPr>
              <w:t>Head circumference</w:t>
            </w:r>
          </w:p>
          <w:p w14:paraId="1E696A73"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color w:val="auto"/>
                <w:szCs w:val="24"/>
              </w:rPr>
            </w:pPr>
            <w:r w:rsidRPr="00504393">
              <w:rPr>
                <w:color w:val="auto"/>
                <w:szCs w:val="24"/>
              </w:rPr>
              <w:t>Waist hip ratio</w:t>
            </w:r>
          </w:p>
          <w:p w14:paraId="4D2573F3"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szCs w:val="24"/>
              </w:rPr>
            </w:pPr>
            <w:r w:rsidRPr="00504393">
              <w:rPr>
                <w:szCs w:val="24"/>
              </w:rPr>
              <w:t>Skinfold thickness</w:t>
            </w:r>
          </w:p>
          <w:p w14:paraId="30DE17A1"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szCs w:val="24"/>
              </w:rPr>
            </w:pPr>
            <w:r w:rsidRPr="00504393">
              <w:rPr>
                <w:szCs w:val="24"/>
              </w:rPr>
              <w:t>Height</w:t>
            </w:r>
          </w:p>
          <w:p w14:paraId="533D59F9"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szCs w:val="24"/>
              </w:rPr>
            </w:pPr>
            <w:r w:rsidRPr="00504393">
              <w:rPr>
                <w:szCs w:val="24"/>
              </w:rPr>
              <w:t>Weight</w:t>
            </w:r>
          </w:p>
          <w:p w14:paraId="73B1812B" w14:textId="77777777" w:rsidR="00FA43AA" w:rsidRPr="00504393" w:rsidRDefault="00FA43AA" w:rsidP="006F6C33">
            <w:pPr>
              <w:pStyle w:val="ListParagraph"/>
              <w:numPr>
                <w:ilvl w:val="0"/>
                <w:numId w:val="261"/>
              </w:numPr>
              <w:pBdr>
                <w:top w:val="nil"/>
                <w:left w:val="nil"/>
                <w:bottom w:val="nil"/>
                <w:right w:val="nil"/>
                <w:between w:val="nil"/>
              </w:pBdr>
              <w:spacing w:after="0" w:line="240" w:lineRule="auto"/>
              <w:jc w:val="both"/>
              <w:rPr>
                <w:szCs w:val="24"/>
              </w:rPr>
            </w:pPr>
            <w:r w:rsidRPr="00504393">
              <w:rPr>
                <w:szCs w:val="24"/>
              </w:rPr>
              <w:t>Age</w:t>
            </w:r>
          </w:p>
        </w:tc>
      </w:tr>
      <w:tr w:rsidR="00FA43AA" w:rsidRPr="00504393" w14:paraId="67EAA909" w14:textId="77777777" w:rsidTr="00D64DA1">
        <w:trPr>
          <w:trHeight w:val="70"/>
        </w:trPr>
        <w:tc>
          <w:tcPr>
            <w:tcW w:w="2198" w:type="pct"/>
          </w:tcPr>
          <w:p w14:paraId="71C0F2E2"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i/>
                <w:szCs w:val="24"/>
              </w:rPr>
              <w:t>Biochemical parameters</w:t>
            </w:r>
            <w:r w:rsidRPr="00504393">
              <w:rPr>
                <w:bCs/>
                <w:iCs/>
                <w:szCs w:val="24"/>
              </w:rPr>
              <w:t xml:space="preserve"> may include but not limited to:</w:t>
            </w:r>
          </w:p>
          <w:p w14:paraId="1232CD1A" w14:textId="77777777" w:rsidR="00FA43AA" w:rsidRPr="00504393" w:rsidRDefault="00FA43AA" w:rsidP="001125C3">
            <w:pPr>
              <w:pBdr>
                <w:top w:val="nil"/>
                <w:left w:val="nil"/>
                <w:bottom w:val="nil"/>
                <w:right w:val="nil"/>
                <w:between w:val="nil"/>
              </w:pBdr>
              <w:spacing w:after="0" w:line="240" w:lineRule="auto"/>
              <w:jc w:val="both"/>
              <w:rPr>
                <w:bCs/>
                <w:iCs/>
                <w:color w:val="auto"/>
                <w:szCs w:val="24"/>
              </w:rPr>
            </w:pPr>
          </w:p>
        </w:tc>
        <w:tc>
          <w:tcPr>
            <w:tcW w:w="2802" w:type="pct"/>
          </w:tcPr>
          <w:p w14:paraId="41F321CE"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Mean Cell Volume (MCV)</w:t>
            </w:r>
          </w:p>
          <w:p w14:paraId="2764C0FE"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Hemoglobin (HB)</w:t>
            </w:r>
          </w:p>
          <w:p w14:paraId="5F4C8BFD"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Random Blood Sugar (RBS) /Fasting Blood Sugar (FBS)</w:t>
            </w:r>
          </w:p>
          <w:p w14:paraId="16A36033"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UREA</w:t>
            </w:r>
          </w:p>
          <w:p w14:paraId="14AE3E9A"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Na</w:t>
            </w:r>
            <w:r w:rsidRPr="00504393">
              <w:rPr>
                <w:szCs w:val="24"/>
                <w:vertAlign w:val="superscript"/>
              </w:rPr>
              <w:t xml:space="preserve">+ </w:t>
            </w:r>
          </w:p>
          <w:p w14:paraId="7BA444A7" w14:textId="77777777" w:rsidR="00FA43AA" w:rsidRPr="00504393" w:rsidRDefault="00FA43AA" w:rsidP="001B2CDA">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K</w:t>
            </w:r>
            <w:r w:rsidRPr="00504393">
              <w:rPr>
                <w:szCs w:val="24"/>
                <w:vertAlign w:val="superscript"/>
              </w:rPr>
              <w:t>+</w:t>
            </w:r>
          </w:p>
        </w:tc>
      </w:tr>
      <w:tr w:rsidR="00FA43AA" w:rsidRPr="00504393" w14:paraId="3188AB87" w14:textId="77777777" w:rsidTr="00D64DA1">
        <w:trPr>
          <w:trHeight w:val="70"/>
        </w:trPr>
        <w:tc>
          <w:tcPr>
            <w:tcW w:w="2198" w:type="pct"/>
          </w:tcPr>
          <w:p w14:paraId="3063AD8A"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i/>
                <w:szCs w:val="24"/>
              </w:rPr>
              <w:lastRenderedPageBreak/>
              <w:t>Clinical and physical assessments</w:t>
            </w:r>
            <w:r w:rsidRPr="00504393">
              <w:rPr>
                <w:bCs/>
                <w:iCs/>
                <w:szCs w:val="24"/>
              </w:rPr>
              <w:t xml:space="preserve"> may include but not limited to:</w:t>
            </w:r>
          </w:p>
          <w:p w14:paraId="7B0556DA" w14:textId="77777777" w:rsidR="00FA43AA" w:rsidRPr="00504393" w:rsidRDefault="00FA43AA" w:rsidP="001125C3">
            <w:pPr>
              <w:pBdr>
                <w:top w:val="nil"/>
                <w:left w:val="nil"/>
                <w:bottom w:val="nil"/>
                <w:right w:val="nil"/>
                <w:between w:val="nil"/>
              </w:pBdr>
              <w:spacing w:after="0" w:line="240" w:lineRule="auto"/>
              <w:jc w:val="both"/>
              <w:rPr>
                <w:bCs/>
                <w:iCs/>
                <w:color w:val="auto"/>
                <w:szCs w:val="24"/>
              </w:rPr>
            </w:pPr>
          </w:p>
        </w:tc>
        <w:tc>
          <w:tcPr>
            <w:tcW w:w="2802" w:type="pct"/>
          </w:tcPr>
          <w:p w14:paraId="16E1F397"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proofErr w:type="spellStart"/>
            <w:r w:rsidRPr="00504393">
              <w:rPr>
                <w:szCs w:val="24"/>
              </w:rPr>
              <w:t>Palour</w:t>
            </w:r>
            <w:proofErr w:type="spellEnd"/>
            <w:r w:rsidRPr="00504393">
              <w:rPr>
                <w:szCs w:val="24"/>
              </w:rPr>
              <w:t xml:space="preserve"> </w:t>
            </w:r>
          </w:p>
          <w:p w14:paraId="754AAE36"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Hair </w:t>
            </w:r>
            <w:proofErr w:type="spellStart"/>
            <w:r w:rsidRPr="00504393">
              <w:rPr>
                <w:szCs w:val="24"/>
              </w:rPr>
              <w:t>colour</w:t>
            </w:r>
            <w:proofErr w:type="spellEnd"/>
            <w:r w:rsidRPr="00504393">
              <w:rPr>
                <w:szCs w:val="24"/>
              </w:rPr>
              <w:t>/texture</w:t>
            </w:r>
          </w:p>
          <w:p w14:paraId="4D0A3CF6"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Sunken Eyes</w:t>
            </w:r>
          </w:p>
          <w:p w14:paraId="1CD18036"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Oedema </w:t>
            </w:r>
          </w:p>
          <w:p w14:paraId="2C305F1A"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Ambulation </w:t>
            </w:r>
          </w:p>
          <w:p w14:paraId="56BD26DC" w14:textId="77777777" w:rsidR="00FA43AA" w:rsidRPr="00504393" w:rsidRDefault="00FA43AA" w:rsidP="001B2CDA">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Bleeding gums</w:t>
            </w:r>
          </w:p>
        </w:tc>
      </w:tr>
      <w:tr w:rsidR="00FA43AA" w:rsidRPr="00504393" w14:paraId="6401EA89" w14:textId="77777777" w:rsidTr="00D64DA1">
        <w:trPr>
          <w:trHeight w:val="70"/>
        </w:trPr>
        <w:tc>
          <w:tcPr>
            <w:tcW w:w="2198" w:type="pct"/>
          </w:tcPr>
          <w:p w14:paraId="63291935"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i/>
                <w:szCs w:val="24"/>
              </w:rPr>
              <w:t>Dietary assessments may</w:t>
            </w:r>
            <w:r w:rsidRPr="00504393">
              <w:rPr>
                <w:bCs/>
                <w:iCs/>
                <w:szCs w:val="24"/>
              </w:rPr>
              <w:t xml:space="preserve"> include but not limited to:</w:t>
            </w:r>
          </w:p>
          <w:p w14:paraId="3AB8E4D0" w14:textId="77777777" w:rsidR="00FA43AA" w:rsidRPr="00504393" w:rsidRDefault="00FA43AA" w:rsidP="001125C3">
            <w:pPr>
              <w:pBdr>
                <w:top w:val="nil"/>
                <w:left w:val="nil"/>
                <w:bottom w:val="nil"/>
                <w:right w:val="nil"/>
                <w:between w:val="nil"/>
              </w:pBdr>
              <w:spacing w:after="0" w:line="240" w:lineRule="auto"/>
              <w:ind w:left="360"/>
              <w:jc w:val="both"/>
              <w:rPr>
                <w:bCs/>
                <w:iCs/>
                <w:color w:val="auto"/>
                <w:szCs w:val="24"/>
              </w:rPr>
            </w:pPr>
          </w:p>
        </w:tc>
        <w:tc>
          <w:tcPr>
            <w:tcW w:w="2802" w:type="pct"/>
          </w:tcPr>
          <w:p w14:paraId="622EE23E"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24hr Recall</w:t>
            </w:r>
          </w:p>
          <w:p w14:paraId="3BAA46D4"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Food Frequency Questionnaire</w:t>
            </w:r>
          </w:p>
          <w:p w14:paraId="0E6C18D9"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Food Records/history </w:t>
            </w:r>
          </w:p>
        </w:tc>
      </w:tr>
      <w:tr w:rsidR="00FA43AA" w:rsidRPr="00504393" w14:paraId="39574DF5" w14:textId="77777777" w:rsidTr="00D64DA1">
        <w:trPr>
          <w:trHeight w:val="70"/>
        </w:trPr>
        <w:tc>
          <w:tcPr>
            <w:tcW w:w="2198" w:type="pct"/>
          </w:tcPr>
          <w:p w14:paraId="388F8254"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i/>
                <w:szCs w:val="24"/>
              </w:rPr>
              <w:t>Functionality assessments</w:t>
            </w:r>
            <w:r w:rsidRPr="00504393">
              <w:rPr>
                <w:bCs/>
                <w:iCs/>
                <w:szCs w:val="24"/>
              </w:rPr>
              <w:t xml:space="preserve"> may include but not limited to:</w:t>
            </w:r>
          </w:p>
          <w:p w14:paraId="7487B451" w14:textId="77777777" w:rsidR="00FA43AA" w:rsidRPr="00504393" w:rsidRDefault="00FA43AA" w:rsidP="001125C3">
            <w:pPr>
              <w:pBdr>
                <w:top w:val="nil"/>
                <w:left w:val="nil"/>
                <w:bottom w:val="nil"/>
                <w:right w:val="nil"/>
                <w:between w:val="nil"/>
              </w:pBdr>
              <w:spacing w:after="0" w:line="240" w:lineRule="auto"/>
              <w:jc w:val="both"/>
              <w:rPr>
                <w:bCs/>
                <w:iCs/>
                <w:color w:val="auto"/>
                <w:szCs w:val="24"/>
              </w:rPr>
            </w:pPr>
          </w:p>
        </w:tc>
        <w:tc>
          <w:tcPr>
            <w:tcW w:w="2802" w:type="pct"/>
          </w:tcPr>
          <w:p w14:paraId="151D8588"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Hand grip</w:t>
            </w:r>
          </w:p>
          <w:p w14:paraId="289880DC"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Sit to stand test </w:t>
            </w:r>
          </w:p>
          <w:p w14:paraId="7D943236"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Posture </w:t>
            </w:r>
          </w:p>
        </w:tc>
      </w:tr>
      <w:tr w:rsidR="00FA43AA" w:rsidRPr="00504393" w14:paraId="39C87308" w14:textId="77777777" w:rsidTr="00D64DA1">
        <w:trPr>
          <w:trHeight w:val="70"/>
        </w:trPr>
        <w:tc>
          <w:tcPr>
            <w:tcW w:w="2198" w:type="pct"/>
          </w:tcPr>
          <w:p w14:paraId="65569215"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bCs/>
                <w:i/>
                <w:iCs/>
                <w:szCs w:val="24"/>
              </w:rPr>
              <w:t>Underlying nutrition condition</w:t>
            </w:r>
            <w:r w:rsidRPr="00504393">
              <w:rPr>
                <w:bCs/>
                <w:iCs/>
                <w:szCs w:val="24"/>
              </w:rPr>
              <w:t xml:space="preserve"> may include but not limited to:</w:t>
            </w:r>
          </w:p>
          <w:p w14:paraId="452F26EA" w14:textId="77777777" w:rsidR="00FA43AA" w:rsidRPr="00504393" w:rsidRDefault="00FA43AA" w:rsidP="001125C3">
            <w:pPr>
              <w:pBdr>
                <w:top w:val="nil"/>
                <w:left w:val="nil"/>
                <w:bottom w:val="nil"/>
                <w:right w:val="nil"/>
                <w:between w:val="nil"/>
              </w:pBdr>
              <w:spacing w:after="0" w:line="240" w:lineRule="auto"/>
              <w:ind w:left="90"/>
              <w:jc w:val="both"/>
              <w:rPr>
                <w:b/>
                <w:bCs/>
                <w:i/>
                <w:iCs/>
                <w:color w:val="auto"/>
                <w:szCs w:val="24"/>
              </w:rPr>
            </w:pPr>
          </w:p>
        </w:tc>
        <w:tc>
          <w:tcPr>
            <w:tcW w:w="2802" w:type="pct"/>
          </w:tcPr>
          <w:p w14:paraId="3CF4BF71"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Gastrointestinal disorders </w:t>
            </w:r>
          </w:p>
          <w:p w14:paraId="14612320"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Metabolic disorders </w:t>
            </w:r>
          </w:p>
          <w:p w14:paraId="6D8D4AA1"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Malabsorption syndromes </w:t>
            </w:r>
          </w:p>
          <w:p w14:paraId="6074F1AE"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Protein energy malnutrition </w:t>
            </w:r>
          </w:p>
          <w:p w14:paraId="01688F55"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Chronic diseases </w:t>
            </w:r>
          </w:p>
          <w:p w14:paraId="234F71AB" w14:textId="77777777" w:rsidR="00FA43AA" w:rsidRPr="00504393" w:rsidRDefault="00FA43AA" w:rsidP="001B2CDA">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Neurological conditions </w:t>
            </w:r>
          </w:p>
        </w:tc>
      </w:tr>
      <w:tr w:rsidR="00FA43AA" w:rsidRPr="00504393" w14:paraId="5CD0542D" w14:textId="77777777" w:rsidTr="00D64DA1">
        <w:trPr>
          <w:trHeight w:val="70"/>
        </w:trPr>
        <w:tc>
          <w:tcPr>
            <w:tcW w:w="2198" w:type="pct"/>
          </w:tcPr>
          <w:p w14:paraId="59F1CAF1"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i/>
                <w:szCs w:val="24"/>
              </w:rPr>
              <w:t>Etiology and contributing risk factors</w:t>
            </w:r>
            <w:r w:rsidRPr="00504393">
              <w:rPr>
                <w:bCs/>
                <w:iCs/>
                <w:szCs w:val="24"/>
              </w:rPr>
              <w:t xml:space="preserve"> may include but not limited:</w:t>
            </w:r>
          </w:p>
          <w:p w14:paraId="2C035738" w14:textId="77777777" w:rsidR="00FA43AA" w:rsidRPr="00504393" w:rsidRDefault="00FA43AA" w:rsidP="001125C3">
            <w:pPr>
              <w:pBdr>
                <w:top w:val="nil"/>
                <w:left w:val="nil"/>
                <w:bottom w:val="nil"/>
                <w:right w:val="nil"/>
                <w:between w:val="nil"/>
              </w:pBdr>
              <w:spacing w:after="0" w:line="240" w:lineRule="auto"/>
              <w:ind w:left="360"/>
              <w:jc w:val="both"/>
              <w:rPr>
                <w:bCs/>
                <w:iCs/>
                <w:color w:val="auto"/>
                <w:szCs w:val="24"/>
              </w:rPr>
            </w:pPr>
          </w:p>
        </w:tc>
        <w:tc>
          <w:tcPr>
            <w:tcW w:w="2802" w:type="pct"/>
          </w:tcPr>
          <w:p w14:paraId="1735C6C1"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Excess/inadequate Calorie Intake</w:t>
            </w:r>
          </w:p>
          <w:p w14:paraId="05169190"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Excess/inadequate Fat Intake</w:t>
            </w:r>
          </w:p>
          <w:p w14:paraId="4DDB04AC"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Excess/inadequate Protein Intake</w:t>
            </w:r>
          </w:p>
          <w:p w14:paraId="664F1FA3"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Excess/inadequate micronutrients </w:t>
            </w:r>
          </w:p>
          <w:p w14:paraId="047D924D"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Poverty </w:t>
            </w:r>
          </w:p>
          <w:p w14:paraId="60623E88"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Food insecurity</w:t>
            </w:r>
          </w:p>
          <w:p w14:paraId="3405C7D7"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Cultural restrictions</w:t>
            </w:r>
          </w:p>
        </w:tc>
      </w:tr>
      <w:tr w:rsidR="00FA43AA" w:rsidRPr="00504393" w14:paraId="7B932018" w14:textId="77777777" w:rsidTr="00D64DA1">
        <w:trPr>
          <w:trHeight w:val="70"/>
        </w:trPr>
        <w:tc>
          <w:tcPr>
            <w:tcW w:w="2198" w:type="pct"/>
          </w:tcPr>
          <w:p w14:paraId="3F3A30B8"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bCs/>
                <w:i/>
                <w:iCs/>
                <w:szCs w:val="24"/>
              </w:rPr>
              <w:t>Nutrition need</w:t>
            </w:r>
            <w:r w:rsidRPr="00504393">
              <w:rPr>
                <w:bCs/>
                <w:iCs/>
                <w:szCs w:val="24"/>
              </w:rPr>
              <w:t xml:space="preserve"> may include but not limited to:</w:t>
            </w:r>
          </w:p>
        </w:tc>
        <w:tc>
          <w:tcPr>
            <w:tcW w:w="2802" w:type="pct"/>
          </w:tcPr>
          <w:p w14:paraId="366BCBAD"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Micronutrients </w:t>
            </w:r>
          </w:p>
          <w:p w14:paraId="6071749A"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Macronutrients </w:t>
            </w:r>
          </w:p>
        </w:tc>
      </w:tr>
      <w:tr w:rsidR="00FA43AA" w:rsidRPr="00504393" w14:paraId="002C49C0" w14:textId="77777777" w:rsidTr="00D64DA1">
        <w:trPr>
          <w:trHeight w:val="70"/>
        </w:trPr>
        <w:tc>
          <w:tcPr>
            <w:tcW w:w="2198" w:type="pct"/>
          </w:tcPr>
          <w:p w14:paraId="564324FD"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bCs/>
                <w:i/>
                <w:iCs/>
                <w:szCs w:val="24"/>
              </w:rPr>
              <w:t>Nutrition intervention</w:t>
            </w:r>
            <w:r w:rsidRPr="00504393">
              <w:rPr>
                <w:bCs/>
                <w:iCs/>
                <w:szCs w:val="24"/>
              </w:rPr>
              <w:t xml:space="preserve"> may include but not limited to:</w:t>
            </w:r>
          </w:p>
        </w:tc>
        <w:tc>
          <w:tcPr>
            <w:tcW w:w="2802" w:type="pct"/>
          </w:tcPr>
          <w:p w14:paraId="68EEE9E1"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Supplementation </w:t>
            </w:r>
          </w:p>
          <w:p w14:paraId="308F5320"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Education and counselling </w:t>
            </w:r>
          </w:p>
          <w:p w14:paraId="0574CC2B"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Diet planning </w:t>
            </w:r>
          </w:p>
          <w:p w14:paraId="6CC9436B"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Deworming </w:t>
            </w:r>
          </w:p>
        </w:tc>
      </w:tr>
      <w:tr w:rsidR="00FA43AA" w:rsidRPr="00504393" w14:paraId="35D7FFCD" w14:textId="77777777" w:rsidTr="00D64DA1">
        <w:trPr>
          <w:trHeight w:val="70"/>
        </w:trPr>
        <w:tc>
          <w:tcPr>
            <w:tcW w:w="2198" w:type="pct"/>
          </w:tcPr>
          <w:p w14:paraId="3E15F130" w14:textId="77777777" w:rsidR="00FA43AA" w:rsidRPr="00504393" w:rsidRDefault="00FA43AA" w:rsidP="001B2CDA">
            <w:pPr>
              <w:pStyle w:val="ListParagraph"/>
              <w:numPr>
                <w:ilvl w:val="0"/>
                <w:numId w:val="97"/>
              </w:numPr>
              <w:pBdr>
                <w:top w:val="nil"/>
                <w:left w:val="nil"/>
                <w:bottom w:val="nil"/>
                <w:right w:val="nil"/>
                <w:between w:val="nil"/>
              </w:pBdr>
              <w:spacing w:after="0" w:line="240" w:lineRule="auto"/>
              <w:jc w:val="both"/>
              <w:rPr>
                <w:bCs/>
                <w:iCs/>
                <w:szCs w:val="24"/>
              </w:rPr>
            </w:pPr>
            <w:r w:rsidRPr="00504393">
              <w:rPr>
                <w:b/>
                <w:bCs/>
                <w:i/>
                <w:iCs/>
                <w:szCs w:val="24"/>
              </w:rPr>
              <w:t xml:space="preserve">Key indicators </w:t>
            </w:r>
            <w:r w:rsidRPr="00504393">
              <w:rPr>
                <w:bCs/>
                <w:iCs/>
                <w:szCs w:val="24"/>
              </w:rPr>
              <w:t>may include but not limited to:</w:t>
            </w:r>
          </w:p>
        </w:tc>
        <w:tc>
          <w:tcPr>
            <w:tcW w:w="2802" w:type="pct"/>
          </w:tcPr>
          <w:p w14:paraId="6AD29F3E"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Anthropometric </w:t>
            </w:r>
          </w:p>
          <w:p w14:paraId="2D340FD3"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Biochemical</w:t>
            </w:r>
          </w:p>
          <w:p w14:paraId="414FE6B2"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Clinical </w:t>
            </w:r>
          </w:p>
          <w:p w14:paraId="31521AB9" w14:textId="77777777" w:rsidR="00FA43AA" w:rsidRPr="00504393" w:rsidRDefault="00FA43AA" w:rsidP="001B2CDA">
            <w:pPr>
              <w:pStyle w:val="ListParagraph"/>
              <w:numPr>
                <w:ilvl w:val="0"/>
                <w:numId w:val="9"/>
              </w:numPr>
              <w:pBdr>
                <w:top w:val="nil"/>
                <w:left w:val="nil"/>
                <w:bottom w:val="nil"/>
                <w:right w:val="nil"/>
                <w:between w:val="nil"/>
              </w:pBdr>
              <w:spacing w:after="0" w:line="240" w:lineRule="auto"/>
              <w:jc w:val="both"/>
              <w:rPr>
                <w:szCs w:val="24"/>
              </w:rPr>
            </w:pPr>
            <w:r w:rsidRPr="00504393">
              <w:rPr>
                <w:szCs w:val="24"/>
              </w:rPr>
              <w:t xml:space="preserve">Dietary </w:t>
            </w:r>
          </w:p>
        </w:tc>
      </w:tr>
    </w:tbl>
    <w:p w14:paraId="3A7D3816" w14:textId="77777777" w:rsidR="00FA43AA" w:rsidRPr="00504393" w:rsidRDefault="00FA43AA" w:rsidP="00FA43AA">
      <w:pPr>
        <w:spacing w:after="0" w:line="360" w:lineRule="auto"/>
        <w:jc w:val="both"/>
        <w:rPr>
          <w:b/>
          <w:color w:val="auto"/>
          <w:kern w:val="0"/>
          <w:szCs w:val="24"/>
          <w:lang w:val="en-GB"/>
        </w:rPr>
      </w:pPr>
    </w:p>
    <w:p w14:paraId="70DD6AF2" w14:textId="77777777" w:rsidR="00FA43AA" w:rsidRPr="00504393" w:rsidRDefault="00FA43AA" w:rsidP="00FA43AA">
      <w:pPr>
        <w:spacing w:after="0" w:line="360" w:lineRule="auto"/>
        <w:jc w:val="both"/>
        <w:rPr>
          <w:b/>
          <w:color w:val="auto"/>
          <w:kern w:val="0"/>
          <w:szCs w:val="24"/>
          <w:lang w:val="en-GB"/>
        </w:rPr>
      </w:pPr>
      <w:r w:rsidRPr="00504393">
        <w:rPr>
          <w:b/>
          <w:color w:val="auto"/>
          <w:kern w:val="0"/>
          <w:szCs w:val="24"/>
          <w:lang w:val="en-GB"/>
        </w:rPr>
        <w:t>REQUIRED KNOWLEDGE AND SKILLS</w:t>
      </w:r>
    </w:p>
    <w:p w14:paraId="773D5DD0" w14:textId="6262B817" w:rsidR="00FA43AA" w:rsidRPr="00504393" w:rsidRDefault="00FA43AA" w:rsidP="00FA43AA">
      <w:pPr>
        <w:spacing w:after="0" w:line="360" w:lineRule="auto"/>
        <w:jc w:val="both"/>
        <w:rPr>
          <w:b/>
          <w:color w:val="auto"/>
          <w:kern w:val="0"/>
          <w:szCs w:val="24"/>
          <w:lang w:val="en-GB"/>
        </w:rPr>
      </w:pPr>
      <w:r w:rsidRPr="00504393">
        <w:rPr>
          <w:rFonts w:eastAsia="Calibri"/>
          <w:bCs/>
          <w:color w:val="auto"/>
          <w:kern w:val="0"/>
          <w:szCs w:val="24"/>
          <w:lang w:val="en-GB"/>
        </w:rPr>
        <w:t>This section describes the skills and knowledge required for this unit of competency</w:t>
      </w:r>
    </w:p>
    <w:p w14:paraId="0844E57C" w14:textId="77777777" w:rsidR="00FA43AA" w:rsidRPr="00504393" w:rsidRDefault="00FA43AA" w:rsidP="00FA43AA">
      <w:pPr>
        <w:spacing w:after="0" w:line="360" w:lineRule="auto"/>
        <w:jc w:val="both"/>
        <w:rPr>
          <w:b/>
          <w:color w:val="auto"/>
          <w:kern w:val="0"/>
          <w:szCs w:val="24"/>
          <w:lang w:val="en-GB"/>
        </w:rPr>
      </w:pPr>
      <w:r w:rsidRPr="00504393">
        <w:rPr>
          <w:b/>
          <w:color w:val="auto"/>
          <w:kern w:val="0"/>
          <w:szCs w:val="24"/>
          <w:lang w:val="en-GB"/>
        </w:rPr>
        <w:t>Required Knowledge</w:t>
      </w:r>
    </w:p>
    <w:p w14:paraId="56246F55" w14:textId="77777777" w:rsidR="00FA43AA" w:rsidRPr="00504393" w:rsidRDefault="00FA43AA" w:rsidP="00FA43AA">
      <w:pPr>
        <w:spacing w:after="0" w:line="360" w:lineRule="auto"/>
        <w:jc w:val="both"/>
        <w:rPr>
          <w:b/>
          <w:color w:val="auto"/>
          <w:kern w:val="0"/>
          <w:szCs w:val="24"/>
          <w:lang w:val="en-GB"/>
        </w:rPr>
      </w:pPr>
      <w:r w:rsidRPr="00504393">
        <w:rPr>
          <w:color w:val="auto"/>
          <w:kern w:val="0"/>
          <w:szCs w:val="24"/>
          <w:lang w:val="en-GB"/>
        </w:rPr>
        <w:t>The individual needs to demonstrate knowledge of:</w:t>
      </w:r>
    </w:p>
    <w:p w14:paraId="4ECFECF0" w14:textId="77777777" w:rsidR="00FA43AA" w:rsidRPr="00504393" w:rsidRDefault="00FA43AA" w:rsidP="001B2CDA">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Nutrition and disease</w:t>
      </w:r>
    </w:p>
    <w:p w14:paraId="19C1A3F5" w14:textId="77777777" w:rsidR="00FA43AA" w:rsidRPr="00504393" w:rsidRDefault="00FA43AA" w:rsidP="001B2CDA">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Macro and micro nutrients</w:t>
      </w:r>
    </w:p>
    <w:p w14:paraId="34BBAFA4" w14:textId="77777777" w:rsidR="00FA43AA" w:rsidRPr="00504393" w:rsidRDefault="00FA43AA" w:rsidP="001B2CDA">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Biochemical analysis</w:t>
      </w:r>
    </w:p>
    <w:p w14:paraId="1F4E04EA" w14:textId="77777777" w:rsidR="00FA43AA" w:rsidRPr="00504393" w:rsidRDefault="00FA43AA" w:rsidP="001B2CDA">
      <w:pPr>
        <w:numPr>
          <w:ilvl w:val="0"/>
          <w:numId w:val="10"/>
        </w:numPr>
        <w:spacing w:line="360" w:lineRule="auto"/>
        <w:ind w:left="363" w:right="63"/>
        <w:jc w:val="both"/>
        <w:rPr>
          <w:color w:val="auto"/>
          <w:szCs w:val="24"/>
        </w:rPr>
      </w:pPr>
      <w:r w:rsidRPr="00504393">
        <w:rPr>
          <w:color w:val="auto"/>
          <w:szCs w:val="24"/>
        </w:rPr>
        <w:t>Food Microbiology</w:t>
      </w:r>
    </w:p>
    <w:p w14:paraId="0F1F52C9" w14:textId="77777777" w:rsidR="00FA43AA" w:rsidRPr="00504393" w:rsidRDefault="00FA43AA" w:rsidP="001B2CDA">
      <w:pPr>
        <w:numPr>
          <w:ilvl w:val="0"/>
          <w:numId w:val="10"/>
        </w:numPr>
        <w:spacing w:line="360" w:lineRule="auto"/>
        <w:ind w:left="363" w:right="63"/>
        <w:jc w:val="both"/>
        <w:rPr>
          <w:color w:val="auto"/>
          <w:szCs w:val="24"/>
        </w:rPr>
      </w:pPr>
      <w:r w:rsidRPr="00504393">
        <w:rPr>
          <w:color w:val="auto"/>
          <w:szCs w:val="24"/>
        </w:rPr>
        <w:lastRenderedPageBreak/>
        <w:t xml:space="preserve">Medical Biochemistry </w:t>
      </w:r>
    </w:p>
    <w:p w14:paraId="3FB7B153" w14:textId="77777777" w:rsidR="00FA43AA" w:rsidRPr="00504393" w:rsidRDefault="00FA43AA" w:rsidP="001B2CDA">
      <w:pPr>
        <w:numPr>
          <w:ilvl w:val="0"/>
          <w:numId w:val="10"/>
        </w:numPr>
        <w:spacing w:line="360" w:lineRule="auto"/>
        <w:ind w:left="363" w:right="63"/>
        <w:jc w:val="both"/>
        <w:rPr>
          <w:color w:val="auto"/>
          <w:szCs w:val="24"/>
        </w:rPr>
      </w:pPr>
      <w:r w:rsidRPr="00504393">
        <w:rPr>
          <w:color w:val="auto"/>
          <w:szCs w:val="24"/>
        </w:rPr>
        <w:t xml:space="preserve">Human Anatomy and Physiology </w:t>
      </w:r>
    </w:p>
    <w:p w14:paraId="051AA1DC" w14:textId="77777777" w:rsidR="00FA43AA" w:rsidRPr="00504393" w:rsidRDefault="00FA43AA" w:rsidP="001B2CDA">
      <w:pPr>
        <w:numPr>
          <w:ilvl w:val="0"/>
          <w:numId w:val="10"/>
        </w:numPr>
        <w:spacing w:line="360" w:lineRule="auto"/>
        <w:ind w:left="363" w:right="63"/>
        <w:jc w:val="both"/>
        <w:rPr>
          <w:color w:val="auto"/>
          <w:szCs w:val="24"/>
        </w:rPr>
      </w:pPr>
      <w:r w:rsidRPr="00504393">
        <w:rPr>
          <w:color w:val="auto"/>
          <w:szCs w:val="24"/>
        </w:rPr>
        <w:t>Professional Ethics and code of Conduct</w:t>
      </w:r>
    </w:p>
    <w:p w14:paraId="69C02D31" w14:textId="77777777" w:rsidR="00FA43AA" w:rsidRPr="00504393" w:rsidRDefault="00FA43AA" w:rsidP="001B2CDA">
      <w:pPr>
        <w:numPr>
          <w:ilvl w:val="0"/>
          <w:numId w:val="10"/>
        </w:numPr>
        <w:spacing w:line="360" w:lineRule="auto"/>
        <w:ind w:left="363" w:right="63"/>
        <w:jc w:val="both"/>
        <w:rPr>
          <w:color w:val="auto"/>
          <w:szCs w:val="24"/>
        </w:rPr>
      </w:pPr>
      <w:r w:rsidRPr="00504393">
        <w:rPr>
          <w:color w:val="auto"/>
          <w:kern w:val="0"/>
          <w:szCs w:val="24"/>
          <w:lang w:val="en-GB"/>
        </w:rPr>
        <w:t>Monitoring and evaluation</w:t>
      </w:r>
    </w:p>
    <w:p w14:paraId="0C929A74" w14:textId="77777777" w:rsidR="00FA43AA" w:rsidRPr="00504393" w:rsidRDefault="00FA43AA" w:rsidP="00FA43AA">
      <w:pPr>
        <w:spacing w:after="0" w:line="360" w:lineRule="auto"/>
        <w:jc w:val="both"/>
        <w:rPr>
          <w:b/>
          <w:color w:val="auto"/>
          <w:kern w:val="0"/>
          <w:szCs w:val="24"/>
          <w:lang w:val="en-GB"/>
        </w:rPr>
      </w:pPr>
    </w:p>
    <w:p w14:paraId="6F3C0BF6" w14:textId="77777777" w:rsidR="00FA43AA" w:rsidRPr="00504393" w:rsidRDefault="00FA43AA" w:rsidP="00FA43AA">
      <w:pPr>
        <w:spacing w:after="0" w:line="360" w:lineRule="auto"/>
        <w:jc w:val="both"/>
        <w:rPr>
          <w:b/>
          <w:color w:val="auto"/>
          <w:kern w:val="0"/>
          <w:szCs w:val="24"/>
          <w:lang w:val="en-GB"/>
        </w:rPr>
      </w:pPr>
      <w:r w:rsidRPr="00504393">
        <w:rPr>
          <w:b/>
          <w:color w:val="auto"/>
          <w:kern w:val="0"/>
          <w:szCs w:val="24"/>
          <w:lang w:val="en-GB"/>
        </w:rPr>
        <w:t>Required Skills</w:t>
      </w:r>
    </w:p>
    <w:p w14:paraId="6DA3C291" w14:textId="77777777" w:rsidR="00FA43AA" w:rsidRPr="00504393" w:rsidRDefault="00FA43AA" w:rsidP="00FA43AA">
      <w:pPr>
        <w:spacing w:after="0" w:line="360" w:lineRule="auto"/>
        <w:jc w:val="both"/>
        <w:rPr>
          <w:color w:val="auto"/>
          <w:kern w:val="0"/>
          <w:szCs w:val="24"/>
          <w:lang w:val="en-GB"/>
        </w:rPr>
      </w:pPr>
      <w:r w:rsidRPr="00504393">
        <w:rPr>
          <w:color w:val="auto"/>
          <w:kern w:val="0"/>
          <w:szCs w:val="24"/>
          <w:lang w:val="en-GB"/>
        </w:rPr>
        <w:t>The individual needs to demonstrate the following skills:</w:t>
      </w:r>
    </w:p>
    <w:p w14:paraId="3E6C2B96"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Communication skills </w:t>
      </w:r>
    </w:p>
    <w:p w14:paraId="56D0FD85"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Interpersonal   skills </w:t>
      </w:r>
    </w:p>
    <w:p w14:paraId="2A9AC3F7"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Critical thinking skills </w:t>
      </w:r>
    </w:p>
    <w:p w14:paraId="0E5C9CBF"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Problem solving </w:t>
      </w:r>
    </w:p>
    <w:p w14:paraId="11F5FFD7"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Decision making skills </w:t>
      </w:r>
    </w:p>
    <w:p w14:paraId="25649447"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Leadership skills</w:t>
      </w:r>
    </w:p>
    <w:p w14:paraId="1E9931F9"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Administrative skills</w:t>
      </w:r>
    </w:p>
    <w:p w14:paraId="761EF08D"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Observation skills</w:t>
      </w:r>
    </w:p>
    <w:p w14:paraId="1BFF3BEC"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Interviewing skills</w:t>
      </w:r>
    </w:p>
    <w:p w14:paraId="29AA9963"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Organizational skills</w:t>
      </w:r>
    </w:p>
    <w:p w14:paraId="10CB3DD7"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 xml:space="preserve">Time management </w:t>
      </w:r>
    </w:p>
    <w:p w14:paraId="60101089"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Digital skills</w:t>
      </w:r>
    </w:p>
    <w:p w14:paraId="635730C8"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Critical thinking skills</w:t>
      </w:r>
    </w:p>
    <w:p w14:paraId="22F760C5"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Mathematical skills/numeracy</w:t>
      </w:r>
    </w:p>
    <w:p w14:paraId="07481F91" w14:textId="77777777" w:rsidR="00FA43AA" w:rsidRPr="00504393" w:rsidRDefault="00FA43AA" w:rsidP="001B2CDA">
      <w:pPr>
        <w:numPr>
          <w:ilvl w:val="0"/>
          <w:numId w:val="11"/>
        </w:numPr>
        <w:spacing w:after="0" w:line="360" w:lineRule="auto"/>
        <w:ind w:left="363"/>
        <w:contextualSpacing/>
        <w:jc w:val="both"/>
        <w:rPr>
          <w:color w:val="auto"/>
          <w:kern w:val="0"/>
          <w:szCs w:val="24"/>
          <w:lang w:val="en-GB"/>
        </w:rPr>
      </w:pPr>
      <w:r w:rsidRPr="00504393">
        <w:rPr>
          <w:color w:val="auto"/>
          <w:szCs w:val="24"/>
        </w:rPr>
        <w:t>Report writing</w:t>
      </w:r>
    </w:p>
    <w:p w14:paraId="15269275" w14:textId="2380C860" w:rsidR="00FA43AA" w:rsidRPr="00504393" w:rsidRDefault="00FA43AA" w:rsidP="00FA43AA">
      <w:pPr>
        <w:numPr>
          <w:ilvl w:val="0"/>
          <w:numId w:val="11"/>
        </w:numPr>
        <w:spacing w:after="0" w:line="360" w:lineRule="auto"/>
        <w:ind w:left="363"/>
        <w:contextualSpacing/>
        <w:jc w:val="both"/>
        <w:rPr>
          <w:color w:val="auto"/>
          <w:kern w:val="0"/>
          <w:szCs w:val="24"/>
          <w:lang w:val="en-GB"/>
        </w:rPr>
      </w:pPr>
      <w:r w:rsidRPr="00504393">
        <w:rPr>
          <w:color w:val="auto"/>
          <w:szCs w:val="24"/>
        </w:rPr>
        <w:t xml:space="preserve">Counseling skills  </w:t>
      </w:r>
    </w:p>
    <w:p w14:paraId="03CD5EC9" w14:textId="77777777" w:rsidR="00FA43AA" w:rsidRPr="00504393" w:rsidRDefault="00FA43AA" w:rsidP="00FA43AA">
      <w:pPr>
        <w:spacing w:after="0" w:line="360" w:lineRule="auto"/>
        <w:contextualSpacing/>
        <w:jc w:val="both"/>
        <w:rPr>
          <w:color w:val="auto"/>
          <w:kern w:val="0"/>
          <w:szCs w:val="24"/>
          <w:lang w:val="en-GB"/>
        </w:rPr>
      </w:pPr>
      <w:r w:rsidRPr="00504393">
        <w:rPr>
          <w:b/>
          <w:color w:val="auto"/>
          <w:kern w:val="0"/>
          <w:szCs w:val="24"/>
          <w:lang w:val="en-GB"/>
        </w:rPr>
        <w:t>EVIDENCE GUIDE</w:t>
      </w:r>
    </w:p>
    <w:p w14:paraId="78B9F50C" w14:textId="77777777" w:rsidR="00FA43AA" w:rsidRPr="00504393" w:rsidRDefault="00FA43AA" w:rsidP="00FA43AA">
      <w:pPr>
        <w:spacing w:after="0" w:line="360" w:lineRule="auto"/>
        <w:jc w:val="both"/>
        <w:rPr>
          <w:color w:val="auto"/>
          <w:kern w:val="0"/>
          <w:szCs w:val="24"/>
          <w:lang w:val="en-GB"/>
        </w:rPr>
      </w:pPr>
      <w:r w:rsidRPr="00504393">
        <w:rPr>
          <w:color w:val="auto"/>
          <w:kern w:val="0"/>
          <w:szCs w:val="24"/>
          <w:lang w:val="en-GB"/>
        </w:rPr>
        <w:t>This provides advice on assessment and must be read in conjunction with the performance criteria, required skills and knowledge and range.</w:t>
      </w:r>
    </w:p>
    <w:p w14:paraId="10FAB7C3" w14:textId="77777777" w:rsidR="00FA43AA" w:rsidRPr="00504393" w:rsidRDefault="00FA43AA" w:rsidP="00766262">
      <w:pPr>
        <w:spacing w:after="0" w:line="360" w:lineRule="auto"/>
        <w:rPr>
          <w:color w:val="auto"/>
          <w:kern w:val="0"/>
          <w:szCs w:val="24"/>
          <w:lang w:val="en-GB"/>
        </w:rPr>
      </w:pPr>
    </w:p>
    <w:tbl>
      <w:tblPr>
        <w:tblW w:w="9067" w:type="dxa"/>
        <w:tblInd w:w="-249" w:type="dxa"/>
        <w:tblCellMar>
          <w:left w:w="10" w:type="dxa"/>
          <w:right w:w="10" w:type="dxa"/>
        </w:tblCellMar>
        <w:tblLook w:val="04A0" w:firstRow="1" w:lastRow="0" w:firstColumn="1" w:lastColumn="0" w:noHBand="0" w:noVBand="1"/>
      </w:tblPr>
      <w:tblGrid>
        <w:gridCol w:w="2227"/>
        <w:gridCol w:w="6840"/>
      </w:tblGrid>
      <w:tr w:rsidR="00FA43AA" w:rsidRPr="00504393" w14:paraId="6EBECA06"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D68649D" w14:textId="77777777" w:rsidR="00FA43AA" w:rsidRPr="00504393" w:rsidRDefault="00FA43AA" w:rsidP="00766262">
            <w:pPr>
              <w:spacing w:after="0" w:line="240" w:lineRule="auto"/>
              <w:ind w:left="360"/>
              <w:contextualSpacing/>
              <w:rPr>
                <w:color w:val="auto"/>
                <w:kern w:val="0"/>
                <w:szCs w:val="24"/>
                <w:lang w:val="en-GB"/>
              </w:rPr>
            </w:pPr>
            <w:r w:rsidRPr="00504393">
              <w:rPr>
                <w:color w:val="auto"/>
                <w:kern w:val="0"/>
                <w:szCs w:val="24"/>
                <w:lang w:val="en-GB"/>
              </w:rPr>
              <w:t>1. Critical Aspects of Competency</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28E8E4C1" w14:textId="77777777" w:rsidR="00FA43AA" w:rsidRPr="00504393" w:rsidRDefault="00FA43AA" w:rsidP="00766262">
            <w:pPr>
              <w:spacing w:after="0" w:line="240" w:lineRule="auto"/>
              <w:rPr>
                <w:color w:val="auto"/>
                <w:kern w:val="0"/>
                <w:szCs w:val="24"/>
                <w:lang w:val="en-GB"/>
              </w:rPr>
            </w:pPr>
            <w:r w:rsidRPr="00504393">
              <w:rPr>
                <w:color w:val="auto"/>
                <w:kern w:val="0"/>
                <w:szCs w:val="24"/>
                <w:lang w:val="en-GB"/>
              </w:rPr>
              <w:t>Assessment requires evidence that the candidate:</w:t>
            </w:r>
          </w:p>
          <w:p w14:paraId="099C9490"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Identified anthropometric measurement methods and tools as per MoH assessment guideline.</w:t>
            </w:r>
          </w:p>
          <w:p w14:paraId="56FC009F"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Carried out and interpreted anthropometric assessment as per MoH assessment guideline.</w:t>
            </w:r>
          </w:p>
          <w:p w14:paraId="1CB0C954"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Identified and interpreted biochemical parameters as per MOH assessment guideline.</w:t>
            </w:r>
          </w:p>
          <w:p w14:paraId="45284EC4"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lastRenderedPageBreak/>
              <w:t>Conducted Clinical and physical assessments as per indicators and MOH assessment guideline.</w:t>
            </w:r>
          </w:p>
          <w:p w14:paraId="36629856"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Carried out dietary assessments as per MOH assessment guideline.</w:t>
            </w:r>
          </w:p>
          <w:p w14:paraId="7F7ADAA1"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 xml:space="preserve">Documented assessment data in MOH reporting tools as per MOH guideline. </w:t>
            </w:r>
          </w:p>
          <w:p w14:paraId="272245F4" w14:textId="77777777" w:rsidR="00FA43AA" w:rsidRPr="00504393" w:rsidRDefault="00FA43AA" w:rsidP="00766262">
            <w:pPr>
              <w:pStyle w:val="ListParagraph"/>
              <w:numPr>
                <w:ilvl w:val="0"/>
                <w:numId w:val="222"/>
              </w:numPr>
              <w:spacing w:after="0" w:line="240" w:lineRule="auto"/>
              <w:rPr>
                <w:bCs/>
                <w:iCs/>
                <w:szCs w:val="24"/>
              </w:rPr>
            </w:pPr>
            <w:r w:rsidRPr="00504393">
              <w:rPr>
                <w:szCs w:val="24"/>
              </w:rPr>
              <w:t xml:space="preserve">Established and classified client’s nutrition related problem as per the nutrition assessment report </w:t>
            </w:r>
          </w:p>
          <w:p w14:paraId="68E27808"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Established etiology and contributing risk factors as per nutrition assessment report.</w:t>
            </w:r>
          </w:p>
          <w:p w14:paraId="5323B54E"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Documented nutrition diagnosis as per nutrition assessment guidelines</w:t>
            </w:r>
          </w:p>
          <w:p w14:paraId="1BEF487B"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Formulated therapeutic diet plans as per MOH guidelines</w:t>
            </w:r>
          </w:p>
          <w:p w14:paraId="45BC53AD" w14:textId="77777777" w:rsidR="00FA43AA" w:rsidRPr="00504393" w:rsidRDefault="00FA43AA" w:rsidP="00766262">
            <w:pPr>
              <w:pStyle w:val="ListParagraph"/>
              <w:numPr>
                <w:ilvl w:val="0"/>
                <w:numId w:val="222"/>
              </w:numPr>
              <w:spacing w:after="0" w:line="240" w:lineRule="auto"/>
              <w:rPr>
                <w:bCs/>
                <w:iCs/>
                <w:szCs w:val="24"/>
              </w:rPr>
            </w:pPr>
            <w:r w:rsidRPr="00504393">
              <w:rPr>
                <w:bCs/>
                <w:iCs/>
                <w:szCs w:val="24"/>
              </w:rPr>
              <w:t>Implemented therapeutic diet plans as per MOH guidelines</w:t>
            </w:r>
          </w:p>
          <w:p w14:paraId="64E2E824" w14:textId="77777777" w:rsidR="00FA43AA" w:rsidRPr="00504393" w:rsidRDefault="00FA43AA" w:rsidP="00766262">
            <w:pPr>
              <w:pStyle w:val="ListParagraph"/>
              <w:numPr>
                <w:ilvl w:val="0"/>
                <w:numId w:val="222"/>
              </w:numPr>
              <w:spacing w:after="0" w:line="240" w:lineRule="auto"/>
              <w:rPr>
                <w:szCs w:val="24"/>
              </w:rPr>
            </w:pPr>
            <w:r w:rsidRPr="00504393">
              <w:rPr>
                <w:szCs w:val="24"/>
              </w:rPr>
              <w:t>Assessed client nutrition intake and response to intervention as per work procedure</w:t>
            </w:r>
          </w:p>
          <w:p w14:paraId="6FF0942D" w14:textId="77777777" w:rsidR="00FA43AA" w:rsidRPr="00504393" w:rsidRDefault="00FA43AA" w:rsidP="00766262">
            <w:pPr>
              <w:pStyle w:val="ListParagraph"/>
              <w:numPr>
                <w:ilvl w:val="0"/>
                <w:numId w:val="222"/>
              </w:numPr>
              <w:spacing w:after="0" w:line="240" w:lineRule="auto"/>
              <w:rPr>
                <w:szCs w:val="24"/>
              </w:rPr>
            </w:pPr>
            <w:r w:rsidRPr="00504393">
              <w:rPr>
                <w:szCs w:val="24"/>
              </w:rPr>
              <w:t>Documented intervention changes in care plan as per work procedure</w:t>
            </w:r>
          </w:p>
          <w:p w14:paraId="7B718026" w14:textId="77777777" w:rsidR="00FA43AA" w:rsidRPr="00504393" w:rsidRDefault="00FA43AA" w:rsidP="00766262">
            <w:pPr>
              <w:pStyle w:val="ListParagraph"/>
              <w:numPr>
                <w:ilvl w:val="0"/>
                <w:numId w:val="222"/>
              </w:numPr>
              <w:spacing w:after="0" w:line="240" w:lineRule="auto"/>
              <w:rPr>
                <w:szCs w:val="24"/>
              </w:rPr>
            </w:pPr>
            <w:r w:rsidRPr="00504393">
              <w:rPr>
                <w:szCs w:val="24"/>
              </w:rPr>
              <w:t>Implemented intervention changes as per work procedure</w:t>
            </w:r>
          </w:p>
          <w:p w14:paraId="4C4E311C" w14:textId="77777777" w:rsidR="00FA43AA" w:rsidRPr="00504393" w:rsidRDefault="00FA43AA" w:rsidP="00766262">
            <w:pPr>
              <w:pStyle w:val="ListParagraph"/>
              <w:numPr>
                <w:ilvl w:val="0"/>
                <w:numId w:val="222"/>
              </w:numPr>
              <w:spacing w:after="0" w:line="240" w:lineRule="auto"/>
              <w:rPr>
                <w:szCs w:val="24"/>
              </w:rPr>
            </w:pPr>
            <w:r w:rsidRPr="00504393">
              <w:rPr>
                <w:szCs w:val="24"/>
              </w:rPr>
              <w:t xml:space="preserve">Conducted Nutrition reassessment as per the MOH </w:t>
            </w:r>
            <w:r w:rsidRPr="00504393">
              <w:rPr>
                <w:bCs/>
                <w:iCs/>
                <w:szCs w:val="24"/>
              </w:rPr>
              <w:t>assessment</w:t>
            </w:r>
            <w:r w:rsidRPr="00504393">
              <w:rPr>
                <w:szCs w:val="24"/>
              </w:rPr>
              <w:t xml:space="preserve"> guideline</w:t>
            </w:r>
          </w:p>
        </w:tc>
      </w:tr>
      <w:tr w:rsidR="00FA43AA" w:rsidRPr="00504393" w14:paraId="161C7593"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85933A1" w14:textId="3160B11E" w:rsidR="00FA43AA" w:rsidRPr="00504393" w:rsidRDefault="00FA43AA" w:rsidP="001568BA">
            <w:pPr>
              <w:pStyle w:val="ListParagraph"/>
              <w:numPr>
                <w:ilvl w:val="0"/>
                <w:numId w:val="47"/>
              </w:numPr>
              <w:spacing w:after="0" w:line="240" w:lineRule="auto"/>
              <w:jc w:val="both"/>
              <w:rPr>
                <w:rFonts w:eastAsia="Calibri"/>
                <w:color w:val="auto"/>
                <w:kern w:val="0"/>
                <w:szCs w:val="24"/>
                <w:lang w:val="en-GB"/>
              </w:rPr>
            </w:pPr>
            <w:r w:rsidRPr="00504393">
              <w:rPr>
                <w:color w:val="auto"/>
                <w:kern w:val="0"/>
                <w:szCs w:val="24"/>
                <w:lang w:val="en-GB"/>
              </w:rPr>
              <w:lastRenderedPageBreak/>
              <w:t>Resource Implications</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11E6D40" w14:textId="77777777" w:rsidR="00FA43AA" w:rsidRPr="00504393" w:rsidRDefault="00FA43AA" w:rsidP="001125C3">
            <w:pPr>
              <w:spacing w:after="0" w:line="240" w:lineRule="auto"/>
              <w:jc w:val="both"/>
              <w:rPr>
                <w:color w:val="auto"/>
                <w:kern w:val="0"/>
                <w:szCs w:val="24"/>
                <w:lang w:val="en-GB"/>
              </w:rPr>
            </w:pPr>
            <w:r w:rsidRPr="00504393">
              <w:rPr>
                <w:color w:val="auto"/>
                <w:kern w:val="0"/>
                <w:szCs w:val="24"/>
                <w:lang w:val="en-GB"/>
              </w:rPr>
              <w:t>The following resources should be provided:</w:t>
            </w:r>
          </w:p>
          <w:p w14:paraId="0751E7DA" w14:textId="77777777" w:rsidR="00FA43AA" w:rsidRPr="00504393" w:rsidRDefault="00FA43AA" w:rsidP="001B2CDA">
            <w:pPr>
              <w:pStyle w:val="ListParagraph"/>
              <w:numPr>
                <w:ilvl w:val="0"/>
                <w:numId w:val="223"/>
              </w:numPr>
              <w:spacing w:after="0" w:line="240" w:lineRule="auto"/>
              <w:jc w:val="both"/>
              <w:rPr>
                <w:szCs w:val="24"/>
              </w:rPr>
            </w:pPr>
            <w:r w:rsidRPr="00504393">
              <w:rPr>
                <w:szCs w:val="24"/>
              </w:rPr>
              <w:t>Access to relevant workplace where assessment can take place.</w:t>
            </w:r>
          </w:p>
          <w:p w14:paraId="6C384121" w14:textId="77777777" w:rsidR="00FA43AA" w:rsidRPr="00504393" w:rsidRDefault="00FA43AA" w:rsidP="001B2CDA">
            <w:pPr>
              <w:pStyle w:val="ListParagraph"/>
              <w:numPr>
                <w:ilvl w:val="0"/>
                <w:numId w:val="223"/>
              </w:numPr>
              <w:spacing w:after="0" w:line="240" w:lineRule="auto"/>
              <w:jc w:val="both"/>
              <w:rPr>
                <w:szCs w:val="24"/>
              </w:rPr>
            </w:pPr>
            <w:r w:rsidRPr="00504393">
              <w:rPr>
                <w:szCs w:val="24"/>
              </w:rPr>
              <w:t>Appropriately simulated environment where assessment can take place.</w:t>
            </w:r>
          </w:p>
          <w:p w14:paraId="45277767" w14:textId="77777777" w:rsidR="00FA43AA" w:rsidRPr="00504393" w:rsidRDefault="00FA43AA" w:rsidP="001B2CDA">
            <w:pPr>
              <w:pStyle w:val="ListParagraph"/>
              <w:numPr>
                <w:ilvl w:val="0"/>
                <w:numId w:val="223"/>
              </w:numPr>
              <w:spacing w:after="0" w:line="240" w:lineRule="auto"/>
              <w:jc w:val="both"/>
              <w:rPr>
                <w:szCs w:val="24"/>
              </w:rPr>
            </w:pPr>
            <w:r w:rsidRPr="00504393">
              <w:rPr>
                <w:szCs w:val="24"/>
              </w:rPr>
              <w:t>Assessment tools/Materials relevant to the proposed activity or tasks.</w:t>
            </w:r>
          </w:p>
        </w:tc>
      </w:tr>
      <w:tr w:rsidR="00FA43AA" w:rsidRPr="00504393" w14:paraId="7B7E9604"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CD742FF" w14:textId="380A8D7F" w:rsidR="00FA43AA" w:rsidRPr="00504393" w:rsidRDefault="00FA43AA" w:rsidP="001568BA">
            <w:pPr>
              <w:pStyle w:val="ListParagraph"/>
              <w:numPr>
                <w:ilvl w:val="0"/>
                <w:numId w:val="47"/>
              </w:numPr>
              <w:spacing w:after="0" w:line="240" w:lineRule="auto"/>
              <w:jc w:val="both"/>
              <w:rPr>
                <w:color w:val="auto"/>
                <w:kern w:val="0"/>
                <w:szCs w:val="24"/>
                <w:lang w:val="en-GB"/>
              </w:rPr>
            </w:pPr>
            <w:r w:rsidRPr="00504393">
              <w:rPr>
                <w:color w:val="auto"/>
                <w:kern w:val="0"/>
                <w:szCs w:val="24"/>
                <w:lang w:val="en-GB"/>
              </w:rPr>
              <w:t xml:space="preserve">Methods of Assessment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9320C20"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2007F926"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Practical</w:t>
            </w:r>
          </w:p>
          <w:p w14:paraId="6CEDF241"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 xml:space="preserve">Project </w:t>
            </w:r>
          </w:p>
          <w:p w14:paraId="7F73A471"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Portfolio of Evidence</w:t>
            </w:r>
          </w:p>
          <w:p w14:paraId="12787492"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Written assessment</w:t>
            </w:r>
          </w:p>
          <w:p w14:paraId="321CBFB6"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Oral questions</w:t>
            </w:r>
          </w:p>
          <w:p w14:paraId="13F36536" w14:textId="77777777" w:rsidR="00FA43AA" w:rsidRPr="00504393" w:rsidRDefault="00FA43AA" w:rsidP="001B2CDA">
            <w:pPr>
              <w:pStyle w:val="ListParagraph"/>
              <w:numPr>
                <w:ilvl w:val="0"/>
                <w:numId w:val="120"/>
              </w:numPr>
              <w:spacing w:after="0" w:line="240" w:lineRule="auto"/>
              <w:ind w:left="643"/>
              <w:jc w:val="both"/>
              <w:rPr>
                <w:szCs w:val="24"/>
              </w:rPr>
            </w:pPr>
            <w:r w:rsidRPr="00504393">
              <w:rPr>
                <w:szCs w:val="24"/>
              </w:rPr>
              <w:t>Third party report</w:t>
            </w:r>
          </w:p>
        </w:tc>
      </w:tr>
      <w:tr w:rsidR="00FA43AA" w:rsidRPr="00504393" w14:paraId="6D84CE39"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24E09A5" w14:textId="77777777" w:rsidR="00FA43AA" w:rsidRPr="00504393" w:rsidRDefault="00FA43AA" w:rsidP="001568BA">
            <w:pPr>
              <w:numPr>
                <w:ilvl w:val="0"/>
                <w:numId w:val="47"/>
              </w:numPr>
              <w:spacing w:after="0" w:line="240" w:lineRule="auto"/>
              <w:jc w:val="both"/>
              <w:rPr>
                <w:color w:val="auto"/>
                <w:kern w:val="0"/>
                <w:szCs w:val="24"/>
                <w:lang w:val="en-GB"/>
              </w:rPr>
            </w:pPr>
            <w:r w:rsidRPr="00504393">
              <w:rPr>
                <w:color w:val="auto"/>
                <w:kern w:val="0"/>
                <w:szCs w:val="24"/>
                <w:lang w:val="en-GB"/>
              </w:rPr>
              <w:t>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D4D1E3"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may be assessed at the workplace or in </w:t>
            </w:r>
            <w:r w:rsidRPr="00504393">
              <w:rPr>
                <w:rFonts w:eastAsiaTheme="minorHAnsi"/>
                <w:bCs/>
                <w:color w:val="auto"/>
                <w:kern w:val="0"/>
                <w:szCs w:val="24"/>
                <w:lang w:val="en-GB"/>
              </w:rPr>
              <w:t>a simulated environment</w:t>
            </w:r>
          </w:p>
        </w:tc>
      </w:tr>
      <w:tr w:rsidR="00FA43AA" w:rsidRPr="00504393" w14:paraId="72873BE6"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AE85BF7" w14:textId="77777777" w:rsidR="00FA43AA" w:rsidRPr="00504393" w:rsidRDefault="00FA43AA" w:rsidP="001568BA">
            <w:pPr>
              <w:numPr>
                <w:ilvl w:val="0"/>
                <w:numId w:val="47"/>
              </w:numPr>
              <w:spacing w:after="0" w:line="240" w:lineRule="auto"/>
              <w:jc w:val="both"/>
              <w:rPr>
                <w:color w:val="auto"/>
                <w:kern w:val="0"/>
                <w:szCs w:val="24"/>
                <w:lang w:val="en-GB"/>
              </w:rPr>
            </w:pPr>
            <w:r w:rsidRPr="00504393">
              <w:rPr>
                <w:color w:val="auto"/>
                <w:kern w:val="0"/>
                <w:szCs w:val="24"/>
                <w:lang w:val="en-GB"/>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F1CE4ED" w14:textId="77777777" w:rsidR="00FA43AA" w:rsidRPr="00504393" w:rsidRDefault="00FA43AA" w:rsidP="001125C3">
            <w:pPr>
              <w:spacing w:after="0" w:line="240" w:lineRule="auto"/>
              <w:jc w:val="both"/>
              <w:rPr>
                <w:color w:val="auto"/>
                <w:kern w:val="0"/>
                <w:szCs w:val="24"/>
                <w:lang w:val="en-GB"/>
              </w:rPr>
            </w:pPr>
            <w:r w:rsidRPr="00504393">
              <w:rPr>
                <w:color w:val="auto"/>
                <w:kern w:val="0"/>
                <w:szCs w:val="24"/>
                <w:lang w:val="en-GB"/>
              </w:rPr>
              <w:t xml:space="preserve">Holistic assessment with other units relevant to the industry subsector, workplace and job roles is recommended. </w:t>
            </w:r>
          </w:p>
        </w:tc>
      </w:tr>
    </w:tbl>
    <w:p w14:paraId="229EEF2C" w14:textId="77777777" w:rsidR="00E24EE1" w:rsidRPr="00504393" w:rsidRDefault="00E24EE1" w:rsidP="002B2211">
      <w:pPr>
        <w:pStyle w:val="Heading1"/>
        <w:jc w:val="center"/>
      </w:pPr>
    </w:p>
    <w:p w14:paraId="279BA2B8" w14:textId="77777777" w:rsidR="00E24EE1" w:rsidRPr="00504393" w:rsidRDefault="00E24EE1">
      <w:pPr>
        <w:spacing w:after="160" w:line="259" w:lineRule="auto"/>
        <w:rPr>
          <w:rFonts w:asciiTheme="majorHAnsi" w:eastAsiaTheme="majorEastAsia" w:hAnsiTheme="majorHAnsi" w:cstheme="majorBidi"/>
          <w:color w:val="0F4761" w:themeColor="accent1" w:themeShade="BF"/>
          <w:sz w:val="40"/>
          <w:szCs w:val="40"/>
        </w:rPr>
      </w:pPr>
      <w:r w:rsidRPr="00504393">
        <w:br w:type="page"/>
      </w:r>
    </w:p>
    <w:p w14:paraId="21AEEC33" w14:textId="77777777" w:rsidR="00FA43AA" w:rsidRPr="00504393" w:rsidRDefault="00FA43AA" w:rsidP="008E1152">
      <w:pPr>
        <w:pStyle w:val="Heading1"/>
        <w:jc w:val="center"/>
        <w:rPr>
          <w:rFonts w:ascii="Times New Roman" w:hAnsi="Times New Roman" w:cs="Times New Roman"/>
          <w:b/>
          <w:bCs/>
          <w:color w:val="auto"/>
          <w:sz w:val="24"/>
          <w:szCs w:val="24"/>
        </w:rPr>
      </w:pPr>
      <w:bookmarkStart w:id="35" w:name="_Toc196837575"/>
      <w:r w:rsidRPr="00504393">
        <w:rPr>
          <w:rFonts w:ascii="Times New Roman" w:hAnsi="Times New Roman" w:cs="Times New Roman"/>
          <w:b/>
          <w:bCs/>
          <w:color w:val="auto"/>
          <w:sz w:val="24"/>
          <w:szCs w:val="24"/>
        </w:rPr>
        <w:lastRenderedPageBreak/>
        <w:t>APPLY COMMUNICATION SKILLS</w:t>
      </w:r>
      <w:bookmarkEnd w:id="35"/>
    </w:p>
    <w:p w14:paraId="4EA8205E" w14:textId="361215CF" w:rsidR="00FA43AA" w:rsidRPr="00504393" w:rsidRDefault="00FA43AA" w:rsidP="00FA43AA">
      <w:pPr>
        <w:tabs>
          <w:tab w:val="left" w:pos="2880"/>
        </w:tabs>
        <w:spacing w:after="0" w:line="360" w:lineRule="auto"/>
        <w:jc w:val="both"/>
        <w:rPr>
          <w:b/>
          <w:color w:val="auto"/>
          <w:szCs w:val="24"/>
        </w:rPr>
      </w:pPr>
      <w:r w:rsidRPr="00504393">
        <w:rPr>
          <w:b/>
          <w:color w:val="auto"/>
          <w:szCs w:val="24"/>
        </w:rPr>
        <w:t xml:space="preserve">UNIT CODE:  0031 </w:t>
      </w:r>
      <w:r w:rsidR="00F6477A" w:rsidRPr="00504393">
        <w:rPr>
          <w:b/>
          <w:color w:val="auto"/>
          <w:szCs w:val="24"/>
        </w:rPr>
        <w:t>454</w:t>
      </w:r>
      <w:r w:rsidRPr="00504393">
        <w:rPr>
          <w:b/>
          <w:color w:val="auto"/>
          <w:szCs w:val="24"/>
        </w:rPr>
        <w:t xml:space="preserve"> 0</w:t>
      </w:r>
      <w:r w:rsidR="00F6477A" w:rsidRPr="00504393">
        <w:rPr>
          <w:b/>
          <w:color w:val="auto"/>
          <w:szCs w:val="24"/>
        </w:rPr>
        <w:t>5</w:t>
      </w:r>
      <w:r w:rsidRPr="00504393">
        <w:rPr>
          <w:b/>
          <w:color w:val="auto"/>
          <w:szCs w:val="24"/>
        </w:rPr>
        <w:t>A</w:t>
      </w:r>
    </w:p>
    <w:p w14:paraId="22EE86B3" w14:textId="77777777" w:rsidR="00FA43AA" w:rsidRPr="00504393" w:rsidRDefault="00FA43AA" w:rsidP="00FA43AA">
      <w:pPr>
        <w:tabs>
          <w:tab w:val="left" w:pos="2880"/>
        </w:tabs>
        <w:spacing w:after="0" w:line="360" w:lineRule="auto"/>
        <w:jc w:val="both"/>
        <w:rPr>
          <w:color w:val="auto"/>
          <w:szCs w:val="24"/>
        </w:rPr>
      </w:pPr>
      <w:r w:rsidRPr="00504393">
        <w:rPr>
          <w:b/>
          <w:color w:val="auto"/>
          <w:szCs w:val="24"/>
        </w:rPr>
        <w:t>UNIT DESCRIPTION</w:t>
      </w:r>
    </w:p>
    <w:p w14:paraId="58191913" w14:textId="4739ACCC" w:rsidR="00FA43AA" w:rsidRPr="00504393" w:rsidRDefault="00FA43AA" w:rsidP="00CE4D32">
      <w:pPr>
        <w:tabs>
          <w:tab w:val="left" w:pos="2880"/>
        </w:tabs>
        <w:spacing w:after="0" w:line="360" w:lineRule="auto"/>
        <w:jc w:val="both"/>
        <w:rPr>
          <w:b/>
          <w:color w:val="auto"/>
          <w:szCs w:val="24"/>
        </w:rPr>
      </w:pPr>
      <w:r w:rsidRPr="00504393">
        <w:rPr>
          <w:color w:val="auto"/>
          <w:szCs w:val="24"/>
        </w:rPr>
        <w:t xml:space="preserve">This unit covers the competencies required to apply communication skills. It involves applying communication channels, applying written communication, applying non-verbal skills, oral communication and group communication skills. </w:t>
      </w:r>
    </w:p>
    <w:p w14:paraId="55E3DA66" w14:textId="77777777" w:rsidR="00FA43AA" w:rsidRPr="00504393" w:rsidRDefault="00FA43AA" w:rsidP="00FA43AA">
      <w:pPr>
        <w:spacing w:after="0" w:line="360" w:lineRule="auto"/>
        <w:rPr>
          <w:color w:val="auto"/>
          <w:szCs w:val="24"/>
        </w:rPr>
      </w:pPr>
      <w:r w:rsidRPr="00504393">
        <w:rPr>
          <w:b/>
          <w:color w:val="auto"/>
          <w:szCs w:val="24"/>
        </w:rPr>
        <w:t xml:space="preserve">ELEMENTS AND PERFORMANCE CRITERIA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11"/>
        <w:gridCol w:w="6627"/>
      </w:tblGrid>
      <w:tr w:rsidR="00FA43AA" w:rsidRPr="00504393" w14:paraId="74873A26" w14:textId="77777777" w:rsidTr="001125C3">
        <w:trPr>
          <w:tblHeader/>
        </w:trPr>
        <w:tc>
          <w:tcPr>
            <w:tcW w:w="1334" w:type="pct"/>
            <w:shd w:val="clear" w:color="auto" w:fill="FFFFFF"/>
            <w:vAlign w:val="center"/>
          </w:tcPr>
          <w:p w14:paraId="213E557F" w14:textId="77777777" w:rsidR="00FA43AA" w:rsidRPr="00504393" w:rsidRDefault="00FA43AA" w:rsidP="001125C3">
            <w:pPr>
              <w:spacing w:after="0" w:line="240" w:lineRule="auto"/>
              <w:rPr>
                <w:b/>
                <w:color w:val="auto"/>
                <w:szCs w:val="24"/>
              </w:rPr>
            </w:pPr>
            <w:r w:rsidRPr="00504393">
              <w:rPr>
                <w:b/>
                <w:color w:val="auto"/>
                <w:szCs w:val="24"/>
              </w:rPr>
              <w:t xml:space="preserve">ELEMENT </w:t>
            </w:r>
          </w:p>
          <w:p w14:paraId="6F62A5D3" w14:textId="77777777" w:rsidR="00FA43AA" w:rsidRPr="00504393" w:rsidRDefault="00FA43AA" w:rsidP="001125C3">
            <w:pPr>
              <w:spacing w:after="0" w:line="240" w:lineRule="auto"/>
              <w:rPr>
                <w:color w:val="auto"/>
                <w:szCs w:val="24"/>
              </w:rPr>
            </w:pPr>
            <w:r w:rsidRPr="00504393">
              <w:rPr>
                <w:color w:val="auto"/>
                <w:szCs w:val="24"/>
              </w:rPr>
              <w:t>These describe the key outcomes that make up workplace function</w:t>
            </w:r>
          </w:p>
        </w:tc>
        <w:tc>
          <w:tcPr>
            <w:tcW w:w="3666" w:type="pct"/>
            <w:shd w:val="clear" w:color="auto" w:fill="FFFFFF"/>
          </w:tcPr>
          <w:p w14:paraId="368094CD" w14:textId="77777777" w:rsidR="00FA43AA" w:rsidRPr="00504393" w:rsidRDefault="00FA43AA" w:rsidP="001125C3">
            <w:pPr>
              <w:spacing w:after="0" w:line="240" w:lineRule="auto"/>
              <w:rPr>
                <w:b/>
                <w:color w:val="auto"/>
                <w:szCs w:val="24"/>
              </w:rPr>
            </w:pPr>
            <w:r w:rsidRPr="00504393">
              <w:rPr>
                <w:b/>
                <w:color w:val="auto"/>
                <w:szCs w:val="24"/>
              </w:rPr>
              <w:t>PERFORMANCE CRITERIA</w:t>
            </w:r>
          </w:p>
          <w:p w14:paraId="7DD94DC4" w14:textId="77777777" w:rsidR="00FA43AA" w:rsidRPr="00504393" w:rsidRDefault="00FA43AA" w:rsidP="001125C3">
            <w:pPr>
              <w:spacing w:after="0" w:line="240" w:lineRule="auto"/>
              <w:rPr>
                <w:color w:val="auto"/>
                <w:szCs w:val="24"/>
              </w:rPr>
            </w:pPr>
            <w:r w:rsidRPr="00504393">
              <w:rPr>
                <w:color w:val="auto"/>
                <w:szCs w:val="24"/>
              </w:rPr>
              <w:t>These are assessable statements that specify the required level of performance for each of the elements.</w:t>
            </w:r>
          </w:p>
          <w:p w14:paraId="14895B7B" w14:textId="77777777" w:rsidR="00FA43AA" w:rsidRPr="00504393" w:rsidRDefault="00FA43AA" w:rsidP="001125C3">
            <w:pPr>
              <w:spacing w:after="0" w:line="240" w:lineRule="auto"/>
              <w:rPr>
                <w:b/>
                <w:color w:val="auto"/>
                <w:szCs w:val="24"/>
              </w:rPr>
            </w:pPr>
            <w:r w:rsidRPr="00504393">
              <w:rPr>
                <w:b/>
                <w:i/>
                <w:color w:val="auto"/>
                <w:szCs w:val="24"/>
              </w:rPr>
              <w:t>Bold and italicized terms are elaborated in the Range</w:t>
            </w:r>
          </w:p>
        </w:tc>
      </w:tr>
      <w:tr w:rsidR="00FA43AA" w:rsidRPr="00504393" w14:paraId="53770970" w14:textId="77777777" w:rsidTr="001125C3">
        <w:tc>
          <w:tcPr>
            <w:tcW w:w="1334" w:type="pct"/>
          </w:tcPr>
          <w:p w14:paraId="02CEB40D" w14:textId="77777777" w:rsidR="00FA43AA" w:rsidRPr="00504393" w:rsidRDefault="00FA43AA" w:rsidP="001B2CDA">
            <w:pPr>
              <w:numPr>
                <w:ilvl w:val="0"/>
                <w:numId w:val="166"/>
              </w:numPr>
              <w:spacing w:after="0" w:line="240" w:lineRule="auto"/>
              <w:ind w:left="266" w:right="72" w:hanging="266"/>
              <w:rPr>
                <w:rFonts w:eastAsia="Calibri"/>
                <w:color w:val="auto"/>
                <w:kern w:val="0"/>
                <w:szCs w:val="24"/>
                <w:lang w:val="en-GB"/>
              </w:rPr>
            </w:pPr>
            <w:r w:rsidRPr="00504393">
              <w:rPr>
                <w:rFonts w:eastAsia="Calibri"/>
                <w:color w:val="auto"/>
                <w:kern w:val="0"/>
                <w:szCs w:val="24"/>
                <w:lang w:val="en-GB"/>
              </w:rPr>
              <w:t>Apply communication channels</w:t>
            </w:r>
          </w:p>
        </w:tc>
        <w:tc>
          <w:tcPr>
            <w:tcW w:w="3666" w:type="pct"/>
          </w:tcPr>
          <w:p w14:paraId="4EDE0E18" w14:textId="77777777" w:rsidR="00FA43AA" w:rsidRPr="00504393" w:rsidRDefault="00FA43AA" w:rsidP="001B2CDA">
            <w:pPr>
              <w:numPr>
                <w:ilvl w:val="0"/>
                <w:numId w:val="175"/>
              </w:numPr>
              <w:tabs>
                <w:tab w:val="left" w:pos="336"/>
              </w:tabs>
              <w:spacing w:after="0" w:line="240" w:lineRule="auto"/>
              <w:contextualSpacing/>
              <w:rPr>
                <w:rFonts w:eastAsia="Calibri"/>
                <w:color w:val="auto"/>
                <w:kern w:val="0"/>
                <w:szCs w:val="24"/>
                <w:lang w:val="en-GB"/>
              </w:rPr>
            </w:pPr>
            <w:r w:rsidRPr="00504393">
              <w:rPr>
                <w:rFonts w:eastAsia="Calibri"/>
                <w:color w:val="auto"/>
                <w:kern w:val="0"/>
                <w:szCs w:val="24"/>
                <w:lang w:val="en-GB"/>
              </w:rPr>
              <w:t>Specific communication</w:t>
            </w:r>
            <w:r w:rsidRPr="00504393">
              <w:rPr>
                <w:rFonts w:eastAsia="Calibri"/>
                <w:color w:val="auto"/>
                <w:kern w:val="0"/>
                <w:szCs w:val="24"/>
              </w:rPr>
              <w:t xml:space="preserve"> channels</w:t>
            </w:r>
            <w:r w:rsidRPr="00504393">
              <w:rPr>
                <w:rFonts w:eastAsia="Calibri"/>
                <w:color w:val="auto"/>
                <w:kern w:val="0"/>
                <w:szCs w:val="24"/>
                <w:lang w:val="en-GB"/>
              </w:rPr>
              <w:t xml:space="preserve"> are identified and </w:t>
            </w:r>
            <w:r w:rsidRPr="00504393">
              <w:rPr>
                <w:rFonts w:eastAsia="Calibri"/>
                <w:color w:val="auto"/>
                <w:kern w:val="0"/>
                <w:szCs w:val="24"/>
              </w:rPr>
              <w:t xml:space="preserve">applied based on workplace requirements. </w:t>
            </w:r>
          </w:p>
          <w:p w14:paraId="37CF917A" w14:textId="77777777" w:rsidR="00FA43AA" w:rsidRPr="00504393" w:rsidRDefault="00FA43AA" w:rsidP="001B2CDA">
            <w:pPr>
              <w:numPr>
                <w:ilvl w:val="0"/>
                <w:numId w:val="175"/>
              </w:numPr>
              <w:tabs>
                <w:tab w:val="left" w:pos="336"/>
              </w:tabs>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Challenges </w:t>
            </w:r>
            <w:r w:rsidRPr="00504393">
              <w:rPr>
                <w:rFonts w:eastAsia="Calibri"/>
                <w:color w:val="auto"/>
                <w:kern w:val="0"/>
                <w:szCs w:val="24"/>
              </w:rPr>
              <w:t xml:space="preserve">are identified and </w:t>
            </w:r>
            <w:r w:rsidRPr="00504393">
              <w:rPr>
                <w:rFonts w:eastAsia="Calibri"/>
                <w:color w:val="auto"/>
                <w:kern w:val="0"/>
                <w:szCs w:val="24"/>
                <w:lang w:val="en-GB"/>
              </w:rPr>
              <w:t xml:space="preserve">addressed </w:t>
            </w:r>
            <w:r w:rsidRPr="00504393">
              <w:rPr>
                <w:rFonts w:eastAsia="Calibri"/>
                <w:color w:val="auto"/>
                <w:kern w:val="0"/>
                <w:szCs w:val="24"/>
              </w:rPr>
              <w:t xml:space="preserve">as per </w:t>
            </w:r>
            <w:r w:rsidRPr="00504393">
              <w:rPr>
                <w:rFonts w:eastAsia="Calibri"/>
                <w:color w:val="auto"/>
                <w:kern w:val="0"/>
                <w:szCs w:val="24"/>
                <w:lang w:val="en-GB"/>
              </w:rPr>
              <w:t>the operational stand</w:t>
            </w:r>
            <w:proofErr w:type="spellStart"/>
            <w:r w:rsidRPr="00504393">
              <w:rPr>
                <w:rFonts w:eastAsia="Calibri"/>
                <w:color w:val="auto"/>
                <w:kern w:val="0"/>
                <w:szCs w:val="24"/>
              </w:rPr>
              <w:t>ards</w:t>
            </w:r>
            <w:proofErr w:type="spellEnd"/>
            <w:r w:rsidRPr="00504393">
              <w:rPr>
                <w:rFonts w:eastAsia="Calibri"/>
                <w:color w:val="auto"/>
                <w:kern w:val="0"/>
                <w:szCs w:val="24"/>
                <w:lang w:val="en-GB"/>
              </w:rPr>
              <w:t xml:space="preserve"> of the organization</w:t>
            </w:r>
            <w:r w:rsidRPr="00504393">
              <w:rPr>
                <w:rFonts w:eastAsia="Calibri"/>
                <w:color w:val="auto"/>
                <w:kern w:val="0"/>
                <w:szCs w:val="24"/>
              </w:rPr>
              <w:t>.</w:t>
            </w:r>
          </w:p>
          <w:p w14:paraId="310CCF3C" w14:textId="77777777" w:rsidR="00FA43AA" w:rsidRPr="00504393" w:rsidRDefault="00FA43AA" w:rsidP="001B2CDA">
            <w:pPr>
              <w:numPr>
                <w:ilvl w:val="0"/>
                <w:numId w:val="175"/>
              </w:numPr>
              <w:tabs>
                <w:tab w:val="left" w:pos="336"/>
              </w:tabs>
              <w:spacing w:after="0" w:line="240" w:lineRule="auto"/>
              <w:contextualSpacing/>
              <w:rPr>
                <w:rFonts w:eastAsia="Calibri"/>
                <w:color w:val="auto"/>
                <w:kern w:val="0"/>
                <w:szCs w:val="24"/>
                <w:lang w:val="en-GB"/>
              </w:rPr>
            </w:pPr>
            <w:r w:rsidRPr="00504393">
              <w:rPr>
                <w:rFonts w:eastAsia="Calibri"/>
                <w:color w:val="auto"/>
                <w:kern w:val="0"/>
                <w:szCs w:val="24"/>
              </w:rPr>
              <w:t>Communication channels are evaluated to meet workplace needs.</w:t>
            </w:r>
          </w:p>
        </w:tc>
      </w:tr>
      <w:tr w:rsidR="00FA43AA" w:rsidRPr="00504393" w14:paraId="25C65368" w14:textId="77777777" w:rsidTr="001125C3">
        <w:tc>
          <w:tcPr>
            <w:tcW w:w="1334" w:type="pct"/>
          </w:tcPr>
          <w:p w14:paraId="18B1E2F5" w14:textId="77777777" w:rsidR="00FA43AA" w:rsidRPr="00504393" w:rsidRDefault="00FA43AA" w:rsidP="001B2CDA">
            <w:pPr>
              <w:numPr>
                <w:ilvl w:val="0"/>
                <w:numId w:val="166"/>
              </w:numPr>
              <w:spacing w:after="0" w:line="240" w:lineRule="auto"/>
              <w:ind w:left="266" w:right="72" w:hanging="266"/>
              <w:rPr>
                <w:rFonts w:eastAsia="Calibri"/>
                <w:color w:val="auto"/>
                <w:kern w:val="0"/>
                <w:szCs w:val="24"/>
                <w:lang w:val="en-GB"/>
              </w:rPr>
            </w:pPr>
            <w:r w:rsidRPr="00504393">
              <w:rPr>
                <w:rFonts w:eastAsia="Calibri"/>
                <w:color w:val="auto"/>
                <w:kern w:val="0"/>
                <w:szCs w:val="24"/>
                <w:lang w:val="en-GB"/>
              </w:rPr>
              <w:t>Apply written communication skills</w:t>
            </w:r>
          </w:p>
        </w:tc>
        <w:tc>
          <w:tcPr>
            <w:tcW w:w="3666" w:type="pct"/>
          </w:tcPr>
          <w:p w14:paraId="7B5C9F9A" w14:textId="77777777" w:rsidR="00FA43AA" w:rsidRPr="00504393" w:rsidRDefault="00FA43AA" w:rsidP="001B2CDA">
            <w:pPr>
              <w:numPr>
                <w:ilvl w:val="1"/>
                <w:numId w:val="168"/>
              </w:numPr>
              <w:tabs>
                <w:tab w:val="left" w:pos="336"/>
              </w:tabs>
              <w:spacing w:after="0" w:line="240" w:lineRule="auto"/>
              <w:rPr>
                <w:color w:val="auto"/>
                <w:szCs w:val="24"/>
              </w:rPr>
            </w:pPr>
            <w:r w:rsidRPr="00504393">
              <w:rPr>
                <w:color w:val="auto"/>
                <w:szCs w:val="24"/>
              </w:rPr>
              <w:t xml:space="preserve">Types of written communication are identified and applied according to the workplace requirements.  </w:t>
            </w:r>
          </w:p>
          <w:p w14:paraId="2B63C58B" w14:textId="77777777" w:rsidR="00FA43AA" w:rsidRPr="00504393" w:rsidRDefault="00FA43AA" w:rsidP="001B2CDA">
            <w:pPr>
              <w:numPr>
                <w:ilvl w:val="1"/>
                <w:numId w:val="168"/>
              </w:numPr>
              <w:tabs>
                <w:tab w:val="left" w:pos="336"/>
              </w:tabs>
              <w:spacing w:after="0" w:line="240" w:lineRule="auto"/>
              <w:rPr>
                <w:color w:val="auto"/>
                <w:szCs w:val="24"/>
              </w:rPr>
            </w:pPr>
            <w:r w:rsidRPr="00504393">
              <w:rPr>
                <w:color w:val="auto"/>
                <w:szCs w:val="24"/>
              </w:rPr>
              <w:t>Written communication needs are identified and implemented according to workplace procedures.</w:t>
            </w:r>
          </w:p>
          <w:p w14:paraId="2D9E1CDF" w14:textId="77777777" w:rsidR="00FA43AA" w:rsidRPr="00504393" w:rsidRDefault="00FA43AA" w:rsidP="001B2CDA">
            <w:pPr>
              <w:numPr>
                <w:ilvl w:val="1"/>
                <w:numId w:val="168"/>
              </w:numPr>
              <w:tabs>
                <w:tab w:val="left" w:pos="336"/>
              </w:tabs>
              <w:spacing w:after="0" w:line="240" w:lineRule="auto"/>
              <w:rPr>
                <w:color w:val="auto"/>
                <w:szCs w:val="24"/>
              </w:rPr>
            </w:pPr>
            <w:r w:rsidRPr="00504393">
              <w:rPr>
                <w:color w:val="auto"/>
                <w:szCs w:val="24"/>
              </w:rPr>
              <w:t xml:space="preserve">Written communication guideline. are analyzed, evaluated, and revised based on workplace needs. </w:t>
            </w:r>
          </w:p>
        </w:tc>
      </w:tr>
      <w:tr w:rsidR="00FA43AA" w:rsidRPr="00504393" w14:paraId="1A1386A9" w14:textId="77777777" w:rsidTr="001125C3">
        <w:tc>
          <w:tcPr>
            <w:tcW w:w="1334" w:type="pct"/>
          </w:tcPr>
          <w:p w14:paraId="447A7FB1" w14:textId="77777777" w:rsidR="00FA43AA" w:rsidRPr="00504393" w:rsidRDefault="00FA43AA" w:rsidP="001B2CDA">
            <w:pPr>
              <w:numPr>
                <w:ilvl w:val="0"/>
                <w:numId w:val="166"/>
              </w:numPr>
              <w:spacing w:after="0" w:line="240" w:lineRule="auto"/>
              <w:ind w:left="266" w:right="72" w:hanging="266"/>
              <w:rPr>
                <w:rFonts w:eastAsia="Calibri"/>
                <w:color w:val="auto"/>
                <w:kern w:val="0"/>
                <w:szCs w:val="24"/>
                <w:lang w:val="en-GB"/>
              </w:rPr>
            </w:pPr>
            <w:r w:rsidRPr="00504393">
              <w:rPr>
                <w:rFonts w:eastAsia="Calibri"/>
                <w:color w:val="auto"/>
                <w:kern w:val="0"/>
                <w:szCs w:val="24"/>
                <w:lang w:val="en-GB"/>
              </w:rPr>
              <w:t>Apply non-verbal communication skills</w:t>
            </w:r>
          </w:p>
        </w:tc>
        <w:tc>
          <w:tcPr>
            <w:tcW w:w="3666" w:type="pct"/>
          </w:tcPr>
          <w:p w14:paraId="2A818B02" w14:textId="77777777" w:rsidR="00FA43AA" w:rsidRPr="00504393" w:rsidRDefault="00FA43AA" w:rsidP="001125C3">
            <w:pPr>
              <w:tabs>
                <w:tab w:val="left" w:pos="336"/>
              </w:tabs>
              <w:spacing w:after="0" w:line="240" w:lineRule="auto"/>
              <w:rPr>
                <w:color w:val="auto"/>
                <w:szCs w:val="24"/>
              </w:rPr>
            </w:pPr>
            <w:r w:rsidRPr="00504393">
              <w:rPr>
                <w:color w:val="auto"/>
                <w:szCs w:val="24"/>
              </w:rPr>
              <w:t>3.1 Existing non-verbal communication techniques are identified and applied based on organization policy.</w:t>
            </w:r>
          </w:p>
          <w:p w14:paraId="46BEA02C" w14:textId="77777777" w:rsidR="00FA43AA" w:rsidRPr="00504393" w:rsidRDefault="00FA43AA" w:rsidP="001125C3">
            <w:pPr>
              <w:tabs>
                <w:tab w:val="left" w:pos="336"/>
              </w:tabs>
              <w:spacing w:line="240" w:lineRule="auto"/>
              <w:rPr>
                <w:color w:val="auto"/>
                <w:szCs w:val="24"/>
              </w:rPr>
            </w:pPr>
            <w:r w:rsidRPr="00504393">
              <w:rPr>
                <w:color w:val="auto"/>
                <w:szCs w:val="24"/>
              </w:rPr>
              <w:t>3.2 Non-verbal communication techniques are articulated and modeled to enhance inclusivity according to workplace requirements.</w:t>
            </w:r>
          </w:p>
        </w:tc>
      </w:tr>
      <w:tr w:rsidR="00FA43AA" w:rsidRPr="00504393" w14:paraId="500948BA" w14:textId="77777777" w:rsidTr="001125C3">
        <w:tc>
          <w:tcPr>
            <w:tcW w:w="1334" w:type="pct"/>
          </w:tcPr>
          <w:p w14:paraId="7A21D097" w14:textId="77777777" w:rsidR="00FA43AA" w:rsidRPr="00504393" w:rsidRDefault="00FA43AA" w:rsidP="001B2CDA">
            <w:pPr>
              <w:numPr>
                <w:ilvl w:val="0"/>
                <w:numId w:val="166"/>
              </w:numPr>
              <w:spacing w:after="0" w:line="240" w:lineRule="auto"/>
              <w:ind w:left="266" w:right="72" w:hanging="266"/>
              <w:rPr>
                <w:rFonts w:eastAsia="Calibri"/>
                <w:color w:val="auto"/>
                <w:kern w:val="0"/>
                <w:szCs w:val="24"/>
                <w:lang w:val="en-GB"/>
              </w:rPr>
            </w:pPr>
            <w:r w:rsidRPr="00504393">
              <w:rPr>
                <w:rFonts w:eastAsia="Calibri"/>
                <w:color w:val="auto"/>
                <w:kern w:val="0"/>
                <w:szCs w:val="24"/>
                <w:lang w:val="en-GB"/>
              </w:rPr>
              <w:t>Apply oral communication skills</w:t>
            </w:r>
          </w:p>
        </w:tc>
        <w:tc>
          <w:tcPr>
            <w:tcW w:w="3666" w:type="pct"/>
          </w:tcPr>
          <w:p w14:paraId="7E4C30D4" w14:textId="77777777" w:rsidR="00FA43AA" w:rsidRPr="00504393" w:rsidRDefault="00FA43AA" w:rsidP="001125C3">
            <w:pPr>
              <w:tabs>
                <w:tab w:val="left" w:pos="336"/>
              </w:tabs>
              <w:spacing w:after="0" w:line="240" w:lineRule="auto"/>
              <w:rPr>
                <w:color w:val="auto"/>
                <w:szCs w:val="24"/>
              </w:rPr>
            </w:pPr>
            <w:r w:rsidRPr="00504393">
              <w:rPr>
                <w:color w:val="auto"/>
                <w:szCs w:val="24"/>
              </w:rPr>
              <w:t>4.1 Types of oral communication are identified and established as per organization policy.</w:t>
            </w:r>
          </w:p>
          <w:p w14:paraId="4BFA3E82" w14:textId="77777777" w:rsidR="00FA43AA" w:rsidRPr="00504393" w:rsidRDefault="00FA43AA" w:rsidP="001125C3">
            <w:pPr>
              <w:tabs>
                <w:tab w:val="left" w:pos="336"/>
              </w:tabs>
              <w:spacing w:after="0" w:line="240" w:lineRule="auto"/>
              <w:rPr>
                <w:color w:val="auto"/>
                <w:szCs w:val="24"/>
              </w:rPr>
            </w:pPr>
            <w:r w:rsidRPr="00504393">
              <w:rPr>
                <w:color w:val="auto"/>
                <w:szCs w:val="24"/>
              </w:rPr>
              <w:t>4.2 Pathways of oral communication are identified and established as per organization policy.</w:t>
            </w:r>
          </w:p>
          <w:p w14:paraId="5A3CE70E" w14:textId="77777777" w:rsidR="00FA43AA" w:rsidRPr="00504393" w:rsidRDefault="00FA43AA" w:rsidP="001125C3">
            <w:pPr>
              <w:tabs>
                <w:tab w:val="left" w:pos="336"/>
              </w:tabs>
              <w:spacing w:after="0" w:line="240" w:lineRule="auto"/>
              <w:rPr>
                <w:color w:val="auto"/>
                <w:szCs w:val="24"/>
              </w:rPr>
            </w:pPr>
            <w:r w:rsidRPr="00504393">
              <w:rPr>
                <w:color w:val="auto"/>
                <w:szCs w:val="24"/>
              </w:rPr>
              <w:t>4.3 Pathways of oral communication are reviewed according to organization procedures.</w:t>
            </w:r>
          </w:p>
          <w:p w14:paraId="6D78D827" w14:textId="77777777" w:rsidR="00FA43AA" w:rsidRPr="00504393" w:rsidRDefault="00FA43AA" w:rsidP="001125C3">
            <w:pPr>
              <w:tabs>
                <w:tab w:val="left" w:pos="336"/>
              </w:tabs>
              <w:spacing w:line="240" w:lineRule="auto"/>
              <w:rPr>
                <w:color w:val="auto"/>
                <w:szCs w:val="24"/>
              </w:rPr>
            </w:pPr>
            <w:r w:rsidRPr="00504393">
              <w:rPr>
                <w:color w:val="auto"/>
                <w:szCs w:val="24"/>
              </w:rPr>
              <w:t>4.4 Pathways of oral communication are maintained according to the organization standards.</w:t>
            </w:r>
          </w:p>
        </w:tc>
      </w:tr>
      <w:tr w:rsidR="00FA43AA" w:rsidRPr="00504393" w14:paraId="2FCF0E70" w14:textId="77777777" w:rsidTr="001125C3">
        <w:tc>
          <w:tcPr>
            <w:tcW w:w="1334" w:type="pct"/>
          </w:tcPr>
          <w:p w14:paraId="0F37EB74" w14:textId="77777777" w:rsidR="00FA43AA" w:rsidRPr="00504393" w:rsidRDefault="00FA43AA" w:rsidP="001B2CDA">
            <w:pPr>
              <w:numPr>
                <w:ilvl w:val="0"/>
                <w:numId w:val="166"/>
              </w:numPr>
              <w:spacing w:after="0" w:line="240" w:lineRule="auto"/>
              <w:ind w:left="266" w:right="72" w:hanging="266"/>
              <w:rPr>
                <w:rFonts w:eastAsia="Calibri"/>
                <w:bCs/>
                <w:color w:val="auto"/>
                <w:kern w:val="0"/>
                <w:szCs w:val="24"/>
                <w:lang w:val="en-GB"/>
              </w:rPr>
            </w:pPr>
            <w:r w:rsidRPr="00504393">
              <w:rPr>
                <w:rFonts w:eastAsia="Calibri"/>
                <w:bCs/>
                <w:color w:val="auto"/>
                <w:kern w:val="0"/>
                <w:szCs w:val="24"/>
                <w:lang w:val="en-GB"/>
              </w:rPr>
              <w:t>Apply group communication skills</w:t>
            </w:r>
          </w:p>
        </w:tc>
        <w:tc>
          <w:tcPr>
            <w:tcW w:w="3666" w:type="pct"/>
          </w:tcPr>
          <w:p w14:paraId="6F50797C" w14:textId="77777777" w:rsidR="00FA43AA" w:rsidRPr="00504393" w:rsidRDefault="00FA43AA" w:rsidP="001B2CDA">
            <w:pPr>
              <w:numPr>
                <w:ilvl w:val="0"/>
                <w:numId w:val="167"/>
              </w:numPr>
              <w:spacing w:after="0" w:line="240" w:lineRule="auto"/>
              <w:rPr>
                <w:color w:val="auto"/>
                <w:szCs w:val="24"/>
              </w:rPr>
            </w:pPr>
            <w:r w:rsidRPr="00504393">
              <w:rPr>
                <w:color w:val="auto"/>
                <w:szCs w:val="24"/>
              </w:rPr>
              <w:t>Group communication strategies are applied</w:t>
            </w:r>
            <w:r w:rsidRPr="00504393">
              <w:rPr>
                <w:b/>
                <w:i/>
                <w:color w:val="auto"/>
                <w:szCs w:val="24"/>
              </w:rPr>
              <w:t xml:space="preserve"> </w:t>
            </w:r>
            <w:r w:rsidRPr="00504393">
              <w:rPr>
                <w:color w:val="auto"/>
                <w:szCs w:val="24"/>
              </w:rPr>
              <w:t>based on the workplace needs.</w:t>
            </w:r>
          </w:p>
          <w:p w14:paraId="7D517AA9" w14:textId="77777777" w:rsidR="00FA43AA" w:rsidRPr="00504393" w:rsidRDefault="00FA43AA" w:rsidP="001B2CDA">
            <w:pPr>
              <w:numPr>
                <w:ilvl w:val="0"/>
                <w:numId w:val="167"/>
              </w:numPr>
              <w:spacing w:after="0" w:line="240" w:lineRule="auto"/>
              <w:rPr>
                <w:color w:val="auto"/>
                <w:szCs w:val="24"/>
              </w:rPr>
            </w:pPr>
            <w:r w:rsidRPr="00504393">
              <w:rPr>
                <w:color w:val="auto"/>
                <w:szCs w:val="24"/>
              </w:rPr>
              <w:t xml:space="preserve">Groups are organized in accordance with workplace procedures. </w:t>
            </w:r>
          </w:p>
          <w:p w14:paraId="39DBA5E6" w14:textId="77777777" w:rsidR="00FA43AA" w:rsidRPr="00504393" w:rsidRDefault="00FA43AA" w:rsidP="001B2CDA">
            <w:pPr>
              <w:numPr>
                <w:ilvl w:val="0"/>
                <w:numId w:val="167"/>
              </w:numPr>
              <w:spacing w:after="0" w:line="240" w:lineRule="auto"/>
              <w:rPr>
                <w:color w:val="auto"/>
                <w:szCs w:val="24"/>
              </w:rPr>
            </w:pPr>
            <w:r w:rsidRPr="00504393">
              <w:rPr>
                <w:color w:val="auto"/>
                <w:szCs w:val="24"/>
              </w:rPr>
              <w:t>Effective questioning, listening and non-verbal communication techniques are used as per needs.</w:t>
            </w:r>
          </w:p>
          <w:p w14:paraId="3A782FD0" w14:textId="77777777" w:rsidR="00FA43AA" w:rsidRPr="00504393" w:rsidRDefault="00FA43AA" w:rsidP="001125C3">
            <w:pPr>
              <w:spacing w:after="0" w:line="240" w:lineRule="auto"/>
              <w:rPr>
                <w:rFonts w:eastAsiaTheme="minorEastAsia"/>
                <w:color w:val="auto"/>
                <w:kern w:val="0"/>
                <w:szCs w:val="24"/>
              </w:rPr>
            </w:pPr>
            <w:r w:rsidRPr="00504393">
              <w:rPr>
                <w:rFonts w:eastAsiaTheme="minorEastAsia"/>
                <w:color w:val="auto"/>
                <w:kern w:val="0"/>
                <w:szCs w:val="24"/>
              </w:rPr>
              <w:t xml:space="preserve">5.4 Group communication challenges are identified and addressed according to the workplace needs.  </w:t>
            </w:r>
          </w:p>
        </w:tc>
      </w:tr>
    </w:tbl>
    <w:p w14:paraId="3569AA4B" w14:textId="77777777" w:rsidR="00FA43AA" w:rsidRPr="00504393" w:rsidRDefault="00FA43AA" w:rsidP="00FA43AA">
      <w:pPr>
        <w:spacing w:after="0" w:line="360" w:lineRule="auto"/>
        <w:rPr>
          <w:b/>
          <w:color w:val="auto"/>
          <w:szCs w:val="24"/>
        </w:rPr>
      </w:pPr>
    </w:p>
    <w:p w14:paraId="31B6BD4A" w14:textId="77777777" w:rsidR="00FA43AA" w:rsidRPr="00504393" w:rsidRDefault="00FA43AA" w:rsidP="00FA43AA">
      <w:pPr>
        <w:spacing w:after="0" w:line="360" w:lineRule="auto"/>
        <w:rPr>
          <w:b/>
          <w:color w:val="auto"/>
          <w:szCs w:val="24"/>
        </w:rPr>
      </w:pPr>
      <w:r w:rsidRPr="00504393">
        <w:rPr>
          <w:b/>
          <w:color w:val="auto"/>
          <w:szCs w:val="24"/>
        </w:rPr>
        <w:t>RANGE</w:t>
      </w:r>
    </w:p>
    <w:p w14:paraId="4A8882A5" w14:textId="77777777" w:rsidR="00FA43AA" w:rsidRPr="00504393" w:rsidRDefault="00FA43AA" w:rsidP="00FA43AA">
      <w:pPr>
        <w:spacing w:after="0" w:line="360" w:lineRule="auto"/>
        <w:jc w:val="both"/>
        <w:rPr>
          <w:color w:val="auto"/>
          <w:szCs w:val="24"/>
        </w:rPr>
      </w:pPr>
      <w:r w:rsidRPr="00504393">
        <w:rPr>
          <w:color w:val="auto"/>
          <w:szCs w:val="24"/>
        </w:rPr>
        <w:lastRenderedPageBreak/>
        <w:t xml:space="preserve">This section provides the work environment and conditions to which the performance criteria apply. It allows for different work environments and situations that will affect performance. </w:t>
      </w:r>
    </w:p>
    <w:p w14:paraId="7208C7B5" w14:textId="77777777" w:rsidR="00FA43AA" w:rsidRPr="00504393" w:rsidRDefault="00FA43AA" w:rsidP="00FA43AA">
      <w:pPr>
        <w:spacing w:after="0" w:line="360" w:lineRule="auto"/>
        <w:jc w:val="both"/>
        <w:rPr>
          <w:color w:val="auto"/>
          <w:szCs w:val="24"/>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93"/>
        <w:gridCol w:w="5945"/>
      </w:tblGrid>
      <w:tr w:rsidR="00FA43AA" w:rsidRPr="00504393" w14:paraId="61D2FFF4" w14:textId="77777777" w:rsidTr="001125C3">
        <w:trPr>
          <w:trHeight w:val="486"/>
          <w:tblHeader/>
        </w:trPr>
        <w:tc>
          <w:tcPr>
            <w:tcW w:w="1711" w:type="pct"/>
            <w:vAlign w:val="center"/>
          </w:tcPr>
          <w:p w14:paraId="55E26DCD" w14:textId="77777777" w:rsidR="00FA43AA" w:rsidRPr="00504393" w:rsidRDefault="00FA43AA" w:rsidP="001125C3">
            <w:pPr>
              <w:spacing w:after="0" w:line="240" w:lineRule="auto"/>
              <w:rPr>
                <w:b/>
                <w:color w:val="auto"/>
                <w:szCs w:val="24"/>
              </w:rPr>
            </w:pPr>
            <w:r w:rsidRPr="00504393">
              <w:rPr>
                <w:b/>
                <w:color w:val="auto"/>
                <w:szCs w:val="24"/>
              </w:rPr>
              <w:t>Variable</w:t>
            </w:r>
          </w:p>
        </w:tc>
        <w:tc>
          <w:tcPr>
            <w:tcW w:w="3289" w:type="pct"/>
            <w:vAlign w:val="center"/>
          </w:tcPr>
          <w:p w14:paraId="6A9B45D6" w14:textId="77777777" w:rsidR="00FA43AA" w:rsidRPr="00504393" w:rsidRDefault="00FA43AA" w:rsidP="001125C3">
            <w:pPr>
              <w:spacing w:after="0" w:line="240" w:lineRule="auto"/>
              <w:rPr>
                <w:b/>
                <w:color w:val="auto"/>
                <w:szCs w:val="24"/>
              </w:rPr>
            </w:pPr>
            <w:r w:rsidRPr="00504393">
              <w:rPr>
                <w:b/>
                <w:color w:val="auto"/>
                <w:szCs w:val="24"/>
              </w:rPr>
              <w:t>Range</w:t>
            </w:r>
          </w:p>
        </w:tc>
      </w:tr>
      <w:tr w:rsidR="00FA43AA" w:rsidRPr="00504393" w14:paraId="254D75BC" w14:textId="77777777" w:rsidTr="001125C3">
        <w:trPr>
          <w:trHeight w:val="629"/>
        </w:trPr>
        <w:tc>
          <w:tcPr>
            <w:tcW w:w="1711" w:type="pct"/>
          </w:tcPr>
          <w:p w14:paraId="76B20BFA" w14:textId="77777777" w:rsidR="00FA43AA" w:rsidRPr="00504393" w:rsidRDefault="00FA43AA" w:rsidP="001B2CDA">
            <w:pPr>
              <w:numPr>
                <w:ilvl w:val="0"/>
                <w:numId w:val="174"/>
              </w:numPr>
              <w:spacing w:after="0" w:line="240" w:lineRule="auto"/>
              <w:contextualSpacing/>
              <w:rPr>
                <w:rFonts w:eastAsia="Calibri"/>
                <w:b/>
                <w:i/>
                <w:color w:val="auto"/>
                <w:kern w:val="0"/>
                <w:szCs w:val="24"/>
                <w:lang w:val="en-GB"/>
              </w:rPr>
            </w:pPr>
            <w:r w:rsidRPr="00504393">
              <w:rPr>
                <w:rFonts w:eastAsia="Calibri"/>
                <w:b/>
                <w:bCs/>
                <w:i/>
                <w:iCs/>
                <w:color w:val="auto"/>
                <w:kern w:val="0"/>
                <w:szCs w:val="24"/>
                <w:lang w:val="en-GB"/>
              </w:rPr>
              <w:t>Communication strategies</w:t>
            </w:r>
            <w:r w:rsidRPr="00504393">
              <w:rPr>
                <w:rFonts w:eastAsia="Calibri"/>
                <w:color w:val="auto"/>
                <w:kern w:val="0"/>
                <w:szCs w:val="24"/>
                <w:lang w:val="en-GB"/>
              </w:rPr>
              <w:t xml:space="preserve"> may include but are not limited to:</w:t>
            </w:r>
          </w:p>
          <w:p w14:paraId="27827BF2" w14:textId="77777777" w:rsidR="00FA43AA" w:rsidRPr="00504393" w:rsidRDefault="00FA43AA" w:rsidP="001125C3">
            <w:pPr>
              <w:spacing w:after="0" w:line="240" w:lineRule="auto"/>
              <w:rPr>
                <w:color w:val="auto"/>
                <w:szCs w:val="24"/>
              </w:rPr>
            </w:pPr>
          </w:p>
        </w:tc>
        <w:tc>
          <w:tcPr>
            <w:tcW w:w="3289" w:type="pct"/>
          </w:tcPr>
          <w:p w14:paraId="53D9ABC9"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Language switch </w:t>
            </w:r>
          </w:p>
          <w:p w14:paraId="60A012B0"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Comprehension check </w:t>
            </w:r>
          </w:p>
          <w:p w14:paraId="77F9CD84"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Repetition </w:t>
            </w:r>
          </w:p>
          <w:p w14:paraId="454E2A27"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Asking confirmation </w:t>
            </w:r>
          </w:p>
          <w:p w14:paraId="62B3F4E8"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Paraphrasing </w:t>
            </w:r>
          </w:p>
          <w:p w14:paraId="2CC740D9"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Clarification request</w:t>
            </w:r>
          </w:p>
          <w:p w14:paraId="730F9321"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Translation </w:t>
            </w:r>
          </w:p>
          <w:p w14:paraId="378C5213"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 xml:space="preserve">Restructuring </w:t>
            </w:r>
          </w:p>
          <w:p w14:paraId="1D356AC3" w14:textId="77777777" w:rsidR="00FA43AA" w:rsidRPr="00504393" w:rsidRDefault="00FA43AA" w:rsidP="001B2CDA">
            <w:pPr>
              <w:numPr>
                <w:ilvl w:val="0"/>
                <w:numId w:val="169"/>
              </w:numPr>
              <w:spacing w:after="0" w:line="240" w:lineRule="auto"/>
              <w:ind w:left="364"/>
              <w:rPr>
                <w:color w:val="auto"/>
                <w:szCs w:val="24"/>
              </w:rPr>
            </w:pPr>
            <w:r w:rsidRPr="00504393">
              <w:rPr>
                <w:color w:val="auto"/>
                <w:szCs w:val="24"/>
              </w:rPr>
              <w:t>Generalization</w:t>
            </w:r>
          </w:p>
        </w:tc>
      </w:tr>
      <w:tr w:rsidR="00FA43AA" w:rsidRPr="00504393" w14:paraId="3FA85D71" w14:textId="77777777" w:rsidTr="001125C3">
        <w:trPr>
          <w:trHeight w:val="629"/>
        </w:trPr>
        <w:tc>
          <w:tcPr>
            <w:tcW w:w="1711" w:type="pct"/>
          </w:tcPr>
          <w:p w14:paraId="27AA7E4C" w14:textId="77777777" w:rsidR="00FA43AA" w:rsidRPr="00504393" w:rsidRDefault="00FA43AA" w:rsidP="001B2CDA">
            <w:pPr>
              <w:numPr>
                <w:ilvl w:val="0"/>
                <w:numId w:val="174"/>
              </w:numPr>
              <w:spacing w:after="0" w:line="240" w:lineRule="auto"/>
              <w:contextualSpacing/>
              <w:rPr>
                <w:rFonts w:eastAsia="Calibri"/>
                <w:color w:val="auto"/>
                <w:kern w:val="0"/>
                <w:szCs w:val="24"/>
                <w:lang w:val="en-GB"/>
              </w:rPr>
            </w:pPr>
            <w:r w:rsidRPr="00504393">
              <w:rPr>
                <w:rFonts w:eastAsia="Calibri"/>
                <w:b/>
                <w:bCs/>
                <w:i/>
                <w:iCs/>
                <w:color w:val="auto"/>
                <w:kern w:val="0"/>
                <w:szCs w:val="24"/>
                <w:lang w:val="en-GB"/>
              </w:rPr>
              <w:t>Effective group interaction</w:t>
            </w:r>
            <w:r w:rsidRPr="00504393">
              <w:rPr>
                <w:rFonts w:eastAsia="Calibri"/>
                <w:color w:val="auto"/>
                <w:kern w:val="0"/>
                <w:szCs w:val="24"/>
                <w:lang w:val="en-GB"/>
              </w:rPr>
              <w:t xml:space="preserve"> may include but not limited to:</w:t>
            </w:r>
          </w:p>
          <w:p w14:paraId="52BBEAA5" w14:textId="77777777" w:rsidR="00FA43AA" w:rsidRPr="00504393" w:rsidRDefault="00FA43AA" w:rsidP="001125C3">
            <w:pPr>
              <w:spacing w:after="0" w:line="240" w:lineRule="auto"/>
              <w:rPr>
                <w:b/>
                <w:color w:val="auto"/>
                <w:szCs w:val="24"/>
              </w:rPr>
            </w:pPr>
          </w:p>
        </w:tc>
        <w:tc>
          <w:tcPr>
            <w:tcW w:w="3289" w:type="pct"/>
          </w:tcPr>
          <w:p w14:paraId="0E25AF42"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 xml:space="preserve">Identifying and evaluating what is occurring within an interaction in a non-judgmental way. </w:t>
            </w:r>
          </w:p>
          <w:p w14:paraId="56C13F5B"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 xml:space="preserve">Using active listening. </w:t>
            </w:r>
          </w:p>
          <w:p w14:paraId="4EA871BB"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 xml:space="preserve">Making decision about appropriate words, behavior. </w:t>
            </w:r>
          </w:p>
          <w:p w14:paraId="2F1FED73"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Putting together response which is culturally appropriate.</w:t>
            </w:r>
          </w:p>
          <w:p w14:paraId="76E5186F"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 xml:space="preserve">Expressing an individual perspective. </w:t>
            </w:r>
          </w:p>
          <w:p w14:paraId="4DE75B5A" w14:textId="77777777" w:rsidR="00FA43AA" w:rsidRPr="00504393" w:rsidRDefault="00FA43AA" w:rsidP="001B2CDA">
            <w:pPr>
              <w:numPr>
                <w:ilvl w:val="0"/>
                <w:numId w:val="170"/>
              </w:numPr>
              <w:spacing w:after="0" w:line="240" w:lineRule="auto"/>
              <w:ind w:left="364"/>
              <w:rPr>
                <w:color w:val="auto"/>
                <w:szCs w:val="24"/>
              </w:rPr>
            </w:pPr>
            <w:r w:rsidRPr="00504393">
              <w:rPr>
                <w:color w:val="auto"/>
                <w:szCs w:val="24"/>
              </w:rPr>
              <w:t xml:space="preserve">Expressing own philosophy, ideology and background and exploring impact with relevance to communication </w:t>
            </w:r>
          </w:p>
        </w:tc>
      </w:tr>
      <w:tr w:rsidR="00FA43AA" w:rsidRPr="00504393" w14:paraId="353031F2" w14:textId="77777777" w:rsidTr="001125C3">
        <w:trPr>
          <w:trHeight w:val="629"/>
        </w:trPr>
        <w:tc>
          <w:tcPr>
            <w:tcW w:w="1711" w:type="pct"/>
          </w:tcPr>
          <w:p w14:paraId="39159869" w14:textId="77777777" w:rsidR="00FA43AA" w:rsidRPr="00504393" w:rsidRDefault="00FA43AA" w:rsidP="001B2CDA">
            <w:pPr>
              <w:numPr>
                <w:ilvl w:val="0"/>
                <w:numId w:val="174"/>
              </w:numPr>
              <w:spacing w:after="0" w:line="240" w:lineRule="auto"/>
              <w:contextualSpacing/>
              <w:rPr>
                <w:rFonts w:eastAsia="Calibri"/>
                <w:color w:val="auto"/>
                <w:kern w:val="0"/>
                <w:szCs w:val="24"/>
                <w:lang w:val="en-GB"/>
              </w:rPr>
            </w:pPr>
            <w:r w:rsidRPr="00504393">
              <w:rPr>
                <w:rFonts w:eastAsia="Calibri"/>
                <w:b/>
                <w:bCs/>
                <w:i/>
                <w:iCs/>
                <w:color w:val="auto"/>
                <w:kern w:val="0"/>
                <w:szCs w:val="24"/>
                <w:lang w:val="en-GB"/>
              </w:rPr>
              <w:t xml:space="preserve">Situations </w:t>
            </w:r>
            <w:r w:rsidRPr="00504393">
              <w:rPr>
                <w:rFonts w:eastAsia="Calibri"/>
                <w:color w:val="auto"/>
                <w:kern w:val="0"/>
                <w:szCs w:val="24"/>
              </w:rPr>
              <w:t xml:space="preserve">may </w:t>
            </w:r>
            <w:r w:rsidRPr="00504393">
              <w:rPr>
                <w:rFonts w:eastAsia="Calibri"/>
                <w:color w:val="auto"/>
                <w:kern w:val="0"/>
                <w:szCs w:val="24"/>
                <w:lang w:val="en-GB"/>
              </w:rPr>
              <w:t>include but are not limited to:</w:t>
            </w:r>
          </w:p>
        </w:tc>
        <w:tc>
          <w:tcPr>
            <w:tcW w:w="3289" w:type="pct"/>
          </w:tcPr>
          <w:p w14:paraId="0C84BE41" w14:textId="77777777" w:rsidR="00FA43AA" w:rsidRPr="00504393" w:rsidRDefault="00FA43AA" w:rsidP="001B2CDA">
            <w:pPr>
              <w:numPr>
                <w:ilvl w:val="0"/>
                <w:numId w:val="171"/>
              </w:numPr>
              <w:spacing w:after="0" w:line="240" w:lineRule="auto"/>
              <w:rPr>
                <w:color w:val="auto"/>
                <w:szCs w:val="24"/>
              </w:rPr>
            </w:pPr>
            <w:r w:rsidRPr="00504393">
              <w:rPr>
                <w:color w:val="auto"/>
                <w:szCs w:val="24"/>
              </w:rPr>
              <w:t xml:space="preserve">Establishing rapport </w:t>
            </w:r>
          </w:p>
          <w:p w14:paraId="5B836960" w14:textId="77777777" w:rsidR="00FA43AA" w:rsidRPr="00504393" w:rsidRDefault="00FA43AA" w:rsidP="001B2CDA">
            <w:pPr>
              <w:numPr>
                <w:ilvl w:val="0"/>
                <w:numId w:val="171"/>
              </w:numPr>
              <w:spacing w:after="0" w:line="240" w:lineRule="auto"/>
              <w:rPr>
                <w:color w:val="auto"/>
                <w:szCs w:val="24"/>
              </w:rPr>
            </w:pPr>
            <w:r w:rsidRPr="00504393">
              <w:rPr>
                <w:color w:val="auto"/>
                <w:szCs w:val="24"/>
              </w:rPr>
              <w:t xml:space="preserve">Eliciting facts and information </w:t>
            </w:r>
          </w:p>
          <w:p w14:paraId="5B6E76B1" w14:textId="77777777" w:rsidR="00FA43AA" w:rsidRPr="00504393" w:rsidRDefault="00FA43AA" w:rsidP="001B2CDA">
            <w:pPr>
              <w:numPr>
                <w:ilvl w:val="0"/>
                <w:numId w:val="171"/>
              </w:numPr>
              <w:spacing w:after="0" w:line="240" w:lineRule="auto"/>
              <w:rPr>
                <w:color w:val="auto"/>
                <w:szCs w:val="24"/>
              </w:rPr>
            </w:pPr>
            <w:r w:rsidRPr="00504393">
              <w:rPr>
                <w:color w:val="auto"/>
                <w:szCs w:val="24"/>
              </w:rPr>
              <w:t xml:space="preserve">Facilitating resolution of issues </w:t>
            </w:r>
          </w:p>
          <w:p w14:paraId="37CC56F1" w14:textId="77777777" w:rsidR="00FA43AA" w:rsidRPr="00504393" w:rsidRDefault="00FA43AA" w:rsidP="001B2CDA">
            <w:pPr>
              <w:numPr>
                <w:ilvl w:val="0"/>
                <w:numId w:val="171"/>
              </w:numPr>
              <w:spacing w:after="0" w:line="240" w:lineRule="auto"/>
              <w:rPr>
                <w:color w:val="auto"/>
                <w:szCs w:val="24"/>
              </w:rPr>
            </w:pPr>
            <w:r w:rsidRPr="00504393">
              <w:rPr>
                <w:color w:val="auto"/>
                <w:szCs w:val="24"/>
              </w:rPr>
              <w:t xml:space="preserve">Developing action plans </w:t>
            </w:r>
          </w:p>
        </w:tc>
      </w:tr>
    </w:tbl>
    <w:p w14:paraId="14F8D4F4" w14:textId="77777777" w:rsidR="00FA43AA" w:rsidRPr="00504393" w:rsidRDefault="00FA43AA" w:rsidP="00FA43AA">
      <w:pPr>
        <w:spacing w:after="0" w:line="360" w:lineRule="auto"/>
        <w:rPr>
          <w:b/>
          <w:color w:val="auto"/>
          <w:szCs w:val="24"/>
        </w:rPr>
      </w:pPr>
    </w:p>
    <w:p w14:paraId="290E456C" w14:textId="77777777" w:rsidR="00FA43AA" w:rsidRPr="00504393" w:rsidRDefault="00FA43AA" w:rsidP="00FA43AA">
      <w:pPr>
        <w:spacing w:after="0" w:line="360" w:lineRule="auto"/>
        <w:rPr>
          <w:color w:val="auto"/>
          <w:szCs w:val="24"/>
        </w:rPr>
      </w:pPr>
      <w:r w:rsidRPr="00504393">
        <w:rPr>
          <w:b/>
          <w:color w:val="auto"/>
          <w:szCs w:val="24"/>
        </w:rPr>
        <w:t>REQUIRED SKILLS AND KNOWLEDGE</w:t>
      </w:r>
    </w:p>
    <w:p w14:paraId="2389FD3A" w14:textId="77777777" w:rsidR="00FA43AA" w:rsidRPr="00504393" w:rsidRDefault="00FA43AA" w:rsidP="00FA43AA">
      <w:pPr>
        <w:spacing w:after="0" w:line="360" w:lineRule="auto"/>
        <w:rPr>
          <w:bCs/>
          <w:color w:val="auto"/>
          <w:szCs w:val="24"/>
        </w:rPr>
      </w:pPr>
      <w:r w:rsidRPr="00504393">
        <w:rPr>
          <w:bCs/>
          <w:color w:val="auto"/>
          <w:szCs w:val="24"/>
        </w:rPr>
        <w:t>This section describes the skills and knowledge required for this unit of competency.</w:t>
      </w:r>
    </w:p>
    <w:p w14:paraId="7FC46E5C" w14:textId="77777777" w:rsidR="00FA43AA" w:rsidRPr="00504393" w:rsidRDefault="00FA43AA" w:rsidP="00FA43AA">
      <w:pPr>
        <w:spacing w:after="0" w:line="360" w:lineRule="auto"/>
        <w:rPr>
          <w:b/>
          <w:color w:val="auto"/>
          <w:szCs w:val="24"/>
        </w:rPr>
      </w:pPr>
      <w:r w:rsidRPr="00504393">
        <w:rPr>
          <w:b/>
          <w:color w:val="auto"/>
          <w:szCs w:val="24"/>
        </w:rPr>
        <w:t>Required Knowledge</w:t>
      </w:r>
    </w:p>
    <w:p w14:paraId="2DCACCE3" w14:textId="77777777" w:rsidR="00FA43AA" w:rsidRPr="00504393" w:rsidRDefault="00FA43AA" w:rsidP="00FA43AA">
      <w:pPr>
        <w:spacing w:after="0" w:line="360" w:lineRule="auto"/>
        <w:rPr>
          <w:bCs/>
          <w:color w:val="auto"/>
          <w:szCs w:val="24"/>
        </w:rPr>
      </w:pPr>
      <w:r w:rsidRPr="00504393">
        <w:rPr>
          <w:bCs/>
          <w:color w:val="auto"/>
          <w:szCs w:val="24"/>
        </w:rPr>
        <w:t>The individual needs to demonstrate knowledge of:</w:t>
      </w:r>
    </w:p>
    <w:p w14:paraId="5822F7E8"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 xml:space="preserve">Communication process </w:t>
      </w:r>
    </w:p>
    <w:p w14:paraId="508D5825"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 xml:space="preserve">Dynamics of groups </w:t>
      </w:r>
    </w:p>
    <w:p w14:paraId="597B6D9D"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 xml:space="preserve">Styles of group leadership </w:t>
      </w:r>
    </w:p>
    <w:p w14:paraId="6F2908A2"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Key elements of communications strategy</w:t>
      </w:r>
    </w:p>
    <w:p w14:paraId="143D1E93"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Principles of effective communication</w:t>
      </w:r>
    </w:p>
    <w:p w14:paraId="07CA9A4A"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GB" w:eastAsia="en-GB"/>
        </w:rPr>
        <w:t xml:space="preserve">Turn-taking techniques </w:t>
      </w:r>
    </w:p>
    <w:p w14:paraId="028DB4CB" w14:textId="77777777" w:rsidR="00FA43AA" w:rsidRPr="00504393" w:rsidRDefault="00FA43AA" w:rsidP="001B2CDA">
      <w:pPr>
        <w:numPr>
          <w:ilvl w:val="0"/>
          <w:numId w:val="178"/>
        </w:numPr>
        <w:suppressAutoHyphens/>
        <w:spacing w:after="200" w:line="360" w:lineRule="auto"/>
        <w:contextualSpacing/>
        <w:jc w:val="both"/>
        <w:rPr>
          <w:rFonts w:eastAsia="Calibri"/>
          <w:color w:val="auto"/>
          <w:kern w:val="0"/>
          <w:szCs w:val="24"/>
          <w:lang w:val="en-AU"/>
        </w:rPr>
      </w:pPr>
      <w:r w:rsidRPr="00504393">
        <w:rPr>
          <w:rFonts w:eastAsia="Calibri"/>
          <w:color w:val="auto"/>
          <w:kern w:val="0"/>
          <w:szCs w:val="24"/>
          <w:lang w:val="en-GB" w:eastAsia="en-GB"/>
        </w:rPr>
        <w:t>Conflict resolution techniques</w:t>
      </w:r>
    </w:p>
    <w:p w14:paraId="115D9429" w14:textId="77777777" w:rsidR="00FA43AA" w:rsidRPr="00504393" w:rsidRDefault="00FA43AA" w:rsidP="001B2CDA">
      <w:pPr>
        <w:numPr>
          <w:ilvl w:val="0"/>
          <w:numId w:val="178"/>
        </w:numPr>
        <w:suppressAutoHyphens/>
        <w:spacing w:after="200" w:line="360" w:lineRule="auto"/>
        <w:contextualSpacing/>
        <w:jc w:val="both"/>
        <w:rPr>
          <w:rFonts w:eastAsia="Calibri"/>
          <w:color w:val="auto"/>
          <w:kern w:val="0"/>
          <w:szCs w:val="24"/>
          <w:lang w:val="en-AU"/>
        </w:rPr>
      </w:pPr>
      <w:r w:rsidRPr="00504393">
        <w:rPr>
          <w:rFonts w:eastAsia="Calibri"/>
          <w:color w:val="auto"/>
          <w:kern w:val="0"/>
          <w:szCs w:val="24"/>
          <w:lang w:val="en-AU"/>
        </w:rPr>
        <w:t>Work planning</w:t>
      </w:r>
    </w:p>
    <w:p w14:paraId="4E099627" w14:textId="77777777" w:rsidR="00FA43AA" w:rsidRPr="00504393" w:rsidRDefault="00FA43AA" w:rsidP="001B2CDA">
      <w:pPr>
        <w:numPr>
          <w:ilvl w:val="0"/>
          <w:numId w:val="178"/>
        </w:numPr>
        <w:suppressAutoHyphens/>
        <w:spacing w:after="200" w:line="360" w:lineRule="auto"/>
        <w:contextualSpacing/>
        <w:jc w:val="both"/>
        <w:rPr>
          <w:rFonts w:eastAsia="Calibri"/>
          <w:color w:val="auto"/>
          <w:kern w:val="0"/>
          <w:szCs w:val="24"/>
          <w:lang w:val="en-AU"/>
        </w:rPr>
      </w:pPr>
      <w:r w:rsidRPr="00504393">
        <w:rPr>
          <w:rFonts w:eastAsia="Calibri"/>
          <w:color w:val="auto"/>
          <w:kern w:val="0"/>
          <w:szCs w:val="24"/>
          <w:lang w:val="en-AU"/>
        </w:rPr>
        <w:t>Work organization</w:t>
      </w:r>
    </w:p>
    <w:p w14:paraId="60D23BEB" w14:textId="77777777" w:rsidR="00FA43AA" w:rsidRPr="00504393" w:rsidRDefault="00FA43AA" w:rsidP="001B2CDA">
      <w:pPr>
        <w:numPr>
          <w:ilvl w:val="0"/>
          <w:numId w:val="178"/>
        </w:numPr>
        <w:suppressAutoHyphens/>
        <w:spacing w:after="200" w:line="360" w:lineRule="auto"/>
        <w:contextualSpacing/>
        <w:jc w:val="both"/>
        <w:rPr>
          <w:rFonts w:eastAsia="Calibri"/>
          <w:color w:val="auto"/>
          <w:kern w:val="0"/>
          <w:szCs w:val="24"/>
          <w:lang w:val="en-AU"/>
        </w:rPr>
      </w:pPr>
      <w:r w:rsidRPr="00504393">
        <w:rPr>
          <w:rFonts w:eastAsia="Calibri"/>
          <w:color w:val="auto"/>
          <w:kern w:val="0"/>
          <w:szCs w:val="24"/>
          <w:lang w:val="en-AU"/>
        </w:rPr>
        <w:lastRenderedPageBreak/>
        <w:t>Company policies</w:t>
      </w:r>
    </w:p>
    <w:p w14:paraId="7C5199D5" w14:textId="77777777" w:rsidR="00FA43AA" w:rsidRPr="00504393" w:rsidRDefault="00FA43AA" w:rsidP="001B2CDA">
      <w:pPr>
        <w:numPr>
          <w:ilvl w:val="0"/>
          <w:numId w:val="178"/>
        </w:numPr>
        <w:suppressAutoHyphens/>
        <w:spacing w:after="200" w:line="360" w:lineRule="auto"/>
        <w:contextualSpacing/>
        <w:rPr>
          <w:rFonts w:eastAsia="Calibri"/>
          <w:color w:val="auto"/>
          <w:kern w:val="0"/>
          <w:szCs w:val="24"/>
          <w:lang w:val="en-AU"/>
        </w:rPr>
      </w:pPr>
      <w:r w:rsidRPr="00504393">
        <w:rPr>
          <w:rFonts w:eastAsia="Calibri"/>
          <w:color w:val="auto"/>
          <w:kern w:val="0"/>
          <w:szCs w:val="24"/>
          <w:lang w:val="en-AU"/>
        </w:rPr>
        <w:t>Company operations and procedure standards</w:t>
      </w:r>
    </w:p>
    <w:p w14:paraId="61877D0F" w14:textId="77777777" w:rsidR="00FA43AA" w:rsidRPr="00504393" w:rsidRDefault="00FA43AA" w:rsidP="001B2CDA">
      <w:pPr>
        <w:numPr>
          <w:ilvl w:val="0"/>
          <w:numId w:val="178"/>
        </w:numPr>
        <w:suppressAutoHyphens/>
        <w:spacing w:after="200" w:line="360" w:lineRule="auto"/>
        <w:contextualSpacing/>
        <w:rPr>
          <w:rFonts w:eastAsia="Calibri"/>
          <w:color w:val="auto"/>
          <w:kern w:val="0"/>
          <w:szCs w:val="24"/>
          <w:lang w:val="en-AU"/>
        </w:rPr>
      </w:pPr>
      <w:r w:rsidRPr="00504393">
        <w:rPr>
          <w:rFonts w:eastAsia="Calibri"/>
          <w:color w:val="auto"/>
          <w:kern w:val="0"/>
          <w:szCs w:val="24"/>
          <w:lang w:val="en-AU"/>
        </w:rPr>
        <w:t>Fundamental rights at the workplace</w:t>
      </w:r>
    </w:p>
    <w:p w14:paraId="25D58BE2" w14:textId="77777777" w:rsidR="00FA43AA" w:rsidRPr="00504393" w:rsidRDefault="00FA43AA" w:rsidP="001B2CDA">
      <w:pPr>
        <w:numPr>
          <w:ilvl w:val="0"/>
          <w:numId w:val="178"/>
        </w:numPr>
        <w:suppressAutoHyphens/>
        <w:spacing w:after="200" w:line="360" w:lineRule="auto"/>
        <w:contextualSpacing/>
        <w:rPr>
          <w:rFonts w:eastAsia="Calibri"/>
          <w:color w:val="auto"/>
          <w:kern w:val="0"/>
          <w:szCs w:val="24"/>
          <w:lang w:val="en-AU"/>
        </w:rPr>
      </w:pPr>
      <w:r w:rsidRPr="00504393">
        <w:rPr>
          <w:rFonts w:eastAsia="Calibri"/>
          <w:color w:val="auto"/>
          <w:kern w:val="0"/>
          <w:szCs w:val="24"/>
          <w:lang w:val="en-AU"/>
        </w:rPr>
        <w:t>Personal hygiene</w:t>
      </w:r>
    </w:p>
    <w:p w14:paraId="0C641201" w14:textId="77777777" w:rsidR="00FA43AA" w:rsidRPr="00504393" w:rsidRDefault="00FA43AA" w:rsidP="001B2CDA">
      <w:pPr>
        <w:numPr>
          <w:ilvl w:val="0"/>
          <w:numId w:val="178"/>
        </w:numPr>
        <w:suppressAutoHyphens/>
        <w:spacing w:after="200" w:line="360" w:lineRule="auto"/>
        <w:contextualSpacing/>
        <w:rPr>
          <w:rFonts w:eastAsia="Calibri"/>
          <w:color w:val="auto"/>
          <w:kern w:val="0"/>
          <w:szCs w:val="24"/>
          <w:lang w:val="en-AU"/>
        </w:rPr>
      </w:pPr>
      <w:r w:rsidRPr="00504393">
        <w:rPr>
          <w:rFonts w:eastAsia="Calibri"/>
          <w:color w:val="auto"/>
          <w:kern w:val="0"/>
          <w:szCs w:val="24"/>
          <w:lang w:val="en-AU"/>
        </w:rPr>
        <w:t>Accountability</w:t>
      </w:r>
    </w:p>
    <w:p w14:paraId="76136CFA" w14:textId="77777777" w:rsidR="00FA43AA" w:rsidRPr="00504393" w:rsidRDefault="00FA43AA" w:rsidP="001B2CDA">
      <w:pPr>
        <w:numPr>
          <w:ilvl w:val="0"/>
          <w:numId w:val="165"/>
        </w:numPr>
        <w:spacing w:after="0" w:line="360" w:lineRule="auto"/>
        <w:contextualSpacing/>
        <w:rPr>
          <w:rFonts w:eastAsia="Calibri"/>
          <w:color w:val="auto"/>
          <w:kern w:val="0"/>
          <w:szCs w:val="24"/>
          <w:lang w:val="en-GB" w:eastAsia="en-GB"/>
        </w:rPr>
      </w:pPr>
      <w:r w:rsidRPr="00504393">
        <w:rPr>
          <w:rFonts w:eastAsia="Calibri"/>
          <w:color w:val="auto"/>
          <w:kern w:val="0"/>
          <w:szCs w:val="24"/>
          <w:lang w:val="en-AU"/>
        </w:rPr>
        <w:t>Workplace problems and how to deal with them</w:t>
      </w:r>
    </w:p>
    <w:p w14:paraId="6248B0FF" w14:textId="77777777" w:rsidR="00FA43AA" w:rsidRPr="00504393" w:rsidRDefault="00FA43AA" w:rsidP="00FA43AA">
      <w:pPr>
        <w:spacing w:after="0" w:line="360" w:lineRule="auto"/>
        <w:rPr>
          <w:b/>
          <w:color w:val="auto"/>
          <w:szCs w:val="24"/>
        </w:rPr>
      </w:pPr>
    </w:p>
    <w:p w14:paraId="19BB2259" w14:textId="77777777" w:rsidR="00FA43AA" w:rsidRPr="00504393" w:rsidRDefault="00FA43AA" w:rsidP="00FA43AA">
      <w:pPr>
        <w:spacing w:after="0" w:line="360" w:lineRule="auto"/>
        <w:rPr>
          <w:bCs/>
          <w:color w:val="auto"/>
          <w:szCs w:val="24"/>
        </w:rPr>
      </w:pPr>
      <w:r w:rsidRPr="00504393">
        <w:rPr>
          <w:b/>
          <w:color w:val="auto"/>
          <w:szCs w:val="24"/>
        </w:rPr>
        <w:t>Required Skills</w:t>
      </w:r>
    </w:p>
    <w:p w14:paraId="3B215F8A" w14:textId="77777777" w:rsidR="00FA43AA" w:rsidRPr="00504393" w:rsidRDefault="00FA43AA" w:rsidP="00FA43AA">
      <w:pPr>
        <w:spacing w:after="0" w:line="360" w:lineRule="auto"/>
        <w:rPr>
          <w:color w:val="auto"/>
          <w:szCs w:val="24"/>
        </w:rPr>
      </w:pPr>
      <w:r w:rsidRPr="00504393">
        <w:rPr>
          <w:color w:val="auto"/>
          <w:szCs w:val="24"/>
        </w:rPr>
        <w:t>The individual needs to demonstrate the following skills:</w:t>
      </w:r>
    </w:p>
    <w:p w14:paraId="0A5AF53F"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rPr>
        <w:t xml:space="preserve">Active </w:t>
      </w:r>
      <w:r w:rsidRPr="00504393">
        <w:rPr>
          <w:rFonts w:eastAsia="Calibri"/>
          <w:bCs/>
          <w:color w:val="auto"/>
          <w:kern w:val="0"/>
          <w:szCs w:val="24"/>
          <w:lang w:val="en-GB"/>
        </w:rPr>
        <w:t>listening</w:t>
      </w:r>
      <w:r w:rsidRPr="00504393">
        <w:rPr>
          <w:rFonts w:eastAsia="Calibri"/>
          <w:bCs/>
          <w:color w:val="auto"/>
          <w:kern w:val="0"/>
          <w:szCs w:val="24"/>
        </w:rPr>
        <w:t xml:space="preserve"> </w:t>
      </w:r>
      <w:r w:rsidRPr="00504393">
        <w:rPr>
          <w:rFonts w:eastAsia="Calibri"/>
          <w:bCs/>
          <w:color w:val="auto"/>
          <w:kern w:val="0"/>
          <w:szCs w:val="24"/>
          <w:lang w:val="en-GB"/>
        </w:rPr>
        <w:t xml:space="preserve"> </w:t>
      </w:r>
    </w:p>
    <w:p w14:paraId="5E7F29A2"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lang w:val="en-GB"/>
        </w:rPr>
        <w:t xml:space="preserve">Interpretation </w:t>
      </w:r>
    </w:p>
    <w:p w14:paraId="4F6D0B16"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lang w:val="en-GB"/>
        </w:rPr>
        <w:t xml:space="preserve">Negotiation </w:t>
      </w:r>
    </w:p>
    <w:p w14:paraId="254F1FAA"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lang w:val="en-GB"/>
        </w:rPr>
        <w:t xml:space="preserve">Writing </w:t>
      </w:r>
    </w:p>
    <w:p w14:paraId="677E79F9"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rPr>
        <w:t>Oral skills</w:t>
      </w:r>
    </w:p>
    <w:p w14:paraId="7A1A2EA7"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rPr>
        <w:t>Creative thinking</w:t>
      </w:r>
    </w:p>
    <w:p w14:paraId="597CBDC5" w14:textId="77777777" w:rsidR="00FA43AA" w:rsidRPr="00504393" w:rsidRDefault="00FA43AA" w:rsidP="001B2CDA">
      <w:pPr>
        <w:numPr>
          <w:ilvl w:val="0"/>
          <w:numId w:val="164"/>
        </w:numPr>
        <w:spacing w:after="0" w:line="360" w:lineRule="auto"/>
        <w:ind w:left="720"/>
        <w:contextualSpacing/>
        <w:rPr>
          <w:rFonts w:eastAsia="Calibri"/>
          <w:bCs/>
          <w:color w:val="auto"/>
          <w:kern w:val="0"/>
          <w:szCs w:val="24"/>
          <w:lang w:val="en-GB"/>
        </w:rPr>
      </w:pPr>
      <w:r w:rsidRPr="00504393">
        <w:rPr>
          <w:rFonts w:eastAsia="Calibri"/>
          <w:bCs/>
          <w:color w:val="auto"/>
          <w:kern w:val="0"/>
          <w:szCs w:val="24"/>
        </w:rPr>
        <w:t>Critical thinking</w:t>
      </w:r>
    </w:p>
    <w:p w14:paraId="21890735" w14:textId="77777777" w:rsidR="00FA43AA" w:rsidRPr="00504393" w:rsidRDefault="00FA43AA" w:rsidP="001B2CDA">
      <w:pPr>
        <w:numPr>
          <w:ilvl w:val="0"/>
          <w:numId w:val="177"/>
        </w:numPr>
        <w:spacing w:after="200" w:line="360" w:lineRule="auto"/>
        <w:contextualSpacing/>
        <w:rPr>
          <w:rFonts w:eastAsia="Calibri"/>
          <w:color w:val="auto"/>
          <w:kern w:val="0"/>
          <w:szCs w:val="24"/>
          <w:lang w:val="en-GB"/>
        </w:rPr>
      </w:pPr>
      <w:r w:rsidRPr="00504393">
        <w:rPr>
          <w:rFonts w:eastAsia="Calibri"/>
          <w:color w:val="auto"/>
          <w:kern w:val="0"/>
          <w:szCs w:val="24"/>
          <w:lang w:val="en-GB"/>
        </w:rPr>
        <w:t>Decision making</w:t>
      </w:r>
    </w:p>
    <w:p w14:paraId="20E65186" w14:textId="77777777" w:rsidR="00FA43AA" w:rsidRPr="00504393" w:rsidRDefault="00FA43AA" w:rsidP="001B2CDA">
      <w:pPr>
        <w:numPr>
          <w:ilvl w:val="0"/>
          <w:numId w:val="177"/>
        </w:numPr>
        <w:spacing w:after="200" w:line="360" w:lineRule="auto"/>
        <w:contextualSpacing/>
        <w:rPr>
          <w:rFonts w:eastAsia="Calibri"/>
          <w:color w:val="auto"/>
          <w:kern w:val="0"/>
          <w:szCs w:val="24"/>
          <w:lang w:val="en-GB"/>
        </w:rPr>
      </w:pPr>
      <w:r w:rsidRPr="00504393">
        <w:rPr>
          <w:rFonts w:eastAsia="Calibri"/>
          <w:color w:val="auto"/>
          <w:kern w:val="0"/>
          <w:szCs w:val="24"/>
          <w:lang w:val="en-GB"/>
        </w:rPr>
        <w:t>Analytical</w:t>
      </w:r>
    </w:p>
    <w:p w14:paraId="3ED25048"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Innovation</w:t>
      </w:r>
    </w:p>
    <w:p w14:paraId="255EA264"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Conflict skills</w:t>
      </w:r>
    </w:p>
    <w:p w14:paraId="3A888DB3"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Leadership</w:t>
      </w:r>
    </w:p>
    <w:p w14:paraId="23B0EEC9"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Problem solving skills</w:t>
      </w:r>
    </w:p>
    <w:p w14:paraId="55C557EE"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Management</w:t>
      </w:r>
    </w:p>
    <w:p w14:paraId="0ECB272C"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Organizational</w:t>
      </w:r>
    </w:p>
    <w:p w14:paraId="22AA7111" w14:textId="77777777" w:rsidR="00FA43AA" w:rsidRPr="00504393" w:rsidRDefault="00FA43AA" w:rsidP="001B2CDA">
      <w:pPr>
        <w:numPr>
          <w:ilvl w:val="0"/>
          <w:numId w:val="177"/>
        </w:numPr>
        <w:spacing w:after="0" w:line="360" w:lineRule="auto"/>
        <w:contextualSpacing/>
        <w:rPr>
          <w:rFonts w:eastAsia="Calibri"/>
          <w:color w:val="auto"/>
          <w:kern w:val="0"/>
          <w:szCs w:val="24"/>
          <w:lang w:val="en-GB"/>
        </w:rPr>
      </w:pPr>
      <w:r w:rsidRPr="00504393">
        <w:rPr>
          <w:rFonts w:eastAsia="Calibri"/>
          <w:color w:val="auto"/>
          <w:kern w:val="0"/>
          <w:szCs w:val="24"/>
          <w:lang w:val="en-GB"/>
        </w:rPr>
        <w:t>Teamwork</w:t>
      </w:r>
    </w:p>
    <w:p w14:paraId="745C9246" w14:textId="77777777" w:rsidR="00CE4D32" w:rsidRPr="00504393" w:rsidRDefault="00CE4D32" w:rsidP="00364261">
      <w:pPr>
        <w:spacing w:after="0" w:line="360" w:lineRule="auto"/>
        <w:contextualSpacing/>
        <w:rPr>
          <w:rFonts w:eastAsia="Calibri"/>
          <w:color w:val="auto"/>
          <w:kern w:val="0"/>
          <w:szCs w:val="24"/>
          <w:lang w:val="en-GB"/>
        </w:rPr>
      </w:pPr>
    </w:p>
    <w:p w14:paraId="0F69BDFC" w14:textId="77777777" w:rsidR="00CE4D32" w:rsidRPr="00504393" w:rsidRDefault="00CE4D32" w:rsidP="00364261">
      <w:pPr>
        <w:spacing w:after="0" w:line="360" w:lineRule="auto"/>
        <w:contextualSpacing/>
        <w:rPr>
          <w:rFonts w:eastAsia="Calibri"/>
          <w:color w:val="auto"/>
          <w:kern w:val="0"/>
          <w:szCs w:val="24"/>
          <w:lang w:val="en-GB"/>
        </w:rPr>
      </w:pPr>
    </w:p>
    <w:p w14:paraId="135CE566" w14:textId="77777777" w:rsidR="00FA43AA" w:rsidRPr="00504393" w:rsidRDefault="00FA43AA" w:rsidP="00FA43AA">
      <w:pPr>
        <w:tabs>
          <w:tab w:val="left" w:pos="4055"/>
        </w:tabs>
        <w:spacing w:line="360" w:lineRule="auto"/>
        <w:rPr>
          <w:color w:val="auto"/>
          <w:szCs w:val="24"/>
          <w:lang w:val="en-GB" w:eastAsia="en-GB"/>
        </w:rPr>
      </w:pPr>
      <w:r w:rsidRPr="00504393">
        <w:rPr>
          <w:b/>
          <w:bCs/>
          <w:color w:val="auto"/>
          <w:szCs w:val="24"/>
        </w:rPr>
        <w:t>EVIDENCE GUIDE</w:t>
      </w:r>
    </w:p>
    <w:p w14:paraId="6DD92D61" w14:textId="77777777" w:rsidR="00FA43AA" w:rsidRPr="00504393" w:rsidRDefault="00FA43AA" w:rsidP="00FA43AA">
      <w:pPr>
        <w:spacing w:before="80" w:after="80" w:line="360" w:lineRule="auto"/>
        <w:rPr>
          <w:color w:val="auto"/>
          <w:szCs w:val="24"/>
        </w:rPr>
      </w:pPr>
      <w:r w:rsidRPr="00504393">
        <w:rPr>
          <w:color w:val="auto"/>
          <w:szCs w:val="24"/>
        </w:rPr>
        <w:t>This provides advice on assessment and must be read in conjunction with the performance criteria, required skills, knowledge, and range.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04"/>
        <w:gridCol w:w="6634"/>
      </w:tblGrid>
      <w:tr w:rsidR="00FA43AA" w:rsidRPr="00504393" w14:paraId="5D9C3B4E" w14:textId="77777777" w:rsidTr="001125C3">
        <w:tc>
          <w:tcPr>
            <w:tcW w:w="1330" w:type="pct"/>
          </w:tcPr>
          <w:p w14:paraId="3FAECC56" w14:textId="77777777" w:rsidR="00FA43AA" w:rsidRPr="00504393" w:rsidRDefault="00FA43AA" w:rsidP="001B2CDA">
            <w:pPr>
              <w:numPr>
                <w:ilvl w:val="0"/>
                <w:numId w:val="172"/>
              </w:numPr>
              <w:spacing w:after="200" w:line="240" w:lineRule="auto"/>
              <w:contextualSpacing/>
              <w:rPr>
                <w:rFonts w:eastAsia="Calibri"/>
                <w:color w:val="auto"/>
                <w:kern w:val="0"/>
                <w:szCs w:val="24"/>
                <w:lang w:val="en-GB"/>
              </w:rPr>
            </w:pPr>
            <w:r w:rsidRPr="00504393">
              <w:rPr>
                <w:rFonts w:eastAsia="Calibri"/>
                <w:color w:val="auto"/>
                <w:kern w:val="0"/>
                <w:szCs w:val="24"/>
                <w:lang w:val="en-GB"/>
              </w:rPr>
              <w:t>Critical aspects of Competency</w:t>
            </w:r>
            <w:r w:rsidRPr="00504393">
              <w:rPr>
                <w:rFonts w:eastAsia="Calibri"/>
                <w:color w:val="auto"/>
                <w:kern w:val="0"/>
                <w:szCs w:val="24"/>
              </w:rPr>
              <w:t>.</w:t>
            </w:r>
          </w:p>
        </w:tc>
        <w:tc>
          <w:tcPr>
            <w:tcW w:w="3670" w:type="pct"/>
          </w:tcPr>
          <w:p w14:paraId="2FE1E0E0" w14:textId="77777777" w:rsidR="00FA43AA" w:rsidRPr="00504393" w:rsidRDefault="00FA43AA" w:rsidP="001125C3">
            <w:pPr>
              <w:tabs>
                <w:tab w:val="left" w:pos="702"/>
              </w:tabs>
              <w:spacing w:after="0" w:line="240" w:lineRule="auto"/>
              <w:ind w:left="702" w:hanging="702"/>
              <w:rPr>
                <w:rFonts w:eastAsia="Calibri"/>
                <w:color w:val="auto"/>
                <w:kern w:val="0"/>
                <w:szCs w:val="24"/>
                <w:lang w:val="en-GB"/>
              </w:rPr>
            </w:pPr>
            <w:r w:rsidRPr="00504393">
              <w:rPr>
                <w:rFonts w:eastAsia="Calibri"/>
                <w:color w:val="auto"/>
                <w:kern w:val="0"/>
                <w:szCs w:val="24"/>
                <w:lang w:val="en-GB"/>
              </w:rPr>
              <w:t xml:space="preserve">Assessment requires evidence that the candidate: </w:t>
            </w:r>
          </w:p>
          <w:p w14:paraId="077CBEDB" w14:textId="77777777" w:rsidR="00FA43AA" w:rsidRPr="00504393" w:rsidRDefault="00FA43AA" w:rsidP="001B2CDA">
            <w:pPr>
              <w:numPr>
                <w:ilvl w:val="1"/>
                <w:numId w:val="179"/>
              </w:numPr>
              <w:tabs>
                <w:tab w:val="left" w:pos="336"/>
              </w:tabs>
              <w:spacing w:after="0" w:line="240" w:lineRule="auto"/>
              <w:contextualSpacing/>
              <w:rPr>
                <w:rFonts w:eastAsia="Calibri"/>
                <w:color w:val="auto"/>
                <w:kern w:val="0"/>
                <w:szCs w:val="24"/>
                <w:lang w:val="en-GB"/>
              </w:rPr>
            </w:pPr>
            <w:r w:rsidRPr="00504393">
              <w:rPr>
                <w:rFonts w:eastAsia="Calibri"/>
                <w:color w:val="auto"/>
                <w:kern w:val="0"/>
                <w:szCs w:val="24"/>
                <w:lang w:val="en-GB"/>
              </w:rPr>
              <w:t>Identified and applied specific communication channels based on workplace requirements.</w:t>
            </w:r>
          </w:p>
          <w:p w14:paraId="57B283FD" w14:textId="77777777" w:rsidR="00FA43AA" w:rsidRPr="00504393" w:rsidRDefault="00FA43AA" w:rsidP="001B2CDA">
            <w:pPr>
              <w:numPr>
                <w:ilvl w:val="1"/>
                <w:numId w:val="179"/>
              </w:numPr>
              <w:tabs>
                <w:tab w:val="left" w:pos="336"/>
              </w:tabs>
              <w:spacing w:after="0" w:line="240" w:lineRule="auto"/>
              <w:rPr>
                <w:color w:val="auto"/>
                <w:szCs w:val="24"/>
              </w:rPr>
            </w:pPr>
            <w:r w:rsidRPr="00504393">
              <w:rPr>
                <w:color w:val="auto"/>
                <w:szCs w:val="24"/>
              </w:rPr>
              <w:lastRenderedPageBreak/>
              <w:t xml:space="preserve">Identified and applied specific written communication correspondence according to the workplace requirements.  </w:t>
            </w:r>
          </w:p>
          <w:p w14:paraId="767E7618" w14:textId="77777777" w:rsidR="00FA43AA" w:rsidRPr="00504393" w:rsidRDefault="00FA43AA" w:rsidP="001B2CDA">
            <w:pPr>
              <w:numPr>
                <w:ilvl w:val="1"/>
                <w:numId w:val="179"/>
              </w:numPr>
              <w:tabs>
                <w:tab w:val="left" w:pos="336"/>
              </w:tabs>
              <w:spacing w:after="0" w:line="240" w:lineRule="auto"/>
              <w:rPr>
                <w:color w:val="auto"/>
                <w:szCs w:val="24"/>
              </w:rPr>
            </w:pPr>
            <w:r w:rsidRPr="00504393">
              <w:rPr>
                <w:color w:val="auto"/>
                <w:szCs w:val="24"/>
              </w:rPr>
              <w:t>Applied and developed non-verbal strategies to communicate in all areas of the workplace requirements.</w:t>
            </w:r>
          </w:p>
          <w:p w14:paraId="6C857A37" w14:textId="77777777" w:rsidR="00FA43AA" w:rsidRPr="00504393" w:rsidRDefault="00FA43AA" w:rsidP="001B2CDA">
            <w:pPr>
              <w:numPr>
                <w:ilvl w:val="1"/>
                <w:numId w:val="179"/>
              </w:numPr>
              <w:tabs>
                <w:tab w:val="left" w:pos="336"/>
              </w:tabs>
              <w:spacing w:after="0" w:line="240" w:lineRule="auto"/>
              <w:rPr>
                <w:color w:val="auto"/>
                <w:szCs w:val="24"/>
              </w:rPr>
            </w:pPr>
            <w:r w:rsidRPr="00504393">
              <w:rPr>
                <w:color w:val="auto"/>
                <w:szCs w:val="24"/>
              </w:rPr>
              <w:t xml:space="preserve"> Established pathways of oral communication as per work procedure.</w:t>
            </w:r>
          </w:p>
          <w:p w14:paraId="57AE87CA" w14:textId="77777777" w:rsidR="00FA43AA" w:rsidRPr="00504393" w:rsidRDefault="00FA43AA" w:rsidP="001B2CDA">
            <w:pPr>
              <w:numPr>
                <w:ilvl w:val="1"/>
                <w:numId w:val="179"/>
              </w:numPr>
              <w:tabs>
                <w:tab w:val="left" w:pos="336"/>
              </w:tabs>
              <w:spacing w:after="0" w:line="240" w:lineRule="auto"/>
              <w:rPr>
                <w:color w:val="auto"/>
                <w:szCs w:val="24"/>
              </w:rPr>
            </w:pPr>
            <w:r w:rsidRPr="00504393">
              <w:rPr>
                <w:color w:val="auto"/>
                <w:szCs w:val="24"/>
              </w:rPr>
              <w:t xml:space="preserve">  Applied group communication strategies based on workplace needs.</w:t>
            </w:r>
          </w:p>
        </w:tc>
      </w:tr>
      <w:tr w:rsidR="00FA43AA" w:rsidRPr="00504393" w14:paraId="2C799B08" w14:textId="77777777" w:rsidTr="001125C3">
        <w:tc>
          <w:tcPr>
            <w:tcW w:w="1330" w:type="pct"/>
          </w:tcPr>
          <w:p w14:paraId="4D9C00E4" w14:textId="77777777" w:rsidR="00FA43AA" w:rsidRPr="00504393" w:rsidRDefault="00FA43AA" w:rsidP="001B2CDA">
            <w:pPr>
              <w:numPr>
                <w:ilvl w:val="0"/>
                <w:numId w:val="172"/>
              </w:numPr>
              <w:spacing w:after="0" w:line="240" w:lineRule="auto"/>
              <w:ind w:right="162"/>
              <w:rPr>
                <w:rFonts w:eastAsia="Calibri"/>
                <w:color w:val="auto"/>
                <w:kern w:val="0"/>
                <w:szCs w:val="24"/>
                <w:lang w:val="en-GB"/>
              </w:rPr>
            </w:pPr>
            <w:r w:rsidRPr="00504393">
              <w:rPr>
                <w:rFonts w:eastAsia="Calibri"/>
                <w:color w:val="auto"/>
                <w:kern w:val="0"/>
                <w:szCs w:val="24"/>
                <w:lang w:val="en-GB"/>
              </w:rPr>
              <w:lastRenderedPageBreak/>
              <w:t>Resource Implications</w:t>
            </w:r>
          </w:p>
        </w:tc>
        <w:tc>
          <w:tcPr>
            <w:tcW w:w="3670" w:type="pct"/>
          </w:tcPr>
          <w:p w14:paraId="74DB17B2" w14:textId="77777777" w:rsidR="00FA43AA" w:rsidRPr="00504393" w:rsidRDefault="00FA43AA" w:rsidP="001125C3">
            <w:pPr>
              <w:tabs>
                <w:tab w:val="left" w:pos="702"/>
              </w:tabs>
              <w:spacing w:after="0" w:line="240" w:lineRule="auto"/>
              <w:rPr>
                <w:color w:val="auto"/>
                <w:szCs w:val="24"/>
              </w:rPr>
            </w:pPr>
            <w:r w:rsidRPr="00504393">
              <w:rPr>
                <w:color w:val="auto"/>
                <w:szCs w:val="24"/>
              </w:rPr>
              <w:t xml:space="preserve">The following resources should be provided: </w:t>
            </w:r>
          </w:p>
          <w:p w14:paraId="142904F2" w14:textId="77777777" w:rsidR="00FA43AA" w:rsidRPr="00504393" w:rsidRDefault="00FA43AA" w:rsidP="001B2CDA">
            <w:pPr>
              <w:numPr>
                <w:ilvl w:val="0"/>
                <w:numId w:val="176"/>
              </w:numPr>
              <w:spacing w:after="0" w:line="240" w:lineRule="auto"/>
              <w:contextualSpacing/>
              <w:rPr>
                <w:rFonts w:eastAsia="Calibri"/>
                <w:color w:val="auto"/>
                <w:kern w:val="0"/>
                <w:szCs w:val="24"/>
                <w:lang w:val="en-GB"/>
              </w:rPr>
            </w:pPr>
            <w:r w:rsidRPr="00504393">
              <w:rPr>
                <w:rFonts w:eastAsia="Calibri"/>
                <w:color w:val="auto"/>
                <w:kern w:val="0"/>
                <w:szCs w:val="24"/>
                <w:lang w:val="en-GB"/>
              </w:rPr>
              <w:t>Access to relevant workplace where assessment can take place.</w:t>
            </w:r>
          </w:p>
          <w:p w14:paraId="04AF865E" w14:textId="77777777" w:rsidR="00FA43AA" w:rsidRPr="00504393" w:rsidRDefault="00FA43AA" w:rsidP="001B2CDA">
            <w:pPr>
              <w:numPr>
                <w:ilvl w:val="0"/>
                <w:numId w:val="176"/>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Appropriately simulated environment where assessment can take place. </w:t>
            </w:r>
          </w:p>
          <w:p w14:paraId="5CC27E71" w14:textId="77777777" w:rsidR="00FA43AA" w:rsidRPr="00504393" w:rsidRDefault="00FA43AA" w:rsidP="001B2CDA">
            <w:pPr>
              <w:numPr>
                <w:ilvl w:val="0"/>
                <w:numId w:val="176"/>
              </w:numPr>
              <w:spacing w:after="0" w:line="240" w:lineRule="auto"/>
              <w:contextualSpacing/>
              <w:rPr>
                <w:rFonts w:eastAsia="Calibri"/>
                <w:color w:val="auto"/>
                <w:kern w:val="0"/>
                <w:szCs w:val="24"/>
                <w:lang w:val="en-GB"/>
              </w:rPr>
            </w:pPr>
            <w:r w:rsidRPr="00504393">
              <w:rPr>
                <w:rFonts w:eastAsia="Calibri"/>
                <w:color w:val="auto"/>
                <w:kern w:val="0"/>
                <w:szCs w:val="24"/>
                <w:lang w:val="en-GB"/>
              </w:rPr>
              <w:t>Resources relevant to the proposed activity or tasks.</w:t>
            </w:r>
          </w:p>
        </w:tc>
      </w:tr>
      <w:tr w:rsidR="00FA43AA" w:rsidRPr="00504393" w14:paraId="2B1B6D11" w14:textId="77777777" w:rsidTr="001125C3">
        <w:tc>
          <w:tcPr>
            <w:tcW w:w="1330" w:type="pct"/>
          </w:tcPr>
          <w:p w14:paraId="503D3D8C" w14:textId="77777777" w:rsidR="00FA43AA" w:rsidRPr="00504393" w:rsidRDefault="00FA43AA" w:rsidP="001B2CDA">
            <w:pPr>
              <w:numPr>
                <w:ilvl w:val="0"/>
                <w:numId w:val="172"/>
              </w:numPr>
              <w:tabs>
                <w:tab w:val="left" w:pos="0"/>
              </w:tabs>
              <w:spacing w:after="0" w:line="240" w:lineRule="auto"/>
              <w:ind w:right="252"/>
              <w:rPr>
                <w:rFonts w:eastAsia="Calibri"/>
                <w:color w:val="auto"/>
                <w:kern w:val="0"/>
                <w:szCs w:val="24"/>
                <w:lang w:val="en-GB"/>
              </w:rPr>
            </w:pPr>
            <w:r w:rsidRPr="00504393">
              <w:rPr>
                <w:rFonts w:eastAsia="Calibri"/>
                <w:color w:val="auto"/>
                <w:kern w:val="0"/>
                <w:szCs w:val="24"/>
                <w:lang w:val="en-GB"/>
              </w:rPr>
              <w:t>Methods of Assessment</w:t>
            </w:r>
          </w:p>
        </w:tc>
        <w:tc>
          <w:tcPr>
            <w:tcW w:w="3670" w:type="pct"/>
          </w:tcPr>
          <w:p w14:paraId="586F142D" w14:textId="77777777" w:rsidR="00FA43AA" w:rsidRPr="00504393" w:rsidRDefault="00FA43AA" w:rsidP="001125C3">
            <w:pPr>
              <w:tabs>
                <w:tab w:val="left" w:pos="702"/>
              </w:tabs>
              <w:spacing w:after="0" w:line="240" w:lineRule="auto"/>
              <w:rPr>
                <w:color w:val="auto"/>
                <w:szCs w:val="24"/>
              </w:rPr>
            </w:pPr>
            <w:r w:rsidRPr="00504393">
              <w:rPr>
                <w:color w:val="auto"/>
                <w:szCs w:val="24"/>
              </w:rPr>
              <w:t xml:space="preserve">Competency in this unit may be assessed through: </w:t>
            </w:r>
          </w:p>
          <w:p w14:paraId="3865E6E7" w14:textId="77777777" w:rsidR="00FA43AA" w:rsidRPr="00504393" w:rsidRDefault="00FA43AA" w:rsidP="001B2CDA">
            <w:pPr>
              <w:pStyle w:val="ListParagraph"/>
              <w:numPr>
                <w:ilvl w:val="0"/>
                <w:numId w:val="173"/>
              </w:numPr>
              <w:spacing w:after="0" w:line="240" w:lineRule="auto"/>
              <w:rPr>
                <w:szCs w:val="24"/>
              </w:rPr>
            </w:pPr>
            <w:r w:rsidRPr="00504393">
              <w:rPr>
                <w:szCs w:val="24"/>
              </w:rPr>
              <w:t>Practical</w:t>
            </w:r>
          </w:p>
          <w:p w14:paraId="3857FC9E" w14:textId="77777777" w:rsidR="00FA43AA" w:rsidRPr="00504393" w:rsidRDefault="00FA43AA" w:rsidP="001B2CDA">
            <w:pPr>
              <w:pStyle w:val="ListParagraph"/>
              <w:numPr>
                <w:ilvl w:val="0"/>
                <w:numId w:val="173"/>
              </w:numPr>
              <w:spacing w:after="0" w:line="240" w:lineRule="auto"/>
              <w:rPr>
                <w:szCs w:val="24"/>
              </w:rPr>
            </w:pPr>
            <w:r w:rsidRPr="00504393">
              <w:rPr>
                <w:szCs w:val="24"/>
              </w:rPr>
              <w:t>Portfolio of Evidence</w:t>
            </w:r>
          </w:p>
          <w:p w14:paraId="228304EE" w14:textId="77777777" w:rsidR="00FA43AA" w:rsidRPr="00504393" w:rsidRDefault="00FA43AA" w:rsidP="001B2CDA">
            <w:pPr>
              <w:pStyle w:val="ListParagraph"/>
              <w:numPr>
                <w:ilvl w:val="0"/>
                <w:numId w:val="173"/>
              </w:numPr>
              <w:spacing w:after="0" w:line="240" w:lineRule="auto"/>
              <w:rPr>
                <w:szCs w:val="24"/>
              </w:rPr>
            </w:pPr>
            <w:r w:rsidRPr="00504393">
              <w:rPr>
                <w:szCs w:val="24"/>
              </w:rPr>
              <w:t>Written assessment</w:t>
            </w:r>
          </w:p>
          <w:p w14:paraId="1760D589" w14:textId="77777777" w:rsidR="00FA43AA" w:rsidRPr="00504393" w:rsidRDefault="00FA43AA" w:rsidP="001B2CDA">
            <w:pPr>
              <w:pStyle w:val="ListParagraph"/>
              <w:numPr>
                <w:ilvl w:val="0"/>
                <w:numId w:val="173"/>
              </w:numPr>
              <w:spacing w:after="0" w:line="240" w:lineRule="auto"/>
              <w:rPr>
                <w:szCs w:val="24"/>
              </w:rPr>
            </w:pPr>
            <w:r w:rsidRPr="00504393">
              <w:rPr>
                <w:szCs w:val="24"/>
              </w:rPr>
              <w:t>Oral assessment</w:t>
            </w:r>
          </w:p>
          <w:p w14:paraId="78ECAFA6" w14:textId="77777777" w:rsidR="00FA43AA" w:rsidRPr="00504393" w:rsidRDefault="00FA43AA" w:rsidP="001B2CDA">
            <w:pPr>
              <w:pStyle w:val="ListParagraph"/>
              <w:numPr>
                <w:ilvl w:val="0"/>
                <w:numId w:val="173"/>
              </w:numPr>
              <w:spacing w:after="0" w:line="240" w:lineRule="auto"/>
              <w:rPr>
                <w:szCs w:val="24"/>
              </w:rPr>
            </w:pPr>
            <w:r w:rsidRPr="00504393">
              <w:rPr>
                <w:szCs w:val="24"/>
              </w:rPr>
              <w:t>Third party report</w:t>
            </w:r>
          </w:p>
        </w:tc>
      </w:tr>
      <w:tr w:rsidR="00FA43AA" w:rsidRPr="00504393" w14:paraId="3EBD8598" w14:textId="77777777" w:rsidTr="001125C3">
        <w:tc>
          <w:tcPr>
            <w:tcW w:w="1330" w:type="pct"/>
          </w:tcPr>
          <w:p w14:paraId="5633DF18" w14:textId="77777777" w:rsidR="00FA43AA" w:rsidRPr="00504393" w:rsidRDefault="00FA43AA" w:rsidP="001B2CDA">
            <w:pPr>
              <w:numPr>
                <w:ilvl w:val="0"/>
                <w:numId w:val="172"/>
              </w:numPr>
              <w:tabs>
                <w:tab w:val="left" w:pos="-5508"/>
              </w:tabs>
              <w:spacing w:after="0" w:line="240" w:lineRule="auto"/>
              <w:ind w:right="252"/>
              <w:rPr>
                <w:rFonts w:eastAsia="Calibri"/>
                <w:color w:val="auto"/>
                <w:kern w:val="0"/>
                <w:szCs w:val="24"/>
                <w:lang w:val="en-GB"/>
              </w:rPr>
            </w:pPr>
            <w:r w:rsidRPr="00504393">
              <w:rPr>
                <w:rFonts w:eastAsia="Calibri"/>
                <w:color w:val="auto"/>
                <w:kern w:val="0"/>
                <w:szCs w:val="24"/>
                <w:lang w:val="en-GB"/>
              </w:rPr>
              <w:t>Context of Assessment</w:t>
            </w:r>
          </w:p>
        </w:tc>
        <w:tc>
          <w:tcPr>
            <w:tcW w:w="3670" w:type="pct"/>
          </w:tcPr>
          <w:p w14:paraId="1F028538" w14:textId="77777777" w:rsidR="00FA43AA" w:rsidRPr="00504393" w:rsidRDefault="00FA43AA" w:rsidP="001125C3">
            <w:pPr>
              <w:spacing w:after="0" w:line="240" w:lineRule="auto"/>
              <w:contextualSpacing/>
              <w:rPr>
                <w:rFonts w:eastAsia="Calibri"/>
                <w:color w:val="auto"/>
                <w:kern w:val="0"/>
                <w:szCs w:val="24"/>
                <w:lang w:val="en-GB"/>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32A66DD7" w14:textId="77777777" w:rsidTr="001125C3">
        <w:tc>
          <w:tcPr>
            <w:tcW w:w="1330" w:type="pct"/>
          </w:tcPr>
          <w:p w14:paraId="07BAE04E" w14:textId="77777777" w:rsidR="00FA43AA" w:rsidRPr="00504393" w:rsidRDefault="00FA43AA" w:rsidP="001B2CDA">
            <w:pPr>
              <w:numPr>
                <w:ilvl w:val="0"/>
                <w:numId w:val="172"/>
              </w:numPr>
              <w:tabs>
                <w:tab w:val="left" w:pos="-5508"/>
              </w:tabs>
              <w:spacing w:after="0" w:line="240" w:lineRule="auto"/>
              <w:ind w:right="252"/>
              <w:rPr>
                <w:rFonts w:eastAsia="Calibri"/>
                <w:color w:val="auto"/>
                <w:kern w:val="0"/>
                <w:szCs w:val="24"/>
                <w:lang w:val="en-GB"/>
              </w:rPr>
            </w:pPr>
            <w:r w:rsidRPr="00504393">
              <w:rPr>
                <w:rFonts w:eastAsia="Calibri"/>
                <w:color w:val="auto"/>
                <w:kern w:val="0"/>
                <w:szCs w:val="24"/>
                <w:lang w:val="en-GB"/>
              </w:rPr>
              <w:t>Guidance information for assessment</w:t>
            </w:r>
          </w:p>
        </w:tc>
        <w:tc>
          <w:tcPr>
            <w:tcW w:w="3670" w:type="pct"/>
          </w:tcPr>
          <w:p w14:paraId="273BB9C6" w14:textId="77777777" w:rsidR="00FA43AA" w:rsidRPr="00504393" w:rsidRDefault="00FA43AA" w:rsidP="001125C3">
            <w:pPr>
              <w:spacing w:line="240" w:lineRule="auto"/>
              <w:jc w:val="both"/>
              <w:rPr>
                <w:color w:val="auto"/>
                <w:szCs w:val="24"/>
              </w:rPr>
            </w:pPr>
            <w:r w:rsidRPr="00504393">
              <w:rPr>
                <w:color w:val="auto"/>
                <w:szCs w:val="24"/>
              </w:rPr>
              <w:t>Holistic assessment with other units relevant to the industry sector, workplace and job role is recommended.</w:t>
            </w:r>
          </w:p>
          <w:p w14:paraId="3952A591" w14:textId="77777777" w:rsidR="00FA43AA" w:rsidRPr="00504393" w:rsidRDefault="00FA43AA" w:rsidP="001125C3">
            <w:pPr>
              <w:tabs>
                <w:tab w:val="left" w:pos="702"/>
              </w:tabs>
              <w:spacing w:line="240" w:lineRule="auto"/>
              <w:ind w:left="714" w:hanging="357"/>
              <w:rPr>
                <w:rFonts w:eastAsia="Calibri"/>
                <w:color w:val="auto"/>
                <w:kern w:val="0"/>
                <w:szCs w:val="24"/>
                <w:lang w:val="en-GB"/>
              </w:rPr>
            </w:pPr>
          </w:p>
        </w:tc>
      </w:tr>
    </w:tbl>
    <w:p w14:paraId="35D0937E" w14:textId="77777777" w:rsidR="00FA43AA" w:rsidRPr="00504393" w:rsidRDefault="00FA43AA" w:rsidP="00FA43AA">
      <w:pPr>
        <w:rPr>
          <w:lang w:val="en-GB" w:eastAsia="fr-FR"/>
        </w:rPr>
      </w:pPr>
    </w:p>
    <w:p w14:paraId="1DB72011" w14:textId="77777777" w:rsidR="00FA43AA" w:rsidRPr="00504393" w:rsidRDefault="00FA43AA" w:rsidP="00FA43AA">
      <w:pPr>
        <w:spacing w:line="360" w:lineRule="auto"/>
        <w:rPr>
          <w:color w:val="auto"/>
          <w:szCs w:val="24"/>
        </w:rPr>
      </w:pPr>
      <w:r w:rsidRPr="00504393">
        <w:rPr>
          <w:color w:val="auto"/>
          <w:szCs w:val="24"/>
        </w:rPr>
        <w:br w:type="page"/>
      </w:r>
    </w:p>
    <w:p w14:paraId="1555F71B" w14:textId="77777777" w:rsidR="00FA43AA" w:rsidRPr="00504393" w:rsidRDefault="00FA43AA" w:rsidP="00FA43AA">
      <w:pPr>
        <w:rPr>
          <w:rFonts w:eastAsia="Calibri"/>
          <w:b/>
          <w:bCs/>
          <w:noProof/>
          <w:color w:val="auto"/>
          <w:kern w:val="0"/>
          <w:szCs w:val="24"/>
          <w:lang w:val="en-GB" w:eastAsia="fr-FR"/>
        </w:rPr>
      </w:pPr>
    </w:p>
    <w:p w14:paraId="7989424A" w14:textId="21C10F24" w:rsidR="00BF2553" w:rsidRPr="00504393" w:rsidRDefault="00FA43AA" w:rsidP="00BF2553">
      <w:pPr>
        <w:pStyle w:val="Heading1"/>
        <w:jc w:val="center"/>
        <w:rPr>
          <w:rFonts w:ascii="Times New Roman" w:hAnsi="Times New Roman" w:cs="Times New Roman"/>
          <w:b/>
          <w:bCs/>
          <w:color w:val="auto"/>
          <w:sz w:val="24"/>
          <w:szCs w:val="24"/>
        </w:rPr>
      </w:pPr>
      <w:bookmarkStart w:id="36" w:name="_Toc196837576"/>
      <w:r w:rsidRPr="00504393">
        <w:rPr>
          <w:rFonts w:ascii="Times New Roman" w:hAnsi="Times New Roman" w:cs="Times New Roman"/>
          <w:b/>
          <w:bCs/>
          <w:color w:val="auto"/>
          <w:sz w:val="24"/>
          <w:szCs w:val="24"/>
        </w:rPr>
        <w:t>APPLY KNOWLEDGE OF HUMAN ANATOMY AND PHYSIOLOGY</w:t>
      </w:r>
      <w:bookmarkEnd w:id="36"/>
    </w:p>
    <w:p w14:paraId="710FE9C5" w14:textId="75591A40" w:rsidR="00FA43AA" w:rsidRPr="00504393" w:rsidRDefault="00FA43AA" w:rsidP="00FA43AA">
      <w:pPr>
        <w:spacing w:after="0" w:line="360" w:lineRule="auto"/>
        <w:jc w:val="both"/>
        <w:rPr>
          <w:b/>
          <w:color w:val="auto"/>
          <w:szCs w:val="24"/>
        </w:rPr>
      </w:pPr>
      <w:r w:rsidRPr="00504393">
        <w:rPr>
          <w:b/>
          <w:color w:val="auto"/>
          <w:szCs w:val="24"/>
        </w:rPr>
        <w:t xml:space="preserve">UNIT CODE: 0915 </w:t>
      </w:r>
      <w:r w:rsidR="00816AE9" w:rsidRPr="00504393">
        <w:rPr>
          <w:b/>
          <w:color w:val="auto"/>
          <w:szCs w:val="24"/>
        </w:rPr>
        <w:t>454</w:t>
      </w:r>
      <w:r w:rsidRPr="00504393">
        <w:rPr>
          <w:b/>
          <w:color w:val="auto"/>
          <w:szCs w:val="24"/>
        </w:rPr>
        <w:t xml:space="preserve"> 06A</w:t>
      </w:r>
    </w:p>
    <w:p w14:paraId="0A882155" w14:textId="77777777" w:rsidR="00FA43AA" w:rsidRPr="00504393" w:rsidRDefault="00FA43AA" w:rsidP="00FA43AA">
      <w:pPr>
        <w:spacing w:after="0" w:line="360" w:lineRule="auto"/>
        <w:jc w:val="both"/>
        <w:rPr>
          <w:b/>
          <w:color w:val="auto"/>
          <w:szCs w:val="24"/>
        </w:rPr>
      </w:pPr>
      <w:r w:rsidRPr="00504393">
        <w:rPr>
          <w:b/>
          <w:color w:val="auto"/>
          <w:szCs w:val="24"/>
        </w:rPr>
        <w:t>UNIT DESCRIPTION</w:t>
      </w:r>
    </w:p>
    <w:p w14:paraId="2373699C" w14:textId="37A9F519" w:rsidR="00FA43AA" w:rsidRPr="00504393" w:rsidRDefault="00FA43AA" w:rsidP="00FA43AA">
      <w:pPr>
        <w:spacing w:line="360" w:lineRule="auto"/>
        <w:jc w:val="both"/>
        <w:rPr>
          <w:color w:val="auto"/>
          <w:szCs w:val="24"/>
          <w:lang w:val="en-GB"/>
        </w:rPr>
      </w:pPr>
      <w:bookmarkStart w:id="37" w:name="_Hlk185167284"/>
      <w:r w:rsidRPr="00504393">
        <w:rPr>
          <w:color w:val="auto"/>
          <w:szCs w:val="24"/>
          <w:lang w:val="en-GB"/>
        </w:rPr>
        <w:t>This unit standard specifies the competencies required to apply knowledge of human anatomy and physiology. It involves applying knowledge of organization of the human body, applying knowledge of body fluids and their functions</w:t>
      </w:r>
      <w:r w:rsidRPr="00504393">
        <w:rPr>
          <w:color w:val="auto"/>
          <w:szCs w:val="24"/>
          <w:lang w:val="en-GB"/>
        </w:rPr>
        <w:tab/>
        <w:t>, applying knowledge of body tissues</w:t>
      </w:r>
      <w:r w:rsidR="00247684" w:rsidRPr="00504393">
        <w:rPr>
          <w:color w:val="auto"/>
          <w:szCs w:val="24"/>
          <w:lang w:val="en-GB"/>
        </w:rPr>
        <w:t xml:space="preserve">, </w:t>
      </w:r>
      <w:r w:rsidRPr="00504393">
        <w:rPr>
          <w:color w:val="auto"/>
          <w:szCs w:val="24"/>
          <w:lang w:val="en-GB"/>
        </w:rPr>
        <w:t>membranes and their functions, applying knowledge of body cavities, applying knowledge of the human skeletal system and body joints, applying knowledge of the major muscles of the body and their functions, applying knowledge of circulatory and lymphatic systems and their functions, applying knowledge of the endocrine system and its functions, applying knowledge of the nervous system special senses and their functions, applying knowledge of the digestive system and its functions, applying knowledge of the urinary system and reproductive systems and their functions and applying knowledge of the respiratory system and its functions.</w:t>
      </w:r>
      <w:bookmarkEnd w:id="37"/>
    </w:p>
    <w:p w14:paraId="1DA75433" w14:textId="77777777" w:rsidR="00FA43AA" w:rsidRPr="00504393" w:rsidRDefault="00FA43AA" w:rsidP="00FA43AA">
      <w:pPr>
        <w:spacing w:line="360" w:lineRule="auto"/>
        <w:jc w:val="both"/>
        <w:rPr>
          <w:color w:val="auto"/>
          <w:szCs w:val="24"/>
          <w:lang w:val="en-GB"/>
        </w:rPr>
      </w:pPr>
    </w:p>
    <w:p w14:paraId="3755E9CA" w14:textId="77777777" w:rsidR="00FA43AA" w:rsidRPr="00504393" w:rsidRDefault="00FA43AA" w:rsidP="00FA43AA">
      <w:pPr>
        <w:spacing w:line="360" w:lineRule="auto"/>
        <w:jc w:val="both"/>
        <w:rPr>
          <w:b/>
          <w:color w:val="auto"/>
          <w:szCs w:val="24"/>
        </w:rPr>
      </w:pPr>
      <w:r w:rsidRPr="00504393">
        <w:rPr>
          <w:b/>
          <w:color w:val="auto"/>
          <w:szCs w:val="24"/>
        </w:rPr>
        <w:t>ELEMENTS AND PERFORMANCE CRITERIA</w:t>
      </w:r>
    </w:p>
    <w:tbl>
      <w:tblPr>
        <w:tblW w:w="957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FA43AA" w:rsidRPr="00504393" w14:paraId="68B1C0F7" w14:textId="77777777" w:rsidTr="001125C3">
        <w:tc>
          <w:tcPr>
            <w:tcW w:w="3114" w:type="dxa"/>
            <w:tcBorders>
              <w:top w:val="single" w:sz="4" w:space="0" w:color="000000"/>
              <w:left w:val="single" w:sz="4" w:space="0" w:color="000000"/>
              <w:bottom w:val="single" w:sz="4" w:space="0" w:color="000000"/>
              <w:right w:val="single" w:sz="4" w:space="0" w:color="000000"/>
            </w:tcBorders>
            <w:hideMark/>
          </w:tcPr>
          <w:p w14:paraId="75F6CC3C" w14:textId="77777777" w:rsidR="00FA43AA" w:rsidRPr="00504393" w:rsidRDefault="00FA43AA" w:rsidP="001125C3">
            <w:pPr>
              <w:spacing w:line="240" w:lineRule="auto"/>
              <w:jc w:val="both"/>
              <w:rPr>
                <w:b/>
                <w:color w:val="auto"/>
                <w:szCs w:val="24"/>
                <w14:ligatures w14:val="standardContextual"/>
              </w:rPr>
            </w:pPr>
            <w:r w:rsidRPr="00504393">
              <w:rPr>
                <w:b/>
                <w:color w:val="auto"/>
                <w:szCs w:val="24"/>
                <w14:ligatures w14:val="standardContextual"/>
              </w:rPr>
              <w:t xml:space="preserve">ELEMENT </w:t>
            </w:r>
          </w:p>
          <w:p w14:paraId="1806228B"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3E67F501" w14:textId="77777777" w:rsidR="00FA43AA" w:rsidRPr="00504393" w:rsidRDefault="00FA43AA" w:rsidP="001125C3">
            <w:pPr>
              <w:spacing w:line="240" w:lineRule="auto"/>
              <w:jc w:val="both"/>
              <w:rPr>
                <w:b/>
                <w:color w:val="auto"/>
                <w:szCs w:val="24"/>
                <w14:ligatures w14:val="standardContextual"/>
              </w:rPr>
            </w:pPr>
            <w:r w:rsidRPr="00504393">
              <w:rPr>
                <w:b/>
                <w:color w:val="auto"/>
                <w:szCs w:val="24"/>
                <w14:ligatures w14:val="standardContextual"/>
              </w:rPr>
              <w:t>PERFORMANCE CRITERIA</w:t>
            </w:r>
          </w:p>
          <w:p w14:paraId="352EFE48"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These are assessable statements which specify the required level of performance for each of the elements</w:t>
            </w:r>
          </w:p>
          <w:p w14:paraId="66DDDE9B" w14:textId="77777777" w:rsidR="00FA43AA" w:rsidRPr="00504393" w:rsidRDefault="00FA43AA" w:rsidP="001125C3">
            <w:pPr>
              <w:spacing w:line="240" w:lineRule="auto"/>
              <w:jc w:val="both"/>
              <w:rPr>
                <w:b/>
                <w:i/>
                <w:color w:val="auto"/>
                <w:szCs w:val="24"/>
                <w14:ligatures w14:val="standardContextual"/>
              </w:rPr>
            </w:pPr>
            <w:r w:rsidRPr="00504393">
              <w:rPr>
                <w:b/>
                <w:i/>
                <w:color w:val="auto"/>
                <w:szCs w:val="24"/>
                <w14:ligatures w14:val="standardContextual"/>
              </w:rPr>
              <w:t>(Bold and italicized terms are elaborated in the range)</w:t>
            </w:r>
          </w:p>
        </w:tc>
      </w:tr>
      <w:tr w:rsidR="00FA43AA" w:rsidRPr="00504393" w14:paraId="2088A487" w14:textId="77777777" w:rsidTr="001125C3">
        <w:trPr>
          <w:trHeight w:val="1921"/>
        </w:trPr>
        <w:tc>
          <w:tcPr>
            <w:tcW w:w="3114" w:type="dxa"/>
            <w:tcBorders>
              <w:top w:val="single" w:sz="4" w:space="0" w:color="000000"/>
              <w:left w:val="single" w:sz="4" w:space="0" w:color="000000"/>
              <w:bottom w:val="single" w:sz="4" w:space="0" w:color="000000"/>
              <w:right w:val="single" w:sz="4" w:space="0" w:color="000000"/>
            </w:tcBorders>
          </w:tcPr>
          <w:p w14:paraId="0644A9B6" w14:textId="77777777" w:rsidR="00FA43AA" w:rsidRPr="00504393" w:rsidRDefault="00FA43AA" w:rsidP="001B2CDA">
            <w:pPr>
              <w:pStyle w:val="ListParagraph"/>
              <w:numPr>
                <w:ilvl w:val="0"/>
                <w:numId w:val="129"/>
              </w:numPr>
              <w:spacing w:after="200" w:line="240" w:lineRule="auto"/>
              <w:jc w:val="both"/>
              <w:rPr>
                <w:szCs w:val="24"/>
                <w14:ligatures w14:val="standardContextual"/>
              </w:rPr>
            </w:pPr>
            <w:r w:rsidRPr="00504393">
              <w:rPr>
                <w:szCs w:val="24"/>
              </w:rPr>
              <w:t xml:space="preserve">Apply knowledge of organization of the human body </w:t>
            </w:r>
          </w:p>
        </w:tc>
        <w:tc>
          <w:tcPr>
            <w:tcW w:w="6462" w:type="dxa"/>
            <w:tcBorders>
              <w:top w:val="single" w:sz="4" w:space="0" w:color="000000"/>
              <w:left w:val="single" w:sz="4" w:space="0" w:color="000000"/>
              <w:bottom w:val="single" w:sz="4" w:space="0" w:color="000000"/>
              <w:right w:val="single" w:sz="4" w:space="0" w:color="000000"/>
            </w:tcBorders>
            <w:hideMark/>
          </w:tcPr>
          <w:p w14:paraId="132F66C3" w14:textId="77777777" w:rsidR="00FA43AA" w:rsidRPr="00504393" w:rsidRDefault="00FA43AA" w:rsidP="001B2CDA">
            <w:pPr>
              <w:pStyle w:val="ListParagraph"/>
              <w:widowControl w:val="0"/>
              <w:numPr>
                <w:ilvl w:val="0"/>
                <w:numId w:val="53"/>
              </w:numPr>
              <w:adjustRightInd w:val="0"/>
              <w:spacing w:after="0" w:line="240" w:lineRule="auto"/>
              <w:textAlignment w:val="baseline"/>
              <w:rPr>
                <w:szCs w:val="24"/>
                <w:lang w:eastAsia="zh-CN"/>
              </w:rPr>
            </w:pPr>
            <w:r w:rsidRPr="00504393">
              <w:rPr>
                <w:iCs/>
                <w:szCs w:val="24"/>
                <w:lang w:eastAsia="zh-CN"/>
              </w:rPr>
              <w:t>Anatomical structures, positions, planes and directions</w:t>
            </w:r>
            <w:r w:rsidRPr="00504393">
              <w:rPr>
                <w:szCs w:val="24"/>
                <w:lang w:eastAsia="zh-CN"/>
              </w:rPr>
              <w:t xml:space="preserve"> are outlined as per work procedure</w:t>
            </w:r>
          </w:p>
          <w:p w14:paraId="1C8610CC" w14:textId="77777777" w:rsidR="00FA43AA" w:rsidRPr="00504393" w:rsidRDefault="00FA43AA" w:rsidP="001B2CDA">
            <w:pPr>
              <w:pStyle w:val="ListParagraph"/>
              <w:widowControl w:val="0"/>
              <w:numPr>
                <w:ilvl w:val="0"/>
                <w:numId w:val="53"/>
              </w:numPr>
              <w:adjustRightInd w:val="0"/>
              <w:spacing w:after="0" w:line="240" w:lineRule="auto"/>
              <w:textAlignment w:val="baseline"/>
              <w:rPr>
                <w:szCs w:val="24"/>
                <w:lang w:eastAsia="zh-CN"/>
              </w:rPr>
            </w:pPr>
            <w:r w:rsidRPr="00504393">
              <w:rPr>
                <w:bCs/>
                <w:szCs w:val="24"/>
                <w:lang w:eastAsia="zh-CN"/>
              </w:rPr>
              <w:t xml:space="preserve">Knowledge of </w:t>
            </w:r>
            <w:r w:rsidRPr="00504393">
              <w:rPr>
                <w:b/>
                <w:bCs/>
                <w:i/>
                <w:iCs/>
                <w:szCs w:val="24"/>
                <w:lang w:eastAsia="zh-CN"/>
              </w:rPr>
              <w:t>human body organization</w:t>
            </w:r>
            <w:r w:rsidRPr="00504393">
              <w:rPr>
                <w:szCs w:val="24"/>
                <w:lang w:eastAsia="zh-CN"/>
              </w:rPr>
              <w:t xml:space="preserve"> is applied as per work procedure</w:t>
            </w:r>
          </w:p>
          <w:p w14:paraId="5E3F204C" w14:textId="77777777" w:rsidR="00FA43AA" w:rsidRPr="00504393" w:rsidRDefault="00FA43AA" w:rsidP="001B2CDA">
            <w:pPr>
              <w:pStyle w:val="ListParagraph"/>
              <w:widowControl w:val="0"/>
              <w:numPr>
                <w:ilvl w:val="0"/>
                <w:numId w:val="53"/>
              </w:numPr>
              <w:adjustRightInd w:val="0"/>
              <w:spacing w:after="0" w:line="240" w:lineRule="auto"/>
              <w:textAlignment w:val="baseline"/>
              <w:rPr>
                <w:szCs w:val="24"/>
                <w:lang w:eastAsia="zh-CN"/>
              </w:rPr>
            </w:pPr>
            <w:r w:rsidRPr="00504393">
              <w:rPr>
                <w:b/>
                <w:bCs/>
                <w:i/>
                <w:iCs/>
                <w:szCs w:val="24"/>
                <w:lang w:eastAsia="zh-CN"/>
              </w:rPr>
              <w:t>Human cell structures</w:t>
            </w:r>
            <w:r w:rsidRPr="00504393">
              <w:rPr>
                <w:iCs/>
                <w:szCs w:val="24"/>
                <w:lang w:eastAsia="zh-CN"/>
              </w:rPr>
              <w:t xml:space="preserve"> </w:t>
            </w:r>
            <w:r w:rsidRPr="00504393">
              <w:rPr>
                <w:szCs w:val="24"/>
                <w:lang w:eastAsia="zh-CN"/>
              </w:rPr>
              <w:t>are described as per work procedure</w:t>
            </w:r>
          </w:p>
          <w:p w14:paraId="36C6FAAC" w14:textId="77777777" w:rsidR="00FA43AA" w:rsidRPr="00504393" w:rsidRDefault="00FA43AA" w:rsidP="001B2CDA">
            <w:pPr>
              <w:pStyle w:val="ListParagraph"/>
              <w:widowControl w:val="0"/>
              <w:numPr>
                <w:ilvl w:val="0"/>
                <w:numId w:val="53"/>
              </w:numPr>
              <w:adjustRightInd w:val="0"/>
              <w:spacing w:after="0" w:line="240" w:lineRule="auto"/>
              <w:textAlignment w:val="baseline"/>
              <w:rPr>
                <w:szCs w:val="24"/>
                <w:lang w:eastAsia="zh-CN"/>
              </w:rPr>
            </w:pPr>
            <w:r w:rsidRPr="00504393">
              <w:rPr>
                <w:szCs w:val="24"/>
                <w:lang w:eastAsia="zh-CN"/>
              </w:rPr>
              <w:t>Human cell cycle</w:t>
            </w:r>
            <w:r w:rsidRPr="00504393">
              <w:rPr>
                <w:iCs/>
                <w:szCs w:val="24"/>
                <w:lang w:eastAsia="zh-CN"/>
              </w:rPr>
              <w:t xml:space="preserve"> is </w:t>
            </w:r>
            <w:r w:rsidRPr="00504393">
              <w:rPr>
                <w:szCs w:val="24"/>
                <w:lang w:eastAsia="zh-CN"/>
              </w:rPr>
              <w:t>outlined as per work procedure</w:t>
            </w:r>
          </w:p>
          <w:p w14:paraId="0A8B6404" w14:textId="77777777" w:rsidR="00FA43AA" w:rsidRPr="00504393" w:rsidRDefault="00FA43AA" w:rsidP="001B2CDA">
            <w:pPr>
              <w:pStyle w:val="ListParagraph"/>
              <w:widowControl w:val="0"/>
              <w:numPr>
                <w:ilvl w:val="0"/>
                <w:numId w:val="53"/>
              </w:numPr>
              <w:adjustRightInd w:val="0"/>
              <w:spacing w:after="0" w:line="240" w:lineRule="auto"/>
              <w:textAlignment w:val="baseline"/>
              <w:rPr>
                <w:szCs w:val="24"/>
                <w:lang w:eastAsia="zh-CN"/>
              </w:rPr>
            </w:pPr>
            <w:r w:rsidRPr="00504393">
              <w:rPr>
                <w:b/>
                <w:bCs/>
                <w:i/>
                <w:szCs w:val="24"/>
                <w:lang w:eastAsia="zh-CN"/>
              </w:rPr>
              <w:t>Homeostasis</w:t>
            </w:r>
            <w:r w:rsidRPr="00504393">
              <w:rPr>
                <w:szCs w:val="24"/>
                <w:lang w:eastAsia="zh-CN"/>
              </w:rPr>
              <w:t xml:space="preserve"> is described as per work procedure</w:t>
            </w:r>
          </w:p>
        </w:tc>
      </w:tr>
      <w:tr w:rsidR="00FA43AA" w:rsidRPr="00504393" w14:paraId="34F844DA"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51C95ED" w14:textId="77777777" w:rsidR="00FA43AA" w:rsidRPr="00504393" w:rsidRDefault="00FA43AA" w:rsidP="001B2CDA">
            <w:pPr>
              <w:pStyle w:val="ListParagraph"/>
              <w:numPr>
                <w:ilvl w:val="0"/>
                <w:numId w:val="129"/>
              </w:numPr>
              <w:autoSpaceDN w:val="0"/>
              <w:spacing w:after="200" w:line="240" w:lineRule="auto"/>
              <w:jc w:val="both"/>
              <w:rPr>
                <w:bCs/>
                <w:kern w:val="2"/>
                <w:szCs w:val="24"/>
                <w14:ligatures w14:val="standardContextual"/>
              </w:rPr>
            </w:pPr>
            <w:r w:rsidRPr="00504393">
              <w:rPr>
                <w:szCs w:val="24"/>
              </w:rPr>
              <w:t>Apply knowledge of body fluids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24B0787F" w14:textId="77777777" w:rsidR="00FA43AA" w:rsidRPr="00504393" w:rsidRDefault="00FA43AA" w:rsidP="001B2CDA">
            <w:pPr>
              <w:pStyle w:val="ListParagraph"/>
              <w:widowControl w:val="0"/>
              <w:numPr>
                <w:ilvl w:val="1"/>
                <w:numId w:val="54"/>
              </w:numPr>
              <w:adjustRightInd w:val="0"/>
              <w:spacing w:after="0" w:line="240" w:lineRule="auto"/>
              <w:textAlignment w:val="baseline"/>
              <w:rPr>
                <w:szCs w:val="24"/>
                <w:lang w:eastAsia="zh-CN"/>
              </w:rPr>
            </w:pPr>
            <w:r w:rsidRPr="00504393">
              <w:rPr>
                <w:b/>
                <w:i/>
                <w:iCs/>
                <w:szCs w:val="24"/>
              </w:rPr>
              <w:t>Divisions of the body fluid</w:t>
            </w:r>
            <w:r w:rsidRPr="00504393">
              <w:rPr>
                <w:szCs w:val="24"/>
              </w:rPr>
              <w:t xml:space="preserve"> are identified </w:t>
            </w:r>
            <w:r w:rsidRPr="00504393">
              <w:rPr>
                <w:szCs w:val="24"/>
                <w:lang w:eastAsia="zh-CN"/>
              </w:rPr>
              <w:t xml:space="preserve">as per work procedure </w:t>
            </w:r>
          </w:p>
          <w:p w14:paraId="210B59FC" w14:textId="77777777" w:rsidR="00FA43AA" w:rsidRPr="00504393" w:rsidRDefault="00FA43AA" w:rsidP="001B2CDA">
            <w:pPr>
              <w:pStyle w:val="ListParagraph"/>
              <w:widowControl w:val="0"/>
              <w:numPr>
                <w:ilvl w:val="1"/>
                <w:numId w:val="54"/>
              </w:numPr>
              <w:adjustRightInd w:val="0"/>
              <w:spacing w:after="0" w:line="240" w:lineRule="auto"/>
              <w:textAlignment w:val="baseline"/>
              <w:rPr>
                <w:szCs w:val="24"/>
                <w:lang w:eastAsia="zh-CN"/>
              </w:rPr>
            </w:pPr>
            <w:r w:rsidRPr="00504393">
              <w:rPr>
                <w:szCs w:val="24"/>
                <w:lang w:eastAsia="zh-CN"/>
              </w:rPr>
              <w:t xml:space="preserve">Importance of </w:t>
            </w:r>
            <w:r w:rsidRPr="00504393">
              <w:rPr>
                <w:iCs/>
                <w:szCs w:val="24"/>
                <w:lang w:eastAsia="zh-CN"/>
              </w:rPr>
              <w:t>body fluids</w:t>
            </w:r>
            <w:r w:rsidRPr="00504393">
              <w:rPr>
                <w:szCs w:val="24"/>
                <w:lang w:eastAsia="zh-CN"/>
              </w:rPr>
              <w:t xml:space="preserve"> is outlined as per work procedure </w:t>
            </w:r>
          </w:p>
          <w:p w14:paraId="4B87D4B7" w14:textId="77777777" w:rsidR="00FA43AA" w:rsidRPr="00504393" w:rsidRDefault="00FA43AA" w:rsidP="001B2CDA">
            <w:pPr>
              <w:pStyle w:val="ListParagraph"/>
              <w:widowControl w:val="0"/>
              <w:numPr>
                <w:ilvl w:val="1"/>
                <w:numId w:val="54"/>
              </w:numPr>
              <w:adjustRightInd w:val="0"/>
              <w:spacing w:after="0" w:line="240" w:lineRule="auto"/>
              <w:textAlignment w:val="baseline"/>
              <w:rPr>
                <w:szCs w:val="24"/>
                <w:lang w:eastAsia="zh-CN"/>
              </w:rPr>
            </w:pPr>
            <w:r w:rsidRPr="00504393">
              <w:rPr>
                <w:b/>
                <w:bCs/>
                <w:i/>
                <w:iCs/>
                <w:szCs w:val="24"/>
                <w:lang w:eastAsia="zh-CN"/>
              </w:rPr>
              <w:t>Body electrolytes</w:t>
            </w:r>
            <w:r w:rsidRPr="00504393">
              <w:rPr>
                <w:szCs w:val="24"/>
                <w:lang w:eastAsia="zh-CN"/>
              </w:rPr>
              <w:t xml:space="preserve"> are identified as per work procedure </w:t>
            </w:r>
          </w:p>
        </w:tc>
      </w:tr>
      <w:tr w:rsidR="00FA43AA" w:rsidRPr="00504393" w14:paraId="702435F8"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37626E7" w14:textId="77777777" w:rsidR="00FA43AA" w:rsidRPr="00504393" w:rsidRDefault="00FA43AA" w:rsidP="001B2CDA">
            <w:pPr>
              <w:pStyle w:val="ListParagraph"/>
              <w:numPr>
                <w:ilvl w:val="0"/>
                <w:numId w:val="129"/>
              </w:numPr>
              <w:autoSpaceDN w:val="0"/>
              <w:spacing w:after="200" w:line="240" w:lineRule="auto"/>
              <w:jc w:val="both"/>
              <w:rPr>
                <w:bCs/>
                <w:kern w:val="2"/>
                <w:szCs w:val="24"/>
                <w14:ligatures w14:val="standardContextual"/>
              </w:rPr>
            </w:pPr>
            <w:r w:rsidRPr="00504393">
              <w:rPr>
                <w:szCs w:val="24"/>
              </w:rPr>
              <w:t>Apply knowledge of body tissues, membranes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56BF3F3D" w14:textId="77777777" w:rsidR="00FA43AA" w:rsidRPr="00504393" w:rsidRDefault="00FA43AA" w:rsidP="001B2CDA">
            <w:pPr>
              <w:pStyle w:val="ListParagraph"/>
              <w:widowControl w:val="0"/>
              <w:numPr>
                <w:ilvl w:val="1"/>
                <w:numId w:val="55"/>
              </w:numPr>
              <w:adjustRightInd w:val="0"/>
              <w:spacing w:after="0" w:line="240" w:lineRule="auto"/>
              <w:textAlignment w:val="baseline"/>
              <w:rPr>
                <w:szCs w:val="24"/>
                <w:lang w:eastAsia="zh-CN"/>
              </w:rPr>
            </w:pPr>
            <w:r w:rsidRPr="00504393">
              <w:rPr>
                <w:b/>
                <w:i/>
                <w:iCs/>
                <w:szCs w:val="24"/>
                <w:lang w:eastAsia="zh-CN"/>
              </w:rPr>
              <w:t>Types and structure of tissues</w:t>
            </w:r>
            <w:r w:rsidRPr="00504393">
              <w:rPr>
                <w:szCs w:val="24"/>
                <w:lang w:eastAsia="zh-CN"/>
              </w:rPr>
              <w:t xml:space="preserve"> are described as per work procedure</w:t>
            </w:r>
          </w:p>
          <w:p w14:paraId="01E9E067" w14:textId="77777777" w:rsidR="00FA43AA" w:rsidRPr="00504393" w:rsidRDefault="00FA43AA" w:rsidP="001B2CDA">
            <w:pPr>
              <w:pStyle w:val="ListParagraph"/>
              <w:widowControl w:val="0"/>
              <w:numPr>
                <w:ilvl w:val="1"/>
                <w:numId w:val="55"/>
              </w:numPr>
              <w:adjustRightInd w:val="0"/>
              <w:spacing w:after="0" w:line="240" w:lineRule="auto"/>
              <w:textAlignment w:val="baseline"/>
              <w:rPr>
                <w:szCs w:val="24"/>
                <w:lang w:eastAsia="zh-CN"/>
              </w:rPr>
            </w:pPr>
            <w:r w:rsidRPr="00504393">
              <w:rPr>
                <w:bCs/>
                <w:szCs w:val="24"/>
                <w:lang w:eastAsia="zh-CN"/>
              </w:rPr>
              <w:t>Functions</w:t>
            </w:r>
            <w:r w:rsidRPr="00504393">
              <w:rPr>
                <w:szCs w:val="24"/>
                <w:lang w:eastAsia="zh-CN"/>
              </w:rPr>
              <w:t xml:space="preserve"> of tissues are described as per work procedure </w:t>
            </w:r>
          </w:p>
          <w:p w14:paraId="04528FB6" w14:textId="77777777" w:rsidR="00FA43AA" w:rsidRPr="00504393" w:rsidRDefault="00FA43AA" w:rsidP="001B2CDA">
            <w:pPr>
              <w:pStyle w:val="ListParagraph"/>
              <w:widowControl w:val="0"/>
              <w:numPr>
                <w:ilvl w:val="1"/>
                <w:numId w:val="55"/>
              </w:numPr>
              <w:adjustRightInd w:val="0"/>
              <w:spacing w:after="0" w:line="240" w:lineRule="auto"/>
              <w:textAlignment w:val="baseline"/>
              <w:rPr>
                <w:szCs w:val="24"/>
                <w:lang w:eastAsia="zh-CN"/>
              </w:rPr>
            </w:pPr>
            <w:r w:rsidRPr="00504393">
              <w:rPr>
                <w:b/>
                <w:i/>
                <w:iCs/>
                <w:szCs w:val="24"/>
                <w:lang w:eastAsia="zh-CN"/>
              </w:rPr>
              <w:t>Types and structures of body membranes</w:t>
            </w:r>
            <w:r w:rsidRPr="00504393">
              <w:rPr>
                <w:szCs w:val="24"/>
                <w:lang w:eastAsia="zh-CN"/>
              </w:rPr>
              <w:t xml:space="preserve"> are described as per work procedure and work procedure</w:t>
            </w:r>
          </w:p>
          <w:p w14:paraId="6E5FE6C0" w14:textId="77777777" w:rsidR="00FA43AA" w:rsidRPr="00504393" w:rsidRDefault="00FA43AA" w:rsidP="001B2CDA">
            <w:pPr>
              <w:pStyle w:val="ListParagraph"/>
              <w:widowControl w:val="0"/>
              <w:numPr>
                <w:ilvl w:val="1"/>
                <w:numId w:val="55"/>
              </w:numPr>
              <w:adjustRightInd w:val="0"/>
              <w:spacing w:after="0" w:line="240" w:lineRule="auto"/>
              <w:textAlignment w:val="baseline"/>
              <w:rPr>
                <w:szCs w:val="24"/>
                <w:lang w:eastAsia="zh-CN"/>
              </w:rPr>
            </w:pPr>
            <w:r w:rsidRPr="00504393">
              <w:rPr>
                <w:bCs/>
                <w:szCs w:val="24"/>
                <w:lang w:eastAsia="zh-CN"/>
              </w:rPr>
              <w:t>Functions</w:t>
            </w:r>
            <w:r w:rsidRPr="00504393">
              <w:rPr>
                <w:szCs w:val="24"/>
                <w:lang w:eastAsia="zh-CN"/>
              </w:rPr>
              <w:t xml:space="preserve"> of membranes are described as per work </w:t>
            </w:r>
            <w:r w:rsidRPr="00504393">
              <w:rPr>
                <w:szCs w:val="24"/>
                <w:lang w:eastAsia="zh-CN"/>
              </w:rPr>
              <w:lastRenderedPageBreak/>
              <w:t xml:space="preserve">procedure  </w:t>
            </w:r>
          </w:p>
        </w:tc>
      </w:tr>
      <w:tr w:rsidR="00FA43AA" w:rsidRPr="00504393" w14:paraId="7F1861C3"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837611B"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lastRenderedPageBreak/>
              <w:t>Apply knowledge of body cavities</w:t>
            </w:r>
          </w:p>
        </w:tc>
        <w:tc>
          <w:tcPr>
            <w:tcW w:w="6462" w:type="dxa"/>
            <w:tcBorders>
              <w:top w:val="single" w:sz="4" w:space="0" w:color="000000"/>
              <w:left w:val="single" w:sz="4" w:space="0" w:color="000000"/>
              <w:bottom w:val="single" w:sz="4" w:space="0" w:color="000000"/>
              <w:right w:val="single" w:sz="4" w:space="0" w:color="000000"/>
            </w:tcBorders>
            <w:hideMark/>
          </w:tcPr>
          <w:p w14:paraId="3F9525F2" w14:textId="77777777" w:rsidR="00FA43AA" w:rsidRPr="00504393" w:rsidRDefault="00FA43AA" w:rsidP="001B2CDA">
            <w:pPr>
              <w:pStyle w:val="ListParagraph"/>
              <w:widowControl w:val="0"/>
              <w:numPr>
                <w:ilvl w:val="1"/>
                <w:numId w:val="56"/>
              </w:numPr>
              <w:adjustRightInd w:val="0"/>
              <w:spacing w:after="0" w:line="240" w:lineRule="auto"/>
              <w:textAlignment w:val="baseline"/>
              <w:rPr>
                <w:szCs w:val="24"/>
                <w:lang w:eastAsia="zh-CN"/>
              </w:rPr>
            </w:pPr>
            <w:r w:rsidRPr="00504393">
              <w:rPr>
                <w:b/>
                <w:bCs/>
                <w:i/>
                <w:szCs w:val="24"/>
              </w:rPr>
              <w:t>Body cavities</w:t>
            </w:r>
            <w:r w:rsidRPr="00504393">
              <w:rPr>
                <w:szCs w:val="24"/>
              </w:rPr>
              <w:t xml:space="preserve"> are identified </w:t>
            </w:r>
            <w:r w:rsidRPr="00504393">
              <w:rPr>
                <w:szCs w:val="24"/>
                <w:lang w:eastAsia="zh-CN"/>
              </w:rPr>
              <w:t xml:space="preserve">as per work procedure and work procedure </w:t>
            </w:r>
          </w:p>
          <w:p w14:paraId="57DD8649" w14:textId="77777777" w:rsidR="00FA43AA" w:rsidRPr="00504393" w:rsidRDefault="00FA43AA" w:rsidP="001B2CDA">
            <w:pPr>
              <w:pStyle w:val="ListParagraph"/>
              <w:widowControl w:val="0"/>
              <w:numPr>
                <w:ilvl w:val="1"/>
                <w:numId w:val="56"/>
              </w:numPr>
              <w:adjustRightInd w:val="0"/>
              <w:spacing w:after="0" w:line="240" w:lineRule="auto"/>
              <w:textAlignment w:val="baseline"/>
              <w:rPr>
                <w:szCs w:val="24"/>
                <w:lang w:eastAsia="zh-CN"/>
              </w:rPr>
            </w:pPr>
            <w:r w:rsidRPr="00504393">
              <w:rPr>
                <w:szCs w:val="24"/>
              </w:rPr>
              <w:t xml:space="preserve">Contents of body cavities are described </w:t>
            </w:r>
            <w:r w:rsidRPr="00504393">
              <w:rPr>
                <w:szCs w:val="24"/>
                <w:lang w:eastAsia="zh-CN"/>
              </w:rPr>
              <w:t xml:space="preserve">as per work procedure and work procedure </w:t>
            </w:r>
          </w:p>
          <w:p w14:paraId="68758266" w14:textId="77777777" w:rsidR="00FA43AA" w:rsidRPr="00504393" w:rsidRDefault="00FA43AA" w:rsidP="001B2CDA">
            <w:pPr>
              <w:pStyle w:val="ListParagraph"/>
              <w:widowControl w:val="0"/>
              <w:numPr>
                <w:ilvl w:val="1"/>
                <w:numId w:val="56"/>
              </w:numPr>
              <w:adjustRightInd w:val="0"/>
              <w:spacing w:after="0" w:line="240" w:lineRule="auto"/>
              <w:textAlignment w:val="baseline"/>
              <w:rPr>
                <w:szCs w:val="24"/>
                <w:lang w:eastAsia="zh-CN"/>
              </w:rPr>
            </w:pPr>
            <w:r w:rsidRPr="00504393">
              <w:rPr>
                <w:szCs w:val="24"/>
                <w:lang w:eastAsia="zh-CN"/>
              </w:rPr>
              <w:t>Functions of body cavities are described as per work procedure</w:t>
            </w:r>
          </w:p>
        </w:tc>
      </w:tr>
      <w:tr w:rsidR="00FA43AA" w:rsidRPr="00504393" w14:paraId="30C20BFE"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656B6675"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 xml:space="preserve">Apply knowledge of the human skeletal system </w:t>
            </w:r>
            <w:r w:rsidRPr="00504393">
              <w:rPr>
                <w:szCs w:val="24"/>
                <w:lang w:val="en-ZW"/>
              </w:rPr>
              <w:t>and body joints</w:t>
            </w:r>
          </w:p>
        </w:tc>
        <w:tc>
          <w:tcPr>
            <w:tcW w:w="6462" w:type="dxa"/>
            <w:tcBorders>
              <w:top w:val="single" w:sz="4" w:space="0" w:color="000000"/>
              <w:left w:val="single" w:sz="4" w:space="0" w:color="000000"/>
              <w:bottom w:val="single" w:sz="4" w:space="0" w:color="000000"/>
              <w:right w:val="single" w:sz="4" w:space="0" w:color="000000"/>
            </w:tcBorders>
            <w:hideMark/>
          </w:tcPr>
          <w:p w14:paraId="644670A4" w14:textId="77777777" w:rsidR="00FA43AA" w:rsidRPr="00504393" w:rsidRDefault="00FA43AA" w:rsidP="001B2CDA">
            <w:pPr>
              <w:pStyle w:val="ListParagraph"/>
              <w:widowControl w:val="0"/>
              <w:numPr>
                <w:ilvl w:val="1"/>
                <w:numId w:val="42"/>
              </w:numPr>
              <w:adjustRightInd w:val="0"/>
              <w:spacing w:after="0" w:line="240" w:lineRule="auto"/>
              <w:ind w:left="786"/>
              <w:textAlignment w:val="baseline"/>
              <w:rPr>
                <w:szCs w:val="24"/>
                <w:lang w:eastAsia="zh-CN"/>
              </w:rPr>
            </w:pPr>
            <w:r w:rsidRPr="00504393">
              <w:rPr>
                <w:b/>
                <w:i/>
                <w:iCs/>
                <w:szCs w:val="24"/>
              </w:rPr>
              <w:t>Structure of the human skeleton</w:t>
            </w:r>
            <w:r w:rsidRPr="00504393">
              <w:rPr>
                <w:szCs w:val="24"/>
              </w:rPr>
              <w:t xml:space="preserve"> is described </w:t>
            </w:r>
            <w:r w:rsidRPr="00504393">
              <w:rPr>
                <w:szCs w:val="24"/>
                <w:lang w:eastAsia="zh-CN"/>
              </w:rPr>
              <w:t xml:space="preserve">as per work procedure. </w:t>
            </w:r>
          </w:p>
          <w:p w14:paraId="7D5C311F" w14:textId="77777777" w:rsidR="00FA43AA" w:rsidRPr="00504393" w:rsidRDefault="00FA43AA" w:rsidP="001B2CDA">
            <w:pPr>
              <w:pStyle w:val="ListParagraph"/>
              <w:widowControl w:val="0"/>
              <w:numPr>
                <w:ilvl w:val="1"/>
                <w:numId w:val="42"/>
              </w:numPr>
              <w:adjustRightInd w:val="0"/>
              <w:spacing w:after="0" w:line="240" w:lineRule="auto"/>
              <w:ind w:left="786"/>
              <w:textAlignment w:val="baseline"/>
              <w:rPr>
                <w:szCs w:val="24"/>
                <w:lang w:eastAsia="zh-CN"/>
              </w:rPr>
            </w:pPr>
            <w:r w:rsidRPr="00504393">
              <w:rPr>
                <w:szCs w:val="24"/>
              </w:rPr>
              <w:t xml:space="preserve">Components of the </w:t>
            </w:r>
            <w:r w:rsidRPr="00504393">
              <w:rPr>
                <w:iCs/>
                <w:szCs w:val="24"/>
              </w:rPr>
              <w:t>axial skeleton</w:t>
            </w:r>
            <w:r w:rsidRPr="00504393">
              <w:rPr>
                <w:szCs w:val="24"/>
              </w:rPr>
              <w:t xml:space="preserve"> are described </w:t>
            </w:r>
            <w:r w:rsidRPr="00504393">
              <w:rPr>
                <w:szCs w:val="24"/>
                <w:lang w:eastAsia="zh-CN"/>
              </w:rPr>
              <w:t>as per work procedure.</w:t>
            </w:r>
          </w:p>
          <w:p w14:paraId="54D56187" w14:textId="77777777" w:rsidR="00FA43AA" w:rsidRPr="00504393" w:rsidRDefault="00FA43AA" w:rsidP="001B2CDA">
            <w:pPr>
              <w:pStyle w:val="ListParagraph"/>
              <w:widowControl w:val="0"/>
              <w:numPr>
                <w:ilvl w:val="1"/>
                <w:numId w:val="42"/>
              </w:numPr>
              <w:adjustRightInd w:val="0"/>
              <w:spacing w:after="0" w:line="240" w:lineRule="auto"/>
              <w:ind w:left="786"/>
              <w:textAlignment w:val="baseline"/>
              <w:rPr>
                <w:szCs w:val="24"/>
                <w:lang w:eastAsia="zh-CN"/>
              </w:rPr>
            </w:pPr>
            <w:r w:rsidRPr="00504393">
              <w:rPr>
                <w:szCs w:val="24"/>
              </w:rPr>
              <w:t xml:space="preserve">Components of the </w:t>
            </w:r>
            <w:r w:rsidRPr="00504393">
              <w:rPr>
                <w:iCs/>
                <w:szCs w:val="24"/>
              </w:rPr>
              <w:t>appendicular skeleton</w:t>
            </w:r>
            <w:r w:rsidRPr="00504393">
              <w:rPr>
                <w:szCs w:val="24"/>
              </w:rPr>
              <w:t xml:space="preserve"> are described </w:t>
            </w:r>
            <w:r w:rsidRPr="00504393">
              <w:rPr>
                <w:szCs w:val="24"/>
                <w:lang w:eastAsia="zh-CN"/>
              </w:rPr>
              <w:t>as per work procedure.</w:t>
            </w:r>
          </w:p>
          <w:p w14:paraId="190B6E35" w14:textId="77777777" w:rsidR="00FA43AA" w:rsidRPr="00504393" w:rsidRDefault="00FA43AA" w:rsidP="001B2CDA">
            <w:pPr>
              <w:pStyle w:val="ListParagraph"/>
              <w:widowControl w:val="0"/>
              <w:numPr>
                <w:ilvl w:val="1"/>
                <w:numId w:val="42"/>
              </w:numPr>
              <w:adjustRightInd w:val="0"/>
              <w:spacing w:after="0" w:line="240" w:lineRule="auto"/>
              <w:ind w:left="786"/>
              <w:textAlignment w:val="baseline"/>
              <w:rPr>
                <w:szCs w:val="24"/>
                <w:lang w:eastAsia="zh-CN"/>
              </w:rPr>
            </w:pPr>
            <w:r w:rsidRPr="00504393">
              <w:rPr>
                <w:b/>
                <w:i/>
                <w:iCs/>
                <w:szCs w:val="24"/>
              </w:rPr>
              <w:t>Joints</w:t>
            </w:r>
            <w:r w:rsidRPr="00504393">
              <w:rPr>
                <w:szCs w:val="24"/>
              </w:rPr>
              <w:t xml:space="preserve"> are described </w:t>
            </w:r>
            <w:r w:rsidRPr="00504393">
              <w:rPr>
                <w:szCs w:val="24"/>
                <w:lang w:eastAsia="zh-CN"/>
              </w:rPr>
              <w:t xml:space="preserve">as per work procedure </w:t>
            </w:r>
          </w:p>
          <w:p w14:paraId="668FABE3" w14:textId="77777777" w:rsidR="00FA43AA" w:rsidRPr="00504393" w:rsidRDefault="00FA43AA" w:rsidP="001B2CDA">
            <w:pPr>
              <w:pStyle w:val="ListParagraph"/>
              <w:widowControl w:val="0"/>
              <w:numPr>
                <w:ilvl w:val="1"/>
                <w:numId w:val="42"/>
              </w:numPr>
              <w:adjustRightInd w:val="0"/>
              <w:spacing w:after="0" w:line="240" w:lineRule="auto"/>
              <w:ind w:left="786"/>
              <w:textAlignment w:val="baseline"/>
              <w:rPr>
                <w:szCs w:val="24"/>
                <w:lang w:eastAsia="zh-CN"/>
              </w:rPr>
            </w:pPr>
            <w:r w:rsidRPr="00504393">
              <w:rPr>
                <w:szCs w:val="24"/>
                <w:lang w:eastAsia="zh-CN"/>
              </w:rPr>
              <w:t>Disorders of the skeletal system are described as per work procedure</w:t>
            </w:r>
          </w:p>
        </w:tc>
      </w:tr>
      <w:tr w:rsidR="00FA43AA" w:rsidRPr="00504393" w14:paraId="5E47F7E0"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F52D1AA"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Apply knowledge of the major muscles of the body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474217B0" w14:textId="77777777" w:rsidR="00FA43AA" w:rsidRPr="00504393" w:rsidRDefault="00FA43AA" w:rsidP="001B2CDA">
            <w:pPr>
              <w:pStyle w:val="ListParagraph"/>
              <w:widowControl w:val="0"/>
              <w:numPr>
                <w:ilvl w:val="1"/>
                <w:numId w:val="57"/>
              </w:numPr>
              <w:adjustRightInd w:val="0"/>
              <w:spacing w:after="0" w:line="240" w:lineRule="auto"/>
              <w:textAlignment w:val="baseline"/>
              <w:rPr>
                <w:szCs w:val="24"/>
                <w:lang w:eastAsia="zh-CN"/>
              </w:rPr>
            </w:pPr>
            <w:r w:rsidRPr="00504393">
              <w:rPr>
                <w:bCs/>
                <w:szCs w:val="24"/>
              </w:rPr>
              <w:t>Structure of muscles</w:t>
            </w:r>
            <w:r w:rsidRPr="00504393">
              <w:rPr>
                <w:szCs w:val="24"/>
              </w:rPr>
              <w:t xml:space="preserve"> are identified </w:t>
            </w:r>
            <w:r w:rsidRPr="00504393">
              <w:rPr>
                <w:szCs w:val="24"/>
                <w:lang w:eastAsia="zh-CN"/>
              </w:rPr>
              <w:t>as per work procedure</w:t>
            </w:r>
          </w:p>
          <w:p w14:paraId="4D9385DE" w14:textId="77777777" w:rsidR="00FA43AA" w:rsidRPr="00504393" w:rsidRDefault="00FA43AA" w:rsidP="001B2CDA">
            <w:pPr>
              <w:pStyle w:val="ListParagraph"/>
              <w:widowControl w:val="0"/>
              <w:numPr>
                <w:ilvl w:val="1"/>
                <w:numId w:val="57"/>
              </w:numPr>
              <w:adjustRightInd w:val="0"/>
              <w:spacing w:after="0" w:line="240" w:lineRule="auto"/>
              <w:textAlignment w:val="baseline"/>
              <w:rPr>
                <w:szCs w:val="24"/>
                <w:lang w:eastAsia="zh-CN"/>
              </w:rPr>
            </w:pPr>
            <w:r w:rsidRPr="00504393">
              <w:rPr>
                <w:b/>
                <w:i/>
                <w:iCs/>
                <w:szCs w:val="24"/>
              </w:rPr>
              <w:t>Types of muscles</w:t>
            </w:r>
            <w:r w:rsidRPr="00504393">
              <w:rPr>
                <w:szCs w:val="24"/>
              </w:rPr>
              <w:t xml:space="preserve"> are outlined </w:t>
            </w:r>
            <w:r w:rsidRPr="00504393">
              <w:rPr>
                <w:szCs w:val="24"/>
                <w:lang w:eastAsia="zh-CN"/>
              </w:rPr>
              <w:t>as per work procedure</w:t>
            </w:r>
          </w:p>
          <w:p w14:paraId="2F8361B4" w14:textId="77777777" w:rsidR="00FA43AA" w:rsidRPr="00504393" w:rsidRDefault="00FA43AA" w:rsidP="001B2CDA">
            <w:pPr>
              <w:pStyle w:val="ListParagraph"/>
              <w:widowControl w:val="0"/>
              <w:numPr>
                <w:ilvl w:val="1"/>
                <w:numId w:val="57"/>
              </w:numPr>
              <w:adjustRightInd w:val="0"/>
              <w:spacing w:after="0" w:line="240" w:lineRule="auto"/>
              <w:textAlignment w:val="baseline"/>
              <w:rPr>
                <w:szCs w:val="24"/>
                <w:lang w:eastAsia="zh-CN"/>
              </w:rPr>
            </w:pPr>
            <w:r w:rsidRPr="00504393">
              <w:rPr>
                <w:szCs w:val="24"/>
                <w:lang w:eastAsia="zh-CN"/>
              </w:rPr>
              <w:t>Disorders of the muscles are identified as per work procedure</w:t>
            </w:r>
          </w:p>
        </w:tc>
      </w:tr>
      <w:tr w:rsidR="00FA43AA" w:rsidRPr="00504393" w14:paraId="693AA5A4"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9FD4324"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 xml:space="preserve">Apply knowledge of circulatory and </w:t>
            </w:r>
            <w:r w:rsidRPr="00504393">
              <w:rPr>
                <w:szCs w:val="24"/>
                <w:lang w:val="en-ZW"/>
              </w:rPr>
              <w:t>lymphatic</w:t>
            </w:r>
            <w:r w:rsidRPr="00504393">
              <w:rPr>
                <w:szCs w:val="24"/>
              </w:rPr>
              <w:t xml:space="preserve"> </w:t>
            </w:r>
            <w:r w:rsidRPr="00504393">
              <w:rPr>
                <w:szCs w:val="24"/>
                <w:lang w:val="en-ZW"/>
              </w:rPr>
              <w:t>systems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54056BBB" w14:textId="38A72C6F"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b/>
                <w:i/>
                <w:szCs w:val="24"/>
              </w:rPr>
              <w:t xml:space="preserve">Structure </w:t>
            </w:r>
            <w:r w:rsidR="00D4795E" w:rsidRPr="00504393">
              <w:rPr>
                <w:b/>
                <w:i/>
                <w:szCs w:val="24"/>
              </w:rPr>
              <w:t xml:space="preserve">of the </w:t>
            </w:r>
            <w:r w:rsidRPr="00504393">
              <w:rPr>
                <w:b/>
                <w:i/>
                <w:szCs w:val="24"/>
              </w:rPr>
              <w:t>circulatory system</w:t>
            </w:r>
            <w:r w:rsidRPr="00504393">
              <w:rPr>
                <w:bCs/>
                <w:iCs/>
                <w:szCs w:val="24"/>
              </w:rPr>
              <w:t xml:space="preserve"> is </w:t>
            </w:r>
            <w:r w:rsidRPr="00504393">
              <w:rPr>
                <w:szCs w:val="24"/>
              </w:rPr>
              <w:t xml:space="preserve">outlined </w:t>
            </w:r>
            <w:r w:rsidRPr="00504393">
              <w:rPr>
                <w:szCs w:val="24"/>
                <w:lang w:eastAsia="zh-CN"/>
              </w:rPr>
              <w:t>as per work procedure</w:t>
            </w:r>
          </w:p>
          <w:p w14:paraId="6F02D2DA" w14:textId="77777777"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szCs w:val="24"/>
              </w:rPr>
              <w:t>Blood circulation</w:t>
            </w:r>
            <w:r w:rsidRPr="00504393">
              <w:rPr>
                <w:b/>
                <w:szCs w:val="24"/>
              </w:rPr>
              <w:t xml:space="preserve"> </w:t>
            </w:r>
            <w:r w:rsidRPr="00504393">
              <w:rPr>
                <w:bCs/>
                <w:szCs w:val="24"/>
              </w:rPr>
              <w:t>is</w:t>
            </w:r>
            <w:r w:rsidRPr="00504393">
              <w:rPr>
                <w:b/>
                <w:szCs w:val="24"/>
              </w:rPr>
              <w:t xml:space="preserve"> </w:t>
            </w:r>
            <w:r w:rsidRPr="00504393">
              <w:rPr>
                <w:szCs w:val="24"/>
              </w:rPr>
              <w:t xml:space="preserve">described </w:t>
            </w:r>
            <w:r w:rsidRPr="00504393">
              <w:rPr>
                <w:szCs w:val="24"/>
                <w:lang w:eastAsia="zh-CN"/>
              </w:rPr>
              <w:t>as per work procedure</w:t>
            </w:r>
          </w:p>
          <w:p w14:paraId="5A5FE0F1" w14:textId="77777777"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szCs w:val="24"/>
              </w:rPr>
              <w:t xml:space="preserve">Functions of the </w:t>
            </w:r>
            <w:r w:rsidRPr="00504393">
              <w:rPr>
                <w:bCs/>
                <w:szCs w:val="24"/>
              </w:rPr>
              <w:t>circulatory system are</w:t>
            </w:r>
            <w:r w:rsidRPr="00504393">
              <w:rPr>
                <w:szCs w:val="24"/>
              </w:rPr>
              <w:t xml:space="preserve"> described </w:t>
            </w:r>
            <w:r w:rsidRPr="00504393">
              <w:rPr>
                <w:szCs w:val="24"/>
                <w:lang w:eastAsia="zh-CN"/>
              </w:rPr>
              <w:t>as per work procedure</w:t>
            </w:r>
          </w:p>
          <w:p w14:paraId="2B455F2F" w14:textId="77777777"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b/>
                <w:i/>
                <w:iCs/>
                <w:szCs w:val="24"/>
              </w:rPr>
              <w:t>Components of lymphatic system</w:t>
            </w:r>
            <w:r w:rsidRPr="00504393">
              <w:rPr>
                <w:szCs w:val="24"/>
              </w:rPr>
              <w:t xml:space="preserve"> are identified </w:t>
            </w:r>
            <w:r w:rsidRPr="00504393">
              <w:rPr>
                <w:szCs w:val="24"/>
                <w:lang w:eastAsia="zh-CN"/>
              </w:rPr>
              <w:t>as per work procedure</w:t>
            </w:r>
          </w:p>
          <w:p w14:paraId="1F615B8D" w14:textId="77777777"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bCs/>
                <w:szCs w:val="24"/>
              </w:rPr>
              <w:t>Functions</w:t>
            </w:r>
            <w:r w:rsidRPr="00504393">
              <w:rPr>
                <w:b/>
                <w:szCs w:val="24"/>
              </w:rPr>
              <w:t xml:space="preserve"> </w:t>
            </w:r>
            <w:r w:rsidRPr="00504393">
              <w:rPr>
                <w:szCs w:val="24"/>
              </w:rPr>
              <w:t xml:space="preserve">of the lymphatic system are described </w:t>
            </w:r>
            <w:r w:rsidRPr="00504393">
              <w:rPr>
                <w:szCs w:val="24"/>
                <w:lang w:eastAsia="zh-CN"/>
              </w:rPr>
              <w:t>as per work procedure</w:t>
            </w:r>
          </w:p>
          <w:p w14:paraId="75020304" w14:textId="77777777" w:rsidR="00FA43AA" w:rsidRPr="00504393" w:rsidRDefault="00FA43AA" w:rsidP="001B2CDA">
            <w:pPr>
              <w:pStyle w:val="ListParagraph"/>
              <w:widowControl w:val="0"/>
              <w:numPr>
                <w:ilvl w:val="1"/>
                <w:numId w:val="58"/>
              </w:numPr>
              <w:tabs>
                <w:tab w:val="left" w:pos="360"/>
                <w:tab w:val="left" w:pos="547"/>
              </w:tabs>
              <w:adjustRightInd w:val="0"/>
              <w:spacing w:after="0" w:line="240" w:lineRule="auto"/>
              <w:textAlignment w:val="baseline"/>
              <w:rPr>
                <w:szCs w:val="24"/>
                <w:lang w:eastAsia="zh-CN"/>
              </w:rPr>
            </w:pPr>
            <w:r w:rsidRPr="00504393">
              <w:rPr>
                <w:szCs w:val="24"/>
              </w:rPr>
              <w:t>Disorders of the circulatory and lymphatic system are described as per work procedure</w:t>
            </w:r>
            <w:r w:rsidRPr="00504393">
              <w:rPr>
                <w:szCs w:val="24"/>
                <w:lang w:eastAsia="zh-CN"/>
              </w:rPr>
              <w:t xml:space="preserve"> </w:t>
            </w:r>
          </w:p>
        </w:tc>
      </w:tr>
      <w:tr w:rsidR="00FA43AA" w:rsidRPr="00504393" w14:paraId="09E4754B"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9F161B8"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Apply knowledge of the endocrine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0C3E7ADB" w14:textId="77777777" w:rsidR="00FA43AA" w:rsidRPr="00504393" w:rsidRDefault="00FA43AA" w:rsidP="001B2CDA">
            <w:pPr>
              <w:pStyle w:val="ListParagraph"/>
              <w:widowControl w:val="0"/>
              <w:numPr>
                <w:ilvl w:val="1"/>
                <w:numId w:val="59"/>
              </w:numPr>
              <w:adjustRightInd w:val="0"/>
              <w:spacing w:after="0" w:line="240" w:lineRule="auto"/>
              <w:textAlignment w:val="baseline"/>
              <w:rPr>
                <w:szCs w:val="24"/>
                <w:lang w:eastAsia="zh-CN"/>
              </w:rPr>
            </w:pPr>
            <w:r w:rsidRPr="00504393">
              <w:rPr>
                <w:b/>
                <w:bCs/>
                <w:i/>
                <w:iCs/>
                <w:szCs w:val="24"/>
                <w:lang w:eastAsia="zh-CN"/>
              </w:rPr>
              <w:t>Components of endocrine system</w:t>
            </w:r>
            <w:r w:rsidRPr="00504393">
              <w:rPr>
                <w:szCs w:val="24"/>
                <w:lang w:eastAsia="zh-CN"/>
              </w:rPr>
              <w:t xml:space="preserve"> are identified as per work procedure</w:t>
            </w:r>
          </w:p>
          <w:p w14:paraId="53FBE113" w14:textId="77777777" w:rsidR="00FA43AA" w:rsidRPr="00504393" w:rsidRDefault="00FA43AA" w:rsidP="001B2CDA">
            <w:pPr>
              <w:pStyle w:val="ListParagraph"/>
              <w:widowControl w:val="0"/>
              <w:numPr>
                <w:ilvl w:val="1"/>
                <w:numId w:val="59"/>
              </w:numPr>
              <w:adjustRightInd w:val="0"/>
              <w:spacing w:after="0" w:line="240" w:lineRule="auto"/>
              <w:textAlignment w:val="baseline"/>
              <w:rPr>
                <w:szCs w:val="24"/>
                <w:lang w:eastAsia="zh-CN"/>
              </w:rPr>
            </w:pPr>
            <w:r w:rsidRPr="00504393">
              <w:rPr>
                <w:szCs w:val="24"/>
                <w:lang w:eastAsia="zh-CN"/>
              </w:rPr>
              <w:t>Glands and their hormones are described as per work procedure</w:t>
            </w:r>
          </w:p>
          <w:p w14:paraId="00F6749E" w14:textId="77777777" w:rsidR="00FA43AA" w:rsidRPr="00504393" w:rsidRDefault="00FA43AA" w:rsidP="001B2CDA">
            <w:pPr>
              <w:pStyle w:val="ListParagraph"/>
              <w:widowControl w:val="0"/>
              <w:numPr>
                <w:ilvl w:val="1"/>
                <w:numId w:val="59"/>
              </w:numPr>
              <w:adjustRightInd w:val="0"/>
              <w:spacing w:after="0" w:line="240" w:lineRule="auto"/>
              <w:textAlignment w:val="baseline"/>
              <w:rPr>
                <w:szCs w:val="24"/>
                <w:lang w:eastAsia="zh-CN"/>
              </w:rPr>
            </w:pPr>
            <w:r w:rsidRPr="00504393">
              <w:rPr>
                <w:szCs w:val="24"/>
                <w:lang w:eastAsia="zh-CN"/>
              </w:rPr>
              <w:t xml:space="preserve">Endocrine disorders are described as per work procedure </w:t>
            </w:r>
          </w:p>
        </w:tc>
      </w:tr>
      <w:tr w:rsidR="00FA43AA" w:rsidRPr="00504393" w14:paraId="352EB523"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C7471F3"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 xml:space="preserve">Apply knowledge of the nervous system </w:t>
            </w:r>
            <w:r w:rsidRPr="00504393">
              <w:rPr>
                <w:szCs w:val="24"/>
                <w:lang w:val="en-ZW"/>
              </w:rPr>
              <w:t>special senses and their functions</w:t>
            </w:r>
          </w:p>
        </w:tc>
        <w:tc>
          <w:tcPr>
            <w:tcW w:w="6462" w:type="dxa"/>
            <w:tcBorders>
              <w:top w:val="single" w:sz="4" w:space="0" w:color="000000"/>
              <w:left w:val="single" w:sz="4" w:space="0" w:color="000000"/>
              <w:bottom w:val="single" w:sz="4" w:space="0" w:color="000000"/>
              <w:right w:val="single" w:sz="4" w:space="0" w:color="000000"/>
            </w:tcBorders>
            <w:hideMark/>
          </w:tcPr>
          <w:p w14:paraId="3A4442FE" w14:textId="77777777" w:rsidR="00FA43AA" w:rsidRPr="00504393" w:rsidRDefault="00FA43AA" w:rsidP="001B2CDA">
            <w:pPr>
              <w:pStyle w:val="ListParagraph"/>
              <w:widowControl w:val="0"/>
              <w:numPr>
                <w:ilvl w:val="1"/>
                <w:numId w:val="60"/>
              </w:numPr>
              <w:adjustRightInd w:val="0"/>
              <w:spacing w:after="0" w:line="240" w:lineRule="auto"/>
              <w:textAlignment w:val="baseline"/>
              <w:rPr>
                <w:szCs w:val="24"/>
                <w:lang w:eastAsia="zh-CN"/>
              </w:rPr>
            </w:pPr>
            <w:r w:rsidRPr="00504393">
              <w:rPr>
                <w:b/>
                <w:bCs/>
                <w:i/>
                <w:iCs/>
                <w:szCs w:val="24"/>
              </w:rPr>
              <w:t>Neurons</w:t>
            </w:r>
            <w:r w:rsidRPr="00504393">
              <w:rPr>
                <w:szCs w:val="24"/>
              </w:rPr>
              <w:t xml:space="preserve"> are described </w:t>
            </w:r>
            <w:r w:rsidRPr="00504393">
              <w:rPr>
                <w:szCs w:val="24"/>
                <w:lang w:eastAsia="zh-CN"/>
              </w:rPr>
              <w:t xml:space="preserve">as per work procedure </w:t>
            </w:r>
          </w:p>
          <w:p w14:paraId="67CAE5F2" w14:textId="77777777" w:rsidR="00FA43AA" w:rsidRPr="00504393" w:rsidRDefault="00FA43AA" w:rsidP="001B2CDA">
            <w:pPr>
              <w:pStyle w:val="ListParagraph"/>
              <w:widowControl w:val="0"/>
              <w:numPr>
                <w:ilvl w:val="1"/>
                <w:numId w:val="60"/>
              </w:numPr>
              <w:adjustRightInd w:val="0"/>
              <w:spacing w:after="0" w:line="240" w:lineRule="auto"/>
              <w:textAlignment w:val="baseline"/>
              <w:rPr>
                <w:szCs w:val="24"/>
                <w:lang w:eastAsia="zh-CN"/>
              </w:rPr>
            </w:pPr>
            <w:r w:rsidRPr="00504393">
              <w:rPr>
                <w:b/>
                <w:i/>
                <w:szCs w:val="24"/>
              </w:rPr>
              <w:t>Divisions of the nervous system</w:t>
            </w:r>
            <w:r w:rsidRPr="00504393">
              <w:rPr>
                <w:bCs/>
                <w:iCs/>
                <w:szCs w:val="24"/>
              </w:rPr>
              <w:t xml:space="preserve"> </w:t>
            </w:r>
            <w:r w:rsidRPr="00504393">
              <w:rPr>
                <w:szCs w:val="24"/>
              </w:rPr>
              <w:t xml:space="preserve">are described </w:t>
            </w:r>
            <w:r w:rsidRPr="00504393">
              <w:rPr>
                <w:szCs w:val="24"/>
                <w:lang w:eastAsia="zh-CN"/>
              </w:rPr>
              <w:t>as per work procedure</w:t>
            </w:r>
          </w:p>
          <w:p w14:paraId="6DE46B00" w14:textId="77777777" w:rsidR="00FA43AA" w:rsidRPr="00504393" w:rsidRDefault="00FA43AA" w:rsidP="001B2CDA">
            <w:pPr>
              <w:pStyle w:val="ListParagraph"/>
              <w:widowControl w:val="0"/>
              <w:numPr>
                <w:ilvl w:val="1"/>
                <w:numId w:val="60"/>
              </w:numPr>
              <w:adjustRightInd w:val="0"/>
              <w:spacing w:after="0" w:line="240" w:lineRule="auto"/>
              <w:textAlignment w:val="baseline"/>
              <w:rPr>
                <w:szCs w:val="24"/>
                <w:lang w:eastAsia="zh-CN"/>
              </w:rPr>
            </w:pPr>
            <w:r w:rsidRPr="00504393">
              <w:rPr>
                <w:iCs/>
                <w:szCs w:val="24"/>
              </w:rPr>
              <w:t>Nervous reflexes and impulses</w:t>
            </w:r>
            <w:r w:rsidRPr="00504393">
              <w:rPr>
                <w:szCs w:val="24"/>
              </w:rPr>
              <w:t xml:space="preserve"> are described </w:t>
            </w:r>
            <w:r w:rsidRPr="00504393">
              <w:rPr>
                <w:szCs w:val="24"/>
                <w:lang w:eastAsia="zh-CN"/>
              </w:rPr>
              <w:t>as per work procedure</w:t>
            </w:r>
          </w:p>
          <w:p w14:paraId="6EE9C307" w14:textId="77777777" w:rsidR="00FA43AA" w:rsidRPr="00504393" w:rsidRDefault="00FA43AA" w:rsidP="001B2CDA">
            <w:pPr>
              <w:pStyle w:val="ListParagraph"/>
              <w:widowControl w:val="0"/>
              <w:numPr>
                <w:ilvl w:val="1"/>
                <w:numId w:val="60"/>
              </w:numPr>
              <w:adjustRightInd w:val="0"/>
              <w:spacing w:after="0" w:line="240" w:lineRule="auto"/>
              <w:textAlignment w:val="baseline"/>
              <w:rPr>
                <w:iCs/>
                <w:szCs w:val="24"/>
              </w:rPr>
            </w:pPr>
            <w:r w:rsidRPr="00504393">
              <w:rPr>
                <w:iCs/>
                <w:szCs w:val="24"/>
              </w:rPr>
              <w:t>Disorders of the nervous system are described as per work procedure</w:t>
            </w:r>
          </w:p>
          <w:p w14:paraId="18EBD044" w14:textId="77777777" w:rsidR="00FA43AA" w:rsidRPr="00504393" w:rsidRDefault="00FA43AA" w:rsidP="001B2CDA">
            <w:pPr>
              <w:pStyle w:val="ListParagraph"/>
              <w:widowControl w:val="0"/>
              <w:numPr>
                <w:ilvl w:val="1"/>
                <w:numId w:val="60"/>
              </w:numPr>
              <w:adjustRightInd w:val="0"/>
              <w:spacing w:after="0" w:line="240" w:lineRule="auto"/>
              <w:textAlignment w:val="baseline"/>
              <w:rPr>
                <w:iCs/>
                <w:szCs w:val="24"/>
              </w:rPr>
            </w:pPr>
            <w:r w:rsidRPr="00504393">
              <w:rPr>
                <w:iCs/>
                <w:szCs w:val="24"/>
              </w:rPr>
              <w:t>Structures and functions of sensory organs are described as per work procedure and work procedure</w:t>
            </w:r>
          </w:p>
          <w:p w14:paraId="29A189C3" w14:textId="77777777" w:rsidR="00FA43AA" w:rsidRPr="00504393" w:rsidRDefault="00FA43AA" w:rsidP="001B2CDA">
            <w:pPr>
              <w:pStyle w:val="ListParagraph"/>
              <w:widowControl w:val="0"/>
              <w:numPr>
                <w:ilvl w:val="1"/>
                <w:numId w:val="60"/>
              </w:numPr>
              <w:adjustRightInd w:val="0"/>
              <w:spacing w:after="0" w:line="240" w:lineRule="auto"/>
              <w:textAlignment w:val="baseline"/>
              <w:rPr>
                <w:szCs w:val="24"/>
                <w:lang w:eastAsia="zh-CN"/>
              </w:rPr>
            </w:pPr>
            <w:r w:rsidRPr="00504393">
              <w:rPr>
                <w:iCs/>
                <w:szCs w:val="24"/>
              </w:rPr>
              <w:t>Disorders of the sensory organs are described as per work procedure</w:t>
            </w:r>
          </w:p>
        </w:tc>
      </w:tr>
      <w:tr w:rsidR="00FA43AA" w:rsidRPr="00504393" w14:paraId="663AED5F"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5BE7DB80"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szCs w:val="24"/>
              </w:rPr>
              <w:t>Apply knowledge of the digestive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68DCAAE5" w14:textId="77777777" w:rsidR="00FA43AA" w:rsidRPr="00504393" w:rsidRDefault="00FA43AA" w:rsidP="001B2CDA">
            <w:pPr>
              <w:pStyle w:val="ListParagraph"/>
              <w:widowControl w:val="0"/>
              <w:numPr>
                <w:ilvl w:val="1"/>
                <w:numId w:val="61"/>
              </w:numPr>
              <w:adjustRightInd w:val="0"/>
              <w:spacing w:after="0" w:line="240" w:lineRule="auto"/>
              <w:textAlignment w:val="baseline"/>
              <w:rPr>
                <w:szCs w:val="24"/>
                <w:lang w:eastAsia="zh-CN"/>
              </w:rPr>
            </w:pPr>
            <w:r w:rsidRPr="00504393">
              <w:rPr>
                <w:szCs w:val="24"/>
                <w:lang w:eastAsia="zh-CN"/>
              </w:rPr>
              <w:t>Structure and functions of</w:t>
            </w:r>
            <w:r w:rsidRPr="00504393">
              <w:rPr>
                <w:b/>
                <w:bCs/>
                <w:i/>
                <w:iCs/>
                <w:szCs w:val="24"/>
                <w:lang w:eastAsia="zh-CN"/>
              </w:rPr>
              <w:t xml:space="preserve"> digestive system</w:t>
            </w:r>
            <w:r w:rsidRPr="00504393">
              <w:rPr>
                <w:szCs w:val="24"/>
                <w:lang w:eastAsia="zh-CN"/>
              </w:rPr>
              <w:t xml:space="preserve"> is described as per work procedure</w:t>
            </w:r>
          </w:p>
          <w:p w14:paraId="7494F485" w14:textId="77777777" w:rsidR="00FA43AA" w:rsidRPr="00504393" w:rsidRDefault="00FA43AA" w:rsidP="001B2CDA">
            <w:pPr>
              <w:pStyle w:val="ListParagraph"/>
              <w:widowControl w:val="0"/>
              <w:numPr>
                <w:ilvl w:val="1"/>
                <w:numId w:val="61"/>
              </w:numPr>
              <w:adjustRightInd w:val="0"/>
              <w:spacing w:after="0" w:line="240" w:lineRule="auto"/>
              <w:textAlignment w:val="baseline"/>
              <w:rPr>
                <w:szCs w:val="24"/>
                <w:lang w:eastAsia="zh-CN"/>
              </w:rPr>
            </w:pPr>
            <w:r w:rsidRPr="00504393">
              <w:rPr>
                <w:szCs w:val="24"/>
                <w:lang w:eastAsia="zh-CN"/>
              </w:rPr>
              <w:t>Process of digestion is described as per work procedure</w:t>
            </w:r>
          </w:p>
          <w:p w14:paraId="117590A6" w14:textId="77777777" w:rsidR="00FA43AA" w:rsidRPr="00504393" w:rsidRDefault="00FA43AA" w:rsidP="001B2CDA">
            <w:pPr>
              <w:pStyle w:val="ListParagraph"/>
              <w:widowControl w:val="0"/>
              <w:numPr>
                <w:ilvl w:val="1"/>
                <w:numId w:val="61"/>
              </w:numPr>
              <w:adjustRightInd w:val="0"/>
              <w:spacing w:after="0" w:line="240" w:lineRule="auto"/>
              <w:textAlignment w:val="baseline"/>
              <w:rPr>
                <w:szCs w:val="24"/>
                <w:lang w:eastAsia="zh-CN"/>
              </w:rPr>
            </w:pPr>
            <w:r w:rsidRPr="00504393">
              <w:rPr>
                <w:szCs w:val="24"/>
                <w:lang w:eastAsia="zh-CN"/>
              </w:rPr>
              <w:lastRenderedPageBreak/>
              <w:t>Disorders of the digestive system are described as per work procedure</w:t>
            </w:r>
          </w:p>
        </w:tc>
      </w:tr>
      <w:tr w:rsidR="00FA43AA" w:rsidRPr="00504393" w14:paraId="53165DFB"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7DB130C5" w14:textId="77777777" w:rsidR="00FA43AA" w:rsidRPr="00504393" w:rsidRDefault="00FA43AA" w:rsidP="001B2CDA">
            <w:pPr>
              <w:pStyle w:val="ListParagraph"/>
              <w:numPr>
                <w:ilvl w:val="0"/>
                <w:numId w:val="129"/>
              </w:numPr>
              <w:spacing w:after="0" w:line="240" w:lineRule="auto"/>
              <w:rPr>
                <w:szCs w:val="24"/>
                <w:lang w:val="en-ZW"/>
              </w:rPr>
            </w:pPr>
            <w:r w:rsidRPr="00504393">
              <w:rPr>
                <w:szCs w:val="24"/>
              </w:rPr>
              <w:lastRenderedPageBreak/>
              <w:t xml:space="preserve">Apply knowledge of the urinary system and reproductive system  </w:t>
            </w:r>
          </w:p>
          <w:p w14:paraId="11A8FEEA" w14:textId="77777777" w:rsidR="00FA43AA" w:rsidRPr="00504393" w:rsidRDefault="00FA43AA" w:rsidP="001125C3">
            <w:pPr>
              <w:autoSpaceDN w:val="0"/>
              <w:spacing w:after="200" w:line="240" w:lineRule="auto"/>
              <w:contextualSpacing/>
              <w:jc w:val="both"/>
              <w:rPr>
                <w:rFonts w:eastAsia="Calibri"/>
                <w:color w:val="auto"/>
                <w:kern w:val="2"/>
                <w:szCs w:val="24"/>
                <w:lang w:val="en-ZW"/>
                <w14:ligatures w14:val="standardContextual"/>
              </w:rPr>
            </w:pPr>
          </w:p>
        </w:tc>
        <w:tc>
          <w:tcPr>
            <w:tcW w:w="6462" w:type="dxa"/>
            <w:tcBorders>
              <w:top w:val="single" w:sz="4" w:space="0" w:color="000000"/>
              <w:left w:val="single" w:sz="4" w:space="0" w:color="000000"/>
              <w:bottom w:val="single" w:sz="4" w:space="0" w:color="000000"/>
              <w:right w:val="single" w:sz="4" w:space="0" w:color="000000"/>
            </w:tcBorders>
            <w:hideMark/>
          </w:tcPr>
          <w:p w14:paraId="1B48088A"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bCs/>
                <w:szCs w:val="24"/>
              </w:rPr>
              <w:t xml:space="preserve"> Structure </w:t>
            </w:r>
            <w:r w:rsidRPr="00504393">
              <w:rPr>
                <w:szCs w:val="24"/>
              </w:rPr>
              <w:t xml:space="preserve">of </w:t>
            </w:r>
            <w:r w:rsidRPr="00504393">
              <w:rPr>
                <w:b/>
                <w:bCs/>
                <w:i/>
                <w:iCs/>
                <w:szCs w:val="24"/>
              </w:rPr>
              <w:t>urinary system</w:t>
            </w:r>
            <w:r w:rsidRPr="00504393">
              <w:rPr>
                <w:szCs w:val="24"/>
              </w:rPr>
              <w:t xml:space="preserve"> is described </w:t>
            </w:r>
            <w:r w:rsidRPr="00504393">
              <w:rPr>
                <w:szCs w:val="24"/>
                <w:lang w:eastAsia="zh-CN"/>
              </w:rPr>
              <w:t>as per work procedure</w:t>
            </w:r>
          </w:p>
          <w:p w14:paraId="357C4C15"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bCs/>
                <w:szCs w:val="24"/>
              </w:rPr>
              <w:t xml:space="preserve"> Process of urine formation</w:t>
            </w:r>
            <w:r w:rsidRPr="00504393">
              <w:rPr>
                <w:szCs w:val="24"/>
              </w:rPr>
              <w:t xml:space="preserve"> is described </w:t>
            </w:r>
            <w:r w:rsidRPr="00504393">
              <w:rPr>
                <w:szCs w:val="24"/>
                <w:lang w:eastAsia="zh-CN"/>
              </w:rPr>
              <w:t>as per work procedure</w:t>
            </w:r>
          </w:p>
          <w:p w14:paraId="7C7F9313"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szCs w:val="24"/>
                <w:lang w:eastAsia="zh-CN"/>
              </w:rPr>
              <w:t xml:space="preserve"> Acid base balance is described as per work procedure</w:t>
            </w:r>
          </w:p>
          <w:p w14:paraId="453A2AC0"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szCs w:val="24"/>
              </w:rPr>
              <w:t xml:space="preserve"> Disorders of the urinary system are described as per </w:t>
            </w:r>
            <w:r w:rsidRPr="00504393">
              <w:rPr>
                <w:szCs w:val="24"/>
                <w:lang w:eastAsia="zh-CN"/>
              </w:rPr>
              <w:t>work procedure</w:t>
            </w:r>
          </w:p>
          <w:p w14:paraId="6386E27C"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bCs/>
                <w:szCs w:val="24"/>
              </w:rPr>
              <w:t xml:space="preserve"> Structure of the </w:t>
            </w:r>
            <w:r w:rsidRPr="00504393">
              <w:rPr>
                <w:b/>
                <w:i/>
                <w:iCs/>
                <w:szCs w:val="24"/>
              </w:rPr>
              <w:t>human reproductive system</w:t>
            </w:r>
            <w:r w:rsidRPr="00504393">
              <w:rPr>
                <w:szCs w:val="24"/>
              </w:rPr>
              <w:t xml:space="preserve"> are identified </w:t>
            </w:r>
            <w:r w:rsidRPr="00504393">
              <w:rPr>
                <w:szCs w:val="24"/>
                <w:lang w:eastAsia="zh-CN"/>
              </w:rPr>
              <w:t>as per work procedure</w:t>
            </w:r>
          </w:p>
          <w:p w14:paraId="48ABADFA"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szCs w:val="24"/>
              </w:rPr>
              <w:t xml:space="preserve"> Fertilization process is described </w:t>
            </w:r>
            <w:r w:rsidRPr="00504393">
              <w:rPr>
                <w:szCs w:val="24"/>
                <w:lang w:eastAsia="zh-CN"/>
              </w:rPr>
              <w:t>as per work procedure</w:t>
            </w:r>
          </w:p>
          <w:p w14:paraId="7D3E1E1E" w14:textId="77777777" w:rsidR="00FA43AA" w:rsidRPr="00504393" w:rsidRDefault="00FA43AA" w:rsidP="001B2CDA">
            <w:pPr>
              <w:pStyle w:val="ListParagraph"/>
              <w:widowControl w:val="0"/>
              <w:numPr>
                <w:ilvl w:val="1"/>
                <w:numId w:val="62"/>
              </w:numPr>
              <w:adjustRightInd w:val="0"/>
              <w:spacing w:after="0" w:line="240" w:lineRule="auto"/>
              <w:textAlignment w:val="baseline"/>
              <w:rPr>
                <w:szCs w:val="24"/>
                <w:lang w:eastAsia="zh-CN"/>
              </w:rPr>
            </w:pPr>
            <w:r w:rsidRPr="00504393">
              <w:rPr>
                <w:szCs w:val="24"/>
                <w:lang w:eastAsia="zh-CN"/>
              </w:rPr>
              <w:t xml:space="preserve"> </w:t>
            </w:r>
            <w:r w:rsidRPr="00504393">
              <w:rPr>
                <w:szCs w:val="24"/>
              </w:rPr>
              <w:t>Disorders of the reproductive system are described as per work procedure</w:t>
            </w:r>
          </w:p>
        </w:tc>
      </w:tr>
      <w:tr w:rsidR="00FA43AA" w:rsidRPr="00504393" w14:paraId="2F0FD1F7"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1C205468" w14:textId="77777777" w:rsidR="00FA43AA" w:rsidRPr="00504393" w:rsidRDefault="00FA43AA" w:rsidP="001B2CDA">
            <w:pPr>
              <w:pStyle w:val="ListParagraph"/>
              <w:numPr>
                <w:ilvl w:val="0"/>
                <w:numId w:val="129"/>
              </w:numPr>
              <w:autoSpaceDN w:val="0"/>
              <w:spacing w:after="200" w:line="240" w:lineRule="auto"/>
              <w:jc w:val="both"/>
              <w:rPr>
                <w:kern w:val="2"/>
                <w:szCs w:val="24"/>
                <w14:ligatures w14:val="standardContextual"/>
              </w:rPr>
            </w:pPr>
            <w:r w:rsidRPr="00504393">
              <w:rPr>
                <w:kern w:val="2"/>
                <w:szCs w:val="24"/>
                <w14:ligatures w14:val="standardContextual"/>
              </w:rPr>
              <w:t>Apply knowledge of the respiratory system and its functions</w:t>
            </w:r>
          </w:p>
        </w:tc>
        <w:tc>
          <w:tcPr>
            <w:tcW w:w="6462" w:type="dxa"/>
            <w:tcBorders>
              <w:top w:val="single" w:sz="4" w:space="0" w:color="000000"/>
              <w:left w:val="single" w:sz="4" w:space="0" w:color="000000"/>
              <w:bottom w:val="single" w:sz="4" w:space="0" w:color="000000"/>
              <w:right w:val="single" w:sz="4" w:space="0" w:color="000000"/>
            </w:tcBorders>
            <w:hideMark/>
          </w:tcPr>
          <w:p w14:paraId="1F52D4AD" w14:textId="77777777" w:rsidR="00FA43AA" w:rsidRPr="00504393" w:rsidRDefault="00FA43AA" w:rsidP="001B2CDA">
            <w:pPr>
              <w:pStyle w:val="ListParagraph"/>
              <w:widowControl w:val="0"/>
              <w:numPr>
                <w:ilvl w:val="1"/>
                <w:numId w:val="63"/>
              </w:numPr>
              <w:adjustRightInd w:val="0"/>
              <w:spacing w:after="0" w:line="240" w:lineRule="auto"/>
              <w:textAlignment w:val="baseline"/>
              <w:rPr>
                <w:szCs w:val="24"/>
                <w:lang w:eastAsia="zh-CN"/>
              </w:rPr>
            </w:pPr>
            <w:r w:rsidRPr="00504393">
              <w:rPr>
                <w:b/>
                <w:bCs/>
                <w:i/>
                <w:iCs/>
                <w:szCs w:val="24"/>
              </w:rPr>
              <w:t xml:space="preserve"> Respiratory system</w:t>
            </w:r>
            <w:r w:rsidRPr="00504393">
              <w:rPr>
                <w:szCs w:val="24"/>
              </w:rPr>
              <w:t xml:space="preserve"> structure is described </w:t>
            </w:r>
            <w:r w:rsidRPr="00504393">
              <w:rPr>
                <w:szCs w:val="24"/>
                <w:lang w:eastAsia="zh-CN"/>
              </w:rPr>
              <w:t>as per work procedure</w:t>
            </w:r>
          </w:p>
          <w:p w14:paraId="47B5C1D8" w14:textId="77777777" w:rsidR="00FA43AA" w:rsidRPr="00504393" w:rsidRDefault="00FA43AA" w:rsidP="001B2CDA">
            <w:pPr>
              <w:pStyle w:val="ListParagraph"/>
              <w:widowControl w:val="0"/>
              <w:numPr>
                <w:ilvl w:val="1"/>
                <w:numId w:val="63"/>
              </w:numPr>
              <w:adjustRightInd w:val="0"/>
              <w:spacing w:after="0" w:line="240" w:lineRule="auto"/>
              <w:textAlignment w:val="baseline"/>
              <w:rPr>
                <w:szCs w:val="24"/>
                <w:lang w:eastAsia="zh-CN"/>
              </w:rPr>
            </w:pPr>
            <w:r w:rsidRPr="00504393">
              <w:rPr>
                <w:szCs w:val="24"/>
              </w:rPr>
              <w:t xml:space="preserve"> Respiration process is described </w:t>
            </w:r>
            <w:r w:rsidRPr="00504393">
              <w:rPr>
                <w:szCs w:val="24"/>
                <w:lang w:eastAsia="zh-CN"/>
              </w:rPr>
              <w:t>as per work procedure</w:t>
            </w:r>
          </w:p>
          <w:p w14:paraId="22DA62DF" w14:textId="77777777" w:rsidR="00FA43AA" w:rsidRPr="00504393" w:rsidRDefault="00FA43AA" w:rsidP="001B2CDA">
            <w:pPr>
              <w:pStyle w:val="ListParagraph"/>
              <w:widowControl w:val="0"/>
              <w:numPr>
                <w:ilvl w:val="1"/>
                <w:numId w:val="63"/>
              </w:numPr>
              <w:adjustRightInd w:val="0"/>
              <w:spacing w:after="0" w:line="240" w:lineRule="auto"/>
              <w:textAlignment w:val="baseline"/>
              <w:rPr>
                <w:szCs w:val="24"/>
                <w:lang w:eastAsia="zh-CN"/>
              </w:rPr>
            </w:pPr>
            <w:r w:rsidRPr="00504393">
              <w:rPr>
                <w:szCs w:val="24"/>
              </w:rPr>
              <w:t xml:space="preserve"> Disorders of the respiratory system are described as </w:t>
            </w:r>
            <w:r w:rsidRPr="00504393">
              <w:rPr>
                <w:szCs w:val="24"/>
                <w:lang w:eastAsia="zh-CN"/>
              </w:rPr>
              <w:t>per work procedure</w:t>
            </w:r>
          </w:p>
        </w:tc>
      </w:tr>
    </w:tbl>
    <w:p w14:paraId="0CF6B91D" w14:textId="77777777" w:rsidR="00FA43AA" w:rsidRPr="00504393" w:rsidRDefault="00FA43AA" w:rsidP="00FA43AA">
      <w:pPr>
        <w:spacing w:line="360" w:lineRule="auto"/>
        <w:jc w:val="both"/>
        <w:rPr>
          <w:b/>
          <w:color w:val="auto"/>
          <w:szCs w:val="24"/>
        </w:rPr>
      </w:pPr>
    </w:p>
    <w:p w14:paraId="702852D7" w14:textId="77777777" w:rsidR="00FA43AA" w:rsidRPr="00504393" w:rsidRDefault="00FA43AA" w:rsidP="00FA43AA">
      <w:pPr>
        <w:spacing w:line="360" w:lineRule="auto"/>
        <w:jc w:val="both"/>
        <w:rPr>
          <w:b/>
          <w:color w:val="auto"/>
          <w:szCs w:val="24"/>
        </w:rPr>
      </w:pPr>
      <w:r w:rsidRPr="00504393">
        <w:rPr>
          <w:b/>
          <w:color w:val="auto"/>
          <w:szCs w:val="24"/>
        </w:rPr>
        <w:t>RANGE</w:t>
      </w:r>
    </w:p>
    <w:p w14:paraId="55FF02FB" w14:textId="77777777" w:rsidR="00FA43AA" w:rsidRPr="00504393" w:rsidRDefault="00FA43AA" w:rsidP="00FA43AA">
      <w:pPr>
        <w:spacing w:line="360" w:lineRule="auto"/>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W w:w="9006"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60"/>
        <w:gridCol w:w="5046"/>
      </w:tblGrid>
      <w:tr w:rsidR="00FA43AA" w:rsidRPr="00504393" w14:paraId="76C1D0F7" w14:textId="77777777" w:rsidTr="001125C3">
        <w:trPr>
          <w:trHeight w:val="247"/>
        </w:trPr>
        <w:tc>
          <w:tcPr>
            <w:tcW w:w="3960" w:type="dxa"/>
            <w:tcBorders>
              <w:top w:val="single" w:sz="4" w:space="0" w:color="000000"/>
              <w:left w:val="single" w:sz="4" w:space="0" w:color="000000"/>
              <w:bottom w:val="single" w:sz="4" w:space="0" w:color="000000"/>
              <w:right w:val="single" w:sz="4" w:space="0" w:color="000000"/>
            </w:tcBorders>
            <w:hideMark/>
          </w:tcPr>
          <w:p w14:paraId="33224135" w14:textId="77777777" w:rsidR="00FA43AA" w:rsidRPr="00504393" w:rsidRDefault="00FA43AA" w:rsidP="00AB77CF">
            <w:pPr>
              <w:spacing w:after="0" w:line="240" w:lineRule="auto"/>
              <w:jc w:val="both"/>
              <w:rPr>
                <w:b/>
                <w:color w:val="auto"/>
                <w:szCs w:val="24"/>
                <w14:ligatures w14:val="standardContextual"/>
              </w:rPr>
            </w:pPr>
            <w:r w:rsidRPr="00504393">
              <w:rPr>
                <w:b/>
                <w:color w:val="auto"/>
                <w:szCs w:val="24"/>
                <w14:ligatures w14:val="standardContextual"/>
              </w:rPr>
              <w:t xml:space="preserve">Variable </w:t>
            </w:r>
          </w:p>
        </w:tc>
        <w:tc>
          <w:tcPr>
            <w:tcW w:w="5046" w:type="dxa"/>
            <w:tcBorders>
              <w:top w:val="single" w:sz="4" w:space="0" w:color="000000"/>
              <w:left w:val="single" w:sz="4" w:space="0" w:color="000000"/>
              <w:bottom w:val="single" w:sz="4" w:space="0" w:color="000000"/>
              <w:right w:val="single" w:sz="4" w:space="0" w:color="000000"/>
            </w:tcBorders>
            <w:hideMark/>
          </w:tcPr>
          <w:p w14:paraId="442C68EB" w14:textId="77777777" w:rsidR="00FA43AA" w:rsidRPr="00504393" w:rsidRDefault="00FA43AA" w:rsidP="00AB77CF">
            <w:pPr>
              <w:spacing w:after="0" w:line="240" w:lineRule="auto"/>
              <w:jc w:val="both"/>
              <w:rPr>
                <w:b/>
                <w:color w:val="auto"/>
                <w:szCs w:val="24"/>
                <w14:ligatures w14:val="standardContextual"/>
              </w:rPr>
            </w:pPr>
            <w:r w:rsidRPr="00504393">
              <w:rPr>
                <w:b/>
                <w:color w:val="auto"/>
                <w:szCs w:val="24"/>
                <w14:ligatures w14:val="standardContextual"/>
              </w:rPr>
              <w:t xml:space="preserve">Range </w:t>
            </w:r>
          </w:p>
        </w:tc>
      </w:tr>
      <w:tr w:rsidR="00FA43AA" w:rsidRPr="00504393" w14:paraId="1FED6150" w14:textId="77777777" w:rsidTr="001125C3">
        <w:trPr>
          <w:trHeight w:val="963"/>
        </w:trPr>
        <w:tc>
          <w:tcPr>
            <w:tcW w:w="3960" w:type="dxa"/>
            <w:tcBorders>
              <w:top w:val="single" w:sz="4" w:space="0" w:color="000000"/>
              <w:left w:val="single" w:sz="4" w:space="0" w:color="000000"/>
              <w:bottom w:val="single" w:sz="4" w:space="0" w:color="000000"/>
              <w:right w:val="single" w:sz="4" w:space="0" w:color="000000"/>
            </w:tcBorders>
            <w:hideMark/>
          </w:tcPr>
          <w:p w14:paraId="047A8C85" w14:textId="77777777" w:rsidR="00FA43AA" w:rsidRPr="00504393" w:rsidRDefault="00FA43AA" w:rsidP="00AB77CF">
            <w:pPr>
              <w:numPr>
                <w:ilvl w:val="0"/>
                <w:numId w:val="29"/>
              </w:numPr>
              <w:autoSpaceDN w:val="0"/>
              <w:spacing w:after="0" w:line="240" w:lineRule="auto"/>
              <w:jc w:val="both"/>
              <w:rPr>
                <w:color w:val="auto"/>
                <w:szCs w:val="24"/>
                <w14:ligatures w14:val="standardContextual"/>
              </w:rPr>
            </w:pPr>
            <w:r w:rsidRPr="00504393">
              <w:rPr>
                <w:rFonts w:eastAsia="Calibri"/>
                <w:b/>
                <w:bCs/>
                <w:i/>
                <w:color w:val="auto"/>
                <w:szCs w:val="24"/>
                <w:lang w:eastAsia="x-none"/>
                <w14:ligatures w14:val="standardContextual"/>
              </w:rPr>
              <w:t>Human body organization</w:t>
            </w:r>
            <w:r w:rsidRPr="00504393">
              <w:rPr>
                <w:rFonts w:eastAsia="Calibri"/>
                <w:b/>
                <w:color w:val="auto"/>
                <w:szCs w:val="24"/>
                <w:lang w:eastAsia="x-none"/>
                <w14:ligatures w14:val="standardContextual"/>
              </w:rPr>
              <w:t xml:space="preserve"> </w:t>
            </w:r>
            <w:r w:rsidRPr="00504393">
              <w:rPr>
                <w:color w:val="auto"/>
                <w:szCs w:val="24"/>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hideMark/>
          </w:tcPr>
          <w:p w14:paraId="6C6D764C"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Cell</w:t>
            </w:r>
          </w:p>
          <w:p w14:paraId="3E60335A"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Tissue</w:t>
            </w:r>
          </w:p>
          <w:p w14:paraId="0B9ED359"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Organs</w:t>
            </w:r>
          </w:p>
          <w:p w14:paraId="671EB40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Organ system </w:t>
            </w:r>
          </w:p>
        </w:tc>
      </w:tr>
      <w:tr w:rsidR="00FA43AA" w:rsidRPr="00504393" w14:paraId="54B90F48" w14:textId="77777777" w:rsidTr="001125C3">
        <w:trPr>
          <w:trHeight w:val="1360"/>
        </w:trPr>
        <w:tc>
          <w:tcPr>
            <w:tcW w:w="3960" w:type="dxa"/>
            <w:tcBorders>
              <w:top w:val="single" w:sz="4" w:space="0" w:color="000000"/>
              <w:left w:val="single" w:sz="4" w:space="0" w:color="000000"/>
              <w:bottom w:val="single" w:sz="4" w:space="0" w:color="000000"/>
              <w:right w:val="single" w:sz="4" w:space="0" w:color="000000"/>
            </w:tcBorders>
          </w:tcPr>
          <w:p w14:paraId="70BAFBB2"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Human cell structures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5056E05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Cell membrane</w:t>
            </w:r>
          </w:p>
          <w:p w14:paraId="2FEA1DA3"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Nucleus </w:t>
            </w:r>
          </w:p>
          <w:p w14:paraId="437FC57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Mitochondria </w:t>
            </w:r>
          </w:p>
          <w:p w14:paraId="17C82CF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Cytoplasm </w:t>
            </w:r>
          </w:p>
          <w:p w14:paraId="7572EB48"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Ribosomes</w:t>
            </w:r>
          </w:p>
        </w:tc>
      </w:tr>
      <w:tr w:rsidR="00FA43AA" w:rsidRPr="00504393" w14:paraId="454AA299"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5A8C2D2C"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Homeostasis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4EADE00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Positive feedback </w:t>
            </w:r>
          </w:p>
          <w:p w14:paraId="7F784DB9"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Negative feedback </w:t>
            </w:r>
          </w:p>
        </w:tc>
      </w:tr>
      <w:tr w:rsidR="00FA43AA" w:rsidRPr="00504393" w14:paraId="2326B291"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5B4CB31A"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Divisions of the body fluid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287FDF63"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Intracellular fluids </w:t>
            </w:r>
          </w:p>
          <w:p w14:paraId="4CA9A4DE"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Extracellular fluids </w:t>
            </w:r>
          </w:p>
        </w:tc>
      </w:tr>
      <w:tr w:rsidR="00FA43AA" w:rsidRPr="00504393" w14:paraId="3BC11195"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1E9D16F4"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Body electrolytes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B8663EA"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Sodium </w:t>
            </w:r>
          </w:p>
          <w:p w14:paraId="3DB3B03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Potassium </w:t>
            </w:r>
          </w:p>
          <w:p w14:paraId="317D291E"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Magnesium </w:t>
            </w:r>
          </w:p>
          <w:p w14:paraId="299F41A3"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Chloride </w:t>
            </w:r>
          </w:p>
          <w:p w14:paraId="5DA5C69B"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Iodine</w:t>
            </w:r>
          </w:p>
        </w:tc>
      </w:tr>
      <w:tr w:rsidR="00FA43AA" w:rsidRPr="00504393" w14:paraId="472DCDB8"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78CC62D5"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Types and structures of tissues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53F8802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Epithelial tissue</w:t>
            </w:r>
          </w:p>
          <w:p w14:paraId="7F5A802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Connective tissue</w:t>
            </w:r>
          </w:p>
          <w:p w14:paraId="4DF4879B"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Muscular tissue</w:t>
            </w:r>
          </w:p>
          <w:p w14:paraId="39031AF4"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Nervous tissue</w:t>
            </w:r>
          </w:p>
        </w:tc>
      </w:tr>
      <w:tr w:rsidR="00FA43AA" w:rsidRPr="00504393" w14:paraId="6B95106C"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4339E5D5"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lastRenderedPageBreak/>
              <w:t xml:space="preserve">Types and structures of body membranes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1F32FBF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Epithelial </w:t>
            </w:r>
          </w:p>
          <w:p w14:paraId="01F9EA10"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Connective </w:t>
            </w:r>
          </w:p>
        </w:tc>
      </w:tr>
      <w:tr w:rsidR="00FA43AA" w:rsidRPr="00504393" w14:paraId="6EA15C0A"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50A3EA4F"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Body cavities </w:t>
            </w:r>
            <w:r w:rsidRPr="00504393">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3B60B8D5"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Dorsal cavity</w:t>
            </w:r>
          </w:p>
          <w:p w14:paraId="089F9EF2"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Ventral cavity</w:t>
            </w:r>
          </w:p>
        </w:tc>
      </w:tr>
      <w:tr w:rsidR="00FA43AA" w:rsidRPr="00504393" w14:paraId="25D5A4B3"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3F54D954"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Structure of the human skeleton </w:t>
            </w:r>
            <w:r w:rsidRPr="00504393">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3522425C"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Axial skeleton</w:t>
            </w:r>
          </w:p>
          <w:p w14:paraId="7E588AE6"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Appendicular skeleton</w:t>
            </w:r>
          </w:p>
        </w:tc>
      </w:tr>
      <w:tr w:rsidR="00FA43AA" w:rsidRPr="00504393" w14:paraId="08DB0829"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101C2658"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Joints may include </w:t>
            </w:r>
            <w:r w:rsidRPr="00504393">
              <w:rPr>
                <w:rFonts w:eastAsia="Calibri"/>
                <w:iCs/>
                <w:color w:val="auto"/>
                <w:szCs w:val="24"/>
                <w:lang w:eastAsia="x-none"/>
                <w14:ligatures w14:val="standardContextual"/>
              </w:rPr>
              <w:t>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22F7C41B"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Movable joint</w:t>
            </w:r>
          </w:p>
          <w:p w14:paraId="162AF3E3"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Immovable joint</w:t>
            </w:r>
          </w:p>
        </w:tc>
      </w:tr>
      <w:tr w:rsidR="00FA43AA" w:rsidRPr="00504393" w14:paraId="25431B9D"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55D4C551"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Types of muscles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5EA285A6"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Skeletal muscles</w:t>
            </w:r>
          </w:p>
          <w:p w14:paraId="1BEE0740"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Smooth muscles</w:t>
            </w:r>
          </w:p>
          <w:p w14:paraId="1598E2D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Cardiac muscles</w:t>
            </w:r>
          </w:p>
        </w:tc>
      </w:tr>
      <w:tr w:rsidR="00FA43AA" w:rsidRPr="00504393" w14:paraId="5A386270"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1A8710C8"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Structure of the circulatory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4A9B8BB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Blood</w:t>
            </w:r>
          </w:p>
          <w:p w14:paraId="4C4BDB20"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Blood vessels</w:t>
            </w:r>
          </w:p>
          <w:p w14:paraId="152226D4"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Heart </w:t>
            </w:r>
          </w:p>
        </w:tc>
      </w:tr>
      <w:tr w:rsidR="00FA43AA" w:rsidRPr="00504393" w14:paraId="73BC5A46"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40255135"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Components of endocrine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2A93505"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Glands </w:t>
            </w:r>
          </w:p>
          <w:p w14:paraId="6063E7B1"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Hormones </w:t>
            </w:r>
          </w:p>
        </w:tc>
      </w:tr>
      <w:tr w:rsidR="00FA43AA" w:rsidRPr="00504393" w14:paraId="78D2CFFD"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1BE01BA1"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Neurons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F90AE0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Structure of neuron</w:t>
            </w:r>
          </w:p>
          <w:p w14:paraId="6C721C42"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Types of neurons</w:t>
            </w:r>
          </w:p>
          <w:p w14:paraId="70B313C6" w14:textId="77777777" w:rsidR="00FA43AA" w:rsidRPr="00504393" w:rsidRDefault="00FA43AA" w:rsidP="00AB77CF">
            <w:pPr>
              <w:pStyle w:val="ListParagraph"/>
              <w:numPr>
                <w:ilvl w:val="1"/>
                <w:numId w:val="226"/>
              </w:numPr>
              <w:autoSpaceDN w:val="0"/>
              <w:spacing w:after="0" w:line="240" w:lineRule="auto"/>
              <w:jc w:val="both"/>
              <w:rPr>
                <w:szCs w:val="24"/>
                <w14:ligatures w14:val="standardContextual"/>
              </w:rPr>
            </w:pPr>
            <w:r w:rsidRPr="00504393">
              <w:rPr>
                <w:szCs w:val="24"/>
                <w14:ligatures w14:val="standardContextual"/>
              </w:rPr>
              <w:t>Sensory neurons</w:t>
            </w:r>
          </w:p>
          <w:p w14:paraId="210A8041" w14:textId="77777777" w:rsidR="00FA43AA" w:rsidRPr="00504393" w:rsidRDefault="00FA43AA" w:rsidP="00AB77CF">
            <w:pPr>
              <w:pStyle w:val="ListParagraph"/>
              <w:numPr>
                <w:ilvl w:val="1"/>
                <w:numId w:val="226"/>
              </w:numPr>
              <w:autoSpaceDN w:val="0"/>
              <w:spacing w:after="0" w:line="240" w:lineRule="auto"/>
              <w:jc w:val="both"/>
              <w:rPr>
                <w:szCs w:val="24"/>
                <w14:ligatures w14:val="standardContextual"/>
              </w:rPr>
            </w:pPr>
            <w:r w:rsidRPr="00504393">
              <w:rPr>
                <w:szCs w:val="24"/>
                <w14:ligatures w14:val="standardContextual"/>
              </w:rPr>
              <w:t>Motor neurons</w:t>
            </w:r>
          </w:p>
          <w:p w14:paraId="2AE6F1B1" w14:textId="77777777" w:rsidR="00FA43AA" w:rsidRPr="00504393" w:rsidRDefault="00FA43AA" w:rsidP="00AB77CF">
            <w:pPr>
              <w:pStyle w:val="ListParagraph"/>
              <w:numPr>
                <w:ilvl w:val="1"/>
                <w:numId w:val="226"/>
              </w:numPr>
              <w:autoSpaceDN w:val="0"/>
              <w:spacing w:after="0" w:line="240" w:lineRule="auto"/>
              <w:jc w:val="both"/>
              <w:rPr>
                <w:szCs w:val="24"/>
                <w14:ligatures w14:val="standardContextual"/>
              </w:rPr>
            </w:pPr>
            <w:r w:rsidRPr="00504393">
              <w:rPr>
                <w:szCs w:val="24"/>
                <w14:ligatures w14:val="standardContextual"/>
              </w:rPr>
              <w:t xml:space="preserve">Interneurons </w:t>
            </w:r>
          </w:p>
        </w:tc>
      </w:tr>
      <w:tr w:rsidR="00FA43AA" w:rsidRPr="00504393" w14:paraId="14508C71"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4A82220F"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Divisions of nervous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7D616ABE"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Central </w:t>
            </w:r>
            <w:r w:rsidRPr="00504393">
              <w:rPr>
                <w:szCs w:val="24"/>
                <w:lang w:eastAsia="zh-CN"/>
              </w:rPr>
              <w:t>Nervous system</w:t>
            </w:r>
          </w:p>
          <w:p w14:paraId="1D48FE4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Peripheral </w:t>
            </w:r>
            <w:r w:rsidRPr="00504393">
              <w:rPr>
                <w:szCs w:val="24"/>
                <w:lang w:eastAsia="zh-CN"/>
              </w:rPr>
              <w:t>Nervous system</w:t>
            </w:r>
          </w:p>
        </w:tc>
      </w:tr>
      <w:tr w:rsidR="00FA43AA" w:rsidRPr="00504393" w14:paraId="379558FB"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712894ED"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Sensory organs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3CE64C0C"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Eye </w:t>
            </w:r>
          </w:p>
          <w:p w14:paraId="6A003D40"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Ear </w:t>
            </w:r>
          </w:p>
          <w:p w14:paraId="263AB8B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Nose </w:t>
            </w:r>
          </w:p>
          <w:p w14:paraId="35CDE122"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Tongue </w:t>
            </w:r>
          </w:p>
          <w:p w14:paraId="3642B13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Skin </w:t>
            </w:r>
          </w:p>
        </w:tc>
      </w:tr>
      <w:tr w:rsidR="00FA43AA" w:rsidRPr="00504393" w14:paraId="2099A218" w14:textId="77777777" w:rsidTr="001125C3">
        <w:trPr>
          <w:trHeight w:val="876"/>
        </w:trPr>
        <w:tc>
          <w:tcPr>
            <w:tcW w:w="3960" w:type="dxa"/>
            <w:tcBorders>
              <w:top w:val="single" w:sz="4" w:space="0" w:color="000000"/>
              <w:left w:val="single" w:sz="4" w:space="0" w:color="000000"/>
              <w:bottom w:val="single" w:sz="4" w:space="0" w:color="000000"/>
              <w:right w:val="single" w:sz="4" w:space="0" w:color="000000"/>
            </w:tcBorders>
          </w:tcPr>
          <w:p w14:paraId="77837264"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Digestive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8C86509" w14:textId="77777777" w:rsidR="00FA43AA" w:rsidRPr="00504393" w:rsidRDefault="00FA43AA" w:rsidP="00AB77CF">
            <w:pPr>
              <w:pStyle w:val="ListParagraph"/>
              <w:widowControl w:val="0"/>
              <w:numPr>
                <w:ilvl w:val="0"/>
                <w:numId w:val="130"/>
              </w:numPr>
              <w:adjustRightInd w:val="0"/>
              <w:spacing w:after="0" w:line="240" w:lineRule="auto"/>
              <w:textAlignment w:val="baseline"/>
              <w:rPr>
                <w:szCs w:val="24"/>
                <w:lang w:eastAsia="zh-CN"/>
              </w:rPr>
            </w:pPr>
            <w:r w:rsidRPr="00504393">
              <w:rPr>
                <w:szCs w:val="24"/>
                <w14:ligatures w14:val="standardContextual"/>
              </w:rPr>
              <w:t xml:space="preserve">Upper </w:t>
            </w:r>
            <w:r w:rsidRPr="00504393">
              <w:rPr>
                <w:szCs w:val="24"/>
                <w:lang w:eastAsia="zh-CN"/>
              </w:rPr>
              <w:t>Gastrointestinal Tract</w:t>
            </w:r>
          </w:p>
          <w:p w14:paraId="0AD8C3BE" w14:textId="77777777" w:rsidR="00FA43AA" w:rsidRPr="00504393" w:rsidRDefault="00FA43AA" w:rsidP="00AB77CF">
            <w:pPr>
              <w:pStyle w:val="ListParagraph"/>
              <w:widowControl w:val="0"/>
              <w:numPr>
                <w:ilvl w:val="0"/>
                <w:numId w:val="130"/>
              </w:numPr>
              <w:adjustRightInd w:val="0"/>
              <w:spacing w:after="0" w:line="240" w:lineRule="auto"/>
              <w:textAlignment w:val="baseline"/>
              <w:rPr>
                <w:szCs w:val="24"/>
                <w:lang w:eastAsia="zh-CN"/>
              </w:rPr>
            </w:pPr>
            <w:r w:rsidRPr="00504393">
              <w:rPr>
                <w:szCs w:val="24"/>
                <w14:ligatures w14:val="standardContextual"/>
              </w:rPr>
              <w:t xml:space="preserve">Lower </w:t>
            </w:r>
            <w:r w:rsidRPr="00504393">
              <w:rPr>
                <w:szCs w:val="24"/>
                <w:lang w:eastAsia="zh-CN"/>
              </w:rPr>
              <w:t>Gastrointestinal Tract</w:t>
            </w:r>
          </w:p>
          <w:p w14:paraId="38DA0FB7" w14:textId="77777777" w:rsidR="00FA43AA" w:rsidRPr="00504393" w:rsidRDefault="00FA43AA" w:rsidP="00AB77CF">
            <w:pPr>
              <w:autoSpaceDN w:val="0"/>
              <w:spacing w:after="0" w:line="240" w:lineRule="auto"/>
              <w:ind w:firstLine="120"/>
              <w:jc w:val="both"/>
              <w:rPr>
                <w:color w:val="auto"/>
                <w:szCs w:val="24"/>
                <w14:ligatures w14:val="standardContextual"/>
              </w:rPr>
            </w:pPr>
          </w:p>
        </w:tc>
      </w:tr>
      <w:tr w:rsidR="00FA43AA" w:rsidRPr="00504393" w14:paraId="5CC148F8"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40EC388D"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Urinary system </w:t>
            </w:r>
            <w:r w:rsidRPr="00504393">
              <w:rPr>
                <w:rFonts w:eastAsia="Calibri"/>
                <w:iCs/>
                <w:color w:val="auto"/>
                <w:szCs w:val="24"/>
                <w:lang w:eastAsia="x-none"/>
                <w14:ligatures w14:val="standardContextual"/>
              </w:rPr>
              <w:t>may include but not limited to:</w:t>
            </w:r>
          </w:p>
        </w:tc>
        <w:tc>
          <w:tcPr>
            <w:tcW w:w="5046" w:type="dxa"/>
            <w:tcBorders>
              <w:top w:val="single" w:sz="4" w:space="0" w:color="000000"/>
              <w:left w:val="single" w:sz="4" w:space="0" w:color="000000"/>
              <w:bottom w:val="single" w:sz="4" w:space="0" w:color="000000"/>
              <w:right w:val="single" w:sz="4" w:space="0" w:color="000000"/>
            </w:tcBorders>
          </w:tcPr>
          <w:p w14:paraId="41425E2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Kidney </w:t>
            </w:r>
          </w:p>
          <w:p w14:paraId="2A22CB59"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Nephron </w:t>
            </w:r>
          </w:p>
          <w:p w14:paraId="13DFCC42"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Ureter</w:t>
            </w:r>
          </w:p>
          <w:p w14:paraId="0BABB8ED"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Urinary bladder</w:t>
            </w:r>
          </w:p>
          <w:p w14:paraId="55E2115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Urethra</w:t>
            </w:r>
          </w:p>
        </w:tc>
      </w:tr>
      <w:tr w:rsidR="00FA43AA" w:rsidRPr="00504393" w14:paraId="159499DA"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7E193BAA"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Human reproductive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2912E657"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Male </w:t>
            </w:r>
            <w:r w:rsidRPr="00504393">
              <w:rPr>
                <w:szCs w:val="24"/>
                <w:lang w:eastAsia="zh-CN"/>
              </w:rPr>
              <w:t>Reproductive system</w:t>
            </w:r>
          </w:p>
          <w:p w14:paraId="551B5B91"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Female </w:t>
            </w:r>
            <w:r w:rsidRPr="00504393">
              <w:rPr>
                <w:szCs w:val="24"/>
                <w:lang w:eastAsia="zh-CN"/>
              </w:rPr>
              <w:t>Reproductive system</w:t>
            </w:r>
          </w:p>
        </w:tc>
      </w:tr>
      <w:tr w:rsidR="00FA43AA" w:rsidRPr="00504393" w14:paraId="4E12BE59" w14:textId="77777777" w:rsidTr="001125C3">
        <w:trPr>
          <w:trHeight w:val="471"/>
        </w:trPr>
        <w:tc>
          <w:tcPr>
            <w:tcW w:w="3960" w:type="dxa"/>
            <w:tcBorders>
              <w:top w:val="single" w:sz="4" w:space="0" w:color="000000"/>
              <w:left w:val="single" w:sz="4" w:space="0" w:color="000000"/>
              <w:bottom w:val="single" w:sz="4" w:space="0" w:color="000000"/>
              <w:right w:val="single" w:sz="4" w:space="0" w:color="000000"/>
            </w:tcBorders>
          </w:tcPr>
          <w:p w14:paraId="00DF0150" w14:textId="77777777" w:rsidR="00FA43AA" w:rsidRPr="00504393" w:rsidRDefault="00FA43AA" w:rsidP="00AB77CF">
            <w:pPr>
              <w:numPr>
                <w:ilvl w:val="0"/>
                <w:numId w:val="29"/>
              </w:numPr>
              <w:autoSpaceDN w:val="0"/>
              <w:spacing w:after="0" w:line="240" w:lineRule="auto"/>
              <w:jc w:val="both"/>
              <w:rPr>
                <w:rFonts w:eastAsia="Calibri"/>
                <w:b/>
                <w:bCs/>
                <w:i/>
                <w:color w:val="auto"/>
                <w:szCs w:val="24"/>
                <w:lang w:eastAsia="x-none"/>
                <w14:ligatures w14:val="standardContextual"/>
              </w:rPr>
            </w:pPr>
            <w:r w:rsidRPr="00504393">
              <w:rPr>
                <w:rFonts w:eastAsia="Calibri"/>
                <w:b/>
                <w:bCs/>
                <w:i/>
                <w:color w:val="auto"/>
                <w:szCs w:val="24"/>
                <w:lang w:eastAsia="x-none"/>
                <w14:ligatures w14:val="standardContextual"/>
              </w:rPr>
              <w:t xml:space="preserve">Respiratory system </w:t>
            </w:r>
            <w:r w:rsidRPr="00504393">
              <w:rPr>
                <w:rFonts w:eastAsia="Calibri"/>
                <w:iCs/>
                <w:color w:val="auto"/>
                <w:szCs w:val="24"/>
                <w:lang w:eastAsia="x-none"/>
                <w14:ligatures w14:val="standardContextual"/>
              </w:rPr>
              <w:t>may include but not limited to:</w:t>
            </w:r>
            <w:r w:rsidRPr="00504393">
              <w:rPr>
                <w:rFonts w:eastAsia="Calibri"/>
                <w:b/>
                <w:bCs/>
                <w:i/>
                <w:color w:val="auto"/>
                <w:szCs w:val="24"/>
                <w:lang w:eastAsia="x-none"/>
                <w14:ligatures w14:val="standardContextual"/>
              </w:rPr>
              <w:t xml:space="preserve"> </w:t>
            </w:r>
          </w:p>
        </w:tc>
        <w:tc>
          <w:tcPr>
            <w:tcW w:w="5046" w:type="dxa"/>
            <w:tcBorders>
              <w:top w:val="single" w:sz="4" w:space="0" w:color="000000"/>
              <w:left w:val="single" w:sz="4" w:space="0" w:color="000000"/>
              <w:bottom w:val="single" w:sz="4" w:space="0" w:color="000000"/>
              <w:right w:val="single" w:sz="4" w:space="0" w:color="000000"/>
            </w:tcBorders>
          </w:tcPr>
          <w:p w14:paraId="0642079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Nose</w:t>
            </w:r>
          </w:p>
          <w:p w14:paraId="2E2B2306"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Trachea </w:t>
            </w:r>
          </w:p>
          <w:p w14:paraId="47EB6E5C"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Bronchi</w:t>
            </w:r>
          </w:p>
          <w:p w14:paraId="2DF59D6C"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Lungs </w:t>
            </w:r>
          </w:p>
          <w:p w14:paraId="42A4F9DF" w14:textId="77777777" w:rsidR="00FA43AA" w:rsidRPr="00504393" w:rsidRDefault="00FA43AA" w:rsidP="00AB77CF">
            <w:pPr>
              <w:pStyle w:val="ListParagraph"/>
              <w:numPr>
                <w:ilvl w:val="0"/>
                <w:numId w:val="126"/>
              </w:numPr>
              <w:autoSpaceDN w:val="0"/>
              <w:spacing w:after="0" w:line="240" w:lineRule="auto"/>
              <w:jc w:val="both"/>
              <w:rPr>
                <w:szCs w:val="24"/>
                <w14:ligatures w14:val="standardContextual"/>
              </w:rPr>
            </w:pPr>
            <w:r w:rsidRPr="00504393">
              <w:rPr>
                <w:szCs w:val="24"/>
                <w14:ligatures w14:val="standardContextual"/>
              </w:rPr>
              <w:t xml:space="preserve">Diaphragm </w:t>
            </w:r>
          </w:p>
        </w:tc>
      </w:tr>
    </w:tbl>
    <w:p w14:paraId="401D2A1C" w14:textId="77777777" w:rsidR="00FA43AA" w:rsidRPr="00504393" w:rsidRDefault="00FA43AA" w:rsidP="00FA43AA">
      <w:pPr>
        <w:spacing w:line="360" w:lineRule="auto"/>
        <w:jc w:val="both"/>
        <w:rPr>
          <w:b/>
          <w:color w:val="auto"/>
          <w:szCs w:val="24"/>
        </w:rPr>
      </w:pPr>
    </w:p>
    <w:p w14:paraId="39E53C7A" w14:textId="77777777" w:rsidR="00FA43AA" w:rsidRPr="00504393" w:rsidRDefault="00FA43AA" w:rsidP="00FA43AA">
      <w:pPr>
        <w:spacing w:after="0" w:line="360" w:lineRule="auto"/>
        <w:jc w:val="both"/>
        <w:rPr>
          <w:b/>
          <w:color w:val="auto"/>
          <w:szCs w:val="24"/>
        </w:rPr>
      </w:pPr>
      <w:r w:rsidRPr="00504393">
        <w:rPr>
          <w:b/>
          <w:color w:val="auto"/>
          <w:szCs w:val="24"/>
        </w:rPr>
        <w:lastRenderedPageBreak/>
        <w:t xml:space="preserve">REQUIRED KNOWLEDGE AND SKILLS </w:t>
      </w:r>
    </w:p>
    <w:p w14:paraId="2A4DF907" w14:textId="77777777" w:rsidR="00FA43AA" w:rsidRPr="00504393" w:rsidRDefault="00FA43AA" w:rsidP="00FA43AA">
      <w:pPr>
        <w:spacing w:after="0" w:line="360" w:lineRule="auto"/>
        <w:jc w:val="both"/>
        <w:rPr>
          <w:color w:val="auto"/>
          <w:szCs w:val="24"/>
        </w:rPr>
      </w:pPr>
      <w:r w:rsidRPr="00504393">
        <w:rPr>
          <w:color w:val="auto"/>
          <w:szCs w:val="24"/>
        </w:rPr>
        <w:t xml:space="preserve">This section describes the knowledge and skills required for this unit of competency. </w:t>
      </w:r>
    </w:p>
    <w:p w14:paraId="0C5739D1" w14:textId="77777777" w:rsidR="00FA43AA" w:rsidRPr="00504393" w:rsidRDefault="00FA43AA" w:rsidP="00FA43AA">
      <w:pPr>
        <w:spacing w:after="0" w:line="360" w:lineRule="auto"/>
        <w:jc w:val="both"/>
        <w:rPr>
          <w:b/>
          <w:color w:val="auto"/>
          <w:szCs w:val="24"/>
        </w:rPr>
      </w:pPr>
    </w:p>
    <w:p w14:paraId="0951CA37" w14:textId="77777777" w:rsidR="00FA43AA" w:rsidRPr="00504393" w:rsidRDefault="00FA43AA" w:rsidP="00FA43AA">
      <w:pPr>
        <w:spacing w:after="0" w:line="360" w:lineRule="auto"/>
        <w:jc w:val="both"/>
        <w:rPr>
          <w:b/>
          <w:color w:val="auto"/>
          <w:szCs w:val="24"/>
        </w:rPr>
      </w:pPr>
      <w:r w:rsidRPr="00504393">
        <w:rPr>
          <w:b/>
          <w:color w:val="auto"/>
          <w:szCs w:val="24"/>
        </w:rPr>
        <w:t>Required knowledge</w:t>
      </w:r>
    </w:p>
    <w:p w14:paraId="21C757CE"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knowledge of: </w:t>
      </w:r>
    </w:p>
    <w:p w14:paraId="778039AC"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Anatomical terms</w:t>
      </w:r>
    </w:p>
    <w:p w14:paraId="0D317266"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Divisions of anatomy</w:t>
      </w:r>
    </w:p>
    <w:p w14:paraId="3CFE70B9"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Organization of the human body</w:t>
      </w:r>
    </w:p>
    <w:p w14:paraId="08372F7E"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Homeostasis</w:t>
      </w:r>
    </w:p>
    <w:p w14:paraId="4825B6C9"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 xml:space="preserve">Cell division </w:t>
      </w:r>
    </w:p>
    <w:p w14:paraId="69E217D5"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 xml:space="preserve">Tissues and membranes </w:t>
      </w:r>
    </w:p>
    <w:p w14:paraId="21B925EA"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Bones</w:t>
      </w:r>
    </w:p>
    <w:p w14:paraId="56F04C30"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Joints</w:t>
      </w:r>
    </w:p>
    <w:p w14:paraId="5BA7A088" w14:textId="77777777" w:rsidR="00FA43AA" w:rsidRPr="00504393" w:rsidRDefault="00FA43AA" w:rsidP="001B2CDA">
      <w:pPr>
        <w:pStyle w:val="ListParagraph"/>
        <w:numPr>
          <w:ilvl w:val="0"/>
          <w:numId w:val="127"/>
        </w:numPr>
        <w:spacing w:after="0" w:line="360" w:lineRule="auto"/>
        <w:ind w:left="363"/>
        <w:jc w:val="both"/>
        <w:rPr>
          <w:szCs w:val="24"/>
        </w:rPr>
      </w:pPr>
      <w:r w:rsidRPr="00504393">
        <w:rPr>
          <w:szCs w:val="24"/>
        </w:rPr>
        <w:t>Systemic anatomy</w:t>
      </w:r>
    </w:p>
    <w:p w14:paraId="48C66C1B" w14:textId="77777777" w:rsidR="00FA43AA" w:rsidRPr="00504393" w:rsidRDefault="00FA43AA" w:rsidP="00FA43AA">
      <w:pPr>
        <w:spacing w:after="0" w:line="360" w:lineRule="auto"/>
        <w:jc w:val="both"/>
        <w:rPr>
          <w:b/>
          <w:bCs/>
          <w:color w:val="auto"/>
          <w:szCs w:val="24"/>
          <w:lang w:val="en-GB"/>
        </w:rPr>
      </w:pPr>
    </w:p>
    <w:p w14:paraId="7F2E1475" w14:textId="77777777" w:rsidR="00FA43AA" w:rsidRPr="00504393" w:rsidRDefault="00FA43AA" w:rsidP="00FA43AA">
      <w:pPr>
        <w:spacing w:after="0" w:line="360" w:lineRule="auto"/>
        <w:jc w:val="both"/>
        <w:rPr>
          <w:b/>
          <w:bCs/>
          <w:color w:val="auto"/>
          <w:szCs w:val="24"/>
          <w:lang w:val="en-GB"/>
        </w:rPr>
      </w:pPr>
      <w:r w:rsidRPr="00504393">
        <w:rPr>
          <w:b/>
          <w:bCs/>
          <w:color w:val="auto"/>
          <w:szCs w:val="24"/>
          <w:lang w:val="en-GB"/>
        </w:rPr>
        <w:t>Required Skills</w:t>
      </w:r>
    </w:p>
    <w:p w14:paraId="25D3C5BD" w14:textId="77777777" w:rsidR="00FA43AA" w:rsidRPr="00504393" w:rsidRDefault="00FA43AA" w:rsidP="00FA43AA">
      <w:pPr>
        <w:spacing w:after="0" w:line="360" w:lineRule="auto"/>
        <w:jc w:val="both"/>
        <w:rPr>
          <w:b/>
          <w:bCs/>
          <w:color w:val="auto"/>
          <w:szCs w:val="24"/>
          <w:lang w:val="en-GB"/>
        </w:rPr>
      </w:pPr>
      <w:r w:rsidRPr="00504393">
        <w:rPr>
          <w:bCs/>
          <w:color w:val="auto"/>
          <w:szCs w:val="24"/>
          <w:lang w:val="en-GB"/>
        </w:rPr>
        <w:t>The individual needs to demonstrate ability in:</w:t>
      </w:r>
    </w:p>
    <w:p w14:paraId="4855B99A" w14:textId="77777777" w:rsidR="00FA43AA" w:rsidRPr="00504393" w:rsidRDefault="00FA43AA" w:rsidP="001B2CDA">
      <w:pPr>
        <w:numPr>
          <w:ilvl w:val="0"/>
          <w:numId w:val="39"/>
        </w:numPr>
        <w:autoSpaceDN w:val="0"/>
        <w:spacing w:after="0" w:line="360" w:lineRule="auto"/>
        <w:ind w:left="363"/>
        <w:jc w:val="both"/>
        <w:rPr>
          <w:bCs/>
          <w:color w:val="auto"/>
          <w:szCs w:val="24"/>
          <w:lang w:val="en-GB"/>
        </w:rPr>
      </w:pPr>
      <w:r w:rsidRPr="00504393">
        <w:rPr>
          <w:bCs/>
          <w:color w:val="auto"/>
          <w:szCs w:val="24"/>
          <w:lang w:val="en-GB"/>
        </w:rPr>
        <w:t>Communication Skills</w:t>
      </w:r>
    </w:p>
    <w:p w14:paraId="1BBE2FE6" w14:textId="77777777" w:rsidR="00FA43AA" w:rsidRPr="00504393" w:rsidRDefault="00FA43AA" w:rsidP="001B2CDA">
      <w:pPr>
        <w:numPr>
          <w:ilvl w:val="0"/>
          <w:numId w:val="39"/>
        </w:numPr>
        <w:autoSpaceDN w:val="0"/>
        <w:spacing w:after="0" w:line="360" w:lineRule="auto"/>
        <w:ind w:left="363"/>
        <w:jc w:val="both"/>
        <w:rPr>
          <w:bCs/>
          <w:color w:val="auto"/>
          <w:szCs w:val="24"/>
          <w:lang w:val="en-GB"/>
        </w:rPr>
      </w:pPr>
      <w:r w:rsidRPr="00504393">
        <w:rPr>
          <w:bCs/>
          <w:color w:val="auto"/>
          <w:szCs w:val="24"/>
          <w:lang w:val="en-GB"/>
        </w:rPr>
        <w:t>Interpersonal skills</w:t>
      </w:r>
    </w:p>
    <w:p w14:paraId="6A40540F" w14:textId="77777777" w:rsidR="00FA43AA" w:rsidRPr="00504393" w:rsidRDefault="00FA43AA" w:rsidP="001B2CDA">
      <w:pPr>
        <w:numPr>
          <w:ilvl w:val="0"/>
          <w:numId w:val="39"/>
        </w:numPr>
        <w:autoSpaceDN w:val="0"/>
        <w:spacing w:after="0" w:line="360" w:lineRule="auto"/>
        <w:ind w:left="363"/>
        <w:jc w:val="both"/>
        <w:rPr>
          <w:bCs/>
          <w:color w:val="auto"/>
          <w:szCs w:val="24"/>
          <w:lang w:val="en-GB"/>
        </w:rPr>
      </w:pPr>
      <w:r w:rsidRPr="00504393">
        <w:rPr>
          <w:bCs/>
          <w:color w:val="auto"/>
          <w:szCs w:val="24"/>
          <w:lang w:val="en-GB"/>
        </w:rPr>
        <w:t>Observation skills</w:t>
      </w:r>
    </w:p>
    <w:p w14:paraId="40E5A48E" w14:textId="77777777" w:rsidR="00FA43AA" w:rsidRPr="00504393" w:rsidRDefault="00FA43AA" w:rsidP="001B2CDA">
      <w:pPr>
        <w:numPr>
          <w:ilvl w:val="0"/>
          <w:numId w:val="39"/>
        </w:numPr>
        <w:autoSpaceDN w:val="0"/>
        <w:spacing w:after="0" w:line="360" w:lineRule="auto"/>
        <w:ind w:left="363"/>
        <w:jc w:val="both"/>
        <w:rPr>
          <w:color w:val="auto"/>
          <w:szCs w:val="24"/>
        </w:rPr>
      </w:pPr>
      <w:r w:rsidRPr="00504393">
        <w:rPr>
          <w:color w:val="auto"/>
          <w:szCs w:val="24"/>
        </w:rPr>
        <w:t>Problem solving</w:t>
      </w:r>
    </w:p>
    <w:p w14:paraId="44E6C503" w14:textId="77777777" w:rsidR="00FA43AA" w:rsidRPr="00504393" w:rsidRDefault="00FA43AA" w:rsidP="001B2CDA">
      <w:pPr>
        <w:numPr>
          <w:ilvl w:val="0"/>
          <w:numId w:val="39"/>
        </w:numPr>
        <w:autoSpaceDN w:val="0"/>
        <w:spacing w:after="0" w:line="360" w:lineRule="auto"/>
        <w:ind w:left="363"/>
        <w:jc w:val="both"/>
        <w:rPr>
          <w:color w:val="auto"/>
          <w:szCs w:val="24"/>
        </w:rPr>
      </w:pPr>
      <w:r w:rsidRPr="00504393">
        <w:rPr>
          <w:color w:val="auto"/>
          <w:szCs w:val="24"/>
        </w:rPr>
        <w:t>Organizational skills</w:t>
      </w:r>
    </w:p>
    <w:p w14:paraId="6420CD5E" w14:textId="77777777" w:rsidR="00FA43AA" w:rsidRPr="00504393" w:rsidRDefault="00FA43AA" w:rsidP="001B2CDA">
      <w:pPr>
        <w:numPr>
          <w:ilvl w:val="0"/>
          <w:numId w:val="39"/>
        </w:numPr>
        <w:autoSpaceDN w:val="0"/>
        <w:spacing w:after="0" w:line="360" w:lineRule="auto"/>
        <w:ind w:left="363"/>
        <w:jc w:val="both"/>
        <w:rPr>
          <w:color w:val="auto"/>
          <w:szCs w:val="24"/>
        </w:rPr>
      </w:pPr>
      <w:r w:rsidRPr="00504393">
        <w:rPr>
          <w:color w:val="auto"/>
          <w:szCs w:val="24"/>
        </w:rPr>
        <w:t xml:space="preserve">Time management </w:t>
      </w:r>
    </w:p>
    <w:p w14:paraId="597381B6" w14:textId="77777777" w:rsidR="00FA43AA" w:rsidRPr="00504393" w:rsidRDefault="00FA43AA" w:rsidP="001B2CDA">
      <w:pPr>
        <w:numPr>
          <w:ilvl w:val="0"/>
          <w:numId w:val="39"/>
        </w:numPr>
        <w:autoSpaceDN w:val="0"/>
        <w:spacing w:after="0" w:line="360" w:lineRule="auto"/>
        <w:ind w:left="363"/>
        <w:jc w:val="both"/>
        <w:rPr>
          <w:color w:val="auto"/>
          <w:szCs w:val="24"/>
        </w:rPr>
      </w:pPr>
      <w:r w:rsidRPr="00504393">
        <w:rPr>
          <w:color w:val="auto"/>
          <w:szCs w:val="24"/>
        </w:rPr>
        <w:t>Digital skills</w:t>
      </w:r>
    </w:p>
    <w:p w14:paraId="3F4418E8" w14:textId="77777777" w:rsidR="00FA43AA" w:rsidRPr="00504393" w:rsidRDefault="00FA43AA" w:rsidP="001B2CDA">
      <w:pPr>
        <w:numPr>
          <w:ilvl w:val="0"/>
          <w:numId w:val="39"/>
        </w:numPr>
        <w:autoSpaceDN w:val="0"/>
        <w:spacing w:after="0" w:line="360" w:lineRule="auto"/>
        <w:ind w:left="363"/>
        <w:jc w:val="both"/>
        <w:rPr>
          <w:color w:val="auto"/>
          <w:szCs w:val="24"/>
        </w:rPr>
      </w:pPr>
      <w:r w:rsidRPr="00504393">
        <w:rPr>
          <w:color w:val="auto"/>
          <w:szCs w:val="24"/>
        </w:rPr>
        <w:t>Critical thinking skills</w:t>
      </w:r>
    </w:p>
    <w:p w14:paraId="327C4470" w14:textId="77777777" w:rsidR="00FA43AA" w:rsidRPr="00504393" w:rsidRDefault="00FA43AA" w:rsidP="00FA43AA">
      <w:pPr>
        <w:autoSpaceDN w:val="0"/>
        <w:spacing w:after="0" w:line="360" w:lineRule="auto"/>
        <w:ind w:left="363"/>
        <w:jc w:val="both"/>
        <w:rPr>
          <w:color w:val="auto"/>
          <w:szCs w:val="24"/>
        </w:rPr>
      </w:pPr>
    </w:p>
    <w:p w14:paraId="645A5374" w14:textId="77777777" w:rsidR="00FA43AA" w:rsidRPr="00504393" w:rsidRDefault="00FA43AA" w:rsidP="00FA43AA">
      <w:pPr>
        <w:spacing w:after="0" w:line="360" w:lineRule="auto"/>
        <w:jc w:val="both"/>
        <w:rPr>
          <w:b/>
          <w:color w:val="auto"/>
          <w:szCs w:val="24"/>
        </w:rPr>
      </w:pPr>
      <w:r w:rsidRPr="00504393">
        <w:rPr>
          <w:b/>
          <w:color w:val="auto"/>
          <w:szCs w:val="24"/>
        </w:rPr>
        <w:t>EVIDENCE GUIDE</w:t>
      </w:r>
    </w:p>
    <w:p w14:paraId="78407004" w14:textId="77777777" w:rsidR="00FA43AA" w:rsidRPr="00504393" w:rsidRDefault="00FA43AA" w:rsidP="00FA43AA">
      <w:pPr>
        <w:spacing w:after="0"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95"/>
        <w:gridCol w:w="6475"/>
      </w:tblGrid>
      <w:tr w:rsidR="00FA43AA" w:rsidRPr="00504393" w14:paraId="68DD0B69" w14:textId="77777777" w:rsidTr="00984DA8">
        <w:trPr>
          <w:trHeight w:val="791"/>
        </w:trPr>
        <w:tc>
          <w:tcPr>
            <w:tcW w:w="2695" w:type="dxa"/>
            <w:tcBorders>
              <w:top w:val="single" w:sz="4" w:space="0" w:color="000000"/>
              <w:left w:val="single" w:sz="4" w:space="0" w:color="000000"/>
              <w:bottom w:val="single" w:sz="4" w:space="0" w:color="000000"/>
              <w:right w:val="single" w:sz="4" w:space="0" w:color="000000"/>
            </w:tcBorders>
            <w:hideMark/>
          </w:tcPr>
          <w:p w14:paraId="5B16325A" w14:textId="77777777" w:rsidR="00FA43AA" w:rsidRPr="00504393" w:rsidRDefault="00FA43AA" w:rsidP="001125C3">
            <w:pPr>
              <w:spacing w:after="0" w:line="240" w:lineRule="auto"/>
              <w:contextualSpacing/>
              <w:jc w:val="both"/>
              <w:rPr>
                <w:rFonts w:eastAsia="Calibri"/>
                <w:color w:val="auto"/>
                <w:kern w:val="2"/>
                <w:szCs w:val="24"/>
                <w:lang w:val="en-GB"/>
                <w14:ligatures w14:val="standardContextual"/>
              </w:rPr>
            </w:pPr>
            <w:r w:rsidRPr="00504393">
              <w:rPr>
                <w:rFonts w:eastAsia="Calibri"/>
                <w:color w:val="auto"/>
                <w:kern w:val="2"/>
                <w:szCs w:val="24"/>
                <w:lang w:val="en-GB"/>
                <w14:ligatures w14:val="standardContextual"/>
              </w:rPr>
              <w:t>1.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7D968BEC" w14:textId="77777777" w:rsidR="00FA43AA" w:rsidRPr="00504393" w:rsidRDefault="00FA43AA" w:rsidP="001125C3">
            <w:pPr>
              <w:spacing w:after="0" w:line="240" w:lineRule="auto"/>
              <w:jc w:val="both"/>
              <w:rPr>
                <w:color w:val="auto"/>
                <w:szCs w:val="24"/>
                <w14:ligatures w14:val="standardContextual"/>
              </w:rPr>
            </w:pPr>
            <w:r w:rsidRPr="00504393">
              <w:rPr>
                <w:color w:val="auto"/>
                <w:szCs w:val="24"/>
                <w14:ligatures w14:val="standardContextual"/>
              </w:rPr>
              <w:t xml:space="preserve">Assessment requires evidence that the candidate: </w:t>
            </w:r>
          </w:p>
          <w:p w14:paraId="1382C5C9"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14:ligatures w14:val="standardContextual"/>
              </w:rPr>
              <w:t xml:space="preserve">Outlined </w:t>
            </w:r>
            <w:r w:rsidRPr="00504393">
              <w:rPr>
                <w:szCs w:val="24"/>
                <w:lang w:eastAsia="zh-CN"/>
              </w:rPr>
              <w:t>anatomical structures, positions, planes and directions as per work procedure</w:t>
            </w:r>
          </w:p>
          <w:p w14:paraId="1AEA7CF9"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lang w:eastAsia="zh-CN"/>
              </w:rPr>
              <w:t>Applied knowledge of human body organization as per work procedure</w:t>
            </w:r>
          </w:p>
          <w:p w14:paraId="30C924D7"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lang w:eastAsia="zh-CN"/>
              </w:rPr>
              <w:t xml:space="preserve">Described types and structure of tissues as per work </w:t>
            </w:r>
            <w:r w:rsidRPr="00504393">
              <w:rPr>
                <w:szCs w:val="24"/>
                <w:lang w:eastAsia="zh-CN"/>
              </w:rPr>
              <w:lastRenderedPageBreak/>
              <w:t>procedure</w:t>
            </w:r>
          </w:p>
          <w:p w14:paraId="2F97116A"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Identified body cavities </w:t>
            </w:r>
            <w:r w:rsidRPr="00504393">
              <w:rPr>
                <w:szCs w:val="24"/>
                <w:lang w:eastAsia="zh-CN"/>
              </w:rPr>
              <w:t xml:space="preserve">as per work procedure and work procedure </w:t>
            </w:r>
          </w:p>
          <w:p w14:paraId="5183EA05"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structure of the human skeleton </w:t>
            </w:r>
            <w:r w:rsidRPr="00504393">
              <w:rPr>
                <w:szCs w:val="24"/>
                <w:lang w:eastAsia="zh-CN"/>
              </w:rPr>
              <w:t>as per work procedure</w:t>
            </w:r>
          </w:p>
          <w:p w14:paraId="4CB5ABD7"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components of the axial skeleton </w:t>
            </w:r>
            <w:r w:rsidRPr="00504393">
              <w:rPr>
                <w:szCs w:val="24"/>
                <w:lang w:eastAsia="zh-CN"/>
              </w:rPr>
              <w:t>as per work procedure</w:t>
            </w:r>
          </w:p>
          <w:p w14:paraId="708E31C4"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components of the appendicular skeleton </w:t>
            </w:r>
            <w:r w:rsidRPr="00504393">
              <w:rPr>
                <w:szCs w:val="24"/>
                <w:lang w:eastAsia="zh-CN"/>
              </w:rPr>
              <w:t>as per work procedure</w:t>
            </w:r>
          </w:p>
          <w:p w14:paraId="1A18242A"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joints </w:t>
            </w:r>
            <w:r w:rsidRPr="00504393">
              <w:rPr>
                <w:szCs w:val="24"/>
                <w:lang w:eastAsia="zh-CN"/>
              </w:rPr>
              <w:t>as per work procedure and work procedure</w:t>
            </w:r>
          </w:p>
          <w:p w14:paraId="2B3031C1"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Identified structure of muscles </w:t>
            </w:r>
            <w:r w:rsidRPr="00504393">
              <w:rPr>
                <w:szCs w:val="24"/>
                <w:lang w:eastAsia="zh-CN"/>
              </w:rPr>
              <w:t>as per work procedure</w:t>
            </w:r>
          </w:p>
          <w:p w14:paraId="72F1926D"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Outlined types of muscles </w:t>
            </w:r>
            <w:r w:rsidRPr="00504393">
              <w:rPr>
                <w:szCs w:val="24"/>
                <w:lang w:eastAsia="zh-CN"/>
              </w:rPr>
              <w:t>as per work procedure</w:t>
            </w:r>
          </w:p>
          <w:p w14:paraId="388B4D38"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Outlined structure of circulatory system </w:t>
            </w:r>
            <w:r w:rsidRPr="00504393">
              <w:rPr>
                <w:szCs w:val="24"/>
                <w:lang w:eastAsia="zh-CN"/>
              </w:rPr>
              <w:t>as per work procedure</w:t>
            </w:r>
          </w:p>
          <w:p w14:paraId="531E2D4B"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blood circulation </w:t>
            </w:r>
            <w:r w:rsidRPr="00504393">
              <w:rPr>
                <w:szCs w:val="24"/>
                <w:lang w:eastAsia="zh-CN"/>
              </w:rPr>
              <w:t>as per work procedure</w:t>
            </w:r>
          </w:p>
          <w:p w14:paraId="47BC68D1"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neurons </w:t>
            </w:r>
            <w:r w:rsidRPr="00504393">
              <w:rPr>
                <w:szCs w:val="24"/>
                <w:lang w:eastAsia="zh-CN"/>
              </w:rPr>
              <w:t xml:space="preserve">as per work procedure </w:t>
            </w:r>
          </w:p>
          <w:p w14:paraId="220DFA36"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divisions of the nervous system </w:t>
            </w:r>
            <w:r w:rsidRPr="00504393">
              <w:rPr>
                <w:szCs w:val="24"/>
                <w:lang w:eastAsia="zh-CN"/>
              </w:rPr>
              <w:t>as per work procedure</w:t>
            </w:r>
          </w:p>
          <w:p w14:paraId="0D44ACC2"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Described structures and functions of sensory organs as per work procedure</w:t>
            </w:r>
          </w:p>
          <w:p w14:paraId="1EA4385D"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lang w:eastAsia="zh-CN"/>
              </w:rPr>
              <w:t>Described structure and functions of digestive system as per work procedure</w:t>
            </w:r>
          </w:p>
          <w:p w14:paraId="1D130FDE"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fertilization process </w:t>
            </w:r>
            <w:r w:rsidRPr="00504393">
              <w:rPr>
                <w:szCs w:val="24"/>
                <w:lang w:eastAsia="zh-CN"/>
              </w:rPr>
              <w:t>as per work procedure</w:t>
            </w:r>
          </w:p>
          <w:p w14:paraId="7F548772" w14:textId="77777777" w:rsidR="00FA43AA" w:rsidRPr="00504393" w:rsidRDefault="00FA43AA" w:rsidP="001B2CDA">
            <w:pPr>
              <w:pStyle w:val="ListParagraph"/>
              <w:widowControl w:val="0"/>
              <w:numPr>
                <w:ilvl w:val="0"/>
                <w:numId w:val="225"/>
              </w:numPr>
              <w:adjustRightInd w:val="0"/>
              <w:spacing w:after="0" w:line="240" w:lineRule="auto"/>
              <w:textAlignment w:val="baseline"/>
              <w:rPr>
                <w:szCs w:val="24"/>
                <w:lang w:eastAsia="zh-CN"/>
              </w:rPr>
            </w:pPr>
            <w:r w:rsidRPr="00504393">
              <w:rPr>
                <w:szCs w:val="24"/>
              </w:rPr>
              <w:t xml:space="preserve">Described respiratory system structure </w:t>
            </w:r>
            <w:r w:rsidRPr="00504393">
              <w:rPr>
                <w:szCs w:val="24"/>
                <w:lang w:eastAsia="zh-CN"/>
              </w:rPr>
              <w:t>as per work procedure</w:t>
            </w:r>
          </w:p>
        </w:tc>
      </w:tr>
      <w:tr w:rsidR="00FA43AA" w:rsidRPr="00504393" w14:paraId="1C822866" w14:textId="77777777" w:rsidTr="00984DA8">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030BA3AC" w14:textId="77777777" w:rsidR="00FA43AA" w:rsidRPr="00504393" w:rsidRDefault="00FA43AA" w:rsidP="001B2CDA">
            <w:pPr>
              <w:pStyle w:val="ListParagraph"/>
              <w:numPr>
                <w:ilvl w:val="0"/>
                <w:numId w:val="47"/>
              </w:numPr>
              <w:spacing w:after="0" w:line="240" w:lineRule="auto"/>
              <w:jc w:val="both"/>
              <w:rPr>
                <w:kern w:val="2"/>
                <w:szCs w:val="24"/>
                <w14:ligatures w14:val="standardContextual"/>
              </w:rPr>
            </w:pPr>
            <w:r w:rsidRPr="00504393">
              <w:rPr>
                <w:kern w:val="2"/>
                <w:szCs w:val="24"/>
                <w14:ligatures w14:val="standardContextual"/>
              </w:rPr>
              <w:lastRenderedPageBreak/>
              <w:t>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092BFDE" w14:textId="77777777" w:rsidR="00FA43AA" w:rsidRPr="00504393" w:rsidRDefault="00FA43AA" w:rsidP="001125C3">
            <w:pPr>
              <w:spacing w:after="0" w:line="240" w:lineRule="auto"/>
              <w:jc w:val="both"/>
              <w:rPr>
                <w:color w:val="auto"/>
                <w:szCs w:val="24"/>
                <w14:ligatures w14:val="standardContextual"/>
              </w:rPr>
            </w:pPr>
            <w:r w:rsidRPr="00504393">
              <w:rPr>
                <w:color w:val="auto"/>
                <w:szCs w:val="24"/>
                <w14:ligatures w14:val="standardContextual"/>
              </w:rPr>
              <w:t>The following resources should be provided:</w:t>
            </w:r>
          </w:p>
          <w:p w14:paraId="48D7A54E" w14:textId="77777777" w:rsidR="00FA43AA" w:rsidRPr="00504393" w:rsidRDefault="00FA43AA" w:rsidP="001B2CDA">
            <w:pPr>
              <w:pStyle w:val="ListParagraph"/>
              <w:numPr>
                <w:ilvl w:val="1"/>
                <w:numId w:val="128"/>
              </w:numPr>
              <w:spacing w:after="0" w:line="240" w:lineRule="auto"/>
              <w:jc w:val="both"/>
              <w:rPr>
                <w:szCs w:val="24"/>
                <w14:ligatures w14:val="standardContextual"/>
              </w:rPr>
            </w:pPr>
            <w:r w:rsidRPr="00504393">
              <w:rPr>
                <w:kern w:val="2"/>
                <w:szCs w:val="24"/>
                <w14:ligatures w14:val="standardContextual"/>
              </w:rPr>
              <w:t>Appropriately simulated environment where assessment can take place</w:t>
            </w:r>
          </w:p>
          <w:p w14:paraId="13ED8345" w14:textId="77777777" w:rsidR="00FA43AA" w:rsidRPr="00504393" w:rsidRDefault="00FA43AA" w:rsidP="001B2CDA">
            <w:pPr>
              <w:pStyle w:val="ListParagraph"/>
              <w:numPr>
                <w:ilvl w:val="1"/>
                <w:numId w:val="128"/>
              </w:numPr>
              <w:spacing w:after="0" w:line="240" w:lineRule="auto"/>
              <w:jc w:val="both"/>
              <w:rPr>
                <w:rFonts w:eastAsia="Times New Roman"/>
                <w:szCs w:val="24"/>
                <w14:ligatures w14:val="standardContextual"/>
              </w:rPr>
            </w:pPr>
            <w:r w:rsidRPr="00504393">
              <w:rPr>
                <w:kern w:val="2"/>
                <w:szCs w:val="24"/>
                <w14:ligatures w14:val="standardContextual"/>
              </w:rPr>
              <w:t xml:space="preserve">Human anatomical models </w:t>
            </w:r>
          </w:p>
          <w:p w14:paraId="19D1B10E" w14:textId="77777777" w:rsidR="00FA43AA" w:rsidRPr="00504393" w:rsidRDefault="00FA43AA" w:rsidP="001B2CDA">
            <w:pPr>
              <w:pStyle w:val="ListParagraph"/>
              <w:numPr>
                <w:ilvl w:val="1"/>
                <w:numId w:val="128"/>
              </w:numPr>
              <w:spacing w:after="0" w:line="240" w:lineRule="auto"/>
              <w:jc w:val="both"/>
              <w:rPr>
                <w:rFonts w:eastAsia="Times New Roman"/>
                <w:szCs w:val="24"/>
                <w14:ligatures w14:val="standardContextual"/>
              </w:rPr>
            </w:pPr>
            <w:r w:rsidRPr="00504393">
              <w:rPr>
                <w:kern w:val="2"/>
                <w:szCs w:val="24"/>
                <w14:ligatures w14:val="standardContextual"/>
              </w:rPr>
              <w:t xml:space="preserve">Access to relevant reference materials </w:t>
            </w:r>
          </w:p>
        </w:tc>
      </w:tr>
      <w:tr w:rsidR="00FA43AA" w:rsidRPr="00504393" w14:paraId="5999C2B2" w14:textId="77777777" w:rsidTr="00984DA8">
        <w:trPr>
          <w:trHeight w:val="2429"/>
        </w:trPr>
        <w:tc>
          <w:tcPr>
            <w:tcW w:w="2695" w:type="dxa"/>
            <w:tcBorders>
              <w:top w:val="single" w:sz="4" w:space="0" w:color="000000"/>
              <w:left w:val="single" w:sz="4" w:space="0" w:color="000000"/>
              <w:bottom w:val="single" w:sz="4" w:space="0" w:color="000000"/>
              <w:right w:val="single" w:sz="4" w:space="0" w:color="000000"/>
            </w:tcBorders>
            <w:hideMark/>
          </w:tcPr>
          <w:p w14:paraId="4854A161" w14:textId="77777777" w:rsidR="00FA43AA" w:rsidRPr="00504393" w:rsidRDefault="00FA43AA" w:rsidP="001B2CDA">
            <w:pPr>
              <w:pStyle w:val="ListParagraph"/>
              <w:numPr>
                <w:ilvl w:val="0"/>
                <w:numId w:val="47"/>
              </w:numPr>
              <w:spacing w:after="0" w:line="240" w:lineRule="auto"/>
              <w:jc w:val="both"/>
              <w:rPr>
                <w:szCs w:val="24"/>
                <w14:ligatures w14:val="standardContextual"/>
              </w:rPr>
            </w:pPr>
            <w:r w:rsidRPr="00504393">
              <w:rPr>
                <w:szCs w:val="24"/>
                <w14:ligatures w14:val="standardContextual"/>
              </w:rPr>
              <w:t>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1BFD549" w14:textId="77777777" w:rsidR="00FA43AA" w:rsidRPr="00504393" w:rsidRDefault="00FA43AA" w:rsidP="001125C3">
            <w:pPr>
              <w:spacing w:after="0" w:line="240" w:lineRule="auto"/>
              <w:jc w:val="both"/>
              <w:rPr>
                <w:color w:val="auto"/>
                <w:szCs w:val="24"/>
                <w14:ligatures w14:val="standardContextual"/>
              </w:rPr>
            </w:pPr>
            <w:r w:rsidRPr="00504393">
              <w:rPr>
                <w:color w:val="auto"/>
                <w:szCs w:val="24"/>
                <w14:ligatures w14:val="standardContextual"/>
              </w:rPr>
              <w:t xml:space="preserve">Competency in this unit may be assessed through: </w:t>
            </w:r>
          </w:p>
          <w:p w14:paraId="6766438F" w14:textId="77777777" w:rsidR="00FA43AA" w:rsidRPr="00504393" w:rsidRDefault="00FA43AA" w:rsidP="001B2CDA">
            <w:pPr>
              <w:pStyle w:val="ListParagraph"/>
              <w:numPr>
                <w:ilvl w:val="0"/>
                <w:numId w:val="137"/>
              </w:numPr>
              <w:spacing w:after="0" w:line="240" w:lineRule="auto"/>
              <w:rPr>
                <w:szCs w:val="24"/>
              </w:rPr>
            </w:pPr>
            <w:r w:rsidRPr="00504393">
              <w:rPr>
                <w:szCs w:val="24"/>
              </w:rPr>
              <w:t>Practical</w:t>
            </w:r>
          </w:p>
          <w:p w14:paraId="593AB078" w14:textId="77777777" w:rsidR="00FA43AA" w:rsidRPr="00504393" w:rsidRDefault="00FA43AA" w:rsidP="001B2CDA">
            <w:pPr>
              <w:pStyle w:val="ListParagraph"/>
              <w:numPr>
                <w:ilvl w:val="0"/>
                <w:numId w:val="137"/>
              </w:numPr>
              <w:spacing w:after="0" w:line="240" w:lineRule="auto"/>
              <w:rPr>
                <w:szCs w:val="24"/>
              </w:rPr>
            </w:pPr>
            <w:r w:rsidRPr="00504393">
              <w:rPr>
                <w:szCs w:val="24"/>
              </w:rPr>
              <w:t>Portfolio of Evidence</w:t>
            </w:r>
          </w:p>
          <w:p w14:paraId="3B90DE89" w14:textId="77777777" w:rsidR="00FA43AA" w:rsidRPr="00504393" w:rsidRDefault="00FA43AA" w:rsidP="001B2CDA">
            <w:pPr>
              <w:pStyle w:val="ListParagraph"/>
              <w:numPr>
                <w:ilvl w:val="0"/>
                <w:numId w:val="137"/>
              </w:numPr>
              <w:spacing w:after="0" w:line="240" w:lineRule="auto"/>
              <w:rPr>
                <w:szCs w:val="24"/>
              </w:rPr>
            </w:pPr>
            <w:r w:rsidRPr="00504393">
              <w:rPr>
                <w:szCs w:val="24"/>
              </w:rPr>
              <w:t>Written assessment</w:t>
            </w:r>
          </w:p>
          <w:p w14:paraId="3FB5F9AC" w14:textId="77777777" w:rsidR="00FA43AA" w:rsidRPr="00504393" w:rsidRDefault="00FA43AA" w:rsidP="001B2CDA">
            <w:pPr>
              <w:pStyle w:val="ListParagraph"/>
              <w:numPr>
                <w:ilvl w:val="0"/>
                <w:numId w:val="137"/>
              </w:numPr>
              <w:spacing w:after="0" w:line="240" w:lineRule="auto"/>
              <w:rPr>
                <w:szCs w:val="24"/>
              </w:rPr>
            </w:pPr>
            <w:r w:rsidRPr="00504393">
              <w:rPr>
                <w:szCs w:val="24"/>
              </w:rPr>
              <w:t xml:space="preserve">Oral assessment </w:t>
            </w:r>
          </w:p>
          <w:p w14:paraId="43381566" w14:textId="77777777" w:rsidR="00FA43AA" w:rsidRPr="00504393" w:rsidRDefault="00FA43AA" w:rsidP="001B2CDA">
            <w:pPr>
              <w:pStyle w:val="ListParagraph"/>
              <w:numPr>
                <w:ilvl w:val="0"/>
                <w:numId w:val="137"/>
              </w:numPr>
              <w:spacing w:after="0" w:line="240" w:lineRule="auto"/>
              <w:rPr>
                <w:szCs w:val="24"/>
              </w:rPr>
            </w:pPr>
            <w:r w:rsidRPr="00504393">
              <w:rPr>
                <w:szCs w:val="24"/>
              </w:rPr>
              <w:t>Third party report</w:t>
            </w:r>
          </w:p>
        </w:tc>
      </w:tr>
      <w:tr w:rsidR="00FA43AA" w:rsidRPr="00504393" w14:paraId="3432F3E8" w14:textId="77777777" w:rsidTr="00984DA8">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7ACEFBEE" w14:textId="77777777" w:rsidR="00FA43AA" w:rsidRPr="00504393" w:rsidRDefault="00FA43AA" w:rsidP="001B2CDA">
            <w:pPr>
              <w:pStyle w:val="ListParagraph"/>
              <w:numPr>
                <w:ilvl w:val="0"/>
                <w:numId w:val="47"/>
              </w:numPr>
              <w:autoSpaceDN w:val="0"/>
              <w:spacing w:after="0" w:line="240" w:lineRule="auto"/>
              <w:jc w:val="both"/>
              <w:rPr>
                <w:szCs w:val="24"/>
                <w14:ligatures w14:val="standardContextual"/>
              </w:rPr>
            </w:pPr>
            <w:r w:rsidRPr="00504393">
              <w:rPr>
                <w:szCs w:val="24"/>
                <w14:ligatures w14:val="standardContextual"/>
              </w:rPr>
              <w:t>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71A3CE6C" w14:textId="77777777" w:rsidR="00FA43AA" w:rsidRPr="00504393" w:rsidRDefault="00FA43AA" w:rsidP="001125C3">
            <w:pPr>
              <w:spacing w:after="0" w:line="240" w:lineRule="auto"/>
              <w:jc w:val="both"/>
              <w:rPr>
                <w:color w:val="auto"/>
                <w:szCs w:val="24"/>
                <w14:ligatures w14:val="standardContextual"/>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5D40F13B" w14:textId="77777777" w:rsidTr="00984DA8">
        <w:tc>
          <w:tcPr>
            <w:tcW w:w="2695" w:type="dxa"/>
            <w:tcBorders>
              <w:top w:val="single" w:sz="4" w:space="0" w:color="000000"/>
              <w:left w:val="single" w:sz="4" w:space="0" w:color="000000"/>
              <w:bottom w:val="single" w:sz="4" w:space="0" w:color="000000"/>
              <w:right w:val="single" w:sz="4" w:space="0" w:color="000000"/>
            </w:tcBorders>
            <w:hideMark/>
          </w:tcPr>
          <w:p w14:paraId="21C3C9B3" w14:textId="77777777" w:rsidR="00FA43AA" w:rsidRPr="00504393" w:rsidRDefault="00FA43AA" w:rsidP="001B2CDA">
            <w:pPr>
              <w:pStyle w:val="ListParagraph"/>
              <w:numPr>
                <w:ilvl w:val="0"/>
                <w:numId w:val="47"/>
              </w:numPr>
              <w:autoSpaceDN w:val="0"/>
              <w:spacing w:after="0" w:line="240" w:lineRule="auto"/>
              <w:jc w:val="both"/>
              <w:rPr>
                <w:szCs w:val="24"/>
                <w14:ligatures w14:val="standardContextual"/>
              </w:rPr>
            </w:pPr>
            <w:r w:rsidRPr="00504393">
              <w:rPr>
                <w:szCs w:val="24"/>
                <w14:ligatures w14:val="standardContextual"/>
              </w:rPr>
              <w:t>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F1D9744" w14:textId="77777777" w:rsidR="00FA43AA" w:rsidRPr="00504393" w:rsidRDefault="00FA43AA" w:rsidP="001125C3">
            <w:pPr>
              <w:spacing w:after="0" w:line="240" w:lineRule="auto"/>
              <w:jc w:val="both"/>
              <w:rPr>
                <w:color w:val="auto"/>
                <w:szCs w:val="24"/>
                <w14:ligatures w14:val="standardContextual"/>
              </w:rPr>
            </w:pPr>
            <w:r w:rsidRPr="00504393">
              <w:rPr>
                <w:color w:val="auto"/>
                <w:szCs w:val="24"/>
                <w14:ligatures w14:val="standardContextual"/>
              </w:rPr>
              <w:t>Holistic assessment with other units relevant to the industry sector and workplace job role is recommended.</w:t>
            </w:r>
          </w:p>
        </w:tc>
      </w:tr>
    </w:tbl>
    <w:p w14:paraId="1F734312" w14:textId="77777777" w:rsidR="00FA43AA" w:rsidRPr="00504393" w:rsidRDefault="00FA43AA" w:rsidP="00FA43AA">
      <w:pPr>
        <w:spacing w:line="360" w:lineRule="auto"/>
        <w:rPr>
          <w:b/>
          <w:color w:val="auto"/>
          <w:szCs w:val="24"/>
        </w:rPr>
      </w:pPr>
    </w:p>
    <w:p w14:paraId="23E0CCD4" w14:textId="77777777" w:rsidR="00FA43AA" w:rsidRPr="00504393" w:rsidRDefault="00FA43AA" w:rsidP="00FA43AA">
      <w:pPr>
        <w:rPr>
          <w:rFonts w:eastAsia="Calibri"/>
          <w:b/>
          <w:bCs/>
          <w:noProof/>
          <w:color w:val="auto"/>
          <w:kern w:val="0"/>
          <w:szCs w:val="24"/>
          <w:lang w:val="en-GB" w:eastAsia="fr-FR"/>
        </w:rPr>
      </w:pPr>
    </w:p>
    <w:p w14:paraId="6ADA2FF1" w14:textId="77777777" w:rsidR="00FA43AA" w:rsidRPr="00504393" w:rsidRDefault="00FA43AA" w:rsidP="00CA51AC">
      <w:pPr>
        <w:pStyle w:val="Heading1"/>
        <w:jc w:val="center"/>
        <w:rPr>
          <w:rFonts w:ascii="Times New Roman" w:hAnsi="Times New Roman" w:cs="Times New Roman"/>
          <w:b/>
          <w:bCs/>
          <w:color w:val="auto"/>
          <w:sz w:val="24"/>
          <w:szCs w:val="24"/>
        </w:rPr>
      </w:pPr>
      <w:bookmarkStart w:id="38" w:name="_Toc196837577"/>
      <w:r w:rsidRPr="00504393">
        <w:rPr>
          <w:rFonts w:ascii="Times New Roman" w:hAnsi="Times New Roman" w:cs="Times New Roman"/>
          <w:b/>
          <w:bCs/>
          <w:color w:val="auto"/>
          <w:sz w:val="24"/>
          <w:szCs w:val="24"/>
        </w:rPr>
        <w:lastRenderedPageBreak/>
        <w:t>PROVIDE MATERNAL, INFANT AND YOUNG CHILD NUTRITION</w:t>
      </w:r>
      <w:bookmarkEnd w:id="38"/>
    </w:p>
    <w:p w14:paraId="4F6E2777" w14:textId="4837F07C" w:rsidR="00FA43AA" w:rsidRPr="00504393" w:rsidRDefault="00FA43AA" w:rsidP="00FA43AA">
      <w:pPr>
        <w:spacing w:line="360" w:lineRule="auto"/>
        <w:jc w:val="both"/>
        <w:rPr>
          <w:b/>
          <w:color w:val="auto"/>
          <w:szCs w:val="24"/>
        </w:rPr>
      </w:pPr>
      <w:r w:rsidRPr="00504393">
        <w:rPr>
          <w:b/>
          <w:color w:val="auto"/>
          <w:szCs w:val="24"/>
        </w:rPr>
        <w:t xml:space="preserve">UNIT CODE: 0915 </w:t>
      </w:r>
      <w:r w:rsidR="00447E27" w:rsidRPr="00504393">
        <w:rPr>
          <w:b/>
          <w:color w:val="auto"/>
          <w:szCs w:val="24"/>
        </w:rPr>
        <w:t>454</w:t>
      </w:r>
      <w:r w:rsidRPr="00504393">
        <w:rPr>
          <w:b/>
          <w:color w:val="auto"/>
          <w:szCs w:val="24"/>
        </w:rPr>
        <w:t xml:space="preserve"> </w:t>
      </w:r>
      <w:r w:rsidR="00447E27" w:rsidRPr="00504393">
        <w:rPr>
          <w:b/>
          <w:color w:val="auto"/>
          <w:szCs w:val="24"/>
        </w:rPr>
        <w:t>07</w:t>
      </w:r>
      <w:r w:rsidRPr="00504393">
        <w:rPr>
          <w:b/>
          <w:color w:val="auto"/>
          <w:szCs w:val="24"/>
        </w:rPr>
        <w:t>A</w:t>
      </w:r>
    </w:p>
    <w:p w14:paraId="4FECD4D3" w14:textId="77777777" w:rsidR="00FA43AA" w:rsidRPr="00504393" w:rsidRDefault="00FA43AA" w:rsidP="00FA43AA">
      <w:pPr>
        <w:spacing w:line="360" w:lineRule="auto"/>
        <w:jc w:val="both"/>
        <w:rPr>
          <w:b/>
          <w:color w:val="auto"/>
          <w:szCs w:val="24"/>
        </w:rPr>
      </w:pPr>
      <w:r w:rsidRPr="00504393">
        <w:rPr>
          <w:b/>
          <w:color w:val="auto"/>
          <w:szCs w:val="24"/>
        </w:rPr>
        <w:t>UNIT DESCRIPTION</w:t>
      </w:r>
    </w:p>
    <w:p w14:paraId="4BAD7F43" w14:textId="77777777" w:rsidR="00FA43AA" w:rsidRPr="00504393" w:rsidRDefault="00FA43AA" w:rsidP="00FA43AA">
      <w:pPr>
        <w:spacing w:line="360" w:lineRule="auto"/>
        <w:jc w:val="both"/>
        <w:rPr>
          <w:color w:val="auto"/>
          <w:szCs w:val="24"/>
        </w:rPr>
      </w:pPr>
      <w:r w:rsidRPr="00504393">
        <w:rPr>
          <w:color w:val="auto"/>
          <w:szCs w:val="24"/>
          <w:lang w:val="en-GB"/>
        </w:rPr>
        <w:t>This unit standard specifies the competencies required to provide maternal, infant and young child nutrition. It involves providing nutrition in pregnancy, providing nutrition in lactation, providing infant nutrition and providing young child nutrition</w:t>
      </w:r>
      <w:r w:rsidRPr="00504393">
        <w:rPr>
          <w:color w:val="auto"/>
          <w:szCs w:val="24"/>
        </w:rPr>
        <w:t xml:space="preserve">.  </w:t>
      </w:r>
    </w:p>
    <w:p w14:paraId="59F81AA9" w14:textId="77777777" w:rsidR="00FA43AA" w:rsidRPr="00504393" w:rsidRDefault="00FA43AA" w:rsidP="00FA43AA">
      <w:pPr>
        <w:spacing w:line="360" w:lineRule="auto"/>
        <w:jc w:val="both"/>
        <w:rPr>
          <w:b/>
          <w:color w:val="auto"/>
          <w:szCs w:val="24"/>
        </w:rPr>
      </w:pPr>
      <w:r w:rsidRPr="00504393">
        <w:rPr>
          <w:b/>
          <w:color w:val="auto"/>
          <w:szCs w:val="24"/>
        </w:rPr>
        <w:t>ELEMENTS AND PERFORMANCE CRITERIA</w:t>
      </w: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62"/>
      </w:tblGrid>
      <w:tr w:rsidR="00FA43AA" w:rsidRPr="00504393" w14:paraId="5EDA43E5" w14:textId="77777777" w:rsidTr="001125C3">
        <w:tc>
          <w:tcPr>
            <w:tcW w:w="3114" w:type="dxa"/>
            <w:tcBorders>
              <w:top w:val="single" w:sz="4" w:space="0" w:color="000000"/>
              <w:left w:val="single" w:sz="4" w:space="0" w:color="000000"/>
              <w:bottom w:val="single" w:sz="4" w:space="0" w:color="000000"/>
              <w:right w:val="single" w:sz="4" w:space="0" w:color="000000"/>
            </w:tcBorders>
            <w:hideMark/>
          </w:tcPr>
          <w:p w14:paraId="1E239FC3" w14:textId="77777777" w:rsidR="00FA43AA" w:rsidRPr="00504393" w:rsidRDefault="00FA43AA" w:rsidP="001125C3">
            <w:pPr>
              <w:spacing w:line="240" w:lineRule="auto"/>
              <w:jc w:val="both"/>
              <w:rPr>
                <w:b/>
                <w:color w:val="auto"/>
                <w:szCs w:val="24"/>
                <w14:ligatures w14:val="standardContextual"/>
              </w:rPr>
            </w:pPr>
            <w:r w:rsidRPr="00504393">
              <w:rPr>
                <w:b/>
                <w:color w:val="auto"/>
                <w:szCs w:val="24"/>
                <w14:ligatures w14:val="standardContextual"/>
              </w:rPr>
              <w:t xml:space="preserve">ELEMENT </w:t>
            </w:r>
          </w:p>
          <w:p w14:paraId="57B4B190"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These describe the key outcomes which make up workplace functions</w:t>
            </w:r>
          </w:p>
        </w:tc>
        <w:tc>
          <w:tcPr>
            <w:tcW w:w="6462" w:type="dxa"/>
            <w:tcBorders>
              <w:top w:val="single" w:sz="4" w:space="0" w:color="000000"/>
              <w:left w:val="single" w:sz="4" w:space="0" w:color="000000"/>
              <w:bottom w:val="single" w:sz="4" w:space="0" w:color="000000"/>
              <w:right w:val="single" w:sz="4" w:space="0" w:color="000000"/>
            </w:tcBorders>
            <w:hideMark/>
          </w:tcPr>
          <w:p w14:paraId="4A0CC438" w14:textId="77777777" w:rsidR="00FA43AA" w:rsidRPr="00504393" w:rsidRDefault="00FA43AA" w:rsidP="001125C3">
            <w:pPr>
              <w:spacing w:line="240" w:lineRule="auto"/>
              <w:jc w:val="both"/>
              <w:rPr>
                <w:b/>
                <w:color w:val="auto"/>
                <w:szCs w:val="24"/>
                <w14:ligatures w14:val="standardContextual"/>
              </w:rPr>
            </w:pPr>
            <w:r w:rsidRPr="00504393">
              <w:rPr>
                <w:b/>
                <w:color w:val="auto"/>
                <w:szCs w:val="24"/>
                <w14:ligatures w14:val="standardContextual"/>
              </w:rPr>
              <w:t>PERFORMANCE CRITERIA</w:t>
            </w:r>
          </w:p>
          <w:p w14:paraId="66D06930"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These are assessable statements which specify the required level of performance for each of the elements</w:t>
            </w:r>
          </w:p>
          <w:p w14:paraId="64605643" w14:textId="77777777" w:rsidR="00FA43AA" w:rsidRPr="00504393" w:rsidRDefault="00FA43AA" w:rsidP="001125C3">
            <w:pPr>
              <w:spacing w:line="240" w:lineRule="auto"/>
              <w:jc w:val="both"/>
              <w:rPr>
                <w:b/>
                <w:i/>
                <w:color w:val="auto"/>
                <w:szCs w:val="24"/>
                <w14:ligatures w14:val="standardContextual"/>
              </w:rPr>
            </w:pPr>
            <w:r w:rsidRPr="00504393">
              <w:rPr>
                <w:b/>
                <w:i/>
                <w:color w:val="auto"/>
                <w:szCs w:val="24"/>
                <w14:ligatures w14:val="standardContextual"/>
              </w:rPr>
              <w:t>(Bold and italicized terms are elaborated in the range)</w:t>
            </w:r>
          </w:p>
        </w:tc>
      </w:tr>
      <w:tr w:rsidR="00FA43AA" w:rsidRPr="00504393" w14:paraId="5F8FFBF1" w14:textId="77777777" w:rsidTr="001125C3">
        <w:trPr>
          <w:trHeight w:val="1921"/>
        </w:trPr>
        <w:tc>
          <w:tcPr>
            <w:tcW w:w="3114" w:type="dxa"/>
            <w:tcBorders>
              <w:top w:val="single" w:sz="4" w:space="0" w:color="000000"/>
              <w:left w:val="single" w:sz="4" w:space="0" w:color="000000"/>
              <w:bottom w:val="single" w:sz="4" w:space="0" w:color="000000"/>
              <w:right w:val="single" w:sz="4" w:space="0" w:color="000000"/>
            </w:tcBorders>
            <w:hideMark/>
          </w:tcPr>
          <w:p w14:paraId="766B962F" w14:textId="0561151B" w:rsidR="00FA43AA" w:rsidRPr="00504393" w:rsidRDefault="001E27DA" w:rsidP="001B2CDA">
            <w:pPr>
              <w:numPr>
                <w:ilvl w:val="0"/>
                <w:numId w:val="99"/>
              </w:numPr>
              <w:autoSpaceDN w:val="0"/>
              <w:spacing w:line="240" w:lineRule="auto"/>
              <w:ind w:left="3"/>
              <w:contextualSpacing/>
              <w:jc w:val="both"/>
              <w:rPr>
                <w:color w:val="auto"/>
                <w:kern w:val="2"/>
                <w:szCs w:val="24"/>
                <w:lang w:val="en-GB"/>
                <w14:ligatures w14:val="standardContextual"/>
              </w:rPr>
            </w:pPr>
            <w:r w:rsidRPr="00504393">
              <w:rPr>
                <w:color w:val="auto"/>
                <w:szCs w:val="24"/>
              </w:rPr>
              <w:t xml:space="preserve">1. </w:t>
            </w:r>
            <w:r w:rsidR="00FA43AA" w:rsidRPr="00504393">
              <w:rPr>
                <w:color w:val="auto"/>
                <w:szCs w:val="24"/>
              </w:rPr>
              <w:t xml:space="preserve">Provide nutrition in pregnancy </w:t>
            </w:r>
          </w:p>
        </w:tc>
        <w:tc>
          <w:tcPr>
            <w:tcW w:w="6462" w:type="dxa"/>
            <w:tcBorders>
              <w:top w:val="single" w:sz="4" w:space="0" w:color="000000"/>
              <w:left w:val="single" w:sz="4" w:space="0" w:color="000000"/>
              <w:bottom w:val="single" w:sz="4" w:space="0" w:color="000000"/>
              <w:right w:val="single" w:sz="4" w:space="0" w:color="000000"/>
            </w:tcBorders>
            <w:hideMark/>
          </w:tcPr>
          <w:p w14:paraId="186D7BCB" w14:textId="5F200726" w:rsidR="00FA43AA" w:rsidRPr="00504393" w:rsidRDefault="00FA43AA" w:rsidP="001E27DA">
            <w:pPr>
              <w:pStyle w:val="ListParagraph"/>
              <w:numPr>
                <w:ilvl w:val="0"/>
                <w:numId w:val="263"/>
              </w:numPr>
              <w:spacing w:after="0" w:line="240" w:lineRule="auto"/>
              <w:rPr>
                <w:szCs w:val="24"/>
              </w:rPr>
            </w:pPr>
            <w:r w:rsidRPr="00504393">
              <w:rPr>
                <w:b/>
                <w:i/>
                <w:szCs w:val="24"/>
              </w:rPr>
              <w:t>Nutritional needs</w:t>
            </w:r>
            <w:r w:rsidRPr="00504393">
              <w:rPr>
                <w:szCs w:val="24"/>
              </w:rPr>
              <w:t xml:space="preserve"> </w:t>
            </w:r>
            <w:r w:rsidRPr="00504393">
              <w:rPr>
                <w:b/>
                <w:bCs/>
                <w:i/>
                <w:iCs/>
                <w:szCs w:val="24"/>
              </w:rPr>
              <w:t>before and during pregnancy</w:t>
            </w:r>
            <w:r w:rsidRPr="00504393">
              <w:rPr>
                <w:szCs w:val="24"/>
              </w:rPr>
              <w:t xml:space="preserve"> are assessed as per MIYCN guideline. </w:t>
            </w:r>
          </w:p>
          <w:p w14:paraId="3B32D1D2" w14:textId="77777777" w:rsidR="00FA43AA" w:rsidRPr="00504393" w:rsidRDefault="00FA43AA" w:rsidP="002952D2">
            <w:pPr>
              <w:pStyle w:val="ListParagraph"/>
              <w:numPr>
                <w:ilvl w:val="0"/>
                <w:numId w:val="263"/>
              </w:numPr>
              <w:spacing w:after="0" w:line="240" w:lineRule="auto"/>
              <w:jc w:val="both"/>
              <w:rPr>
                <w:szCs w:val="24"/>
              </w:rPr>
            </w:pPr>
            <w:r w:rsidRPr="00504393">
              <w:rPr>
                <w:b/>
                <w:i/>
                <w:szCs w:val="24"/>
              </w:rPr>
              <w:t>Pregnancy related complications</w:t>
            </w:r>
            <w:r w:rsidRPr="00504393">
              <w:rPr>
                <w:szCs w:val="24"/>
              </w:rPr>
              <w:t xml:space="preserve"> are identified as per MIYCN guideline. </w:t>
            </w:r>
          </w:p>
          <w:p w14:paraId="27A82C2C" w14:textId="77777777" w:rsidR="00FA43AA" w:rsidRPr="00504393" w:rsidRDefault="00FA43AA" w:rsidP="005D4AF3">
            <w:pPr>
              <w:pStyle w:val="ListParagraph"/>
              <w:numPr>
                <w:ilvl w:val="0"/>
                <w:numId w:val="263"/>
              </w:numPr>
              <w:tabs>
                <w:tab w:val="left" w:pos="286"/>
              </w:tabs>
              <w:spacing w:after="0" w:line="240" w:lineRule="auto"/>
              <w:rPr>
                <w:szCs w:val="24"/>
              </w:rPr>
            </w:pPr>
            <w:r w:rsidRPr="00504393">
              <w:rPr>
                <w:b/>
                <w:i/>
                <w:szCs w:val="24"/>
              </w:rPr>
              <w:t>Nutrition intervention</w:t>
            </w:r>
            <w:r w:rsidRPr="00504393">
              <w:rPr>
                <w:szCs w:val="24"/>
              </w:rPr>
              <w:t xml:space="preserve"> </w:t>
            </w:r>
            <w:r w:rsidRPr="00504393">
              <w:rPr>
                <w:b/>
                <w:bCs/>
                <w:i/>
                <w:iCs/>
                <w:szCs w:val="24"/>
              </w:rPr>
              <w:t>before and during pregnancy</w:t>
            </w:r>
            <w:r w:rsidRPr="00504393">
              <w:rPr>
                <w:szCs w:val="24"/>
              </w:rPr>
              <w:t xml:space="preserve"> plan is developed as per identified maternal needs  </w:t>
            </w:r>
          </w:p>
          <w:p w14:paraId="79B36760" w14:textId="77777777" w:rsidR="00FA43AA" w:rsidRPr="00504393" w:rsidRDefault="00FA43AA" w:rsidP="002952D2">
            <w:pPr>
              <w:pStyle w:val="ListParagraph"/>
              <w:numPr>
                <w:ilvl w:val="0"/>
                <w:numId w:val="263"/>
              </w:numPr>
              <w:spacing w:after="0" w:line="240" w:lineRule="auto"/>
              <w:rPr>
                <w:szCs w:val="24"/>
              </w:rPr>
            </w:pPr>
            <w:r w:rsidRPr="00504393">
              <w:rPr>
                <w:szCs w:val="24"/>
              </w:rPr>
              <w:t xml:space="preserve">Nutrition intervention is carried out as per MIYCN guideline. </w:t>
            </w:r>
          </w:p>
          <w:p w14:paraId="7291D472" w14:textId="77777777" w:rsidR="00FA43AA" w:rsidRPr="00504393" w:rsidRDefault="00FA43AA" w:rsidP="001E27DA">
            <w:pPr>
              <w:pStyle w:val="ListParagraph"/>
              <w:numPr>
                <w:ilvl w:val="0"/>
                <w:numId w:val="263"/>
              </w:numPr>
              <w:spacing w:after="0" w:line="240" w:lineRule="auto"/>
              <w:rPr>
                <w:szCs w:val="24"/>
              </w:rPr>
            </w:pPr>
            <w:r w:rsidRPr="00504393">
              <w:rPr>
                <w:b/>
                <w:bCs/>
                <w:i/>
                <w:iCs/>
                <w:szCs w:val="24"/>
              </w:rPr>
              <w:t>Nutrition intervention before and during pregnancy</w:t>
            </w:r>
            <w:r w:rsidRPr="00504393">
              <w:rPr>
                <w:szCs w:val="24"/>
              </w:rPr>
              <w:t xml:space="preserve"> </w:t>
            </w:r>
            <w:r w:rsidRPr="00504393">
              <w:rPr>
                <w:b/>
                <w:bCs/>
                <w:i/>
                <w:iCs/>
                <w:szCs w:val="24"/>
              </w:rPr>
              <w:t>is monitored</w:t>
            </w:r>
            <w:r w:rsidRPr="00504393">
              <w:rPr>
                <w:szCs w:val="24"/>
              </w:rPr>
              <w:t xml:space="preserve">, </w:t>
            </w:r>
            <w:r w:rsidRPr="00504393">
              <w:rPr>
                <w:b/>
                <w:i/>
                <w:szCs w:val="24"/>
              </w:rPr>
              <w:t>evaluated and documented</w:t>
            </w:r>
            <w:r w:rsidRPr="00504393">
              <w:rPr>
                <w:szCs w:val="24"/>
              </w:rPr>
              <w:t xml:space="preserve"> as per MIYCN guideline. </w:t>
            </w:r>
          </w:p>
        </w:tc>
      </w:tr>
      <w:tr w:rsidR="00FA43AA" w:rsidRPr="00504393" w14:paraId="247F4BF9"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31C1475C" w14:textId="32F15C53" w:rsidR="00FA43AA" w:rsidRPr="00504393" w:rsidRDefault="00460E3B" w:rsidP="001B2CDA">
            <w:pPr>
              <w:numPr>
                <w:ilvl w:val="0"/>
                <w:numId w:val="99"/>
              </w:numPr>
              <w:autoSpaceDN w:val="0"/>
              <w:spacing w:after="200" w:line="240" w:lineRule="auto"/>
              <w:ind w:left="3"/>
              <w:contextualSpacing/>
              <w:jc w:val="both"/>
              <w:rPr>
                <w:rFonts w:eastAsia="Calibri"/>
                <w:color w:val="auto"/>
                <w:kern w:val="2"/>
                <w:szCs w:val="24"/>
                <w:lang w:val="en-GB"/>
                <w14:ligatures w14:val="standardContextual"/>
              </w:rPr>
            </w:pPr>
            <w:r w:rsidRPr="00504393">
              <w:rPr>
                <w:color w:val="auto"/>
                <w:szCs w:val="24"/>
              </w:rPr>
              <w:t xml:space="preserve">2. </w:t>
            </w:r>
            <w:r w:rsidR="00FA43AA" w:rsidRPr="00504393">
              <w:rPr>
                <w:color w:val="auto"/>
                <w:szCs w:val="24"/>
              </w:rPr>
              <w:t xml:space="preserve">Provide nutrition in lactation </w:t>
            </w:r>
          </w:p>
        </w:tc>
        <w:tc>
          <w:tcPr>
            <w:tcW w:w="6462" w:type="dxa"/>
            <w:tcBorders>
              <w:top w:val="single" w:sz="4" w:space="0" w:color="000000"/>
              <w:left w:val="single" w:sz="4" w:space="0" w:color="000000"/>
              <w:bottom w:val="single" w:sz="4" w:space="0" w:color="000000"/>
              <w:right w:val="single" w:sz="4" w:space="0" w:color="000000"/>
            </w:tcBorders>
            <w:hideMark/>
          </w:tcPr>
          <w:p w14:paraId="5EDB6318" w14:textId="0C061153" w:rsidR="00FA43AA" w:rsidRPr="00504393" w:rsidRDefault="00FA43AA" w:rsidP="00460E3B">
            <w:pPr>
              <w:pStyle w:val="ListParagraph"/>
              <w:numPr>
                <w:ilvl w:val="1"/>
                <w:numId w:val="80"/>
              </w:numPr>
              <w:spacing w:after="0" w:line="240" w:lineRule="auto"/>
              <w:rPr>
                <w:szCs w:val="24"/>
              </w:rPr>
            </w:pPr>
            <w:r w:rsidRPr="00504393">
              <w:rPr>
                <w:b/>
                <w:bCs/>
                <w:i/>
                <w:iCs/>
                <w:szCs w:val="24"/>
              </w:rPr>
              <w:t>Nutrition needs during lactation</w:t>
            </w:r>
            <w:r w:rsidRPr="00504393">
              <w:rPr>
                <w:szCs w:val="24"/>
              </w:rPr>
              <w:t xml:space="preserve"> are assessed as per MIYCN guideline.</w:t>
            </w:r>
          </w:p>
          <w:p w14:paraId="21758549" w14:textId="438A80AF" w:rsidR="00FA43AA" w:rsidRPr="00504393" w:rsidRDefault="00FA43AA" w:rsidP="00460E3B">
            <w:pPr>
              <w:pStyle w:val="ListParagraph"/>
              <w:numPr>
                <w:ilvl w:val="1"/>
                <w:numId w:val="80"/>
              </w:numPr>
              <w:spacing w:after="0" w:line="240" w:lineRule="auto"/>
              <w:rPr>
                <w:szCs w:val="24"/>
              </w:rPr>
            </w:pPr>
            <w:r w:rsidRPr="00504393">
              <w:rPr>
                <w:b/>
                <w:i/>
                <w:szCs w:val="24"/>
              </w:rPr>
              <w:t>Breastfeeding complications</w:t>
            </w:r>
            <w:r w:rsidRPr="00504393">
              <w:rPr>
                <w:szCs w:val="24"/>
              </w:rPr>
              <w:t xml:space="preserve"> are identified as per MIYCN guideline. </w:t>
            </w:r>
          </w:p>
          <w:p w14:paraId="3486F4C6" w14:textId="6B48A935" w:rsidR="00FA43AA" w:rsidRPr="00504393" w:rsidRDefault="00460E3B" w:rsidP="00460E3B">
            <w:pPr>
              <w:pStyle w:val="ListParagraph"/>
              <w:numPr>
                <w:ilvl w:val="1"/>
                <w:numId w:val="80"/>
              </w:numPr>
              <w:spacing w:after="0" w:line="240" w:lineRule="auto"/>
              <w:rPr>
                <w:szCs w:val="24"/>
              </w:rPr>
            </w:pPr>
            <w:r w:rsidRPr="00504393">
              <w:rPr>
                <w:szCs w:val="24"/>
              </w:rPr>
              <w:t>I</w:t>
            </w:r>
            <w:r w:rsidR="00FA43AA" w:rsidRPr="00504393">
              <w:rPr>
                <w:szCs w:val="24"/>
              </w:rPr>
              <w:t>ndividualized nutrition intervention plan is developed as per clients’ nutritional need</w:t>
            </w:r>
          </w:p>
          <w:p w14:paraId="38690CB3" w14:textId="3D5A117D" w:rsidR="00FA43AA" w:rsidRPr="00504393" w:rsidRDefault="00FA43AA" w:rsidP="00460E3B">
            <w:pPr>
              <w:pStyle w:val="ListParagraph"/>
              <w:numPr>
                <w:ilvl w:val="1"/>
                <w:numId w:val="80"/>
              </w:numPr>
              <w:spacing w:after="0" w:line="240" w:lineRule="auto"/>
              <w:rPr>
                <w:szCs w:val="24"/>
              </w:rPr>
            </w:pPr>
            <w:r w:rsidRPr="00504393">
              <w:rPr>
                <w:szCs w:val="24"/>
              </w:rPr>
              <w:t xml:space="preserve">Nutrition intervention is carried out as per MIYCN guideline. </w:t>
            </w:r>
          </w:p>
          <w:p w14:paraId="3118EE6B" w14:textId="707FD983" w:rsidR="00FA43AA" w:rsidRPr="00504393" w:rsidRDefault="00FA43AA" w:rsidP="00460E3B">
            <w:pPr>
              <w:pStyle w:val="ListParagraph"/>
              <w:numPr>
                <w:ilvl w:val="1"/>
                <w:numId w:val="80"/>
              </w:numPr>
              <w:spacing w:after="0" w:line="240" w:lineRule="auto"/>
              <w:rPr>
                <w:szCs w:val="24"/>
              </w:rPr>
            </w:pPr>
            <w:r w:rsidRPr="00504393">
              <w:rPr>
                <w:b/>
                <w:i/>
                <w:szCs w:val="24"/>
              </w:rPr>
              <w:t xml:space="preserve">Nutrition intervention is </w:t>
            </w:r>
            <w:r w:rsidRPr="00504393">
              <w:rPr>
                <w:b/>
                <w:bCs/>
                <w:i/>
                <w:iCs/>
                <w:szCs w:val="24"/>
              </w:rPr>
              <w:t>monitored</w:t>
            </w:r>
            <w:r w:rsidRPr="00504393">
              <w:rPr>
                <w:b/>
                <w:i/>
                <w:szCs w:val="24"/>
              </w:rPr>
              <w:t>, evaluated and</w:t>
            </w:r>
            <w:r w:rsidRPr="00504393">
              <w:rPr>
                <w:szCs w:val="24"/>
              </w:rPr>
              <w:t xml:space="preserve"> documented as per MIYCN guideline. </w:t>
            </w:r>
          </w:p>
        </w:tc>
      </w:tr>
      <w:tr w:rsidR="00FA43AA" w:rsidRPr="00504393" w14:paraId="3BA0334D"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429265C6" w14:textId="0AF7DBE0" w:rsidR="00FA43AA" w:rsidRPr="00504393" w:rsidRDefault="005D4AF3" w:rsidP="001B2CDA">
            <w:pPr>
              <w:pStyle w:val="ListParagraph"/>
              <w:numPr>
                <w:ilvl w:val="0"/>
                <w:numId w:val="100"/>
              </w:numPr>
              <w:spacing w:after="200" w:line="240" w:lineRule="auto"/>
              <w:ind w:left="3"/>
              <w:jc w:val="both"/>
              <w:rPr>
                <w:kern w:val="2"/>
                <w:szCs w:val="24"/>
                <w14:ligatures w14:val="standardContextual"/>
              </w:rPr>
            </w:pPr>
            <w:r w:rsidRPr="00504393">
              <w:rPr>
                <w:szCs w:val="24"/>
              </w:rPr>
              <w:t xml:space="preserve">3. </w:t>
            </w:r>
            <w:r w:rsidR="00FA43AA" w:rsidRPr="00504393">
              <w:rPr>
                <w:szCs w:val="24"/>
              </w:rPr>
              <w:t>Provide infant nutrition</w:t>
            </w:r>
          </w:p>
        </w:tc>
        <w:tc>
          <w:tcPr>
            <w:tcW w:w="6462" w:type="dxa"/>
            <w:tcBorders>
              <w:top w:val="single" w:sz="4" w:space="0" w:color="000000"/>
              <w:left w:val="single" w:sz="4" w:space="0" w:color="000000"/>
              <w:bottom w:val="single" w:sz="4" w:space="0" w:color="000000"/>
              <w:right w:val="single" w:sz="4" w:space="0" w:color="000000"/>
            </w:tcBorders>
            <w:hideMark/>
          </w:tcPr>
          <w:p w14:paraId="0557405D" w14:textId="5EC3E8BB" w:rsidR="00FA43AA" w:rsidRPr="00504393" w:rsidRDefault="00FA43AA" w:rsidP="005D4AF3">
            <w:pPr>
              <w:pStyle w:val="ListParagraph"/>
              <w:numPr>
                <w:ilvl w:val="1"/>
                <w:numId w:val="81"/>
              </w:numPr>
              <w:spacing w:after="0" w:line="240" w:lineRule="auto"/>
              <w:rPr>
                <w:szCs w:val="24"/>
              </w:rPr>
            </w:pPr>
            <w:r w:rsidRPr="00504393">
              <w:rPr>
                <w:b/>
                <w:bCs/>
                <w:i/>
                <w:iCs/>
                <w:szCs w:val="24"/>
              </w:rPr>
              <w:t>Infant nutrition needs</w:t>
            </w:r>
            <w:r w:rsidRPr="00504393">
              <w:rPr>
                <w:szCs w:val="24"/>
              </w:rPr>
              <w:t xml:space="preserve"> are assessed as per the MIYCN guideline. </w:t>
            </w:r>
          </w:p>
          <w:p w14:paraId="7F4CE4AE" w14:textId="2B0359E8" w:rsidR="00FA43AA" w:rsidRPr="00504393" w:rsidRDefault="00FA43AA" w:rsidP="005D4AF3">
            <w:pPr>
              <w:pStyle w:val="ListParagraph"/>
              <w:numPr>
                <w:ilvl w:val="1"/>
                <w:numId w:val="81"/>
              </w:numPr>
              <w:spacing w:after="0" w:line="240" w:lineRule="auto"/>
              <w:rPr>
                <w:szCs w:val="24"/>
              </w:rPr>
            </w:pPr>
            <w:r w:rsidRPr="00504393">
              <w:rPr>
                <w:b/>
                <w:i/>
                <w:szCs w:val="24"/>
              </w:rPr>
              <w:t>Infancy nutrition complications</w:t>
            </w:r>
            <w:r w:rsidRPr="00504393">
              <w:rPr>
                <w:szCs w:val="24"/>
              </w:rPr>
              <w:t xml:space="preserve"> are identified as per MIYCN guideline. </w:t>
            </w:r>
          </w:p>
          <w:p w14:paraId="43EDF08E" w14:textId="6F950274" w:rsidR="00FA43AA" w:rsidRPr="00504393" w:rsidRDefault="00FA43AA" w:rsidP="005D4AF3">
            <w:pPr>
              <w:pStyle w:val="ListParagraph"/>
              <w:numPr>
                <w:ilvl w:val="1"/>
                <w:numId w:val="81"/>
              </w:numPr>
              <w:spacing w:after="0" w:line="240" w:lineRule="auto"/>
              <w:rPr>
                <w:szCs w:val="24"/>
              </w:rPr>
            </w:pPr>
            <w:r w:rsidRPr="00504393">
              <w:rPr>
                <w:szCs w:val="24"/>
              </w:rPr>
              <w:t>Nutrition intervention plan is developed as per infant's needs</w:t>
            </w:r>
          </w:p>
          <w:p w14:paraId="40F250F7" w14:textId="0D907DAC" w:rsidR="005D4AF3" w:rsidRPr="00504393" w:rsidRDefault="00FA43AA" w:rsidP="005D4AF3">
            <w:pPr>
              <w:pStyle w:val="ListParagraph"/>
              <w:numPr>
                <w:ilvl w:val="1"/>
                <w:numId w:val="81"/>
              </w:numPr>
              <w:spacing w:after="0" w:line="240" w:lineRule="auto"/>
              <w:rPr>
                <w:szCs w:val="24"/>
              </w:rPr>
            </w:pPr>
            <w:r w:rsidRPr="00504393">
              <w:rPr>
                <w:b/>
                <w:bCs/>
                <w:i/>
                <w:iCs/>
                <w:szCs w:val="24"/>
              </w:rPr>
              <w:t>Infant nutrition intervention</w:t>
            </w:r>
            <w:r w:rsidRPr="00504393">
              <w:rPr>
                <w:szCs w:val="24"/>
              </w:rPr>
              <w:t xml:space="preserve"> is carried out as per MIYCN guideline.</w:t>
            </w:r>
          </w:p>
          <w:p w14:paraId="171FD7A3" w14:textId="796C0B16" w:rsidR="00FA43AA" w:rsidRPr="00504393" w:rsidRDefault="00FA43AA" w:rsidP="005D4AF3">
            <w:pPr>
              <w:pStyle w:val="ListParagraph"/>
              <w:numPr>
                <w:ilvl w:val="1"/>
                <w:numId w:val="81"/>
              </w:numPr>
              <w:spacing w:after="0" w:line="240" w:lineRule="auto"/>
              <w:rPr>
                <w:szCs w:val="24"/>
              </w:rPr>
            </w:pPr>
            <w:r w:rsidRPr="00504393">
              <w:rPr>
                <w:b/>
                <w:bCs/>
                <w:i/>
                <w:iCs/>
                <w:szCs w:val="24"/>
              </w:rPr>
              <w:t>Infant nutrition intervention is monitored</w:t>
            </w:r>
            <w:r w:rsidRPr="00504393">
              <w:rPr>
                <w:szCs w:val="24"/>
              </w:rPr>
              <w:t xml:space="preserve">, </w:t>
            </w:r>
            <w:r w:rsidRPr="00504393">
              <w:rPr>
                <w:b/>
                <w:i/>
                <w:szCs w:val="24"/>
              </w:rPr>
              <w:t xml:space="preserve">evaluated and documented </w:t>
            </w:r>
            <w:r w:rsidRPr="00504393">
              <w:rPr>
                <w:szCs w:val="24"/>
              </w:rPr>
              <w:t>as per MIYCN guideline.</w:t>
            </w:r>
          </w:p>
        </w:tc>
      </w:tr>
      <w:tr w:rsidR="00FA43AA" w:rsidRPr="00504393" w14:paraId="0B250A8B"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BDCD576" w14:textId="336BC9ED" w:rsidR="00FA43AA" w:rsidRPr="00504393" w:rsidRDefault="004E778E" w:rsidP="001B2CDA">
            <w:pPr>
              <w:pStyle w:val="ListParagraph"/>
              <w:numPr>
                <w:ilvl w:val="0"/>
                <w:numId w:val="100"/>
              </w:numPr>
              <w:autoSpaceDN w:val="0"/>
              <w:spacing w:after="200" w:line="240" w:lineRule="auto"/>
              <w:ind w:left="3"/>
              <w:jc w:val="both"/>
              <w:rPr>
                <w:kern w:val="2"/>
                <w:szCs w:val="24"/>
                <w14:ligatures w14:val="standardContextual"/>
              </w:rPr>
            </w:pPr>
            <w:r w:rsidRPr="00504393">
              <w:rPr>
                <w:szCs w:val="24"/>
              </w:rPr>
              <w:t xml:space="preserve">4. </w:t>
            </w:r>
            <w:r w:rsidR="00FA43AA" w:rsidRPr="00504393">
              <w:rPr>
                <w:szCs w:val="24"/>
              </w:rPr>
              <w:t>Provide young child nutrition</w:t>
            </w:r>
          </w:p>
        </w:tc>
        <w:tc>
          <w:tcPr>
            <w:tcW w:w="6462" w:type="dxa"/>
            <w:tcBorders>
              <w:top w:val="single" w:sz="4" w:space="0" w:color="000000"/>
              <w:left w:val="single" w:sz="4" w:space="0" w:color="000000"/>
              <w:bottom w:val="single" w:sz="4" w:space="0" w:color="000000"/>
              <w:right w:val="single" w:sz="4" w:space="0" w:color="000000"/>
            </w:tcBorders>
            <w:hideMark/>
          </w:tcPr>
          <w:p w14:paraId="31F5C418" w14:textId="7439B032" w:rsidR="00FA43AA" w:rsidRPr="00504393" w:rsidRDefault="00FA43AA" w:rsidP="00DF77E7">
            <w:pPr>
              <w:pStyle w:val="ListParagraph"/>
              <w:numPr>
                <w:ilvl w:val="1"/>
                <w:numId w:val="82"/>
              </w:numPr>
              <w:spacing w:after="0" w:line="240" w:lineRule="auto"/>
              <w:rPr>
                <w:szCs w:val="24"/>
              </w:rPr>
            </w:pPr>
            <w:r w:rsidRPr="00504393">
              <w:rPr>
                <w:b/>
                <w:bCs/>
                <w:i/>
                <w:iCs/>
                <w:szCs w:val="24"/>
              </w:rPr>
              <w:t>Young child nutrition needs</w:t>
            </w:r>
            <w:r w:rsidRPr="00504393">
              <w:rPr>
                <w:b/>
                <w:i/>
                <w:szCs w:val="24"/>
              </w:rPr>
              <w:t xml:space="preserve"> </w:t>
            </w:r>
            <w:r w:rsidRPr="00504393">
              <w:rPr>
                <w:szCs w:val="24"/>
              </w:rPr>
              <w:t>are assessed as per the MIYCN guideline.</w:t>
            </w:r>
          </w:p>
          <w:p w14:paraId="3C709759" w14:textId="2FD566E7" w:rsidR="00FA43AA" w:rsidRPr="00504393" w:rsidRDefault="00FA43AA" w:rsidP="00DF77E7">
            <w:pPr>
              <w:pStyle w:val="ListParagraph"/>
              <w:numPr>
                <w:ilvl w:val="1"/>
                <w:numId w:val="82"/>
              </w:numPr>
              <w:spacing w:after="0" w:line="240" w:lineRule="auto"/>
              <w:rPr>
                <w:szCs w:val="24"/>
              </w:rPr>
            </w:pPr>
            <w:r w:rsidRPr="00504393">
              <w:rPr>
                <w:b/>
                <w:i/>
                <w:szCs w:val="24"/>
              </w:rPr>
              <w:lastRenderedPageBreak/>
              <w:t>Young Child nutrition complications</w:t>
            </w:r>
            <w:r w:rsidRPr="00504393">
              <w:rPr>
                <w:szCs w:val="24"/>
              </w:rPr>
              <w:t xml:space="preserve"> </w:t>
            </w:r>
            <w:proofErr w:type="gramStart"/>
            <w:r w:rsidRPr="00504393">
              <w:rPr>
                <w:szCs w:val="24"/>
              </w:rPr>
              <w:t>is</w:t>
            </w:r>
            <w:proofErr w:type="gramEnd"/>
            <w:r w:rsidRPr="00504393">
              <w:rPr>
                <w:szCs w:val="24"/>
              </w:rPr>
              <w:t xml:space="preserve"> identified as per MIYCN guideline. </w:t>
            </w:r>
          </w:p>
          <w:p w14:paraId="466B07E0" w14:textId="7E30B837" w:rsidR="00FA43AA" w:rsidRPr="00504393" w:rsidRDefault="00FA43AA" w:rsidP="00DF77E7">
            <w:pPr>
              <w:pStyle w:val="ListParagraph"/>
              <w:numPr>
                <w:ilvl w:val="1"/>
                <w:numId w:val="82"/>
              </w:numPr>
              <w:spacing w:after="0" w:line="240" w:lineRule="auto"/>
              <w:rPr>
                <w:szCs w:val="24"/>
              </w:rPr>
            </w:pPr>
            <w:r w:rsidRPr="00504393">
              <w:rPr>
                <w:bCs/>
                <w:iCs/>
                <w:szCs w:val="24"/>
              </w:rPr>
              <w:t>Young child nutrition</w:t>
            </w:r>
            <w:r w:rsidRPr="00504393">
              <w:rPr>
                <w:szCs w:val="24"/>
              </w:rPr>
              <w:t xml:space="preserve"> intervention plan is developed as per MIYCN guideline</w:t>
            </w:r>
          </w:p>
          <w:p w14:paraId="1319EE5A" w14:textId="43DD73F8" w:rsidR="00FA43AA" w:rsidRPr="00504393" w:rsidRDefault="00FA43AA" w:rsidP="00DF77E7">
            <w:pPr>
              <w:pStyle w:val="ListParagraph"/>
              <w:numPr>
                <w:ilvl w:val="1"/>
                <w:numId w:val="82"/>
              </w:numPr>
              <w:spacing w:after="0" w:line="240" w:lineRule="auto"/>
              <w:rPr>
                <w:szCs w:val="24"/>
              </w:rPr>
            </w:pPr>
            <w:r w:rsidRPr="00504393">
              <w:rPr>
                <w:b/>
                <w:i/>
                <w:szCs w:val="24"/>
              </w:rPr>
              <w:t>Young child nutrition</w:t>
            </w:r>
            <w:r w:rsidRPr="00504393">
              <w:rPr>
                <w:b/>
                <w:bCs/>
                <w:i/>
                <w:iCs/>
                <w:szCs w:val="24"/>
              </w:rPr>
              <w:t xml:space="preserve"> intervention </w:t>
            </w:r>
            <w:r w:rsidRPr="00504393">
              <w:rPr>
                <w:szCs w:val="24"/>
              </w:rPr>
              <w:t>is undertaken as per MIYCN guideline.</w:t>
            </w:r>
          </w:p>
          <w:p w14:paraId="64D99B3B" w14:textId="1FD0951B" w:rsidR="00FA43AA" w:rsidRPr="00504393" w:rsidRDefault="00FA43AA" w:rsidP="00DF77E7">
            <w:pPr>
              <w:pStyle w:val="ListParagraph"/>
              <w:numPr>
                <w:ilvl w:val="1"/>
                <w:numId w:val="82"/>
              </w:numPr>
              <w:spacing w:after="0" w:line="240" w:lineRule="auto"/>
              <w:rPr>
                <w:szCs w:val="24"/>
              </w:rPr>
            </w:pPr>
            <w:r w:rsidRPr="00504393">
              <w:rPr>
                <w:b/>
                <w:i/>
                <w:szCs w:val="24"/>
              </w:rPr>
              <w:t>Young child nutrition</w:t>
            </w:r>
            <w:r w:rsidRPr="00504393">
              <w:rPr>
                <w:szCs w:val="24"/>
              </w:rPr>
              <w:t xml:space="preserve"> </w:t>
            </w:r>
            <w:r w:rsidRPr="00504393">
              <w:rPr>
                <w:b/>
                <w:bCs/>
                <w:i/>
                <w:iCs/>
                <w:szCs w:val="24"/>
              </w:rPr>
              <w:t xml:space="preserve">intervention </w:t>
            </w:r>
            <w:r w:rsidRPr="00504393">
              <w:rPr>
                <w:b/>
                <w:i/>
                <w:szCs w:val="24"/>
              </w:rPr>
              <w:t xml:space="preserve">is </w:t>
            </w:r>
            <w:r w:rsidRPr="00504393">
              <w:rPr>
                <w:b/>
                <w:bCs/>
                <w:i/>
                <w:iCs/>
                <w:szCs w:val="24"/>
              </w:rPr>
              <w:t>monitored</w:t>
            </w:r>
            <w:r w:rsidRPr="00504393">
              <w:rPr>
                <w:b/>
                <w:i/>
                <w:szCs w:val="24"/>
              </w:rPr>
              <w:t>, evaluated and documented</w:t>
            </w:r>
            <w:r w:rsidRPr="00504393">
              <w:rPr>
                <w:szCs w:val="24"/>
              </w:rPr>
              <w:t xml:space="preserve"> as per MIYCN guideline. </w:t>
            </w:r>
          </w:p>
        </w:tc>
      </w:tr>
    </w:tbl>
    <w:p w14:paraId="27121D63" w14:textId="77777777" w:rsidR="00FA43AA" w:rsidRPr="00504393" w:rsidRDefault="00FA43AA" w:rsidP="00FA43AA">
      <w:pPr>
        <w:spacing w:line="360" w:lineRule="auto"/>
        <w:jc w:val="both"/>
        <w:rPr>
          <w:b/>
          <w:color w:val="auto"/>
          <w:szCs w:val="24"/>
        </w:rPr>
      </w:pPr>
    </w:p>
    <w:p w14:paraId="7CFE1CDA" w14:textId="77777777" w:rsidR="00FA43AA" w:rsidRPr="00504393" w:rsidRDefault="00FA43AA" w:rsidP="00FA43AA">
      <w:pPr>
        <w:spacing w:line="360" w:lineRule="auto"/>
        <w:jc w:val="both"/>
        <w:rPr>
          <w:b/>
          <w:color w:val="auto"/>
          <w:szCs w:val="24"/>
        </w:rPr>
      </w:pPr>
      <w:r w:rsidRPr="00504393">
        <w:rPr>
          <w:b/>
          <w:color w:val="auto"/>
          <w:szCs w:val="24"/>
        </w:rPr>
        <w:t xml:space="preserve">RANGE </w:t>
      </w:r>
    </w:p>
    <w:p w14:paraId="3BA5D8BF" w14:textId="77777777" w:rsidR="00FA43AA" w:rsidRPr="00504393" w:rsidRDefault="00FA43AA" w:rsidP="00FA43AA">
      <w:pPr>
        <w:spacing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FA43AA" w:rsidRPr="00504393" w14:paraId="0B682E23" w14:textId="77777777" w:rsidTr="001125C3">
        <w:tc>
          <w:tcPr>
            <w:tcW w:w="3955" w:type="dxa"/>
            <w:tcBorders>
              <w:top w:val="single" w:sz="4" w:space="0" w:color="000000"/>
              <w:left w:val="single" w:sz="4" w:space="0" w:color="000000"/>
              <w:bottom w:val="single" w:sz="4" w:space="0" w:color="000000"/>
              <w:right w:val="single" w:sz="4" w:space="0" w:color="000000"/>
            </w:tcBorders>
            <w:hideMark/>
          </w:tcPr>
          <w:p w14:paraId="6478F379" w14:textId="77777777" w:rsidR="00FA43AA" w:rsidRPr="00504393" w:rsidRDefault="00FA43AA" w:rsidP="001125C3">
            <w:pPr>
              <w:spacing w:line="360" w:lineRule="auto"/>
              <w:jc w:val="both"/>
              <w:rPr>
                <w:b/>
                <w:color w:val="auto"/>
                <w:szCs w:val="24"/>
                <w14:ligatures w14:val="standardContextual"/>
              </w:rPr>
            </w:pPr>
            <w:r w:rsidRPr="00504393">
              <w:rPr>
                <w:b/>
                <w:color w:val="auto"/>
                <w:szCs w:val="24"/>
                <w14:ligatures w14:val="standardContextual"/>
              </w:rPr>
              <w:t xml:space="preserve">Variable </w:t>
            </w:r>
          </w:p>
        </w:tc>
        <w:tc>
          <w:tcPr>
            <w:tcW w:w="5040" w:type="dxa"/>
            <w:tcBorders>
              <w:top w:val="single" w:sz="4" w:space="0" w:color="000000"/>
              <w:left w:val="single" w:sz="4" w:space="0" w:color="000000"/>
              <w:bottom w:val="single" w:sz="4" w:space="0" w:color="000000"/>
              <w:right w:val="single" w:sz="4" w:space="0" w:color="000000"/>
            </w:tcBorders>
            <w:hideMark/>
          </w:tcPr>
          <w:p w14:paraId="0F214BDE" w14:textId="77777777" w:rsidR="00FA43AA" w:rsidRPr="00504393" w:rsidRDefault="00FA43AA" w:rsidP="001125C3">
            <w:pPr>
              <w:spacing w:line="360" w:lineRule="auto"/>
              <w:jc w:val="both"/>
              <w:rPr>
                <w:b/>
                <w:color w:val="auto"/>
                <w:szCs w:val="24"/>
                <w14:ligatures w14:val="standardContextual"/>
              </w:rPr>
            </w:pPr>
            <w:r w:rsidRPr="00504393">
              <w:rPr>
                <w:b/>
                <w:color w:val="auto"/>
                <w:szCs w:val="24"/>
                <w14:ligatures w14:val="standardContextual"/>
              </w:rPr>
              <w:t xml:space="preserve">Range </w:t>
            </w:r>
          </w:p>
        </w:tc>
      </w:tr>
      <w:tr w:rsidR="00FA43AA" w:rsidRPr="00504393" w14:paraId="58DA76CB" w14:textId="77777777" w:rsidTr="001125C3">
        <w:trPr>
          <w:trHeight w:val="800"/>
        </w:trPr>
        <w:tc>
          <w:tcPr>
            <w:tcW w:w="3955" w:type="dxa"/>
            <w:tcBorders>
              <w:top w:val="single" w:sz="4" w:space="0" w:color="000000"/>
              <w:left w:val="single" w:sz="4" w:space="0" w:color="000000"/>
              <w:bottom w:val="single" w:sz="4" w:space="0" w:color="000000"/>
              <w:right w:val="single" w:sz="4" w:space="0" w:color="000000"/>
            </w:tcBorders>
          </w:tcPr>
          <w:p w14:paraId="36BEA7D1" w14:textId="77777777" w:rsidR="00FA43AA" w:rsidRPr="00504393" w:rsidRDefault="00FA43AA" w:rsidP="001B2CDA">
            <w:pPr>
              <w:pStyle w:val="ListParagraph"/>
              <w:numPr>
                <w:ilvl w:val="0"/>
                <w:numId w:val="37"/>
              </w:numPr>
              <w:spacing w:after="200" w:line="360" w:lineRule="auto"/>
              <w:ind w:left="176" w:hanging="183"/>
              <w:jc w:val="both"/>
              <w:rPr>
                <w:kern w:val="2"/>
                <w:szCs w:val="24"/>
                <w14:ligatures w14:val="standardContextual"/>
              </w:rPr>
            </w:pPr>
            <w:r w:rsidRPr="00504393">
              <w:rPr>
                <w:b/>
                <w:i/>
                <w:szCs w:val="24"/>
              </w:rPr>
              <w:t>Nutritional needs</w:t>
            </w:r>
            <w:r w:rsidRPr="00504393">
              <w:rPr>
                <w:szCs w:val="24"/>
              </w:rPr>
              <w:t xml:space="preserve"> </w:t>
            </w:r>
            <w:r w:rsidRPr="00504393">
              <w:rPr>
                <w:b/>
                <w:bCs/>
                <w:i/>
                <w:iCs/>
                <w:szCs w:val="24"/>
              </w:rPr>
              <w:t>before and during pregnancy</w:t>
            </w:r>
            <w:r w:rsidRPr="00504393">
              <w:rPr>
                <w:szCs w:val="24"/>
              </w:rPr>
              <w:t xml:space="preserve"> </w:t>
            </w:r>
            <w:r w:rsidRPr="00504393">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B38D21E" w14:textId="77777777" w:rsidR="00FA43AA" w:rsidRPr="00504393" w:rsidRDefault="00FA43AA" w:rsidP="001B2CDA">
            <w:pPr>
              <w:pStyle w:val="ListParagraph"/>
              <w:numPr>
                <w:ilvl w:val="0"/>
                <w:numId w:val="106"/>
              </w:numPr>
              <w:spacing w:after="0" w:line="360" w:lineRule="auto"/>
              <w:ind w:left="363"/>
              <w:rPr>
                <w:szCs w:val="24"/>
              </w:rPr>
            </w:pPr>
            <w:r w:rsidRPr="00504393">
              <w:rPr>
                <w:szCs w:val="24"/>
              </w:rPr>
              <w:t>Anthropometry</w:t>
            </w:r>
          </w:p>
          <w:p w14:paraId="5DE1B6E4" w14:textId="77777777" w:rsidR="00FA43AA" w:rsidRPr="00504393" w:rsidRDefault="00FA43AA" w:rsidP="001B2CDA">
            <w:pPr>
              <w:pStyle w:val="ListParagraph"/>
              <w:numPr>
                <w:ilvl w:val="0"/>
                <w:numId w:val="106"/>
              </w:numPr>
              <w:spacing w:after="0" w:line="360" w:lineRule="auto"/>
              <w:ind w:left="363"/>
              <w:rPr>
                <w:szCs w:val="24"/>
              </w:rPr>
            </w:pPr>
            <w:r w:rsidRPr="00504393">
              <w:rPr>
                <w:szCs w:val="24"/>
              </w:rPr>
              <w:t>Biochemical assessments</w:t>
            </w:r>
          </w:p>
          <w:p w14:paraId="37323B8B" w14:textId="77777777" w:rsidR="00FA43AA" w:rsidRPr="00504393" w:rsidRDefault="00FA43AA" w:rsidP="001B2CDA">
            <w:pPr>
              <w:pStyle w:val="ListParagraph"/>
              <w:numPr>
                <w:ilvl w:val="0"/>
                <w:numId w:val="106"/>
              </w:numPr>
              <w:spacing w:after="0" w:line="360" w:lineRule="auto"/>
              <w:ind w:left="363"/>
              <w:rPr>
                <w:szCs w:val="24"/>
              </w:rPr>
            </w:pPr>
            <w:r w:rsidRPr="00504393">
              <w:rPr>
                <w:szCs w:val="24"/>
              </w:rPr>
              <w:t>Clinical monitoring</w:t>
            </w:r>
          </w:p>
          <w:p w14:paraId="1D2320DC" w14:textId="77777777" w:rsidR="00FA43AA" w:rsidRPr="00504393" w:rsidRDefault="00FA43AA" w:rsidP="001B2CDA">
            <w:pPr>
              <w:pStyle w:val="ListParagraph"/>
              <w:numPr>
                <w:ilvl w:val="0"/>
                <w:numId w:val="106"/>
              </w:numPr>
              <w:spacing w:after="0" w:line="360" w:lineRule="auto"/>
              <w:ind w:left="363"/>
              <w:rPr>
                <w:szCs w:val="24"/>
              </w:rPr>
            </w:pPr>
            <w:r w:rsidRPr="00504393">
              <w:rPr>
                <w:szCs w:val="24"/>
              </w:rPr>
              <w:t>Dietary assessments</w:t>
            </w:r>
          </w:p>
          <w:p w14:paraId="67B057D5" w14:textId="77777777" w:rsidR="00FA43AA" w:rsidRPr="00504393" w:rsidRDefault="00FA43AA" w:rsidP="001B2CDA">
            <w:pPr>
              <w:pStyle w:val="ListParagraph"/>
              <w:numPr>
                <w:ilvl w:val="0"/>
                <w:numId w:val="237"/>
              </w:numPr>
              <w:spacing w:after="0" w:line="360" w:lineRule="auto"/>
              <w:jc w:val="both"/>
              <w:rPr>
                <w:kern w:val="2"/>
                <w:szCs w:val="24"/>
                <w14:ligatures w14:val="standardContextual"/>
              </w:rPr>
            </w:pPr>
            <w:r w:rsidRPr="00504393">
              <w:rPr>
                <w:kern w:val="2"/>
                <w:szCs w:val="24"/>
                <w14:ligatures w14:val="standardContextual"/>
              </w:rPr>
              <w:t xml:space="preserve">Iron </w:t>
            </w:r>
          </w:p>
          <w:p w14:paraId="73268441" w14:textId="77777777" w:rsidR="00FA43AA" w:rsidRPr="00504393" w:rsidRDefault="00FA43AA" w:rsidP="001B2CDA">
            <w:pPr>
              <w:pStyle w:val="ListParagraph"/>
              <w:numPr>
                <w:ilvl w:val="0"/>
                <w:numId w:val="237"/>
              </w:numPr>
              <w:spacing w:after="0" w:line="360" w:lineRule="auto"/>
              <w:jc w:val="both"/>
              <w:rPr>
                <w:kern w:val="2"/>
                <w:szCs w:val="24"/>
                <w14:ligatures w14:val="standardContextual"/>
              </w:rPr>
            </w:pPr>
            <w:r w:rsidRPr="00504393">
              <w:rPr>
                <w:kern w:val="2"/>
                <w:szCs w:val="24"/>
                <w14:ligatures w14:val="standardContextual"/>
              </w:rPr>
              <w:t xml:space="preserve">Iodine </w:t>
            </w:r>
          </w:p>
          <w:p w14:paraId="27ACB7D0" w14:textId="77777777" w:rsidR="00FA43AA" w:rsidRPr="00504393" w:rsidRDefault="00FA43AA" w:rsidP="001B2CDA">
            <w:pPr>
              <w:pStyle w:val="ListParagraph"/>
              <w:numPr>
                <w:ilvl w:val="0"/>
                <w:numId w:val="237"/>
              </w:numPr>
              <w:spacing w:after="0" w:line="360" w:lineRule="auto"/>
              <w:jc w:val="both"/>
              <w:rPr>
                <w:kern w:val="2"/>
                <w:szCs w:val="24"/>
                <w14:ligatures w14:val="standardContextual"/>
              </w:rPr>
            </w:pPr>
            <w:r w:rsidRPr="00504393">
              <w:rPr>
                <w:kern w:val="2"/>
                <w:szCs w:val="24"/>
                <w14:ligatures w14:val="standardContextual"/>
              </w:rPr>
              <w:t>Vitamin D</w:t>
            </w:r>
          </w:p>
          <w:p w14:paraId="28146654" w14:textId="77777777" w:rsidR="00FA43AA" w:rsidRPr="00504393" w:rsidRDefault="00FA43AA" w:rsidP="001B2CDA">
            <w:pPr>
              <w:pStyle w:val="ListParagraph"/>
              <w:numPr>
                <w:ilvl w:val="0"/>
                <w:numId w:val="237"/>
              </w:numPr>
              <w:spacing w:after="0" w:line="360" w:lineRule="auto"/>
              <w:jc w:val="both"/>
              <w:rPr>
                <w:kern w:val="2"/>
                <w:szCs w:val="24"/>
                <w14:ligatures w14:val="standardContextual"/>
              </w:rPr>
            </w:pPr>
            <w:r w:rsidRPr="00504393">
              <w:rPr>
                <w:kern w:val="2"/>
                <w:szCs w:val="24"/>
                <w14:ligatures w14:val="standardContextual"/>
              </w:rPr>
              <w:t>Folic acid</w:t>
            </w:r>
          </w:p>
          <w:p w14:paraId="31A66E19" w14:textId="77777777" w:rsidR="00FA43AA" w:rsidRPr="00504393" w:rsidRDefault="00FA43AA" w:rsidP="001B2CDA">
            <w:pPr>
              <w:pStyle w:val="ListParagraph"/>
              <w:numPr>
                <w:ilvl w:val="0"/>
                <w:numId w:val="238"/>
              </w:numPr>
              <w:spacing w:after="0" w:line="360" w:lineRule="auto"/>
              <w:jc w:val="both"/>
              <w:rPr>
                <w:kern w:val="2"/>
                <w:szCs w:val="24"/>
                <w14:ligatures w14:val="standardContextual"/>
              </w:rPr>
            </w:pPr>
            <w:r w:rsidRPr="00504393">
              <w:rPr>
                <w:kern w:val="2"/>
                <w:szCs w:val="24"/>
                <w14:ligatures w14:val="standardContextual"/>
              </w:rPr>
              <w:t xml:space="preserve">Macronutrients </w:t>
            </w:r>
          </w:p>
        </w:tc>
      </w:tr>
      <w:tr w:rsidR="00FA43AA" w:rsidRPr="00504393" w14:paraId="048B3B0A" w14:textId="77777777" w:rsidTr="001125C3">
        <w:trPr>
          <w:trHeight w:val="800"/>
        </w:trPr>
        <w:tc>
          <w:tcPr>
            <w:tcW w:w="3955" w:type="dxa"/>
            <w:tcBorders>
              <w:top w:val="single" w:sz="4" w:space="0" w:color="000000"/>
              <w:left w:val="single" w:sz="4" w:space="0" w:color="000000"/>
              <w:bottom w:val="single" w:sz="4" w:space="0" w:color="000000"/>
              <w:right w:val="single" w:sz="4" w:space="0" w:color="000000"/>
            </w:tcBorders>
          </w:tcPr>
          <w:p w14:paraId="500C2F0C" w14:textId="77777777" w:rsidR="00FA43AA" w:rsidRPr="00504393" w:rsidRDefault="00FA43AA" w:rsidP="001B2CDA">
            <w:pPr>
              <w:pStyle w:val="ListParagraph"/>
              <w:numPr>
                <w:ilvl w:val="0"/>
                <w:numId w:val="37"/>
              </w:numPr>
              <w:spacing w:after="200" w:line="360" w:lineRule="auto"/>
              <w:ind w:left="363"/>
              <w:jc w:val="both"/>
              <w:rPr>
                <w:kern w:val="2"/>
                <w:szCs w:val="24"/>
                <w14:ligatures w14:val="standardContextual"/>
              </w:rPr>
            </w:pPr>
            <w:r w:rsidRPr="00504393">
              <w:rPr>
                <w:b/>
                <w:i/>
                <w:szCs w:val="24"/>
              </w:rPr>
              <w:t>Pregnancy related complications</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7E75CF60"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Gestational diabetes </w:t>
            </w:r>
          </w:p>
          <w:p w14:paraId="08A184EC"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Ectopic pregnancy</w:t>
            </w:r>
          </w:p>
          <w:p w14:paraId="37750CB4"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proofErr w:type="spellStart"/>
            <w:r w:rsidRPr="00504393">
              <w:rPr>
                <w:kern w:val="2"/>
                <w:szCs w:val="24"/>
                <w14:ligatures w14:val="standardContextual"/>
              </w:rPr>
              <w:t>Anaemia</w:t>
            </w:r>
            <w:proofErr w:type="spellEnd"/>
            <w:r w:rsidRPr="00504393">
              <w:rPr>
                <w:kern w:val="2"/>
                <w:szCs w:val="24"/>
                <w14:ligatures w14:val="standardContextual"/>
              </w:rPr>
              <w:t xml:space="preserve"> </w:t>
            </w:r>
          </w:p>
          <w:p w14:paraId="20752D5C"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Preterm </w:t>
            </w:r>
          </w:p>
          <w:p w14:paraId="4A59DF57"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Depression and anxiety </w:t>
            </w:r>
          </w:p>
          <w:p w14:paraId="74D9D9EE"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Pica</w:t>
            </w:r>
          </w:p>
          <w:p w14:paraId="648A6AAE"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Stillbirth </w:t>
            </w:r>
          </w:p>
          <w:p w14:paraId="2D2B92B8"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Miscarriage</w:t>
            </w:r>
          </w:p>
          <w:p w14:paraId="7BA859D5"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Pre-eclampsia</w:t>
            </w:r>
          </w:p>
        </w:tc>
      </w:tr>
      <w:tr w:rsidR="00FA43AA" w:rsidRPr="00504393" w14:paraId="2DFB882A"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6C64AF72" w14:textId="77777777" w:rsidR="00FA43AA" w:rsidRPr="00504393" w:rsidRDefault="00FA43AA" w:rsidP="001B2CDA">
            <w:pPr>
              <w:pStyle w:val="ListParagraph"/>
              <w:numPr>
                <w:ilvl w:val="0"/>
                <w:numId w:val="37"/>
              </w:numPr>
              <w:spacing w:after="200" w:line="360" w:lineRule="auto"/>
              <w:ind w:left="183" w:hanging="291"/>
              <w:jc w:val="both"/>
              <w:rPr>
                <w:kern w:val="2"/>
                <w:szCs w:val="24"/>
                <w14:ligatures w14:val="standardContextual"/>
              </w:rPr>
            </w:pPr>
            <w:r w:rsidRPr="00504393">
              <w:rPr>
                <w:b/>
                <w:i/>
                <w:szCs w:val="24"/>
              </w:rPr>
              <w:t>Nutrition intervention</w:t>
            </w:r>
            <w:r w:rsidRPr="00504393">
              <w:rPr>
                <w:szCs w:val="24"/>
              </w:rPr>
              <w:t xml:space="preserve"> </w:t>
            </w:r>
            <w:r w:rsidRPr="00504393">
              <w:rPr>
                <w:b/>
                <w:bCs/>
                <w:i/>
                <w:iCs/>
                <w:szCs w:val="24"/>
              </w:rPr>
              <w:t>before and during pregnancy</w:t>
            </w:r>
            <w:r w:rsidRPr="00504393">
              <w:rPr>
                <w:szCs w:val="24"/>
              </w:rPr>
              <w:t xml:space="preserve"> </w:t>
            </w:r>
            <w:r w:rsidRPr="00504393">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DAB86D2"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Supplementation </w:t>
            </w:r>
          </w:p>
          <w:p w14:paraId="68602165"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Diet planning</w:t>
            </w:r>
          </w:p>
          <w:p w14:paraId="4AEE0A50"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Deworming </w:t>
            </w:r>
          </w:p>
          <w:p w14:paraId="290E8B1C"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lastRenderedPageBreak/>
              <w:t xml:space="preserve">Education and counselling </w:t>
            </w:r>
          </w:p>
        </w:tc>
      </w:tr>
      <w:tr w:rsidR="00FA43AA" w:rsidRPr="00504393" w14:paraId="2D14ED33" w14:textId="77777777" w:rsidTr="00F4146B">
        <w:trPr>
          <w:trHeight w:val="2398"/>
        </w:trPr>
        <w:tc>
          <w:tcPr>
            <w:tcW w:w="3955" w:type="dxa"/>
            <w:tcBorders>
              <w:top w:val="single" w:sz="4" w:space="0" w:color="000000"/>
              <w:left w:val="single" w:sz="4" w:space="0" w:color="000000"/>
              <w:bottom w:val="single" w:sz="4" w:space="0" w:color="000000"/>
              <w:right w:val="single" w:sz="4" w:space="0" w:color="000000"/>
            </w:tcBorders>
          </w:tcPr>
          <w:p w14:paraId="25A388AE" w14:textId="77777777" w:rsidR="00FA43AA" w:rsidRPr="00504393" w:rsidRDefault="00FA43AA" w:rsidP="001B2CDA">
            <w:pPr>
              <w:pStyle w:val="ListParagraph"/>
              <w:numPr>
                <w:ilvl w:val="0"/>
                <w:numId w:val="37"/>
              </w:numPr>
              <w:spacing w:after="200" w:line="360" w:lineRule="auto"/>
              <w:ind w:left="183" w:hanging="291"/>
              <w:jc w:val="both"/>
              <w:rPr>
                <w:b/>
                <w:i/>
                <w:szCs w:val="24"/>
              </w:rPr>
            </w:pPr>
            <w:r w:rsidRPr="00504393">
              <w:rPr>
                <w:b/>
                <w:bCs/>
                <w:i/>
                <w:iCs/>
                <w:szCs w:val="24"/>
              </w:rPr>
              <w:lastRenderedPageBreak/>
              <w:t>Monitoring nutrition intervention</w:t>
            </w:r>
            <w:r w:rsidRPr="00504393">
              <w:rPr>
                <w:kern w:val="2"/>
                <w:szCs w:val="24"/>
                <w14:ligatures w14:val="standardContextual"/>
              </w:rPr>
              <w:t xml:space="preserve"> </w:t>
            </w:r>
            <w:r w:rsidRPr="00504393">
              <w:rPr>
                <w:b/>
                <w:bCs/>
                <w:i/>
                <w:iCs/>
                <w:szCs w:val="24"/>
              </w:rPr>
              <w:t>before and during pregnancy</w:t>
            </w:r>
            <w:r w:rsidRPr="00504393">
              <w:rPr>
                <w:szCs w:val="24"/>
              </w:rPr>
              <w:t xml:space="preserve"> </w:t>
            </w:r>
            <w:r w:rsidRPr="00504393">
              <w:rPr>
                <w:kern w:val="2"/>
                <w:szCs w:val="24"/>
                <w14:ligatures w14:val="standardContextual"/>
              </w:rPr>
              <w:t>may include but not limited to:</w:t>
            </w:r>
            <w:r w:rsidRPr="00504393">
              <w:rPr>
                <w:b/>
                <w:bCs/>
                <w:i/>
                <w:iCs/>
                <w:szCs w:val="24"/>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0DBF3163" w14:textId="77777777" w:rsidR="00FA43AA" w:rsidRPr="00504393" w:rsidRDefault="00FA43AA" w:rsidP="001B2CDA">
            <w:pPr>
              <w:pStyle w:val="ListParagraph"/>
              <w:numPr>
                <w:ilvl w:val="0"/>
                <w:numId w:val="102"/>
              </w:numPr>
              <w:spacing w:after="0" w:line="360" w:lineRule="auto"/>
              <w:ind w:left="363"/>
              <w:jc w:val="both"/>
              <w:rPr>
                <w:kern w:val="2"/>
                <w:szCs w:val="24"/>
                <w14:ligatures w14:val="standardContextual"/>
              </w:rPr>
            </w:pPr>
            <w:r w:rsidRPr="00504393">
              <w:rPr>
                <w:kern w:val="2"/>
                <w:szCs w:val="24"/>
                <w14:ligatures w14:val="standardContextual"/>
              </w:rPr>
              <w:t>Anthropometry</w:t>
            </w:r>
          </w:p>
          <w:p w14:paraId="7AD662F3" w14:textId="77777777" w:rsidR="00FA43AA" w:rsidRPr="00504393" w:rsidRDefault="00FA43AA" w:rsidP="001B2CDA">
            <w:pPr>
              <w:pStyle w:val="ListParagraph"/>
              <w:numPr>
                <w:ilvl w:val="0"/>
                <w:numId w:val="102"/>
              </w:numPr>
              <w:spacing w:after="0" w:line="360" w:lineRule="auto"/>
              <w:ind w:left="363"/>
              <w:jc w:val="both"/>
              <w:rPr>
                <w:kern w:val="2"/>
                <w:szCs w:val="24"/>
                <w14:ligatures w14:val="standardContextual"/>
              </w:rPr>
            </w:pPr>
            <w:r w:rsidRPr="00504393">
              <w:rPr>
                <w:kern w:val="2"/>
                <w:szCs w:val="24"/>
                <w14:ligatures w14:val="standardContextual"/>
              </w:rPr>
              <w:t>Biochemical assessments</w:t>
            </w:r>
          </w:p>
          <w:p w14:paraId="0D9F0921" w14:textId="77777777" w:rsidR="00FA43AA" w:rsidRPr="00504393" w:rsidRDefault="00FA43AA" w:rsidP="001B2CDA">
            <w:pPr>
              <w:pStyle w:val="ListParagraph"/>
              <w:numPr>
                <w:ilvl w:val="0"/>
                <w:numId w:val="102"/>
              </w:numPr>
              <w:spacing w:after="0" w:line="360" w:lineRule="auto"/>
              <w:ind w:left="363"/>
              <w:jc w:val="both"/>
              <w:rPr>
                <w:kern w:val="2"/>
                <w:szCs w:val="24"/>
                <w14:ligatures w14:val="standardContextual"/>
              </w:rPr>
            </w:pPr>
            <w:r w:rsidRPr="00504393">
              <w:rPr>
                <w:kern w:val="2"/>
                <w:szCs w:val="24"/>
                <w14:ligatures w14:val="standardContextual"/>
              </w:rPr>
              <w:t>Dietary assessments</w:t>
            </w:r>
          </w:p>
          <w:p w14:paraId="292DEC6A" w14:textId="77777777" w:rsidR="00FA43AA" w:rsidRPr="00504393" w:rsidRDefault="00FA43AA" w:rsidP="001B2CDA">
            <w:pPr>
              <w:pStyle w:val="ListParagraph"/>
              <w:numPr>
                <w:ilvl w:val="0"/>
                <w:numId w:val="102"/>
              </w:numPr>
              <w:spacing w:after="0" w:line="360" w:lineRule="auto"/>
              <w:ind w:left="363"/>
              <w:jc w:val="both"/>
              <w:rPr>
                <w:kern w:val="2"/>
                <w:szCs w:val="24"/>
                <w14:ligatures w14:val="standardContextual"/>
              </w:rPr>
            </w:pPr>
            <w:r w:rsidRPr="00504393">
              <w:rPr>
                <w:kern w:val="2"/>
                <w:szCs w:val="24"/>
                <w14:ligatures w14:val="standardContextual"/>
              </w:rPr>
              <w:t>Clinical monitoring</w:t>
            </w:r>
          </w:p>
          <w:p w14:paraId="61D3658A" w14:textId="77777777" w:rsidR="00FA43AA" w:rsidRPr="00504393" w:rsidRDefault="00FA43AA" w:rsidP="001B2CDA">
            <w:pPr>
              <w:pStyle w:val="ListParagraph"/>
              <w:numPr>
                <w:ilvl w:val="0"/>
                <w:numId w:val="102"/>
              </w:numPr>
              <w:spacing w:after="0" w:line="360" w:lineRule="auto"/>
              <w:ind w:left="363"/>
              <w:jc w:val="both"/>
              <w:rPr>
                <w:kern w:val="2"/>
                <w:szCs w:val="24"/>
                <w14:ligatures w14:val="standardContextual"/>
              </w:rPr>
            </w:pPr>
            <w:r w:rsidRPr="00504393">
              <w:rPr>
                <w:kern w:val="2"/>
                <w:szCs w:val="24"/>
                <w14:ligatures w14:val="standardContextual"/>
              </w:rPr>
              <w:t>Direct observations</w:t>
            </w:r>
          </w:p>
          <w:p w14:paraId="05EB4078" w14:textId="77777777" w:rsidR="00FA43AA" w:rsidRPr="00504393" w:rsidRDefault="00FA43AA" w:rsidP="001125C3">
            <w:pPr>
              <w:pStyle w:val="ListParagraph"/>
              <w:spacing w:after="0" w:line="360" w:lineRule="auto"/>
              <w:ind w:left="363"/>
              <w:jc w:val="both"/>
              <w:rPr>
                <w:kern w:val="2"/>
                <w:szCs w:val="24"/>
                <w14:ligatures w14:val="standardContextual"/>
              </w:rPr>
            </w:pPr>
          </w:p>
        </w:tc>
      </w:tr>
      <w:tr w:rsidR="00FA43AA" w:rsidRPr="00504393" w14:paraId="3418C895"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16DC7A72" w14:textId="77777777" w:rsidR="00FA43AA" w:rsidRPr="00504393" w:rsidRDefault="00FA43AA" w:rsidP="001B2CDA">
            <w:pPr>
              <w:pStyle w:val="ListParagraph"/>
              <w:numPr>
                <w:ilvl w:val="0"/>
                <w:numId w:val="37"/>
              </w:numPr>
              <w:spacing w:after="200" w:line="360" w:lineRule="auto"/>
              <w:ind w:left="183" w:hanging="183"/>
              <w:jc w:val="both"/>
              <w:rPr>
                <w:b/>
                <w:i/>
                <w:szCs w:val="24"/>
              </w:rPr>
            </w:pPr>
            <w:r w:rsidRPr="00504393">
              <w:rPr>
                <w:b/>
                <w:bCs/>
                <w:i/>
                <w:iCs/>
                <w:szCs w:val="24"/>
              </w:rPr>
              <w:t xml:space="preserve">Nutrition needs during lactation </w:t>
            </w:r>
            <w:r w:rsidRPr="00504393">
              <w:rPr>
                <w:kern w:val="2"/>
                <w:szCs w:val="24"/>
                <w14:ligatures w14:val="standardContextual"/>
              </w:rPr>
              <w:t>may include but not limited to:</w:t>
            </w:r>
            <w:r w:rsidRPr="00504393">
              <w:rPr>
                <w:b/>
                <w:bCs/>
                <w:i/>
                <w:iCs/>
                <w:szCs w:val="24"/>
              </w:rPr>
              <w:t xml:space="preserve"> </w:t>
            </w:r>
          </w:p>
        </w:tc>
        <w:tc>
          <w:tcPr>
            <w:tcW w:w="5040" w:type="dxa"/>
            <w:tcBorders>
              <w:top w:val="single" w:sz="4" w:space="0" w:color="000000"/>
              <w:left w:val="single" w:sz="4" w:space="0" w:color="000000"/>
              <w:bottom w:val="single" w:sz="4" w:space="0" w:color="000000"/>
              <w:right w:val="single" w:sz="4" w:space="0" w:color="000000"/>
            </w:tcBorders>
          </w:tcPr>
          <w:p w14:paraId="235234BE"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Energy requirements</w:t>
            </w:r>
          </w:p>
          <w:p w14:paraId="23BE21E2"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Macronutrients requirements</w:t>
            </w:r>
          </w:p>
          <w:p w14:paraId="5026B22B"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Calcium</w:t>
            </w:r>
          </w:p>
          <w:p w14:paraId="778DF801"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Iron </w:t>
            </w:r>
          </w:p>
          <w:p w14:paraId="1C703D25"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Iodine </w:t>
            </w:r>
          </w:p>
          <w:p w14:paraId="18E674CF"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Vitamin D</w:t>
            </w:r>
          </w:p>
          <w:p w14:paraId="5C1BDDCC"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Folic acid</w:t>
            </w:r>
          </w:p>
        </w:tc>
      </w:tr>
      <w:tr w:rsidR="00FA43AA" w:rsidRPr="00504393" w14:paraId="4ECFC86E"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35D3BE11" w14:textId="77777777" w:rsidR="00FA43AA" w:rsidRPr="00504393" w:rsidRDefault="00FA43AA" w:rsidP="001B2CDA">
            <w:pPr>
              <w:pStyle w:val="ListParagraph"/>
              <w:numPr>
                <w:ilvl w:val="0"/>
                <w:numId w:val="37"/>
              </w:numPr>
              <w:spacing w:after="200" w:line="360" w:lineRule="auto"/>
              <w:ind w:left="183" w:hanging="183"/>
              <w:jc w:val="both"/>
              <w:rPr>
                <w:szCs w:val="24"/>
              </w:rPr>
            </w:pPr>
            <w:r w:rsidRPr="00504393">
              <w:rPr>
                <w:b/>
                <w:i/>
                <w:szCs w:val="24"/>
              </w:rPr>
              <w:t>Breastfeeding complications</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172F6606"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Sore/cracked nipples </w:t>
            </w:r>
          </w:p>
          <w:p w14:paraId="1069B179"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Breast engorgement </w:t>
            </w:r>
          </w:p>
          <w:p w14:paraId="41CA38C3"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Mastitis </w:t>
            </w:r>
          </w:p>
          <w:p w14:paraId="05F06776"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Nipple vasospasm </w:t>
            </w:r>
          </w:p>
          <w:p w14:paraId="72BDCC71"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Inverted nipples </w:t>
            </w:r>
          </w:p>
          <w:p w14:paraId="7658FC31"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Flat nipples</w:t>
            </w:r>
          </w:p>
        </w:tc>
      </w:tr>
      <w:tr w:rsidR="00FA43AA" w:rsidRPr="00504393" w14:paraId="4399B209"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1448FBB4" w14:textId="77777777" w:rsidR="00FA43AA" w:rsidRPr="00504393" w:rsidRDefault="00FA43AA" w:rsidP="001B2CDA">
            <w:pPr>
              <w:pStyle w:val="ListParagraph"/>
              <w:numPr>
                <w:ilvl w:val="0"/>
                <w:numId w:val="37"/>
              </w:numPr>
              <w:spacing w:after="200" w:line="360" w:lineRule="auto"/>
              <w:ind w:left="183" w:hanging="183"/>
              <w:jc w:val="both"/>
              <w:rPr>
                <w:b/>
                <w:i/>
                <w:szCs w:val="24"/>
              </w:rPr>
            </w:pPr>
            <w:r w:rsidRPr="00504393">
              <w:rPr>
                <w:b/>
                <w:bCs/>
                <w:i/>
                <w:iCs/>
                <w:szCs w:val="24"/>
              </w:rPr>
              <w:t xml:space="preserve">Infant nutrition needs </w:t>
            </w:r>
            <w:r w:rsidRPr="00504393">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EECF6C4" w14:textId="77777777" w:rsidR="00FA43AA" w:rsidRPr="00504393" w:rsidRDefault="00FA43AA" w:rsidP="001B2CDA">
            <w:pPr>
              <w:pStyle w:val="ListParagraph"/>
              <w:numPr>
                <w:ilvl w:val="0"/>
                <w:numId w:val="107"/>
              </w:numPr>
              <w:spacing w:after="0" w:line="360" w:lineRule="auto"/>
              <w:ind w:left="183"/>
              <w:rPr>
                <w:szCs w:val="24"/>
              </w:rPr>
            </w:pPr>
            <w:r w:rsidRPr="00504393">
              <w:rPr>
                <w:szCs w:val="24"/>
              </w:rPr>
              <w:t>Anthropometry</w:t>
            </w:r>
          </w:p>
          <w:p w14:paraId="73C396E4" w14:textId="77777777" w:rsidR="00FA43AA" w:rsidRPr="00504393" w:rsidRDefault="00FA43AA" w:rsidP="001B2CDA">
            <w:pPr>
              <w:pStyle w:val="ListParagraph"/>
              <w:numPr>
                <w:ilvl w:val="0"/>
                <w:numId w:val="107"/>
              </w:numPr>
              <w:spacing w:after="0" w:line="360" w:lineRule="auto"/>
              <w:ind w:left="183"/>
              <w:rPr>
                <w:szCs w:val="24"/>
              </w:rPr>
            </w:pPr>
            <w:r w:rsidRPr="00504393">
              <w:rPr>
                <w:szCs w:val="24"/>
              </w:rPr>
              <w:t>Biochemical assessments</w:t>
            </w:r>
          </w:p>
          <w:p w14:paraId="318092EE" w14:textId="77777777" w:rsidR="00FA43AA" w:rsidRPr="00504393" w:rsidRDefault="00FA43AA" w:rsidP="001B2CDA">
            <w:pPr>
              <w:pStyle w:val="ListParagraph"/>
              <w:numPr>
                <w:ilvl w:val="0"/>
                <w:numId w:val="107"/>
              </w:numPr>
              <w:spacing w:after="0" w:line="360" w:lineRule="auto"/>
              <w:ind w:left="183"/>
              <w:rPr>
                <w:szCs w:val="24"/>
              </w:rPr>
            </w:pPr>
            <w:r w:rsidRPr="00504393">
              <w:rPr>
                <w:szCs w:val="24"/>
              </w:rPr>
              <w:t>Clinical monitoring</w:t>
            </w:r>
          </w:p>
          <w:p w14:paraId="2C916FBB" w14:textId="77777777" w:rsidR="00FA43AA" w:rsidRPr="00504393" w:rsidRDefault="00FA43AA" w:rsidP="001B2CDA">
            <w:pPr>
              <w:pStyle w:val="ListParagraph"/>
              <w:numPr>
                <w:ilvl w:val="0"/>
                <w:numId w:val="107"/>
              </w:numPr>
              <w:spacing w:after="0" w:line="360" w:lineRule="auto"/>
              <w:ind w:left="183"/>
              <w:rPr>
                <w:szCs w:val="24"/>
              </w:rPr>
            </w:pPr>
            <w:r w:rsidRPr="00504393">
              <w:rPr>
                <w:szCs w:val="24"/>
              </w:rPr>
              <w:t>Dietary assessments</w:t>
            </w:r>
          </w:p>
          <w:p w14:paraId="62782668"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 xml:space="preserve">Macronutrients </w:t>
            </w:r>
          </w:p>
          <w:p w14:paraId="36665CF1"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 xml:space="preserve">Iron </w:t>
            </w:r>
          </w:p>
          <w:p w14:paraId="10085861"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Calcium</w:t>
            </w:r>
          </w:p>
          <w:p w14:paraId="2B333803"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Vitamin D</w:t>
            </w:r>
          </w:p>
          <w:p w14:paraId="66F89C76"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Zinc</w:t>
            </w:r>
          </w:p>
          <w:p w14:paraId="6A973EBF"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Vitamin A</w:t>
            </w:r>
          </w:p>
          <w:p w14:paraId="474F0419"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Vitamin B12</w:t>
            </w:r>
          </w:p>
          <w:p w14:paraId="3D5CFD56"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t>Essential Fatty Acids (DHA and ARA)</w:t>
            </w:r>
          </w:p>
          <w:p w14:paraId="336FA64F"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proofErr w:type="spellStart"/>
            <w:r w:rsidRPr="00504393">
              <w:rPr>
                <w:kern w:val="2"/>
                <w:szCs w:val="24"/>
                <w14:ligatures w14:val="standardContextual"/>
              </w:rPr>
              <w:t>Fibre</w:t>
            </w:r>
            <w:proofErr w:type="spellEnd"/>
          </w:p>
          <w:p w14:paraId="5D4BE4E9" w14:textId="77777777" w:rsidR="00FA43AA" w:rsidRPr="00504393" w:rsidRDefault="00FA43AA" w:rsidP="001B2CDA">
            <w:pPr>
              <w:pStyle w:val="ListParagraph"/>
              <w:numPr>
                <w:ilvl w:val="0"/>
                <w:numId w:val="234"/>
              </w:numPr>
              <w:spacing w:after="0" w:line="360" w:lineRule="auto"/>
              <w:jc w:val="both"/>
              <w:rPr>
                <w:kern w:val="2"/>
                <w:szCs w:val="24"/>
                <w14:ligatures w14:val="standardContextual"/>
              </w:rPr>
            </w:pPr>
            <w:r w:rsidRPr="00504393">
              <w:rPr>
                <w:kern w:val="2"/>
                <w:szCs w:val="24"/>
                <w14:ligatures w14:val="standardContextual"/>
              </w:rPr>
              <w:lastRenderedPageBreak/>
              <w:t>Fluids</w:t>
            </w:r>
          </w:p>
        </w:tc>
      </w:tr>
      <w:tr w:rsidR="00FA43AA" w:rsidRPr="00504393" w14:paraId="7F6456AC"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7A4FD29E" w14:textId="77777777" w:rsidR="00FA43AA" w:rsidRPr="00504393" w:rsidRDefault="00FA43AA" w:rsidP="001B2CDA">
            <w:pPr>
              <w:pStyle w:val="ListParagraph"/>
              <w:numPr>
                <w:ilvl w:val="0"/>
                <w:numId w:val="37"/>
              </w:numPr>
              <w:spacing w:after="200" w:line="360" w:lineRule="auto"/>
              <w:ind w:left="183" w:hanging="291"/>
              <w:jc w:val="both"/>
              <w:rPr>
                <w:szCs w:val="24"/>
              </w:rPr>
            </w:pPr>
            <w:r w:rsidRPr="00504393">
              <w:rPr>
                <w:b/>
                <w:i/>
                <w:szCs w:val="24"/>
              </w:rPr>
              <w:lastRenderedPageBreak/>
              <w:t>Infancy nutrition complications</w:t>
            </w:r>
            <w:r w:rsidRPr="00504393">
              <w:rPr>
                <w:b/>
                <w:i/>
                <w:kern w:val="2"/>
                <w:szCs w:val="24"/>
                <w14:ligatures w14:val="standardContextual"/>
              </w:rPr>
              <w:t xml:space="preserve"> </w:t>
            </w:r>
            <w:r w:rsidRPr="00504393">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634FDEF3"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Malnutrition</w:t>
            </w:r>
          </w:p>
          <w:p w14:paraId="0A28EB52"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Iron deficiency</w:t>
            </w:r>
          </w:p>
          <w:p w14:paraId="5ED85080"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Vitamin D deficiency</w:t>
            </w:r>
          </w:p>
          <w:p w14:paraId="2B9522AE"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Overfeeding</w:t>
            </w:r>
          </w:p>
          <w:p w14:paraId="1360416F"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Inappropriate formula feeding</w:t>
            </w:r>
          </w:p>
          <w:p w14:paraId="6EBAF917"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Breast feeding issues</w:t>
            </w:r>
          </w:p>
          <w:p w14:paraId="15F2E949" w14:textId="77777777" w:rsidR="00FA43AA" w:rsidRPr="00504393" w:rsidRDefault="00FA43AA" w:rsidP="001B2CDA">
            <w:pPr>
              <w:pStyle w:val="ListParagraph"/>
              <w:numPr>
                <w:ilvl w:val="0"/>
                <w:numId w:val="235"/>
              </w:numPr>
              <w:spacing w:after="0" w:line="360" w:lineRule="auto"/>
              <w:jc w:val="both"/>
              <w:rPr>
                <w:kern w:val="2"/>
                <w:szCs w:val="24"/>
                <w14:ligatures w14:val="standardContextual"/>
              </w:rPr>
            </w:pPr>
            <w:r w:rsidRPr="00504393">
              <w:rPr>
                <w:kern w:val="2"/>
                <w:szCs w:val="24"/>
                <w14:ligatures w14:val="standardContextual"/>
              </w:rPr>
              <w:t xml:space="preserve">Cleft palate </w:t>
            </w:r>
          </w:p>
          <w:p w14:paraId="22EC47CC" w14:textId="77777777" w:rsidR="00FA43AA" w:rsidRPr="00504393" w:rsidRDefault="00FA43AA" w:rsidP="001B2CDA">
            <w:pPr>
              <w:pStyle w:val="ListParagraph"/>
              <w:numPr>
                <w:ilvl w:val="0"/>
                <w:numId w:val="235"/>
              </w:numPr>
              <w:spacing w:after="0" w:line="360" w:lineRule="auto"/>
              <w:jc w:val="both"/>
              <w:rPr>
                <w:kern w:val="2"/>
                <w:szCs w:val="24"/>
                <w14:ligatures w14:val="standardContextual"/>
              </w:rPr>
            </w:pPr>
            <w:r w:rsidRPr="00504393">
              <w:rPr>
                <w:kern w:val="2"/>
                <w:szCs w:val="24"/>
                <w14:ligatures w14:val="standardContextual"/>
              </w:rPr>
              <w:t xml:space="preserve">Oral thrush </w:t>
            </w:r>
          </w:p>
          <w:p w14:paraId="5D8B3260" w14:textId="77777777" w:rsidR="00FA43AA" w:rsidRPr="00504393" w:rsidRDefault="00FA43AA" w:rsidP="001B2CDA">
            <w:pPr>
              <w:pStyle w:val="ListParagraph"/>
              <w:numPr>
                <w:ilvl w:val="0"/>
                <w:numId w:val="235"/>
              </w:numPr>
              <w:spacing w:after="0" w:line="360" w:lineRule="auto"/>
              <w:jc w:val="both"/>
              <w:rPr>
                <w:kern w:val="2"/>
                <w:szCs w:val="24"/>
                <w14:ligatures w14:val="standardContextual"/>
              </w:rPr>
            </w:pPr>
            <w:r w:rsidRPr="00504393">
              <w:rPr>
                <w:kern w:val="2"/>
                <w:szCs w:val="24"/>
                <w14:ligatures w14:val="standardContextual"/>
              </w:rPr>
              <w:t xml:space="preserve">Tongue tie </w:t>
            </w:r>
          </w:p>
          <w:p w14:paraId="401881D7"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Infections and contaminations</w:t>
            </w:r>
          </w:p>
          <w:p w14:paraId="0739DD57"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Dehydration</w:t>
            </w:r>
          </w:p>
          <w:p w14:paraId="51ED09FA"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Food allergies and intolerances  </w:t>
            </w:r>
          </w:p>
          <w:p w14:paraId="0DA49E94" w14:textId="77777777" w:rsidR="00FA43AA" w:rsidRPr="00504393" w:rsidRDefault="00FA43AA" w:rsidP="001B2CDA">
            <w:pPr>
              <w:pStyle w:val="ListParagraph"/>
              <w:numPr>
                <w:ilvl w:val="0"/>
                <w:numId w:val="3"/>
              </w:numPr>
              <w:spacing w:after="0" w:line="360" w:lineRule="auto"/>
              <w:ind w:left="363"/>
              <w:jc w:val="both"/>
              <w:rPr>
                <w:kern w:val="2"/>
                <w:szCs w:val="24"/>
                <w14:ligatures w14:val="standardContextual"/>
              </w:rPr>
            </w:pPr>
            <w:r w:rsidRPr="00504393">
              <w:rPr>
                <w:kern w:val="2"/>
                <w:szCs w:val="24"/>
                <w14:ligatures w14:val="standardContextual"/>
              </w:rPr>
              <w:t xml:space="preserve">Failure to thrive </w:t>
            </w:r>
          </w:p>
        </w:tc>
      </w:tr>
      <w:tr w:rsidR="00FA43AA" w:rsidRPr="00504393" w14:paraId="1E69E2AC"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475E0C8E" w14:textId="77777777" w:rsidR="00FA43AA" w:rsidRPr="00504393" w:rsidRDefault="00FA43AA" w:rsidP="001B2CDA">
            <w:pPr>
              <w:pStyle w:val="ListParagraph"/>
              <w:numPr>
                <w:ilvl w:val="0"/>
                <w:numId w:val="37"/>
              </w:numPr>
              <w:spacing w:after="200" w:line="360" w:lineRule="auto"/>
              <w:ind w:left="183" w:hanging="183"/>
              <w:jc w:val="both"/>
              <w:rPr>
                <w:b/>
                <w:i/>
                <w:szCs w:val="24"/>
              </w:rPr>
            </w:pPr>
            <w:r w:rsidRPr="00504393">
              <w:rPr>
                <w:b/>
                <w:bCs/>
                <w:i/>
                <w:iCs/>
                <w:szCs w:val="24"/>
              </w:rPr>
              <w:t>Infant nutrition intervention</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7E147807" w14:textId="77777777" w:rsidR="00FA43AA" w:rsidRPr="00504393" w:rsidRDefault="00FA43AA" w:rsidP="001B2CDA">
            <w:pPr>
              <w:pStyle w:val="ListParagraph"/>
              <w:numPr>
                <w:ilvl w:val="0"/>
                <w:numId w:val="122"/>
              </w:numPr>
              <w:spacing w:after="0" w:line="360" w:lineRule="auto"/>
              <w:ind w:left="363"/>
              <w:jc w:val="both"/>
              <w:rPr>
                <w:bCs/>
                <w:iCs/>
                <w:szCs w:val="24"/>
              </w:rPr>
            </w:pPr>
            <w:r w:rsidRPr="00504393">
              <w:rPr>
                <w:bCs/>
                <w:iCs/>
                <w:szCs w:val="24"/>
              </w:rPr>
              <w:t>Breast feeding promotion</w:t>
            </w:r>
          </w:p>
          <w:p w14:paraId="724D9994" w14:textId="77777777" w:rsidR="00FA43AA" w:rsidRPr="00504393" w:rsidRDefault="00FA43AA" w:rsidP="001B2CDA">
            <w:pPr>
              <w:pStyle w:val="ListParagraph"/>
              <w:numPr>
                <w:ilvl w:val="0"/>
                <w:numId w:val="122"/>
              </w:numPr>
              <w:spacing w:after="0" w:line="360" w:lineRule="auto"/>
              <w:ind w:left="363"/>
              <w:jc w:val="both"/>
              <w:rPr>
                <w:bCs/>
                <w:iCs/>
                <w:szCs w:val="24"/>
              </w:rPr>
            </w:pPr>
            <w:r w:rsidRPr="00504393">
              <w:rPr>
                <w:bCs/>
                <w:iCs/>
                <w:szCs w:val="24"/>
              </w:rPr>
              <w:t>Formula feeding guideline.</w:t>
            </w:r>
          </w:p>
          <w:p w14:paraId="2609B87B" w14:textId="77777777" w:rsidR="00FA43AA" w:rsidRPr="00504393" w:rsidRDefault="00FA43AA" w:rsidP="001B2CDA">
            <w:pPr>
              <w:pStyle w:val="ListParagraph"/>
              <w:numPr>
                <w:ilvl w:val="0"/>
                <w:numId w:val="122"/>
              </w:numPr>
              <w:spacing w:after="0" w:line="360" w:lineRule="auto"/>
              <w:ind w:left="363"/>
              <w:rPr>
                <w:bCs/>
                <w:iCs/>
                <w:szCs w:val="24"/>
              </w:rPr>
            </w:pPr>
            <w:r w:rsidRPr="00504393">
              <w:rPr>
                <w:bCs/>
                <w:iCs/>
                <w:szCs w:val="24"/>
              </w:rPr>
              <w:t>Complementary feeding introduction</w:t>
            </w:r>
          </w:p>
          <w:p w14:paraId="5DF707F2" w14:textId="77777777" w:rsidR="00FA43AA" w:rsidRPr="00504393" w:rsidRDefault="00FA43AA" w:rsidP="001B2CDA">
            <w:pPr>
              <w:pStyle w:val="ListParagraph"/>
              <w:numPr>
                <w:ilvl w:val="0"/>
                <w:numId w:val="122"/>
              </w:numPr>
              <w:spacing w:after="0" w:line="360" w:lineRule="auto"/>
              <w:ind w:left="363"/>
              <w:jc w:val="both"/>
              <w:rPr>
                <w:bCs/>
                <w:iCs/>
                <w:kern w:val="2"/>
                <w:szCs w:val="24"/>
                <w14:ligatures w14:val="standardContextual"/>
              </w:rPr>
            </w:pPr>
            <w:r w:rsidRPr="00504393">
              <w:rPr>
                <w:bCs/>
                <w:iCs/>
                <w:kern w:val="2"/>
                <w:szCs w:val="24"/>
                <w14:ligatures w14:val="standardContextual"/>
              </w:rPr>
              <w:t xml:space="preserve">Supplementation </w:t>
            </w:r>
          </w:p>
          <w:p w14:paraId="68F8B0C5" w14:textId="77777777" w:rsidR="00FA43AA" w:rsidRPr="00504393" w:rsidRDefault="00FA43AA" w:rsidP="001B2CDA">
            <w:pPr>
              <w:pStyle w:val="ListParagraph"/>
              <w:numPr>
                <w:ilvl w:val="0"/>
                <w:numId w:val="122"/>
              </w:numPr>
              <w:spacing w:after="0" w:line="360" w:lineRule="auto"/>
              <w:ind w:left="363"/>
              <w:jc w:val="both"/>
              <w:rPr>
                <w:bCs/>
                <w:iCs/>
                <w:szCs w:val="24"/>
              </w:rPr>
            </w:pPr>
            <w:r w:rsidRPr="00504393">
              <w:rPr>
                <w:bCs/>
                <w:iCs/>
                <w:szCs w:val="24"/>
              </w:rPr>
              <w:t>Dehydration management</w:t>
            </w:r>
          </w:p>
          <w:p w14:paraId="27A257F3" w14:textId="77777777" w:rsidR="00FA43AA" w:rsidRPr="00504393" w:rsidRDefault="00FA43AA" w:rsidP="001B2CDA">
            <w:pPr>
              <w:pStyle w:val="ListParagraph"/>
              <w:numPr>
                <w:ilvl w:val="0"/>
                <w:numId w:val="122"/>
              </w:numPr>
              <w:spacing w:after="0" w:line="360" w:lineRule="auto"/>
              <w:ind w:left="363"/>
              <w:jc w:val="both"/>
              <w:rPr>
                <w:bCs/>
                <w:iCs/>
                <w:szCs w:val="24"/>
              </w:rPr>
            </w:pPr>
            <w:r w:rsidRPr="00504393">
              <w:rPr>
                <w:bCs/>
                <w:iCs/>
                <w:szCs w:val="24"/>
              </w:rPr>
              <w:t>Allergies and food intolerances management</w:t>
            </w:r>
          </w:p>
          <w:p w14:paraId="1A14CBB6" w14:textId="77777777" w:rsidR="00FA43AA" w:rsidRPr="00504393" w:rsidRDefault="00FA43AA" w:rsidP="001B2CDA">
            <w:pPr>
              <w:pStyle w:val="ListParagraph"/>
              <w:numPr>
                <w:ilvl w:val="0"/>
                <w:numId w:val="122"/>
              </w:numPr>
              <w:spacing w:after="0" w:line="360" w:lineRule="auto"/>
              <w:ind w:left="363"/>
              <w:jc w:val="both"/>
              <w:rPr>
                <w:bCs/>
                <w:iCs/>
                <w:kern w:val="2"/>
                <w:szCs w:val="24"/>
                <w14:ligatures w14:val="standardContextual"/>
              </w:rPr>
            </w:pPr>
            <w:r w:rsidRPr="00504393">
              <w:rPr>
                <w:bCs/>
                <w:iCs/>
                <w:kern w:val="2"/>
                <w:szCs w:val="24"/>
                <w14:ligatures w14:val="standardContextual"/>
              </w:rPr>
              <w:t>Diet planning</w:t>
            </w:r>
          </w:p>
          <w:p w14:paraId="2AD7D511" w14:textId="77777777" w:rsidR="00FA43AA" w:rsidRPr="00504393" w:rsidRDefault="00FA43AA" w:rsidP="001B2CDA">
            <w:pPr>
              <w:pStyle w:val="ListParagraph"/>
              <w:numPr>
                <w:ilvl w:val="0"/>
                <w:numId w:val="122"/>
              </w:numPr>
              <w:spacing w:after="0" w:line="360" w:lineRule="auto"/>
              <w:ind w:left="363"/>
              <w:jc w:val="both"/>
              <w:rPr>
                <w:bCs/>
                <w:iCs/>
                <w:kern w:val="2"/>
                <w:szCs w:val="24"/>
                <w14:ligatures w14:val="standardContextual"/>
              </w:rPr>
            </w:pPr>
            <w:r w:rsidRPr="00504393">
              <w:rPr>
                <w:bCs/>
                <w:iCs/>
                <w:kern w:val="2"/>
                <w:szCs w:val="24"/>
                <w14:ligatures w14:val="standardContextual"/>
              </w:rPr>
              <w:t xml:space="preserve">Deworming </w:t>
            </w:r>
          </w:p>
          <w:p w14:paraId="3515BFBF" w14:textId="77777777" w:rsidR="00FA43AA" w:rsidRPr="00504393" w:rsidRDefault="00FA43AA" w:rsidP="001B2CDA">
            <w:pPr>
              <w:pStyle w:val="ListParagraph"/>
              <w:numPr>
                <w:ilvl w:val="0"/>
                <w:numId w:val="122"/>
              </w:numPr>
              <w:spacing w:after="0" w:line="360" w:lineRule="auto"/>
              <w:ind w:left="363"/>
              <w:rPr>
                <w:bCs/>
                <w:iCs/>
                <w:szCs w:val="24"/>
              </w:rPr>
            </w:pPr>
            <w:r w:rsidRPr="00504393">
              <w:rPr>
                <w:bCs/>
                <w:iCs/>
                <w:kern w:val="2"/>
                <w:szCs w:val="24"/>
                <w14:ligatures w14:val="standardContextual"/>
              </w:rPr>
              <w:t>Education and counselling</w:t>
            </w:r>
          </w:p>
        </w:tc>
      </w:tr>
      <w:tr w:rsidR="00FA43AA" w:rsidRPr="00504393" w14:paraId="291AB7B8"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5F29A39E" w14:textId="77777777" w:rsidR="00FA43AA" w:rsidRPr="00504393" w:rsidRDefault="00FA43AA" w:rsidP="001B2CDA">
            <w:pPr>
              <w:pStyle w:val="ListParagraph"/>
              <w:numPr>
                <w:ilvl w:val="0"/>
                <w:numId w:val="37"/>
              </w:numPr>
              <w:spacing w:after="200" w:line="360" w:lineRule="auto"/>
              <w:ind w:left="183" w:hanging="291"/>
              <w:jc w:val="both"/>
              <w:rPr>
                <w:b/>
                <w:bCs/>
                <w:i/>
                <w:iCs/>
                <w:szCs w:val="24"/>
              </w:rPr>
            </w:pPr>
            <w:r w:rsidRPr="00504393">
              <w:rPr>
                <w:b/>
                <w:bCs/>
                <w:i/>
                <w:iCs/>
                <w:szCs w:val="24"/>
              </w:rPr>
              <w:t>Monitoring infant nutrition intervention</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B76DB02" w14:textId="77777777" w:rsidR="00FA43AA" w:rsidRPr="00504393" w:rsidRDefault="00FA43AA" w:rsidP="001B2CDA">
            <w:pPr>
              <w:pStyle w:val="ListParagraph"/>
              <w:numPr>
                <w:ilvl w:val="0"/>
                <w:numId w:val="103"/>
              </w:numPr>
              <w:spacing w:after="0" w:line="360" w:lineRule="auto"/>
              <w:ind w:left="543"/>
              <w:rPr>
                <w:bCs/>
                <w:iCs/>
                <w:szCs w:val="24"/>
              </w:rPr>
            </w:pPr>
            <w:r w:rsidRPr="00504393">
              <w:rPr>
                <w:bCs/>
                <w:iCs/>
                <w:szCs w:val="24"/>
              </w:rPr>
              <w:t>Growth and development monitoring</w:t>
            </w:r>
          </w:p>
          <w:p w14:paraId="79BCCA2B" w14:textId="77777777" w:rsidR="00FA43AA" w:rsidRPr="00504393" w:rsidRDefault="00FA43AA" w:rsidP="001B2CDA">
            <w:pPr>
              <w:pStyle w:val="ListParagraph"/>
              <w:numPr>
                <w:ilvl w:val="0"/>
                <w:numId w:val="103"/>
              </w:numPr>
              <w:spacing w:after="0" w:line="360" w:lineRule="auto"/>
              <w:ind w:left="543"/>
              <w:rPr>
                <w:bCs/>
                <w:iCs/>
                <w:szCs w:val="24"/>
              </w:rPr>
            </w:pPr>
            <w:r w:rsidRPr="00504393">
              <w:rPr>
                <w:bCs/>
                <w:iCs/>
                <w:szCs w:val="24"/>
              </w:rPr>
              <w:t>Anthropometry</w:t>
            </w:r>
          </w:p>
          <w:p w14:paraId="5AA4C9C8" w14:textId="77777777" w:rsidR="00FA43AA" w:rsidRPr="00504393" w:rsidRDefault="00FA43AA" w:rsidP="001B2CDA">
            <w:pPr>
              <w:pStyle w:val="ListParagraph"/>
              <w:numPr>
                <w:ilvl w:val="0"/>
                <w:numId w:val="103"/>
              </w:numPr>
              <w:spacing w:after="0" w:line="360" w:lineRule="auto"/>
              <w:ind w:left="543"/>
              <w:rPr>
                <w:bCs/>
                <w:iCs/>
                <w:szCs w:val="24"/>
              </w:rPr>
            </w:pPr>
            <w:r w:rsidRPr="00504393">
              <w:rPr>
                <w:bCs/>
                <w:iCs/>
                <w:szCs w:val="24"/>
              </w:rPr>
              <w:t>Dietary assessment</w:t>
            </w:r>
          </w:p>
          <w:p w14:paraId="7EDDE8BA" w14:textId="77777777" w:rsidR="00FA43AA" w:rsidRPr="00504393" w:rsidRDefault="00FA43AA" w:rsidP="001B2CDA">
            <w:pPr>
              <w:pStyle w:val="ListParagraph"/>
              <w:numPr>
                <w:ilvl w:val="0"/>
                <w:numId w:val="103"/>
              </w:numPr>
              <w:spacing w:after="0" w:line="360" w:lineRule="auto"/>
              <w:ind w:left="543"/>
              <w:rPr>
                <w:bCs/>
                <w:iCs/>
                <w:szCs w:val="24"/>
              </w:rPr>
            </w:pPr>
            <w:r w:rsidRPr="00504393">
              <w:rPr>
                <w:bCs/>
                <w:iCs/>
                <w:szCs w:val="24"/>
              </w:rPr>
              <w:t>Clinical monitoring</w:t>
            </w:r>
          </w:p>
          <w:p w14:paraId="22361711" w14:textId="77777777" w:rsidR="00FA43AA" w:rsidRPr="00504393" w:rsidRDefault="00FA43AA" w:rsidP="001B2CDA">
            <w:pPr>
              <w:pStyle w:val="ListParagraph"/>
              <w:numPr>
                <w:ilvl w:val="0"/>
                <w:numId w:val="103"/>
              </w:numPr>
              <w:spacing w:after="0" w:line="360" w:lineRule="auto"/>
              <w:ind w:left="543"/>
              <w:rPr>
                <w:bCs/>
                <w:iCs/>
                <w:szCs w:val="24"/>
              </w:rPr>
            </w:pPr>
            <w:r w:rsidRPr="00504393">
              <w:rPr>
                <w:bCs/>
                <w:iCs/>
                <w:szCs w:val="24"/>
              </w:rPr>
              <w:t>Biochemical assessment</w:t>
            </w:r>
          </w:p>
          <w:p w14:paraId="101FA572" w14:textId="77777777" w:rsidR="00FA43AA" w:rsidRPr="00504393" w:rsidRDefault="00FA43AA" w:rsidP="001125C3">
            <w:pPr>
              <w:spacing w:after="0" w:line="360" w:lineRule="auto"/>
              <w:jc w:val="both"/>
              <w:rPr>
                <w:bCs/>
                <w:iCs/>
                <w:color w:val="auto"/>
                <w:szCs w:val="24"/>
              </w:rPr>
            </w:pPr>
          </w:p>
        </w:tc>
      </w:tr>
      <w:tr w:rsidR="00FA43AA" w:rsidRPr="00504393" w14:paraId="7968966E" w14:textId="77777777" w:rsidTr="001C1A18">
        <w:trPr>
          <w:trHeight w:val="6509"/>
        </w:trPr>
        <w:tc>
          <w:tcPr>
            <w:tcW w:w="3955" w:type="dxa"/>
            <w:tcBorders>
              <w:top w:val="single" w:sz="4" w:space="0" w:color="000000"/>
              <w:left w:val="single" w:sz="4" w:space="0" w:color="000000"/>
              <w:bottom w:val="single" w:sz="4" w:space="0" w:color="000000"/>
              <w:right w:val="single" w:sz="4" w:space="0" w:color="000000"/>
            </w:tcBorders>
          </w:tcPr>
          <w:p w14:paraId="0106D541" w14:textId="77777777" w:rsidR="00FA43AA" w:rsidRPr="00504393" w:rsidRDefault="00FA43AA" w:rsidP="001B2CDA">
            <w:pPr>
              <w:pStyle w:val="ListParagraph"/>
              <w:numPr>
                <w:ilvl w:val="0"/>
                <w:numId w:val="37"/>
              </w:numPr>
              <w:spacing w:after="200" w:line="360" w:lineRule="auto"/>
              <w:ind w:left="183" w:hanging="291"/>
              <w:jc w:val="both"/>
              <w:rPr>
                <w:b/>
                <w:bCs/>
                <w:i/>
                <w:iCs/>
                <w:szCs w:val="24"/>
              </w:rPr>
            </w:pPr>
            <w:r w:rsidRPr="00504393">
              <w:rPr>
                <w:b/>
                <w:bCs/>
                <w:i/>
                <w:iCs/>
                <w:szCs w:val="24"/>
              </w:rPr>
              <w:lastRenderedPageBreak/>
              <w:t>Young child nutrition needs</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7E2FD60F" w14:textId="77777777" w:rsidR="00FA43AA" w:rsidRPr="00504393" w:rsidRDefault="00FA43AA" w:rsidP="001B2CDA">
            <w:pPr>
              <w:pStyle w:val="ListParagraph"/>
              <w:numPr>
                <w:ilvl w:val="0"/>
                <w:numId w:val="123"/>
              </w:numPr>
              <w:spacing w:after="0" w:line="360" w:lineRule="auto"/>
              <w:ind w:left="570"/>
              <w:rPr>
                <w:szCs w:val="24"/>
              </w:rPr>
            </w:pPr>
            <w:r w:rsidRPr="00504393">
              <w:rPr>
                <w:szCs w:val="24"/>
              </w:rPr>
              <w:t>Anthropometry</w:t>
            </w:r>
          </w:p>
          <w:p w14:paraId="0C33E72D" w14:textId="77777777" w:rsidR="00FA43AA" w:rsidRPr="00504393" w:rsidRDefault="00FA43AA" w:rsidP="001B2CDA">
            <w:pPr>
              <w:pStyle w:val="ListParagraph"/>
              <w:numPr>
                <w:ilvl w:val="0"/>
                <w:numId w:val="123"/>
              </w:numPr>
              <w:spacing w:after="0" w:line="360" w:lineRule="auto"/>
              <w:ind w:left="570"/>
              <w:rPr>
                <w:szCs w:val="24"/>
              </w:rPr>
            </w:pPr>
            <w:r w:rsidRPr="00504393">
              <w:rPr>
                <w:szCs w:val="24"/>
              </w:rPr>
              <w:t>Biochemical assessments</w:t>
            </w:r>
          </w:p>
          <w:p w14:paraId="3E3873C0" w14:textId="77777777" w:rsidR="00FA43AA" w:rsidRPr="00504393" w:rsidRDefault="00FA43AA" w:rsidP="001B2CDA">
            <w:pPr>
              <w:pStyle w:val="ListParagraph"/>
              <w:numPr>
                <w:ilvl w:val="0"/>
                <w:numId w:val="123"/>
              </w:numPr>
              <w:spacing w:after="0" w:line="360" w:lineRule="auto"/>
              <w:ind w:left="570"/>
              <w:rPr>
                <w:szCs w:val="24"/>
              </w:rPr>
            </w:pPr>
            <w:r w:rsidRPr="00504393">
              <w:rPr>
                <w:szCs w:val="24"/>
              </w:rPr>
              <w:t>Clinical monitoring</w:t>
            </w:r>
          </w:p>
          <w:p w14:paraId="16BD74C1" w14:textId="77777777" w:rsidR="00FA43AA" w:rsidRPr="00504393" w:rsidRDefault="00FA43AA" w:rsidP="001B2CDA">
            <w:pPr>
              <w:pStyle w:val="ListParagraph"/>
              <w:numPr>
                <w:ilvl w:val="0"/>
                <w:numId w:val="123"/>
              </w:numPr>
              <w:spacing w:after="0" w:line="360" w:lineRule="auto"/>
              <w:ind w:left="570"/>
              <w:rPr>
                <w:szCs w:val="24"/>
              </w:rPr>
            </w:pPr>
            <w:r w:rsidRPr="00504393">
              <w:rPr>
                <w:szCs w:val="24"/>
              </w:rPr>
              <w:t>Dietary assessments</w:t>
            </w:r>
          </w:p>
          <w:p w14:paraId="7D34C815" w14:textId="77777777" w:rsidR="00FA43AA" w:rsidRPr="00504393" w:rsidRDefault="00FA43AA" w:rsidP="001B2CDA">
            <w:pPr>
              <w:pStyle w:val="ListParagraph"/>
              <w:numPr>
                <w:ilvl w:val="0"/>
                <w:numId w:val="236"/>
              </w:numPr>
              <w:spacing w:after="0" w:line="360" w:lineRule="auto"/>
              <w:rPr>
                <w:szCs w:val="24"/>
              </w:rPr>
            </w:pPr>
            <w:r w:rsidRPr="00504393">
              <w:rPr>
                <w:szCs w:val="24"/>
              </w:rPr>
              <w:t>Energy needs</w:t>
            </w:r>
          </w:p>
          <w:p w14:paraId="6CECC1C4" w14:textId="77777777" w:rsidR="00FA43AA" w:rsidRPr="00504393" w:rsidRDefault="00FA43AA" w:rsidP="001B2CDA">
            <w:pPr>
              <w:pStyle w:val="ListParagraph"/>
              <w:numPr>
                <w:ilvl w:val="0"/>
                <w:numId w:val="236"/>
              </w:numPr>
              <w:spacing w:after="0" w:line="360" w:lineRule="auto"/>
              <w:rPr>
                <w:szCs w:val="24"/>
              </w:rPr>
            </w:pPr>
            <w:r w:rsidRPr="00504393">
              <w:rPr>
                <w:szCs w:val="24"/>
              </w:rPr>
              <w:t>Macronutrient needs</w:t>
            </w:r>
          </w:p>
          <w:p w14:paraId="51D26B05" w14:textId="77777777" w:rsidR="00FA43AA" w:rsidRPr="00504393" w:rsidRDefault="00FA43AA" w:rsidP="001B2CDA">
            <w:pPr>
              <w:pStyle w:val="ListParagraph"/>
              <w:numPr>
                <w:ilvl w:val="0"/>
                <w:numId w:val="236"/>
              </w:numPr>
              <w:spacing w:after="0" w:line="360" w:lineRule="auto"/>
              <w:rPr>
                <w:szCs w:val="24"/>
              </w:rPr>
            </w:pPr>
            <w:r w:rsidRPr="00504393">
              <w:rPr>
                <w:szCs w:val="24"/>
              </w:rPr>
              <w:t>Vitamin A</w:t>
            </w:r>
          </w:p>
          <w:p w14:paraId="10609189" w14:textId="77777777" w:rsidR="00FA43AA" w:rsidRPr="00504393" w:rsidRDefault="00FA43AA" w:rsidP="001B2CDA">
            <w:pPr>
              <w:pStyle w:val="ListParagraph"/>
              <w:numPr>
                <w:ilvl w:val="0"/>
                <w:numId w:val="236"/>
              </w:numPr>
              <w:spacing w:after="0" w:line="360" w:lineRule="auto"/>
              <w:rPr>
                <w:szCs w:val="24"/>
              </w:rPr>
            </w:pPr>
            <w:r w:rsidRPr="00504393">
              <w:rPr>
                <w:szCs w:val="24"/>
              </w:rPr>
              <w:t>Vitamin D</w:t>
            </w:r>
          </w:p>
          <w:p w14:paraId="63BBEBC4" w14:textId="77777777" w:rsidR="00FA43AA" w:rsidRPr="00504393" w:rsidRDefault="00FA43AA" w:rsidP="001B2CDA">
            <w:pPr>
              <w:pStyle w:val="ListParagraph"/>
              <w:numPr>
                <w:ilvl w:val="0"/>
                <w:numId w:val="236"/>
              </w:numPr>
              <w:spacing w:after="0" w:line="360" w:lineRule="auto"/>
              <w:rPr>
                <w:szCs w:val="24"/>
              </w:rPr>
            </w:pPr>
            <w:r w:rsidRPr="00504393">
              <w:rPr>
                <w:szCs w:val="24"/>
              </w:rPr>
              <w:t>Vitamin C</w:t>
            </w:r>
          </w:p>
          <w:p w14:paraId="3B50A47B" w14:textId="77777777" w:rsidR="00FA43AA" w:rsidRPr="00504393" w:rsidRDefault="00FA43AA" w:rsidP="001B2CDA">
            <w:pPr>
              <w:pStyle w:val="ListParagraph"/>
              <w:numPr>
                <w:ilvl w:val="0"/>
                <w:numId w:val="236"/>
              </w:numPr>
              <w:spacing w:after="0" w:line="360" w:lineRule="auto"/>
              <w:rPr>
                <w:szCs w:val="24"/>
              </w:rPr>
            </w:pPr>
            <w:r w:rsidRPr="00504393">
              <w:rPr>
                <w:szCs w:val="24"/>
              </w:rPr>
              <w:t>B vitamins</w:t>
            </w:r>
          </w:p>
          <w:p w14:paraId="1FC2DA34" w14:textId="77777777" w:rsidR="00FA43AA" w:rsidRPr="00504393" w:rsidRDefault="00FA43AA" w:rsidP="001B2CDA">
            <w:pPr>
              <w:pStyle w:val="ListParagraph"/>
              <w:numPr>
                <w:ilvl w:val="0"/>
                <w:numId w:val="236"/>
              </w:numPr>
              <w:spacing w:after="0" w:line="360" w:lineRule="auto"/>
              <w:rPr>
                <w:szCs w:val="24"/>
              </w:rPr>
            </w:pPr>
            <w:r w:rsidRPr="00504393">
              <w:rPr>
                <w:szCs w:val="24"/>
              </w:rPr>
              <w:t>Calcium</w:t>
            </w:r>
          </w:p>
          <w:p w14:paraId="1139B65D" w14:textId="77777777" w:rsidR="00FA43AA" w:rsidRPr="00504393" w:rsidRDefault="00FA43AA" w:rsidP="001B2CDA">
            <w:pPr>
              <w:pStyle w:val="ListParagraph"/>
              <w:numPr>
                <w:ilvl w:val="0"/>
                <w:numId w:val="236"/>
              </w:numPr>
              <w:spacing w:after="0" w:line="360" w:lineRule="auto"/>
              <w:rPr>
                <w:szCs w:val="24"/>
              </w:rPr>
            </w:pPr>
            <w:r w:rsidRPr="00504393">
              <w:rPr>
                <w:szCs w:val="24"/>
              </w:rPr>
              <w:t xml:space="preserve">Iron </w:t>
            </w:r>
          </w:p>
          <w:p w14:paraId="6E15CD79" w14:textId="77777777" w:rsidR="00FA43AA" w:rsidRPr="00504393" w:rsidRDefault="00FA43AA" w:rsidP="001B2CDA">
            <w:pPr>
              <w:pStyle w:val="ListParagraph"/>
              <w:numPr>
                <w:ilvl w:val="0"/>
                <w:numId w:val="236"/>
              </w:numPr>
              <w:spacing w:after="0" w:line="360" w:lineRule="auto"/>
              <w:rPr>
                <w:szCs w:val="24"/>
              </w:rPr>
            </w:pPr>
            <w:r w:rsidRPr="00504393">
              <w:rPr>
                <w:szCs w:val="24"/>
              </w:rPr>
              <w:t>Zinc</w:t>
            </w:r>
          </w:p>
          <w:p w14:paraId="557883EE" w14:textId="77777777" w:rsidR="00FA43AA" w:rsidRPr="00504393" w:rsidRDefault="00FA43AA" w:rsidP="001B2CDA">
            <w:pPr>
              <w:pStyle w:val="ListParagraph"/>
              <w:numPr>
                <w:ilvl w:val="0"/>
                <w:numId w:val="236"/>
              </w:numPr>
              <w:spacing w:after="0" w:line="360" w:lineRule="auto"/>
              <w:rPr>
                <w:szCs w:val="24"/>
              </w:rPr>
            </w:pPr>
            <w:r w:rsidRPr="00504393">
              <w:rPr>
                <w:szCs w:val="24"/>
              </w:rPr>
              <w:t>Fiber</w:t>
            </w:r>
          </w:p>
          <w:p w14:paraId="0B6A2DBC" w14:textId="77777777" w:rsidR="00FA43AA" w:rsidRPr="00504393" w:rsidRDefault="00FA43AA" w:rsidP="001B2CDA">
            <w:pPr>
              <w:pStyle w:val="ListParagraph"/>
              <w:numPr>
                <w:ilvl w:val="0"/>
                <w:numId w:val="236"/>
              </w:numPr>
              <w:spacing w:after="0" w:line="360" w:lineRule="auto"/>
              <w:rPr>
                <w:szCs w:val="24"/>
              </w:rPr>
            </w:pPr>
            <w:r w:rsidRPr="00504393">
              <w:rPr>
                <w:szCs w:val="24"/>
              </w:rPr>
              <w:t xml:space="preserve">Water </w:t>
            </w:r>
          </w:p>
          <w:p w14:paraId="03694AD6" w14:textId="77777777" w:rsidR="00FA43AA" w:rsidRPr="00504393" w:rsidRDefault="00FA43AA" w:rsidP="001125C3">
            <w:pPr>
              <w:spacing w:after="0" w:line="360" w:lineRule="auto"/>
              <w:jc w:val="both"/>
              <w:rPr>
                <w:bCs/>
                <w:iCs/>
                <w:color w:val="auto"/>
                <w:szCs w:val="24"/>
              </w:rPr>
            </w:pPr>
          </w:p>
        </w:tc>
      </w:tr>
      <w:tr w:rsidR="00FA43AA" w:rsidRPr="00504393" w14:paraId="3455F307" w14:textId="77777777" w:rsidTr="001125C3">
        <w:trPr>
          <w:trHeight w:val="350"/>
        </w:trPr>
        <w:tc>
          <w:tcPr>
            <w:tcW w:w="3955" w:type="dxa"/>
            <w:tcBorders>
              <w:top w:val="single" w:sz="4" w:space="0" w:color="000000"/>
              <w:left w:val="single" w:sz="4" w:space="0" w:color="000000"/>
              <w:bottom w:val="single" w:sz="4" w:space="0" w:color="000000"/>
              <w:right w:val="single" w:sz="4" w:space="0" w:color="000000"/>
            </w:tcBorders>
          </w:tcPr>
          <w:p w14:paraId="3C5FFDFC" w14:textId="77777777" w:rsidR="00FA43AA" w:rsidRPr="00504393" w:rsidRDefault="00FA43AA" w:rsidP="001B2CDA">
            <w:pPr>
              <w:pStyle w:val="ListParagraph"/>
              <w:numPr>
                <w:ilvl w:val="0"/>
                <w:numId w:val="37"/>
              </w:numPr>
              <w:spacing w:after="200" w:line="360" w:lineRule="auto"/>
              <w:ind w:left="183" w:hanging="291"/>
              <w:jc w:val="both"/>
              <w:rPr>
                <w:szCs w:val="24"/>
              </w:rPr>
            </w:pPr>
            <w:r w:rsidRPr="00504393">
              <w:rPr>
                <w:b/>
                <w:i/>
                <w:szCs w:val="24"/>
              </w:rPr>
              <w:t>Young Child nutrition condition</w:t>
            </w:r>
            <w:r w:rsidRPr="00504393">
              <w:rPr>
                <w:b/>
                <w:i/>
                <w:kern w:val="2"/>
                <w:szCs w:val="24"/>
                <w14:ligatures w14:val="standardContextual"/>
              </w:rPr>
              <w:t xml:space="preserve"> </w:t>
            </w:r>
            <w:r w:rsidRPr="00504393">
              <w:rPr>
                <w:kern w:val="2"/>
                <w:szCs w:val="24"/>
                <w14:ligatures w14:val="standardContextual"/>
              </w:rPr>
              <w:t>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499F887C"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kern w:val="2"/>
                <w:szCs w:val="24"/>
                <w14:ligatures w14:val="standardContextual"/>
              </w:rPr>
              <w:t>Malnutrition</w:t>
            </w:r>
          </w:p>
          <w:p w14:paraId="0843D205"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szCs w:val="24"/>
              </w:rPr>
              <w:t>Micronutrient deficiency</w:t>
            </w:r>
          </w:p>
          <w:p w14:paraId="2CDCBC8B"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szCs w:val="24"/>
              </w:rPr>
              <w:t>Overnutrition and obesity</w:t>
            </w:r>
          </w:p>
          <w:p w14:paraId="2B39F936"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szCs w:val="24"/>
              </w:rPr>
              <w:t xml:space="preserve">Food allergies and intolerances  </w:t>
            </w:r>
          </w:p>
          <w:p w14:paraId="6A1A68DA" w14:textId="77777777" w:rsidR="00FA43AA" w:rsidRPr="00504393" w:rsidRDefault="00FA43AA" w:rsidP="001B2CDA">
            <w:pPr>
              <w:pStyle w:val="ListParagraph"/>
              <w:numPr>
                <w:ilvl w:val="0"/>
                <w:numId w:val="105"/>
              </w:numPr>
              <w:spacing w:after="0" w:line="360" w:lineRule="auto"/>
              <w:ind w:left="723"/>
              <w:jc w:val="both"/>
              <w:rPr>
                <w:kern w:val="2"/>
                <w:szCs w:val="24"/>
                <w14:ligatures w14:val="standardContextual"/>
              </w:rPr>
            </w:pPr>
            <w:r w:rsidRPr="00504393">
              <w:rPr>
                <w:kern w:val="2"/>
                <w:szCs w:val="24"/>
                <w14:ligatures w14:val="standardContextual"/>
              </w:rPr>
              <w:t>Infections and contaminations</w:t>
            </w:r>
          </w:p>
          <w:p w14:paraId="1235640A"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szCs w:val="24"/>
              </w:rPr>
              <w:t>Developmental delays</w:t>
            </w:r>
          </w:p>
          <w:p w14:paraId="254B9C3E" w14:textId="77777777" w:rsidR="00FA43AA" w:rsidRPr="00504393" w:rsidRDefault="00FA43AA" w:rsidP="001B2CDA">
            <w:pPr>
              <w:pStyle w:val="ListParagraph"/>
              <w:numPr>
                <w:ilvl w:val="0"/>
                <w:numId w:val="105"/>
              </w:numPr>
              <w:spacing w:after="0" w:line="360" w:lineRule="auto"/>
              <w:ind w:left="723"/>
              <w:jc w:val="both"/>
              <w:rPr>
                <w:szCs w:val="24"/>
              </w:rPr>
            </w:pPr>
            <w:r w:rsidRPr="00504393">
              <w:rPr>
                <w:szCs w:val="24"/>
              </w:rPr>
              <w:t>Dental issues</w:t>
            </w:r>
          </w:p>
          <w:p w14:paraId="60B5AA5F" w14:textId="77777777" w:rsidR="00FA43AA" w:rsidRPr="00504393" w:rsidRDefault="00FA43AA" w:rsidP="001125C3">
            <w:pPr>
              <w:pStyle w:val="ListParagraph"/>
              <w:spacing w:after="0" w:line="360" w:lineRule="auto"/>
              <w:ind w:left="363"/>
              <w:jc w:val="both"/>
              <w:rPr>
                <w:kern w:val="2"/>
                <w:szCs w:val="24"/>
                <w14:ligatures w14:val="standardContextual"/>
              </w:rPr>
            </w:pPr>
          </w:p>
        </w:tc>
      </w:tr>
      <w:tr w:rsidR="00FA43AA" w:rsidRPr="00504393" w14:paraId="451034EC" w14:textId="77777777" w:rsidTr="001C1A18">
        <w:trPr>
          <w:trHeight w:val="2457"/>
        </w:trPr>
        <w:tc>
          <w:tcPr>
            <w:tcW w:w="3955" w:type="dxa"/>
            <w:tcBorders>
              <w:top w:val="single" w:sz="4" w:space="0" w:color="000000"/>
              <w:left w:val="single" w:sz="4" w:space="0" w:color="000000"/>
              <w:bottom w:val="single" w:sz="4" w:space="0" w:color="000000"/>
              <w:right w:val="single" w:sz="4" w:space="0" w:color="000000"/>
            </w:tcBorders>
          </w:tcPr>
          <w:p w14:paraId="60591853" w14:textId="77777777" w:rsidR="00FA43AA" w:rsidRPr="00504393" w:rsidRDefault="00FA43AA" w:rsidP="001B2CDA">
            <w:pPr>
              <w:pStyle w:val="ListParagraph"/>
              <w:numPr>
                <w:ilvl w:val="0"/>
                <w:numId w:val="37"/>
              </w:numPr>
              <w:spacing w:after="200" w:line="360" w:lineRule="auto"/>
              <w:ind w:left="183" w:hanging="291"/>
              <w:jc w:val="both"/>
              <w:rPr>
                <w:b/>
                <w:i/>
                <w:szCs w:val="24"/>
              </w:rPr>
            </w:pPr>
            <w:r w:rsidRPr="00504393">
              <w:rPr>
                <w:b/>
                <w:bCs/>
                <w:i/>
                <w:iCs/>
                <w:szCs w:val="24"/>
              </w:rPr>
              <w:t>Monitoring young child nutrition intervention</w:t>
            </w:r>
            <w:r w:rsidRPr="00504393">
              <w:rPr>
                <w:kern w:val="2"/>
                <w:szCs w:val="24"/>
                <w14:ligatures w14:val="standardContextual"/>
              </w:rPr>
              <w:t xml:space="preserve"> may include but not limited to:</w:t>
            </w:r>
          </w:p>
        </w:tc>
        <w:tc>
          <w:tcPr>
            <w:tcW w:w="5040" w:type="dxa"/>
            <w:tcBorders>
              <w:top w:val="single" w:sz="4" w:space="0" w:color="000000"/>
              <w:left w:val="single" w:sz="4" w:space="0" w:color="000000"/>
              <w:bottom w:val="single" w:sz="4" w:space="0" w:color="000000"/>
              <w:right w:val="single" w:sz="4" w:space="0" w:color="000000"/>
            </w:tcBorders>
          </w:tcPr>
          <w:p w14:paraId="55071E9D" w14:textId="77777777" w:rsidR="00FA43AA" w:rsidRPr="00504393" w:rsidRDefault="00FA43AA" w:rsidP="001B2CDA">
            <w:pPr>
              <w:pStyle w:val="ListParagraph"/>
              <w:numPr>
                <w:ilvl w:val="0"/>
                <w:numId w:val="104"/>
              </w:numPr>
              <w:spacing w:after="0" w:line="360" w:lineRule="auto"/>
              <w:ind w:left="712"/>
              <w:rPr>
                <w:bCs/>
                <w:iCs/>
                <w:szCs w:val="24"/>
              </w:rPr>
            </w:pPr>
            <w:r w:rsidRPr="00504393">
              <w:rPr>
                <w:bCs/>
                <w:iCs/>
                <w:szCs w:val="24"/>
              </w:rPr>
              <w:t>Growth and development monitoring</w:t>
            </w:r>
          </w:p>
          <w:p w14:paraId="0D2E4D8C" w14:textId="77777777" w:rsidR="00FA43AA" w:rsidRPr="00504393" w:rsidRDefault="00FA43AA" w:rsidP="001B2CDA">
            <w:pPr>
              <w:pStyle w:val="ListParagraph"/>
              <w:numPr>
                <w:ilvl w:val="0"/>
                <w:numId w:val="104"/>
              </w:numPr>
              <w:spacing w:after="0" w:line="360" w:lineRule="auto"/>
              <w:ind w:left="712"/>
              <w:rPr>
                <w:bCs/>
                <w:iCs/>
                <w:szCs w:val="24"/>
              </w:rPr>
            </w:pPr>
            <w:r w:rsidRPr="00504393">
              <w:rPr>
                <w:bCs/>
                <w:iCs/>
                <w:szCs w:val="24"/>
              </w:rPr>
              <w:t>Anthropometry</w:t>
            </w:r>
          </w:p>
          <w:p w14:paraId="4461A589" w14:textId="77777777" w:rsidR="00FA43AA" w:rsidRPr="00504393" w:rsidRDefault="00FA43AA" w:rsidP="001B2CDA">
            <w:pPr>
              <w:pStyle w:val="ListParagraph"/>
              <w:numPr>
                <w:ilvl w:val="0"/>
                <w:numId w:val="104"/>
              </w:numPr>
              <w:spacing w:after="0" w:line="360" w:lineRule="auto"/>
              <w:ind w:left="712"/>
              <w:rPr>
                <w:bCs/>
                <w:iCs/>
                <w:szCs w:val="24"/>
              </w:rPr>
            </w:pPr>
            <w:r w:rsidRPr="00504393">
              <w:rPr>
                <w:bCs/>
                <w:iCs/>
                <w:szCs w:val="24"/>
              </w:rPr>
              <w:t>Dietary assessment</w:t>
            </w:r>
          </w:p>
          <w:p w14:paraId="71186304" w14:textId="77777777" w:rsidR="00FA43AA" w:rsidRPr="00504393" w:rsidRDefault="00FA43AA" w:rsidP="001B2CDA">
            <w:pPr>
              <w:pStyle w:val="ListParagraph"/>
              <w:numPr>
                <w:ilvl w:val="0"/>
                <w:numId w:val="104"/>
              </w:numPr>
              <w:spacing w:after="0" w:line="360" w:lineRule="auto"/>
              <w:ind w:left="712"/>
              <w:rPr>
                <w:bCs/>
                <w:iCs/>
                <w:szCs w:val="24"/>
              </w:rPr>
            </w:pPr>
            <w:r w:rsidRPr="00504393">
              <w:rPr>
                <w:bCs/>
                <w:iCs/>
                <w:szCs w:val="24"/>
              </w:rPr>
              <w:t>Clinical monitoring</w:t>
            </w:r>
          </w:p>
          <w:p w14:paraId="4F9B8005" w14:textId="77777777" w:rsidR="00FA43AA" w:rsidRPr="00504393" w:rsidRDefault="00FA43AA" w:rsidP="001B2CDA">
            <w:pPr>
              <w:pStyle w:val="ListParagraph"/>
              <w:numPr>
                <w:ilvl w:val="0"/>
                <w:numId w:val="104"/>
              </w:numPr>
              <w:spacing w:after="0" w:line="360" w:lineRule="auto"/>
              <w:ind w:left="712"/>
              <w:rPr>
                <w:bCs/>
                <w:iCs/>
                <w:szCs w:val="24"/>
              </w:rPr>
            </w:pPr>
            <w:r w:rsidRPr="00504393">
              <w:rPr>
                <w:bCs/>
                <w:iCs/>
                <w:szCs w:val="24"/>
              </w:rPr>
              <w:t>Biochemical assessment</w:t>
            </w:r>
          </w:p>
          <w:p w14:paraId="1B8B2B7E" w14:textId="77777777" w:rsidR="00FA43AA" w:rsidRPr="00504393" w:rsidRDefault="00FA43AA" w:rsidP="001125C3">
            <w:pPr>
              <w:spacing w:after="0" w:line="360" w:lineRule="auto"/>
              <w:jc w:val="both"/>
              <w:rPr>
                <w:color w:val="auto"/>
                <w:kern w:val="2"/>
                <w:szCs w:val="24"/>
                <w14:ligatures w14:val="standardContextual"/>
              </w:rPr>
            </w:pPr>
          </w:p>
        </w:tc>
      </w:tr>
    </w:tbl>
    <w:p w14:paraId="225A8C24" w14:textId="77777777" w:rsidR="00FA43AA" w:rsidRPr="00504393" w:rsidRDefault="00FA43AA" w:rsidP="00FA43AA">
      <w:pPr>
        <w:spacing w:line="360" w:lineRule="auto"/>
        <w:jc w:val="both"/>
        <w:rPr>
          <w:color w:val="auto"/>
          <w:szCs w:val="24"/>
        </w:rPr>
      </w:pPr>
    </w:p>
    <w:p w14:paraId="6C504867" w14:textId="77777777" w:rsidR="00E26FB1" w:rsidRPr="00504393" w:rsidRDefault="00E26FB1" w:rsidP="00FA43AA">
      <w:pPr>
        <w:spacing w:line="360" w:lineRule="auto"/>
        <w:jc w:val="both"/>
        <w:rPr>
          <w:color w:val="auto"/>
          <w:szCs w:val="24"/>
        </w:rPr>
      </w:pPr>
    </w:p>
    <w:p w14:paraId="3323D788" w14:textId="77777777" w:rsidR="00E26FB1" w:rsidRPr="00504393" w:rsidRDefault="00E26FB1" w:rsidP="00FA43AA">
      <w:pPr>
        <w:spacing w:line="360" w:lineRule="auto"/>
        <w:jc w:val="both"/>
        <w:rPr>
          <w:color w:val="auto"/>
          <w:szCs w:val="24"/>
        </w:rPr>
      </w:pPr>
    </w:p>
    <w:p w14:paraId="06BF12AE" w14:textId="77777777" w:rsidR="00FA43AA" w:rsidRPr="00504393" w:rsidRDefault="00FA43AA" w:rsidP="00FA43AA">
      <w:pPr>
        <w:spacing w:line="360" w:lineRule="auto"/>
        <w:jc w:val="both"/>
        <w:rPr>
          <w:b/>
          <w:color w:val="auto"/>
          <w:szCs w:val="24"/>
        </w:rPr>
      </w:pPr>
      <w:r w:rsidRPr="00504393">
        <w:rPr>
          <w:b/>
          <w:color w:val="auto"/>
          <w:szCs w:val="24"/>
        </w:rPr>
        <w:lastRenderedPageBreak/>
        <w:t xml:space="preserve">REQUIRED KNOWLEDGE AND SKILLS </w:t>
      </w:r>
    </w:p>
    <w:p w14:paraId="6B3C4944" w14:textId="77777777" w:rsidR="00FA43AA" w:rsidRPr="00504393" w:rsidRDefault="00FA43AA" w:rsidP="00FA43AA">
      <w:pPr>
        <w:spacing w:line="360" w:lineRule="auto"/>
        <w:jc w:val="both"/>
        <w:rPr>
          <w:color w:val="auto"/>
          <w:szCs w:val="24"/>
        </w:rPr>
      </w:pPr>
      <w:r w:rsidRPr="00504393">
        <w:rPr>
          <w:color w:val="auto"/>
          <w:szCs w:val="24"/>
        </w:rPr>
        <w:t xml:space="preserve">This section describes the knowledge and skills required for this unit of competency. </w:t>
      </w:r>
    </w:p>
    <w:p w14:paraId="02D3AE6B" w14:textId="77777777" w:rsidR="00FA43AA" w:rsidRPr="00504393" w:rsidRDefault="00FA43AA" w:rsidP="00FA43AA">
      <w:pPr>
        <w:spacing w:line="360" w:lineRule="auto"/>
        <w:jc w:val="both"/>
        <w:rPr>
          <w:b/>
          <w:color w:val="auto"/>
          <w:szCs w:val="24"/>
        </w:rPr>
      </w:pPr>
      <w:r w:rsidRPr="00504393">
        <w:rPr>
          <w:b/>
          <w:color w:val="auto"/>
          <w:szCs w:val="24"/>
        </w:rPr>
        <w:t>Required knowledge</w:t>
      </w:r>
    </w:p>
    <w:p w14:paraId="0DD6E3F7" w14:textId="77777777" w:rsidR="00FA43AA" w:rsidRPr="00504393" w:rsidRDefault="00FA43AA" w:rsidP="00FA43AA">
      <w:pPr>
        <w:spacing w:line="360" w:lineRule="auto"/>
        <w:jc w:val="both"/>
        <w:rPr>
          <w:color w:val="auto"/>
          <w:szCs w:val="24"/>
        </w:rPr>
      </w:pPr>
      <w:r w:rsidRPr="00504393">
        <w:rPr>
          <w:color w:val="auto"/>
          <w:szCs w:val="24"/>
        </w:rPr>
        <w:t xml:space="preserve">The individual needs to demonstrate knowledge of: </w:t>
      </w:r>
    </w:p>
    <w:p w14:paraId="07F42AD7" w14:textId="77777777" w:rsidR="00FA43AA" w:rsidRPr="00504393" w:rsidRDefault="00FA43AA" w:rsidP="001B2CDA">
      <w:pPr>
        <w:numPr>
          <w:ilvl w:val="0"/>
          <w:numId w:val="38"/>
        </w:numPr>
        <w:autoSpaceDN w:val="0"/>
        <w:spacing w:line="360" w:lineRule="auto"/>
        <w:ind w:left="363"/>
        <w:jc w:val="both"/>
        <w:rPr>
          <w:color w:val="auto"/>
          <w:szCs w:val="24"/>
        </w:rPr>
      </w:pPr>
      <w:r w:rsidRPr="00504393">
        <w:rPr>
          <w:color w:val="auto"/>
          <w:szCs w:val="24"/>
        </w:rPr>
        <w:t>Behavioral and psychological knowledge</w:t>
      </w:r>
    </w:p>
    <w:p w14:paraId="3D1C35C0" w14:textId="77777777" w:rsidR="00FA43AA" w:rsidRPr="00504393" w:rsidRDefault="00FA43AA" w:rsidP="001B2CDA">
      <w:pPr>
        <w:numPr>
          <w:ilvl w:val="0"/>
          <w:numId w:val="38"/>
        </w:numPr>
        <w:autoSpaceDN w:val="0"/>
        <w:spacing w:line="360" w:lineRule="auto"/>
        <w:ind w:left="363"/>
        <w:jc w:val="both"/>
        <w:rPr>
          <w:color w:val="auto"/>
          <w:szCs w:val="24"/>
        </w:rPr>
      </w:pPr>
      <w:r w:rsidRPr="00504393">
        <w:rPr>
          <w:color w:val="auto"/>
          <w:szCs w:val="24"/>
        </w:rPr>
        <w:t>Public health knowledge</w:t>
      </w:r>
    </w:p>
    <w:p w14:paraId="7E46D0B3" w14:textId="77777777" w:rsidR="00FA43AA" w:rsidRPr="00504393" w:rsidRDefault="00FA43AA" w:rsidP="001B2CDA">
      <w:pPr>
        <w:numPr>
          <w:ilvl w:val="0"/>
          <w:numId w:val="38"/>
        </w:numPr>
        <w:autoSpaceDN w:val="0"/>
        <w:spacing w:line="360" w:lineRule="auto"/>
        <w:ind w:left="363"/>
        <w:jc w:val="both"/>
        <w:rPr>
          <w:color w:val="auto"/>
          <w:szCs w:val="24"/>
        </w:rPr>
      </w:pPr>
      <w:r w:rsidRPr="00504393">
        <w:rPr>
          <w:color w:val="auto"/>
          <w:szCs w:val="24"/>
        </w:rPr>
        <w:t>Food safety and hygiene</w:t>
      </w:r>
    </w:p>
    <w:p w14:paraId="7DC16DF1" w14:textId="77777777" w:rsidR="00FA43AA" w:rsidRPr="00504393" w:rsidRDefault="00FA43AA" w:rsidP="001B2CDA">
      <w:pPr>
        <w:numPr>
          <w:ilvl w:val="0"/>
          <w:numId w:val="38"/>
        </w:numPr>
        <w:autoSpaceDN w:val="0"/>
        <w:spacing w:line="360" w:lineRule="auto"/>
        <w:ind w:left="363"/>
        <w:jc w:val="both"/>
        <w:rPr>
          <w:color w:val="auto"/>
          <w:szCs w:val="24"/>
        </w:rPr>
      </w:pPr>
      <w:r w:rsidRPr="00504393">
        <w:rPr>
          <w:color w:val="auto"/>
          <w:szCs w:val="24"/>
        </w:rPr>
        <w:t>Emergency and crisis nutrition</w:t>
      </w:r>
    </w:p>
    <w:p w14:paraId="00A3ADC4" w14:textId="77777777" w:rsidR="00FA43AA" w:rsidRPr="00504393" w:rsidRDefault="00FA43AA" w:rsidP="001B2CDA">
      <w:pPr>
        <w:numPr>
          <w:ilvl w:val="0"/>
          <w:numId w:val="38"/>
        </w:numPr>
        <w:autoSpaceDN w:val="0"/>
        <w:spacing w:line="360" w:lineRule="auto"/>
        <w:ind w:left="363"/>
        <w:contextualSpacing/>
        <w:jc w:val="both"/>
        <w:rPr>
          <w:rFonts w:eastAsia="Calibri"/>
          <w:b/>
          <w:bCs/>
          <w:color w:val="auto"/>
          <w:kern w:val="0"/>
          <w:szCs w:val="24"/>
          <w:lang w:val="en-GB" w:eastAsia="x-none"/>
        </w:rPr>
      </w:pPr>
      <w:r w:rsidRPr="00504393">
        <w:rPr>
          <w:rFonts w:eastAsia="Calibri"/>
          <w:bCs/>
          <w:color w:val="auto"/>
          <w:szCs w:val="24"/>
          <w:lang w:val="en-GB" w:eastAsia="x-none"/>
        </w:rPr>
        <w:t>Monitoring and evaluation</w:t>
      </w:r>
      <w:r w:rsidRPr="00504393">
        <w:rPr>
          <w:rFonts w:eastAsia="Calibri"/>
          <w:b/>
          <w:bCs/>
          <w:color w:val="auto"/>
          <w:szCs w:val="24"/>
          <w:lang w:val="en-GB" w:eastAsia="x-none"/>
        </w:rPr>
        <w:t xml:space="preserve"> </w:t>
      </w:r>
    </w:p>
    <w:p w14:paraId="224DEB62" w14:textId="77777777" w:rsidR="00FA43AA" w:rsidRPr="00504393" w:rsidRDefault="00FA43AA" w:rsidP="001B2CDA">
      <w:pPr>
        <w:numPr>
          <w:ilvl w:val="0"/>
          <w:numId w:val="38"/>
        </w:numPr>
        <w:autoSpaceDN w:val="0"/>
        <w:spacing w:line="360" w:lineRule="auto"/>
        <w:ind w:left="363"/>
        <w:contextualSpacing/>
        <w:jc w:val="both"/>
        <w:rPr>
          <w:rFonts w:eastAsia="Calibri"/>
          <w:bCs/>
          <w:color w:val="auto"/>
          <w:szCs w:val="24"/>
          <w:lang w:val="en-GB" w:eastAsia="x-none"/>
        </w:rPr>
      </w:pPr>
      <w:r w:rsidRPr="00504393">
        <w:rPr>
          <w:rFonts w:eastAsia="Calibri"/>
          <w:bCs/>
          <w:color w:val="auto"/>
          <w:szCs w:val="24"/>
          <w:lang w:val="en-GB" w:eastAsia="x-none"/>
        </w:rPr>
        <w:t xml:space="preserve">Planning and organizing health education and counselling </w:t>
      </w:r>
    </w:p>
    <w:p w14:paraId="224BC467" w14:textId="77777777" w:rsidR="00FA43AA" w:rsidRPr="00504393" w:rsidRDefault="00FA43AA" w:rsidP="001B2CDA">
      <w:pPr>
        <w:numPr>
          <w:ilvl w:val="0"/>
          <w:numId w:val="38"/>
        </w:numPr>
        <w:autoSpaceDN w:val="0"/>
        <w:spacing w:line="360" w:lineRule="auto"/>
        <w:ind w:left="363"/>
        <w:contextualSpacing/>
        <w:jc w:val="both"/>
        <w:rPr>
          <w:rFonts w:eastAsia="Calibri"/>
          <w:bCs/>
          <w:color w:val="auto"/>
          <w:szCs w:val="24"/>
          <w:lang w:val="en-GB" w:eastAsia="x-none"/>
        </w:rPr>
      </w:pPr>
      <w:r w:rsidRPr="00504393">
        <w:rPr>
          <w:rFonts w:eastAsia="Calibri"/>
          <w:bCs/>
          <w:color w:val="auto"/>
          <w:szCs w:val="24"/>
          <w:lang w:val="en-GB" w:eastAsia="x-none"/>
        </w:rPr>
        <w:t>Implementation of health education and counselling program</w:t>
      </w:r>
    </w:p>
    <w:p w14:paraId="4FBA726E" w14:textId="77777777" w:rsidR="00FA43AA" w:rsidRPr="00504393" w:rsidRDefault="00FA43AA" w:rsidP="001B2CDA">
      <w:pPr>
        <w:numPr>
          <w:ilvl w:val="0"/>
          <w:numId w:val="38"/>
        </w:numPr>
        <w:autoSpaceDN w:val="0"/>
        <w:spacing w:line="360" w:lineRule="auto"/>
        <w:ind w:left="363"/>
        <w:contextualSpacing/>
        <w:jc w:val="both"/>
        <w:rPr>
          <w:rFonts w:eastAsia="Calibri"/>
          <w:bCs/>
          <w:color w:val="auto"/>
          <w:szCs w:val="24"/>
          <w:lang w:val="en-GB" w:eastAsia="x-none"/>
        </w:rPr>
      </w:pPr>
      <w:r w:rsidRPr="00504393">
        <w:rPr>
          <w:rFonts w:eastAsia="Calibri"/>
          <w:bCs/>
          <w:color w:val="auto"/>
          <w:szCs w:val="24"/>
          <w:lang w:val="en-GB" w:eastAsia="x-none"/>
        </w:rPr>
        <w:t>Advocacy and support systems in maternal, infancy and child health</w:t>
      </w:r>
    </w:p>
    <w:p w14:paraId="3EC4C156" w14:textId="77777777" w:rsidR="00FA43AA" w:rsidRPr="00504393" w:rsidRDefault="00FA43AA" w:rsidP="001B2CDA">
      <w:pPr>
        <w:numPr>
          <w:ilvl w:val="0"/>
          <w:numId w:val="38"/>
        </w:numPr>
        <w:autoSpaceDN w:val="0"/>
        <w:spacing w:line="360" w:lineRule="auto"/>
        <w:ind w:left="363" w:right="63"/>
        <w:jc w:val="both"/>
        <w:rPr>
          <w:color w:val="auto"/>
          <w:szCs w:val="24"/>
        </w:rPr>
      </w:pPr>
      <w:r w:rsidRPr="00504393">
        <w:rPr>
          <w:color w:val="auto"/>
          <w:szCs w:val="24"/>
        </w:rPr>
        <w:t>Professional ethics and code of conduct</w:t>
      </w:r>
    </w:p>
    <w:p w14:paraId="1D39DA75" w14:textId="77777777" w:rsidR="00FA43AA" w:rsidRPr="00504393" w:rsidRDefault="00FA43AA" w:rsidP="001B2CDA">
      <w:pPr>
        <w:numPr>
          <w:ilvl w:val="0"/>
          <w:numId w:val="38"/>
        </w:numPr>
        <w:autoSpaceDN w:val="0"/>
        <w:spacing w:line="360" w:lineRule="auto"/>
        <w:ind w:left="363"/>
        <w:contextualSpacing/>
        <w:jc w:val="both"/>
        <w:rPr>
          <w:rFonts w:eastAsia="Calibri"/>
          <w:bCs/>
          <w:color w:val="auto"/>
          <w:kern w:val="0"/>
          <w:szCs w:val="24"/>
          <w:lang w:val="en-GB" w:eastAsia="x-none"/>
        </w:rPr>
      </w:pPr>
      <w:r w:rsidRPr="00504393">
        <w:rPr>
          <w:rFonts w:eastAsia="Calibri"/>
          <w:bCs/>
          <w:color w:val="auto"/>
          <w:szCs w:val="24"/>
          <w:lang w:val="en-GB" w:eastAsia="x-none"/>
        </w:rPr>
        <w:t>Documentation</w:t>
      </w:r>
    </w:p>
    <w:p w14:paraId="4F7E88A7" w14:textId="77777777" w:rsidR="00FA43AA" w:rsidRPr="00504393" w:rsidRDefault="00FA43AA" w:rsidP="00FA43AA">
      <w:pPr>
        <w:spacing w:line="360" w:lineRule="auto"/>
        <w:jc w:val="both"/>
        <w:rPr>
          <w:rFonts w:eastAsia="Calibri"/>
          <w:b/>
          <w:bCs/>
          <w:color w:val="auto"/>
          <w:szCs w:val="24"/>
          <w:lang w:val="en-GB"/>
        </w:rPr>
      </w:pPr>
    </w:p>
    <w:p w14:paraId="444D59D1" w14:textId="77777777" w:rsidR="00FA43AA" w:rsidRPr="00504393" w:rsidRDefault="00FA43AA" w:rsidP="00FA43AA">
      <w:pPr>
        <w:spacing w:line="360" w:lineRule="auto"/>
        <w:jc w:val="both"/>
        <w:rPr>
          <w:rFonts w:eastAsia="Calibri"/>
          <w:b/>
          <w:bCs/>
          <w:color w:val="auto"/>
          <w:szCs w:val="24"/>
          <w:lang w:val="en-GB"/>
        </w:rPr>
      </w:pPr>
      <w:r w:rsidRPr="00504393">
        <w:rPr>
          <w:rFonts w:eastAsia="Calibri"/>
          <w:b/>
          <w:bCs/>
          <w:color w:val="auto"/>
          <w:szCs w:val="24"/>
          <w:lang w:val="en-GB"/>
        </w:rPr>
        <w:t xml:space="preserve">Required Skills </w:t>
      </w:r>
    </w:p>
    <w:p w14:paraId="667B7706" w14:textId="77777777" w:rsidR="00FA43AA" w:rsidRPr="00504393" w:rsidRDefault="00FA43AA" w:rsidP="00FA43AA">
      <w:pPr>
        <w:spacing w:line="360" w:lineRule="auto"/>
        <w:jc w:val="both"/>
        <w:rPr>
          <w:rFonts w:eastAsia="Calibri"/>
          <w:b/>
          <w:bCs/>
          <w:color w:val="auto"/>
          <w:szCs w:val="24"/>
          <w:lang w:val="en-GB"/>
        </w:rPr>
      </w:pPr>
      <w:r w:rsidRPr="00504393">
        <w:rPr>
          <w:rFonts w:eastAsia="Calibri"/>
          <w:bCs/>
          <w:color w:val="auto"/>
          <w:szCs w:val="24"/>
          <w:lang w:val="en-GB"/>
        </w:rPr>
        <w:t>The individual needs to demonstrate ability in:</w:t>
      </w:r>
    </w:p>
    <w:p w14:paraId="299201B0" w14:textId="77777777" w:rsidR="00FA43AA" w:rsidRPr="00504393" w:rsidRDefault="00FA43AA" w:rsidP="001B2CDA">
      <w:pPr>
        <w:numPr>
          <w:ilvl w:val="0"/>
          <w:numId w:val="39"/>
        </w:numPr>
        <w:autoSpaceDN w:val="0"/>
        <w:spacing w:line="360" w:lineRule="auto"/>
        <w:ind w:left="363"/>
        <w:jc w:val="both"/>
        <w:rPr>
          <w:rFonts w:eastAsia="Calibri"/>
          <w:bCs/>
          <w:color w:val="auto"/>
          <w:szCs w:val="24"/>
          <w:lang w:val="en-GB" w:eastAsia="x-none"/>
        </w:rPr>
      </w:pPr>
      <w:r w:rsidRPr="00504393">
        <w:rPr>
          <w:rFonts w:eastAsia="Calibri"/>
          <w:bCs/>
          <w:color w:val="auto"/>
          <w:szCs w:val="24"/>
          <w:lang w:val="en-GB" w:eastAsia="x-none"/>
        </w:rPr>
        <w:t>Communication Skills</w:t>
      </w:r>
    </w:p>
    <w:p w14:paraId="615794FA" w14:textId="77777777" w:rsidR="00FA43AA" w:rsidRPr="00504393" w:rsidRDefault="00FA43AA" w:rsidP="001B2CDA">
      <w:pPr>
        <w:numPr>
          <w:ilvl w:val="0"/>
          <w:numId w:val="39"/>
        </w:numPr>
        <w:autoSpaceDN w:val="0"/>
        <w:spacing w:line="360" w:lineRule="auto"/>
        <w:ind w:left="363"/>
        <w:jc w:val="both"/>
        <w:rPr>
          <w:rFonts w:eastAsia="Calibri"/>
          <w:bCs/>
          <w:color w:val="auto"/>
          <w:szCs w:val="24"/>
          <w:lang w:val="en-GB" w:eastAsia="x-none"/>
        </w:rPr>
      </w:pPr>
      <w:r w:rsidRPr="00504393">
        <w:rPr>
          <w:rFonts w:eastAsia="Calibri"/>
          <w:bCs/>
          <w:color w:val="auto"/>
          <w:szCs w:val="24"/>
          <w:lang w:val="en-GB" w:eastAsia="x-none"/>
        </w:rPr>
        <w:t>Leadership skills</w:t>
      </w:r>
    </w:p>
    <w:p w14:paraId="77FB2511" w14:textId="77777777" w:rsidR="00FA43AA" w:rsidRPr="00504393" w:rsidRDefault="00FA43AA" w:rsidP="001B2CDA">
      <w:pPr>
        <w:numPr>
          <w:ilvl w:val="0"/>
          <w:numId w:val="39"/>
        </w:numPr>
        <w:autoSpaceDN w:val="0"/>
        <w:spacing w:line="360" w:lineRule="auto"/>
        <w:ind w:left="363"/>
        <w:jc w:val="both"/>
        <w:rPr>
          <w:rFonts w:eastAsia="Calibri"/>
          <w:bCs/>
          <w:color w:val="auto"/>
          <w:szCs w:val="24"/>
          <w:lang w:val="en-GB" w:eastAsia="x-none"/>
        </w:rPr>
      </w:pPr>
      <w:r w:rsidRPr="00504393">
        <w:rPr>
          <w:rFonts w:eastAsia="Calibri"/>
          <w:bCs/>
          <w:color w:val="auto"/>
          <w:szCs w:val="24"/>
          <w:lang w:val="en-GB" w:eastAsia="x-none"/>
        </w:rPr>
        <w:t>Interpersonal skills</w:t>
      </w:r>
    </w:p>
    <w:p w14:paraId="78C9ECBE" w14:textId="77777777" w:rsidR="00FA43AA" w:rsidRPr="00504393" w:rsidRDefault="00FA43AA" w:rsidP="001B2CDA">
      <w:pPr>
        <w:numPr>
          <w:ilvl w:val="0"/>
          <w:numId w:val="39"/>
        </w:numPr>
        <w:autoSpaceDN w:val="0"/>
        <w:spacing w:line="360" w:lineRule="auto"/>
        <w:ind w:left="363"/>
        <w:jc w:val="both"/>
        <w:rPr>
          <w:rFonts w:eastAsia="Calibri"/>
          <w:bCs/>
          <w:color w:val="auto"/>
          <w:szCs w:val="24"/>
          <w:lang w:val="en-GB" w:eastAsia="x-none"/>
        </w:rPr>
      </w:pPr>
      <w:r w:rsidRPr="00504393">
        <w:rPr>
          <w:rFonts w:eastAsia="Calibri"/>
          <w:bCs/>
          <w:color w:val="auto"/>
          <w:szCs w:val="24"/>
          <w:lang w:val="en-GB" w:eastAsia="x-none"/>
        </w:rPr>
        <w:t>Observation skills</w:t>
      </w:r>
    </w:p>
    <w:p w14:paraId="758C20B1" w14:textId="77777777" w:rsidR="00FA43AA" w:rsidRPr="00504393" w:rsidRDefault="00FA43AA" w:rsidP="001B2CDA">
      <w:pPr>
        <w:numPr>
          <w:ilvl w:val="0"/>
          <w:numId w:val="39"/>
        </w:numPr>
        <w:autoSpaceDN w:val="0"/>
        <w:spacing w:line="360" w:lineRule="auto"/>
        <w:ind w:left="363"/>
        <w:jc w:val="both"/>
        <w:rPr>
          <w:rFonts w:eastAsia="Calibri"/>
          <w:bCs/>
          <w:color w:val="auto"/>
          <w:szCs w:val="24"/>
          <w:lang w:val="en-GB" w:eastAsia="x-none"/>
        </w:rPr>
      </w:pPr>
      <w:r w:rsidRPr="00504393">
        <w:rPr>
          <w:rFonts w:eastAsia="Calibri"/>
          <w:bCs/>
          <w:color w:val="auto"/>
          <w:szCs w:val="24"/>
          <w:lang w:val="en-GB" w:eastAsia="x-none"/>
        </w:rPr>
        <w:t>Interviewing skills</w:t>
      </w:r>
    </w:p>
    <w:p w14:paraId="1BCF2741"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Problem solving</w:t>
      </w:r>
    </w:p>
    <w:p w14:paraId="7521B350"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Organizational skills</w:t>
      </w:r>
    </w:p>
    <w:p w14:paraId="28E907F0"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 xml:space="preserve">Time management </w:t>
      </w:r>
    </w:p>
    <w:p w14:paraId="0EE2500B"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Digital skills</w:t>
      </w:r>
    </w:p>
    <w:p w14:paraId="1B255EE9"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Critical thinking skills</w:t>
      </w:r>
    </w:p>
    <w:p w14:paraId="03B6CADE"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lastRenderedPageBreak/>
        <w:t>Report writing</w:t>
      </w:r>
    </w:p>
    <w:p w14:paraId="16915F4C" w14:textId="77777777" w:rsidR="00FA43AA" w:rsidRPr="00504393" w:rsidRDefault="00FA43AA" w:rsidP="001B2CDA">
      <w:pPr>
        <w:numPr>
          <w:ilvl w:val="0"/>
          <w:numId w:val="39"/>
        </w:numPr>
        <w:autoSpaceDN w:val="0"/>
        <w:spacing w:line="360" w:lineRule="auto"/>
        <w:ind w:left="363" w:right="63"/>
        <w:jc w:val="both"/>
        <w:rPr>
          <w:color w:val="auto"/>
          <w:szCs w:val="24"/>
        </w:rPr>
      </w:pPr>
      <w:r w:rsidRPr="00504393">
        <w:rPr>
          <w:color w:val="auto"/>
          <w:szCs w:val="24"/>
        </w:rPr>
        <w:t xml:space="preserve">Counseling skills  </w:t>
      </w:r>
    </w:p>
    <w:p w14:paraId="6201A65F" w14:textId="77777777" w:rsidR="00FA43AA" w:rsidRPr="00504393" w:rsidRDefault="00FA43AA" w:rsidP="00FA43AA">
      <w:pPr>
        <w:spacing w:after="200" w:line="360" w:lineRule="auto"/>
        <w:jc w:val="both"/>
        <w:rPr>
          <w:color w:val="auto"/>
          <w:szCs w:val="24"/>
        </w:rPr>
      </w:pPr>
    </w:p>
    <w:p w14:paraId="74587A74" w14:textId="77777777" w:rsidR="00FA43AA" w:rsidRPr="00504393" w:rsidRDefault="00FA43AA" w:rsidP="00FA43AA">
      <w:pPr>
        <w:spacing w:line="360" w:lineRule="auto"/>
        <w:jc w:val="both"/>
        <w:rPr>
          <w:b/>
          <w:color w:val="auto"/>
          <w:szCs w:val="24"/>
        </w:rPr>
      </w:pPr>
      <w:r w:rsidRPr="00504393">
        <w:rPr>
          <w:b/>
          <w:color w:val="auto"/>
          <w:szCs w:val="24"/>
        </w:rPr>
        <w:t>EVIDENCE GUIDE</w:t>
      </w:r>
    </w:p>
    <w:p w14:paraId="015E9C38" w14:textId="77777777" w:rsidR="00FA43AA" w:rsidRPr="00504393" w:rsidRDefault="00FA43AA" w:rsidP="00FA43AA">
      <w:pPr>
        <w:spacing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W w:w="92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5"/>
        <w:gridCol w:w="6925"/>
      </w:tblGrid>
      <w:tr w:rsidR="00FA43AA" w:rsidRPr="00504393" w14:paraId="568D9B66" w14:textId="77777777" w:rsidTr="001125C3">
        <w:trPr>
          <w:trHeight w:val="791"/>
        </w:trPr>
        <w:tc>
          <w:tcPr>
            <w:tcW w:w="2335" w:type="dxa"/>
            <w:tcBorders>
              <w:top w:val="single" w:sz="4" w:space="0" w:color="000000"/>
              <w:left w:val="single" w:sz="4" w:space="0" w:color="000000"/>
              <w:bottom w:val="single" w:sz="4" w:space="0" w:color="000000"/>
              <w:right w:val="single" w:sz="4" w:space="0" w:color="000000"/>
            </w:tcBorders>
            <w:hideMark/>
          </w:tcPr>
          <w:p w14:paraId="259BCF5C" w14:textId="77777777" w:rsidR="00FA43AA" w:rsidRPr="00504393" w:rsidRDefault="00FA43AA" w:rsidP="001B2CDA">
            <w:pPr>
              <w:pStyle w:val="ListParagraph"/>
              <w:numPr>
                <w:ilvl w:val="0"/>
                <w:numId w:val="40"/>
              </w:numPr>
              <w:spacing w:line="240" w:lineRule="auto"/>
              <w:ind w:left="363"/>
              <w:jc w:val="both"/>
              <w:rPr>
                <w:kern w:val="2"/>
                <w:szCs w:val="24"/>
                <w14:ligatures w14:val="standardContextual"/>
              </w:rPr>
            </w:pPr>
            <w:r w:rsidRPr="00504393">
              <w:rPr>
                <w:kern w:val="2"/>
                <w:szCs w:val="24"/>
                <w:lang w:eastAsia="x-none"/>
                <w14:ligatures w14:val="standardContextual"/>
              </w:rPr>
              <w:t>Critical Aspects of Competency</w:t>
            </w:r>
          </w:p>
        </w:tc>
        <w:tc>
          <w:tcPr>
            <w:tcW w:w="6925" w:type="dxa"/>
            <w:tcBorders>
              <w:top w:val="single" w:sz="4" w:space="0" w:color="000000"/>
              <w:left w:val="single" w:sz="4" w:space="0" w:color="000000"/>
              <w:bottom w:val="single" w:sz="4" w:space="0" w:color="000000"/>
              <w:right w:val="single" w:sz="4" w:space="0" w:color="000000"/>
            </w:tcBorders>
            <w:hideMark/>
          </w:tcPr>
          <w:p w14:paraId="656ECD0B"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 xml:space="preserve">Assessment requires evidence that the candidate: </w:t>
            </w:r>
          </w:p>
          <w:p w14:paraId="66BD156B"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Assessed nutritional need before and during pregnancy as per MIYCN guideline. </w:t>
            </w:r>
          </w:p>
          <w:p w14:paraId="7EEB9A1C"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Identified pregnancy related complications as per MIYCN guideline. </w:t>
            </w:r>
          </w:p>
          <w:p w14:paraId="2F84281F"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Carried out nutrition intervention in pregnancy as per MIYCN guideline. </w:t>
            </w:r>
          </w:p>
          <w:p w14:paraId="7C040227"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Monitored, evaluated and documented nutrition care progress in pregnancy as per MIYCN guideline. </w:t>
            </w:r>
          </w:p>
          <w:p w14:paraId="40D38AA7"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Assessed nutrition needs during lactation as per MIYCN</w:t>
            </w:r>
          </w:p>
          <w:p w14:paraId="0E7B0582"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Identified breastfeeding complications as per MIYCN guideline.</w:t>
            </w:r>
          </w:p>
          <w:p w14:paraId="208F01BA"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 Developed individualized nutrition intervention plan for breastfeeding as per clients’ nutritional need</w:t>
            </w:r>
          </w:p>
          <w:p w14:paraId="29420A93"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 Carried out nutrition intervention for breastfeeding as per MIYCN guideline. </w:t>
            </w:r>
          </w:p>
          <w:p w14:paraId="659C603F"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 Monitored and evaluated nutrition intervention for breastfeeding as per MIYCN guideline.</w:t>
            </w:r>
          </w:p>
          <w:p w14:paraId="3B254F97"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Assessed infant nutrition needs as per the MIYCN guideline. </w:t>
            </w:r>
          </w:p>
          <w:p w14:paraId="216B339E"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Identified infancy nutrition complications as per MIYCN guideline. </w:t>
            </w:r>
          </w:p>
          <w:p w14:paraId="28A7ED1F" w14:textId="66B60F80"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Developed nutrition intervention plan as per infants’ </w:t>
            </w:r>
            <w:r w:rsidR="00E26FB1" w:rsidRPr="00504393">
              <w:rPr>
                <w:szCs w:val="24"/>
              </w:rPr>
              <w:t>and needs</w:t>
            </w:r>
          </w:p>
          <w:p w14:paraId="4D4084FE"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Carried out nutrition intervention in infants as per MIYCN guideline.</w:t>
            </w:r>
          </w:p>
          <w:p w14:paraId="3F3AF018"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Monitored, evaluated and documented infant nutrition intervention as per MIYCN guideline.</w:t>
            </w:r>
          </w:p>
          <w:p w14:paraId="5319B12B"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Assessed young child nutrition needs as per the MIYCN guideline.</w:t>
            </w:r>
          </w:p>
          <w:p w14:paraId="1BAEA068"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 xml:space="preserve">Identified young child nutrition conditions as per MIYCN guideline. </w:t>
            </w:r>
          </w:p>
          <w:p w14:paraId="154C6AD5"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Undertook nutrition intervention in young child is as per MIYCN guideline.</w:t>
            </w:r>
          </w:p>
          <w:p w14:paraId="2FAB37EF" w14:textId="77777777" w:rsidR="00FA43AA" w:rsidRPr="00504393" w:rsidRDefault="00FA43AA" w:rsidP="001B2CDA">
            <w:pPr>
              <w:pStyle w:val="ListParagraph"/>
              <w:numPr>
                <w:ilvl w:val="0"/>
                <w:numId w:val="101"/>
              </w:numPr>
              <w:spacing w:after="0" w:line="240" w:lineRule="auto"/>
              <w:ind w:left="363"/>
              <w:rPr>
                <w:szCs w:val="24"/>
              </w:rPr>
            </w:pPr>
            <w:r w:rsidRPr="00504393">
              <w:rPr>
                <w:szCs w:val="24"/>
              </w:rPr>
              <w:t>Monitored, evaluated and documented infant nutrition intervention as per MIYCN guideline.</w:t>
            </w:r>
          </w:p>
        </w:tc>
      </w:tr>
      <w:tr w:rsidR="00FA43AA" w:rsidRPr="00504393" w14:paraId="617F406D" w14:textId="77777777" w:rsidTr="001125C3">
        <w:trPr>
          <w:trHeight w:val="1074"/>
        </w:trPr>
        <w:tc>
          <w:tcPr>
            <w:tcW w:w="2335" w:type="dxa"/>
            <w:tcBorders>
              <w:top w:val="single" w:sz="4" w:space="0" w:color="000000"/>
              <w:left w:val="single" w:sz="4" w:space="0" w:color="000000"/>
              <w:bottom w:val="single" w:sz="4" w:space="0" w:color="000000"/>
              <w:right w:val="single" w:sz="4" w:space="0" w:color="000000"/>
            </w:tcBorders>
            <w:hideMark/>
          </w:tcPr>
          <w:p w14:paraId="118F6E27" w14:textId="77777777" w:rsidR="00FA43AA" w:rsidRPr="00504393" w:rsidRDefault="00FA43AA" w:rsidP="001B2CDA">
            <w:pPr>
              <w:pStyle w:val="ListParagraph"/>
              <w:numPr>
                <w:ilvl w:val="0"/>
                <w:numId w:val="40"/>
              </w:numPr>
              <w:spacing w:line="240" w:lineRule="auto"/>
              <w:ind w:left="363"/>
              <w:jc w:val="both"/>
              <w:rPr>
                <w:kern w:val="2"/>
                <w:szCs w:val="24"/>
                <w14:ligatures w14:val="standardContextual"/>
              </w:rPr>
            </w:pPr>
            <w:r w:rsidRPr="00504393">
              <w:rPr>
                <w:kern w:val="2"/>
                <w:szCs w:val="24"/>
                <w14:ligatures w14:val="standardContextual"/>
              </w:rPr>
              <w:t>Resource implications</w:t>
            </w:r>
          </w:p>
        </w:tc>
        <w:tc>
          <w:tcPr>
            <w:tcW w:w="6925" w:type="dxa"/>
            <w:tcBorders>
              <w:top w:val="single" w:sz="4" w:space="0" w:color="000000"/>
              <w:left w:val="single" w:sz="4" w:space="0" w:color="000000"/>
              <w:bottom w:val="single" w:sz="4" w:space="0" w:color="000000"/>
              <w:right w:val="single" w:sz="4" w:space="0" w:color="000000"/>
            </w:tcBorders>
            <w:hideMark/>
          </w:tcPr>
          <w:p w14:paraId="46817654"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The following resources should be provided:</w:t>
            </w:r>
          </w:p>
          <w:p w14:paraId="6FA55C24" w14:textId="77777777" w:rsidR="00FA43AA" w:rsidRPr="00504393" w:rsidRDefault="00FA43AA" w:rsidP="001B2CDA">
            <w:pPr>
              <w:numPr>
                <w:ilvl w:val="1"/>
                <w:numId w:val="41"/>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504393">
              <w:rPr>
                <w:rFonts w:eastAsia="Calibri"/>
                <w:color w:val="auto"/>
                <w:kern w:val="2"/>
                <w:szCs w:val="24"/>
                <w:lang w:val="en-GB"/>
                <w14:ligatures w14:val="standardContextual"/>
              </w:rPr>
              <w:t>Appropriately simulated environment where assessment can take place</w:t>
            </w:r>
          </w:p>
          <w:p w14:paraId="35CCB2EF" w14:textId="77777777" w:rsidR="00FA43AA" w:rsidRPr="00504393" w:rsidRDefault="00FA43AA" w:rsidP="001B2CDA">
            <w:pPr>
              <w:numPr>
                <w:ilvl w:val="1"/>
                <w:numId w:val="41"/>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504393">
              <w:rPr>
                <w:rFonts w:eastAsia="Calibri"/>
                <w:color w:val="auto"/>
                <w:kern w:val="2"/>
                <w:szCs w:val="24"/>
                <w:lang w:val="en-GB"/>
                <w14:ligatures w14:val="standardContextual"/>
              </w:rPr>
              <w:t>Access to relevant work environment</w:t>
            </w:r>
          </w:p>
          <w:p w14:paraId="08F95D5C" w14:textId="77777777" w:rsidR="00FA43AA" w:rsidRPr="00504393" w:rsidRDefault="00FA43AA" w:rsidP="001B2CDA">
            <w:pPr>
              <w:numPr>
                <w:ilvl w:val="1"/>
                <w:numId w:val="41"/>
              </w:numPr>
              <w:tabs>
                <w:tab w:val="left" w:pos="383"/>
              </w:tabs>
              <w:autoSpaceDN w:val="0"/>
              <w:spacing w:line="240" w:lineRule="auto"/>
              <w:ind w:left="345"/>
              <w:contextualSpacing/>
              <w:jc w:val="both"/>
              <w:rPr>
                <w:rFonts w:eastAsia="Calibri"/>
                <w:color w:val="auto"/>
                <w:kern w:val="2"/>
                <w:szCs w:val="24"/>
                <w:lang w:val="en-GB"/>
                <w14:ligatures w14:val="standardContextual"/>
              </w:rPr>
            </w:pPr>
            <w:r w:rsidRPr="00504393">
              <w:rPr>
                <w:rFonts w:eastAsia="Calibri"/>
                <w:color w:val="auto"/>
                <w:kern w:val="2"/>
                <w:szCs w:val="24"/>
                <w:lang w:val="en-GB"/>
                <w14:ligatures w14:val="standardContextual"/>
              </w:rPr>
              <w:lastRenderedPageBreak/>
              <w:t>Resources relevant to the proposed activities or tasks</w:t>
            </w:r>
          </w:p>
        </w:tc>
      </w:tr>
      <w:tr w:rsidR="00FA43AA" w:rsidRPr="00504393" w14:paraId="4478B747" w14:textId="77777777" w:rsidTr="001125C3">
        <w:trPr>
          <w:trHeight w:val="2429"/>
        </w:trPr>
        <w:tc>
          <w:tcPr>
            <w:tcW w:w="2335" w:type="dxa"/>
            <w:tcBorders>
              <w:top w:val="single" w:sz="4" w:space="0" w:color="000000"/>
              <w:left w:val="single" w:sz="4" w:space="0" w:color="000000"/>
              <w:bottom w:val="single" w:sz="4" w:space="0" w:color="000000"/>
              <w:right w:val="single" w:sz="4" w:space="0" w:color="000000"/>
            </w:tcBorders>
            <w:hideMark/>
          </w:tcPr>
          <w:p w14:paraId="69D783AA" w14:textId="77777777" w:rsidR="00FA43AA" w:rsidRPr="00504393" w:rsidRDefault="00FA43AA" w:rsidP="001B2CDA">
            <w:pPr>
              <w:pStyle w:val="ListParagraph"/>
              <w:numPr>
                <w:ilvl w:val="0"/>
                <w:numId w:val="40"/>
              </w:numPr>
              <w:spacing w:after="200" w:line="240" w:lineRule="auto"/>
              <w:ind w:left="363"/>
              <w:jc w:val="both"/>
              <w:rPr>
                <w:kern w:val="2"/>
                <w:szCs w:val="24"/>
                <w:lang w:eastAsia="x-none"/>
                <w14:ligatures w14:val="standardContextual"/>
              </w:rPr>
            </w:pPr>
            <w:r w:rsidRPr="00504393">
              <w:rPr>
                <w:kern w:val="2"/>
                <w:szCs w:val="24"/>
                <w:lang w:eastAsia="x-none"/>
                <w14:ligatures w14:val="standardContextual"/>
              </w:rPr>
              <w:lastRenderedPageBreak/>
              <w:t>Methods of Assessment</w:t>
            </w:r>
          </w:p>
        </w:tc>
        <w:tc>
          <w:tcPr>
            <w:tcW w:w="6925" w:type="dxa"/>
            <w:tcBorders>
              <w:top w:val="single" w:sz="4" w:space="0" w:color="000000"/>
              <w:left w:val="single" w:sz="4" w:space="0" w:color="000000"/>
              <w:bottom w:val="single" w:sz="4" w:space="0" w:color="000000"/>
              <w:right w:val="single" w:sz="4" w:space="0" w:color="000000"/>
            </w:tcBorders>
            <w:hideMark/>
          </w:tcPr>
          <w:p w14:paraId="0BE30A72"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20146A4B"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Practical</w:t>
            </w:r>
          </w:p>
          <w:p w14:paraId="4A3E7F89"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 xml:space="preserve">Project </w:t>
            </w:r>
          </w:p>
          <w:p w14:paraId="5AAF7EC3"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Portfolio of Evidence</w:t>
            </w:r>
          </w:p>
          <w:p w14:paraId="199EF06F"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Written assessment</w:t>
            </w:r>
          </w:p>
          <w:p w14:paraId="017A93E4"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Oral questions</w:t>
            </w:r>
          </w:p>
          <w:p w14:paraId="568842D5" w14:textId="77777777" w:rsidR="00FA43AA" w:rsidRPr="00504393" w:rsidRDefault="00FA43AA" w:rsidP="001B2CDA">
            <w:pPr>
              <w:pStyle w:val="ListParagraph"/>
              <w:numPr>
                <w:ilvl w:val="0"/>
                <w:numId w:val="124"/>
              </w:numPr>
              <w:spacing w:after="200" w:line="240" w:lineRule="auto"/>
              <w:ind w:left="615"/>
              <w:rPr>
                <w:kern w:val="2"/>
                <w:szCs w:val="24"/>
                <w14:ligatures w14:val="standardContextual"/>
              </w:rPr>
            </w:pPr>
            <w:r w:rsidRPr="00504393">
              <w:rPr>
                <w:kern w:val="2"/>
                <w:szCs w:val="24"/>
                <w14:ligatures w14:val="standardContextual"/>
              </w:rPr>
              <w:t>Third party report</w:t>
            </w:r>
          </w:p>
        </w:tc>
      </w:tr>
      <w:tr w:rsidR="00FA43AA" w:rsidRPr="00504393" w14:paraId="4790CB79" w14:textId="77777777" w:rsidTr="001125C3">
        <w:trPr>
          <w:trHeight w:val="879"/>
        </w:trPr>
        <w:tc>
          <w:tcPr>
            <w:tcW w:w="2335" w:type="dxa"/>
            <w:tcBorders>
              <w:top w:val="single" w:sz="4" w:space="0" w:color="000000"/>
              <w:left w:val="single" w:sz="4" w:space="0" w:color="000000"/>
              <w:bottom w:val="single" w:sz="4" w:space="0" w:color="000000"/>
              <w:right w:val="single" w:sz="4" w:space="0" w:color="000000"/>
            </w:tcBorders>
            <w:hideMark/>
          </w:tcPr>
          <w:p w14:paraId="661BF230" w14:textId="77777777" w:rsidR="00FA43AA" w:rsidRPr="00504393" w:rsidRDefault="00FA43AA" w:rsidP="001B2CDA">
            <w:pPr>
              <w:numPr>
                <w:ilvl w:val="0"/>
                <w:numId w:val="40"/>
              </w:numPr>
              <w:autoSpaceDN w:val="0"/>
              <w:spacing w:line="240" w:lineRule="auto"/>
              <w:ind w:left="363"/>
              <w:jc w:val="both"/>
              <w:rPr>
                <w:color w:val="auto"/>
                <w:szCs w:val="24"/>
                <w14:ligatures w14:val="standardContextual"/>
              </w:rPr>
            </w:pPr>
            <w:r w:rsidRPr="00504393">
              <w:rPr>
                <w:color w:val="auto"/>
                <w:szCs w:val="24"/>
                <w14:ligatures w14:val="standardContextual"/>
              </w:rPr>
              <w:t>Context of assessment</w:t>
            </w:r>
          </w:p>
        </w:tc>
        <w:tc>
          <w:tcPr>
            <w:tcW w:w="6925" w:type="dxa"/>
            <w:tcBorders>
              <w:top w:val="single" w:sz="4" w:space="0" w:color="000000"/>
              <w:left w:val="single" w:sz="4" w:space="0" w:color="000000"/>
              <w:bottom w:val="single" w:sz="4" w:space="0" w:color="000000"/>
              <w:right w:val="single" w:sz="4" w:space="0" w:color="000000"/>
            </w:tcBorders>
            <w:hideMark/>
          </w:tcPr>
          <w:p w14:paraId="5926FBA5" w14:textId="77777777" w:rsidR="00FA43AA" w:rsidRPr="00504393" w:rsidRDefault="00FA43AA" w:rsidP="001125C3">
            <w:pPr>
              <w:spacing w:line="240" w:lineRule="auto"/>
              <w:jc w:val="both"/>
              <w:rPr>
                <w:color w:val="auto"/>
                <w:szCs w:val="24"/>
                <w14:ligatures w14:val="standardContextual"/>
              </w:rPr>
            </w:pPr>
            <w:r w:rsidRPr="00504393">
              <w:rPr>
                <w:rFonts w:eastAsia="Calibri"/>
                <w:color w:val="auto"/>
                <w:kern w:val="0"/>
                <w:szCs w:val="24"/>
                <w:lang w:val="en-GB"/>
              </w:rPr>
              <w:t>Competency may be assessed at the workplace or in</w:t>
            </w:r>
            <w:r w:rsidRPr="00504393">
              <w:rPr>
                <w:rFonts w:eastAsiaTheme="minorHAnsi"/>
                <w:bCs/>
                <w:color w:val="auto"/>
                <w:kern w:val="0"/>
                <w:szCs w:val="24"/>
                <w:lang w:val="en-GB"/>
              </w:rPr>
              <w:t xml:space="preserve"> a simulated environment</w:t>
            </w:r>
          </w:p>
        </w:tc>
      </w:tr>
      <w:tr w:rsidR="00FA43AA" w:rsidRPr="00504393" w14:paraId="3D99A107" w14:textId="77777777" w:rsidTr="001125C3">
        <w:tc>
          <w:tcPr>
            <w:tcW w:w="2335" w:type="dxa"/>
            <w:tcBorders>
              <w:top w:val="single" w:sz="4" w:space="0" w:color="000000"/>
              <w:left w:val="single" w:sz="4" w:space="0" w:color="000000"/>
              <w:bottom w:val="single" w:sz="4" w:space="0" w:color="000000"/>
              <w:right w:val="single" w:sz="4" w:space="0" w:color="000000"/>
            </w:tcBorders>
            <w:hideMark/>
          </w:tcPr>
          <w:p w14:paraId="18DAB554" w14:textId="77777777" w:rsidR="00FA43AA" w:rsidRPr="00504393" w:rsidRDefault="00FA43AA" w:rsidP="001B2CDA">
            <w:pPr>
              <w:numPr>
                <w:ilvl w:val="0"/>
                <w:numId w:val="40"/>
              </w:numPr>
              <w:autoSpaceDN w:val="0"/>
              <w:spacing w:line="240" w:lineRule="auto"/>
              <w:ind w:left="363"/>
              <w:jc w:val="both"/>
              <w:rPr>
                <w:color w:val="auto"/>
                <w:szCs w:val="24"/>
                <w14:ligatures w14:val="standardContextual"/>
              </w:rPr>
            </w:pPr>
            <w:r w:rsidRPr="00504393">
              <w:rPr>
                <w:color w:val="auto"/>
                <w:szCs w:val="24"/>
                <w14:ligatures w14:val="standardContextual"/>
              </w:rPr>
              <w:t>Guidance information for assessment</w:t>
            </w:r>
          </w:p>
        </w:tc>
        <w:tc>
          <w:tcPr>
            <w:tcW w:w="6925" w:type="dxa"/>
            <w:tcBorders>
              <w:top w:val="single" w:sz="4" w:space="0" w:color="000000"/>
              <w:left w:val="single" w:sz="4" w:space="0" w:color="000000"/>
              <w:bottom w:val="single" w:sz="4" w:space="0" w:color="000000"/>
              <w:right w:val="single" w:sz="4" w:space="0" w:color="000000"/>
            </w:tcBorders>
            <w:hideMark/>
          </w:tcPr>
          <w:p w14:paraId="196B1F3A" w14:textId="77777777" w:rsidR="00FA43AA" w:rsidRPr="00504393" w:rsidRDefault="00FA43AA" w:rsidP="001125C3">
            <w:pPr>
              <w:spacing w:line="240" w:lineRule="auto"/>
              <w:jc w:val="both"/>
              <w:rPr>
                <w:color w:val="auto"/>
                <w:szCs w:val="24"/>
                <w14:ligatures w14:val="standardContextual"/>
              </w:rPr>
            </w:pPr>
            <w:r w:rsidRPr="00504393">
              <w:rPr>
                <w:color w:val="auto"/>
                <w:szCs w:val="24"/>
                <w14:ligatures w14:val="standardContextual"/>
              </w:rPr>
              <w:t>Holistic assessment with other units relevant to the industry sector and workplace job role is recommended.</w:t>
            </w:r>
          </w:p>
        </w:tc>
      </w:tr>
    </w:tbl>
    <w:p w14:paraId="49C362C8" w14:textId="77777777" w:rsidR="00FA43AA" w:rsidRPr="00504393" w:rsidRDefault="00FA43AA" w:rsidP="00FA43AA">
      <w:pPr>
        <w:rPr>
          <w:szCs w:val="24"/>
        </w:rPr>
      </w:pPr>
    </w:p>
    <w:p w14:paraId="67B1794E" w14:textId="77777777" w:rsidR="00FA43AA" w:rsidRPr="00504393" w:rsidRDefault="00FA43AA" w:rsidP="00FA43AA">
      <w:pPr>
        <w:rPr>
          <w:rFonts w:eastAsia="Calibri"/>
          <w:b/>
          <w:bCs/>
          <w:noProof/>
          <w:color w:val="auto"/>
          <w:kern w:val="0"/>
          <w:szCs w:val="24"/>
          <w:lang w:val="en-GB" w:eastAsia="fr-FR"/>
        </w:rPr>
      </w:pPr>
      <w:r w:rsidRPr="00504393">
        <w:br w:type="page"/>
      </w:r>
    </w:p>
    <w:p w14:paraId="1E879FB2" w14:textId="77777777" w:rsidR="00FA43AA" w:rsidRPr="00504393" w:rsidRDefault="00FA43AA" w:rsidP="00341A59">
      <w:pPr>
        <w:pStyle w:val="Heading1"/>
        <w:jc w:val="center"/>
        <w:rPr>
          <w:rFonts w:ascii="Times New Roman" w:hAnsi="Times New Roman" w:cs="Times New Roman"/>
          <w:b/>
          <w:bCs/>
          <w:color w:val="auto"/>
          <w:sz w:val="24"/>
          <w:szCs w:val="24"/>
        </w:rPr>
      </w:pPr>
      <w:bookmarkStart w:id="39" w:name="_Toc196837578"/>
      <w:r w:rsidRPr="00504393">
        <w:rPr>
          <w:rFonts w:ascii="Times New Roman" w:hAnsi="Times New Roman" w:cs="Times New Roman"/>
          <w:b/>
          <w:bCs/>
          <w:color w:val="auto"/>
          <w:sz w:val="24"/>
          <w:szCs w:val="24"/>
        </w:rPr>
        <w:lastRenderedPageBreak/>
        <w:t>CONDUCT DIETETICS OPERATIONS</w:t>
      </w:r>
      <w:bookmarkEnd w:id="39"/>
    </w:p>
    <w:p w14:paraId="54063AE4" w14:textId="2511AB53" w:rsidR="00FA43AA" w:rsidRPr="00504393" w:rsidRDefault="00FA43AA" w:rsidP="00FA43AA">
      <w:pPr>
        <w:spacing w:after="0" w:line="360" w:lineRule="auto"/>
        <w:jc w:val="both"/>
        <w:rPr>
          <w:b/>
          <w:color w:val="auto"/>
          <w:szCs w:val="24"/>
        </w:rPr>
      </w:pPr>
      <w:r w:rsidRPr="00504393">
        <w:rPr>
          <w:b/>
          <w:color w:val="auto"/>
          <w:szCs w:val="24"/>
        </w:rPr>
        <w:t xml:space="preserve">UNIT CODE: 0915 </w:t>
      </w:r>
      <w:r w:rsidR="001A11A5" w:rsidRPr="00504393">
        <w:rPr>
          <w:b/>
          <w:color w:val="auto"/>
          <w:szCs w:val="24"/>
        </w:rPr>
        <w:t>454</w:t>
      </w:r>
      <w:r w:rsidRPr="00504393">
        <w:rPr>
          <w:b/>
          <w:color w:val="auto"/>
          <w:szCs w:val="24"/>
        </w:rPr>
        <w:t xml:space="preserve"> </w:t>
      </w:r>
      <w:r w:rsidR="001A11A5" w:rsidRPr="00504393">
        <w:rPr>
          <w:b/>
          <w:color w:val="auto"/>
          <w:szCs w:val="24"/>
        </w:rPr>
        <w:t>08</w:t>
      </w:r>
      <w:r w:rsidRPr="00504393">
        <w:rPr>
          <w:b/>
          <w:color w:val="auto"/>
          <w:szCs w:val="24"/>
        </w:rPr>
        <w:t>A</w:t>
      </w:r>
    </w:p>
    <w:p w14:paraId="0E0E24C2" w14:textId="77777777" w:rsidR="00FA43AA" w:rsidRPr="00504393" w:rsidRDefault="00FA43AA" w:rsidP="00FA43AA">
      <w:pPr>
        <w:spacing w:after="0" w:line="360" w:lineRule="auto"/>
        <w:jc w:val="both"/>
        <w:rPr>
          <w:b/>
          <w:color w:val="auto"/>
          <w:szCs w:val="24"/>
        </w:rPr>
      </w:pPr>
      <w:r w:rsidRPr="00504393">
        <w:rPr>
          <w:b/>
          <w:color w:val="auto"/>
          <w:szCs w:val="24"/>
        </w:rPr>
        <w:t>UNIT DESCRIPTION</w:t>
      </w:r>
    </w:p>
    <w:p w14:paraId="4FA4D77B" w14:textId="77777777" w:rsidR="00FA43AA" w:rsidRPr="00504393" w:rsidRDefault="00FA43AA" w:rsidP="00FA43AA">
      <w:pPr>
        <w:spacing w:after="0" w:line="360" w:lineRule="auto"/>
        <w:jc w:val="both"/>
        <w:rPr>
          <w:b/>
          <w:color w:val="auto"/>
          <w:szCs w:val="24"/>
        </w:rPr>
      </w:pPr>
      <w:bookmarkStart w:id="40" w:name="_Hlk185079765"/>
      <w:r w:rsidRPr="00504393">
        <w:rPr>
          <w:color w:val="auto"/>
          <w:szCs w:val="24"/>
        </w:rPr>
        <w:t xml:space="preserve">This unit describes competencies required to conduct dietetic operations. It involves assessing client’s mode of feeding, carrying out diet modification, administration of enteral nutrition, parenteral nutrition and prescription of nutrient supplement, functional foods and nutraceuticals, managing drug-nutrient interactions. It also involves managing nutrition in burns. </w:t>
      </w:r>
    </w:p>
    <w:bookmarkEnd w:id="40"/>
    <w:p w14:paraId="01EB5B96" w14:textId="77777777" w:rsidR="00FA43AA" w:rsidRPr="00504393" w:rsidRDefault="00FA43AA" w:rsidP="00FA43AA">
      <w:pPr>
        <w:spacing w:after="0" w:line="360" w:lineRule="auto"/>
        <w:jc w:val="both"/>
        <w:rPr>
          <w:b/>
          <w:color w:val="auto"/>
          <w:szCs w:val="24"/>
        </w:rPr>
      </w:pPr>
    </w:p>
    <w:p w14:paraId="3D252B10" w14:textId="77777777" w:rsidR="00FA43AA" w:rsidRPr="00504393" w:rsidRDefault="00FA43AA" w:rsidP="00FA43AA">
      <w:pPr>
        <w:spacing w:after="0" w:line="360" w:lineRule="auto"/>
        <w:jc w:val="both"/>
        <w:rPr>
          <w:b/>
          <w:color w:val="auto"/>
          <w:szCs w:val="24"/>
        </w:rPr>
      </w:pPr>
      <w:r w:rsidRPr="00504393">
        <w:rPr>
          <w:b/>
          <w:color w:val="auto"/>
          <w:szCs w:val="24"/>
        </w:rPr>
        <w:t>ELEMENTS AND PERFORMANCE CRITERIA</w:t>
      </w:r>
    </w:p>
    <w:tbl>
      <w:tblPr>
        <w:tblStyle w:val="Style65"/>
        <w:tblW w:w="89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883"/>
      </w:tblGrid>
      <w:tr w:rsidR="00FA43AA" w:rsidRPr="00504393" w14:paraId="3D5D3DC7" w14:textId="77777777" w:rsidTr="001125C3">
        <w:tc>
          <w:tcPr>
            <w:tcW w:w="3114" w:type="dxa"/>
            <w:tcBorders>
              <w:top w:val="single" w:sz="4" w:space="0" w:color="000000"/>
              <w:left w:val="single" w:sz="4" w:space="0" w:color="000000"/>
              <w:bottom w:val="single" w:sz="4" w:space="0" w:color="000000"/>
              <w:right w:val="single" w:sz="4" w:space="0" w:color="000000"/>
            </w:tcBorders>
            <w:hideMark/>
          </w:tcPr>
          <w:p w14:paraId="55F1C6AD" w14:textId="77777777" w:rsidR="00FA43AA" w:rsidRPr="00504393" w:rsidRDefault="00FA43AA" w:rsidP="001125C3">
            <w:pPr>
              <w:jc w:val="both"/>
              <w:rPr>
                <w:b/>
                <w:color w:val="auto"/>
                <w:szCs w:val="24"/>
              </w:rPr>
            </w:pPr>
            <w:r w:rsidRPr="00504393">
              <w:rPr>
                <w:b/>
                <w:color w:val="auto"/>
                <w:szCs w:val="24"/>
              </w:rPr>
              <w:t xml:space="preserve">ELEMENT </w:t>
            </w:r>
          </w:p>
          <w:p w14:paraId="375FBEBA" w14:textId="77777777" w:rsidR="00FA43AA" w:rsidRPr="00504393" w:rsidRDefault="00FA43AA" w:rsidP="001125C3">
            <w:pPr>
              <w:jc w:val="both"/>
              <w:rPr>
                <w:color w:val="auto"/>
                <w:szCs w:val="24"/>
              </w:rPr>
            </w:pPr>
            <w:r w:rsidRPr="00504393">
              <w:rPr>
                <w:color w:val="auto"/>
                <w:szCs w:val="24"/>
              </w:rPr>
              <w:t>These describe the key outcomes which make up workplace functions</w:t>
            </w:r>
          </w:p>
        </w:tc>
        <w:tc>
          <w:tcPr>
            <w:tcW w:w="5883" w:type="dxa"/>
            <w:tcBorders>
              <w:top w:val="single" w:sz="4" w:space="0" w:color="000000"/>
              <w:left w:val="single" w:sz="4" w:space="0" w:color="000000"/>
              <w:bottom w:val="single" w:sz="4" w:space="0" w:color="000000"/>
              <w:right w:val="single" w:sz="4" w:space="0" w:color="000000"/>
            </w:tcBorders>
            <w:hideMark/>
          </w:tcPr>
          <w:p w14:paraId="6F24C447" w14:textId="77777777" w:rsidR="00FA43AA" w:rsidRPr="00504393" w:rsidRDefault="00FA43AA" w:rsidP="001125C3">
            <w:pPr>
              <w:jc w:val="both"/>
              <w:rPr>
                <w:b/>
                <w:color w:val="auto"/>
                <w:szCs w:val="24"/>
              </w:rPr>
            </w:pPr>
            <w:r w:rsidRPr="00504393">
              <w:rPr>
                <w:b/>
                <w:color w:val="auto"/>
                <w:szCs w:val="24"/>
              </w:rPr>
              <w:t>PERFORMANCE CRITERIA</w:t>
            </w:r>
          </w:p>
          <w:p w14:paraId="708AC868" w14:textId="77777777" w:rsidR="00FA43AA" w:rsidRPr="00504393" w:rsidRDefault="00FA43AA" w:rsidP="001125C3">
            <w:pPr>
              <w:jc w:val="both"/>
              <w:rPr>
                <w:color w:val="auto"/>
                <w:szCs w:val="24"/>
              </w:rPr>
            </w:pPr>
            <w:r w:rsidRPr="00504393">
              <w:rPr>
                <w:color w:val="auto"/>
                <w:szCs w:val="24"/>
              </w:rPr>
              <w:t>These are sampled statements which specify the required level of performance for each of the elements</w:t>
            </w:r>
          </w:p>
          <w:p w14:paraId="17373E49" w14:textId="77777777" w:rsidR="00FA43AA" w:rsidRPr="00504393" w:rsidRDefault="00FA43AA" w:rsidP="001125C3">
            <w:pPr>
              <w:jc w:val="both"/>
              <w:rPr>
                <w:b/>
                <w:i/>
                <w:color w:val="auto"/>
                <w:szCs w:val="24"/>
              </w:rPr>
            </w:pPr>
            <w:r w:rsidRPr="00504393">
              <w:rPr>
                <w:b/>
                <w:i/>
                <w:color w:val="auto"/>
                <w:szCs w:val="24"/>
              </w:rPr>
              <w:t>(Bold and italicized terms are elaborated in the range)</w:t>
            </w:r>
          </w:p>
        </w:tc>
      </w:tr>
      <w:tr w:rsidR="00FA43AA" w:rsidRPr="00504393" w14:paraId="0B3A1962" w14:textId="77777777" w:rsidTr="001125C3">
        <w:trPr>
          <w:trHeight w:val="90"/>
        </w:trPr>
        <w:tc>
          <w:tcPr>
            <w:tcW w:w="3114" w:type="dxa"/>
            <w:tcBorders>
              <w:top w:val="single" w:sz="4" w:space="0" w:color="000000"/>
              <w:left w:val="single" w:sz="4" w:space="0" w:color="000000"/>
              <w:bottom w:val="single" w:sz="4" w:space="0" w:color="000000"/>
              <w:right w:val="single" w:sz="4" w:space="0" w:color="000000"/>
            </w:tcBorders>
            <w:hideMark/>
          </w:tcPr>
          <w:p w14:paraId="3D17CB2B" w14:textId="77777777" w:rsidR="00FA43AA" w:rsidRPr="00504393" w:rsidRDefault="00FA43AA" w:rsidP="001125C3">
            <w:pPr>
              <w:tabs>
                <w:tab w:val="left" w:pos="360"/>
                <w:tab w:val="left" w:pos="425"/>
              </w:tabs>
              <w:jc w:val="both"/>
              <w:rPr>
                <w:rFonts w:eastAsia="Times New Roman"/>
                <w:szCs w:val="24"/>
              </w:rPr>
            </w:pPr>
            <w:r w:rsidRPr="00504393">
              <w:rPr>
                <w:color w:val="auto"/>
                <w:kern w:val="0"/>
                <w:szCs w:val="24"/>
                <w:lang w:val="en-GB"/>
              </w:rPr>
              <w:t>1. Assess client’s mode of feeding</w:t>
            </w:r>
          </w:p>
        </w:tc>
        <w:tc>
          <w:tcPr>
            <w:tcW w:w="5883" w:type="dxa"/>
            <w:tcBorders>
              <w:top w:val="single" w:sz="4" w:space="0" w:color="000000"/>
              <w:left w:val="single" w:sz="4" w:space="0" w:color="000000"/>
              <w:bottom w:val="single" w:sz="4" w:space="0" w:color="000000"/>
              <w:right w:val="single" w:sz="4" w:space="0" w:color="000000"/>
            </w:tcBorders>
            <w:hideMark/>
          </w:tcPr>
          <w:p w14:paraId="54D9FC39" w14:textId="77777777" w:rsidR="00FA43AA" w:rsidRPr="00504393" w:rsidRDefault="00FA43AA" w:rsidP="001B2CDA">
            <w:pPr>
              <w:pStyle w:val="ListParagraph"/>
              <w:numPr>
                <w:ilvl w:val="0"/>
                <w:numId w:val="83"/>
              </w:numPr>
              <w:spacing w:after="0" w:line="240" w:lineRule="auto"/>
              <w:ind w:left="363"/>
              <w:rPr>
                <w:szCs w:val="24"/>
              </w:rPr>
            </w:pPr>
            <w:r w:rsidRPr="00504393">
              <w:rPr>
                <w:szCs w:val="24"/>
              </w:rPr>
              <w:t xml:space="preserve">Client Gastrointestinal tract (GIT) functionality is assessed as per Kenya National Clinical Nutrition and Dietetics Reference Manual </w:t>
            </w:r>
          </w:p>
          <w:p w14:paraId="49ADFB1C" w14:textId="77777777" w:rsidR="00FA43AA" w:rsidRPr="00504393" w:rsidRDefault="00FA43AA" w:rsidP="001B2CDA">
            <w:pPr>
              <w:pStyle w:val="ListParagraph"/>
              <w:numPr>
                <w:ilvl w:val="0"/>
                <w:numId w:val="83"/>
              </w:numPr>
              <w:spacing w:after="0" w:line="240" w:lineRule="auto"/>
              <w:ind w:left="363"/>
              <w:rPr>
                <w:szCs w:val="24"/>
              </w:rPr>
            </w:pPr>
            <w:r w:rsidRPr="00504393">
              <w:rPr>
                <w:szCs w:val="24"/>
              </w:rPr>
              <w:t xml:space="preserve">Appropriate </w:t>
            </w:r>
            <w:r w:rsidRPr="00504393">
              <w:rPr>
                <w:b/>
                <w:i/>
                <w:szCs w:val="24"/>
              </w:rPr>
              <w:t>mode of feeding</w:t>
            </w:r>
            <w:r w:rsidRPr="00504393">
              <w:rPr>
                <w:szCs w:val="24"/>
              </w:rPr>
              <w:t xml:space="preserve"> is determined as per Kenya National Clinical Nutrition and Dietetics Reference Manual </w:t>
            </w:r>
          </w:p>
          <w:p w14:paraId="32874A4C" w14:textId="77777777" w:rsidR="00FA43AA" w:rsidRPr="00504393" w:rsidRDefault="00FA43AA" w:rsidP="001B2CDA">
            <w:pPr>
              <w:pStyle w:val="ListParagraph"/>
              <w:numPr>
                <w:ilvl w:val="0"/>
                <w:numId w:val="83"/>
              </w:numPr>
              <w:spacing w:after="0" w:line="240" w:lineRule="auto"/>
              <w:ind w:left="363"/>
              <w:rPr>
                <w:szCs w:val="24"/>
              </w:rPr>
            </w:pPr>
            <w:r w:rsidRPr="00504393">
              <w:rPr>
                <w:szCs w:val="24"/>
              </w:rPr>
              <w:t xml:space="preserve">Client mode of feeding is documented as per work procedure </w:t>
            </w:r>
          </w:p>
        </w:tc>
      </w:tr>
      <w:tr w:rsidR="00FA43AA" w:rsidRPr="00504393" w14:paraId="1C125B0D"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tcPr>
          <w:p w14:paraId="4EEC7AED" w14:textId="77777777" w:rsidR="00FA43AA" w:rsidRPr="00504393" w:rsidRDefault="00FA43AA" w:rsidP="001125C3">
            <w:pPr>
              <w:jc w:val="both"/>
              <w:rPr>
                <w:szCs w:val="24"/>
              </w:rPr>
            </w:pPr>
            <w:r w:rsidRPr="00504393">
              <w:rPr>
                <w:color w:val="auto"/>
                <w:kern w:val="0"/>
                <w:szCs w:val="24"/>
                <w:lang w:val="en-GB"/>
              </w:rPr>
              <w:t>2. Carry out diet modification</w:t>
            </w:r>
          </w:p>
        </w:tc>
        <w:tc>
          <w:tcPr>
            <w:tcW w:w="5883" w:type="dxa"/>
            <w:tcBorders>
              <w:top w:val="single" w:sz="4" w:space="0" w:color="000000"/>
              <w:left w:val="single" w:sz="4" w:space="0" w:color="000000"/>
              <w:bottom w:val="single" w:sz="4" w:space="0" w:color="000000"/>
              <w:right w:val="single" w:sz="4" w:space="0" w:color="000000"/>
            </w:tcBorders>
            <w:hideMark/>
          </w:tcPr>
          <w:p w14:paraId="6134A405" w14:textId="77777777" w:rsidR="00FA43AA" w:rsidRPr="00504393" w:rsidRDefault="00FA43AA" w:rsidP="001B2CDA">
            <w:pPr>
              <w:pStyle w:val="ListParagraph"/>
              <w:numPr>
                <w:ilvl w:val="1"/>
                <w:numId w:val="84"/>
              </w:numPr>
              <w:spacing w:after="0" w:line="240" w:lineRule="auto"/>
              <w:ind w:left="363"/>
              <w:rPr>
                <w:szCs w:val="24"/>
              </w:rPr>
            </w:pPr>
            <w:r w:rsidRPr="00504393">
              <w:rPr>
                <w:szCs w:val="24"/>
              </w:rPr>
              <w:t xml:space="preserve">Client’s </w:t>
            </w:r>
            <w:r w:rsidRPr="00504393">
              <w:rPr>
                <w:b/>
                <w:i/>
                <w:szCs w:val="24"/>
              </w:rPr>
              <w:t>dietary needs</w:t>
            </w:r>
            <w:r w:rsidRPr="00504393">
              <w:rPr>
                <w:szCs w:val="24"/>
              </w:rPr>
              <w:t xml:space="preserve"> are assessed as per Kenya National Clinical Nutrition and Dietetics Reference Manual</w:t>
            </w:r>
          </w:p>
          <w:p w14:paraId="3B85506C" w14:textId="77777777" w:rsidR="00FA43AA" w:rsidRPr="00504393" w:rsidRDefault="00FA43AA" w:rsidP="001B2CDA">
            <w:pPr>
              <w:pStyle w:val="ListParagraph"/>
              <w:numPr>
                <w:ilvl w:val="1"/>
                <w:numId w:val="84"/>
              </w:numPr>
              <w:spacing w:after="0" w:line="240" w:lineRule="auto"/>
              <w:ind w:left="363"/>
              <w:rPr>
                <w:szCs w:val="24"/>
              </w:rPr>
            </w:pPr>
            <w:r w:rsidRPr="00504393">
              <w:rPr>
                <w:szCs w:val="24"/>
              </w:rPr>
              <w:t xml:space="preserve">Client’s </w:t>
            </w:r>
            <w:r w:rsidRPr="00504393">
              <w:rPr>
                <w:b/>
                <w:i/>
                <w:szCs w:val="24"/>
              </w:rPr>
              <w:t>diet modification</w:t>
            </w:r>
            <w:r w:rsidRPr="00504393">
              <w:rPr>
                <w:szCs w:val="24"/>
              </w:rPr>
              <w:t xml:space="preserve"> is developed as per work procedure</w:t>
            </w:r>
          </w:p>
          <w:p w14:paraId="046B1BB3" w14:textId="77777777" w:rsidR="00FA43AA" w:rsidRPr="00504393" w:rsidRDefault="00FA43AA" w:rsidP="001B2CDA">
            <w:pPr>
              <w:pStyle w:val="ListParagraph"/>
              <w:numPr>
                <w:ilvl w:val="1"/>
                <w:numId w:val="84"/>
              </w:numPr>
              <w:spacing w:after="0" w:line="240" w:lineRule="auto"/>
              <w:ind w:left="363"/>
              <w:rPr>
                <w:szCs w:val="24"/>
              </w:rPr>
            </w:pPr>
            <w:r w:rsidRPr="00504393">
              <w:rPr>
                <w:szCs w:val="24"/>
              </w:rPr>
              <w:t>Diet modification is documented and disseminated as per work procedure</w:t>
            </w:r>
          </w:p>
        </w:tc>
      </w:tr>
      <w:tr w:rsidR="00FA43AA" w:rsidRPr="00504393" w14:paraId="716ACF97"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073BBDF8" w14:textId="77777777" w:rsidR="00FA43AA" w:rsidRPr="00504393" w:rsidRDefault="00FA43AA" w:rsidP="001B2CDA">
            <w:pPr>
              <w:pStyle w:val="ListParagraph"/>
              <w:numPr>
                <w:ilvl w:val="0"/>
                <w:numId w:val="99"/>
              </w:numPr>
              <w:tabs>
                <w:tab w:val="left" w:pos="425"/>
              </w:tabs>
              <w:spacing w:after="0" w:line="240" w:lineRule="auto"/>
              <w:ind w:left="93"/>
              <w:jc w:val="both"/>
              <w:rPr>
                <w:szCs w:val="24"/>
              </w:rPr>
            </w:pPr>
            <w:r w:rsidRPr="00504393">
              <w:rPr>
                <w:szCs w:val="24"/>
              </w:rPr>
              <w:t>3.Administer enteral nutrition</w:t>
            </w:r>
          </w:p>
        </w:tc>
        <w:tc>
          <w:tcPr>
            <w:tcW w:w="5883" w:type="dxa"/>
            <w:tcBorders>
              <w:top w:val="single" w:sz="4" w:space="0" w:color="000000"/>
              <w:left w:val="single" w:sz="4" w:space="0" w:color="000000"/>
              <w:bottom w:val="single" w:sz="4" w:space="0" w:color="000000"/>
              <w:right w:val="single" w:sz="4" w:space="0" w:color="000000"/>
            </w:tcBorders>
            <w:hideMark/>
          </w:tcPr>
          <w:p w14:paraId="19F38812" w14:textId="77777777" w:rsidR="00FA43AA" w:rsidRPr="00504393" w:rsidRDefault="00FA43AA" w:rsidP="001B2CDA">
            <w:pPr>
              <w:pStyle w:val="ListParagraph"/>
              <w:numPr>
                <w:ilvl w:val="1"/>
                <w:numId w:val="85"/>
              </w:numPr>
              <w:spacing w:after="0" w:line="240" w:lineRule="auto"/>
              <w:ind w:left="363"/>
              <w:rPr>
                <w:szCs w:val="24"/>
              </w:rPr>
            </w:pPr>
            <w:r w:rsidRPr="00504393">
              <w:rPr>
                <w:b/>
                <w:i/>
                <w:szCs w:val="24"/>
              </w:rPr>
              <w:t xml:space="preserve">PPEs </w:t>
            </w:r>
            <w:r w:rsidRPr="00504393">
              <w:rPr>
                <w:szCs w:val="24"/>
              </w:rPr>
              <w:t>are donned as per work procedure.</w:t>
            </w:r>
          </w:p>
          <w:p w14:paraId="2EB7DE20" w14:textId="77777777" w:rsidR="00FA43AA" w:rsidRPr="00504393" w:rsidRDefault="00FA43AA" w:rsidP="001B2CDA">
            <w:pPr>
              <w:pStyle w:val="ListParagraph"/>
              <w:numPr>
                <w:ilvl w:val="1"/>
                <w:numId w:val="85"/>
              </w:numPr>
              <w:spacing w:after="0" w:line="240" w:lineRule="auto"/>
              <w:ind w:left="363"/>
              <w:rPr>
                <w:szCs w:val="24"/>
              </w:rPr>
            </w:pPr>
            <w:r w:rsidRPr="00504393">
              <w:rPr>
                <w:b/>
                <w:i/>
                <w:szCs w:val="24"/>
              </w:rPr>
              <w:t>Enteral nutrition route</w:t>
            </w:r>
            <w:r w:rsidRPr="00504393">
              <w:rPr>
                <w:szCs w:val="24"/>
              </w:rPr>
              <w:t xml:space="preserve"> is identified as per client’s condition.</w:t>
            </w:r>
          </w:p>
          <w:p w14:paraId="5ED14551" w14:textId="77777777" w:rsidR="00FA43AA" w:rsidRPr="00504393" w:rsidRDefault="00FA43AA" w:rsidP="001B2CDA">
            <w:pPr>
              <w:pStyle w:val="ListParagraph"/>
              <w:numPr>
                <w:ilvl w:val="1"/>
                <w:numId w:val="85"/>
              </w:numPr>
              <w:spacing w:after="0" w:line="240" w:lineRule="auto"/>
              <w:ind w:left="363"/>
              <w:rPr>
                <w:szCs w:val="24"/>
              </w:rPr>
            </w:pPr>
            <w:r w:rsidRPr="00504393">
              <w:rPr>
                <w:b/>
                <w:i/>
                <w:szCs w:val="24"/>
              </w:rPr>
              <w:t>Enteral nutrition feeds</w:t>
            </w:r>
            <w:r w:rsidRPr="00504393">
              <w:rPr>
                <w:szCs w:val="24"/>
              </w:rPr>
              <w:t xml:space="preserve"> are prepared as per client’s needs</w:t>
            </w:r>
          </w:p>
          <w:p w14:paraId="1D5D3082" w14:textId="77777777" w:rsidR="00FA43AA" w:rsidRPr="00504393" w:rsidRDefault="00FA43AA" w:rsidP="001B2CDA">
            <w:pPr>
              <w:pStyle w:val="ListParagraph"/>
              <w:numPr>
                <w:ilvl w:val="1"/>
                <w:numId w:val="85"/>
              </w:numPr>
              <w:spacing w:after="0" w:line="240" w:lineRule="auto"/>
              <w:ind w:left="363"/>
              <w:rPr>
                <w:szCs w:val="24"/>
              </w:rPr>
            </w:pPr>
            <w:r w:rsidRPr="00504393">
              <w:rPr>
                <w:szCs w:val="24"/>
              </w:rPr>
              <w:t>Enteral nutrition feeds are administered as per clinical nutritional manual.</w:t>
            </w:r>
          </w:p>
          <w:p w14:paraId="1B1ABD47" w14:textId="77777777" w:rsidR="00FA43AA" w:rsidRPr="00504393" w:rsidRDefault="00FA43AA" w:rsidP="001B2CDA">
            <w:pPr>
              <w:pStyle w:val="ListParagraph"/>
              <w:numPr>
                <w:ilvl w:val="1"/>
                <w:numId w:val="85"/>
              </w:numPr>
              <w:spacing w:after="0" w:line="240" w:lineRule="auto"/>
              <w:ind w:left="363"/>
              <w:rPr>
                <w:szCs w:val="24"/>
              </w:rPr>
            </w:pPr>
            <w:r w:rsidRPr="00504393">
              <w:rPr>
                <w:szCs w:val="24"/>
              </w:rPr>
              <w:t xml:space="preserve">Enteral nutrition feed tolerance is monitored as per Kenya National Clinical Nutrition and Dietetics Reference Manual </w:t>
            </w:r>
          </w:p>
          <w:p w14:paraId="6BDBFC4C" w14:textId="77777777" w:rsidR="00FA43AA" w:rsidRPr="00504393" w:rsidRDefault="00FA43AA" w:rsidP="001B2CDA">
            <w:pPr>
              <w:pStyle w:val="ListParagraph"/>
              <w:numPr>
                <w:ilvl w:val="1"/>
                <w:numId w:val="85"/>
              </w:numPr>
              <w:spacing w:after="0" w:line="240" w:lineRule="auto"/>
              <w:ind w:left="363"/>
              <w:rPr>
                <w:szCs w:val="24"/>
              </w:rPr>
            </w:pPr>
            <w:r w:rsidRPr="00504393">
              <w:rPr>
                <w:szCs w:val="24"/>
              </w:rPr>
              <w:t>Documentation of enteral feeding administration as per clinical nutrition and dietetics reference manual</w:t>
            </w:r>
          </w:p>
        </w:tc>
      </w:tr>
      <w:tr w:rsidR="00FA43AA" w:rsidRPr="00504393" w14:paraId="429A5A08"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hideMark/>
          </w:tcPr>
          <w:p w14:paraId="29AAC7EC" w14:textId="77777777" w:rsidR="00FA43AA" w:rsidRPr="00504393" w:rsidRDefault="00FA43AA" w:rsidP="001B2CDA">
            <w:pPr>
              <w:pStyle w:val="ListParagraph"/>
              <w:numPr>
                <w:ilvl w:val="0"/>
                <w:numId w:val="99"/>
              </w:numPr>
              <w:tabs>
                <w:tab w:val="left" w:pos="425"/>
              </w:tabs>
              <w:spacing w:after="0" w:line="240" w:lineRule="auto"/>
              <w:ind w:left="93"/>
              <w:jc w:val="both"/>
              <w:rPr>
                <w:szCs w:val="24"/>
              </w:rPr>
            </w:pPr>
            <w:r w:rsidRPr="00504393">
              <w:rPr>
                <w:szCs w:val="24"/>
              </w:rPr>
              <w:lastRenderedPageBreak/>
              <w:t>4. Administer parenteral nutrition</w:t>
            </w:r>
          </w:p>
        </w:tc>
        <w:tc>
          <w:tcPr>
            <w:tcW w:w="5883" w:type="dxa"/>
            <w:tcBorders>
              <w:top w:val="single" w:sz="4" w:space="0" w:color="000000"/>
              <w:left w:val="single" w:sz="4" w:space="0" w:color="000000"/>
              <w:bottom w:val="single" w:sz="4" w:space="0" w:color="000000"/>
              <w:right w:val="single" w:sz="4" w:space="0" w:color="000000"/>
            </w:tcBorders>
            <w:hideMark/>
          </w:tcPr>
          <w:p w14:paraId="17C46A26" w14:textId="77777777" w:rsidR="00FA43AA" w:rsidRPr="00504393" w:rsidRDefault="00FA43AA" w:rsidP="001B2CDA">
            <w:pPr>
              <w:pStyle w:val="ListParagraph"/>
              <w:numPr>
                <w:ilvl w:val="1"/>
                <w:numId w:val="86"/>
              </w:numPr>
              <w:spacing w:after="0" w:line="240" w:lineRule="auto"/>
              <w:ind w:left="363"/>
              <w:rPr>
                <w:szCs w:val="24"/>
              </w:rPr>
            </w:pPr>
            <w:r w:rsidRPr="00504393">
              <w:rPr>
                <w:b/>
                <w:i/>
                <w:szCs w:val="24"/>
              </w:rPr>
              <w:t>Parenteral nutrition routes</w:t>
            </w:r>
            <w:r w:rsidRPr="00504393">
              <w:rPr>
                <w:szCs w:val="24"/>
              </w:rPr>
              <w:t xml:space="preserve"> are identified as per Kenya National Clinical Nutrition and Dietetics Reference Manual</w:t>
            </w:r>
          </w:p>
          <w:p w14:paraId="6528FD3C" w14:textId="77777777" w:rsidR="00FA43AA" w:rsidRPr="00504393" w:rsidRDefault="00FA43AA" w:rsidP="001B2CDA">
            <w:pPr>
              <w:pStyle w:val="ListParagraph"/>
              <w:numPr>
                <w:ilvl w:val="1"/>
                <w:numId w:val="86"/>
              </w:numPr>
              <w:spacing w:after="0" w:line="240" w:lineRule="auto"/>
              <w:ind w:left="363"/>
              <w:rPr>
                <w:szCs w:val="24"/>
              </w:rPr>
            </w:pPr>
            <w:r w:rsidRPr="00504393">
              <w:rPr>
                <w:b/>
                <w:i/>
                <w:szCs w:val="24"/>
              </w:rPr>
              <w:t>Specific parenteral formula</w:t>
            </w:r>
            <w:r w:rsidRPr="00504393">
              <w:rPr>
                <w:szCs w:val="24"/>
              </w:rPr>
              <w:t xml:space="preserve"> is prescribed as per Kenya National Clinical Nutrition and Dietetics Reference Manual</w:t>
            </w:r>
          </w:p>
          <w:p w14:paraId="7087C0EF" w14:textId="77777777" w:rsidR="00FA43AA" w:rsidRPr="00504393" w:rsidRDefault="00FA43AA" w:rsidP="001B2CDA">
            <w:pPr>
              <w:pStyle w:val="ListParagraph"/>
              <w:numPr>
                <w:ilvl w:val="1"/>
                <w:numId w:val="86"/>
              </w:numPr>
              <w:spacing w:after="0" w:line="240" w:lineRule="auto"/>
              <w:ind w:left="363"/>
              <w:rPr>
                <w:szCs w:val="24"/>
              </w:rPr>
            </w:pPr>
            <w:r w:rsidRPr="00504393">
              <w:rPr>
                <w:szCs w:val="24"/>
              </w:rPr>
              <w:t>Parenteral nutrition is administered as per Kenya National Clinical Nutrition and Dietetics Reference Manual</w:t>
            </w:r>
          </w:p>
          <w:p w14:paraId="23017E5F" w14:textId="77777777" w:rsidR="00FA43AA" w:rsidRPr="00504393" w:rsidRDefault="00FA43AA" w:rsidP="001B2CDA">
            <w:pPr>
              <w:pStyle w:val="ListParagraph"/>
              <w:numPr>
                <w:ilvl w:val="1"/>
                <w:numId w:val="86"/>
              </w:numPr>
              <w:spacing w:after="0" w:line="240" w:lineRule="auto"/>
              <w:ind w:left="363"/>
              <w:rPr>
                <w:szCs w:val="24"/>
              </w:rPr>
            </w:pPr>
            <w:r w:rsidRPr="00504393">
              <w:rPr>
                <w:b/>
                <w:i/>
                <w:szCs w:val="24"/>
              </w:rPr>
              <w:t>Complications of parenteral nutrition</w:t>
            </w:r>
            <w:r w:rsidRPr="00504393">
              <w:rPr>
                <w:szCs w:val="24"/>
              </w:rPr>
              <w:t xml:space="preserve"> are examined and managed as per Kenya National Clinical Nutrition and Dietetics Reference Manual</w:t>
            </w:r>
          </w:p>
          <w:p w14:paraId="0B59CB92" w14:textId="77777777" w:rsidR="00FA43AA" w:rsidRPr="00504393" w:rsidRDefault="00FA43AA" w:rsidP="001B2CDA">
            <w:pPr>
              <w:pStyle w:val="ListParagraph"/>
              <w:numPr>
                <w:ilvl w:val="1"/>
                <w:numId w:val="86"/>
              </w:numPr>
              <w:spacing w:after="0" w:line="240" w:lineRule="auto"/>
              <w:ind w:left="363"/>
              <w:rPr>
                <w:szCs w:val="24"/>
              </w:rPr>
            </w:pPr>
            <w:r w:rsidRPr="00504393">
              <w:rPr>
                <w:szCs w:val="24"/>
              </w:rPr>
              <w:t xml:space="preserve"> Administration of parenteral formula is documented and disseminated as per work procedure </w:t>
            </w:r>
          </w:p>
          <w:p w14:paraId="0EE35757" w14:textId="77777777" w:rsidR="00FA43AA" w:rsidRPr="00504393" w:rsidRDefault="00FA43AA" w:rsidP="001125C3">
            <w:pPr>
              <w:tabs>
                <w:tab w:val="left" w:pos="360"/>
              </w:tabs>
              <w:jc w:val="both"/>
              <w:rPr>
                <w:color w:val="auto"/>
                <w:szCs w:val="24"/>
              </w:rPr>
            </w:pPr>
          </w:p>
        </w:tc>
      </w:tr>
      <w:tr w:rsidR="00FA43AA" w:rsidRPr="00504393" w14:paraId="137B3651"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tcPr>
          <w:p w14:paraId="367CABF0" w14:textId="77777777" w:rsidR="00FA43AA" w:rsidRPr="00504393" w:rsidRDefault="00FA43AA" w:rsidP="001B2CDA">
            <w:pPr>
              <w:pStyle w:val="ListParagraph"/>
              <w:numPr>
                <w:ilvl w:val="0"/>
                <w:numId w:val="99"/>
              </w:numPr>
              <w:tabs>
                <w:tab w:val="left" w:pos="425"/>
              </w:tabs>
              <w:spacing w:after="0" w:line="240" w:lineRule="auto"/>
              <w:ind w:left="93"/>
              <w:jc w:val="both"/>
              <w:rPr>
                <w:szCs w:val="24"/>
              </w:rPr>
            </w:pPr>
            <w:r w:rsidRPr="00504393">
              <w:rPr>
                <w:szCs w:val="24"/>
              </w:rPr>
              <w:t>5. Prescribe nutrient supplement, functional foods and nutraceuticals</w:t>
            </w:r>
          </w:p>
        </w:tc>
        <w:tc>
          <w:tcPr>
            <w:tcW w:w="5883" w:type="dxa"/>
            <w:tcBorders>
              <w:top w:val="single" w:sz="4" w:space="0" w:color="000000"/>
              <w:left w:val="single" w:sz="4" w:space="0" w:color="000000"/>
              <w:bottom w:val="single" w:sz="4" w:space="0" w:color="000000"/>
              <w:right w:val="single" w:sz="4" w:space="0" w:color="000000"/>
            </w:tcBorders>
          </w:tcPr>
          <w:p w14:paraId="67DCF784" w14:textId="77777777" w:rsidR="00FA43AA" w:rsidRPr="00504393" w:rsidRDefault="00FA43AA" w:rsidP="001B2CDA">
            <w:pPr>
              <w:pStyle w:val="ListParagraph"/>
              <w:numPr>
                <w:ilvl w:val="1"/>
                <w:numId w:val="87"/>
              </w:numPr>
              <w:spacing w:after="0" w:line="240" w:lineRule="auto"/>
              <w:ind w:left="363"/>
              <w:rPr>
                <w:szCs w:val="24"/>
              </w:rPr>
            </w:pPr>
            <w:r w:rsidRPr="00504393">
              <w:rPr>
                <w:szCs w:val="24"/>
              </w:rPr>
              <w:t xml:space="preserve">Nutrient supplements, functional foods and nutraceuticals are identified as per client needs </w:t>
            </w:r>
          </w:p>
          <w:p w14:paraId="23108149" w14:textId="77777777" w:rsidR="00FA43AA" w:rsidRPr="00504393" w:rsidRDefault="00FA43AA" w:rsidP="001B2CDA">
            <w:pPr>
              <w:pStyle w:val="ListParagraph"/>
              <w:numPr>
                <w:ilvl w:val="1"/>
                <w:numId w:val="87"/>
              </w:numPr>
              <w:spacing w:after="0" w:line="240" w:lineRule="auto"/>
              <w:ind w:left="363"/>
              <w:rPr>
                <w:szCs w:val="24"/>
              </w:rPr>
            </w:pPr>
            <w:r w:rsidRPr="00504393">
              <w:rPr>
                <w:szCs w:val="24"/>
              </w:rPr>
              <w:t xml:space="preserve">Nutrient supplements, functional foods and nutraceuticals are prescribed as per work procedure. </w:t>
            </w:r>
          </w:p>
          <w:p w14:paraId="6C97B803" w14:textId="1DF90FDD" w:rsidR="00FA43AA" w:rsidRPr="00504393" w:rsidRDefault="00FA43AA" w:rsidP="001125C3">
            <w:pPr>
              <w:pStyle w:val="ListParagraph"/>
              <w:numPr>
                <w:ilvl w:val="1"/>
                <w:numId w:val="87"/>
              </w:numPr>
              <w:spacing w:after="0" w:line="240" w:lineRule="auto"/>
              <w:ind w:left="363"/>
              <w:rPr>
                <w:szCs w:val="24"/>
              </w:rPr>
            </w:pPr>
            <w:r w:rsidRPr="00504393">
              <w:rPr>
                <w:szCs w:val="24"/>
              </w:rPr>
              <w:t>Prescribed nutrient supplements, functional foods and nutraceuticals are documented as per work procedure.</w:t>
            </w:r>
          </w:p>
        </w:tc>
      </w:tr>
      <w:tr w:rsidR="00FA43AA" w:rsidRPr="00504393" w14:paraId="5253CA73" w14:textId="77777777" w:rsidTr="001125C3">
        <w:trPr>
          <w:trHeight w:val="278"/>
        </w:trPr>
        <w:tc>
          <w:tcPr>
            <w:tcW w:w="3114" w:type="dxa"/>
            <w:tcBorders>
              <w:top w:val="single" w:sz="4" w:space="0" w:color="000000"/>
              <w:left w:val="single" w:sz="4" w:space="0" w:color="000000"/>
              <w:bottom w:val="single" w:sz="4" w:space="0" w:color="000000"/>
              <w:right w:val="single" w:sz="4" w:space="0" w:color="000000"/>
            </w:tcBorders>
          </w:tcPr>
          <w:p w14:paraId="78DF7233" w14:textId="77777777" w:rsidR="00FA43AA" w:rsidRPr="00504393" w:rsidRDefault="00FA43AA" w:rsidP="001B2CDA">
            <w:pPr>
              <w:pStyle w:val="ListParagraph"/>
              <w:numPr>
                <w:ilvl w:val="0"/>
                <w:numId w:val="99"/>
              </w:numPr>
              <w:tabs>
                <w:tab w:val="left" w:pos="425"/>
              </w:tabs>
              <w:spacing w:after="0" w:line="240" w:lineRule="auto"/>
              <w:ind w:left="93"/>
              <w:jc w:val="both"/>
              <w:rPr>
                <w:szCs w:val="24"/>
              </w:rPr>
            </w:pPr>
            <w:r w:rsidRPr="00504393">
              <w:rPr>
                <w:szCs w:val="24"/>
              </w:rPr>
              <w:t>6. Manage drug-nutrient interaction</w:t>
            </w:r>
          </w:p>
        </w:tc>
        <w:tc>
          <w:tcPr>
            <w:tcW w:w="5883" w:type="dxa"/>
            <w:tcBorders>
              <w:top w:val="single" w:sz="4" w:space="0" w:color="000000"/>
              <w:left w:val="single" w:sz="4" w:space="0" w:color="000000"/>
              <w:bottom w:val="single" w:sz="4" w:space="0" w:color="000000"/>
              <w:right w:val="single" w:sz="4" w:space="0" w:color="000000"/>
            </w:tcBorders>
          </w:tcPr>
          <w:p w14:paraId="2F2D183F" w14:textId="77777777" w:rsidR="00FA43AA" w:rsidRPr="00504393" w:rsidRDefault="00FA43AA" w:rsidP="001B2CDA">
            <w:pPr>
              <w:pStyle w:val="ListParagraph"/>
              <w:numPr>
                <w:ilvl w:val="1"/>
                <w:numId w:val="116"/>
              </w:numPr>
              <w:spacing w:after="0" w:line="240" w:lineRule="auto"/>
              <w:ind w:left="363"/>
              <w:rPr>
                <w:szCs w:val="24"/>
              </w:rPr>
            </w:pPr>
            <w:r w:rsidRPr="00504393">
              <w:rPr>
                <w:szCs w:val="24"/>
              </w:rPr>
              <w:t xml:space="preserve">Client treatment regimen is reviewed as per client medical record </w:t>
            </w:r>
          </w:p>
          <w:p w14:paraId="7007FD54" w14:textId="77777777" w:rsidR="00FA43AA" w:rsidRPr="00504393" w:rsidRDefault="00FA43AA" w:rsidP="001B2CDA">
            <w:pPr>
              <w:pStyle w:val="ListParagraph"/>
              <w:numPr>
                <w:ilvl w:val="1"/>
                <w:numId w:val="116"/>
              </w:numPr>
              <w:spacing w:after="0" w:line="240" w:lineRule="auto"/>
              <w:ind w:left="363"/>
              <w:rPr>
                <w:szCs w:val="24"/>
              </w:rPr>
            </w:pPr>
            <w:r w:rsidRPr="00504393">
              <w:rPr>
                <w:szCs w:val="24"/>
              </w:rPr>
              <w:t xml:space="preserve">Specific </w:t>
            </w:r>
            <w:r w:rsidRPr="00504393">
              <w:rPr>
                <w:b/>
                <w:i/>
                <w:szCs w:val="24"/>
              </w:rPr>
              <w:t>drug-nutrient interaction</w:t>
            </w:r>
            <w:r w:rsidRPr="00504393">
              <w:rPr>
                <w:szCs w:val="24"/>
              </w:rPr>
              <w:t xml:space="preserve"> is identified as per Kenya National Clinical Nutrition and Dietetics Reference Manual</w:t>
            </w:r>
          </w:p>
          <w:p w14:paraId="7D8E748D" w14:textId="77777777" w:rsidR="00FA43AA" w:rsidRPr="00504393" w:rsidRDefault="00FA43AA" w:rsidP="001B2CDA">
            <w:pPr>
              <w:pStyle w:val="ListParagraph"/>
              <w:numPr>
                <w:ilvl w:val="1"/>
                <w:numId w:val="116"/>
              </w:numPr>
              <w:spacing w:after="0" w:line="240" w:lineRule="auto"/>
              <w:ind w:left="363"/>
              <w:rPr>
                <w:szCs w:val="24"/>
              </w:rPr>
            </w:pPr>
            <w:r w:rsidRPr="00504393">
              <w:rPr>
                <w:szCs w:val="24"/>
              </w:rPr>
              <w:t>Specific drug-nutrient interaction is addressed as per the Kenya Clinical Nutrition Guideline Manual</w:t>
            </w:r>
          </w:p>
          <w:p w14:paraId="5D1A3AEF" w14:textId="77777777" w:rsidR="00FA43AA" w:rsidRPr="00504393" w:rsidRDefault="00FA43AA" w:rsidP="001B2CDA">
            <w:pPr>
              <w:pStyle w:val="ListParagraph"/>
              <w:numPr>
                <w:ilvl w:val="1"/>
                <w:numId w:val="116"/>
              </w:numPr>
              <w:spacing w:after="0" w:line="240" w:lineRule="auto"/>
              <w:ind w:left="363"/>
              <w:rPr>
                <w:szCs w:val="24"/>
              </w:rPr>
            </w:pPr>
            <w:r w:rsidRPr="00504393">
              <w:rPr>
                <w:szCs w:val="24"/>
              </w:rPr>
              <w:t>Specific drug-nutrient interaction is documented as per Kenya National Clinical Nutrition and Dietetics Reference Manual</w:t>
            </w:r>
          </w:p>
        </w:tc>
      </w:tr>
      <w:tr w:rsidR="00FA43AA" w:rsidRPr="00504393" w14:paraId="269710C4" w14:textId="77777777" w:rsidTr="00381018">
        <w:trPr>
          <w:trHeight w:val="3005"/>
        </w:trPr>
        <w:tc>
          <w:tcPr>
            <w:tcW w:w="3114" w:type="dxa"/>
            <w:tcBorders>
              <w:top w:val="single" w:sz="4" w:space="0" w:color="000000"/>
              <w:left w:val="single" w:sz="4" w:space="0" w:color="000000"/>
              <w:bottom w:val="single" w:sz="4" w:space="0" w:color="000000"/>
              <w:right w:val="single" w:sz="4" w:space="0" w:color="000000"/>
            </w:tcBorders>
          </w:tcPr>
          <w:p w14:paraId="738A7FA2" w14:textId="77777777" w:rsidR="00FA43AA" w:rsidRPr="00504393" w:rsidRDefault="00FA43AA" w:rsidP="001125C3">
            <w:pPr>
              <w:tabs>
                <w:tab w:val="left" w:pos="425"/>
              </w:tabs>
              <w:jc w:val="both"/>
              <w:rPr>
                <w:szCs w:val="24"/>
              </w:rPr>
            </w:pPr>
            <w:r w:rsidRPr="00504393">
              <w:rPr>
                <w:szCs w:val="24"/>
              </w:rPr>
              <w:t>7</w:t>
            </w:r>
            <w:r w:rsidRPr="00504393">
              <w:rPr>
                <w:color w:val="auto"/>
                <w:kern w:val="0"/>
                <w:szCs w:val="24"/>
                <w:lang w:val="en-GB"/>
              </w:rPr>
              <w:t>.Manage nutrition in burns</w:t>
            </w:r>
            <w:r w:rsidRPr="00504393">
              <w:rPr>
                <w:szCs w:val="24"/>
              </w:rPr>
              <w:t xml:space="preserve"> </w:t>
            </w:r>
          </w:p>
        </w:tc>
        <w:tc>
          <w:tcPr>
            <w:tcW w:w="5883" w:type="dxa"/>
            <w:tcBorders>
              <w:top w:val="single" w:sz="4" w:space="0" w:color="000000"/>
              <w:left w:val="single" w:sz="4" w:space="0" w:color="000000"/>
              <w:bottom w:val="single" w:sz="4" w:space="0" w:color="000000"/>
              <w:right w:val="single" w:sz="4" w:space="0" w:color="000000"/>
            </w:tcBorders>
          </w:tcPr>
          <w:p w14:paraId="234F4C3C" w14:textId="461C46C4" w:rsidR="00FA43AA" w:rsidRPr="00504393" w:rsidRDefault="00FA43AA" w:rsidP="003A4CAC">
            <w:pPr>
              <w:pStyle w:val="ListParagraph"/>
              <w:numPr>
                <w:ilvl w:val="1"/>
                <w:numId w:val="158"/>
              </w:numPr>
              <w:spacing w:after="0" w:line="240" w:lineRule="auto"/>
              <w:rPr>
                <w:szCs w:val="24"/>
              </w:rPr>
            </w:pPr>
            <w:r w:rsidRPr="00504393">
              <w:rPr>
                <w:szCs w:val="24"/>
              </w:rPr>
              <w:t>Burn injury is assessed as per the Kenya Clinical Nutrition Guideline Manual</w:t>
            </w:r>
          </w:p>
          <w:p w14:paraId="342C604E" w14:textId="77777777" w:rsidR="00FA43AA" w:rsidRPr="00504393" w:rsidRDefault="00FA43AA" w:rsidP="003A4CAC">
            <w:pPr>
              <w:pStyle w:val="ListParagraph"/>
              <w:numPr>
                <w:ilvl w:val="1"/>
                <w:numId w:val="158"/>
              </w:numPr>
              <w:spacing w:after="0" w:line="240" w:lineRule="auto"/>
              <w:ind w:left="286"/>
              <w:rPr>
                <w:szCs w:val="24"/>
              </w:rPr>
            </w:pPr>
            <w:r w:rsidRPr="00504393">
              <w:rPr>
                <w:szCs w:val="24"/>
              </w:rPr>
              <w:t>Specific diet plan is developed as per the Kenya National Clinical Nutrition and Dietetics Reference Manual</w:t>
            </w:r>
          </w:p>
          <w:p w14:paraId="25776741" w14:textId="77777777" w:rsidR="00FA43AA" w:rsidRPr="00504393" w:rsidRDefault="00FA43AA" w:rsidP="003A4CAC">
            <w:pPr>
              <w:pStyle w:val="ListParagraph"/>
              <w:numPr>
                <w:ilvl w:val="1"/>
                <w:numId w:val="158"/>
              </w:numPr>
              <w:spacing w:after="0" w:line="240" w:lineRule="auto"/>
              <w:ind w:left="286"/>
              <w:rPr>
                <w:szCs w:val="24"/>
              </w:rPr>
            </w:pPr>
            <w:r w:rsidRPr="00504393">
              <w:rPr>
                <w:szCs w:val="24"/>
              </w:rPr>
              <w:t>Diet plan is implemented as per the work procedure.</w:t>
            </w:r>
          </w:p>
          <w:p w14:paraId="70C0F710" w14:textId="77777777" w:rsidR="00FA43AA" w:rsidRPr="00504393" w:rsidRDefault="00FA43AA" w:rsidP="003A4CAC">
            <w:pPr>
              <w:pStyle w:val="ListParagraph"/>
              <w:numPr>
                <w:ilvl w:val="1"/>
                <w:numId w:val="158"/>
              </w:numPr>
              <w:spacing w:after="0" w:line="240" w:lineRule="auto"/>
              <w:ind w:left="286"/>
              <w:rPr>
                <w:szCs w:val="24"/>
              </w:rPr>
            </w:pPr>
            <w:r w:rsidRPr="00504393">
              <w:rPr>
                <w:szCs w:val="24"/>
              </w:rPr>
              <w:t>Nutrition intervention progress is monitored and documented as per work procedure</w:t>
            </w:r>
          </w:p>
          <w:p w14:paraId="2B70EF3F" w14:textId="399DE165" w:rsidR="00FA43AA" w:rsidRPr="00504393" w:rsidRDefault="00FA43AA" w:rsidP="001125C3">
            <w:pPr>
              <w:pStyle w:val="ListParagraph"/>
              <w:numPr>
                <w:ilvl w:val="1"/>
                <w:numId w:val="158"/>
              </w:numPr>
              <w:spacing w:after="0" w:line="240" w:lineRule="auto"/>
              <w:ind w:left="286"/>
              <w:rPr>
                <w:szCs w:val="24"/>
              </w:rPr>
            </w:pPr>
            <w:r w:rsidRPr="00504393">
              <w:rPr>
                <w:szCs w:val="24"/>
              </w:rPr>
              <w:t>Nutrition intervention outcome is evaluated as per work procedure</w:t>
            </w:r>
            <w:r w:rsidR="00381018" w:rsidRPr="00504393">
              <w:rPr>
                <w:szCs w:val="24"/>
              </w:rPr>
              <w:t>.</w:t>
            </w:r>
          </w:p>
        </w:tc>
      </w:tr>
    </w:tbl>
    <w:p w14:paraId="3EFB9F4A" w14:textId="77777777" w:rsidR="003446D3" w:rsidRPr="00504393" w:rsidRDefault="003446D3" w:rsidP="00FA43AA">
      <w:pPr>
        <w:spacing w:after="0" w:line="360" w:lineRule="auto"/>
        <w:jc w:val="both"/>
        <w:rPr>
          <w:b/>
          <w:color w:val="auto"/>
          <w:szCs w:val="24"/>
        </w:rPr>
      </w:pPr>
    </w:p>
    <w:p w14:paraId="7D9DA6D3" w14:textId="7CD2D328" w:rsidR="00FA43AA" w:rsidRPr="00504393" w:rsidRDefault="00FA43AA" w:rsidP="00FA43AA">
      <w:pPr>
        <w:spacing w:after="0" w:line="360" w:lineRule="auto"/>
        <w:jc w:val="both"/>
        <w:rPr>
          <w:b/>
          <w:color w:val="auto"/>
          <w:szCs w:val="24"/>
        </w:rPr>
      </w:pPr>
      <w:r w:rsidRPr="00504393">
        <w:rPr>
          <w:b/>
          <w:color w:val="auto"/>
          <w:szCs w:val="24"/>
        </w:rPr>
        <w:t xml:space="preserve">RANGE </w:t>
      </w:r>
    </w:p>
    <w:p w14:paraId="2415ED28" w14:textId="77777777" w:rsidR="00FA43AA" w:rsidRPr="00504393" w:rsidRDefault="00FA43AA" w:rsidP="00FA43AA">
      <w:pPr>
        <w:spacing w:after="0"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Style w:val="Style6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53"/>
        <w:gridCol w:w="4747"/>
      </w:tblGrid>
      <w:tr w:rsidR="00FA43AA" w:rsidRPr="00504393" w14:paraId="239E9EBB" w14:textId="77777777" w:rsidTr="00BE1259">
        <w:tc>
          <w:tcPr>
            <w:tcW w:w="4253" w:type="dxa"/>
            <w:tcBorders>
              <w:top w:val="single" w:sz="4" w:space="0" w:color="000000"/>
              <w:left w:val="single" w:sz="4" w:space="0" w:color="000000"/>
              <w:bottom w:val="single" w:sz="4" w:space="0" w:color="000000"/>
              <w:right w:val="single" w:sz="4" w:space="0" w:color="000000"/>
            </w:tcBorders>
            <w:hideMark/>
          </w:tcPr>
          <w:p w14:paraId="7837DEC9" w14:textId="77777777" w:rsidR="00FA43AA" w:rsidRPr="00504393" w:rsidRDefault="00FA43AA" w:rsidP="00381018">
            <w:pPr>
              <w:spacing w:line="240" w:lineRule="auto"/>
              <w:jc w:val="both"/>
              <w:rPr>
                <w:b/>
                <w:color w:val="auto"/>
                <w:szCs w:val="24"/>
              </w:rPr>
            </w:pPr>
            <w:r w:rsidRPr="00504393">
              <w:rPr>
                <w:b/>
                <w:color w:val="auto"/>
                <w:szCs w:val="24"/>
              </w:rPr>
              <w:t xml:space="preserve">Variable </w:t>
            </w:r>
          </w:p>
        </w:tc>
        <w:tc>
          <w:tcPr>
            <w:tcW w:w="4747" w:type="dxa"/>
            <w:tcBorders>
              <w:top w:val="single" w:sz="4" w:space="0" w:color="000000"/>
              <w:left w:val="single" w:sz="4" w:space="0" w:color="000000"/>
              <w:bottom w:val="single" w:sz="4" w:space="0" w:color="000000"/>
              <w:right w:val="single" w:sz="4" w:space="0" w:color="000000"/>
            </w:tcBorders>
            <w:hideMark/>
          </w:tcPr>
          <w:p w14:paraId="126ABB42" w14:textId="77777777" w:rsidR="00FA43AA" w:rsidRPr="00504393" w:rsidRDefault="00FA43AA" w:rsidP="00381018">
            <w:pPr>
              <w:spacing w:line="240" w:lineRule="auto"/>
              <w:jc w:val="both"/>
              <w:rPr>
                <w:b/>
                <w:color w:val="auto"/>
                <w:szCs w:val="24"/>
              </w:rPr>
            </w:pPr>
            <w:r w:rsidRPr="00504393">
              <w:rPr>
                <w:b/>
                <w:color w:val="auto"/>
                <w:szCs w:val="24"/>
              </w:rPr>
              <w:t xml:space="preserve">Range </w:t>
            </w:r>
          </w:p>
        </w:tc>
      </w:tr>
      <w:tr w:rsidR="00FA43AA" w:rsidRPr="00504393" w14:paraId="361609E0" w14:textId="77777777" w:rsidTr="00BE1259">
        <w:tc>
          <w:tcPr>
            <w:tcW w:w="4253" w:type="dxa"/>
            <w:tcBorders>
              <w:top w:val="single" w:sz="4" w:space="0" w:color="000000"/>
              <w:left w:val="single" w:sz="4" w:space="0" w:color="000000"/>
              <w:bottom w:val="single" w:sz="4" w:space="0" w:color="000000"/>
              <w:right w:val="single" w:sz="4" w:space="0" w:color="000000"/>
            </w:tcBorders>
            <w:hideMark/>
          </w:tcPr>
          <w:p w14:paraId="48E952F5" w14:textId="3BFA3F37" w:rsidR="00FA43AA" w:rsidRPr="00504393" w:rsidRDefault="00FA43AA" w:rsidP="003C2986">
            <w:pPr>
              <w:pStyle w:val="ListParagraph"/>
              <w:numPr>
                <w:ilvl w:val="3"/>
                <w:numId w:val="99"/>
              </w:numPr>
              <w:spacing w:line="240" w:lineRule="auto"/>
              <w:rPr>
                <w:color w:val="auto"/>
                <w:szCs w:val="24"/>
              </w:rPr>
            </w:pPr>
            <w:r w:rsidRPr="00504393">
              <w:rPr>
                <w:b/>
                <w:bCs/>
                <w:i/>
                <w:iCs/>
                <w:color w:val="auto"/>
                <w:szCs w:val="24"/>
              </w:rPr>
              <w:t xml:space="preserve">Mode of feeding </w:t>
            </w:r>
            <w:r w:rsidRPr="00504393">
              <w:rPr>
                <w:bCs/>
                <w:iCs/>
                <w:color w:val="auto"/>
                <w:szCs w:val="24"/>
              </w:rPr>
              <w:t>may include</w:t>
            </w:r>
            <w:r w:rsidRPr="00504393">
              <w:rPr>
                <w:color w:val="auto"/>
                <w:szCs w:val="24"/>
              </w:rPr>
              <w:t xml:space="preserve"> but not limited to:</w:t>
            </w:r>
          </w:p>
        </w:tc>
        <w:tc>
          <w:tcPr>
            <w:tcW w:w="4747" w:type="dxa"/>
            <w:tcBorders>
              <w:top w:val="single" w:sz="4" w:space="0" w:color="000000"/>
              <w:left w:val="single" w:sz="4" w:space="0" w:color="000000"/>
              <w:bottom w:val="single" w:sz="4" w:space="0" w:color="000000"/>
              <w:right w:val="single" w:sz="4" w:space="0" w:color="000000"/>
            </w:tcBorders>
            <w:hideMark/>
          </w:tcPr>
          <w:p w14:paraId="3A204C15"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Oral feeding</w:t>
            </w:r>
          </w:p>
          <w:p w14:paraId="04139B9F"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Enteral feeding</w:t>
            </w:r>
          </w:p>
          <w:p w14:paraId="7F45DC01"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lastRenderedPageBreak/>
              <w:t>Parenteral feeding</w:t>
            </w:r>
          </w:p>
        </w:tc>
      </w:tr>
      <w:tr w:rsidR="00FA43AA" w:rsidRPr="00504393" w14:paraId="12F4D761" w14:textId="77777777" w:rsidTr="00BE1259">
        <w:trPr>
          <w:trHeight w:val="530"/>
        </w:trPr>
        <w:tc>
          <w:tcPr>
            <w:tcW w:w="4253" w:type="dxa"/>
            <w:tcBorders>
              <w:top w:val="single" w:sz="4" w:space="0" w:color="000000"/>
              <w:left w:val="single" w:sz="4" w:space="0" w:color="000000"/>
              <w:bottom w:val="single" w:sz="4" w:space="0" w:color="000000"/>
              <w:right w:val="single" w:sz="4" w:space="0" w:color="000000"/>
            </w:tcBorders>
            <w:hideMark/>
          </w:tcPr>
          <w:p w14:paraId="0685A56E" w14:textId="05EAA0F6" w:rsidR="00FA43AA" w:rsidRPr="00504393" w:rsidRDefault="00763B4F" w:rsidP="00381018">
            <w:pPr>
              <w:pStyle w:val="ListParagraph"/>
              <w:numPr>
                <w:ilvl w:val="0"/>
                <w:numId w:val="117"/>
              </w:numPr>
              <w:tabs>
                <w:tab w:val="left" w:pos="360"/>
              </w:tabs>
              <w:spacing w:after="0" w:line="240" w:lineRule="auto"/>
              <w:ind w:left="0"/>
              <w:jc w:val="both"/>
              <w:rPr>
                <w:szCs w:val="24"/>
              </w:rPr>
            </w:pPr>
            <w:r w:rsidRPr="00504393">
              <w:rPr>
                <w:b/>
                <w:bCs/>
                <w:i/>
                <w:iCs/>
                <w:szCs w:val="24"/>
              </w:rPr>
              <w:lastRenderedPageBreak/>
              <w:t xml:space="preserve">2. </w:t>
            </w:r>
            <w:r w:rsidR="00FA43AA" w:rsidRPr="00504393">
              <w:rPr>
                <w:b/>
                <w:bCs/>
                <w:i/>
                <w:iCs/>
                <w:szCs w:val="24"/>
              </w:rPr>
              <w:t>Dietary needs</w:t>
            </w:r>
            <w:r w:rsidR="00FA43AA" w:rsidRPr="00504393">
              <w:rPr>
                <w:szCs w:val="24"/>
              </w:rPr>
              <w:t xml:space="preserve"> may include but not limited to:</w:t>
            </w:r>
          </w:p>
        </w:tc>
        <w:tc>
          <w:tcPr>
            <w:tcW w:w="4747" w:type="dxa"/>
            <w:tcBorders>
              <w:top w:val="single" w:sz="4" w:space="0" w:color="000000"/>
              <w:left w:val="single" w:sz="4" w:space="0" w:color="000000"/>
              <w:bottom w:val="single" w:sz="4" w:space="0" w:color="000000"/>
              <w:right w:val="single" w:sz="4" w:space="0" w:color="000000"/>
            </w:tcBorders>
          </w:tcPr>
          <w:p w14:paraId="50281246"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Protein</w:t>
            </w:r>
          </w:p>
          <w:p w14:paraId="2C51F2CE"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Carbohydrates</w:t>
            </w:r>
          </w:p>
          <w:p w14:paraId="5EDC8779"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Fats</w:t>
            </w:r>
          </w:p>
          <w:p w14:paraId="4D462777"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Vitamins</w:t>
            </w:r>
          </w:p>
          <w:p w14:paraId="1764D966"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Minerals</w:t>
            </w:r>
          </w:p>
        </w:tc>
      </w:tr>
      <w:tr w:rsidR="00FA43AA" w:rsidRPr="00504393" w14:paraId="2BF48A93"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hideMark/>
          </w:tcPr>
          <w:p w14:paraId="55F755FD"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3. Diet modification</w:t>
            </w:r>
            <w:r w:rsidRPr="00504393">
              <w:rPr>
                <w:szCs w:val="24"/>
              </w:rPr>
              <w:t xml:space="preserve"> may include but not limited to:</w:t>
            </w:r>
          </w:p>
        </w:tc>
        <w:tc>
          <w:tcPr>
            <w:tcW w:w="4747" w:type="dxa"/>
            <w:tcBorders>
              <w:top w:val="single" w:sz="4" w:space="0" w:color="000000"/>
              <w:left w:val="single" w:sz="4" w:space="0" w:color="000000"/>
              <w:bottom w:val="single" w:sz="4" w:space="0" w:color="000000"/>
              <w:right w:val="single" w:sz="4" w:space="0" w:color="000000"/>
            </w:tcBorders>
            <w:hideMark/>
          </w:tcPr>
          <w:p w14:paraId="0CAABC21"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Low residue diet</w:t>
            </w:r>
          </w:p>
          <w:p w14:paraId="0D000313"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High protein diet</w:t>
            </w:r>
          </w:p>
          <w:p w14:paraId="5482B583"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High protein high caloric diet</w:t>
            </w:r>
          </w:p>
          <w:p w14:paraId="357A329D" w14:textId="77777777" w:rsidR="00FA43AA" w:rsidRPr="00504393" w:rsidRDefault="00FA43AA" w:rsidP="00381018">
            <w:pPr>
              <w:tabs>
                <w:tab w:val="left" w:pos="360"/>
              </w:tabs>
              <w:spacing w:line="240" w:lineRule="auto"/>
              <w:jc w:val="both"/>
              <w:rPr>
                <w:color w:val="auto"/>
                <w:szCs w:val="24"/>
              </w:rPr>
            </w:pPr>
          </w:p>
        </w:tc>
      </w:tr>
      <w:tr w:rsidR="00FA43AA" w:rsidRPr="00504393" w14:paraId="6E6F841B"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hideMark/>
          </w:tcPr>
          <w:p w14:paraId="5F750590"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4. PPEs</w:t>
            </w:r>
            <w:r w:rsidRPr="00504393">
              <w:rPr>
                <w:szCs w:val="24"/>
              </w:rPr>
              <w:t xml:space="preserve"> may include but not limited to:</w:t>
            </w:r>
          </w:p>
        </w:tc>
        <w:tc>
          <w:tcPr>
            <w:tcW w:w="4747" w:type="dxa"/>
            <w:tcBorders>
              <w:top w:val="single" w:sz="4" w:space="0" w:color="000000"/>
              <w:left w:val="single" w:sz="4" w:space="0" w:color="000000"/>
              <w:bottom w:val="single" w:sz="4" w:space="0" w:color="000000"/>
              <w:right w:val="single" w:sz="4" w:space="0" w:color="000000"/>
            </w:tcBorders>
            <w:hideMark/>
          </w:tcPr>
          <w:p w14:paraId="27634F30"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Mask</w:t>
            </w:r>
          </w:p>
          <w:p w14:paraId="27E1B12A"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Dust coat or gown</w:t>
            </w:r>
          </w:p>
          <w:p w14:paraId="18567219"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Closed shoes</w:t>
            </w:r>
          </w:p>
          <w:p w14:paraId="4763FAC1"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Gloves</w:t>
            </w:r>
          </w:p>
          <w:p w14:paraId="61979780"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Head cover</w:t>
            </w:r>
          </w:p>
          <w:p w14:paraId="0F9BFE17"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Rubber boots</w:t>
            </w:r>
          </w:p>
        </w:tc>
      </w:tr>
      <w:tr w:rsidR="00FA43AA" w:rsidRPr="00504393" w14:paraId="6A16C241"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tcPr>
          <w:p w14:paraId="472BF226"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5. Enteral nutrition route</w:t>
            </w:r>
            <w:r w:rsidRPr="00504393">
              <w:rPr>
                <w:szCs w:val="24"/>
              </w:rPr>
              <w:t xml:space="preserve"> may include but are not limited to:</w:t>
            </w:r>
          </w:p>
          <w:p w14:paraId="7BF57CD5" w14:textId="77777777" w:rsidR="00FA43AA" w:rsidRPr="00504393" w:rsidRDefault="00FA43AA" w:rsidP="00381018">
            <w:pPr>
              <w:tabs>
                <w:tab w:val="left" w:pos="360"/>
              </w:tabs>
              <w:spacing w:line="240" w:lineRule="auto"/>
              <w:jc w:val="both"/>
              <w:rPr>
                <w:color w:val="auto"/>
                <w:szCs w:val="24"/>
              </w:rPr>
            </w:pPr>
          </w:p>
        </w:tc>
        <w:tc>
          <w:tcPr>
            <w:tcW w:w="4747" w:type="dxa"/>
            <w:tcBorders>
              <w:top w:val="single" w:sz="4" w:space="0" w:color="000000"/>
              <w:left w:val="single" w:sz="4" w:space="0" w:color="000000"/>
              <w:bottom w:val="single" w:sz="4" w:space="0" w:color="000000"/>
              <w:right w:val="single" w:sz="4" w:space="0" w:color="000000"/>
            </w:tcBorders>
            <w:hideMark/>
          </w:tcPr>
          <w:p w14:paraId="13C30033"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Nasogastric</w:t>
            </w:r>
          </w:p>
          <w:p w14:paraId="3AEB7214"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proofErr w:type="spellStart"/>
            <w:r w:rsidRPr="00504393">
              <w:rPr>
                <w:szCs w:val="24"/>
              </w:rPr>
              <w:t>Nasojejunal</w:t>
            </w:r>
            <w:proofErr w:type="spellEnd"/>
            <w:r w:rsidRPr="00504393">
              <w:rPr>
                <w:szCs w:val="24"/>
              </w:rPr>
              <w:t xml:space="preserve"> </w:t>
            </w:r>
          </w:p>
          <w:p w14:paraId="75844307"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 xml:space="preserve">Nasoduodenal </w:t>
            </w:r>
          </w:p>
          <w:p w14:paraId="6E0C549B"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proofErr w:type="spellStart"/>
            <w:r w:rsidRPr="00504393">
              <w:rPr>
                <w:szCs w:val="24"/>
              </w:rPr>
              <w:t>Oesophagostomy</w:t>
            </w:r>
            <w:proofErr w:type="spellEnd"/>
            <w:r w:rsidRPr="00504393">
              <w:rPr>
                <w:szCs w:val="24"/>
              </w:rPr>
              <w:t xml:space="preserve">  </w:t>
            </w:r>
          </w:p>
        </w:tc>
      </w:tr>
      <w:tr w:rsidR="00FA43AA" w:rsidRPr="00504393" w14:paraId="32F670F9"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hideMark/>
          </w:tcPr>
          <w:p w14:paraId="062732E0"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6. Enteral nutrition feeds</w:t>
            </w:r>
            <w:r w:rsidRPr="00504393">
              <w:rPr>
                <w:szCs w:val="24"/>
              </w:rPr>
              <w:t xml:space="preserve"> may include but is not limited to:</w:t>
            </w:r>
          </w:p>
        </w:tc>
        <w:tc>
          <w:tcPr>
            <w:tcW w:w="4747" w:type="dxa"/>
            <w:tcBorders>
              <w:top w:val="single" w:sz="4" w:space="0" w:color="000000"/>
              <w:left w:val="single" w:sz="4" w:space="0" w:color="000000"/>
              <w:bottom w:val="single" w:sz="4" w:space="0" w:color="000000"/>
              <w:right w:val="single" w:sz="4" w:space="0" w:color="000000"/>
            </w:tcBorders>
            <w:hideMark/>
          </w:tcPr>
          <w:p w14:paraId="28D76723"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low residue diet</w:t>
            </w:r>
          </w:p>
          <w:p w14:paraId="6A9C602F"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high protein diet</w:t>
            </w:r>
          </w:p>
          <w:p w14:paraId="0C22ED4E"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high protein high caloric diet</w:t>
            </w:r>
          </w:p>
        </w:tc>
      </w:tr>
      <w:tr w:rsidR="00FA43AA" w:rsidRPr="00504393" w14:paraId="5282F85C"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tcPr>
          <w:p w14:paraId="3358DDAB" w14:textId="77777777" w:rsidR="00FA43AA" w:rsidRPr="00504393" w:rsidRDefault="00FA43AA" w:rsidP="00381018">
            <w:pPr>
              <w:pStyle w:val="ListParagraph"/>
              <w:numPr>
                <w:ilvl w:val="0"/>
                <w:numId w:val="117"/>
              </w:numPr>
              <w:tabs>
                <w:tab w:val="left" w:pos="360"/>
              </w:tabs>
              <w:spacing w:after="0" w:line="240" w:lineRule="auto"/>
              <w:ind w:left="0"/>
              <w:jc w:val="both"/>
              <w:rPr>
                <w:b/>
                <w:bCs/>
                <w:i/>
                <w:iCs/>
                <w:szCs w:val="24"/>
              </w:rPr>
            </w:pPr>
            <w:r w:rsidRPr="00504393">
              <w:rPr>
                <w:b/>
                <w:bCs/>
                <w:i/>
                <w:iCs/>
                <w:szCs w:val="24"/>
              </w:rPr>
              <w:t xml:space="preserve">7. Parenteral nutrition routes </w:t>
            </w:r>
            <w:r w:rsidRPr="00504393">
              <w:rPr>
                <w:szCs w:val="24"/>
              </w:rPr>
              <w:t>may include but is not limited to:</w:t>
            </w:r>
          </w:p>
        </w:tc>
        <w:tc>
          <w:tcPr>
            <w:tcW w:w="4747" w:type="dxa"/>
            <w:tcBorders>
              <w:top w:val="single" w:sz="4" w:space="0" w:color="000000"/>
              <w:left w:val="single" w:sz="4" w:space="0" w:color="000000"/>
              <w:bottom w:val="single" w:sz="4" w:space="0" w:color="000000"/>
              <w:right w:val="single" w:sz="4" w:space="0" w:color="000000"/>
            </w:tcBorders>
          </w:tcPr>
          <w:p w14:paraId="733CC175" w14:textId="77777777" w:rsidR="00FA43AA" w:rsidRPr="00504393" w:rsidRDefault="00FA43AA" w:rsidP="00381018">
            <w:pPr>
              <w:pStyle w:val="ListParagraph"/>
              <w:numPr>
                <w:ilvl w:val="0"/>
                <w:numId w:val="118"/>
              </w:numPr>
              <w:tabs>
                <w:tab w:val="left" w:pos="360"/>
              </w:tabs>
              <w:spacing w:after="0" w:line="240" w:lineRule="auto"/>
              <w:ind w:left="363"/>
              <w:jc w:val="both"/>
              <w:rPr>
                <w:szCs w:val="24"/>
              </w:rPr>
            </w:pPr>
            <w:r w:rsidRPr="00504393">
              <w:rPr>
                <w:szCs w:val="24"/>
              </w:rPr>
              <w:t>Peripheral parenteral nutrition</w:t>
            </w:r>
          </w:p>
          <w:p w14:paraId="7CD6AB9F" w14:textId="77777777" w:rsidR="00FA43AA" w:rsidRPr="00504393" w:rsidRDefault="00FA43AA" w:rsidP="00381018">
            <w:pPr>
              <w:pStyle w:val="ListParagraph"/>
              <w:numPr>
                <w:ilvl w:val="0"/>
                <w:numId w:val="118"/>
              </w:numPr>
              <w:tabs>
                <w:tab w:val="left" w:pos="360"/>
              </w:tabs>
              <w:spacing w:after="0" w:line="240" w:lineRule="auto"/>
              <w:ind w:left="363"/>
              <w:jc w:val="both"/>
              <w:rPr>
                <w:szCs w:val="24"/>
              </w:rPr>
            </w:pPr>
            <w:r w:rsidRPr="00504393">
              <w:rPr>
                <w:szCs w:val="24"/>
              </w:rPr>
              <w:t xml:space="preserve">Central parenteral nutrition </w:t>
            </w:r>
          </w:p>
        </w:tc>
      </w:tr>
      <w:tr w:rsidR="00FA43AA" w:rsidRPr="00504393" w14:paraId="0FE6EE20"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tcPr>
          <w:p w14:paraId="057EB62B"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8. Specific parenteral formula</w:t>
            </w:r>
            <w:r w:rsidRPr="00504393">
              <w:rPr>
                <w:szCs w:val="24"/>
              </w:rPr>
              <w:t xml:space="preserve"> may include but is not limited to:</w:t>
            </w:r>
          </w:p>
        </w:tc>
        <w:tc>
          <w:tcPr>
            <w:tcW w:w="4747" w:type="dxa"/>
            <w:tcBorders>
              <w:top w:val="single" w:sz="4" w:space="0" w:color="000000"/>
              <w:left w:val="single" w:sz="4" w:space="0" w:color="000000"/>
              <w:bottom w:val="single" w:sz="4" w:space="0" w:color="000000"/>
              <w:right w:val="single" w:sz="4" w:space="0" w:color="000000"/>
            </w:tcBorders>
          </w:tcPr>
          <w:p w14:paraId="691F53CE" w14:textId="77777777" w:rsidR="00FA43AA" w:rsidRPr="00504393" w:rsidRDefault="00FA43AA" w:rsidP="00381018">
            <w:pPr>
              <w:pStyle w:val="ListParagraph"/>
              <w:numPr>
                <w:ilvl w:val="0"/>
                <w:numId w:val="119"/>
              </w:numPr>
              <w:tabs>
                <w:tab w:val="left" w:pos="360"/>
              </w:tabs>
              <w:spacing w:after="0" w:line="240" w:lineRule="auto"/>
              <w:ind w:left="363"/>
              <w:jc w:val="both"/>
              <w:rPr>
                <w:szCs w:val="24"/>
              </w:rPr>
            </w:pPr>
            <w:r w:rsidRPr="00504393">
              <w:rPr>
                <w:bCs/>
                <w:szCs w:val="24"/>
              </w:rPr>
              <w:t>Macronutrients</w:t>
            </w:r>
          </w:p>
          <w:p w14:paraId="71DEEAE9" w14:textId="77777777" w:rsidR="00FA43AA" w:rsidRPr="00504393" w:rsidRDefault="00FA43AA" w:rsidP="00381018">
            <w:pPr>
              <w:pStyle w:val="ListParagraph"/>
              <w:numPr>
                <w:ilvl w:val="0"/>
                <w:numId w:val="119"/>
              </w:numPr>
              <w:tabs>
                <w:tab w:val="left" w:pos="360"/>
              </w:tabs>
              <w:spacing w:after="0" w:line="240" w:lineRule="auto"/>
              <w:ind w:left="363"/>
              <w:jc w:val="both"/>
              <w:rPr>
                <w:szCs w:val="24"/>
              </w:rPr>
            </w:pPr>
            <w:r w:rsidRPr="00504393">
              <w:rPr>
                <w:bCs/>
                <w:szCs w:val="24"/>
              </w:rPr>
              <w:t>Micronutrients</w:t>
            </w:r>
          </w:p>
        </w:tc>
      </w:tr>
      <w:tr w:rsidR="00FA43AA" w:rsidRPr="00504393" w14:paraId="7EEE3C0F"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tcPr>
          <w:p w14:paraId="2949F04F" w14:textId="77777777" w:rsidR="00FA43AA" w:rsidRPr="00504393" w:rsidRDefault="00FA43AA" w:rsidP="00381018">
            <w:pPr>
              <w:pStyle w:val="ListParagraph"/>
              <w:numPr>
                <w:ilvl w:val="0"/>
                <w:numId w:val="117"/>
              </w:numPr>
              <w:tabs>
                <w:tab w:val="left" w:pos="360"/>
              </w:tabs>
              <w:spacing w:after="0" w:line="240" w:lineRule="auto"/>
              <w:ind w:left="0"/>
              <w:jc w:val="both"/>
              <w:rPr>
                <w:szCs w:val="24"/>
              </w:rPr>
            </w:pPr>
            <w:r w:rsidRPr="00504393">
              <w:rPr>
                <w:b/>
                <w:bCs/>
                <w:i/>
                <w:iCs/>
                <w:szCs w:val="24"/>
              </w:rPr>
              <w:t>9. Complications of parenteral nutrition</w:t>
            </w:r>
            <w:r w:rsidRPr="00504393">
              <w:rPr>
                <w:szCs w:val="24"/>
              </w:rPr>
              <w:t xml:space="preserve"> may include but is not limited to:</w:t>
            </w:r>
          </w:p>
        </w:tc>
        <w:tc>
          <w:tcPr>
            <w:tcW w:w="4747" w:type="dxa"/>
            <w:tcBorders>
              <w:top w:val="single" w:sz="4" w:space="0" w:color="000000"/>
              <w:left w:val="single" w:sz="4" w:space="0" w:color="000000"/>
              <w:bottom w:val="single" w:sz="4" w:space="0" w:color="000000"/>
              <w:right w:val="single" w:sz="4" w:space="0" w:color="000000"/>
            </w:tcBorders>
          </w:tcPr>
          <w:p w14:paraId="1494C066"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Hyper glycaemia</w:t>
            </w:r>
          </w:p>
          <w:p w14:paraId="29A5B74A"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proofErr w:type="spellStart"/>
            <w:r w:rsidRPr="00504393">
              <w:rPr>
                <w:szCs w:val="24"/>
              </w:rPr>
              <w:t>Hypoglycaemia</w:t>
            </w:r>
            <w:proofErr w:type="spellEnd"/>
          </w:p>
          <w:p w14:paraId="55754821"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Hypophosphatemia</w:t>
            </w:r>
          </w:p>
          <w:p w14:paraId="0F5D0750" w14:textId="77777777" w:rsidR="00FA43AA" w:rsidRPr="00504393" w:rsidRDefault="00FA43AA" w:rsidP="00381018">
            <w:pPr>
              <w:pStyle w:val="ListParagraph"/>
              <w:numPr>
                <w:ilvl w:val="0"/>
                <w:numId w:val="43"/>
              </w:numPr>
              <w:tabs>
                <w:tab w:val="left" w:pos="360"/>
              </w:tabs>
              <w:spacing w:after="0" w:line="240" w:lineRule="auto"/>
              <w:ind w:left="363"/>
              <w:jc w:val="both"/>
              <w:rPr>
                <w:szCs w:val="24"/>
              </w:rPr>
            </w:pPr>
            <w:r w:rsidRPr="00504393">
              <w:rPr>
                <w:szCs w:val="24"/>
              </w:rPr>
              <w:t>cholestasis</w:t>
            </w:r>
          </w:p>
        </w:tc>
      </w:tr>
      <w:tr w:rsidR="00FA43AA" w:rsidRPr="00504393" w14:paraId="5DB3BDD6" w14:textId="77777777" w:rsidTr="00BE1259">
        <w:trPr>
          <w:trHeight w:val="70"/>
        </w:trPr>
        <w:tc>
          <w:tcPr>
            <w:tcW w:w="4253" w:type="dxa"/>
            <w:tcBorders>
              <w:top w:val="single" w:sz="4" w:space="0" w:color="000000"/>
              <w:left w:val="single" w:sz="4" w:space="0" w:color="000000"/>
              <w:bottom w:val="single" w:sz="4" w:space="0" w:color="000000"/>
              <w:right w:val="single" w:sz="4" w:space="0" w:color="000000"/>
            </w:tcBorders>
          </w:tcPr>
          <w:p w14:paraId="14830DE7" w14:textId="4FC65E12" w:rsidR="00FA43AA" w:rsidRPr="00504393" w:rsidRDefault="00BE1259" w:rsidP="00BE1259">
            <w:pPr>
              <w:pStyle w:val="ListParagraph"/>
              <w:tabs>
                <w:tab w:val="left" w:pos="360"/>
              </w:tabs>
              <w:spacing w:after="0" w:line="240" w:lineRule="auto"/>
              <w:ind w:left="65"/>
              <w:jc w:val="both"/>
              <w:rPr>
                <w:szCs w:val="24"/>
              </w:rPr>
            </w:pPr>
            <w:r w:rsidRPr="00504393">
              <w:rPr>
                <w:b/>
                <w:bCs/>
                <w:i/>
                <w:iCs/>
                <w:szCs w:val="24"/>
              </w:rPr>
              <w:t>10.</w:t>
            </w:r>
            <w:r w:rsidR="00B812ED" w:rsidRPr="00504393">
              <w:rPr>
                <w:b/>
                <w:bCs/>
                <w:i/>
                <w:iCs/>
                <w:szCs w:val="24"/>
              </w:rPr>
              <w:t xml:space="preserve"> </w:t>
            </w:r>
            <w:r w:rsidR="00FA43AA" w:rsidRPr="00504393">
              <w:rPr>
                <w:b/>
                <w:bCs/>
                <w:i/>
                <w:iCs/>
                <w:szCs w:val="24"/>
              </w:rPr>
              <w:t>Drug-nutrient interaction</w:t>
            </w:r>
            <w:r w:rsidR="00FA43AA" w:rsidRPr="00504393">
              <w:rPr>
                <w:szCs w:val="24"/>
              </w:rPr>
              <w:t xml:space="preserve"> may include but is not limited to</w:t>
            </w:r>
          </w:p>
        </w:tc>
        <w:tc>
          <w:tcPr>
            <w:tcW w:w="4747" w:type="dxa"/>
            <w:tcBorders>
              <w:top w:val="single" w:sz="4" w:space="0" w:color="000000"/>
              <w:left w:val="single" w:sz="4" w:space="0" w:color="000000"/>
              <w:bottom w:val="single" w:sz="4" w:space="0" w:color="000000"/>
              <w:right w:val="single" w:sz="4" w:space="0" w:color="000000"/>
            </w:tcBorders>
          </w:tcPr>
          <w:p w14:paraId="02B9138A" w14:textId="77777777" w:rsidR="00FA43AA" w:rsidRPr="00504393" w:rsidRDefault="00FA43AA" w:rsidP="00381018">
            <w:pPr>
              <w:pStyle w:val="ListParagraph"/>
              <w:numPr>
                <w:ilvl w:val="0"/>
                <w:numId w:val="43"/>
              </w:numPr>
              <w:spacing w:after="200" w:line="240" w:lineRule="auto"/>
              <w:ind w:left="363"/>
              <w:rPr>
                <w:szCs w:val="24"/>
              </w:rPr>
            </w:pPr>
            <w:r w:rsidRPr="00504393">
              <w:rPr>
                <w:szCs w:val="24"/>
              </w:rPr>
              <w:t xml:space="preserve">Warfarin and Vitamin K-rich foods   </w:t>
            </w:r>
          </w:p>
          <w:p w14:paraId="112F4697" w14:textId="77777777" w:rsidR="00FA43AA" w:rsidRPr="00504393" w:rsidRDefault="00FA43AA" w:rsidP="00381018">
            <w:pPr>
              <w:pStyle w:val="ListParagraph"/>
              <w:numPr>
                <w:ilvl w:val="0"/>
                <w:numId w:val="43"/>
              </w:numPr>
              <w:spacing w:after="200" w:line="240" w:lineRule="auto"/>
              <w:ind w:left="363"/>
              <w:rPr>
                <w:szCs w:val="24"/>
              </w:rPr>
            </w:pPr>
            <w:r w:rsidRPr="00504393">
              <w:rPr>
                <w:szCs w:val="24"/>
              </w:rPr>
              <w:t>Antihypertensive medications and potassium-rich food</w:t>
            </w:r>
          </w:p>
        </w:tc>
      </w:tr>
    </w:tbl>
    <w:p w14:paraId="5386A750" w14:textId="77777777" w:rsidR="00FA43AA" w:rsidRPr="00504393" w:rsidRDefault="00FA43AA" w:rsidP="00FA43AA">
      <w:pPr>
        <w:spacing w:after="0" w:line="360" w:lineRule="auto"/>
        <w:jc w:val="both"/>
        <w:rPr>
          <w:color w:val="auto"/>
          <w:szCs w:val="24"/>
        </w:rPr>
      </w:pPr>
    </w:p>
    <w:p w14:paraId="6FCD8977" w14:textId="77777777" w:rsidR="00FA43AA" w:rsidRPr="00504393" w:rsidRDefault="00FA43AA" w:rsidP="00FA43AA">
      <w:pPr>
        <w:spacing w:after="0" w:line="360" w:lineRule="auto"/>
        <w:jc w:val="both"/>
        <w:rPr>
          <w:b/>
          <w:color w:val="auto"/>
          <w:szCs w:val="24"/>
        </w:rPr>
      </w:pPr>
      <w:r w:rsidRPr="00504393">
        <w:rPr>
          <w:b/>
          <w:color w:val="auto"/>
          <w:szCs w:val="24"/>
        </w:rPr>
        <w:t xml:space="preserve">REQUIRED KNOWLEDGE AND SKILLS </w:t>
      </w:r>
    </w:p>
    <w:p w14:paraId="3B1F9F87" w14:textId="77777777" w:rsidR="00FA43AA" w:rsidRPr="00504393" w:rsidRDefault="00FA43AA" w:rsidP="00FA43AA">
      <w:pPr>
        <w:spacing w:after="0" w:line="360" w:lineRule="auto"/>
        <w:jc w:val="both"/>
        <w:rPr>
          <w:color w:val="auto"/>
          <w:szCs w:val="24"/>
        </w:rPr>
      </w:pPr>
      <w:r w:rsidRPr="00504393">
        <w:rPr>
          <w:color w:val="auto"/>
          <w:szCs w:val="24"/>
        </w:rPr>
        <w:t xml:space="preserve">This section describes the knowledge and skills required for this unit of competency. </w:t>
      </w:r>
    </w:p>
    <w:p w14:paraId="4737DD47" w14:textId="77777777" w:rsidR="00FA43AA" w:rsidRPr="00504393" w:rsidRDefault="00FA43AA" w:rsidP="00FA43AA">
      <w:pPr>
        <w:spacing w:after="0" w:line="360" w:lineRule="auto"/>
        <w:jc w:val="both"/>
        <w:rPr>
          <w:b/>
          <w:color w:val="auto"/>
          <w:szCs w:val="24"/>
        </w:rPr>
      </w:pPr>
    </w:p>
    <w:p w14:paraId="4530C176" w14:textId="77777777" w:rsidR="00FA43AA" w:rsidRPr="00504393" w:rsidRDefault="00FA43AA" w:rsidP="00FA43AA">
      <w:pPr>
        <w:spacing w:after="0" w:line="360" w:lineRule="auto"/>
        <w:jc w:val="both"/>
        <w:rPr>
          <w:b/>
          <w:color w:val="auto"/>
          <w:szCs w:val="24"/>
        </w:rPr>
      </w:pPr>
      <w:r w:rsidRPr="00504393">
        <w:rPr>
          <w:b/>
          <w:color w:val="auto"/>
          <w:szCs w:val="24"/>
        </w:rPr>
        <w:t>Required knowledge</w:t>
      </w:r>
    </w:p>
    <w:p w14:paraId="7A7AAF72"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knowledge of: </w:t>
      </w:r>
    </w:p>
    <w:p w14:paraId="4FA9919D"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Nutrition and diseases</w:t>
      </w:r>
    </w:p>
    <w:p w14:paraId="37440EC6"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Macro and micronutrients</w:t>
      </w:r>
    </w:p>
    <w:p w14:paraId="48F79A7F"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Biochemical analysis</w:t>
      </w:r>
    </w:p>
    <w:p w14:paraId="5DEEC86F"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Food microbiology</w:t>
      </w:r>
    </w:p>
    <w:p w14:paraId="2C8C4369"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lastRenderedPageBreak/>
        <w:t>Human anatomy and physiology</w:t>
      </w:r>
    </w:p>
    <w:p w14:paraId="1C02DB01"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Medical biochemistry</w:t>
      </w:r>
    </w:p>
    <w:p w14:paraId="34987042"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Monitoring and evaluation</w:t>
      </w:r>
    </w:p>
    <w:p w14:paraId="571764F9"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Professional ethics and code of conduct</w:t>
      </w:r>
    </w:p>
    <w:p w14:paraId="37898BDC" w14:textId="77777777" w:rsidR="00FA43AA" w:rsidRPr="00504393" w:rsidRDefault="00FA43AA" w:rsidP="00FA43AA">
      <w:pPr>
        <w:spacing w:after="0" w:line="360" w:lineRule="auto"/>
        <w:jc w:val="both"/>
        <w:rPr>
          <w:b/>
          <w:color w:val="auto"/>
          <w:szCs w:val="24"/>
        </w:rPr>
      </w:pPr>
    </w:p>
    <w:p w14:paraId="32C743E0" w14:textId="77777777" w:rsidR="00FA43AA" w:rsidRPr="00504393" w:rsidRDefault="00FA43AA" w:rsidP="00FA43AA">
      <w:pPr>
        <w:spacing w:after="0" w:line="360" w:lineRule="auto"/>
        <w:jc w:val="both"/>
        <w:rPr>
          <w:color w:val="auto"/>
          <w:szCs w:val="24"/>
        </w:rPr>
      </w:pPr>
      <w:r w:rsidRPr="00504393">
        <w:rPr>
          <w:b/>
          <w:color w:val="auto"/>
          <w:szCs w:val="24"/>
        </w:rPr>
        <w:t>Required skills</w:t>
      </w:r>
      <w:r w:rsidRPr="00504393">
        <w:rPr>
          <w:color w:val="auto"/>
          <w:szCs w:val="24"/>
        </w:rPr>
        <w:t xml:space="preserve"> </w:t>
      </w:r>
    </w:p>
    <w:p w14:paraId="2183B0C2"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the following skills: </w:t>
      </w:r>
    </w:p>
    <w:p w14:paraId="5420C7C9"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Communication skills</w:t>
      </w:r>
    </w:p>
    <w:p w14:paraId="089D4489"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Interpersonal skills</w:t>
      </w:r>
    </w:p>
    <w:p w14:paraId="145AFF6F"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Critical thinking skills</w:t>
      </w:r>
    </w:p>
    <w:p w14:paraId="0205F9A1"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Problem solving skills</w:t>
      </w:r>
    </w:p>
    <w:p w14:paraId="3A4640B9"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Decision making skills</w:t>
      </w:r>
    </w:p>
    <w:p w14:paraId="342DCBA2"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Leadership skills</w:t>
      </w:r>
    </w:p>
    <w:p w14:paraId="5BE9C8D6"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Observation skills</w:t>
      </w:r>
    </w:p>
    <w:p w14:paraId="32CAA26B"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Interviewing skills</w:t>
      </w:r>
    </w:p>
    <w:p w14:paraId="22C5B332"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Organization skills</w:t>
      </w:r>
    </w:p>
    <w:p w14:paraId="15785437"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Time management skills</w:t>
      </w:r>
    </w:p>
    <w:p w14:paraId="44438DA8"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Digital skills</w:t>
      </w:r>
    </w:p>
    <w:p w14:paraId="6E9E5167"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Mathematical skills</w:t>
      </w:r>
    </w:p>
    <w:p w14:paraId="4AA5C16C"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Report writing skills</w:t>
      </w:r>
    </w:p>
    <w:p w14:paraId="53FA2061" w14:textId="77777777" w:rsidR="00FA43AA" w:rsidRPr="00504393" w:rsidRDefault="00FA43AA" w:rsidP="001B2CDA">
      <w:pPr>
        <w:numPr>
          <w:ilvl w:val="0"/>
          <w:numId w:val="44"/>
        </w:numPr>
        <w:spacing w:after="0" w:line="360" w:lineRule="auto"/>
        <w:ind w:left="363"/>
        <w:jc w:val="both"/>
        <w:rPr>
          <w:color w:val="auto"/>
          <w:szCs w:val="24"/>
        </w:rPr>
      </w:pPr>
      <w:r w:rsidRPr="00504393">
        <w:rPr>
          <w:color w:val="auto"/>
          <w:szCs w:val="24"/>
        </w:rPr>
        <w:t xml:space="preserve">Counselling skills </w:t>
      </w:r>
    </w:p>
    <w:p w14:paraId="3DB90267" w14:textId="77777777" w:rsidR="00FA43AA" w:rsidRPr="00504393" w:rsidRDefault="00FA43AA" w:rsidP="00E769E1">
      <w:pPr>
        <w:spacing w:after="0" w:line="360" w:lineRule="auto"/>
        <w:ind w:left="363"/>
        <w:jc w:val="both"/>
        <w:rPr>
          <w:color w:val="auto"/>
          <w:szCs w:val="24"/>
        </w:rPr>
      </w:pPr>
    </w:p>
    <w:p w14:paraId="7D9E0919" w14:textId="77777777" w:rsidR="00FA43AA" w:rsidRPr="00504393" w:rsidRDefault="00FA43AA" w:rsidP="00FA43AA">
      <w:pPr>
        <w:spacing w:after="0" w:line="360" w:lineRule="auto"/>
        <w:jc w:val="both"/>
        <w:rPr>
          <w:b/>
          <w:color w:val="auto"/>
          <w:szCs w:val="24"/>
        </w:rPr>
      </w:pPr>
      <w:r w:rsidRPr="00504393">
        <w:rPr>
          <w:b/>
          <w:color w:val="auto"/>
          <w:szCs w:val="24"/>
        </w:rPr>
        <w:t>EVIDENCE GUIDE</w:t>
      </w:r>
    </w:p>
    <w:p w14:paraId="32D00290" w14:textId="77777777" w:rsidR="00FA43AA" w:rsidRPr="00504393" w:rsidRDefault="00FA43AA" w:rsidP="00FA43AA">
      <w:pPr>
        <w:spacing w:after="0"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Style w:val="Style67"/>
        <w:tblW w:w="9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A43AA" w:rsidRPr="00504393" w14:paraId="555AE9A2" w14:textId="77777777" w:rsidTr="001125C3">
        <w:trPr>
          <w:trHeight w:val="341"/>
        </w:trPr>
        <w:tc>
          <w:tcPr>
            <w:tcW w:w="2695" w:type="dxa"/>
            <w:tcBorders>
              <w:top w:val="single" w:sz="4" w:space="0" w:color="000000"/>
              <w:left w:val="single" w:sz="4" w:space="0" w:color="000000"/>
              <w:bottom w:val="single" w:sz="4" w:space="0" w:color="000000"/>
              <w:right w:val="single" w:sz="4" w:space="0" w:color="000000"/>
            </w:tcBorders>
            <w:hideMark/>
          </w:tcPr>
          <w:p w14:paraId="70FF192A" w14:textId="77777777" w:rsidR="00FA43AA" w:rsidRPr="00504393" w:rsidRDefault="00FA43AA" w:rsidP="00381018">
            <w:pPr>
              <w:spacing w:line="240" w:lineRule="auto"/>
              <w:jc w:val="both"/>
              <w:rPr>
                <w:color w:val="auto"/>
                <w:szCs w:val="24"/>
              </w:rPr>
            </w:pPr>
            <w:r w:rsidRPr="00504393">
              <w:rPr>
                <w:color w:val="auto"/>
                <w:szCs w:val="24"/>
              </w:rPr>
              <w:t>1. Critical aspects of competency</w:t>
            </w:r>
          </w:p>
        </w:tc>
        <w:tc>
          <w:tcPr>
            <w:tcW w:w="6475" w:type="dxa"/>
            <w:tcBorders>
              <w:top w:val="single" w:sz="4" w:space="0" w:color="000000"/>
              <w:left w:val="single" w:sz="4" w:space="0" w:color="000000"/>
              <w:bottom w:val="single" w:sz="4" w:space="0" w:color="000000"/>
              <w:right w:val="single" w:sz="4" w:space="0" w:color="000000"/>
            </w:tcBorders>
            <w:hideMark/>
          </w:tcPr>
          <w:p w14:paraId="05754BB5" w14:textId="77777777" w:rsidR="00FA43AA" w:rsidRPr="00504393" w:rsidRDefault="00FA43AA" w:rsidP="00381018">
            <w:pPr>
              <w:spacing w:line="240" w:lineRule="auto"/>
              <w:jc w:val="both"/>
              <w:rPr>
                <w:color w:val="auto"/>
                <w:szCs w:val="24"/>
              </w:rPr>
            </w:pPr>
            <w:r w:rsidRPr="00504393">
              <w:rPr>
                <w:color w:val="auto"/>
                <w:szCs w:val="24"/>
              </w:rPr>
              <w:t xml:space="preserve">Assessment requires evidence that the candidate: </w:t>
            </w:r>
          </w:p>
          <w:p w14:paraId="7FE62482" w14:textId="77777777" w:rsidR="00FA43AA" w:rsidRPr="00504393" w:rsidRDefault="00FA43AA" w:rsidP="00381018">
            <w:pPr>
              <w:pStyle w:val="ListParagraph"/>
              <w:numPr>
                <w:ilvl w:val="0"/>
                <w:numId w:val="219"/>
              </w:numPr>
              <w:spacing w:after="0" w:line="240" w:lineRule="auto"/>
              <w:rPr>
                <w:szCs w:val="24"/>
              </w:rPr>
            </w:pPr>
            <w:r w:rsidRPr="00504393">
              <w:rPr>
                <w:szCs w:val="24"/>
              </w:rPr>
              <w:t xml:space="preserve">Determined appropriate mode of feeding as per Kenya National Clinical Nutrition and Dietetics Reference Manual </w:t>
            </w:r>
          </w:p>
          <w:p w14:paraId="3B13938D" w14:textId="77777777" w:rsidR="00FA43AA" w:rsidRPr="00504393" w:rsidRDefault="00FA43AA" w:rsidP="00381018">
            <w:pPr>
              <w:pStyle w:val="ListParagraph"/>
              <w:numPr>
                <w:ilvl w:val="0"/>
                <w:numId w:val="219"/>
              </w:numPr>
              <w:spacing w:after="0" w:line="240" w:lineRule="auto"/>
              <w:rPr>
                <w:szCs w:val="24"/>
              </w:rPr>
            </w:pPr>
            <w:r w:rsidRPr="00504393">
              <w:rPr>
                <w:szCs w:val="24"/>
              </w:rPr>
              <w:t>Assessed client’s dietary needs as per Kenya National Clinical Nutrition and Dietetics Reference Manual</w:t>
            </w:r>
          </w:p>
          <w:p w14:paraId="791059AB" w14:textId="77777777" w:rsidR="00FA43AA" w:rsidRPr="00504393" w:rsidRDefault="00FA43AA" w:rsidP="00381018">
            <w:pPr>
              <w:pStyle w:val="ListParagraph"/>
              <w:numPr>
                <w:ilvl w:val="0"/>
                <w:numId w:val="219"/>
              </w:numPr>
              <w:spacing w:after="0" w:line="240" w:lineRule="auto"/>
              <w:rPr>
                <w:szCs w:val="24"/>
              </w:rPr>
            </w:pPr>
            <w:r w:rsidRPr="00504393">
              <w:rPr>
                <w:szCs w:val="24"/>
              </w:rPr>
              <w:t>Developed client’s diet modification as per work procedure.</w:t>
            </w:r>
          </w:p>
          <w:p w14:paraId="034CDFF9" w14:textId="77777777" w:rsidR="00FA43AA" w:rsidRPr="00504393" w:rsidRDefault="00FA43AA" w:rsidP="00381018">
            <w:pPr>
              <w:pStyle w:val="ListParagraph"/>
              <w:numPr>
                <w:ilvl w:val="0"/>
                <w:numId w:val="219"/>
              </w:numPr>
              <w:spacing w:after="0" w:line="240" w:lineRule="auto"/>
              <w:rPr>
                <w:szCs w:val="24"/>
              </w:rPr>
            </w:pPr>
            <w:r w:rsidRPr="00504393">
              <w:rPr>
                <w:szCs w:val="24"/>
              </w:rPr>
              <w:t>Prepared enteral nutrition feeds as per client’s needs</w:t>
            </w:r>
          </w:p>
          <w:p w14:paraId="373907D5" w14:textId="77777777" w:rsidR="00FA43AA" w:rsidRPr="00504393" w:rsidRDefault="00FA43AA" w:rsidP="00381018">
            <w:pPr>
              <w:pStyle w:val="ListParagraph"/>
              <w:numPr>
                <w:ilvl w:val="0"/>
                <w:numId w:val="219"/>
              </w:numPr>
              <w:spacing w:after="0" w:line="240" w:lineRule="auto"/>
              <w:rPr>
                <w:szCs w:val="24"/>
              </w:rPr>
            </w:pPr>
            <w:r w:rsidRPr="00504393">
              <w:rPr>
                <w:szCs w:val="24"/>
              </w:rPr>
              <w:t>Prescribed Specific parenteral formula as per Kenya National Clinical Nutrition and Dietetics Reference Manual</w:t>
            </w:r>
          </w:p>
          <w:p w14:paraId="21EE4EF3" w14:textId="77777777" w:rsidR="00FA43AA" w:rsidRPr="00504393" w:rsidRDefault="00FA43AA" w:rsidP="00381018">
            <w:pPr>
              <w:pStyle w:val="ListParagraph"/>
              <w:numPr>
                <w:ilvl w:val="0"/>
                <w:numId w:val="219"/>
              </w:numPr>
              <w:spacing w:after="0" w:line="240" w:lineRule="auto"/>
              <w:rPr>
                <w:szCs w:val="24"/>
              </w:rPr>
            </w:pPr>
            <w:r w:rsidRPr="00504393">
              <w:rPr>
                <w:szCs w:val="24"/>
              </w:rPr>
              <w:lastRenderedPageBreak/>
              <w:t>Administered Parenteral nutrition as per Kenya National Clinical Nutrition and Dietetics Reference Manual</w:t>
            </w:r>
          </w:p>
          <w:p w14:paraId="4E577F37" w14:textId="77777777" w:rsidR="00FA43AA" w:rsidRPr="00504393" w:rsidRDefault="00FA43AA" w:rsidP="00381018">
            <w:pPr>
              <w:pStyle w:val="ListParagraph"/>
              <w:numPr>
                <w:ilvl w:val="0"/>
                <w:numId w:val="219"/>
              </w:numPr>
              <w:spacing w:after="0" w:line="240" w:lineRule="auto"/>
              <w:rPr>
                <w:szCs w:val="24"/>
              </w:rPr>
            </w:pPr>
            <w:r w:rsidRPr="00504393">
              <w:rPr>
                <w:szCs w:val="24"/>
              </w:rPr>
              <w:t>Examined and managed complications of parenteral nutrition as per Kenya National Clinical Nutrition and Dietetics Reference Manual</w:t>
            </w:r>
          </w:p>
          <w:p w14:paraId="0DB85100" w14:textId="77777777" w:rsidR="00FA43AA" w:rsidRPr="00504393" w:rsidRDefault="00FA43AA" w:rsidP="00381018">
            <w:pPr>
              <w:pStyle w:val="ListParagraph"/>
              <w:numPr>
                <w:ilvl w:val="0"/>
                <w:numId w:val="219"/>
              </w:numPr>
              <w:spacing w:after="0" w:line="240" w:lineRule="auto"/>
              <w:rPr>
                <w:szCs w:val="24"/>
              </w:rPr>
            </w:pPr>
            <w:r w:rsidRPr="00504393">
              <w:rPr>
                <w:szCs w:val="24"/>
              </w:rPr>
              <w:t xml:space="preserve">Prescribed Nutrient supplements, functional foods and nutraceuticals as per Work procedure. </w:t>
            </w:r>
          </w:p>
          <w:p w14:paraId="730835AD" w14:textId="77777777" w:rsidR="00FA43AA" w:rsidRPr="00504393" w:rsidRDefault="00FA43AA" w:rsidP="00381018">
            <w:pPr>
              <w:pStyle w:val="ListParagraph"/>
              <w:numPr>
                <w:ilvl w:val="0"/>
                <w:numId w:val="219"/>
              </w:numPr>
              <w:spacing w:after="0" w:line="240" w:lineRule="auto"/>
              <w:rPr>
                <w:szCs w:val="24"/>
              </w:rPr>
            </w:pPr>
            <w:r w:rsidRPr="00504393">
              <w:rPr>
                <w:szCs w:val="24"/>
              </w:rPr>
              <w:t>Addressed specific drug-nutrient interaction as per the Kenya Clinical Nutrition Guideline Manual</w:t>
            </w:r>
          </w:p>
          <w:p w14:paraId="1D003565" w14:textId="77777777" w:rsidR="00FA43AA" w:rsidRPr="00504393" w:rsidRDefault="00FA43AA" w:rsidP="00381018">
            <w:pPr>
              <w:pStyle w:val="ListParagraph"/>
              <w:numPr>
                <w:ilvl w:val="0"/>
                <w:numId w:val="219"/>
              </w:numPr>
              <w:spacing w:after="0" w:line="240" w:lineRule="auto"/>
              <w:rPr>
                <w:szCs w:val="24"/>
              </w:rPr>
            </w:pPr>
            <w:r w:rsidRPr="00504393">
              <w:rPr>
                <w:szCs w:val="24"/>
              </w:rPr>
              <w:t>Developed specific diet plan as per the Kenya National Clinical Nutrition and Dietetics Reference Manual</w:t>
            </w:r>
          </w:p>
          <w:p w14:paraId="2C0D2DCC" w14:textId="77777777" w:rsidR="00FA43AA" w:rsidRPr="00504393" w:rsidRDefault="00FA43AA" w:rsidP="00381018">
            <w:pPr>
              <w:pStyle w:val="ListParagraph"/>
              <w:numPr>
                <w:ilvl w:val="0"/>
                <w:numId w:val="219"/>
              </w:numPr>
              <w:spacing w:after="0" w:line="240" w:lineRule="auto"/>
              <w:rPr>
                <w:szCs w:val="24"/>
              </w:rPr>
            </w:pPr>
            <w:r w:rsidRPr="00504393">
              <w:rPr>
                <w:szCs w:val="24"/>
              </w:rPr>
              <w:t>Implemented diet plan as per the work procedure.</w:t>
            </w:r>
          </w:p>
          <w:p w14:paraId="10A2B73D" w14:textId="77777777" w:rsidR="00FA43AA" w:rsidRPr="00504393" w:rsidRDefault="00FA43AA" w:rsidP="00381018">
            <w:pPr>
              <w:pStyle w:val="ListParagraph"/>
              <w:numPr>
                <w:ilvl w:val="0"/>
                <w:numId w:val="219"/>
              </w:numPr>
              <w:spacing w:after="0" w:line="240" w:lineRule="auto"/>
              <w:rPr>
                <w:szCs w:val="24"/>
              </w:rPr>
            </w:pPr>
            <w:r w:rsidRPr="00504393">
              <w:rPr>
                <w:szCs w:val="24"/>
              </w:rPr>
              <w:t>Monitored and documented Nutrition intervention progress as per work procedure</w:t>
            </w:r>
          </w:p>
          <w:p w14:paraId="4D5C679E" w14:textId="77777777" w:rsidR="00FA43AA" w:rsidRPr="00504393" w:rsidRDefault="00FA43AA" w:rsidP="00381018">
            <w:pPr>
              <w:pStyle w:val="ListParagraph"/>
              <w:numPr>
                <w:ilvl w:val="0"/>
                <w:numId w:val="219"/>
              </w:numPr>
              <w:spacing w:after="0" w:line="240" w:lineRule="auto"/>
              <w:rPr>
                <w:szCs w:val="24"/>
              </w:rPr>
            </w:pPr>
            <w:r w:rsidRPr="00504393">
              <w:rPr>
                <w:szCs w:val="24"/>
              </w:rPr>
              <w:t>Evaluated nutrition intervention outcome as per work procedure</w:t>
            </w:r>
          </w:p>
          <w:p w14:paraId="6CFFE4AC" w14:textId="77777777" w:rsidR="00FA43AA" w:rsidRPr="00504393" w:rsidRDefault="00FA43AA" w:rsidP="00381018">
            <w:pPr>
              <w:spacing w:line="240" w:lineRule="auto"/>
              <w:rPr>
                <w:bCs/>
                <w:color w:val="auto"/>
                <w:szCs w:val="24"/>
              </w:rPr>
            </w:pPr>
          </w:p>
          <w:p w14:paraId="2FF4973E" w14:textId="77777777" w:rsidR="00FA43AA" w:rsidRPr="00504393" w:rsidRDefault="00FA43AA" w:rsidP="00381018">
            <w:pPr>
              <w:spacing w:line="240" w:lineRule="auto"/>
              <w:rPr>
                <w:bCs/>
                <w:color w:val="auto"/>
                <w:szCs w:val="24"/>
              </w:rPr>
            </w:pPr>
          </w:p>
        </w:tc>
      </w:tr>
      <w:tr w:rsidR="00FA43AA" w:rsidRPr="00504393" w14:paraId="278DAF51" w14:textId="77777777" w:rsidTr="001125C3">
        <w:trPr>
          <w:trHeight w:val="1074"/>
        </w:trPr>
        <w:tc>
          <w:tcPr>
            <w:tcW w:w="2695" w:type="dxa"/>
            <w:tcBorders>
              <w:top w:val="single" w:sz="4" w:space="0" w:color="000000"/>
              <w:left w:val="single" w:sz="4" w:space="0" w:color="000000"/>
              <w:bottom w:val="single" w:sz="4" w:space="0" w:color="000000"/>
              <w:right w:val="single" w:sz="4" w:space="0" w:color="000000"/>
            </w:tcBorders>
            <w:hideMark/>
          </w:tcPr>
          <w:p w14:paraId="1BC1C9F7" w14:textId="77777777" w:rsidR="00FA43AA" w:rsidRPr="00504393" w:rsidRDefault="00FA43AA" w:rsidP="00381018">
            <w:pPr>
              <w:spacing w:line="240" w:lineRule="auto"/>
              <w:jc w:val="both"/>
              <w:rPr>
                <w:color w:val="auto"/>
                <w:szCs w:val="24"/>
              </w:rPr>
            </w:pPr>
            <w:r w:rsidRPr="00504393">
              <w:rPr>
                <w:color w:val="auto"/>
                <w:szCs w:val="24"/>
              </w:rPr>
              <w:lastRenderedPageBreak/>
              <w:t>2.Resource implications</w:t>
            </w:r>
          </w:p>
        </w:tc>
        <w:tc>
          <w:tcPr>
            <w:tcW w:w="6475" w:type="dxa"/>
            <w:tcBorders>
              <w:top w:val="single" w:sz="4" w:space="0" w:color="000000"/>
              <w:left w:val="single" w:sz="4" w:space="0" w:color="000000"/>
              <w:bottom w:val="single" w:sz="4" w:space="0" w:color="000000"/>
              <w:right w:val="single" w:sz="4" w:space="0" w:color="000000"/>
            </w:tcBorders>
            <w:hideMark/>
          </w:tcPr>
          <w:p w14:paraId="746DC199" w14:textId="77777777" w:rsidR="00FA43AA" w:rsidRPr="00504393" w:rsidRDefault="00FA43AA" w:rsidP="00381018">
            <w:pPr>
              <w:spacing w:line="240" w:lineRule="auto"/>
              <w:jc w:val="both"/>
              <w:rPr>
                <w:color w:val="auto"/>
                <w:szCs w:val="24"/>
              </w:rPr>
            </w:pPr>
            <w:r w:rsidRPr="00504393">
              <w:rPr>
                <w:color w:val="auto"/>
                <w:szCs w:val="24"/>
              </w:rPr>
              <w:t>The following resources should be provided:</w:t>
            </w:r>
          </w:p>
          <w:p w14:paraId="31A9059E" w14:textId="77777777" w:rsidR="00FA43AA" w:rsidRPr="00504393" w:rsidRDefault="00FA43AA" w:rsidP="00381018">
            <w:pPr>
              <w:pStyle w:val="ListParagraph"/>
              <w:numPr>
                <w:ilvl w:val="0"/>
                <w:numId w:val="224"/>
              </w:numPr>
              <w:tabs>
                <w:tab w:val="left" w:pos="360"/>
              </w:tabs>
              <w:spacing w:after="0" w:line="240" w:lineRule="auto"/>
              <w:jc w:val="both"/>
              <w:rPr>
                <w:szCs w:val="24"/>
              </w:rPr>
            </w:pPr>
            <w:r w:rsidRPr="00504393">
              <w:rPr>
                <w:szCs w:val="24"/>
              </w:rPr>
              <w:t>An appropriately simulated environment where assessment can take place</w:t>
            </w:r>
          </w:p>
          <w:p w14:paraId="3C493BC4" w14:textId="77777777" w:rsidR="00FA43AA" w:rsidRPr="00504393" w:rsidRDefault="00FA43AA" w:rsidP="00381018">
            <w:pPr>
              <w:pStyle w:val="ListParagraph"/>
              <w:numPr>
                <w:ilvl w:val="0"/>
                <w:numId w:val="224"/>
              </w:numPr>
              <w:tabs>
                <w:tab w:val="left" w:pos="360"/>
              </w:tabs>
              <w:spacing w:after="0" w:line="240" w:lineRule="auto"/>
              <w:jc w:val="both"/>
              <w:rPr>
                <w:szCs w:val="24"/>
              </w:rPr>
            </w:pPr>
            <w:r w:rsidRPr="00504393">
              <w:rPr>
                <w:szCs w:val="24"/>
              </w:rPr>
              <w:t>Access to the relevant work environment</w:t>
            </w:r>
          </w:p>
          <w:p w14:paraId="60869EF9" w14:textId="77777777" w:rsidR="00FA43AA" w:rsidRPr="00504393" w:rsidRDefault="00FA43AA" w:rsidP="00381018">
            <w:pPr>
              <w:pStyle w:val="ListParagraph"/>
              <w:numPr>
                <w:ilvl w:val="0"/>
                <w:numId w:val="224"/>
              </w:numPr>
              <w:tabs>
                <w:tab w:val="left" w:pos="360"/>
              </w:tabs>
              <w:spacing w:after="0" w:line="240" w:lineRule="auto"/>
              <w:jc w:val="both"/>
              <w:rPr>
                <w:szCs w:val="24"/>
              </w:rPr>
            </w:pPr>
            <w:r w:rsidRPr="00504393">
              <w:rPr>
                <w:szCs w:val="24"/>
              </w:rPr>
              <w:t>Resources relevant to the proposed activities or tasks</w:t>
            </w:r>
          </w:p>
        </w:tc>
      </w:tr>
      <w:tr w:rsidR="00FA43AA" w:rsidRPr="00504393" w14:paraId="6B4225FF" w14:textId="77777777" w:rsidTr="001125C3">
        <w:trPr>
          <w:trHeight w:val="711"/>
        </w:trPr>
        <w:tc>
          <w:tcPr>
            <w:tcW w:w="2695" w:type="dxa"/>
            <w:tcBorders>
              <w:top w:val="single" w:sz="4" w:space="0" w:color="000000"/>
              <w:left w:val="single" w:sz="4" w:space="0" w:color="000000"/>
              <w:bottom w:val="single" w:sz="4" w:space="0" w:color="000000"/>
              <w:right w:val="single" w:sz="4" w:space="0" w:color="000000"/>
            </w:tcBorders>
            <w:hideMark/>
          </w:tcPr>
          <w:p w14:paraId="018B8FBF" w14:textId="77777777" w:rsidR="00FA43AA" w:rsidRPr="00504393" w:rsidRDefault="00FA43AA" w:rsidP="00381018">
            <w:pPr>
              <w:numPr>
                <w:ilvl w:val="0"/>
                <w:numId w:val="36"/>
              </w:numPr>
              <w:spacing w:after="0" w:line="240" w:lineRule="auto"/>
              <w:ind w:left="0"/>
              <w:jc w:val="both"/>
              <w:rPr>
                <w:color w:val="auto"/>
                <w:szCs w:val="24"/>
              </w:rPr>
            </w:pPr>
            <w:r w:rsidRPr="00504393">
              <w:rPr>
                <w:color w:val="auto"/>
                <w:szCs w:val="24"/>
              </w:rPr>
              <w:t>3.Methods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2163347" w14:textId="77777777" w:rsidR="00FA43AA" w:rsidRPr="00504393" w:rsidRDefault="00FA43AA" w:rsidP="00381018">
            <w:pPr>
              <w:spacing w:line="240" w:lineRule="auto"/>
              <w:jc w:val="both"/>
              <w:rPr>
                <w:color w:val="auto"/>
                <w:szCs w:val="24"/>
              </w:rPr>
            </w:pPr>
            <w:r w:rsidRPr="00504393">
              <w:rPr>
                <w:color w:val="auto"/>
                <w:szCs w:val="24"/>
              </w:rPr>
              <w:t xml:space="preserve">Competency in this unit may be assessed through: </w:t>
            </w:r>
          </w:p>
          <w:p w14:paraId="08BA2109" w14:textId="77777777" w:rsidR="00FA43AA" w:rsidRPr="00504393" w:rsidRDefault="00FA43AA" w:rsidP="00381018">
            <w:pPr>
              <w:spacing w:line="240" w:lineRule="auto"/>
              <w:jc w:val="both"/>
              <w:rPr>
                <w:color w:val="auto"/>
                <w:szCs w:val="24"/>
              </w:rPr>
            </w:pPr>
            <w:r w:rsidRPr="00504393">
              <w:rPr>
                <w:color w:val="auto"/>
                <w:szCs w:val="24"/>
              </w:rPr>
              <w:t>Examples:</w:t>
            </w:r>
          </w:p>
          <w:p w14:paraId="679206F9" w14:textId="77777777" w:rsidR="00FA43AA" w:rsidRPr="00504393" w:rsidRDefault="00FA43AA" w:rsidP="00381018">
            <w:pPr>
              <w:pStyle w:val="ListParagraph"/>
              <w:numPr>
                <w:ilvl w:val="0"/>
                <w:numId w:val="218"/>
              </w:numPr>
              <w:spacing w:after="0" w:line="240" w:lineRule="auto"/>
              <w:rPr>
                <w:szCs w:val="24"/>
              </w:rPr>
            </w:pPr>
            <w:r w:rsidRPr="00504393">
              <w:rPr>
                <w:szCs w:val="24"/>
              </w:rPr>
              <w:t>Practical</w:t>
            </w:r>
          </w:p>
          <w:p w14:paraId="68225AD7" w14:textId="77777777" w:rsidR="00FA43AA" w:rsidRPr="00504393" w:rsidRDefault="00FA43AA" w:rsidP="00381018">
            <w:pPr>
              <w:pStyle w:val="ListParagraph"/>
              <w:numPr>
                <w:ilvl w:val="0"/>
                <w:numId w:val="218"/>
              </w:numPr>
              <w:spacing w:after="0" w:line="240" w:lineRule="auto"/>
              <w:rPr>
                <w:szCs w:val="24"/>
              </w:rPr>
            </w:pPr>
            <w:r w:rsidRPr="00504393">
              <w:rPr>
                <w:szCs w:val="24"/>
              </w:rPr>
              <w:t>Project</w:t>
            </w:r>
          </w:p>
          <w:p w14:paraId="0903E8E3" w14:textId="77777777" w:rsidR="00FA43AA" w:rsidRPr="00504393" w:rsidRDefault="00FA43AA" w:rsidP="00381018">
            <w:pPr>
              <w:pStyle w:val="ListParagraph"/>
              <w:numPr>
                <w:ilvl w:val="0"/>
                <w:numId w:val="218"/>
              </w:numPr>
              <w:spacing w:after="0" w:line="240" w:lineRule="auto"/>
              <w:rPr>
                <w:szCs w:val="24"/>
              </w:rPr>
            </w:pPr>
            <w:r w:rsidRPr="00504393">
              <w:rPr>
                <w:szCs w:val="24"/>
              </w:rPr>
              <w:t>Portfolio of Evidence</w:t>
            </w:r>
          </w:p>
          <w:p w14:paraId="760A0CD3" w14:textId="77777777" w:rsidR="00FA43AA" w:rsidRPr="00504393" w:rsidRDefault="00FA43AA" w:rsidP="00381018">
            <w:pPr>
              <w:pStyle w:val="ListParagraph"/>
              <w:numPr>
                <w:ilvl w:val="0"/>
                <w:numId w:val="218"/>
              </w:numPr>
              <w:spacing w:after="0" w:line="240" w:lineRule="auto"/>
              <w:rPr>
                <w:szCs w:val="24"/>
              </w:rPr>
            </w:pPr>
            <w:r w:rsidRPr="00504393">
              <w:rPr>
                <w:szCs w:val="24"/>
              </w:rPr>
              <w:t>Written assessment</w:t>
            </w:r>
          </w:p>
          <w:p w14:paraId="7A9AFBFA" w14:textId="77777777" w:rsidR="00FA43AA" w:rsidRPr="00504393" w:rsidRDefault="00FA43AA" w:rsidP="00381018">
            <w:pPr>
              <w:pStyle w:val="NoSpacing"/>
              <w:numPr>
                <w:ilvl w:val="0"/>
                <w:numId w:val="218"/>
              </w:numPr>
              <w:jc w:val="both"/>
            </w:pPr>
            <w:r w:rsidRPr="00504393">
              <w:rPr>
                <w:rFonts w:eastAsia="Calibri"/>
                <w:kern w:val="28"/>
              </w:rPr>
              <w:t>Oral questions</w:t>
            </w:r>
          </w:p>
          <w:p w14:paraId="26C19371" w14:textId="77777777" w:rsidR="00FA43AA" w:rsidRPr="00504393" w:rsidRDefault="00FA43AA" w:rsidP="00381018">
            <w:pPr>
              <w:pStyle w:val="ListParagraph"/>
              <w:numPr>
                <w:ilvl w:val="0"/>
                <w:numId w:val="218"/>
              </w:numPr>
              <w:spacing w:after="0" w:line="240" w:lineRule="auto"/>
              <w:rPr>
                <w:szCs w:val="24"/>
              </w:rPr>
            </w:pPr>
            <w:r w:rsidRPr="00504393">
              <w:rPr>
                <w:szCs w:val="24"/>
              </w:rPr>
              <w:t>Third party report</w:t>
            </w:r>
          </w:p>
        </w:tc>
      </w:tr>
      <w:tr w:rsidR="00FA43AA" w:rsidRPr="00504393" w14:paraId="197AB008" w14:textId="77777777" w:rsidTr="001125C3">
        <w:trPr>
          <w:trHeight w:val="879"/>
        </w:trPr>
        <w:tc>
          <w:tcPr>
            <w:tcW w:w="2695" w:type="dxa"/>
            <w:tcBorders>
              <w:top w:val="single" w:sz="4" w:space="0" w:color="000000"/>
              <w:left w:val="single" w:sz="4" w:space="0" w:color="000000"/>
              <w:bottom w:val="single" w:sz="4" w:space="0" w:color="000000"/>
              <w:right w:val="single" w:sz="4" w:space="0" w:color="000000"/>
            </w:tcBorders>
            <w:hideMark/>
          </w:tcPr>
          <w:p w14:paraId="63B8A092" w14:textId="77777777" w:rsidR="00FA43AA" w:rsidRPr="00504393" w:rsidRDefault="00FA43AA" w:rsidP="00381018">
            <w:pPr>
              <w:spacing w:line="240" w:lineRule="auto"/>
              <w:jc w:val="both"/>
              <w:rPr>
                <w:color w:val="auto"/>
                <w:szCs w:val="24"/>
              </w:rPr>
            </w:pPr>
            <w:r w:rsidRPr="00504393">
              <w:rPr>
                <w:color w:val="auto"/>
                <w:szCs w:val="24"/>
              </w:rPr>
              <w:t>4.Context of assessment</w:t>
            </w:r>
          </w:p>
        </w:tc>
        <w:tc>
          <w:tcPr>
            <w:tcW w:w="6475" w:type="dxa"/>
            <w:tcBorders>
              <w:top w:val="single" w:sz="4" w:space="0" w:color="000000"/>
              <w:left w:val="single" w:sz="4" w:space="0" w:color="000000"/>
              <w:bottom w:val="single" w:sz="4" w:space="0" w:color="000000"/>
              <w:right w:val="single" w:sz="4" w:space="0" w:color="000000"/>
            </w:tcBorders>
            <w:hideMark/>
          </w:tcPr>
          <w:p w14:paraId="3CF4E179" w14:textId="77777777" w:rsidR="00FA43AA" w:rsidRPr="00504393" w:rsidRDefault="00FA43AA" w:rsidP="00381018">
            <w:pPr>
              <w:spacing w:line="240" w:lineRule="auto"/>
              <w:jc w:val="both"/>
              <w:rPr>
                <w:color w:val="auto"/>
                <w:szCs w:val="24"/>
              </w:rPr>
            </w:pPr>
            <w:r w:rsidRPr="00504393">
              <w:rPr>
                <w:color w:val="auto"/>
                <w:kern w:val="0"/>
                <w:szCs w:val="24"/>
                <w:lang w:val="en-GB"/>
              </w:rPr>
              <w:t>Competency may be assessed at the workplace or in</w:t>
            </w:r>
            <w:r w:rsidRPr="00504393">
              <w:rPr>
                <w:rFonts w:eastAsiaTheme="minorHAnsi"/>
                <w:bCs/>
                <w:color w:val="auto"/>
                <w:kern w:val="0"/>
                <w:szCs w:val="24"/>
                <w:lang w:val="en-GB"/>
              </w:rPr>
              <w:t xml:space="preserve"> a simulated environment</w:t>
            </w:r>
          </w:p>
        </w:tc>
      </w:tr>
      <w:tr w:rsidR="00FA43AA" w:rsidRPr="00504393" w14:paraId="14358FDD" w14:textId="77777777" w:rsidTr="001125C3">
        <w:tc>
          <w:tcPr>
            <w:tcW w:w="2695" w:type="dxa"/>
            <w:tcBorders>
              <w:top w:val="single" w:sz="4" w:space="0" w:color="000000"/>
              <w:left w:val="single" w:sz="4" w:space="0" w:color="000000"/>
              <w:bottom w:val="single" w:sz="4" w:space="0" w:color="000000"/>
              <w:right w:val="single" w:sz="4" w:space="0" w:color="000000"/>
            </w:tcBorders>
            <w:hideMark/>
          </w:tcPr>
          <w:p w14:paraId="12BFEAEA" w14:textId="77777777" w:rsidR="00FA43AA" w:rsidRPr="00504393" w:rsidRDefault="00FA43AA" w:rsidP="00381018">
            <w:pPr>
              <w:numPr>
                <w:ilvl w:val="0"/>
                <w:numId w:val="36"/>
              </w:numPr>
              <w:spacing w:after="0" w:line="240" w:lineRule="auto"/>
              <w:ind w:left="0"/>
              <w:jc w:val="both"/>
              <w:rPr>
                <w:color w:val="auto"/>
                <w:szCs w:val="24"/>
              </w:rPr>
            </w:pPr>
            <w:r w:rsidRPr="00504393">
              <w:rPr>
                <w:color w:val="auto"/>
                <w:szCs w:val="24"/>
              </w:rPr>
              <w:t>5.Guidance information for assessment</w:t>
            </w:r>
          </w:p>
        </w:tc>
        <w:tc>
          <w:tcPr>
            <w:tcW w:w="6475" w:type="dxa"/>
            <w:tcBorders>
              <w:top w:val="single" w:sz="4" w:space="0" w:color="000000"/>
              <w:left w:val="single" w:sz="4" w:space="0" w:color="000000"/>
              <w:bottom w:val="single" w:sz="4" w:space="0" w:color="000000"/>
              <w:right w:val="single" w:sz="4" w:space="0" w:color="000000"/>
            </w:tcBorders>
            <w:hideMark/>
          </w:tcPr>
          <w:p w14:paraId="67A3DBD6" w14:textId="77777777" w:rsidR="00FA43AA" w:rsidRPr="00504393" w:rsidRDefault="00FA43AA" w:rsidP="00381018">
            <w:pPr>
              <w:spacing w:line="240" w:lineRule="auto"/>
              <w:jc w:val="both"/>
              <w:rPr>
                <w:color w:val="auto"/>
                <w:szCs w:val="24"/>
              </w:rPr>
            </w:pPr>
            <w:r w:rsidRPr="00504393">
              <w:rPr>
                <w:color w:val="auto"/>
                <w:szCs w:val="24"/>
              </w:rPr>
              <w:t>Holistic assessment with other units relevant to the industry sector and workplace job role is recommended.</w:t>
            </w:r>
          </w:p>
        </w:tc>
      </w:tr>
    </w:tbl>
    <w:p w14:paraId="57BFB2EB" w14:textId="77777777" w:rsidR="003F09F6" w:rsidRPr="00504393" w:rsidRDefault="003F09F6" w:rsidP="003F09F6">
      <w:pPr>
        <w:pStyle w:val="Heading1"/>
        <w:jc w:val="center"/>
        <w:rPr>
          <w:rFonts w:ascii="Times New Roman" w:hAnsi="Times New Roman" w:cs="Times New Roman"/>
          <w:b/>
          <w:bCs/>
          <w:color w:val="auto"/>
          <w:sz w:val="24"/>
          <w:szCs w:val="24"/>
        </w:rPr>
      </w:pPr>
    </w:p>
    <w:p w14:paraId="56D8A57B" w14:textId="77777777" w:rsidR="003F09F6" w:rsidRPr="00504393" w:rsidRDefault="003F09F6">
      <w:pPr>
        <w:spacing w:after="160" w:line="259" w:lineRule="auto"/>
        <w:rPr>
          <w:rFonts w:eastAsiaTheme="majorEastAsia"/>
          <w:b/>
          <w:bCs/>
          <w:color w:val="auto"/>
          <w:szCs w:val="24"/>
        </w:rPr>
      </w:pPr>
      <w:r w:rsidRPr="00504393">
        <w:rPr>
          <w:b/>
          <w:bCs/>
          <w:color w:val="auto"/>
          <w:szCs w:val="24"/>
        </w:rPr>
        <w:br w:type="page"/>
      </w:r>
    </w:p>
    <w:p w14:paraId="03ABCF0B" w14:textId="77777777" w:rsidR="00FA43AA" w:rsidRPr="00504393" w:rsidRDefault="00FA43AA" w:rsidP="005D6B51">
      <w:pPr>
        <w:pStyle w:val="Heading1"/>
        <w:jc w:val="center"/>
        <w:rPr>
          <w:rFonts w:ascii="Times New Roman" w:hAnsi="Times New Roman" w:cs="Times New Roman"/>
          <w:b/>
          <w:bCs/>
          <w:color w:val="auto"/>
          <w:sz w:val="24"/>
          <w:szCs w:val="24"/>
        </w:rPr>
      </w:pPr>
      <w:bookmarkStart w:id="41" w:name="_Toc196837580"/>
      <w:bookmarkEnd w:id="26"/>
      <w:bookmarkEnd w:id="27"/>
      <w:bookmarkEnd w:id="28"/>
      <w:r w:rsidRPr="00504393">
        <w:rPr>
          <w:rFonts w:ascii="Times New Roman" w:hAnsi="Times New Roman" w:cs="Times New Roman"/>
          <w:b/>
          <w:bCs/>
          <w:color w:val="auto"/>
          <w:sz w:val="24"/>
          <w:szCs w:val="24"/>
        </w:rPr>
        <w:lastRenderedPageBreak/>
        <w:t>APPLY WORK ETHICS AND PRACTICES</w:t>
      </w:r>
      <w:bookmarkEnd w:id="41"/>
    </w:p>
    <w:p w14:paraId="7132956C" w14:textId="31E666AB" w:rsidR="00FA43AA" w:rsidRPr="00504393" w:rsidRDefault="00FA43AA" w:rsidP="00FA43AA">
      <w:pPr>
        <w:tabs>
          <w:tab w:val="left" w:pos="2880"/>
        </w:tabs>
        <w:spacing w:line="360" w:lineRule="auto"/>
        <w:rPr>
          <w:bCs/>
          <w:color w:val="auto"/>
          <w:szCs w:val="24"/>
        </w:rPr>
      </w:pPr>
      <w:r w:rsidRPr="00504393">
        <w:rPr>
          <w:b/>
          <w:color w:val="auto"/>
          <w:szCs w:val="24"/>
        </w:rPr>
        <w:t xml:space="preserve">UNIT CODE: 0417 </w:t>
      </w:r>
      <w:r w:rsidR="005D6B51" w:rsidRPr="00504393">
        <w:rPr>
          <w:b/>
          <w:color w:val="auto"/>
          <w:szCs w:val="24"/>
        </w:rPr>
        <w:t>454</w:t>
      </w:r>
      <w:r w:rsidRPr="00504393">
        <w:rPr>
          <w:b/>
          <w:color w:val="auto"/>
          <w:szCs w:val="24"/>
        </w:rPr>
        <w:t xml:space="preserve"> 0</w:t>
      </w:r>
      <w:r w:rsidR="005D6B51" w:rsidRPr="00504393">
        <w:rPr>
          <w:b/>
          <w:color w:val="auto"/>
          <w:szCs w:val="24"/>
        </w:rPr>
        <w:t>9</w:t>
      </w:r>
      <w:r w:rsidRPr="00504393">
        <w:rPr>
          <w:b/>
          <w:color w:val="auto"/>
          <w:szCs w:val="24"/>
        </w:rPr>
        <w:t>A</w:t>
      </w:r>
    </w:p>
    <w:p w14:paraId="3C9B502D" w14:textId="77777777" w:rsidR="00FA43AA" w:rsidRPr="00504393" w:rsidRDefault="00FA43AA" w:rsidP="00FA43AA">
      <w:pPr>
        <w:tabs>
          <w:tab w:val="left" w:pos="2880"/>
        </w:tabs>
        <w:spacing w:after="0" w:line="360" w:lineRule="auto"/>
        <w:jc w:val="both"/>
        <w:rPr>
          <w:color w:val="auto"/>
          <w:szCs w:val="24"/>
        </w:rPr>
      </w:pPr>
      <w:r w:rsidRPr="00504393">
        <w:rPr>
          <w:b/>
          <w:color w:val="auto"/>
          <w:szCs w:val="24"/>
        </w:rPr>
        <w:t xml:space="preserve">UNIT DESCRIPTION </w:t>
      </w:r>
    </w:p>
    <w:p w14:paraId="2D5F9ADA" w14:textId="32079A5D" w:rsidR="00FA43AA" w:rsidRPr="00504393" w:rsidRDefault="00FA43AA" w:rsidP="00FA43AA">
      <w:pPr>
        <w:tabs>
          <w:tab w:val="left" w:pos="2880"/>
        </w:tabs>
        <w:spacing w:after="0" w:line="360" w:lineRule="auto"/>
        <w:jc w:val="both"/>
        <w:rPr>
          <w:color w:val="auto"/>
          <w:szCs w:val="24"/>
        </w:rPr>
      </w:pPr>
      <w:bookmarkStart w:id="42" w:name="_Hlk185249920"/>
      <w:r w:rsidRPr="00504393">
        <w:rPr>
          <w:color w:val="auto"/>
          <w:szCs w:val="24"/>
        </w:rPr>
        <w:t>This unit covers competencies required to effectively apply work ethics and practices. It involves the ability to conduct self-management, promote ethical work practices and values, promote teamwork, maintain professional and personal development, apply</w:t>
      </w:r>
      <w:r w:rsidR="00F20ECF" w:rsidRPr="00504393">
        <w:rPr>
          <w:color w:val="auto"/>
          <w:szCs w:val="24"/>
        </w:rPr>
        <w:t>ing</w:t>
      </w:r>
      <w:r w:rsidRPr="00504393">
        <w:rPr>
          <w:color w:val="auto"/>
          <w:szCs w:val="24"/>
        </w:rPr>
        <w:t xml:space="preserve"> problem-solving skills and promote customer care.</w:t>
      </w:r>
    </w:p>
    <w:bookmarkEnd w:id="42"/>
    <w:p w14:paraId="47C46221" w14:textId="77777777" w:rsidR="00FA43AA" w:rsidRPr="00504393" w:rsidRDefault="00FA43AA" w:rsidP="00FA43AA">
      <w:pPr>
        <w:tabs>
          <w:tab w:val="left" w:pos="2880"/>
        </w:tabs>
        <w:spacing w:after="0" w:line="360" w:lineRule="auto"/>
        <w:jc w:val="both"/>
        <w:rPr>
          <w:color w:val="auto"/>
          <w:szCs w:val="24"/>
        </w:rPr>
      </w:pPr>
    </w:p>
    <w:p w14:paraId="53F56A06" w14:textId="77777777" w:rsidR="00FA43AA" w:rsidRPr="00504393" w:rsidRDefault="00FA43AA" w:rsidP="00FA43AA">
      <w:pPr>
        <w:tabs>
          <w:tab w:val="left" w:pos="2880"/>
        </w:tabs>
        <w:spacing w:after="0" w:line="360" w:lineRule="auto"/>
        <w:jc w:val="both"/>
        <w:rPr>
          <w:color w:val="auto"/>
          <w:szCs w:val="24"/>
        </w:rPr>
      </w:pPr>
      <w:r w:rsidRPr="00504393">
        <w:rPr>
          <w:b/>
          <w:color w:val="auto"/>
          <w:szCs w:val="24"/>
        </w:rPr>
        <w:t xml:space="preserve">ELEMENTS AND PERFORMANCE CRITERIA </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0"/>
        <w:gridCol w:w="6495"/>
      </w:tblGrid>
      <w:tr w:rsidR="00FA43AA" w:rsidRPr="00504393" w14:paraId="0534429A" w14:textId="77777777" w:rsidTr="001125C3">
        <w:trPr>
          <w:tblHeader/>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8F14073" w14:textId="77777777" w:rsidR="00FA43AA" w:rsidRPr="00504393" w:rsidRDefault="00FA43AA" w:rsidP="00CC2AF1">
            <w:pPr>
              <w:spacing w:line="240" w:lineRule="auto"/>
              <w:rPr>
                <w:b/>
                <w:color w:val="auto"/>
                <w:szCs w:val="24"/>
              </w:rPr>
            </w:pPr>
            <w:r w:rsidRPr="00504393">
              <w:rPr>
                <w:b/>
                <w:color w:val="auto"/>
                <w:szCs w:val="24"/>
              </w:rPr>
              <w:t>ELEMENT</w:t>
            </w:r>
          </w:p>
          <w:p w14:paraId="2A422E35" w14:textId="77777777" w:rsidR="00FA43AA" w:rsidRPr="00504393" w:rsidRDefault="00FA43AA" w:rsidP="00CC2AF1">
            <w:pPr>
              <w:spacing w:line="240" w:lineRule="auto"/>
              <w:rPr>
                <w:color w:val="auto"/>
                <w:szCs w:val="24"/>
              </w:rPr>
            </w:pPr>
            <w:r w:rsidRPr="00504393">
              <w:rPr>
                <w:color w:val="auto"/>
                <w:szCs w:val="24"/>
              </w:rPr>
              <w:t>These describe the key outcomes which make up workplace function.</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7F36418" w14:textId="77777777" w:rsidR="00FA43AA" w:rsidRPr="00504393" w:rsidRDefault="00FA43AA" w:rsidP="00CC2AF1">
            <w:pPr>
              <w:spacing w:line="240" w:lineRule="auto"/>
              <w:rPr>
                <w:b/>
                <w:color w:val="auto"/>
                <w:szCs w:val="24"/>
              </w:rPr>
            </w:pPr>
            <w:r w:rsidRPr="00504393">
              <w:rPr>
                <w:b/>
                <w:color w:val="auto"/>
                <w:szCs w:val="24"/>
              </w:rPr>
              <w:t>PERFORMANCE CRITERIA</w:t>
            </w:r>
          </w:p>
          <w:p w14:paraId="5F53D970" w14:textId="77777777" w:rsidR="00FA43AA" w:rsidRPr="00504393" w:rsidRDefault="00FA43AA" w:rsidP="00CC2AF1">
            <w:pPr>
              <w:spacing w:line="240" w:lineRule="auto"/>
              <w:rPr>
                <w:b/>
                <w:color w:val="auto"/>
                <w:szCs w:val="24"/>
              </w:rPr>
            </w:pPr>
            <w:r w:rsidRPr="00504393">
              <w:rPr>
                <w:color w:val="auto"/>
                <w:szCs w:val="24"/>
              </w:rPr>
              <w:t>These are assessable statements which specify the required level of performance for each of the elements.</w:t>
            </w:r>
          </w:p>
          <w:p w14:paraId="2EC98D08" w14:textId="77777777" w:rsidR="00FA43AA" w:rsidRPr="00504393" w:rsidRDefault="00FA43AA" w:rsidP="00CC2AF1">
            <w:pPr>
              <w:spacing w:line="240" w:lineRule="auto"/>
              <w:rPr>
                <w:b/>
                <w:i/>
                <w:color w:val="auto"/>
                <w:szCs w:val="24"/>
              </w:rPr>
            </w:pPr>
            <w:r w:rsidRPr="00504393">
              <w:rPr>
                <w:b/>
                <w:i/>
                <w:color w:val="auto"/>
                <w:szCs w:val="24"/>
              </w:rPr>
              <w:t>Bold and italicized terms are elaborated in Range</w:t>
            </w:r>
          </w:p>
        </w:tc>
      </w:tr>
      <w:tr w:rsidR="00FA43AA" w:rsidRPr="00504393" w14:paraId="37DD4DD2" w14:textId="77777777" w:rsidTr="001125C3">
        <w:trPr>
          <w:trHeight w:val="1647"/>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0EBC77E" w14:textId="77777777" w:rsidR="00FA43AA" w:rsidRPr="00504393" w:rsidRDefault="00FA43AA" w:rsidP="00CC2AF1">
            <w:pPr>
              <w:numPr>
                <w:ilvl w:val="0"/>
                <w:numId w:val="187"/>
              </w:numPr>
              <w:pBdr>
                <w:top w:val="nil"/>
                <w:left w:val="nil"/>
                <w:bottom w:val="nil"/>
                <w:right w:val="nil"/>
                <w:between w:val="nil"/>
              </w:pBdr>
              <w:spacing w:after="0" w:line="240" w:lineRule="auto"/>
              <w:rPr>
                <w:color w:val="auto"/>
                <w:szCs w:val="24"/>
              </w:rPr>
            </w:pPr>
            <w:r w:rsidRPr="00504393">
              <w:rPr>
                <w:color w:val="auto"/>
                <w:szCs w:val="24"/>
              </w:rPr>
              <w:t>Apply self-management skills</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3050F36F"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Personal vision, mission and goals are formulated based on potential and concerning organization objectives and strategic plan</w:t>
            </w:r>
          </w:p>
          <w:p w14:paraId="2C97A7D1"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Self-esteem and a positive self-image are developed and maintained based on value</w:t>
            </w:r>
          </w:p>
          <w:p w14:paraId="510DC322"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Emotional intelligence and stress management are demonstrated as per workplace requirements.</w:t>
            </w:r>
          </w:p>
          <w:p w14:paraId="1803D0C3"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Assertiveness is developed and maintained based on the requirements of the job.</w:t>
            </w:r>
          </w:p>
          <w:p w14:paraId="656C8169"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Accountability and responsibility for one's actions are demonstrated based on workplace instructions.</w:t>
            </w:r>
          </w:p>
          <w:p w14:paraId="0EAD784F"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Time management, attendance and punctuality are observed as per the organization’s policy.</w:t>
            </w:r>
          </w:p>
          <w:p w14:paraId="2FED160A"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Personal goals are managed as per the organization’s objective</w:t>
            </w:r>
          </w:p>
          <w:p w14:paraId="35733EF9"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Self-strengths and weaknesses are identified based on personal objectives</w:t>
            </w:r>
          </w:p>
          <w:p w14:paraId="214398EC" w14:textId="77777777" w:rsidR="00FA43AA" w:rsidRPr="00504393" w:rsidRDefault="00FA43AA" w:rsidP="00CC2AF1">
            <w:pPr>
              <w:numPr>
                <w:ilvl w:val="0"/>
                <w:numId w:val="188"/>
              </w:numPr>
              <w:pBdr>
                <w:top w:val="nil"/>
                <w:left w:val="nil"/>
                <w:bottom w:val="nil"/>
                <w:right w:val="nil"/>
                <w:between w:val="nil"/>
              </w:pBdr>
              <w:spacing w:after="0" w:line="240" w:lineRule="auto"/>
              <w:ind w:left="504" w:hanging="504"/>
              <w:rPr>
                <w:color w:val="auto"/>
                <w:szCs w:val="24"/>
              </w:rPr>
            </w:pPr>
            <w:r w:rsidRPr="00504393">
              <w:rPr>
                <w:color w:val="auto"/>
                <w:szCs w:val="24"/>
              </w:rPr>
              <w:t>Motivation, initiative and proactivity are utilized as per the organization policy</w:t>
            </w:r>
          </w:p>
          <w:p w14:paraId="394E4DA2" w14:textId="77777777" w:rsidR="00FA43AA" w:rsidRPr="00504393" w:rsidRDefault="00FA43AA" w:rsidP="00CC2AF1">
            <w:pPr>
              <w:numPr>
                <w:ilvl w:val="0"/>
                <w:numId w:val="188"/>
              </w:numPr>
              <w:spacing w:after="0" w:line="240" w:lineRule="auto"/>
              <w:ind w:left="540" w:hanging="630"/>
              <w:rPr>
                <w:color w:val="auto"/>
                <w:szCs w:val="24"/>
              </w:rPr>
            </w:pPr>
            <w:r w:rsidRPr="00504393">
              <w:rPr>
                <w:color w:val="auto"/>
                <w:szCs w:val="24"/>
              </w:rPr>
              <w:t>Individual performance is evaluated and monitored according to the agreed targets.</w:t>
            </w:r>
          </w:p>
          <w:p w14:paraId="0C0506AA" w14:textId="77777777" w:rsidR="00FA43AA" w:rsidRPr="00504393" w:rsidRDefault="00FA43AA" w:rsidP="00CC2AF1">
            <w:pPr>
              <w:spacing w:after="0" w:line="240" w:lineRule="auto"/>
              <w:rPr>
                <w:color w:val="auto"/>
                <w:szCs w:val="24"/>
              </w:rPr>
            </w:pPr>
          </w:p>
        </w:tc>
      </w:tr>
      <w:tr w:rsidR="00FA43AA" w:rsidRPr="00504393" w14:paraId="213B5576" w14:textId="77777777" w:rsidTr="001125C3">
        <w:trPr>
          <w:trHeight w:val="260"/>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3FFF559E" w14:textId="77777777" w:rsidR="00FA43AA" w:rsidRPr="00504393" w:rsidRDefault="00FA43AA" w:rsidP="00CC2AF1">
            <w:pPr>
              <w:numPr>
                <w:ilvl w:val="0"/>
                <w:numId w:val="187"/>
              </w:numPr>
              <w:pBdr>
                <w:top w:val="nil"/>
                <w:left w:val="nil"/>
                <w:bottom w:val="nil"/>
                <w:right w:val="nil"/>
                <w:between w:val="nil"/>
              </w:pBdr>
              <w:spacing w:after="0" w:line="240" w:lineRule="auto"/>
              <w:rPr>
                <w:color w:val="auto"/>
                <w:szCs w:val="24"/>
              </w:rPr>
            </w:pPr>
            <w:r w:rsidRPr="00504393">
              <w:rPr>
                <w:color w:val="auto"/>
                <w:szCs w:val="24"/>
              </w:rPr>
              <w:t xml:space="preserve">Promote ethical work practices and values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184708E" w14:textId="77777777" w:rsidR="00FA43AA" w:rsidRPr="00504393" w:rsidRDefault="00FA43AA" w:rsidP="00CC2AF1">
            <w:pPr>
              <w:numPr>
                <w:ilvl w:val="0"/>
                <w:numId w:val="186"/>
              </w:numPr>
              <w:spacing w:after="0" w:line="240" w:lineRule="auto"/>
              <w:rPr>
                <w:color w:val="auto"/>
                <w:szCs w:val="24"/>
              </w:rPr>
            </w:pPr>
            <w:r w:rsidRPr="00504393">
              <w:rPr>
                <w:color w:val="auto"/>
                <w:szCs w:val="24"/>
              </w:rPr>
              <w:t xml:space="preserve"> Integrity is demonstrated as per acceptable norms</w:t>
            </w:r>
          </w:p>
          <w:p w14:paraId="10DECF7B" w14:textId="77777777" w:rsidR="00FA43AA" w:rsidRPr="00504393" w:rsidRDefault="00FA43AA" w:rsidP="00CC2AF1">
            <w:pPr>
              <w:numPr>
                <w:ilvl w:val="0"/>
                <w:numId w:val="186"/>
              </w:numPr>
              <w:spacing w:after="0" w:line="240" w:lineRule="auto"/>
              <w:rPr>
                <w:color w:val="auto"/>
                <w:szCs w:val="24"/>
              </w:rPr>
            </w:pPr>
            <w:r w:rsidRPr="00504393">
              <w:rPr>
                <w:color w:val="auto"/>
                <w:szCs w:val="24"/>
              </w:rPr>
              <w:t xml:space="preserve">Codes of conduct is applied as per the workplace requirements </w:t>
            </w:r>
          </w:p>
          <w:p w14:paraId="4ECA57A2" w14:textId="77777777" w:rsidR="00FA43AA" w:rsidRPr="00504393" w:rsidRDefault="00FA43AA" w:rsidP="00CC2AF1">
            <w:pPr>
              <w:numPr>
                <w:ilvl w:val="0"/>
                <w:numId w:val="186"/>
              </w:numPr>
              <w:spacing w:after="0" w:line="240" w:lineRule="auto"/>
              <w:rPr>
                <w:color w:val="auto"/>
                <w:szCs w:val="24"/>
              </w:rPr>
            </w:pPr>
            <w:r w:rsidRPr="00504393">
              <w:rPr>
                <w:color w:val="auto"/>
                <w:szCs w:val="24"/>
              </w:rPr>
              <w:t xml:space="preserve">Policies and guideline. are observed as per the workplace requirements </w:t>
            </w:r>
          </w:p>
          <w:p w14:paraId="4390B34C" w14:textId="77777777" w:rsidR="00FA43AA" w:rsidRPr="00504393" w:rsidRDefault="00FA43AA" w:rsidP="00CC2AF1">
            <w:pPr>
              <w:numPr>
                <w:ilvl w:val="0"/>
                <w:numId w:val="186"/>
              </w:numPr>
              <w:spacing w:after="0" w:line="240" w:lineRule="auto"/>
              <w:rPr>
                <w:color w:val="auto"/>
                <w:szCs w:val="24"/>
              </w:rPr>
            </w:pPr>
            <w:r w:rsidRPr="00504393">
              <w:rPr>
                <w:color w:val="auto"/>
                <w:szCs w:val="24"/>
              </w:rPr>
              <w:t xml:space="preserve">Professionalism is exercised in line with organizational policies </w:t>
            </w:r>
          </w:p>
        </w:tc>
      </w:tr>
      <w:tr w:rsidR="00FA43AA" w:rsidRPr="00504393" w14:paraId="5BBB7366" w14:textId="77777777" w:rsidTr="00340BB3">
        <w:trPr>
          <w:trHeight w:val="4474"/>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C4A4417" w14:textId="77777777" w:rsidR="00FA43AA" w:rsidRPr="00504393" w:rsidRDefault="00FA43AA" w:rsidP="00CC2AF1">
            <w:pPr>
              <w:numPr>
                <w:ilvl w:val="0"/>
                <w:numId w:val="187"/>
              </w:numPr>
              <w:spacing w:after="0" w:line="240" w:lineRule="auto"/>
              <w:rPr>
                <w:color w:val="auto"/>
                <w:szCs w:val="24"/>
              </w:rPr>
            </w:pPr>
            <w:r w:rsidRPr="00504393">
              <w:rPr>
                <w:color w:val="auto"/>
                <w:szCs w:val="24"/>
              </w:rPr>
              <w:lastRenderedPageBreak/>
              <w:t>Promote team work</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8231759"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3.1 </w:t>
            </w:r>
            <w:r w:rsidRPr="00504393">
              <w:rPr>
                <w:b/>
                <w:i/>
                <w:color w:val="auto"/>
                <w:szCs w:val="24"/>
              </w:rPr>
              <w:t>Teams</w:t>
            </w:r>
            <w:r w:rsidRPr="00504393">
              <w:rPr>
                <w:color w:val="auto"/>
                <w:szCs w:val="24"/>
              </w:rPr>
              <w:t xml:space="preserve"> are formed to enhance productivity based on organization’s objectives</w:t>
            </w:r>
          </w:p>
          <w:p w14:paraId="054387E1"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3.2 Duties are assigned to teams under the organization policy. </w:t>
            </w:r>
          </w:p>
          <w:p w14:paraId="0AC06E5A"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3.3 Team activities are managed and coordinated as per set objectives.</w:t>
            </w:r>
          </w:p>
          <w:p w14:paraId="13561B3C"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3.4 Team performance is evaluated based on set targets as per work procedure.</w:t>
            </w:r>
          </w:p>
          <w:p w14:paraId="695F8A89"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3.5 </w:t>
            </w:r>
            <w:r w:rsidRPr="00504393">
              <w:rPr>
                <w:b/>
                <w:i/>
                <w:color w:val="auto"/>
                <w:szCs w:val="24"/>
              </w:rPr>
              <w:t>Conflicts</w:t>
            </w:r>
            <w:r w:rsidRPr="00504393">
              <w:rPr>
                <w:color w:val="auto"/>
                <w:szCs w:val="24"/>
              </w:rPr>
              <w:t xml:space="preserve"> are resolved between team members in line with organization policy.</w:t>
            </w:r>
          </w:p>
          <w:p w14:paraId="11529D63"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3.6 Gender and diversity-related issues are identified and mainstreamed in accordance with work procedure.</w:t>
            </w:r>
          </w:p>
          <w:p w14:paraId="296C9CDB"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3.7 Healthy </w:t>
            </w:r>
            <w:r w:rsidRPr="00504393">
              <w:rPr>
                <w:b/>
                <w:i/>
                <w:color w:val="auto"/>
                <w:szCs w:val="24"/>
              </w:rPr>
              <w:t>relationships</w:t>
            </w:r>
            <w:r w:rsidRPr="00504393">
              <w:rPr>
                <w:color w:val="auto"/>
                <w:szCs w:val="24"/>
              </w:rPr>
              <w:t xml:space="preserve"> are developed and maintained in line with the workplace.</w:t>
            </w:r>
          </w:p>
          <w:p w14:paraId="46CA58BF" w14:textId="77777777" w:rsidR="00FA43AA" w:rsidRPr="00504393" w:rsidRDefault="00FA43AA" w:rsidP="00CC2AF1">
            <w:pPr>
              <w:spacing w:after="0" w:line="240" w:lineRule="auto"/>
              <w:rPr>
                <w:color w:val="auto"/>
                <w:szCs w:val="24"/>
              </w:rPr>
            </w:pPr>
            <w:r w:rsidRPr="00504393">
              <w:rPr>
                <w:color w:val="auto"/>
                <w:szCs w:val="24"/>
              </w:rPr>
              <w:t>3.8 Adaptability and flexibility are applied in dealing with team members as per workplace policies</w:t>
            </w:r>
          </w:p>
        </w:tc>
      </w:tr>
      <w:tr w:rsidR="00FA43AA" w:rsidRPr="00504393" w14:paraId="06C337C9" w14:textId="77777777" w:rsidTr="001125C3">
        <w:trPr>
          <w:trHeight w:val="699"/>
        </w:trPr>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4146EBFE" w14:textId="77777777" w:rsidR="00FA43AA" w:rsidRPr="00504393" w:rsidRDefault="00FA43AA" w:rsidP="00CC2AF1">
            <w:pPr>
              <w:numPr>
                <w:ilvl w:val="0"/>
                <w:numId w:val="187"/>
              </w:numPr>
              <w:spacing w:after="0" w:line="240" w:lineRule="auto"/>
              <w:rPr>
                <w:color w:val="auto"/>
                <w:szCs w:val="24"/>
              </w:rPr>
            </w:pPr>
            <w:r w:rsidRPr="00504393">
              <w:rPr>
                <w:color w:val="auto"/>
                <w:szCs w:val="24"/>
              </w:rPr>
              <w:t>Maintain professional and personal development</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58D8443E"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4.1 </w:t>
            </w:r>
            <w:r w:rsidRPr="00504393">
              <w:rPr>
                <w:b/>
                <w:i/>
                <w:color w:val="auto"/>
                <w:szCs w:val="24"/>
              </w:rPr>
              <w:t>Personal growth and development</w:t>
            </w:r>
            <w:r w:rsidRPr="00504393">
              <w:rPr>
                <w:color w:val="auto"/>
                <w:szCs w:val="24"/>
              </w:rPr>
              <w:t xml:space="preserve"> needs are identified and assessed in line with the requirements of the job.</w:t>
            </w:r>
          </w:p>
          <w:p w14:paraId="7BBED79C"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b/>
                <w:i/>
                <w:color w:val="auto"/>
                <w:szCs w:val="24"/>
              </w:rPr>
              <w:t>4.2 Training and career opportunities</w:t>
            </w:r>
            <w:r w:rsidRPr="00504393">
              <w:rPr>
                <w:color w:val="auto"/>
                <w:szCs w:val="24"/>
              </w:rPr>
              <w:t xml:space="preserve"> are identified and utilized based on job requirements.</w:t>
            </w:r>
          </w:p>
          <w:p w14:paraId="63627AC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4.3 </w:t>
            </w:r>
            <w:r w:rsidRPr="00504393">
              <w:rPr>
                <w:b/>
                <w:i/>
                <w:color w:val="auto"/>
                <w:szCs w:val="24"/>
              </w:rPr>
              <w:t>Resources</w:t>
            </w:r>
            <w:r w:rsidRPr="00504393">
              <w:rPr>
                <w:color w:val="auto"/>
                <w:szCs w:val="24"/>
              </w:rPr>
              <w:t xml:space="preserve"> for training are mobilized and allocated based on organizations and individual skills needs.</w:t>
            </w:r>
          </w:p>
          <w:p w14:paraId="540BF3FC"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4.4 Licenses and certifications relevant to the job and career are obtained and renewed as per policy.</w:t>
            </w:r>
          </w:p>
          <w:p w14:paraId="699BFB63"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4.5 Recognitions are sought as proof of career advancement in line with professional requirements.</w:t>
            </w:r>
          </w:p>
          <w:p w14:paraId="2007F3F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4.6 Work priorities and personal commitments are balanced and managed based on the requirements of the job and personal objectives.</w:t>
            </w:r>
          </w:p>
          <w:p w14:paraId="6C25F209"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4.7 Dynamism and on-the-job learning are embraced in line with the organization’s goals and objectives.</w:t>
            </w:r>
          </w:p>
        </w:tc>
      </w:tr>
      <w:tr w:rsidR="00FA43AA" w:rsidRPr="00504393" w14:paraId="04CE6D7D" w14:textId="77777777" w:rsidTr="001125C3">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0A3FDEE2" w14:textId="77777777" w:rsidR="00FA43AA" w:rsidRPr="00504393" w:rsidRDefault="00FA43AA" w:rsidP="00CC2AF1">
            <w:pPr>
              <w:numPr>
                <w:ilvl w:val="0"/>
                <w:numId w:val="187"/>
              </w:numPr>
              <w:pBdr>
                <w:top w:val="nil"/>
                <w:left w:val="nil"/>
                <w:bottom w:val="nil"/>
                <w:right w:val="nil"/>
                <w:between w:val="nil"/>
              </w:pBdr>
              <w:spacing w:after="0" w:line="240" w:lineRule="auto"/>
              <w:rPr>
                <w:color w:val="auto"/>
                <w:szCs w:val="24"/>
              </w:rPr>
            </w:pPr>
            <w:r w:rsidRPr="00504393">
              <w:rPr>
                <w:color w:val="auto"/>
                <w:szCs w:val="24"/>
              </w:rPr>
              <w:t xml:space="preserve">Apply problem solving skills </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4F5634CE"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5.1 </w:t>
            </w:r>
            <w:r w:rsidRPr="00504393">
              <w:rPr>
                <w:b/>
                <w:i/>
                <w:color w:val="auto"/>
                <w:szCs w:val="24"/>
              </w:rPr>
              <w:t>Creative, innovative</w:t>
            </w:r>
            <w:r w:rsidRPr="00504393">
              <w:rPr>
                <w:color w:val="auto"/>
                <w:szCs w:val="24"/>
              </w:rPr>
              <w:t xml:space="preserve"> and practical solutions are developed based on the problem</w:t>
            </w:r>
          </w:p>
          <w:p w14:paraId="39349F39"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5.2 Independence and initiative in identifying and solving problems are demonstrated based on the requirements of the job.</w:t>
            </w:r>
          </w:p>
          <w:p w14:paraId="32CD262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5.3 Team problems are solved as per the workplace guideline. </w:t>
            </w:r>
          </w:p>
          <w:p w14:paraId="033C59FE"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5.4 Problem-solving strategies are applied as per the workplace guideline. </w:t>
            </w:r>
          </w:p>
          <w:p w14:paraId="3D5519E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5.5 Problems are analyzed and assumptions tested as per the context of data and circumstances </w:t>
            </w:r>
          </w:p>
        </w:tc>
      </w:tr>
      <w:tr w:rsidR="00FA43AA" w:rsidRPr="00504393" w14:paraId="3CC6EA4C" w14:textId="77777777" w:rsidTr="001125C3">
        <w:tc>
          <w:tcPr>
            <w:tcW w:w="2940" w:type="dxa"/>
            <w:tcBorders>
              <w:top w:val="single" w:sz="4" w:space="0" w:color="000000"/>
              <w:left w:val="single" w:sz="4" w:space="0" w:color="000000"/>
              <w:bottom w:val="single" w:sz="4" w:space="0" w:color="000000"/>
              <w:right w:val="single" w:sz="4" w:space="0" w:color="000000"/>
            </w:tcBorders>
            <w:shd w:val="clear" w:color="auto" w:fill="FFFFFF"/>
          </w:tcPr>
          <w:p w14:paraId="7E4B06FC" w14:textId="77777777" w:rsidR="00FA43AA" w:rsidRPr="00504393" w:rsidRDefault="00FA43AA" w:rsidP="00CC2AF1">
            <w:pPr>
              <w:numPr>
                <w:ilvl w:val="0"/>
                <w:numId w:val="187"/>
              </w:numPr>
              <w:spacing w:after="0" w:line="240" w:lineRule="auto"/>
              <w:rPr>
                <w:color w:val="auto"/>
                <w:szCs w:val="24"/>
              </w:rPr>
            </w:pPr>
            <w:r w:rsidRPr="00504393">
              <w:rPr>
                <w:color w:val="auto"/>
                <w:szCs w:val="24"/>
              </w:rPr>
              <w:t>Promote customer care</w:t>
            </w:r>
          </w:p>
        </w:tc>
        <w:tc>
          <w:tcPr>
            <w:tcW w:w="6495" w:type="dxa"/>
            <w:tcBorders>
              <w:top w:val="single" w:sz="4" w:space="0" w:color="000000"/>
              <w:left w:val="single" w:sz="4" w:space="0" w:color="000000"/>
              <w:bottom w:val="single" w:sz="4" w:space="0" w:color="000000"/>
              <w:right w:val="single" w:sz="4" w:space="0" w:color="000000"/>
            </w:tcBorders>
            <w:shd w:val="clear" w:color="auto" w:fill="FFFFFF"/>
          </w:tcPr>
          <w:p w14:paraId="1F57E2B1"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6.1 Customers' needs are identified based on their characteristics</w:t>
            </w:r>
          </w:p>
          <w:p w14:paraId="09A05E92"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 xml:space="preserve">6.2 Customer </w:t>
            </w:r>
            <w:r w:rsidRPr="00504393">
              <w:rPr>
                <w:b/>
                <w:i/>
                <w:color w:val="auto"/>
                <w:szCs w:val="24"/>
              </w:rPr>
              <w:t>feedback</w:t>
            </w:r>
            <w:r w:rsidRPr="00504393">
              <w:rPr>
                <w:color w:val="auto"/>
                <w:szCs w:val="24"/>
              </w:rPr>
              <w:t xml:space="preserve"> is allowed and facilitated in line with organization policies.</w:t>
            </w:r>
          </w:p>
          <w:p w14:paraId="6858B857"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6.3 Customer concerns and complaints are analyzed and resolved in line with the set organizational culture.</w:t>
            </w:r>
          </w:p>
          <w:p w14:paraId="2EA4CF6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lastRenderedPageBreak/>
              <w:t>6.4 Proactive customer outreach programs are implemented as per organizational policies</w:t>
            </w:r>
          </w:p>
          <w:p w14:paraId="03B473B0" w14:textId="77777777" w:rsidR="00FA43AA" w:rsidRPr="00504393" w:rsidRDefault="00FA43AA" w:rsidP="00CC2AF1">
            <w:pPr>
              <w:pBdr>
                <w:top w:val="nil"/>
                <w:left w:val="nil"/>
                <w:bottom w:val="nil"/>
                <w:right w:val="nil"/>
                <w:between w:val="nil"/>
              </w:pBdr>
              <w:spacing w:after="0" w:line="240" w:lineRule="auto"/>
              <w:rPr>
                <w:color w:val="auto"/>
                <w:szCs w:val="24"/>
              </w:rPr>
            </w:pPr>
            <w:r w:rsidRPr="00504393">
              <w:rPr>
                <w:color w:val="auto"/>
                <w:szCs w:val="24"/>
              </w:rPr>
              <w:t>6.5 Customer retention strategies are developed and implemented in line with the organizational policy</w:t>
            </w:r>
          </w:p>
        </w:tc>
      </w:tr>
    </w:tbl>
    <w:p w14:paraId="36174AC3" w14:textId="77777777" w:rsidR="00FA43AA" w:rsidRPr="00504393" w:rsidRDefault="00FA43AA" w:rsidP="00FA43AA">
      <w:pPr>
        <w:spacing w:line="360" w:lineRule="auto"/>
        <w:rPr>
          <w:b/>
          <w:color w:val="auto"/>
          <w:szCs w:val="24"/>
        </w:rPr>
      </w:pPr>
    </w:p>
    <w:p w14:paraId="369BFCEC" w14:textId="77777777" w:rsidR="00FA43AA" w:rsidRPr="00504393" w:rsidRDefault="00FA43AA" w:rsidP="00FA43AA">
      <w:pPr>
        <w:spacing w:after="0" w:line="360" w:lineRule="auto"/>
        <w:rPr>
          <w:b/>
          <w:color w:val="auto"/>
          <w:szCs w:val="24"/>
        </w:rPr>
      </w:pPr>
      <w:r w:rsidRPr="00504393">
        <w:rPr>
          <w:b/>
          <w:color w:val="auto"/>
          <w:szCs w:val="24"/>
        </w:rPr>
        <w:t>RANGE</w:t>
      </w:r>
    </w:p>
    <w:p w14:paraId="1942BAA9" w14:textId="77777777" w:rsidR="00FA43AA" w:rsidRPr="00504393" w:rsidRDefault="00FA43AA" w:rsidP="00FA43AA">
      <w:pPr>
        <w:spacing w:line="360" w:lineRule="auto"/>
        <w:jc w:val="both"/>
        <w:rPr>
          <w:color w:val="auto"/>
          <w:szCs w:val="24"/>
        </w:rPr>
      </w:pPr>
      <w:r w:rsidRPr="00504393">
        <w:rPr>
          <w:color w:val="auto"/>
          <w:szCs w:val="24"/>
        </w:rPr>
        <w:t xml:space="preserve">This section provides work environment and conditions to which the performance criteria apply. It allows for different work environment and situations that will affect performance. </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05"/>
        <w:gridCol w:w="5445"/>
      </w:tblGrid>
      <w:tr w:rsidR="00FA43AA" w:rsidRPr="00504393" w14:paraId="0AF59D58" w14:textId="77777777" w:rsidTr="001125C3">
        <w:trPr>
          <w:trHeight w:val="405"/>
          <w:tblHeader/>
        </w:trPr>
        <w:tc>
          <w:tcPr>
            <w:tcW w:w="3905" w:type="dxa"/>
            <w:tcBorders>
              <w:top w:val="single" w:sz="4" w:space="0" w:color="000000"/>
              <w:left w:val="single" w:sz="4" w:space="0" w:color="000000"/>
              <w:bottom w:val="single" w:sz="4" w:space="0" w:color="000000"/>
              <w:right w:val="single" w:sz="4" w:space="0" w:color="000000"/>
            </w:tcBorders>
          </w:tcPr>
          <w:p w14:paraId="2FFF9F77" w14:textId="77777777" w:rsidR="00FA43AA" w:rsidRPr="00504393" w:rsidRDefault="00FA43AA" w:rsidP="001125C3">
            <w:pPr>
              <w:spacing w:line="240" w:lineRule="auto"/>
              <w:rPr>
                <w:b/>
                <w:color w:val="auto"/>
                <w:szCs w:val="24"/>
              </w:rPr>
            </w:pPr>
            <w:r w:rsidRPr="00504393">
              <w:rPr>
                <w:b/>
                <w:color w:val="auto"/>
                <w:szCs w:val="24"/>
              </w:rPr>
              <w:t>Variable</w:t>
            </w:r>
          </w:p>
        </w:tc>
        <w:tc>
          <w:tcPr>
            <w:tcW w:w="5445" w:type="dxa"/>
            <w:tcBorders>
              <w:top w:val="single" w:sz="4" w:space="0" w:color="000000"/>
              <w:left w:val="single" w:sz="4" w:space="0" w:color="000000"/>
              <w:bottom w:val="single" w:sz="4" w:space="0" w:color="000000"/>
              <w:right w:val="single" w:sz="4" w:space="0" w:color="000000"/>
            </w:tcBorders>
          </w:tcPr>
          <w:p w14:paraId="7C95694D" w14:textId="77777777" w:rsidR="00FA43AA" w:rsidRPr="00504393" w:rsidRDefault="00FA43AA" w:rsidP="001125C3">
            <w:pPr>
              <w:spacing w:after="0" w:line="240" w:lineRule="auto"/>
              <w:rPr>
                <w:b/>
                <w:color w:val="auto"/>
                <w:szCs w:val="24"/>
              </w:rPr>
            </w:pPr>
            <w:r w:rsidRPr="00504393">
              <w:rPr>
                <w:b/>
                <w:color w:val="auto"/>
                <w:szCs w:val="24"/>
              </w:rPr>
              <w:t>Range</w:t>
            </w:r>
          </w:p>
        </w:tc>
      </w:tr>
      <w:tr w:rsidR="00FA43AA" w:rsidRPr="00504393" w14:paraId="15A251DD"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0BA201E1"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Feedback</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612EBE19"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 xml:space="preserve">Verbal </w:t>
            </w:r>
          </w:p>
          <w:p w14:paraId="593FA91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Written</w:t>
            </w:r>
          </w:p>
          <w:p w14:paraId="7A4783D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 xml:space="preserve">Informal </w:t>
            </w:r>
          </w:p>
          <w:p w14:paraId="2498D14E"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 xml:space="preserve">Formal </w:t>
            </w:r>
          </w:p>
        </w:tc>
      </w:tr>
      <w:tr w:rsidR="00FA43AA" w:rsidRPr="00504393" w14:paraId="21886EB9"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0F2B4B6D"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 xml:space="preserve">Conflicts </w:t>
            </w:r>
            <w:r w:rsidRPr="00504393">
              <w:rPr>
                <w:color w:val="auto"/>
                <w:szCs w:val="24"/>
              </w:rPr>
              <w:t>may include but are not limited to:</w:t>
            </w:r>
          </w:p>
        </w:tc>
        <w:tc>
          <w:tcPr>
            <w:tcW w:w="5445" w:type="dxa"/>
            <w:tcBorders>
              <w:top w:val="single" w:sz="4" w:space="0" w:color="000000"/>
              <w:left w:val="single" w:sz="4" w:space="0" w:color="000000"/>
              <w:bottom w:val="single" w:sz="4" w:space="0" w:color="000000"/>
              <w:right w:val="single" w:sz="4" w:space="0" w:color="000000"/>
            </w:tcBorders>
          </w:tcPr>
          <w:p w14:paraId="0AF95AA9"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Interpersonal Conflict.</w:t>
            </w:r>
          </w:p>
          <w:p w14:paraId="1B17B28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Intrapersonal Conflict.</w:t>
            </w:r>
          </w:p>
          <w:p w14:paraId="7727BFA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Intergroup Conflict.</w:t>
            </w:r>
          </w:p>
          <w:p w14:paraId="4AF12E42"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Intragroup Conflict</w:t>
            </w:r>
            <w:r w:rsidRPr="00504393">
              <w:rPr>
                <w:rFonts w:eastAsia="Arial"/>
                <w:color w:val="auto"/>
                <w:szCs w:val="24"/>
              </w:rPr>
              <w:t>.</w:t>
            </w:r>
          </w:p>
        </w:tc>
      </w:tr>
      <w:tr w:rsidR="00FA43AA" w:rsidRPr="00504393" w14:paraId="2D64CD0D" w14:textId="77777777" w:rsidTr="00746796">
        <w:trPr>
          <w:trHeight w:val="2585"/>
        </w:trPr>
        <w:tc>
          <w:tcPr>
            <w:tcW w:w="3905" w:type="dxa"/>
            <w:tcBorders>
              <w:top w:val="single" w:sz="4" w:space="0" w:color="000000"/>
              <w:left w:val="single" w:sz="4" w:space="0" w:color="000000"/>
              <w:bottom w:val="single" w:sz="4" w:space="0" w:color="000000"/>
              <w:right w:val="single" w:sz="4" w:space="0" w:color="000000"/>
            </w:tcBorders>
          </w:tcPr>
          <w:p w14:paraId="0A0C7365"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 xml:space="preserve">Relationships </w:t>
            </w:r>
            <w:r w:rsidRPr="00504393">
              <w:rPr>
                <w:color w:val="auto"/>
                <w:szCs w:val="24"/>
              </w:rPr>
              <w:t>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B3A869"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Man/Woman</w:t>
            </w:r>
          </w:p>
          <w:p w14:paraId="795078E4"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Trainer/trainee</w:t>
            </w:r>
          </w:p>
          <w:p w14:paraId="1F3ABE3D"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Employee/employer</w:t>
            </w:r>
          </w:p>
          <w:p w14:paraId="2BA0E3EE"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Client/service provider</w:t>
            </w:r>
          </w:p>
          <w:p w14:paraId="5654FD06"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Husband/wife</w:t>
            </w:r>
          </w:p>
          <w:p w14:paraId="157BA7A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Boy/girl</w:t>
            </w:r>
          </w:p>
          <w:p w14:paraId="43DC38D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Parent/child</w:t>
            </w:r>
          </w:p>
          <w:p w14:paraId="727C80C4"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Sibling relationships</w:t>
            </w:r>
          </w:p>
        </w:tc>
      </w:tr>
      <w:tr w:rsidR="00FA43AA" w:rsidRPr="00504393" w14:paraId="4729F95F" w14:textId="77777777" w:rsidTr="001125C3">
        <w:trPr>
          <w:trHeight w:val="350"/>
        </w:trPr>
        <w:tc>
          <w:tcPr>
            <w:tcW w:w="3905" w:type="dxa"/>
            <w:tcBorders>
              <w:top w:val="single" w:sz="4" w:space="0" w:color="000000"/>
              <w:left w:val="single" w:sz="4" w:space="0" w:color="000000"/>
              <w:bottom w:val="single" w:sz="4" w:space="0" w:color="000000"/>
              <w:right w:val="single" w:sz="4" w:space="0" w:color="000000"/>
            </w:tcBorders>
          </w:tcPr>
          <w:p w14:paraId="0F1B2A4B"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Team</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0322610"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Small work group</w:t>
            </w:r>
          </w:p>
          <w:p w14:paraId="3EEAEAB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Staff in a section/department</w:t>
            </w:r>
          </w:p>
          <w:p w14:paraId="553C0D9B"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Inter-agency group</w:t>
            </w:r>
          </w:p>
          <w:p w14:paraId="7BE2CEF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Virtual teams</w:t>
            </w:r>
          </w:p>
        </w:tc>
      </w:tr>
      <w:tr w:rsidR="00FA43AA" w:rsidRPr="00504393" w14:paraId="5FDAFBDB"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30509B3D"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Personal growth</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F6031F4" w14:textId="77777777" w:rsidR="00FA43AA" w:rsidRPr="00504393" w:rsidRDefault="00FA43AA" w:rsidP="001B2CDA">
            <w:pPr>
              <w:numPr>
                <w:ilvl w:val="0"/>
                <w:numId w:val="189"/>
              </w:numPr>
              <w:pBdr>
                <w:top w:val="nil"/>
                <w:left w:val="nil"/>
                <w:bottom w:val="nil"/>
                <w:right w:val="nil"/>
                <w:between w:val="nil"/>
              </w:pBdr>
              <w:spacing w:after="0" w:line="240" w:lineRule="auto"/>
              <w:ind w:left="545" w:hanging="283"/>
              <w:rPr>
                <w:color w:val="auto"/>
                <w:szCs w:val="24"/>
              </w:rPr>
            </w:pPr>
            <w:r w:rsidRPr="00504393">
              <w:rPr>
                <w:color w:val="auto"/>
                <w:szCs w:val="24"/>
              </w:rPr>
              <w:t>Growth in the job</w:t>
            </w:r>
          </w:p>
          <w:p w14:paraId="4869195C" w14:textId="77777777" w:rsidR="00FA43AA" w:rsidRPr="00504393" w:rsidRDefault="00FA43AA" w:rsidP="001B2CDA">
            <w:pPr>
              <w:numPr>
                <w:ilvl w:val="0"/>
                <w:numId w:val="189"/>
              </w:numPr>
              <w:pBdr>
                <w:top w:val="nil"/>
                <w:left w:val="nil"/>
                <w:bottom w:val="nil"/>
                <w:right w:val="nil"/>
                <w:between w:val="nil"/>
              </w:pBdr>
              <w:spacing w:after="0" w:line="240" w:lineRule="auto"/>
              <w:ind w:left="545" w:hanging="283"/>
              <w:rPr>
                <w:color w:val="auto"/>
                <w:szCs w:val="24"/>
              </w:rPr>
            </w:pPr>
            <w:r w:rsidRPr="00504393">
              <w:rPr>
                <w:color w:val="auto"/>
                <w:szCs w:val="24"/>
              </w:rPr>
              <w:t>Career mobility</w:t>
            </w:r>
          </w:p>
          <w:p w14:paraId="02FEAF59" w14:textId="77777777" w:rsidR="00FA43AA" w:rsidRPr="00504393" w:rsidRDefault="00FA43AA" w:rsidP="001B2CDA">
            <w:pPr>
              <w:numPr>
                <w:ilvl w:val="0"/>
                <w:numId w:val="189"/>
              </w:numPr>
              <w:pBdr>
                <w:top w:val="nil"/>
                <w:left w:val="nil"/>
                <w:bottom w:val="nil"/>
                <w:right w:val="nil"/>
                <w:between w:val="nil"/>
              </w:pBdr>
              <w:spacing w:after="0" w:line="240" w:lineRule="auto"/>
              <w:ind w:left="545" w:hanging="283"/>
              <w:rPr>
                <w:color w:val="auto"/>
                <w:szCs w:val="24"/>
              </w:rPr>
            </w:pPr>
            <w:r w:rsidRPr="00504393">
              <w:rPr>
                <w:color w:val="auto"/>
                <w:szCs w:val="24"/>
              </w:rPr>
              <w:t>Gains and exposure the job gives</w:t>
            </w:r>
          </w:p>
          <w:p w14:paraId="7F99A366" w14:textId="77777777" w:rsidR="00FA43AA" w:rsidRPr="00504393" w:rsidRDefault="00FA43AA" w:rsidP="001B2CDA">
            <w:pPr>
              <w:numPr>
                <w:ilvl w:val="0"/>
                <w:numId w:val="189"/>
              </w:numPr>
              <w:pBdr>
                <w:top w:val="nil"/>
                <w:left w:val="nil"/>
                <w:bottom w:val="nil"/>
                <w:right w:val="nil"/>
                <w:between w:val="nil"/>
              </w:pBdr>
              <w:spacing w:after="0" w:line="240" w:lineRule="auto"/>
              <w:ind w:left="545" w:hanging="283"/>
              <w:rPr>
                <w:color w:val="auto"/>
                <w:szCs w:val="24"/>
              </w:rPr>
            </w:pPr>
            <w:r w:rsidRPr="00504393">
              <w:rPr>
                <w:color w:val="auto"/>
                <w:szCs w:val="24"/>
              </w:rPr>
              <w:t xml:space="preserve">Net workings </w:t>
            </w:r>
          </w:p>
          <w:p w14:paraId="441E777E" w14:textId="77777777" w:rsidR="00FA43AA" w:rsidRPr="00504393" w:rsidRDefault="00FA43AA" w:rsidP="001B2CDA">
            <w:pPr>
              <w:numPr>
                <w:ilvl w:val="0"/>
                <w:numId w:val="189"/>
              </w:numPr>
              <w:pBdr>
                <w:top w:val="nil"/>
                <w:left w:val="nil"/>
                <w:bottom w:val="nil"/>
                <w:right w:val="nil"/>
                <w:between w:val="nil"/>
              </w:pBdr>
              <w:spacing w:after="0" w:line="240" w:lineRule="auto"/>
              <w:ind w:left="545" w:hanging="283"/>
              <w:rPr>
                <w:color w:val="auto"/>
                <w:szCs w:val="24"/>
              </w:rPr>
            </w:pPr>
            <w:r w:rsidRPr="00504393">
              <w:rPr>
                <w:color w:val="auto"/>
                <w:szCs w:val="24"/>
              </w:rPr>
              <w:t>Benefits that accrue to the individual as a result of noteworthy performance</w:t>
            </w:r>
          </w:p>
        </w:tc>
      </w:tr>
      <w:tr w:rsidR="00FA43AA" w:rsidRPr="00504393" w14:paraId="4564F27C"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6EFCEDA7"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Personal objectives</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78360B7D"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Long term</w:t>
            </w:r>
          </w:p>
          <w:p w14:paraId="4C63A2EF"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Short term</w:t>
            </w:r>
          </w:p>
          <w:p w14:paraId="256E93A7"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Broad</w:t>
            </w:r>
          </w:p>
          <w:p w14:paraId="1E23259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Specific</w:t>
            </w:r>
          </w:p>
        </w:tc>
      </w:tr>
      <w:tr w:rsidR="00FA43AA" w:rsidRPr="00504393" w14:paraId="3A309DF9"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4CB74B79"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lastRenderedPageBreak/>
              <w:t>Trainings and career opportunities</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2ED7454A" w14:textId="77777777" w:rsidR="00FA43AA" w:rsidRPr="00504393" w:rsidRDefault="00FA43AA" w:rsidP="001B2CDA">
            <w:pPr>
              <w:numPr>
                <w:ilvl w:val="0"/>
                <w:numId w:val="190"/>
              </w:numPr>
              <w:pBdr>
                <w:top w:val="nil"/>
                <w:left w:val="nil"/>
                <w:bottom w:val="nil"/>
                <w:right w:val="nil"/>
                <w:between w:val="nil"/>
              </w:pBdr>
              <w:spacing w:after="0" w:line="240" w:lineRule="auto"/>
              <w:rPr>
                <w:color w:val="auto"/>
                <w:szCs w:val="24"/>
              </w:rPr>
            </w:pPr>
            <w:r w:rsidRPr="00504393">
              <w:rPr>
                <w:color w:val="auto"/>
                <w:szCs w:val="24"/>
              </w:rPr>
              <w:t>Participation in training programs</w:t>
            </w:r>
          </w:p>
          <w:p w14:paraId="1389E3AE" w14:textId="77777777" w:rsidR="00FA43AA" w:rsidRPr="00504393" w:rsidRDefault="00FA43AA" w:rsidP="001B2CDA">
            <w:pPr>
              <w:numPr>
                <w:ilvl w:val="0"/>
                <w:numId w:val="190"/>
              </w:numPr>
              <w:pBdr>
                <w:top w:val="nil"/>
                <w:left w:val="nil"/>
                <w:bottom w:val="nil"/>
                <w:right w:val="nil"/>
                <w:between w:val="nil"/>
              </w:pBdr>
              <w:spacing w:after="0" w:line="240" w:lineRule="auto"/>
              <w:rPr>
                <w:color w:val="auto"/>
                <w:szCs w:val="24"/>
              </w:rPr>
            </w:pPr>
            <w:r w:rsidRPr="00504393">
              <w:rPr>
                <w:color w:val="auto"/>
                <w:szCs w:val="24"/>
              </w:rPr>
              <w:t>Serving as Resource Persons in conferences and workshops</w:t>
            </w:r>
          </w:p>
          <w:p w14:paraId="2BF03BBD" w14:textId="77777777" w:rsidR="00FA43AA" w:rsidRPr="00504393" w:rsidRDefault="00FA43AA" w:rsidP="001B2CDA">
            <w:pPr>
              <w:numPr>
                <w:ilvl w:val="0"/>
                <w:numId w:val="190"/>
              </w:numPr>
              <w:pBdr>
                <w:top w:val="nil"/>
                <w:left w:val="nil"/>
                <w:bottom w:val="nil"/>
                <w:right w:val="nil"/>
                <w:between w:val="nil"/>
              </w:pBdr>
              <w:spacing w:after="0" w:line="240" w:lineRule="auto"/>
              <w:rPr>
                <w:color w:val="auto"/>
                <w:szCs w:val="24"/>
              </w:rPr>
            </w:pPr>
            <w:r w:rsidRPr="00504393">
              <w:rPr>
                <w:color w:val="auto"/>
                <w:szCs w:val="24"/>
              </w:rPr>
              <w:t>Capacity building</w:t>
            </w:r>
          </w:p>
        </w:tc>
      </w:tr>
      <w:tr w:rsidR="00FA43AA" w:rsidRPr="00504393" w14:paraId="51495E33"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76292AE7"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Resource</w:t>
            </w:r>
            <w:r w:rsidRPr="00504393">
              <w:rPr>
                <w:color w:val="auto"/>
                <w:szCs w:val="24"/>
              </w:rPr>
              <w:t xml:space="preserve"> may include may but not limited to:</w:t>
            </w:r>
          </w:p>
        </w:tc>
        <w:tc>
          <w:tcPr>
            <w:tcW w:w="5445" w:type="dxa"/>
            <w:tcBorders>
              <w:top w:val="single" w:sz="4" w:space="0" w:color="000000"/>
              <w:left w:val="single" w:sz="4" w:space="0" w:color="000000"/>
              <w:bottom w:val="single" w:sz="4" w:space="0" w:color="000000"/>
              <w:right w:val="single" w:sz="4" w:space="0" w:color="000000"/>
            </w:tcBorders>
          </w:tcPr>
          <w:p w14:paraId="245FCAC5"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Human</w:t>
            </w:r>
          </w:p>
          <w:p w14:paraId="09F29BF2"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Financial</w:t>
            </w:r>
          </w:p>
          <w:p w14:paraId="3B55451E"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Technology</w:t>
            </w:r>
          </w:p>
        </w:tc>
      </w:tr>
      <w:tr w:rsidR="00FA43AA" w:rsidRPr="00504393" w14:paraId="7C407F6B"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06AF9D41"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Creative and innovative</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1A30681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New ideas</w:t>
            </w:r>
          </w:p>
          <w:p w14:paraId="4E16B51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Original ideas</w:t>
            </w:r>
          </w:p>
          <w:p w14:paraId="582D1E2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Different ideas</w:t>
            </w:r>
          </w:p>
          <w:p w14:paraId="55EB6562"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 xml:space="preserve">Methods/procedures </w:t>
            </w:r>
          </w:p>
          <w:p w14:paraId="429D53EB"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Processes</w:t>
            </w:r>
          </w:p>
          <w:p w14:paraId="28A926C1"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New tools</w:t>
            </w:r>
          </w:p>
        </w:tc>
      </w:tr>
      <w:tr w:rsidR="00FA43AA" w:rsidRPr="00504393" w14:paraId="57E610C0" w14:textId="77777777" w:rsidTr="001125C3">
        <w:trPr>
          <w:trHeight w:val="629"/>
        </w:trPr>
        <w:tc>
          <w:tcPr>
            <w:tcW w:w="3905" w:type="dxa"/>
            <w:tcBorders>
              <w:top w:val="single" w:sz="4" w:space="0" w:color="000000"/>
              <w:left w:val="single" w:sz="4" w:space="0" w:color="000000"/>
              <w:bottom w:val="single" w:sz="4" w:space="0" w:color="000000"/>
              <w:right w:val="single" w:sz="4" w:space="0" w:color="000000"/>
            </w:tcBorders>
          </w:tcPr>
          <w:p w14:paraId="51652CBF" w14:textId="77777777" w:rsidR="00FA43AA" w:rsidRPr="00504393" w:rsidRDefault="00FA43AA" w:rsidP="001B2CDA">
            <w:pPr>
              <w:numPr>
                <w:ilvl w:val="0"/>
                <w:numId w:val="191"/>
              </w:numPr>
              <w:pBdr>
                <w:top w:val="nil"/>
                <w:left w:val="nil"/>
                <w:bottom w:val="nil"/>
                <w:right w:val="nil"/>
                <w:between w:val="nil"/>
              </w:pBdr>
              <w:spacing w:after="0" w:line="240" w:lineRule="auto"/>
              <w:rPr>
                <w:color w:val="auto"/>
                <w:szCs w:val="24"/>
              </w:rPr>
            </w:pPr>
            <w:r w:rsidRPr="00504393">
              <w:rPr>
                <w:b/>
                <w:bCs/>
                <w:i/>
                <w:iCs/>
                <w:color w:val="auto"/>
                <w:szCs w:val="24"/>
              </w:rPr>
              <w:t>Emerging issues</w:t>
            </w:r>
            <w:r w:rsidRPr="00504393">
              <w:rPr>
                <w:color w:val="auto"/>
                <w:szCs w:val="24"/>
              </w:rPr>
              <w:t xml:space="preserve"> may include but not limited to:</w:t>
            </w:r>
          </w:p>
        </w:tc>
        <w:tc>
          <w:tcPr>
            <w:tcW w:w="5445" w:type="dxa"/>
            <w:tcBorders>
              <w:top w:val="single" w:sz="4" w:space="0" w:color="000000"/>
              <w:left w:val="single" w:sz="4" w:space="0" w:color="000000"/>
              <w:bottom w:val="single" w:sz="4" w:space="0" w:color="000000"/>
              <w:right w:val="single" w:sz="4" w:space="0" w:color="000000"/>
            </w:tcBorders>
          </w:tcPr>
          <w:p w14:paraId="31728569"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Artificial Intelligence</w:t>
            </w:r>
          </w:p>
          <w:p w14:paraId="1174E7D0"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Data confidentiality</w:t>
            </w:r>
          </w:p>
          <w:p w14:paraId="4CEDC1CC"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National cohesion</w:t>
            </w:r>
          </w:p>
          <w:p w14:paraId="58308188" w14:textId="77777777" w:rsidR="00FA43AA" w:rsidRPr="00504393" w:rsidRDefault="00FA43AA" w:rsidP="001B2CDA">
            <w:pPr>
              <w:numPr>
                <w:ilvl w:val="0"/>
                <w:numId w:val="189"/>
              </w:numPr>
              <w:pBdr>
                <w:top w:val="nil"/>
                <w:left w:val="nil"/>
                <w:bottom w:val="nil"/>
                <w:right w:val="nil"/>
                <w:between w:val="nil"/>
              </w:pBdr>
              <w:spacing w:after="0" w:line="240" w:lineRule="auto"/>
              <w:rPr>
                <w:color w:val="auto"/>
                <w:szCs w:val="24"/>
              </w:rPr>
            </w:pPr>
            <w:r w:rsidRPr="00504393">
              <w:rPr>
                <w:color w:val="auto"/>
                <w:szCs w:val="24"/>
              </w:rPr>
              <w:t>Open offices</w:t>
            </w:r>
          </w:p>
        </w:tc>
      </w:tr>
    </w:tbl>
    <w:p w14:paraId="301D877E" w14:textId="77777777" w:rsidR="00FA43AA" w:rsidRPr="00504393" w:rsidRDefault="00FA43AA" w:rsidP="00FA43AA">
      <w:pPr>
        <w:spacing w:after="0" w:line="360" w:lineRule="auto"/>
        <w:rPr>
          <w:b/>
          <w:color w:val="auto"/>
          <w:szCs w:val="24"/>
        </w:rPr>
      </w:pPr>
    </w:p>
    <w:p w14:paraId="77E3BC45" w14:textId="77777777" w:rsidR="00FA43AA" w:rsidRPr="00504393" w:rsidRDefault="00FA43AA" w:rsidP="00FA43AA">
      <w:pPr>
        <w:spacing w:after="0" w:line="360" w:lineRule="auto"/>
        <w:rPr>
          <w:color w:val="auto"/>
          <w:szCs w:val="24"/>
        </w:rPr>
      </w:pPr>
      <w:r w:rsidRPr="00504393">
        <w:rPr>
          <w:b/>
          <w:color w:val="auto"/>
          <w:szCs w:val="24"/>
        </w:rPr>
        <w:t>REQUIRED SKILLS AND KNOWLEDGE</w:t>
      </w:r>
    </w:p>
    <w:p w14:paraId="76BA988D" w14:textId="77777777" w:rsidR="00FA43AA" w:rsidRPr="00504393" w:rsidRDefault="00FA43AA" w:rsidP="00FA43AA">
      <w:pPr>
        <w:spacing w:after="0" w:line="360" w:lineRule="auto"/>
        <w:rPr>
          <w:color w:val="auto"/>
          <w:szCs w:val="24"/>
        </w:rPr>
      </w:pPr>
      <w:r w:rsidRPr="00504393">
        <w:rPr>
          <w:color w:val="auto"/>
          <w:szCs w:val="24"/>
        </w:rPr>
        <w:t>This section describes the skills and knowledge required for this unit of competency.</w:t>
      </w:r>
    </w:p>
    <w:p w14:paraId="6F7B523B" w14:textId="77777777" w:rsidR="00FA43AA" w:rsidRPr="00504393" w:rsidRDefault="00FA43AA" w:rsidP="00FA43AA">
      <w:pPr>
        <w:spacing w:after="0" w:line="360" w:lineRule="auto"/>
        <w:rPr>
          <w:b/>
          <w:color w:val="auto"/>
          <w:szCs w:val="24"/>
        </w:rPr>
      </w:pPr>
      <w:r w:rsidRPr="00504393">
        <w:rPr>
          <w:b/>
          <w:color w:val="auto"/>
          <w:szCs w:val="24"/>
        </w:rPr>
        <w:t>Required Knowledge</w:t>
      </w:r>
    </w:p>
    <w:p w14:paraId="690E88C2" w14:textId="77777777" w:rsidR="00FA43AA" w:rsidRPr="00504393" w:rsidRDefault="00FA43AA" w:rsidP="00FA43AA">
      <w:pPr>
        <w:spacing w:after="0" w:line="360" w:lineRule="auto"/>
        <w:rPr>
          <w:color w:val="auto"/>
          <w:szCs w:val="24"/>
        </w:rPr>
      </w:pPr>
      <w:r w:rsidRPr="00504393">
        <w:rPr>
          <w:color w:val="auto"/>
          <w:szCs w:val="24"/>
        </w:rPr>
        <w:t>The individual needs to demonstrate knowledge of:</w:t>
      </w:r>
    </w:p>
    <w:p w14:paraId="6DA166E5"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 xml:space="preserve">Work values and ethics </w:t>
      </w:r>
    </w:p>
    <w:p w14:paraId="63F55906"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Company policies and procedures</w:t>
      </w:r>
    </w:p>
    <w:p w14:paraId="56652281"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 xml:space="preserve">Company operations, procedures and standards </w:t>
      </w:r>
    </w:p>
    <w:p w14:paraId="00E99B37"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 xml:space="preserve">Flexibility and adaptability </w:t>
      </w:r>
    </w:p>
    <w:p w14:paraId="1CF4331F"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Concept of time and leisure time</w:t>
      </w:r>
    </w:p>
    <w:p w14:paraId="5F59F132"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Decision making</w:t>
      </w:r>
    </w:p>
    <w:p w14:paraId="1886F4B4"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 xml:space="preserve">Work planning </w:t>
      </w:r>
    </w:p>
    <w:p w14:paraId="0C665DFB"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Organizing work</w:t>
      </w:r>
    </w:p>
    <w:p w14:paraId="4E302FB0"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Monitoring and evaluation</w:t>
      </w:r>
    </w:p>
    <w:p w14:paraId="29A2540C"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Record keeping</w:t>
      </w:r>
    </w:p>
    <w:p w14:paraId="537F136B"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Gender and diversity mainstreaming</w:t>
      </w:r>
    </w:p>
    <w:p w14:paraId="4D18DF84" w14:textId="77777777" w:rsidR="00FA43AA" w:rsidRPr="00504393" w:rsidRDefault="00FA43AA" w:rsidP="001B2CDA">
      <w:pPr>
        <w:numPr>
          <w:ilvl w:val="0"/>
          <w:numId w:val="181"/>
        </w:numPr>
        <w:pBdr>
          <w:top w:val="nil"/>
          <w:left w:val="nil"/>
          <w:bottom w:val="nil"/>
          <w:right w:val="nil"/>
          <w:between w:val="nil"/>
        </w:pBdr>
        <w:spacing w:after="0" w:line="360" w:lineRule="auto"/>
        <w:rPr>
          <w:color w:val="auto"/>
          <w:szCs w:val="24"/>
        </w:rPr>
      </w:pPr>
      <w:r w:rsidRPr="00504393">
        <w:rPr>
          <w:color w:val="auto"/>
          <w:szCs w:val="24"/>
        </w:rPr>
        <w:t>Drug and substance abuse</w:t>
      </w:r>
    </w:p>
    <w:p w14:paraId="4E439728"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Professional growth and development</w:t>
      </w:r>
    </w:p>
    <w:p w14:paraId="120AA8F5"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creativity</w:t>
      </w:r>
    </w:p>
    <w:p w14:paraId="3E008729"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Innovation</w:t>
      </w:r>
    </w:p>
    <w:p w14:paraId="354E06AA"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problem solving</w:t>
      </w:r>
    </w:p>
    <w:p w14:paraId="0D626846"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lastRenderedPageBreak/>
        <w:t>customer care</w:t>
      </w:r>
    </w:p>
    <w:p w14:paraId="134707F8"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mentoring and coaching.</w:t>
      </w:r>
    </w:p>
    <w:p w14:paraId="270973F6" w14:textId="77777777" w:rsidR="00FA43AA" w:rsidRPr="00504393" w:rsidRDefault="00FA43AA" w:rsidP="001B2CDA">
      <w:pPr>
        <w:numPr>
          <w:ilvl w:val="0"/>
          <w:numId w:val="182"/>
        </w:numPr>
        <w:pBdr>
          <w:top w:val="nil"/>
          <w:left w:val="nil"/>
          <w:bottom w:val="nil"/>
          <w:right w:val="nil"/>
          <w:between w:val="nil"/>
        </w:pBdr>
        <w:spacing w:after="0" w:line="360" w:lineRule="auto"/>
        <w:rPr>
          <w:color w:val="auto"/>
          <w:szCs w:val="24"/>
        </w:rPr>
      </w:pPr>
      <w:r w:rsidRPr="00504393">
        <w:rPr>
          <w:color w:val="auto"/>
          <w:szCs w:val="24"/>
        </w:rPr>
        <w:t>Emerging issues</w:t>
      </w:r>
    </w:p>
    <w:p w14:paraId="30B2670E" w14:textId="77777777" w:rsidR="00FA43AA" w:rsidRPr="00504393" w:rsidRDefault="00FA43AA" w:rsidP="00FA43AA">
      <w:pPr>
        <w:spacing w:after="0" w:line="360" w:lineRule="auto"/>
        <w:rPr>
          <w:b/>
          <w:color w:val="auto"/>
          <w:szCs w:val="24"/>
        </w:rPr>
      </w:pPr>
    </w:p>
    <w:p w14:paraId="472850E3" w14:textId="77777777" w:rsidR="00FA43AA" w:rsidRPr="00504393" w:rsidRDefault="00FA43AA" w:rsidP="00FA43AA">
      <w:pPr>
        <w:spacing w:after="0" w:line="360" w:lineRule="auto"/>
        <w:rPr>
          <w:color w:val="auto"/>
          <w:szCs w:val="24"/>
        </w:rPr>
      </w:pPr>
      <w:r w:rsidRPr="00504393">
        <w:rPr>
          <w:b/>
          <w:color w:val="auto"/>
          <w:szCs w:val="24"/>
        </w:rPr>
        <w:t>Required Skills</w:t>
      </w:r>
    </w:p>
    <w:p w14:paraId="70B3F545" w14:textId="77777777" w:rsidR="00FA43AA" w:rsidRPr="00504393" w:rsidRDefault="00FA43AA" w:rsidP="00FA43AA">
      <w:pPr>
        <w:spacing w:after="0" w:line="360" w:lineRule="auto"/>
        <w:rPr>
          <w:color w:val="auto"/>
          <w:szCs w:val="24"/>
        </w:rPr>
      </w:pPr>
      <w:r w:rsidRPr="00504393">
        <w:rPr>
          <w:color w:val="auto"/>
          <w:szCs w:val="24"/>
        </w:rPr>
        <w:t>The individual needs to demonstrate the following skills:</w:t>
      </w:r>
    </w:p>
    <w:p w14:paraId="42D54BFB"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Active listening</w:t>
      </w:r>
    </w:p>
    <w:p w14:paraId="0BD0B607"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Critical thinking </w:t>
      </w:r>
    </w:p>
    <w:p w14:paraId="60E3D5DA"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Organizational </w:t>
      </w:r>
    </w:p>
    <w:p w14:paraId="1F8FE596"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Negotiation </w:t>
      </w:r>
    </w:p>
    <w:p w14:paraId="6E6779B7"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Monitoring </w:t>
      </w:r>
    </w:p>
    <w:p w14:paraId="12B55399"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Evaluation  </w:t>
      </w:r>
    </w:p>
    <w:p w14:paraId="5154E0A2"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Problem solving </w:t>
      </w:r>
    </w:p>
    <w:p w14:paraId="403A8EB4"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 xml:space="preserve">Decision Making </w:t>
      </w:r>
    </w:p>
    <w:p w14:paraId="21815FCA"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Leadership</w:t>
      </w:r>
    </w:p>
    <w:p w14:paraId="7B449E66"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Creative/innovative thinking</w:t>
      </w:r>
    </w:p>
    <w:p w14:paraId="127D9CFA"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Adaptability</w:t>
      </w:r>
    </w:p>
    <w:p w14:paraId="77FBE847"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Conflict management</w:t>
      </w:r>
    </w:p>
    <w:p w14:paraId="160AD43F"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Emotional intelligence</w:t>
      </w:r>
    </w:p>
    <w:p w14:paraId="387D3075" w14:textId="77777777" w:rsidR="00FA43AA" w:rsidRPr="00504393" w:rsidRDefault="00FA43AA" w:rsidP="001B2CDA">
      <w:pPr>
        <w:numPr>
          <w:ilvl w:val="0"/>
          <w:numId w:val="180"/>
        </w:numPr>
        <w:pBdr>
          <w:top w:val="nil"/>
          <w:left w:val="nil"/>
          <w:bottom w:val="nil"/>
          <w:right w:val="nil"/>
          <w:between w:val="nil"/>
        </w:pBdr>
        <w:spacing w:after="0" w:line="360" w:lineRule="auto"/>
        <w:rPr>
          <w:color w:val="auto"/>
          <w:szCs w:val="24"/>
        </w:rPr>
      </w:pPr>
      <w:r w:rsidRPr="00504393">
        <w:rPr>
          <w:color w:val="auto"/>
          <w:szCs w:val="24"/>
        </w:rPr>
        <w:t>Teamwork</w:t>
      </w:r>
    </w:p>
    <w:p w14:paraId="35B8BB7E" w14:textId="77777777" w:rsidR="00FA43AA" w:rsidRPr="00504393" w:rsidRDefault="00FA43AA" w:rsidP="00FA43AA">
      <w:pPr>
        <w:pBdr>
          <w:top w:val="nil"/>
          <w:left w:val="nil"/>
          <w:bottom w:val="nil"/>
          <w:right w:val="nil"/>
          <w:between w:val="nil"/>
        </w:pBdr>
        <w:tabs>
          <w:tab w:val="left" w:pos="612"/>
        </w:tabs>
        <w:spacing w:after="0" w:line="360" w:lineRule="auto"/>
        <w:rPr>
          <w:color w:val="auto"/>
          <w:szCs w:val="24"/>
        </w:rPr>
      </w:pPr>
    </w:p>
    <w:p w14:paraId="0AFD9317" w14:textId="77777777" w:rsidR="00FA43AA" w:rsidRPr="00504393" w:rsidRDefault="00FA43AA" w:rsidP="00FA43AA">
      <w:pPr>
        <w:spacing w:line="360" w:lineRule="auto"/>
        <w:rPr>
          <w:b/>
          <w:color w:val="auto"/>
          <w:szCs w:val="24"/>
        </w:rPr>
      </w:pPr>
      <w:r w:rsidRPr="00504393">
        <w:rPr>
          <w:b/>
          <w:color w:val="auto"/>
          <w:szCs w:val="24"/>
        </w:rPr>
        <w:t>EVIDENCE GUIDE</w:t>
      </w:r>
    </w:p>
    <w:p w14:paraId="3D008351" w14:textId="77777777" w:rsidR="00FA43AA" w:rsidRPr="00504393" w:rsidRDefault="00FA43AA" w:rsidP="00FA43AA">
      <w:pPr>
        <w:spacing w:line="360" w:lineRule="auto"/>
        <w:jc w:val="both"/>
        <w:rPr>
          <w:color w:val="auto"/>
          <w:szCs w:val="24"/>
        </w:rPr>
      </w:pPr>
      <w:r w:rsidRPr="00504393">
        <w:rPr>
          <w:color w:val="auto"/>
          <w:szCs w:val="24"/>
        </w:rPr>
        <w:t>This provides advice on assessment and must be read in conjunction with the performance criteria, required skills and knowledge and range.</w:t>
      </w:r>
    </w:p>
    <w:tbl>
      <w:tblPr>
        <w:tblW w:w="91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76"/>
        <w:gridCol w:w="6948"/>
      </w:tblGrid>
      <w:tr w:rsidR="00FA43AA" w:rsidRPr="00504393" w14:paraId="568A157E" w14:textId="77777777" w:rsidTr="001125C3">
        <w:tc>
          <w:tcPr>
            <w:tcW w:w="2176" w:type="dxa"/>
            <w:tcBorders>
              <w:top w:val="single" w:sz="4" w:space="0" w:color="000000"/>
              <w:left w:val="single" w:sz="4" w:space="0" w:color="000000"/>
              <w:bottom w:val="single" w:sz="4" w:space="0" w:color="000000"/>
              <w:right w:val="single" w:sz="4" w:space="0" w:color="000000"/>
            </w:tcBorders>
          </w:tcPr>
          <w:p w14:paraId="57BA8979" w14:textId="77777777" w:rsidR="00FA43AA" w:rsidRPr="00504393" w:rsidRDefault="00FA43AA" w:rsidP="001B2CDA">
            <w:pPr>
              <w:numPr>
                <w:ilvl w:val="0"/>
                <w:numId w:val="185"/>
              </w:numPr>
              <w:spacing w:after="0" w:line="240" w:lineRule="auto"/>
              <w:rPr>
                <w:color w:val="auto"/>
                <w:szCs w:val="24"/>
              </w:rPr>
            </w:pPr>
            <w:r w:rsidRPr="00504393">
              <w:rPr>
                <w:color w:val="auto"/>
                <w:szCs w:val="24"/>
              </w:rPr>
              <w:t>Critical aspects of Competency</w:t>
            </w:r>
          </w:p>
        </w:tc>
        <w:tc>
          <w:tcPr>
            <w:tcW w:w="6948" w:type="dxa"/>
            <w:tcBorders>
              <w:top w:val="single" w:sz="4" w:space="0" w:color="000000"/>
              <w:left w:val="single" w:sz="4" w:space="0" w:color="000000"/>
              <w:bottom w:val="single" w:sz="4" w:space="0" w:color="000000"/>
              <w:right w:val="single" w:sz="4" w:space="0" w:color="000000"/>
            </w:tcBorders>
          </w:tcPr>
          <w:p w14:paraId="2A38D900" w14:textId="77777777" w:rsidR="00FA43AA" w:rsidRPr="00504393" w:rsidRDefault="00FA43AA" w:rsidP="001125C3">
            <w:pPr>
              <w:pBdr>
                <w:top w:val="nil"/>
                <w:left w:val="nil"/>
                <w:bottom w:val="nil"/>
                <w:right w:val="nil"/>
                <w:between w:val="nil"/>
              </w:pBdr>
              <w:tabs>
                <w:tab w:val="left" w:pos="702"/>
              </w:tabs>
              <w:spacing w:after="0" w:line="240" w:lineRule="auto"/>
              <w:ind w:left="702" w:hanging="702"/>
              <w:rPr>
                <w:color w:val="auto"/>
                <w:szCs w:val="24"/>
              </w:rPr>
            </w:pPr>
            <w:r w:rsidRPr="00504393">
              <w:rPr>
                <w:color w:val="auto"/>
                <w:szCs w:val="24"/>
              </w:rPr>
              <w:t>Assessment require evidence that the candidate:</w:t>
            </w:r>
          </w:p>
          <w:p w14:paraId="61E99A02"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Applied self-management skills as per organizational procedures.</w:t>
            </w:r>
          </w:p>
          <w:p w14:paraId="59C623BB"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Promoted ethical practices and values as per organizational procedures.</w:t>
            </w:r>
          </w:p>
          <w:p w14:paraId="21559115"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 xml:space="preserve"> Promoted Teamwork as per workplace assignments.</w:t>
            </w:r>
          </w:p>
          <w:p w14:paraId="6AAB856E"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Maintained professional and personal development as per organizational procedures.</w:t>
            </w:r>
          </w:p>
          <w:p w14:paraId="512AACA5"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Applied Problem-solving skills based on work requirements.</w:t>
            </w:r>
          </w:p>
          <w:p w14:paraId="6D2E0E0E"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Identified customer needs based on their characteristics.</w:t>
            </w:r>
          </w:p>
          <w:p w14:paraId="1ADE204E" w14:textId="77777777" w:rsidR="00FA43AA" w:rsidRPr="00504393" w:rsidRDefault="00FA43AA" w:rsidP="001B2CDA">
            <w:pPr>
              <w:numPr>
                <w:ilvl w:val="1"/>
                <w:numId w:val="183"/>
              </w:numPr>
              <w:pBdr>
                <w:top w:val="nil"/>
                <w:left w:val="nil"/>
                <w:bottom w:val="nil"/>
                <w:right w:val="nil"/>
                <w:between w:val="nil"/>
              </w:pBdr>
              <w:spacing w:after="0" w:line="240" w:lineRule="auto"/>
              <w:rPr>
                <w:color w:val="auto"/>
                <w:szCs w:val="24"/>
              </w:rPr>
            </w:pPr>
            <w:r w:rsidRPr="00504393">
              <w:rPr>
                <w:color w:val="auto"/>
                <w:szCs w:val="24"/>
              </w:rPr>
              <w:t>Gave back Customer</w:t>
            </w:r>
            <w:r w:rsidRPr="00504393">
              <w:rPr>
                <w:bCs/>
                <w:iCs/>
                <w:color w:val="auto"/>
                <w:szCs w:val="24"/>
              </w:rPr>
              <w:t xml:space="preserve"> feedback</w:t>
            </w:r>
            <w:r w:rsidRPr="00504393">
              <w:rPr>
                <w:color w:val="auto"/>
                <w:szCs w:val="24"/>
              </w:rPr>
              <w:t xml:space="preserve"> in line with organization policies.</w:t>
            </w:r>
          </w:p>
        </w:tc>
      </w:tr>
      <w:tr w:rsidR="00FA43AA" w:rsidRPr="00504393" w14:paraId="74978C02" w14:textId="77777777" w:rsidTr="001125C3">
        <w:tc>
          <w:tcPr>
            <w:tcW w:w="2176" w:type="dxa"/>
            <w:tcBorders>
              <w:top w:val="single" w:sz="4" w:space="0" w:color="000000"/>
              <w:left w:val="single" w:sz="4" w:space="0" w:color="000000"/>
              <w:bottom w:val="single" w:sz="4" w:space="0" w:color="000000"/>
              <w:right w:val="single" w:sz="4" w:space="0" w:color="000000"/>
            </w:tcBorders>
          </w:tcPr>
          <w:p w14:paraId="0A6775B8" w14:textId="77777777" w:rsidR="00FA43AA" w:rsidRPr="00504393" w:rsidRDefault="00FA43AA" w:rsidP="001B2CDA">
            <w:pPr>
              <w:numPr>
                <w:ilvl w:val="0"/>
                <w:numId w:val="185"/>
              </w:numPr>
              <w:spacing w:after="0" w:line="240" w:lineRule="auto"/>
              <w:rPr>
                <w:color w:val="auto"/>
                <w:szCs w:val="24"/>
              </w:rPr>
            </w:pPr>
            <w:r w:rsidRPr="00504393">
              <w:rPr>
                <w:color w:val="auto"/>
                <w:szCs w:val="24"/>
              </w:rPr>
              <w:t>Resource Implications</w:t>
            </w:r>
          </w:p>
        </w:tc>
        <w:tc>
          <w:tcPr>
            <w:tcW w:w="6948" w:type="dxa"/>
            <w:tcBorders>
              <w:top w:val="single" w:sz="4" w:space="0" w:color="000000"/>
              <w:left w:val="single" w:sz="4" w:space="0" w:color="000000"/>
              <w:bottom w:val="single" w:sz="4" w:space="0" w:color="000000"/>
              <w:right w:val="single" w:sz="4" w:space="0" w:color="000000"/>
            </w:tcBorders>
          </w:tcPr>
          <w:p w14:paraId="3E1BB962" w14:textId="77777777" w:rsidR="00FA43AA" w:rsidRPr="00504393" w:rsidRDefault="00FA43AA" w:rsidP="001125C3">
            <w:pPr>
              <w:pBdr>
                <w:top w:val="nil"/>
                <w:left w:val="nil"/>
                <w:bottom w:val="nil"/>
                <w:right w:val="nil"/>
                <w:between w:val="nil"/>
              </w:pBdr>
              <w:tabs>
                <w:tab w:val="left" w:pos="702"/>
              </w:tabs>
              <w:spacing w:after="0" w:line="240" w:lineRule="auto"/>
              <w:ind w:left="702" w:hanging="702"/>
              <w:rPr>
                <w:color w:val="auto"/>
                <w:szCs w:val="24"/>
              </w:rPr>
            </w:pPr>
            <w:r w:rsidRPr="00504393">
              <w:rPr>
                <w:color w:val="auto"/>
                <w:szCs w:val="24"/>
              </w:rPr>
              <w:t>The following resources should be provided:</w:t>
            </w:r>
          </w:p>
          <w:p w14:paraId="48A3BE84" w14:textId="77777777" w:rsidR="00FA43AA" w:rsidRPr="00504393" w:rsidRDefault="00FA43AA" w:rsidP="001B2CDA">
            <w:pPr>
              <w:numPr>
                <w:ilvl w:val="0"/>
                <w:numId w:val="192"/>
              </w:numPr>
              <w:pBdr>
                <w:top w:val="nil"/>
                <w:left w:val="nil"/>
                <w:bottom w:val="nil"/>
                <w:right w:val="nil"/>
                <w:between w:val="nil"/>
              </w:pBdr>
              <w:shd w:val="clear" w:color="auto" w:fill="FFFFFF"/>
              <w:spacing w:after="0" w:line="240" w:lineRule="auto"/>
              <w:rPr>
                <w:color w:val="auto"/>
                <w:szCs w:val="24"/>
              </w:rPr>
            </w:pPr>
            <w:r w:rsidRPr="00504393">
              <w:rPr>
                <w:color w:val="auto"/>
                <w:szCs w:val="24"/>
              </w:rPr>
              <w:t>Access to relevant workplace where assessment can take place</w:t>
            </w:r>
          </w:p>
          <w:p w14:paraId="4CD0A698" w14:textId="77777777" w:rsidR="00FA43AA" w:rsidRPr="00504393" w:rsidRDefault="00FA43AA" w:rsidP="001B2CDA">
            <w:pPr>
              <w:numPr>
                <w:ilvl w:val="0"/>
                <w:numId w:val="192"/>
              </w:numPr>
              <w:pBdr>
                <w:top w:val="nil"/>
                <w:left w:val="nil"/>
                <w:bottom w:val="nil"/>
                <w:right w:val="nil"/>
                <w:between w:val="nil"/>
              </w:pBdr>
              <w:tabs>
                <w:tab w:val="left" w:pos="702"/>
              </w:tabs>
              <w:spacing w:after="0" w:line="240" w:lineRule="auto"/>
              <w:rPr>
                <w:color w:val="auto"/>
                <w:szCs w:val="24"/>
              </w:rPr>
            </w:pPr>
            <w:r w:rsidRPr="00504393">
              <w:rPr>
                <w:color w:val="auto"/>
                <w:szCs w:val="24"/>
              </w:rPr>
              <w:lastRenderedPageBreak/>
              <w:t>Appropriately simulated environment where assessment can take place.</w:t>
            </w:r>
          </w:p>
          <w:p w14:paraId="7B93EA7C" w14:textId="77777777" w:rsidR="00FA43AA" w:rsidRPr="00504393" w:rsidRDefault="00FA43AA" w:rsidP="001B2CDA">
            <w:pPr>
              <w:numPr>
                <w:ilvl w:val="0"/>
                <w:numId w:val="192"/>
              </w:numPr>
              <w:pBdr>
                <w:top w:val="nil"/>
                <w:left w:val="nil"/>
                <w:bottom w:val="nil"/>
                <w:right w:val="nil"/>
                <w:between w:val="nil"/>
              </w:pBdr>
              <w:tabs>
                <w:tab w:val="left" w:pos="702"/>
              </w:tabs>
              <w:spacing w:line="240" w:lineRule="auto"/>
              <w:rPr>
                <w:color w:val="auto"/>
                <w:szCs w:val="24"/>
              </w:rPr>
            </w:pPr>
            <w:r w:rsidRPr="00504393">
              <w:rPr>
                <w:color w:val="auto"/>
                <w:szCs w:val="24"/>
              </w:rPr>
              <w:t>Resources relevant to the proposed activity or tasks.</w:t>
            </w:r>
          </w:p>
        </w:tc>
      </w:tr>
      <w:tr w:rsidR="00FA43AA" w:rsidRPr="00504393" w14:paraId="465AEDFC" w14:textId="77777777" w:rsidTr="001125C3">
        <w:tc>
          <w:tcPr>
            <w:tcW w:w="2176" w:type="dxa"/>
            <w:tcBorders>
              <w:top w:val="single" w:sz="4" w:space="0" w:color="000000"/>
              <w:left w:val="single" w:sz="4" w:space="0" w:color="000000"/>
              <w:bottom w:val="single" w:sz="4" w:space="0" w:color="000000"/>
              <w:right w:val="single" w:sz="4" w:space="0" w:color="000000"/>
            </w:tcBorders>
          </w:tcPr>
          <w:p w14:paraId="74E31765" w14:textId="77777777" w:rsidR="00FA43AA" w:rsidRPr="00504393" w:rsidRDefault="00FA43AA" w:rsidP="001B2CDA">
            <w:pPr>
              <w:numPr>
                <w:ilvl w:val="0"/>
                <w:numId w:val="185"/>
              </w:numPr>
              <w:pBdr>
                <w:top w:val="nil"/>
                <w:left w:val="nil"/>
                <w:bottom w:val="nil"/>
                <w:right w:val="nil"/>
                <w:between w:val="nil"/>
              </w:pBdr>
              <w:tabs>
                <w:tab w:val="left" w:pos="0"/>
              </w:tabs>
              <w:spacing w:after="0" w:line="240" w:lineRule="auto"/>
              <w:ind w:right="252"/>
              <w:rPr>
                <w:color w:val="auto"/>
                <w:szCs w:val="24"/>
              </w:rPr>
            </w:pPr>
            <w:r w:rsidRPr="00504393">
              <w:rPr>
                <w:color w:val="auto"/>
                <w:szCs w:val="24"/>
              </w:rPr>
              <w:lastRenderedPageBreak/>
              <w:t>Methods of Assessment</w:t>
            </w:r>
          </w:p>
        </w:tc>
        <w:tc>
          <w:tcPr>
            <w:tcW w:w="6948" w:type="dxa"/>
            <w:tcBorders>
              <w:top w:val="single" w:sz="4" w:space="0" w:color="000000"/>
              <w:left w:val="single" w:sz="4" w:space="0" w:color="000000"/>
              <w:bottom w:val="single" w:sz="4" w:space="0" w:color="000000"/>
              <w:right w:val="single" w:sz="4" w:space="0" w:color="000000"/>
            </w:tcBorders>
          </w:tcPr>
          <w:p w14:paraId="47056278" w14:textId="77777777" w:rsidR="00FA43AA" w:rsidRPr="00504393" w:rsidRDefault="00FA43AA" w:rsidP="001125C3">
            <w:pPr>
              <w:tabs>
                <w:tab w:val="left" w:pos="702"/>
              </w:tabs>
              <w:spacing w:after="0" w:line="240" w:lineRule="auto"/>
              <w:rPr>
                <w:color w:val="auto"/>
                <w:szCs w:val="24"/>
              </w:rPr>
            </w:pPr>
            <w:r w:rsidRPr="00504393">
              <w:rPr>
                <w:color w:val="auto"/>
                <w:szCs w:val="24"/>
              </w:rPr>
              <w:t xml:space="preserve">Competency in this unit may be assessed through: </w:t>
            </w:r>
          </w:p>
          <w:p w14:paraId="349F7B46" w14:textId="77777777" w:rsidR="00FA43AA" w:rsidRPr="00504393" w:rsidRDefault="00FA43AA" w:rsidP="001B2CDA">
            <w:pPr>
              <w:pStyle w:val="ListParagraph"/>
              <w:numPr>
                <w:ilvl w:val="0"/>
                <w:numId w:val="184"/>
              </w:numPr>
              <w:spacing w:after="0" w:line="240" w:lineRule="auto"/>
              <w:rPr>
                <w:szCs w:val="24"/>
              </w:rPr>
            </w:pPr>
            <w:r w:rsidRPr="00504393">
              <w:rPr>
                <w:szCs w:val="24"/>
              </w:rPr>
              <w:t>Practical</w:t>
            </w:r>
          </w:p>
          <w:p w14:paraId="6548F290" w14:textId="77777777" w:rsidR="00FA43AA" w:rsidRPr="00504393" w:rsidRDefault="00FA43AA" w:rsidP="001B2CDA">
            <w:pPr>
              <w:pStyle w:val="ListParagraph"/>
              <w:numPr>
                <w:ilvl w:val="0"/>
                <w:numId w:val="184"/>
              </w:numPr>
              <w:spacing w:after="0" w:line="240" w:lineRule="auto"/>
              <w:rPr>
                <w:szCs w:val="24"/>
              </w:rPr>
            </w:pPr>
            <w:r w:rsidRPr="00504393">
              <w:rPr>
                <w:szCs w:val="24"/>
              </w:rPr>
              <w:t>Portfolio of Evidence</w:t>
            </w:r>
          </w:p>
          <w:p w14:paraId="3A8E58C0" w14:textId="77777777" w:rsidR="00FA43AA" w:rsidRPr="00504393" w:rsidRDefault="00FA43AA" w:rsidP="001B2CDA">
            <w:pPr>
              <w:pStyle w:val="ListParagraph"/>
              <w:numPr>
                <w:ilvl w:val="0"/>
                <w:numId w:val="184"/>
              </w:numPr>
              <w:spacing w:after="0" w:line="240" w:lineRule="auto"/>
              <w:rPr>
                <w:szCs w:val="24"/>
              </w:rPr>
            </w:pPr>
            <w:r w:rsidRPr="00504393">
              <w:rPr>
                <w:szCs w:val="24"/>
              </w:rPr>
              <w:t>Written assessment</w:t>
            </w:r>
          </w:p>
          <w:p w14:paraId="01EFA0CF" w14:textId="77777777" w:rsidR="00FA43AA" w:rsidRPr="00504393" w:rsidRDefault="00FA43AA" w:rsidP="001B2CDA">
            <w:pPr>
              <w:numPr>
                <w:ilvl w:val="0"/>
                <w:numId w:val="184"/>
              </w:numPr>
              <w:tabs>
                <w:tab w:val="left" w:pos="612"/>
              </w:tabs>
              <w:spacing w:after="0" w:line="240" w:lineRule="auto"/>
              <w:rPr>
                <w:color w:val="auto"/>
                <w:szCs w:val="24"/>
              </w:rPr>
            </w:pPr>
            <w:r w:rsidRPr="00504393">
              <w:rPr>
                <w:color w:val="auto"/>
                <w:szCs w:val="24"/>
              </w:rPr>
              <w:t>Oral assessment</w:t>
            </w:r>
          </w:p>
          <w:p w14:paraId="60F8DD9E" w14:textId="77777777" w:rsidR="00FA43AA" w:rsidRPr="00504393" w:rsidRDefault="00FA43AA" w:rsidP="001B2CDA">
            <w:pPr>
              <w:pStyle w:val="ListParagraph"/>
              <w:numPr>
                <w:ilvl w:val="0"/>
                <w:numId w:val="184"/>
              </w:numPr>
              <w:spacing w:after="0" w:line="240" w:lineRule="auto"/>
              <w:rPr>
                <w:szCs w:val="24"/>
              </w:rPr>
            </w:pPr>
            <w:r w:rsidRPr="00504393">
              <w:rPr>
                <w:szCs w:val="24"/>
              </w:rPr>
              <w:t>Third party report</w:t>
            </w:r>
          </w:p>
        </w:tc>
      </w:tr>
      <w:tr w:rsidR="00FA43AA" w:rsidRPr="00504393" w14:paraId="02B351BA" w14:textId="77777777" w:rsidTr="001125C3">
        <w:tc>
          <w:tcPr>
            <w:tcW w:w="2176" w:type="dxa"/>
            <w:tcBorders>
              <w:top w:val="single" w:sz="4" w:space="0" w:color="000000"/>
              <w:left w:val="single" w:sz="4" w:space="0" w:color="000000"/>
              <w:bottom w:val="single" w:sz="4" w:space="0" w:color="000000"/>
              <w:right w:val="single" w:sz="4" w:space="0" w:color="000000"/>
            </w:tcBorders>
          </w:tcPr>
          <w:p w14:paraId="2968C97F" w14:textId="77777777" w:rsidR="00FA43AA" w:rsidRPr="00504393" w:rsidRDefault="00FA43AA" w:rsidP="001B2CDA">
            <w:pPr>
              <w:numPr>
                <w:ilvl w:val="0"/>
                <w:numId w:val="185"/>
              </w:numPr>
              <w:pBdr>
                <w:top w:val="nil"/>
                <w:left w:val="nil"/>
                <w:bottom w:val="nil"/>
                <w:right w:val="nil"/>
                <w:between w:val="nil"/>
              </w:pBdr>
              <w:tabs>
                <w:tab w:val="left" w:pos="0"/>
              </w:tabs>
              <w:spacing w:after="0" w:line="240" w:lineRule="auto"/>
              <w:ind w:right="252"/>
              <w:rPr>
                <w:color w:val="auto"/>
                <w:szCs w:val="24"/>
              </w:rPr>
            </w:pPr>
            <w:r w:rsidRPr="00504393">
              <w:rPr>
                <w:color w:val="auto"/>
                <w:szCs w:val="24"/>
              </w:rPr>
              <w:t>Context of Assessment</w:t>
            </w:r>
          </w:p>
        </w:tc>
        <w:tc>
          <w:tcPr>
            <w:tcW w:w="6948" w:type="dxa"/>
            <w:tcBorders>
              <w:top w:val="single" w:sz="4" w:space="0" w:color="000000"/>
              <w:left w:val="single" w:sz="4" w:space="0" w:color="000000"/>
              <w:bottom w:val="single" w:sz="4" w:space="0" w:color="000000"/>
              <w:right w:val="single" w:sz="4" w:space="0" w:color="000000"/>
            </w:tcBorders>
          </w:tcPr>
          <w:p w14:paraId="3406C4A9" w14:textId="77777777" w:rsidR="00FA43AA" w:rsidRPr="00504393" w:rsidRDefault="00FA43AA" w:rsidP="001125C3">
            <w:pPr>
              <w:pBdr>
                <w:top w:val="nil"/>
                <w:left w:val="nil"/>
                <w:bottom w:val="nil"/>
                <w:right w:val="nil"/>
                <w:between w:val="nil"/>
              </w:pBdr>
              <w:spacing w:after="0" w:line="240" w:lineRule="auto"/>
              <w:rPr>
                <w:color w:val="auto"/>
                <w:szCs w:val="24"/>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51643ECD" w14:textId="77777777" w:rsidTr="001125C3">
        <w:tc>
          <w:tcPr>
            <w:tcW w:w="2176" w:type="dxa"/>
            <w:tcBorders>
              <w:top w:val="single" w:sz="4" w:space="0" w:color="000000"/>
              <w:left w:val="single" w:sz="4" w:space="0" w:color="000000"/>
              <w:bottom w:val="single" w:sz="4" w:space="0" w:color="000000"/>
              <w:right w:val="single" w:sz="4" w:space="0" w:color="000000"/>
            </w:tcBorders>
          </w:tcPr>
          <w:p w14:paraId="3453073D" w14:textId="77777777" w:rsidR="00FA43AA" w:rsidRPr="00504393" w:rsidRDefault="00FA43AA" w:rsidP="001B2CDA">
            <w:pPr>
              <w:numPr>
                <w:ilvl w:val="0"/>
                <w:numId w:val="185"/>
              </w:numPr>
              <w:pBdr>
                <w:top w:val="nil"/>
                <w:left w:val="nil"/>
                <w:bottom w:val="nil"/>
                <w:right w:val="nil"/>
                <w:between w:val="nil"/>
              </w:pBdr>
              <w:tabs>
                <w:tab w:val="left" w:pos="0"/>
              </w:tabs>
              <w:spacing w:after="0" w:line="240" w:lineRule="auto"/>
              <w:ind w:right="252"/>
              <w:rPr>
                <w:color w:val="auto"/>
                <w:szCs w:val="24"/>
              </w:rPr>
            </w:pPr>
            <w:r w:rsidRPr="00504393">
              <w:rPr>
                <w:color w:val="auto"/>
                <w:szCs w:val="24"/>
              </w:rPr>
              <w:t>Guidance information for assessment</w:t>
            </w:r>
          </w:p>
        </w:tc>
        <w:tc>
          <w:tcPr>
            <w:tcW w:w="6948" w:type="dxa"/>
            <w:tcBorders>
              <w:top w:val="single" w:sz="4" w:space="0" w:color="000000"/>
              <w:left w:val="single" w:sz="4" w:space="0" w:color="000000"/>
              <w:bottom w:val="single" w:sz="4" w:space="0" w:color="000000"/>
              <w:right w:val="single" w:sz="4" w:space="0" w:color="000000"/>
            </w:tcBorders>
          </w:tcPr>
          <w:p w14:paraId="7049919E" w14:textId="77777777" w:rsidR="00FA43AA" w:rsidRPr="00504393" w:rsidRDefault="00FA43AA" w:rsidP="001125C3">
            <w:pPr>
              <w:spacing w:after="0" w:line="240" w:lineRule="auto"/>
              <w:rPr>
                <w:color w:val="auto"/>
                <w:szCs w:val="24"/>
              </w:rPr>
            </w:pPr>
            <w:r w:rsidRPr="00504393">
              <w:rPr>
                <w:color w:val="auto"/>
                <w:szCs w:val="24"/>
              </w:rPr>
              <w:t>Holistic assessment with other units relevant to the industry sector, workplace and job role is recommended.</w:t>
            </w:r>
          </w:p>
        </w:tc>
      </w:tr>
    </w:tbl>
    <w:p w14:paraId="0DCA279A" w14:textId="77777777" w:rsidR="00FA43AA" w:rsidRPr="00504393" w:rsidRDefault="00FA43AA" w:rsidP="00FA43AA">
      <w:pPr>
        <w:rPr>
          <w:rFonts w:eastAsia="Calibri"/>
          <w:b/>
          <w:bCs/>
          <w:noProof/>
          <w:color w:val="auto"/>
          <w:kern w:val="0"/>
          <w:szCs w:val="24"/>
          <w:lang w:val="en-GB" w:eastAsia="fr-FR"/>
        </w:rPr>
      </w:pPr>
    </w:p>
    <w:p w14:paraId="749511F5" w14:textId="77777777" w:rsidR="00FA03AB" w:rsidRPr="00504393" w:rsidRDefault="00FA03AB">
      <w:pPr>
        <w:spacing w:after="160" w:line="259" w:lineRule="auto"/>
        <w:rPr>
          <w:rFonts w:eastAsiaTheme="majorEastAsia"/>
          <w:b/>
          <w:bCs/>
          <w:color w:val="auto"/>
          <w:szCs w:val="24"/>
        </w:rPr>
      </w:pPr>
      <w:r w:rsidRPr="00504393">
        <w:rPr>
          <w:b/>
          <w:bCs/>
          <w:color w:val="auto"/>
          <w:szCs w:val="24"/>
        </w:rPr>
        <w:br w:type="page"/>
      </w:r>
    </w:p>
    <w:p w14:paraId="06176F41" w14:textId="23E71ECB" w:rsidR="001211E0" w:rsidRPr="00504393" w:rsidRDefault="001211E0" w:rsidP="001211E0">
      <w:pPr>
        <w:pStyle w:val="Heading1"/>
        <w:jc w:val="center"/>
        <w:rPr>
          <w:rFonts w:ascii="Times New Roman" w:hAnsi="Times New Roman" w:cs="Times New Roman"/>
          <w:b/>
          <w:bCs/>
          <w:color w:val="auto"/>
          <w:sz w:val="24"/>
          <w:szCs w:val="24"/>
        </w:rPr>
      </w:pPr>
      <w:bookmarkStart w:id="43" w:name="_Toc196837581"/>
      <w:r w:rsidRPr="00504393">
        <w:rPr>
          <w:rFonts w:ascii="Times New Roman" w:hAnsi="Times New Roman" w:cs="Times New Roman"/>
          <w:b/>
          <w:bCs/>
          <w:color w:val="auto"/>
          <w:sz w:val="24"/>
          <w:szCs w:val="24"/>
        </w:rPr>
        <w:lastRenderedPageBreak/>
        <w:t>PROVIDE FIRST AID SERVICES</w:t>
      </w:r>
      <w:bookmarkEnd w:id="43"/>
    </w:p>
    <w:p w14:paraId="4C13C703" w14:textId="6EFD8DF4" w:rsidR="001211E0" w:rsidRPr="00504393" w:rsidRDefault="001211E0" w:rsidP="001211E0">
      <w:pPr>
        <w:spacing w:after="0" w:line="360" w:lineRule="auto"/>
        <w:jc w:val="both"/>
        <w:rPr>
          <w:rFonts w:eastAsiaTheme="minorHAnsi"/>
          <w:bCs/>
          <w:color w:val="auto"/>
          <w:kern w:val="0"/>
          <w:szCs w:val="24"/>
          <w:lang w:val="en-GB"/>
        </w:rPr>
      </w:pPr>
      <w:r w:rsidRPr="00504393">
        <w:rPr>
          <w:rFonts w:eastAsia="Calibri"/>
          <w:b/>
          <w:color w:val="auto"/>
          <w:kern w:val="0"/>
          <w:szCs w:val="24"/>
          <w:lang w:val="en-GB"/>
        </w:rPr>
        <w:t xml:space="preserve">UNIT CODE: </w:t>
      </w:r>
      <w:r w:rsidRPr="00504393">
        <w:rPr>
          <w:b/>
          <w:color w:val="auto"/>
          <w:szCs w:val="24"/>
        </w:rPr>
        <w:t>0915 454 1</w:t>
      </w:r>
      <w:r w:rsidR="00FA03AB" w:rsidRPr="00504393">
        <w:rPr>
          <w:b/>
          <w:color w:val="auto"/>
          <w:szCs w:val="24"/>
        </w:rPr>
        <w:t>0</w:t>
      </w:r>
      <w:r w:rsidRPr="00504393">
        <w:rPr>
          <w:b/>
          <w:color w:val="auto"/>
          <w:szCs w:val="24"/>
        </w:rPr>
        <w:t>A</w:t>
      </w:r>
      <w:r w:rsidRPr="00504393">
        <w:rPr>
          <w:rFonts w:eastAsia="Calibri"/>
          <w:b/>
          <w:color w:val="auto"/>
          <w:kern w:val="0"/>
          <w:szCs w:val="24"/>
          <w:lang w:val="en-GB"/>
        </w:rPr>
        <w:tab/>
      </w:r>
    </w:p>
    <w:p w14:paraId="2DC692FC" w14:textId="77777777" w:rsidR="001211E0" w:rsidRPr="00504393" w:rsidRDefault="001211E0" w:rsidP="001211E0">
      <w:pPr>
        <w:spacing w:after="0" w:line="360" w:lineRule="auto"/>
        <w:jc w:val="both"/>
        <w:rPr>
          <w:rFonts w:eastAsia="Calibri"/>
          <w:b/>
          <w:color w:val="auto"/>
          <w:kern w:val="0"/>
          <w:szCs w:val="24"/>
          <w:lang w:val="en-GB"/>
        </w:rPr>
      </w:pPr>
      <w:r w:rsidRPr="00504393">
        <w:rPr>
          <w:rFonts w:eastAsia="Calibri"/>
          <w:b/>
          <w:color w:val="auto"/>
          <w:kern w:val="0"/>
          <w:szCs w:val="24"/>
          <w:lang w:val="en-GB"/>
        </w:rPr>
        <w:t>UNIT DESCRIPTION</w:t>
      </w:r>
    </w:p>
    <w:p w14:paraId="36019FAB" w14:textId="77777777" w:rsidR="001211E0" w:rsidRPr="00504393" w:rsidRDefault="001211E0" w:rsidP="001211E0">
      <w:pPr>
        <w:tabs>
          <w:tab w:val="left" w:pos="2880"/>
          <w:tab w:val="left" w:pos="9000"/>
        </w:tabs>
        <w:spacing w:after="200" w:line="360" w:lineRule="auto"/>
        <w:jc w:val="both"/>
        <w:rPr>
          <w:rFonts w:eastAsia="Calibri"/>
          <w:color w:val="auto"/>
          <w:kern w:val="0"/>
          <w:szCs w:val="24"/>
          <w:lang w:val="en-GB"/>
        </w:rPr>
      </w:pPr>
      <w:bookmarkStart w:id="44" w:name="_Hlk185234245"/>
      <w:r w:rsidRPr="00504393">
        <w:rPr>
          <w:rFonts w:eastAsia="Calibri"/>
          <w:color w:val="auto"/>
          <w:kern w:val="0"/>
          <w:szCs w:val="24"/>
          <w:lang w:val="en-GB"/>
        </w:rPr>
        <w:t>This unit specifies the competencies required to provide first aid services. It involves assessing the incident environment, assessing nature and extent of accident and performing first aid.</w:t>
      </w:r>
    </w:p>
    <w:bookmarkEnd w:id="44"/>
    <w:p w14:paraId="77573FF4" w14:textId="77777777" w:rsidR="001211E0" w:rsidRPr="00504393" w:rsidRDefault="001211E0" w:rsidP="001211E0">
      <w:pPr>
        <w:spacing w:after="0" w:line="360" w:lineRule="auto"/>
        <w:jc w:val="both"/>
        <w:rPr>
          <w:rFonts w:eastAsia="Calibri"/>
          <w:b/>
          <w:color w:val="auto"/>
          <w:kern w:val="0"/>
          <w:szCs w:val="24"/>
          <w:lang w:val="en-GB"/>
        </w:rPr>
      </w:pPr>
      <w:r w:rsidRPr="00504393">
        <w:rPr>
          <w:rFonts w:eastAsia="Calibri"/>
          <w:b/>
          <w:color w:val="auto"/>
          <w:kern w:val="0"/>
          <w:szCs w:val="24"/>
          <w:lang w:val="en-GB"/>
        </w:rPr>
        <w:t>ELEMENTS AND PERFORMANCE CRITERIA</w:t>
      </w:r>
    </w:p>
    <w:tbl>
      <w:tblPr>
        <w:tblW w:w="5000" w:type="pct"/>
        <w:tblInd w:w="-3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13"/>
        <w:gridCol w:w="5925"/>
      </w:tblGrid>
      <w:tr w:rsidR="001211E0" w:rsidRPr="00504393" w14:paraId="64CCC218" w14:textId="77777777" w:rsidTr="00A61D5C">
        <w:tc>
          <w:tcPr>
            <w:tcW w:w="1722" w:type="pct"/>
            <w:shd w:val="clear" w:color="auto" w:fill="FFFFFF"/>
          </w:tcPr>
          <w:p w14:paraId="693D75DD" w14:textId="77777777" w:rsidR="001211E0" w:rsidRPr="00504393" w:rsidRDefault="001211E0" w:rsidP="00A61D5C">
            <w:pPr>
              <w:spacing w:after="0" w:line="240" w:lineRule="auto"/>
              <w:jc w:val="both"/>
              <w:rPr>
                <w:rFonts w:eastAsia="Calibri"/>
                <w:b/>
                <w:color w:val="auto"/>
                <w:kern w:val="0"/>
                <w:szCs w:val="24"/>
                <w:lang w:val="en-GB"/>
              </w:rPr>
            </w:pPr>
            <w:r w:rsidRPr="00504393">
              <w:rPr>
                <w:rFonts w:eastAsia="Calibri"/>
                <w:b/>
                <w:color w:val="auto"/>
                <w:kern w:val="0"/>
                <w:szCs w:val="24"/>
                <w:lang w:val="en-GB"/>
              </w:rPr>
              <w:t xml:space="preserve">Elements </w:t>
            </w:r>
          </w:p>
          <w:p w14:paraId="75DF93CC" w14:textId="77777777" w:rsidR="001211E0" w:rsidRPr="00504393" w:rsidRDefault="001211E0" w:rsidP="00A61D5C">
            <w:pPr>
              <w:spacing w:after="0" w:line="240" w:lineRule="auto"/>
              <w:jc w:val="both"/>
              <w:rPr>
                <w:rFonts w:eastAsia="Calibri"/>
                <w:color w:val="auto"/>
                <w:kern w:val="0"/>
                <w:szCs w:val="24"/>
                <w:lang w:val="en-GB"/>
              </w:rPr>
            </w:pPr>
            <w:r w:rsidRPr="00504393">
              <w:rPr>
                <w:rFonts w:eastAsia="Calibri"/>
                <w:color w:val="auto"/>
                <w:kern w:val="0"/>
                <w:szCs w:val="24"/>
                <w:lang w:val="en-GB"/>
              </w:rPr>
              <w:t>These describe the key outcomes which make up workplace function.</w:t>
            </w:r>
          </w:p>
          <w:p w14:paraId="1D35E442" w14:textId="77777777" w:rsidR="001211E0" w:rsidRPr="00504393" w:rsidRDefault="001211E0" w:rsidP="00A61D5C">
            <w:pPr>
              <w:spacing w:after="0" w:line="240" w:lineRule="auto"/>
              <w:jc w:val="both"/>
              <w:rPr>
                <w:rFonts w:eastAsia="Calibri"/>
                <w:i/>
                <w:color w:val="auto"/>
                <w:kern w:val="0"/>
                <w:szCs w:val="24"/>
                <w:lang w:val="en-GB"/>
              </w:rPr>
            </w:pPr>
          </w:p>
        </w:tc>
        <w:tc>
          <w:tcPr>
            <w:tcW w:w="3278" w:type="pct"/>
            <w:shd w:val="clear" w:color="auto" w:fill="FFFFFF"/>
          </w:tcPr>
          <w:p w14:paraId="3782883A" w14:textId="77777777" w:rsidR="001211E0" w:rsidRPr="00504393" w:rsidRDefault="001211E0" w:rsidP="00A61D5C">
            <w:pPr>
              <w:spacing w:after="0" w:line="240" w:lineRule="auto"/>
              <w:jc w:val="both"/>
              <w:rPr>
                <w:rFonts w:eastAsia="Calibri"/>
                <w:b/>
                <w:color w:val="auto"/>
                <w:kern w:val="0"/>
                <w:szCs w:val="24"/>
                <w:lang w:val="en-GB"/>
              </w:rPr>
            </w:pPr>
            <w:r w:rsidRPr="00504393">
              <w:rPr>
                <w:rFonts w:eastAsia="Calibri"/>
                <w:b/>
                <w:color w:val="auto"/>
                <w:kern w:val="0"/>
                <w:szCs w:val="24"/>
                <w:lang w:val="en-GB"/>
              </w:rPr>
              <w:t>Performance Criteria</w:t>
            </w:r>
          </w:p>
          <w:p w14:paraId="25B0E127" w14:textId="77777777" w:rsidR="001211E0" w:rsidRPr="00504393" w:rsidRDefault="001211E0" w:rsidP="00A61D5C">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These are assessable statements which specify the required level of performance for each of the elements. </w:t>
            </w:r>
          </w:p>
          <w:p w14:paraId="0DBA64F8" w14:textId="77777777" w:rsidR="001211E0" w:rsidRPr="00504393" w:rsidRDefault="001211E0" w:rsidP="00A61D5C">
            <w:pPr>
              <w:spacing w:after="0" w:line="240" w:lineRule="auto"/>
              <w:jc w:val="both"/>
              <w:rPr>
                <w:rFonts w:eastAsiaTheme="minorHAnsi"/>
                <w:b/>
                <w:i/>
                <w:color w:val="auto"/>
                <w:kern w:val="0"/>
                <w:szCs w:val="24"/>
                <w:lang w:val="en-GB"/>
              </w:rPr>
            </w:pPr>
          </w:p>
          <w:p w14:paraId="42C042BA" w14:textId="77777777" w:rsidR="001211E0" w:rsidRPr="00504393" w:rsidRDefault="001211E0" w:rsidP="00A61D5C">
            <w:pPr>
              <w:spacing w:after="0" w:line="240" w:lineRule="auto"/>
              <w:jc w:val="both"/>
              <w:rPr>
                <w:rFonts w:eastAsia="Calibri"/>
                <w:i/>
                <w:color w:val="auto"/>
                <w:kern w:val="0"/>
                <w:szCs w:val="24"/>
                <w:lang w:val="en-GB"/>
              </w:rPr>
            </w:pPr>
            <w:r w:rsidRPr="00504393">
              <w:rPr>
                <w:rFonts w:eastAsiaTheme="minorHAnsi"/>
                <w:b/>
                <w:i/>
                <w:color w:val="auto"/>
                <w:kern w:val="0"/>
                <w:szCs w:val="24"/>
                <w:lang w:val="en-GB"/>
              </w:rPr>
              <w:t>Bold and italicized terms are elaborated in the Range</w:t>
            </w:r>
          </w:p>
        </w:tc>
      </w:tr>
      <w:tr w:rsidR="001211E0" w:rsidRPr="00504393" w14:paraId="0B4862E1" w14:textId="77777777" w:rsidTr="00A61D5C">
        <w:tc>
          <w:tcPr>
            <w:tcW w:w="1722" w:type="pct"/>
            <w:shd w:val="clear" w:color="auto" w:fill="FFFFFF"/>
          </w:tcPr>
          <w:p w14:paraId="1E3EFB79" w14:textId="77777777" w:rsidR="001211E0" w:rsidRPr="00504393" w:rsidRDefault="001211E0" w:rsidP="00A61D5C">
            <w:pPr>
              <w:pStyle w:val="ListParagraph"/>
              <w:numPr>
                <w:ilvl w:val="0"/>
                <w:numId w:val="18"/>
              </w:numPr>
              <w:spacing w:after="0" w:line="240" w:lineRule="auto"/>
              <w:ind w:left="360"/>
              <w:rPr>
                <w:b/>
                <w:szCs w:val="24"/>
              </w:rPr>
            </w:pPr>
            <w:r w:rsidRPr="00504393">
              <w:rPr>
                <w:szCs w:val="24"/>
              </w:rPr>
              <w:t>Assess incident environment</w:t>
            </w:r>
          </w:p>
        </w:tc>
        <w:tc>
          <w:tcPr>
            <w:tcW w:w="3278" w:type="pct"/>
            <w:shd w:val="clear" w:color="auto" w:fill="FFFFFF"/>
          </w:tcPr>
          <w:p w14:paraId="714201E2" w14:textId="77777777" w:rsidR="001211E0" w:rsidRPr="00504393" w:rsidRDefault="001211E0" w:rsidP="00A61D5C">
            <w:pPr>
              <w:pStyle w:val="ListParagraph"/>
              <w:keepNext/>
              <w:keepLines/>
              <w:numPr>
                <w:ilvl w:val="0"/>
                <w:numId w:val="68"/>
              </w:numPr>
              <w:tabs>
                <w:tab w:val="left" w:pos="340"/>
              </w:tabs>
              <w:spacing w:after="0" w:line="240" w:lineRule="auto"/>
              <w:rPr>
                <w:szCs w:val="24"/>
                <w:lang w:val="en-AU"/>
              </w:rPr>
            </w:pPr>
            <w:r w:rsidRPr="00504393">
              <w:rPr>
                <w:szCs w:val="24"/>
                <w:lang w:val="en-AU"/>
              </w:rPr>
              <w:t xml:space="preserve">Extent of </w:t>
            </w:r>
            <w:r w:rsidRPr="00504393">
              <w:rPr>
                <w:b/>
                <w:bCs/>
                <w:i/>
                <w:iCs/>
                <w:szCs w:val="24"/>
                <w:lang w:val="en-AU"/>
              </w:rPr>
              <w:t>incident environment</w:t>
            </w:r>
            <w:r w:rsidRPr="00504393">
              <w:rPr>
                <w:szCs w:val="24"/>
                <w:lang w:val="en-AU"/>
              </w:rPr>
              <w:t xml:space="preserve"> is assessed as per work procedure.</w:t>
            </w:r>
          </w:p>
          <w:p w14:paraId="0C4F2C66" w14:textId="77777777" w:rsidR="001211E0" w:rsidRPr="00504393" w:rsidRDefault="001211E0" w:rsidP="00A61D5C">
            <w:pPr>
              <w:pStyle w:val="ListParagraph"/>
              <w:keepNext/>
              <w:keepLines/>
              <w:numPr>
                <w:ilvl w:val="0"/>
                <w:numId w:val="68"/>
              </w:numPr>
              <w:tabs>
                <w:tab w:val="left" w:pos="340"/>
              </w:tabs>
              <w:spacing w:after="0" w:line="240" w:lineRule="auto"/>
              <w:rPr>
                <w:szCs w:val="24"/>
                <w:lang w:val="en-AU"/>
              </w:rPr>
            </w:pPr>
            <w:r w:rsidRPr="00504393">
              <w:rPr>
                <w:b/>
                <w:i/>
                <w:szCs w:val="24"/>
                <w:lang w:val="en-AU"/>
              </w:rPr>
              <w:t>PPEs</w:t>
            </w:r>
            <w:r w:rsidRPr="00504393">
              <w:rPr>
                <w:szCs w:val="24"/>
                <w:lang w:val="en-AU"/>
              </w:rPr>
              <w:t xml:space="preserve"> are identified and donned as per work procedure.</w:t>
            </w:r>
          </w:p>
          <w:p w14:paraId="5466EABE" w14:textId="77777777" w:rsidR="001211E0" w:rsidRPr="00504393" w:rsidRDefault="001211E0" w:rsidP="00A61D5C">
            <w:pPr>
              <w:pStyle w:val="ListParagraph"/>
              <w:keepNext/>
              <w:keepLines/>
              <w:numPr>
                <w:ilvl w:val="0"/>
                <w:numId w:val="68"/>
              </w:numPr>
              <w:tabs>
                <w:tab w:val="left" w:pos="340"/>
              </w:tabs>
              <w:spacing w:after="0" w:line="240" w:lineRule="auto"/>
              <w:rPr>
                <w:szCs w:val="24"/>
                <w:lang w:val="en-AU"/>
              </w:rPr>
            </w:pPr>
            <w:r w:rsidRPr="00504393">
              <w:rPr>
                <w:b/>
                <w:i/>
                <w:szCs w:val="24"/>
                <w:lang w:val="en-AU"/>
              </w:rPr>
              <w:t xml:space="preserve">First Aid methods and procedures </w:t>
            </w:r>
            <w:r w:rsidRPr="00504393">
              <w:rPr>
                <w:bCs/>
                <w:iCs/>
                <w:szCs w:val="24"/>
                <w:lang w:val="en-AU"/>
              </w:rPr>
              <w:t>are</w:t>
            </w:r>
            <w:r w:rsidRPr="00504393">
              <w:rPr>
                <w:b/>
                <w:i/>
                <w:szCs w:val="24"/>
                <w:lang w:val="en-AU"/>
              </w:rPr>
              <w:t xml:space="preserve"> </w:t>
            </w:r>
            <w:r w:rsidRPr="00504393">
              <w:rPr>
                <w:szCs w:val="24"/>
                <w:lang w:val="en-AU"/>
              </w:rPr>
              <w:t>selected as per the nature of the incident</w:t>
            </w:r>
          </w:p>
        </w:tc>
      </w:tr>
      <w:tr w:rsidR="001211E0" w:rsidRPr="00504393" w14:paraId="25D03EB7" w14:textId="77777777" w:rsidTr="00A61D5C">
        <w:tc>
          <w:tcPr>
            <w:tcW w:w="1722" w:type="pct"/>
          </w:tcPr>
          <w:p w14:paraId="7305FBC5" w14:textId="77777777" w:rsidR="001211E0" w:rsidRPr="00504393" w:rsidRDefault="001211E0" w:rsidP="00A61D5C">
            <w:pPr>
              <w:pStyle w:val="ListParagraph"/>
              <w:numPr>
                <w:ilvl w:val="0"/>
                <w:numId w:val="18"/>
              </w:numPr>
              <w:spacing w:after="0" w:line="240" w:lineRule="auto"/>
              <w:ind w:left="360"/>
              <w:jc w:val="both"/>
              <w:rPr>
                <w:szCs w:val="24"/>
              </w:rPr>
            </w:pPr>
            <w:r w:rsidRPr="00504393">
              <w:rPr>
                <w:szCs w:val="24"/>
              </w:rPr>
              <w:t>Assess nature and extent of accident</w:t>
            </w:r>
          </w:p>
        </w:tc>
        <w:tc>
          <w:tcPr>
            <w:tcW w:w="3278" w:type="pct"/>
          </w:tcPr>
          <w:p w14:paraId="4798B0F2" w14:textId="77777777" w:rsidR="001211E0" w:rsidRPr="00504393" w:rsidRDefault="001211E0" w:rsidP="00A61D5C">
            <w:pPr>
              <w:pStyle w:val="ListParagraph"/>
              <w:numPr>
                <w:ilvl w:val="1"/>
                <w:numId w:val="69"/>
              </w:numPr>
              <w:spacing w:after="0" w:line="240" w:lineRule="auto"/>
              <w:rPr>
                <w:szCs w:val="24"/>
              </w:rPr>
            </w:pPr>
            <w:r w:rsidRPr="00504393">
              <w:rPr>
                <w:szCs w:val="24"/>
              </w:rPr>
              <w:t>Casualty safety is assessed as per work procedure.</w:t>
            </w:r>
          </w:p>
          <w:p w14:paraId="47C921D5" w14:textId="77777777" w:rsidR="001211E0" w:rsidRPr="00504393" w:rsidRDefault="001211E0" w:rsidP="00A61D5C">
            <w:pPr>
              <w:pStyle w:val="ListParagraph"/>
              <w:numPr>
                <w:ilvl w:val="1"/>
                <w:numId w:val="69"/>
              </w:numPr>
              <w:spacing w:after="0" w:line="240" w:lineRule="auto"/>
              <w:rPr>
                <w:szCs w:val="24"/>
              </w:rPr>
            </w:pPr>
            <w:r w:rsidRPr="00504393">
              <w:rPr>
                <w:b/>
                <w:bCs/>
                <w:i/>
                <w:iCs/>
                <w:szCs w:val="24"/>
              </w:rPr>
              <w:t>The nature of injury and/or illness</w:t>
            </w:r>
            <w:r w:rsidRPr="00504393">
              <w:rPr>
                <w:szCs w:val="24"/>
              </w:rPr>
              <w:t xml:space="preserve"> is assessed as per work procedure.</w:t>
            </w:r>
          </w:p>
          <w:p w14:paraId="0A23D421" w14:textId="77777777" w:rsidR="001211E0" w:rsidRPr="00504393" w:rsidRDefault="001211E0" w:rsidP="00A61D5C">
            <w:pPr>
              <w:pStyle w:val="ListParagraph"/>
              <w:numPr>
                <w:ilvl w:val="1"/>
                <w:numId w:val="69"/>
              </w:numPr>
              <w:spacing w:after="0" w:line="240" w:lineRule="auto"/>
              <w:rPr>
                <w:szCs w:val="24"/>
              </w:rPr>
            </w:pPr>
            <w:r w:rsidRPr="00504393">
              <w:rPr>
                <w:szCs w:val="24"/>
              </w:rPr>
              <w:t>Extent of accident is</w:t>
            </w:r>
            <w:r w:rsidRPr="00504393">
              <w:rPr>
                <w:b/>
                <w:bCs/>
                <w:i/>
                <w:iCs/>
                <w:szCs w:val="24"/>
              </w:rPr>
              <w:t xml:space="preserve"> </w:t>
            </w:r>
            <w:r w:rsidRPr="00504393">
              <w:rPr>
                <w:szCs w:val="24"/>
              </w:rPr>
              <w:t>assessed as per work procedure.</w:t>
            </w:r>
          </w:p>
          <w:p w14:paraId="1B8DB11C" w14:textId="77777777" w:rsidR="001211E0" w:rsidRPr="00504393" w:rsidRDefault="001211E0" w:rsidP="00A61D5C">
            <w:pPr>
              <w:pStyle w:val="ListParagraph"/>
              <w:numPr>
                <w:ilvl w:val="1"/>
                <w:numId w:val="69"/>
              </w:numPr>
              <w:spacing w:after="0" w:line="240" w:lineRule="auto"/>
              <w:rPr>
                <w:b/>
                <w:bCs/>
                <w:i/>
                <w:szCs w:val="24"/>
              </w:rPr>
            </w:pPr>
            <w:r w:rsidRPr="00504393">
              <w:rPr>
                <w:b/>
                <w:bCs/>
                <w:i/>
                <w:szCs w:val="24"/>
              </w:rPr>
              <w:t xml:space="preserve">Required tools, equipment, materials and supplies are identified </w:t>
            </w:r>
            <w:r w:rsidRPr="00504393">
              <w:rPr>
                <w:iCs/>
                <w:szCs w:val="24"/>
              </w:rPr>
              <w:t>as per work procedure</w:t>
            </w:r>
          </w:p>
        </w:tc>
      </w:tr>
      <w:tr w:rsidR="001211E0" w:rsidRPr="00504393" w14:paraId="51814FA4" w14:textId="77777777" w:rsidTr="00A61D5C">
        <w:tc>
          <w:tcPr>
            <w:tcW w:w="1722" w:type="pct"/>
          </w:tcPr>
          <w:p w14:paraId="4102A728" w14:textId="77777777" w:rsidR="001211E0" w:rsidRPr="00504393" w:rsidRDefault="001211E0" w:rsidP="00A61D5C">
            <w:pPr>
              <w:pStyle w:val="ListParagraph"/>
              <w:widowControl w:val="0"/>
              <w:numPr>
                <w:ilvl w:val="0"/>
                <w:numId w:val="18"/>
              </w:numPr>
              <w:adjustRightInd w:val="0"/>
              <w:spacing w:after="0" w:line="240" w:lineRule="auto"/>
              <w:ind w:left="360"/>
              <w:jc w:val="both"/>
              <w:textAlignment w:val="baseline"/>
              <w:rPr>
                <w:szCs w:val="24"/>
              </w:rPr>
            </w:pPr>
            <w:r w:rsidRPr="00504393">
              <w:rPr>
                <w:szCs w:val="24"/>
              </w:rPr>
              <w:t>Perform first aid</w:t>
            </w:r>
          </w:p>
        </w:tc>
        <w:tc>
          <w:tcPr>
            <w:tcW w:w="3278" w:type="pct"/>
          </w:tcPr>
          <w:p w14:paraId="1DD3779C" w14:textId="77777777" w:rsidR="001211E0" w:rsidRPr="00504393" w:rsidRDefault="001211E0" w:rsidP="00A61D5C">
            <w:pPr>
              <w:pStyle w:val="ListParagraph"/>
              <w:widowControl w:val="0"/>
              <w:numPr>
                <w:ilvl w:val="1"/>
                <w:numId w:val="70"/>
              </w:numPr>
              <w:adjustRightInd w:val="0"/>
              <w:spacing w:after="0" w:line="240" w:lineRule="auto"/>
              <w:textAlignment w:val="baseline"/>
              <w:rPr>
                <w:szCs w:val="24"/>
              </w:rPr>
            </w:pPr>
            <w:r w:rsidRPr="00504393">
              <w:rPr>
                <w:iCs/>
                <w:szCs w:val="24"/>
              </w:rPr>
              <w:t xml:space="preserve">Specific first aid procedures </w:t>
            </w:r>
            <w:r w:rsidRPr="00504393">
              <w:rPr>
                <w:szCs w:val="24"/>
              </w:rPr>
              <w:t>are identified as per nature and extent of accident</w:t>
            </w:r>
          </w:p>
          <w:p w14:paraId="54A0597D" w14:textId="77777777" w:rsidR="001211E0" w:rsidRPr="00504393" w:rsidRDefault="001211E0" w:rsidP="00A61D5C">
            <w:pPr>
              <w:pStyle w:val="ListParagraph"/>
              <w:widowControl w:val="0"/>
              <w:numPr>
                <w:ilvl w:val="1"/>
                <w:numId w:val="70"/>
              </w:numPr>
              <w:adjustRightInd w:val="0"/>
              <w:spacing w:after="0" w:line="240" w:lineRule="auto"/>
              <w:textAlignment w:val="baseline"/>
              <w:rPr>
                <w:szCs w:val="24"/>
              </w:rPr>
            </w:pPr>
            <w:r w:rsidRPr="00504393">
              <w:rPr>
                <w:iCs/>
                <w:szCs w:val="24"/>
              </w:rPr>
              <w:t>Specific first aid procedures</w:t>
            </w:r>
            <w:r w:rsidRPr="00504393">
              <w:rPr>
                <w:szCs w:val="24"/>
              </w:rPr>
              <w:t xml:space="preserve"> are performed as per nature and extent of accident.</w:t>
            </w:r>
          </w:p>
          <w:p w14:paraId="2695E4A2" w14:textId="77777777" w:rsidR="001211E0" w:rsidRPr="00504393" w:rsidRDefault="001211E0" w:rsidP="00A61D5C">
            <w:pPr>
              <w:pStyle w:val="ListParagraph"/>
              <w:widowControl w:val="0"/>
              <w:numPr>
                <w:ilvl w:val="1"/>
                <w:numId w:val="70"/>
              </w:numPr>
              <w:adjustRightInd w:val="0"/>
              <w:spacing w:after="0" w:line="240" w:lineRule="auto"/>
              <w:textAlignment w:val="baseline"/>
              <w:rPr>
                <w:szCs w:val="24"/>
              </w:rPr>
            </w:pPr>
            <w:r w:rsidRPr="00504393">
              <w:rPr>
                <w:b/>
                <w:bCs/>
                <w:i/>
                <w:szCs w:val="24"/>
              </w:rPr>
              <w:t>Casualty’s condition is monitored</w:t>
            </w:r>
            <w:r w:rsidRPr="00504393">
              <w:rPr>
                <w:szCs w:val="24"/>
              </w:rPr>
              <w:t xml:space="preserve"> as per work procedure</w:t>
            </w:r>
          </w:p>
          <w:p w14:paraId="5F70D49F" w14:textId="77777777" w:rsidR="001211E0" w:rsidRPr="00504393" w:rsidRDefault="001211E0" w:rsidP="00A61D5C">
            <w:pPr>
              <w:pStyle w:val="ListParagraph"/>
              <w:widowControl w:val="0"/>
              <w:numPr>
                <w:ilvl w:val="1"/>
                <w:numId w:val="70"/>
              </w:numPr>
              <w:adjustRightInd w:val="0"/>
              <w:spacing w:after="0" w:line="240" w:lineRule="auto"/>
              <w:textAlignment w:val="baseline"/>
              <w:rPr>
                <w:szCs w:val="24"/>
              </w:rPr>
            </w:pPr>
            <w:r w:rsidRPr="00504393">
              <w:rPr>
                <w:szCs w:val="24"/>
              </w:rPr>
              <w:t>Casualty progress report is documented and disseminated to emergency services as per work procedure</w:t>
            </w:r>
          </w:p>
          <w:p w14:paraId="0699B354" w14:textId="77777777" w:rsidR="001211E0" w:rsidRPr="00504393" w:rsidRDefault="001211E0" w:rsidP="00A61D5C">
            <w:pPr>
              <w:pStyle w:val="ListParagraph"/>
              <w:widowControl w:val="0"/>
              <w:numPr>
                <w:ilvl w:val="1"/>
                <w:numId w:val="70"/>
              </w:numPr>
              <w:adjustRightInd w:val="0"/>
              <w:spacing w:after="0" w:line="240" w:lineRule="auto"/>
              <w:textAlignment w:val="baseline"/>
              <w:rPr>
                <w:szCs w:val="24"/>
              </w:rPr>
            </w:pPr>
            <w:r w:rsidRPr="00504393">
              <w:rPr>
                <w:szCs w:val="24"/>
              </w:rPr>
              <w:t xml:space="preserve">First aid intervention is wound up as per work procedure. </w:t>
            </w:r>
          </w:p>
        </w:tc>
      </w:tr>
    </w:tbl>
    <w:p w14:paraId="68D93445" w14:textId="77777777" w:rsidR="001211E0" w:rsidRPr="00504393" w:rsidRDefault="001211E0" w:rsidP="001211E0">
      <w:pPr>
        <w:spacing w:after="0" w:line="360" w:lineRule="auto"/>
        <w:jc w:val="both"/>
        <w:rPr>
          <w:rFonts w:eastAsia="Calibri"/>
          <w:b/>
          <w:color w:val="auto"/>
          <w:kern w:val="0"/>
          <w:szCs w:val="24"/>
          <w:lang w:val="en-GB"/>
        </w:rPr>
      </w:pPr>
    </w:p>
    <w:p w14:paraId="6FB73845" w14:textId="77777777" w:rsidR="001211E0" w:rsidRPr="00504393" w:rsidRDefault="001211E0" w:rsidP="001211E0">
      <w:pPr>
        <w:spacing w:after="0" w:line="360" w:lineRule="auto"/>
        <w:jc w:val="both"/>
        <w:rPr>
          <w:rFonts w:eastAsia="Calibri"/>
          <w:b/>
          <w:color w:val="auto"/>
          <w:kern w:val="0"/>
          <w:szCs w:val="24"/>
          <w:lang w:val="en-GB"/>
        </w:rPr>
      </w:pPr>
      <w:r w:rsidRPr="00504393">
        <w:rPr>
          <w:rFonts w:eastAsia="Calibri"/>
          <w:b/>
          <w:color w:val="auto"/>
          <w:kern w:val="0"/>
          <w:szCs w:val="24"/>
          <w:lang w:val="en-GB"/>
        </w:rPr>
        <w:t>RANGE</w:t>
      </w:r>
    </w:p>
    <w:p w14:paraId="62F69CE9" w14:textId="77777777" w:rsidR="001211E0" w:rsidRPr="00504393" w:rsidRDefault="001211E0" w:rsidP="001211E0">
      <w:pPr>
        <w:spacing w:after="200" w:line="360" w:lineRule="auto"/>
        <w:jc w:val="both"/>
        <w:rPr>
          <w:rFonts w:eastAsia="Calibri"/>
          <w:color w:val="auto"/>
          <w:kern w:val="0"/>
          <w:szCs w:val="24"/>
          <w:lang w:val="en-GB"/>
        </w:rPr>
      </w:pPr>
      <w:r w:rsidRPr="00504393">
        <w:rPr>
          <w:rFonts w:eastAsia="Calibri"/>
          <w:color w:val="auto"/>
          <w:kern w:val="0"/>
          <w:szCs w:val="24"/>
          <w:lang w:val="en-GB"/>
        </w:rPr>
        <w:t>This section provides work environments and conditions to which the performance criteria apply. It allows for different work environments and situations that will affect performance.</w:t>
      </w:r>
    </w:p>
    <w:tbl>
      <w:tblPr>
        <w:tblW w:w="5000" w:type="pct"/>
        <w:tblInd w:w="-35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3224"/>
        <w:gridCol w:w="5808"/>
      </w:tblGrid>
      <w:tr w:rsidR="001211E0" w:rsidRPr="00504393" w14:paraId="5E08AC08" w14:textId="77777777" w:rsidTr="00A61D5C">
        <w:trPr>
          <w:cantSplit/>
        </w:trPr>
        <w:tc>
          <w:tcPr>
            <w:tcW w:w="1785" w:type="pct"/>
          </w:tcPr>
          <w:p w14:paraId="29EE7B93" w14:textId="77777777" w:rsidR="001211E0" w:rsidRPr="00504393" w:rsidRDefault="001211E0" w:rsidP="00A61D5C">
            <w:pPr>
              <w:spacing w:after="0" w:line="240" w:lineRule="auto"/>
              <w:jc w:val="both"/>
              <w:rPr>
                <w:rFonts w:eastAsia="Calibri"/>
                <w:b/>
                <w:noProof/>
                <w:color w:val="auto"/>
                <w:kern w:val="0"/>
                <w:szCs w:val="24"/>
                <w:lang w:val="en-GB"/>
              </w:rPr>
            </w:pPr>
            <w:r w:rsidRPr="00504393">
              <w:rPr>
                <w:rFonts w:eastAsia="Calibri"/>
                <w:b/>
                <w:noProof/>
                <w:color w:val="auto"/>
                <w:kern w:val="0"/>
                <w:szCs w:val="24"/>
                <w:lang w:val="en-GB"/>
              </w:rPr>
              <w:t>Variable</w:t>
            </w:r>
          </w:p>
        </w:tc>
        <w:tc>
          <w:tcPr>
            <w:tcW w:w="3215" w:type="pct"/>
          </w:tcPr>
          <w:p w14:paraId="3D078394" w14:textId="77777777" w:rsidR="001211E0" w:rsidRPr="00504393" w:rsidRDefault="001211E0" w:rsidP="00A61D5C">
            <w:pPr>
              <w:spacing w:after="0" w:line="240" w:lineRule="auto"/>
              <w:ind w:left="720"/>
              <w:jc w:val="both"/>
              <w:rPr>
                <w:rFonts w:eastAsia="Calibri"/>
                <w:b/>
                <w:noProof/>
                <w:color w:val="auto"/>
                <w:kern w:val="0"/>
                <w:szCs w:val="24"/>
                <w:lang w:val="en-GB"/>
              </w:rPr>
            </w:pPr>
            <w:r w:rsidRPr="00504393">
              <w:rPr>
                <w:rFonts w:eastAsia="Calibri"/>
                <w:b/>
                <w:noProof/>
                <w:color w:val="auto"/>
                <w:kern w:val="0"/>
                <w:szCs w:val="24"/>
                <w:lang w:val="en-GB"/>
              </w:rPr>
              <w:t xml:space="preserve">Range </w:t>
            </w:r>
          </w:p>
          <w:p w14:paraId="644FA20D" w14:textId="77777777" w:rsidR="001211E0" w:rsidRPr="00504393" w:rsidRDefault="001211E0" w:rsidP="00A61D5C">
            <w:pPr>
              <w:spacing w:after="0" w:line="240" w:lineRule="auto"/>
              <w:ind w:left="720"/>
              <w:jc w:val="both"/>
              <w:rPr>
                <w:rFonts w:eastAsia="Calibri"/>
                <w:noProof/>
                <w:color w:val="auto"/>
                <w:kern w:val="0"/>
                <w:szCs w:val="24"/>
                <w:lang w:val="en-GB"/>
              </w:rPr>
            </w:pPr>
          </w:p>
        </w:tc>
      </w:tr>
      <w:tr w:rsidR="001211E0" w:rsidRPr="00504393" w14:paraId="7B84969A" w14:textId="77777777" w:rsidTr="00A61D5C">
        <w:trPr>
          <w:cantSplit/>
        </w:trPr>
        <w:tc>
          <w:tcPr>
            <w:tcW w:w="1785" w:type="pct"/>
          </w:tcPr>
          <w:p w14:paraId="0DBC8A8C" w14:textId="77777777" w:rsidR="001211E0" w:rsidRPr="00504393" w:rsidRDefault="001211E0" w:rsidP="00A61D5C">
            <w:pPr>
              <w:spacing w:after="0" w:line="240" w:lineRule="auto"/>
              <w:jc w:val="both"/>
              <w:rPr>
                <w:bCs/>
                <w:noProof/>
                <w:color w:val="auto"/>
                <w:szCs w:val="24"/>
              </w:rPr>
            </w:pPr>
            <w:r w:rsidRPr="00504393">
              <w:rPr>
                <w:b/>
                <w:bCs/>
                <w:i/>
                <w:iCs/>
                <w:color w:val="auto"/>
                <w:szCs w:val="24"/>
                <w:lang w:val="en-AU"/>
              </w:rPr>
              <w:lastRenderedPageBreak/>
              <w:t>1.  Incident environment</w:t>
            </w:r>
            <w:r w:rsidRPr="00504393">
              <w:rPr>
                <w:color w:val="auto"/>
                <w:szCs w:val="24"/>
                <w:lang w:val="en-AU"/>
              </w:rPr>
              <w:t xml:space="preserve"> </w:t>
            </w:r>
            <w:r w:rsidRPr="00504393">
              <w:rPr>
                <w:bCs/>
                <w:noProof/>
                <w:color w:val="auto"/>
                <w:szCs w:val="24"/>
              </w:rPr>
              <w:t>may include but not limited to:</w:t>
            </w:r>
          </w:p>
        </w:tc>
        <w:tc>
          <w:tcPr>
            <w:tcW w:w="3215" w:type="pct"/>
          </w:tcPr>
          <w:p w14:paraId="151BD5F5"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bCs/>
                <w:color w:val="auto"/>
                <w:szCs w:val="24"/>
              </w:rPr>
            </w:pPr>
            <w:r w:rsidRPr="00504393">
              <w:rPr>
                <w:bCs/>
                <w:color w:val="auto"/>
                <w:szCs w:val="24"/>
              </w:rPr>
              <w:t xml:space="preserve">Kitchen </w:t>
            </w:r>
          </w:p>
          <w:p w14:paraId="67EBDB36"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bCs/>
                <w:color w:val="auto"/>
                <w:szCs w:val="24"/>
              </w:rPr>
            </w:pPr>
            <w:r w:rsidRPr="00504393">
              <w:rPr>
                <w:bCs/>
                <w:color w:val="auto"/>
                <w:szCs w:val="24"/>
              </w:rPr>
              <w:t xml:space="preserve">Laboratory </w:t>
            </w:r>
          </w:p>
          <w:p w14:paraId="5E45A432"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bCs/>
                <w:color w:val="auto"/>
                <w:szCs w:val="24"/>
              </w:rPr>
            </w:pPr>
            <w:r w:rsidRPr="00504393">
              <w:rPr>
                <w:bCs/>
                <w:color w:val="auto"/>
                <w:szCs w:val="24"/>
              </w:rPr>
              <w:t xml:space="preserve">Classroom </w:t>
            </w:r>
          </w:p>
          <w:p w14:paraId="30B8FC7D"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bCs/>
                <w:color w:val="auto"/>
                <w:szCs w:val="24"/>
              </w:rPr>
            </w:pPr>
            <w:r w:rsidRPr="00504393">
              <w:rPr>
                <w:bCs/>
                <w:color w:val="auto"/>
                <w:szCs w:val="24"/>
              </w:rPr>
              <w:t xml:space="preserve">Field </w:t>
            </w:r>
          </w:p>
          <w:p w14:paraId="43BB1795"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bCs/>
                <w:color w:val="auto"/>
                <w:szCs w:val="24"/>
              </w:rPr>
            </w:pPr>
            <w:r w:rsidRPr="00504393">
              <w:rPr>
                <w:bCs/>
                <w:color w:val="auto"/>
                <w:szCs w:val="24"/>
              </w:rPr>
              <w:t xml:space="preserve">Recreation areas </w:t>
            </w:r>
          </w:p>
        </w:tc>
      </w:tr>
      <w:tr w:rsidR="001211E0" w:rsidRPr="00504393" w14:paraId="677940D4" w14:textId="77777777" w:rsidTr="00A61D5C">
        <w:trPr>
          <w:cantSplit/>
        </w:trPr>
        <w:tc>
          <w:tcPr>
            <w:tcW w:w="1785" w:type="pct"/>
          </w:tcPr>
          <w:p w14:paraId="28928C3B" w14:textId="77777777" w:rsidR="001211E0" w:rsidRPr="00504393" w:rsidRDefault="001211E0" w:rsidP="00A61D5C">
            <w:pPr>
              <w:pStyle w:val="ListParagraph"/>
              <w:numPr>
                <w:ilvl w:val="0"/>
                <w:numId w:val="227"/>
              </w:numPr>
              <w:tabs>
                <w:tab w:val="left" w:pos="425"/>
              </w:tabs>
              <w:spacing w:after="0" w:line="240" w:lineRule="auto"/>
              <w:jc w:val="both"/>
              <w:rPr>
                <w:bCs/>
                <w:noProof/>
                <w:szCs w:val="24"/>
              </w:rPr>
            </w:pPr>
            <w:r w:rsidRPr="00504393">
              <w:rPr>
                <w:b/>
                <w:i/>
                <w:iCs/>
                <w:noProof/>
                <w:szCs w:val="24"/>
              </w:rPr>
              <w:t>PPEs</w:t>
            </w:r>
            <w:r w:rsidRPr="00504393">
              <w:rPr>
                <w:bCs/>
                <w:noProof/>
                <w:szCs w:val="24"/>
              </w:rPr>
              <w:t xml:space="preserve"> may include but not limited to:</w:t>
            </w:r>
          </w:p>
        </w:tc>
        <w:tc>
          <w:tcPr>
            <w:tcW w:w="3215" w:type="pct"/>
          </w:tcPr>
          <w:p w14:paraId="191A77B2"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rPr>
              <w:t xml:space="preserve">Mask </w:t>
            </w:r>
          </w:p>
          <w:p w14:paraId="276EAD59"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rPr>
              <w:t>Dust coat or gown</w:t>
            </w:r>
          </w:p>
          <w:p w14:paraId="5BFD0653"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rPr>
              <w:t xml:space="preserve">Closed shoes </w:t>
            </w:r>
          </w:p>
          <w:p w14:paraId="14E87393"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rPr>
              <w:t xml:space="preserve">Gloves </w:t>
            </w:r>
          </w:p>
          <w:p w14:paraId="34A68494"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rPr>
              <w:t xml:space="preserve">Kitchen towels </w:t>
            </w:r>
          </w:p>
          <w:p w14:paraId="7338E1C0"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rStyle w:val="Emphasis"/>
                <w:i w:val="0"/>
                <w:iCs w:val="0"/>
                <w:color w:val="auto"/>
                <w:szCs w:val="24"/>
              </w:rPr>
            </w:pPr>
            <w:r w:rsidRPr="00504393">
              <w:rPr>
                <w:rStyle w:val="Emphasis"/>
                <w:color w:val="auto"/>
                <w:szCs w:val="24"/>
                <w:shd w:val="clear" w:color="auto" w:fill="FFFFFF"/>
              </w:rPr>
              <w:t>face protection</w:t>
            </w:r>
          </w:p>
          <w:p w14:paraId="68398799"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rStyle w:val="Emphasis"/>
                <w:color w:val="auto"/>
                <w:szCs w:val="24"/>
                <w:shd w:val="clear" w:color="auto" w:fill="FFFFFF"/>
              </w:rPr>
              <w:t xml:space="preserve"> Goggles or face shield, gloves</w:t>
            </w:r>
          </w:p>
          <w:p w14:paraId="0213D460"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shd w:val="clear" w:color="auto" w:fill="FFFFFF"/>
              </w:rPr>
              <w:t xml:space="preserve"> Head cover, </w:t>
            </w:r>
          </w:p>
          <w:p w14:paraId="4DC7078B" w14:textId="77777777" w:rsidR="001211E0" w:rsidRPr="00504393" w:rsidRDefault="001211E0" w:rsidP="00A61D5C">
            <w:pPr>
              <w:numPr>
                <w:ilvl w:val="0"/>
                <w:numId w:val="2"/>
              </w:numPr>
              <w:pBdr>
                <w:top w:val="nil"/>
                <w:left w:val="nil"/>
                <w:bottom w:val="nil"/>
                <w:right w:val="nil"/>
                <w:between w:val="nil"/>
              </w:pBdr>
              <w:spacing w:after="0" w:line="240" w:lineRule="auto"/>
              <w:ind w:left="360"/>
              <w:jc w:val="both"/>
              <w:rPr>
                <w:color w:val="auto"/>
                <w:szCs w:val="24"/>
              </w:rPr>
            </w:pPr>
            <w:r w:rsidRPr="00504393">
              <w:rPr>
                <w:color w:val="auto"/>
                <w:szCs w:val="24"/>
                <w:shd w:val="clear" w:color="auto" w:fill="FFFFFF"/>
              </w:rPr>
              <w:t>Rubber boots.</w:t>
            </w:r>
          </w:p>
        </w:tc>
      </w:tr>
      <w:tr w:rsidR="001211E0" w:rsidRPr="00504393" w14:paraId="37F99A8C" w14:textId="77777777" w:rsidTr="00A61D5C">
        <w:trPr>
          <w:cantSplit/>
        </w:trPr>
        <w:tc>
          <w:tcPr>
            <w:tcW w:w="1785" w:type="pct"/>
          </w:tcPr>
          <w:p w14:paraId="31B8F3FC" w14:textId="77777777" w:rsidR="001211E0" w:rsidRPr="00504393" w:rsidRDefault="001211E0" w:rsidP="00A61D5C">
            <w:pPr>
              <w:pStyle w:val="ListParagraph"/>
              <w:numPr>
                <w:ilvl w:val="0"/>
                <w:numId w:val="227"/>
              </w:numPr>
              <w:tabs>
                <w:tab w:val="left" w:pos="425"/>
              </w:tabs>
              <w:spacing w:after="0" w:line="240" w:lineRule="auto"/>
              <w:ind w:left="450"/>
              <w:jc w:val="both"/>
              <w:rPr>
                <w:noProof/>
                <w:szCs w:val="24"/>
              </w:rPr>
            </w:pPr>
            <w:r w:rsidRPr="00504393">
              <w:rPr>
                <w:b/>
                <w:i/>
                <w:szCs w:val="24"/>
                <w:lang w:val="en-AU"/>
              </w:rPr>
              <w:t xml:space="preserve">First Aid methods and procedures </w:t>
            </w:r>
            <w:r w:rsidRPr="00504393">
              <w:rPr>
                <w:noProof/>
                <w:szCs w:val="24"/>
              </w:rPr>
              <w:t>may include but not limited to:</w:t>
            </w:r>
          </w:p>
        </w:tc>
        <w:tc>
          <w:tcPr>
            <w:tcW w:w="3215" w:type="pct"/>
          </w:tcPr>
          <w:p w14:paraId="1F74E4C3" w14:textId="77777777" w:rsidR="001211E0" w:rsidRPr="00504393" w:rsidRDefault="001211E0" w:rsidP="00A61D5C">
            <w:pPr>
              <w:numPr>
                <w:ilvl w:val="0"/>
                <w:numId w:val="14"/>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 xml:space="preserve">(Airways, Breathing and circulation) ABCs of life </w:t>
            </w:r>
          </w:p>
          <w:p w14:paraId="6278DAFD" w14:textId="77777777" w:rsidR="001211E0" w:rsidRPr="00504393" w:rsidRDefault="001211E0" w:rsidP="00A61D5C">
            <w:pPr>
              <w:numPr>
                <w:ilvl w:val="0"/>
                <w:numId w:val="14"/>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 xml:space="preserve">CPR (cardiopulmonary ressucitation) </w:t>
            </w:r>
          </w:p>
          <w:p w14:paraId="5176070F" w14:textId="77777777" w:rsidR="001211E0" w:rsidRPr="00504393" w:rsidRDefault="001211E0" w:rsidP="00A61D5C">
            <w:pPr>
              <w:numPr>
                <w:ilvl w:val="0"/>
                <w:numId w:val="14"/>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Automated External defibrillator (AED)</w:t>
            </w:r>
          </w:p>
        </w:tc>
      </w:tr>
      <w:tr w:rsidR="001211E0" w:rsidRPr="00504393" w14:paraId="42B46729" w14:textId="77777777" w:rsidTr="00A61D5C">
        <w:trPr>
          <w:cantSplit/>
          <w:trHeight w:val="1785"/>
        </w:trPr>
        <w:tc>
          <w:tcPr>
            <w:tcW w:w="1785" w:type="pct"/>
          </w:tcPr>
          <w:p w14:paraId="7DAACD5D" w14:textId="77777777" w:rsidR="001211E0" w:rsidRPr="00504393" w:rsidRDefault="001211E0" w:rsidP="00A61D5C">
            <w:pPr>
              <w:pStyle w:val="ListParagraph"/>
              <w:numPr>
                <w:ilvl w:val="0"/>
                <w:numId w:val="227"/>
              </w:numPr>
              <w:tabs>
                <w:tab w:val="left" w:pos="425"/>
              </w:tabs>
              <w:spacing w:after="0" w:line="240" w:lineRule="auto"/>
              <w:ind w:left="450"/>
              <w:jc w:val="both"/>
              <w:rPr>
                <w:noProof/>
                <w:szCs w:val="24"/>
              </w:rPr>
            </w:pPr>
            <w:r w:rsidRPr="00504393">
              <w:rPr>
                <w:b/>
                <w:bCs/>
                <w:i/>
                <w:iCs/>
                <w:noProof/>
                <w:szCs w:val="24"/>
              </w:rPr>
              <w:t>Extent of accident</w:t>
            </w:r>
            <w:r w:rsidRPr="00504393">
              <w:rPr>
                <w:noProof/>
                <w:szCs w:val="24"/>
              </w:rPr>
              <w:t xml:space="preserve"> may include but not limited to:</w:t>
            </w:r>
          </w:p>
          <w:p w14:paraId="1C956731" w14:textId="77777777" w:rsidR="001211E0" w:rsidRPr="00504393" w:rsidRDefault="001211E0" w:rsidP="00A61D5C">
            <w:pPr>
              <w:spacing w:after="0" w:line="240" w:lineRule="auto"/>
              <w:jc w:val="both"/>
              <w:rPr>
                <w:rFonts w:eastAsia="Calibri"/>
                <w:noProof/>
                <w:color w:val="auto"/>
                <w:kern w:val="0"/>
                <w:szCs w:val="24"/>
                <w:lang w:val="en-GB"/>
              </w:rPr>
            </w:pPr>
          </w:p>
        </w:tc>
        <w:tc>
          <w:tcPr>
            <w:tcW w:w="3215" w:type="pct"/>
          </w:tcPr>
          <w:p w14:paraId="2AA486C3"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Mild</w:t>
            </w:r>
          </w:p>
          <w:p w14:paraId="04D2B704"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Moderate</w:t>
            </w:r>
          </w:p>
          <w:p w14:paraId="22C3D591"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Severe</w:t>
            </w:r>
          </w:p>
          <w:p w14:paraId="4DE4EF98"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Acute</w:t>
            </w:r>
          </w:p>
          <w:p w14:paraId="62C884D7"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 xml:space="preserve">Chronic </w:t>
            </w:r>
          </w:p>
          <w:p w14:paraId="419D1827" w14:textId="77777777" w:rsidR="001211E0" w:rsidRPr="00504393" w:rsidRDefault="001211E0" w:rsidP="00A61D5C">
            <w:pPr>
              <w:spacing w:after="0" w:line="240" w:lineRule="auto"/>
              <w:ind w:left="720"/>
              <w:jc w:val="both"/>
              <w:rPr>
                <w:rFonts w:eastAsia="Calibri"/>
                <w:noProof/>
                <w:color w:val="auto"/>
                <w:kern w:val="0"/>
                <w:szCs w:val="24"/>
                <w:lang w:val="en-GB"/>
              </w:rPr>
            </w:pPr>
          </w:p>
        </w:tc>
      </w:tr>
      <w:tr w:rsidR="001211E0" w:rsidRPr="00504393" w14:paraId="15DDE33D" w14:textId="77777777" w:rsidTr="00A61D5C">
        <w:trPr>
          <w:cantSplit/>
        </w:trPr>
        <w:tc>
          <w:tcPr>
            <w:tcW w:w="1785" w:type="pct"/>
          </w:tcPr>
          <w:p w14:paraId="1DE66551" w14:textId="77777777" w:rsidR="001211E0" w:rsidRPr="00504393" w:rsidRDefault="001211E0" w:rsidP="00A61D5C">
            <w:pPr>
              <w:pStyle w:val="ListParagraph"/>
              <w:numPr>
                <w:ilvl w:val="0"/>
                <w:numId w:val="227"/>
              </w:numPr>
              <w:tabs>
                <w:tab w:val="left" w:pos="425"/>
              </w:tabs>
              <w:spacing w:after="0" w:line="240" w:lineRule="auto"/>
              <w:ind w:left="450"/>
              <w:jc w:val="both"/>
              <w:rPr>
                <w:noProof/>
                <w:szCs w:val="24"/>
              </w:rPr>
            </w:pPr>
            <w:r w:rsidRPr="00504393">
              <w:rPr>
                <w:b/>
                <w:bCs/>
                <w:i/>
                <w:szCs w:val="24"/>
              </w:rPr>
              <w:t xml:space="preserve">Required tools, equipment, materials and supplies are identified </w:t>
            </w:r>
            <w:r w:rsidRPr="00504393">
              <w:rPr>
                <w:iCs/>
                <w:szCs w:val="24"/>
              </w:rPr>
              <w:t>may include but not limited to:</w:t>
            </w:r>
          </w:p>
        </w:tc>
        <w:tc>
          <w:tcPr>
            <w:tcW w:w="3215" w:type="pct"/>
          </w:tcPr>
          <w:p w14:paraId="2AC98A9A"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Stretcher</w:t>
            </w:r>
          </w:p>
          <w:p w14:paraId="10D6F5F0"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Gloves</w:t>
            </w:r>
          </w:p>
          <w:p w14:paraId="21A5B050"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Spine board</w:t>
            </w:r>
          </w:p>
          <w:p w14:paraId="6C69A269"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Sheets</w:t>
            </w:r>
          </w:p>
          <w:p w14:paraId="2B887C93"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Splints</w:t>
            </w:r>
          </w:p>
          <w:p w14:paraId="2E1FD291" w14:textId="77777777" w:rsidR="001211E0" w:rsidRPr="00504393" w:rsidRDefault="001211E0" w:rsidP="00A61D5C">
            <w:pPr>
              <w:numPr>
                <w:ilvl w:val="0"/>
                <w:numId w:val="13"/>
              </w:numPr>
              <w:spacing w:after="0" w:line="240" w:lineRule="auto"/>
              <w:jc w:val="both"/>
              <w:rPr>
                <w:rFonts w:eastAsia="Calibri"/>
                <w:noProof/>
                <w:color w:val="auto"/>
                <w:kern w:val="0"/>
                <w:szCs w:val="24"/>
                <w:lang w:val="en-GB"/>
              </w:rPr>
            </w:pPr>
            <w:r w:rsidRPr="00504393">
              <w:rPr>
                <w:rFonts w:eastAsia="Calibri"/>
                <w:noProof/>
                <w:color w:val="auto"/>
                <w:kern w:val="0"/>
                <w:szCs w:val="24"/>
                <w:lang w:val="en-GB"/>
              </w:rPr>
              <w:t>Mask</w:t>
            </w:r>
          </w:p>
        </w:tc>
      </w:tr>
      <w:tr w:rsidR="001211E0" w:rsidRPr="00504393" w14:paraId="58368C2B" w14:textId="77777777" w:rsidTr="00A61D5C">
        <w:trPr>
          <w:cantSplit/>
        </w:trPr>
        <w:tc>
          <w:tcPr>
            <w:tcW w:w="1785" w:type="pct"/>
          </w:tcPr>
          <w:p w14:paraId="7C635779" w14:textId="77777777" w:rsidR="001211E0" w:rsidRPr="00504393" w:rsidRDefault="001211E0" w:rsidP="00A61D5C">
            <w:pPr>
              <w:pStyle w:val="ListParagraph"/>
              <w:numPr>
                <w:ilvl w:val="0"/>
                <w:numId w:val="227"/>
              </w:numPr>
              <w:tabs>
                <w:tab w:val="left" w:pos="425"/>
              </w:tabs>
              <w:spacing w:after="200" w:line="240" w:lineRule="auto"/>
              <w:ind w:left="450"/>
              <w:jc w:val="both"/>
              <w:rPr>
                <w:noProof/>
                <w:szCs w:val="24"/>
              </w:rPr>
            </w:pPr>
            <w:r w:rsidRPr="00504393">
              <w:rPr>
                <w:noProof/>
                <w:szCs w:val="24"/>
              </w:rPr>
              <w:t xml:space="preserve"> </w:t>
            </w:r>
            <w:r w:rsidRPr="00504393">
              <w:rPr>
                <w:b/>
                <w:bCs/>
                <w:i/>
                <w:szCs w:val="24"/>
              </w:rPr>
              <w:t>Casualty’s condition is monitored</w:t>
            </w:r>
            <w:r w:rsidRPr="00504393">
              <w:rPr>
                <w:szCs w:val="24"/>
              </w:rPr>
              <w:t xml:space="preserve"> </w:t>
            </w:r>
            <w:r w:rsidRPr="00504393">
              <w:rPr>
                <w:noProof/>
                <w:szCs w:val="24"/>
              </w:rPr>
              <w:t>may include but not limited to:</w:t>
            </w:r>
          </w:p>
        </w:tc>
        <w:tc>
          <w:tcPr>
            <w:tcW w:w="3215" w:type="pct"/>
          </w:tcPr>
          <w:p w14:paraId="0A1FC5A1" w14:textId="77777777" w:rsidR="001211E0" w:rsidRPr="00504393" w:rsidRDefault="001211E0" w:rsidP="00A61D5C">
            <w:pPr>
              <w:widowControl w:val="0"/>
              <w:numPr>
                <w:ilvl w:val="0"/>
                <w:numId w:val="15"/>
              </w:numPr>
              <w:adjustRightInd w:val="0"/>
              <w:spacing w:after="0" w:line="240" w:lineRule="auto"/>
              <w:jc w:val="both"/>
              <w:textAlignment w:val="baseline"/>
              <w:rPr>
                <w:rFonts w:eastAsia="Calibri"/>
                <w:noProof/>
                <w:color w:val="auto"/>
                <w:kern w:val="0"/>
                <w:szCs w:val="24"/>
                <w:lang w:val="en-GB"/>
              </w:rPr>
            </w:pPr>
            <w:r w:rsidRPr="00504393">
              <w:rPr>
                <w:rFonts w:eastAsia="Calibri"/>
                <w:noProof/>
                <w:color w:val="auto"/>
                <w:kern w:val="0"/>
                <w:szCs w:val="24"/>
                <w:lang w:val="en-GB"/>
              </w:rPr>
              <w:t>Mild</w:t>
            </w:r>
          </w:p>
          <w:p w14:paraId="7FED70F3" w14:textId="77777777" w:rsidR="001211E0" w:rsidRPr="00504393" w:rsidRDefault="001211E0" w:rsidP="00A61D5C">
            <w:pPr>
              <w:widowControl w:val="0"/>
              <w:numPr>
                <w:ilvl w:val="0"/>
                <w:numId w:val="15"/>
              </w:numPr>
              <w:adjustRightInd w:val="0"/>
              <w:spacing w:after="0" w:line="240" w:lineRule="auto"/>
              <w:jc w:val="both"/>
              <w:textAlignment w:val="baseline"/>
              <w:rPr>
                <w:rFonts w:eastAsia="Calibri"/>
                <w:noProof/>
                <w:color w:val="auto"/>
                <w:kern w:val="0"/>
                <w:szCs w:val="24"/>
                <w:lang w:val="en-GB"/>
              </w:rPr>
            </w:pPr>
            <w:r w:rsidRPr="00504393">
              <w:rPr>
                <w:rFonts w:eastAsia="Calibri"/>
                <w:noProof/>
                <w:color w:val="auto"/>
                <w:kern w:val="0"/>
                <w:szCs w:val="24"/>
                <w:lang w:val="en-GB"/>
              </w:rPr>
              <w:t>Moderate</w:t>
            </w:r>
          </w:p>
          <w:p w14:paraId="531314B6" w14:textId="77777777" w:rsidR="001211E0" w:rsidRPr="00504393" w:rsidRDefault="001211E0" w:rsidP="00A61D5C">
            <w:pPr>
              <w:widowControl w:val="0"/>
              <w:numPr>
                <w:ilvl w:val="0"/>
                <w:numId w:val="15"/>
              </w:numPr>
              <w:adjustRightInd w:val="0"/>
              <w:spacing w:after="0" w:line="240" w:lineRule="auto"/>
              <w:jc w:val="both"/>
              <w:textAlignment w:val="baseline"/>
              <w:rPr>
                <w:rFonts w:eastAsia="Calibri"/>
                <w:noProof/>
                <w:color w:val="auto"/>
                <w:kern w:val="0"/>
                <w:szCs w:val="24"/>
                <w:lang w:val="en-GB"/>
              </w:rPr>
            </w:pPr>
            <w:r w:rsidRPr="00504393">
              <w:rPr>
                <w:rFonts w:eastAsia="Calibri"/>
                <w:noProof/>
                <w:color w:val="auto"/>
                <w:kern w:val="0"/>
                <w:szCs w:val="24"/>
                <w:lang w:val="en-GB"/>
              </w:rPr>
              <w:t>Severe</w:t>
            </w:r>
          </w:p>
          <w:p w14:paraId="1E0E5C77" w14:textId="77777777" w:rsidR="001211E0" w:rsidRPr="00504393" w:rsidRDefault="001211E0" w:rsidP="00A61D5C">
            <w:pPr>
              <w:widowControl w:val="0"/>
              <w:numPr>
                <w:ilvl w:val="0"/>
                <w:numId w:val="15"/>
              </w:numPr>
              <w:adjustRightInd w:val="0"/>
              <w:spacing w:after="0" w:line="240" w:lineRule="auto"/>
              <w:jc w:val="both"/>
              <w:textAlignment w:val="baseline"/>
              <w:rPr>
                <w:rFonts w:eastAsia="Calibri"/>
                <w:noProof/>
                <w:color w:val="auto"/>
                <w:kern w:val="0"/>
                <w:szCs w:val="24"/>
                <w:lang w:val="en-GB"/>
              </w:rPr>
            </w:pPr>
            <w:r w:rsidRPr="00504393">
              <w:rPr>
                <w:rFonts w:eastAsia="Calibri"/>
                <w:noProof/>
                <w:color w:val="auto"/>
                <w:kern w:val="0"/>
                <w:szCs w:val="24"/>
                <w:lang w:val="en-GB"/>
              </w:rPr>
              <w:t>Acute</w:t>
            </w:r>
          </w:p>
          <w:p w14:paraId="27FE0C9C" w14:textId="77777777" w:rsidR="001211E0" w:rsidRPr="00504393" w:rsidRDefault="001211E0" w:rsidP="00A61D5C">
            <w:pPr>
              <w:widowControl w:val="0"/>
              <w:numPr>
                <w:ilvl w:val="0"/>
                <w:numId w:val="15"/>
              </w:numPr>
              <w:adjustRightInd w:val="0"/>
              <w:spacing w:after="0" w:line="240" w:lineRule="auto"/>
              <w:jc w:val="both"/>
              <w:textAlignment w:val="baseline"/>
              <w:rPr>
                <w:rFonts w:eastAsia="Calibri"/>
                <w:noProof/>
                <w:color w:val="auto"/>
                <w:kern w:val="0"/>
                <w:szCs w:val="24"/>
                <w:lang w:val="en-GB"/>
              </w:rPr>
            </w:pPr>
            <w:r w:rsidRPr="00504393">
              <w:rPr>
                <w:rFonts w:eastAsia="Calibri"/>
                <w:noProof/>
                <w:color w:val="auto"/>
                <w:kern w:val="0"/>
                <w:szCs w:val="24"/>
                <w:lang w:val="en-GB"/>
              </w:rPr>
              <w:t>Chronic</w:t>
            </w:r>
          </w:p>
        </w:tc>
      </w:tr>
    </w:tbl>
    <w:p w14:paraId="3FAC431C" w14:textId="77777777" w:rsidR="001211E0" w:rsidRPr="00504393" w:rsidRDefault="001211E0" w:rsidP="001211E0">
      <w:pPr>
        <w:spacing w:after="0" w:line="360" w:lineRule="auto"/>
        <w:jc w:val="both"/>
        <w:rPr>
          <w:rFonts w:eastAsia="Calibri"/>
          <w:b/>
          <w:color w:val="auto"/>
          <w:kern w:val="0"/>
          <w:szCs w:val="24"/>
          <w:lang w:val="en-GB"/>
        </w:rPr>
      </w:pPr>
    </w:p>
    <w:p w14:paraId="4E975BD1" w14:textId="77777777" w:rsidR="001211E0" w:rsidRPr="00504393" w:rsidRDefault="001211E0" w:rsidP="001211E0">
      <w:pPr>
        <w:spacing w:after="0" w:line="360" w:lineRule="auto"/>
        <w:jc w:val="both"/>
        <w:rPr>
          <w:rFonts w:eastAsia="Calibri"/>
          <w:b/>
          <w:color w:val="auto"/>
          <w:kern w:val="0"/>
          <w:szCs w:val="24"/>
          <w:lang w:val="en-GB"/>
        </w:rPr>
      </w:pPr>
    </w:p>
    <w:p w14:paraId="1FAA482E" w14:textId="77777777" w:rsidR="001211E0" w:rsidRPr="00504393" w:rsidRDefault="001211E0" w:rsidP="001211E0">
      <w:pPr>
        <w:spacing w:after="0" w:line="360" w:lineRule="auto"/>
        <w:jc w:val="both"/>
        <w:rPr>
          <w:rFonts w:eastAsia="Calibri"/>
          <w:color w:val="auto"/>
          <w:kern w:val="0"/>
          <w:szCs w:val="24"/>
          <w:lang w:val="en-GB"/>
        </w:rPr>
      </w:pPr>
      <w:r w:rsidRPr="00504393">
        <w:rPr>
          <w:rFonts w:eastAsia="Calibri"/>
          <w:b/>
          <w:color w:val="auto"/>
          <w:kern w:val="0"/>
          <w:szCs w:val="24"/>
          <w:lang w:val="en-GB"/>
        </w:rPr>
        <w:t>REQUIRED SKILLS AND KNOWLEDGE</w:t>
      </w:r>
    </w:p>
    <w:p w14:paraId="629FCBB9" w14:textId="77777777" w:rsidR="001211E0" w:rsidRPr="00504393" w:rsidRDefault="001211E0" w:rsidP="001211E0">
      <w:pPr>
        <w:spacing w:after="0" w:line="360" w:lineRule="auto"/>
        <w:jc w:val="both"/>
        <w:rPr>
          <w:rFonts w:eastAsia="Calibri"/>
          <w:bCs/>
          <w:color w:val="auto"/>
          <w:kern w:val="0"/>
          <w:szCs w:val="24"/>
          <w:lang w:val="en-GB"/>
        </w:rPr>
      </w:pPr>
      <w:r w:rsidRPr="00504393">
        <w:rPr>
          <w:rFonts w:eastAsia="Calibri"/>
          <w:bCs/>
          <w:color w:val="auto"/>
          <w:kern w:val="0"/>
          <w:szCs w:val="24"/>
          <w:lang w:val="en-GB"/>
        </w:rPr>
        <w:t>This section describes the skills and knowledge required for this unit of competency.</w:t>
      </w:r>
    </w:p>
    <w:p w14:paraId="27576F32" w14:textId="77777777" w:rsidR="001211E0" w:rsidRPr="00504393" w:rsidRDefault="001211E0" w:rsidP="001211E0">
      <w:pPr>
        <w:spacing w:after="0" w:line="360" w:lineRule="auto"/>
        <w:jc w:val="both"/>
        <w:rPr>
          <w:rFonts w:eastAsia="Calibri"/>
          <w:b/>
          <w:bCs/>
          <w:color w:val="auto"/>
          <w:kern w:val="0"/>
          <w:szCs w:val="24"/>
          <w:lang w:val="en-GB"/>
        </w:rPr>
      </w:pPr>
      <w:r w:rsidRPr="00504393">
        <w:rPr>
          <w:rFonts w:eastAsia="Calibri"/>
          <w:b/>
          <w:bCs/>
          <w:color w:val="auto"/>
          <w:kern w:val="0"/>
          <w:szCs w:val="24"/>
          <w:lang w:val="en-GB"/>
        </w:rPr>
        <w:t>Required Knowledge:</w:t>
      </w:r>
    </w:p>
    <w:p w14:paraId="605195B9" w14:textId="77777777" w:rsidR="001211E0" w:rsidRPr="00504393" w:rsidRDefault="001211E0" w:rsidP="001211E0">
      <w:pPr>
        <w:spacing w:after="0" w:line="360" w:lineRule="auto"/>
        <w:jc w:val="both"/>
        <w:rPr>
          <w:rFonts w:eastAsia="Calibri"/>
          <w:bCs/>
          <w:color w:val="auto"/>
          <w:kern w:val="0"/>
          <w:szCs w:val="24"/>
          <w:lang w:val="en-GB"/>
        </w:rPr>
      </w:pPr>
      <w:r w:rsidRPr="00504393">
        <w:rPr>
          <w:rFonts w:eastAsia="Calibri"/>
          <w:bCs/>
          <w:color w:val="auto"/>
          <w:kern w:val="0"/>
          <w:szCs w:val="24"/>
          <w:lang w:val="en-GB"/>
        </w:rPr>
        <w:t>The individual needs to demonstrate knowledge of:</w:t>
      </w:r>
    </w:p>
    <w:p w14:paraId="34E9BBC4" w14:textId="77777777" w:rsidR="001211E0" w:rsidRPr="00504393" w:rsidRDefault="001211E0" w:rsidP="001211E0">
      <w:pPr>
        <w:numPr>
          <w:ilvl w:val="0"/>
          <w:numId w:val="12"/>
        </w:numPr>
        <w:suppressAutoHyphens/>
        <w:spacing w:after="0" w:line="360" w:lineRule="auto"/>
        <w:ind w:left="363"/>
        <w:jc w:val="both"/>
        <w:rPr>
          <w:rFonts w:eastAsia="Calibri"/>
          <w:color w:val="auto"/>
          <w:kern w:val="0"/>
          <w:szCs w:val="24"/>
          <w:lang w:val="en-AU"/>
        </w:rPr>
      </w:pPr>
      <w:r w:rsidRPr="00504393">
        <w:rPr>
          <w:rFonts w:eastAsia="Calibri"/>
          <w:color w:val="auto"/>
          <w:kern w:val="0"/>
          <w:szCs w:val="24"/>
          <w:lang w:val="en-AU"/>
        </w:rPr>
        <w:t>Infection prevention control</w:t>
      </w:r>
    </w:p>
    <w:p w14:paraId="05D514B7" w14:textId="77777777" w:rsidR="001211E0" w:rsidRPr="00504393" w:rsidRDefault="001211E0" w:rsidP="001211E0">
      <w:pPr>
        <w:numPr>
          <w:ilvl w:val="0"/>
          <w:numId w:val="12"/>
        </w:numPr>
        <w:suppressAutoHyphens/>
        <w:spacing w:after="0" w:line="360" w:lineRule="auto"/>
        <w:ind w:left="363"/>
        <w:jc w:val="both"/>
        <w:rPr>
          <w:rFonts w:eastAsia="Calibri"/>
          <w:color w:val="auto"/>
          <w:kern w:val="0"/>
          <w:szCs w:val="24"/>
          <w:lang w:val="en-AU"/>
        </w:rPr>
      </w:pPr>
      <w:r w:rsidRPr="00504393">
        <w:rPr>
          <w:rFonts w:eastAsia="Calibri"/>
          <w:color w:val="auto"/>
          <w:kern w:val="0"/>
          <w:szCs w:val="24"/>
          <w:lang w:val="en-AU"/>
        </w:rPr>
        <w:t>Hazards/risks identification and control</w:t>
      </w:r>
    </w:p>
    <w:p w14:paraId="5A886108"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t>Sourcing for emergency services</w:t>
      </w:r>
    </w:p>
    <w:p w14:paraId="3CFF64B8"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lastRenderedPageBreak/>
        <w:t>Decision making</w:t>
      </w:r>
    </w:p>
    <w:p w14:paraId="2CC7C781"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t xml:space="preserve">Monitoring and Evaluation </w:t>
      </w:r>
    </w:p>
    <w:p w14:paraId="073D5F7B"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t xml:space="preserve">Documentation </w:t>
      </w:r>
    </w:p>
    <w:p w14:paraId="5884AD53"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t>Waste management</w:t>
      </w:r>
    </w:p>
    <w:p w14:paraId="74FA3978" w14:textId="77777777" w:rsidR="001211E0" w:rsidRPr="00504393" w:rsidRDefault="001211E0" w:rsidP="001211E0">
      <w:pPr>
        <w:numPr>
          <w:ilvl w:val="0"/>
          <w:numId w:val="12"/>
        </w:numPr>
        <w:spacing w:after="0" w:line="360" w:lineRule="auto"/>
        <w:ind w:left="363"/>
        <w:jc w:val="both"/>
        <w:rPr>
          <w:rFonts w:eastAsia="Calibri"/>
          <w:color w:val="auto"/>
          <w:kern w:val="0"/>
          <w:szCs w:val="24"/>
          <w:lang w:val="en-GB"/>
        </w:rPr>
      </w:pPr>
      <w:r w:rsidRPr="00504393">
        <w:rPr>
          <w:rFonts w:eastAsia="Calibri"/>
          <w:color w:val="auto"/>
          <w:kern w:val="0"/>
          <w:szCs w:val="24"/>
          <w:lang w:val="en-GB"/>
        </w:rPr>
        <w:t>Report writing</w:t>
      </w:r>
    </w:p>
    <w:p w14:paraId="3E7B9526" w14:textId="77777777" w:rsidR="001211E0" w:rsidRPr="00504393" w:rsidRDefault="001211E0" w:rsidP="001211E0">
      <w:pPr>
        <w:spacing w:after="0" w:line="360" w:lineRule="auto"/>
        <w:contextualSpacing/>
        <w:jc w:val="both"/>
        <w:rPr>
          <w:rFonts w:eastAsia="Calibri"/>
          <w:b/>
          <w:color w:val="auto"/>
          <w:kern w:val="0"/>
          <w:szCs w:val="24"/>
          <w:lang w:val="en-GB"/>
        </w:rPr>
      </w:pPr>
    </w:p>
    <w:p w14:paraId="2615A3A7" w14:textId="77777777" w:rsidR="001211E0" w:rsidRPr="00504393" w:rsidRDefault="001211E0" w:rsidP="001211E0">
      <w:pPr>
        <w:spacing w:after="0" w:line="360" w:lineRule="auto"/>
        <w:contextualSpacing/>
        <w:jc w:val="both"/>
        <w:rPr>
          <w:rFonts w:eastAsia="Calibri"/>
          <w:b/>
          <w:color w:val="auto"/>
          <w:kern w:val="0"/>
          <w:szCs w:val="24"/>
          <w:lang w:val="en-GB"/>
        </w:rPr>
      </w:pPr>
      <w:r w:rsidRPr="00504393">
        <w:rPr>
          <w:rFonts w:eastAsia="Calibri"/>
          <w:b/>
          <w:color w:val="auto"/>
          <w:kern w:val="0"/>
          <w:szCs w:val="24"/>
          <w:lang w:val="en-GB"/>
        </w:rPr>
        <w:t>Required Skills</w:t>
      </w:r>
    </w:p>
    <w:p w14:paraId="27341722" w14:textId="77777777" w:rsidR="001211E0" w:rsidRPr="00504393" w:rsidRDefault="001211E0" w:rsidP="001211E0">
      <w:pPr>
        <w:spacing w:after="0" w:line="360" w:lineRule="auto"/>
        <w:jc w:val="both"/>
        <w:rPr>
          <w:rFonts w:eastAsia="Calibri"/>
          <w:color w:val="auto"/>
          <w:kern w:val="0"/>
          <w:szCs w:val="24"/>
          <w:lang w:val="en-GB"/>
        </w:rPr>
      </w:pPr>
      <w:r w:rsidRPr="00504393">
        <w:rPr>
          <w:rFonts w:eastAsia="Calibri"/>
          <w:color w:val="auto"/>
          <w:kern w:val="0"/>
          <w:szCs w:val="24"/>
          <w:lang w:val="en-GB"/>
        </w:rPr>
        <w:t>The individual needs to demonstrate the following skills:</w:t>
      </w:r>
    </w:p>
    <w:p w14:paraId="1468488C" w14:textId="77777777" w:rsidR="001211E0" w:rsidRPr="00504393" w:rsidRDefault="001211E0" w:rsidP="001211E0">
      <w:pPr>
        <w:numPr>
          <w:ilvl w:val="0"/>
          <w:numId w:val="16"/>
        </w:numPr>
        <w:spacing w:after="0" w:line="360" w:lineRule="auto"/>
        <w:ind w:left="363"/>
        <w:contextualSpacing/>
        <w:jc w:val="both"/>
        <w:rPr>
          <w:rFonts w:eastAsia="Calibri"/>
          <w:color w:val="auto"/>
          <w:kern w:val="0"/>
          <w:szCs w:val="24"/>
          <w:lang w:val="en-GB"/>
        </w:rPr>
      </w:pPr>
      <w:r w:rsidRPr="00504393">
        <w:rPr>
          <w:rFonts w:eastAsia="Calibri"/>
          <w:color w:val="auto"/>
          <w:kern w:val="0"/>
          <w:szCs w:val="24"/>
          <w:lang w:val="en-GB"/>
        </w:rPr>
        <w:t>Communication skills</w:t>
      </w:r>
    </w:p>
    <w:p w14:paraId="7FB3EA7D" w14:textId="77777777" w:rsidR="001211E0" w:rsidRPr="00504393" w:rsidRDefault="001211E0" w:rsidP="001211E0">
      <w:pPr>
        <w:numPr>
          <w:ilvl w:val="0"/>
          <w:numId w:val="16"/>
        </w:numPr>
        <w:spacing w:after="200" w:line="360" w:lineRule="auto"/>
        <w:ind w:left="363"/>
        <w:contextualSpacing/>
        <w:jc w:val="both"/>
        <w:rPr>
          <w:rFonts w:eastAsia="Calibri"/>
          <w:color w:val="auto"/>
          <w:kern w:val="0"/>
          <w:szCs w:val="24"/>
          <w:lang w:val="en-GB"/>
        </w:rPr>
      </w:pPr>
      <w:r w:rsidRPr="00504393">
        <w:rPr>
          <w:rFonts w:eastAsia="Calibri"/>
          <w:color w:val="auto"/>
          <w:kern w:val="0"/>
          <w:szCs w:val="24"/>
          <w:lang w:val="en-GB"/>
        </w:rPr>
        <w:t>Interpersonal skills</w:t>
      </w:r>
    </w:p>
    <w:p w14:paraId="3437B020" w14:textId="77777777" w:rsidR="001211E0" w:rsidRPr="00504393" w:rsidRDefault="001211E0" w:rsidP="001211E0">
      <w:pPr>
        <w:numPr>
          <w:ilvl w:val="0"/>
          <w:numId w:val="16"/>
        </w:numPr>
        <w:spacing w:after="200" w:line="360" w:lineRule="auto"/>
        <w:ind w:left="363"/>
        <w:contextualSpacing/>
        <w:jc w:val="both"/>
        <w:rPr>
          <w:rFonts w:eastAsia="Calibri"/>
          <w:color w:val="auto"/>
          <w:kern w:val="0"/>
          <w:szCs w:val="24"/>
          <w:lang w:val="en-GB"/>
        </w:rPr>
      </w:pPr>
      <w:r w:rsidRPr="00504393">
        <w:rPr>
          <w:rFonts w:eastAsia="Calibri"/>
          <w:color w:val="auto"/>
          <w:kern w:val="0"/>
          <w:szCs w:val="24"/>
          <w:lang w:val="en-GB"/>
        </w:rPr>
        <w:t>Organizing skills</w:t>
      </w:r>
    </w:p>
    <w:p w14:paraId="576C990F" w14:textId="77777777" w:rsidR="001211E0" w:rsidRPr="00504393" w:rsidRDefault="001211E0" w:rsidP="001211E0">
      <w:pPr>
        <w:numPr>
          <w:ilvl w:val="0"/>
          <w:numId w:val="16"/>
        </w:numPr>
        <w:tabs>
          <w:tab w:val="left" w:pos="2880"/>
          <w:tab w:val="left" w:pos="9000"/>
        </w:tabs>
        <w:spacing w:after="0" w:line="360" w:lineRule="auto"/>
        <w:ind w:left="363"/>
        <w:contextualSpacing/>
        <w:jc w:val="both"/>
        <w:rPr>
          <w:rFonts w:eastAsia="Calibri"/>
          <w:color w:val="auto"/>
          <w:kern w:val="0"/>
          <w:szCs w:val="24"/>
          <w:lang w:val="en-GB"/>
        </w:rPr>
      </w:pPr>
      <w:r w:rsidRPr="00504393">
        <w:rPr>
          <w:rFonts w:eastAsia="Calibri"/>
          <w:color w:val="auto"/>
          <w:kern w:val="0"/>
          <w:szCs w:val="24"/>
          <w:lang w:val="en-GB"/>
        </w:rPr>
        <w:t>Basic nursing skills</w:t>
      </w:r>
    </w:p>
    <w:p w14:paraId="7C38C1B1" w14:textId="77777777" w:rsidR="001211E0" w:rsidRPr="00504393" w:rsidRDefault="001211E0" w:rsidP="001211E0">
      <w:pPr>
        <w:spacing w:after="200" w:line="360" w:lineRule="auto"/>
        <w:contextualSpacing/>
        <w:jc w:val="both"/>
        <w:rPr>
          <w:rFonts w:eastAsia="Calibri"/>
          <w:b/>
          <w:color w:val="auto"/>
          <w:kern w:val="0"/>
          <w:szCs w:val="24"/>
          <w:lang w:val="en-GB"/>
        </w:rPr>
      </w:pPr>
    </w:p>
    <w:p w14:paraId="286B9D10" w14:textId="77777777" w:rsidR="001211E0" w:rsidRPr="00504393" w:rsidRDefault="001211E0" w:rsidP="001211E0">
      <w:pPr>
        <w:spacing w:after="200" w:line="360" w:lineRule="auto"/>
        <w:contextualSpacing/>
        <w:jc w:val="both"/>
        <w:rPr>
          <w:rFonts w:eastAsia="Calibri"/>
          <w:b/>
          <w:color w:val="auto"/>
          <w:kern w:val="0"/>
          <w:szCs w:val="24"/>
          <w:lang w:val="en-GB"/>
        </w:rPr>
      </w:pPr>
      <w:r w:rsidRPr="00504393">
        <w:rPr>
          <w:rFonts w:eastAsia="Calibri"/>
          <w:b/>
          <w:color w:val="auto"/>
          <w:kern w:val="0"/>
          <w:szCs w:val="24"/>
          <w:lang w:val="en-GB"/>
        </w:rPr>
        <w:t>EVIDENCE GUIDE</w:t>
      </w:r>
    </w:p>
    <w:p w14:paraId="437528BB" w14:textId="77777777" w:rsidR="001211E0" w:rsidRPr="00504393" w:rsidRDefault="001211E0" w:rsidP="001211E0">
      <w:pPr>
        <w:spacing w:after="200" w:line="360" w:lineRule="auto"/>
        <w:contextualSpacing/>
        <w:jc w:val="both"/>
        <w:rPr>
          <w:rFonts w:eastAsia="Calibri"/>
          <w:color w:val="auto"/>
          <w:kern w:val="0"/>
          <w:szCs w:val="24"/>
          <w:lang w:val="en-GB"/>
        </w:rPr>
      </w:pPr>
      <w:r w:rsidRPr="00504393">
        <w:rPr>
          <w:rFonts w:eastAsia="Calibri"/>
          <w:color w:val="auto"/>
          <w:kern w:val="0"/>
          <w:szCs w:val="24"/>
          <w:lang w:val="en-GB"/>
        </w:rPr>
        <w:t>This provides advice on assessment and must be read in conjunction with the performance criteria, required skills and knowledge and range statement.</w:t>
      </w:r>
    </w:p>
    <w:tbl>
      <w:tblPr>
        <w:tblW w:w="863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419"/>
      </w:tblGrid>
      <w:tr w:rsidR="001211E0" w:rsidRPr="00504393" w14:paraId="2588FF8D" w14:textId="77777777" w:rsidTr="00A61D5C">
        <w:tc>
          <w:tcPr>
            <w:tcW w:w="2216" w:type="dxa"/>
          </w:tcPr>
          <w:p w14:paraId="00A87770" w14:textId="77777777" w:rsidR="001211E0" w:rsidRPr="00504393" w:rsidRDefault="001211E0" w:rsidP="00A61D5C">
            <w:pPr>
              <w:spacing w:after="0" w:line="240" w:lineRule="auto"/>
              <w:jc w:val="both"/>
              <w:rPr>
                <w:rFonts w:eastAsia="Calibri"/>
                <w:color w:val="auto"/>
                <w:szCs w:val="24"/>
              </w:rPr>
            </w:pPr>
            <w:r w:rsidRPr="00504393">
              <w:rPr>
                <w:rFonts w:eastAsia="Calibri"/>
                <w:color w:val="auto"/>
                <w:szCs w:val="24"/>
              </w:rPr>
              <w:t>1.Critical Aspects of Competency</w:t>
            </w:r>
          </w:p>
        </w:tc>
        <w:tc>
          <w:tcPr>
            <w:tcW w:w="6419" w:type="dxa"/>
          </w:tcPr>
          <w:p w14:paraId="59FAAD92" w14:textId="77777777" w:rsidR="001211E0" w:rsidRPr="00504393" w:rsidRDefault="001211E0" w:rsidP="00A61D5C">
            <w:pPr>
              <w:numPr>
                <w:ilvl w:val="12"/>
                <w:numId w:val="0"/>
              </w:numPr>
              <w:tabs>
                <w:tab w:val="left" w:pos="357"/>
              </w:tabs>
              <w:spacing w:after="0" w:line="240" w:lineRule="auto"/>
              <w:ind w:left="357" w:hanging="357"/>
              <w:jc w:val="both"/>
              <w:rPr>
                <w:rFonts w:eastAsia="Calibri"/>
                <w:color w:val="auto"/>
                <w:kern w:val="0"/>
                <w:szCs w:val="24"/>
                <w:lang w:val="en-GB"/>
              </w:rPr>
            </w:pPr>
            <w:r w:rsidRPr="00504393">
              <w:rPr>
                <w:rFonts w:eastAsia="Calibri"/>
                <w:color w:val="auto"/>
                <w:kern w:val="0"/>
                <w:szCs w:val="24"/>
                <w:lang w:val="en-GB"/>
              </w:rPr>
              <w:t>Assessment requires evidence that the candidate:</w:t>
            </w:r>
          </w:p>
          <w:p w14:paraId="00E1A87D"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Assessed extent of incident environment as per work procedure.</w:t>
            </w:r>
          </w:p>
          <w:p w14:paraId="6C09784F"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Selected first aid methods and procedures as per the nature of the incident.</w:t>
            </w:r>
          </w:p>
          <w:p w14:paraId="425951AE"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Assessed casualty safety as per work procedure.</w:t>
            </w:r>
          </w:p>
          <w:p w14:paraId="779F63A3"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Extent of accident is assessed as per work procedure.</w:t>
            </w:r>
          </w:p>
          <w:p w14:paraId="38BE65D7"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Performed specific first aid procedures as per nature and extent of accident.</w:t>
            </w:r>
          </w:p>
          <w:p w14:paraId="7B55CC3B" w14:textId="77777777" w:rsidR="001211E0" w:rsidRPr="00504393" w:rsidRDefault="001211E0" w:rsidP="00A61D5C">
            <w:pPr>
              <w:pStyle w:val="ListParagraph"/>
              <w:keepNext/>
              <w:keepLines/>
              <w:numPr>
                <w:ilvl w:val="1"/>
                <w:numId w:val="19"/>
              </w:numPr>
              <w:tabs>
                <w:tab w:val="left" w:pos="340"/>
              </w:tabs>
              <w:spacing w:after="0" w:line="240" w:lineRule="auto"/>
              <w:jc w:val="both"/>
              <w:rPr>
                <w:szCs w:val="24"/>
                <w:lang w:val="en-AU"/>
              </w:rPr>
            </w:pPr>
            <w:r w:rsidRPr="00504393">
              <w:rPr>
                <w:szCs w:val="24"/>
                <w:lang w:val="en-AU"/>
              </w:rPr>
              <w:t>Monitored casualty’s condition as per work procedure.</w:t>
            </w:r>
          </w:p>
        </w:tc>
      </w:tr>
      <w:tr w:rsidR="001211E0" w:rsidRPr="00504393" w14:paraId="1686218A" w14:textId="77777777" w:rsidTr="00A61D5C">
        <w:tc>
          <w:tcPr>
            <w:tcW w:w="2216" w:type="dxa"/>
          </w:tcPr>
          <w:p w14:paraId="13C0917A" w14:textId="77777777" w:rsidR="001211E0" w:rsidRPr="00504393" w:rsidRDefault="001211E0" w:rsidP="00A61D5C">
            <w:pPr>
              <w:spacing w:after="0" w:line="240" w:lineRule="auto"/>
              <w:jc w:val="both"/>
              <w:rPr>
                <w:rFonts w:eastAsia="Calibri"/>
                <w:color w:val="auto"/>
                <w:szCs w:val="24"/>
              </w:rPr>
            </w:pPr>
            <w:r w:rsidRPr="00504393">
              <w:rPr>
                <w:rFonts w:eastAsia="Calibri"/>
                <w:color w:val="auto"/>
                <w:szCs w:val="24"/>
              </w:rPr>
              <w:t>2.Resource Implications</w:t>
            </w:r>
          </w:p>
        </w:tc>
        <w:tc>
          <w:tcPr>
            <w:tcW w:w="6419" w:type="dxa"/>
          </w:tcPr>
          <w:p w14:paraId="5D99B336" w14:textId="77777777" w:rsidR="001211E0" w:rsidRPr="00504393" w:rsidRDefault="001211E0" w:rsidP="00A61D5C">
            <w:pPr>
              <w:spacing w:after="0" w:line="240" w:lineRule="auto"/>
              <w:jc w:val="both"/>
              <w:rPr>
                <w:color w:val="auto"/>
                <w:kern w:val="0"/>
                <w:szCs w:val="24"/>
                <w:lang w:val="en-GB"/>
              </w:rPr>
            </w:pPr>
            <w:r w:rsidRPr="00504393">
              <w:rPr>
                <w:color w:val="auto"/>
                <w:kern w:val="0"/>
                <w:szCs w:val="24"/>
                <w:lang w:val="en-GB"/>
              </w:rPr>
              <w:t>The following resources should be provided:</w:t>
            </w:r>
          </w:p>
          <w:p w14:paraId="6C7CF9CD" w14:textId="77777777" w:rsidR="001211E0" w:rsidRPr="00504393" w:rsidRDefault="001211E0" w:rsidP="00A61D5C">
            <w:pPr>
              <w:pStyle w:val="ListParagraph"/>
              <w:numPr>
                <w:ilvl w:val="1"/>
                <w:numId w:val="20"/>
              </w:numPr>
              <w:spacing w:after="0" w:line="240" w:lineRule="auto"/>
              <w:jc w:val="both"/>
              <w:rPr>
                <w:szCs w:val="24"/>
              </w:rPr>
            </w:pPr>
            <w:r w:rsidRPr="00504393">
              <w:rPr>
                <w:szCs w:val="24"/>
              </w:rPr>
              <w:t>Access to relevant workplace where assessment can take place.</w:t>
            </w:r>
          </w:p>
          <w:p w14:paraId="11882FDA" w14:textId="77777777" w:rsidR="001211E0" w:rsidRPr="00504393" w:rsidRDefault="001211E0" w:rsidP="00A61D5C">
            <w:pPr>
              <w:pStyle w:val="ListParagraph"/>
              <w:numPr>
                <w:ilvl w:val="1"/>
                <w:numId w:val="20"/>
              </w:numPr>
              <w:spacing w:after="0" w:line="240" w:lineRule="auto"/>
              <w:jc w:val="both"/>
              <w:rPr>
                <w:szCs w:val="24"/>
              </w:rPr>
            </w:pPr>
            <w:r w:rsidRPr="00504393">
              <w:rPr>
                <w:szCs w:val="24"/>
              </w:rPr>
              <w:t>Appropriately simulated environment where assessment can take place.</w:t>
            </w:r>
          </w:p>
          <w:p w14:paraId="30A073C5" w14:textId="77777777" w:rsidR="001211E0" w:rsidRPr="00504393" w:rsidRDefault="001211E0" w:rsidP="00A61D5C">
            <w:pPr>
              <w:pStyle w:val="ListParagraph"/>
              <w:numPr>
                <w:ilvl w:val="1"/>
                <w:numId w:val="20"/>
              </w:numPr>
              <w:spacing w:after="0" w:line="240" w:lineRule="auto"/>
              <w:jc w:val="both"/>
              <w:rPr>
                <w:szCs w:val="24"/>
              </w:rPr>
            </w:pPr>
            <w:r w:rsidRPr="00504393">
              <w:rPr>
                <w:szCs w:val="24"/>
              </w:rPr>
              <w:t>Materials relevant to the proposed activity or tasks</w:t>
            </w:r>
          </w:p>
        </w:tc>
      </w:tr>
      <w:tr w:rsidR="001211E0" w:rsidRPr="00504393" w14:paraId="5618CA6D" w14:textId="77777777" w:rsidTr="00A61D5C">
        <w:tc>
          <w:tcPr>
            <w:tcW w:w="2216" w:type="dxa"/>
          </w:tcPr>
          <w:p w14:paraId="32C15DDC" w14:textId="77777777" w:rsidR="001211E0" w:rsidRPr="00504393" w:rsidRDefault="001211E0" w:rsidP="00A61D5C">
            <w:pPr>
              <w:spacing w:after="0" w:line="240" w:lineRule="auto"/>
              <w:jc w:val="both"/>
              <w:rPr>
                <w:rFonts w:eastAsia="Calibri"/>
                <w:color w:val="auto"/>
                <w:kern w:val="0"/>
                <w:szCs w:val="24"/>
                <w:lang w:val="en-GB"/>
              </w:rPr>
            </w:pPr>
            <w:r w:rsidRPr="00504393">
              <w:rPr>
                <w:rFonts w:eastAsia="Calibri"/>
                <w:color w:val="auto"/>
                <w:kern w:val="0"/>
                <w:szCs w:val="24"/>
                <w:lang w:val="en-GB"/>
              </w:rPr>
              <w:t>3.Methods of Assessment</w:t>
            </w:r>
          </w:p>
        </w:tc>
        <w:tc>
          <w:tcPr>
            <w:tcW w:w="6419" w:type="dxa"/>
          </w:tcPr>
          <w:p w14:paraId="3F3A99A3" w14:textId="77777777" w:rsidR="001211E0" w:rsidRPr="00504393" w:rsidRDefault="001211E0" w:rsidP="00A61D5C">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4624DE74" w14:textId="77777777" w:rsidR="001211E0" w:rsidRPr="00504393" w:rsidRDefault="001211E0" w:rsidP="00A61D5C">
            <w:pPr>
              <w:numPr>
                <w:ilvl w:val="0"/>
                <w:numId w:val="17"/>
              </w:numPr>
              <w:spacing w:after="0" w:line="240" w:lineRule="auto"/>
              <w:contextualSpacing/>
              <w:jc w:val="both"/>
              <w:rPr>
                <w:rFonts w:eastAsia="Calibri"/>
                <w:color w:val="auto"/>
                <w:szCs w:val="24"/>
                <w:lang w:val="en-GB"/>
              </w:rPr>
            </w:pPr>
            <w:r w:rsidRPr="00504393">
              <w:rPr>
                <w:rFonts w:eastAsia="Calibri"/>
                <w:color w:val="auto"/>
                <w:szCs w:val="24"/>
                <w:lang w:val="en-GB"/>
              </w:rPr>
              <w:t xml:space="preserve">Practical </w:t>
            </w:r>
          </w:p>
          <w:p w14:paraId="0F76D29F" w14:textId="77777777" w:rsidR="001211E0" w:rsidRPr="00504393" w:rsidRDefault="001211E0" w:rsidP="00A61D5C">
            <w:pPr>
              <w:numPr>
                <w:ilvl w:val="0"/>
                <w:numId w:val="17"/>
              </w:numPr>
              <w:spacing w:after="0" w:line="240" w:lineRule="auto"/>
              <w:contextualSpacing/>
              <w:jc w:val="both"/>
              <w:rPr>
                <w:rFonts w:eastAsia="Calibri"/>
                <w:color w:val="auto"/>
                <w:szCs w:val="24"/>
                <w:lang w:val="en-GB"/>
              </w:rPr>
            </w:pPr>
            <w:r w:rsidRPr="00504393">
              <w:rPr>
                <w:rFonts w:eastAsia="Calibri"/>
                <w:color w:val="auto"/>
                <w:szCs w:val="24"/>
                <w:lang w:val="en-GB"/>
              </w:rPr>
              <w:t>Project</w:t>
            </w:r>
          </w:p>
          <w:p w14:paraId="5C7AE65E" w14:textId="77777777" w:rsidR="001211E0" w:rsidRPr="00504393" w:rsidRDefault="001211E0" w:rsidP="00A61D5C">
            <w:pPr>
              <w:numPr>
                <w:ilvl w:val="0"/>
                <w:numId w:val="17"/>
              </w:numPr>
              <w:spacing w:after="0" w:line="240" w:lineRule="auto"/>
              <w:contextualSpacing/>
              <w:jc w:val="both"/>
              <w:rPr>
                <w:rFonts w:eastAsia="Calibri"/>
                <w:color w:val="auto"/>
                <w:szCs w:val="24"/>
                <w:lang w:val="en-GB"/>
              </w:rPr>
            </w:pPr>
            <w:r w:rsidRPr="00504393">
              <w:rPr>
                <w:rFonts w:eastAsia="Calibri"/>
                <w:color w:val="auto"/>
                <w:szCs w:val="24"/>
                <w:lang w:val="en-GB"/>
              </w:rPr>
              <w:t>Portfolio of Evidence</w:t>
            </w:r>
          </w:p>
          <w:p w14:paraId="71E47E5C" w14:textId="77777777" w:rsidR="001211E0" w:rsidRPr="00504393" w:rsidRDefault="001211E0" w:rsidP="00A61D5C">
            <w:pPr>
              <w:numPr>
                <w:ilvl w:val="0"/>
                <w:numId w:val="17"/>
              </w:numPr>
              <w:spacing w:after="0" w:line="240" w:lineRule="auto"/>
              <w:contextualSpacing/>
              <w:jc w:val="both"/>
              <w:rPr>
                <w:rFonts w:eastAsia="Calibri"/>
                <w:color w:val="auto"/>
                <w:szCs w:val="24"/>
                <w:lang w:val="en-GB"/>
              </w:rPr>
            </w:pPr>
            <w:r w:rsidRPr="00504393">
              <w:rPr>
                <w:rFonts w:eastAsia="Calibri"/>
                <w:color w:val="auto"/>
                <w:szCs w:val="24"/>
                <w:lang w:val="en-GB"/>
              </w:rPr>
              <w:t xml:space="preserve">Oral assessment </w:t>
            </w:r>
          </w:p>
          <w:p w14:paraId="65D083EF" w14:textId="77777777" w:rsidR="001211E0" w:rsidRPr="00504393" w:rsidRDefault="001211E0" w:rsidP="00A61D5C">
            <w:pPr>
              <w:pStyle w:val="ListParagraph"/>
              <w:numPr>
                <w:ilvl w:val="0"/>
                <w:numId w:val="17"/>
              </w:numPr>
              <w:spacing w:after="200" w:line="240" w:lineRule="auto"/>
              <w:rPr>
                <w:szCs w:val="24"/>
              </w:rPr>
            </w:pPr>
            <w:r w:rsidRPr="00504393">
              <w:rPr>
                <w:szCs w:val="24"/>
              </w:rPr>
              <w:t>Written assessment</w:t>
            </w:r>
          </w:p>
          <w:p w14:paraId="0B62530D" w14:textId="77777777" w:rsidR="001211E0" w:rsidRPr="00504393" w:rsidRDefault="001211E0" w:rsidP="00A61D5C">
            <w:pPr>
              <w:pStyle w:val="ListParagraph"/>
              <w:numPr>
                <w:ilvl w:val="0"/>
                <w:numId w:val="17"/>
              </w:numPr>
              <w:spacing w:after="200" w:line="240" w:lineRule="auto"/>
              <w:rPr>
                <w:szCs w:val="24"/>
              </w:rPr>
            </w:pPr>
            <w:r w:rsidRPr="00504393">
              <w:rPr>
                <w:szCs w:val="24"/>
              </w:rPr>
              <w:t>Third party report</w:t>
            </w:r>
          </w:p>
        </w:tc>
      </w:tr>
      <w:tr w:rsidR="001211E0" w:rsidRPr="00504393" w14:paraId="6FFA7E17" w14:textId="77777777" w:rsidTr="00A61D5C">
        <w:tc>
          <w:tcPr>
            <w:tcW w:w="2216" w:type="dxa"/>
          </w:tcPr>
          <w:p w14:paraId="101A93FD" w14:textId="77777777" w:rsidR="001211E0" w:rsidRPr="00504393" w:rsidRDefault="001211E0" w:rsidP="00A61D5C">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4.Context of Assessment</w:t>
            </w:r>
          </w:p>
        </w:tc>
        <w:tc>
          <w:tcPr>
            <w:tcW w:w="6419" w:type="dxa"/>
          </w:tcPr>
          <w:p w14:paraId="66AC02F6" w14:textId="77777777" w:rsidR="001211E0" w:rsidRPr="00504393" w:rsidRDefault="001211E0" w:rsidP="00A61D5C">
            <w:pPr>
              <w:spacing w:after="0" w:line="240" w:lineRule="auto"/>
              <w:jc w:val="both"/>
              <w:rPr>
                <w:rFonts w:eastAsia="Calibri"/>
                <w:color w:val="auto"/>
                <w:kern w:val="0"/>
                <w:szCs w:val="24"/>
                <w:lang w:val="en-GB"/>
              </w:rPr>
            </w:pPr>
            <w:r w:rsidRPr="00504393">
              <w:rPr>
                <w:rFonts w:eastAsia="Calibri"/>
                <w:color w:val="auto"/>
                <w:kern w:val="0"/>
                <w:szCs w:val="24"/>
                <w:lang w:val="en-GB"/>
              </w:rPr>
              <w:t>Competency may be assessed at workplace</w:t>
            </w:r>
            <w:r w:rsidRPr="00504393">
              <w:rPr>
                <w:rFonts w:eastAsiaTheme="minorHAnsi"/>
                <w:bCs/>
                <w:color w:val="auto"/>
                <w:kern w:val="0"/>
                <w:szCs w:val="24"/>
                <w:lang w:val="en-GB"/>
              </w:rPr>
              <w:t xml:space="preserve"> and in a simulated environment</w:t>
            </w:r>
          </w:p>
        </w:tc>
      </w:tr>
      <w:tr w:rsidR="001211E0" w:rsidRPr="00504393" w14:paraId="307D7C54" w14:textId="77777777" w:rsidTr="00A61D5C">
        <w:tc>
          <w:tcPr>
            <w:tcW w:w="2216" w:type="dxa"/>
          </w:tcPr>
          <w:p w14:paraId="77C439AE" w14:textId="77777777" w:rsidR="001211E0" w:rsidRPr="00504393" w:rsidRDefault="001211E0" w:rsidP="00A61D5C">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lastRenderedPageBreak/>
              <w:t>5.Guidance information for assessment</w:t>
            </w:r>
          </w:p>
        </w:tc>
        <w:tc>
          <w:tcPr>
            <w:tcW w:w="6419" w:type="dxa"/>
          </w:tcPr>
          <w:p w14:paraId="3DE5B5D5" w14:textId="77777777" w:rsidR="001211E0" w:rsidRPr="00504393" w:rsidRDefault="001211E0" w:rsidP="00A61D5C">
            <w:pPr>
              <w:spacing w:after="200" w:line="240" w:lineRule="auto"/>
              <w:jc w:val="both"/>
              <w:rPr>
                <w:rFonts w:eastAsia="Calibri"/>
                <w:color w:val="auto"/>
                <w:kern w:val="0"/>
                <w:szCs w:val="24"/>
                <w:lang w:val="en-GB"/>
              </w:rPr>
            </w:pPr>
            <w:r w:rsidRPr="00504393">
              <w:rPr>
                <w:rFonts w:eastAsia="Calibri"/>
                <w:color w:val="auto"/>
                <w:kern w:val="0"/>
                <w:szCs w:val="24"/>
                <w:lang w:val="en-GB"/>
              </w:rPr>
              <w:t>Holistic assessment with other units relevant to the industry sector, workplace and job role is recommended.</w:t>
            </w:r>
          </w:p>
        </w:tc>
      </w:tr>
    </w:tbl>
    <w:p w14:paraId="59177516" w14:textId="77777777" w:rsidR="001211E0" w:rsidRPr="00504393" w:rsidRDefault="001211E0" w:rsidP="001211E0">
      <w:pPr>
        <w:spacing w:line="360" w:lineRule="auto"/>
        <w:rPr>
          <w:color w:val="auto"/>
          <w:szCs w:val="24"/>
        </w:rPr>
      </w:pPr>
    </w:p>
    <w:p w14:paraId="73F3AD46" w14:textId="77777777" w:rsidR="001211E0" w:rsidRPr="00504393" w:rsidRDefault="001211E0" w:rsidP="001211E0">
      <w:pPr>
        <w:spacing w:after="160" w:line="259" w:lineRule="auto"/>
        <w:rPr>
          <w:color w:val="auto"/>
          <w:szCs w:val="24"/>
        </w:rPr>
      </w:pPr>
      <w:r w:rsidRPr="00504393">
        <w:rPr>
          <w:color w:val="auto"/>
          <w:szCs w:val="24"/>
        </w:rPr>
        <w:br w:type="page"/>
      </w:r>
    </w:p>
    <w:p w14:paraId="1F5DEC5B" w14:textId="77777777" w:rsidR="00FA43AA" w:rsidRPr="00504393" w:rsidRDefault="00FA43AA" w:rsidP="00FA43AA">
      <w:pPr>
        <w:pStyle w:val="Heading1"/>
      </w:pPr>
    </w:p>
    <w:p w14:paraId="20A218B0" w14:textId="77777777" w:rsidR="00FA43AA" w:rsidRPr="00504393" w:rsidRDefault="00FA43AA" w:rsidP="006057A9">
      <w:pPr>
        <w:pStyle w:val="Heading1"/>
        <w:jc w:val="center"/>
        <w:rPr>
          <w:rFonts w:ascii="Times New Roman" w:hAnsi="Times New Roman" w:cs="Times New Roman"/>
          <w:b/>
          <w:bCs/>
          <w:color w:val="auto"/>
          <w:sz w:val="24"/>
          <w:szCs w:val="24"/>
        </w:rPr>
      </w:pPr>
      <w:bookmarkStart w:id="45" w:name="_Toc196837582"/>
      <w:r w:rsidRPr="00504393">
        <w:rPr>
          <w:rFonts w:ascii="Times New Roman" w:hAnsi="Times New Roman" w:cs="Times New Roman"/>
          <w:b/>
          <w:bCs/>
          <w:color w:val="auto"/>
          <w:sz w:val="24"/>
          <w:szCs w:val="24"/>
        </w:rPr>
        <w:t>PLAN AND MANAGE SPECIALIZED MEALS</w:t>
      </w:r>
      <w:bookmarkEnd w:id="45"/>
    </w:p>
    <w:p w14:paraId="0599E4AB" w14:textId="103BAFB2" w:rsidR="00FA43AA" w:rsidRPr="00504393" w:rsidRDefault="00FA43AA" w:rsidP="00FA43AA">
      <w:pPr>
        <w:spacing w:after="0" w:line="360" w:lineRule="auto"/>
        <w:jc w:val="both"/>
        <w:rPr>
          <w:b/>
          <w:color w:val="auto"/>
          <w:szCs w:val="24"/>
        </w:rPr>
      </w:pPr>
      <w:r w:rsidRPr="00504393">
        <w:rPr>
          <w:b/>
          <w:color w:val="auto"/>
          <w:szCs w:val="24"/>
        </w:rPr>
        <w:t xml:space="preserve">UNIT CODE: 0915 </w:t>
      </w:r>
      <w:r w:rsidR="006057A9" w:rsidRPr="00504393">
        <w:rPr>
          <w:b/>
          <w:color w:val="auto"/>
          <w:szCs w:val="24"/>
        </w:rPr>
        <w:t>454</w:t>
      </w:r>
      <w:r w:rsidRPr="00504393">
        <w:rPr>
          <w:b/>
          <w:color w:val="auto"/>
          <w:szCs w:val="24"/>
        </w:rPr>
        <w:t xml:space="preserve"> 1</w:t>
      </w:r>
      <w:r w:rsidR="006057A9" w:rsidRPr="00504393">
        <w:rPr>
          <w:b/>
          <w:color w:val="auto"/>
          <w:szCs w:val="24"/>
        </w:rPr>
        <w:t>1</w:t>
      </w:r>
      <w:r w:rsidRPr="00504393">
        <w:rPr>
          <w:b/>
          <w:color w:val="auto"/>
          <w:szCs w:val="24"/>
        </w:rPr>
        <w:t>A</w:t>
      </w:r>
    </w:p>
    <w:p w14:paraId="7BE62798" w14:textId="77777777" w:rsidR="00FA43AA" w:rsidRPr="00504393" w:rsidRDefault="00FA43AA" w:rsidP="00FA43AA">
      <w:pPr>
        <w:spacing w:after="0" w:line="360" w:lineRule="auto"/>
        <w:jc w:val="both"/>
        <w:rPr>
          <w:b/>
          <w:color w:val="auto"/>
          <w:szCs w:val="24"/>
        </w:rPr>
      </w:pPr>
      <w:r w:rsidRPr="00504393">
        <w:rPr>
          <w:b/>
          <w:color w:val="auto"/>
          <w:szCs w:val="24"/>
        </w:rPr>
        <w:t>UNIT DESCRIPTION</w:t>
      </w:r>
    </w:p>
    <w:p w14:paraId="4789EA41" w14:textId="77777777" w:rsidR="00FA43AA" w:rsidRPr="00504393" w:rsidRDefault="00FA43AA" w:rsidP="00FA43AA">
      <w:pPr>
        <w:spacing w:after="0" w:line="360" w:lineRule="auto"/>
        <w:jc w:val="both"/>
        <w:rPr>
          <w:b/>
          <w:color w:val="auto"/>
          <w:szCs w:val="24"/>
        </w:rPr>
      </w:pPr>
      <w:bookmarkStart w:id="46" w:name="_Hlk185084577"/>
      <w:r w:rsidRPr="00504393">
        <w:rPr>
          <w:color w:val="auto"/>
          <w:szCs w:val="24"/>
        </w:rPr>
        <w:t>This unit specifies the competencies required to plan and manage specialized meals. It includes assessing client’s nutritional needs, preparing client’s diet plan, preparing client’s meal plan and preparing specialized meals.</w:t>
      </w:r>
    </w:p>
    <w:bookmarkEnd w:id="46"/>
    <w:p w14:paraId="10EC9928" w14:textId="77777777" w:rsidR="00FA43AA" w:rsidRPr="00504393" w:rsidRDefault="00FA43AA" w:rsidP="00FA43AA">
      <w:pPr>
        <w:spacing w:after="0" w:line="360" w:lineRule="auto"/>
        <w:jc w:val="both"/>
        <w:rPr>
          <w:b/>
          <w:color w:val="auto"/>
          <w:szCs w:val="24"/>
        </w:rPr>
      </w:pPr>
    </w:p>
    <w:p w14:paraId="5FBC4954" w14:textId="77777777" w:rsidR="00FA43AA" w:rsidRPr="00504393" w:rsidRDefault="00FA43AA" w:rsidP="00FA43AA">
      <w:pPr>
        <w:spacing w:after="0" w:line="360" w:lineRule="auto"/>
        <w:jc w:val="both"/>
        <w:rPr>
          <w:b/>
          <w:color w:val="auto"/>
          <w:szCs w:val="24"/>
        </w:rPr>
      </w:pPr>
      <w:r w:rsidRPr="00504393">
        <w:rPr>
          <w:b/>
          <w:color w:val="auto"/>
          <w:szCs w:val="24"/>
        </w:rPr>
        <w:t>ELEMENTS AND PERFORMANCE CRITERIA</w:t>
      </w:r>
    </w:p>
    <w:tbl>
      <w:tblPr>
        <w:tblStyle w:val="Style65"/>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2"/>
        <w:gridCol w:w="5888"/>
      </w:tblGrid>
      <w:tr w:rsidR="00FA43AA" w:rsidRPr="00504393" w14:paraId="6274DC3A" w14:textId="77777777" w:rsidTr="001125C3">
        <w:tc>
          <w:tcPr>
            <w:tcW w:w="3112" w:type="dxa"/>
            <w:tcBorders>
              <w:top w:val="single" w:sz="4" w:space="0" w:color="000000"/>
              <w:left w:val="single" w:sz="4" w:space="0" w:color="000000"/>
              <w:bottom w:val="single" w:sz="4" w:space="0" w:color="000000"/>
              <w:right w:val="single" w:sz="4" w:space="0" w:color="000000"/>
            </w:tcBorders>
            <w:hideMark/>
          </w:tcPr>
          <w:p w14:paraId="55560563" w14:textId="77777777" w:rsidR="00FA43AA" w:rsidRPr="00504393" w:rsidRDefault="00FA43AA" w:rsidP="00B2421E">
            <w:pPr>
              <w:spacing w:line="240" w:lineRule="auto"/>
              <w:jc w:val="both"/>
              <w:rPr>
                <w:b/>
                <w:color w:val="auto"/>
                <w:szCs w:val="24"/>
              </w:rPr>
            </w:pPr>
            <w:r w:rsidRPr="00504393">
              <w:rPr>
                <w:b/>
                <w:color w:val="auto"/>
                <w:szCs w:val="24"/>
              </w:rPr>
              <w:t xml:space="preserve">ELEMENT </w:t>
            </w:r>
          </w:p>
          <w:p w14:paraId="60199A0E" w14:textId="77777777" w:rsidR="00FA43AA" w:rsidRPr="00504393" w:rsidRDefault="00FA43AA" w:rsidP="00B2421E">
            <w:pPr>
              <w:spacing w:line="240" w:lineRule="auto"/>
              <w:jc w:val="both"/>
              <w:rPr>
                <w:color w:val="auto"/>
                <w:szCs w:val="24"/>
              </w:rPr>
            </w:pPr>
            <w:r w:rsidRPr="00504393">
              <w:rPr>
                <w:color w:val="auto"/>
                <w:szCs w:val="24"/>
              </w:rPr>
              <w:t>These describe the key outcomes which make up workplace functions</w:t>
            </w:r>
          </w:p>
        </w:tc>
        <w:tc>
          <w:tcPr>
            <w:tcW w:w="5888" w:type="dxa"/>
            <w:tcBorders>
              <w:top w:val="single" w:sz="4" w:space="0" w:color="000000"/>
              <w:left w:val="single" w:sz="4" w:space="0" w:color="000000"/>
              <w:bottom w:val="single" w:sz="4" w:space="0" w:color="000000"/>
              <w:right w:val="single" w:sz="4" w:space="0" w:color="000000"/>
            </w:tcBorders>
            <w:hideMark/>
          </w:tcPr>
          <w:p w14:paraId="5137E4ED" w14:textId="77777777" w:rsidR="00FA43AA" w:rsidRPr="00504393" w:rsidRDefault="00FA43AA" w:rsidP="00B2421E">
            <w:pPr>
              <w:spacing w:line="240" w:lineRule="auto"/>
              <w:jc w:val="both"/>
              <w:rPr>
                <w:b/>
                <w:color w:val="auto"/>
                <w:szCs w:val="24"/>
              </w:rPr>
            </w:pPr>
            <w:r w:rsidRPr="00504393">
              <w:rPr>
                <w:b/>
                <w:color w:val="auto"/>
                <w:szCs w:val="24"/>
              </w:rPr>
              <w:t>PERFORMANCE CRITERIA</w:t>
            </w:r>
          </w:p>
          <w:p w14:paraId="685629C4" w14:textId="77777777" w:rsidR="00FA43AA" w:rsidRPr="00504393" w:rsidRDefault="00FA43AA" w:rsidP="00B2421E">
            <w:pPr>
              <w:spacing w:line="240" w:lineRule="auto"/>
              <w:jc w:val="both"/>
              <w:rPr>
                <w:color w:val="auto"/>
                <w:szCs w:val="24"/>
              </w:rPr>
            </w:pPr>
            <w:r w:rsidRPr="00504393">
              <w:rPr>
                <w:color w:val="auto"/>
                <w:szCs w:val="24"/>
              </w:rPr>
              <w:t>These are sampled statements which specify the required level of performance for each of the elements</w:t>
            </w:r>
          </w:p>
          <w:p w14:paraId="4C8D43F5" w14:textId="77777777" w:rsidR="00FA43AA" w:rsidRPr="00504393" w:rsidRDefault="00FA43AA" w:rsidP="00B2421E">
            <w:pPr>
              <w:spacing w:line="240" w:lineRule="auto"/>
              <w:jc w:val="both"/>
              <w:rPr>
                <w:b/>
                <w:i/>
                <w:color w:val="auto"/>
                <w:szCs w:val="24"/>
              </w:rPr>
            </w:pPr>
            <w:r w:rsidRPr="00504393">
              <w:rPr>
                <w:b/>
                <w:i/>
                <w:color w:val="auto"/>
                <w:szCs w:val="24"/>
              </w:rPr>
              <w:t>(Bold and italicized terms are elaborated in the range)</w:t>
            </w:r>
          </w:p>
        </w:tc>
      </w:tr>
      <w:tr w:rsidR="00FA43AA" w:rsidRPr="00504393" w14:paraId="74BEB579" w14:textId="77777777" w:rsidTr="001125C3">
        <w:trPr>
          <w:trHeight w:val="964"/>
        </w:trPr>
        <w:tc>
          <w:tcPr>
            <w:tcW w:w="3112" w:type="dxa"/>
            <w:tcBorders>
              <w:top w:val="single" w:sz="4" w:space="0" w:color="000000"/>
              <w:left w:val="single" w:sz="4" w:space="0" w:color="000000"/>
              <w:bottom w:val="single" w:sz="4" w:space="0" w:color="000000"/>
              <w:right w:val="single" w:sz="4" w:space="0" w:color="000000"/>
            </w:tcBorders>
            <w:hideMark/>
          </w:tcPr>
          <w:p w14:paraId="38318F30" w14:textId="4E035691" w:rsidR="00FA43AA" w:rsidRPr="00504393" w:rsidRDefault="00A74174" w:rsidP="00B2421E">
            <w:pPr>
              <w:tabs>
                <w:tab w:val="left" w:pos="360"/>
                <w:tab w:val="left" w:pos="425"/>
              </w:tabs>
              <w:spacing w:line="240" w:lineRule="auto"/>
              <w:contextualSpacing/>
              <w:jc w:val="both"/>
              <w:rPr>
                <w:rFonts w:eastAsia="Times New Roman"/>
                <w:color w:val="auto"/>
                <w:kern w:val="0"/>
                <w:szCs w:val="24"/>
                <w:lang w:val="en-GB"/>
              </w:rPr>
            </w:pPr>
            <w:r w:rsidRPr="00504393">
              <w:rPr>
                <w:color w:val="auto"/>
                <w:szCs w:val="24"/>
                <w:lang w:val="en-GB"/>
              </w:rPr>
              <w:t xml:space="preserve">1. </w:t>
            </w:r>
            <w:r w:rsidR="00FA43AA" w:rsidRPr="00504393">
              <w:rPr>
                <w:rFonts w:eastAsia="Times New Roman"/>
                <w:color w:val="auto"/>
                <w:szCs w:val="24"/>
                <w:lang w:val="en-GB"/>
              </w:rPr>
              <w:t>Assess client nutritional needs</w:t>
            </w:r>
          </w:p>
        </w:tc>
        <w:tc>
          <w:tcPr>
            <w:tcW w:w="5888" w:type="dxa"/>
            <w:tcBorders>
              <w:top w:val="single" w:sz="4" w:space="0" w:color="000000"/>
              <w:left w:val="single" w:sz="4" w:space="0" w:color="000000"/>
              <w:bottom w:val="single" w:sz="4" w:space="0" w:color="000000"/>
              <w:right w:val="single" w:sz="4" w:space="0" w:color="000000"/>
            </w:tcBorders>
            <w:hideMark/>
          </w:tcPr>
          <w:p w14:paraId="604EF06A" w14:textId="2D1AD02D" w:rsidR="00FA43AA" w:rsidRPr="00504393" w:rsidRDefault="00FA43AA" w:rsidP="00B2421E">
            <w:pPr>
              <w:numPr>
                <w:ilvl w:val="0"/>
                <w:numId w:val="88"/>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Client is</w:t>
            </w:r>
            <w:r w:rsidRPr="00504393">
              <w:rPr>
                <w:rFonts w:eastAsia="Times New Roman"/>
                <w:b/>
                <w:i/>
                <w:color w:val="auto"/>
                <w:szCs w:val="24"/>
                <w:lang w:val="en-GB"/>
              </w:rPr>
              <w:t xml:space="preserve"> life stages</w:t>
            </w:r>
            <w:r w:rsidRPr="00504393">
              <w:rPr>
                <w:rFonts w:eastAsia="Times New Roman"/>
                <w:color w:val="auto"/>
                <w:szCs w:val="24"/>
                <w:lang w:val="en-GB"/>
              </w:rPr>
              <w:t xml:space="preserve"> categorized as per </w:t>
            </w:r>
            <w:r w:rsidR="00922217" w:rsidRPr="00504393">
              <w:rPr>
                <w:rFonts w:eastAsia="Times New Roman"/>
                <w:color w:val="auto"/>
                <w:szCs w:val="24"/>
                <w:lang w:val="en-GB"/>
              </w:rPr>
              <w:t>IMA</w:t>
            </w:r>
            <w:r w:rsidRPr="00504393">
              <w:rPr>
                <w:rFonts w:eastAsia="Times New Roman"/>
                <w:color w:val="auto"/>
                <w:szCs w:val="24"/>
                <w:lang w:val="en-GB"/>
              </w:rPr>
              <w:t xml:space="preserve">M guidelines </w:t>
            </w:r>
          </w:p>
          <w:p w14:paraId="4F69F364" w14:textId="77777777" w:rsidR="00FA43AA" w:rsidRPr="00504393" w:rsidRDefault="00FA43AA" w:rsidP="00B2421E">
            <w:pPr>
              <w:numPr>
                <w:ilvl w:val="0"/>
                <w:numId w:val="88"/>
              </w:numPr>
              <w:spacing w:after="0" w:line="240" w:lineRule="auto"/>
              <w:ind w:left="363"/>
              <w:contextualSpacing/>
              <w:rPr>
                <w:rFonts w:eastAsia="Times New Roman"/>
                <w:color w:val="auto"/>
                <w:szCs w:val="24"/>
                <w:lang w:val="en-GB"/>
              </w:rPr>
            </w:pPr>
            <w:r w:rsidRPr="00504393">
              <w:rPr>
                <w:rFonts w:eastAsia="Times New Roman"/>
                <w:b/>
                <w:i/>
                <w:color w:val="auto"/>
                <w:szCs w:val="24"/>
                <w:lang w:val="en-GB"/>
              </w:rPr>
              <w:t>Nutrition need</w:t>
            </w:r>
            <w:r w:rsidRPr="00504393">
              <w:rPr>
                <w:rFonts w:eastAsia="Times New Roman"/>
                <w:color w:val="auto"/>
                <w:szCs w:val="24"/>
                <w:lang w:val="en-GB"/>
              </w:rPr>
              <w:t xml:space="preserve"> is determined as per client life stage</w:t>
            </w:r>
          </w:p>
          <w:p w14:paraId="2EAB17D9" w14:textId="77777777" w:rsidR="00FA43AA" w:rsidRPr="00504393" w:rsidRDefault="00FA43AA" w:rsidP="00B2421E">
            <w:pPr>
              <w:numPr>
                <w:ilvl w:val="0"/>
                <w:numId w:val="88"/>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 xml:space="preserve">Client nutrition need is documented as per work procedure </w:t>
            </w:r>
          </w:p>
        </w:tc>
      </w:tr>
      <w:tr w:rsidR="00FA43AA" w:rsidRPr="00504393" w14:paraId="30657001" w14:textId="77777777" w:rsidTr="001125C3">
        <w:trPr>
          <w:trHeight w:val="278"/>
        </w:trPr>
        <w:tc>
          <w:tcPr>
            <w:tcW w:w="3112" w:type="dxa"/>
            <w:tcBorders>
              <w:top w:val="single" w:sz="4" w:space="0" w:color="000000"/>
              <w:left w:val="single" w:sz="4" w:space="0" w:color="000000"/>
              <w:bottom w:val="single" w:sz="4" w:space="0" w:color="000000"/>
              <w:right w:val="single" w:sz="4" w:space="0" w:color="000000"/>
            </w:tcBorders>
          </w:tcPr>
          <w:p w14:paraId="5344D466" w14:textId="0A3BF39B" w:rsidR="00FA43AA" w:rsidRPr="00504393" w:rsidRDefault="00FA43AA" w:rsidP="00A74174">
            <w:pPr>
              <w:pStyle w:val="ListParagraph"/>
              <w:numPr>
                <w:ilvl w:val="3"/>
                <w:numId w:val="99"/>
              </w:numPr>
              <w:tabs>
                <w:tab w:val="left" w:pos="425"/>
              </w:tabs>
              <w:spacing w:after="200" w:line="240" w:lineRule="auto"/>
              <w:jc w:val="both"/>
              <w:rPr>
                <w:rFonts w:eastAsia="Times New Roman"/>
                <w:szCs w:val="24"/>
              </w:rPr>
            </w:pPr>
            <w:r w:rsidRPr="00504393">
              <w:rPr>
                <w:rFonts w:eastAsia="Times New Roman"/>
                <w:szCs w:val="24"/>
              </w:rPr>
              <w:t xml:space="preserve"> Prepare client diet plan </w:t>
            </w:r>
          </w:p>
          <w:p w14:paraId="12952732" w14:textId="77777777" w:rsidR="00FA43AA" w:rsidRPr="00504393" w:rsidRDefault="00FA43AA" w:rsidP="00B2421E">
            <w:pPr>
              <w:spacing w:line="240" w:lineRule="auto"/>
              <w:jc w:val="both"/>
              <w:rPr>
                <w:color w:val="auto"/>
                <w:szCs w:val="24"/>
              </w:rPr>
            </w:pPr>
          </w:p>
        </w:tc>
        <w:tc>
          <w:tcPr>
            <w:tcW w:w="5888" w:type="dxa"/>
            <w:tcBorders>
              <w:top w:val="single" w:sz="4" w:space="0" w:color="000000"/>
              <w:left w:val="single" w:sz="4" w:space="0" w:color="000000"/>
              <w:bottom w:val="single" w:sz="4" w:space="0" w:color="000000"/>
              <w:right w:val="single" w:sz="4" w:space="0" w:color="000000"/>
            </w:tcBorders>
            <w:hideMark/>
          </w:tcPr>
          <w:p w14:paraId="7F0D7058" w14:textId="77777777" w:rsidR="00FA43AA" w:rsidRPr="00504393" w:rsidRDefault="00FA43AA" w:rsidP="00B2421E">
            <w:pPr>
              <w:numPr>
                <w:ilvl w:val="1"/>
                <w:numId w:val="89"/>
              </w:numPr>
              <w:spacing w:after="0" w:line="240" w:lineRule="auto"/>
              <w:ind w:left="363"/>
              <w:contextualSpacing/>
              <w:rPr>
                <w:rFonts w:eastAsia="Times New Roman"/>
                <w:color w:val="auto"/>
                <w:kern w:val="0"/>
                <w:szCs w:val="24"/>
                <w:lang w:val="en-GB"/>
              </w:rPr>
            </w:pPr>
            <w:r w:rsidRPr="00504393">
              <w:rPr>
                <w:rFonts w:eastAsia="Times New Roman"/>
                <w:color w:val="auto"/>
                <w:szCs w:val="24"/>
                <w:lang w:val="en-GB"/>
              </w:rPr>
              <w:t xml:space="preserve">Client dietary goal is developed as per client nutrition need </w:t>
            </w:r>
          </w:p>
          <w:p w14:paraId="419BCF3D" w14:textId="77777777" w:rsidR="00FA43AA" w:rsidRPr="00504393" w:rsidRDefault="00FA43AA" w:rsidP="00B2421E">
            <w:pPr>
              <w:numPr>
                <w:ilvl w:val="1"/>
                <w:numId w:val="89"/>
              </w:numPr>
              <w:spacing w:after="0" w:line="240" w:lineRule="auto"/>
              <w:ind w:left="363"/>
              <w:contextualSpacing/>
              <w:rPr>
                <w:color w:val="auto"/>
                <w:szCs w:val="24"/>
                <w:lang w:val="en-GB"/>
              </w:rPr>
            </w:pPr>
            <w:r w:rsidRPr="00504393">
              <w:rPr>
                <w:color w:val="auto"/>
                <w:szCs w:val="24"/>
                <w:lang w:val="en-GB"/>
              </w:rPr>
              <w:t xml:space="preserve">Appropriate </w:t>
            </w:r>
            <w:r w:rsidRPr="00504393">
              <w:rPr>
                <w:b/>
                <w:i/>
                <w:color w:val="auto"/>
                <w:szCs w:val="24"/>
                <w:lang w:val="en-GB"/>
              </w:rPr>
              <w:t xml:space="preserve">diet planning tools </w:t>
            </w:r>
            <w:r w:rsidRPr="00504393">
              <w:rPr>
                <w:color w:val="auto"/>
                <w:szCs w:val="24"/>
                <w:lang w:val="en-GB"/>
              </w:rPr>
              <w:t>are selected as per client nutrition need</w:t>
            </w:r>
          </w:p>
          <w:p w14:paraId="116A26F6" w14:textId="77777777" w:rsidR="00FA43AA" w:rsidRPr="00504393" w:rsidRDefault="00FA43AA" w:rsidP="00B2421E">
            <w:pPr>
              <w:numPr>
                <w:ilvl w:val="1"/>
                <w:numId w:val="89"/>
              </w:numPr>
              <w:spacing w:after="0" w:line="240" w:lineRule="auto"/>
              <w:ind w:left="363"/>
              <w:contextualSpacing/>
              <w:rPr>
                <w:color w:val="auto"/>
                <w:szCs w:val="24"/>
                <w:lang w:val="en-GB"/>
              </w:rPr>
            </w:pPr>
            <w:r w:rsidRPr="00504393">
              <w:rPr>
                <w:color w:val="auto"/>
                <w:szCs w:val="24"/>
                <w:lang w:val="en-GB"/>
              </w:rPr>
              <w:t>Client diet plan is developed as per client nutrition need</w:t>
            </w:r>
          </w:p>
        </w:tc>
      </w:tr>
      <w:tr w:rsidR="00FA43AA" w:rsidRPr="00504393" w14:paraId="520339F8" w14:textId="77777777" w:rsidTr="001125C3">
        <w:trPr>
          <w:trHeight w:val="278"/>
        </w:trPr>
        <w:tc>
          <w:tcPr>
            <w:tcW w:w="3112" w:type="dxa"/>
            <w:tcBorders>
              <w:top w:val="single" w:sz="4" w:space="0" w:color="000000"/>
              <w:left w:val="single" w:sz="4" w:space="0" w:color="000000"/>
              <w:bottom w:val="single" w:sz="4" w:space="0" w:color="000000"/>
              <w:right w:val="single" w:sz="4" w:space="0" w:color="000000"/>
            </w:tcBorders>
          </w:tcPr>
          <w:p w14:paraId="3E869886" w14:textId="0F2B99FD" w:rsidR="00FA43AA" w:rsidRPr="00504393" w:rsidRDefault="00FA43AA" w:rsidP="00A74174">
            <w:pPr>
              <w:pStyle w:val="ListParagraph"/>
              <w:numPr>
                <w:ilvl w:val="3"/>
                <w:numId w:val="99"/>
              </w:numPr>
              <w:tabs>
                <w:tab w:val="left" w:pos="425"/>
              </w:tabs>
              <w:spacing w:after="200" w:line="240" w:lineRule="auto"/>
              <w:jc w:val="both"/>
              <w:rPr>
                <w:rFonts w:eastAsia="Times New Roman"/>
                <w:szCs w:val="24"/>
              </w:rPr>
            </w:pPr>
            <w:r w:rsidRPr="00504393">
              <w:rPr>
                <w:rFonts w:eastAsia="Times New Roman"/>
                <w:szCs w:val="24"/>
              </w:rPr>
              <w:t>Prepare client meal plan</w:t>
            </w:r>
          </w:p>
          <w:p w14:paraId="4C96356E" w14:textId="77777777" w:rsidR="00FA43AA" w:rsidRPr="00504393" w:rsidRDefault="00FA43AA" w:rsidP="00B2421E">
            <w:pPr>
              <w:spacing w:line="240" w:lineRule="auto"/>
              <w:jc w:val="both"/>
              <w:rPr>
                <w:color w:val="auto"/>
                <w:szCs w:val="24"/>
              </w:rPr>
            </w:pPr>
          </w:p>
        </w:tc>
        <w:tc>
          <w:tcPr>
            <w:tcW w:w="5888" w:type="dxa"/>
            <w:tcBorders>
              <w:top w:val="single" w:sz="4" w:space="0" w:color="000000"/>
              <w:left w:val="single" w:sz="4" w:space="0" w:color="000000"/>
              <w:bottom w:val="single" w:sz="4" w:space="0" w:color="000000"/>
              <w:right w:val="single" w:sz="4" w:space="0" w:color="000000"/>
            </w:tcBorders>
            <w:hideMark/>
          </w:tcPr>
          <w:p w14:paraId="398C9441" w14:textId="77777777" w:rsidR="00FA43AA" w:rsidRPr="00504393" w:rsidRDefault="00FA43AA" w:rsidP="00B2421E">
            <w:pPr>
              <w:numPr>
                <w:ilvl w:val="1"/>
                <w:numId w:val="90"/>
              </w:numPr>
              <w:spacing w:after="0" w:line="240" w:lineRule="auto"/>
              <w:ind w:left="363"/>
              <w:contextualSpacing/>
              <w:rPr>
                <w:rFonts w:eastAsia="Times New Roman"/>
                <w:color w:val="auto"/>
                <w:kern w:val="0"/>
                <w:szCs w:val="24"/>
                <w:lang w:val="en-GB"/>
              </w:rPr>
            </w:pPr>
            <w:r w:rsidRPr="00504393">
              <w:rPr>
                <w:rFonts w:eastAsia="Times New Roman"/>
                <w:b/>
                <w:i/>
                <w:color w:val="auto"/>
                <w:szCs w:val="24"/>
                <w:lang w:val="en-GB"/>
              </w:rPr>
              <w:t>Menu</w:t>
            </w:r>
            <w:r w:rsidRPr="00504393">
              <w:rPr>
                <w:rFonts w:eastAsia="Times New Roman"/>
                <w:color w:val="auto"/>
                <w:szCs w:val="24"/>
                <w:lang w:val="en-GB"/>
              </w:rPr>
              <w:t xml:space="preserve"> is prepared as per client’s nutritional needs</w:t>
            </w:r>
          </w:p>
          <w:p w14:paraId="61204C8A" w14:textId="77777777" w:rsidR="00FA43AA" w:rsidRPr="00504393" w:rsidRDefault="00FA43AA" w:rsidP="00B2421E">
            <w:pPr>
              <w:numPr>
                <w:ilvl w:val="1"/>
                <w:numId w:val="90"/>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 xml:space="preserve">Recipe is identified as per client menu </w:t>
            </w:r>
          </w:p>
          <w:p w14:paraId="2F253C8D" w14:textId="77777777" w:rsidR="00FA43AA" w:rsidRPr="00504393" w:rsidRDefault="00FA43AA" w:rsidP="00B2421E">
            <w:pPr>
              <w:numPr>
                <w:ilvl w:val="1"/>
                <w:numId w:val="90"/>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 xml:space="preserve">Food order list is prepared as per recipe </w:t>
            </w:r>
          </w:p>
          <w:p w14:paraId="4290AEB6" w14:textId="77777777" w:rsidR="00FA43AA" w:rsidRPr="00504393" w:rsidRDefault="00FA43AA" w:rsidP="00B2421E">
            <w:pPr>
              <w:numPr>
                <w:ilvl w:val="1"/>
                <w:numId w:val="90"/>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 xml:space="preserve">Menu costing is carried out as per work procedure  </w:t>
            </w:r>
          </w:p>
          <w:p w14:paraId="438B4C84" w14:textId="77777777" w:rsidR="00FA43AA" w:rsidRPr="00504393" w:rsidRDefault="00FA43AA" w:rsidP="00B2421E">
            <w:pPr>
              <w:numPr>
                <w:ilvl w:val="1"/>
                <w:numId w:val="90"/>
              </w:numPr>
              <w:spacing w:after="0" w:line="240" w:lineRule="auto"/>
              <w:ind w:left="363"/>
              <w:contextualSpacing/>
              <w:rPr>
                <w:rFonts w:eastAsia="Times New Roman"/>
                <w:color w:val="auto"/>
                <w:szCs w:val="24"/>
                <w:lang w:val="en-GB"/>
              </w:rPr>
            </w:pPr>
            <w:r w:rsidRPr="00504393">
              <w:rPr>
                <w:rFonts w:eastAsia="Times New Roman"/>
                <w:color w:val="auto"/>
                <w:szCs w:val="24"/>
                <w:lang w:val="en-GB"/>
              </w:rPr>
              <w:t xml:space="preserve">Work schedule is developed as per work procedure </w:t>
            </w:r>
          </w:p>
        </w:tc>
      </w:tr>
      <w:tr w:rsidR="00FA43AA" w:rsidRPr="00504393" w14:paraId="29ADB932" w14:textId="77777777" w:rsidTr="001125C3">
        <w:trPr>
          <w:trHeight w:val="278"/>
        </w:trPr>
        <w:tc>
          <w:tcPr>
            <w:tcW w:w="3112" w:type="dxa"/>
            <w:tcBorders>
              <w:top w:val="single" w:sz="4" w:space="0" w:color="000000"/>
              <w:left w:val="single" w:sz="4" w:space="0" w:color="000000"/>
              <w:bottom w:val="single" w:sz="4" w:space="0" w:color="000000"/>
              <w:right w:val="single" w:sz="4" w:space="0" w:color="000000"/>
            </w:tcBorders>
            <w:hideMark/>
          </w:tcPr>
          <w:p w14:paraId="60D3CD03" w14:textId="6757C970" w:rsidR="00FA43AA" w:rsidRPr="00504393" w:rsidRDefault="00FA43AA" w:rsidP="00A74174">
            <w:pPr>
              <w:pStyle w:val="ListParagraph"/>
              <w:numPr>
                <w:ilvl w:val="3"/>
                <w:numId w:val="99"/>
              </w:numPr>
              <w:tabs>
                <w:tab w:val="left" w:pos="425"/>
              </w:tabs>
              <w:spacing w:after="200" w:line="240" w:lineRule="auto"/>
              <w:jc w:val="both"/>
              <w:rPr>
                <w:szCs w:val="24"/>
              </w:rPr>
            </w:pPr>
            <w:r w:rsidRPr="00504393">
              <w:rPr>
                <w:rFonts w:eastAsia="Times New Roman"/>
                <w:szCs w:val="24"/>
              </w:rPr>
              <w:t>Prepare specialized meals</w:t>
            </w:r>
          </w:p>
        </w:tc>
        <w:tc>
          <w:tcPr>
            <w:tcW w:w="5888" w:type="dxa"/>
            <w:tcBorders>
              <w:top w:val="single" w:sz="4" w:space="0" w:color="000000"/>
              <w:left w:val="single" w:sz="4" w:space="0" w:color="000000"/>
              <w:bottom w:val="single" w:sz="4" w:space="0" w:color="000000"/>
              <w:right w:val="single" w:sz="4" w:space="0" w:color="000000"/>
            </w:tcBorders>
            <w:hideMark/>
          </w:tcPr>
          <w:p w14:paraId="386CD7D6" w14:textId="77777777" w:rsidR="00FA43AA" w:rsidRPr="00504393" w:rsidRDefault="00FA43AA" w:rsidP="00B2421E">
            <w:pPr>
              <w:numPr>
                <w:ilvl w:val="1"/>
                <w:numId w:val="108"/>
              </w:numPr>
              <w:spacing w:after="0" w:line="240" w:lineRule="auto"/>
              <w:ind w:left="363"/>
              <w:contextualSpacing/>
              <w:rPr>
                <w:color w:val="auto"/>
                <w:kern w:val="0"/>
                <w:szCs w:val="24"/>
                <w:lang w:val="en-GB"/>
              </w:rPr>
            </w:pPr>
            <w:r w:rsidRPr="00504393">
              <w:rPr>
                <w:b/>
                <w:i/>
                <w:color w:val="auto"/>
                <w:szCs w:val="24"/>
                <w:lang w:val="en-GB"/>
              </w:rPr>
              <w:t>PPEs</w:t>
            </w:r>
            <w:r w:rsidRPr="00504393">
              <w:rPr>
                <w:color w:val="auto"/>
                <w:szCs w:val="24"/>
                <w:lang w:val="en-GB"/>
              </w:rPr>
              <w:t xml:space="preserve"> </w:t>
            </w:r>
            <w:r w:rsidRPr="00504393">
              <w:rPr>
                <w:b/>
                <w:i/>
                <w:color w:val="auto"/>
                <w:szCs w:val="24"/>
                <w:lang w:val="en-GB"/>
              </w:rPr>
              <w:t>for food handling</w:t>
            </w:r>
            <w:r w:rsidRPr="00504393">
              <w:rPr>
                <w:color w:val="auto"/>
                <w:szCs w:val="24"/>
                <w:lang w:val="en-GB"/>
              </w:rPr>
              <w:t xml:space="preserve"> are worn as per work procedure</w:t>
            </w:r>
          </w:p>
          <w:p w14:paraId="42A10E39" w14:textId="77777777" w:rsidR="00FA43AA" w:rsidRPr="00504393" w:rsidRDefault="00FA43AA" w:rsidP="00B2421E">
            <w:pPr>
              <w:numPr>
                <w:ilvl w:val="1"/>
                <w:numId w:val="108"/>
              </w:numPr>
              <w:spacing w:after="0" w:line="240" w:lineRule="auto"/>
              <w:ind w:left="363"/>
              <w:contextualSpacing/>
              <w:rPr>
                <w:color w:val="auto"/>
                <w:szCs w:val="24"/>
                <w:lang w:val="en-GB"/>
              </w:rPr>
            </w:pPr>
            <w:r w:rsidRPr="00504393">
              <w:rPr>
                <w:color w:val="auto"/>
                <w:szCs w:val="24"/>
                <w:lang w:val="en-GB"/>
              </w:rPr>
              <w:t>Ingredients are prepared as per recipe</w:t>
            </w:r>
          </w:p>
          <w:p w14:paraId="37AB869C" w14:textId="77777777" w:rsidR="00FA43AA" w:rsidRPr="00504393" w:rsidRDefault="00FA43AA" w:rsidP="00B2421E">
            <w:pPr>
              <w:numPr>
                <w:ilvl w:val="1"/>
                <w:numId w:val="108"/>
              </w:numPr>
              <w:spacing w:after="0" w:line="240" w:lineRule="auto"/>
              <w:ind w:left="363"/>
              <w:contextualSpacing/>
              <w:rPr>
                <w:color w:val="auto"/>
                <w:szCs w:val="24"/>
                <w:lang w:val="en-GB"/>
              </w:rPr>
            </w:pPr>
            <w:r w:rsidRPr="00504393">
              <w:rPr>
                <w:color w:val="auto"/>
                <w:szCs w:val="24"/>
                <w:lang w:val="en-GB"/>
              </w:rPr>
              <w:t>Meal is produced as per recipe and menu</w:t>
            </w:r>
          </w:p>
          <w:p w14:paraId="4A57E9B6" w14:textId="77777777" w:rsidR="00FA43AA" w:rsidRPr="00504393" w:rsidRDefault="00FA43AA" w:rsidP="00B2421E">
            <w:pPr>
              <w:numPr>
                <w:ilvl w:val="1"/>
                <w:numId w:val="108"/>
              </w:numPr>
              <w:spacing w:after="0" w:line="240" w:lineRule="auto"/>
              <w:ind w:left="363"/>
              <w:contextualSpacing/>
              <w:rPr>
                <w:color w:val="auto"/>
                <w:szCs w:val="24"/>
                <w:lang w:val="en-GB"/>
              </w:rPr>
            </w:pPr>
            <w:r w:rsidRPr="00504393">
              <w:rPr>
                <w:color w:val="auto"/>
                <w:szCs w:val="24"/>
                <w:lang w:val="en-GB"/>
              </w:rPr>
              <w:t>Waste is managed as per workplace procedure</w:t>
            </w:r>
          </w:p>
        </w:tc>
      </w:tr>
    </w:tbl>
    <w:p w14:paraId="08A670FC" w14:textId="77777777" w:rsidR="00FA43AA" w:rsidRPr="00504393" w:rsidRDefault="00FA43AA" w:rsidP="00FA43AA">
      <w:pPr>
        <w:spacing w:after="0" w:line="360" w:lineRule="auto"/>
        <w:jc w:val="both"/>
        <w:rPr>
          <w:b/>
          <w:color w:val="auto"/>
          <w:szCs w:val="24"/>
        </w:rPr>
      </w:pPr>
    </w:p>
    <w:p w14:paraId="33BC8209" w14:textId="77777777" w:rsidR="000B413F" w:rsidRPr="00504393" w:rsidRDefault="000B413F" w:rsidP="00FA43AA">
      <w:pPr>
        <w:spacing w:after="0" w:line="360" w:lineRule="auto"/>
        <w:jc w:val="both"/>
        <w:rPr>
          <w:b/>
          <w:color w:val="auto"/>
          <w:szCs w:val="24"/>
        </w:rPr>
      </w:pPr>
    </w:p>
    <w:p w14:paraId="5299CA6C" w14:textId="77777777" w:rsidR="000B413F" w:rsidRPr="00504393" w:rsidRDefault="000B413F" w:rsidP="00FA43AA">
      <w:pPr>
        <w:spacing w:after="0" w:line="360" w:lineRule="auto"/>
        <w:jc w:val="both"/>
        <w:rPr>
          <w:b/>
          <w:color w:val="auto"/>
          <w:szCs w:val="24"/>
        </w:rPr>
      </w:pPr>
    </w:p>
    <w:p w14:paraId="605D57DB" w14:textId="77777777" w:rsidR="000B413F" w:rsidRPr="00504393" w:rsidRDefault="000B413F" w:rsidP="00FA43AA">
      <w:pPr>
        <w:spacing w:after="0" w:line="360" w:lineRule="auto"/>
        <w:jc w:val="both"/>
        <w:rPr>
          <w:b/>
          <w:color w:val="auto"/>
          <w:szCs w:val="24"/>
        </w:rPr>
      </w:pPr>
    </w:p>
    <w:p w14:paraId="3F2BF69F" w14:textId="77777777" w:rsidR="000B413F" w:rsidRPr="00504393" w:rsidRDefault="000B413F" w:rsidP="00FA43AA">
      <w:pPr>
        <w:spacing w:after="0" w:line="360" w:lineRule="auto"/>
        <w:jc w:val="both"/>
        <w:rPr>
          <w:b/>
          <w:color w:val="auto"/>
          <w:szCs w:val="24"/>
        </w:rPr>
      </w:pPr>
    </w:p>
    <w:p w14:paraId="0101E7BA" w14:textId="77777777" w:rsidR="000B413F" w:rsidRPr="00504393" w:rsidRDefault="000B413F" w:rsidP="00FA43AA">
      <w:pPr>
        <w:spacing w:after="0" w:line="360" w:lineRule="auto"/>
        <w:jc w:val="both"/>
        <w:rPr>
          <w:b/>
          <w:color w:val="auto"/>
          <w:szCs w:val="24"/>
        </w:rPr>
      </w:pPr>
    </w:p>
    <w:p w14:paraId="74492166" w14:textId="77777777" w:rsidR="00FA43AA" w:rsidRPr="00504393" w:rsidRDefault="00FA43AA" w:rsidP="00FA43AA">
      <w:pPr>
        <w:spacing w:after="0" w:line="360" w:lineRule="auto"/>
        <w:jc w:val="both"/>
        <w:rPr>
          <w:b/>
          <w:color w:val="auto"/>
          <w:szCs w:val="24"/>
        </w:rPr>
      </w:pPr>
      <w:r w:rsidRPr="00504393">
        <w:rPr>
          <w:b/>
          <w:color w:val="auto"/>
          <w:szCs w:val="24"/>
        </w:rPr>
        <w:lastRenderedPageBreak/>
        <w:t xml:space="preserve">RANGE </w:t>
      </w:r>
    </w:p>
    <w:p w14:paraId="34934C8D" w14:textId="77777777" w:rsidR="00FA43AA" w:rsidRPr="00504393" w:rsidRDefault="00FA43AA" w:rsidP="00FA43AA">
      <w:pPr>
        <w:spacing w:after="0"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Style w:val="Style66"/>
        <w:tblW w:w="9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7"/>
        <w:gridCol w:w="5043"/>
      </w:tblGrid>
      <w:tr w:rsidR="00FA43AA" w:rsidRPr="00504393" w14:paraId="6FA7E5CF" w14:textId="77777777" w:rsidTr="001125C3">
        <w:tc>
          <w:tcPr>
            <w:tcW w:w="3957" w:type="dxa"/>
            <w:tcBorders>
              <w:top w:val="single" w:sz="4" w:space="0" w:color="000000"/>
              <w:left w:val="single" w:sz="4" w:space="0" w:color="000000"/>
              <w:bottom w:val="single" w:sz="4" w:space="0" w:color="000000"/>
              <w:right w:val="single" w:sz="4" w:space="0" w:color="000000"/>
            </w:tcBorders>
            <w:hideMark/>
          </w:tcPr>
          <w:p w14:paraId="11EC98DD" w14:textId="77777777" w:rsidR="00FA43AA" w:rsidRPr="00504393" w:rsidRDefault="00FA43AA" w:rsidP="00B2421E">
            <w:pPr>
              <w:spacing w:line="240" w:lineRule="auto"/>
              <w:jc w:val="both"/>
              <w:rPr>
                <w:b/>
                <w:color w:val="auto"/>
                <w:szCs w:val="24"/>
              </w:rPr>
            </w:pPr>
            <w:r w:rsidRPr="00504393">
              <w:rPr>
                <w:b/>
                <w:color w:val="auto"/>
                <w:szCs w:val="24"/>
              </w:rPr>
              <w:t xml:space="preserve">Variable </w:t>
            </w:r>
          </w:p>
        </w:tc>
        <w:tc>
          <w:tcPr>
            <w:tcW w:w="5043" w:type="dxa"/>
            <w:tcBorders>
              <w:top w:val="single" w:sz="4" w:space="0" w:color="000000"/>
              <w:left w:val="single" w:sz="4" w:space="0" w:color="000000"/>
              <w:bottom w:val="single" w:sz="4" w:space="0" w:color="000000"/>
              <w:right w:val="single" w:sz="4" w:space="0" w:color="000000"/>
            </w:tcBorders>
            <w:hideMark/>
          </w:tcPr>
          <w:p w14:paraId="3CB10F62" w14:textId="77777777" w:rsidR="00FA43AA" w:rsidRPr="00504393" w:rsidRDefault="00FA43AA" w:rsidP="00B2421E">
            <w:pPr>
              <w:spacing w:line="240" w:lineRule="auto"/>
              <w:jc w:val="both"/>
              <w:rPr>
                <w:b/>
                <w:color w:val="auto"/>
                <w:szCs w:val="24"/>
              </w:rPr>
            </w:pPr>
            <w:r w:rsidRPr="00504393">
              <w:rPr>
                <w:b/>
                <w:color w:val="auto"/>
                <w:szCs w:val="24"/>
              </w:rPr>
              <w:t xml:space="preserve">Range </w:t>
            </w:r>
          </w:p>
        </w:tc>
      </w:tr>
      <w:tr w:rsidR="00FA43AA" w:rsidRPr="00504393" w14:paraId="02332B04" w14:textId="77777777" w:rsidTr="001125C3">
        <w:trPr>
          <w:trHeight w:val="90"/>
        </w:trPr>
        <w:tc>
          <w:tcPr>
            <w:tcW w:w="3957" w:type="dxa"/>
            <w:tcBorders>
              <w:top w:val="single" w:sz="4" w:space="0" w:color="000000"/>
              <w:left w:val="single" w:sz="4" w:space="0" w:color="000000"/>
              <w:bottom w:val="single" w:sz="4" w:space="0" w:color="000000"/>
              <w:right w:val="single" w:sz="4" w:space="0" w:color="000000"/>
            </w:tcBorders>
            <w:hideMark/>
          </w:tcPr>
          <w:p w14:paraId="172833C8" w14:textId="77777777" w:rsidR="00FA43AA" w:rsidRPr="00504393" w:rsidRDefault="00FA43AA" w:rsidP="00B2421E">
            <w:pPr>
              <w:spacing w:line="240" w:lineRule="auto"/>
              <w:jc w:val="both"/>
              <w:rPr>
                <w:color w:val="auto"/>
                <w:szCs w:val="24"/>
              </w:rPr>
            </w:pPr>
            <w:r w:rsidRPr="00504393">
              <w:rPr>
                <w:rFonts w:eastAsia="Times New Roman"/>
                <w:color w:val="auto"/>
                <w:szCs w:val="24"/>
              </w:rPr>
              <w:t>1.</w:t>
            </w:r>
            <w:r w:rsidRPr="00504393">
              <w:rPr>
                <w:rFonts w:eastAsia="Times New Roman"/>
                <w:b/>
                <w:i/>
                <w:color w:val="auto"/>
                <w:szCs w:val="24"/>
              </w:rPr>
              <w:t xml:space="preserve">Life stages </w:t>
            </w:r>
            <w:r w:rsidRPr="00504393">
              <w:rPr>
                <w:rFonts w:eastAsia="Times New Roman"/>
                <w:color w:val="auto"/>
                <w:szCs w:val="24"/>
              </w:rPr>
              <w:t xml:space="preserve">may </w:t>
            </w:r>
            <w:r w:rsidRPr="00504393">
              <w:rPr>
                <w:color w:val="auto"/>
                <w:szCs w:val="24"/>
              </w:rPr>
              <w:t xml:space="preserve">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7C57439D"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Pregnancy</w:t>
            </w:r>
          </w:p>
          <w:p w14:paraId="3AC9D493"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Infancy</w:t>
            </w:r>
          </w:p>
          <w:p w14:paraId="6BECCCAA"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Childhood</w:t>
            </w:r>
          </w:p>
          <w:p w14:paraId="7674779C"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 xml:space="preserve">Adolescence </w:t>
            </w:r>
          </w:p>
          <w:p w14:paraId="6D1DA490"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 xml:space="preserve">Adulthood </w:t>
            </w:r>
          </w:p>
          <w:p w14:paraId="253F231F" w14:textId="77777777" w:rsidR="00FA43AA" w:rsidRPr="00504393" w:rsidRDefault="00FA43AA" w:rsidP="00B2421E">
            <w:pPr>
              <w:numPr>
                <w:ilvl w:val="0"/>
                <w:numId w:val="109"/>
              </w:numPr>
              <w:spacing w:after="0" w:line="240" w:lineRule="auto"/>
              <w:ind w:left="3"/>
              <w:jc w:val="both"/>
              <w:rPr>
                <w:color w:val="auto"/>
                <w:szCs w:val="24"/>
              </w:rPr>
            </w:pPr>
            <w:r w:rsidRPr="00504393">
              <w:rPr>
                <w:color w:val="auto"/>
                <w:szCs w:val="24"/>
              </w:rPr>
              <w:t>Elderly</w:t>
            </w:r>
          </w:p>
        </w:tc>
      </w:tr>
      <w:tr w:rsidR="00FA43AA" w:rsidRPr="00504393" w14:paraId="759DAE89" w14:textId="77777777" w:rsidTr="001125C3">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0005E843" w14:textId="77777777" w:rsidR="00FA43AA" w:rsidRPr="00504393" w:rsidRDefault="00FA43AA" w:rsidP="00B2421E">
            <w:pPr>
              <w:spacing w:line="240" w:lineRule="auto"/>
              <w:jc w:val="both"/>
              <w:rPr>
                <w:color w:val="auto"/>
                <w:szCs w:val="24"/>
              </w:rPr>
            </w:pPr>
            <w:r w:rsidRPr="00504393">
              <w:rPr>
                <w:rFonts w:eastAsia="Times New Roman"/>
                <w:bCs/>
                <w:iCs/>
                <w:color w:val="auto"/>
                <w:szCs w:val="24"/>
              </w:rPr>
              <w:t>2.</w:t>
            </w:r>
            <w:r w:rsidRPr="00504393">
              <w:rPr>
                <w:rFonts w:eastAsia="Times New Roman"/>
                <w:b/>
                <w:i/>
                <w:color w:val="auto"/>
                <w:szCs w:val="24"/>
              </w:rPr>
              <w:t xml:space="preserve">Nutrition needs </w:t>
            </w:r>
            <w:r w:rsidRPr="00504393">
              <w:rPr>
                <w:color w:val="auto"/>
                <w:szCs w:val="24"/>
              </w:rPr>
              <w:t>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7DAC0178" w14:textId="77777777" w:rsidR="00FA43AA" w:rsidRPr="00504393" w:rsidRDefault="00FA43AA" w:rsidP="00B2421E">
            <w:pPr>
              <w:numPr>
                <w:ilvl w:val="0"/>
                <w:numId w:val="109"/>
              </w:numPr>
              <w:tabs>
                <w:tab w:val="left" w:pos="360"/>
              </w:tabs>
              <w:spacing w:after="0" w:line="240" w:lineRule="auto"/>
              <w:ind w:left="3"/>
              <w:contextualSpacing/>
              <w:jc w:val="both"/>
              <w:rPr>
                <w:color w:val="auto"/>
                <w:kern w:val="0"/>
                <w:szCs w:val="24"/>
                <w:lang w:val="en-GB"/>
              </w:rPr>
            </w:pPr>
            <w:r w:rsidRPr="00504393">
              <w:rPr>
                <w:color w:val="auto"/>
                <w:szCs w:val="24"/>
                <w:lang w:val="en-GB"/>
              </w:rPr>
              <w:t xml:space="preserve">Macronutrients </w:t>
            </w:r>
          </w:p>
          <w:p w14:paraId="4AC15318"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 xml:space="preserve">Micronutrients </w:t>
            </w:r>
          </w:p>
        </w:tc>
      </w:tr>
      <w:tr w:rsidR="00FA43AA" w:rsidRPr="00504393" w14:paraId="1FAC897F" w14:textId="77777777" w:rsidTr="001125C3">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3D3DB069" w14:textId="77777777" w:rsidR="00FA43AA" w:rsidRPr="00504393" w:rsidRDefault="00FA43AA" w:rsidP="00B2421E">
            <w:pPr>
              <w:spacing w:line="240" w:lineRule="auto"/>
              <w:jc w:val="both"/>
              <w:rPr>
                <w:color w:val="auto"/>
                <w:szCs w:val="24"/>
              </w:rPr>
            </w:pPr>
            <w:r w:rsidRPr="00504393">
              <w:rPr>
                <w:color w:val="auto"/>
                <w:szCs w:val="24"/>
              </w:rPr>
              <w:t>3.</w:t>
            </w:r>
            <w:r w:rsidRPr="00504393">
              <w:rPr>
                <w:b/>
                <w:i/>
                <w:color w:val="auto"/>
                <w:szCs w:val="24"/>
              </w:rPr>
              <w:t>Diet planning tools</w:t>
            </w:r>
            <w:r w:rsidRPr="00504393">
              <w:rPr>
                <w:color w:val="auto"/>
                <w:szCs w:val="24"/>
              </w:rPr>
              <w:t xml:space="preserve">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02A582B1" w14:textId="77777777" w:rsidR="00FA43AA" w:rsidRPr="00504393" w:rsidRDefault="00FA43AA" w:rsidP="00B2421E">
            <w:pPr>
              <w:numPr>
                <w:ilvl w:val="0"/>
                <w:numId w:val="109"/>
              </w:numPr>
              <w:tabs>
                <w:tab w:val="left" w:pos="360"/>
              </w:tabs>
              <w:spacing w:after="0" w:line="240" w:lineRule="auto"/>
              <w:ind w:left="3"/>
              <w:contextualSpacing/>
              <w:jc w:val="both"/>
              <w:rPr>
                <w:color w:val="auto"/>
                <w:kern w:val="0"/>
                <w:szCs w:val="24"/>
                <w:lang w:val="en-GB"/>
              </w:rPr>
            </w:pPr>
            <w:r w:rsidRPr="00504393">
              <w:rPr>
                <w:color w:val="auto"/>
                <w:szCs w:val="24"/>
                <w:lang w:val="en-GB"/>
              </w:rPr>
              <w:t>Food composition table</w:t>
            </w:r>
          </w:p>
          <w:p w14:paraId="22936BE9"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Food exchange list</w:t>
            </w:r>
          </w:p>
          <w:p w14:paraId="0C9F988D"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Food guide pyramid</w:t>
            </w:r>
          </w:p>
          <w:p w14:paraId="61AC079A"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Reference Standards</w:t>
            </w:r>
          </w:p>
        </w:tc>
      </w:tr>
      <w:tr w:rsidR="00FA43AA" w:rsidRPr="00504393" w14:paraId="7C776514" w14:textId="77777777" w:rsidTr="001125C3">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39238BDA" w14:textId="77777777" w:rsidR="00FA43AA" w:rsidRPr="00504393" w:rsidRDefault="00FA43AA" w:rsidP="00B2421E">
            <w:pPr>
              <w:spacing w:line="240" w:lineRule="auto"/>
              <w:jc w:val="both"/>
              <w:rPr>
                <w:color w:val="auto"/>
                <w:szCs w:val="24"/>
              </w:rPr>
            </w:pPr>
            <w:r w:rsidRPr="00504393">
              <w:rPr>
                <w:color w:val="auto"/>
                <w:szCs w:val="24"/>
              </w:rPr>
              <w:t>4.</w:t>
            </w:r>
            <w:r w:rsidRPr="00504393">
              <w:rPr>
                <w:rFonts w:eastAsia="Times New Roman"/>
                <w:b/>
                <w:i/>
                <w:color w:val="auto"/>
                <w:szCs w:val="24"/>
              </w:rPr>
              <w:t>Menu</w:t>
            </w:r>
            <w:r w:rsidRPr="00504393">
              <w:rPr>
                <w:rFonts w:eastAsia="Times New Roman"/>
                <w:color w:val="auto"/>
                <w:szCs w:val="24"/>
              </w:rPr>
              <w:t xml:space="preserve"> may </w:t>
            </w:r>
            <w:r w:rsidRPr="00504393">
              <w:rPr>
                <w:color w:val="auto"/>
                <w:szCs w:val="24"/>
              </w:rPr>
              <w:t>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23B9054F" w14:textId="77777777" w:rsidR="00FA43AA" w:rsidRPr="00504393" w:rsidRDefault="00FA43AA" w:rsidP="00B2421E">
            <w:pPr>
              <w:numPr>
                <w:ilvl w:val="0"/>
                <w:numId w:val="109"/>
              </w:numPr>
              <w:tabs>
                <w:tab w:val="left" w:pos="360"/>
              </w:tabs>
              <w:spacing w:after="0" w:line="240" w:lineRule="auto"/>
              <w:ind w:left="3"/>
              <w:contextualSpacing/>
              <w:jc w:val="both"/>
              <w:rPr>
                <w:color w:val="auto"/>
                <w:kern w:val="0"/>
                <w:szCs w:val="24"/>
                <w:lang w:val="en-GB"/>
              </w:rPr>
            </w:pPr>
            <w:r w:rsidRPr="00504393">
              <w:rPr>
                <w:color w:val="auto"/>
                <w:szCs w:val="24"/>
                <w:lang w:val="en-GB"/>
              </w:rPr>
              <w:t>A la carte</w:t>
            </w:r>
          </w:p>
          <w:p w14:paraId="0C0D7CBF"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 xml:space="preserve">Table d’ </w:t>
            </w:r>
            <w:proofErr w:type="spellStart"/>
            <w:r w:rsidRPr="00504393">
              <w:rPr>
                <w:color w:val="auto"/>
                <w:szCs w:val="24"/>
                <w:lang w:val="en-GB"/>
              </w:rPr>
              <w:t>hote</w:t>
            </w:r>
            <w:proofErr w:type="spellEnd"/>
          </w:p>
        </w:tc>
      </w:tr>
      <w:tr w:rsidR="00FA43AA" w:rsidRPr="00504393" w14:paraId="57FC7C0F" w14:textId="77777777" w:rsidTr="001125C3">
        <w:trPr>
          <w:trHeight w:val="70"/>
        </w:trPr>
        <w:tc>
          <w:tcPr>
            <w:tcW w:w="3957" w:type="dxa"/>
            <w:tcBorders>
              <w:top w:val="single" w:sz="4" w:space="0" w:color="000000"/>
              <w:left w:val="single" w:sz="4" w:space="0" w:color="000000"/>
              <w:bottom w:val="single" w:sz="4" w:space="0" w:color="000000"/>
              <w:right w:val="single" w:sz="4" w:space="0" w:color="000000"/>
            </w:tcBorders>
            <w:hideMark/>
          </w:tcPr>
          <w:p w14:paraId="0B6DAB3A" w14:textId="77777777" w:rsidR="00FA43AA" w:rsidRPr="00504393" w:rsidRDefault="00FA43AA" w:rsidP="00B2421E">
            <w:pPr>
              <w:spacing w:line="240" w:lineRule="auto"/>
              <w:jc w:val="both"/>
              <w:rPr>
                <w:color w:val="auto"/>
                <w:szCs w:val="24"/>
              </w:rPr>
            </w:pPr>
            <w:r w:rsidRPr="00504393">
              <w:rPr>
                <w:color w:val="auto"/>
                <w:szCs w:val="24"/>
              </w:rPr>
              <w:t>5.</w:t>
            </w:r>
            <w:r w:rsidRPr="00504393">
              <w:rPr>
                <w:b/>
                <w:i/>
                <w:color w:val="auto"/>
                <w:szCs w:val="24"/>
              </w:rPr>
              <w:t>PPEs</w:t>
            </w:r>
            <w:r w:rsidRPr="00504393">
              <w:rPr>
                <w:color w:val="auto"/>
                <w:szCs w:val="24"/>
              </w:rPr>
              <w:t xml:space="preserve"> </w:t>
            </w:r>
            <w:r w:rsidRPr="00504393">
              <w:rPr>
                <w:b/>
                <w:i/>
                <w:color w:val="auto"/>
                <w:szCs w:val="24"/>
              </w:rPr>
              <w:t>for food handling</w:t>
            </w:r>
            <w:r w:rsidRPr="00504393">
              <w:rPr>
                <w:color w:val="auto"/>
                <w:szCs w:val="24"/>
              </w:rPr>
              <w:t xml:space="preserve"> practices may include but not limited to:</w:t>
            </w:r>
          </w:p>
        </w:tc>
        <w:tc>
          <w:tcPr>
            <w:tcW w:w="5043" w:type="dxa"/>
            <w:tcBorders>
              <w:top w:val="single" w:sz="4" w:space="0" w:color="000000"/>
              <w:left w:val="single" w:sz="4" w:space="0" w:color="000000"/>
              <w:bottom w:val="single" w:sz="4" w:space="0" w:color="000000"/>
              <w:right w:val="single" w:sz="4" w:space="0" w:color="000000"/>
            </w:tcBorders>
            <w:hideMark/>
          </w:tcPr>
          <w:p w14:paraId="094E8666" w14:textId="77777777" w:rsidR="00FA43AA" w:rsidRPr="00504393" w:rsidRDefault="00FA43AA" w:rsidP="00B2421E">
            <w:pPr>
              <w:numPr>
                <w:ilvl w:val="0"/>
                <w:numId w:val="109"/>
              </w:numPr>
              <w:tabs>
                <w:tab w:val="left" w:pos="360"/>
              </w:tabs>
              <w:spacing w:after="0" w:line="240" w:lineRule="auto"/>
              <w:ind w:left="3"/>
              <w:contextualSpacing/>
              <w:jc w:val="both"/>
              <w:rPr>
                <w:color w:val="auto"/>
                <w:kern w:val="0"/>
                <w:szCs w:val="24"/>
                <w:lang w:val="en-GB"/>
              </w:rPr>
            </w:pPr>
            <w:r w:rsidRPr="00504393">
              <w:rPr>
                <w:color w:val="auto"/>
                <w:szCs w:val="24"/>
                <w:lang w:val="en-GB"/>
              </w:rPr>
              <w:t>Kitchen gloves</w:t>
            </w:r>
          </w:p>
          <w:p w14:paraId="24869E9E"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Hairnets and caps</w:t>
            </w:r>
          </w:p>
          <w:p w14:paraId="5B7FE9A4"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 xml:space="preserve">Aprons </w:t>
            </w:r>
          </w:p>
          <w:p w14:paraId="5533150A"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Closed flat leather shoes</w:t>
            </w:r>
          </w:p>
          <w:p w14:paraId="23BB0005" w14:textId="77777777" w:rsidR="00FA43AA" w:rsidRPr="00504393" w:rsidRDefault="00FA43AA" w:rsidP="00B2421E">
            <w:pPr>
              <w:numPr>
                <w:ilvl w:val="0"/>
                <w:numId w:val="109"/>
              </w:numPr>
              <w:tabs>
                <w:tab w:val="left" w:pos="360"/>
              </w:tabs>
              <w:spacing w:after="0" w:line="240" w:lineRule="auto"/>
              <w:ind w:left="3"/>
              <w:contextualSpacing/>
              <w:jc w:val="both"/>
              <w:rPr>
                <w:color w:val="auto"/>
                <w:szCs w:val="24"/>
                <w:lang w:val="en-GB"/>
              </w:rPr>
            </w:pPr>
            <w:r w:rsidRPr="00504393">
              <w:rPr>
                <w:color w:val="auto"/>
                <w:szCs w:val="24"/>
                <w:lang w:val="en-GB"/>
              </w:rPr>
              <w:t>Kitchen towels</w:t>
            </w:r>
          </w:p>
        </w:tc>
      </w:tr>
    </w:tbl>
    <w:p w14:paraId="0C3026CA" w14:textId="77777777" w:rsidR="00FA43AA" w:rsidRPr="00504393" w:rsidRDefault="00FA43AA" w:rsidP="00FA43AA">
      <w:pPr>
        <w:spacing w:after="0" w:line="360" w:lineRule="auto"/>
        <w:jc w:val="both"/>
        <w:rPr>
          <w:color w:val="auto"/>
          <w:szCs w:val="24"/>
        </w:rPr>
      </w:pPr>
    </w:p>
    <w:p w14:paraId="2E4CD6F8" w14:textId="77777777" w:rsidR="00FA43AA" w:rsidRPr="00504393" w:rsidRDefault="00FA43AA" w:rsidP="00FA43AA">
      <w:pPr>
        <w:spacing w:after="0" w:line="360" w:lineRule="auto"/>
        <w:jc w:val="both"/>
        <w:rPr>
          <w:b/>
          <w:color w:val="auto"/>
          <w:szCs w:val="24"/>
        </w:rPr>
      </w:pPr>
      <w:r w:rsidRPr="00504393">
        <w:rPr>
          <w:b/>
          <w:color w:val="auto"/>
          <w:szCs w:val="24"/>
        </w:rPr>
        <w:t xml:space="preserve">REQUIRED KNOWLEDGE AND SKILLS </w:t>
      </w:r>
    </w:p>
    <w:p w14:paraId="54DFBBCA" w14:textId="77777777" w:rsidR="00FA43AA" w:rsidRPr="00504393" w:rsidRDefault="00FA43AA" w:rsidP="00FA43AA">
      <w:pPr>
        <w:spacing w:after="0" w:line="360" w:lineRule="auto"/>
        <w:jc w:val="both"/>
        <w:rPr>
          <w:color w:val="auto"/>
          <w:szCs w:val="24"/>
        </w:rPr>
      </w:pPr>
      <w:r w:rsidRPr="00504393">
        <w:rPr>
          <w:color w:val="auto"/>
          <w:szCs w:val="24"/>
        </w:rPr>
        <w:t xml:space="preserve">This section describes the knowledge and skills required for this unit of competency. </w:t>
      </w:r>
    </w:p>
    <w:p w14:paraId="26340A1A" w14:textId="77777777" w:rsidR="00FA43AA" w:rsidRPr="00504393" w:rsidRDefault="00FA43AA" w:rsidP="00FA43AA">
      <w:pPr>
        <w:spacing w:after="0" w:line="360" w:lineRule="auto"/>
        <w:jc w:val="both"/>
        <w:rPr>
          <w:b/>
          <w:color w:val="auto"/>
          <w:szCs w:val="24"/>
        </w:rPr>
      </w:pPr>
    </w:p>
    <w:p w14:paraId="3574597E" w14:textId="77777777" w:rsidR="00FA43AA" w:rsidRPr="00504393" w:rsidRDefault="00FA43AA" w:rsidP="00FA43AA">
      <w:pPr>
        <w:spacing w:after="0" w:line="360" w:lineRule="auto"/>
        <w:jc w:val="both"/>
        <w:rPr>
          <w:b/>
          <w:color w:val="auto"/>
          <w:szCs w:val="24"/>
        </w:rPr>
      </w:pPr>
      <w:r w:rsidRPr="00504393">
        <w:rPr>
          <w:b/>
          <w:color w:val="auto"/>
          <w:szCs w:val="24"/>
        </w:rPr>
        <w:t>Required knowledge</w:t>
      </w:r>
    </w:p>
    <w:p w14:paraId="4B9A0CA4"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knowledge of: </w:t>
      </w:r>
    </w:p>
    <w:p w14:paraId="6FE3CF8F"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Food preparation methods</w:t>
      </w:r>
    </w:p>
    <w:p w14:paraId="119E94F1"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Food safety and hygiene</w:t>
      </w:r>
    </w:p>
    <w:p w14:paraId="0BC49BEC"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Portion control</w:t>
      </w:r>
    </w:p>
    <w:p w14:paraId="109E7352"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Diet therapy</w:t>
      </w:r>
    </w:p>
    <w:p w14:paraId="29BAC850" w14:textId="77777777" w:rsidR="00FA43AA" w:rsidRPr="00504393" w:rsidRDefault="00FA43AA" w:rsidP="00FA43AA">
      <w:pPr>
        <w:spacing w:after="0" w:line="360" w:lineRule="auto"/>
        <w:jc w:val="both"/>
        <w:rPr>
          <w:color w:val="auto"/>
          <w:szCs w:val="24"/>
        </w:rPr>
      </w:pPr>
    </w:p>
    <w:p w14:paraId="7DA36F63" w14:textId="77777777" w:rsidR="00FA43AA" w:rsidRPr="00504393" w:rsidRDefault="00FA43AA" w:rsidP="00FA43AA">
      <w:pPr>
        <w:spacing w:after="0" w:line="360" w:lineRule="auto"/>
        <w:jc w:val="both"/>
        <w:rPr>
          <w:color w:val="auto"/>
          <w:szCs w:val="24"/>
        </w:rPr>
      </w:pPr>
      <w:r w:rsidRPr="00504393">
        <w:rPr>
          <w:b/>
          <w:color w:val="auto"/>
          <w:szCs w:val="24"/>
        </w:rPr>
        <w:t>Required skills</w:t>
      </w:r>
      <w:r w:rsidRPr="00504393">
        <w:rPr>
          <w:color w:val="auto"/>
          <w:szCs w:val="24"/>
        </w:rPr>
        <w:t xml:space="preserve"> </w:t>
      </w:r>
    </w:p>
    <w:p w14:paraId="01F5305D"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the following skills: </w:t>
      </w:r>
    </w:p>
    <w:p w14:paraId="364D1BF4"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Organizational</w:t>
      </w:r>
    </w:p>
    <w:p w14:paraId="47363403"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 xml:space="preserve">Communication </w:t>
      </w:r>
    </w:p>
    <w:p w14:paraId="057635CE"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Problem solving</w:t>
      </w:r>
    </w:p>
    <w:p w14:paraId="22FAC3BB"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lastRenderedPageBreak/>
        <w:t xml:space="preserve">Time management </w:t>
      </w:r>
    </w:p>
    <w:p w14:paraId="093390A3"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 xml:space="preserve">Digital Literacy </w:t>
      </w:r>
    </w:p>
    <w:p w14:paraId="1A407D6E" w14:textId="77777777" w:rsidR="00FA43AA" w:rsidRPr="00504393" w:rsidRDefault="00FA43AA" w:rsidP="001B2CDA">
      <w:pPr>
        <w:numPr>
          <w:ilvl w:val="0"/>
          <w:numId w:val="110"/>
        </w:numPr>
        <w:spacing w:after="0" w:line="360" w:lineRule="auto"/>
        <w:ind w:left="3"/>
        <w:jc w:val="both"/>
        <w:rPr>
          <w:color w:val="auto"/>
          <w:szCs w:val="24"/>
        </w:rPr>
      </w:pPr>
      <w:r w:rsidRPr="00504393">
        <w:rPr>
          <w:color w:val="auto"/>
          <w:szCs w:val="24"/>
        </w:rPr>
        <w:t>Critical thinking</w:t>
      </w:r>
    </w:p>
    <w:p w14:paraId="3718B1FD" w14:textId="77777777" w:rsidR="00FA43AA" w:rsidRPr="00504393" w:rsidRDefault="00FA43AA" w:rsidP="00FA43AA">
      <w:pPr>
        <w:spacing w:after="0" w:line="360" w:lineRule="auto"/>
        <w:ind w:left="3"/>
        <w:jc w:val="both"/>
        <w:rPr>
          <w:color w:val="auto"/>
          <w:szCs w:val="24"/>
        </w:rPr>
      </w:pPr>
    </w:p>
    <w:p w14:paraId="49710642" w14:textId="77777777" w:rsidR="00FA43AA" w:rsidRPr="00504393" w:rsidRDefault="00FA43AA" w:rsidP="00FA43AA">
      <w:pPr>
        <w:spacing w:after="0" w:line="360" w:lineRule="auto"/>
        <w:jc w:val="both"/>
        <w:rPr>
          <w:b/>
          <w:color w:val="auto"/>
          <w:szCs w:val="24"/>
        </w:rPr>
      </w:pPr>
      <w:r w:rsidRPr="00504393">
        <w:rPr>
          <w:b/>
          <w:color w:val="auto"/>
          <w:szCs w:val="24"/>
        </w:rPr>
        <w:t>EVIDENCE GUIDE</w:t>
      </w:r>
    </w:p>
    <w:p w14:paraId="1009F988" w14:textId="77777777" w:rsidR="00FA43AA" w:rsidRPr="00504393" w:rsidRDefault="00FA43AA" w:rsidP="00FA43AA">
      <w:pPr>
        <w:spacing w:after="0"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Style w:val="Style67"/>
        <w:tblW w:w="9165"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4"/>
        <w:gridCol w:w="6471"/>
      </w:tblGrid>
      <w:tr w:rsidR="00FA43AA" w:rsidRPr="00504393" w14:paraId="2162BBAB" w14:textId="77777777" w:rsidTr="001125C3">
        <w:trPr>
          <w:trHeight w:val="1754"/>
        </w:trPr>
        <w:tc>
          <w:tcPr>
            <w:tcW w:w="2694" w:type="dxa"/>
            <w:tcBorders>
              <w:top w:val="single" w:sz="4" w:space="0" w:color="000000"/>
              <w:left w:val="single" w:sz="4" w:space="0" w:color="000000"/>
              <w:bottom w:val="single" w:sz="4" w:space="0" w:color="000000"/>
              <w:right w:val="single" w:sz="4" w:space="0" w:color="000000"/>
            </w:tcBorders>
          </w:tcPr>
          <w:p w14:paraId="69B68AEE" w14:textId="77777777" w:rsidR="00FA43AA" w:rsidRPr="00504393" w:rsidRDefault="00FA43AA" w:rsidP="001125C3">
            <w:pPr>
              <w:jc w:val="both"/>
              <w:rPr>
                <w:color w:val="auto"/>
                <w:szCs w:val="24"/>
              </w:rPr>
            </w:pPr>
            <w:r w:rsidRPr="00504393">
              <w:rPr>
                <w:color w:val="auto"/>
                <w:szCs w:val="24"/>
              </w:rPr>
              <w:t xml:space="preserve"> 1.Critical aspects of competency</w:t>
            </w:r>
          </w:p>
          <w:p w14:paraId="1AFCB2F7" w14:textId="77777777" w:rsidR="00FA43AA" w:rsidRPr="00504393" w:rsidRDefault="00FA43AA" w:rsidP="001125C3">
            <w:pPr>
              <w:jc w:val="both"/>
              <w:rPr>
                <w:color w:val="auto"/>
                <w:szCs w:val="24"/>
              </w:rPr>
            </w:pPr>
          </w:p>
        </w:tc>
        <w:tc>
          <w:tcPr>
            <w:tcW w:w="6471" w:type="dxa"/>
            <w:tcBorders>
              <w:top w:val="single" w:sz="4" w:space="0" w:color="000000"/>
              <w:left w:val="single" w:sz="4" w:space="0" w:color="000000"/>
              <w:bottom w:val="single" w:sz="4" w:space="0" w:color="000000"/>
              <w:right w:val="single" w:sz="4" w:space="0" w:color="000000"/>
            </w:tcBorders>
            <w:hideMark/>
          </w:tcPr>
          <w:p w14:paraId="6B6A73C9" w14:textId="77777777" w:rsidR="00FA43AA" w:rsidRPr="00504393" w:rsidRDefault="00FA43AA" w:rsidP="001B2CDA">
            <w:pPr>
              <w:pStyle w:val="ListParagraph"/>
              <w:numPr>
                <w:ilvl w:val="1"/>
                <w:numId w:val="233"/>
              </w:numPr>
              <w:spacing w:after="200" w:line="240" w:lineRule="auto"/>
              <w:jc w:val="both"/>
              <w:rPr>
                <w:szCs w:val="24"/>
              </w:rPr>
            </w:pPr>
            <w:r w:rsidRPr="00504393">
              <w:rPr>
                <w:szCs w:val="24"/>
              </w:rPr>
              <w:t>Assessment requires evidence that the candidate</w:t>
            </w:r>
          </w:p>
          <w:p w14:paraId="6DE8DFDA" w14:textId="77777777" w:rsidR="00FA43AA" w:rsidRPr="00504393" w:rsidRDefault="00FA43AA" w:rsidP="001B2CDA">
            <w:pPr>
              <w:pStyle w:val="ListParagraph"/>
              <w:numPr>
                <w:ilvl w:val="1"/>
                <w:numId w:val="233"/>
              </w:numPr>
              <w:spacing w:after="200" w:line="240" w:lineRule="auto"/>
              <w:jc w:val="both"/>
              <w:rPr>
                <w:szCs w:val="24"/>
              </w:rPr>
            </w:pPr>
            <w:r w:rsidRPr="00504393">
              <w:rPr>
                <w:rFonts w:eastAsia="Times New Roman"/>
                <w:szCs w:val="24"/>
              </w:rPr>
              <w:t>Client’s is</w:t>
            </w:r>
            <w:r w:rsidRPr="00504393">
              <w:rPr>
                <w:rFonts w:eastAsia="Times New Roman"/>
                <w:b/>
                <w:i/>
                <w:szCs w:val="24"/>
              </w:rPr>
              <w:t xml:space="preserve"> life stages</w:t>
            </w:r>
            <w:r w:rsidRPr="00504393">
              <w:rPr>
                <w:rFonts w:eastAsia="Times New Roman"/>
                <w:szCs w:val="24"/>
              </w:rPr>
              <w:t xml:space="preserve"> categorized as per WHO guideline</w:t>
            </w:r>
          </w:p>
          <w:p w14:paraId="19E09586" w14:textId="77777777" w:rsidR="00FA43AA" w:rsidRPr="00504393" w:rsidRDefault="00FA43AA" w:rsidP="001B2CDA">
            <w:pPr>
              <w:pStyle w:val="ListParagraph"/>
              <w:numPr>
                <w:ilvl w:val="1"/>
                <w:numId w:val="233"/>
              </w:numPr>
              <w:spacing w:after="200" w:line="240" w:lineRule="auto"/>
              <w:jc w:val="both"/>
              <w:rPr>
                <w:szCs w:val="24"/>
              </w:rPr>
            </w:pPr>
            <w:r w:rsidRPr="00504393">
              <w:rPr>
                <w:szCs w:val="24"/>
              </w:rPr>
              <w:t xml:space="preserve">Developed client’s dietary goal as per client nutrition need </w:t>
            </w:r>
          </w:p>
          <w:p w14:paraId="57D4FBBD" w14:textId="77777777" w:rsidR="00FA43AA" w:rsidRPr="00504393" w:rsidRDefault="00FA43AA" w:rsidP="001B2CDA">
            <w:pPr>
              <w:pStyle w:val="ListParagraph"/>
              <w:numPr>
                <w:ilvl w:val="1"/>
                <w:numId w:val="233"/>
              </w:numPr>
              <w:spacing w:after="200" w:line="240" w:lineRule="auto"/>
              <w:jc w:val="both"/>
              <w:rPr>
                <w:szCs w:val="24"/>
              </w:rPr>
            </w:pPr>
            <w:r w:rsidRPr="00504393">
              <w:rPr>
                <w:szCs w:val="24"/>
              </w:rPr>
              <w:t>Developed client’s diet plan as per client nutrition need</w:t>
            </w:r>
          </w:p>
          <w:p w14:paraId="20CA5522" w14:textId="77777777" w:rsidR="00FA43AA" w:rsidRPr="00504393" w:rsidRDefault="00FA43AA" w:rsidP="001B2CDA">
            <w:pPr>
              <w:pStyle w:val="ListParagraph"/>
              <w:numPr>
                <w:ilvl w:val="1"/>
                <w:numId w:val="233"/>
              </w:numPr>
              <w:spacing w:after="200" w:line="240" w:lineRule="auto"/>
              <w:jc w:val="both"/>
              <w:rPr>
                <w:szCs w:val="24"/>
              </w:rPr>
            </w:pPr>
            <w:r w:rsidRPr="00504393">
              <w:rPr>
                <w:szCs w:val="24"/>
              </w:rPr>
              <w:t>Prepared menu as per client’s nutritional need</w:t>
            </w:r>
          </w:p>
          <w:p w14:paraId="0D30BA2B" w14:textId="77777777" w:rsidR="00FA43AA" w:rsidRPr="00504393" w:rsidRDefault="00FA43AA" w:rsidP="001B2CDA">
            <w:pPr>
              <w:pStyle w:val="ListParagraph"/>
              <w:numPr>
                <w:ilvl w:val="1"/>
                <w:numId w:val="233"/>
              </w:numPr>
              <w:spacing w:after="200" w:line="240" w:lineRule="auto"/>
              <w:jc w:val="both"/>
              <w:rPr>
                <w:szCs w:val="24"/>
              </w:rPr>
            </w:pPr>
            <w:r w:rsidRPr="00504393">
              <w:rPr>
                <w:szCs w:val="24"/>
              </w:rPr>
              <w:t>Produced meal as per recipe and menu</w:t>
            </w:r>
          </w:p>
        </w:tc>
      </w:tr>
      <w:tr w:rsidR="00FA43AA" w:rsidRPr="00504393" w14:paraId="032A0330" w14:textId="77777777" w:rsidTr="001125C3">
        <w:trPr>
          <w:trHeight w:val="1074"/>
        </w:trPr>
        <w:tc>
          <w:tcPr>
            <w:tcW w:w="2694" w:type="dxa"/>
            <w:tcBorders>
              <w:top w:val="single" w:sz="4" w:space="0" w:color="000000"/>
              <w:left w:val="single" w:sz="4" w:space="0" w:color="000000"/>
              <w:bottom w:val="single" w:sz="4" w:space="0" w:color="000000"/>
              <w:right w:val="single" w:sz="4" w:space="0" w:color="000000"/>
            </w:tcBorders>
            <w:hideMark/>
          </w:tcPr>
          <w:p w14:paraId="63C663DD" w14:textId="77777777" w:rsidR="00FA43AA" w:rsidRPr="00504393" w:rsidRDefault="00FA43AA" w:rsidP="001125C3">
            <w:pPr>
              <w:jc w:val="both"/>
              <w:rPr>
                <w:color w:val="auto"/>
                <w:szCs w:val="24"/>
              </w:rPr>
            </w:pPr>
            <w:r w:rsidRPr="00504393">
              <w:rPr>
                <w:color w:val="auto"/>
                <w:szCs w:val="24"/>
              </w:rPr>
              <w:t>2.Resource implications</w:t>
            </w:r>
          </w:p>
        </w:tc>
        <w:tc>
          <w:tcPr>
            <w:tcW w:w="6471" w:type="dxa"/>
            <w:tcBorders>
              <w:top w:val="single" w:sz="4" w:space="0" w:color="000000"/>
              <w:left w:val="single" w:sz="4" w:space="0" w:color="000000"/>
              <w:bottom w:val="single" w:sz="4" w:space="0" w:color="000000"/>
              <w:right w:val="single" w:sz="4" w:space="0" w:color="000000"/>
            </w:tcBorders>
            <w:hideMark/>
          </w:tcPr>
          <w:p w14:paraId="4CF1FFD5" w14:textId="77777777" w:rsidR="00FA43AA" w:rsidRPr="00504393" w:rsidRDefault="00FA43AA" w:rsidP="001125C3">
            <w:pPr>
              <w:ind w:firstLine="167"/>
              <w:jc w:val="both"/>
              <w:rPr>
                <w:color w:val="auto"/>
                <w:szCs w:val="24"/>
              </w:rPr>
            </w:pPr>
            <w:r w:rsidRPr="00504393">
              <w:rPr>
                <w:color w:val="auto"/>
                <w:szCs w:val="24"/>
              </w:rPr>
              <w:t>The following resources should be provided:</w:t>
            </w:r>
          </w:p>
          <w:p w14:paraId="7AF07374" w14:textId="77777777" w:rsidR="00FA43AA" w:rsidRPr="00504393" w:rsidRDefault="00FA43AA" w:rsidP="001B2CDA">
            <w:pPr>
              <w:numPr>
                <w:ilvl w:val="1"/>
                <w:numId w:val="111"/>
              </w:numPr>
              <w:tabs>
                <w:tab w:val="left" w:pos="360"/>
              </w:tabs>
              <w:spacing w:after="0" w:line="240" w:lineRule="auto"/>
              <w:ind w:left="3" w:firstLine="167"/>
              <w:contextualSpacing/>
              <w:jc w:val="both"/>
              <w:rPr>
                <w:color w:val="auto"/>
                <w:kern w:val="0"/>
                <w:szCs w:val="24"/>
                <w:lang w:val="en-GB"/>
              </w:rPr>
            </w:pPr>
            <w:r w:rsidRPr="00504393">
              <w:rPr>
                <w:color w:val="auto"/>
                <w:szCs w:val="24"/>
                <w:lang w:val="en-GB"/>
              </w:rPr>
              <w:t>Appropriately simulated environment where assessment can take place</w:t>
            </w:r>
          </w:p>
          <w:p w14:paraId="758A2A9D" w14:textId="77777777" w:rsidR="00FA43AA" w:rsidRPr="00504393" w:rsidRDefault="00FA43AA" w:rsidP="001B2CDA">
            <w:pPr>
              <w:numPr>
                <w:ilvl w:val="1"/>
                <w:numId w:val="111"/>
              </w:numPr>
              <w:tabs>
                <w:tab w:val="left" w:pos="360"/>
              </w:tabs>
              <w:spacing w:after="0" w:line="240" w:lineRule="auto"/>
              <w:ind w:left="3" w:firstLine="167"/>
              <w:contextualSpacing/>
              <w:jc w:val="both"/>
              <w:rPr>
                <w:color w:val="auto"/>
                <w:szCs w:val="24"/>
                <w:lang w:val="en-GB"/>
              </w:rPr>
            </w:pPr>
            <w:r w:rsidRPr="00504393">
              <w:rPr>
                <w:color w:val="auto"/>
                <w:szCs w:val="24"/>
                <w:lang w:val="en-GB"/>
              </w:rPr>
              <w:t>Access to relevant work environment</w:t>
            </w:r>
          </w:p>
          <w:p w14:paraId="5091C471" w14:textId="77777777" w:rsidR="00FA43AA" w:rsidRPr="00504393" w:rsidRDefault="00FA43AA" w:rsidP="001B2CDA">
            <w:pPr>
              <w:numPr>
                <w:ilvl w:val="1"/>
                <w:numId w:val="111"/>
              </w:numPr>
              <w:tabs>
                <w:tab w:val="left" w:pos="360"/>
              </w:tabs>
              <w:spacing w:after="0" w:line="240" w:lineRule="auto"/>
              <w:ind w:left="3" w:firstLine="167"/>
              <w:contextualSpacing/>
              <w:jc w:val="both"/>
              <w:rPr>
                <w:color w:val="auto"/>
                <w:szCs w:val="24"/>
                <w:lang w:val="en-GB"/>
              </w:rPr>
            </w:pPr>
            <w:r w:rsidRPr="00504393">
              <w:rPr>
                <w:color w:val="auto"/>
                <w:szCs w:val="24"/>
                <w:lang w:val="en-GB"/>
              </w:rPr>
              <w:t>Resources relevant to the proposed activities or tasks</w:t>
            </w:r>
          </w:p>
        </w:tc>
      </w:tr>
      <w:tr w:rsidR="00FA43AA" w:rsidRPr="00504393" w14:paraId="0B607C90" w14:textId="77777777" w:rsidTr="001125C3">
        <w:trPr>
          <w:trHeight w:val="2319"/>
        </w:trPr>
        <w:tc>
          <w:tcPr>
            <w:tcW w:w="2694" w:type="dxa"/>
            <w:tcBorders>
              <w:top w:val="single" w:sz="4" w:space="0" w:color="000000"/>
              <w:left w:val="single" w:sz="4" w:space="0" w:color="000000"/>
              <w:bottom w:val="single" w:sz="4" w:space="0" w:color="000000"/>
              <w:right w:val="single" w:sz="4" w:space="0" w:color="000000"/>
            </w:tcBorders>
            <w:hideMark/>
          </w:tcPr>
          <w:p w14:paraId="7DC8FDA2" w14:textId="77777777" w:rsidR="00FA43AA" w:rsidRPr="00504393" w:rsidRDefault="00FA43AA" w:rsidP="001125C3">
            <w:pPr>
              <w:tabs>
                <w:tab w:val="left" w:pos="176"/>
              </w:tabs>
              <w:ind w:left="363" w:hanging="473"/>
              <w:jc w:val="both"/>
              <w:rPr>
                <w:color w:val="auto"/>
                <w:szCs w:val="24"/>
              </w:rPr>
            </w:pPr>
            <w:r w:rsidRPr="00504393">
              <w:rPr>
                <w:color w:val="auto"/>
                <w:szCs w:val="24"/>
              </w:rPr>
              <w:t>3.Methods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22B72EB6" w14:textId="77777777" w:rsidR="00FA43AA" w:rsidRPr="00504393" w:rsidRDefault="00FA43AA" w:rsidP="001125C3">
            <w:pPr>
              <w:ind w:firstLine="167"/>
              <w:jc w:val="both"/>
              <w:rPr>
                <w:color w:val="auto"/>
                <w:szCs w:val="24"/>
              </w:rPr>
            </w:pPr>
            <w:r w:rsidRPr="00504393">
              <w:rPr>
                <w:color w:val="auto"/>
                <w:szCs w:val="24"/>
              </w:rPr>
              <w:t xml:space="preserve">Competency in this unit may be assessed through: </w:t>
            </w:r>
          </w:p>
          <w:p w14:paraId="6887B416" w14:textId="77777777" w:rsidR="00FA43AA" w:rsidRPr="00504393" w:rsidRDefault="00FA43AA" w:rsidP="001125C3">
            <w:pPr>
              <w:ind w:firstLine="167"/>
              <w:jc w:val="both"/>
              <w:rPr>
                <w:color w:val="auto"/>
                <w:szCs w:val="24"/>
              </w:rPr>
            </w:pPr>
            <w:r w:rsidRPr="00504393">
              <w:rPr>
                <w:color w:val="auto"/>
                <w:szCs w:val="24"/>
              </w:rPr>
              <w:t>Examples:</w:t>
            </w:r>
          </w:p>
          <w:p w14:paraId="3914A422" w14:textId="77777777" w:rsidR="00FA43AA" w:rsidRPr="00504393" w:rsidRDefault="00FA43AA" w:rsidP="001B2CDA">
            <w:pPr>
              <w:pStyle w:val="ListParagraph"/>
              <w:numPr>
                <w:ilvl w:val="0"/>
                <w:numId w:val="125"/>
              </w:numPr>
              <w:spacing w:after="0" w:line="240" w:lineRule="auto"/>
              <w:ind w:left="363" w:firstLine="167"/>
              <w:rPr>
                <w:szCs w:val="24"/>
              </w:rPr>
            </w:pPr>
            <w:r w:rsidRPr="00504393">
              <w:rPr>
                <w:szCs w:val="24"/>
              </w:rPr>
              <w:t>Practical</w:t>
            </w:r>
          </w:p>
          <w:p w14:paraId="67E974A8" w14:textId="77777777" w:rsidR="00FA43AA" w:rsidRPr="00504393" w:rsidRDefault="00FA43AA" w:rsidP="001B2CDA">
            <w:pPr>
              <w:pStyle w:val="ListParagraph"/>
              <w:numPr>
                <w:ilvl w:val="0"/>
                <w:numId w:val="125"/>
              </w:numPr>
              <w:spacing w:after="0" w:line="240" w:lineRule="auto"/>
              <w:ind w:left="363" w:firstLine="167"/>
              <w:rPr>
                <w:szCs w:val="24"/>
              </w:rPr>
            </w:pPr>
            <w:r w:rsidRPr="00504393">
              <w:rPr>
                <w:szCs w:val="24"/>
              </w:rPr>
              <w:t>Project</w:t>
            </w:r>
          </w:p>
          <w:p w14:paraId="022D35BD" w14:textId="77777777" w:rsidR="00FA43AA" w:rsidRPr="00504393" w:rsidRDefault="00FA43AA" w:rsidP="001B2CDA">
            <w:pPr>
              <w:pStyle w:val="ListParagraph"/>
              <w:numPr>
                <w:ilvl w:val="0"/>
                <w:numId w:val="125"/>
              </w:numPr>
              <w:spacing w:after="0" w:line="240" w:lineRule="auto"/>
              <w:ind w:left="363" w:firstLine="167"/>
              <w:rPr>
                <w:szCs w:val="24"/>
              </w:rPr>
            </w:pPr>
            <w:r w:rsidRPr="00504393">
              <w:rPr>
                <w:szCs w:val="24"/>
              </w:rPr>
              <w:t>Portfolio of Evidence</w:t>
            </w:r>
          </w:p>
          <w:p w14:paraId="1B734BEF" w14:textId="77777777" w:rsidR="00FA43AA" w:rsidRPr="00504393" w:rsidRDefault="00FA43AA" w:rsidP="001B2CDA">
            <w:pPr>
              <w:pStyle w:val="ListParagraph"/>
              <w:numPr>
                <w:ilvl w:val="0"/>
                <w:numId w:val="125"/>
              </w:numPr>
              <w:spacing w:after="0" w:line="240" w:lineRule="auto"/>
              <w:ind w:left="363" w:firstLine="167"/>
              <w:rPr>
                <w:szCs w:val="24"/>
              </w:rPr>
            </w:pPr>
            <w:r w:rsidRPr="00504393">
              <w:rPr>
                <w:szCs w:val="24"/>
              </w:rPr>
              <w:t>Written assessment</w:t>
            </w:r>
          </w:p>
          <w:p w14:paraId="3134D31D" w14:textId="77777777" w:rsidR="00FA43AA" w:rsidRPr="00504393" w:rsidRDefault="00FA43AA" w:rsidP="001B2CDA">
            <w:pPr>
              <w:pStyle w:val="ListParagraph"/>
              <w:numPr>
                <w:ilvl w:val="0"/>
                <w:numId w:val="125"/>
              </w:numPr>
              <w:spacing w:after="0" w:line="240" w:lineRule="auto"/>
              <w:ind w:left="363" w:firstLine="167"/>
              <w:jc w:val="both"/>
              <w:rPr>
                <w:szCs w:val="24"/>
              </w:rPr>
            </w:pPr>
            <w:r w:rsidRPr="00504393">
              <w:rPr>
                <w:szCs w:val="24"/>
              </w:rPr>
              <w:t>Oral questions</w:t>
            </w:r>
          </w:p>
          <w:p w14:paraId="5293CE5C" w14:textId="77777777" w:rsidR="00FA43AA" w:rsidRPr="00504393" w:rsidRDefault="00FA43AA" w:rsidP="001B2CDA">
            <w:pPr>
              <w:pStyle w:val="ListParagraph"/>
              <w:numPr>
                <w:ilvl w:val="0"/>
                <w:numId w:val="125"/>
              </w:numPr>
              <w:spacing w:after="0" w:line="240" w:lineRule="auto"/>
              <w:ind w:left="363" w:firstLine="167"/>
              <w:rPr>
                <w:szCs w:val="24"/>
              </w:rPr>
            </w:pPr>
            <w:r w:rsidRPr="00504393">
              <w:rPr>
                <w:szCs w:val="24"/>
              </w:rPr>
              <w:t>Third party report</w:t>
            </w:r>
          </w:p>
        </w:tc>
      </w:tr>
      <w:tr w:rsidR="00FA43AA" w:rsidRPr="00504393" w14:paraId="1522BAD5" w14:textId="77777777" w:rsidTr="001125C3">
        <w:trPr>
          <w:trHeight w:val="879"/>
        </w:trPr>
        <w:tc>
          <w:tcPr>
            <w:tcW w:w="2694" w:type="dxa"/>
            <w:tcBorders>
              <w:top w:val="single" w:sz="4" w:space="0" w:color="000000"/>
              <w:left w:val="single" w:sz="4" w:space="0" w:color="000000"/>
              <w:bottom w:val="single" w:sz="4" w:space="0" w:color="000000"/>
              <w:right w:val="single" w:sz="4" w:space="0" w:color="000000"/>
            </w:tcBorders>
            <w:hideMark/>
          </w:tcPr>
          <w:p w14:paraId="0F974B53" w14:textId="77777777" w:rsidR="00FA43AA" w:rsidRPr="00504393" w:rsidRDefault="00FA43AA" w:rsidP="001125C3">
            <w:pPr>
              <w:jc w:val="both"/>
              <w:rPr>
                <w:color w:val="auto"/>
                <w:szCs w:val="24"/>
              </w:rPr>
            </w:pPr>
            <w:r w:rsidRPr="00504393">
              <w:rPr>
                <w:color w:val="auto"/>
                <w:szCs w:val="24"/>
              </w:rPr>
              <w:t>4.Context of assessment</w:t>
            </w:r>
          </w:p>
        </w:tc>
        <w:tc>
          <w:tcPr>
            <w:tcW w:w="6471" w:type="dxa"/>
            <w:tcBorders>
              <w:top w:val="single" w:sz="4" w:space="0" w:color="000000"/>
              <w:left w:val="single" w:sz="4" w:space="0" w:color="000000"/>
              <w:bottom w:val="single" w:sz="4" w:space="0" w:color="000000"/>
              <w:right w:val="single" w:sz="4" w:space="0" w:color="000000"/>
            </w:tcBorders>
            <w:hideMark/>
          </w:tcPr>
          <w:p w14:paraId="3A316CAB" w14:textId="77777777" w:rsidR="00FA43AA" w:rsidRPr="00504393" w:rsidRDefault="00FA43AA" w:rsidP="001125C3">
            <w:pPr>
              <w:jc w:val="both"/>
              <w:rPr>
                <w:color w:val="auto"/>
                <w:szCs w:val="24"/>
              </w:rPr>
            </w:pPr>
            <w:r w:rsidRPr="00504393">
              <w:rPr>
                <w:color w:val="auto"/>
                <w:kern w:val="0"/>
                <w:szCs w:val="24"/>
                <w:lang w:val="en-GB"/>
              </w:rPr>
              <w:t>Competency may be assessed at the workplace or in</w:t>
            </w:r>
            <w:r w:rsidRPr="00504393">
              <w:rPr>
                <w:rFonts w:eastAsiaTheme="minorHAnsi"/>
                <w:bCs/>
                <w:color w:val="auto"/>
                <w:kern w:val="0"/>
                <w:szCs w:val="24"/>
                <w:lang w:val="en-GB"/>
              </w:rPr>
              <w:t xml:space="preserve"> a simulated environment</w:t>
            </w:r>
          </w:p>
        </w:tc>
      </w:tr>
      <w:tr w:rsidR="00FA43AA" w:rsidRPr="00504393" w14:paraId="362556BC" w14:textId="77777777" w:rsidTr="001125C3">
        <w:tc>
          <w:tcPr>
            <w:tcW w:w="2694" w:type="dxa"/>
            <w:tcBorders>
              <w:top w:val="single" w:sz="4" w:space="0" w:color="000000"/>
              <w:left w:val="single" w:sz="4" w:space="0" w:color="000000"/>
              <w:bottom w:val="single" w:sz="4" w:space="0" w:color="000000"/>
              <w:right w:val="single" w:sz="4" w:space="0" w:color="000000"/>
            </w:tcBorders>
            <w:hideMark/>
          </w:tcPr>
          <w:p w14:paraId="706647A1" w14:textId="77777777" w:rsidR="00FA43AA" w:rsidRPr="00504393" w:rsidRDefault="00FA43AA" w:rsidP="001125C3">
            <w:pPr>
              <w:jc w:val="both"/>
              <w:rPr>
                <w:color w:val="auto"/>
                <w:szCs w:val="24"/>
              </w:rPr>
            </w:pPr>
            <w:r w:rsidRPr="00504393">
              <w:rPr>
                <w:color w:val="auto"/>
                <w:szCs w:val="24"/>
              </w:rPr>
              <w:t>5.Guidance information for assessment</w:t>
            </w:r>
          </w:p>
        </w:tc>
        <w:tc>
          <w:tcPr>
            <w:tcW w:w="6471" w:type="dxa"/>
            <w:tcBorders>
              <w:top w:val="single" w:sz="4" w:space="0" w:color="000000"/>
              <w:left w:val="single" w:sz="4" w:space="0" w:color="000000"/>
              <w:bottom w:val="single" w:sz="4" w:space="0" w:color="000000"/>
              <w:right w:val="single" w:sz="4" w:space="0" w:color="000000"/>
            </w:tcBorders>
            <w:hideMark/>
          </w:tcPr>
          <w:p w14:paraId="1ED6EBEB" w14:textId="77777777" w:rsidR="00FA43AA" w:rsidRPr="00504393" w:rsidRDefault="00FA43AA" w:rsidP="001125C3">
            <w:pPr>
              <w:jc w:val="both"/>
              <w:rPr>
                <w:color w:val="auto"/>
                <w:szCs w:val="24"/>
              </w:rPr>
            </w:pPr>
            <w:r w:rsidRPr="00504393">
              <w:rPr>
                <w:color w:val="auto"/>
                <w:szCs w:val="24"/>
              </w:rPr>
              <w:t>Holistic assessment with other units relevant to the industry sector and workplace job role is recommended.</w:t>
            </w:r>
          </w:p>
        </w:tc>
      </w:tr>
    </w:tbl>
    <w:p w14:paraId="517D4542" w14:textId="77777777" w:rsidR="00FA43AA" w:rsidRPr="00504393" w:rsidRDefault="00FA43AA" w:rsidP="00FA43AA">
      <w:pPr>
        <w:spacing w:line="360" w:lineRule="auto"/>
        <w:rPr>
          <w:rFonts w:eastAsiaTheme="minorHAnsi"/>
          <w:color w:val="auto"/>
          <w:kern w:val="0"/>
          <w:szCs w:val="24"/>
        </w:rPr>
      </w:pPr>
    </w:p>
    <w:p w14:paraId="4DD6E272" w14:textId="77777777" w:rsidR="00FA43AA" w:rsidRPr="00504393" w:rsidRDefault="00FA43AA" w:rsidP="00FA43AA">
      <w:pPr>
        <w:rPr>
          <w:rFonts w:eastAsiaTheme="minorHAnsi"/>
          <w:color w:val="auto"/>
          <w:kern w:val="0"/>
          <w:szCs w:val="24"/>
        </w:rPr>
      </w:pPr>
      <w:r w:rsidRPr="00504393">
        <w:rPr>
          <w:rFonts w:eastAsiaTheme="minorHAnsi"/>
          <w:color w:val="auto"/>
          <w:kern w:val="0"/>
          <w:szCs w:val="24"/>
        </w:rPr>
        <w:br w:type="page"/>
      </w:r>
    </w:p>
    <w:p w14:paraId="47BA17B7" w14:textId="77777777" w:rsidR="00FA43AA" w:rsidRPr="00504393" w:rsidRDefault="00FA43AA" w:rsidP="00704455">
      <w:pPr>
        <w:pStyle w:val="Heading1"/>
        <w:jc w:val="center"/>
        <w:rPr>
          <w:rFonts w:ascii="Times New Roman" w:hAnsi="Times New Roman" w:cs="Times New Roman"/>
          <w:b/>
          <w:bCs/>
          <w:color w:val="auto"/>
          <w:sz w:val="24"/>
          <w:szCs w:val="24"/>
        </w:rPr>
      </w:pPr>
      <w:bookmarkStart w:id="47" w:name="_Toc173362775"/>
      <w:bookmarkStart w:id="48" w:name="_Toc185348703"/>
      <w:bookmarkStart w:id="49" w:name="_Toc196837583"/>
      <w:r w:rsidRPr="00504393">
        <w:rPr>
          <w:rFonts w:ascii="Times New Roman" w:hAnsi="Times New Roman" w:cs="Times New Roman"/>
          <w:b/>
          <w:bCs/>
          <w:color w:val="auto"/>
          <w:sz w:val="24"/>
          <w:szCs w:val="24"/>
        </w:rPr>
        <w:lastRenderedPageBreak/>
        <w:t>PROVIDE NUTRITION IN COMMUNICABLE AND NON-COMMUNICABLE DISEASES</w:t>
      </w:r>
      <w:bookmarkEnd w:id="47"/>
      <w:bookmarkEnd w:id="48"/>
      <w:bookmarkEnd w:id="49"/>
    </w:p>
    <w:p w14:paraId="492C9B53" w14:textId="5CD0026C" w:rsidR="00FA43AA" w:rsidRPr="00504393" w:rsidRDefault="00FA43AA" w:rsidP="00FA43AA">
      <w:pPr>
        <w:spacing w:line="360" w:lineRule="auto"/>
        <w:jc w:val="both"/>
        <w:rPr>
          <w:b/>
          <w:bCs/>
          <w:color w:val="auto"/>
          <w:szCs w:val="24"/>
        </w:rPr>
      </w:pPr>
      <w:r w:rsidRPr="00504393">
        <w:rPr>
          <w:b/>
          <w:bCs/>
          <w:color w:val="auto"/>
          <w:szCs w:val="24"/>
        </w:rPr>
        <w:t xml:space="preserve">UNIT CODE: 0915 </w:t>
      </w:r>
      <w:r w:rsidR="002651AC" w:rsidRPr="00504393">
        <w:rPr>
          <w:b/>
          <w:bCs/>
          <w:color w:val="auto"/>
          <w:szCs w:val="24"/>
        </w:rPr>
        <w:t>4</w:t>
      </w:r>
      <w:r w:rsidRPr="00504393">
        <w:rPr>
          <w:b/>
          <w:bCs/>
          <w:color w:val="auto"/>
          <w:szCs w:val="24"/>
        </w:rPr>
        <w:t>5</w:t>
      </w:r>
      <w:r w:rsidR="002651AC" w:rsidRPr="00504393">
        <w:rPr>
          <w:b/>
          <w:bCs/>
          <w:color w:val="auto"/>
          <w:szCs w:val="24"/>
        </w:rPr>
        <w:t>4</w:t>
      </w:r>
      <w:r w:rsidRPr="00504393">
        <w:rPr>
          <w:b/>
          <w:bCs/>
          <w:color w:val="auto"/>
          <w:szCs w:val="24"/>
        </w:rPr>
        <w:t xml:space="preserve"> 12A</w:t>
      </w:r>
    </w:p>
    <w:p w14:paraId="4F4FA2CE" w14:textId="77777777" w:rsidR="00FA43AA" w:rsidRPr="00504393" w:rsidRDefault="00FA43AA" w:rsidP="00FA43AA">
      <w:pPr>
        <w:spacing w:line="360" w:lineRule="auto"/>
        <w:rPr>
          <w:b/>
          <w:bCs/>
          <w:color w:val="auto"/>
          <w:szCs w:val="24"/>
        </w:rPr>
      </w:pPr>
      <w:bookmarkStart w:id="50" w:name="_Toc171606858"/>
      <w:bookmarkStart w:id="51" w:name="_Toc171606974"/>
      <w:r w:rsidRPr="00504393">
        <w:rPr>
          <w:b/>
          <w:bCs/>
          <w:color w:val="auto"/>
          <w:szCs w:val="24"/>
        </w:rPr>
        <w:t>UNIT DESCRIPTION</w:t>
      </w:r>
      <w:bookmarkEnd w:id="50"/>
      <w:bookmarkEnd w:id="51"/>
      <w:r w:rsidRPr="00504393">
        <w:rPr>
          <w:b/>
          <w:bCs/>
          <w:color w:val="auto"/>
          <w:szCs w:val="24"/>
        </w:rPr>
        <w:t>:</w:t>
      </w:r>
    </w:p>
    <w:p w14:paraId="3D25A901" w14:textId="77777777" w:rsidR="00FA43AA" w:rsidRPr="00504393" w:rsidRDefault="00FA43AA" w:rsidP="00FA43AA">
      <w:pPr>
        <w:spacing w:line="360" w:lineRule="auto"/>
        <w:jc w:val="both"/>
        <w:rPr>
          <w:color w:val="auto"/>
          <w:szCs w:val="24"/>
        </w:rPr>
      </w:pPr>
      <w:r w:rsidRPr="00504393">
        <w:rPr>
          <w:color w:val="auto"/>
          <w:szCs w:val="24"/>
        </w:rPr>
        <w:t>This unit describes competencies required to provide nutrition in communicable and non-communicable diseases. It involves carrying out client’s dietary assessment, formulating individualized feeding care plan, carrying out feeding care plan interventions and conducting continuous dietary monitoring.</w:t>
      </w:r>
    </w:p>
    <w:p w14:paraId="68D161FA" w14:textId="77777777" w:rsidR="00FA43AA" w:rsidRPr="00504393" w:rsidRDefault="00FA43AA" w:rsidP="00FA43AA">
      <w:pPr>
        <w:spacing w:line="360" w:lineRule="auto"/>
        <w:jc w:val="both"/>
        <w:rPr>
          <w:b/>
          <w:color w:val="auto"/>
          <w:szCs w:val="24"/>
        </w:rPr>
      </w:pPr>
      <w:r w:rsidRPr="00504393">
        <w:rPr>
          <w:b/>
          <w:color w:val="auto"/>
          <w:szCs w:val="24"/>
        </w:rPr>
        <w:t>ELEMENTS AND PERFORMANCE CRITERIA</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2939"/>
        <w:gridCol w:w="6099"/>
      </w:tblGrid>
      <w:tr w:rsidR="00FA43AA" w:rsidRPr="00504393" w14:paraId="6207E3C1" w14:textId="77777777" w:rsidTr="001125C3">
        <w:tc>
          <w:tcPr>
            <w:tcW w:w="1626" w:type="pct"/>
          </w:tcPr>
          <w:p w14:paraId="43A8B320" w14:textId="77777777" w:rsidR="00FA43AA" w:rsidRPr="00504393" w:rsidRDefault="00FA43AA" w:rsidP="001125C3">
            <w:pPr>
              <w:spacing w:line="240" w:lineRule="auto"/>
              <w:jc w:val="both"/>
              <w:rPr>
                <w:b/>
                <w:color w:val="auto"/>
                <w:szCs w:val="24"/>
              </w:rPr>
            </w:pPr>
            <w:r w:rsidRPr="00504393">
              <w:rPr>
                <w:b/>
                <w:color w:val="auto"/>
                <w:szCs w:val="24"/>
              </w:rPr>
              <w:t xml:space="preserve">ELEMENT </w:t>
            </w:r>
          </w:p>
          <w:p w14:paraId="39EC9D67" w14:textId="77777777" w:rsidR="00FA43AA" w:rsidRPr="00504393" w:rsidRDefault="00FA43AA" w:rsidP="001125C3">
            <w:pPr>
              <w:spacing w:line="240" w:lineRule="auto"/>
              <w:jc w:val="both"/>
              <w:rPr>
                <w:color w:val="auto"/>
                <w:szCs w:val="24"/>
              </w:rPr>
            </w:pPr>
            <w:r w:rsidRPr="00504393">
              <w:rPr>
                <w:color w:val="auto"/>
                <w:szCs w:val="24"/>
              </w:rPr>
              <w:t>These describe the key outcomes which make up workplace functions</w:t>
            </w:r>
          </w:p>
        </w:tc>
        <w:tc>
          <w:tcPr>
            <w:tcW w:w="3374" w:type="pct"/>
          </w:tcPr>
          <w:p w14:paraId="455F5CE6" w14:textId="77777777" w:rsidR="00FA43AA" w:rsidRPr="00504393" w:rsidRDefault="00FA43AA" w:rsidP="001125C3">
            <w:pPr>
              <w:spacing w:line="240" w:lineRule="auto"/>
              <w:jc w:val="both"/>
              <w:rPr>
                <w:b/>
                <w:color w:val="auto"/>
                <w:szCs w:val="24"/>
              </w:rPr>
            </w:pPr>
            <w:r w:rsidRPr="00504393">
              <w:rPr>
                <w:b/>
                <w:color w:val="auto"/>
                <w:szCs w:val="24"/>
              </w:rPr>
              <w:t>PERFORMANCE CRITERIA</w:t>
            </w:r>
          </w:p>
          <w:p w14:paraId="767BAD48" w14:textId="77777777" w:rsidR="00FA43AA" w:rsidRPr="00504393" w:rsidRDefault="00FA43AA" w:rsidP="001125C3">
            <w:pPr>
              <w:spacing w:line="240" w:lineRule="auto"/>
              <w:jc w:val="both"/>
              <w:rPr>
                <w:color w:val="auto"/>
                <w:szCs w:val="24"/>
              </w:rPr>
            </w:pPr>
            <w:r w:rsidRPr="00504393">
              <w:rPr>
                <w:color w:val="auto"/>
                <w:szCs w:val="24"/>
              </w:rPr>
              <w:t>These are assessable statements which specify the required level of performance for each of the elements</w:t>
            </w:r>
          </w:p>
          <w:p w14:paraId="01B3992C" w14:textId="77777777" w:rsidR="00FA43AA" w:rsidRPr="00504393" w:rsidRDefault="00FA43AA" w:rsidP="001125C3">
            <w:pPr>
              <w:spacing w:line="240" w:lineRule="auto"/>
              <w:jc w:val="both"/>
              <w:rPr>
                <w:b/>
                <w:i/>
                <w:color w:val="auto"/>
                <w:szCs w:val="24"/>
              </w:rPr>
            </w:pPr>
            <w:r w:rsidRPr="00504393">
              <w:rPr>
                <w:b/>
                <w:i/>
                <w:color w:val="auto"/>
                <w:szCs w:val="24"/>
              </w:rPr>
              <w:t>(Bold and italicized terms are elaborated in the range)</w:t>
            </w:r>
          </w:p>
        </w:tc>
      </w:tr>
      <w:tr w:rsidR="00FA43AA" w:rsidRPr="00504393" w14:paraId="64B920D8" w14:textId="77777777" w:rsidTr="001125C3">
        <w:trPr>
          <w:trHeight w:val="1921"/>
        </w:trPr>
        <w:tc>
          <w:tcPr>
            <w:tcW w:w="1626" w:type="pct"/>
          </w:tcPr>
          <w:p w14:paraId="63B95AD9" w14:textId="77777777" w:rsidR="00FA43AA" w:rsidRPr="00504393" w:rsidRDefault="00FA43AA" w:rsidP="001B2CDA">
            <w:pPr>
              <w:pStyle w:val="ListParagraph"/>
              <w:numPr>
                <w:ilvl w:val="0"/>
                <w:numId w:val="246"/>
              </w:numPr>
              <w:spacing w:after="200" w:line="240" w:lineRule="auto"/>
              <w:rPr>
                <w:b/>
                <w:bCs/>
                <w:szCs w:val="24"/>
              </w:rPr>
            </w:pPr>
            <w:r w:rsidRPr="00504393">
              <w:rPr>
                <w:szCs w:val="24"/>
              </w:rPr>
              <w:t xml:space="preserve">Carry out client’s dietary need assessment    </w:t>
            </w:r>
          </w:p>
        </w:tc>
        <w:tc>
          <w:tcPr>
            <w:tcW w:w="3374" w:type="pct"/>
            <w:vAlign w:val="center"/>
          </w:tcPr>
          <w:p w14:paraId="58DF31B7" w14:textId="77777777" w:rsidR="00FA43AA" w:rsidRPr="00504393" w:rsidRDefault="00FA43AA" w:rsidP="001B2CDA">
            <w:pPr>
              <w:pStyle w:val="ListParagraph"/>
              <w:numPr>
                <w:ilvl w:val="1"/>
                <w:numId w:val="241"/>
              </w:numPr>
              <w:spacing w:after="0" w:line="240" w:lineRule="auto"/>
              <w:rPr>
                <w:szCs w:val="24"/>
              </w:rPr>
            </w:pPr>
            <w:r w:rsidRPr="00504393">
              <w:rPr>
                <w:b/>
                <w:bCs/>
                <w:i/>
                <w:iCs/>
                <w:szCs w:val="24"/>
              </w:rPr>
              <w:t>PPEs</w:t>
            </w:r>
            <w:r w:rsidRPr="00504393">
              <w:rPr>
                <w:i/>
                <w:iCs/>
                <w:szCs w:val="24"/>
              </w:rPr>
              <w:t xml:space="preserve"> </w:t>
            </w:r>
            <w:r w:rsidRPr="00504393">
              <w:rPr>
                <w:szCs w:val="24"/>
              </w:rPr>
              <w:t>are donned as per work procedure.</w:t>
            </w:r>
          </w:p>
          <w:p w14:paraId="05830F21" w14:textId="77777777" w:rsidR="00FA43AA" w:rsidRPr="00504393" w:rsidRDefault="00FA43AA" w:rsidP="001B2CDA">
            <w:pPr>
              <w:pStyle w:val="ListParagraph"/>
              <w:numPr>
                <w:ilvl w:val="1"/>
                <w:numId w:val="241"/>
              </w:numPr>
              <w:spacing w:after="0" w:line="240" w:lineRule="auto"/>
              <w:rPr>
                <w:szCs w:val="24"/>
              </w:rPr>
            </w:pPr>
            <w:r w:rsidRPr="00504393">
              <w:rPr>
                <w:szCs w:val="24"/>
              </w:rPr>
              <w:t xml:space="preserve">Client with </w:t>
            </w:r>
            <w:r w:rsidRPr="00504393">
              <w:rPr>
                <w:b/>
                <w:i/>
                <w:szCs w:val="24"/>
              </w:rPr>
              <w:t>communicable disease</w:t>
            </w:r>
            <w:r w:rsidRPr="00504393">
              <w:rPr>
                <w:szCs w:val="24"/>
              </w:rPr>
              <w:t xml:space="preserve"> is identified for nutrition care as per work procedure</w:t>
            </w:r>
          </w:p>
          <w:p w14:paraId="0FE809B5" w14:textId="77777777" w:rsidR="00FA43AA" w:rsidRPr="00504393" w:rsidRDefault="00FA43AA" w:rsidP="001B2CDA">
            <w:pPr>
              <w:pStyle w:val="ListParagraph"/>
              <w:numPr>
                <w:ilvl w:val="1"/>
                <w:numId w:val="241"/>
              </w:numPr>
              <w:spacing w:after="0" w:line="240" w:lineRule="auto"/>
              <w:rPr>
                <w:szCs w:val="24"/>
              </w:rPr>
            </w:pPr>
            <w:r w:rsidRPr="00504393">
              <w:rPr>
                <w:szCs w:val="24"/>
              </w:rPr>
              <w:t xml:space="preserve">Client with </w:t>
            </w:r>
            <w:r w:rsidRPr="00504393">
              <w:rPr>
                <w:b/>
                <w:i/>
                <w:szCs w:val="24"/>
              </w:rPr>
              <w:t>non-communicable disease</w:t>
            </w:r>
            <w:r w:rsidRPr="00504393">
              <w:rPr>
                <w:szCs w:val="24"/>
              </w:rPr>
              <w:t xml:space="preserve"> is identified for nutrition care as per work procedure</w:t>
            </w:r>
          </w:p>
          <w:p w14:paraId="53C91861" w14:textId="77777777" w:rsidR="00FA43AA" w:rsidRPr="00504393" w:rsidRDefault="00FA43AA" w:rsidP="001B2CDA">
            <w:pPr>
              <w:pStyle w:val="ListParagraph"/>
              <w:numPr>
                <w:ilvl w:val="1"/>
                <w:numId w:val="241"/>
              </w:numPr>
              <w:spacing w:after="0" w:line="240" w:lineRule="auto"/>
              <w:rPr>
                <w:szCs w:val="24"/>
              </w:rPr>
            </w:pPr>
            <w:r w:rsidRPr="00504393">
              <w:rPr>
                <w:b/>
                <w:i/>
                <w:szCs w:val="24"/>
              </w:rPr>
              <w:t>Nutrition diagnostic statement</w:t>
            </w:r>
            <w:r w:rsidRPr="00504393">
              <w:rPr>
                <w:szCs w:val="24"/>
              </w:rPr>
              <w:t xml:space="preserve"> for client with communicable and non-communicable disease is documented as per work procedure </w:t>
            </w:r>
          </w:p>
        </w:tc>
      </w:tr>
      <w:tr w:rsidR="00FA43AA" w:rsidRPr="00504393" w14:paraId="1F32CA83" w14:textId="77777777" w:rsidTr="001125C3">
        <w:trPr>
          <w:trHeight w:val="278"/>
        </w:trPr>
        <w:tc>
          <w:tcPr>
            <w:tcW w:w="1626" w:type="pct"/>
            <w:vAlign w:val="center"/>
          </w:tcPr>
          <w:p w14:paraId="2D2DF5FB" w14:textId="77777777" w:rsidR="00FA43AA" w:rsidRPr="00504393" w:rsidRDefault="00FA43AA" w:rsidP="001125C3">
            <w:pPr>
              <w:spacing w:line="240" w:lineRule="auto"/>
              <w:rPr>
                <w:b/>
                <w:bCs/>
                <w:color w:val="auto"/>
                <w:szCs w:val="24"/>
              </w:rPr>
            </w:pPr>
            <w:r w:rsidRPr="00504393">
              <w:rPr>
                <w:color w:val="auto"/>
                <w:szCs w:val="24"/>
              </w:rPr>
              <w:t>2.Formulate individualized feeding care plan</w:t>
            </w:r>
          </w:p>
          <w:p w14:paraId="57426D28" w14:textId="77777777" w:rsidR="00FA43AA" w:rsidRPr="00504393" w:rsidRDefault="00FA43AA" w:rsidP="001125C3">
            <w:pPr>
              <w:spacing w:line="240" w:lineRule="auto"/>
              <w:rPr>
                <w:color w:val="auto"/>
                <w:szCs w:val="24"/>
              </w:rPr>
            </w:pPr>
          </w:p>
        </w:tc>
        <w:tc>
          <w:tcPr>
            <w:tcW w:w="3374" w:type="pct"/>
            <w:vAlign w:val="center"/>
          </w:tcPr>
          <w:p w14:paraId="2A62829B" w14:textId="77777777" w:rsidR="00FA43AA" w:rsidRPr="00504393" w:rsidRDefault="00FA43AA" w:rsidP="001B2CDA">
            <w:pPr>
              <w:pStyle w:val="ListParagraph"/>
              <w:numPr>
                <w:ilvl w:val="1"/>
                <w:numId w:val="242"/>
              </w:numPr>
              <w:spacing w:after="0" w:line="240" w:lineRule="auto"/>
              <w:rPr>
                <w:szCs w:val="24"/>
              </w:rPr>
            </w:pPr>
            <w:r w:rsidRPr="00504393">
              <w:rPr>
                <w:b/>
                <w:i/>
                <w:szCs w:val="24"/>
              </w:rPr>
              <w:t>Nutritional need</w:t>
            </w:r>
            <w:r w:rsidRPr="00504393">
              <w:rPr>
                <w:szCs w:val="24"/>
              </w:rPr>
              <w:t xml:space="preserve"> is prioritized as per the assessment client medical file. </w:t>
            </w:r>
          </w:p>
          <w:p w14:paraId="20393D71" w14:textId="77777777" w:rsidR="00FA43AA" w:rsidRPr="00504393" w:rsidRDefault="00FA43AA" w:rsidP="001B2CDA">
            <w:pPr>
              <w:pStyle w:val="ListParagraph"/>
              <w:numPr>
                <w:ilvl w:val="1"/>
                <w:numId w:val="242"/>
              </w:numPr>
              <w:spacing w:after="0" w:line="240" w:lineRule="auto"/>
              <w:rPr>
                <w:szCs w:val="24"/>
              </w:rPr>
            </w:pPr>
            <w:r w:rsidRPr="00504393">
              <w:rPr>
                <w:bCs/>
                <w:iCs/>
                <w:szCs w:val="24"/>
              </w:rPr>
              <w:t>Specific feeding care plan</w:t>
            </w:r>
            <w:r w:rsidRPr="00504393">
              <w:rPr>
                <w:szCs w:val="24"/>
              </w:rPr>
              <w:t xml:space="preserve"> is developed as per (Kenya National Clinical Nutrition and Dietetics Reference Manual) KCNDRM</w:t>
            </w:r>
          </w:p>
          <w:p w14:paraId="4EF6D651" w14:textId="77777777" w:rsidR="00FA43AA" w:rsidRPr="00504393" w:rsidRDefault="00FA43AA" w:rsidP="001B2CDA">
            <w:pPr>
              <w:pStyle w:val="ListParagraph"/>
              <w:numPr>
                <w:ilvl w:val="1"/>
                <w:numId w:val="242"/>
              </w:numPr>
              <w:spacing w:after="0" w:line="240" w:lineRule="auto"/>
              <w:rPr>
                <w:szCs w:val="24"/>
              </w:rPr>
            </w:pPr>
            <w:r w:rsidRPr="00504393">
              <w:rPr>
                <w:szCs w:val="24"/>
              </w:rPr>
              <w:t>Collaborative care between nutritionist and other healthcare experts is provided as per KCNDRM</w:t>
            </w:r>
          </w:p>
          <w:p w14:paraId="6E88B917" w14:textId="77777777" w:rsidR="00FA43AA" w:rsidRPr="00504393" w:rsidRDefault="00FA43AA" w:rsidP="001B2CDA">
            <w:pPr>
              <w:pStyle w:val="ListParagraph"/>
              <w:numPr>
                <w:ilvl w:val="1"/>
                <w:numId w:val="242"/>
              </w:numPr>
              <w:spacing w:after="0" w:line="240" w:lineRule="auto"/>
              <w:rPr>
                <w:szCs w:val="24"/>
              </w:rPr>
            </w:pPr>
            <w:r w:rsidRPr="00504393">
              <w:rPr>
                <w:szCs w:val="24"/>
              </w:rPr>
              <w:t>Individualized care plan is documented in the client’s file as per work procedure.</w:t>
            </w:r>
          </w:p>
          <w:p w14:paraId="0E319521" w14:textId="77777777" w:rsidR="00FA43AA" w:rsidRPr="00504393" w:rsidRDefault="00FA43AA" w:rsidP="001125C3">
            <w:pPr>
              <w:spacing w:after="0" w:line="240" w:lineRule="auto"/>
              <w:ind w:left="360"/>
              <w:rPr>
                <w:color w:val="auto"/>
                <w:szCs w:val="24"/>
              </w:rPr>
            </w:pPr>
          </w:p>
        </w:tc>
      </w:tr>
      <w:tr w:rsidR="00FA43AA" w:rsidRPr="00504393" w14:paraId="4995E0E2" w14:textId="77777777" w:rsidTr="001125C3">
        <w:trPr>
          <w:trHeight w:val="278"/>
        </w:trPr>
        <w:tc>
          <w:tcPr>
            <w:tcW w:w="1626" w:type="pct"/>
            <w:vAlign w:val="center"/>
          </w:tcPr>
          <w:p w14:paraId="7A8FCDEA" w14:textId="77777777" w:rsidR="00FA43AA" w:rsidRPr="00504393" w:rsidRDefault="00FA43AA" w:rsidP="001125C3">
            <w:pPr>
              <w:spacing w:line="240" w:lineRule="auto"/>
              <w:rPr>
                <w:color w:val="auto"/>
                <w:szCs w:val="24"/>
              </w:rPr>
            </w:pPr>
            <w:r w:rsidRPr="00504393">
              <w:rPr>
                <w:color w:val="auto"/>
                <w:szCs w:val="24"/>
              </w:rPr>
              <w:t>3. Carry out feeding care plan interventions</w:t>
            </w:r>
          </w:p>
          <w:p w14:paraId="79DB9166" w14:textId="77777777" w:rsidR="00FA43AA" w:rsidRPr="00504393" w:rsidRDefault="00FA43AA" w:rsidP="001125C3">
            <w:pPr>
              <w:spacing w:line="240" w:lineRule="auto"/>
              <w:rPr>
                <w:b/>
                <w:bCs/>
                <w:color w:val="auto"/>
                <w:szCs w:val="24"/>
              </w:rPr>
            </w:pPr>
          </w:p>
        </w:tc>
        <w:tc>
          <w:tcPr>
            <w:tcW w:w="3374" w:type="pct"/>
            <w:vAlign w:val="center"/>
          </w:tcPr>
          <w:p w14:paraId="7765FEF2" w14:textId="77777777" w:rsidR="00FA43AA" w:rsidRPr="00504393" w:rsidRDefault="00FA43AA" w:rsidP="001B2CDA">
            <w:pPr>
              <w:pStyle w:val="ListParagraph"/>
              <w:numPr>
                <w:ilvl w:val="0"/>
                <w:numId w:val="240"/>
              </w:numPr>
              <w:spacing w:after="0" w:line="240" w:lineRule="auto"/>
              <w:rPr>
                <w:b/>
                <w:bCs/>
                <w:i/>
                <w:vanish/>
                <w:szCs w:val="24"/>
              </w:rPr>
            </w:pPr>
          </w:p>
          <w:p w14:paraId="1EF284B9" w14:textId="77777777" w:rsidR="00FA43AA" w:rsidRPr="00504393" w:rsidRDefault="00FA43AA" w:rsidP="001B2CDA">
            <w:pPr>
              <w:pStyle w:val="ListParagraph"/>
              <w:numPr>
                <w:ilvl w:val="0"/>
                <w:numId w:val="240"/>
              </w:numPr>
              <w:spacing w:after="0" w:line="240" w:lineRule="auto"/>
              <w:rPr>
                <w:b/>
                <w:bCs/>
                <w:i/>
                <w:vanish/>
                <w:szCs w:val="24"/>
              </w:rPr>
            </w:pPr>
          </w:p>
          <w:p w14:paraId="58DA7BF5" w14:textId="17BB1C1F" w:rsidR="00FA43AA" w:rsidRPr="00504393" w:rsidRDefault="00FA43AA" w:rsidP="002A4202">
            <w:pPr>
              <w:pStyle w:val="ListParagraph"/>
              <w:numPr>
                <w:ilvl w:val="1"/>
                <w:numId w:val="174"/>
              </w:numPr>
              <w:spacing w:after="0" w:line="240" w:lineRule="auto"/>
              <w:rPr>
                <w:bCs/>
                <w:szCs w:val="24"/>
              </w:rPr>
            </w:pPr>
            <w:r w:rsidRPr="00504393">
              <w:rPr>
                <w:iCs/>
                <w:szCs w:val="24"/>
              </w:rPr>
              <w:t>Client dietary counselling</w:t>
            </w:r>
            <w:r w:rsidRPr="00504393">
              <w:rPr>
                <w:bCs/>
                <w:szCs w:val="24"/>
              </w:rPr>
              <w:t xml:space="preserve"> is carried out as per </w:t>
            </w:r>
            <w:r w:rsidRPr="00504393">
              <w:rPr>
                <w:szCs w:val="24"/>
              </w:rPr>
              <w:t>KCNDRM</w:t>
            </w:r>
          </w:p>
          <w:p w14:paraId="50D23C2C" w14:textId="77777777" w:rsidR="00FA43AA" w:rsidRPr="00504393" w:rsidRDefault="00FA43AA" w:rsidP="002A4202">
            <w:pPr>
              <w:pStyle w:val="ListParagraph"/>
              <w:numPr>
                <w:ilvl w:val="1"/>
                <w:numId w:val="174"/>
              </w:numPr>
              <w:spacing w:after="0" w:line="240" w:lineRule="auto"/>
              <w:rPr>
                <w:bCs/>
                <w:szCs w:val="24"/>
              </w:rPr>
            </w:pPr>
            <w:r w:rsidRPr="00504393">
              <w:rPr>
                <w:b/>
                <w:bCs/>
                <w:i/>
                <w:szCs w:val="24"/>
              </w:rPr>
              <w:t>Safe food handling procedures</w:t>
            </w:r>
            <w:r w:rsidRPr="00504393">
              <w:rPr>
                <w:bCs/>
                <w:szCs w:val="24"/>
              </w:rPr>
              <w:t xml:space="preserve"> are adhered to as per Safe Food Handling guidelines. </w:t>
            </w:r>
          </w:p>
          <w:p w14:paraId="2C5B397B" w14:textId="77777777" w:rsidR="00FA43AA" w:rsidRPr="00504393" w:rsidRDefault="00FA43AA" w:rsidP="002A4202">
            <w:pPr>
              <w:pStyle w:val="ListParagraph"/>
              <w:numPr>
                <w:ilvl w:val="1"/>
                <w:numId w:val="174"/>
              </w:numPr>
              <w:spacing w:after="0" w:line="240" w:lineRule="auto"/>
              <w:rPr>
                <w:bCs/>
                <w:szCs w:val="24"/>
              </w:rPr>
            </w:pPr>
            <w:r w:rsidRPr="00504393">
              <w:rPr>
                <w:bCs/>
                <w:szCs w:val="24"/>
              </w:rPr>
              <w:t>Client feeding plan intervention is documented as per work procedure.</w:t>
            </w:r>
          </w:p>
          <w:p w14:paraId="42B8E0D3" w14:textId="77777777" w:rsidR="00FA43AA" w:rsidRPr="00504393" w:rsidRDefault="00FA43AA" w:rsidP="001125C3">
            <w:pPr>
              <w:pStyle w:val="ListParagraph"/>
              <w:spacing w:after="0" w:line="240" w:lineRule="auto"/>
              <w:rPr>
                <w:bCs/>
                <w:szCs w:val="24"/>
              </w:rPr>
            </w:pPr>
          </w:p>
        </w:tc>
      </w:tr>
      <w:tr w:rsidR="00FA43AA" w:rsidRPr="00504393" w14:paraId="55E59DDA" w14:textId="77777777" w:rsidTr="001125C3">
        <w:trPr>
          <w:trHeight w:val="278"/>
        </w:trPr>
        <w:tc>
          <w:tcPr>
            <w:tcW w:w="1626" w:type="pct"/>
            <w:vAlign w:val="center"/>
          </w:tcPr>
          <w:p w14:paraId="15E11CF7" w14:textId="77777777" w:rsidR="00FA43AA" w:rsidRPr="00504393" w:rsidRDefault="00FA43AA" w:rsidP="001125C3">
            <w:pPr>
              <w:spacing w:line="240" w:lineRule="auto"/>
              <w:rPr>
                <w:b/>
                <w:bCs/>
                <w:color w:val="auto"/>
                <w:szCs w:val="24"/>
              </w:rPr>
            </w:pPr>
            <w:r w:rsidRPr="00504393">
              <w:rPr>
                <w:color w:val="auto"/>
                <w:szCs w:val="24"/>
              </w:rPr>
              <w:t>4.Conduct continuous dietary monitoring</w:t>
            </w:r>
          </w:p>
        </w:tc>
        <w:tc>
          <w:tcPr>
            <w:tcW w:w="3374" w:type="pct"/>
            <w:vAlign w:val="center"/>
          </w:tcPr>
          <w:p w14:paraId="7820E18E" w14:textId="77777777" w:rsidR="00FA43AA" w:rsidRPr="00504393" w:rsidRDefault="00FA43AA" w:rsidP="001B2CDA">
            <w:pPr>
              <w:pStyle w:val="ListParagraph"/>
              <w:numPr>
                <w:ilvl w:val="1"/>
                <w:numId w:val="243"/>
              </w:numPr>
              <w:spacing w:after="0" w:line="240" w:lineRule="auto"/>
              <w:ind w:left="643"/>
              <w:rPr>
                <w:bCs/>
                <w:szCs w:val="24"/>
              </w:rPr>
            </w:pPr>
            <w:r w:rsidRPr="00504393">
              <w:rPr>
                <w:bCs/>
                <w:szCs w:val="24"/>
              </w:rPr>
              <w:t>Reassessment of the client medical and nutritional status is carried out as per work procedure.</w:t>
            </w:r>
          </w:p>
          <w:p w14:paraId="2079FCC6" w14:textId="77777777" w:rsidR="00FA43AA" w:rsidRPr="00504393" w:rsidRDefault="00FA43AA" w:rsidP="001B2CDA">
            <w:pPr>
              <w:pStyle w:val="ListParagraph"/>
              <w:numPr>
                <w:ilvl w:val="1"/>
                <w:numId w:val="243"/>
              </w:numPr>
              <w:spacing w:after="0" w:line="240" w:lineRule="auto"/>
              <w:ind w:left="643"/>
              <w:rPr>
                <w:bCs/>
                <w:szCs w:val="24"/>
              </w:rPr>
            </w:pPr>
            <w:r w:rsidRPr="00504393">
              <w:rPr>
                <w:bCs/>
                <w:szCs w:val="24"/>
              </w:rPr>
              <w:t>Necessary</w:t>
            </w:r>
            <w:r w:rsidRPr="00504393">
              <w:rPr>
                <w:b/>
                <w:szCs w:val="24"/>
              </w:rPr>
              <w:t xml:space="preserve"> </w:t>
            </w:r>
            <w:r w:rsidRPr="00504393">
              <w:rPr>
                <w:bCs/>
                <w:szCs w:val="24"/>
              </w:rPr>
              <w:t xml:space="preserve">reintervention is carried out as work procedure </w:t>
            </w:r>
          </w:p>
          <w:p w14:paraId="02E2F8E6" w14:textId="77777777" w:rsidR="00FA43AA" w:rsidRPr="00504393" w:rsidRDefault="00FA43AA" w:rsidP="001B2CDA">
            <w:pPr>
              <w:pStyle w:val="ListParagraph"/>
              <w:numPr>
                <w:ilvl w:val="1"/>
                <w:numId w:val="243"/>
              </w:numPr>
              <w:spacing w:after="0" w:line="240" w:lineRule="auto"/>
              <w:ind w:left="643"/>
              <w:rPr>
                <w:bCs/>
                <w:szCs w:val="24"/>
              </w:rPr>
            </w:pPr>
            <w:r w:rsidRPr="00504393">
              <w:rPr>
                <w:bCs/>
                <w:szCs w:val="24"/>
              </w:rPr>
              <w:t xml:space="preserve">Report is disseminated as per work procedure </w:t>
            </w:r>
          </w:p>
          <w:p w14:paraId="58732F2C" w14:textId="77777777" w:rsidR="00FA43AA" w:rsidRPr="00504393" w:rsidRDefault="00FA43AA" w:rsidP="001B2CDA">
            <w:pPr>
              <w:pStyle w:val="ListParagraph"/>
              <w:numPr>
                <w:ilvl w:val="1"/>
                <w:numId w:val="243"/>
              </w:numPr>
              <w:spacing w:after="0" w:line="240" w:lineRule="auto"/>
              <w:ind w:left="643"/>
              <w:rPr>
                <w:bCs/>
                <w:szCs w:val="24"/>
              </w:rPr>
            </w:pPr>
            <w:r w:rsidRPr="00504393">
              <w:rPr>
                <w:bCs/>
                <w:szCs w:val="24"/>
              </w:rPr>
              <w:lastRenderedPageBreak/>
              <w:t>Appropriate nutritional management, discharge or referrals are conducted as per work procedure.</w:t>
            </w:r>
          </w:p>
        </w:tc>
      </w:tr>
    </w:tbl>
    <w:p w14:paraId="64E59021" w14:textId="77777777" w:rsidR="00FA43AA" w:rsidRPr="00504393" w:rsidRDefault="00FA43AA" w:rsidP="00FA43AA">
      <w:pPr>
        <w:spacing w:line="360" w:lineRule="auto"/>
        <w:jc w:val="both"/>
        <w:rPr>
          <w:b/>
          <w:color w:val="auto"/>
          <w:szCs w:val="24"/>
        </w:rPr>
      </w:pPr>
    </w:p>
    <w:p w14:paraId="55D73D52" w14:textId="77777777" w:rsidR="00FA43AA" w:rsidRPr="00504393" w:rsidRDefault="00FA43AA" w:rsidP="00FA43AA">
      <w:pPr>
        <w:spacing w:line="360" w:lineRule="auto"/>
        <w:jc w:val="both"/>
        <w:rPr>
          <w:b/>
          <w:color w:val="auto"/>
          <w:szCs w:val="24"/>
        </w:rPr>
      </w:pPr>
    </w:p>
    <w:p w14:paraId="3D584BE1" w14:textId="77777777" w:rsidR="00FA43AA" w:rsidRPr="00504393" w:rsidRDefault="00FA43AA" w:rsidP="00FA43AA">
      <w:pPr>
        <w:spacing w:line="360" w:lineRule="auto"/>
        <w:rPr>
          <w:b/>
          <w:bCs/>
          <w:color w:val="auto"/>
          <w:szCs w:val="24"/>
        </w:rPr>
      </w:pPr>
      <w:bookmarkStart w:id="52" w:name="_Toc171606859"/>
      <w:bookmarkStart w:id="53" w:name="_Toc171606975"/>
      <w:r w:rsidRPr="00504393">
        <w:rPr>
          <w:b/>
          <w:bCs/>
          <w:color w:val="auto"/>
          <w:szCs w:val="24"/>
        </w:rPr>
        <w:t>RANGE</w:t>
      </w:r>
      <w:bookmarkEnd w:id="52"/>
      <w:bookmarkEnd w:id="53"/>
      <w:r w:rsidRPr="00504393">
        <w:rPr>
          <w:b/>
          <w:bCs/>
          <w:color w:val="auto"/>
          <w:szCs w:val="24"/>
        </w:rPr>
        <w:t xml:space="preserve"> </w:t>
      </w:r>
    </w:p>
    <w:p w14:paraId="7F63CF73" w14:textId="77777777" w:rsidR="00FA43AA" w:rsidRPr="00504393" w:rsidRDefault="00FA43AA" w:rsidP="00FA43AA">
      <w:pPr>
        <w:spacing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55"/>
        <w:gridCol w:w="5040"/>
      </w:tblGrid>
      <w:tr w:rsidR="00FA43AA" w:rsidRPr="00504393" w14:paraId="769A1B51" w14:textId="77777777" w:rsidTr="001125C3">
        <w:tc>
          <w:tcPr>
            <w:tcW w:w="3955" w:type="dxa"/>
          </w:tcPr>
          <w:p w14:paraId="331A7161" w14:textId="77777777" w:rsidR="00FA43AA" w:rsidRPr="00504393" w:rsidRDefault="00FA43AA" w:rsidP="001125C3">
            <w:pPr>
              <w:spacing w:line="240" w:lineRule="auto"/>
              <w:jc w:val="both"/>
              <w:rPr>
                <w:b/>
                <w:color w:val="auto"/>
                <w:szCs w:val="24"/>
              </w:rPr>
            </w:pPr>
            <w:r w:rsidRPr="00504393">
              <w:rPr>
                <w:b/>
                <w:color w:val="auto"/>
                <w:szCs w:val="24"/>
              </w:rPr>
              <w:t xml:space="preserve">Variable </w:t>
            </w:r>
          </w:p>
        </w:tc>
        <w:tc>
          <w:tcPr>
            <w:tcW w:w="5040" w:type="dxa"/>
          </w:tcPr>
          <w:p w14:paraId="187C60CB" w14:textId="77777777" w:rsidR="00FA43AA" w:rsidRPr="00504393" w:rsidRDefault="00FA43AA" w:rsidP="001125C3">
            <w:pPr>
              <w:spacing w:line="240" w:lineRule="auto"/>
              <w:jc w:val="both"/>
              <w:rPr>
                <w:b/>
                <w:color w:val="auto"/>
                <w:szCs w:val="24"/>
              </w:rPr>
            </w:pPr>
            <w:r w:rsidRPr="00504393">
              <w:rPr>
                <w:b/>
                <w:color w:val="auto"/>
                <w:szCs w:val="24"/>
              </w:rPr>
              <w:t xml:space="preserve">Range </w:t>
            </w:r>
          </w:p>
        </w:tc>
      </w:tr>
      <w:tr w:rsidR="00FA43AA" w:rsidRPr="00504393" w14:paraId="36DE961A" w14:textId="77777777" w:rsidTr="001125C3">
        <w:tc>
          <w:tcPr>
            <w:tcW w:w="3955" w:type="dxa"/>
          </w:tcPr>
          <w:p w14:paraId="1116EEE3" w14:textId="77777777" w:rsidR="00FA43AA" w:rsidRPr="00504393" w:rsidRDefault="00FA43AA" w:rsidP="001B2CDA">
            <w:pPr>
              <w:pStyle w:val="ListParagraph"/>
              <w:numPr>
                <w:ilvl w:val="0"/>
                <w:numId w:val="245"/>
              </w:numPr>
              <w:spacing w:after="200" w:line="240" w:lineRule="auto"/>
              <w:jc w:val="both"/>
              <w:rPr>
                <w:b/>
                <w:szCs w:val="24"/>
              </w:rPr>
            </w:pPr>
            <w:r w:rsidRPr="00504393">
              <w:rPr>
                <w:b/>
                <w:bCs/>
                <w:i/>
                <w:iCs/>
                <w:szCs w:val="24"/>
              </w:rPr>
              <w:t>PPEs</w:t>
            </w:r>
            <w:r w:rsidRPr="00504393">
              <w:rPr>
                <w:bCs/>
                <w:iCs/>
                <w:szCs w:val="24"/>
              </w:rPr>
              <w:t xml:space="preserve"> may include but not limited to:</w:t>
            </w:r>
          </w:p>
        </w:tc>
        <w:tc>
          <w:tcPr>
            <w:tcW w:w="5040" w:type="dxa"/>
          </w:tcPr>
          <w:p w14:paraId="37D722B4" w14:textId="77777777" w:rsidR="00FA43AA" w:rsidRPr="00504393" w:rsidRDefault="00FA43AA" w:rsidP="001B2CDA">
            <w:pPr>
              <w:pStyle w:val="ListParagraph"/>
              <w:numPr>
                <w:ilvl w:val="0"/>
                <w:numId w:val="248"/>
              </w:numPr>
              <w:spacing w:after="200" w:line="240" w:lineRule="auto"/>
              <w:jc w:val="both"/>
              <w:rPr>
                <w:szCs w:val="24"/>
              </w:rPr>
            </w:pPr>
            <w:r w:rsidRPr="00504393">
              <w:rPr>
                <w:szCs w:val="24"/>
              </w:rPr>
              <w:t>Dust coat</w:t>
            </w:r>
          </w:p>
          <w:p w14:paraId="535B1B9F" w14:textId="77777777" w:rsidR="00FA43AA" w:rsidRPr="00504393" w:rsidRDefault="00FA43AA" w:rsidP="001B2CDA">
            <w:pPr>
              <w:pStyle w:val="ListParagraph"/>
              <w:numPr>
                <w:ilvl w:val="0"/>
                <w:numId w:val="248"/>
              </w:numPr>
              <w:spacing w:after="200" w:line="240" w:lineRule="auto"/>
              <w:jc w:val="both"/>
              <w:rPr>
                <w:szCs w:val="24"/>
              </w:rPr>
            </w:pPr>
            <w:r w:rsidRPr="00504393">
              <w:rPr>
                <w:szCs w:val="24"/>
              </w:rPr>
              <w:t>Face mask</w:t>
            </w:r>
          </w:p>
          <w:p w14:paraId="693F807F" w14:textId="77777777" w:rsidR="00FA43AA" w:rsidRPr="00504393" w:rsidRDefault="00FA43AA" w:rsidP="001B2CDA">
            <w:pPr>
              <w:pStyle w:val="ListParagraph"/>
              <w:numPr>
                <w:ilvl w:val="0"/>
                <w:numId w:val="248"/>
              </w:numPr>
              <w:spacing w:after="200" w:line="240" w:lineRule="auto"/>
              <w:jc w:val="both"/>
              <w:rPr>
                <w:szCs w:val="24"/>
              </w:rPr>
            </w:pPr>
            <w:r w:rsidRPr="00504393">
              <w:rPr>
                <w:szCs w:val="24"/>
              </w:rPr>
              <w:t>Hand gloves</w:t>
            </w:r>
          </w:p>
          <w:p w14:paraId="44316AE4" w14:textId="77777777" w:rsidR="00FA43AA" w:rsidRPr="00504393" w:rsidRDefault="00FA43AA" w:rsidP="001B2CDA">
            <w:pPr>
              <w:pStyle w:val="ListParagraph"/>
              <w:numPr>
                <w:ilvl w:val="0"/>
                <w:numId w:val="248"/>
              </w:numPr>
              <w:spacing w:after="200" w:line="240" w:lineRule="auto"/>
              <w:jc w:val="both"/>
              <w:rPr>
                <w:b/>
                <w:szCs w:val="24"/>
              </w:rPr>
            </w:pPr>
            <w:r w:rsidRPr="00504393">
              <w:rPr>
                <w:szCs w:val="24"/>
              </w:rPr>
              <w:t>Closed shoes</w:t>
            </w:r>
          </w:p>
        </w:tc>
      </w:tr>
      <w:tr w:rsidR="00FA43AA" w:rsidRPr="00504393" w14:paraId="5A204FAD" w14:textId="77777777" w:rsidTr="001125C3">
        <w:trPr>
          <w:trHeight w:val="440"/>
        </w:trPr>
        <w:tc>
          <w:tcPr>
            <w:tcW w:w="3955" w:type="dxa"/>
          </w:tcPr>
          <w:p w14:paraId="14314528" w14:textId="561C682D" w:rsidR="00FA43AA" w:rsidRPr="00504393" w:rsidRDefault="00EB1135" w:rsidP="001B2CDA">
            <w:pPr>
              <w:pStyle w:val="ListParagraph"/>
              <w:numPr>
                <w:ilvl w:val="0"/>
                <w:numId w:val="244"/>
              </w:numPr>
              <w:spacing w:after="200" w:line="240" w:lineRule="auto"/>
              <w:rPr>
                <w:bCs/>
                <w:iCs/>
                <w:szCs w:val="24"/>
              </w:rPr>
            </w:pPr>
            <w:r w:rsidRPr="00504393">
              <w:rPr>
                <w:b/>
                <w:i/>
                <w:szCs w:val="24"/>
              </w:rPr>
              <w:t>C</w:t>
            </w:r>
            <w:r w:rsidR="00FA43AA" w:rsidRPr="00504393">
              <w:rPr>
                <w:b/>
                <w:i/>
                <w:szCs w:val="24"/>
              </w:rPr>
              <w:t>ommunicable disease</w:t>
            </w:r>
            <w:r w:rsidR="00FA43AA" w:rsidRPr="00504393">
              <w:rPr>
                <w:szCs w:val="24"/>
              </w:rPr>
              <w:t xml:space="preserve"> </w:t>
            </w:r>
            <w:r w:rsidR="00FA43AA" w:rsidRPr="00504393">
              <w:rPr>
                <w:bCs/>
                <w:iCs/>
                <w:szCs w:val="24"/>
              </w:rPr>
              <w:t xml:space="preserve">may include but not limited to: </w:t>
            </w:r>
          </w:p>
          <w:p w14:paraId="4136BD9D" w14:textId="77777777" w:rsidR="00FA43AA" w:rsidRPr="00504393" w:rsidRDefault="00FA43AA" w:rsidP="001125C3">
            <w:pPr>
              <w:spacing w:line="240" w:lineRule="auto"/>
              <w:jc w:val="both"/>
              <w:rPr>
                <w:color w:val="auto"/>
                <w:szCs w:val="24"/>
              </w:rPr>
            </w:pPr>
          </w:p>
        </w:tc>
        <w:tc>
          <w:tcPr>
            <w:tcW w:w="5040" w:type="dxa"/>
          </w:tcPr>
          <w:p w14:paraId="6C14FEB5"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Cholera</w:t>
            </w:r>
          </w:p>
          <w:p w14:paraId="7C7C5B50"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Typhoid</w:t>
            </w:r>
          </w:p>
          <w:p w14:paraId="49C80C1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Diarrheal disease</w:t>
            </w:r>
          </w:p>
          <w:p w14:paraId="1A859EB6"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Tuberculosis</w:t>
            </w:r>
          </w:p>
          <w:p w14:paraId="13266E5B"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Pneumococcal pneumonia</w:t>
            </w:r>
          </w:p>
          <w:p w14:paraId="4464626A"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Malaria</w:t>
            </w:r>
          </w:p>
        </w:tc>
      </w:tr>
      <w:tr w:rsidR="00FA43AA" w:rsidRPr="00504393" w14:paraId="1E04D3FB" w14:textId="77777777" w:rsidTr="001125C3">
        <w:trPr>
          <w:trHeight w:val="1659"/>
        </w:trPr>
        <w:tc>
          <w:tcPr>
            <w:tcW w:w="3955" w:type="dxa"/>
          </w:tcPr>
          <w:p w14:paraId="249D9184" w14:textId="77777777" w:rsidR="00FA43AA" w:rsidRPr="00504393" w:rsidRDefault="00FA43AA" w:rsidP="001B2CDA">
            <w:pPr>
              <w:pStyle w:val="ListParagraph"/>
              <w:numPr>
                <w:ilvl w:val="0"/>
                <w:numId w:val="244"/>
              </w:numPr>
              <w:spacing w:after="200" w:line="240" w:lineRule="auto"/>
              <w:rPr>
                <w:bCs/>
                <w:iCs/>
                <w:szCs w:val="24"/>
              </w:rPr>
            </w:pPr>
            <w:r w:rsidRPr="00504393">
              <w:rPr>
                <w:b/>
                <w:i/>
                <w:szCs w:val="24"/>
              </w:rPr>
              <w:t>Non-communicable disease</w:t>
            </w:r>
            <w:r w:rsidRPr="00504393">
              <w:rPr>
                <w:bCs/>
                <w:iCs/>
                <w:szCs w:val="24"/>
              </w:rPr>
              <w:t xml:space="preserve"> may include but not limited to:</w:t>
            </w:r>
          </w:p>
        </w:tc>
        <w:tc>
          <w:tcPr>
            <w:tcW w:w="5040" w:type="dxa"/>
          </w:tcPr>
          <w:p w14:paraId="4BE43D7C"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rFonts w:eastAsia="Times New Roman"/>
                <w:szCs w:val="24"/>
              </w:rPr>
              <w:t>Rheumatoid arthritis (RA)</w:t>
            </w:r>
          </w:p>
          <w:p w14:paraId="0E17914C"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Osteoarthritis</w:t>
            </w:r>
          </w:p>
          <w:p w14:paraId="392DBC85"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Gout</w:t>
            </w:r>
          </w:p>
          <w:p w14:paraId="2AA5FEBA"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rFonts w:eastAsia="Times New Roman"/>
                <w:szCs w:val="24"/>
              </w:rPr>
              <w:t>Osteoporosis</w:t>
            </w:r>
          </w:p>
          <w:p w14:paraId="3D29F931"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Obesity</w:t>
            </w:r>
          </w:p>
          <w:p w14:paraId="0E499B8E"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Diabetes</w:t>
            </w:r>
          </w:p>
          <w:p w14:paraId="38E14664"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 xml:space="preserve">Cancer </w:t>
            </w:r>
          </w:p>
          <w:p w14:paraId="35563FD3"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Blood pressure</w:t>
            </w:r>
          </w:p>
          <w:p w14:paraId="48DB3ECB" w14:textId="77777777" w:rsidR="00FA43AA" w:rsidRPr="00504393" w:rsidRDefault="00FA43AA" w:rsidP="00FA43AA">
            <w:pPr>
              <w:pStyle w:val="ListParagraph"/>
              <w:numPr>
                <w:ilvl w:val="0"/>
                <w:numId w:val="2"/>
              </w:numPr>
              <w:spacing w:after="200" w:line="240" w:lineRule="auto"/>
              <w:rPr>
                <w:rFonts w:eastAsia="Times New Roman"/>
                <w:szCs w:val="24"/>
              </w:rPr>
            </w:pPr>
            <w:r w:rsidRPr="00504393">
              <w:rPr>
                <w:szCs w:val="24"/>
              </w:rPr>
              <w:t>Heart diseases</w:t>
            </w:r>
          </w:p>
        </w:tc>
      </w:tr>
      <w:tr w:rsidR="00FA43AA" w:rsidRPr="00504393" w14:paraId="4FFFDC78" w14:textId="77777777" w:rsidTr="001125C3">
        <w:trPr>
          <w:trHeight w:val="1025"/>
        </w:trPr>
        <w:tc>
          <w:tcPr>
            <w:tcW w:w="3955" w:type="dxa"/>
          </w:tcPr>
          <w:p w14:paraId="3A44FCAE" w14:textId="77777777" w:rsidR="00FA43AA" w:rsidRPr="00504393" w:rsidRDefault="00FA43AA" w:rsidP="001B2CDA">
            <w:pPr>
              <w:pStyle w:val="ListParagraph"/>
              <w:numPr>
                <w:ilvl w:val="0"/>
                <w:numId w:val="244"/>
              </w:numPr>
              <w:spacing w:after="200" w:line="240" w:lineRule="auto"/>
              <w:rPr>
                <w:b/>
                <w:bCs/>
                <w:i/>
                <w:iCs/>
                <w:szCs w:val="24"/>
              </w:rPr>
            </w:pPr>
            <w:r w:rsidRPr="00504393">
              <w:rPr>
                <w:b/>
                <w:bCs/>
                <w:i/>
                <w:iCs/>
                <w:szCs w:val="24"/>
              </w:rPr>
              <w:t>Nutrition diagnostic statement</w:t>
            </w:r>
          </w:p>
        </w:tc>
        <w:tc>
          <w:tcPr>
            <w:tcW w:w="5040" w:type="dxa"/>
          </w:tcPr>
          <w:p w14:paraId="039E7768"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Problems</w:t>
            </w:r>
          </w:p>
          <w:p w14:paraId="71577C3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Etiology</w:t>
            </w:r>
          </w:p>
          <w:p w14:paraId="4446177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Signs and symptoms</w:t>
            </w:r>
          </w:p>
        </w:tc>
      </w:tr>
      <w:tr w:rsidR="00FA43AA" w:rsidRPr="00504393" w14:paraId="43C76108" w14:textId="77777777" w:rsidTr="001125C3">
        <w:trPr>
          <w:trHeight w:val="1079"/>
        </w:trPr>
        <w:tc>
          <w:tcPr>
            <w:tcW w:w="3955" w:type="dxa"/>
          </w:tcPr>
          <w:p w14:paraId="25B9BB11" w14:textId="77777777" w:rsidR="00FA43AA" w:rsidRPr="00504393" w:rsidRDefault="00FA43AA" w:rsidP="001B2CDA">
            <w:pPr>
              <w:pStyle w:val="ListParagraph"/>
              <w:numPr>
                <w:ilvl w:val="0"/>
                <w:numId w:val="244"/>
              </w:numPr>
              <w:spacing w:after="200" w:line="240" w:lineRule="auto"/>
              <w:jc w:val="both"/>
              <w:rPr>
                <w:bCs/>
                <w:iCs/>
                <w:szCs w:val="24"/>
              </w:rPr>
            </w:pPr>
            <w:r w:rsidRPr="00504393">
              <w:rPr>
                <w:b/>
                <w:bCs/>
                <w:i/>
                <w:iCs/>
                <w:szCs w:val="24"/>
              </w:rPr>
              <w:t>Nutritional need</w:t>
            </w:r>
            <w:r w:rsidRPr="00504393">
              <w:rPr>
                <w:szCs w:val="24"/>
              </w:rPr>
              <w:t xml:space="preserve"> may include but not limited to</w:t>
            </w:r>
          </w:p>
        </w:tc>
        <w:tc>
          <w:tcPr>
            <w:tcW w:w="5040" w:type="dxa"/>
          </w:tcPr>
          <w:p w14:paraId="614A3BF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Caloric needs</w:t>
            </w:r>
          </w:p>
          <w:p w14:paraId="77EC3751"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Micronutrients </w:t>
            </w:r>
            <w:proofErr w:type="gramStart"/>
            <w:r w:rsidRPr="00504393">
              <w:rPr>
                <w:color w:val="auto"/>
                <w:szCs w:val="24"/>
              </w:rPr>
              <w:t>needs</w:t>
            </w:r>
            <w:proofErr w:type="gramEnd"/>
          </w:p>
          <w:p w14:paraId="3C131989"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Macronutrient needs</w:t>
            </w:r>
          </w:p>
        </w:tc>
      </w:tr>
      <w:tr w:rsidR="00FA43AA" w:rsidRPr="00504393" w14:paraId="526030FF" w14:textId="77777777" w:rsidTr="001125C3">
        <w:trPr>
          <w:trHeight w:val="1421"/>
        </w:trPr>
        <w:tc>
          <w:tcPr>
            <w:tcW w:w="3955" w:type="dxa"/>
          </w:tcPr>
          <w:p w14:paraId="52E23597" w14:textId="77777777" w:rsidR="00FA43AA" w:rsidRPr="00504393" w:rsidRDefault="00FA43AA" w:rsidP="001B2CDA">
            <w:pPr>
              <w:pStyle w:val="ListParagraph"/>
              <w:numPr>
                <w:ilvl w:val="0"/>
                <w:numId w:val="244"/>
              </w:numPr>
              <w:spacing w:after="200" w:line="240" w:lineRule="auto"/>
              <w:jc w:val="both"/>
              <w:rPr>
                <w:szCs w:val="24"/>
              </w:rPr>
            </w:pPr>
            <w:r w:rsidRPr="00504393">
              <w:rPr>
                <w:b/>
                <w:bCs/>
                <w:i/>
                <w:iCs/>
                <w:szCs w:val="24"/>
              </w:rPr>
              <w:t>Specific feeding care plan</w:t>
            </w:r>
            <w:r w:rsidRPr="00504393">
              <w:rPr>
                <w:szCs w:val="24"/>
              </w:rPr>
              <w:t xml:space="preserve"> may include but not limited to</w:t>
            </w:r>
          </w:p>
        </w:tc>
        <w:tc>
          <w:tcPr>
            <w:tcW w:w="5040" w:type="dxa"/>
          </w:tcPr>
          <w:p w14:paraId="4B2EB8D9"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Supplementation </w:t>
            </w:r>
          </w:p>
          <w:p w14:paraId="5A763240"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Nutrition education and counseling</w:t>
            </w:r>
          </w:p>
          <w:p w14:paraId="03729DCA"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Fortification</w:t>
            </w:r>
          </w:p>
          <w:p w14:paraId="5F1C0E5F"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Diet modification</w:t>
            </w:r>
          </w:p>
        </w:tc>
      </w:tr>
      <w:tr w:rsidR="00FA43AA" w:rsidRPr="00504393" w14:paraId="6D09069C" w14:textId="77777777" w:rsidTr="001125C3">
        <w:trPr>
          <w:trHeight w:val="1659"/>
        </w:trPr>
        <w:tc>
          <w:tcPr>
            <w:tcW w:w="3955" w:type="dxa"/>
          </w:tcPr>
          <w:p w14:paraId="4F448259" w14:textId="77777777" w:rsidR="00FA43AA" w:rsidRPr="00504393" w:rsidRDefault="00FA43AA" w:rsidP="001B2CDA">
            <w:pPr>
              <w:pStyle w:val="ListParagraph"/>
              <w:numPr>
                <w:ilvl w:val="0"/>
                <w:numId w:val="244"/>
              </w:numPr>
              <w:spacing w:after="200" w:line="240" w:lineRule="auto"/>
              <w:jc w:val="both"/>
              <w:rPr>
                <w:szCs w:val="24"/>
              </w:rPr>
            </w:pPr>
            <w:r w:rsidRPr="00504393">
              <w:rPr>
                <w:b/>
                <w:i/>
                <w:iCs/>
                <w:szCs w:val="24"/>
              </w:rPr>
              <w:lastRenderedPageBreak/>
              <w:t>Safe food handling procedures</w:t>
            </w:r>
            <w:r w:rsidRPr="00504393">
              <w:rPr>
                <w:b/>
                <w:bCs/>
                <w:i/>
                <w:szCs w:val="24"/>
              </w:rPr>
              <w:t xml:space="preserve"> </w:t>
            </w:r>
            <w:r w:rsidRPr="00504393">
              <w:rPr>
                <w:szCs w:val="24"/>
              </w:rPr>
              <w:t>may include but not limited to</w:t>
            </w:r>
            <w:r w:rsidRPr="00504393">
              <w:rPr>
                <w:b/>
                <w:bCs/>
                <w:i/>
                <w:szCs w:val="24"/>
              </w:rPr>
              <w:t xml:space="preserve">  </w:t>
            </w:r>
          </w:p>
        </w:tc>
        <w:tc>
          <w:tcPr>
            <w:tcW w:w="5040" w:type="dxa"/>
          </w:tcPr>
          <w:p w14:paraId="124976C3"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Personal hygiene</w:t>
            </w:r>
          </w:p>
          <w:p w14:paraId="275DD5EE"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Food storage</w:t>
            </w:r>
          </w:p>
          <w:p w14:paraId="55E4E30D"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Individualized food preparation</w:t>
            </w:r>
          </w:p>
          <w:p w14:paraId="48E75086" w14:textId="77777777" w:rsidR="00FA43AA" w:rsidRPr="00504393" w:rsidRDefault="00FA43AA" w:rsidP="001125C3">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Serving and consumption</w:t>
            </w:r>
          </w:p>
        </w:tc>
      </w:tr>
    </w:tbl>
    <w:p w14:paraId="0E4F7806" w14:textId="77777777" w:rsidR="00FA43AA" w:rsidRPr="00504393" w:rsidRDefault="00FA43AA" w:rsidP="00FA43AA">
      <w:pPr>
        <w:spacing w:line="360" w:lineRule="auto"/>
        <w:rPr>
          <w:b/>
          <w:bCs/>
          <w:color w:val="auto"/>
          <w:szCs w:val="24"/>
          <w:lang w:val="en-GB"/>
        </w:rPr>
      </w:pPr>
      <w:bookmarkStart w:id="54" w:name="_Toc171606860"/>
      <w:bookmarkStart w:id="55" w:name="_Toc171606976"/>
      <w:r w:rsidRPr="00504393">
        <w:rPr>
          <w:b/>
          <w:bCs/>
          <w:color w:val="auto"/>
          <w:szCs w:val="24"/>
          <w:lang w:val="en-GB"/>
        </w:rPr>
        <w:t>REQUIRED KNOWLEDGE AND SKILLS</w:t>
      </w:r>
      <w:bookmarkEnd w:id="54"/>
      <w:bookmarkEnd w:id="55"/>
    </w:p>
    <w:p w14:paraId="19BC40A5" w14:textId="77777777" w:rsidR="00FA43AA" w:rsidRPr="00504393" w:rsidRDefault="00FA43AA" w:rsidP="00FA43AA">
      <w:pPr>
        <w:spacing w:after="0" w:line="360" w:lineRule="auto"/>
        <w:jc w:val="both"/>
        <w:rPr>
          <w:rFonts w:eastAsia="Calibri"/>
          <w:bCs/>
          <w:color w:val="auto"/>
          <w:kern w:val="0"/>
          <w:szCs w:val="24"/>
          <w:lang w:val="en-GB"/>
        </w:rPr>
      </w:pPr>
      <w:r w:rsidRPr="00504393">
        <w:rPr>
          <w:rFonts w:eastAsia="Calibri"/>
          <w:bCs/>
          <w:color w:val="auto"/>
          <w:kern w:val="0"/>
          <w:szCs w:val="24"/>
          <w:lang w:val="en-GB"/>
        </w:rPr>
        <w:t>This section describes the skills and knowledge required for this unit of competency</w:t>
      </w:r>
    </w:p>
    <w:p w14:paraId="6608B1D6" w14:textId="77777777" w:rsidR="00FA43AA" w:rsidRPr="00504393" w:rsidRDefault="00FA43AA" w:rsidP="00FA43AA">
      <w:pPr>
        <w:spacing w:line="360" w:lineRule="auto"/>
        <w:rPr>
          <w:b/>
          <w:bCs/>
          <w:color w:val="auto"/>
          <w:szCs w:val="24"/>
          <w:lang w:val="en-GB"/>
        </w:rPr>
      </w:pPr>
      <w:bookmarkStart w:id="56" w:name="_Toc171606861"/>
      <w:bookmarkStart w:id="57" w:name="_Toc171606977"/>
      <w:r w:rsidRPr="00504393">
        <w:rPr>
          <w:b/>
          <w:bCs/>
          <w:color w:val="auto"/>
          <w:szCs w:val="24"/>
          <w:lang w:val="en-GB"/>
        </w:rPr>
        <w:t>Required Knowledge</w:t>
      </w:r>
      <w:bookmarkEnd w:id="56"/>
      <w:bookmarkEnd w:id="57"/>
    </w:p>
    <w:p w14:paraId="769B4BE9" w14:textId="77777777" w:rsidR="00FA43AA" w:rsidRPr="00504393" w:rsidRDefault="00FA43AA" w:rsidP="00FA43AA">
      <w:pPr>
        <w:spacing w:after="0" w:line="360" w:lineRule="auto"/>
        <w:jc w:val="both"/>
        <w:rPr>
          <w:b/>
          <w:color w:val="auto"/>
          <w:kern w:val="0"/>
          <w:szCs w:val="24"/>
          <w:lang w:val="en-GB"/>
        </w:rPr>
      </w:pPr>
      <w:r w:rsidRPr="00504393">
        <w:rPr>
          <w:color w:val="auto"/>
          <w:kern w:val="0"/>
          <w:szCs w:val="24"/>
          <w:lang w:val="en-GB"/>
        </w:rPr>
        <w:t>The individual needs to demonstrate knowledge of:</w:t>
      </w:r>
    </w:p>
    <w:p w14:paraId="3EBC1C6F" w14:textId="77777777" w:rsidR="00FA43AA" w:rsidRPr="00504393" w:rsidRDefault="00FA43AA" w:rsidP="001B2CDA">
      <w:pPr>
        <w:numPr>
          <w:ilvl w:val="0"/>
          <w:numId w:val="10"/>
        </w:numPr>
        <w:spacing w:after="0" w:line="360" w:lineRule="auto"/>
        <w:contextualSpacing/>
        <w:jc w:val="both"/>
        <w:rPr>
          <w:color w:val="auto"/>
          <w:kern w:val="0"/>
          <w:szCs w:val="24"/>
          <w:lang w:val="en-GB"/>
        </w:rPr>
      </w:pPr>
      <w:r w:rsidRPr="00504393">
        <w:rPr>
          <w:color w:val="auto"/>
          <w:kern w:val="0"/>
          <w:szCs w:val="24"/>
          <w:lang w:val="en-GB"/>
        </w:rPr>
        <w:t>Nutrition and disease</w:t>
      </w:r>
    </w:p>
    <w:p w14:paraId="519BB2A7" w14:textId="77777777" w:rsidR="00FA43AA" w:rsidRPr="00504393" w:rsidRDefault="00FA43AA" w:rsidP="001B2CDA">
      <w:pPr>
        <w:numPr>
          <w:ilvl w:val="0"/>
          <w:numId w:val="10"/>
        </w:numPr>
        <w:spacing w:after="0" w:line="360" w:lineRule="auto"/>
        <w:contextualSpacing/>
        <w:jc w:val="both"/>
        <w:rPr>
          <w:color w:val="auto"/>
          <w:kern w:val="0"/>
          <w:szCs w:val="24"/>
          <w:lang w:val="en-GB"/>
        </w:rPr>
      </w:pPr>
      <w:r w:rsidRPr="00504393">
        <w:rPr>
          <w:color w:val="auto"/>
          <w:kern w:val="0"/>
          <w:szCs w:val="24"/>
          <w:lang w:val="en-GB"/>
        </w:rPr>
        <w:t>Macro and micro nutrients</w:t>
      </w:r>
    </w:p>
    <w:p w14:paraId="5D2192D3" w14:textId="77777777" w:rsidR="00FA43AA" w:rsidRPr="00504393" w:rsidRDefault="00FA43AA" w:rsidP="001B2CDA">
      <w:pPr>
        <w:numPr>
          <w:ilvl w:val="0"/>
          <w:numId w:val="10"/>
        </w:numPr>
        <w:spacing w:after="0" w:line="360" w:lineRule="auto"/>
        <w:contextualSpacing/>
        <w:jc w:val="both"/>
        <w:rPr>
          <w:color w:val="auto"/>
          <w:kern w:val="0"/>
          <w:szCs w:val="24"/>
          <w:lang w:val="en-GB"/>
        </w:rPr>
      </w:pPr>
      <w:r w:rsidRPr="00504393">
        <w:rPr>
          <w:color w:val="auto"/>
          <w:kern w:val="0"/>
          <w:szCs w:val="24"/>
          <w:lang w:val="en-GB"/>
        </w:rPr>
        <w:t>Biochemical analysis</w:t>
      </w:r>
    </w:p>
    <w:p w14:paraId="6C0A808A" w14:textId="77777777" w:rsidR="00FA43AA" w:rsidRPr="00504393" w:rsidRDefault="00FA43AA" w:rsidP="001B2CDA">
      <w:pPr>
        <w:numPr>
          <w:ilvl w:val="0"/>
          <w:numId w:val="10"/>
        </w:numPr>
        <w:spacing w:line="360" w:lineRule="auto"/>
        <w:ind w:right="63"/>
        <w:jc w:val="both"/>
        <w:rPr>
          <w:color w:val="auto"/>
          <w:szCs w:val="24"/>
        </w:rPr>
      </w:pPr>
      <w:r w:rsidRPr="00504393">
        <w:rPr>
          <w:color w:val="auto"/>
          <w:szCs w:val="24"/>
        </w:rPr>
        <w:t>Food Microbiology</w:t>
      </w:r>
    </w:p>
    <w:p w14:paraId="69F230CE" w14:textId="77777777" w:rsidR="00FA43AA" w:rsidRPr="00504393" w:rsidRDefault="00FA43AA" w:rsidP="001B2CDA">
      <w:pPr>
        <w:numPr>
          <w:ilvl w:val="0"/>
          <w:numId w:val="10"/>
        </w:numPr>
        <w:spacing w:line="360" w:lineRule="auto"/>
        <w:ind w:right="63"/>
        <w:jc w:val="both"/>
        <w:rPr>
          <w:color w:val="auto"/>
          <w:szCs w:val="24"/>
        </w:rPr>
      </w:pPr>
      <w:r w:rsidRPr="00504393">
        <w:rPr>
          <w:color w:val="auto"/>
          <w:szCs w:val="24"/>
        </w:rPr>
        <w:t xml:space="preserve">Human Anatomy and Physiology </w:t>
      </w:r>
    </w:p>
    <w:p w14:paraId="0B4746A6" w14:textId="77777777" w:rsidR="00FA43AA" w:rsidRPr="00504393" w:rsidRDefault="00FA43AA" w:rsidP="001B2CDA">
      <w:pPr>
        <w:numPr>
          <w:ilvl w:val="0"/>
          <w:numId w:val="10"/>
        </w:numPr>
        <w:spacing w:line="360" w:lineRule="auto"/>
        <w:ind w:right="63"/>
        <w:jc w:val="both"/>
        <w:rPr>
          <w:color w:val="auto"/>
          <w:szCs w:val="24"/>
        </w:rPr>
      </w:pPr>
      <w:r w:rsidRPr="00504393">
        <w:rPr>
          <w:color w:val="auto"/>
          <w:kern w:val="0"/>
          <w:szCs w:val="24"/>
          <w:lang w:val="en-GB"/>
        </w:rPr>
        <w:t>Monitoring and evaluation</w:t>
      </w:r>
    </w:p>
    <w:p w14:paraId="486E12CA" w14:textId="77777777" w:rsidR="00FA43AA" w:rsidRPr="00504393" w:rsidRDefault="00FA43AA" w:rsidP="00FA43AA">
      <w:pPr>
        <w:spacing w:after="0" w:line="360" w:lineRule="auto"/>
        <w:jc w:val="both"/>
        <w:rPr>
          <w:b/>
          <w:color w:val="auto"/>
          <w:kern w:val="0"/>
          <w:szCs w:val="24"/>
          <w:lang w:val="en-GB"/>
        </w:rPr>
      </w:pPr>
    </w:p>
    <w:p w14:paraId="41D3A9F9" w14:textId="77777777" w:rsidR="00FA43AA" w:rsidRPr="00504393" w:rsidRDefault="00FA43AA" w:rsidP="00FA43AA">
      <w:pPr>
        <w:spacing w:line="360" w:lineRule="auto"/>
        <w:rPr>
          <w:b/>
          <w:bCs/>
          <w:color w:val="auto"/>
          <w:szCs w:val="24"/>
          <w:lang w:val="en-GB"/>
        </w:rPr>
      </w:pPr>
      <w:bookmarkStart w:id="58" w:name="_Toc171606862"/>
      <w:bookmarkStart w:id="59" w:name="_Toc171606978"/>
      <w:r w:rsidRPr="00504393">
        <w:rPr>
          <w:b/>
          <w:bCs/>
          <w:color w:val="auto"/>
          <w:szCs w:val="24"/>
          <w:lang w:val="en-GB"/>
        </w:rPr>
        <w:t>Required Skills</w:t>
      </w:r>
      <w:bookmarkEnd w:id="58"/>
      <w:bookmarkEnd w:id="59"/>
    </w:p>
    <w:p w14:paraId="702C8015" w14:textId="77777777" w:rsidR="00FA43AA" w:rsidRPr="00504393" w:rsidRDefault="00FA43AA" w:rsidP="00FA43AA">
      <w:pPr>
        <w:spacing w:after="0" w:line="360" w:lineRule="auto"/>
        <w:jc w:val="both"/>
        <w:rPr>
          <w:color w:val="auto"/>
          <w:kern w:val="0"/>
          <w:szCs w:val="24"/>
          <w:lang w:val="en-GB"/>
        </w:rPr>
      </w:pPr>
      <w:r w:rsidRPr="00504393">
        <w:rPr>
          <w:color w:val="auto"/>
          <w:kern w:val="0"/>
          <w:szCs w:val="24"/>
          <w:lang w:val="en-GB"/>
        </w:rPr>
        <w:t>The individual needs to demonstrate the following skills:</w:t>
      </w:r>
    </w:p>
    <w:p w14:paraId="763AA288"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kern w:val="0"/>
          <w:szCs w:val="24"/>
          <w:lang w:val="en-GB"/>
        </w:rPr>
        <w:t xml:space="preserve">Communication skills </w:t>
      </w:r>
    </w:p>
    <w:p w14:paraId="427A33D1"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kern w:val="0"/>
          <w:szCs w:val="24"/>
          <w:lang w:val="en-GB"/>
        </w:rPr>
        <w:t xml:space="preserve">Critical thinking skills </w:t>
      </w:r>
    </w:p>
    <w:p w14:paraId="6522AEDE"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kern w:val="0"/>
          <w:szCs w:val="24"/>
          <w:lang w:val="en-GB"/>
        </w:rPr>
        <w:t xml:space="preserve">Problem solving </w:t>
      </w:r>
    </w:p>
    <w:p w14:paraId="7E9B6199"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kern w:val="0"/>
          <w:szCs w:val="24"/>
          <w:lang w:val="en-GB"/>
        </w:rPr>
        <w:t xml:space="preserve">Decision making skills </w:t>
      </w:r>
    </w:p>
    <w:p w14:paraId="29FC1A74"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rFonts w:eastAsia="Calibri"/>
          <w:bCs/>
          <w:color w:val="auto"/>
          <w:kern w:val="0"/>
          <w:szCs w:val="24"/>
          <w:lang w:val="en-GB"/>
        </w:rPr>
        <w:t>Observation skills</w:t>
      </w:r>
    </w:p>
    <w:p w14:paraId="478F8EF6"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rFonts w:eastAsia="Calibri"/>
          <w:bCs/>
          <w:color w:val="auto"/>
          <w:kern w:val="0"/>
          <w:szCs w:val="24"/>
          <w:lang w:val="en-GB"/>
        </w:rPr>
        <w:t>Interviewing skills</w:t>
      </w:r>
    </w:p>
    <w:p w14:paraId="696C3D65"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szCs w:val="24"/>
        </w:rPr>
        <w:t>Organizational skills</w:t>
      </w:r>
    </w:p>
    <w:p w14:paraId="787C3736"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szCs w:val="24"/>
        </w:rPr>
        <w:t xml:space="preserve">Time management </w:t>
      </w:r>
    </w:p>
    <w:p w14:paraId="505F058E"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szCs w:val="24"/>
        </w:rPr>
        <w:t>Critical thinking skills</w:t>
      </w:r>
    </w:p>
    <w:p w14:paraId="68650B00"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szCs w:val="24"/>
        </w:rPr>
        <w:t>Report writing</w:t>
      </w:r>
    </w:p>
    <w:p w14:paraId="0763E6DB" w14:textId="77777777" w:rsidR="00FA43AA" w:rsidRPr="00504393" w:rsidRDefault="00FA43AA" w:rsidP="001B2CDA">
      <w:pPr>
        <w:numPr>
          <w:ilvl w:val="0"/>
          <w:numId w:val="11"/>
        </w:numPr>
        <w:spacing w:after="0" w:line="360" w:lineRule="auto"/>
        <w:ind w:left="786"/>
        <w:contextualSpacing/>
        <w:jc w:val="both"/>
        <w:rPr>
          <w:color w:val="auto"/>
          <w:kern w:val="0"/>
          <w:szCs w:val="24"/>
          <w:lang w:val="en-GB"/>
        </w:rPr>
      </w:pPr>
      <w:r w:rsidRPr="00504393">
        <w:rPr>
          <w:color w:val="auto"/>
          <w:szCs w:val="24"/>
        </w:rPr>
        <w:t xml:space="preserve">Counseling skills  </w:t>
      </w:r>
    </w:p>
    <w:p w14:paraId="1E9C0999" w14:textId="77777777" w:rsidR="00FA43AA" w:rsidRPr="00504393" w:rsidRDefault="00FA43AA" w:rsidP="00FA43AA">
      <w:pPr>
        <w:spacing w:after="0" w:line="360" w:lineRule="auto"/>
        <w:jc w:val="both"/>
        <w:rPr>
          <w:b/>
          <w:color w:val="auto"/>
          <w:kern w:val="0"/>
          <w:szCs w:val="24"/>
          <w:lang w:val="en-GB"/>
        </w:rPr>
      </w:pPr>
    </w:p>
    <w:p w14:paraId="4829C994" w14:textId="77777777" w:rsidR="00CA37DB" w:rsidRPr="00504393" w:rsidRDefault="00CA37DB" w:rsidP="00FA43AA">
      <w:pPr>
        <w:spacing w:line="360" w:lineRule="auto"/>
        <w:rPr>
          <w:b/>
          <w:bCs/>
          <w:color w:val="auto"/>
          <w:szCs w:val="24"/>
        </w:rPr>
      </w:pPr>
      <w:bookmarkStart w:id="60" w:name="_Toc171606863"/>
      <w:bookmarkStart w:id="61" w:name="_Toc171606979"/>
    </w:p>
    <w:p w14:paraId="26153CB7" w14:textId="77777777" w:rsidR="00CA37DB" w:rsidRPr="00504393" w:rsidRDefault="00CA37DB" w:rsidP="00FA43AA">
      <w:pPr>
        <w:spacing w:line="360" w:lineRule="auto"/>
        <w:rPr>
          <w:b/>
          <w:bCs/>
          <w:color w:val="auto"/>
          <w:szCs w:val="24"/>
        </w:rPr>
      </w:pPr>
    </w:p>
    <w:p w14:paraId="6328E23C" w14:textId="06272078" w:rsidR="00FA43AA" w:rsidRPr="00504393" w:rsidRDefault="00FA43AA" w:rsidP="00FA43AA">
      <w:pPr>
        <w:spacing w:line="360" w:lineRule="auto"/>
        <w:rPr>
          <w:b/>
          <w:bCs/>
          <w:color w:val="auto"/>
          <w:szCs w:val="24"/>
        </w:rPr>
      </w:pPr>
      <w:r w:rsidRPr="00504393">
        <w:rPr>
          <w:b/>
          <w:bCs/>
          <w:color w:val="auto"/>
          <w:szCs w:val="24"/>
        </w:rPr>
        <w:lastRenderedPageBreak/>
        <w:t>EVIDENCE GUIDE</w:t>
      </w:r>
      <w:bookmarkEnd w:id="60"/>
      <w:bookmarkEnd w:id="61"/>
    </w:p>
    <w:p w14:paraId="327C05B8" w14:textId="77777777" w:rsidR="00FA43AA" w:rsidRPr="00504393" w:rsidRDefault="00FA43AA" w:rsidP="00FA43AA">
      <w:pPr>
        <w:spacing w:after="0" w:line="360" w:lineRule="auto"/>
        <w:jc w:val="both"/>
        <w:rPr>
          <w:color w:val="auto"/>
          <w:kern w:val="0"/>
          <w:szCs w:val="24"/>
          <w:lang w:val="en-GB"/>
        </w:rPr>
      </w:pPr>
      <w:r w:rsidRPr="00504393">
        <w:rPr>
          <w:color w:val="auto"/>
          <w:kern w:val="0"/>
          <w:szCs w:val="24"/>
          <w:lang w:val="en-GB"/>
        </w:rPr>
        <w:t>This provides advice on assessment and must be read in conjunction with the performance criteria, required skills and knowledge and range.</w:t>
      </w:r>
    </w:p>
    <w:p w14:paraId="5AF4293A" w14:textId="77777777" w:rsidR="00FA43AA" w:rsidRPr="00504393" w:rsidRDefault="00FA43AA" w:rsidP="00FA43AA">
      <w:pPr>
        <w:spacing w:after="0" w:line="360" w:lineRule="auto"/>
        <w:jc w:val="both"/>
        <w:rPr>
          <w:color w:val="auto"/>
          <w:kern w:val="0"/>
          <w:szCs w:val="24"/>
          <w:lang w:val="en-GB"/>
        </w:rPr>
      </w:pPr>
    </w:p>
    <w:tbl>
      <w:tblPr>
        <w:tblW w:w="9067" w:type="dxa"/>
        <w:tblInd w:w="108" w:type="dxa"/>
        <w:tblCellMar>
          <w:left w:w="10" w:type="dxa"/>
          <w:right w:w="10" w:type="dxa"/>
        </w:tblCellMar>
        <w:tblLook w:val="04A0" w:firstRow="1" w:lastRow="0" w:firstColumn="1" w:lastColumn="0" w:noHBand="0" w:noVBand="1"/>
      </w:tblPr>
      <w:tblGrid>
        <w:gridCol w:w="2227"/>
        <w:gridCol w:w="6840"/>
      </w:tblGrid>
      <w:tr w:rsidR="00FA43AA" w:rsidRPr="00504393" w14:paraId="0D105357"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DE778D" w14:textId="77777777" w:rsidR="00FA43AA" w:rsidRPr="00504393" w:rsidRDefault="00FA43AA" w:rsidP="001B2CDA">
            <w:pPr>
              <w:pStyle w:val="ListParagraph"/>
              <w:numPr>
                <w:ilvl w:val="0"/>
                <w:numId w:val="247"/>
              </w:numPr>
              <w:spacing w:after="200" w:line="240" w:lineRule="auto"/>
              <w:rPr>
                <w:szCs w:val="24"/>
              </w:rPr>
            </w:pPr>
            <w:r w:rsidRPr="00504393">
              <w:rPr>
                <w:szCs w:val="24"/>
              </w:rPr>
              <w:t>Critical Aspects of Competency</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689D421F" w14:textId="77777777" w:rsidR="00FA43AA" w:rsidRPr="00504393" w:rsidRDefault="00FA43AA" w:rsidP="001125C3">
            <w:pPr>
              <w:spacing w:line="240" w:lineRule="auto"/>
              <w:rPr>
                <w:color w:val="auto"/>
                <w:szCs w:val="24"/>
              </w:rPr>
            </w:pPr>
            <w:r w:rsidRPr="00504393">
              <w:rPr>
                <w:color w:val="auto"/>
                <w:szCs w:val="24"/>
              </w:rPr>
              <w:t>Assessment requires evidence that the candidate:</w:t>
            </w:r>
          </w:p>
          <w:p w14:paraId="73FEA0A9" w14:textId="77777777" w:rsidR="00FA43AA" w:rsidRPr="00504393" w:rsidRDefault="00FA43AA" w:rsidP="001B2CDA">
            <w:pPr>
              <w:pStyle w:val="ListParagraph"/>
              <w:numPr>
                <w:ilvl w:val="1"/>
                <w:numId w:val="245"/>
              </w:numPr>
              <w:spacing w:after="200" w:line="240" w:lineRule="auto"/>
              <w:rPr>
                <w:szCs w:val="24"/>
              </w:rPr>
            </w:pPr>
            <w:r w:rsidRPr="00504393">
              <w:rPr>
                <w:szCs w:val="24"/>
              </w:rPr>
              <w:t>Donned PPEs as per work procedure.</w:t>
            </w:r>
          </w:p>
          <w:p w14:paraId="0A6667D6" w14:textId="77777777" w:rsidR="00FA43AA" w:rsidRPr="00504393" w:rsidRDefault="00FA43AA" w:rsidP="001B2CDA">
            <w:pPr>
              <w:pStyle w:val="ListParagraph"/>
              <w:numPr>
                <w:ilvl w:val="1"/>
                <w:numId w:val="245"/>
              </w:numPr>
              <w:spacing w:after="200" w:line="240" w:lineRule="auto"/>
              <w:rPr>
                <w:szCs w:val="24"/>
              </w:rPr>
            </w:pPr>
            <w:r w:rsidRPr="00504393">
              <w:rPr>
                <w:szCs w:val="24"/>
              </w:rPr>
              <w:t xml:space="preserve">Documented Nutrition diagnostic statement for client with communicable and non-communicable disease as per work procedure </w:t>
            </w:r>
          </w:p>
          <w:p w14:paraId="15AA3AB6" w14:textId="77777777" w:rsidR="00FA43AA" w:rsidRPr="00504393" w:rsidRDefault="00FA43AA" w:rsidP="001B2CDA">
            <w:pPr>
              <w:pStyle w:val="ListParagraph"/>
              <w:numPr>
                <w:ilvl w:val="1"/>
                <w:numId w:val="245"/>
              </w:numPr>
              <w:spacing w:after="200" w:line="240" w:lineRule="auto"/>
              <w:rPr>
                <w:szCs w:val="24"/>
              </w:rPr>
            </w:pPr>
            <w:r w:rsidRPr="00504393">
              <w:rPr>
                <w:szCs w:val="24"/>
              </w:rPr>
              <w:t xml:space="preserve">Prioritized nutritional need as per the assessment client medical file. </w:t>
            </w:r>
          </w:p>
          <w:p w14:paraId="3E9B13E9" w14:textId="77777777" w:rsidR="00FA43AA" w:rsidRPr="00504393" w:rsidRDefault="00FA43AA" w:rsidP="001B2CDA">
            <w:pPr>
              <w:pStyle w:val="ListParagraph"/>
              <w:numPr>
                <w:ilvl w:val="1"/>
                <w:numId w:val="245"/>
              </w:numPr>
              <w:spacing w:after="200" w:line="240" w:lineRule="auto"/>
              <w:rPr>
                <w:szCs w:val="24"/>
              </w:rPr>
            </w:pPr>
            <w:r w:rsidRPr="00504393">
              <w:rPr>
                <w:szCs w:val="24"/>
              </w:rPr>
              <w:t>Developed specific feeding care plan as per (Kenya National Clinical Nutrition and Dietetics Reference Manual) KCNDRM</w:t>
            </w:r>
          </w:p>
          <w:p w14:paraId="5E57A989" w14:textId="77777777" w:rsidR="00FA43AA" w:rsidRPr="00504393" w:rsidRDefault="00FA43AA" w:rsidP="001B2CDA">
            <w:pPr>
              <w:pStyle w:val="ListParagraph"/>
              <w:numPr>
                <w:ilvl w:val="1"/>
                <w:numId w:val="245"/>
              </w:numPr>
              <w:spacing w:after="200" w:line="240" w:lineRule="auto"/>
              <w:rPr>
                <w:szCs w:val="24"/>
              </w:rPr>
            </w:pPr>
            <w:r w:rsidRPr="00504393">
              <w:rPr>
                <w:szCs w:val="24"/>
              </w:rPr>
              <w:t>Documented individualized care plan in client’s file as per work procedure.</w:t>
            </w:r>
          </w:p>
          <w:p w14:paraId="640FC914" w14:textId="77777777" w:rsidR="00FA43AA" w:rsidRPr="00504393" w:rsidRDefault="00FA43AA" w:rsidP="001B2CDA">
            <w:pPr>
              <w:pStyle w:val="ListParagraph"/>
              <w:numPr>
                <w:ilvl w:val="1"/>
                <w:numId w:val="245"/>
              </w:numPr>
              <w:spacing w:after="200" w:line="240" w:lineRule="auto"/>
              <w:rPr>
                <w:szCs w:val="24"/>
              </w:rPr>
            </w:pPr>
            <w:r w:rsidRPr="00504393">
              <w:rPr>
                <w:szCs w:val="24"/>
              </w:rPr>
              <w:t>Carried out client dietary counselling as per KCNDRM</w:t>
            </w:r>
          </w:p>
          <w:p w14:paraId="4CA1FC13" w14:textId="77777777" w:rsidR="00FA43AA" w:rsidRPr="00504393" w:rsidRDefault="00FA43AA" w:rsidP="001B2CDA">
            <w:pPr>
              <w:pStyle w:val="ListParagraph"/>
              <w:numPr>
                <w:ilvl w:val="1"/>
                <w:numId w:val="245"/>
              </w:numPr>
              <w:spacing w:after="200" w:line="240" w:lineRule="auto"/>
              <w:rPr>
                <w:szCs w:val="24"/>
              </w:rPr>
            </w:pPr>
            <w:r w:rsidRPr="00504393">
              <w:rPr>
                <w:szCs w:val="24"/>
              </w:rPr>
              <w:t xml:space="preserve">Adhered to safe food handling procedures as per Safe Food Handling guidelines. </w:t>
            </w:r>
          </w:p>
          <w:p w14:paraId="7D504FBF" w14:textId="77777777" w:rsidR="00FA43AA" w:rsidRPr="00504393" w:rsidRDefault="00FA43AA" w:rsidP="001B2CDA">
            <w:pPr>
              <w:pStyle w:val="ListParagraph"/>
              <w:numPr>
                <w:ilvl w:val="1"/>
                <w:numId w:val="245"/>
              </w:numPr>
              <w:spacing w:after="200" w:line="240" w:lineRule="auto"/>
              <w:rPr>
                <w:szCs w:val="24"/>
              </w:rPr>
            </w:pPr>
            <w:r w:rsidRPr="00504393">
              <w:rPr>
                <w:szCs w:val="24"/>
              </w:rPr>
              <w:t xml:space="preserve"> Carried out Reassessment of the client medical and nutritional status as per work procedure.</w:t>
            </w:r>
          </w:p>
        </w:tc>
      </w:tr>
      <w:tr w:rsidR="00FA43AA" w:rsidRPr="00504393" w14:paraId="292DC44B"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4659FB4F" w14:textId="77777777" w:rsidR="00FA43AA" w:rsidRPr="00504393" w:rsidRDefault="00FA43AA" w:rsidP="001B2CDA">
            <w:pPr>
              <w:pStyle w:val="ListParagraph"/>
              <w:numPr>
                <w:ilvl w:val="0"/>
                <w:numId w:val="247"/>
              </w:numPr>
              <w:spacing w:after="0" w:line="240" w:lineRule="auto"/>
              <w:jc w:val="both"/>
              <w:rPr>
                <w:szCs w:val="24"/>
              </w:rPr>
            </w:pPr>
            <w:r w:rsidRPr="00504393">
              <w:rPr>
                <w:szCs w:val="24"/>
              </w:rPr>
              <w:t>Resource Implications</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050AE337" w14:textId="77777777" w:rsidR="00FA43AA" w:rsidRPr="00504393" w:rsidRDefault="00FA43AA" w:rsidP="001125C3">
            <w:pPr>
              <w:spacing w:after="0" w:line="240" w:lineRule="auto"/>
              <w:jc w:val="both"/>
              <w:rPr>
                <w:color w:val="auto"/>
                <w:kern w:val="0"/>
                <w:szCs w:val="24"/>
                <w:lang w:val="en-GB"/>
              </w:rPr>
            </w:pPr>
            <w:r w:rsidRPr="00504393">
              <w:rPr>
                <w:color w:val="auto"/>
                <w:kern w:val="0"/>
                <w:szCs w:val="24"/>
                <w:lang w:val="en-GB"/>
              </w:rPr>
              <w:t>The following resources should be provided:</w:t>
            </w:r>
          </w:p>
          <w:p w14:paraId="0DBB5C79" w14:textId="77777777" w:rsidR="00FA43AA" w:rsidRPr="00504393" w:rsidRDefault="00FA43AA" w:rsidP="001B2CDA">
            <w:pPr>
              <w:pStyle w:val="ListParagraph"/>
              <w:numPr>
                <w:ilvl w:val="0"/>
                <w:numId w:val="239"/>
              </w:numPr>
              <w:spacing w:after="0" w:line="240" w:lineRule="auto"/>
              <w:jc w:val="both"/>
              <w:rPr>
                <w:vanish/>
                <w:szCs w:val="24"/>
              </w:rPr>
            </w:pPr>
          </w:p>
          <w:p w14:paraId="67D736DE" w14:textId="77777777" w:rsidR="00FA43AA" w:rsidRPr="00504393" w:rsidRDefault="00FA43AA" w:rsidP="001B2CDA">
            <w:pPr>
              <w:pStyle w:val="ListParagraph"/>
              <w:numPr>
                <w:ilvl w:val="0"/>
                <w:numId w:val="239"/>
              </w:numPr>
              <w:spacing w:after="0" w:line="240" w:lineRule="auto"/>
              <w:jc w:val="both"/>
              <w:rPr>
                <w:vanish/>
                <w:szCs w:val="24"/>
              </w:rPr>
            </w:pPr>
          </w:p>
          <w:p w14:paraId="4660C33B" w14:textId="77777777" w:rsidR="00FA43AA" w:rsidRPr="00504393" w:rsidRDefault="00FA43AA" w:rsidP="001B2CDA">
            <w:pPr>
              <w:pStyle w:val="ListParagraph"/>
              <w:numPr>
                <w:ilvl w:val="1"/>
                <w:numId w:val="239"/>
              </w:numPr>
              <w:spacing w:after="200" w:line="240" w:lineRule="auto"/>
              <w:rPr>
                <w:szCs w:val="24"/>
              </w:rPr>
            </w:pPr>
            <w:r w:rsidRPr="00504393">
              <w:rPr>
                <w:szCs w:val="24"/>
              </w:rPr>
              <w:t>Access to relevant workplace where assessment can take place.</w:t>
            </w:r>
          </w:p>
          <w:p w14:paraId="092E8D72" w14:textId="77777777" w:rsidR="00FA43AA" w:rsidRPr="00504393" w:rsidRDefault="00FA43AA" w:rsidP="001B2CDA">
            <w:pPr>
              <w:pStyle w:val="ListParagraph"/>
              <w:numPr>
                <w:ilvl w:val="1"/>
                <w:numId w:val="239"/>
              </w:numPr>
              <w:spacing w:after="200" w:line="240" w:lineRule="auto"/>
              <w:rPr>
                <w:szCs w:val="24"/>
              </w:rPr>
            </w:pPr>
            <w:r w:rsidRPr="00504393">
              <w:rPr>
                <w:szCs w:val="24"/>
              </w:rPr>
              <w:t>Appropriately simulated environment where assessment can take place.</w:t>
            </w:r>
          </w:p>
          <w:p w14:paraId="59F50E2D" w14:textId="77777777" w:rsidR="00FA43AA" w:rsidRPr="00504393" w:rsidRDefault="00FA43AA" w:rsidP="001B2CDA">
            <w:pPr>
              <w:pStyle w:val="ListParagraph"/>
              <w:numPr>
                <w:ilvl w:val="1"/>
                <w:numId w:val="239"/>
              </w:numPr>
              <w:spacing w:after="200" w:line="240" w:lineRule="auto"/>
              <w:rPr>
                <w:szCs w:val="24"/>
              </w:rPr>
            </w:pPr>
            <w:r w:rsidRPr="00504393">
              <w:rPr>
                <w:szCs w:val="24"/>
              </w:rPr>
              <w:t>Materials relevant to the proposed activity or tasks</w:t>
            </w:r>
          </w:p>
        </w:tc>
      </w:tr>
      <w:tr w:rsidR="00FA43AA" w:rsidRPr="00504393" w14:paraId="1873311A"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BD032F5" w14:textId="77777777" w:rsidR="00FA43AA" w:rsidRPr="00504393" w:rsidRDefault="00FA43AA" w:rsidP="001B2CDA">
            <w:pPr>
              <w:numPr>
                <w:ilvl w:val="0"/>
                <w:numId w:val="239"/>
              </w:numPr>
              <w:spacing w:after="0" w:line="240" w:lineRule="auto"/>
              <w:rPr>
                <w:color w:val="auto"/>
                <w:kern w:val="0"/>
                <w:szCs w:val="24"/>
                <w:lang w:val="en-GB"/>
              </w:rPr>
            </w:pPr>
            <w:r w:rsidRPr="00504393">
              <w:rPr>
                <w:color w:val="auto"/>
                <w:kern w:val="0"/>
                <w:szCs w:val="24"/>
                <w:lang w:val="en-GB"/>
              </w:rPr>
              <w:t xml:space="preserve">Methods of Assessment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D3FC64E"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72A78E5A"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Practical assessment </w:t>
            </w:r>
          </w:p>
          <w:p w14:paraId="210D01BE"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Project</w:t>
            </w:r>
          </w:p>
          <w:p w14:paraId="0B0890FF"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Portfolio of Evidence</w:t>
            </w:r>
          </w:p>
          <w:p w14:paraId="62AF383D"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Written assessment</w:t>
            </w:r>
          </w:p>
          <w:p w14:paraId="770D5F70"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Oral assessment </w:t>
            </w:r>
          </w:p>
          <w:p w14:paraId="57133F60" w14:textId="77777777" w:rsidR="00FA43AA" w:rsidRPr="00504393" w:rsidRDefault="00FA43AA" w:rsidP="001B2CDA">
            <w:pPr>
              <w:numPr>
                <w:ilvl w:val="1"/>
                <w:numId w:val="239"/>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Third party report</w:t>
            </w:r>
          </w:p>
        </w:tc>
      </w:tr>
      <w:tr w:rsidR="00FA43AA" w:rsidRPr="00504393" w14:paraId="2D4957CB"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62F6327" w14:textId="77777777" w:rsidR="00FA43AA" w:rsidRPr="00504393" w:rsidRDefault="00FA43AA" w:rsidP="001B2CDA">
            <w:pPr>
              <w:numPr>
                <w:ilvl w:val="0"/>
                <w:numId w:val="239"/>
              </w:numPr>
              <w:spacing w:after="0" w:line="240" w:lineRule="auto"/>
              <w:jc w:val="both"/>
              <w:rPr>
                <w:color w:val="auto"/>
                <w:kern w:val="0"/>
                <w:szCs w:val="24"/>
                <w:lang w:val="en-GB"/>
              </w:rPr>
            </w:pPr>
            <w:r w:rsidRPr="00504393">
              <w:rPr>
                <w:color w:val="auto"/>
                <w:kern w:val="0"/>
                <w:szCs w:val="24"/>
                <w:lang w:val="en-GB"/>
              </w:rPr>
              <w:t>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2FB8531"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Competency may be assessed:</w:t>
            </w:r>
          </w:p>
          <w:p w14:paraId="76318137" w14:textId="77777777" w:rsidR="00FA43AA" w:rsidRPr="00504393" w:rsidRDefault="00FA43AA" w:rsidP="001B2CDA">
            <w:pPr>
              <w:numPr>
                <w:ilvl w:val="1"/>
                <w:numId w:val="239"/>
              </w:numPr>
              <w:spacing w:after="0" w:line="240" w:lineRule="auto"/>
              <w:contextualSpacing/>
              <w:jc w:val="both"/>
              <w:rPr>
                <w:rFonts w:eastAsiaTheme="minorHAnsi"/>
                <w:bCs/>
                <w:color w:val="auto"/>
                <w:kern w:val="0"/>
                <w:szCs w:val="24"/>
                <w:lang w:val="en-GB"/>
              </w:rPr>
            </w:pPr>
            <w:r w:rsidRPr="00504393">
              <w:rPr>
                <w:rFonts w:eastAsiaTheme="minorHAnsi"/>
                <w:bCs/>
                <w:color w:val="auto"/>
                <w:kern w:val="0"/>
                <w:szCs w:val="24"/>
                <w:lang w:val="en-GB"/>
              </w:rPr>
              <w:t xml:space="preserve">In a workplace </w:t>
            </w:r>
          </w:p>
          <w:p w14:paraId="643701B5" w14:textId="77777777" w:rsidR="00FA43AA" w:rsidRPr="00504393" w:rsidRDefault="00FA43AA" w:rsidP="001B2CDA">
            <w:pPr>
              <w:numPr>
                <w:ilvl w:val="1"/>
                <w:numId w:val="239"/>
              </w:numPr>
              <w:spacing w:after="0" w:line="240" w:lineRule="auto"/>
              <w:contextualSpacing/>
              <w:jc w:val="both"/>
              <w:rPr>
                <w:rFonts w:eastAsiaTheme="minorHAnsi"/>
                <w:bCs/>
                <w:color w:val="auto"/>
                <w:kern w:val="0"/>
                <w:szCs w:val="24"/>
                <w:lang w:val="en-GB"/>
              </w:rPr>
            </w:pPr>
            <w:r w:rsidRPr="00504393">
              <w:rPr>
                <w:rFonts w:eastAsiaTheme="minorHAnsi"/>
                <w:bCs/>
                <w:color w:val="auto"/>
                <w:kern w:val="0"/>
                <w:szCs w:val="24"/>
                <w:lang w:val="en-GB"/>
              </w:rPr>
              <w:t>In a simulated workplace environment</w:t>
            </w:r>
          </w:p>
        </w:tc>
      </w:tr>
      <w:tr w:rsidR="00FA43AA" w:rsidRPr="00504393" w14:paraId="384FAFE4" w14:textId="77777777" w:rsidTr="001125C3">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71B9D4D2" w14:textId="77777777" w:rsidR="00FA43AA" w:rsidRPr="00504393" w:rsidRDefault="00FA43AA" w:rsidP="001B2CDA">
            <w:pPr>
              <w:numPr>
                <w:ilvl w:val="0"/>
                <w:numId w:val="239"/>
              </w:numPr>
              <w:spacing w:after="0" w:line="240" w:lineRule="auto"/>
              <w:jc w:val="both"/>
              <w:rPr>
                <w:color w:val="auto"/>
                <w:kern w:val="0"/>
                <w:szCs w:val="24"/>
                <w:lang w:val="en-GB"/>
              </w:rPr>
            </w:pPr>
            <w:r w:rsidRPr="00504393">
              <w:rPr>
                <w:color w:val="auto"/>
                <w:kern w:val="0"/>
                <w:szCs w:val="24"/>
                <w:lang w:val="en-GB"/>
              </w:rPr>
              <w:t>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1266079" w14:textId="77777777" w:rsidR="00FA43AA" w:rsidRPr="00504393" w:rsidRDefault="00FA43AA" w:rsidP="001B2CDA">
            <w:pPr>
              <w:pStyle w:val="ListParagraph"/>
              <w:numPr>
                <w:ilvl w:val="1"/>
                <w:numId w:val="239"/>
              </w:numPr>
              <w:spacing w:after="0" w:line="240" w:lineRule="auto"/>
              <w:jc w:val="both"/>
              <w:rPr>
                <w:szCs w:val="24"/>
              </w:rPr>
            </w:pPr>
            <w:r w:rsidRPr="00504393">
              <w:rPr>
                <w:szCs w:val="24"/>
              </w:rPr>
              <w:t xml:space="preserve">Holistic assessment with other units relevant to the industry subsector, workplace and job roles is recommended. </w:t>
            </w:r>
          </w:p>
        </w:tc>
      </w:tr>
    </w:tbl>
    <w:p w14:paraId="641B7E91" w14:textId="77777777" w:rsidR="00FA43AA" w:rsidRPr="00504393" w:rsidRDefault="00FA43AA" w:rsidP="00FA43AA">
      <w:pPr>
        <w:rPr>
          <w:lang w:val="en-GB" w:eastAsia="fr-FR"/>
        </w:rPr>
      </w:pPr>
    </w:p>
    <w:p w14:paraId="0DD36396" w14:textId="77777777" w:rsidR="00FA43AA" w:rsidRPr="00504393" w:rsidRDefault="00FA43AA" w:rsidP="00FA43AA">
      <w:pPr>
        <w:rPr>
          <w:lang w:val="en-GB" w:eastAsia="fr-FR"/>
        </w:rPr>
      </w:pPr>
    </w:p>
    <w:p w14:paraId="765E1F48" w14:textId="77777777" w:rsidR="00FA43AA" w:rsidRPr="00504393" w:rsidRDefault="00FA43AA" w:rsidP="00FA43AA">
      <w:pPr>
        <w:pStyle w:val="Heading1"/>
      </w:pPr>
      <w:bookmarkStart w:id="62" w:name="_Toc158796241"/>
    </w:p>
    <w:p w14:paraId="07D227BB" w14:textId="77777777" w:rsidR="00FA43AA" w:rsidRPr="00504393" w:rsidRDefault="00FA43AA" w:rsidP="00FA43AA">
      <w:pPr>
        <w:rPr>
          <w:lang w:val="en-GB" w:eastAsia="fr-FR"/>
        </w:rPr>
      </w:pPr>
    </w:p>
    <w:p w14:paraId="67070EE0" w14:textId="0DC30A78" w:rsidR="00FA43AA" w:rsidRPr="00504393" w:rsidRDefault="00FA43AA" w:rsidP="000E1519">
      <w:pPr>
        <w:pStyle w:val="Heading1"/>
        <w:jc w:val="center"/>
        <w:rPr>
          <w:rFonts w:ascii="Times New Roman" w:hAnsi="Times New Roman" w:cs="Times New Roman"/>
          <w:b/>
          <w:bCs/>
          <w:color w:val="auto"/>
          <w:sz w:val="24"/>
          <w:szCs w:val="24"/>
        </w:rPr>
      </w:pPr>
      <w:bookmarkStart w:id="63" w:name="_Toc196837585"/>
      <w:r w:rsidRPr="00504393">
        <w:rPr>
          <w:rFonts w:ascii="Times New Roman" w:hAnsi="Times New Roman" w:cs="Times New Roman"/>
          <w:b/>
          <w:bCs/>
          <w:color w:val="auto"/>
          <w:sz w:val="24"/>
          <w:szCs w:val="24"/>
        </w:rPr>
        <w:lastRenderedPageBreak/>
        <w:t>APPLY ENTREPRENEURIAL SKILLS</w:t>
      </w:r>
      <w:bookmarkEnd w:id="63"/>
    </w:p>
    <w:p w14:paraId="14D2A15C" w14:textId="77777777" w:rsidR="00FA43AA" w:rsidRPr="00504393" w:rsidRDefault="00FA43AA" w:rsidP="00FA43AA">
      <w:pPr>
        <w:spacing w:after="0" w:line="360" w:lineRule="auto"/>
        <w:rPr>
          <w:b/>
          <w:color w:val="auto"/>
          <w:szCs w:val="24"/>
          <w:lang w:val="fr-FR"/>
        </w:rPr>
      </w:pPr>
    </w:p>
    <w:p w14:paraId="6F85152B" w14:textId="32F9E35E" w:rsidR="00FA43AA" w:rsidRPr="00504393" w:rsidRDefault="00FA43AA" w:rsidP="00FA43AA">
      <w:pPr>
        <w:spacing w:line="360" w:lineRule="auto"/>
        <w:rPr>
          <w:b/>
          <w:color w:val="auto"/>
          <w:szCs w:val="24"/>
          <w:lang w:val="fr-FR"/>
        </w:rPr>
      </w:pPr>
      <w:r w:rsidRPr="00504393">
        <w:rPr>
          <w:b/>
          <w:color w:val="auto"/>
          <w:szCs w:val="24"/>
          <w:lang w:val="fr-FR"/>
        </w:rPr>
        <w:t xml:space="preserve">UNIT CODE : 0413 </w:t>
      </w:r>
      <w:r w:rsidR="000E1519" w:rsidRPr="00504393">
        <w:rPr>
          <w:b/>
          <w:color w:val="auto"/>
          <w:szCs w:val="24"/>
          <w:lang w:val="fr-FR"/>
        </w:rPr>
        <w:t>454</w:t>
      </w:r>
      <w:r w:rsidRPr="00504393">
        <w:rPr>
          <w:b/>
          <w:color w:val="auto"/>
          <w:szCs w:val="24"/>
          <w:lang w:val="fr-FR"/>
        </w:rPr>
        <w:t xml:space="preserve"> </w:t>
      </w:r>
      <w:r w:rsidR="000E1519" w:rsidRPr="00504393">
        <w:rPr>
          <w:b/>
          <w:color w:val="auto"/>
          <w:szCs w:val="24"/>
          <w:lang w:val="fr-FR"/>
        </w:rPr>
        <w:t>13</w:t>
      </w:r>
      <w:r w:rsidRPr="00504393">
        <w:rPr>
          <w:b/>
          <w:color w:val="auto"/>
          <w:szCs w:val="24"/>
          <w:lang w:val="fr-FR"/>
        </w:rPr>
        <w:t>A</w:t>
      </w:r>
    </w:p>
    <w:p w14:paraId="5F8A0F26" w14:textId="77777777" w:rsidR="00FA43AA" w:rsidRPr="00504393" w:rsidRDefault="00FA43AA" w:rsidP="00FA43AA">
      <w:pPr>
        <w:spacing w:line="360" w:lineRule="auto"/>
        <w:rPr>
          <w:b/>
          <w:color w:val="auto"/>
          <w:szCs w:val="24"/>
          <w:lang w:val="en-GB"/>
        </w:rPr>
      </w:pPr>
      <w:r w:rsidRPr="00504393">
        <w:rPr>
          <w:b/>
          <w:color w:val="auto"/>
          <w:szCs w:val="24"/>
          <w:lang w:val="en-GB"/>
        </w:rPr>
        <w:t>UNIT DESCRIPTION</w:t>
      </w:r>
    </w:p>
    <w:p w14:paraId="4E7420CF" w14:textId="77777777" w:rsidR="00FA43AA" w:rsidRPr="00504393" w:rsidRDefault="00FA43AA" w:rsidP="00FA43AA">
      <w:pPr>
        <w:spacing w:line="360" w:lineRule="auto"/>
        <w:jc w:val="both"/>
        <w:rPr>
          <w:color w:val="auto"/>
          <w:szCs w:val="24"/>
          <w:lang w:val="en-GB"/>
        </w:rPr>
      </w:pPr>
      <w:r w:rsidRPr="00504393">
        <w:rPr>
          <w:color w:val="auto"/>
          <w:szCs w:val="24"/>
          <w:lang w:val="en-GB"/>
        </w:rPr>
        <w:t xml:space="preserve">This unit covers the competencies required to demonstrate an understanding of entrepreneurship. It involves demonstrating an understanding of </w:t>
      </w:r>
      <w:r w:rsidRPr="00504393">
        <w:rPr>
          <w:bCs/>
          <w:color w:val="auto"/>
          <w:szCs w:val="24"/>
        </w:rPr>
        <w:t>financial literacy, applying entrepreneurial concepts</w:t>
      </w:r>
      <w:r w:rsidRPr="00504393">
        <w:rPr>
          <w:color w:val="auto"/>
          <w:szCs w:val="24"/>
          <w:lang w:val="en-GB"/>
        </w:rPr>
        <w:t xml:space="preserve"> identifying entrepreneurship opportunities, </w:t>
      </w:r>
      <w:r w:rsidRPr="00504393">
        <w:rPr>
          <w:bCs/>
          <w:color w:val="auto"/>
          <w:szCs w:val="24"/>
        </w:rPr>
        <w:t>applying business legal aspects,</w:t>
      </w:r>
      <w:r w:rsidRPr="00504393">
        <w:rPr>
          <w:color w:val="auto"/>
          <w:szCs w:val="24"/>
          <w:lang w:val="en-GB"/>
        </w:rPr>
        <w:t xml:space="preserve"> developing business innovative strategies, and developing business plans. </w:t>
      </w:r>
    </w:p>
    <w:p w14:paraId="581B96A4" w14:textId="77777777" w:rsidR="00FA43AA" w:rsidRPr="00504393" w:rsidRDefault="00FA43AA" w:rsidP="00FA43AA">
      <w:pPr>
        <w:spacing w:line="360" w:lineRule="auto"/>
        <w:rPr>
          <w:b/>
          <w:color w:val="auto"/>
          <w:szCs w:val="24"/>
          <w:lang w:val="en-GB"/>
        </w:rPr>
      </w:pPr>
      <w:r w:rsidRPr="00504393">
        <w:rPr>
          <w:b/>
          <w:color w:val="auto"/>
          <w:szCs w:val="24"/>
          <w:lang w:val="en-GB"/>
        </w:rPr>
        <w:t>ELEMENTS AND PERFORMANCE CRITERIA</w:t>
      </w:r>
    </w:p>
    <w:tbl>
      <w:tblPr>
        <w:tblStyle w:val="TableGrid"/>
        <w:tblW w:w="5000" w:type="pct"/>
        <w:tblLook w:val="04A0" w:firstRow="1" w:lastRow="0" w:firstColumn="1" w:lastColumn="0" w:noHBand="0" w:noVBand="1"/>
      </w:tblPr>
      <w:tblGrid>
        <w:gridCol w:w="2836"/>
        <w:gridCol w:w="6202"/>
      </w:tblGrid>
      <w:tr w:rsidR="00FA43AA" w:rsidRPr="00504393" w14:paraId="76BB6AC4" w14:textId="77777777" w:rsidTr="001125C3">
        <w:trPr>
          <w:tblHeader/>
        </w:trPr>
        <w:tc>
          <w:tcPr>
            <w:tcW w:w="1569" w:type="pct"/>
          </w:tcPr>
          <w:p w14:paraId="356EEB91" w14:textId="77777777" w:rsidR="00FA43AA" w:rsidRPr="00504393" w:rsidRDefault="00FA43AA" w:rsidP="004949B2">
            <w:pPr>
              <w:spacing w:line="240" w:lineRule="auto"/>
              <w:rPr>
                <w:b/>
                <w:color w:val="auto"/>
                <w:szCs w:val="24"/>
              </w:rPr>
            </w:pPr>
            <w:r w:rsidRPr="00504393">
              <w:rPr>
                <w:b/>
                <w:color w:val="auto"/>
                <w:szCs w:val="24"/>
              </w:rPr>
              <w:t>ELEMENT</w:t>
            </w:r>
          </w:p>
          <w:p w14:paraId="7B4FF948" w14:textId="77777777" w:rsidR="00FA43AA" w:rsidRPr="00504393" w:rsidRDefault="00FA43AA" w:rsidP="004949B2">
            <w:pPr>
              <w:spacing w:line="240" w:lineRule="auto"/>
              <w:rPr>
                <w:b/>
                <w:color w:val="auto"/>
                <w:szCs w:val="24"/>
                <w:lang w:val="en-GB"/>
              </w:rPr>
            </w:pPr>
            <w:r w:rsidRPr="00504393">
              <w:rPr>
                <w:color w:val="auto"/>
                <w:szCs w:val="24"/>
              </w:rPr>
              <w:t>These describe the key outcomes that make up workplace function.</w:t>
            </w:r>
          </w:p>
        </w:tc>
        <w:tc>
          <w:tcPr>
            <w:tcW w:w="3431" w:type="pct"/>
          </w:tcPr>
          <w:p w14:paraId="461B36AB" w14:textId="77777777" w:rsidR="00FA43AA" w:rsidRPr="00504393" w:rsidRDefault="00FA43AA" w:rsidP="004949B2">
            <w:pPr>
              <w:spacing w:line="240" w:lineRule="auto"/>
              <w:rPr>
                <w:b/>
                <w:color w:val="auto"/>
                <w:szCs w:val="24"/>
              </w:rPr>
            </w:pPr>
            <w:r w:rsidRPr="00504393">
              <w:rPr>
                <w:b/>
                <w:color w:val="auto"/>
                <w:szCs w:val="24"/>
              </w:rPr>
              <w:t>PERFORMANCE CRITERIA</w:t>
            </w:r>
          </w:p>
          <w:p w14:paraId="1D0D0D2C" w14:textId="77777777" w:rsidR="00FA43AA" w:rsidRPr="00504393" w:rsidRDefault="00FA43AA" w:rsidP="004949B2">
            <w:pPr>
              <w:spacing w:line="240" w:lineRule="auto"/>
              <w:rPr>
                <w:b/>
                <w:color w:val="auto"/>
                <w:szCs w:val="24"/>
              </w:rPr>
            </w:pPr>
            <w:r w:rsidRPr="00504393">
              <w:rPr>
                <w:color w:val="auto"/>
                <w:szCs w:val="24"/>
              </w:rPr>
              <w:t>These are assessable statements that specify the required level of performance for each of the elements.</w:t>
            </w:r>
          </w:p>
          <w:p w14:paraId="18BF1CAA" w14:textId="77777777" w:rsidR="00FA43AA" w:rsidRPr="00504393" w:rsidRDefault="00FA43AA" w:rsidP="004949B2">
            <w:pPr>
              <w:spacing w:line="240" w:lineRule="auto"/>
              <w:rPr>
                <w:b/>
                <w:color w:val="auto"/>
                <w:szCs w:val="24"/>
                <w:lang w:val="en-GB"/>
              </w:rPr>
            </w:pPr>
            <w:r w:rsidRPr="00504393">
              <w:rPr>
                <w:b/>
                <w:i/>
                <w:color w:val="auto"/>
                <w:szCs w:val="24"/>
              </w:rPr>
              <w:t>Bold and italicized terms are elaborated in Range</w:t>
            </w:r>
          </w:p>
        </w:tc>
      </w:tr>
      <w:tr w:rsidR="00FA43AA" w:rsidRPr="00504393" w14:paraId="49331E76" w14:textId="77777777" w:rsidTr="001125C3">
        <w:tc>
          <w:tcPr>
            <w:tcW w:w="1569" w:type="pct"/>
          </w:tcPr>
          <w:p w14:paraId="0EFBC636" w14:textId="77777777" w:rsidR="00FA43AA" w:rsidRPr="00504393" w:rsidRDefault="00FA43AA" w:rsidP="004949B2">
            <w:pPr>
              <w:numPr>
                <w:ilvl w:val="0"/>
                <w:numId w:val="205"/>
              </w:numPr>
              <w:spacing w:after="0" w:line="240" w:lineRule="auto"/>
              <w:contextualSpacing/>
              <w:rPr>
                <w:rFonts w:eastAsia="Calibri"/>
                <w:b/>
                <w:color w:val="auto"/>
                <w:kern w:val="0"/>
                <w:szCs w:val="24"/>
                <w:lang w:val="en-GB"/>
              </w:rPr>
            </w:pPr>
            <w:r w:rsidRPr="00504393">
              <w:rPr>
                <w:rFonts w:eastAsia="Calibri"/>
                <w:bCs/>
                <w:color w:val="auto"/>
                <w:kern w:val="0"/>
                <w:szCs w:val="24"/>
                <w:lang w:val="en-GB"/>
              </w:rPr>
              <w:t>Apply Financial Literacy Skills</w:t>
            </w:r>
          </w:p>
        </w:tc>
        <w:tc>
          <w:tcPr>
            <w:tcW w:w="3431" w:type="pct"/>
          </w:tcPr>
          <w:p w14:paraId="6BEFB365"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b/>
                <w:color w:val="auto"/>
                <w:kern w:val="0"/>
                <w:szCs w:val="24"/>
                <w:lang w:val="en-GB"/>
              </w:rPr>
              <w:t>Sources of personal and business</w:t>
            </w:r>
            <w:r w:rsidRPr="00504393">
              <w:rPr>
                <w:rFonts w:eastAsia="Calibri"/>
                <w:color w:val="auto"/>
                <w:kern w:val="0"/>
                <w:szCs w:val="24"/>
                <w:lang w:val="en-GB"/>
              </w:rPr>
              <w:t xml:space="preserve"> </w:t>
            </w:r>
            <w:r w:rsidRPr="00504393">
              <w:rPr>
                <w:rFonts w:eastAsia="Calibri"/>
                <w:b/>
                <w:bCs/>
                <w:i/>
                <w:iCs/>
                <w:color w:val="auto"/>
                <w:kern w:val="0"/>
                <w:szCs w:val="24"/>
                <w:lang w:val="en-GB"/>
              </w:rPr>
              <w:t>funds</w:t>
            </w:r>
            <w:r w:rsidRPr="00504393">
              <w:rPr>
                <w:rFonts w:eastAsia="Calibri"/>
                <w:color w:val="auto"/>
                <w:kern w:val="0"/>
                <w:szCs w:val="24"/>
                <w:lang w:val="en-GB"/>
              </w:rPr>
              <w:t xml:space="preserve"> are identified as per financial procedures and standards </w:t>
            </w:r>
          </w:p>
          <w:p w14:paraId="65C22938"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Personal finances are managed as per financial procedures and standards </w:t>
            </w:r>
          </w:p>
          <w:p w14:paraId="64B4292D"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Savings are managed as per financial procedures and standards </w:t>
            </w:r>
          </w:p>
          <w:p w14:paraId="6E9C8966"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Debts are managed as per financial procedures and standards </w:t>
            </w:r>
          </w:p>
          <w:p w14:paraId="064FF708"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Investments are undertaken as per financial procedures and standards </w:t>
            </w:r>
          </w:p>
          <w:p w14:paraId="44C4B3D0" w14:textId="77777777" w:rsidR="00FA43AA" w:rsidRPr="00504393" w:rsidRDefault="00FA43AA" w:rsidP="004949B2">
            <w:pPr>
              <w:numPr>
                <w:ilvl w:val="0"/>
                <w:numId w:val="211"/>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Insurance services are procured as per financial procedures and standards </w:t>
            </w:r>
          </w:p>
        </w:tc>
      </w:tr>
      <w:tr w:rsidR="00FA43AA" w:rsidRPr="00504393" w14:paraId="3CD7F090" w14:textId="77777777" w:rsidTr="001125C3">
        <w:tc>
          <w:tcPr>
            <w:tcW w:w="1569" w:type="pct"/>
          </w:tcPr>
          <w:p w14:paraId="49245DEC" w14:textId="77777777" w:rsidR="00FA43AA" w:rsidRPr="00504393" w:rsidRDefault="00FA43AA" w:rsidP="004949B2">
            <w:pPr>
              <w:numPr>
                <w:ilvl w:val="0"/>
                <w:numId w:val="205"/>
              </w:numPr>
              <w:spacing w:after="0" w:line="240" w:lineRule="auto"/>
              <w:contextualSpacing/>
              <w:rPr>
                <w:rFonts w:eastAsia="Calibri"/>
                <w:bCs/>
                <w:color w:val="auto"/>
                <w:kern w:val="0"/>
                <w:szCs w:val="24"/>
                <w:lang w:val="en-GB"/>
              </w:rPr>
            </w:pPr>
            <w:r w:rsidRPr="00504393">
              <w:rPr>
                <w:rFonts w:eastAsia="Calibri"/>
                <w:bCs/>
                <w:color w:val="auto"/>
                <w:kern w:val="0"/>
                <w:szCs w:val="24"/>
                <w:lang w:val="en-GB"/>
              </w:rPr>
              <w:t>Apply entrepreneurial concept</w:t>
            </w:r>
          </w:p>
        </w:tc>
        <w:tc>
          <w:tcPr>
            <w:tcW w:w="3431" w:type="pct"/>
          </w:tcPr>
          <w:p w14:paraId="13340466"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color w:val="auto"/>
                <w:kern w:val="0"/>
                <w:szCs w:val="24"/>
                <w:lang w:val="en-GB"/>
              </w:rPr>
            </w:pPr>
            <w:r w:rsidRPr="00504393">
              <w:rPr>
                <w:rFonts w:eastAsia="Calibri"/>
                <w:color w:val="auto"/>
                <w:kern w:val="0"/>
                <w:szCs w:val="24"/>
                <w:lang w:val="en-GB"/>
              </w:rPr>
              <w:t xml:space="preserve">Entrepreneurs and Business persons are distinguished as per principles of entrepreneurship </w:t>
            </w:r>
          </w:p>
          <w:p w14:paraId="4D99727A"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
                <w:i/>
                <w:color w:val="auto"/>
                <w:kern w:val="0"/>
                <w:szCs w:val="24"/>
                <w:lang w:val="en-GB"/>
              </w:rPr>
              <w:t>Types of entrepreneurs</w:t>
            </w:r>
            <w:r w:rsidRPr="00504393">
              <w:rPr>
                <w:rFonts w:eastAsia="Calibri"/>
                <w:color w:val="auto"/>
                <w:kern w:val="0"/>
                <w:szCs w:val="24"/>
                <w:lang w:val="en-GB"/>
              </w:rPr>
              <w:t xml:space="preserve"> are identified as per principles of entrepreneurship</w:t>
            </w:r>
          </w:p>
          <w:p w14:paraId="12C99FB8"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color w:val="auto"/>
                <w:kern w:val="0"/>
                <w:szCs w:val="24"/>
                <w:lang w:val="en-GB"/>
              </w:rPr>
            </w:pPr>
            <w:r w:rsidRPr="00504393">
              <w:rPr>
                <w:rFonts w:eastAsia="Calibri"/>
                <w:color w:val="auto"/>
                <w:kern w:val="0"/>
                <w:szCs w:val="24"/>
                <w:lang w:val="en-GB"/>
              </w:rPr>
              <w:t>Ways of becoming an entrepreneur are identified as per principles of Entrepreneurship</w:t>
            </w:r>
          </w:p>
          <w:p w14:paraId="5C0110D0"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
                <w:i/>
                <w:color w:val="auto"/>
                <w:kern w:val="0"/>
                <w:szCs w:val="24"/>
                <w:lang w:val="en-GB"/>
              </w:rPr>
              <w:t>Characteristics of Entrepreneurs</w:t>
            </w:r>
            <w:r w:rsidRPr="00504393">
              <w:rPr>
                <w:rFonts w:eastAsia="Calibri"/>
                <w:color w:val="auto"/>
                <w:kern w:val="0"/>
                <w:szCs w:val="24"/>
                <w:lang w:val="en-GB"/>
              </w:rPr>
              <w:t xml:space="preserve"> are identified as per principles of Entrepreneurship</w:t>
            </w:r>
            <w:r w:rsidRPr="00504393">
              <w:rPr>
                <w:rFonts w:eastAsia="Calibri"/>
                <w:b/>
                <w:color w:val="auto"/>
                <w:kern w:val="0"/>
                <w:szCs w:val="24"/>
                <w:lang w:val="en-GB"/>
              </w:rPr>
              <w:t xml:space="preserve"> </w:t>
            </w:r>
          </w:p>
          <w:p w14:paraId="2FEED388"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Cs/>
                <w:color w:val="auto"/>
                <w:kern w:val="0"/>
                <w:szCs w:val="24"/>
                <w:lang w:val="en-GB"/>
              </w:rPr>
              <w:t>Salaried employment</w:t>
            </w:r>
            <w:r w:rsidRPr="00504393">
              <w:rPr>
                <w:rFonts w:eastAsia="Calibri"/>
                <w:color w:val="auto"/>
                <w:kern w:val="0"/>
                <w:szCs w:val="24"/>
                <w:lang w:val="en-GB"/>
              </w:rPr>
              <w:t xml:space="preserve"> and </w:t>
            </w:r>
            <w:r w:rsidRPr="00504393">
              <w:rPr>
                <w:rFonts w:eastAsia="Calibri"/>
                <w:bCs/>
                <w:color w:val="auto"/>
                <w:kern w:val="0"/>
                <w:szCs w:val="24"/>
                <w:lang w:val="en-GB"/>
              </w:rPr>
              <w:t>self-employment</w:t>
            </w:r>
            <w:r w:rsidRPr="00504393">
              <w:rPr>
                <w:rFonts w:eastAsia="Calibri"/>
                <w:color w:val="auto"/>
                <w:kern w:val="0"/>
                <w:szCs w:val="24"/>
                <w:lang w:val="en-GB"/>
              </w:rPr>
              <w:t xml:space="preserve"> are distinguished as per principles of entrepreneurship </w:t>
            </w:r>
          </w:p>
          <w:p w14:paraId="7835C552"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
                <w:i/>
                <w:color w:val="auto"/>
                <w:kern w:val="0"/>
                <w:szCs w:val="24"/>
                <w:lang w:val="en-GB"/>
              </w:rPr>
              <w:t>Requirements for entry into self-employment</w:t>
            </w:r>
            <w:r w:rsidRPr="00504393">
              <w:rPr>
                <w:rFonts w:eastAsia="Calibri"/>
                <w:color w:val="auto"/>
                <w:kern w:val="0"/>
                <w:szCs w:val="24"/>
                <w:lang w:val="en-GB"/>
              </w:rPr>
              <w:t xml:space="preserve"> are identified according to business procedures and standards </w:t>
            </w:r>
          </w:p>
          <w:p w14:paraId="41DFCE7B"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Cs/>
                <w:color w:val="auto"/>
                <w:kern w:val="0"/>
                <w:szCs w:val="24"/>
                <w:lang w:val="en-GB"/>
              </w:rPr>
              <w:t xml:space="preserve">Roles </w:t>
            </w:r>
            <w:r w:rsidRPr="00504393">
              <w:rPr>
                <w:rFonts w:eastAsia="Calibri"/>
                <w:color w:val="auto"/>
                <w:kern w:val="0"/>
                <w:szCs w:val="24"/>
                <w:lang w:val="en-GB"/>
              </w:rPr>
              <w:t xml:space="preserve">of an Entrepreneur in an enterprise are determined according to business procedures and standards  </w:t>
            </w:r>
          </w:p>
          <w:p w14:paraId="4201098B" w14:textId="77777777" w:rsidR="00FA43AA" w:rsidRPr="00504393" w:rsidRDefault="00FA43AA" w:rsidP="004949B2">
            <w:pPr>
              <w:numPr>
                <w:ilvl w:val="0"/>
                <w:numId w:val="206"/>
              </w:numPr>
              <w:shd w:val="clear" w:color="auto" w:fill="FFFFFF" w:themeFill="background1"/>
              <w:tabs>
                <w:tab w:val="left" w:pos="2880"/>
              </w:tabs>
              <w:spacing w:after="0" w:line="240" w:lineRule="auto"/>
              <w:ind w:left="360"/>
              <w:contextualSpacing/>
              <w:rPr>
                <w:rFonts w:eastAsia="Calibri"/>
                <w:b/>
                <w:color w:val="auto"/>
                <w:kern w:val="0"/>
                <w:szCs w:val="24"/>
                <w:lang w:val="en-GB"/>
              </w:rPr>
            </w:pPr>
            <w:r w:rsidRPr="00504393">
              <w:rPr>
                <w:rFonts w:eastAsia="Calibri"/>
                <w:b/>
                <w:color w:val="auto"/>
                <w:kern w:val="0"/>
                <w:szCs w:val="24"/>
                <w:lang w:val="en-GB"/>
              </w:rPr>
              <w:t>Contributions of entrepreneurship</w:t>
            </w:r>
            <w:r w:rsidRPr="00504393">
              <w:rPr>
                <w:rFonts w:eastAsia="Calibri"/>
                <w:color w:val="auto"/>
                <w:kern w:val="0"/>
                <w:szCs w:val="24"/>
                <w:lang w:val="en-GB"/>
              </w:rPr>
              <w:t xml:space="preserve"> to National development are identified as per business procedures and standards </w:t>
            </w:r>
          </w:p>
        </w:tc>
      </w:tr>
      <w:tr w:rsidR="00FA43AA" w:rsidRPr="00504393" w14:paraId="137AAF4F" w14:textId="77777777" w:rsidTr="001125C3">
        <w:tc>
          <w:tcPr>
            <w:tcW w:w="1569" w:type="pct"/>
          </w:tcPr>
          <w:p w14:paraId="4334A0B3" w14:textId="77777777" w:rsidR="00FA43AA" w:rsidRPr="00504393" w:rsidRDefault="00FA43AA" w:rsidP="004949B2">
            <w:pPr>
              <w:numPr>
                <w:ilvl w:val="0"/>
                <w:numId w:val="205"/>
              </w:numPr>
              <w:spacing w:after="0" w:line="240" w:lineRule="auto"/>
              <w:contextualSpacing/>
              <w:rPr>
                <w:rFonts w:eastAsia="Calibri"/>
                <w:bCs/>
                <w:color w:val="auto"/>
                <w:kern w:val="0"/>
                <w:szCs w:val="24"/>
                <w:lang w:val="en-GB"/>
              </w:rPr>
            </w:pPr>
            <w:r w:rsidRPr="00504393">
              <w:rPr>
                <w:rFonts w:eastAsia="Calibri"/>
                <w:bCs/>
                <w:color w:val="auto"/>
                <w:kern w:val="0"/>
                <w:szCs w:val="24"/>
                <w:lang w:val="en-GB"/>
              </w:rPr>
              <w:lastRenderedPageBreak/>
              <w:t>Identify entrepreneurial opportunities</w:t>
            </w:r>
          </w:p>
        </w:tc>
        <w:tc>
          <w:tcPr>
            <w:tcW w:w="3431" w:type="pct"/>
          </w:tcPr>
          <w:p w14:paraId="5505CB71" w14:textId="77777777" w:rsidR="00FA43AA" w:rsidRPr="00504393" w:rsidRDefault="00FA43AA" w:rsidP="004949B2">
            <w:pPr>
              <w:numPr>
                <w:ilvl w:val="0"/>
                <w:numId w:val="207"/>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Business ideas are identified as per business procedures and standards  </w:t>
            </w:r>
          </w:p>
          <w:p w14:paraId="5A5A94C7" w14:textId="77777777" w:rsidR="00FA43AA" w:rsidRPr="00504393" w:rsidRDefault="00FA43AA" w:rsidP="004949B2">
            <w:pPr>
              <w:numPr>
                <w:ilvl w:val="0"/>
                <w:numId w:val="207"/>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Factors to consider when evaluating business opportunity viability are explored based on business procedure and standards </w:t>
            </w:r>
          </w:p>
          <w:p w14:paraId="600A7141" w14:textId="77777777" w:rsidR="00FA43AA" w:rsidRPr="00504393" w:rsidRDefault="00FA43AA" w:rsidP="004949B2">
            <w:pPr>
              <w:numPr>
                <w:ilvl w:val="0"/>
                <w:numId w:val="207"/>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bCs/>
                <w:color w:val="auto"/>
                <w:kern w:val="0"/>
                <w:szCs w:val="24"/>
                <w:lang w:val="en-GB"/>
              </w:rPr>
              <w:t>Entrepreneurial opportunities are evaluated as</w:t>
            </w:r>
            <w:r w:rsidRPr="00504393">
              <w:rPr>
                <w:rFonts w:eastAsia="Calibri"/>
                <w:color w:val="auto"/>
                <w:kern w:val="0"/>
                <w:szCs w:val="24"/>
                <w:lang w:val="en-GB"/>
              </w:rPr>
              <w:t xml:space="preserve"> per business procedures and standards </w:t>
            </w:r>
          </w:p>
          <w:p w14:paraId="0BA7B816" w14:textId="77777777" w:rsidR="00FA43AA" w:rsidRPr="00504393" w:rsidRDefault="00FA43AA" w:rsidP="004949B2">
            <w:pPr>
              <w:numPr>
                <w:ilvl w:val="0"/>
                <w:numId w:val="207"/>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Business ideas and opportunities are generated as per business procedures and standards </w:t>
            </w:r>
          </w:p>
          <w:p w14:paraId="3C4DE5EE" w14:textId="77777777" w:rsidR="00FA43AA" w:rsidRPr="00504393" w:rsidRDefault="00FA43AA" w:rsidP="004949B2">
            <w:pPr>
              <w:numPr>
                <w:ilvl w:val="0"/>
                <w:numId w:val="207"/>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Business life cycle is analysed as per business procedures and standards </w:t>
            </w:r>
          </w:p>
        </w:tc>
      </w:tr>
      <w:tr w:rsidR="00FA43AA" w:rsidRPr="00504393" w14:paraId="578DC5DF" w14:textId="77777777" w:rsidTr="001125C3">
        <w:tc>
          <w:tcPr>
            <w:tcW w:w="1569" w:type="pct"/>
          </w:tcPr>
          <w:p w14:paraId="64A426FD" w14:textId="77777777" w:rsidR="00FA43AA" w:rsidRPr="00504393" w:rsidRDefault="00FA43AA" w:rsidP="004949B2">
            <w:pPr>
              <w:numPr>
                <w:ilvl w:val="0"/>
                <w:numId w:val="205"/>
              </w:numPr>
              <w:spacing w:after="0" w:line="240" w:lineRule="auto"/>
              <w:contextualSpacing/>
              <w:rPr>
                <w:rFonts w:eastAsia="Calibri"/>
                <w:bCs/>
                <w:color w:val="auto"/>
                <w:kern w:val="0"/>
                <w:szCs w:val="24"/>
                <w:lang w:val="en-GB"/>
              </w:rPr>
            </w:pPr>
            <w:r w:rsidRPr="00504393">
              <w:rPr>
                <w:rFonts w:eastAsia="Calibri"/>
                <w:bCs/>
                <w:color w:val="auto"/>
                <w:kern w:val="0"/>
                <w:szCs w:val="24"/>
                <w:lang w:val="en-GB"/>
              </w:rPr>
              <w:t xml:space="preserve">Apply business legal aspects  </w:t>
            </w:r>
          </w:p>
        </w:tc>
        <w:tc>
          <w:tcPr>
            <w:tcW w:w="3431" w:type="pct"/>
          </w:tcPr>
          <w:p w14:paraId="0878A815" w14:textId="77777777" w:rsidR="00FA43AA" w:rsidRPr="00504393" w:rsidRDefault="00FA43AA" w:rsidP="004949B2">
            <w:pPr>
              <w:numPr>
                <w:ilvl w:val="0"/>
                <w:numId w:val="213"/>
              </w:numPr>
              <w:spacing w:after="200" w:line="240" w:lineRule="auto"/>
              <w:contextualSpacing/>
              <w:rPr>
                <w:rFonts w:eastAsia="Calibri"/>
                <w:color w:val="auto"/>
                <w:kern w:val="0"/>
                <w:szCs w:val="24"/>
                <w:lang w:val="en-GB"/>
              </w:rPr>
            </w:pPr>
            <w:r w:rsidRPr="00504393">
              <w:rPr>
                <w:rFonts w:eastAsia="Calibri"/>
                <w:b/>
                <w:bCs/>
                <w:i/>
                <w:iCs/>
                <w:color w:val="auto"/>
                <w:kern w:val="0"/>
                <w:szCs w:val="24"/>
                <w:lang w:val="en-GB"/>
              </w:rPr>
              <w:t>Forms of business ownership</w:t>
            </w:r>
            <w:r w:rsidRPr="00504393">
              <w:rPr>
                <w:rFonts w:eastAsia="Calibri"/>
                <w:color w:val="auto"/>
                <w:kern w:val="0"/>
                <w:szCs w:val="24"/>
                <w:lang w:val="en-GB"/>
              </w:rPr>
              <w:t xml:space="preserve"> are identified as per legal procedures and practices </w:t>
            </w:r>
          </w:p>
          <w:p w14:paraId="17D4DDE3" w14:textId="77777777" w:rsidR="00FA43AA" w:rsidRPr="00504393" w:rsidRDefault="00FA43AA" w:rsidP="004949B2">
            <w:pPr>
              <w:numPr>
                <w:ilvl w:val="0"/>
                <w:numId w:val="213"/>
              </w:numPr>
              <w:spacing w:after="200" w:line="240" w:lineRule="auto"/>
              <w:contextualSpacing/>
              <w:rPr>
                <w:rFonts w:eastAsia="Calibri"/>
                <w:color w:val="auto"/>
                <w:kern w:val="0"/>
                <w:szCs w:val="24"/>
                <w:lang w:val="en-GB"/>
              </w:rPr>
            </w:pPr>
            <w:r w:rsidRPr="00504393">
              <w:rPr>
                <w:rFonts w:eastAsia="Calibri"/>
                <w:color w:val="auto"/>
                <w:kern w:val="0"/>
                <w:szCs w:val="24"/>
                <w:lang w:val="en-GB"/>
              </w:rPr>
              <w:t xml:space="preserve">Business Registration and Licensing processes are identified as per legal procedures and practices </w:t>
            </w:r>
          </w:p>
          <w:p w14:paraId="5C51000A" w14:textId="77777777" w:rsidR="00FA43AA" w:rsidRPr="00504393" w:rsidRDefault="00FA43AA" w:rsidP="004949B2">
            <w:pPr>
              <w:numPr>
                <w:ilvl w:val="0"/>
                <w:numId w:val="213"/>
              </w:numPr>
              <w:spacing w:after="200" w:line="240" w:lineRule="auto"/>
              <w:contextualSpacing/>
              <w:rPr>
                <w:rFonts w:eastAsia="Calibri"/>
                <w:color w:val="auto"/>
                <w:kern w:val="0"/>
                <w:szCs w:val="24"/>
                <w:lang w:val="en-GB"/>
              </w:rPr>
            </w:pPr>
            <w:r w:rsidRPr="00504393">
              <w:rPr>
                <w:rFonts w:eastAsia="Calibri"/>
                <w:color w:val="auto"/>
                <w:kern w:val="0"/>
                <w:szCs w:val="24"/>
                <w:lang w:val="en-GB"/>
              </w:rPr>
              <w:t xml:space="preserve">Types of Contracts and Agreements are analysed as per legal procedures and practices </w:t>
            </w:r>
          </w:p>
          <w:p w14:paraId="2A7B70C7" w14:textId="77777777" w:rsidR="00FA43AA" w:rsidRPr="00504393" w:rsidRDefault="00FA43AA" w:rsidP="004949B2">
            <w:pPr>
              <w:numPr>
                <w:ilvl w:val="0"/>
                <w:numId w:val="213"/>
              </w:numPr>
              <w:shd w:val="clear" w:color="auto" w:fill="FFFFFF" w:themeFill="background1"/>
              <w:tabs>
                <w:tab w:val="left" w:pos="2880"/>
              </w:tabs>
              <w:spacing w:after="0" w:line="240" w:lineRule="auto"/>
              <w:contextualSpacing/>
              <w:rPr>
                <w:rFonts w:eastAsia="Calibri"/>
                <w:color w:val="auto"/>
                <w:kern w:val="0"/>
                <w:szCs w:val="24"/>
                <w:lang w:val="en-GB"/>
              </w:rPr>
            </w:pPr>
            <w:r w:rsidRPr="00504393">
              <w:rPr>
                <w:rFonts w:eastAsia="Calibri"/>
                <w:color w:val="auto"/>
                <w:kern w:val="0"/>
                <w:szCs w:val="24"/>
                <w:lang w:val="en-GB"/>
              </w:rPr>
              <w:t>Employment Laws are identified as per legal procedures and practices</w:t>
            </w:r>
          </w:p>
          <w:p w14:paraId="5CA24068" w14:textId="77777777" w:rsidR="00FA43AA" w:rsidRPr="00504393" w:rsidRDefault="00FA43AA" w:rsidP="004949B2">
            <w:pPr>
              <w:numPr>
                <w:ilvl w:val="0"/>
                <w:numId w:val="213"/>
              </w:numPr>
              <w:shd w:val="clear" w:color="auto" w:fill="FFFFFF" w:themeFill="background1"/>
              <w:tabs>
                <w:tab w:val="left" w:pos="557"/>
              </w:tabs>
              <w:spacing w:after="0" w:line="240" w:lineRule="auto"/>
              <w:contextualSpacing/>
              <w:rPr>
                <w:rFonts w:eastAsia="Calibri"/>
                <w:color w:val="auto"/>
                <w:kern w:val="0"/>
                <w:szCs w:val="24"/>
                <w:lang w:val="en-GB"/>
              </w:rPr>
            </w:pPr>
            <w:r w:rsidRPr="00504393">
              <w:rPr>
                <w:rFonts w:eastAsia="Calibri"/>
                <w:color w:val="auto"/>
                <w:kern w:val="0"/>
                <w:szCs w:val="24"/>
                <w:lang w:val="en-GB"/>
              </w:rPr>
              <w:t>Taxation laws are identified as per legal procedures and practices</w:t>
            </w:r>
          </w:p>
        </w:tc>
      </w:tr>
      <w:tr w:rsidR="00FA43AA" w:rsidRPr="00504393" w14:paraId="2AB5D339" w14:textId="77777777" w:rsidTr="001125C3">
        <w:tc>
          <w:tcPr>
            <w:tcW w:w="1569" w:type="pct"/>
          </w:tcPr>
          <w:p w14:paraId="74ECF205" w14:textId="77777777" w:rsidR="00FA43AA" w:rsidRPr="00504393" w:rsidRDefault="00FA43AA" w:rsidP="004949B2">
            <w:pPr>
              <w:numPr>
                <w:ilvl w:val="0"/>
                <w:numId w:val="205"/>
              </w:numPr>
              <w:spacing w:after="0" w:line="240" w:lineRule="auto"/>
              <w:contextualSpacing/>
              <w:rPr>
                <w:rFonts w:eastAsia="Calibri"/>
                <w:bCs/>
                <w:color w:val="auto"/>
                <w:kern w:val="0"/>
                <w:szCs w:val="24"/>
                <w:lang w:val="en-GB"/>
              </w:rPr>
            </w:pPr>
            <w:r w:rsidRPr="00504393">
              <w:rPr>
                <w:rFonts w:eastAsia="Calibri"/>
                <w:bCs/>
                <w:color w:val="auto"/>
                <w:kern w:val="0"/>
                <w:szCs w:val="24"/>
                <w:lang w:val="en-GB"/>
              </w:rPr>
              <w:t xml:space="preserve">Innovate Business strategies  </w:t>
            </w:r>
          </w:p>
        </w:tc>
        <w:tc>
          <w:tcPr>
            <w:tcW w:w="3431" w:type="pct"/>
          </w:tcPr>
          <w:p w14:paraId="410DAD3E" w14:textId="77777777" w:rsidR="00FA43AA" w:rsidRPr="00504393" w:rsidRDefault="00FA43AA" w:rsidP="004949B2">
            <w:pPr>
              <w:numPr>
                <w:ilvl w:val="0"/>
                <w:numId w:val="208"/>
              </w:numPr>
              <w:spacing w:after="0" w:line="240" w:lineRule="auto"/>
              <w:contextualSpacing/>
              <w:rPr>
                <w:rFonts w:eastAsia="Calibri"/>
                <w:color w:val="auto"/>
                <w:kern w:val="0"/>
                <w:szCs w:val="24"/>
                <w:lang w:val="en-GB" w:eastAsia="x-none"/>
              </w:rPr>
            </w:pPr>
            <w:r w:rsidRPr="00504393">
              <w:rPr>
                <w:rFonts w:eastAsia="Calibri"/>
                <w:color w:val="auto"/>
                <w:kern w:val="0"/>
                <w:szCs w:val="24"/>
                <w:lang w:val="en-GB" w:eastAsia="x-none"/>
              </w:rPr>
              <w:t xml:space="preserve">Business innovation strategies   are determined by the organization standards </w:t>
            </w:r>
          </w:p>
          <w:p w14:paraId="44BBEE14" w14:textId="77777777" w:rsidR="00FA43AA" w:rsidRPr="00504393" w:rsidRDefault="00FA43AA" w:rsidP="004949B2">
            <w:pPr>
              <w:numPr>
                <w:ilvl w:val="0"/>
                <w:numId w:val="208"/>
              </w:numPr>
              <w:spacing w:after="0" w:line="240" w:lineRule="auto"/>
              <w:contextualSpacing/>
              <w:rPr>
                <w:color w:val="auto"/>
                <w:kern w:val="0"/>
                <w:szCs w:val="24"/>
                <w:lang w:val="x-none" w:eastAsia="x-none"/>
              </w:rPr>
            </w:pPr>
            <w:r w:rsidRPr="00504393">
              <w:rPr>
                <w:color w:val="auto"/>
                <w:kern w:val="0"/>
                <w:szCs w:val="24"/>
                <w:lang w:val="x-none" w:eastAsia="x-none"/>
              </w:rPr>
              <w:t xml:space="preserve">Creativity in business development is demonstrated in accordance with business standards </w:t>
            </w:r>
          </w:p>
          <w:p w14:paraId="78A944D6" w14:textId="77777777" w:rsidR="00FA43AA" w:rsidRPr="00504393" w:rsidRDefault="00FA43AA" w:rsidP="004949B2">
            <w:pPr>
              <w:numPr>
                <w:ilvl w:val="0"/>
                <w:numId w:val="208"/>
              </w:numPr>
              <w:spacing w:after="0" w:line="240" w:lineRule="auto"/>
              <w:contextualSpacing/>
              <w:rPr>
                <w:color w:val="auto"/>
                <w:kern w:val="0"/>
                <w:szCs w:val="24"/>
                <w:lang w:val="x-none" w:eastAsia="x-none"/>
              </w:rPr>
            </w:pPr>
            <w:r w:rsidRPr="00504393">
              <w:rPr>
                <w:b/>
                <w:i/>
                <w:color w:val="auto"/>
                <w:kern w:val="0"/>
                <w:szCs w:val="24"/>
                <w:lang w:val="x-none" w:eastAsia="x-none"/>
              </w:rPr>
              <w:t xml:space="preserve">Innovative business standards </w:t>
            </w:r>
            <w:r w:rsidRPr="00504393">
              <w:rPr>
                <w:color w:val="auto"/>
                <w:kern w:val="0"/>
                <w:szCs w:val="24"/>
                <w:lang w:val="x-none" w:eastAsia="x-none"/>
              </w:rPr>
              <w:t xml:space="preserve"> are developed as per business principles</w:t>
            </w:r>
          </w:p>
          <w:p w14:paraId="10C2C234" w14:textId="77777777" w:rsidR="00FA43AA" w:rsidRPr="00504393" w:rsidRDefault="00FA43AA" w:rsidP="004949B2">
            <w:pPr>
              <w:numPr>
                <w:ilvl w:val="0"/>
                <w:numId w:val="208"/>
              </w:numPr>
              <w:spacing w:after="0" w:line="240" w:lineRule="auto"/>
              <w:contextualSpacing/>
              <w:rPr>
                <w:color w:val="auto"/>
                <w:kern w:val="0"/>
                <w:szCs w:val="24"/>
                <w:lang w:val="x-none" w:eastAsia="x-none"/>
              </w:rPr>
            </w:pPr>
            <w:r w:rsidRPr="00504393">
              <w:rPr>
                <w:color w:val="auto"/>
                <w:kern w:val="0"/>
                <w:szCs w:val="24"/>
                <w:lang w:val="x-none" w:eastAsia="x-none"/>
              </w:rPr>
              <w:t>Linkages with other entrepreneurs are created as per best practice</w:t>
            </w:r>
          </w:p>
          <w:p w14:paraId="1AA0ED21" w14:textId="77777777" w:rsidR="00FA43AA" w:rsidRPr="00504393" w:rsidRDefault="00FA43AA" w:rsidP="004949B2">
            <w:pPr>
              <w:numPr>
                <w:ilvl w:val="0"/>
                <w:numId w:val="208"/>
              </w:numPr>
              <w:shd w:val="clear" w:color="auto" w:fill="FFFFFF" w:themeFill="background1"/>
              <w:tabs>
                <w:tab w:val="left" w:pos="2880"/>
              </w:tabs>
              <w:spacing w:after="0" w:line="240" w:lineRule="auto"/>
              <w:contextualSpacing/>
              <w:rPr>
                <w:rFonts w:eastAsia="Calibri"/>
                <w:bCs/>
                <w:color w:val="auto"/>
                <w:kern w:val="0"/>
                <w:szCs w:val="24"/>
                <w:bdr w:val="single" w:sz="2" w:space="0" w:color="E3E3E3" w:frame="1"/>
                <w:shd w:val="clear" w:color="auto" w:fill="FFFFFF"/>
                <w:lang w:val="en-GB"/>
              </w:rPr>
            </w:pPr>
            <w:r w:rsidRPr="00504393">
              <w:rPr>
                <w:color w:val="auto"/>
                <w:kern w:val="0"/>
                <w:szCs w:val="24"/>
                <w:lang w:val="x-none" w:eastAsia="x-none"/>
              </w:rPr>
              <w:t>ICT is incorporated in business growth and development as per best practice</w:t>
            </w:r>
          </w:p>
        </w:tc>
      </w:tr>
      <w:tr w:rsidR="00FA43AA" w:rsidRPr="00504393" w14:paraId="5EBC49A2" w14:textId="77777777" w:rsidTr="001125C3">
        <w:tc>
          <w:tcPr>
            <w:tcW w:w="1569" w:type="pct"/>
          </w:tcPr>
          <w:p w14:paraId="1C74E915" w14:textId="77777777" w:rsidR="00FA43AA" w:rsidRPr="00504393" w:rsidRDefault="00FA43AA" w:rsidP="004949B2">
            <w:pPr>
              <w:numPr>
                <w:ilvl w:val="0"/>
                <w:numId w:val="205"/>
              </w:numPr>
              <w:spacing w:after="0" w:line="240" w:lineRule="auto"/>
              <w:contextualSpacing/>
              <w:rPr>
                <w:color w:val="auto"/>
                <w:kern w:val="0"/>
                <w:szCs w:val="24"/>
                <w:lang w:val="x-none" w:eastAsia="x-none"/>
              </w:rPr>
            </w:pPr>
            <w:r w:rsidRPr="00504393">
              <w:rPr>
                <w:color w:val="auto"/>
                <w:kern w:val="0"/>
                <w:szCs w:val="24"/>
                <w:lang w:val="x-none" w:eastAsia="x-none"/>
              </w:rPr>
              <w:t>Develop Business Plan</w:t>
            </w:r>
          </w:p>
        </w:tc>
        <w:tc>
          <w:tcPr>
            <w:tcW w:w="3431" w:type="pct"/>
          </w:tcPr>
          <w:p w14:paraId="4C1E8705"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bCs/>
                <w:iCs/>
                <w:color w:val="auto"/>
                <w:szCs w:val="24"/>
                <w:lang w:val="en-GB" w:eastAsia="x-none"/>
              </w:rPr>
              <w:t xml:space="preserve">Business idea is described as per business procedures and standards    </w:t>
            </w:r>
          </w:p>
          <w:p w14:paraId="4A2EB417"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bCs/>
                <w:iCs/>
                <w:color w:val="auto"/>
                <w:szCs w:val="24"/>
                <w:lang w:val="en-GB" w:eastAsia="x-none"/>
              </w:rPr>
              <w:t xml:space="preserve">Business description is developed as per business plan format </w:t>
            </w:r>
          </w:p>
          <w:p w14:paraId="7CBFB80F"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bCs/>
                <w:iCs/>
                <w:color w:val="auto"/>
                <w:szCs w:val="24"/>
                <w:lang w:val="en-GB" w:eastAsia="x-none"/>
              </w:rPr>
              <w:t xml:space="preserve">Marketing plan is developed as per business plan format </w:t>
            </w:r>
          </w:p>
          <w:p w14:paraId="62051241"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bCs/>
                <w:iCs/>
                <w:color w:val="auto"/>
                <w:szCs w:val="24"/>
                <w:lang w:val="en-GB" w:eastAsia="x-none"/>
              </w:rPr>
              <w:t xml:space="preserve">Organizational/Management plan is prepared in accordance with business plan format </w:t>
            </w:r>
          </w:p>
          <w:p w14:paraId="779A3CB9"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color w:val="auto"/>
                <w:szCs w:val="24"/>
                <w:lang w:val="en-GB" w:eastAsia="x-none"/>
              </w:rPr>
              <w:t xml:space="preserve">Production/operation plan </w:t>
            </w:r>
            <w:r w:rsidRPr="00504393">
              <w:rPr>
                <w:bCs/>
                <w:iCs/>
                <w:color w:val="auto"/>
                <w:szCs w:val="24"/>
                <w:lang w:val="en-GB" w:eastAsia="x-none"/>
              </w:rPr>
              <w:t xml:space="preserve">is prepared </w:t>
            </w:r>
            <w:r w:rsidRPr="00504393">
              <w:rPr>
                <w:color w:val="auto"/>
                <w:szCs w:val="24"/>
                <w:lang w:val="en-GB" w:eastAsia="x-none"/>
              </w:rPr>
              <w:t>in accordance with business plan format</w:t>
            </w:r>
          </w:p>
          <w:p w14:paraId="731881BC"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color w:val="auto"/>
                <w:szCs w:val="24"/>
                <w:lang w:val="en-GB" w:eastAsia="x-none"/>
              </w:rPr>
              <w:t xml:space="preserve">Financial plan is prepared in accordance with the business plan format </w:t>
            </w:r>
          </w:p>
          <w:p w14:paraId="0E36054E"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color w:val="auto"/>
                <w:szCs w:val="24"/>
                <w:lang w:val="en-GB" w:eastAsia="x-none"/>
              </w:rPr>
              <w:t>Executive summary is prepared in accordance with business plan format</w:t>
            </w:r>
          </w:p>
          <w:p w14:paraId="49764C7D"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color w:val="auto"/>
                <w:szCs w:val="24"/>
                <w:lang w:val="en-GB" w:eastAsia="x-none"/>
              </w:rPr>
              <w:t>Business plan is presented as per best practice</w:t>
            </w:r>
          </w:p>
          <w:p w14:paraId="5A61385E" w14:textId="77777777" w:rsidR="00FA43AA" w:rsidRPr="00504393" w:rsidRDefault="00FA43AA" w:rsidP="004949B2">
            <w:pPr>
              <w:numPr>
                <w:ilvl w:val="0"/>
                <w:numId w:val="193"/>
              </w:numPr>
              <w:spacing w:after="0" w:line="240" w:lineRule="auto"/>
              <w:ind w:left="511"/>
              <w:contextualSpacing/>
              <w:rPr>
                <w:color w:val="auto"/>
                <w:szCs w:val="24"/>
                <w:lang w:val="en-GB" w:eastAsia="x-none"/>
              </w:rPr>
            </w:pPr>
            <w:r w:rsidRPr="00504393">
              <w:rPr>
                <w:color w:val="auto"/>
                <w:szCs w:val="24"/>
                <w:lang w:val="en-GB" w:eastAsia="x-none"/>
              </w:rPr>
              <w:lastRenderedPageBreak/>
              <w:t>Business ideas are incubated as per institutional policy.</w:t>
            </w:r>
          </w:p>
        </w:tc>
      </w:tr>
    </w:tbl>
    <w:p w14:paraId="599EF51D" w14:textId="77777777" w:rsidR="00FA43AA" w:rsidRPr="00504393" w:rsidRDefault="00FA43AA" w:rsidP="00FA43AA">
      <w:pPr>
        <w:spacing w:line="360" w:lineRule="auto"/>
        <w:rPr>
          <w:b/>
          <w:color w:val="auto"/>
          <w:szCs w:val="24"/>
          <w:lang w:val="en-GB"/>
        </w:rPr>
      </w:pPr>
    </w:p>
    <w:p w14:paraId="422E3014" w14:textId="77777777" w:rsidR="00FA43AA" w:rsidRPr="00504393" w:rsidRDefault="00FA43AA" w:rsidP="00FA43AA">
      <w:pPr>
        <w:spacing w:line="360" w:lineRule="auto"/>
        <w:rPr>
          <w:b/>
          <w:color w:val="auto"/>
          <w:szCs w:val="24"/>
          <w:lang w:val="en-GB"/>
        </w:rPr>
      </w:pPr>
      <w:r w:rsidRPr="00504393">
        <w:rPr>
          <w:b/>
          <w:color w:val="auto"/>
          <w:szCs w:val="24"/>
          <w:lang w:val="en-GB"/>
        </w:rPr>
        <w:t>RANGE</w:t>
      </w:r>
    </w:p>
    <w:p w14:paraId="00F7413E" w14:textId="77777777" w:rsidR="00FA43AA" w:rsidRPr="00504393" w:rsidRDefault="00FA43AA" w:rsidP="00FA43AA">
      <w:pPr>
        <w:spacing w:line="360" w:lineRule="auto"/>
        <w:jc w:val="both"/>
        <w:rPr>
          <w:color w:val="auto"/>
          <w:szCs w:val="24"/>
        </w:rPr>
      </w:pPr>
      <w:r w:rsidRPr="00504393">
        <w:rPr>
          <w:color w:val="auto"/>
          <w:szCs w:val="24"/>
        </w:rPr>
        <w:t xml:space="preserve">This section provides work environment and conditions to which the performance criteria apply. It allows for different work environment and situations that will affect performance. </w:t>
      </w:r>
    </w:p>
    <w:tbl>
      <w:tblPr>
        <w:tblStyle w:val="TableGrid"/>
        <w:tblW w:w="5000" w:type="pct"/>
        <w:tblLook w:val="04A0" w:firstRow="1" w:lastRow="0" w:firstColumn="1" w:lastColumn="0" w:noHBand="0" w:noVBand="1"/>
      </w:tblPr>
      <w:tblGrid>
        <w:gridCol w:w="3689"/>
        <w:gridCol w:w="5349"/>
      </w:tblGrid>
      <w:tr w:rsidR="00FA43AA" w:rsidRPr="00504393" w14:paraId="3712E757" w14:textId="77777777" w:rsidTr="001125C3">
        <w:trPr>
          <w:trHeight w:val="575"/>
          <w:tblHeader/>
        </w:trPr>
        <w:tc>
          <w:tcPr>
            <w:tcW w:w="2041" w:type="pct"/>
          </w:tcPr>
          <w:p w14:paraId="288E9010" w14:textId="77777777" w:rsidR="00FA43AA" w:rsidRPr="00504393" w:rsidRDefault="00FA43AA" w:rsidP="004949B2">
            <w:pPr>
              <w:spacing w:line="240" w:lineRule="auto"/>
              <w:contextualSpacing/>
              <w:rPr>
                <w:b/>
                <w:color w:val="auto"/>
                <w:szCs w:val="24"/>
                <w:lang w:val="en-GB" w:eastAsia="x-none"/>
              </w:rPr>
            </w:pPr>
            <w:r w:rsidRPr="00504393">
              <w:rPr>
                <w:b/>
                <w:color w:val="auto"/>
                <w:szCs w:val="24"/>
                <w:lang w:val="en-GB" w:eastAsia="x-none"/>
              </w:rPr>
              <w:t>Variable</w:t>
            </w:r>
          </w:p>
        </w:tc>
        <w:tc>
          <w:tcPr>
            <w:tcW w:w="2959" w:type="pct"/>
          </w:tcPr>
          <w:p w14:paraId="0039738F" w14:textId="77777777" w:rsidR="00FA43AA" w:rsidRPr="00504393" w:rsidRDefault="00FA43AA" w:rsidP="004949B2">
            <w:pPr>
              <w:spacing w:line="240" w:lineRule="auto"/>
              <w:rPr>
                <w:b/>
                <w:color w:val="auto"/>
                <w:szCs w:val="24"/>
                <w:lang w:val="en-GB"/>
              </w:rPr>
            </w:pPr>
            <w:r w:rsidRPr="00504393">
              <w:rPr>
                <w:b/>
                <w:color w:val="auto"/>
                <w:szCs w:val="24"/>
                <w:lang w:val="en-GB"/>
              </w:rPr>
              <w:t xml:space="preserve">Range </w:t>
            </w:r>
          </w:p>
        </w:tc>
      </w:tr>
      <w:tr w:rsidR="00FA43AA" w:rsidRPr="00504393" w14:paraId="71A12510" w14:textId="77777777" w:rsidTr="001125C3">
        <w:trPr>
          <w:trHeight w:val="1321"/>
        </w:trPr>
        <w:tc>
          <w:tcPr>
            <w:tcW w:w="2041" w:type="pct"/>
          </w:tcPr>
          <w:p w14:paraId="6B41C125" w14:textId="77777777" w:rsidR="00FA43AA" w:rsidRPr="00504393" w:rsidRDefault="00FA43AA" w:rsidP="004949B2">
            <w:pPr>
              <w:pStyle w:val="ListParagraph"/>
              <w:numPr>
                <w:ilvl w:val="0"/>
                <w:numId w:val="255"/>
              </w:numPr>
              <w:spacing w:after="0" w:line="240" w:lineRule="auto"/>
              <w:rPr>
                <w:b/>
                <w:szCs w:val="24"/>
                <w:lang w:eastAsia="x-none"/>
              </w:rPr>
            </w:pPr>
            <w:r w:rsidRPr="00504393">
              <w:rPr>
                <w:b/>
                <w:bCs/>
                <w:i/>
                <w:iCs/>
                <w:szCs w:val="24"/>
              </w:rPr>
              <w:t>Sources of personal funds</w:t>
            </w:r>
            <w:r w:rsidRPr="00504393">
              <w:rPr>
                <w:szCs w:val="24"/>
              </w:rPr>
              <w:t xml:space="preserve"> may</w:t>
            </w:r>
            <w:r w:rsidRPr="00504393">
              <w:rPr>
                <w:b/>
                <w:szCs w:val="24"/>
              </w:rPr>
              <w:t xml:space="preserve"> </w:t>
            </w:r>
            <w:r w:rsidRPr="00504393">
              <w:rPr>
                <w:szCs w:val="24"/>
                <w:lang w:eastAsia="x-none"/>
              </w:rPr>
              <w:t>include but not limited to:</w:t>
            </w:r>
          </w:p>
        </w:tc>
        <w:tc>
          <w:tcPr>
            <w:tcW w:w="2959" w:type="pct"/>
          </w:tcPr>
          <w:p w14:paraId="549B9264" w14:textId="77777777" w:rsidR="00FA43AA" w:rsidRPr="00504393" w:rsidRDefault="00FA43AA" w:rsidP="004949B2">
            <w:pPr>
              <w:numPr>
                <w:ilvl w:val="0"/>
                <w:numId w:val="209"/>
              </w:numPr>
              <w:spacing w:after="0" w:line="240" w:lineRule="auto"/>
              <w:contextualSpacing/>
              <w:rPr>
                <w:rFonts w:eastAsia="Calibri"/>
                <w:color w:val="auto"/>
                <w:kern w:val="0"/>
                <w:szCs w:val="24"/>
                <w:lang w:val="en-GB"/>
              </w:rPr>
            </w:pPr>
            <w:r w:rsidRPr="00504393">
              <w:rPr>
                <w:rFonts w:eastAsia="Calibri"/>
                <w:color w:val="auto"/>
                <w:kern w:val="0"/>
                <w:szCs w:val="24"/>
                <w:lang w:val="en-GB"/>
              </w:rPr>
              <w:t>Salary/Wages</w:t>
            </w:r>
          </w:p>
          <w:p w14:paraId="6F4BDA2C" w14:textId="77777777" w:rsidR="00FA43AA" w:rsidRPr="00504393" w:rsidRDefault="00FA43AA" w:rsidP="004949B2">
            <w:pPr>
              <w:numPr>
                <w:ilvl w:val="0"/>
                <w:numId w:val="209"/>
              </w:numPr>
              <w:spacing w:after="0" w:line="240" w:lineRule="auto"/>
              <w:contextualSpacing/>
              <w:rPr>
                <w:rFonts w:eastAsia="Calibri"/>
                <w:color w:val="auto"/>
                <w:kern w:val="0"/>
                <w:szCs w:val="24"/>
                <w:lang w:val="en-GB"/>
              </w:rPr>
            </w:pPr>
            <w:r w:rsidRPr="00504393">
              <w:rPr>
                <w:rFonts w:eastAsia="Calibri"/>
                <w:color w:val="auto"/>
                <w:kern w:val="0"/>
                <w:szCs w:val="24"/>
                <w:lang w:val="en-GB"/>
              </w:rPr>
              <w:t>Investments</w:t>
            </w:r>
          </w:p>
          <w:p w14:paraId="4BFDADA3" w14:textId="77777777" w:rsidR="00FA43AA" w:rsidRPr="00504393" w:rsidRDefault="00FA43AA" w:rsidP="004949B2">
            <w:pPr>
              <w:numPr>
                <w:ilvl w:val="0"/>
                <w:numId w:val="209"/>
              </w:numPr>
              <w:spacing w:after="0" w:line="240" w:lineRule="auto"/>
              <w:contextualSpacing/>
              <w:rPr>
                <w:rFonts w:eastAsia="Calibri"/>
                <w:color w:val="auto"/>
                <w:kern w:val="0"/>
                <w:szCs w:val="24"/>
                <w:lang w:val="en-GB"/>
              </w:rPr>
            </w:pPr>
            <w:r w:rsidRPr="00504393">
              <w:rPr>
                <w:rFonts w:eastAsia="Calibri"/>
                <w:color w:val="auto"/>
                <w:kern w:val="0"/>
                <w:szCs w:val="24"/>
                <w:lang w:val="en-GB"/>
              </w:rPr>
              <w:t>Savings</w:t>
            </w:r>
          </w:p>
          <w:p w14:paraId="5DFB3688" w14:textId="77777777" w:rsidR="00FA43AA" w:rsidRPr="00504393" w:rsidRDefault="00FA43AA" w:rsidP="004949B2">
            <w:pPr>
              <w:numPr>
                <w:ilvl w:val="0"/>
                <w:numId w:val="209"/>
              </w:numPr>
              <w:spacing w:after="0" w:line="240" w:lineRule="auto"/>
              <w:contextualSpacing/>
              <w:rPr>
                <w:rFonts w:eastAsia="Calibri"/>
                <w:color w:val="auto"/>
                <w:kern w:val="0"/>
                <w:szCs w:val="24"/>
                <w:lang w:val="en-GB"/>
              </w:rPr>
            </w:pPr>
            <w:r w:rsidRPr="00504393">
              <w:rPr>
                <w:rFonts w:eastAsia="Calibri"/>
                <w:color w:val="auto"/>
                <w:kern w:val="0"/>
                <w:szCs w:val="24"/>
                <w:lang w:val="en-GB"/>
              </w:rPr>
              <w:t>Inheritance</w:t>
            </w:r>
          </w:p>
          <w:p w14:paraId="0967E3F7" w14:textId="77777777" w:rsidR="00FA43AA" w:rsidRPr="00504393" w:rsidRDefault="00FA43AA" w:rsidP="004949B2">
            <w:pPr>
              <w:numPr>
                <w:ilvl w:val="0"/>
                <w:numId w:val="209"/>
              </w:numPr>
              <w:spacing w:after="0" w:line="240" w:lineRule="auto"/>
              <w:contextualSpacing/>
              <w:rPr>
                <w:rFonts w:eastAsia="Calibri"/>
                <w:color w:val="auto"/>
                <w:kern w:val="0"/>
                <w:szCs w:val="24"/>
                <w:lang w:val="en-GB"/>
              </w:rPr>
            </w:pPr>
            <w:r w:rsidRPr="00504393">
              <w:rPr>
                <w:rFonts w:eastAsia="Calibri"/>
                <w:color w:val="auto"/>
                <w:kern w:val="0"/>
                <w:szCs w:val="24"/>
                <w:lang w:val="en-GB"/>
              </w:rPr>
              <w:t>Government Benefits</w:t>
            </w:r>
          </w:p>
        </w:tc>
      </w:tr>
      <w:tr w:rsidR="00FA43AA" w:rsidRPr="00504393" w14:paraId="77268A54" w14:textId="77777777" w:rsidTr="001125C3">
        <w:tc>
          <w:tcPr>
            <w:tcW w:w="2041" w:type="pct"/>
          </w:tcPr>
          <w:p w14:paraId="4E17C8B4" w14:textId="0584BE2C" w:rsidR="00FA43AA" w:rsidRPr="00504393" w:rsidRDefault="00FA43AA" w:rsidP="005977A6">
            <w:pPr>
              <w:pStyle w:val="ListParagraph"/>
              <w:numPr>
                <w:ilvl w:val="0"/>
                <w:numId w:val="255"/>
              </w:numPr>
              <w:spacing w:after="0" w:line="240" w:lineRule="auto"/>
              <w:rPr>
                <w:b/>
                <w:color w:val="auto"/>
                <w:szCs w:val="24"/>
                <w:lang w:val="en-GB"/>
              </w:rPr>
            </w:pPr>
            <w:r w:rsidRPr="00504393">
              <w:rPr>
                <w:b/>
                <w:bCs/>
                <w:i/>
                <w:iCs/>
                <w:color w:val="auto"/>
                <w:szCs w:val="24"/>
                <w:lang w:val="en-GB"/>
              </w:rPr>
              <w:t>Sources of business finance</w:t>
            </w:r>
            <w:r w:rsidRPr="00504393">
              <w:rPr>
                <w:color w:val="auto"/>
                <w:szCs w:val="24"/>
                <w:lang w:val="en-GB"/>
              </w:rPr>
              <w:t xml:space="preserve"> may</w:t>
            </w:r>
            <w:r w:rsidRPr="00504393">
              <w:rPr>
                <w:b/>
                <w:color w:val="auto"/>
                <w:szCs w:val="24"/>
                <w:lang w:val="en-GB"/>
              </w:rPr>
              <w:t xml:space="preserve"> </w:t>
            </w:r>
            <w:r w:rsidRPr="00504393">
              <w:rPr>
                <w:color w:val="auto"/>
                <w:szCs w:val="24"/>
                <w:lang w:val="en-GB" w:eastAsia="x-none"/>
              </w:rPr>
              <w:t>include but not limited to:</w:t>
            </w:r>
          </w:p>
        </w:tc>
        <w:tc>
          <w:tcPr>
            <w:tcW w:w="2959" w:type="pct"/>
          </w:tcPr>
          <w:p w14:paraId="017B7ED5"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Equity Financing</w:t>
            </w:r>
          </w:p>
          <w:p w14:paraId="79BD51E5"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Debt Financing,</w:t>
            </w:r>
          </w:p>
          <w:p w14:paraId="6EFBB7F3"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Personal Savings/Investment</w:t>
            </w:r>
          </w:p>
          <w:p w14:paraId="49CCD119"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Retained Earnings</w:t>
            </w:r>
          </w:p>
          <w:p w14:paraId="517E949B"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Grants and Subsidies</w:t>
            </w:r>
          </w:p>
          <w:p w14:paraId="0017E710"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Crowdfunding</w:t>
            </w:r>
          </w:p>
          <w:p w14:paraId="300801BE"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supplier Credit: </w:t>
            </w:r>
          </w:p>
          <w:p w14:paraId="3E37A0F4" w14:textId="77777777" w:rsidR="00FA43AA" w:rsidRPr="00504393" w:rsidRDefault="00FA43AA" w:rsidP="004949B2">
            <w:pPr>
              <w:numPr>
                <w:ilvl w:val="0"/>
                <w:numId w:val="210"/>
              </w:numPr>
              <w:spacing w:after="0" w:line="240" w:lineRule="auto"/>
              <w:contextualSpacing/>
              <w:rPr>
                <w:rFonts w:eastAsia="Calibri"/>
                <w:color w:val="auto"/>
                <w:kern w:val="0"/>
                <w:szCs w:val="24"/>
                <w:lang w:val="en-GB"/>
              </w:rPr>
            </w:pPr>
            <w:r w:rsidRPr="00504393">
              <w:rPr>
                <w:rFonts w:eastAsia="Calibri"/>
                <w:color w:val="auto"/>
                <w:kern w:val="0"/>
                <w:szCs w:val="24"/>
                <w:lang w:val="en-GB"/>
              </w:rPr>
              <w:t>Leasing and Asset Financing:</w:t>
            </w:r>
          </w:p>
        </w:tc>
      </w:tr>
      <w:tr w:rsidR="00FA43AA" w:rsidRPr="00504393" w14:paraId="5F3624A6" w14:textId="77777777" w:rsidTr="001125C3">
        <w:tc>
          <w:tcPr>
            <w:tcW w:w="2041" w:type="pct"/>
          </w:tcPr>
          <w:p w14:paraId="1C95A29E" w14:textId="77777777" w:rsidR="00FA43AA" w:rsidRPr="00504393" w:rsidRDefault="00FA43AA" w:rsidP="005977A6">
            <w:pPr>
              <w:numPr>
                <w:ilvl w:val="0"/>
                <w:numId w:val="255"/>
              </w:numPr>
              <w:spacing w:after="0" w:line="240" w:lineRule="auto"/>
              <w:contextualSpacing/>
              <w:rPr>
                <w:color w:val="auto"/>
                <w:szCs w:val="24"/>
                <w:lang w:val="en-GB" w:eastAsia="x-none"/>
              </w:rPr>
            </w:pPr>
            <w:r w:rsidRPr="00504393">
              <w:rPr>
                <w:b/>
                <w:bCs/>
                <w:i/>
                <w:iCs/>
                <w:color w:val="auto"/>
                <w:szCs w:val="24"/>
                <w:lang w:val="en-GB" w:eastAsia="x-none"/>
              </w:rPr>
              <w:t>Types of entrepreneurs</w:t>
            </w:r>
            <w:r w:rsidRPr="00504393">
              <w:rPr>
                <w:color w:val="auto"/>
                <w:szCs w:val="24"/>
                <w:lang w:val="en-GB" w:eastAsia="x-none"/>
              </w:rPr>
              <w:t xml:space="preserve"> may include but not limited to:</w:t>
            </w:r>
          </w:p>
        </w:tc>
        <w:tc>
          <w:tcPr>
            <w:tcW w:w="2959" w:type="pct"/>
          </w:tcPr>
          <w:p w14:paraId="338C42AB" w14:textId="77777777" w:rsidR="00FA43AA" w:rsidRPr="00504393" w:rsidRDefault="00FA43AA" w:rsidP="004949B2">
            <w:pPr>
              <w:numPr>
                <w:ilvl w:val="0"/>
                <w:numId w:val="194"/>
              </w:numPr>
              <w:spacing w:after="0" w:line="240" w:lineRule="auto"/>
              <w:ind w:left="631" w:hanging="450"/>
              <w:contextualSpacing/>
              <w:rPr>
                <w:color w:val="auto"/>
                <w:szCs w:val="24"/>
                <w:lang w:val="en-GB" w:eastAsia="x-none"/>
              </w:rPr>
            </w:pPr>
            <w:r w:rsidRPr="00504393">
              <w:rPr>
                <w:color w:val="auto"/>
                <w:szCs w:val="24"/>
                <w:lang w:val="en-GB" w:eastAsia="x-none"/>
              </w:rPr>
              <w:t>Innovators</w:t>
            </w:r>
          </w:p>
          <w:p w14:paraId="26E66799" w14:textId="77777777" w:rsidR="00FA43AA" w:rsidRPr="00504393" w:rsidRDefault="00FA43AA" w:rsidP="004949B2">
            <w:pPr>
              <w:numPr>
                <w:ilvl w:val="0"/>
                <w:numId w:val="194"/>
              </w:numPr>
              <w:spacing w:after="0" w:line="240" w:lineRule="auto"/>
              <w:ind w:left="631" w:hanging="450"/>
              <w:contextualSpacing/>
              <w:rPr>
                <w:color w:val="auto"/>
                <w:szCs w:val="24"/>
                <w:lang w:val="en-GB" w:eastAsia="x-none"/>
              </w:rPr>
            </w:pPr>
            <w:r w:rsidRPr="00504393">
              <w:rPr>
                <w:color w:val="auto"/>
                <w:szCs w:val="24"/>
                <w:lang w:val="en-GB" w:eastAsia="x-none"/>
              </w:rPr>
              <w:t>Imitators</w:t>
            </w:r>
          </w:p>
          <w:p w14:paraId="70212B60" w14:textId="77777777" w:rsidR="00FA43AA" w:rsidRPr="00504393" w:rsidRDefault="00FA43AA" w:rsidP="004949B2">
            <w:pPr>
              <w:numPr>
                <w:ilvl w:val="0"/>
                <w:numId w:val="194"/>
              </w:numPr>
              <w:spacing w:after="0" w:line="240" w:lineRule="auto"/>
              <w:ind w:left="631" w:hanging="450"/>
              <w:contextualSpacing/>
              <w:rPr>
                <w:color w:val="auto"/>
                <w:szCs w:val="24"/>
                <w:lang w:val="en-GB" w:eastAsia="x-none"/>
              </w:rPr>
            </w:pPr>
            <w:r w:rsidRPr="00504393">
              <w:rPr>
                <w:color w:val="auto"/>
                <w:szCs w:val="24"/>
                <w:lang w:val="en-GB" w:eastAsia="x-none"/>
              </w:rPr>
              <w:t>Craft</w:t>
            </w:r>
          </w:p>
          <w:p w14:paraId="4389F710" w14:textId="77777777" w:rsidR="00FA43AA" w:rsidRPr="00504393" w:rsidRDefault="00FA43AA" w:rsidP="004949B2">
            <w:pPr>
              <w:numPr>
                <w:ilvl w:val="0"/>
                <w:numId w:val="194"/>
              </w:numPr>
              <w:spacing w:after="0" w:line="240" w:lineRule="auto"/>
              <w:ind w:left="631" w:hanging="450"/>
              <w:contextualSpacing/>
              <w:rPr>
                <w:color w:val="auto"/>
                <w:szCs w:val="24"/>
                <w:lang w:val="en-GB" w:eastAsia="x-none"/>
              </w:rPr>
            </w:pPr>
            <w:r w:rsidRPr="00504393">
              <w:rPr>
                <w:color w:val="auto"/>
                <w:szCs w:val="24"/>
                <w:lang w:val="en-GB" w:eastAsia="x-none"/>
              </w:rPr>
              <w:t>Opportunistic</w:t>
            </w:r>
          </w:p>
          <w:p w14:paraId="1ED7FDF3" w14:textId="77777777" w:rsidR="00FA43AA" w:rsidRPr="00504393" w:rsidRDefault="00FA43AA" w:rsidP="004949B2">
            <w:pPr>
              <w:numPr>
                <w:ilvl w:val="0"/>
                <w:numId w:val="194"/>
              </w:numPr>
              <w:spacing w:after="0" w:line="240" w:lineRule="auto"/>
              <w:ind w:left="631" w:hanging="450"/>
              <w:contextualSpacing/>
              <w:rPr>
                <w:b/>
                <w:color w:val="auto"/>
                <w:szCs w:val="24"/>
                <w:lang w:val="en-GB" w:eastAsia="x-none"/>
              </w:rPr>
            </w:pPr>
            <w:r w:rsidRPr="00504393">
              <w:rPr>
                <w:color w:val="auto"/>
                <w:szCs w:val="24"/>
                <w:lang w:val="en-GB" w:eastAsia="x-none"/>
              </w:rPr>
              <w:t>Speculators</w:t>
            </w:r>
          </w:p>
        </w:tc>
      </w:tr>
      <w:tr w:rsidR="00FA43AA" w:rsidRPr="00504393" w14:paraId="3F6B6479" w14:textId="77777777" w:rsidTr="001125C3">
        <w:tc>
          <w:tcPr>
            <w:tcW w:w="2041" w:type="pct"/>
          </w:tcPr>
          <w:p w14:paraId="3B28D82F" w14:textId="77777777" w:rsidR="00FA43AA" w:rsidRPr="00504393" w:rsidRDefault="00FA43AA" w:rsidP="005977A6">
            <w:pPr>
              <w:numPr>
                <w:ilvl w:val="0"/>
                <w:numId w:val="255"/>
              </w:numPr>
              <w:spacing w:after="0" w:line="240" w:lineRule="auto"/>
              <w:contextualSpacing/>
              <w:rPr>
                <w:color w:val="auto"/>
                <w:szCs w:val="24"/>
                <w:lang w:val="en-GB" w:eastAsia="x-none"/>
              </w:rPr>
            </w:pPr>
            <w:r w:rsidRPr="00504393">
              <w:rPr>
                <w:b/>
                <w:bCs/>
                <w:i/>
                <w:iCs/>
                <w:color w:val="auto"/>
                <w:szCs w:val="24"/>
                <w:lang w:val="en-GB" w:eastAsia="x-none"/>
              </w:rPr>
              <w:t>Characteristics of Entrepreneurs</w:t>
            </w:r>
            <w:r w:rsidRPr="00504393">
              <w:rPr>
                <w:color w:val="auto"/>
                <w:szCs w:val="24"/>
                <w:lang w:val="en-GB" w:eastAsia="x-none"/>
              </w:rPr>
              <w:t xml:space="preserve"> may include but not limited to:</w:t>
            </w:r>
          </w:p>
        </w:tc>
        <w:tc>
          <w:tcPr>
            <w:tcW w:w="2959" w:type="pct"/>
          </w:tcPr>
          <w:p w14:paraId="28FA61C9" w14:textId="77777777" w:rsidR="00FA43AA" w:rsidRPr="00504393" w:rsidRDefault="00FA43AA" w:rsidP="004949B2">
            <w:pPr>
              <w:numPr>
                <w:ilvl w:val="0"/>
                <w:numId w:val="195"/>
              </w:numPr>
              <w:spacing w:after="0" w:line="240" w:lineRule="auto"/>
              <w:ind w:left="631" w:hanging="450"/>
              <w:contextualSpacing/>
              <w:rPr>
                <w:color w:val="auto"/>
                <w:szCs w:val="24"/>
                <w:lang w:val="en-GB" w:eastAsia="x-none"/>
              </w:rPr>
            </w:pPr>
            <w:r w:rsidRPr="00504393">
              <w:rPr>
                <w:color w:val="auto"/>
                <w:szCs w:val="24"/>
                <w:lang w:val="en-GB" w:eastAsia="x-none"/>
              </w:rPr>
              <w:t>Creative</w:t>
            </w:r>
          </w:p>
          <w:p w14:paraId="28862646" w14:textId="77777777" w:rsidR="00FA43AA" w:rsidRPr="00504393" w:rsidRDefault="00FA43AA" w:rsidP="004949B2">
            <w:pPr>
              <w:numPr>
                <w:ilvl w:val="0"/>
                <w:numId w:val="195"/>
              </w:numPr>
              <w:spacing w:after="0" w:line="240" w:lineRule="auto"/>
              <w:ind w:left="631" w:hanging="450"/>
              <w:contextualSpacing/>
              <w:rPr>
                <w:color w:val="auto"/>
                <w:szCs w:val="24"/>
                <w:lang w:val="en-GB" w:eastAsia="x-none"/>
              </w:rPr>
            </w:pPr>
            <w:r w:rsidRPr="00504393">
              <w:rPr>
                <w:color w:val="auto"/>
                <w:szCs w:val="24"/>
                <w:lang w:val="en-GB" w:eastAsia="x-none"/>
              </w:rPr>
              <w:t>Innovative</w:t>
            </w:r>
          </w:p>
          <w:p w14:paraId="3D77257E" w14:textId="77777777" w:rsidR="00FA43AA" w:rsidRPr="00504393" w:rsidRDefault="00FA43AA" w:rsidP="004949B2">
            <w:pPr>
              <w:numPr>
                <w:ilvl w:val="0"/>
                <w:numId w:val="195"/>
              </w:numPr>
              <w:spacing w:after="0" w:line="240" w:lineRule="auto"/>
              <w:ind w:left="631" w:hanging="450"/>
              <w:contextualSpacing/>
              <w:rPr>
                <w:color w:val="auto"/>
                <w:szCs w:val="24"/>
                <w:lang w:val="en-GB" w:eastAsia="x-none"/>
              </w:rPr>
            </w:pPr>
            <w:r w:rsidRPr="00504393">
              <w:rPr>
                <w:color w:val="auto"/>
                <w:szCs w:val="24"/>
                <w:lang w:val="en-GB" w:eastAsia="x-none"/>
              </w:rPr>
              <w:t>Planner</w:t>
            </w:r>
          </w:p>
          <w:p w14:paraId="1EE6395A" w14:textId="77777777" w:rsidR="00FA43AA" w:rsidRPr="00504393" w:rsidRDefault="00FA43AA" w:rsidP="004949B2">
            <w:pPr>
              <w:numPr>
                <w:ilvl w:val="0"/>
                <w:numId w:val="195"/>
              </w:numPr>
              <w:spacing w:after="0" w:line="240" w:lineRule="auto"/>
              <w:ind w:left="631" w:hanging="450"/>
              <w:contextualSpacing/>
              <w:rPr>
                <w:color w:val="auto"/>
                <w:szCs w:val="24"/>
                <w:lang w:val="en-GB" w:eastAsia="x-none"/>
              </w:rPr>
            </w:pPr>
            <w:r w:rsidRPr="00504393">
              <w:rPr>
                <w:color w:val="auto"/>
                <w:szCs w:val="24"/>
                <w:lang w:val="en-GB" w:eastAsia="x-none"/>
              </w:rPr>
              <w:t>Risk taker</w:t>
            </w:r>
          </w:p>
          <w:p w14:paraId="0132FEBA" w14:textId="77777777" w:rsidR="00FA43AA" w:rsidRPr="00504393" w:rsidRDefault="00FA43AA" w:rsidP="004949B2">
            <w:pPr>
              <w:numPr>
                <w:ilvl w:val="0"/>
                <w:numId w:val="195"/>
              </w:numPr>
              <w:spacing w:after="0" w:line="240" w:lineRule="auto"/>
              <w:ind w:left="631" w:hanging="450"/>
              <w:contextualSpacing/>
              <w:rPr>
                <w:color w:val="auto"/>
                <w:szCs w:val="24"/>
                <w:lang w:val="en-GB" w:eastAsia="x-none"/>
              </w:rPr>
            </w:pPr>
            <w:r w:rsidRPr="00504393">
              <w:rPr>
                <w:color w:val="auto"/>
                <w:szCs w:val="24"/>
                <w:lang w:val="en-GB" w:eastAsia="x-none"/>
              </w:rPr>
              <w:t>Networker</w:t>
            </w:r>
          </w:p>
          <w:p w14:paraId="1C62CE8F"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Confident</w:t>
            </w:r>
          </w:p>
          <w:p w14:paraId="159B0524"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Flexible</w:t>
            </w:r>
          </w:p>
          <w:p w14:paraId="7720F61A"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Persistent</w:t>
            </w:r>
          </w:p>
          <w:p w14:paraId="468E3898"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Patient</w:t>
            </w:r>
          </w:p>
          <w:p w14:paraId="591E0C17"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Independent</w:t>
            </w:r>
          </w:p>
          <w:p w14:paraId="70C2A545"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 xml:space="preserve">Future oriented </w:t>
            </w:r>
          </w:p>
          <w:p w14:paraId="764B3CE0" w14:textId="77777777" w:rsidR="00FA43AA" w:rsidRPr="00504393" w:rsidRDefault="00FA43AA" w:rsidP="004949B2">
            <w:pPr>
              <w:numPr>
                <w:ilvl w:val="0"/>
                <w:numId w:val="196"/>
              </w:numPr>
              <w:spacing w:after="0" w:line="240" w:lineRule="auto"/>
              <w:ind w:left="631" w:hanging="450"/>
              <w:contextualSpacing/>
              <w:rPr>
                <w:color w:val="auto"/>
                <w:szCs w:val="24"/>
                <w:lang w:val="en-GB" w:eastAsia="x-none"/>
              </w:rPr>
            </w:pPr>
            <w:r w:rsidRPr="00504393">
              <w:rPr>
                <w:color w:val="auto"/>
                <w:szCs w:val="24"/>
                <w:lang w:val="en-GB" w:eastAsia="x-none"/>
              </w:rPr>
              <w:t>Goal oriented</w:t>
            </w:r>
          </w:p>
        </w:tc>
      </w:tr>
      <w:tr w:rsidR="00FA43AA" w:rsidRPr="00504393" w14:paraId="22566BA1" w14:textId="77777777" w:rsidTr="001125C3">
        <w:tc>
          <w:tcPr>
            <w:tcW w:w="2041" w:type="pct"/>
          </w:tcPr>
          <w:p w14:paraId="15FA3C9E" w14:textId="77777777" w:rsidR="00FA43AA" w:rsidRPr="00504393" w:rsidRDefault="00FA43AA" w:rsidP="005977A6">
            <w:pPr>
              <w:numPr>
                <w:ilvl w:val="0"/>
                <w:numId w:val="255"/>
              </w:numPr>
              <w:spacing w:after="0" w:line="240" w:lineRule="auto"/>
              <w:contextualSpacing/>
              <w:rPr>
                <w:color w:val="auto"/>
                <w:szCs w:val="24"/>
                <w:lang w:val="en-GB" w:eastAsia="x-none"/>
              </w:rPr>
            </w:pPr>
            <w:r w:rsidRPr="00504393">
              <w:rPr>
                <w:b/>
                <w:bCs/>
                <w:i/>
                <w:iCs/>
                <w:color w:val="auto"/>
                <w:szCs w:val="24"/>
                <w:lang w:val="en-GB" w:eastAsia="x-none"/>
              </w:rPr>
              <w:t>Requirements for entry into self-employment</w:t>
            </w:r>
            <w:r w:rsidRPr="00504393">
              <w:rPr>
                <w:color w:val="auto"/>
                <w:szCs w:val="24"/>
                <w:lang w:val="en-GB" w:eastAsia="x-none"/>
              </w:rPr>
              <w:t xml:space="preserve"> may include but not limited to </w:t>
            </w:r>
          </w:p>
        </w:tc>
        <w:tc>
          <w:tcPr>
            <w:tcW w:w="2959" w:type="pct"/>
          </w:tcPr>
          <w:p w14:paraId="3BF437E4" w14:textId="77777777" w:rsidR="00FA43AA" w:rsidRPr="00504393" w:rsidRDefault="00FA43AA" w:rsidP="004949B2">
            <w:pPr>
              <w:numPr>
                <w:ilvl w:val="0"/>
                <w:numId w:val="197"/>
              </w:numPr>
              <w:spacing w:after="0" w:line="240" w:lineRule="auto"/>
              <w:ind w:left="631" w:hanging="450"/>
              <w:contextualSpacing/>
              <w:rPr>
                <w:color w:val="auto"/>
                <w:szCs w:val="24"/>
                <w:lang w:val="en-GB" w:eastAsia="x-none"/>
              </w:rPr>
            </w:pPr>
            <w:r w:rsidRPr="00504393">
              <w:rPr>
                <w:color w:val="auto"/>
                <w:szCs w:val="24"/>
                <w:lang w:val="en-GB" w:eastAsia="x-none"/>
              </w:rPr>
              <w:t xml:space="preserve">Technical skills </w:t>
            </w:r>
          </w:p>
          <w:p w14:paraId="2310EC0A" w14:textId="77777777" w:rsidR="00FA43AA" w:rsidRPr="00504393" w:rsidRDefault="00FA43AA" w:rsidP="004949B2">
            <w:pPr>
              <w:numPr>
                <w:ilvl w:val="0"/>
                <w:numId w:val="197"/>
              </w:numPr>
              <w:spacing w:after="0" w:line="240" w:lineRule="auto"/>
              <w:ind w:left="631" w:hanging="450"/>
              <w:contextualSpacing/>
              <w:rPr>
                <w:color w:val="auto"/>
                <w:szCs w:val="24"/>
                <w:lang w:val="en-GB" w:eastAsia="x-none"/>
              </w:rPr>
            </w:pPr>
            <w:r w:rsidRPr="00504393">
              <w:rPr>
                <w:color w:val="auto"/>
                <w:szCs w:val="24"/>
                <w:lang w:val="en-GB" w:eastAsia="x-none"/>
              </w:rPr>
              <w:t>Management skills</w:t>
            </w:r>
          </w:p>
          <w:p w14:paraId="5B3BF6AD" w14:textId="77777777" w:rsidR="00FA43AA" w:rsidRPr="00504393" w:rsidRDefault="00FA43AA" w:rsidP="004949B2">
            <w:pPr>
              <w:numPr>
                <w:ilvl w:val="0"/>
                <w:numId w:val="197"/>
              </w:numPr>
              <w:spacing w:after="0" w:line="240" w:lineRule="auto"/>
              <w:ind w:left="631" w:hanging="450"/>
              <w:contextualSpacing/>
              <w:rPr>
                <w:color w:val="auto"/>
                <w:szCs w:val="24"/>
                <w:lang w:val="en-GB" w:eastAsia="x-none"/>
              </w:rPr>
            </w:pPr>
            <w:r w:rsidRPr="00504393">
              <w:rPr>
                <w:color w:val="auto"/>
                <w:szCs w:val="24"/>
                <w:lang w:val="en-GB" w:eastAsia="x-none"/>
              </w:rPr>
              <w:t>Entrepreneurial skills</w:t>
            </w:r>
          </w:p>
          <w:p w14:paraId="267329C9" w14:textId="77777777" w:rsidR="00FA43AA" w:rsidRPr="00504393" w:rsidRDefault="00FA43AA" w:rsidP="004949B2">
            <w:pPr>
              <w:numPr>
                <w:ilvl w:val="0"/>
                <w:numId w:val="197"/>
              </w:numPr>
              <w:spacing w:after="0" w:line="240" w:lineRule="auto"/>
              <w:ind w:left="631" w:hanging="450"/>
              <w:contextualSpacing/>
              <w:rPr>
                <w:color w:val="auto"/>
                <w:szCs w:val="24"/>
                <w:lang w:val="en-GB" w:eastAsia="x-none"/>
              </w:rPr>
            </w:pPr>
            <w:r w:rsidRPr="00504393">
              <w:rPr>
                <w:color w:val="auto"/>
                <w:szCs w:val="24"/>
                <w:lang w:val="en-GB" w:eastAsia="x-none"/>
              </w:rPr>
              <w:lastRenderedPageBreak/>
              <w:t>Resources</w:t>
            </w:r>
          </w:p>
          <w:p w14:paraId="2B16BCD1" w14:textId="77777777" w:rsidR="00FA43AA" w:rsidRPr="00504393" w:rsidRDefault="00FA43AA" w:rsidP="004949B2">
            <w:pPr>
              <w:numPr>
                <w:ilvl w:val="0"/>
                <w:numId w:val="197"/>
              </w:numPr>
              <w:spacing w:after="0" w:line="240" w:lineRule="auto"/>
              <w:ind w:left="631" w:hanging="450"/>
              <w:contextualSpacing/>
              <w:rPr>
                <w:color w:val="auto"/>
                <w:szCs w:val="24"/>
                <w:lang w:val="en-GB" w:eastAsia="x-none"/>
              </w:rPr>
            </w:pPr>
            <w:r w:rsidRPr="00504393">
              <w:rPr>
                <w:color w:val="auto"/>
                <w:szCs w:val="24"/>
                <w:lang w:val="en-GB" w:eastAsia="x-none"/>
              </w:rPr>
              <w:t xml:space="preserve">Infrastructure </w:t>
            </w:r>
          </w:p>
        </w:tc>
      </w:tr>
      <w:tr w:rsidR="00FA43AA" w:rsidRPr="00504393" w14:paraId="4D46615D" w14:textId="77777777" w:rsidTr="001125C3">
        <w:tc>
          <w:tcPr>
            <w:tcW w:w="2041" w:type="pct"/>
          </w:tcPr>
          <w:p w14:paraId="686BC0D3" w14:textId="77777777" w:rsidR="00FA43AA" w:rsidRPr="00504393" w:rsidRDefault="00FA43AA" w:rsidP="005977A6">
            <w:pPr>
              <w:numPr>
                <w:ilvl w:val="0"/>
                <w:numId w:val="255"/>
              </w:numPr>
              <w:spacing w:after="0" w:line="240" w:lineRule="auto"/>
              <w:contextualSpacing/>
              <w:rPr>
                <w:color w:val="auto"/>
                <w:szCs w:val="24"/>
                <w:lang w:val="en-GB" w:eastAsia="x-none"/>
              </w:rPr>
            </w:pPr>
            <w:r w:rsidRPr="00504393">
              <w:rPr>
                <w:b/>
                <w:bCs/>
                <w:i/>
                <w:iCs/>
                <w:color w:val="auto"/>
                <w:szCs w:val="24"/>
                <w:lang w:val="en-GB" w:eastAsia="x-none"/>
              </w:rPr>
              <w:lastRenderedPageBreak/>
              <w:t>Forms of businesses ownership</w:t>
            </w:r>
            <w:r w:rsidRPr="00504393">
              <w:rPr>
                <w:color w:val="auto"/>
                <w:szCs w:val="24"/>
                <w:lang w:val="en-GB" w:eastAsia="x-none"/>
              </w:rPr>
              <w:t xml:space="preserve"> may include but not limited to:</w:t>
            </w:r>
          </w:p>
        </w:tc>
        <w:tc>
          <w:tcPr>
            <w:tcW w:w="2959" w:type="pct"/>
          </w:tcPr>
          <w:p w14:paraId="08D1477B" w14:textId="77777777" w:rsidR="00FA43AA" w:rsidRPr="00504393" w:rsidRDefault="00FA43AA" w:rsidP="004949B2">
            <w:pPr>
              <w:numPr>
                <w:ilvl w:val="0"/>
                <w:numId w:val="198"/>
              </w:numPr>
              <w:spacing w:after="0" w:line="240" w:lineRule="auto"/>
              <w:ind w:left="631" w:hanging="450"/>
              <w:contextualSpacing/>
              <w:rPr>
                <w:color w:val="auto"/>
                <w:szCs w:val="24"/>
                <w:lang w:val="en-GB" w:eastAsia="x-none"/>
              </w:rPr>
            </w:pPr>
            <w:r w:rsidRPr="00504393">
              <w:rPr>
                <w:color w:val="auto"/>
                <w:szCs w:val="24"/>
                <w:lang w:val="en-GB" w:eastAsia="x-none"/>
              </w:rPr>
              <w:t>Sole proprietorship</w:t>
            </w:r>
          </w:p>
          <w:p w14:paraId="5FAFF194" w14:textId="77777777" w:rsidR="00FA43AA" w:rsidRPr="00504393" w:rsidRDefault="00FA43AA" w:rsidP="004949B2">
            <w:pPr>
              <w:numPr>
                <w:ilvl w:val="0"/>
                <w:numId w:val="198"/>
              </w:numPr>
              <w:spacing w:after="0" w:line="240" w:lineRule="auto"/>
              <w:ind w:left="631" w:hanging="450"/>
              <w:contextualSpacing/>
              <w:rPr>
                <w:color w:val="auto"/>
                <w:szCs w:val="24"/>
                <w:lang w:val="en-GB" w:eastAsia="x-none"/>
              </w:rPr>
            </w:pPr>
            <w:r w:rsidRPr="00504393">
              <w:rPr>
                <w:color w:val="auto"/>
                <w:szCs w:val="24"/>
                <w:lang w:val="en-GB" w:eastAsia="x-none"/>
              </w:rPr>
              <w:t>Partnership</w:t>
            </w:r>
          </w:p>
          <w:p w14:paraId="7BD3A7EF" w14:textId="77777777" w:rsidR="00FA43AA" w:rsidRPr="00504393" w:rsidRDefault="00FA43AA" w:rsidP="004949B2">
            <w:pPr>
              <w:numPr>
                <w:ilvl w:val="0"/>
                <w:numId w:val="198"/>
              </w:numPr>
              <w:spacing w:after="0" w:line="240" w:lineRule="auto"/>
              <w:ind w:left="631" w:hanging="450"/>
              <w:contextualSpacing/>
              <w:rPr>
                <w:color w:val="auto"/>
                <w:szCs w:val="24"/>
                <w:lang w:val="en-GB" w:eastAsia="x-none"/>
              </w:rPr>
            </w:pPr>
            <w:r w:rsidRPr="00504393">
              <w:rPr>
                <w:color w:val="auto"/>
                <w:szCs w:val="24"/>
                <w:lang w:val="en-GB" w:eastAsia="x-none"/>
              </w:rPr>
              <w:t>Limited companies</w:t>
            </w:r>
          </w:p>
          <w:p w14:paraId="01DE6E9E" w14:textId="77777777" w:rsidR="00FA43AA" w:rsidRPr="00504393" w:rsidRDefault="00FA43AA" w:rsidP="004949B2">
            <w:pPr>
              <w:numPr>
                <w:ilvl w:val="0"/>
                <w:numId w:val="198"/>
              </w:numPr>
              <w:spacing w:after="0" w:line="240" w:lineRule="auto"/>
              <w:ind w:left="631" w:hanging="450"/>
              <w:contextualSpacing/>
              <w:rPr>
                <w:color w:val="auto"/>
                <w:szCs w:val="24"/>
                <w:lang w:val="en-GB" w:eastAsia="x-none"/>
              </w:rPr>
            </w:pPr>
            <w:r w:rsidRPr="00504393">
              <w:rPr>
                <w:color w:val="auto"/>
                <w:szCs w:val="24"/>
                <w:lang w:val="en-GB" w:eastAsia="x-none"/>
              </w:rPr>
              <w:t xml:space="preserve">Cooperatives </w:t>
            </w:r>
          </w:p>
        </w:tc>
      </w:tr>
      <w:tr w:rsidR="00FA43AA" w:rsidRPr="00504393" w14:paraId="18058B80" w14:textId="77777777" w:rsidTr="001125C3">
        <w:tc>
          <w:tcPr>
            <w:tcW w:w="2041" w:type="pct"/>
          </w:tcPr>
          <w:p w14:paraId="20120EF2" w14:textId="2C3FB1E7" w:rsidR="00FA43AA" w:rsidRPr="00504393" w:rsidRDefault="00FA43AA" w:rsidP="005977A6">
            <w:pPr>
              <w:pStyle w:val="ListParagraph"/>
              <w:numPr>
                <w:ilvl w:val="0"/>
                <w:numId w:val="255"/>
              </w:numPr>
              <w:spacing w:after="0" w:line="240" w:lineRule="auto"/>
              <w:rPr>
                <w:color w:val="auto"/>
                <w:szCs w:val="24"/>
                <w:lang w:val="en-GB" w:eastAsia="x-none"/>
              </w:rPr>
            </w:pPr>
            <w:r w:rsidRPr="00504393">
              <w:rPr>
                <w:b/>
                <w:bCs/>
                <w:i/>
                <w:iCs/>
                <w:color w:val="auto"/>
                <w:szCs w:val="24"/>
                <w:lang w:val="x-none" w:eastAsia="x-none"/>
              </w:rPr>
              <w:t>Innovative business standards</w:t>
            </w:r>
            <w:r w:rsidRPr="00504393">
              <w:rPr>
                <w:color w:val="auto"/>
                <w:szCs w:val="24"/>
                <w:lang w:val="x-none" w:eastAsia="x-none"/>
              </w:rPr>
              <w:t xml:space="preserve"> </w:t>
            </w:r>
            <w:r w:rsidRPr="00504393">
              <w:rPr>
                <w:color w:val="auto"/>
                <w:szCs w:val="24"/>
                <w:lang w:val="en-GB" w:eastAsia="x-none"/>
              </w:rPr>
              <w:t xml:space="preserve"> may include but not limited to:</w:t>
            </w:r>
          </w:p>
        </w:tc>
        <w:tc>
          <w:tcPr>
            <w:tcW w:w="2959" w:type="pct"/>
          </w:tcPr>
          <w:p w14:paraId="6FD42271" w14:textId="77777777" w:rsidR="00FA43AA" w:rsidRPr="00504393" w:rsidRDefault="00FA43AA" w:rsidP="004949B2">
            <w:pPr>
              <w:numPr>
                <w:ilvl w:val="0"/>
                <w:numId w:val="199"/>
              </w:numPr>
              <w:spacing w:after="0" w:line="240" w:lineRule="auto"/>
              <w:ind w:left="631" w:hanging="450"/>
              <w:contextualSpacing/>
              <w:rPr>
                <w:color w:val="auto"/>
                <w:szCs w:val="24"/>
                <w:lang w:val="en-GB" w:eastAsia="x-none"/>
              </w:rPr>
            </w:pPr>
            <w:r w:rsidRPr="00504393">
              <w:rPr>
                <w:color w:val="auto"/>
                <w:szCs w:val="24"/>
                <w:lang w:val="en-GB" w:eastAsia="x-none"/>
              </w:rPr>
              <w:t>New products</w:t>
            </w:r>
          </w:p>
          <w:p w14:paraId="383A42A9" w14:textId="77777777" w:rsidR="00FA43AA" w:rsidRPr="00504393" w:rsidRDefault="00FA43AA" w:rsidP="004949B2">
            <w:pPr>
              <w:numPr>
                <w:ilvl w:val="0"/>
                <w:numId w:val="199"/>
              </w:numPr>
              <w:spacing w:after="0" w:line="240" w:lineRule="auto"/>
              <w:ind w:left="631" w:hanging="450"/>
              <w:contextualSpacing/>
              <w:rPr>
                <w:color w:val="auto"/>
                <w:szCs w:val="24"/>
                <w:lang w:val="en-GB" w:eastAsia="x-none"/>
              </w:rPr>
            </w:pPr>
            <w:r w:rsidRPr="00504393">
              <w:rPr>
                <w:color w:val="auto"/>
                <w:szCs w:val="24"/>
                <w:lang w:val="en-GB" w:eastAsia="x-none"/>
              </w:rPr>
              <w:t>New methods of production</w:t>
            </w:r>
          </w:p>
          <w:p w14:paraId="2E1C1FBE" w14:textId="77777777" w:rsidR="00FA43AA" w:rsidRPr="00504393" w:rsidRDefault="00FA43AA" w:rsidP="004949B2">
            <w:pPr>
              <w:numPr>
                <w:ilvl w:val="0"/>
                <w:numId w:val="199"/>
              </w:numPr>
              <w:spacing w:after="0" w:line="240" w:lineRule="auto"/>
              <w:ind w:left="631" w:hanging="450"/>
              <w:contextualSpacing/>
              <w:rPr>
                <w:color w:val="auto"/>
                <w:szCs w:val="24"/>
                <w:lang w:val="en-GB" w:eastAsia="x-none"/>
              </w:rPr>
            </w:pPr>
            <w:r w:rsidRPr="00504393">
              <w:rPr>
                <w:color w:val="auto"/>
                <w:szCs w:val="24"/>
                <w:lang w:val="en-GB" w:eastAsia="x-none"/>
              </w:rPr>
              <w:t>New markets</w:t>
            </w:r>
          </w:p>
          <w:p w14:paraId="07FA8768" w14:textId="77777777" w:rsidR="00FA43AA" w:rsidRPr="00504393" w:rsidRDefault="00FA43AA" w:rsidP="004949B2">
            <w:pPr>
              <w:numPr>
                <w:ilvl w:val="0"/>
                <w:numId w:val="199"/>
              </w:numPr>
              <w:spacing w:after="0" w:line="240" w:lineRule="auto"/>
              <w:ind w:left="631" w:hanging="450"/>
              <w:contextualSpacing/>
              <w:rPr>
                <w:color w:val="auto"/>
                <w:szCs w:val="24"/>
                <w:lang w:val="en-GB" w:eastAsia="x-none"/>
              </w:rPr>
            </w:pPr>
            <w:r w:rsidRPr="00504393">
              <w:rPr>
                <w:color w:val="auto"/>
                <w:szCs w:val="24"/>
                <w:lang w:val="en-GB" w:eastAsia="x-none"/>
              </w:rPr>
              <w:t xml:space="preserve">New sources of supplies </w:t>
            </w:r>
          </w:p>
          <w:p w14:paraId="312949EB" w14:textId="77777777" w:rsidR="00FA43AA" w:rsidRPr="00504393" w:rsidRDefault="00FA43AA" w:rsidP="004949B2">
            <w:pPr>
              <w:numPr>
                <w:ilvl w:val="0"/>
                <w:numId w:val="199"/>
              </w:numPr>
              <w:spacing w:after="0" w:line="240" w:lineRule="auto"/>
              <w:ind w:left="631" w:hanging="450"/>
              <w:contextualSpacing/>
              <w:rPr>
                <w:color w:val="auto"/>
                <w:szCs w:val="24"/>
                <w:lang w:val="en-GB" w:eastAsia="x-none"/>
              </w:rPr>
            </w:pPr>
            <w:r w:rsidRPr="00504393">
              <w:rPr>
                <w:color w:val="auto"/>
                <w:szCs w:val="24"/>
                <w:lang w:val="en-GB" w:eastAsia="x-none"/>
              </w:rPr>
              <w:t xml:space="preserve">Change in industrialization </w:t>
            </w:r>
          </w:p>
        </w:tc>
      </w:tr>
    </w:tbl>
    <w:p w14:paraId="27C559C9" w14:textId="77777777" w:rsidR="00FA43AA" w:rsidRPr="00504393" w:rsidRDefault="00FA43AA" w:rsidP="00FA43AA">
      <w:pPr>
        <w:spacing w:line="360" w:lineRule="auto"/>
        <w:rPr>
          <w:b/>
          <w:color w:val="auto"/>
          <w:szCs w:val="24"/>
          <w:lang w:val="en-GB"/>
        </w:rPr>
      </w:pPr>
    </w:p>
    <w:p w14:paraId="591234E8" w14:textId="77777777" w:rsidR="00FA43AA" w:rsidRPr="00504393" w:rsidRDefault="00FA43AA" w:rsidP="00FA43AA">
      <w:pPr>
        <w:spacing w:line="360" w:lineRule="auto"/>
        <w:rPr>
          <w:color w:val="auto"/>
          <w:szCs w:val="24"/>
          <w:lang w:val="en-GB"/>
        </w:rPr>
      </w:pPr>
      <w:r w:rsidRPr="00504393">
        <w:rPr>
          <w:b/>
          <w:color w:val="auto"/>
          <w:szCs w:val="24"/>
          <w:lang w:val="en-GB"/>
        </w:rPr>
        <w:t>REQUIRED SKILLS AND KNOWLEDGE</w:t>
      </w:r>
    </w:p>
    <w:p w14:paraId="2A848DA9" w14:textId="77777777" w:rsidR="00FA43AA" w:rsidRPr="00504393" w:rsidRDefault="00FA43AA" w:rsidP="00FA43AA">
      <w:pPr>
        <w:spacing w:line="360" w:lineRule="auto"/>
        <w:rPr>
          <w:bCs/>
          <w:color w:val="auto"/>
          <w:szCs w:val="24"/>
          <w:lang w:val="en-GB"/>
        </w:rPr>
      </w:pPr>
      <w:r w:rsidRPr="00504393">
        <w:rPr>
          <w:bCs/>
          <w:color w:val="auto"/>
          <w:szCs w:val="24"/>
          <w:lang w:val="en-GB"/>
        </w:rPr>
        <w:t>This section describes the skills and knowledge required for this unit of competency.</w:t>
      </w:r>
    </w:p>
    <w:p w14:paraId="3A3B5D05" w14:textId="77777777" w:rsidR="00FA43AA" w:rsidRPr="00504393" w:rsidRDefault="00FA43AA" w:rsidP="00FA43AA">
      <w:pPr>
        <w:spacing w:line="360" w:lineRule="auto"/>
        <w:rPr>
          <w:b/>
          <w:color w:val="auto"/>
          <w:szCs w:val="24"/>
          <w:lang w:val="en-GB"/>
        </w:rPr>
      </w:pPr>
      <w:r w:rsidRPr="00504393">
        <w:rPr>
          <w:b/>
          <w:color w:val="auto"/>
          <w:szCs w:val="24"/>
          <w:lang w:val="en-GB"/>
        </w:rPr>
        <w:t>Required Knowledge</w:t>
      </w:r>
    </w:p>
    <w:p w14:paraId="126C4D61" w14:textId="77777777" w:rsidR="00FA43AA" w:rsidRPr="00504393" w:rsidRDefault="00FA43AA" w:rsidP="00FA43AA">
      <w:pPr>
        <w:spacing w:line="360" w:lineRule="auto"/>
        <w:rPr>
          <w:bCs/>
          <w:color w:val="auto"/>
          <w:szCs w:val="24"/>
          <w:lang w:val="en-GB"/>
        </w:rPr>
      </w:pPr>
      <w:r w:rsidRPr="00504393">
        <w:rPr>
          <w:bCs/>
          <w:color w:val="auto"/>
          <w:szCs w:val="24"/>
          <w:lang w:val="en-GB"/>
        </w:rPr>
        <w:t>The individual needs to demonstrate knowledge of:</w:t>
      </w:r>
    </w:p>
    <w:p w14:paraId="5FE13D6E"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Decision making</w:t>
      </w:r>
    </w:p>
    <w:p w14:paraId="5EFE91D5"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Business communication</w:t>
      </w:r>
    </w:p>
    <w:p w14:paraId="672D6F4B"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Change management</w:t>
      </w:r>
    </w:p>
    <w:p w14:paraId="5513850F"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Competition </w:t>
      </w:r>
    </w:p>
    <w:p w14:paraId="68E4711B"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Risk</w:t>
      </w:r>
    </w:p>
    <w:p w14:paraId="1ED3FECA"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Net working </w:t>
      </w:r>
    </w:p>
    <w:p w14:paraId="45E24707"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Time management</w:t>
      </w:r>
    </w:p>
    <w:p w14:paraId="14CBA180"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Leadership</w:t>
      </w:r>
    </w:p>
    <w:p w14:paraId="62FF69B0"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Factors affecting entrepreneurship development</w:t>
      </w:r>
    </w:p>
    <w:p w14:paraId="7B867BFF"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en-GB" w:eastAsia="x-none"/>
        </w:rPr>
        <w:t>Principles of Entrepreneurship</w:t>
      </w:r>
    </w:p>
    <w:p w14:paraId="714FD786"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Features and benefits of common operational practices, e. g., continuous improvement (kaizen), waste elimination, </w:t>
      </w:r>
    </w:p>
    <w:p w14:paraId="1F0C337B"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Conflict resolution </w:t>
      </w:r>
    </w:p>
    <w:p w14:paraId="321FBCA4"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Health, safety and environment (HSE) principles and requirements </w:t>
      </w:r>
    </w:p>
    <w:p w14:paraId="0694B9F2" w14:textId="77777777" w:rsidR="00FA43AA" w:rsidRPr="00504393" w:rsidRDefault="00FA43AA" w:rsidP="001B2CDA">
      <w:pPr>
        <w:numPr>
          <w:ilvl w:val="0"/>
          <w:numId w:val="201"/>
        </w:numPr>
        <w:spacing w:after="0" w:line="360" w:lineRule="auto"/>
        <w:contextualSpacing/>
        <w:rPr>
          <w:color w:val="auto"/>
          <w:szCs w:val="24"/>
          <w:lang w:val="x-none" w:eastAsia="x-none"/>
        </w:rPr>
      </w:pPr>
      <w:r w:rsidRPr="00504393">
        <w:rPr>
          <w:color w:val="auto"/>
          <w:szCs w:val="24"/>
          <w:lang w:val="x-none" w:eastAsia="x-none"/>
        </w:rPr>
        <w:t xml:space="preserve">Customer care standards </w:t>
      </w:r>
    </w:p>
    <w:p w14:paraId="12AE2EA4"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Basic financial management</w:t>
      </w:r>
    </w:p>
    <w:p w14:paraId="3F40061F"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Business strategic planning</w:t>
      </w:r>
    </w:p>
    <w:p w14:paraId="1637A41D"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Impact of change on individuals, groups and industries </w:t>
      </w:r>
    </w:p>
    <w:p w14:paraId="6F9F9FA2"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lastRenderedPageBreak/>
        <w:t xml:space="preserve">Government and regulatory processes </w:t>
      </w:r>
    </w:p>
    <w:p w14:paraId="59BC0568"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Local and international market trends </w:t>
      </w:r>
    </w:p>
    <w:p w14:paraId="1D2854DA"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Product promotion standards  </w:t>
      </w:r>
    </w:p>
    <w:p w14:paraId="2F4C0284"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Market and feasibility studies </w:t>
      </w:r>
    </w:p>
    <w:p w14:paraId="12095B32"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Government and regulatory processes </w:t>
      </w:r>
    </w:p>
    <w:p w14:paraId="0BFC4D75"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Local and international business environment </w:t>
      </w:r>
    </w:p>
    <w:p w14:paraId="69342F22"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Relevant developments in other industries </w:t>
      </w:r>
    </w:p>
    <w:p w14:paraId="12011CF2" w14:textId="77777777" w:rsidR="00FA43AA" w:rsidRPr="00504393" w:rsidRDefault="00FA43AA" w:rsidP="001B2CDA">
      <w:pPr>
        <w:numPr>
          <w:ilvl w:val="0"/>
          <w:numId w:val="201"/>
        </w:numPr>
        <w:spacing w:after="0" w:line="360" w:lineRule="auto"/>
        <w:contextualSpacing/>
        <w:rPr>
          <w:color w:val="auto"/>
          <w:szCs w:val="24"/>
          <w:lang w:val="en-GB" w:eastAsia="x-none"/>
        </w:rPr>
      </w:pPr>
      <w:r w:rsidRPr="00504393">
        <w:rPr>
          <w:color w:val="auto"/>
          <w:szCs w:val="24"/>
          <w:lang w:val="en-GB" w:eastAsia="x-none"/>
        </w:rPr>
        <w:t xml:space="preserve">Regional/ County business expansion standards </w:t>
      </w:r>
    </w:p>
    <w:p w14:paraId="4FC0317A" w14:textId="77777777" w:rsidR="00FA43AA" w:rsidRPr="00504393" w:rsidRDefault="00FA43AA" w:rsidP="00FA43AA">
      <w:pPr>
        <w:spacing w:line="360" w:lineRule="auto"/>
        <w:rPr>
          <w:b/>
          <w:color w:val="auto"/>
          <w:szCs w:val="24"/>
        </w:rPr>
      </w:pPr>
    </w:p>
    <w:p w14:paraId="1B36ECB0" w14:textId="77777777" w:rsidR="00FA43AA" w:rsidRPr="00504393" w:rsidRDefault="00FA43AA" w:rsidP="00FA43AA">
      <w:pPr>
        <w:spacing w:line="360" w:lineRule="auto"/>
        <w:rPr>
          <w:b/>
          <w:color w:val="auto"/>
          <w:szCs w:val="24"/>
          <w:lang w:val="en-GB"/>
        </w:rPr>
      </w:pPr>
      <w:r w:rsidRPr="00504393">
        <w:rPr>
          <w:b/>
          <w:color w:val="auto"/>
          <w:szCs w:val="24"/>
          <w:lang w:val="en-GB"/>
        </w:rPr>
        <w:t>Required Skills</w:t>
      </w:r>
    </w:p>
    <w:p w14:paraId="2522EDD6" w14:textId="77777777" w:rsidR="00FA43AA" w:rsidRPr="00504393" w:rsidRDefault="00FA43AA" w:rsidP="00FA43AA">
      <w:pPr>
        <w:spacing w:line="360" w:lineRule="auto"/>
        <w:rPr>
          <w:color w:val="auto"/>
          <w:szCs w:val="24"/>
          <w:lang w:val="en-GB"/>
        </w:rPr>
      </w:pPr>
      <w:r w:rsidRPr="00504393">
        <w:rPr>
          <w:color w:val="auto"/>
          <w:szCs w:val="24"/>
          <w:lang w:val="en-GB"/>
        </w:rPr>
        <w:t>The individual needs to demonstrate the following skills:</w:t>
      </w:r>
    </w:p>
    <w:p w14:paraId="480AF2AC" w14:textId="77777777" w:rsidR="00FA43AA" w:rsidRPr="00504393" w:rsidRDefault="00FA43AA" w:rsidP="001B2CDA">
      <w:pPr>
        <w:numPr>
          <w:ilvl w:val="0"/>
          <w:numId w:val="200"/>
        </w:numPr>
        <w:spacing w:after="0" w:line="360" w:lineRule="auto"/>
        <w:contextualSpacing/>
        <w:rPr>
          <w:color w:val="auto"/>
          <w:szCs w:val="24"/>
          <w:lang w:val="x-none" w:eastAsia="x-none"/>
        </w:rPr>
      </w:pPr>
      <w:r w:rsidRPr="00504393">
        <w:rPr>
          <w:color w:val="auto"/>
          <w:szCs w:val="24"/>
          <w:lang w:val="x-none" w:eastAsia="x-none"/>
        </w:rPr>
        <w:t xml:space="preserve">Analytical   </w:t>
      </w:r>
    </w:p>
    <w:p w14:paraId="670C98B5" w14:textId="77777777" w:rsidR="00FA43AA" w:rsidRPr="00504393" w:rsidRDefault="00FA43AA" w:rsidP="001B2CDA">
      <w:pPr>
        <w:numPr>
          <w:ilvl w:val="0"/>
          <w:numId w:val="200"/>
        </w:numPr>
        <w:spacing w:after="0" w:line="360" w:lineRule="auto"/>
        <w:contextualSpacing/>
        <w:rPr>
          <w:color w:val="auto"/>
          <w:szCs w:val="24"/>
          <w:lang w:val="x-none" w:eastAsia="x-none"/>
        </w:rPr>
      </w:pPr>
      <w:r w:rsidRPr="00504393">
        <w:rPr>
          <w:color w:val="auto"/>
          <w:szCs w:val="24"/>
          <w:lang w:val="x-none" w:eastAsia="x-none"/>
        </w:rPr>
        <w:t xml:space="preserve">Management </w:t>
      </w:r>
    </w:p>
    <w:p w14:paraId="694B4AFE" w14:textId="77777777" w:rsidR="00FA43AA" w:rsidRPr="00504393" w:rsidRDefault="00FA43AA" w:rsidP="001B2CDA">
      <w:pPr>
        <w:numPr>
          <w:ilvl w:val="0"/>
          <w:numId w:val="200"/>
        </w:numPr>
        <w:spacing w:after="0" w:line="360" w:lineRule="auto"/>
        <w:contextualSpacing/>
        <w:rPr>
          <w:color w:val="auto"/>
          <w:szCs w:val="24"/>
          <w:lang w:val="x-none" w:eastAsia="x-none"/>
        </w:rPr>
      </w:pPr>
      <w:r w:rsidRPr="00504393">
        <w:rPr>
          <w:color w:val="auto"/>
          <w:szCs w:val="24"/>
          <w:lang w:val="x-none" w:eastAsia="x-none"/>
        </w:rPr>
        <w:t xml:space="preserve">Problem-solving </w:t>
      </w:r>
    </w:p>
    <w:p w14:paraId="0888DA0E" w14:textId="77777777" w:rsidR="00FA43AA" w:rsidRPr="00504393" w:rsidRDefault="00FA43AA" w:rsidP="001B2CDA">
      <w:pPr>
        <w:numPr>
          <w:ilvl w:val="0"/>
          <w:numId w:val="200"/>
        </w:numPr>
        <w:spacing w:after="0" w:line="360" w:lineRule="auto"/>
        <w:contextualSpacing/>
        <w:rPr>
          <w:color w:val="auto"/>
          <w:szCs w:val="24"/>
          <w:lang w:val="x-none" w:eastAsia="x-none"/>
        </w:rPr>
      </w:pPr>
      <w:r w:rsidRPr="00504393">
        <w:rPr>
          <w:color w:val="auto"/>
          <w:szCs w:val="24"/>
          <w:lang w:val="x-none" w:eastAsia="x-none"/>
        </w:rPr>
        <w:t xml:space="preserve">Root-cause   analysis  </w:t>
      </w:r>
    </w:p>
    <w:p w14:paraId="0521EE28" w14:textId="77777777" w:rsidR="00FA43AA" w:rsidRPr="00504393" w:rsidRDefault="00FA43AA" w:rsidP="001B2CDA">
      <w:pPr>
        <w:numPr>
          <w:ilvl w:val="0"/>
          <w:numId w:val="200"/>
        </w:numPr>
        <w:spacing w:after="0" w:line="360" w:lineRule="auto"/>
        <w:contextualSpacing/>
        <w:rPr>
          <w:color w:val="auto"/>
          <w:szCs w:val="24"/>
          <w:lang w:val="x-none" w:eastAsia="x-none"/>
        </w:rPr>
      </w:pPr>
      <w:r w:rsidRPr="00504393">
        <w:rPr>
          <w:color w:val="auto"/>
          <w:szCs w:val="24"/>
          <w:lang w:val="x-none" w:eastAsia="x-none"/>
        </w:rPr>
        <w:t xml:space="preserve">Communication </w:t>
      </w:r>
    </w:p>
    <w:p w14:paraId="01BA2850" w14:textId="77777777" w:rsidR="00FA43AA" w:rsidRPr="00504393" w:rsidRDefault="00FA43AA" w:rsidP="00FA43AA">
      <w:pPr>
        <w:spacing w:line="360" w:lineRule="auto"/>
        <w:rPr>
          <w:b/>
          <w:color w:val="auto"/>
          <w:szCs w:val="24"/>
        </w:rPr>
      </w:pPr>
    </w:p>
    <w:p w14:paraId="5DA925E1" w14:textId="77777777" w:rsidR="00FA43AA" w:rsidRPr="00504393" w:rsidRDefault="00FA43AA" w:rsidP="00FA43AA">
      <w:pPr>
        <w:spacing w:line="360" w:lineRule="auto"/>
        <w:rPr>
          <w:b/>
          <w:color w:val="auto"/>
          <w:szCs w:val="24"/>
        </w:rPr>
      </w:pPr>
      <w:r w:rsidRPr="00504393">
        <w:rPr>
          <w:b/>
          <w:color w:val="auto"/>
          <w:szCs w:val="24"/>
        </w:rPr>
        <w:t>EVIDENCE GUIDE</w:t>
      </w:r>
    </w:p>
    <w:p w14:paraId="3D1F1802" w14:textId="77777777" w:rsidR="00FA43AA" w:rsidRPr="00504393" w:rsidRDefault="00FA43AA" w:rsidP="00FA43AA">
      <w:pPr>
        <w:spacing w:line="360" w:lineRule="auto"/>
        <w:jc w:val="both"/>
        <w:rPr>
          <w:color w:val="auto"/>
          <w:szCs w:val="24"/>
        </w:rPr>
      </w:pPr>
      <w:r w:rsidRPr="00504393">
        <w:rPr>
          <w:color w:val="auto"/>
          <w:szCs w:val="24"/>
        </w:rPr>
        <w:t>This provides advice on assessment and must be read in conjunction with the performance criteria, required skills and knowledge and range.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9"/>
        <w:gridCol w:w="5859"/>
      </w:tblGrid>
      <w:tr w:rsidR="00FA43AA" w:rsidRPr="00504393" w14:paraId="020A1EDC" w14:textId="77777777" w:rsidTr="001125C3">
        <w:tc>
          <w:tcPr>
            <w:tcW w:w="0" w:type="auto"/>
          </w:tcPr>
          <w:p w14:paraId="6CE8EB73" w14:textId="77777777" w:rsidR="00FA43AA" w:rsidRPr="00504393" w:rsidRDefault="00FA43AA" w:rsidP="001B2CDA">
            <w:pPr>
              <w:numPr>
                <w:ilvl w:val="0"/>
                <w:numId w:val="202"/>
              </w:numPr>
              <w:spacing w:after="0" w:line="240" w:lineRule="auto"/>
              <w:contextualSpacing/>
              <w:rPr>
                <w:color w:val="auto"/>
                <w:szCs w:val="24"/>
                <w:lang w:val="en-GB" w:eastAsia="x-none"/>
              </w:rPr>
            </w:pPr>
            <w:r w:rsidRPr="00504393">
              <w:rPr>
                <w:color w:val="auto"/>
                <w:szCs w:val="24"/>
                <w:lang w:val="en-GB" w:eastAsia="x-none"/>
              </w:rPr>
              <w:t>Critical Aspects of Competency</w:t>
            </w:r>
          </w:p>
        </w:tc>
        <w:tc>
          <w:tcPr>
            <w:tcW w:w="0" w:type="auto"/>
          </w:tcPr>
          <w:p w14:paraId="3E9D9C1B" w14:textId="77777777" w:rsidR="00FA43AA" w:rsidRPr="00504393" w:rsidRDefault="00FA43AA" w:rsidP="001125C3">
            <w:pPr>
              <w:spacing w:after="0" w:line="240" w:lineRule="auto"/>
              <w:rPr>
                <w:color w:val="auto"/>
                <w:szCs w:val="24"/>
                <w:lang w:val="en-GB"/>
              </w:rPr>
            </w:pPr>
            <w:r w:rsidRPr="00504393">
              <w:rPr>
                <w:color w:val="auto"/>
                <w:szCs w:val="24"/>
                <w:lang w:val="en-GB"/>
              </w:rPr>
              <w:t>Assessment requires evidence that the candidate:</w:t>
            </w:r>
          </w:p>
          <w:p w14:paraId="3F7A7F11" w14:textId="43C0AA33" w:rsidR="00FA43AA" w:rsidRPr="00504393" w:rsidRDefault="00FA43AA" w:rsidP="001B2CDA">
            <w:pPr>
              <w:numPr>
                <w:ilvl w:val="0"/>
                <w:numId w:val="21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Identified </w:t>
            </w:r>
            <w:r w:rsidR="009B4FAC" w:rsidRPr="00504393">
              <w:rPr>
                <w:rFonts w:eastAsia="Calibri"/>
                <w:color w:val="auto"/>
                <w:kern w:val="0"/>
                <w:szCs w:val="24"/>
                <w:lang w:val="en-GB"/>
              </w:rPr>
              <w:t>s</w:t>
            </w:r>
            <w:r w:rsidRPr="00504393">
              <w:rPr>
                <w:rFonts w:eastAsia="Calibri"/>
                <w:color w:val="auto"/>
                <w:kern w:val="0"/>
                <w:szCs w:val="24"/>
                <w:lang w:val="en-GB"/>
              </w:rPr>
              <w:t xml:space="preserve">ources of personal and business finance as per financial procedures and standards </w:t>
            </w:r>
          </w:p>
          <w:p w14:paraId="59697F0C" w14:textId="2FFFD183" w:rsidR="00FA43AA" w:rsidRPr="00504393" w:rsidRDefault="00FA43AA" w:rsidP="001B2CDA">
            <w:pPr>
              <w:numPr>
                <w:ilvl w:val="0"/>
                <w:numId w:val="21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Managed </w:t>
            </w:r>
            <w:r w:rsidR="00A9160E" w:rsidRPr="00504393">
              <w:rPr>
                <w:rFonts w:eastAsia="Calibri"/>
                <w:color w:val="auto"/>
                <w:kern w:val="0"/>
                <w:szCs w:val="24"/>
                <w:lang w:val="en-GB"/>
              </w:rPr>
              <w:t>p</w:t>
            </w:r>
            <w:r w:rsidRPr="00504393">
              <w:rPr>
                <w:rFonts w:eastAsia="Calibri"/>
                <w:color w:val="auto"/>
                <w:kern w:val="0"/>
                <w:szCs w:val="24"/>
                <w:lang w:val="en-GB"/>
              </w:rPr>
              <w:t xml:space="preserve">ersonal finances as per financial procedures and standards </w:t>
            </w:r>
          </w:p>
          <w:p w14:paraId="3F3BE153" w14:textId="4165D763" w:rsidR="00FA43AA" w:rsidRPr="00504393" w:rsidRDefault="00FA43AA" w:rsidP="001B2CDA">
            <w:pPr>
              <w:numPr>
                <w:ilvl w:val="0"/>
                <w:numId w:val="21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Made   </w:t>
            </w:r>
            <w:r w:rsidR="00A9160E" w:rsidRPr="00504393">
              <w:rPr>
                <w:rFonts w:eastAsia="Calibri"/>
                <w:color w:val="auto"/>
                <w:kern w:val="0"/>
                <w:szCs w:val="24"/>
                <w:lang w:val="en-GB"/>
              </w:rPr>
              <w:t>i</w:t>
            </w:r>
            <w:r w:rsidRPr="00504393">
              <w:rPr>
                <w:rFonts w:eastAsia="Calibri"/>
                <w:color w:val="auto"/>
                <w:kern w:val="0"/>
                <w:szCs w:val="24"/>
                <w:lang w:val="en-GB"/>
              </w:rPr>
              <w:t xml:space="preserve">nvestment decisions as per financial procedures and standards </w:t>
            </w:r>
          </w:p>
          <w:p w14:paraId="7740118E" w14:textId="11264EE0" w:rsidR="00FA43AA" w:rsidRPr="00504393" w:rsidRDefault="00FA43AA" w:rsidP="001B2CDA">
            <w:pPr>
              <w:numPr>
                <w:ilvl w:val="0"/>
                <w:numId w:val="212"/>
              </w:numPr>
              <w:spacing w:after="160" w:line="240" w:lineRule="auto"/>
              <w:contextualSpacing/>
              <w:rPr>
                <w:rFonts w:eastAsia="Calibri"/>
                <w:color w:val="auto"/>
                <w:kern w:val="0"/>
                <w:szCs w:val="24"/>
                <w:lang w:val="en-GB" w:eastAsia="x-none"/>
              </w:rPr>
            </w:pPr>
            <w:r w:rsidRPr="00504393">
              <w:rPr>
                <w:rFonts w:eastAsia="Calibri"/>
                <w:color w:val="auto"/>
                <w:kern w:val="0"/>
                <w:szCs w:val="24"/>
                <w:lang w:val="en-GB" w:eastAsia="x-none"/>
              </w:rPr>
              <w:t xml:space="preserve">Generated </w:t>
            </w:r>
            <w:r w:rsidR="002C338B" w:rsidRPr="00504393">
              <w:rPr>
                <w:rFonts w:eastAsia="Calibri"/>
                <w:color w:val="auto"/>
                <w:kern w:val="0"/>
                <w:szCs w:val="24"/>
                <w:lang w:val="en-GB" w:eastAsia="x-none"/>
              </w:rPr>
              <w:t>b</w:t>
            </w:r>
            <w:r w:rsidRPr="00504393">
              <w:rPr>
                <w:rFonts w:eastAsia="Calibri"/>
                <w:color w:val="auto"/>
                <w:kern w:val="0"/>
                <w:szCs w:val="24"/>
                <w:lang w:val="en-GB" w:eastAsia="x-none"/>
              </w:rPr>
              <w:t xml:space="preserve">usiness ideas and opportunities based on business procedure and standards </w:t>
            </w:r>
          </w:p>
          <w:p w14:paraId="6FEE5DB5" w14:textId="77777777" w:rsidR="00FA43AA" w:rsidRPr="00504393" w:rsidRDefault="00FA43AA" w:rsidP="001B2CDA">
            <w:pPr>
              <w:numPr>
                <w:ilvl w:val="0"/>
                <w:numId w:val="212"/>
              </w:numPr>
              <w:spacing w:after="160" w:line="240" w:lineRule="auto"/>
              <w:contextualSpacing/>
              <w:rPr>
                <w:rFonts w:eastAsia="Calibri"/>
                <w:color w:val="auto"/>
                <w:kern w:val="0"/>
                <w:szCs w:val="24"/>
                <w:lang w:val="en-GB" w:eastAsia="x-none"/>
              </w:rPr>
            </w:pPr>
            <w:r w:rsidRPr="00504393">
              <w:rPr>
                <w:rFonts w:eastAsia="Calibri"/>
                <w:color w:val="auto"/>
                <w:kern w:val="0"/>
                <w:szCs w:val="24"/>
                <w:lang w:val="en-GB" w:eastAsia="x-none"/>
              </w:rPr>
              <w:t xml:space="preserve">Analysed business life cycle based on business procedure and standards </w:t>
            </w:r>
          </w:p>
          <w:p w14:paraId="268DE2F7" w14:textId="77777777" w:rsidR="00FA43AA" w:rsidRPr="00504393" w:rsidRDefault="00FA43AA" w:rsidP="001B2CDA">
            <w:pPr>
              <w:numPr>
                <w:ilvl w:val="0"/>
                <w:numId w:val="212"/>
              </w:numPr>
              <w:spacing w:after="160" w:line="240" w:lineRule="auto"/>
              <w:contextualSpacing/>
              <w:rPr>
                <w:rFonts w:eastAsia="Calibri"/>
                <w:color w:val="auto"/>
                <w:kern w:val="0"/>
                <w:szCs w:val="24"/>
                <w:lang w:val="en-GB" w:eastAsia="x-none"/>
              </w:rPr>
            </w:pPr>
            <w:r w:rsidRPr="00504393">
              <w:rPr>
                <w:rFonts w:eastAsia="Calibri"/>
                <w:color w:val="auto"/>
                <w:kern w:val="0"/>
                <w:szCs w:val="24"/>
                <w:lang w:val="en-GB" w:eastAsia="x-none"/>
              </w:rPr>
              <w:t xml:space="preserve">Determined business innovative standards </w:t>
            </w:r>
            <w:r w:rsidRPr="00504393">
              <w:rPr>
                <w:color w:val="auto"/>
                <w:kern w:val="0"/>
                <w:szCs w:val="24"/>
                <w:lang w:val="x-none" w:eastAsia="x-none"/>
              </w:rPr>
              <w:t>as per business principles</w:t>
            </w:r>
          </w:p>
          <w:p w14:paraId="2C48DB19" w14:textId="77777777" w:rsidR="00FA43AA" w:rsidRPr="00504393" w:rsidRDefault="00FA43AA" w:rsidP="001B2CDA">
            <w:pPr>
              <w:numPr>
                <w:ilvl w:val="0"/>
                <w:numId w:val="212"/>
              </w:numPr>
              <w:tabs>
                <w:tab w:val="left" w:pos="871"/>
              </w:tabs>
              <w:spacing w:after="0" w:line="240" w:lineRule="auto"/>
              <w:contextualSpacing/>
              <w:rPr>
                <w:rFonts w:eastAsia="Calibri"/>
                <w:bCs/>
                <w:iCs/>
                <w:color w:val="auto"/>
                <w:kern w:val="0"/>
                <w:szCs w:val="24"/>
                <w:lang w:val="en-GB" w:eastAsia="x-none"/>
              </w:rPr>
            </w:pPr>
            <w:r w:rsidRPr="00504393">
              <w:rPr>
                <w:rFonts w:eastAsia="Calibri"/>
                <w:bCs/>
                <w:iCs/>
                <w:color w:val="auto"/>
                <w:kern w:val="0"/>
                <w:szCs w:val="24"/>
                <w:lang w:val="en-GB" w:eastAsia="x-none"/>
              </w:rPr>
              <w:t>Developed and presented a business plan as per regulatory framework.</w:t>
            </w:r>
          </w:p>
        </w:tc>
      </w:tr>
      <w:tr w:rsidR="00FA43AA" w:rsidRPr="00504393" w14:paraId="4A97973E" w14:textId="77777777" w:rsidTr="001125C3">
        <w:tc>
          <w:tcPr>
            <w:tcW w:w="0" w:type="auto"/>
          </w:tcPr>
          <w:p w14:paraId="594E8A0E" w14:textId="77777777" w:rsidR="00FA43AA" w:rsidRPr="00504393" w:rsidRDefault="00FA43AA" w:rsidP="001B2CDA">
            <w:pPr>
              <w:numPr>
                <w:ilvl w:val="0"/>
                <w:numId w:val="202"/>
              </w:numPr>
              <w:spacing w:after="0" w:line="240" w:lineRule="auto"/>
              <w:contextualSpacing/>
              <w:rPr>
                <w:color w:val="auto"/>
                <w:szCs w:val="24"/>
                <w:lang w:val="en-GB" w:eastAsia="x-none"/>
              </w:rPr>
            </w:pPr>
            <w:r w:rsidRPr="00504393">
              <w:rPr>
                <w:color w:val="auto"/>
                <w:szCs w:val="24"/>
                <w:lang w:val="en-GB" w:eastAsia="x-none"/>
              </w:rPr>
              <w:t>Resource Implications</w:t>
            </w:r>
          </w:p>
        </w:tc>
        <w:tc>
          <w:tcPr>
            <w:tcW w:w="0" w:type="auto"/>
          </w:tcPr>
          <w:p w14:paraId="35131467" w14:textId="77777777" w:rsidR="00FA43AA" w:rsidRPr="00504393" w:rsidRDefault="00FA43AA" w:rsidP="001125C3">
            <w:pPr>
              <w:spacing w:after="0" w:line="240" w:lineRule="auto"/>
              <w:rPr>
                <w:color w:val="auto"/>
                <w:szCs w:val="24"/>
                <w:lang w:val="en-GB"/>
              </w:rPr>
            </w:pPr>
            <w:r w:rsidRPr="00504393">
              <w:rPr>
                <w:color w:val="auto"/>
                <w:szCs w:val="24"/>
                <w:lang w:val="en-GB"/>
              </w:rPr>
              <w:t>The following resources should be provided:</w:t>
            </w:r>
          </w:p>
          <w:p w14:paraId="380291AE" w14:textId="77777777" w:rsidR="00FA43AA" w:rsidRPr="00504393" w:rsidRDefault="00FA43AA" w:rsidP="001B2CDA">
            <w:pPr>
              <w:numPr>
                <w:ilvl w:val="0"/>
                <w:numId w:val="203"/>
              </w:numPr>
              <w:spacing w:after="0" w:line="240" w:lineRule="auto"/>
              <w:ind w:left="619" w:hanging="540"/>
              <w:contextualSpacing/>
              <w:rPr>
                <w:color w:val="auto"/>
                <w:szCs w:val="24"/>
                <w:lang w:val="en-GB" w:eastAsia="x-none"/>
              </w:rPr>
            </w:pPr>
            <w:r w:rsidRPr="00504393">
              <w:rPr>
                <w:color w:val="auto"/>
                <w:szCs w:val="24"/>
                <w:lang w:val="en-GB" w:eastAsia="x-none"/>
              </w:rPr>
              <w:lastRenderedPageBreak/>
              <w:t>Access to relevant workplace where assessment can take place</w:t>
            </w:r>
          </w:p>
          <w:p w14:paraId="559B8704" w14:textId="77777777" w:rsidR="00FA43AA" w:rsidRPr="00504393" w:rsidRDefault="00FA43AA" w:rsidP="001B2CDA">
            <w:pPr>
              <w:numPr>
                <w:ilvl w:val="0"/>
                <w:numId w:val="203"/>
              </w:numPr>
              <w:spacing w:after="0" w:line="240" w:lineRule="auto"/>
              <w:ind w:left="619" w:hanging="540"/>
              <w:contextualSpacing/>
              <w:rPr>
                <w:color w:val="auto"/>
                <w:szCs w:val="24"/>
                <w:lang w:val="en-GB" w:eastAsia="x-none"/>
              </w:rPr>
            </w:pPr>
            <w:r w:rsidRPr="00504393">
              <w:rPr>
                <w:color w:val="auto"/>
                <w:szCs w:val="24"/>
                <w:lang w:val="en-GB" w:eastAsia="x-none"/>
              </w:rPr>
              <w:t>Appropriately simulated environment where assessment can take place</w:t>
            </w:r>
          </w:p>
        </w:tc>
      </w:tr>
      <w:tr w:rsidR="00FA43AA" w:rsidRPr="00504393" w14:paraId="57CA6445" w14:textId="77777777" w:rsidTr="001125C3">
        <w:tc>
          <w:tcPr>
            <w:tcW w:w="0" w:type="auto"/>
          </w:tcPr>
          <w:p w14:paraId="349209DA" w14:textId="77777777" w:rsidR="00FA43AA" w:rsidRPr="00504393" w:rsidRDefault="00FA43AA" w:rsidP="001B2CDA">
            <w:pPr>
              <w:numPr>
                <w:ilvl w:val="0"/>
                <w:numId w:val="202"/>
              </w:numPr>
              <w:spacing w:after="0" w:line="240" w:lineRule="auto"/>
              <w:contextualSpacing/>
              <w:rPr>
                <w:color w:val="auto"/>
                <w:szCs w:val="24"/>
                <w:lang w:val="en-GB" w:eastAsia="x-none"/>
              </w:rPr>
            </w:pPr>
            <w:r w:rsidRPr="00504393">
              <w:rPr>
                <w:color w:val="auto"/>
                <w:szCs w:val="24"/>
                <w:lang w:val="en-GB" w:eastAsia="x-none"/>
              </w:rPr>
              <w:lastRenderedPageBreak/>
              <w:t>Methods of Assessment</w:t>
            </w:r>
          </w:p>
        </w:tc>
        <w:tc>
          <w:tcPr>
            <w:tcW w:w="0" w:type="auto"/>
          </w:tcPr>
          <w:p w14:paraId="6190D25A" w14:textId="77777777" w:rsidR="00FA43AA" w:rsidRPr="00504393" w:rsidRDefault="00FA43AA" w:rsidP="001125C3">
            <w:pPr>
              <w:spacing w:after="0" w:line="240" w:lineRule="auto"/>
              <w:rPr>
                <w:color w:val="auto"/>
                <w:szCs w:val="24"/>
                <w:lang w:val="en-GB"/>
              </w:rPr>
            </w:pPr>
            <w:r w:rsidRPr="00504393">
              <w:rPr>
                <w:color w:val="auto"/>
                <w:szCs w:val="24"/>
                <w:lang w:val="en-GB"/>
              </w:rPr>
              <w:t>Competency may be assessed through:</w:t>
            </w:r>
          </w:p>
          <w:p w14:paraId="0BE29E97" w14:textId="77777777" w:rsidR="00FA43AA" w:rsidRPr="00504393" w:rsidRDefault="00FA43AA" w:rsidP="001B2CDA">
            <w:pPr>
              <w:pStyle w:val="ListParagraph"/>
              <w:numPr>
                <w:ilvl w:val="0"/>
                <w:numId w:val="204"/>
              </w:numPr>
              <w:spacing w:after="0" w:line="240" w:lineRule="auto"/>
              <w:rPr>
                <w:szCs w:val="24"/>
              </w:rPr>
            </w:pPr>
            <w:r w:rsidRPr="00504393">
              <w:rPr>
                <w:szCs w:val="24"/>
              </w:rPr>
              <w:t>Practical</w:t>
            </w:r>
          </w:p>
          <w:p w14:paraId="0FEABCCF" w14:textId="77777777" w:rsidR="00FA43AA" w:rsidRPr="00504393" w:rsidRDefault="00FA43AA" w:rsidP="001B2CDA">
            <w:pPr>
              <w:pStyle w:val="ListParagraph"/>
              <w:numPr>
                <w:ilvl w:val="0"/>
                <w:numId w:val="204"/>
              </w:numPr>
              <w:spacing w:after="0" w:line="240" w:lineRule="auto"/>
              <w:rPr>
                <w:szCs w:val="24"/>
              </w:rPr>
            </w:pPr>
            <w:r w:rsidRPr="00504393">
              <w:rPr>
                <w:szCs w:val="24"/>
              </w:rPr>
              <w:t>Portfolio of Evidence</w:t>
            </w:r>
          </w:p>
          <w:p w14:paraId="3B59FC49" w14:textId="77777777" w:rsidR="00FA43AA" w:rsidRPr="00504393" w:rsidRDefault="00FA43AA" w:rsidP="001B2CDA">
            <w:pPr>
              <w:pStyle w:val="ListParagraph"/>
              <w:numPr>
                <w:ilvl w:val="0"/>
                <w:numId w:val="204"/>
              </w:numPr>
              <w:spacing w:after="0" w:line="240" w:lineRule="auto"/>
              <w:rPr>
                <w:szCs w:val="24"/>
              </w:rPr>
            </w:pPr>
            <w:r w:rsidRPr="00504393">
              <w:rPr>
                <w:szCs w:val="24"/>
              </w:rPr>
              <w:t>Written assessment</w:t>
            </w:r>
          </w:p>
          <w:p w14:paraId="06304102" w14:textId="77777777" w:rsidR="00FA43AA" w:rsidRPr="00504393" w:rsidRDefault="00FA43AA" w:rsidP="001B2CDA">
            <w:pPr>
              <w:numPr>
                <w:ilvl w:val="0"/>
                <w:numId w:val="204"/>
              </w:numPr>
              <w:spacing w:after="0" w:line="240" w:lineRule="auto"/>
              <w:contextualSpacing/>
              <w:rPr>
                <w:color w:val="auto"/>
                <w:szCs w:val="24"/>
                <w:lang w:val="en-GB" w:eastAsia="x-none"/>
              </w:rPr>
            </w:pPr>
            <w:r w:rsidRPr="00504393">
              <w:rPr>
                <w:color w:val="auto"/>
                <w:szCs w:val="24"/>
              </w:rPr>
              <w:t>Oral assessment</w:t>
            </w:r>
          </w:p>
          <w:p w14:paraId="043A9DF5" w14:textId="77777777" w:rsidR="00FA43AA" w:rsidRPr="00504393" w:rsidRDefault="00FA43AA" w:rsidP="001B2CDA">
            <w:pPr>
              <w:pStyle w:val="ListParagraph"/>
              <w:numPr>
                <w:ilvl w:val="0"/>
                <w:numId w:val="204"/>
              </w:numPr>
              <w:spacing w:after="0" w:line="240" w:lineRule="auto"/>
              <w:rPr>
                <w:szCs w:val="24"/>
              </w:rPr>
            </w:pPr>
            <w:r w:rsidRPr="00504393">
              <w:rPr>
                <w:szCs w:val="24"/>
              </w:rPr>
              <w:t>Third party report</w:t>
            </w:r>
          </w:p>
        </w:tc>
      </w:tr>
      <w:tr w:rsidR="00FA43AA" w:rsidRPr="00504393" w14:paraId="0C36FBD8" w14:textId="77777777" w:rsidTr="001125C3">
        <w:tc>
          <w:tcPr>
            <w:tcW w:w="0" w:type="auto"/>
          </w:tcPr>
          <w:p w14:paraId="0A75819D" w14:textId="77777777" w:rsidR="00FA43AA" w:rsidRPr="00504393" w:rsidRDefault="00FA43AA" w:rsidP="001B2CDA">
            <w:pPr>
              <w:numPr>
                <w:ilvl w:val="0"/>
                <w:numId w:val="202"/>
              </w:numPr>
              <w:spacing w:after="0" w:line="240" w:lineRule="auto"/>
              <w:contextualSpacing/>
              <w:rPr>
                <w:color w:val="auto"/>
                <w:szCs w:val="24"/>
                <w:lang w:val="en-GB" w:eastAsia="x-none"/>
              </w:rPr>
            </w:pPr>
            <w:r w:rsidRPr="00504393">
              <w:rPr>
                <w:color w:val="auto"/>
                <w:szCs w:val="24"/>
                <w:lang w:val="en-GB" w:eastAsia="x-none"/>
              </w:rPr>
              <w:t>Context of Assessment</w:t>
            </w:r>
          </w:p>
        </w:tc>
        <w:tc>
          <w:tcPr>
            <w:tcW w:w="0" w:type="auto"/>
          </w:tcPr>
          <w:p w14:paraId="58FA0FA4" w14:textId="77777777" w:rsidR="00FA43AA" w:rsidRPr="00504393" w:rsidRDefault="00FA43AA" w:rsidP="001125C3">
            <w:pPr>
              <w:spacing w:after="0" w:line="240" w:lineRule="auto"/>
              <w:contextualSpacing/>
              <w:rPr>
                <w:color w:val="auto"/>
                <w:szCs w:val="24"/>
                <w:lang w:val="x-none" w:eastAsia="x-none"/>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25DEDFE8" w14:textId="77777777" w:rsidTr="001125C3">
        <w:tc>
          <w:tcPr>
            <w:tcW w:w="0" w:type="auto"/>
          </w:tcPr>
          <w:p w14:paraId="34684B36" w14:textId="77777777" w:rsidR="00FA43AA" w:rsidRPr="00504393" w:rsidRDefault="00FA43AA" w:rsidP="001B2CDA">
            <w:pPr>
              <w:numPr>
                <w:ilvl w:val="0"/>
                <w:numId w:val="202"/>
              </w:numPr>
              <w:spacing w:after="0" w:line="240" w:lineRule="auto"/>
              <w:contextualSpacing/>
              <w:rPr>
                <w:color w:val="auto"/>
                <w:szCs w:val="24"/>
                <w:lang w:val="en-GB" w:eastAsia="x-none"/>
              </w:rPr>
            </w:pPr>
            <w:r w:rsidRPr="00504393">
              <w:rPr>
                <w:color w:val="auto"/>
                <w:szCs w:val="24"/>
                <w:lang w:val="en-GB" w:eastAsia="x-none"/>
              </w:rPr>
              <w:t>Guidance information for assessment</w:t>
            </w:r>
          </w:p>
        </w:tc>
        <w:tc>
          <w:tcPr>
            <w:tcW w:w="0" w:type="auto"/>
          </w:tcPr>
          <w:p w14:paraId="201A23DF" w14:textId="77777777" w:rsidR="00FA43AA" w:rsidRPr="00504393" w:rsidRDefault="00FA43AA" w:rsidP="001125C3">
            <w:pPr>
              <w:spacing w:line="240" w:lineRule="auto"/>
              <w:rPr>
                <w:color w:val="auto"/>
                <w:szCs w:val="24"/>
              </w:rPr>
            </w:pPr>
            <w:r w:rsidRPr="00504393">
              <w:rPr>
                <w:color w:val="auto"/>
                <w:szCs w:val="24"/>
              </w:rPr>
              <w:t>Holistic assessment with other units relevant to the industry sector, workplace and job role is recommended.</w:t>
            </w:r>
          </w:p>
        </w:tc>
      </w:tr>
    </w:tbl>
    <w:p w14:paraId="72407C1A" w14:textId="77777777" w:rsidR="00FA43AA" w:rsidRPr="00504393" w:rsidRDefault="00FA43AA" w:rsidP="00FA43AA">
      <w:pPr>
        <w:pStyle w:val="Heading1"/>
      </w:pPr>
    </w:p>
    <w:p w14:paraId="2EE5F3D2" w14:textId="77777777" w:rsidR="00FA43AA" w:rsidRPr="00504393" w:rsidRDefault="00FA43AA" w:rsidP="00FA43AA">
      <w:pPr>
        <w:rPr>
          <w:rFonts w:eastAsia="Calibri"/>
          <w:b/>
          <w:bCs/>
          <w:noProof/>
          <w:color w:val="auto"/>
          <w:kern w:val="0"/>
          <w:szCs w:val="24"/>
          <w:lang w:val="en-GB" w:eastAsia="fr-FR"/>
        </w:rPr>
      </w:pPr>
      <w:r w:rsidRPr="00504393">
        <w:br w:type="page"/>
      </w:r>
    </w:p>
    <w:p w14:paraId="46C79B3A" w14:textId="77777777" w:rsidR="00FA43AA" w:rsidRPr="00504393" w:rsidRDefault="00FA43AA" w:rsidP="00FA43AA">
      <w:pPr>
        <w:pStyle w:val="Heading1"/>
      </w:pPr>
    </w:p>
    <w:p w14:paraId="729AD509" w14:textId="77777777" w:rsidR="00FA43AA" w:rsidRPr="00504393" w:rsidRDefault="00FA43AA" w:rsidP="00D9047F">
      <w:pPr>
        <w:pStyle w:val="Heading1"/>
        <w:jc w:val="center"/>
        <w:rPr>
          <w:rFonts w:ascii="Times New Roman" w:hAnsi="Times New Roman" w:cs="Times New Roman"/>
          <w:b/>
          <w:bCs/>
          <w:color w:val="auto"/>
          <w:sz w:val="24"/>
          <w:szCs w:val="24"/>
        </w:rPr>
      </w:pPr>
      <w:bookmarkStart w:id="64" w:name="_Toc196837586"/>
      <w:r w:rsidRPr="00504393">
        <w:rPr>
          <w:rFonts w:ascii="Times New Roman" w:hAnsi="Times New Roman" w:cs="Times New Roman"/>
          <w:b/>
          <w:bCs/>
          <w:color w:val="auto"/>
          <w:sz w:val="24"/>
          <w:szCs w:val="24"/>
        </w:rPr>
        <w:t>APPLY PRINCIPLES OF FOOD PROCESSING AND PRESERVATION</w:t>
      </w:r>
      <w:bookmarkEnd w:id="64"/>
    </w:p>
    <w:p w14:paraId="38EBB9B9" w14:textId="019B5157" w:rsidR="00FA43AA" w:rsidRPr="00504393" w:rsidRDefault="00FA43AA" w:rsidP="00FA43AA">
      <w:pPr>
        <w:spacing w:after="0" w:line="360" w:lineRule="auto"/>
        <w:jc w:val="both"/>
        <w:rPr>
          <w:b/>
          <w:color w:val="auto"/>
          <w:szCs w:val="24"/>
        </w:rPr>
      </w:pPr>
      <w:r w:rsidRPr="00504393">
        <w:rPr>
          <w:b/>
          <w:color w:val="auto"/>
          <w:szCs w:val="24"/>
        </w:rPr>
        <w:t xml:space="preserve">UNIT CODE: </w:t>
      </w:r>
      <w:r w:rsidRPr="00504393">
        <w:rPr>
          <w:b/>
          <w:bCs/>
        </w:rPr>
        <w:t>0721</w:t>
      </w:r>
      <w:r w:rsidRPr="00504393">
        <w:rPr>
          <w:b/>
          <w:bCs/>
          <w:color w:val="auto"/>
          <w:szCs w:val="24"/>
        </w:rPr>
        <w:t xml:space="preserve"> </w:t>
      </w:r>
      <w:r w:rsidR="006951F9" w:rsidRPr="00504393">
        <w:rPr>
          <w:b/>
          <w:bCs/>
          <w:color w:val="auto"/>
          <w:szCs w:val="24"/>
        </w:rPr>
        <w:t>454</w:t>
      </w:r>
      <w:r w:rsidRPr="00504393">
        <w:rPr>
          <w:b/>
          <w:bCs/>
          <w:color w:val="auto"/>
          <w:szCs w:val="24"/>
        </w:rPr>
        <w:t xml:space="preserve"> </w:t>
      </w:r>
      <w:r w:rsidR="006951F9" w:rsidRPr="00504393">
        <w:rPr>
          <w:b/>
          <w:bCs/>
          <w:color w:val="auto"/>
          <w:szCs w:val="24"/>
        </w:rPr>
        <w:t>14</w:t>
      </w:r>
      <w:r w:rsidRPr="00504393">
        <w:rPr>
          <w:b/>
          <w:bCs/>
          <w:color w:val="auto"/>
          <w:szCs w:val="24"/>
        </w:rPr>
        <w:t>A</w:t>
      </w:r>
    </w:p>
    <w:p w14:paraId="4640C6FF" w14:textId="77777777" w:rsidR="00FA43AA" w:rsidRPr="00504393" w:rsidRDefault="00FA43AA" w:rsidP="00FA43AA">
      <w:pPr>
        <w:spacing w:line="360" w:lineRule="auto"/>
        <w:rPr>
          <w:b/>
          <w:bCs/>
          <w:color w:val="auto"/>
          <w:szCs w:val="24"/>
        </w:rPr>
      </w:pPr>
      <w:bookmarkStart w:id="65" w:name="_Toc171606781"/>
      <w:bookmarkStart w:id="66" w:name="_Toc171606897"/>
      <w:r w:rsidRPr="00504393">
        <w:rPr>
          <w:b/>
          <w:bCs/>
          <w:color w:val="auto"/>
          <w:szCs w:val="24"/>
        </w:rPr>
        <w:t>UNIT DESCRIPTION</w:t>
      </w:r>
      <w:bookmarkEnd w:id="65"/>
      <w:bookmarkEnd w:id="66"/>
    </w:p>
    <w:p w14:paraId="3E1F07D8" w14:textId="3B64FB62" w:rsidR="00FA43AA" w:rsidRPr="00504393" w:rsidRDefault="00FA43AA" w:rsidP="00FA43AA">
      <w:pPr>
        <w:spacing w:after="0" w:line="360" w:lineRule="auto"/>
        <w:jc w:val="both"/>
        <w:rPr>
          <w:color w:val="auto"/>
          <w:szCs w:val="24"/>
        </w:rPr>
      </w:pPr>
      <w:r w:rsidRPr="00504393">
        <w:rPr>
          <w:color w:val="auto"/>
          <w:szCs w:val="24"/>
        </w:rPr>
        <w:t xml:space="preserve">This unit describes competencies required to apply principles of food processing and preservation. It involves applying </w:t>
      </w:r>
      <w:r w:rsidR="00A118A0" w:rsidRPr="00504393">
        <w:rPr>
          <w:color w:val="auto"/>
          <w:szCs w:val="24"/>
        </w:rPr>
        <w:t xml:space="preserve">principles </w:t>
      </w:r>
      <w:r w:rsidRPr="00504393">
        <w:rPr>
          <w:color w:val="auto"/>
          <w:szCs w:val="24"/>
        </w:rPr>
        <w:t>food processing, applying principles of food preservation, applying knowledge of food micro-organisms and applying food quality, safety and hygiene.</w:t>
      </w:r>
    </w:p>
    <w:p w14:paraId="477CAFD4" w14:textId="77777777" w:rsidR="00FA43AA" w:rsidRPr="00504393" w:rsidRDefault="00FA43AA" w:rsidP="00FA43AA">
      <w:pPr>
        <w:spacing w:after="0" w:line="360" w:lineRule="auto"/>
        <w:jc w:val="both"/>
        <w:rPr>
          <w:b/>
          <w:color w:val="auto"/>
          <w:szCs w:val="24"/>
        </w:rPr>
      </w:pPr>
    </w:p>
    <w:p w14:paraId="15722100" w14:textId="77777777" w:rsidR="00FA43AA" w:rsidRPr="00504393" w:rsidRDefault="00FA43AA" w:rsidP="00FA43AA">
      <w:pPr>
        <w:spacing w:after="0" w:line="360" w:lineRule="auto"/>
        <w:jc w:val="both"/>
        <w:rPr>
          <w:b/>
          <w:color w:val="auto"/>
          <w:szCs w:val="24"/>
        </w:rPr>
      </w:pPr>
      <w:r w:rsidRPr="00504393">
        <w:rPr>
          <w:b/>
          <w:color w:val="auto"/>
          <w:szCs w:val="24"/>
        </w:rPr>
        <w:t>ELEMENTS AND PERFORMANCE CRITERIA</w:t>
      </w:r>
    </w:p>
    <w:tbl>
      <w:tblPr>
        <w:tblStyle w:val="Style65"/>
        <w:tblW w:w="9017"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114"/>
        <w:gridCol w:w="5903"/>
      </w:tblGrid>
      <w:tr w:rsidR="00FA43AA" w:rsidRPr="00504393" w14:paraId="4A0BB3B2" w14:textId="77777777" w:rsidTr="001125C3">
        <w:tc>
          <w:tcPr>
            <w:tcW w:w="3114" w:type="dxa"/>
          </w:tcPr>
          <w:p w14:paraId="5668AD54" w14:textId="77777777" w:rsidR="00FA43AA" w:rsidRPr="00504393" w:rsidRDefault="00FA43AA" w:rsidP="00811212">
            <w:pPr>
              <w:spacing w:line="240" w:lineRule="auto"/>
              <w:jc w:val="both"/>
              <w:rPr>
                <w:b/>
                <w:color w:val="auto"/>
                <w:szCs w:val="24"/>
              </w:rPr>
            </w:pPr>
            <w:r w:rsidRPr="00504393">
              <w:rPr>
                <w:b/>
                <w:color w:val="auto"/>
                <w:szCs w:val="24"/>
              </w:rPr>
              <w:t xml:space="preserve">ELEMENT </w:t>
            </w:r>
          </w:p>
          <w:p w14:paraId="08CE4F6D" w14:textId="77777777" w:rsidR="00FA43AA" w:rsidRPr="00504393" w:rsidRDefault="00FA43AA" w:rsidP="00811212">
            <w:pPr>
              <w:spacing w:line="240" w:lineRule="auto"/>
              <w:jc w:val="both"/>
              <w:rPr>
                <w:color w:val="auto"/>
                <w:szCs w:val="24"/>
              </w:rPr>
            </w:pPr>
            <w:r w:rsidRPr="00504393">
              <w:rPr>
                <w:color w:val="auto"/>
                <w:szCs w:val="24"/>
              </w:rPr>
              <w:t>These describe the key outcomes that make up workplace functions</w:t>
            </w:r>
          </w:p>
        </w:tc>
        <w:tc>
          <w:tcPr>
            <w:tcW w:w="5903" w:type="dxa"/>
          </w:tcPr>
          <w:p w14:paraId="6DC9CF41" w14:textId="77777777" w:rsidR="00FA43AA" w:rsidRPr="00504393" w:rsidRDefault="00FA43AA" w:rsidP="00811212">
            <w:pPr>
              <w:spacing w:line="240" w:lineRule="auto"/>
              <w:jc w:val="both"/>
              <w:rPr>
                <w:b/>
                <w:color w:val="auto"/>
                <w:szCs w:val="24"/>
              </w:rPr>
            </w:pPr>
            <w:r w:rsidRPr="00504393">
              <w:rPr>
                <w:b/>
                <w:color w:val="auto"/>
                <w:szCs w:val="24"/>
              </w:rPr>
              <w:t>PERFORMANCE CRITERIA</w:t>
            </w:r>
          </w:p>
          <w:p w14:paraId="7220D577" w14:textId="77777777" w:rsidR="00FA43AA" w:rsidRPr="00504393" w:rsidRDefault="00FA43AA" w:rsidP="00811212">
            <w:pPr>
              <w:spacing w:line="240" w:lineRule="auto"/>
              <w:jc w:val="both"/>
              <w:rPr>
                <w:color w:val="auto"/>
                <w:szCs w:val="24"/>
              </w:rPr>
            </w:pPr>
            <w:r w:rsidRPr="00504393">
              <w:rPr>
                <w:color w:val="auto"/>
                <w:szCs w:val="24"/>
              </w:rPr>
              <w:t>These are sampled statements which specify the required level of performance for each of the elements</w:t>
            </w:r>
          </w:p>
          <w:p w14:paraId="70AA22F3" w14:textId="77777777" w:rsidR="00FA43AA" w:rsidRPr="00504393" w:rsidRDefault="00FA43AA" w:rsidP="00811212">
            <w:pPr>
              <w:spacing w:line="240" w:lineRule="auto"/>
              <w:jc w:val="both"/>
              <w:rPr>
                <w:b/>
                <w:i/>
                <w:color w:val="auto"/>
                <w:szCs w:val="24"/>
              </w:rPr>
            </w:pPr>
            <w:r w:rsidRPr="00504393">
              <w:rPr>
                <w:b/>
                <w:i/>
                <w:color w:val="auto"/>
                <w:szCs w:val="24"/>
              </w:rPr>
              <w:t>(Bold and italicized terms are elaborated in the range)</w:t>
            </w:r>
          </w:p>
        </w:tc>
      </w:tr>
      <w:tr w:rsidR="00FA43AA" w:rsidRPr="00504393" w14:paraId="24C24891" w14:textId="77777777" w:rsidTr="001125C3">
        <w:trPr>
          <w:trHeight w:val="90"/>
        </w:trPr>
        <w:tc>
          <w:tcPr>
            <w:tcW w:w="3114" w:type="dxa"/>
          </w:tcPr>
          <w:p w14:paraId="3DF99166" w14:textId="77777777" w:rsidR="00FA43AA" w:rsidRPr="00504393" w:rsidRDefault="00FA43AA" w:rsidP="00811212">
            <w:pPr>
              <w:numPr>
                <w:ilvl w:val="0"/>
                <w:numId w:val="31"/>
              </w:numPr>
              <w:spacing w:after="0" w:line="240" w:lineRule="auto"/>
              <w:ind w:right="725"/>
              <w:rPr>
                <w:color w:val="auto"/>
                <w:szCs w:val="24"/>
              </w:rPr>
            </w:pPr>
            <w:r w:rsidRPr="00504393">
              <w:rPr>
                <w:color w:val="auto"/>
                <w:szCs w:val="24"/>
              </w:rPr>
              <w:t>Apply principles of food processing</w:t>
            </w:r>
          </w:p>
        </w:tc>
        <w:tc>
          <w:tcPr>
            <w:tcW w:w="5903" w:type="dxa"/>
          </w:tcPr>
          <w:p w14:paraId="2A4BD8D0" w14:textId="77777777" w:rsidR="00FA43AA" w:rsidRPr="00504393" w:rsidRDefault="00FA43AA" w:rsidP="00811212">
            <w:pPr>
              <w:pStyle w:val="ListParagraph"/>
              <w:numPr>
                <w:ilvl w:val="0"/>
                <w:numId w:val="138"/>
              </w:numPr>
              <w:spacing w:after="0" w:line="240" w:lineRule="auto"/>
              <w:ind w:left="501"/>
              <w:rPr>
                <w:szCs w:val="24"/>
              </w:rPr>
            </w:pPr>
            <w:r w:rsidRPr="00504393">
              <w:rPr>
                <w:b/>
                <w:i/>
                <w:szCs w:val="24"/>
              </w:rPr>
              <w:t>Principles of food processing</w:t>
            </w:r>
            <w:r w:rsidRPr="00504393">
              <w:rPr>
                <w:szCs w:val="24"/>
              </w:rPr>
              <w:t xml:space="preserve"> are identified as per FAO (Food and Agriculture </w:t>
            </w:r>
            <w:proofErr w:type="spellStart"/>
            <w:r w:rsidRPr="00504393">
              <w:rPr>
                <w:szCs w:val="24"/>
              </w:rPr>
              <w:t>Organisation</w:t>
            </w:r>
            <w:proofErr w:type="spellEnd"/>
            <w:r w:rsidRPr="00504393">
              <w:rPr>
                <w:szCs w:val="24"/>
              </w:rPr>
              <w:t xml:space="preserve">) guidelines </w:t>
            </w:r>
          </w:p>
          <w:p w14:paraId="3AC96679" w14:textId="77777777" w:rsidR="00FA43AA" w:rsidRPr="00504393" w:rsidRDefault="00FA43AA" w:rsidP="00811212">
            <w:pPr>
              <w:pStyle w:val="ListParagraph"/>
              <w:numPr>
                <w:ilvl w:val="0"/>
                <w:numId w:val="138"/>
              </w:numPr>
              <w:spacing w:after="0" w:line="240" w:lineRule="auto"/>
              <w:ind w:left="501"/>
              <w:rPr>
                <w:szCs w:val="24"/>
              </w:rPr>
            </w:pPr>
            <w:r w:rsidRPr="00504393">
              <w:rPr>
                <w:b/>
                <w:i/>
                <w:szCs w:val="24"/>
              </w:rPr>
              <w:t>Methods of food processing</w:t>
            </w:r>
            <w:r w:rsidRPr="00504393">
              <w:rPr>
                <w:szCs w:val="24"/>
              </w:rPr>
              <w:t xml:space="preserve"> applied as per work procedure </w:t>
            </w:r>
          </w:p>
          <w:p w14:paraId="024B7B35" w14:textId="16431ECC" w:rsidR="00FA43AA" w:rsidRPr="00504393" w:rsidRDefault="00FA43AA" w:rsidP="00811212">
            <w:pPr>
              <w:pStyle w:val="ListParagraph"/>
              <w:numPr>
                <w:ilvl w:val="0"/>
                <w:numId w:val="138"/>
              </w:numPr>
              <w:spacing w:after="0" w:line="240" w:lineRule="auto"/>
              <w:ind w:left="501"/>
              <w:rPr>
                <w:szCs w:val="24"/>
              </w:rPr>
            </w:pPr>
            <w:r w:rsidRPr="00504393">
              <w:rPr>
                <w:szCs w:val="24"/>
              </w:rPr>
              <w:t>Effects of food processing on food and nutrition quality are described as per work procedure</w:t>
            </w:r>
          </w:p>
        </w:tc>
      </w:tr>
      <w:tr w:rsidR="00FA43AA" w:rsidRPr="00504393" w14:paraId="7ACA94C6" w14:textId="77777777" w:rsidTr="001125C3">
        <w:trPr>
          <w:trHeight w:val="278"/>
        </w:trPr>
        <w:tc>
          <w:tcPr>
            <w:tcW w:w="3114" w:type="dxa"/>
          </w:tcPr>
          <w:p w14:paraId="4C66B1E0" w14:textId="77777777" w:rsidR="00FA43AA" w:rsidRPr="00504393" w:rsidRDefault="00FA43AA" w:rsidP="00811212">
            <w:pPr>
              <w:numPr>
                <w:ilvl w:val="0"/>
                <w:numId w:val="31"/>
              </w:numPr>
              <w:spacing w:after="0" w:line="240" w:lineRule="auto"/>
              <w:ind w:right="725"/>
              <w:rPr>
                <w:color w:val="auto"/>
                <w:szCs w:val="24"/>
              </w:rPr>
            </w:pPr>
            <w:r w:rsidRPr="00504393">
              <w:rPr>
                <w:color w:val="auto"/>
                <w:szCs w:val="24"/>
              </w:rPr>
              <w:t>Apply principles of food preservation.</w:t>
            </w:r>
          </w:p>
        </w:tc>
        <w:tc>
          <w:tcPr>
            <w:tcW w:w="5903" w:type="dxa"/>
          </w:tcPr>
          <w:p w14:paraId="1AC2CEFF" w14:textId="77777777" w:rsidR="00FA43AA" w:rsidRPr="00504393" w:rsidRDefault="00FA43AA" w:rsidP="00811212">
            <w:pPr>
              <w:pStyle w:val="ListParagraph"/>
              <w:numPr>
                <w:ilvl w:val="1"/>
                <w:numId w:val="139"/>
              </w:numPr>
              <w:spacing w:after="0" w:line="240" w:lineRule="auto"/>
              <w:rPr>
                <w:szCs w:val="24"/>
              </w:rPr>
            </w:pPr>
            <w:r w:rsidRPr="00504393">
              <w:rPr>
                <w:b/>
                <w:i/>
                <w:szCs w:val="24"/>
              </w:rPr>
              <w:t>Principles of food preservation</w:t>
            </w:r>
            <w:r w:rsidRPr="00504393">
              <w:rPr>
                <w:szCs w:val="24"/>
              </w:rPr>
              <w:t xml:space="preserve"> are identified as per FAO guidelines</w:t>
            </w:r>
          </w:p>
          <w:p w14:paraId="3E8BC056" w14:textId="77777777" w:rsidR="00FA43AA" w:rsidRPr="00504393" w:rsidRDefault="00FA43AA" w:rsidP="00811212">
            <w:pPr>
              <w:pStyle w:val="ListParagraph"/>
              <w:numPr>
                <w:ilvl w:val="1"/>
                <w:numId w:val="139"/>
              </w:numPr>
              <w:spacing w:after="0" w:line="240" w:lineRule="auto"/>
              <w:rPr>
                <w:szCs w:val="24"/>
              </w:rPr>
            </w:pPr>
            <w:r w:rsidRPr="00504393">
              <w:rPr>
                <w:b/>
                <w:i/>
                <w:szCs w:val="24"/>
              </w:rPr>
              <w:t>Methods of food preservation</w:t>
            </w:r>
            <w:r w:rsidRPr="00504393">
              <w:rPr>
                <w:szCs w:val="24"/>
              </w:rPr>
              <w:t xml:space="preserve"> are applied as per work procedure</w:t>
            </w:r>
          </w:p>
          <w:p w14:paraId="125E89D2" w14:textId="77777777" w:rsidR="00FA43AA" w:rsidRPr="00504393" w:rsidRDefault="00FA43AA" w:rsidP="00811212">
            <w:pPr>
              <w:pStyle w:val="ListParagraph"/>
              <w:numPr>
                <w:ilvl w:val="1"/>
                <w:numId w:val="139"/>
              </w:numPr>
              <w:spacing w:after="0" w:line="240" w:lineRule="auto"/>
              <w:rPr>
                <w:szCs w:val="24"/>
              </w:rPr>
            </w:pPr>
            <w:r w:rsidRPr="00504393">
              <w:rPr>
                <w:szCs w:val="24"/>
              </w:rPr>
              <w:t>Effects of food preservation techniques on food and nutrition quality are described as per work procedure</w:t>
            </w:r>
          </w:p>
          <w:p w14:paraId="4FDA0A51" w14:textId="77777777" w:rsidR="00FA43AA" w:rsidRPr="00504393" w:rsidRDefault="00FA43AA" w:rsidP="00811212">
            <w:pPr>
              <w:pStyle w:val="ListParagraph"/>
              <w:spacing w:after="0" w:line="240" w:lineRule="auto"/>
              <w:rPr>
                <w:szCs w:val="24"/>
              </w:rPr>
            </w:pPr>
          </w:p>
        </w:tc>
      </w:tr>
      <w:tr w:rsidR="00FA43AA" w:rsidRPr="00504393" w14:paraId="7DEF2E8F" w14:textId="77777777" w:rsidTr="001125C3">
        <w:trPr>
          <w:trHeight w:val="278"/>
        </w:trPr>
        <w:tc>
          <w:tcPr>
            <w:tcW w:w="3114" w:type="dxa"/>
          </w:tcPr>
          <w:p w14:paraId="48BA577B" w14:textId="77777777" w:rsidR="00FA43AA" w:rsidRPr="00504393" w:rsidRDefault="00FA43AA" w:rsidP="00811212">
            <w:pPr>
              <w:numPr>
                <w:ilvl w:val="0"/>
                <w:numId w:val="31"/>
              </w:numPr>
              <w:spacing w:after="0" w:line="240" w:lineRule="auto"/>
              <w:ind w:right="725"/>
              <w:rPr>
                <w:color w:val="auto"/>
                <w:szCs w:val="24"/>
              </w:rPr>
            </w:pPr>
            <w:r w:rsidRPr="00504393">
              <w:rPr>
                <w:color w:val="auto"/>
                <w:szCs w:val="24"/>
                <w:lang w:val="en-ZW"/>
              </w:rPr>
              <w:t>Apply knowledge of food micro- organisms</w:t>
            </w:r>
          </w:p>
        </w:tc>
        <w:tc>
          <w:tcPr>
            <w:tcW w:w="5903" w:type="dxa"/>
          </w:tcPr>
          <w:p w14:paraId="2FBAE4B9" w14:textId="77777777" w:rsidR="00FA43AA" w:rsidRPr="00504393" w:rsidRDefault="00FA43AA" w:rsidP="00811212">
            <w:pPr>
              <w:pStyle w:val="ListParagraph"/>
              <w:numPr>
                <w:ilvl w:val="1"/>
                <w:numId w:val="140"/>
              </w:numPr>
              <w:spacing w:after="0" w:line="240" w:lineRule="auto"/>
              <w:ind w:left="501"/>
              <w:rPr>
                <w:szCs w:val="24"/>
              </w:rPr>
            </w:pPr>
            <w:r w:rsidRPr="00504393">
              <w:rPr>
                <w:b/>
                <w:i/>
                <w:szCs w:val="24"/>
              </w:rPr>
              <w:t>Food micro- organisms</w:t>
            </w:r>
            <w:r w:rsidRPr="00504393">
              <w:rPr>
                <w:szCs w:val="24"/>
              </w:rPr>
              <w:t xml:space="preserve"> are identified as per work procedure </w:t>
            </w:r>
          </w:p>
          <w:p w14:paraId="2FE55B49" w14:textId="77777777" w:rsidR="00FA43AA" w:rsidRPr="00504393" w:rsidRDefault="00FA43AA" w:rsidP="00811212">
            <w:pPr>
              <w:pStyle w:val="ListParagraph"/>
              <w:numPr>
                <w:ilvl w:val="1"/>
                <w:numId w:val="140"/>
              </w:numPr>
              <w:spacing w:after="0" w:line="240" w:lineRule="auto"/>
              <w:ind w:left="501"/>
              <w:rPr>
                <w:szCs w:val="24"/>
              </w:rPr>
            </w:pPr>
            <w:r w:rsidRPr="00504393">
              <w:rPr>
                <w:szCs w:val="24"/>
              </w:rPr>
              <w:t xml:space="preserve">Significance of food micro- organisms are described as per work procedure </w:t>
            </w:r>
          </w:p>
          <w:p w14:paraId="0CEBBD57" w14:textId="77777777" w:rsidR="00FA43AA" w:rsidRPr="00504393" w:rsidRDefault="00FA43AA" w:rsidP="00811212">
            <w:pPr>
              <w:pStyle w:val="ListParagraph"/>
              <w:numPr>
                <w:ilvl w:val="1"/>
                <w:numId w:val="140"/>
              </w:numPr>
              <w:spacing w:after="0" w:line="240" w:lineRule="auto"/>
              <w:ind w:left="501"/>
              <w:rPr>
                <w:szCs w:val="24"/>
              </w:rPr>
            </w:pPr>
            <w:r w:rsidRPr="00504393">
              <w:rPr>
                <w:szCs w:val="24"/>
              </w:rPr>
              <w:t>Food micro- organism analysis is performed as per work procedure</w:t>
            </w:r>
          </w:p>
          <w:p w14:paraId="77406EFF" w14:textId="3AC83D3E" w:rsidR="00FA43AA" w:rsidRPr="00504393" w:rsidRDefault="00FA43AA" w:rsidP="00811212">
            <w:pPr>
              <w:pStyle w:val="ListParagraph"/>
              <w:numPr>
                <w:ilvl w:val="1"/>
                <w:numId w:val="140"/>
              </w:numPr>
              <w:spacing w:after="0" w:line="240" w:lineRule="auto"/>
              <w:ind w:left="501"/>
              <w:rPr>
                <w:szCs w:val="24"/>
              </w:rPr>
            </w:pPr>
            <w:r w:rsidRPr="00504393">
              <w:rPr>
                <w:szCs w:val="24"/>
              </w:rPr>
              <w:t>Food micro- organism control is carried out as per work procedure</w:t>
            </w:r>
          </w:p>
        </w:tc>
      </w:tr>
      <w:tr w:rsidR="00FA43AA" w:rsidRPr="00504393" w14:paraId="54DD807D" w14:textId="77777777" w:rsidTr="001125C3">
        <w:trPr>
          <w:trHeight w:val="278"/>
        </w:trPr>
        <w:tc>
          <w:tcPr>
            <w:tcW w:w="3114" w:type="dxa"/>
          </w:tcPr>
          <w:p w14:paraId="5BDA22F4" w14:textId="77777777" w:rsidR="00FA43AA" w:rsidRPr="00504393" w:rsidRDefault="00FA43AA" w:rsidP="00811212">
            <w:pPr>
              <w:numPr>
                <w:ilvl w:val="0"/>
                <w:numId w:val="31"/>
              </w:numPr>
              <w:spacing w:after="0" w:line="240" w:lineRule="auto"/>
              <w:ind w:right="725"/>
              <w:rPr>
                <w:color w:val="auto"/>
                <w:szCs w:val="24"/>
              </w:rPr>
            </w:pPr>
            <w:r w:rsidRPr="00504393">
              <w:rPr>
                <w:color w:val="auto"/>
                <w:szCs w:val="24"/>
              </w:rPr>
              <w:t>Apply knowledge in food quality, safety and hygiene</w:t>
            </w:r>
          </w:p>
        </w:tc>
        <w:tc>
          <w:tcPr>
            <w:tcW w:w="5903" w:type="dxa"/>
          </w:tcPr>
          <w:p w14:paraId="5A7BBFFC" w14:textId="77777777" w:rsidR="00FA43AA" w:rsidRPr="00504393" w:rsidRDefault="00FA43AA" w:rsidP="00811212">
            <w:pPr>
              <w:pStyle w:val="ListParagraph"/>
              <w:numPr>
                <w:ilvl w:val="1"/>
                <w:numId w:val="141"/>
              </w:numPr>
              <w:tabs>
                <w:tab w:val="left" w:pos="360"/>
              </w:tabs>
              <w:spacing w:after="0" w:line="240" w:lineRule="auto"/>
              <w:ind w:left="501"/>
              <w:jc w:val="both"/>
              <w:rPr>
                <w:szCs w:val="24"/>
              </w:rPr>
            </w:pPr>
            <w:r w:rsidRPr="00504393">
              <w:rPr>
                <w:szCs w:val="24"/>
              </w:rPr>
              <w:t xml:space="preserve">Food quality control is applied as per work procedure </w:t>
            </w:r>
          </w:p>
          <w:p w14:paraId="5880FC1D" w14:textId="77777777" w:rsidR="00FA43AA" w:rsidRPr="00504393" w:rsidRDefault="00FA43AA" w:rsidP="00811212">
            <w:pPr>
              <w:pStyle w:val="ListParagraph"/>
              <w:numPr>
                <w:ilvl w:val="1"/>
                <w:numId w:val="141"/>
              </w:numPr>
              <w:tabs>
                <w:tab w:val="left" w:pos="360"/>
              </w:tabs>
              <w:spacing w:after="0" w:line="240" w:lineRule="auto"/>
              <w:ind w:left="501"/>
              <w:jc w:val="both"/>
              <w:rPr>
                <w:szCs w:val="24"/>
              </w:rPr>
            </w:pPr>
            <w:r w:rsidRPr="00504393">
              <w:rPr>
                <w:b/>
                <w:bCs/>
                <w:i/>
                <w:iCs/>
                <w:szCs w:val="24"/>
              </w:rPr>
              <w:t>Food</w:t>
            </w:r>
            <w:r w:rsidRPr="00504393">
              <w:rPr>
                <w:b/>
                <w:i/>
                <w:szCs w:val="24"/>
              </w:rPr>
              <w:t xml:space="preserve"> </w:t>
            </w:r>
            <w:r w:rsidRPr="00504393">
              <w:rPr>
                <w:b/>
                <w:bCs/>
                <w:i/>
                <w:iCs/>
                <w:szCs w:val="24"/>
              </w:rPr>
              <w:t>safety, and hygiene practices</w:t>
            </w:r>
            <w:r w:rsidRPr="00504393">
              <w:rPr>
                <w:szCs w:val="24"/>
              </w:rPr>
              <w:t xml:space="preserve"> are applied as per work procedure</w:t>
            </w:r>
          </w:p>
          <w:p w14:paraId="6754CF02" w14:textId="77777777" w:rsidR="00FA43AA" w:rsidRPr="00504393" w:rsidRDefault="00FA43AA" w:rsidP="00811212">
            <w:pPr>
              <w:pStyle w:val="ListParagraph"/>
              <w:numPr>
                <w:ilvl w:val="1"/>
                <w:numId w:val="141"/>
              </w:numPr>
              <w:tabs>
                <w:tab w:val="left" w:pos="360"/>
              </w:tabs>
              <w:spacing w:after="0" w:line="240" w:lineRule="auto"/>
              <w:ind w:left="501"/>
              <w:jc w:val="both"/>
              <w:rPr>
                <w:szCs w:val="24"/>
              </w:rPr>
            </w:pPr>
            <w:r w:rsidRPr="00504393">
              <w:rPr>
                <w:b/>
                <w:i/>
                <w:szCs w:val="24"/>
              </w:rPr>
              <w:t>Hazard Analysis and Critical Control Point (HACCP)</w:t>
            </w:r>
            <w:r w:rsidRPr="00504393">
              <w:rPr>
                <w:i/>
                <w:szCs w:val="24"/>
              </w:rPr>
              <w:t xml:space="preserve"> </w:t>
            </w:r>
            <w:r w:rsidRPr="00504393">
              <w:rPr>
                <w:szCs w:val="24"/>
              </w:rPr>
              <w:t>is applied as per work procedure</w:t>
            </w:r>
          </w:p>
          <w:p w14:paraId="129AB9FB" w14:textId="0131FEF3" w:rsidR="00FA43AA" w:rsidRPr="00504393" w:rsidRDefault="00FA43AA" w:rsidP="00D845CB">
            <w:pPr>
              <w:pStyle w:val="ListParagraph"/>
              <w:numPr>
                <w:ilvl w:val="1"/>
                <w:numId w:val="141"/>
              </w:numPr>
              <w:tabs>
                <w:tab w:val="left" w:pos="360"/>
              </w:tabs>
              <w:spacing w:after="0" w:line="240" w:lineRule="auto"/>
              <w:ind w:left="501"/>
              <w:jc w:val="both"/>
              <w:rPr>
                <w:szCs w:val="24"/>
              </w:rPr>
            </w:pPr>
            <w:r w:rsidRPr="00504393">
              <w:rPr>
                <w:b/>
                <w:i/>
                <w:szCs w:val="24"/>
              </w:rPr>
              <w:t>Emerging food safety issues</w:t>
            </w:r>
            <w:r w:rsidRPr="00504393">
              <w:rPr>
                <w:szCs w:val="24"/>
              </w:rPr>
              <w:t xml:space="preserve"> are examined as per FAO guidelines</w:t>
            </w:r>
          </w:p>
        </w:tc>
      </w:tr>
    </w:tbl>
    <w:p w14:paraId="50971EFD" w14:textId="77777777" w:rsidR="00FA43AA" w:rsidRPr="00504393" w:rsidRDefault="00FA43AA" w:rsidP="00FA43AA">
      <w:pPr>
        <w:spacing w:after="0" w:line="360" w:lineRule="auto"/>
        <w:jc w:val="both"/>
        <w:rPr>
          <w:b/>
          <w:color w:val="auto"/>
          <w:szCs w:val="24"/>
        </w:rPr>
      </w:pPr>
    </w:p>
    <w:p w14:paraId="508CB91C" w14:textId="77777777" w:rsidR="00FA43AA" w:rsidRPr="00504393" w:rsidRDefault="00FA43AA" w:rsidP="00FA43AA">
      <w:pPr>
        <w:spacing w:line="360" w:lineRule="auto"/>
        <w:rPr>
          <w:b/>
          <w:bCs/>
          <w:color w:val="auto"/>
          <w:szCs w:val="24"/>
        </w:rPr>
      </w:pPr>
      <w:bookmarkStart w:id="67" w:name="_Toc171606782"/>
      <w:bookmarkStart w:id="68" w:name="_Toc171606898"/>
      <w:r w:rsidRPr="00504393">
        <w:rPr>
          <w:b/>
          <w:bCs/>
          <w:color w:val="auto"/>
          <w:szCs w:val="24"/>
        </w:rPr>
        <w:t>RANGE</w:t>
      </w:r>
      <w:bookmarkEnd w:id="67"/>
      <w:bookmarkEnd w:id="68"/>
      <w:r w:rsidRPr="00504393">
        <w:rPr>
          <w:b/>
          <w:bCs/>
          <w:color w:val="auto"/>
          <w:szCs w:val="24"/>
        </w:rPr>
        <w:t xml:space="preserve"> </w:t>
      </w:r>
    </w:p>
    <w:p w14:paraId="41A641E9" w14:textId="77777777" w:rsidR="00FA43AA" w:rsidRPr="00504393" w:rsidRDefault="00FA43AA" w:rsidP="00FA43AA">
      <w:pPr>
        <w:spacing w:after="0"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Style w:val="Style66"/>
        <w:tblW w:w="8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55"/>
        <w:gridCol w:w="5040"/>
      </w:tblGrid>
      <w:tr w:rsidR="00FA43AA" w:rsidRPr="00504393" w14:paraId="62439B17" w14:textId="77777777" w:rsidTr="00515CB8">
        <w:tc>
          <w:tcPr>
            <w:tcW w:w="3955" w:type="dxa"/>
          </w:tcPr>
          <w:p w14:paraId="223B6036" w14:textId="77777777" w:rsidR="00FA43AA" w:rsidRPr="00504393" w:rsidRDefault="00FA43AA" w:rsidP="00C7461F">
            <w:pPr>
              <w:spacing w:line="240" w:lineRule="auto"/>
              <w:jc w:val="both"/>
              <w:rPr>
                <w:b/>
                <w:color w:val="auto"/>
                <w:szCs w:val="24"/>
              </w:rPr>
            </w:pPr>
            <w:r w:rsidRPr="00504393">
              <w:rPr>
                <w:b/>
                <w:color w:val="auto"/>
                <w:szCs w:val="24"/>
              </w:rPr>
              <w:t xml:space="preserve">Variable </w:t>
            </w:r>
          </w:p>
        </w:tc>
        <w:tc>
          <w:tcPr>
            <w:tcW w:w="5040" w:type="dxa"/>
          </w:tcPr>
          <w:p w14:paraId="5AE6C5EA" w14:textId="77777777" w:rsidR="00FA43AA" w:rsidRPr="00504393" w:rsidRDefault="00FA43AA" w:rsidP="00C7461F">
            <w:pPr>
              <w:spacing w:line="240" w:lineRule="auto"/>
              <w:jc w:val="both"/>
              <w:rPr>
                <w:b/>
                <w:color w:val="auto"/>
                <w:szCs w:val="24"/>
              </w:rPr>
            </w:pPr>
            <w:r w:rsidRPr="00504393">
              <w:rPr>
                <w:b/>
                <w:color w:val="auto"/>
                <w:szCs w:val="24"/>
              </w:rPr>
              <w:t xml:space="preserve">Range </w:t>
            </w:r>
          </w:p>
        </w:tc>
      </w:tr>
      <w:tr w:rsidR="00FA43AA" w:rsidRPr="00504393" w14:paraId="2EB9FA24" w14:textId="77777777" w:rsidTr="00515CB8">
        <w:trPr>
          <w:trHeight w:val="90"/>
        </w:trPr>
        <w:tc>
          <w:tcPr>
            <w:tcW w:w="3955" w:type="dxa"/>
          </w:tcPr>
          <w:p w14:paraId="56A1AF93" w14:textId="77777777" w:rsidR="00FA43AA" w:rsidRPr="00504393" w:rsidRDefault="00FA43AA" w:rsidP="00C7461F">
            <w:pPr>
              <w:pStyle w:val="ListParagraph"/>
              <w:numPr>
                <w:ilvl w:val="0"/>
                <w:numId w:val="144"/>
              </w:numPr>
              <w:spacing w:after="200" w:line="240" w:lineRule="auto"/>
              <w:jc w:val="both"/>
              <w:rPr>
                <w:szCs w:val="24"/>
              </w:rPr>
            </w:pPr>
            <w:r w:rsidRPr="00504393">
              <w:rPr>
                <w:b/>
                <w:bCs/>
                <w:i/>
                <w:iCs/>
                <w:szCs w:val="24"/>
              </w:rPr>
              <w:t>Principles of food processing</w:t>
            </w:r>
            <w:r w:rsidRPr="00504393">
              <w:rPr>
                <w:szCs w:val="24"/>
              </w:rPr>
              <w:t xml:space="preserve"> may include but not limited to:</w:t>
            </w:r>
          </w:p>
        </w:tc>
        <w:tc>
          <w:tcPr>
            <w:tcW w:w="5040" w:type="dxa"/>
          </w:tcPr>
          <w:p w14:paraId="13D97BAA" w14:textId="77777777" w:rsidR="00FA43AA" w:rsidRPr="00504393" w:rsidRDefault="00FA43AA" w:rsidP="00C7461F">
            <w:pPr>
              <w:pStyle w:val="ListParagraph"/>
              <w:numPr>
                <w:ilvl w:val="0"/>
                <w:numId w:val="3"/>
              </w:numPr>
              <w:spacing w:after="0" w:line="240" w:lineRule="auto"/>
              <w:rPr>
                <w:szCs w:val="24"/>
              </w:rPr>
            </w:pPr>
            <w:r w:rsidRPr="00504393">
              <w:rPr>
                <w:szCs w:val="24"/>
              </w:rPr>
              <w:t>Prevention of microbial growth</w:t>
            </w:r>
          </w:p>
          <w:p w14:paraId="1969D365" w14:textId="77777777" w:rsidR="00FA43AA" w:rsidRPr="00504393" w:rsidRDefault="00FA43AA" w:rsidP="00C7461F">
            <w:pPr>
              <w:pStyle w:val="ListParagraph"/>
              <w:numPr>
                <w:ilvl w:val="0"/>
                <w:numId w:val="3"/>
              </w:numPr>
              <w:spacing w:after="0" w:line="240" w:lineRule="auto"/>
              <w:rPr>
                <w:szCs w:val="24"/>
              </w:rPr>
            </w:pPr>
            <w:r w:rsidRPr="00504393">
              <w:rPr>
                <w:szCs w:val="24"/>
              </w:rPr>
              <w:t>Control of enzyme activity</w:t>
            </w:r>
          </w:p>
          <w:p w14:paraId="0BDF8ABC" w14:textId="77777777" w:rsidR="00FA43AA" w:rsidRPr="00504393" w:rsidRDefault="00FA43AA" w:rsidP="00C7461F">
            <w:pPr>
              <w:pStyle w:val="ListParagraph"/>
              <w:numPr>
                <w:ilvl w:val="0"/>
                <w:numId w:val="3"/>
              </w:numPr>
              <w:spacing w:after="0" w:line="240" w:lineRule="auto"/>
              <w:rPr>
                <w:szCs w:val="24"/>
              </w:rPr>
            </w:pPr>
            <w:r w:rsidRPr="00504393">
              <w:rPr>
                <w:szCs w:val="24"/>
              </w:rPr>
              <w:t>Oxygen control</w:t>
            </w:r>
          </w:p>
          <w:p w14:paraId="19D9F4E3" w14:textId="77777777" w:rsidR="00FA43AA" w:rsidRPr="00504393" w:rsidRDefault="00FA43AA" w:rsidP="00C7461F">
            <w:pPr>
              <w:pStyle w:val="ListParagraph"/>
              <w:numPr>
                <w:ilvl w:val="0"/>
                <w:numId w:val="3"/>
              </w:numPr>
              <w:spacing w:after="0" w:line="240" w:lineRule="auto"/>
              <w:rPr>
                <w:szCs w:val="24"/>
              </w:rPr>
            </w:pPr>
            <w:r w:rsidRPr="00504393">
              <w:rPr>
                <w:szCs w:val="24"/>
              </w:rPr>
              <w:t>Moisture control</w:t>
            </w:r>
          </w:p>
          <w:p w14:paraId="599470D8" w14:textId="77777777" w:rsidR="00FA43AA" w:rsidRPr="00504393" w:rsidRDefault="00FA43AA" w:rsidP="00C7461F">
            <w:pPr>
              <w:numPr>
                <w:ilvl w:val="0"/>
                <w:numId w:val="3"/>
              </w:numPr>
              <w:tabs>
                <w:tab w:val="left" w:pos="360"/>
              </w:tabs>
              <w:spacing w:after="0" w:line="240" w:lineRule="auto"/>
              <w:contextualSpacing/>
              <w:jc w:val="both"/>
              <w:rPr>
                <w:color w:val="auto"/>
                <w:kern w:val="0"/>
                <w:szCs w:val="24"/>
              </w:rPr>
            </w:pPr>
            <w:r w:rsidRPr="00504393">
              <w:rPr>
                <w:color w:val="auto"/>
                <w:szCs w:val="24"/>
              </w:rPr>
              <w:t>Use of preservatives</w:t>
            </w:r>
          </w:p>
        </w:tc>
      </w:tr>
      <w:tr w:rsidR="00FA43AA" w:rsidRPr="00504393" w14:paraId="5B108CB8" w14:textId="77777777" w:rsidTr="00515CB8">
        <w:trPr>
          <w:trHeight w:val="70"/>
        </w:trPr>
        <w:tc>
          <w:tcPr>
            <w:tcW w:w="3955" w:type="dxa"/>
          </w:tcPr>
          <w:p w14:paraId="2FBE1198" w14:textId="77777777" w:rsidR="00FA43AA" w:rsidRPr="00504393" w:rsidRDefault="00FA43AA" w:rsidP="00C7461F">
            <w:pPr>
              <w:pStyle w:val="ListParagraph"/>
              <w:numPr>
                <w:ilvl w:val="0"/>
                <w:numId w:val="144"/>
              </w:numPr>
              <w:spacing w:after="200" w:line="240" w:lineRule="auto"/>
              <w:jc w:val="both"/>
              <w:rPr>
                <w:szCs w:val="24"/>
              </w:rPr>
            </w:pPr>
            <w:r w:rsidRPr="00504393">
              <w:rPr>
                <w:b/>
                <w:bCs/>
                <w:i/>
                <w:iCs/>
                <w:szCs w:val="24"/>
              </w:rPr>
              <w:t>Methods of food processing</w:t>
            </w:r>
            <w:r w:rsidRPr="00504393">
              <w:rPr>
                <w:szCs w:val="24"/>
              </w:rPr>
              <w:t xml:space="preserve"> may include but not limited to:</w:t>
            </w:r>
          </w:p>
        </w:tc>
        <w:tc>
          <w:tcPr>
            <w:tcW w:w="5040" w:type="dxa"/>
          </w:tcPr>
          <w:p w14:paraId="29B5B7E1" w14:textId="77777777" w:rsidR="00FA43AA" w:rsidRPr="00504393" w:rsidRDefault="00FA43AA" w:rsidP="00C7461F">
            <w:pPr>
              <w:pStyle w:val="ListParagraph"/>
              <w:numPr>
                <w:ilvl w:val="0"/>
                <w:numId w:val="145"/>
              </w:numPr>
              <w:spacing w:after="0" w:line="240" w:lineRule="auto"/>
              <w:jc w:val="both"/>
              <w:rPr>
                <w:szCs w:val="24"/>
              </w:rPr>
            </w:pPr>
            <w:r w:rsidRPr="00504393">
              <w:rPr>
                <w:szCs w:val="24"/>
              </w:rPr>
              <w:t>Mechanical methods</w:t>
            </w:r>
          </w:p>
          <w:p w14:paraId="3B5C0D67" w14:textId="77777777" w:rsidR="00FA43AA" w:rsidRPr="00504393" w:rsidRDefault="00FA43AA" w:rsidP="00C7461F">
            <w:pPr>
              <w:pStyle w:val="ListParagraph"/>
              <w:numPr>
                <w:ilvl w:val="0"/>
                <w:numId w:val="145"/>
              </w:numPr>
              <w:spacing w:after="0" w:line="240" w:lineRule="auto"/>
              <w:jc w:val="both"/>
              <w:rPr>
                <w:szCs w:val="24"/>
              </w:rPr>
            </w:pPr>
            <w:r w:rsidRPr="00504393">
              <w:rPr>
                <w:szCs w:val="24"/>
              </w:rPr>
              <w:t xml:space="preserve">Thermal processing </w:t>
            </w:r>
          </w:p>
          <w:p w14:paraId="69D63DDF" w14:textId="01EC33FD" w:rsidR="00FA43AA" w:rsidRPr="00504393" w:rsidRDefault="00FA43AA" w:rsidP="00C7461F">
            <w:pPr>
              <w:pStyle w:val="ListParagraph"/>
              <w:numPr>
                <w:ilvl w:val="0"/>
                <w:numId w:val="145"/>
              </w:numPr>
              <w:spacing w:after="0" w:line="240" w:lineRule="auto"/>
              <w:jc w:val="both"/>
              <w:rPr>
                <w:szCs w:val="24"/>
              </w:rPr>
            </w:pPr>
            <w:r w:rsidRPr="00504393">
              <w:rPr>
                <w:szCs w:val="24"/>
              </w:rPr>
              <w:t xml:space="preserve">Freezing and refrigeration </w:t>
            </w:r>
          </w:p>
        </w:tc>
      </w:tr>
      <w:tr w:rsidR="00FA43AA" w:rsidRPr="00504393" w14:paraId="4956222C" w14:textId="77777777" w:rsidTr="00515CB8">
        <w:trPr>
          <w:trHeight w:val="70"/>
        </w:trPr>
        <w:tc>
          <w:tcPr>
            <w:tcW w:w="3955" w:type="dxa"/>
          </w:tcPr>
          <w:p w14:paraId="24F36096" w14:textId="77777777" w:rsidR="00FA43AA" w:rsidRPr="00504393" w:rsidRDefault="00FA43AA" w:rsidP="00C7461F">
            <w:pPr>
              <w:pStyle w:val="ListParagraph"/>
              <w:numPr>
                <w:ilvl w:val="0"/>
                <w:numId w:val="144"/>
              </w:numPr>
              <w:spacing w:after="200" w:line="240" w:lineRule="auto"/>
              <w:jc w:val="both"/>
              <w:rPr>
                <w:szCs w:val="24"/>
              </w:rPr>
            </w:pPr>
            <w:r w:rsidRPr="00504393">
              <w:rPr>
                <w:b/>
                <w:bCs/>
                <w:i/>
                <w:iCs/>
                <w:szCs w:val="24"/>
              </w:rPr>
              <w:t>Principles of food preservation</w:t>
            </w:r>
            <w:r w:rsidRPr="00504393">
              <w:rPr>
                <w:szCs w:val="24"/>
              </w:rPr>
              <w:t xml:space="preserve"> may include but not limited to:</w:t>
            </w:r>
          </w:p>
        </w:tc>
        <w:tc>
          <w:tcPr>
            <w:tcW w:w="5040" w:type="dxa"/>
          </w:tcPr>
          <w:p w14:paraId="27CD29FE" w14:textId="77777777" w:rsidR="00FA43AA" w:rsidRPr="00504393" w:rsidRDefault="00FA43AA" w:rsidP="00C7461F">
            <w:pPr>
              <w:pStyle w:val="ListParagraph"/>
              <w:numPr>
                <w:ilvl w:val="0"/>
                <w:numId w:val="142"/>
              </w:numPr>
              <w:spacing w:after="0" w:line="240" w:lineRule="auto"/>
              <w:jc w:val="both"/>
              <w:rPr>
                <w:szCs w:val="24"/>
              </w:rPr>
            </w:pPr>
            <w:r w:rsidRPr="00504393">
              <w:rPr>
                <w:szCs w:val="24"/>
              </w:rPr>
              <w:t>Controlling of micro-organisms</w:t>
            </w:r>
          </w:p>
          <w:p w14:paraId="04D0C467" w14:textId="77777777" w:rsidR="00FA43AA" w:rsidRPr="00504393" w:rsidRDefault="00FA43AA" w:rsidP="00C7461F">
            <w:pPr>
              <w:pStyle w:val="ListParagraph"/>
              <w:numPr>
                <w:ilvl w:val="0"/>
                <w:numId w:val="142"/>
              </w:numPr>
              <w:spacing w:after="0" w:line="240" w:lineRule="auto"/>
              <w:jc w:val="both"/>
              <w:rPr>
                <w:szCs w:val="24"/>
              </w:rPr>
            </w:pPr>
            <w:r w:rsidRPr="00504393">
              <w:rPr>
                <w:szCs w:val="24"/>
              </w:rPr>
              <w:t>Controlling self-decomposition.</w:t>
            </w:r>
          </w:p>
          <w:p w14:paraId="580B4FB3" w14:textId="77777777" w:rsidR="00FA43AA" w:rsidRPr="00504393" w:rsidRDefault="00FA43AA" w:rsidP="00C7461F">
            <w:pPr>
              <w:pStyle w:val="ListParagraph"/>
              <w:numPr>
                <w:ilvl w:val="0"/>
                <w:numId w:val="142"/>
              </w:numPr>
              <w:spacing w:after="0" w:line="240" w:lineRule="auto"/>
              <w:jc w:val="both"/>
              <w:rPr>
                <w:szCs w:val="24"/>
              </w:rPr>
            </w:pPr>
            <w:r w:rsidRPr="00504393">
              <w:rPr>
                <w:szCs w:val="24"/>
              </w:rPr>
              <w:t>Preventing or delaying chemical reactions of the food</w:t>
            </w:r>
          </w:p>
          <w:p w14:paraId="44FD6D47" w14:textId="77777777" w:rsidR="00FA43AA" w:rsidRPr="00504393" w:rsidRDefault="00FA43AA" w:rsidP="00C7461F">
            <w:pPr>
              <w:pStyle w:val="ListParagraph"/>
              <w:numPr>
                <w:ilvl w:val="0"/>
                <w:numId w:val="142"/>
              </w:numPr>
              <w:spacing w:after="0" w:line="240" w:lineRule="auto"/>
              <w:jc w:val="both"/>
              <w:rPr>
                <w:szCs w:val="24"/>
              </w:rPr>
            </w:pPr>
            <w:r w:rsidRPr="00504393">
              <w:rPr>
                <w:szCs w:val="24"/>
              </w:rPr>
              <w:t>Controlling insects, rodents, birds, and other physical cause of food spoilage</w:t>
            </w:r>
          </w:p>
        </w:tc>
      </w:tr>
      <w:tr w:rsidR="00FA43AA" w:rsidRPr="00504393" w14:paraId="74B985C7" w14:textId="77777777" w:rsidTr="00515CB8">
        <w:trPr>
          <w:trHeight w:val="70"/>
        </w:trPr>
        <w:tc>
          <w:tcPr>
            <w:tcW w:w="3955" w:type="dxa"/>
          </w:tcPr>
          <w:p w14:paraId="0869C29C" w14:textId="77777777" w:rsidR="00FA43AA" w:rsidRPr="00504393" w:rsidRDefault="00FA43AA" w:rsidP="00C7461F">
            <w:pPr>
              <w:pStyle w:val="ListParagraph"/>
              <w:numPr>
                <w:ilvl w:val="0"/>
                <w:numId w:val="144"/>
              </w:numPr>
              <w:spacing w:after="200" w:line="240" w:lineRule="auto"/>
              <w:jc w:val="both"/>
              <w:rPr>
                <w:szCs w:val="24"/>
              </w:rPr>
            </w:pPr>
            <w:r w:rsidRPr="00504393">
              <w:rPr>
                <w:b/>
                <w:bCs/>
                <w:i/>
                <w:iCs/>
                <w:szCs w:val="24"/>
              </w:rPr>
              <w:t>Methods of food preservation</w:t>
            </w:r>
            <w:r w:rsidRPr="00504393">
              <w:rPr>
                <w:szCs w:val="24"/>
              </w:rPr>
              <w:t xml:space="preserve"> may include but not limited to:</w:t>
            </w:r>
          </w:p>
        </w:tc>
        <w:tc>
          <w:tcPr>
            <w:tcW w:w="5040" w:type="dxa"/>
          </w:tcPr>
          <w:p w14:paraId="5C5B9F3B" w14:textId="69220138" w:rsidR="00FA43AA" w:rsidRPr="00504393" w:rsidRDefault="00FA43AA" w:rsidP="00C7461F">
            <w:pPr>
              <w:pStyle w:val="ListParagraph"/>
              <w:numPr>
                <w:ilvl w:val="0"/>
                <w:numId w:val="143"/>
              </w:numPr>
              <w:spacing w:after="0" w:line="240" w:lineRule="auto"/>
              <w:jc w:val="both"/>
              <w:rPr>
                <w:szCs w:val="24"/>
              </w:rPr>
            </w:pPr>
            <w:r w:rsidRPr="00504393">
              <w:rPr>
                <w:szCs w:val="24"/>
              </w:rPr>
              <w:t xml:space="preserve"> Traditional – Sun</w:t>
            </w:r>
            <w:r w:rsidR="00515CB8" w:rsidRPr="00504393">
              <w:rPr>
                <w:szCs w:val="24"/>
              </w:rPr>
              <w:t xml:space="preserve"> </w:t>
            </w:r>
            <w:r w:rsidRPr="00504393">
              <w:rPr>
                <w:szCs w:val="24"/>
              </w:rPr>
              <w:t>drying, Salting, Smoking</w:t>
            </w:r>
          </w:p>
          <w:p w14:paraId="41F87BFE"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 xml:space="preserve">Modern- Thermal processing, Low temperature, </w:t>
            </w:r>
          </w:p>
        </w:tc>
      </w:tr>
      <w:tr w:rsidR="00FA43AA" w:rsidRPr="00504393" w14:paraId="314692FE" w14:textId="77777777" w:rsidTr="00515CB8">
        <w:trPr>
          <w:trHeight w:val="70"/>
        </w:trPr>
        <w:tc>
          <w:tcPr>
            <w:tcW w:w="3955" w:type="dxa"/>
          </w:tcPr>
          <w:p w14:paraId="0C4E2094" w14:textId="77777777" w:rsidR="00FA43AA" w:rsidRPr="00504393" w:rsidRDefault="00FA43AA" w:rsidP="00C7461F">
            <w:pPr>
              <w:pStyle w:val="ListParagraph"/>
              <w:numPr>
                <w:ilvl w:val="0"/>
                <w:numId w:val="144"/>
              </w:numPr>
              <w:spacing w:after="200" w:line="240" w:lineRule="auto"/>
              <w:jc w:val="both"/>
              <w:rPr>
                <w:szCs w:val="24"/>
              </w:rPr>
            </w:pPr>
            <w:r w:rsidRPr="00504393">
              <w:rPr>
                <w:b/>
                <w:bCs/>
                <w:i/>
                <w:iCs/>
                <w:szCs w:val="24"/>
              </w:rPr>
              <w:t>Food micro-organisms</w:t>
            </w:r>
            <w:r w:rsidRPr="00504393">
              <w:rPr>
                <w:szCs w:val="24"/>
              </w:rPr>
              <w:t xml:space="preserve"> may include but not limited to:</w:t>
            </w:r>
          </w:p>
        </w:tc>
        <w:tc>
          <w:tcPr>
            <w:tcW w:w="5040" w:type="dxa"/>
          </w:tcPr>
          <w:p w14:paraId="2C4475DB" w14:textId="77777777" w:rsidR="00FA43AA" w:rsidRPr="00504393" w:rsidRDefault="00FA43AA" w:rsidP="00C7461F">
            <w:pPr>
              <w:pStyle w:val="ListParagraph"/>
              <w:numPr>
                <w:ilvl w:val="0"/>
                <w:numId w:val="32"/>
              </w:numPr>
              <w:spacing w:after="0" w:line="240" w:lineRule="auto"/>
              <w:jc w:val="both"/>
              <w:rPr>
                <w:szCs w:val="24"/>
              </w:rPr>
            </w:pPr>
            <w:r w:rsidRPr="00504393">
              <w:rPr>
                <w:szCs w:val="24"/>
              </w:rPr>
              <w:t>Bacteria</w:t>
            </w:r>
          </w:p>
          <w:p w14:paraId="596A0CDA" w14:textId="77777777" w:rsidR="00FA43AA" w:rsidRPr="00504393" w:rsidRDefault="00FA43AA" w:rsidP="00C7461F">
            <w:pPr>
              <w:pStyle w:val="ListParagraph"/>
              <w:numPr>
                <w:ilvl w:val="0"/>
                <w:numId w:val="32"/>
              </w:numPr>
              <w:spacing w:after="0" w:line="240" w:lineRule="auto"/>
              <w:jc w:val="both"/>
              <w:rPr>
                <w:szCs w:val="24"/>
              </w:rPr>
            </w:pPr>
            <w:proofErr w:type="spellStart"/>
            <w:r w:rsidRPr="00504393">
              <w:rPr>
                <w:szCs w:val="24"/>
              </w:rPr>
              <w:t>Mould</w:t>
            </w:r>
            <w:proofErr w:type="spellEnd"/>
          </w:p>
          <w:p w14:paraId="547BED2C"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Yeast</w:t>
            </w:r>
          </w:p>
        </w:tc>
      </w:tr>
      <w:tr w:rsidR="00FA43AA" w:rsidRPr="00504393" w14:paraId="7E8F7817" w14:textId="77777777" w:rsidTr="00515CB8">
        <w:trPr>
          <w:trHeight w:val="70"/>
        </w:trPr>
        <w:tc>
          <w:tcPr>
            <w:tcW w:w="3955" w:type="dxa"/>
          </w:tcPr>
          <w:p w14:paraId="7B81E439" w14:textId="77777777" w:rsidR="00FA43AA" w:rsidRPr="00504393" w:rsidRDefault="00FA43AA" w:rsidP="00C7461F">
            <w:pPr>
              <w:pStyle w:val="ListParagraph"/>
              <w:numPr>
                <w:ilvl w:val="0"/>
                <w:numId w:val="144"/>
              </w:numPr>
              <w:spacing w:after="200" w:line="240" w:lineRule="auto"/>
              <w:jc w:val="both"/>
              <w:rPr>
                <w:b/>
                <w:bCs/>
                <w:i/>
                <w:iCs/>
                <w:szCs w:val="24"/>
              </w:rPr>
            </w:pPr>
            <w:r w:rsidRPr="00504393">
              <w:rPr>
                <w:b/>
                <w:bCs/>
                <w:i/>
                <w:iCs/>
                <w:szCs w:val="24"/>
              </w:rPr>
              <w:t>Food</w:t>
            </w:r>
            <w:r w:rsidRPr="00504393">
              <w:rPr>
                <w:b/>
                <w:i/>
                <w:szCs w:val="24"/>
              </w:rPr>
              <w:t xml:space="preserve"> </w:t>
            </w:r>
            <w:r w:rsidRPr="00504393">
              <w:rPr>
                <w:b/>
                <w:bCs/>
                <w:i/>
                <w:iCs/>
                <w:szCs w:val="24"/>
              </w:rPr>
              <w:t xml:space="preserve">safety, and hygiene practices </w:t>
            </w:r>
            <w:r w:rsidRPr="00504393">
              <w:rPr>
                <w:bCs/>
                <w:iCs/>
                <w:szCs w:val="24"/>
              </w:rPr>
              <w:t>may include but not limited to:</w:t>
            </w:r>
          </w:p>
        </w:tc>
        <w:tc>
          <w:tcPr>
            <w:tcW w:w="5040" w:type="dxa"/>
          </w:tcPr>
          <w:p w14:paraId="411D69A0" w14:textId="77777777" w:rsidR="00FA43AA" w:rsidRPr="00504393" w:rsidRDefault="00FA43AA" w:rsidP="00C7461F">
            <w:pPr>
              <w:pStyle w:val="ListParagraph"/>
              <w:numPr>
                <w:ilvl w:val="0"/>
                <w:numId w:val="143"/>
              </w:numPr>
              <w:spacing w:after="0" w:line="240" w:lineRule="auto"/>
              <w:rPr>
                <w:szCs w:val="24"/>
              </w:rPr>
            </w:pPr>
            <w:r w:rsidRPr="00504393">
              <w:rPr>
                <w:szCs w:val="24"/>
              </w:rPr>
              <w:t>Pest control</w:t>
            </w:r>
          </w:p>
          <w:p w14:paraId="2069EFFA" w14:textId="77777777" w:rsidR="00FA43AA" w:rsidRPr="00504393" w:rsidRDefault="00FA43AA" w:rsidP="00C7461F">
            <w:pPr>
              <w:pStyle w:val="ListParagraph"/>
              <w:numPr>
                <w:ilvl w:val="0"/>
                <w:numId w:val="143"/>
              </w:numPr>
              <w:spacing w:after="0" w:line="240" w:lineRule="auto"/>
              <w:rPr>
                <w:szCs w:val="24"/>
              </w:rPr>
            </w:pPr>
            <w:r w:rsidRPr="00504393">
              <w:rPr>
                <w:szCs w:val="24"/>
              </w:rPr>
              <w:t xml:space="preserve">Personal hygiene </w:t>
            </w:r>
          </w:p>
          <w:p w14:paraId="681EBEED" w14:textId="17BDEA8C" w:rsidR="00FA43AA" w:rsidRPr="00504393" w:rsidRDefault="00FA43AA" w:rsidP="00515CB8">
            <w:pPr>
              <w:pStyle w:val="ListParagraph"/>
              <w:numPr>
                <w:ilvl w:val="0"/>
                <w:numId w:val="143"/>
              </w:numPr>
              <w:spacing w:after="0" w:line="240" w:lineRule="auto"/>
              <w:rPr>
                <w:szCs w:val="24"/>
              </w:rPr>
            </w:pPr>
            <w:r w:rsidRPr="00504393">
              <w:rPr>
                <w:szCs w:val="24"/>
              </w:rPr>
              <w:t xml:space="preserve">Safe food storage </w:t>
            </w:r>
          </w:p>
        </w:tc>
      </w:tr>
      <w:tr w:rsidR="00FA43AA" w:rsidRPr="00504393" w14:paraId="4FBB5151" w14:textId="77777777" w:rsidTr="00515CB8">
        <w:trPr>
          <w:trHeight w:val="70"/>
        </w:trPr>
        <w:tc>
          <w:tcPr>
            <w:tcW w:w="3955" w:type="dxa"/>
          </w:tcPr>
          <w:p w14:paraId="60FEFD12" w14:textId="77777777" w:rsidR="00FA43AA" w:rsidRPr="00504393" w:rsidRDefault="00FA43AA" w:rsidP="00C7461F">
            <w:pPr>
              <w:pStyle w:val="ListParagraph"/>
              <w:numPr>
                <w:ilvl w:val="0"/>
                <w:numId w:val="144"/>
              </w:numPr>
              <w:spacing w:after="200" w:line="240" w:lineRule="auto"/>
              <w:jc w:val="both"/>
              <w:rPr>
                <w:b/>
                <w:bCs/>
                <w:i/>
                <w:iCs/>
                <w:szCs w:val="24"/>
              </w:rPr>
            </w:pPr>
            <w:r w:rsidRPr="00504393">
              <w:rPr>
                <w:b/>
                <w:i/>
                <w:szCs w:val="24"/>
              </w:rPr>
              <w:t>HACCP</w:t>
            </w:r>
            <w:r w:rsidRPr="00504393">
              <w:rPr>
                <w:szCs w:val="24"/>
              </w:rPr>
              <w:t xml:space="preserve"> principles may include but not limited to:</w:t>
            </w:r>
          </w:p>
        </w:tc>
        <w:tc>
          <w:tcPr>
            <w:tcW w:w="5040" w:type="dxa"/>
          </w:tcPr>
          <w:p w14:paraId="313F78FA"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Hazard analysis</w:t>
            </w:r>
          </w:p>
          <w:p w14:paraId="6B10D5B3"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Critical control point Identifications</w:t>
            </w:r>
          </w:p>
          <w:p w14:paraId="7FE32DC8"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Establishment of critical limit</w:t>
            </w:r>
          </w:p>
          <w:p w14:paraId="4960584D"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Monitoring procedures</w:t>
            </w:r>
          </w:p>
          <w:p w14:paraId="10286B8D"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Corrective actions</w:t>
            </w:r>
          </w:p>
          <w:p w14:paraId="79B2B113" w14:textId="77777777" w:rsidR="00FA43AA" w:rsidRPr="00504393" w:rsidRDefault="00FA43AA" w:rsidP="00C7461F">
            <w:pPr>
              <w:numPr>
                <w:ilvl w:val="0"/>
                <w:numId w:val="32"/>
              </w:numPr>
              <w:tabs>
                <w:tab w:val="left" w:pos="792"/>
              </w:tabs>
              <w:spacing w:after="0" w:line="240" w:lineRule="auto"/>
              <w:contextualSpacing/>
              <w:jc w:val="both"/>
              <w:rPr>
                <w:color w:val="auto"/>
                <w:szCs w:val="24"/>
              </w:rPr>
            </w:pPr>
            <w:r w:rsidRPr="00504393">
              <w:rPr>
                <w:color w:val="auto"/>
                <w:szCs w:val="24"/>
              </w:rPr>
              <w:t>Record keeping</w:t>
            </w:r>
          </w:p>
          <w:p w14:paraId="57401039" w14:textId="77777777" w:rsidR="00FA43AA" w:rsidRPr="00504393" w:rsidRDefault="00FA43AA" w:rsidP="00C7461F">
            <w:pPr>
              <w:pStyle w:val="ListParagraph"/>
              <w:numPr>
                <w:ilvl w:val="0"/>
                <w:numId w:val="32"/>
              </w:numPr>
              <w:spacing w:after="0" w:line="240" w:lineRule="auto"/>
              <w:jc w:val="both"/>
              <w:rPr>
                <w:szCs w:val="24"/>
              </w:rPr>
            </w:pPr>
            <w:r w:rsidRPr="00504393">
              <w:rPr>
                <w:szCs w:val="24"/>
              </w:rPr>
              <w:t>Verification procedures</w:t>
            </w:r>
          </w:p>
        </w:tc>
      </w:tr>
      <w:tr w:rsidR="00FA43AA" w:rsidRPr="00504393" w14:paraId="04CEC6C4" w14:textId="77777777" w:rsidTr="00515CB8">
        <w:trPr>
          <w:trHeight w:val="70"/>
        </w:trPr>
        <w:tc>
          <w:tcPr>
            <w:tcW w:w="3955" w:type="dxa"/>
          </w:tcPr>
          <w:p w14:paraId="602B7EDE" w14:textId="77777777" w:rsidR="00FA43AA" w:rsidRPr="00504393" w:rsidRDefault="00FA43AA" w:rsidP="00C7461F">
            <w:pPr>
              <w:pStyle w:val="ListParagraph"/>
              <w:numPr>
                <w:ilvl w:val="0"/>
                <w:numId w:val="144"/>
              </w:numPr>
              <w:spacing w:after="200" w:line="240" w:lineRule="auto"/>
              <w:jc w:val="both"/>
              <w:rPr>
                <w:b/>
                <w:bCs/>
                <w:i/>
                <w:iCs/>
                <w:szCs w:val="24"/>
              </w:rPr>
            </w:pPr>
            <w:r w:rsidRPr="00504393">
              <w:rPr>
                <w:b/>
                <w:bCs/>
                <w:i/>
                <w:iCs/>
                <w:szCs w:val="24"/>
              </w:rPr>
              <w:t xml:space="preserve">Emerging food safety issues </w:t>
            </w:r>
            <w:r w:rsidRPr="00504393">
              <w:rPr>
                <w:szCs w:val="24"/>
              </w:rPr>
              <w:t>may include but not limited to:</w:t>
            </w:r>
          </w:p>
        </w:tc>
        <w:tc>
          <w:tcPr>
            <w:tcW w:w="5040" w:type="dxa"/>
          </w:tcPr>
          <w:p w14:paraId="7FAF00CF" w14:textId="77777777" w:rsidR="00FA43AA" w:rsidRPr="00504393" w:rsidRDefault="00FA43AA" w:rsidP="00C7461F">
            <w:pPr>
              <w:pStyle w:val="ListParagraph"/>
              <w:numPr>
                <w:ilvl w:val="0"/>
                <w:numId w:val="32"/>
              </w:numPr>
              <w:spacing w:after="0" w:line="240" w:lineRule="auto"/>
              <w:jc w:val="both"/>
              <w:rPr>
                <w:szCs w:val="24"/>
              </w:rPr>
            </w:pPr>
            <w:r w:rsidRPr="00504393">
              <w:rPr>
                <w:szCs w:val="24"/>
              </w:rPr>
              <w:t xml:space="preserve">Food biotechnology </w:t>
            </w:r>
          </w:p>
          <w:p w14:paraId="77BEF032" w14:textId="77777777" w:rsidR="00FA43AA" w:rsidRPr="00504393" w:rsidRDefault="00FA43AA" w:rsidP="00C7461F">
            <w:pPr>
              <w:pStyle w:val="ListParagraph"/>
              <w:numPr>
                <w:ilvl w:val="0"/>
                <w:numId w:val="32"/>
              </w:numPr>
              <w:spacing w:after="0" w:line="240" w:lineRule="auto"/>
              <w:jc w:val="both"/>
              <w:rPr>
                <w:szCs w:val="24"/>
              </w:rPr>
            </w:pPr>
            <w:r w:rsidRPr="00504393">
              <w:rPr>
                <w:szCs w:val="24"/>
              </w:rPr>
              <w:t>Food bioterrorism</w:t>
            </w:r>
          </w:p>
          <w:p w14:paraId="731196B0" w14:textId="77777777" w:rsidR="00FA43AA" w:rsidRPr="00504393" w:rsidRDefault="00FA43AA" w:rsidP="00C7461F">
            <w:pPr>
              <w:pStyle w:val="ListParagraph"/>
              <w:numPr>
                <w:ilvl w:val="0"/>
                <w:numId w:val="32"/>
              </w:numPr>
              <w:spacing w:after="0" w:line="240" w:lineRule="auto"/>
              <w:jc w:val="both"/>
              <w:rPr>
                <w:szCs w:val="24"/>
              </w:rPr>
            </w:pPr>
            <w:r w:rsidRPr="00504393">
              <w:rPr>
                <w:szCs w:val="24"/>
              </w:rPr>
              <w:t>Sustainable packaging</w:t>
            </w:r>
          </w:p>
        </w:tc>
      </w:tr>
    </w:tbl>
    <w:p w14:paraId="0BAC052E" w14:textId="77777777" w:rsidR="00FA43AA" w:rsidRPr="00504393" w:rsidRDefault="00FA43AA" w:rsidP="00FA43AA">
      <w:pPr>
        <w:spacing w:after="0" w:line="360" w:lineRule="auto"/>
        <w:jc w:val="both"/>
        <w:rPr>
          <w:color w:val="auto"/>
          <w:szCs w:val="24"/>
        </w:rPr>
      </w:pPr>
    </w:p>
    <w:p w14:paraId="614F5D1F" w14:textId="77777777" w:rsidR="00FA43AA" w:rsidRPr="00504393" w:rsidRDefault="00FA43AA" w:rsidP="00FA43AA">
      <w:pPr>
        <w:spacing w:line="360" w:lineRule="auto"/>
        <w:rPr>
          <w:b/>
          <w:bCs/>
          <w:color w:val="auto"/>
          <w:szCs w:val="24"/>
        </w:rPr>
      </w:pPr>
      <w:bookmarkStart w:id="69" w:name="_Toc171606783"/>
      <w:bookmarkStart w:id="70" w:name="_Toc171606899"/>
      <w:r w:rsidRPr="00504393">
        <w:rPr>
          <w:b/>
          <w:bCs/>
          <w:color w:val="auto"/>
          <w:szCs w:val="24"/>
        </w:rPr>
        <w:t>REQUIRED KNOWLEDGE AND SKILLS</w:t>
      </w:r>
      <w:bookmarkEnd w:id="69"/>
      <w:bookmarkEnd w:id="70"/>
      <w:r w:rsidRPr="00504393">
        <w:rPr>
          <w:b/>
          <w:bCs/>
          <w:color w:val="auto"/>
          <w:szCs w:val="24"/>
        </w:rPr>
        <w:t xml:space="preserve"> </w:t>
      </w:r>
    </w:p>
    <w:p w14:paraId="3CB45CEE" w14:textId="77777777" w:rsidR="00FA43AA" w:rsidRPr="00504393" w:rsidRDefault="00FA43AA" w:rsidP="00FA43AA">
      <w:pPr>
        <w:spacing w:after="0" w:line="360" w:lineRule="auto"/>
        <w:jc w:val="both"/>
        <w:rPr>
          <w:color w:val="auto"/>
          <w:szCs w:val="24"/>
        </w:rPr>
      </w:pPr>
      <w:r w:rsidRPr="00504393">
        <w:rPr>
          <w:color w:val="auto"/>
          <w:szCs w:val="24"/>
        </w:rPr>
        <w:t xml:space="preserve">This section describes the knowledge and skills required for this unit of competency. </w:t>
      </w:r>
    </w:p>
    <w:p w14:paraId="6E5DFB29" w14:textId="77777777" w:rsidR="00FA43AA" w:rsidRPr="00504393" w:rsidRDefault="00FA43AA" w:rsidP="00FA43AA">
      <w:pPr>
        <w:spacing w:line="360" w:lineRule="auto"/>
        <w:rPr>
          <w:b/>
          <w:bCs/>
          <w:color w:val="auto"/>
          <w:szCs w:val="24"/>
        </w:rPr>
      </w:pPr>
      <w:r w:rsidRPr="00504393">
        <w:rPr>
          <w:b/>
          <w:bCs/>
          <w:color w:val="auto"/>
          <w:szCs w:val="24"/>
        </w:rPr>
        <w:t xml:space="preserve">Required skills </w:t>
      </w:r>
    </w:p>
    <w:p w14:paraId="267958E5" w14:textId="77777777" w:rsidR="00FA43AA" w:rsidRPr="00504393" w:rsidRDefault="00FA43AA" w:rsidP="00FA43AA">
      <w:pPr>
        <w:spacing w:after="0" w:line="360" w:lineRule="auto"/>
        <w:jc w:val="both"/>
        <w:rPr>
          <w:color w:val="auto"/>
          <w:szCs w:val="24"/>
        </w:rPr>
      </w:pPr>
      <w:r w:rsidRPr="00504393">
        <w:rPr>
          <w:color w:val="auto"/>
          <w:szCs w:val="24"/>
        </w:rPr>
        <w:lastRenderedPageBreak/>
        <w:t xml:space="preserve">The individual needs to demonstrate the following skills: </w:t>
      </w:r>
    </w:p>
    <w:p w14:paraId="18540C8E"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Communication</w:t>
      </w:r>
    </w:p>
    <w:p w14:paraId="6B726260"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Interpersonal</w:t>
      </w:r>
    </w:p>
    <w:p w14:paraId="1E34DEF5"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Presentation</w:t>
      </w:r>
    </w:p>
    <w:p w14:paraId="6D5A2E00"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Risk assessment</w:t>
      </w:r>
    </w:p>
    <w:p w14:paraId="37A39D67"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Evaluation</w:t>
      </w:r>
    </w:p>
    <w:p w14:paraId="1ADA455F"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Critical thinking</w:t>
      </w:r>
    </w:p>
    <w:p w14:paraId="42A415E5" w14:textId="77777777" w:rsidR="00FA43AA" w:rsidRPr="00504393" w:rsidRDefault="00FA43AA" w:rsidP="001B2CDA">
      <w:pPr>
        <w:pStyle w:val="ListParagraph"/>
        <w:numPr>
          <w:ilvl w:val="0"/>
          <w:numId w:val="149"/>
        </w:numPr>
        <w:spacing w:after="0" w:line="360" w:lineRule="auto"/>
        <w:ind w:left="723"/>
        <w:jc w:val="both"/>
        <w:rPr>
          <w:szCs w:val="24"/>
        </w:rPr>
      </w:pPr>
      <w:r w:rsidRPr="00504393">
        <w:rPr>
          <w:szCs w:val="24"/>
        </w:rPr>
        <w:t>Problem solving</w:t>
      </w:r>
    </w:p>
    <w:p w14:paraId="2BE8B780" w14:textId="77777777" w:rsidR="00FA43AA" w:rsidRPr="00504393" w:rsidRDefault="00FA43AA" w:rsidP="00FA43AA">
      <w:pPr>
        <w:spacing w:after="0" w:line="360" w:lineRule="auto"/>
        <w:jc w:val="both"/>
        <w:rPr>
          <w:color w:val="auto"/>
          <w:szCs w:val="24"/>
        </w:rPr>
      </w:pPr>
    </w:p>
    <w:p w14:paraId="19D48404" w14:textId="77777777" w:rsidR="00FA43AA" w:rsidRPr="00504393" w:rsidRDefault="00FA43AA" w:rsidP="00FA43AA">
      <w:pPr>
        <w:spacing w:line="360" w:lineRule="auto"/>
        <w:rPr>
          <w:b/>
          <w:bCs/>
          <w:color w:val="auto"/>
          <w:szCs w:val="24"/>
        </w:rPr>
      </w:pPr>
      <w:bookmarkStart w:id="71" w:name="_Toc171606784"/>
      <w:bookmarkStart w:id="72" w:name="_Toc171606900"/>
      <w:r w:rsidRPr="00504393">
        <w:rPr>
          <w:b/>
          <w:bCs/>
          <w:color w:val="auto"/>
          <w:szCs w:val="24"/>
        </w:rPr>
        <w:t>Required knowledge</w:t>
      </w:r>
      <w:bookmarkEnd w:id="71"/>
      <w:bookmarkEnd w:id="72"/>
    </w:p>
    <w:p w14:paraId="08D9511E" w14:textId="77777777" w:rsidR="00FA43AA" w:rsidRPr="00504393" w:rsidRDefault="00FA43AA" w:rsidP="00FA43AA">
      <w:pPr>
        <w:spacing w:after="0" w:line="360" w:lineRule="auto"/>
        <w:jc w:val="both"/>
        <w:rPr>
          <w:color w:val="auto"/>
          <w:szCs w:val="24"/>
        </w:rPr>
      </w:pPr>
      <w:r w:rsidRPr="00504393">
        <w:rPr>
          <w:color w:val="auto"/>
          <w:szCs w:val="24"/>
        </w:rPr>
        <w:t xml:space="preserve">The individual needs to demonstrate knowledge of: </w:t>
      </w:r>
    </w:p>
    <w:p w14:paraId="1409A034"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Food security</w:t>
      </w:r>
    </w:p>
    <w:p w14:paraId="50539620"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Nutrition sensitive agriculture</w:t>
      </w:r>
    </w:p>
    <w:p w14:paraId="31B31C0C"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Food processing and preservation techniques</w:t>
      </w:r>
    </w:p>
    <w:p w14:paraId="3F47CAB5"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HACCP</w:t>
      </w:r>
    </w:p>
    <w:p w14:paraId="40384D22"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ISO standards</w:t>
      </w:r>
    </w:p>
    <w:p w14:paraId="4AF3E0DA" w14:textId="77777777" w:rsidR="00FA43AA" w:rsidRPr="00504393" w:rsidRDefault="00FA43AA" w:rsidP="001B2CDA">
      <w:pPr>
        <w:pStyle w:val="ListParagraph"/>
        <w:numPr>
          <w:ilvl w:val="0"/>
          <w:numId w:val="148"/>
        </w:numPr>
        <w:spacing w:after="0" w:line="360" w:lineRule="auto"/>
        <w:ind w:left="363"/>
        <w:jc w:val="both"/>
        <w:rPr>
          <w:szCs w:val="24"/>
        </w:rPr>
      </w:pPr>
      <w:r w:rsidRPr="00504393">
        <w:rPr>
          <w:szCs w:val="24"/>
        </w:rPr>
        <w:t>Food safety</w:t>
      </w:r>
    </w:p>
    <w:p w14:paraId="0905DA53" w14:textId="77777777" w:rsidR="00FA43AA" w:rsidRPr="00504393" w:rsidRDefault="00FA43AA" w:rsidP="001B2CDA">
      <w:pPr>
        <w:pStyle w:val="ListParagraph"/>
        <w:numPr>
          <w:ilvl w:val="0"/>
          <w:numId w:val="148"/>
        </w:numPr>
        <w:spacing w:after="0" w:line="360" w:lineRule="auto"/>
        <w:ind w:left="363"/>
        <w:jc w:val="both"/>
        <w:rPr>
          <w:b/>
          <w:szCs w:val="24"/>
        </w:rPr>
      </w:pPr>
      <w:r w:rsidRPr="00504393">
        <w:rPr>
          <w:szCs w:val="24"/>
        </w:rPr>
        <w:t>Food hygiene</w:t>
      </w:r>
      <w:bookmarkStart w:id="73" w:name="_Toc171606785"/>
      <w:bookmarkStart w:id="74" w:name="_Toc171606901"/>
    </w:p>
    <w:bookmarkEnd w:id="73"/>
    <w:bookmarkEnd w:id="74"/>
    <w:p w14:paraId="40954E6F" w14:textId="77777777" w:rsidR="00FA43AA" w:rsidRPr="00504393" w:rsidRDefault="00FA43AA" w:rsidP="00FA43AA">
      <w:pPr>
        <w:rPr>
          <w:szCs w:val="24"/>
        </w:rPr>
      </w:pPr>
    </w:p>
    <w:p w14:paraId="3AEEDF93" w14:textId="77777777" w:rsidR="00FA43AA" w:rsidRPr="00504393" w:rsidRDefault="00FA43AA" w:rsidP="00FA43AA">
      <w:pPr>
        <w:spacing w:line="360" w:lineRule="auto"/>
        <w:rPr>
          <w:b/>
          <w:bCs/>
          <w:color w:val="auto"/>
          <w:szCs w:val="24"/>
        </w:rPr>
      </w:pPr>
      <w:bookmarkStart w:id="75" w:name="_Toc171606786"/>
      <w:bookmarkStart w:id="76" w:name="_Toc171606902"/>
      <w:r w:rsidRPr="00504393">
        <w:rPr>
          <w:b/>
          <w:bCs/>
          <w:color w:val="auto"/>
          <w:szCs w:val="24"/>
        </w:rPr>
        <w:t>EVIDENCE GUIDE</w:t>
      </w:r>
      <w:bookmarkEnd w:id="75"/>
      <w:bookmarkEnd w:id="76"/>
    </w:p>
    <w:p w14:paraId="7903EFC7" w14:textId="77777777" w:rsidR="00FA43AA" w:rsidRPr="00504393" w:rsidRDefault="00FA43AA" w:rsidP="00FA43AA">
      <w:pPr>
        <w:spacing w:after="0" w:line="360" w:lineRule="auto"/>
        <w:jc w:val="both"/>
        <w:rPr>
          <w:color w:val="auto"/>
          <w:szCs w:val="24"/>
        </w:rPr>
      </w:pPr>
      <w:r w:rsidRPr="00504393">
        <w:rPr>
          <w:color w:val="auto"/>
          <w:szCs w:val="24"/>
        </w:rPr>
        <w:t xml:space="preserve">This provides advice on assessment and must be read in conjunction with the performance criteria, required knowledge and skills range. </w:t>
      </w:r>
    </w:p>
    <w:tbl>
      <w:tblPr>
        <w:tblStyle w:val="Style67"/>
        <w:tblW w:w="9170"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95"/>
        <w:gridCol w:w="6475"/>
      </w:tblGrid>
      <w:tr w:rsidR="00FA43AA" w:rsidRPr="00504393" w14:paraId="72E0D04C" w14:textId="77777777" w:rsidTr="001125C3">
        <w:trPr>
          <w:trHeight w:val="791"/>
        </w:trPr>
        <w:tc>
          <w:tcPr>
            <w:tcW w:w="2695" w:type="dxa"/>
          </w:tcPr>
          <w:p w14:paraId="27129C48" w14:textId="77777777" w:rsidR="00FA43AA" w:rsidRPr="00504393" w:rsidRDefault="00FA43AA" w:rsidP="001B2CDA">
            <w:pPr>
              <w:pStyle w:val="ListParagraph"/>
              <w:numPr>
                <w:ilvl w:val="0"/>
                <w:numId w:val="146"/>
              </w:numPr>
              <w:spacing w:after="200" w:line="240" w:lineRule="auto"/>
              <w:jc w:val="both"/>
              <w:rPr>
                <w:szCs w:val="24"/>
              </w:rPr>
            </w:pPr>
            <w:r w:rsidRPr="00504393">
              <w:rPr>
                <w:szCs w:val="24"/>
              </w:rPr>
              <w:t>Critical aspects of competency</w:t>
            </w:r>
          </w:p>
        </w:tc>
        <w:tc>
          <w:tcPr>
            <w:tcW w:w="6475" w:type="dxa"/>
          </w:tcPr>
          <w:p w14:paraId="10023AB8" w14:textId="77777777" w:rsidR="00FA43AA" w:rsidRPr="00504393" w:rsidRDefault="00FA43AA" w:rsidP="001125C3">
            <w:pPr>
              <w:jc w:val="both"/>
              <w:rPr>
                <w:color w:val="auto"/>
                <w:szCs w:val="24"/>
              </w:rPr>
            </w:pPr>
            <w:r w:rsidRPr="00504393">
              <w:rPr>
                <w:color w:val="auto"/>
                <w:szCs w:val="24"/>
              </w:rPr>
              <w:t xml:space="preserve">Assessment requires evidence that the candidate: </w:t>
            </w:r>
          </w:p>
          <w:p w14:paraId="4093600A"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Applied methods of food processing as per work procedure.</w:t>
            </w:r>
          </w:p>
          <w:p w14:paraId="70D82623"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Described effects of food processing on food and nutrition quality as per work procedure</w:t>
            </w:r>
          </w:p>
          <w:p w14:paraId="2F3C09FF"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Applied methods of food preservation as per work procedure.</w:t>
            </w:r>
          </w:p>
          <w:p w14:paraId="2D584A17"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Described effects of food preservation techniques on food and nutrition quality as per FAO guidelines.</w:t>
            </w:r>
          </w:p>
          <w:p w14:paraId="2F1F0EA7"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Described significance of food micro- organisms are as per Microbiological Guideline for Food.</w:t>
            </w:r>
          </w:p>
          <w:p w14:paraId="5581DC48"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Performed food micro- organism analysis as per Microbiological Guideline for Food.</w:t>
            </w:r>
          </w:p>
          <w:p w14:paraId="71EC9829"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Carried out food micro- organism control is carried as per Microbiological Guideline for Food.</w:t>
            </w:r>
          </w:p>
          <w:p w14:paraId="1C964D37"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 xml:space="preserve">Applied food quality control as per work procedure </w:t>
            </w:r>
          </w:p>
          <w:p w14:paraId="4D1CF53F"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lastRenderedPageBreak/>
              <w:t>Applied food safety, and hygiene practices as per work procedure</w:t>
            </w:r>
          </w:p>
          <w:p w14:paraId="6AF9498D"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Applied HACCP is as per work procedure</w:t>
            </w:r>
          </w:p>
          <w:p w14:paraId="788793FD" w14:textId="77777777" w:rsidR="00FA43AA" w:rsidRPr="00504393" w:rsidRDefault="00FA43AA" w:rsidP="001B2CDA">
            <w:pPr>
              <w:numPr>
                <w:ilvl w:val="1"/>
                <w:numId w:val="35"/>
              </w:numPr>
              <w:tabs>
                <w:tab w:val="left" w:pos="360"/>
              </w:tabs>
              <w:spacing w:after="0" w:line="240" w:lineRule="auto"/>
              <w:contextualSpacing/>
              <w:jc w:val="both"/>
              <w:rPr>
                <w:color w:val="auto"/>
                <w:szCs w:val="24"/>
              </w:rPr>
            </w:pPr>
            <w:r w:rsidRPr="00504393">
              <w:rPr>
                <w:color w:val="auto"/>
                <w:szCs w:val="24"/>
              </w:rPr>
              <w:t>Examined emerging food safety issues as per FAO guidelines</w:t>
            </w:r>
          </w:p>
          <w:p w14:paraId="0445552A" w14:textId="77777777" w:rsidR="00FA43AA" w:rsidRPr="00504393" w:rsidRDefault="00FA43AA" w:rsidP="001125C3">
            <w:pPr>
              <w:tabs>
                <w:tab w:val="left" w:pos="360"/>
              </w:tabs>
              <w:ind w:left="90"/>
              <w:contextualSpacing/>
              <w:jc w:val="both"/>
              <w:rPr>
                <w:color w:val="auto"/>
                <w:kern w:val="0"/>
                <w:szCs w:val="24"/>
                <w:lang w:val="en-GB"/>
              </w:rPr>
            </w:pPr>
          </w:p>
        </w:tc>
      </w:tr>
      <w:tr w:rsidR="00FA43AA" w:rsidRPr="00504393" w14:paraId="1B8B01CA" w14:textId="77777777" w:rsidTr="001125C3">
        <w:trPr>
          <w:trHeight w:val="1074"/>
        </w:trPr>
        <w:tc>
          <w:tcPr>
            <w:tcW w:w="2695" w:type="dxa"/>
          </w:tcPr>
          <w:p w14:paraId="35A3DB9C" w14:textId="77777777" w:rsidR="00FA43AA" w:rsidRPr="00504393" w:rsidRDefault="00FA43AA" w:rsidP="001B2CDA">
            <w:pPr>
              <w:pStyle w:val="ListParagraph"/>
              <w:numPr>
                <w:ilvl w:val="0"/>
                <w:numId w:val="146"/>
              </w:numPr>
              <w:spacing w:after="200" w:line="240" w:lineRule="auto"/>
              <w:jc w:val="both"/>
              <w:rPr>
                <w:szCs w:val="24"/>
              </w:rPr>
            </w:pPr>
            <w:r w:rsidRPr="00504393">
              <w:rPr>
                <w:szCs w:val="24"/>
              </w:rPr>
              <w:lastRenderedPageBreak/>
              <w:t>Resource implications</w:t>
            </w:r>
          </w:p>
        </w:tc>
        <w:tc>
          <w:tcPr>
            <w:tcW w:w="6475" w:type="dxa"/>
          </w:tcPr>
          <w:p w14:paraId="6A2CCE01" w14:textId="77777777" w:rsidR="00FA43AA" w:rsidRPr="00504393" w:rsidRDefault="00FA43AA" w:rsidP="001125C3">
            <w:pPr>
              <w:jc w:val="both"/>
              <w:rPr>
                <w:color w:val="auto"/>
                <w:szCs w:val="24"/>
              </w:rPr>
            </w:pPr>
            <w:r w:rsidRPr="00504393">
              <w:rPr>
                <w:color w:val="auto"/>
                <w:szCs w:val="24"/>
              </w:rPr>
              <w:t>The following resources should be provided:</w:t>
            </w:r>
          </w:p>
          <w:p w14:paraId="53E7F080" w14:textId="77777777" w:rsidR="00FA43AA" w:rsidRPr="00504393" w:rsidRDefault="00FA43AA" w:rsidP="001B2CDA">
            <w:pPr>
              <w:numPr>
                <w:ilvl w:val="1"/>
                <w:numId w:val="33"/>
              </w:numPr>
              <w:tabs>
                <w:tab w:val="left" w:pos="360"/>
              </w:tabs>
              <w:spacing w:after="0" w:line="240" w:lineRule="auto"/>
              <w:contextualSpacing/>
              <w:jc w:val="both"/>
              <w:rPr>
                <w:color w:val="auto"/>
                <w:kern w:val="0"/>
                <w:szCs w:val="24"/>
                <w:lang w:val="en-GB"/>
              </w:rPr>
            </w:pPr>
            <w:r w:rsidRPr="00504393">
              <w:rPr>
                <w:color w:val="auto"/>
                <w:kern w:val="0"/>
                <w:szCs w:val="24"/>
                <w:lang w:val="en-GB"/>
              </w:rPr>
              <w:t>Appropriately simulated environment where assessment can take place</w:t>
            </w:r>
          </w:p>
          <w:p w14:paraId="04024D2C" w14:textId="77777777" w:rsidR="00FA43AA" w:rsidRPr="00504393" w:rsidRDefault="00FA43AA" w:rsidP="001125C3">
            <w:pPr>
              <w:jc w:val="both"/>
              <w:rPr>
                <w:color w:val="auto"/>
                <w:szCs w:val="24"/>
              </w:rPr>
            </w:pPr>
            <w:r w:rsidRPr="00504393">
              <w:rPr>
                <w:color w:val="auto"/>
                <w:szCs w:val="24"/>
              </w:rPr>
              <w:t>2.2 Access to relevant work environment</w:t>
            </w:r>
          </w:p>
          <w:p w14:paraId="67574F53" w14:textId="77777777" w:rsidR="00FA43AA" w:rsidRPr="00504393" w:rsidRDefault="00FA43AA" w:rsidP="001125C3">
            <w:pPr>
              <w:jc w:val="both"/>
              <w:rPr>
                <w:color w:val="auto"/>
                <w:szCs w:val="24"/>
              </w:rPr>
            </w:pPr>
            <w:r w:rsidRPr="00504393">
              <w:rPr>
                <w:color w:val="auto"/>
                <w:szCs w:val="24"/>
              </w:rPr>
              <w:t>2.3 Resources relevant to the proposed activities or tasks</w:t>
            </w:r>
          </w:p>
        </w:tc>
      </w:tr>
      <w:tr w:rsidR="00FA43AA" w:rsidRPr="00504393" w14:paraId="53748319" w14:textId="77777777" w:rsidTr="001125C3">
        <w:trPr>
          <w:trHeight w:val="440"/>
        </w:trPr>
        <w:tc>
          <w:tcPr>
            <w:tcW w:w="2695" w:type="dxa"/>
          </w:tcPr>
          <w:p w14:paraId="3ED065AB" w14:textId="77777777" w:rsidR="00FA43AA" w:rsidRPr="00504393" w:rsidRDefault="00FA43AA" w:rsidP="001B2CDA">
            <w:pPr>
              <w:numPr>
                <w:ilvl w:val="0"/>
                <w:numId w:val="34"/>
              </w:numPr>
              <w:spacing w:after="0" w:line="240" w:lineRule="auto"/>
              <w:ind w:left="0"/>
              <w:jc w:val="both"/>
              <w:rPr>
                <w:color w:val="auto"/>
                <w:szCs w:val="24"/>
              </w:rPr>
            </w:pPr>
            <w:r w:rsidRPr="00504393">
              <w:rPr>
                <w:color w:val="auto"/>
                <w:szCs w:val="24"/>
              </w:rPr>
              <w:t>3. Methods of assessment</w:t>
            </w:r>
          </w:p>
        </w:tc>
        <w:tc>
          <w:tcPr>
            <w:tcW w:w="6475" w:type="dxa"/>
          </w:tcPr>
          <w:p w14:paraId="5BD92F4E" w14:textId="77777777" w:rsidR="00FA43AA" w:rsidRPr="00504393" w:rsidRDefault="00FA43AA" w:rsidP="001125C3">
            <w:pPr>
              <w:jc w:val="both"/>
              <w:rPr>
                <w:color w:val="auto"/>
                <w:szCs w:val="24"/>
              </w:rPr>
            </w:pPr>
            <w:r w:rsidRPr="00504393">
              <w:rPr>
                <w:color w:val="auto"/>
                <w:szCs w:val="24"/>
              </w:rPr>
              <w:t xml:space="preserve">Competency in this unit may be assessed through: </w:t>
            </w:r>
          </w:p>
          <w:p w14:paraId="35F8A98A" w14:textId="77777777" w:rsidR="00FA43AA" w:rsidRPr="00504393" w:rsidRDefault="00FA43AA" w:rsidP="001B2CDA">
            <w:pPr>
              <w:pStyle w:val="NoSpacing"/>
              <w:numPr>
                <w:ilvl w:val="0"/>
                <w:numId w:val="150"/>
              </w:numPr>
              <w:jc w:val="both"/>
            </w:pPr>
            <w:r w:rsidRPr="00504393">
              <w:t>Practical</w:t>
            </w:r>
          </w:p>
          <w:p w14:paraId="1F8CE3AF" w14:textId="77777777" w:rsidR="00FA43AA" w:rsidRPr="00504393" w:rsidRDefault="00FA43AA" w:rsidP="001B2CDA">
            <w:pPr>
              <w:pStyle w:val="NoSpacing"/>
              <w:numPr>
                <w:ilvl w:val="0"/>
                <w:numId w:val="150"/>
              </w:numPr>
              <w:jc w:val="both"/>
            </w:pPr>
            <w:r w:rsidRPr="00504393">
              <w:t>Portfolio of Evidence</w:t>
            </w:r>
          </w:p>
          <w:p w14:paraId="7B076E29" w14:textId="77777777" w:rsidR="00FA43AA" w:rsidRPr="00504393" w:rsidRDefault="00FA43AA" w:rsidP="001B2CDA">
            <w:pPr>
              <w:pStyle w:val="NoSpacing"/>
              <w:numPr>
                <w:ilvl w:val="0"/>
                <w:numId w:val="150"/>
              </w:numPr>
              <w:jc w:val="both"/>
            </w:pPr>
            <w:r w:rsidRPr="00504393">
              <w:t>Written assessment</w:t>
            </w:r>
          </w:p>
          <w:p w14:paraId="671A26EF" w14:textId="77777777" w:rsidR="00FA43AA" w:rsidRPr="00504393" w:rsidRDefault="00FA43AA" w:rsidP="001B2CDA">
            <w:pPr>
              <w:pStyle w:val="NoSpacing"/>
              <w:numPr>
                <w:ilvl w:val="0"/>
                <w:numId w:val="150"/>
              </w:numPr>
              <w:jc w:val="both"/>
            </w:pPr>
            <w:r w:rsidRPr="00504393">
              <w:t>Oral assessment</w:t>
            </w:r>
          </w:p>
          <w:p w14:paraId="71548B65" w14:textId="77777777" w:rsidR="00FA43AA" w:rsidRPr="00504393" w:rsidRDefault="00FA43AA" w:rsidP="001B2CDA">
            <w:pPr>
              <w:pStyle w:val="NoSpacing"/>
              <w:numPr>
                <w:ilvl w:val="0"/>
                <w:numId w:val="150"/>
              </w:numPr>
              <w:jc w:val="both"/>
            </w:pPr>
            <w:r w:rsidRPr="00504393">
              <w:t>Third party report</w:t>
            </w:r>
          </w:p>
        </w:tc>
      </w:tr>
      <w:tr w:rsidR="00FA43AA" w:rsidRPr="00504393" w14:paraId="762989BC" w14:textId="77777777" w:rsidTr="001125C3">
        <w:trPr>
          <w:trHeight w:val="879"/>
        </w:trPr>
        <w:tc>
          <w:tcPr>
            <w:tcW w:w="2695" w:type="dxa"/>
          </w:tcPr>
          <w:p w14:paraId="37D63504" w14:textId="77777777" w:rsidR="00FA43AA" w:rsidRPr="00504393" w:rsidRDefault="00FA43AA" w:rsidP="001B2CDA">
            <w:pPr>
              <w:numPr>
                <w:ilvl w:val="0"/>
                <w:numId w:val="34"/>
              </w:numPr>
              <w:spacing w:after="0" w:line="240" w:lineRule="auto"/>
              <w:ind w:left="0"/>
              <w:jc w:val="both"/>
              <w:rPr>
                <w:color w:val="auto"/>
                <w:szCs w:val="24"/>
              </w:rPr>
            </w:pPr>
            <w:r w:rsidRPr="00504393">
              <w:rPr>
                <w:color w:val="auto"/>
                <w:szCs w:val="24"/>
              </w:rPr>
              <w:t>4. Context of assessment</w:t>
            </w:r>
          </w:p>
        </w:tc>
        <w:tc>
          <w:tcPr>
            <w:tcW w:w="6475" w:type="dxa"/>
          </w:tcPr>
          <w:p w14:paraId="2FBCB99D" w14:textId="77777777" w:rsidR="00FA43AA" w:rsidRPr="00504393" w:rsidRDefault="00FA43AA" w:rsidP="001125C3">
            <w:pPr>
              <w:jc w:val="both"/>
              <w:rPr>
                <w:color w:val="auto"/>
                <w:szCs w:val="24"/>
              </w:rPr>
            </w:pPr>
            <w:r w:rsidRPr="00504393">
              <w:rPr>
                <w:color w:val="auto"/>
                <w:szCs w:val="24"/>
              </w:rPr>
              <w:t>Competency may be assessed in a workplace or in</w:t>
            </w:r>
            <w:r w:rsidRPr="00504393">
              <w:rPr>
                <w:rFonts w:eastAsiaTheme="minorHAnsi"/>
                <w:bCs/>
                <w:color w:val="auto"/>
                <w:szCs w:val="24"/>
              </w:rPr>
              <w:t xml:space="preserve"> a simulated workplace environment</w:t>
            </w:r>
          </w:p>
        </w:tc>
      </w:tr>
      <w:tr w:rsidR="00FA43AA" w:rsidRPr="00504393" w14:paraId="3975DE89" w14:textId="77777777" w:rsidTr="001125C3">
        <w:tc>
          <w:tcPr>
            <w:tcW w:w="2695" w:type="dxa"/>
          </w:tcPr>
          <w:p w14:paraId="3295D900" w14:textId="77777777" w:rsidR="00FA43AA" w:rsidRPr="00504393" w:rsidRDefault="00FA43AA" w:rsidP="001B2CDA">
            <w:pPr>
              <w:numPr>
                <w:ilvl w:val="0"/>
                <w:numId w:val="34"/>
              </w:numPr>
              <w:spacing w:after="0" w:line="240" w:lineRule="auto"/>
              <w:ind w:left="0"/>
              <w:jc w:val="both"/>
              <w:rPr>
                <w:color w:val="auto"/>
                <w:szCs w:val="24"/>
              </w:rPr>
            </w:pPr>
            <w:r w:rsidRPr="00504393">
              <w:rPr>
                <w:color w:val="auto"/>
                <w:szCs w:val="24"/>
              </w:rPr>
              <w:t>5. Guidance information for assessment</w:t>
            </w:r>
          </w:p>
        </w:tc>
        <w:tc>
          <w:tcPr>
            <w:tcW w:w="6475" w:type="dxa"/>
          </w:tcPr>
          <w:p w14:paraId="39B29776" w14:textId="77777777" w:rsidR="00FA43AA" w:rsidRPr="00504393" w:rsidRDefault="00FA43AA" w:rsidP="001B2CDA">
            <w:pPr>
              <w:pStyle w:val="ListParagraph"/>
              <w:numPr>
                <w:ilvl w:val="0"/>
                <w:numId w:val="147"/>
              </w:numPr>
              <w:spacing w:after="200" w:line="240" w:lineRule="auto"/>
              <w:jc w:val="both"/>
              <w:rPr>
                <w:szCs w:val="24"/>
              </w:rPr>
            </w:pPr>
            <w:r w:rsidRPr="00504393">
              <w:rPr>
                <w:szCs w:val="24"/>
              </w:rPr>
              <w:t>Holistic assessment with other units relevant to the industry sector and workplace job role is recommended</w:t>
            </w:r>
          </w:p>
          <w:p w14:paraId="13696821" w14:textId="77777777" w:rsidR="00FA43AA" w:rsidRPr="00504393" w:rsidRDefault="00FA43AA" w:rsidP="001125C3">
            <w:pPr>
              <w:jc w:val="both"/>
              <w:rPr>
                <w:color w:val="auto"/>
                <w:szCs w:val="24"/>
              </w:rPr>
            </w:pPr>
          </w:p>
          <w:p w14:paraId="4DCC80CC" w14:textId="77777777" w:rsidR="00FA43AA" w:rsidRPr="00504393" w:rsidRDefault="00FA43AA" w:rsidP="001125C3">
            <w:pPr>
              <w:jc w:val="both"/>
              <w:rPr>
                <w:color w:val="auto"/>
                <w:szCs w:val="24"/>
              </w:rPr>
            </w:pPr>
          </w:p>
        </w:tc>
      </w:tr>
    </w:tbl>
    <w:p w14:paraId="79E71218" w14:textId="77777777" w:rsidR="00FA43AA" w:rsidRPr="00504393" w:rsidRDefault="00FA43AA" w:rsidP="00FA43AA">
      <w:pPr>
        <w:spacing w:line="360" w:lineRule="auto"/>
        <w:rPr>
          <w:rFonts w:eastAsiaTheme="majorEastAsia"/>
          <w:color w:val="auto"/>
          <w:szCs w:val="24"/>
          <w:lang w:val="fr-FR" w:eastAsia="en-GB"/>
        </w:rPr>
      </w:pPr>
    </w:p>
    <w:p w14:paraId="30AE2B3D" w14:textId="77777777" w:rsidR="00FA43AA" w:rsidRPr="00504393" w:rsidRDefault="00FA43AA" w:rsidP="00FA43AA">
      <w:pPr>
        <w:rPr>
          <w:rStyle w:val="Heading2Char"/>
          <w:b/>
          <w:szCs w:val="24"/>
        </w:rPr>
      </w:pPr>
    </w:p>
    <w:p w14:paraId="24BD9B34" w14:textId="77777777" w:rsidR="00FA43AA" w:rsidRPr="00504393" w:rsidRDefault="00FA43AA" w:rsidP="00FA43AA">
      <w:pPr>
        <w:rPr>
          <w:szCs w:val="24"/>
        </w:rPr>
      </w:pPr>
      <w:r w:rsidRPr="00504393">
        <w:rPr>
          <w:rStyle w:val="Heading2Char"/>
          <w:b/>
          <w:szCs w:val="24"/>
        </w:rPr>
        <w:t xml:space="preserve">                  </w:t>
      </w:r>
    </w:p>
    <w:p w14:paraId="18F7DDC7" w14:textId="77777777" w:rsidR="00FA43AA" w:rsidRPr="00504393" w:rsidRDefault="00FA43AA" w:rsidP="00FA43AA">
      <w:pPr>
        <w:spacing w:line="360" w:lineRule="auto"/>
        <w:jc w:val="both"/>
        <w:rPr>
          <w:color w:val="auto"/>
          <w:szCs w:val="24"/>
        </w:rPr>
      </w:pPr>
    </w:p>
    <w:p w14:paraId="7803E47F" w14:textId="77777777" w:rsidR="00FA43AA" w:rsidRPr="00504393" w:rsidRDefault="00FA43AA" w:rsidP="00FA43AA">
      <w:pPr>
        <w:rPr>
          <w:szCs w:val="24"/>
        </w:rPr>
      </w:pPr>
    </w:p>
    <w:p w14:paraId="4861C7BC" w14:textId="77777777" w:rsidR="00FA43AA" w:rsidRPr="00504393" w:rsidRDefault="00FA43AA" w:rsidP="00FA43AA">
      <w:pPr>
        <w:spacing w:line="360" w:lineRule="auto"/>
        <w:jc w:val="both"/>
        <w:rPr>
          <w:color w:val="auto"/>
          <w:szCs w:val="24"/>
        </w:rPr>
      </w:pPr>
    </w:p>
    <w:p w14:paraId="6A384AD7" w14:textId="77777777" w:rsidR="00FA43AA" w:rsidRPr="00504393" w:rsidRDefault="00FA43AA" w:rsidP="00FA43AA">
      <w:pPr>
        <w:pBdr>
          <w:top w:val="nil"/>
          <w:left w:val="nil"/>
          <w:bottom w:val="nil"/>
          <w:right w:val="nil"/>
          <w:between w:val="nil"/>
        </w:pBdr>
        <w:spacing w:after="0" w:line="360" w:lineRule="auto"/>
        <w:ind w:left="408" w:hanging="357"/>
        <w:jc w:val="both"/>
        <w:rPr>
          <w:color w:val="auto"/>
          <w:szCs w:val="24"/>
        </w:rPr>
      </w:pPr>
    </w:p>
    <w:p w14:paraId="0C9C0841" w14:textId="77777777" w:rsidR="00FA43AA" w:rsidRPr="00504393" w:rsidRDefault="00FA43AA" w:rsidP="00FA43AA">
      <w:pPr>
        <w:rPr>
          <w:szCs w:val="24"/>
        </w:rPr>
      </w:pPr>
      <w:r w:rsidRPr="00504393">
        <w:rPr>
          <w:szCs w:val="24"/>
        </w:rPr>
        <w:t xml:space="preserve">      </w:t>
      </w:r>
    </w:p>
    <w:p w14:paraId="4E95FA48" w14:textId="77777777" w:rsidR="000479B0" w:rsidRPr="00504393" w:rsidRDefault="000479B0" w:rsidP="00FA43AA">
      <w:pPr>
        <w:rPr>
          <w:szCs w:val="24"/>
        </w:rPr>
      </w:pPr>
    </w:p>
    <w:p w14:paraId="676E5365" w14:textId="77777777" w:rsidR="000479B0" w:rsidRPr="00504393" w:rsidRDefault="000479B0" w:rsidP="00FA43AA">
      <w:pPr>
        <w:rPr>
          <w:szCs w:val="24"/>
        </w:rPr>
      </w:pPr>
    </w:p>
    <w:p w14:paraId="27FD321A" w14:textId="77777777" w:rsidR="000479B0" w:rsidRPr="00504393" w:rsidRDefault="000479B0" w:rsidP="00FA43AA">
      <w:pPr>
        <w:rPr>
          <w:szCs w:val="24"/>
        </w:rPr>
      </w:pPr>
    </w:p>
    <w:p w14:paraId="44D55B7F" w14:textId="77777777" w:rsidR="000479B0" w:rsidRPr="00504393" w:rsidRDefault="000479B0" w:rsidP="000479B0">
      <w:pPr>
        <w:pStyle w:val="Heading1"/>
        <w:jc w:val="center"/>
        <w:rPr>
          <w:rFonts w:ascii="Times New Roman" w:hAnsi="Times New Roman" w:cs="Times New Roman"/>
          <w:b/>
          <w:bCs/>
          <w:color w:val="auto"/>
          <w:sz w:val="24"/>
          <w:szCs w:val="24"/>
        </w:rPr>
      </w:pPr>
      <w:bookmarkStart w:id="77" w:name="_Toc196837587"/>
      <w:r w:rsidRPr="00504393">
        <w:rPr>
          <w:rFonts w:ascii="Times New Roman" w:hAnsi="Times New Roman" w:cs="Times New Roman"/>
          <w:b/>
          <w:bCs/>
          <w:color w:val="auto"/>
          <w:sz w:val="24"/>
          <w:szCs w:val="24"/>
        </w:rPr>
        <w:lastRenderedPageBreak/>
        <w:t>MANAGE MALNUTRITION CASES</w:t>
      </w:r>
      <w:bookmarkEnd w:id="77"/>
    </w:p>
    <w:p w14:paraId="4823FEB0" w14:textId="3E8C2EE1" w:rsidR="000479B0" w:rsidRPr="00504393" w:rsidRDefault="000479B0" w:rsidP="000479B0">
      <w:pPr>
        <w:spacing w:line="360" w:lineRule="auto"/>
        <w:jc w:val="both"/>
        <w:rPr>
          <w:b/>
          <w:color w:val="auto"/>
          <w:szCs w:val="24"/>
        </w:rPr>
      </w:pPr>
      <w:r w:rsidRPr="00504393">
        <w:rPr>
          <w:b/>
          <w:color w:val="auto"/>
          <w:szCs w:val="24"/>
        </w:rPr>
        <w:t>UNIT CODE: 0915 454 15A</w:t>
      </w:r>
    </w:p>
    <w:p w14:paraId="27EE80D4" w14:textId="77777777" w:rsidR="000479B0" w:rsidRPr="00504393" w:rsidRDefault="000479B0" w:rsidP="000479B0">
      <w:pPr>
        <w:spacing w:line="360" w:lineRule="auto"/>
        <w:jc w:val="both"/>
        <w:rPr>
          <w:b/>
          <w:color w:val="auto"/>
          <w:szCs w:val="24"/>
        </w:rPr>
      </w:pPr>
      <w:r w:rsidRPr="00504393">
        <w:rPr>
          <w:b/>
          <w:color w:val="auto"/>
          <w:szCs w:val="24"/>
        </w:rPr>
        <w:t>UNIT DESCRIPTION</w:t>
      </w:r>
    </w:p>
    <w:p w14:paraId="03D10529" w14:textId="0F15D822" w:rsidR="000479B0" w:rsidRPr="00504393" w:rsidRDefault="000479B0" w:rsidP="000479B0">
      <w:pPr>
        <w:spacing w:line="360" w:lineRule="auto"/>
        <w:jc w:val="both"/>
        <w:rPr>
          <w:color w:val="auto"/>
          <w:szCs w:val="24"/>
        </w:rPr>
      </w:pPr>
      <w:bookmarkStart w:id="78" w:name="_Hlk185071340"/>
      <w:r w:rsidRPr="00504393">
        <w:rPr>
          <w:color w:val="auto"/>
          <w:szCs w:val="24"/>
        </w:rPr>
        <w:t>This unit describes competencies required to manage malnutrition</w:t>
      </w:r>
      <w:r w:rsidR="00BE3276" w:rsidRPr="00504393">
        <w:rPr>
          <w:color w:val="auto"/>
          <w:szCs w:val="24"/>
        </w:rPr>
        <w:t xml:space="preserve"> cases</w:t>
      </w:r>
      <w:r w:rsidRPr="00504393">
        <w:rPr>
          <w:color w:val="auto"/>
          <w:szCs w:val="24"/>
        </w:rPr>
        <w:t>. It involves conducting nutrition assessment, enrolling malnourished client, performing nutrition intervention and evaluating nutrition intervention</w:t>
      </w:r>
      <w:bookmarkEnd w:id="78"/>
      <w:r w:rsidRPr="00504393">
        <w:rPr>
          <w:color w:val="auto"/>
          <w:szCs w:val="24"/>
        </w:rPr>
        <w:t>.</w:t>
      </w:r>
    </w:p>
    <w:p w14:paraId="04BF9598" w14:textId="77777777" w:rsidR="000479B0" w:rsidRPr="00504393" w:rsidRDefault="000479B0" w:rsidP="000479B0">
      <w:pPr>
        <w:spacing w:line="360" w:lineRule="auto"/>
        <w:jc w:val="both"/>
        <w:rPr>
          <w:b/>
          <w:color w:val="auto"/>
          <w:szCs w:val="24"/>
        </w:rPr>
      </w:pPr>
      <w:r w:rsidRPr="00504393">
        <w:rPr>
          <w:b/>
          <w:color w:val="auto"/>
          <w:szCs w:val="24"/>
        </w:rPr>
        <w:t>ELEMENTS AND PERFORMANCE CRITERIA</w:t>
      </w:r>
    </w:p>
    <w:tbl>
      <w:tblPr>
        <w:tblW w:w="9535" w:type="dxa"/>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4"/>
        <w:gridCol w:w="6421"/>
      </w:tblGrid>
      <w:tr w:rsidR="000479B0" w:rsidRPr="00504393" w14:paraId="211C99C0" w14:textId="77777777" w:rsidTr="00625777">
        <w:tc>
          <w:tcPr>
            <w:tcW w:w="3114" w:type="dxa"/>
          </w:tcPr>
          <w:p w14:paraId="44DA9553" w14:textId="77777777" w:rsidR="000479B0" w:rsidRPr="00504393" w:rsidRDefault="000479B0" w:rsidP="00625777">
            <w:pPr>
              <w:spacing w:line="240" w:lineRule="auto"/>
              <w:jc w:val="both"/>
              <w:rPr>
                <w:b/>
                <w:color w:val="auto"/>
                <w:szCs w:val="24"/>
              </w:rPr>
            </w:pPr>
            <w:r w:rsidRPr="00504393">
              <w:rPr>
                <w:b/>
                <w:color w:val="auto"/>
                <w:szCs w:val="24"/>
              </w:rPr>
              <w:t xml:space="preserve">ELEMENT </w:t>
            </w:r>
          </w:p>
          <w:p w14:paraId="109F7855" w14:textId="77777777" w:rsidR="000479B0" w:rsidRPr="00504393" w:rsidRDefault="000479B0" w:rsidP="00625777">
            <w:pPr>
              <w:spacing w:line="240" w:lineRule="auto"/>
              <w:jc w:val="both"/>
              <w:rPr>
                <w:color w:val="auto"/>
                <w:szCs w:val="24"/>
              </w:rPr>
            </w:pPr>
            <w:r w:rsidRPr="00504393">
              <w:rPr>
                <w:color w:val="auto"/>
                <w:szCs w:val="24"/>
              </w:rPr>
              <w:t>These describe the key outcomes which make up workplace functions</w:t>
            </w:r>
          </w:p>
        </w:tc>
        <w:tc>
          <w:tcPr>
            <w:tcW w:w="6421" w:type="dxa"/>
          </w:tcPr>
          <w:p w14:paraId="50D80CED" w14:textId="77777777" w:rsidR="000479B0" w:rsidRPr="00504393" w:rsidRDefault="000479B0" w:rsidP="00625777">
            <w:pPr>
              <w:spacing w:line="240" w:lineRule="auto"/>
              <w:jc w:val="both"/>
              <w:rPr>
                <w:b/>
                <w:color w:val="auto"/>
                <w:szCs w:val="24"/>
              </w:rPr>
            </w:pPr>
            <w:r w:rsidRPr="00504393">
              <w:rPr>
                <w:b/>
                <w:color w:val="auto"/>
                <w:szCs w:val="24"/>
              </w:rPr>
              <w:t>PERFORMANCE CRITERIA</w:t>
            </w:r>
          </w:p>
          <w:p w14:paraId="0B74B4D8" w14:textId="77777777" w:rsidR="000479B0" w:rsidRPr="00504393" w:rsidRDefault="000479B0" w:rsidP="00625777">
            <w:pPr>
              <w:spacing w:line="240" w:lineRule="auto"/>
              <w:jc w:val="both"/>
              <w:rPr>
                <w:color w:val="auto"/>
                <w:szCs w:val="24"/>
              </w:rPr>
            </w:pPr>
            <w:r w:rsidRPr="00504393">
              <w:rPr>
                <w:color w:val="auto"/>
                <w:szCs w:val="24"/>
              </w:rPr>
              <w:t>These are assessable statements which specify the required level of performance for each of the elements</w:t>
            </w:r>
          </w:p>
          <w:p w14:paraId="174A86A8" w14:textId="77777777" w:rsidR="000479B0" w:rsidRPr="00504393" w:rsidRDefault="000479B0" w:rsidP="00625777">
            <w:pPr>
              <w:spacing w:line="240" w:lineRule="auto"/>
              <w:jc w:val="both"/>
              <w:rPr>
                <w:b/>
                <w:i/>
                <w:color w:val="auto"/>
                <w:szCs w:val="24"/>
              </w:rPr>
            </w:pPr>
            <w:r w:rsidRPr="00504393">
              <w:rPr>
                <w:b/>
                <w:i/>
                <w:color w:val="auto"/>
                <w:szCs w:val="24"/>
              </w:rPr>
              <w:t>(Bold and italicized terms are elaborated in the range)</w:t>
            </w:r>
          </w:p>
        </w:tc>
      </w:tr>
      <w:tr w:rsidR="000479B0" w:rsidRPr="00504393" w14:paraId="6F714E88" w14:textId="77777777" w:rsidTr="00625777">
        <w:trPr>
          <w:trHeight w:val="2084"/>
        </w:trPr>
        <w:tc>
          <w:tcPr>
            <w:tcW w:w="3114" w:type="dxa"/>
          </w:tcPr>
          <w:p w14:paraId="61430F7F" w14:textId="77777777" w:rsidR="000479B0" w:rsidRPr="00504393" w:rsidRDefault="000479B0" w:rsidP="00625777">
            <w:pPr>
              <w:pStyle w:val="ListParagraph"/>
              <w:numPr>
                <w:ilvl w:val="0"/>
                <w:numId w:val="92"/>
              </w:numPr>
              <w:spacing w:after="0" w:line="240" w:lineRule="auto"/>
              <w:jc w:val="both"/>
              <w:rPr>
                <w:b/>
                <w:bCs/>
                <w:szCs w:val="24"/>
              </w:rPr>
            </w:pPr>
            <w:r w:rsidRPr="00504393">
              <w:rPr>
                <w:szCs w:val="24"/>
              </w:rPr>
              <w:t xml:space="preserve">Conduct nutrition assessment </w:t>
            </w:r>
          </w:p>
        </w:tc>
        <w:tc>
          <w:tcPr>
            <w:tcW w:w="6421" w:type="dxa"/>
          </w:tcPr>
          <w:p w14:paraId="64B6768B" w14:textId="77777777" w:rsidR="000479B0" w:rsidRPr="00504393" w:rsidRDefault="000479B0" w:rsidP="00625777">
            <w:pPr>
              <w:pStyle w:val="ListParagraph"/>
              <w:numPr>
                <w:ilvl w:val="0"/>
                <w:numId w:val="75"/>
              </w:numPr>
              <w:spacing w:after="0" w:line="240" w:lineRule="auto"/>
              <w:ind w:left="540"/>
              <w:rPr>
                <w:szCs w:val="24"/>
              </w:rPr>
            </w:pPr>
            <w:r w:rsidRPr="00504393">
              <w:rPr>
                <w:b/>
                <w:bCs/>
                <w:i/>
                <w:iCs/>
                <w:szCs w:val="24"/>
              </w:rPr>
              <w:t>PPEs</w:t>
            </w:r>
            <w:r w:rsidRPr="00504393">
              <w:rPr>
                <w:szCs w:val="24"/>
              </w:rPr>
              <w:t xml:space="preserve"> are donned as per work procedure </w:t>
            </w:r>
          </w:p>
          <w:p w14:paraId="46EE928E" w14:textId="77777777" w:rsidR="000479B0" w:rsidRPr="00504393" w:rsidRDefault="000479B0" w:rsidP="00625777">
            <w:pPr>
              <w:pStyle w:val="ListParagraph"/>
              <w:numPr>
                <w:ilvl w:val="0"/>
                <w:numId w:val="75"/>
              </w:numPr>
              <w:spacing w:after="0" w:line="240" w:lineRule="auto"/>
              <w:ind w:left="540"/>
              <w:rPr>
                <w:szCs w:val="24"/>
              </w:rPr>
            </w:pPr>
            <w:r w:rsidRPr="00504393">
              <w:rPr>
                <w:b/>
                <w:i/>
                <w:szCs w:val="24"/>
              </w:rPr>
              <w:t xml:space="preserve">Anthropometric data </w:t>
            </w:r>
            <w:r w:rsidRPr="00504393">
              <w:rPr>
                <w:szCs w:val="24"/>
              </w:rPr>
              <w:t xml:space="preserve">is collected as per IMAM guideline. </w:t>
            </w:r>
          </w:p>
          <w:p w14:paraId="4979262E" w14:textId="77777777" w:rsidR="000479B0" w:rsidRPr="00504393" w:rsidRDefault="000479B0" w:rsidP="00625777">
            <w:pPr>
              <w:pStyle w:val="ListParagraph"/>
              <w:numPr>
                <w:ilvl w:val="0"/>
                <w:numId w:val="75"/>
              </w:numPr>
              <w:spacing w:after="0" w:line="240" w:lineRule="auto"/>
              <w:ind w:left="540"/>
              <w:rPr>
                <w:szCs w:val="24"/>
              </w:rPr>
            </w:pPr>
            <w:r w:rsidRPr="00504393">
              <w:rPr>
                <w:b/>
                <w:i/>
                <w:szCs w:val="24"/>
              </w:rPr>
              <w:t>Biochemical markers</w:t>
            </w:r>
            <w:r w:rsidRPr="00504393">
              <w:rPr>
                <w:szCs w:val="24"/>
              </w:rPr>
              <w:t xml:space="preserve"> are interpreted as per IMAM guideline. </w:t>
            </w:r>
          </w:p>
          <w:p w14:paraId="47BA8F52" w14:textId="77777777" w:rsidR="000479B0" w:rsidRPr="00504393" w:rsidRDefault="000479B0" w:rsidP="00625777">
            <w:pPr>
              <w:pStyle w:val="ListParagraph"/>
              <w:numPr>
                <w:ilvl w:val="0"/>
                <w:numId w:val="75"/>
              </w:numPr>
              <w:spacing w:after="0" w:line="240" w:lineRule="auto"/>
              <w:ind w:left="540"/>
              <w:rPr>
                <w:szCs w:val="24"/>
              </w:rPr>
            </w:pPr>
            <w:r w:rsidRPr="00504393">
              <w:rPr>
                <w:b/>
                <w:i/>
                <w:szCs w:val="24"/>
              </w:rPr>
              <w:t>Clinical signs and symptoms</w:t>
            </w:r>
            <w:r w:rsidRPr="00504393">
              <w:rPr>
                <w:szCs w:val="24"/>
              </w:rPr>
              <w:t xml:space="preserve"> are assessed as per IMAM guideline. </w:t>
            </w:r>
          </w:p>
          <w:p w14:paraId="5B192A1C" w14:textId="77777777" w:rsidR="000479B0" w:rsidRPr="00504393" w:rsidRDefault="000479B0" w:rsidP="00625777">
            <w:pPr>
              <w:pStyle w:val="ListParagraph"/>
              <w:numPr>
                <w:ilvl w:val="0"/>
                <w:numId w:val="75"/>
              </w:numPr>
              <w:spacing w:after="0" w:line="240" w:lineRule="auto"/>
              <w:ind w:left="540"/>
              <w:rPr>
                <w:szCs w:val="24"/>
              </w:rPr>
            </w:pPr>
            <w:r w:rsidRPr="00504393">
              <w:rPr>
                <w:b/>
                <w:i/>
                <w:szCs w:val="24"/>
              </w:rPr>
              <w:t>Dietary assessment</w:t>
            </w:r>
            <w:r w:rsidRPr="00504393">
              <w:rPr>
                <w:szCs w:val="24"/>
              </w:rPr>
              <w:t xml:space="preserve"> is conducted as per IMAM guideline.</w:t>
            </w:r>
          </w:p>
        </w:tc>
      </w:tr>
      <w:tr w:rsidR="000479B0" w:rsidRPr="00504393" w14:paraId="05AD8655" w14:textId="77777777" w:rsidTr="00625777">
        <w:trPr>
          <w:trHeight w:val="278"/>
        </w:trPr>
        <w:tc>
          <w:tcPr>
            <w:tcW w:w="3114" w:type="dxa"/>
          </w:tcPr>
          <w:p w14:paraId="68DEB9DB" w14:textId="77777777" w:rsidR="000479B0" w:rsidRPr="00504393" w:rsidRDefault="000479B0" w:rsidP="00625777">
            <w:pPr>
              <w:pStyle w:val="ListParagraph"/>
              <w:numPr>
                <w:ilvl w:val="0"/>
                <w:numId w:val="92"/>
              </w:numPr>
              <w:spacing w:after="0" w:line="240" w:lineRule="auto"/>
              <w:jc w:val="both"/>
              <w:rPr>
                <w:rFonts w:eastAsia="Times New Roman"/>
                <w:szCs w:val="24"/>
              </w:rPr>
            </w:pPr>
            <w:r w:rsidRPr="00504393">
              <w:rPr>
                <w:szCs w:val="24"/>
              </w:rPr>
              <w:t xml:space="preserve">Enroll malnourished client </w:t>
            </w:r>
          </w:p>
        </w:tc>
        <w:tc>
          <w:tcPr>
            <w:tcW w:w="6421" w:type="dxa"/>
          </w:tcPr>
          <w:p w14:paraId="438CE98A" w14:textId="77777777" w:rsidR="000479B0" w:rsidRPr="00504393" w:rsidRDefault="000479B0" w:rsidP="00625777">
            <w:pPr>
              <w:pStyle w:val="ListParagraph"/>
              <w:numPr>
                <w:ilvl w:val="1"/>
                <w:numId w:val="76"/>
              </w:numPr>
              <w:spacing w:after="0" w:line="240" w:lineRule="auto"/>
              <w:ind w:left="450"/>
              <w:rPr>
                <w:szCs w:val="24"/>
              </w:rPr>
            </w:pPr>
            <w:r w:rsidRPr="00504393">
              <w:rPr>
                <w:szCs w:val="24"/>
              </w:rPr>
              <w:t>Criteria for enrolment is identified as per IMAM guideline.</w:t>
            </w:r>
          </w:p>
          <w:p w14:paraId="0FE82AF4" w14:textId="77777777" w:rsidR="000479B0" w:rsidRPr="00504393" w:rsidRDefault="000479B0" w:rsidP="00625777">
            <w:pPr>
              <w:pStyle w:val="ListParagraph"/>
              <w:numPr>
                <w:ilvl w:val="1"/>
                <w:numId w:val="76"/>
              </w:numPr>
              <w:spacing w:after="0" w:line="240" w:lineRule="auto"/>
              <w:ind w:left="450"/>
              <w:rPr>
                <w:szCs w:val="24"/>
              </w:rPr>
            </w:pPr>
            <w:r w:rsidRPr="00504393">
              <w:rPr>
                <w:szCs w:val="24"/>
              </w:rPr>
              <w:t>Treatment protocol is identified as per IMAM guideline.</w:t>
            </w:r>
          </w:p>
          <w:p w14:paraId="58C4819F" w14:textId="77777777" w:rsidR="000479B0" w:rsidRPr="00504393" w:rsidRDefault="000479B0" w:rsidP="00625777">
            <w:pPr>
              <w:pStyle w:val="ListParagraph"/>
              <w:numPr>
                <w:ilvl w:val="1"/>
                <w:numId w:val="76"/>
              </w:numPr>
              <w:spacing w:after="0" w:line="240" w:lineRule="auto"/>
              <w:ind w:left="450"/>
              <w:rPr>
                <w:szCs w:val="24"/>
              </w:rPr>
            </w:pPr>
            <w:r w:rsidRPr="00504393">
              <w:rPr>
                <w:szCs w:val="24"/>
              </w:rPr>
              <w:t xml:space="preserve">Enrolment records are documented as per work procedure. </w:t>
            </w:r>
          </w:p>
        </w:tc>
      </w:tr>
      <w:tr w:rsidR="000479B0" w:rsidRPr="00504393" w14:paraId="0CC5E87C" w14:textId="77777777" w:rsidTr="00625777">
        <w:trPr>
          <w:trHeight w:val="278"/>
        </w:trPr>
        <w:tc>
          <w:tcPr>
            <w:tcW w:w="3114" w:type="dxa"/>
          </w:tcPr>
          <w:p w14:paraId="6D072EFC" w14:textId="77777777" w:rsidR="000479B0" w:rsidRPr="00504393" w:rsidRDefault="000479B0" w:rsidP="00625777">
            <w:pPr>
              <w:pStyle w:val="ListParagraph"/>
              <w:numPr>
                <w:ilvl w:val="0"/>
                <w:numId w:val="92"/>
              </w:numPr>
              <w:spacing w:after="0" w:line="240" w:lineRule="auto"/>
              <w:jc w:val="both"/>
              <w:rPr>
                <w:b/>
                <w:bCs/>
                <w:szCs w:val="24"/>
              </w:rPr>
            </w:pPr>
            <w:r w:rsidRPr="00504393">
              <w:rPr>
                <w:szCs w:val="24"/>
              </w:rPr>
              <w:t xml:space="preserve">Perform nutrition intervention </w:t>
            </w:r>
          </w:p>
        </w:tc>
        <w:tc>
          <w:tcPr>
            <w:tcW w:w="6421" w:type="dxa"/>
          </w:tcPr>
          <w:p w14:paraId="47A27E05" w14:textId="77777777" w:rsidR="000479B0" w:rsidRPr="00504393" w:rsidRDefault="000479B0" w:rsidP="00625777">
            <w:pPr>
              <w:pStyle w:val="ListParagraph"/>
              <w:numPr>
                <w:ilvl w:val="1"/>
                <w:numId w:val="77"/>
              </w:numPr>
              <w:spacing w:after="0" w:line="240" w:lineRule="auto"/>
              <w:ind w:left="540"/>
              <w:rPr>
                <w:szCs w:val="24"/>
              </w:rPr>
            </w:pPr>
            <w:r w:rsidRPr="00504393">
              <w:rPr>
                <w:b/>
                <w:i/>
                <w:szCs w:val="24"/>
              </w:rPr>
              <w:t>Nutrition interventions</w:t>
            </w:r>
            <w:r w:rsidRPr="00504393">
              <w:rPr>
                <w:szCs w:val="24"/>
              </w:rPr>
              <w:t xml:space="preserve"> are identified as per IMAM guideline. </w:t>
            </w:r>
          </w:p>
          <w:p w14:paraId="3FC9650D" w14:textId="77777777" w:rsidR="000479B0" w:rsidRPr="00504393" w:rsidRDefault="000479B0" w:rsidP="00625777">
            <w:pPr>
              <w:pStyle w:val="ListParagraph"/>
              <w:numPr>
                <w:ilvl w:val="1"/>
                <w:numId w:val="77"/>
              </w:numPr>
              <w:spacing w:after="0" w:line="240" w:lineRule="auto"/>
              <w:ind w:left="540"/>
              <w:rPr>
                <w:szCs w:val="24"/>
              </w:rPr>
            </w:pPr>
            <w:r w:rsidRPr="00504393">
              <w:rPr>
                <w:szCs w:val="24"/>
              </w:rPr>
              <w:t>Nutrition intervention</w:t>
            </w:r>
            <w:r w:rsidRPr="00504393">
              <w:rPr>
                <w:b/>
                <w:i/>
                <w:szCs w:val="24"/>
              </w:rPr>
              <w:t xml:space="preserve"> </w:t>
            </w:r>
            <w:r w:rsidRPr="00504393">
              <w:rPr>
                <w:szCs w:val="24"/>
              </w:rPr>
              <w:t>plan is developed as per IMAM guideline.</w:t>
            </w:r>
          </w:p>
          <w:p w14:paraId="2C367865" w14:textId="77777777" w:rsidR="000479B0" w:rsidRPr="00504393" w:rsidRDefault="000479B0" w:rsidP="00625777">
            <w:pPr>
              <w:pStyle w:val="ListParagraph"/>
              <w:numPr>
                <w:ilvl w:val="1"/>
                <w:numId w:val="77"/>
              </w:numPr>
              <w:spacing w:after="0" w:line="240" w:lineRule="auto"/>
              <w:ind w:left="540"/>
              <w:rPr>
                <w:szCs w:val="24"/>
              </w:rPr>
            </w:pPr>
            <w:r w:rsidRPr="00504393">
              <w:rPr>
                <w:szCs w:val="24"/>
              </w:rPr>
              <w:t>Nutrition intervention is carried out as per IMAM guideline.</w:t>
            </w:r>
          </w:p>
          <w:p w14:paraId="40B577E8" w14:textId="77777777" w:rsidR="000479B0" w:rsidRPr="00504393" w:rsidRDefault="000479B0" w:rsidP="00625777">
            <w:pPr>
              <w:pStyle w:val="ListParagraph"/>
              <w:numPr>
                <w:ilvl w:val="1"/>
                <w:numId w:val="77"/>
              </w:numPr>
              <w:spacing w:after="0" w:line="240" w:lineRule="auto"/>
              <w:ind w:left="540"/>
              <w:rPr>
                <w:szCs w:val="24"/>
              </w:rPr>
            </w:pPr>
            <w:r w:rsidRPr="00504393">
              <w:rPr>
                <w:szCs w:val="24"/>
              </w:rPr>
              <w:t>Nutrition intervention is documented as per work procedure.</w:t>
            </w:r>
          </w:p>
        </w:tc>
      </w:tr>
      <w:tr w:rsidR="000479B0" w:rsidRPr="00504393" w14:paraId="24D57D7A" w14:textId="77777777" w:rsidTr="00625777">
        <w:trPr>
          <w:trHeight w:val="278"/>
        </w:trPr>
        <w:tc>
          <w:tcPr>
            <w:tcW w:w="3114" w:type="dxa"/>
          </w:tcPr>
          <w:p w14:paraId="1F74916D" w14:textId="77777777" w:rsidR="000479B0" w:rsidRPr="00504393" w:rsidRDefault="000479B0" w:rsidP="00625777">
            <w:pPr>
              <w:pStyle w:val="ListParagraph"/>
              <w:numPr>
                <w:ilvl w:val="0"/>
                <w:numId w:val="92"/>
              </w:numPr>
              <w:spacing w:after="0" w:line="240" w:lineRule="auto"/>
              <w:jc w:val="both"/>
              <w:rPr>
                <w:b/>
                <w:bCs/>
                <w:szCs w:val="24"/>
              </w:rPr>
            </w:pPr>
            <w:r w:rsidRPr="00504393">
              <w:rPr>
                <w:szCs w:val="24"/>
              </w:rPr>
              <w:t>Evaluate nutrition intervention</w:t>
            </w:r>
          </w:p>
        </w:tc>
        <w:tc>
          <w:tcPr>
            <w:tcW w:w="6421" w:type="dxa"/>
          </w:tcPr>
          <w:p w14:paraId="55FBB4CC" w14:textId="77777777" w:rsidR="000479B0" w:rsidRPr="00504393" w:rsidRDefault="000479B0" w:rsidP="00625777">
            <w:pPr>
              <w:pStyle w:val="ListParagraph"/>
              <w:numPr>
                <w:ilvl w:val="1"/>
                <w:numId w:val="78"/>
              </w:numPr>
              <w:spacing w:after="0" w:line="240" w:lineRule="auto"/>
              <w:ind w:left="540"/>
              <w:rPr>
                <w:szCs w:val="24"/>
              </w:rPr>
            </w:pPr>
            <w:r w:rsidRPr="00504393">
              <w:rPr>
                <w:szCs w:val="24"/>
              </w:rPr>
              <w:t>Nutrition intervention outcome is monitored and recorded as per IMAM guideline.</w:t>
            </w:r>
          </w:p>
          <w:p w14:paraId="3453EAC6" w14:textId="77777777" w:rsidR="000479B0" w:rsidRPr="00504393" w:rsidRDefault="000479B0" w:rsidP="00625777">
            <w:pPr>
              <w:pStyle w:val="ListParagraph"/>
              <w:numPr>
                <w:ilvl w:val="1"/>
                <w:numId w:val="78"/>
              </w:numPr>
              <w:spacing w:after="0" w:line="240" w:lineRule="auto"/>
              <w:ind w:left="540"/>
              <w:rPr>
                <w:szCs w:val="24"/>
              </w:rPr>
            </w:pPr>
            <w:r w:rsidRPr="00504393">
              <w:rPr>
                <w:szCs w:val="24"/>
              </w:rPr>
              <w:t>Nutrition intervention outcomes are measured as per IMAM guideline</w:t>
            </w:r>
          </w:p>
          <w:p w14:paraId="126280A7" w14:textId="77777777" w:rsidR="000479B0" w:rsidRPr="00504393" w:rsidRDefault="000479B0" w:rsidP="00625777">
            <w:pPr>
              <w:pStyle w:val="ListParagraph"/>
              <w:numPr>
                <w:ilvl w:val="1"/>
                <w:numId w:val="78"/>
              </w:numPr>
              <w:spacing w:after="0" w:line="240" w:lineRule="auto"/>
              <w:ind w:left="540"/>
              <w:rPr>
                <w:szCs w:val="24"/>
              </w:rPr>
            </w:pPr>
            <w:r w:rsidRPr="00504393">
              <w:rPr>
                <w:szCs w:val="24"/>
              </w:rPr>
              <w:t>Specific nutrition intervention outcomes are evaluated as per IMAM guideline.</w:t>
            </w:r>
          </w:p>
          <w:p w14:paraId="67EE4E86" w14:textId="77777777" w:rsidR="000479B0" w:rsidRPr="00504393" w:rsidRDefault="000479B0" w:rsidP="00625777">
            <w:pPr>
              <w:pStyle w:val="ListParagraph"/>
              <w:numPr>
                <w:ilvl w:val="1"/>
                <w:numId w:val="78"/>
              </w:numPr>
              <w:spacing w:after="0" w:line="240" w:lineRule="auto"/>
              <w:ind w:left="540"/>
              <w:rPr>
                <w:szCs w:val="24"/>
              </w:rPr>
            </w:pPr>
            <w:r w:rsidRPr="00504393">
              <w:rPr>
                <w:szCs w:val="24"/>
              </w:rPr>
              <w:t>Nutrition intervention evaluation report is prepared and disseminated as per work procedure.</w:t>
            </w:r>
          </w:p>
          <w:p w14:paraId="3C474BF0" w14:textId="77777777" w:rsidR="000479B0" w:rsidRPr="00504393" w:rsidRDefault="000479B0" w:rsidP="00625777">
            <w:pPr>
              <w:pStyle w:val="ListParagraph"/>
              <w:numPr>
                <w:ilvl w:val="1"/>
                <w:numId w:val="78"/>
              </w:numPr>
              <w:spacing w:after="200" w:line="240" w:lineRule="auto"/>
              <w:ind w:left="540"/>
              <w:rPr>
                <w:szCs w:val="24"/>
              </w:rPr>
            </w:pPr>
            <w:r w:rsidRPr="00504393">
              <w:rPr>
                <w:szCs w:val="24"/>
              </w:rPr>
              <w:t>Client discharged from program as per IMAM guideline</w:t>
            </w:r>
          </w:p>
          <w:p w14:paraId="16390730" w14:textId="77777777" w:rsidR="000479B0" w:rsidRPr="00504393" w:rsidRDefault="000479B0" w:rsidP="00625777">
            <w:pPr>
              <w:pStyle w:val="ListParagraph"/>
              <w:spacing w:after="0" w:line="240" w:lineRule="auto"/>
              <w:ind w:left="540"/>
              <w:rPr>
                <w:szCs w:val="24"/>
              </w:rPr>
            </w:pPr>
          </w:p>
        </w:tc>
      </w:tr>
    </w:tbl>
    <w:p w14:paraId="2D3B7E46" w14:textId="77777777" w:rsidR="000479B0" w:rsidRPr="00504393" w:rsidRDefault="000479B0" w:rsidP="000479B0">
      <w:pPr>
        <w:spacing w:line="360" w:lineRule="auto"/>
        <w:jc w:val="both"/>
        <w:rPr>
          <w:b/>
          <w:color w:val="auto"/>
          <w:szCs w:val="24"/>
        </w:rPr>
      </w:pPr>
    </w:p>
    <w:p w14:paraId="5E680BCF" w14:textId="77777777" w:rsidR="000479B0" w:rsidRPr="00504393" w:rsidRDefault="000479B0" w:rsidP="000479B0">
      <w:pPr>
        <w:spacing w:line="360" w:lineRule="auto"/>
        <w:jc w:val="both"/>
        <w:rPr>
          <w:b/>
          <w:color w:val="auto"/>
          <w:szCs w:val="24"/>
        </w:rPr>
      </w:pPr>
    </w:p>
    <w:p w14:paraId="5899EFDF" w14:textId="77777777" w:rsidR="000479B0" w:rsidRPr="00504393" w:rsidRDefault="000479B0" w:rsidP="000479B0">
      <w:pPr>
        <w:spacing w:line="360" w:lineRule="auto"/>
        <w:jc w:val="both"/>
        <w:rPr>
          <w:b/>
          <w:color w:val="auto"/>
          <w:szCs w:val="24"/>
        </w:rPr>
      </w:pPr>
    </w:p>
    <w:p w14:paraId="24941887" w14:textId="77777777" w:rsidR="000479B0" w:rsidRPr="00504393" w:rsidRDefault="000479B0" w:rsidP="000479B0">
      <w:pPr>
        <w:spacing w:line="360" w:lineRule="auto"/>
        <w:jc w:val="both"/>
        <w:rPr>
          <w:b/>
          <w:color w:val="auto"/>
          <w:szCs w:val="24"/>
        </w:rPr>
      </w:pPr>
      <w:r w:rsidRPr="00504393">
        <w:rPr>
          <w:b/>
          <w:color w:val="auto"/>
          <w:szCs w:val="24"/>
        </w:rPr>
        <w:lastRenderedPageBreak/>
        <w:t xml:space="preserve">RANGE </w:t>
      </w:r>
    </w:p>
    <w:p w14:paraId="607DB6B4" w14:textId="77777777" w:rsidR="000479B0" w:rsidRPr="00504393" w:rsidRDefault="000479B0" w:rsidP="000479B0">
      <w:pPr>
        <w:spacing w:line="360" w:lineRule="auto"/>
        <w:jc w:val="both"/>
        <w:rPr>
          <w:color w:val="auto"/>
          <w:szCs w:val="24"/>
        </w:rPr>
      </w:pPr>
      <w:r w:rsidRPr="00504393">
        <w:rPr>
          <w:color w:val="auto"/>
          <w:szCs w:val="24"/>
        </w:rPr>
        <w:t>This section provides work environment and conditions to which the performance criteria apply. It allows for different work environment and situations that will affect performance.</w:t>
      </w:r>
    </w:p>
    <w:tbl>
      <w:tblPr>
        <w:tblW w:w="5000" w:type="pct"/>
        <w:tblInd w:w="-3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973"/>
        <w:gridCol w:w="5065"/>
      </w:tblGrid>
      <w:tr w:rsidR="000479B0" w:rsidRPr="00504393" w14:paraId="26BC0FFF" w14:textId="77777777" w:rsidTr="00625777">
        <w:tc>
          <w:tcPr>
            <w:tcW w:w="2198" w:type="pct"/>
          </w:tcPr>
          <w:p w14:paraId="51D6F20E" w14:textId="77777777" w:rsidR="000479B0" w:rsidRPr="00504393" w:rsidRDefault="000479B0" w:rsidP="00625777">
            <w:pPr>
              <w:spacing w:line="240" w:lineRule="auto"/>
              <w:jc w:val="both"/>
              <w:rPr>
                <w:b/>
                <w:color w:val="auto"/>
                <w:szCs w:val="24"/>
              </w:rPr>
            </w:pPr>
            <w:r w:rsidRPr="00504393">
              <w:rPr>
                <w:b/>
                <w:color w:val="auto"/>
                <w:szCs w:val="24"/>
              </w:rPr>
              <w:t xml:space="preserve">Variable </w:t>
            </w:r>
          </w:p>
        </w:tc>
        <w:tc>
          <w:tcPr>
            <w:tcW w:w="2802" w:type="pct"/>
          </w:tcPr>
          <w:p w14:paraId="3E10D4AF" w14:textId="77777777" w:rsidR="000479B0" w:rsidRPr="00504393" w:rsidRDefault="000479B0" w:rsidP="00625777">
            <w:pPr>
              <w:spacing w:line="240" w:lineRule="auto"/>
              <w:jc w:val="both"/>
              <w:rPr>
                <w:b/>
                <w:color w:val="auto"/>
                <w:szCs w:val="24"/>
              </w:rPr>
            </w:pPr>
            <w:r w:rsidRPr="00504393">
              <w:rPr>
                <w:b/>
                <w:color w:val="auto"/>
                <w:szCs w:val="24"/>
              </w:rPr>
              <w:t xml:space="preserve">Range </w:t>
            </w:r>
          </w:p>
        </w:tc>
      </w:tr>
      <w:tr w:rsidR="000479B0" w:rsidRPr="00504393" w14:paraId="51FC5E91" w14:textId="77777777" w:rsidTr="00625777">
        <w:trPr>
          <w:trHeight w:val="1277"/>
        </w:trPr>
        <w:tc>
          <w:tcPr>
            <w:tcW w:w="2198" w:type="pct"/>
          </w:tcPr>
          <w:p w14:paraId="17BE7BFC" w14:textId="77777777" w:rsidR="000479B0" w:rsidRPr="00504393" w:rsidRDefault="000479B0" w:rsidP="00625777">
            <w:pPr>
              <w:pStyle w:val="ListParagraph"/>
              <w:numPr>
                <w:ilvl w:val="0"/>
                <w:numId w:val="93"/>
              </w:numPr>
              <w:spacing w:after="0" w:line="240" w:lineRule="auto"/>
              <w:jc w:val="both"/>
              <w:rPr>
                <w:szCs w:val="24"/>
              </w:rPr>
            </w:pPr>
            <w:r w:rsidRPr="00504393">
              <w:rPr>
                <w:b/>
                <w:bCs/>
                <w:i/>
                <w:iCs/>
                <w:szCs w:val="24"/>
              </w:rPr>
              <w:t xml:space="preserve">PPEs </w:t>
            </w:r>
            <w:r w:rsidRPr="00504393">
              <w:rPr>
                <w:bCs/>
                <w:iCs/>
                <w:szCs w:val="24"/>
              </w:rPr>
              <w:t>may include but not limited to:</w:t>
            </w:r>
            <w:r w:rsidRPr="00504393">
              <w:rPr>
                <w:b/>
                <w:i/>
                <w:szCs w:val="24"/>
              </w:rPr>
              <w:t xml:space="preserve"> </w:t>
            </w:r>
          </w:p>
        </w:tc>
        <w:tc>
          <w:tcPr>
            <w:tcW w:w="2802" w:type="pct"/>
          </w:tcPr>
          <w:p w14:paraId="01A73DEE"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Mask, </w:t>
            </w:r>
          </w:p>
          <w:p w14:paraId="07FF7C9A"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Dust coat or gown,</w:t>
            </w:r>
          </w:p>
          <w:p w14:paraId="6F5BC8B4"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Closed shoes,</w:t>
            </w:r>
          </w:p>
          <w:p w14:paraId="2F2FA5E7"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Gloves.</w:t>
            </w:r>
          </w:p>
        </w:tc>
      </w:tr>
      <w:tr w:rsidR="000479B0" w:rsidRPr="00504393" w14:paraId="22831FB9" w14:textId="77777777" w:rsidTr="00625777">
        <w:trPr>
          <w:trHeight w:val="1659"/>
        </w:trPr>
        <w:tc>
          <w:tcPr>
            <w:tcW w:w="2198" w:type="pct"/>
          </w:tcPr>
          <w:p w14:paraId="59C4BDBC" w14:textId="77777777" w:rsidR="000479B0" w:rsidRPr="00504393" w:rsidRDefault="000479B0" w:rsidP="00625777">
            <w:pPr>
              <w:pStyle w:val="ListParagraph"/>
              <w:numPr>
                <w:ilvl w:val="0"/>
                <w:numId w:val="93"/>
              </w:numPr>
              <w:spacing w:after="0" w:line="240" w:lineRule="auto"/>
              <w:jc w:val="both"/>
              <w:rPr>
                <w:bCs/>
                <w:iCs/>
                <w:szCs w:val="24"/>
              </w:rPr>
            </w:pPr>
            <w:r w:rsidRPr="00504393">
              <w:rPr>
                <w:b/>
                <w:i/>
                <w:szCs w:val="24"/>
              </w:rPr>
              <w:t>Anthropometric data</w:t>
            </w:r>
            <w:r w:rsidRPr="00504393">
              <w:rPr>
                <w:i/>
                <w:szCs w:val="24"/>
              </w:rPr>
              <w:t xml:space="preserve"> </w:t>
            </w:r>
            <w:r w:rsidRPr="00504393">
              <w:rPr>
                <w:bCs/>
                <w:iCs/>
                <w:szCs w:val="24"/>
              </w:rPr>
              <w:t>may include but not limited to:</w:t>
            </w:r>
          </w:p>
          <w:p w14:paraId="6BAFC610" w14:textId="77777777" w:rsidR="000479B0" w:rsidRPr="00504393" w:rsidRDefault="000479B0" w:rsidP="00625777">
            <w:pPr>
              <w:spacing w:line="240" w:lineRule="auto"/>
              <w:jc w:val="both"/>
              <w:rPr>
                <w:bCs/>
                <w:iCs/>
                <w:color w:val="auto"/>
                <w:szCs w:val="24"/>
              </w:rPr>
            </w:pPr>
          </w:p>
        </w:tc>
        <w:tc>
          <w:tcPr>
            <w:tcW w:w="2802" w:type="pct"/>
          </w:tcPr>
          <w:p w14:paraId="514E3BD0"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Weight </w:t>
            </w:r>
          </w:p>
          <w:p w14:paraId="415978E6"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 xml:space="preserve">Height/length </w:t>
            </w:r>
          </w:p>
          <w:p w14:paraId="207FDD55"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MUAC</w:t>
            </w:r>
          </w:p>
          <w:p w14:paraId="645ACE2F"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Head circumference</w:t>
            </w:r>
          </w:p>
          <w:p w14:paraId="0AA4C5C8"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Hip circumference</w:t>
            </w:r>
          </w:p>
          <w:p w14:paraId="6E4441ED"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Waist circumference</w:t>
            </w:r>
          </w:p>
          <w:p w14:paraId="4BA20ABF"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Skinfold thickness</w:t>
            </w:r>
          </w:p>
        </w:tc>
      </w:tr>
      <w:tr w:rsidR="000479B0" w:rsidRPr="00504393" w14:paraId="47BA6025" w14:textId="77777777" w:rsidTr="00625777">
        <w:trPr>
          <w:trHeight w:val="2060"/>
        </w:trPr>
        <w:tc>
          <w:tcPr>
            <w:tcW w:w="2198" w:type="pct"/>
          </w:tcPr>
          <w:p w14:paraId="1B64C9FC" w14:textId="77777777" w:rsidR="000479B0" w:rsidRPr="00504393" w:rsidRDefault="000479B0" w:rsidP="00625777">
            <w:pPr>
              <w:pStyle w:val="ListParagraph"/>
              <w:numPr>
                <w:ilvl w:val="0"/>
                <w:numId w:val="93"/>
              </w:numPr>
              <w:pBdr>
                <w:top w:val="nil"/>
                <w:left w:val="nil"/>
                <w:bottom w:val="nil"/>
                <w:right w:val="nil"/>
                <w:between w:val="nil"/>
              </w:pBdr>
              <w:spacing w:after="0" w:line="240" w:lineRule="auto"/>
              <w:jc w:val="both"/>
              <w:rPr>
                <w:bCs/>
                <w:iCs/>
                <w:szCs w:val="24"/>
              </w:rPr>
            </w:pPr>
            <w:r w:rsidRPr="00504393">
              <w:rPr>
                <w:b/>
                <w:bCs/>
                <w:i/>
                <w:iCs/>
                <w:szCs w:val="24"/>
              </w:rPr>
              <w:t>Biochemical markers</w:t>
            </w:r>
            <w:r w:rsidRPr="00504393">
              <w:rPr>
                <w:bCs/>
                <w:iCs/>
                <w:szCs w:val="24"/>
              </w:rPr>
              <w:t xml:space="preserve"> may include but not limited to:</w:t>
            </w:r>
          </w:p>
          <w:p w14:paraId="04A590DB" w14:textId="77777777" w:rsidR="000479B0" w:rsidRPr="00504393" w:rsidRDefault="000479B0" w:rsidP="00625777">
            <w:pPr>
              <w:spacing w:line="240" w:lineRule="auto"/>
              <w:jc w:val="both"/>
              <w:rPr>
                <w:bCs/>
                <w:iCs/>
                <w:color w:val="auto"/>
                <w:szCs w:val="24"/>
              </w:rPr>
            </w:pPr>
          </w:p>
        </w:tc>
        <w:tc>
          <w:tcPr>
            <w:tcW w:w="2802" w:type="pct"/>
          </w:tcPr>
          <w:p w14:paraId="5EB2DFE6"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MCV</w:t>
            </w:r>
          </w:p>
          <w:p w14:paraId="0F445931"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HB</w:t>
            </w:r>
          </w:p>
          <w:p w14:paraId="4C1E7016"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RBS/FBS</w:t>
            </w:r>
          </w:p>
          <w:p w14:paraId="46BEDA2D"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UREA</w:t>
            </w:r>
          </w:p>
          <w:p w14:paraId="22C4D68D"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Na</w:t>
            </w:r>
            <w:r w:rsidRPr="00504393">
              <w:rPr>
                <w:szCs w:val="24"/>
                <w:vertAlign w:val="superscript"/>
              </w:rPr>
              <w:t xml:space="preserve">+ </w:t>
            </w:r>
          </w:p>
          <w:p w14:paraId="7467AFC5"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K</w:t>
            </w:r>
            <w:r w:rsidRPr="00504393">
              <w:rPr>
                <w:szCs w:val="24"/>
                <w:vertAlign w:val="superscript"/>
              </w:rPr>
              <w:t>+</w:t>
            </w:r>
          </w:p>
          <w:p w14:paraId="48CEFC85" w14:textId="77777777" w:rsidR="000479B0" w:rsidRPr="00504393" w:rsidRDefault="000479B0" w:rsidP="00625777">
            <w:pPr>
              <w:pStyle w:val="ListParagraph"/>
              <w:numPr>
                <w:ilvl w:val="0"/>
                <w:numId w:val="6"/>
              </w:numPr>
              <w:pBdr>
                <w:top w:val="nil"/>
                <w:left w:val="nil"/>
                <w:bottom w:val="nil"/>
                <w:right w:val="nil"/>
                <w:between w:val="nil"/>
              </w:pBdr>
              <w:spacing w:after="0" w:line="240" w:lineRule="auto"/>
              <w:jc w:val="both"/>
              <w:rPr>
                <w:szCs w:val="24"/>
              </w:rPr>
            </w:pPr>
            <w:r w:rsidRPr="00504393">
              <w:rPr>
                <w:szCs w:val="24"/>
              </w:rPr>
              <w:t>Ca</w:t>
            </w:r>
            <w:r w:rsidRPr="00504393">
              <w:rPr>
                <w:szCs w:val="24"/>
                <w:vertAlign w:val="superscript"/>
              </w:rPr>
              <w:t>2+</w:t>
            </w:r>
          </w:p>
        </w:tc>
      </w:tr>
      <w:tr w:rsidR="000479B0" w:rsidRPr="00504393" w14:paraId="6328F845" w14:textId="77777777" w:rsidTr="00625777">
        <w:trPr>
          <w:trHeight w:val="1659"/>
        </w:trPr>
        <w:tc>
          <w:tcPr>
            <w:tcW w:w="2198" w:type="pct"/>
          </w:tcPr>
          <w:p w14:paraId="54073F83" w14:textId="77777777" w:rsidR="000479B0" w:rsidRPr="00504393" w:rsidRDefault="000479B0" w:rsidP="00625777">
            <w:pPr>
              <w:pStyle w:val="ListParagraph"/>
              <w:numPr>
                <w:ilvl w:val="0"/>
                <w:numId w:val="93"/>
              </w:numPr>
              <w:pBdr>
                <w:top w:val="nil"/>
                <w:left w:val="nil"/>
                <w:bottom w:val="nil"/>
                <w:right w:val="nil"/>
                <w:between w:val="nil"/>
              </w:pBdr>
              <w:spacing w:after="0" w:line="240" w:lineRule="auto"/>
              <w:jc w:val="both"/>
              <w:rPr>
                <w:bCs/>
                <w:iCs/>
                <w:szCs w:val="24"/>
              </w:rPr>
            </w:pPr>
            <w:r w:rsidRPr="00504393">
              <w:rPr>
                <w:b/>
                <w:bCs/>
                <w:i/>
                <w:iCs/>
                <w:szCs w:val="24"/>
              </w:rPr>
              <w:t>Clinical signs and symptoms</w:t>
            </w:r>
            <w:r w:rsidRPr="00504393">
              <w:rPr>
                <w:bCs/>
                <w:iCs/>
                <w:szCs w:val="24"/>
              </w:rPr>
              <w:t xml:space="preserve"> may include but not limited to:</w:t>
            </w:r>
          </w:p>
          <w:p w14:paraId="351C56CA" w14:textId="77777777" w:rsidR="000479B0" w:rsidRPr="00504393" w:rsidRDefault="000479B0" w:rsidP="00625777">
            <w:pPr>
              <w:spacing w:line="240" w:lineRule="auto"/>
              <w:jc w:val="both"/>
              <w:rPr>
                <w:bCs/>
                <w:iCs/>
                <w:color w:val="auto"/>
                <w:szCs w:val="24"/>
              </w:rPr>
            </w:pPr>
          </w:p>
        </w:tc>
        <w:tc>
          <w:tcPr>
            <w:tcW w:w="2802" w:type="pct"/>
          </w:tcPr>
          <w:p w14:paraId="1B3A40D4" w14:textId="77777777" w:rsidR="000479B0" w:rsidRPr="00504393" w:rsidRDefault="000479B0" w:rsidP="00625777">
            <w:pPr>
              <w:pStyle w:val="ListParagraph"/>
              <w:numPr>
                <w:ilvl w:val="0"/>
                <w:numId w:val="7"/>
              </w:numPr>
              <w:pBdr>
                <w:top w:val="nil"/>
                <w:left w:val="nil"/>
                <w:bottom w:val="nil"/>
                <w:right w:val="nil"/>
                <w:between w:val="nil"/>
              </w:pBdr>
              <w:spacing w:after="0" w:line="240" w:lineRule="auto"/>
              <w:jc w:val="both"/>
              <w:rPr>
                <w:szCs w:val="24"/>
              </w:rPr>
            </w:pPr>
            <w:proofErr w:type="spellStart"/>
            <w:r w:rsidRPr="00504393">
              <w:rPr>
                <w:szCs w:val="24"/>
              </w:rPr>
              <w:t>Palour</w:t>
            </w:r>
            <w:proofErr w:type="spellEnd"/>
            <w:r w:rsidRPr="00504393">
              <w:rPr>
                <w:szCs w:val="24"/>
              </w:rPr>
              <w:t xml:space="preserve"> </w:t>
            </w:r>
          </w:p>
          <w:p w14:paraId="24D5B665" w14:textId="77777777" w:rsidR="000479B0" w:rsidRPr="00504393" w:rsidRDefault="000479B0" w:rsidP="00625777">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Hair </w:t>
            </w:r>
            <w:proofErr w:type="spellStart"/>
            <w:r w:rsidRPr="00504393">
              <w:rPr>
                <w:szCs w:val="24"/>
              </w:rPr>
              <w:t>colour</w:t>
            </w:r>
            <w:proofErr w:type="spellEnd"/>
            <w:r w:rsidRPr="00504393">
              <w:rPr>
                <w:szCs w:val="24"/>
              </w:rPr>
              <w:t>/texture</w:t>
            </w:r>
          </w:p>
          <w:p w14:paraId="35C30F11" w14:textId="77777777" w:rsidR="000479B0" w:rsidRPr="00504393" w:rsidRDefault="000479B0" w:rsidP="00625777">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Sunken Eyes</w:t>
            </w:r>
          </w:p>
          <w:p w14:paraId="1725D8DE" w14:textId="77777777" w:rsidR="000479B0" w:rsidRPr="00504393" w:rsidRDefault="000479B0" w:rsidP="00625777">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Oedema </w:t>
            </w:r>
          </w:p>
          <w:p w14:paraId="21FD8063" w14:textId="77777777" w:rsidR="000479B0" w:rsidRPr="00504393" w:rsidRDefault="000479B0" w:rsidP="00625777">
            <w:pPr>
              <w:pStyle w:val="ListParagraph"/>
              <w:numPr>
                <w:ilvl w:val="0"/>
                <w:numId w:val="7"/>
              </w:numPr>
              <w:pBdr>
                <w:top w:val="nil"/>
                <w:left w:val="nil"/>
                <w:bottom w:val="nil"/>
                <w:right w:val="nil"/>
                <w:between w:val="nil"/>
              </w:pBdr>
              <w:spacing w:after="0" w:line="240" w:lineRule="auto"/>
              <w:jc w:val="both"/>
              <w:rPr>
                <w:szCs w:val="24"/>
              </w:rPr>
            </w:pPr>
            <w:r w:rsidRPr="00504393">
              <w:rPr>
                <w:szCs w:val="24"/>
              </w:rPr>
              <w:t xml:space="preserve">Ambulation </w:t>
            </w:r>
          </w:p>
          <w:p w14:paraId="1533113C" w14:textId="77777777" w:rsidR="000479B0" w:rsidRPr="00504393" w:rsidRDefault="000479B0" w:rsidP="00625777">
            <w:pPr>
              <w:numPr>
                <w:ilvl w:val="0"/>
                <w:numId w:val="2"/>
              </w:numPr>
              <w:pBdr>
                <w:top w:val="nil"/>
                <w:left w:val="nil"/>
                <w:bottom w:val="nil"/>
                <w:right w:val="nil"/>
                <w:between w:val="nil"/>
              </w:pBdr>
              <w:spacing w:after="0" w:line="240" w:lineRule="auto"/>
              <w:jc w:val="both"/>
              <w:rPr>
                <w:color w:val="auto"/>
                <w:szCs w:val="24"/>
              </w:rPr>
            </w:pPr>
            <w:r w:rsidRPr="00504393">
              <w:rPr>
                <w:color w:val="auto"/>
                <w:szCs w:val="24"/>
              </w:rPr>
              <w:t>Bleeding gums</w:t>
            </w:r>
          </w:p>
        </w:tc>
      </w:tr>
      <w:tr w:rsidR="000479B0" w:rsidRPr="00504393" w14:paraId="30244756" w14:textId="77777777" w:rsidTr="00625777">
        <w:trPr>
          <w:trHeight w:val="1367"/>
        </w:trPr>
        <w:tc>
          <w:tcPr>
            <w:tcW w:w="2198" w:type="pct"/>
          </w:tcPr>
          <w:p w14:paraId="35C9683A" w14:textId="77777777" w:rsidR="000479B0" w:rsidRPr="00504393" w:rsidRDefault="000479B0" w:rsidP="00625777">
            <w:pPr>
              <w:pStyle w:val="ListParagraph"/>
              <w:numPr>
                <w:ilvl w:val="0"/>
                <w:numId w:val="93"/>
              </w:numPr>
              <w:pBdr>
                <w:top w:val="nil"/>
                <w:left w:val="nil"/>
                <w:bottom w:val="nil"/>
                <w:right w:val="nil"/>
                <w:between w:val="nil"/>
              </w:pBdr>
              <w:spacing w:after="0" w:line="240" w:lineRule="auto"/>
              <w:jc w:val="both"/>
              <w:rPr>
                <w:bCs/>
                <w:iCs/>
                <w:szCs w:val="24"/>
              </w:rPr>
            </w:pPr>
            <w:r w:rsidRPr="00504393">
              <w:rPr>
                <w:b/>
                <w:bCs/>
                <w:i/>
                <w:iCs/>
                <w:szCs w:val="24"/>
              </w:rPr>
              <w:t>Dietary assessment</w:t>
            </w:r>
            <w:r w:rsidRPr="00504393">
              <w:rPr>
                <w:bCs/>
                <w:iCs/>
                <w:szCs w:val="24"/>
              </w:rPr>
              <w:t xml:space="preserve"> may include but not limited to:</w:t>
            </w:r>
          </w:p>
          <w:p w14:paraId="0AB047E6" w14:textId="77777777" w:rsidR="000479B0" w:rsidRPr="00504393" w:rsidRDefault="000479B0" w:rsidP="00625777">
            <w:pPr>
              <w:pBdr>
                <w:top w:val="nil"/>
                <w:left w:val="nil"/>
                <w:bottom w:val="nil"/>
                <w:right w:val="nil"/>
                <w:between w:val="nil"/>
              </w:pBdr>
              <w:spacing w:line="240" w:lineRule="auto"/>
              <w:jc w:val="both"/>
              <w:rPr>
                <w:bCs/>
                <w:iCs/>
                <w:color w:val="auto"/>
                <w:szCs w:val="24"/>
              </w:rPr>
            </w:pPr>
          </w:p>
        </w:tc>
        <w:tc>
          <w:tcPr>
            <w:tcW w:w="2802" w:type="pct"/>
          </w:tcPr>
          <w:p w14:paraId="27C2F954" w14:textId="77777777" w:rsidR="000479B0" w:rsidRPr="00504393" w:rsidRDefault="000479B0" w:rsidP="00625777">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24hr Recall</w:t>
            </w:r>
          </w:p>
          <w:p w14:paraId="7DE3DCE2" w14:textId="77777777" w:rsidR="000479B0" w:rsidRPr="00504393" w:rsidRDefault="000479B0" w:rsidP="00625777">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Food Frequency Questionnaire</w:t>
            </w:r>
          </w:p>
          <w:p w14:paraId="299DD459" w14:textId="77777777" w:rsidR="000479B0" w:rsidRPr="00504393" w:rsidRDefault="000479B0" w:rsidP="00625777">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Food Records/history</w:t>
            </w:r>
          </w:p>
          <w:p w14:paraId="26E812C1" w14:textId="77777777" w:rsidR="000479B0" w:rsidRPr="00504393" w:rsidRDefault="000479B0" w:rsidP="00625777">
            <w:pPr>
              <w:pStyle w:val="ListParagraph"/>
              <w:numPr>
                <w:ilvl w:val="0"/>
                <w:numId w:val="8"/>
              </w:numPr>
              <w:pBdr>
                <w:top w:val="nil"/>
                <w:left w:val="nil"/>
                <w:bottom w:val="nil"/>
                <w:right w:val="nil"/>
                <w:between w:val="nil"/>
              </w:pBdr>
              <w:spacing w:after="0" w:line="240" w:lineRule="auto"/>
              <w:jc w:val="both"/>
              <w:rPr>
                <w:szCs w:val="24"/>
              </w:rPr>
            </w:pPr>
            <w:r w:rsidRPr="00504393">
              <w:rPr>
                <w:szCs w:val="24"/>
              </w:rPr>
              <w:t xml:space="preserve">Dietary diversity score </w:t>
            </w:r>
          </w:p>
        </w:tc>
      </w:tr>
      <w:tr w:rsidR="000479B0" w:rsidRPr="00504393" w14:paraId="040BA2F4" w14:textId="77777777" w:rsidTr="00625777">
        <w:trPr>
          <w:trHeight w:val="620"/>
        </w:trPr>
        <w:tc>
          <w:tcPr>
            <w:tcW w:w="2198" w:type="pct"/>
          </w:tcPr>
          <w:p w14:paraId="7AD1842F" w14:textId="77777777" w:rsidR="000479B0" w:rsidRPr="00504393" w:rsidRDefault="000479B0" w:rsidP="00625777">
            <w:pPr>
              <w:pStyle w:val="ListParagraph"/>
              <w:numPr>
                <w:ilvl w:val="0"/>
                <w:numId w:val="93"/>
              </w:numPr>
              <w:pBdr>
                <w:top w:val="nil"/>
                <w:left w:val="nil"/>
                <w:bottom w:val="nil"/>
                <w:right w:val="nil"/>
                <w:between w:val="nil"/>
              </w:pBdr>
              <w:spacing w:after="0" w:line="240" w:lineRule="auto"/>
              <w:jc w:val="both"/>
              <w:rPr>
                <w:bCs/>
                <w:iCs/>
                <w:szCs w:val="24"/>
              </w:rPr>
            </w:pPr>
            <w:r w:rsidRPr="00504393">
              <w:rPr>
                <w:b/>
                <w:i/>
                <w:szCs w:val="24"/>
              </w:rPr>
              <w:t>Nutrition interventions</w:t>
            </w:r>
            <w:r w:rsidRPr="00504393">
              <w:rPr>
                <w:bCs/>
                <w:iCs/>
                <w:szCs w:val="24"/>
              </w:rPr>
              <w:t xml:space="preserve"> may include but not limited to:</w:t>
            </w:r>
          </w:p>
        </w:tc>
        <w:tc>
          <w:tcPr>
            <w:tcW w:w="2802" w:type="pct"/>
          </w:tcPr>
          <w:p w14:paraId="52C8E606"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 xml:space="preserve">Deworming </w:t>
            </w:r>
          </w:p>
          <w:p w14:paraId="002D6434"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 xml:space="preserve">Supplementation </w:t>
            </w:r>
          </w:p>
          <w:p w14:paraId="6869C135"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 xml:space="preserve">Nutrition education and counselling </w:t>
            </w:r>
          </w:p>
          <w:p w14:paraId="3C25EF70"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 xml:space="preserve">Food fortification </w:t>
            </w:r>
          </w:p>
          <w:p w14:paraId="165F741B"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 xml:space="preserve">Diet planning </w:t>
            </w:r>
          </w:p>
          <w:p w14:paraId="66F5F02C" w14:textId="77777777" w:rsidR="000479B0" w:rsidRPr="00504393" w:rsidRDefault="000479B0" w:rsidP="00625777">
            <w:pPr>
              <w:pStyle w:val="ListParagraph"/>
              <w:numPr>
                <w:ilvl w:val="0"/>
                <w:numId w:val="94"/>
              </w:numPr>
              <w:pBdr>
                <w:top w:val="nil"/>
                <w:left w:val="nil"/>
                <w:bottom w:val="nil"/>
                <w:right w:val="nil"/>
                <w:between w:val="nil"/>
              </w:pBdr>
              <w:spacing w:after="0" w:line="240" w:lineRule="auto"/>
              <w:jc w:val="both"/>
              <w:rPr>
                <w:szCs w:val="24"/>
              </w:rPr>
            </w:pPr>
            <w:r w:rsidRPr="00504393">
              <w:rPr>
                <w:szCs w:val="24"/>
              </w:rPr>
              <w:t>Feeding programs</w:t>
            </w:r>
          </w:p>
        </w:tc>
      </w:tr>
    </w:tbl>
    <w:p w14:paraId="4D770B62" w14:textId="77777777" w:rsidR="000479B0" w:rsidRPr="00504393" w:rsidRDefault="000479B0" w:rsidP="000479B0">
      <w:pPr>
        <w:spacing w:after="0" w:line="360" w:lineRule="auto"/>
        <w:jc w:val="both"/>
        <w:rPr>
          <w:b/>
          <w:color w:val="auto"/>
          <w:kern w:val="0"/>
          <w:szCs w:val="24"/>
          <w:lang w:val="en-GB"/>
        </w:rPr>
      </w:pPr>
    </w:p>
    <w:p w14:paraId="37C068BE" w14:textId="77777777" w:rsidR="00BE3276" w:rsidRPr="00504393" w:rsidRDefault="00BE3276" w:rsidP="000479B0">
      <w:pPr>
        <w:spacing w:after="0" w:line="360" w:lineRule="auto"/>
        <w:jc w:val="both"/>
        <w:rPr>
          <w:b/>
          <w:color w:val="auto"/>
          <w:kern w:val="0"/>
          <w:szCs w:val="24"/>
          <w:lang w:val="en-GB"/>
        </w:rPr>
      </w:pPr>
    </w:p>
    <w:p w14:paraId="04CC3242" w14:textId="77777777" w:rsidR="00BE3276" w:rsidRPr="00504393" w:rsidRDefault="00BE3276" w:rsidP="000479B0">
      <w:pPr>
        <w:spacing w:after="0" w:line="360" w:lineRule="auto"/>
        <w:jc w:val="both"/>
        <w:rPr>
          <w:b/>
          <w:color w:val="auto"/>
          <w:kern w:val="0"/>
          <w:szCs w:val="24"/>
          <w:lang w:val="en-GB"/>
        </w:rPr>
      </w:pPr>
    </w:p>
    <w:p w14:paraId="1D3CF05F" w14:textId="77777777" w:rsidR="00BE3276" w:rsidRPr="00504393" w:rsidRDefault="00BE3276" w:rsidP="000479B0">
      <w:pPr>
        <w:spacing w:after="0" w:line="360" w:lineRule="auto"/>
        <w:jc w:val="both"/>
        <w:rPr>
          <w:b/>
          <w:color w:val="auto"/>
          <w:kern w:val="0"/>
          <w:szCs w:val="24"/>
          <w:lang w:val="en-GB"/>
        </w:rPr>
      </w:pPr>
    </w:p>
    <w:p w14:paraId="6AFC96E6" w14:textId="77777777" w:rsidR="000479B0" w:rsidRPr="00504393" w:rsidRDefault="000479B0" w:rsidP="000479B0">
      <w:pPr>
        <w:spacing w:after="0" w:line="360" w:lineRule="auto"/>
        <w:jc w:val="both"/>
        <w:rPr>
          <w:b/>
          <w:color w:val="auto"/>
          <w:kern w:val="0"/>
          <w:szCs w:val="24"/>
          <w:lang w:val="en-GB"/>
        </w:rPr>
      </w:pPr>
      <w:r w:rsidRPr="00504393">
        <w:rPr>
          <w:b/>
          <w:color w:val="auto"/>
          <w:kern w:val="0"/>
          <w:szCs w:val="24"/>
          <w:lang w:val="en-GB"/>
        </w:rPr>
        <w:lastRenderedPageBreak/>
        <w:t>REQUIRED KNOWLEDGE AND SKILLS</w:t>
      </w:r>
    </w:p>
    <w:p w14:paraId="7735EFC2" w14:textId="77777777" w:rsidR="000479B0" w:rsidRPr="00504393" w:rsidRDefault="000479B0" w:rsidP="000479B0">
      <w:pPr>
        <w:spacing w:after="0" w:line="360" w:lineRule="auto"/>
        <w:jc w:val="both"/>
        <w:rPr>
          <w:b/>
          <w:color w:val="auto"/>
          <w:kern w:val="0"/>
          <w:szCs w:val="24"/>
          <w:lang w:val="en-GB"/>
        </w:rPr>
      </w:pPr>
      <w:r w:rsidRPr="00504393">
        <w:rPr>
          <w:rFonts w:eastAsia="Calibri"/>
          <w:bCs/>
          <w:color w:val="auto"/>
          <w:kern w:val="0"/>
          <w:szCs w:val="24"/>
          <w:lang w:val="en-GB"/>
        </w:rPr>
        <w:t>This section describes the skills and knowledge required for this unit of competency</w:t>
      </w:r>
    </w:p>
    <w:p w14:paraId="6B3BEF91" w14:textId="77777777" w:rsidR="000479B0" w:rsidRPr="00504393" w:rsidRDefault="000479B0" w:rsidP="000479B0">
      <w:pPr>
        <w:spacing w:after="0" w:line="360" w:lineRule="auto"/>
        <w:jc w:val="both"/>
        <w:rPr>
          <w:b/>
          <w:color w:val="auto"/>
          <w:kern w:val="0"/>
          <w:szCs w:val="24"/>
          <w:lang w:val="en-GB"/>
        </w:rPr>
      </w:pPr>
    </w:p>
    <w:p w14:paraId="756284E2" w14:textId="77777777" w:rsidR="000479B0" w:rsidRPr="00504393" w:rsidRDefault="000479B0" w:rsidP="000479B0">
      <w:pPr>
        <w:spacing w:after="0" w:line="360" w:lineRule="auto"/>
        <w:jc w:val="both"/>
        <w:rPr>
          <w:b/>
          <w:color w:val="auto"/>
          <w:kern w:val="0"/>
          <w:szCs w:val="24"/>
          <w:lang w:val="en-GB"/>
        </w:rPr>
      </w:pPr>
      <w:r w:rsidRPr="00504393">
        <w:rPr>
          <w:b/>
          <w:color w:val="auto"/>
          <w:kern w:val="0"/>
          <w:szCs w:val="24"/>
          <w:lang w:val="en-GB"/>
        </w:rPr>
        <w:t>Required Knowledge</w:t>
      </w:r>
    </w:p>
    <w:p w14:paraId="5F90D201" w14:textId="77777777" w:rsidR="000479B0" w:rsidRPr="00504393" w:rsidRDefault="000479B0" w:rsidP="000479B0">
      <w:pPr>
        <w:spacing w:after="0" w:line="360" w:lineRule="auto"/>
        <w:jc w:val="both"/>
        <w:rPr>
          <w:b/>
          <w:color w:val="auto"/>
          <w:kern w:val="0"/>
          <w:szCs w:val="24"/>
          <w:lang w:val="en-GB"/>
        </w:rPr>
      </w:pPr>
      <w:r w:rsidRPr="00504393">
        <w:rPr>
          <w:color w:val="auto"/>
          <w:kern w:val="0"/>
          <w:szCs w:val="24"/>
          <w:lang w:val="en-GB"/>
        </w:rPr>
        <w:t>The individual needs to demonstrate knowledge of:</w:t>
      </w:r>
    </w:p>
    <w:p w14:paraId="51D54C99" w14:textId="77777777" w:rsidR="000479B0" w:rsidRPr="00504393" w:rsidRDefault="000479B0" w:rsidP="000479B0">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Nutrition and disease</w:t>
      </w:r>
    </w:p>
    <w:p w14:paraId="7EE87A6C" w14:textId="77777777" w:rsidR="000479B0" w:rsidRPr="00504393" w:rsidRDefault="000479B0" w:rsidP="000479B0">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Macro and micro nutrients</w:t>
      </w:r>
    </w:p>
    <w:p w14:paraId="37AD7034" w14:textId="77777777" w:rsidR="000479B0" w:rsidRPr="00504393" w:rsidRDefault="000479B0" w:rsidP="000479B0">
      <w:pPr>
        <w:numPr>
          <w:ilvl w:val="0"/>
          <w:numId w:val="10"/>
        </w:numPr>
        <w:spacing w:after="0" w:line="360" w:lineRule="auto"/>
        <w:ind w:left="363"/>
        <w:contextualSpacing/>
        <w:jc w:val="both"/>
        <w:rPr>
          <w:color w:val="auto"/>
          <w:kern w:val="0"/>
          <w:szCs w:val="24"/>
          <w:lang w:val="en-GB"/>
        </w:rPr>
      </w:pPr>
      <w:r w:rsidRPr="00504393">
        <w:rPr>
          <w:color w:val="auto"/>
          <w:kern w:val="0"/>
          <w:szCs w:val="24"/>
          <w:lang w:val="en-GB"/>
        </w:rPr>
        <w:t>Biochemical analysis</w:t>
      </w:r>
    </w:p>
    <w:p w14:paraId="13B6552F" w14:textId="77777777" w:rsidR="000479B0" w:rsidRPr="00504393" w:rsidRDefault="000479B0" w:rsidP="000479B0">
      <w:pPr>
        <w:numPr>
          <w:ilvl w:val="0"/>
          <w:numId w:val="10"/>
        </w:numPr>
        <w:spacing w:line="360" w:lineRule="auto"/>
        <w:ind w:left="363" w:right="63"/>
        <w:jc w:val="both"/>
        <w:rPr>
          <w:color w:val="auto"/>
          <w:szCs w:val="24"/>
        </w:rPr>
      </w:pPr>
      <w:r w:rsidRPr="00504393">
        <w:rPr>
          <w:color w:val="auto"/>
          <w:szCs w:val="24"/>
        </w:rPr>
        <w:t>Food Microbiology</w:t>
      </w:r>
    </w:p>
    <w:p w14:paraId="54EE9AD4" w14:textId="77777777" w:rsidR="000479B0" w:rsidRPr="00504393" w:rsidRDefault="000479B0" w:rsidP="000479B0">
      <w:pPr>
        <w:numPr>
          <w:ilvl w:val="0"/>
          <w:numId w:val="10"/>
        </w:numPr>
        <w:spacing w:line="360" w:lineRule="auto"/>
        <w:ind w:left="363" w:right="63"/>
        <w:jc w:val="both"/>
        <w:rPr>
          <w:color w:val="auto"/>
          <w:szCs w:val="24"/>
        </w:rPr>
      </w:pPr>
      <w:r w:rsidRPr="00504393">
        <w:rPr>
          <w:color w:val="auto"/>
          <w:szCs w:val="24"/>
        </w:rPr>
        <w:t xml:space="preserve">Medical Biochemistry </w:t>
      </w:r>
    </w:p>
    <w:p w14:paraId="60B69E0A" w14:textId="77777777" w:rsidR="000479B0" w:rsidRPr="00504393" w:rsidRDefault="000479B0" w:rsidP="000479B0">
      <w:pPr>
        <w:numPr>
          <w:ilvl w:val="0"/>
          <w:numId w:val="10"/>
        </w:numPr>
        <w:spacing w:line="360" w:lineRule="auto"/>
        <w:ind w:left="363" w:right="63"/>
        <w:jc w:val="both"/>
        <w:rPr>
          <w:color w:val="auto"/>
          <w:szCs w:val="24"/>
        </w:rPr>
      </w:pPr>
      <w:r w:rsidRPr="00504393">
        <w:rPr>
          <w:color w:val="auto"/>
          <w:szCs w:val="24"/>
        </w:rPr>
        <w:t xml:space="preserve">Human Anatomy and Physiology </w:t>
      </w:r>
    </w:p>
    <w:p w14:paraId="58D9DC78" w14:textId="77777777" w:rsidR="000479B0" w:rsidRPr="00504393" w:rsidRDefault="000479B0" w:rsidP="000479B0">
      <w:pPr>
        <w:numPr>
          <w:ilvl w:val="0"/>
          <w:numId w:val="10"/>
        </w:numPr>
        <w:spacing w:line="360" w:lineRule="auto"/>
        <w:ind w:left="363" w:right="63"/>
        <w:jc w:val="both"/>
        <w:rPr>
          <w:color w:val="auto"/>
          <w:szCs w:val="24"/>
        </w:rPr>
      </w:pPr>
      <w:r w:rsidRPr="00504393">
        <w:rPr>
          <w:color w:val="auto"/>
          <w:szCs w:val="24"/>
        </w:rPr>
        <w:t>Professional Ethics and code of Conduct</w:t>
      </w:r>
    </w:p>
    <w:p w14:paraId="38EBC495" w14:textId="77777777" w:rsidR="000479B0" w:rsidRPr="00504393" w:rsidRDefault="000479B0" w:rsidP="000479B0">
      <w:pPr>
        <w:numPr>
          <w:ilvl w:val="0"/>
          <w:numId w:val="10"/>
        </w:numPr>
        <w:spacing w:line="360" w:lineRule="auto"/>
        <w:ind w:left="363" w:right="63"/>
        <w:jc w:val="both"/>
        <w:rPr>
          <w:color w:val="auto"/>
          <w:szCs w:val="24"/>
        </w:rPr>
      </w:pPr>
      <w:r w:rsidRPr="00504393">
        <w:rPr>
          <w:color w:val="auto"/>
          <w:kern w:val="0"/>
          <w:szCs w:val="24"/>
          <w:lang w:val="en-GB"/>
        </w:rPr>
        <w:t>Monitoring and evaluation</w:t>
      </w:r>
    </w:p>
    <w:p w14:paraId="47E14B90" w14:textId="77777777" w:rsidR="000479B0" w:rsidRPr="00504393" w:rsidRDefault="000479B0" w:rsidP="000479B0">
      <w:pPr>
        <w:spacing w:after="0" w:line="360" w:lineRule="auto"/>
        <w:jc w:val="both"/>
        <w:rPr>
          <w:b/>
          <w:color w:val="auto"/>
          <w:kern w:val="0"/>
          <w:szCs w:val="24"/>
          <w:lang w:val="en-GB"/>
        </w:rPr>
      </w:pPr>
      <w:r w:rsidRPr="00504393">
        <w:rPr>
          <w:b/>
          <w:color w:val="auto"/>
          <w:kern w:val="0"/>
          <w:szCs w:val="24"/>
          <w:lang w:val="en-GB"/>
        </w:rPr>
        <w:t>Required Skills</w:t>
      </w:r>
    </w:p>
    <w:p w14:paraId="291CBF70" w14:textId="77777777" w:rsidR="000479B0" w:rsidRPr="00504393" w:rsidRDefault="000479B0" w:rsidP="000479B0">
      <w:pPr>
        <w:spacing w:after="0" w:line="360" w:lineRule="auto"/>
        <w:jc w:val="both"/>
        <w:rPr>
          <w:color w:val="auto"/>
          <w:kern w:val="0"/>
          <w:szCs w:val="24"/>
          <w:lang w:val="en-GB"/>
        </w:rPr>
      </w:pPr>
      <w:r w:rsidRPr="00504393">
        <w:rPr>
          <w:color w:val="auto"/>
          <w:kern w:val="0"/>
          <w:szCs w:val="24"/>
          <w:lang w:val="en-GB"/>
        </w:rPr>
        <w:t>The individual needs to demonstrate the following skills:</w:t>
      </w:r>
    </w:p>
    <w:p w14:paraId="4EE8E349"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Communication skills </w:t>
      </w:r>
    </w:p>
    <w:p w14:paraId="576438D1"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Interpersonal   skills </w:t>
      </w:r>
    </w:p>
    <w:p w14:paraId="3AE486D6"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Critical thinking skills </w:t>
      </w:r>
    </w:p>
    <w:p w14:paraId="6C15A292"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Problem solving </w:t>
      </w:r>
    </w:p>
    <w:p w14:paraId="150AAB49"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kern w:val="0"/>
          <w:szCs w:val="24"/>
          <w:lang w:val="en-GB"/>
        </w:rPr>
        <w:t xml:space="preserve">Decision making skills </w:t>
      </w:r>
    </w:p>
    <w:p w14:paraId="5559C6E4"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Leadership skills</w:t>
      </w:r>
    </w:p>
    <w:p w14:paraId="702FFB95"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Administrative skills</w:t>
      </w:r>
    </w:p>
    <w:p w14:paraId="7BD36C66"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Observation skills</w:t>
      </w:r>
    </w:p>
    <w:p w14:paraId="78F28D32"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rFonts w:eastAsia="Calibri"/>
          <w:bCs/>
          <w:color w:val="auto"/>
          <w:kern w:val="0"/>
          <w:szCs w:val="24"/>
          <w:lang w:val="en-GB" w:eastAsia="x-none"/>
        </w:rPr>
        <w:t>Interviewing skills</w:t>
      </w:r>
    </w:p>
    <w:p w14:paraId="0C1FB905"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Organizational skills</w:t>
      </w:r>
    </w:p>
    <w:p w14:paraId="3809A00D"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 xml:space="preserve">Time management </w:t>
      </w:r>
    </w:p>
    <w:p w14:paraId="644DE524"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Digital skills</w:t>
      </w:r>
    </w:p>
    <w:p w14:paraId="1B5C8ECA"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Critical thinking skills</w:t>
      </w:r>
    </w:p>
    <w:p w14:paraId="48DEA6C3"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Mathematical skills/numeracy</w:t>
      </w:r>
    </w:p>
    <w:p w14:paraId="20B05657"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Report writing</w:t>
      </w:r>
    </w:p>
    <w:p w14:paraId="27ED16BB" w14:textId="77777777" w:rsidR="000479B0" w:rsidRPr="00504393" w:rsidRDefault="000479B0" w:rsidP="000479B0">
      <w:pPr>
        <w:numPr>
          <w:ilvl w:val="0"/>
          <w:numId w:val="11"/>
        </w:numPr>
        <w:spacing w:after="0" w:line="360" w:lineRule="auto"/>
        <w:ind w:left="363"/>
        <w:contextualSpacing/>
        <w:jc w:val="both"/>
        <w:rPr>
          <w:color w:val="auto"/>
          <w:kern w:val="0"/>
          <w:szCs w:val="24"/>
          <w:lang w:val="en-GB"/>
        </w:rPr>
      </w:pPr>
      <w:r w:rsidRPr="00504393">
        <w:rPr>
          <w:color w:val="auto"/>
          <w:szCs w:val="24"/>
        </w:rPr>
        <w:t xml:space="preserve">Counseling skills  </w:t>
      </w:r>
    </w:p>
    <w:p w14:paraId="4D8DD694" w14:textId="77777777" w:rsidR="000479B0" w:rsidRPr="00504393" w:rsidRDefault="000479B0" w:rsidP="000479B0">
      <w:pPr>
        <w:spacing w:after="0" w:line="360" w:lineRule="auto"/>
        <w:jc w:val="both"/>
        <w:rPr>
          <w:b/>
          <w:color w:val="auto"/>
          <w:kern w:val="0"/>
          <w:szCs w:val="24"/>
          <w:lang w:val="en-GB"/>
        </w:rPr>
      </w:pPr>
    </w:p>
    <w:p w14:paraId="556DD304" w14:textId="77777777" w:rsidR="000479B0" w:rsidRPr="00504393" w:rsidRDefault="000479B0" w:rsidP="000479B0">
      <w:pPr>
        <w:spacing w:after="0" w:line="360" w:lineRule="auto"/>
        <w:contextualSpacing/>
        <w:jc w:val="both"/>
        <w:rPr>
          <w:color w:val="auto"/>
          <w:kern w:val="0"/>
          <w:szCs w:val="24"/>
          <w:lang w:val="en-GB"/>
        </w:rPr>
      </w:pPr>
      <w:r w:rsidRPr="00504393">
        <w:rPr>
          <w:b/>
          <w:color w:val="auto"/>
          <w:kern w:val="0"/>
          <w:szCs w:val="24"/>
          <w:lang w:val="en-GB"/>
        </w:rPr>
        <w:lastRenderedPageBreak/>
        <w:t>EVIDENCE GUIDE</w:t>
      </w:r>
    </w:p>
    <w:p w14:paraId="714525D4" w14:textId="77777777" w:rsidR="000479B0" w:rsidRPr="00504393" w:rsidRDefault="000479B0" w:rsidP="000479B0">
      <w:pPr>
        <w:spacing w:after="0" w:line="360" w:lineRule="auto"/>
        <w:jc w:val="both"/>
        <w:rPr>
          <w:color w:val="auto"/>
          <w:kern w:val="0"/>
          <w:szCs w:val="24"/>
          <w:lang w:val="en-GB"/>
        </w:rPr>
      </w:pPr>
      <w:r w:rsidRPr="00504393">
        <w:rPr>
          <w:color w:val="auto"/>
          <w:kern w:val="0"/>
          <w:szCs w:val="24"/>
          <w:lang w:val="en-GB"/>
        </w:rPr>
        <w:t>This provides advice on assessment and must be read in conjunction with the performance criteria, required skills and knowledge and range.</w:t>
      </w:r>
    </w:p>
    <w:p w14:paraId="04C92D01" w14:textId="77777777" w:rsidR="000479B0" w:rsidRPr="00504393" w:rsidRDefault="000479B0" w:rsidP="000479B0">
      <w:pPr>
        <w:spacing w:after="0" w:line="360" w:lineRule="auto"/>
        <w:jc w:val="both"/>
        <w:rPr>
          <w:color w:val="auto"/>
          <w:kern w:val="0"/>
          <w:szCs w:val="24"/>
          <w:lang w:val="en-GB"/>
        </w:rPr>
      </w:pPr>
    </w:p>
    <w:tbl>
      <w:tblPr>
        <w:tblW w:w="9067" w:type="dxa"/>
        <w:tblInd w:w="108" w:type="dxa"/>
        <w:tblCellMar>
          <w:left w:w="10" w:type="dxa"/>
          <w:right w:w="10" w:type="dxa"/>
        </w:tblCellMar>
        <w:tblLook w:val="04A0" w:firstRow="1" w:lastRow="0" w:firstColumn="1" w:lastColumn="0" w:noHBand="0" w:noVBand="1"/>
      </w:tblPr>
      <w:tblGrid>
        <w:gridCol w:w="2227"/>
        <w:gridCol w:w="6840"/>
      </w:tblGrid>
      <w:tr w:rsidR="000479B0" w:rsidRPr="00504393" w14:paraId="3BA81FBF" w14:textId="77777777" w:rsidTr="00625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4D043EC" w14:textId="77777777" w:rsidR="000479B0" w:rsidRPr="00504393" w:rsidRDefault="000479B0" w:rsidP="00625777">
            <w:pPr>
              <w:pStyle w:val="ListParagraph"/>
              <w:numPr>
                <w:ilvl w:val="0"/>
                <w:numId w:val="95"/>
              </w:numPr>
              <w:spacing w:after="0" w:line="240" w:lineRule="auto"/>
              <w:ind w:left="3"/>
              <w:jc w:val="both"/>
              <w:rPr>
                <w:szCs w:val="24"/>
              </w:rPr>
            </w:pPr>
            <w:r w:rsidRPr="00504393">
              <w:rPr>
                <w:szCs w:val="24"/>
              </w:rPr>
              <w:t>1. Critical Aspects of Competency</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72032D0F" w14:textId="06D97641" w:rsidR="004A5150" w:rsidRPr="00504393" w:rsidRDefault="004A5150" w:rsidP="004A5150">
            <w:pPr>
              <w:spacing w:after="0" w:line="240" w:lineRule="auto"/>
              <w:jc w:val="both"/>
              <w:rPr>
                <w:szCs w:val="24"/>
              </w:rPr>
            </w:pPr>
            <w:r w:rsidRPr="00504393">
              <w:rPr>
                <w:rFonts w:eastAsia="Calibri"/>
                <w:szCs w:val="24"/>
                <w:lang w:val="en-AU"/>
              </w:rPr>
              <w:t>Assessment requires evidence that the candidate</w:t>
            </w:r>
          </w:p>
          <w:p w14:paraId="34CA964B" w14:textId="0DE05400" w:rsidR="000479B0" w:rsidRPr="00504393" w:rsidRDefault="000479B0" w:rsidP="00625777">
            <w:pPr>
              <w:pStyle w:val="ListParagraph"/>
              <w:numPr>
                <w:ilvl w:val="1"/>
                <w:numId w:val="121"/>
              </w:numPr>
              <w:spacing w:after="0" w:line="240" w:lineRule="auto"/>
              <w:jc w:val="both"/>
              <w:rPr>
                <w:szCs w:val="24"/>
              </w:rPr>
            </w:pPr>
            <w:r w:rsidRPr="00504393">
              <w:rPr>
                <w:szCs w:val="24"/>
              </w:rPr>
              <w:t xml:space="preserve">Collected anthropometric data as per IMAM guideline. </w:t>
            </w:r>
          </w:p>
          <w:p w14:paraId="5AF481C1" w14:textId="77777777" w:rsidR="000479B0" w:rsidRPr="00504393" w:rsidRDefault="000479B0" w:rsidP="00625777">
            <w:pPr>
              <w:pStyle w:val="ListParagraph"/>
              <w:numPr>
                <w:ilvl w:val="1"/>
                <w:numId w:val="121"/>
              </w:numPr>
              <w:spacing w:after="0" w:line="240" w:lineRule="auto"/>
              <w:jc w:val="both"/>
              <w:rPr>
                <w:szCs w:val="24"/>
              </w:rPr>
            </w:pPr>
            <w:r w:rsidRPr="00504393">
              <w:rPr>
                <w:szCs w:val="24"/>
              </w:rPr>
              <w:t xml:space="preserve">Interpreted biochemical markers as per IMAM guideline. </w:t>
            </w:r>
          </w:p>
          <w:p w14:paraId="7122A007" w14:textId="77777777" w:rsidR="000479B0" w:rsidRPr="00504393" w:rsidRDefault="000479B0" w:rsidP="00625777">
            <w:pPr>
              <w:spacing w:after="0" w:line="240" w:lineRule="auto"/>
              <w:jc w:val="both"/>
              <w:rPr>
                <w:szCs w:val="24"/>
              </w:rPr>
            </w:pPr>
            <w:r w:rsidRPr="00504393">
              <w:rPr>
                <w:szCs w:val="24"/>
              </w:rPr>
              <w:t xml:space="preserve">1.3 Assessed clinical signs and symptoms as per IMAM guideline. </w:t>
            </w:r>
          </w:p>
          <w:p w14:paraId="5862215B" w14:textId="77777777" w:rsidR="000479B0" w:rsidRPr="00504393" w:rsidRDefault="000479B0" w:rsidP="00625777">
            <w:pPr>
              <w:pStyle w:val="ListParagraph"/>
              <w:numPr>
                <w:ilvl w:val="1"/>
                <w:numId w:val="220"/>
              </w:numPr>
              <w:spacing w:after="0" w:line="240" w:lineRule="auto"/>
              <w:jc w:val="both"/>
              <w:rPr>
                <w:szCs w:val="24"/>
              </w:rPr>
            </w:pPr>
            <w:r w:rsidRPr="00504393">
              <w:rPr>
                <w:szCs w:val="24"/>
              </w:rPr>
              <w:t xml:space="preserve">Conducted dietary assessment as per IMAM guideline </w:t>
            </w:r>
          </w:p>
          <w:p w14:paraId="47A680CA" w14:textId="77777777" w:rsidR="000479B0" w:rsidRPr="00504393" w:rsidRDefault="000479B0" w:rsidP="00625777">
            <w:pPr>
              <w:pStyle w:val="ListParagraph"/>
              <w:numPr>
                <w:ilvl w:val="1"/>
                <w:numId w:val="220"/>
              </w:numPr>
              <w:spacing w:after="0" w:line="240" w:lineRule="auto"/>
              <w:jc w:val="both"/>
              <w:rPr>
                <w:szCs w:val="24"/>
              </w:rPr>
            </w:pPr>
            <w:r w:rsidRPr="00504393">
              <w:rPr>
                <w:szCs w:val="24"/>
              </w:rPr>
              <w:t>Developed nutrition intervention plan as per IMAM guideline.</w:t>
            </w:r>
          </w:p>
          <w:p w14:paraId="59A7B254" w14:textId="77777777" w:rsidR="000479B0" w:rsidRPr="00504393" w:rsidRDefault="000479B0" w:rsidP="00625777">
            <w:pPr>
              <w:pStyle w:val="ListParagraph"/>
              <w:numPr>
                <w:ilvl w:val="1"/>
                <w:numId w:val="220"/>
              </w:numPr>
              <w:spacing w:after="0" w:line="240" w:lineRule="auto"/>
              <w:jc w:val="both"/>
              <w:rPr>
                <w:szCs w:val="24"/>
              </w:rPr>
            </w:pPr>
            <w:r w:rsidRPr="00504393">
              <w:rPr>
                <w:szCs w:val="24"/>
              </w:rPr>
              <w:t>Carried out nutrition intervention as per IMAM guideline.</w:t>
            </w:r>
          </w:p>
          <w:p w14:paraId="11711E67" w14:textId="77777777" w:rsidR="000479B0" w:rsidRPr="00504393" w:rsidRDefault="000479B0" w:rsidP="00625777">
            <w:pPr>
              <w:pStyle w:val="ListParagraph"/>
              <w:numPr>
                <w:ilvl w:val="1"/>
                <w:numId w:val="220"/>
              </w:numPr>
              <w:spacing w:after="0" w:line="240" w:lineRule="auto"/>
              <w:jc w:val="both"/>
              <w:rPr>
                <w:szCs w:val="24"/>
              </w:rPr>
            </w:pPr>
            <w:r w:rsidRPr="00504393">
              <w:rPr>
                <w:szCs w:val="24"/>
              </w:rPr>
              <w:t>Evaluated and documented nutrition intervention as per work procedure.</w:t>
            </w:r>
          </w:p>
        </w:tc>
      </w:tr>
      <w:tr w:rsidR="000479B0" w:rsidRPr="00504393" w14:paraId="4527E5B8" w14:textId="77777777" w:rsidTr="00625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3BD6C36B" w14:textId="77777777" w:rsidR="000479B0" w:rsidRPr="00504393" w:rsidRDefault="000479B0" w:rsidP="00625777">
            <w:pPr>
              <w:pStyle w:val="ListParagraph"/>
              <w:numPr>
                <w:ilvl w:val="0"/>
                <w:numId w:val="95"/>
              </w:numPr>
              <w:spacing w:after="0" w:line="240" w:lineRule="auto"/>
              <w:ind w:left="3"/>
              <w:jc w:val="both"/>
              <w:rPr>
                <w:szCs w:val="24"/>
              </w:rPr>
            </w:pPr>
            <w:r w:rsidRPr="00504393">
              <w:rPr>
                <w:szCs w:val="24"/>
              </w:rPr>
              <w:t>2.Resource Implications</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tcPr>
          <w:p w14:paraId="3913C254" w14:textId="77777777" w:rsidR="000479B0" w:rsidRPr="00504393" w:rsidRDefault="000479B0" w:rsidP="00625777">
            <w:pPr>
              <w:spacing w:after="0" w:line="240" w:lineRule="auto"/>
              <w:jc w:val="both"/>
              <w:rPr>
                <w:color w:val="auto"/>
                <w:kern w:val="0"/>
                <w:szCs w:val="24"/>
                <w:lang w:val="en-GB"/>
              </w:rPr>
            </w:pPr>
            <w:r w:rsidRPr="00504393">
              <w:rPr>
                <w:color w:val="auto"/>
                <w:kern w:val="0"/>
                <w:szCs w:val="24"/>
                <w:lang w:val="en-GB"/>
              </w:rPr>
              <w:t>The following resources should be provided:</w:t>
            </w:r>
          </w:p>
          <w:p w14:paraId="4612DDEB" w14:textId="77777777" w:rsidR="000479B0" w:rsidRPr="00504393" w:rsidRDefault="000479B0" w:rsidP="00625777">
            <w:pPr>
              <w:pStyle w:val="ListParagraph"/>
              <w:numPr>
                <w:ilvl w:val="1"/>
                <w:numId w:val="259"/>
              </w:numPr>
              <w:spacing w:after="0" w:line="240" w:lineRule="auto"/>
              <w:jc w:val="both"/>
              <w:rPr>
                <w:szCs w:val="24"/>
              </w:rPr>
            </w:pPr>
            <w:r w:rsidRPr="00504393">
              <w:rPr>
                <w:szCs w:val="24"/>
              </w:rPr>
              <w:t>Access to relevant workplace where assessment can take place.</w:t>
            </w:r>
          </w:p>
          <w:p w14:paraId="5CD84C32" w14:textId="77777777" w:rsidR="000479B0" w:rsidRPr="00504393" w:rsidRDefault="000479B0" w:rsidP="00625777">
            <w:pPr>
              <w:pStyle w:val="ListParagraph"/>
              <w:numPr>
                <w:ilvl w:val="1"/>
                <w:numId w:val="259"/>
              </w:numPr>
              <w:spacing w:after="0" w:line="240" w:lineRule="auto"/>
              <w:jc w:val="both"/>
              <w:rPr>
                <w:szCs w:val="24"/>
              </w:rPr>
            </w:pPr>
            <w:r w:rsidRPr="00504393">
              <w:rPr>
                <w:szCs w:val="24"/>
              </w:rPr>
              <w:t>Appropriately simulated environment where assessment can take place.</w:t>
            </w:r>
          </w:p>
          <w:p w14:paraId="70F01378" w14:textId="77777777" w:rsidR="000479B0" w:rsidRPr="00504393" w:rsidRDefault="000479B0" w:rsidP="00625777">
            <w:pPr>
              <w:pStyle w:val="ListParagraph"/>
              <w:numPr>
                <w:ilvl w:val="1"/>
                <w:numId w:val="259"/>
              </w:numPr>
              <w:spacing w:after="0" w:line="240" w:lineRule="auto"/>
              <w:jc w:val="both"/>
              <w:rPr>
                <w:szCs w:val="24"/>
              </w:rPr>
            </w:pPr>
            <w:r w:rsidRPr="00504393">
              <w:rPr>
                <w:szCs w:val="24"/>
              </w:rPr>
              <w:t>Assessment tools/Materials relevant to the proposed activity or tasks.</w:t>
            </w:r>
          </w:p>
        </w:tc>
      </w:tr>
      <w:tr w:rsidR="000479B0" w:rsidRPr="00504393" w14:paraId="0C3B246D" w14:textId="77777777" w:rsidTr="00625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A498E4" w14:textId="77777777" w:rsidR="000479B0" w:rsidRPr="00504393" w:rsidRDefault="000479B0" w:rsidP="00625777">
            <w:pPr>
              <w:spacing w:after="0" w:line="240" w:lineRule="auto"/>
              <w:jc w:val="both"/>
              <w:rPr>
                <w:szCs w:val="24"/>
              </w:rPr>
            </w:pPr>
            <w:r w:rsidRPr="00504393">
              <w:rPr>
                <w:szCs w:val="24"/>
              </w:rPr>
              <w:t xml:space="preserve">3.Methods of Assessment </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138A1C87" w14:textId="77777777" w:rsidR="000479B0" w:rsidRPr="00504393" w:rsidRDefault="000479B0" w:rsidP="00625777">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34751546" w14:textId="77777777" w:rsidR="000479B0" w:rsidRPr="00504393" w:rsidRDefault="000479B0" w:rsidP="00625777">
            <w:pPr>
              <w:pStyle w:val="ListParagraph"/>
              <w:numPr>
                <w:ilvl w:val="1"/>
                <w:numId w:val="174"/>
              </w:numPr>
              <w:spacing w:after="200" w:line="240" w:lineRule="auto"/>
              <w:rPr>
                <w:szCs w:val="24"/>
              </w:rPr>
            </w:pPr>
            <w:r w:rsidRPr="00504393">
              <w:rPr>
                <w:szCs w:val="24"/>
              </w:rPr>
              <w:t>Practical</w:t>
            </w:r>
          </w:p>
          <w:p w14:paraId="0ABDFB0B" w14:textId="77777777" w:rsidR="000479B0" w:rsidRPr="00504393" w:rsidRDefault="000479B0" w:rsidP="00625777">
            <w:pPr>
              <w:pStyle w:val="ListParagraph"/>
              <w:numPr>
                <w:ilvl w:val="1"/>
                <w:numId w:val="174"/>
              </w:numPr>
              <w:spacing w:after="200" w:line="240" w:lineRule="auto"/>
              <w:rPr>
                <w:szCs w:val="24"/>
              </w:rPr>
            </w:pPr>
            <w:r w:rsidRPr="00504393">
              <w:rPr>
                <w:szCs w:val="24"/>
              </w:rPr>
              <w:t xml:space="preserve">Project </w:t>
            </w:r>
          </w:p>
          <w:p w14:paraId="35549BF4" w14:textId="77777777" w:rsidR="000479B0" w:rsidRPr="00504393" w:rsidRDefault="000479B0" w:rsidP="00625777">
            <w:pPr>
              <w:pStyle w:val="ListParagraph"/>
              <w:numPr>
                <w:ilvl w:val="1"/>
                <w:numId w:val="174"/>
              </w:numPr>
              <w:spacing w:after="200" w:line="240" w:lineRule="auto"/>
              <w:rPr>
                <w:szCs w:val="24"/>
              </w:rPr>
            </w:pPr>
            <w:r w:rsidRPr="00504393">
              <w:rPr>
                <w:szCs w:val="24"/>
              </w:rPr>
              <w:t>Portfolio of Evidence</w:t>
            </w:r>
          </w:p>
          <w:p w14:paraId="09EFBA02" w14:textId="77777777" w:rsidR="000479B0" w:rsidRPr="00504393" w:rsidRDefault="000479B0" w:rsidP="00625777">
            <w:pPr>
              <w:pStyle w:val="ListParagraph"/>
              <w:numPr>
                <w:ilvl w:val="1"/>
                <w:numId w:val="174"/>
              </w:numPr>
              <w:spacing w:after="200" w:line="240" w:lineRule="auto"/>
              <w:rPr>
                <w:szCs w:val="24"/>
              </w:rPr>
            </w:pPr>
            <w:r w:rsidRPr="00504393">
              <w:rPr>
                <w:szCs w:val="24"/>
              </w:rPr>
              <w:t>Written assessment</w:t>
            </w:r>
          </w:p>
          <w:p w14:paraId="4CBF9473" w14:textId="77777777" w:rsidR="000479B0" w:rsidRPr="00504393" w:rsidRDefault="000479B0" w:rsidP="00625777">
            <w:pPr>
              <w:pStyle w:val="ListParagraph"/>
              <w:numPr>
                <w:ilvl w:val="1"/>
                <w:numId w:val="174"/>
              </w:numPr>
              <w:spacing w:after="200" w:line="240" w:lineRule="auto"/>
              <w:rPr>
                <w:szCs w:val="24"/>
              </w:rPr>
            </w:pPr>
            <w:r w:rsidRPr="00504393">
              <w:rPr>
                <w:szCs w:val="24"/>
              </w:rPr>
              <w:t>Oral questions</w:t>
            </w:r>
          </w:p>
          <w:p w14:paraId="6CAEE2AE" w14:textId="77777777" w:rsidR="000479B0" w:rsidRPr="00504393" w:rsidRDefault="000479B0" w:rsidP="00625777">
            <w:pPr>
              <w:pStyle w:val="ListParagraph"/>
              <w:numPr>
                <w:ilvl w:val="1"/>
                <w:numId w:val="174"/>
              </w:numPr>
              <w:spacing w:after="200" w:line="240" w:lineRule="auto"/>
              <w:rPr>
                <w:szCs w:val="24"/>
              </w:rPr>
            </w:pPr>
            <w:r w:rsidRPr="00504393">
              <w:rPr>
                <w:szCs w:val="24"/>
              </w:rPr>
              <w:t>Third party report</w:t>
            </w:r>
          </w:p>
        </w:tc>
      </w:tr>
      <w:tr w:rsidR="000479B0" w:rsidRPr="00504393" w14:paraId="17AEC03B" w14:textId="77777777" w:rsidTr="00625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53F11CC6" w14:textId="77777777" w:rsidR="000479B0" w:rsidRPr="00504393" w:rsidRDefault="000479B0" w:rsidP="00625777">
            <w:pPr>
              <w:numPr>
                <w:ilvl w:val="0"/>
                <w:numId w:val="115"/>
              </w:numPr>
              <w:spacing w:after="0" w:line="240" w:lineRule="auto"/>
              <w:ind w:left="3"/>
              <w:jc w:val="both"/>
              <w:rPr>
                <w:color w:val="auto"/>
                <w:kern w:val="0"/>
                <w:szCs w:val="24"/>
                <w:lang w:val="en-GB"/>
              </w:rPr>
            </w:pPr>
            <w:r w:rsidRPr="00504393">
              <w:rPr>
                <w:color w:val="auto"/>
                <w:kern w:val="0"/>
                <w:szCs w:val="24"/>
                <w:lang w:val="en-GB"/>
              </w:rPr>
              <w:t>4.Context of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63E9B417" w14:textId="77777777" w:rsidR="000479B0" w:rsidRPr="00504393" w:rsidRDefault="000479B0" w:rsidP="00625777">
            <w:pPr>
              <w:spacing w:after="0" w:line="240" w:lineRule="auto"/>
              <w:contextualSpacing/>
              <w:jc w:val="both"/>
              <w:rPr>
                <w:rFonts w:eastAsiaTheme="minorHAnsi"/>
                <w:bCs/>
                <w:color w:val="auto"/>
                <w:kern w:val="0"/>
                <w:szCs w:val="24"/>
                <w:lang w:val="en-GB"/>
              </w:rPr>
            </w:pPr>
            <w:r w:rsidRPr="00504393">
              <w:rPr>
                <w:rFonts w:eastAsia="Calibri"/>
                <w:color w:val="auto"/>
                <w:kern w:val="0"/>
                <w:szCs w:val="24"/>
                <w:lang w:val="en-GB"/>
              </w:rPr>
              <w:t>Competency may be assessed at the workplace or in</w:t>
            </w:r>
            <w:r w:rsidRPr="00504393">
              <w:rPr>
                <w:rFonts w:eastAsiaTheme="minorHAnsi"/>
                <w:bCs/>
                <w:color w:val="auto"/>
                <w:kern w:val="0"/>
                <w:szCs w:val="24"/>
                <w:lang w:val="en-GB"/>
              </w:rPr>
              <w:t xml:space="preserve"> a simulated environment</w:t>
            </w:r>
          </w:p>
        </w:tc>
      </w:tr>
      <w:tr w:rsidR="000479B0" w:rsidRPr="00504393" w14:paraId="193EC7F9" w14:textId="77777777" w:rsidTr="00625777">
        <w:trPr>
          <w:trHeight w:val="1"/>
        </w:trPr>
        <w:tc>
          <w:tcPr>
            <w:tcW w:w="2227"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26116429" w14:textId="77777777" w:rsidR="000479B0" w:rsidRPr="00504393" w:rsidRDefault="000479B0" w:rsidP="00625777">
            <w:pPr>
              <w:numPr>
                <w:ilvl w:val="0"/>
                <w:numId w:val="115"/>
              </w:numPr>
              <w:spacing w:after="0" w:line="240" w:lineRule="auto"/>
              <w:ind w:left="3"/>
              <w:jc w:val="both"/>
              <w:rPr>
                <w:color w:val="auto"/>
                <w:kern w:val="0"/>
                <w:szCs w:val="24"/>
                <w:lang w:val="en-GB"/>
              </w:rPr>
            </w:pPr>
            <w:r w:rsidRPr="00504393">
              <w:rPr>
                <w:color w:val="auto"/>
                <w:kern w:val="0"/>
                <w:szCs w:val="24"/>
                <w:lang w:val="en-GB"/>
              </w:rPr>
              <w:t>5.Guidance information for assessment</w:t>
            </w:r>
          </w:p>
        </w:tc>
        <w:tc>
          <w:tcPr>
            <w:tcW w:w="6840" w:type="dxa"/>
            <w:tcBorders>
              <w:top w:val="single" w:sz="4" w:space="0" w:color="000000"/>
              <w:left w:val="single" w:sz="4" w:space="0" w:color="000000"/>
              <w:bottom w:val="single" w:sz="4" w:space="0" w:color="000000"/>
              <w:right w:val="single" w:sz="4" w:space="0" w:color="000000"/>
            </w:tcBorders>
            <w:shd w:val="clear" w:color="auto" w:fill="FFFFFF"/>
            <w:tcMar>
              <w:top w:w="0" w:type="dxa"/>
              <w:left w:w="108" w:type="dxa"/>
              <w:bottom w:w="0" w:type="dxa"/>
              <w:right w:w="108" w:type="dxa"/>
            </w:tcMar>
            <w:hideMark/>
          </w:tcPr>
          <w:p w14:paraId="043C52BD" w14:textId="77777777" w:rsidR="000479B0" w:rsidRPr="00504393" w:rsidRDefault="000479B0" w:rsidP="00625777">
            <w:pPr>
              <w:spacing w:after="0" w:line="240" w:lineRule="auto"/>
              <w:jc w:val="both"/>
              <w:rPr>
                <w:color w:val="auto"/>
                <w:kern w:val="0"/>
                <w:szCs w:val="24"/>
                <w:lang w:val="en-GB"/>
              </w:rPr>
            </w:pPr>
            <w:r w:rsidRPr="00504393">
              <w:rPr>
                <w:color w:val="auto"/>
                <w:kern w:val="0"/>
                <w:szCs w:val="24"/>
                <w:lang w:val="en-GB"/>
              </w:rPr>
              <w:t xml:space="preserve">Holistic assessment with other units relevant to the industry subsector, workplace and job roles is recommended. </w:t>
            </w:r>
          </w:p>
        </w:tc>
      </w:tr>
    </w:tbl>
    <w:p w14:paraId="58F5598A" w14:textId="77777777" w:rsidR="00FA43AA" w:rsidRPr="00504393" w:rsidRDefault="00FA43AA" w:rsidP="00FA43AA">
      <w:pPr>
        <w:pStyle w:val="Heading1"/>
      </w:pPr>
    </w:p>
    <w:p w14:paraId="5778D840" w14:textId="77777777" w:rsidR="00FA43AA" w:rsidRPr="00504393" w:rsidRDefault="00FA43AA" w:rsidP="00FA43AA">
      <w:pPr>
        <w:rPr>
          <w:lang w:val="en-GB" w:eastAsia="fr-FR"/>
        </w:rPr>
      </w:pPr>
    </w:p>
    <w:p w14:paraId="596CA2E8" w14:textId="77777777" w:rsidR="00FA43AA" w:rsidRPr="00504393" w:rsidRDefault="00FA43AA" w:rsidP="00FA43AA">
      <w:pPr>
        <w:rPr>
          <w:lang w:val="en-GB" w:eastAsia="fr-FR"/>
        </w:rPr>
      </w:pPr>
    </w:p>
    <w:p w14:paraId="41595E69" w14:textId="77777777" w:rsidR="006327A2" w:rsidRPr="00504393" w:rsidRDefault="006327A2">
      <w:pPr>
        <w:spacing w:after="160" w:line="259" w:lineRule="auto"/>
        <w:rPr>
          <w:rFonts w:eastAsiaTheme="majorEastAsia"/>
          <w:b/>
          <w:bCs/>
          <w:color w:val="auto"/>
          <w:szCs w:val="24"/>
        </w:rPr>
      </w:pPr>
      <w:r w:rsidRPr="00504393">
        <w:rPr>
          <w:b/>
          <w:bCs/>
          <w:color w:val="auto"/>
          <w:szCs w:val="24"/>
        </w:rPr>
        <w:br w:type="page"/>
      </w:r>
    </w:p>
    <w:p w14:paraId="22058327" w14:textId="280ACCA3" w:rsidR="00FA43AA" w:rsidRPr="00504393" w:rsidRDefault="00FA43AA" w:rsidP="000C2EF5">
      <w:pPr>
        <w:pStyle w:val="Heading1"/>
        <w:jc w:val="center"/>
        <w:rPr>
          <w:rFonts w:ascii="Times New Roman" w:hAnsi="Times New Roman" w:cs="Times New Roman"/>
          <w:b/>
          <w:bCs/>
          <w:color w:val="auto"/>
          <w:sz w:val="24"/>
          <w:szCs w:val="24"/>
        </w:rPr>
      </w:pPr>
      <w:bookmarkStart w:id="79" w:name="_Toc196837588"/>
      <w:r w:rsidRPr="00504393">
        <w:rPr>
          <w:rFonts w:ascii="Times New Roman" w:hAnsi="Times New Roman" w:cs="Times New Roman"/>
          <w:b/>
          <w:bCs/>
          <w:color w:val="auto"/>
          <w:sz w:val="24"/>
          <w:szCs w:val="24"/>
        </w:rPr>
        <w:lastRenderedPageBreak/>
        <w:t>CONDUCT NUTRITION EDUCATION AND COUNSELLING</w:t>
      </w:r>
      <w:bookmarkEnd w:id="79"/>
    </w:p>
    <w:p w14:paraId="48852737" w14:textId="22EF3107" w:rsidR="00FA43AA" w:rsidRPr="00504393" w:rsidRDefault="00FA43AA" w:rsidP="00FA43AA">
      <w:pPr>
        <w:spacing w:after="0" w:line="360" w:lineRule="auto"/>
        <w:jc w:val="both"/>
        <w:rPr>
          <w:rFonts w:eastAsia="Calibri"/>
          <w:bCs/>
          <w:color w:val="auto"/>
          <w:kern w:val="0"/>
          <w:szCs w:val="24"/>
          <w:lang w:val="en-GB"/>
        </w:rPr>
      </w:pPr>
      <w:r w:rsidRPr="00504393">
        <w:rPr>
          <w:rFonts w:eastAsia="Times New Roman"/>
          <w:b/>
          <w:color w:val="auto"/>
          <w:kern w:val="0"/>
          <w:szCs w:val="24"/>
          <w:lang w:val="en-GB"/>
        </w:rPr>
        <w:t>UNIT CODE:</w:t>
      </w:r>
      <w:r w:rsidRPr="00504393">
        <w:rPr>
          <w:rFonts w:eastAsia="Calibri"/>
          <w:color w:val="auto"/>
          <w:kern w:val="0"/>
          <w:szCs w:val="24"/>
          <w:lang w:val="en-GB"/>
        </w:rPr>
        <w:t xml:space="preserve"> </w:t>
      </w:r>
      <w:r w:rsidRPr="00504393">
        <w:rPr>
          <w:b/>
          <w:color w:val="auto"/>
          <w:szCs w:val="24"/>
        </w:rPr>
        <w:t xml:space="preserve">0915 </w:t>
      </w:r>
      <w:r w:rsidR="006741BB" w:rsidRPr="00504393">
        <w:rPr>
          <w:b/>
          <w:color w:val="auto"/>
          <w:szCs w:val="24"/>
        </w:rPr>
        <w:t>454</w:t>
      </w:r>
      <w:r w:rsidRPr="00504393">
        <w:rPr>
          <w:b/>
          <w:color w:val="auto"/>
          <w:szCs w:val="24"/>
        </w:rPr>
        <w:t xml:space="preserve"> </w:t>
      </w:r>
      <w:r w:rsidR="006741BB" w:rsidRPr="00504393">
        <w:rPr>
          <w:b/>
          <w:color w:val="auto"/>
          <w:szCs w:val="24"/>
        </w:rPr>
        <w:t>16</w:t>
      </w:r>
      <w:r w:rsidRPr="00504393">
        <w:rPr>
          <w:b/>
          <w:color w:val="auto"/>
          <w:szCs w:val="24"/>
        </w:rPr>
        <w:t>A</w:t>
      </w:r>
    </w:p>
    <w:p w14:paraId="373E3DBA" w14:textId="77777777" w:rsidR="00FA43AA" w:rsidRPr="00504393" w:rsidRDefault="00FA43AA" w:rsidP="00FA43AA">
      <w:pPr>
        <w:spacing w:line="360" w:lineRule="auto"/>
        <w:rPr>
          <w:rFonts w:eastAsia="Times New Roman"/>
          <w:b/>
          <w:bCs/>
          <w:szCs w:val="24"/>
        </w:rPr>
      </w:pPr>
      <w:bookmarkStart w:id="80" w:name="_Toc171606823"/>
      <w:bookmarkStart w:id="81" w:name="_Toc171606939"/>
      <w:r w:rsidRPr="00504393">
        <w:rPr>
          <w:rFonts w:eastAsia="Times New Roman"/>
          <w:b/>
          <w:bCs/>
          <w:szCs w:val="24"/>
        </w:rPr>
        <w:t>UNIT DESCRIPTION</w:t>
      </w:r>
      <w:bookmarkEnd w:id="80"/>
      <w:bookmarkEnd w:id="81"/>
    </w:p>
    <w:p w14:paraId="69D2CCC1" w14:textId="77777777" w:rsidR="00FA43AA" w:rsidRPr="00504393" w:rsidRDefault="00FA43AA" w:rsidP="00FA43AA">
      <w:pPr>
        <w:spacing w:after="0" w:line="360" w:lineRule="auto"/>
        <w:contextualSpacing/>
        <w:jc w:val="both"/>
        <w:rPr>
          <w:rFonts w:eastAsia="Calibri"/>
          <w:color w:val="auto"/>
          <w:kern w:val="0"/>
          <w:szCs w:val="24"/>
          <w:lang w:val="en-GB"/>
        </w:rPr>
      </w:pPr>
      <w:r w:rsidRPr="00504393">
        <w:rPr>
          <w:rFonts w:eastAsia="Calibri"/>
          <w:color w:val="auto"/>
          <w:kern w:val="0"/>
          <w:szCs w:val="24"/>
          <w:lang w:val="en-GB"/>
        </w:rPr>
        <w:t xml:space="preserve">This unit standard specifies the competencies required to conduct nutrition education and counselling. It involves carrying out nutrition need assessment, preparing nutrition education and counselling plan and conducting nutrition education and counselling session and evaluating nutrition education and counselling session. </w:t>
      </w:r>
    </w:p>
    <w:p w14:paraId="5705ED31" w14:textId="77777777" w:rsidR="00FA43AA" w:rsidRPr="00504393" w:rsidRDefault="00FA43AA" w:rsidP="00FA43AA">
      <w:pPr>
        <w:spacing w:after="0" w:line="360" w:lineRule="auto"/>
        <w:jc w:val="both"/>
        <w:rPr>
          <w:rFonts w:eastAsia="Calibri"/>
          <w:color w:val="auto"/>
          <w:kern w:val="0"/>
          <w:szCs w:val="24"/>
          <w:lang w:val="en-GB"/>
        </w:rPr>
      </w:pPr>
      <w:r w:rsidRPr="00504393">
        <w:rPr>
          <w:rFonts w:eastAsia="Calibri"/>
          <w:b/>
          <w:color w:val="auto"/>
          <w:kern w:val="0"/>
          <w:szCs w:val="24"/>
          <w:lang w:val="en-GB"/>
        </w:rPr>
        <w:t>ELEMENTS AND PERFORMANCE CRITERIA</w:t>
      </w:r>
    </w:p>
    <w:tbl>
      <w:tblPr>
        <w:tblW w:w="88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9"/>
        <w:gridCol w:w="6126"/>
      </w:tblGrid>
      <w:tr w:rsidR="00FA43AA" w:rsidRPr="00504393" w14:paraId="5DEDF54A" w14:textId="77777777" w:rsidTr="001125C3">
        <w:trPr>
          <w:trHeight w:val="1845"/>
          <w:tblHeader/>
        </w:trPr>
        <w:tc>
          <w:tcPr>
            <w:tcW w:w="2689" w:type="dxa"/>
          </w:tcPr>
          <w:p w14:paraId="19694BEB" w14:textId="77777777" w:rsidR="00FA43AA" w:rsidRPr="00504393" w:rsidRDefault="00FA43AA" w:rsidP="001125C3">
            <w:pPr>
              <w:spacing w:after="0" w:line="240" w:lineRule="auto"/>
              <w:jc w:val="both"/>
              <w:rPr>
                <w:rFonts w:eastAsia="Calibri"/>
                <w:b/>
                <w:color w:val="auto"/>
                <w:kern w:val="0"/>
                <w:szCs w:val="24"/>
                <w:lang w:val="en-GB"/>
              </w:rPr>
            </w:pPr>
            <w:r w:rsidRPr="00504393">
              <w:rPr>
                <w:rFonts w:eastAsia="Calibri"/>
                <w:b/>
                <w:color w:val="auto"/>
                <w:kern w:val="0"/>
                <w:szCs w:val="24"/>
                <w:lang w:val="en-GB"/>
              </w:rPr>
              <w:t xml:space="preserve">ELEMENTS </w:t>
            </w:r>
          </w:p>
          <w:p w14:paraId="7792250C"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These describe the key outcomes which make up workplace function.</w:t>
            </w:r>
          </w:p>
        </w:tc>
        <w:tc>
          <w:tcPr>
            <w:tcW w:w="6126" w:type="dxa"/>
          </w:tcPr>
          <w:p w14:paraId="3CA443C8" w14:textId="77777777" w:rsidR="00FA43AA" w:rsidRPr="00504393" w:rsidRDefault="00FA43AA" w:rsidP="001125C3">
            <w:pPr>
              <w:spacing w:after="0" w:line="240" w:lineRule="auto"/>
              <w:jc w:val="both"/>
              <w:rPr>
                <w:rFonts w:eastAsia="Calibri"/>
                <w:b/>
                <w:color w:val="auto"/>
                <w:kern w:val="0"/>
                <w:szCs w:val="24"/>
                <w:lang w:val="en-GB"/>
              </w:rPr>
            </w:pPr>
            <w:r w:rsidRPr="00504393">
              <w:rPr>
                <w:rFonts w:eastAsia="Calibri"/>
                <w:b/>
                <w:color w:val="auto"/>
                <w:kern w:val="0"/>
                <w:szCs w:val="24"/>
                <w:lang w:val="en-GB"/>
              </w:rPr>
              <w:t>PERFORMANCE CRITERIA</w:t>
            </w:r>
          </w:p>
          <w:p w14:paraId="04C92467"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These are assessable statements which specify the required level of performance for each of the elements. </w:t>
            </w:r>
          </w:p>
          <w:p w14:paraId="3386479B" w14:textId="77777777" w:rsidR="00FA43AA" w:rsidRPr="00504393" w:rsidRDefault="00FA43AA" w:rsidP="001125C3">
            <w:pPr>
              <w:spacing w:after="0" w:line="240" w:lineRule="auto"/>
              <w:jc w:val="both"/>
              <w:rPr>
                <w:rFonts w:eastAsia="Calibri"/>
                <w:b/>
                <w:i/>
                <w:color w:val="auto"/>
                <w:kern w:val="0"/>
                <w:szCs w:val="24"/>
                <w:lang w:val="en-GB"/>
              </w:rPr>
            </w:pPr>
          </w:p>
          <w:p w14:paraId="4175C406"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b/>
                <w:i/>
                <w:color w:val="auto"/>
                <w:kern w:val="0"/>
                <w:szCs w:val="24"/>
                <w:lang w:val="en-GB"/>
              </w:rPr>
              <w:t>Bold and italicized terms</w:t>
            </w:r>
            <w:r w:rsidRPr="00504393">
              <w:rPr>
                <w:rFonts w:eastAsia="Calibri"/>
                <w:color w:val="auto"/>
                <w:kern w:val="0"/>
                <w:szCs w:val="24"/>
                <w:lang w:val="en-GB"/>
              </w:rPr>
              <w:t xml:space="preserve"> </w:t>
            </w:r>
            <w:r w:rsidRPr="00504393">
              <w:rPr>
                <w:rFonts w:eastAsia="Calibri"/>
                <w:b/>
                <w:i/>
                <w:color w:val="auto"/>
                <w:kern w:val="0"/>
                <w:szCs w:val="24"/>
                <w:lang w:val="en-GB"/>
              </w:rPr>
              <w:t>are elaborated in the Range</w:t>
            </w:r>
          </w:p>
        </w:tc>
      </w:tr>
      <w:tr w:rsidR="00FA43AA" w:rsidRPr="00504393" w14:paraId="57C69396" w14:textId="77777777" w:rsidTr="001125C3">
        <w:trPr>
          <w:trHeight w:val="593"/>
        </w:trPr>
        <w:tc>
          <w:tcPr>
            <w:tcW w:w="2689" w:type="dxa"/>
          </w:tcPr>
          <w:p w14:paraId="0CE8134B" w14:textId="77777777" w:rsidR="00FA43AA" w:rsidRPr="00504393" w:rsidRDefault="00FA43AA" w:rsidP="001B2CDA">
            <w:pPr>
              <w:numPr>
                <w:ilvl w:val="0"/>
                <w:numId w:val="23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Carry out nutrition need assessment </w:t>
            </w:r>
          </w:p>
          <w:p w14:paraId="3E38DDF1" w14:textId="77777777" w:rsidR="00FA43AA" w:rsidRPr="00504393" w:rsidRDefault="00FA43AA" w:rsidP="001125C3">
            <w:pPr>
              <w:spacing w:after="0" w:line="240" w:lineRule="auto"/>
              <w:rPr>
                <w:rFonts w:eastAsia="Times New Roman"/>
                <w:szCs w:val="24"/>
              </w:rPr>
            </w:pPr>
          </w:p>
          <w:p w14:paraId="26A73B26" w14:textId="77777777" w:rsidR="00FA43AA" w:rsidRPr="00504393" w:rsidRDefault="00FA43AA" w:rsidP="001125C3">
            <w:pPr>
              <w:spacing w:after="0" w:line="240" w:lineRule="auto"/>
              <w:jc w:val="both"/>
              <w:rPr>
                <w:rFonts w:eastAsia="Calibri"/>
                <w:szCs w:val="24"/>
              </w:rPr>
            </w:pPr>
          </w:p>
        </w:tc>
        <w:tc>
          <w:tcPr>
            <w:tcW w:w="6126" w:type="dxa"/>
          </w:tcPr>
          <w:p w14:paraId="7894D70D" w14:textId="77777777" w:rsidR="00FA43AA" w:rsidRPr="00504393" w:rsidRDefault="00FA43AA" w:rsidP="001B2CDA">
            <w:pPr>
              <w:numPr>
                <w:ilvl w:val="0"/>
                <w:numId w:val="228"/>
              </w:numPr>
              <w:spacing w:after="0" w:line="240" w:lineRule="auto"/>
              <w:ind w:left="502"/>
              <w:contextualSpacing/>
              <w:rPr>
                <w:rFonts w:eastAsia="Calibri"/>
                <w:color w:val="auto"/>
                <w:kern w:val="0"/>
                <w:szCs w:val="24"/>
                <w:lang w:val="en-GB"/>
              </w:rPr>
            </w:pPr>
            <w:r w:rsidRPr="00504393">
              <w:rPr>
                <w:rFonts w:eastAsia="Calibri"/>
                <w:b/>
                <w:i/>
                <w:color w:val="auto"/>
                <w:kern w:val="0"/>
                <w:szCs w:val="24"/>
                <w:lang w:val="en-GB"/>
              </w:rPr>
              <w:t>Nutrition need assessment tools</w:t>
            </w:r>
            <w:r w:rsidRPr="00504393">
              <w:rPr>
                <w:rFonts w:eastAsia="Calibri"/>
                <w:color w:val="auto"/>
                <w:kern w:val="0"/>
                <w:szCs w:val="24"/>
                <w:lang w:val="en-GB"/>
              </w:rPr>
              <w:t xml:space="preserve"> are prepared as per work procedure</w:t>
            </w:r>
          </w:p>
          <w:p w14:paraId="010AFB0C" w14:textId="77777777" w:rsidR="00FA43AA" w:rsidRPr="00504393" w:rsidRDefault="00FA43AA" w:rsidP="001B2CDA">
            <w:pPr>
              <w:numPr>
                <w:ilvl w:val="0"/>
                <w:numId w:val="228"/>
              </w:numPr>
              <w:spacing w:after="0" w:line="240" w:lineRule="auto"/>
              <w:ind w:left="502"/>
              <w:contextualSpacing/>
              <w:rPr>
                <w:rFonts w:eastAsia="Calibri"/>
                <w:color w:val="auto"/>
                <w:kern w:val="0"/>
                <w:szCs w:val="24"/>
                <w:lang w:val="en-GB"/>
              </w:rPr>
            </w:pPr>
            <w:r w:rsidRPr="00504393">
              <w:rPr>
                <w:rFonts w:eastAsia="Calibri"/>
                <w:bCs/>
                <w:iCs/>
                <w:color w:val="auto"/>
                <w:kern w:val="0"/>
                <w:szCs w:val="24"/>
                <w:lang w:val="en-GB"/>
              </w:rPr>
              <w:t xml:space="preserve">Rapport </w:t>
            </w:r>
            <w:r w:rsidRPr="00504393">
              <w:rPr>
                <w:rFonts w:eastAsia="Calibri"/>
                <w:color w:val="auto"/>
                <w:kern w:val="0"/>
                <w:szCs w:val="24"/>
                <w:lang w:val="en-GB"/>
              </w:rPr>
              <w:t>is created as per work procedure</w:t>
            </w:r>
          </w:p>
          <w:p w14:paraId="1D4DAF70" w14:textId="77777777" w:rsidR="00FA43AA" w:rsidRPr="00504393" w:rsidRDefault="00FA43AA" w:rsidP="001B2CDA">
            <w:pPr>
              <w:numPr>
                <w:ilvl w:val="0"/>
                <w:numId w:val="228"/>
              </w:numPr>
              <w:spacing w:line="240" w:lineRule="auto"/>
              <w:ind w:left="502"/>
              <w:rPr>
                <w:szCs w:val="24"/>
              </w:rPr>
            </w:pPr>
            <w:r w:rsidRPr="00504393">
              <w:rPr>
                <w:rFonts w:eastAsia="Calibri"/>
                <w:color w:val="auto"/>
                <w:kern w:val="0"/>
                <w:szCs w:val="24"/>
                <w:lang w:val="en-GB"/>
              </w:rPr>
              <w:t xml:space="preserve">Relevant information is gathered as per </w:t>
            </w:r>
            <w:r w:rsidRPr="00504393">
              <w:rPr>
                <w:szCs w:val="24"/>
              </w:rPr>
              <w:t>Kenya National Clinical Nutrition and Dietetic Reference Manual</w:t>
            </w:r>
          </w:p>
          <w:p w14:paraId="48501861" w14:textId="77777777" w:rsidR="00FA43AA" w:rsidRPr="00504393" w:rsidRDefault="00FA43AA" w:rsidP="001B2CDA">
            <w:pPr>
              <w:numPr>
                <w:ilvl w:val="0"/>
                <w:numId w:val="228"/>
              </w:numPr>
              <w:spacing w:after="0" w:line="240" w:lineRule="auto"/>
              <w:ind w:left="502"/>
              <w:contextualSpacing/>
              <w:rPr>
                <w:rFonts w:eastAsia="Calibri"/>
                <w:color w:val="auto"/>
                <w:kern w:val="0"/>
                <w:szCs w:val="24"/>
                <w:lang w:val="en-GB"/>
              </w:rPr>
            </w:pPr>
            <w:r w:rsidRPr="00504393">
              <w:rPr>
                <w:rFonts w:eastAsia="Calibri"/>
                <w:b/>
                <w:i/>
                <w:color w:val="auto"/>
                <w:kern w:val="0"/>
                <w:szCs w:val="24"/>
                <w:lang w:val="en-GB"/>
              </w:rPr>
              <w:t xml:space="preserve">Nutritional diagnosis </w:t>
            </w:r>
            <w:r w:rsidRPr="00504393">
              <w:rPr>
                <w:rFonts w:eastAsia="Calibri"/>
                <w:color w:val="auto"/>
                <w:kern w:val="0"/>
                <w:szCs w:val="24"/>
                <w:lang w:val="en-GB"/>
              </w:rPr>
              <w:t>is carried out as per work procedure</w:t>
            </w:r>
          </w:p>
          <w:p w14:paraId="43C42B86" w14:textId="77777777" w:rsidR="00FA43AA" w:rsidRPr="00504393" w:rsidRDefault="00FA43AA" w:rsidP="001B2CDA">
            <w:pPr>
              <w:numPr>
                <w:ilvl w:val="0"/>
                <w:numId w:val="228"/>
              </w:numPr>
              <w:spacing w:after="0" w:line="240" w:lineRule="auto"/>
              <w:ind w:left="502"/>
              <w:contextualSpacing/>
              <w:rPr>
                <w:rFonts w:eastAsia="Calibri"/>
                <w:color w:val="auto"/>
                <w:kern w:val="0"/>
                <w:szCs w:val="24"/>
                <w:lang w:val="en-GB"/>
              </w:rPr>
            </w:pPr>
            <w:r w:rsidRPr="00504393">
              <w:rPr>
                <w:rFonts w:eastAsia="Calibri"/>
                <w:color w:val="auto"/>
                <w:kern w:val="0"/>
                <w:szCs w:val="24"/>
                <w:lang w:val="en-GB"/>
              </w:rPr>
              <w:t>Needs assessment report is prepared as per work procedure</w:t>
            </w:r>
          </w:p>
        </w:tc>
      </w:tr>
      <w:tr w:rsidR="00FA43AA" w:rsidRPr="00504393" w14:paraId="0B755727" w14:textId="77777777" w:rsidTr="001125C3">
        <w:trPr>
          <w:trHeight w:val="620"/>
        </w:trPr>
        <w:tc>
          <w:tcPr>
            <w:tcW w:w="2689" w:type="dxa"/>
          </w:tcPr>
          <w:p w14:paraId="7818CE82" w14:textId="77777777" w:rsidR="00FA43AA" w:rsidRPr="00504393" w:rsidRDefault="00FA43AA" w:rsidP="001B2CDA">
            <w:pPr>
              <w:numPr>
                <w:ilvl w:val="0"/>
                <w:numId w:val="23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Prepare nutrition education and counselling plan </w:t>
            </w:r>
          </w:p>
        </w:tc>
        <w:tc>
          <w:tcPr>
            <w:tcW w:w="6126" w:type="dxa"/>
          </w:tcPr>
          <w:p w14:paraId="6AB75C71" w14:textId="77777777" w:rsidR="00FA43AA" w:rsidRPr="00504393" w:rsidRDefault="00FA43AA" w:rsidP="001B2CDA">
            <w:pPr>
              <w:numPr>
                <w:ilvl w:val="1"/>
                <w:numId w:val="229"/>
              </w:numPr>
              <w:spacing w:after="0" w:line="240" w:lineRule="auto"/>
              <w:ind w:left="502"/>
              <w:contextualSpacing/>
              <w:rPr>
                <w:rFonts w:eastAsia="Calibri"/>
                <w:color w:val="auto"/>
                <w:kern w:val="0"/>
                <w:szCs w:val="24"/>
                <w:lang w:val="en-GB"/>
              </w:rPr>
            </w:pPr>
            <w:r w:rsidRPr="00504393">
              <w:rPr>
                <w:rFonts w:eastAsia="Calibri"/>
                <w:bCs/>
                <w:iCs/>
                <w:color w:val="auto"/>
                <w:kern w:val="0"/>
                <w:szCs w:val="24"/>
                <w:lang w:val="en-GB"/>
              </w:rPr>
              <w:t>Nutrition education and counselling objectives</w:t>
            </w:r>
            <w:r w:rsidRPr="00504393">
              <w:rPr>
                <w:rFonts w:eastAsia="Calibri"/>
                <w:color w:val="auto"/>
                <w:kern w:val="0"/>
                <w:szCs w:val="24"/>
                <w:lang w:val="en-GB"/>
              </w:rPr>
              <w:t xml:space="preserve"> are formulated as per client’s need</w:t>
            </w:r>
          </w:p>
          <w:p w14:paraId="176247C6" w14:textId="77777777" w:rsidR="00FA43AA" w:rsidRPr="00504393" w:rsidRDefault="00FA43AA" w:rsidP="001B2CDA">
            <w:pPr>
              <w:numPr>
                <w:ilvl w:val="1"/>
                <w:numId w:val="229"/>
              </w:numPr>
              <w:spacing w:after="0" w:line="240" w:lineRule="auto"/>
              <w:ind w:left="502"/>
              <w:contextualSpacing/>
              <w:rPr>
                <w:rFonts w:eastAsia="Calibri"/>
                <w:color w:val="auto"/>
                <w:kern w:val="0"/>
                <w:szCs w:val="24"/>
                <w:lang w:val="en-GB"/>
              </w:rPr>
            </w:pPr>
            <w:r w:rsidRPr="00504393">
              <w:rPr>
                <w:rFonts w:eastAsia="Calibri"/>
                <w:b/>
                <w:i/>
                <w:color w:val="auto"/>
                <w:kern w:val="0"/>
                <w:szCs w:val="24"/>
                <w:lang w:val="en-GB"/>
              </w:rPr>
              <w:t>Teaching methodologies</w:t>
            </w:r>
            <w:r w:rsidRPr="00504393">
              <w:rPr>
                <w:rFonts w:eastAsia="Calibri"/>
                <w:color w:val="auto"/>
                <w:kern w:val="0"/>
                <w:szCs w:val="24"/>
                <w:lang w:val="en-GB"/>
              </w:rPr>
              <w:t xml:space="preserve"> and </w:t>
            </w:r>
            <w:r w:rsidRPr="00504393">
              <w:rPr>
                <w:rFonts w:eastAsia="Calibri"/>
                <w:b/>
                <w:i/>
                <w:color w:val="auto"/>
                <w:kern w:val="0"/>
                <w:szCs w:val="24"/>
                <w:lang w:val="en-GB"/>
              </w:rPr>
              <w:t>counselling techniques</w:t>
            </w:r>
            <w:r w:rsidRPr="00504393">
              <w:rPr>
                <w:rFonts w:eastAsia="Calibri"/>
                <w:color w:val="auto"/>
                <w:kern w:val="0"/>
                <w:szCs w:val="24"/>
                <w:lang w:val="en-GB"/>
              </w:rPr>
              <w:t xml:space="preserve"> are identified as per work procedure</w:t>
            </w:r>
          </w:p>
          <w:p w14:paraId="30683FE9" w14:textId="77777777" w:rsidR="00FA43AA" w:rsidRPr="00504393" w:rsidRDefault="00FA43AA" w:rsidP="001B2CDA">
            <w:pPr>
              <w:numPr>
                <w:ilvl w:val="1"/>
                <w:numId w:val="229"/>
              </w:numPr>
              <w:spacing w:after="0" w:line="240" w:lineRule="auto"/>
              <w:ind w:left="502"/>
              <w:contextualSpacing/>
              <w:rPr>
                <w:rFonts w:eastAsia="Calibri"/>
                <w:color w:val="auto"/>
                <w:kern w:val="0"/>
                <w:szCs w:val="24"/>
                <w:lang w:val="en-GB"/>
              </w:rPr>
            </w:pPr>
            <w:r w:rsidRPr="00504393">
              <w:rPr>
                <w:rFonts w:eastAsia="Calibri"/>
                <w:color w:val="auto"/>
                <w:kern w:val="0"/>
                <w:szCs w:val="24"/>
                <w:lang w:val="en-GB"/>
              </w:rPr>
              <w:t>Resources are allocated as per work procedure</w:t>
            </w:r>
          </w:p>
          <w:p w14:paraId="2A68A457" w14:textId="77777777" w:rsidR="00FA43AA" w:rsidRPr="00504393" w:rsidRDefault="00FA43AA" w:rsidP="001B2CDA">
            <w:pPr>
              <w:numPr>
                <w:ilvl w:val="1"/>
                <w:numId w:val="229"/>
              </w:numPr>
              <w:spacing w:after="0" w:line="240" w:lineRule="auto"/>
              <w:ind w:left="502"/>
              <w:contextualSpacing/>
              <w:rPr>
                <w:rFonts w:eastAsia="Calibri"/>
                <w:color w:val="auto"/>
                <w:kern w:val="0"/>
                <w:szCs w:val="24"/>
                <w:lang w:val="en-GB"/>
              </w:rPr>
            </w:pPr>
            <w:r w:rsidRPr="00504393">
              <w:rPr>
                <w:rFonts w:eastAsia="Calibri"/>
                <w:color w:val="auto"/>
                <w:kern w:val="0"/>
                <w:szCs w:val="24"/>
                <w:lang w:val="en-GB"/>
              </w:rPr>
              <w:t>Action plan is prepared as per work procedure</w:t>
            </w:r>
          </w:p>
        </w:tc>
      </w:tr>
      <w:tr w:rsidR="00FA43AA" w:rsidRPr="00504393" w14:paraId="260DE5D9" w14:textId="77777777" w:rsidTr="001125C3">
        <w:trPr>
          <w:trHeight w:val="1583"/>
        </w:trPr>
        <w:tc>
          <w:tcPr>
            <w:tcW w:w="2689" w:type="dxa"/>
          </w:tcPr>
          <w:p w14:paraId="2F9D39D4" w14:textId="77777777" w:rsidR="00FA43AA" w:rsidRPr="00504393" w:rsidRDefault="00FA43AA" w:rsidP="001B2CDA">
            <w:pPr>
              <w:numPr>
                <w:ilvl w:val="0"/>
                <w:numId w:val="232"/>
              </w:numPr>
              <w:spacing w:after="0" w:line="240" w:lineRule="auto"/>
              <w:contextualSpacing/>
              <w:rPr>
                <w:rFonts w:eastAsia="Calibri"/>
                <w:color w:val="auto"/>
                <w:kern w:val="0"/>
                <w:szCs w:val="24"/>
                <w:lang w:val="en-GB"/>
              </w:rPr>
            </w:pPr>
            <w:r w:rsidRPr="00504393">
              <w:rPr>
                <w:rFonts w:eastAsia="Calibri"/>
                <w:color w:val="auto"/>
                <w:kern w:val="0"/>
                <w:szCs w:val="24"/>
                <w:lang w:val="en-GB"/>
              </w:rPr>
              <w:t>Conduct nutrition education and counselling session</w:t>
            </w:r>
          </w:p>
        </w:tc>
        <w:tc>
          <w:tcPr>
            <w:tcW w:w="6126" w:type="dxa"/>
          </w:tcPr>
          <w:p w14:paraId="3DC03882" w14:textId="77777777" w:rsidR="00FA43AA" w:rsidRPr="00504393" w:rsidRDefault="00FA43AA" w:rsidP="001B2CDA">
            <w:pPr>
              <w:numPr>
                <w:ilvl w:val="1"/>
                <w:numId w:val="230"/>
              </w:numPr>
              <w:spacing w:after="0" w:line="240" w:lineRule="auto"/>
              <w:ind w:left="450"/>
              <w:contextualSpacing/>
              <w:rPr>
                <w:rFonts w:eastAsia="Calibri"/>
                <w:color w:val="auto"/>
                <w:kern w:val="0"/>
                <w:szCs w:val="24"/>
                <w:lang w:val="en-GB"/>
              </w:rPr>
            </w:pPr>
            <w:r w:rsidRPr="00504393">
              <w:rPr>
                <w:rFonts w:eastAsia="Calibri"/>
                <w:color w:val="auto"/>
                <w:kern w:val="0"/>
                <w:szCs w:val="24"/>
                <w:lang w:val="en-GB"/>
              </w:rPr>
              <w:t>Nutrition education and counselling environment is prepared as per work procedure</w:t>
            </w:r>
          </w:p>
          <w:p w14:paraId="12449970" w14:textId="77777777" w:rsidR="00FA43AA" w:rsidRPr="00504393" w:rsidRDefault="00FA43AA" w:rsidP="001B2CDA">
            <w:pPr>
              <w:numPr>
                <w:ilvl w:val="1"/>
                <w:numId w:val="230"/>
              </w:numPr>
              <w:spacing w:after="0" w:line="240" w:lineRule="auto"/>
              <w:ind w:left="450"/>
              <w:contextualSpacing/>
              <w:rPr>
                <w:rFonts w:eastAsia="Calibri"/>
                <w:color w:val="auto"/>
                <w:kern w:val="0"/>
                <w:szCs w:val="24"/>
                <w:lang w:val="en-GB"/>
              </w:rPr>
            </w:pPr>
            <w:r w:rsidRPr="00504393">
              <w:rPr>
                <w:rFonts w:eastAsia="Calibri"/>
                <w:color w:val="auto"/>
                <w:kern w:val="0"/>
                <w:szCs w:val="24"/>
                <w:lang w:val="en-GB"/>
              </w:rPr>
              <w:t>Rapport established as per work procedure</w:t>
            </w:r>
          </w:p>
          <w:p w14:paraId="6CBF18BB" w14:textId="77777777" w:rsidR="00FA43AA" w:rsidRPr="00504393" w:rsidRDefault="00FA43AA" w:rsidP="001B2CDA">
            <w:pPr>
              <w:numPr>
                <w:ilvl w:val="1"/>
                <w:numId w:val="230"/>
              </w:numPr>
              <w:spacing w:after="0" w:line="240" w:lineRule="auto"/>
              <w:ind w:left="450"/>
              <w:contextualSpacing/>
              <w:rPr>
                <w:rFonts w:eastAsia="Calibri"/>
                <w:color w:val="auto"/>
                <w:kern w:val="0"/>
                <w:szCs w:val="24"/>
                <w:lang w:val="en-GB"/>
              </w:rPr>
            </w:pPr>
            <w:r w:rsidRPr="00504393">
              <w:rPr>
                <w:rFonts w:eastAsia="Calibri"/>
                <w:color w:val="auto"/>
                <w:kern w:val="0"/>
                <w:szCs w:val="24"/>
                <w:lang w:val="en-GB"/>
              </w:rPr>
              <w:t>Nutrition education and counselling session carried out as per work procedure.</w:t>
            </w:r>
          </w:p>
          <w:p w14:paraId="7A249CDD" w14:textId="77777777" w:rsidR="00FA43AA" w:rsidRPr="00504393" w:rsidRDefault="00FA43AA" w:rsidP="001B2CDA">
            <w:pPr>
              <w:numPr>
                <w:ilvl w:val="1"/>
                <w:numId w:val="230"/>
              </w:numPr>
              <w:spacing w:after="0" w:line="240" w:lineRule="auto"/>
              <w:ind w:left="450"/>
              <w:contextualSpacing/>
              <w:rPr>
                <w:rFonts w:eastAsia="Calibri"/>
                <w:color w:val="auto"/>
                <w:kern w:val="0"/>
                <w:szCs w:val="24"/>
                <w:lang w:val="en-GB"/>
              </w:rPr>
            </w:pPr>
            <w:r w:rsidRPr="00504393">
              <w:rPr>
                <w:rFonts w:eastAsia="Calibri"/>
                <w:color w:val="auto"/>
                <w:kern w:val="0"/>
                <w:szCs w:val="24"/>
                <w:lang w:val="en-GB"/>
              </w:rPr>
              <w:t>Nutrition education and counselling session documented as per work procedure</w:t>
            </w:r>
          </w:p>
          <w:p w14:paraId="69A2CFE1" w14:textId="77777777" w:rsidR="00FA43AA" w:rsidRPr="00504393" w:rsidRDefault="00FA43AA" w:rsidP="001125C3">
            <w:pPr>
              <w:spacing w:after="0" w:line="240" w:lineRule="auto"/>
              <w:ind w:left="360"/>
              <w:rPr>
                <w:rFonts w:eastAsia="Calibri"/>
                <w:szCs w:val="24"/>
              </w:rPr>
            </w:pPr>
          </w:p>
        </w:tc>
      </w:tr>
      <w:tr w:rsidR="00FA43AA" w:rsidRPr="00504393" w14:paraId="35CF8089" w14:textId="77777777" w:rsidTr="001125C3">
        <w:trPr>
          <w:trHeight w:val="440"/>
        </w:trPr>
        <w:tc>
          <w:tcPr>
            <w:tcW w:w="2689" w:type="dxa"/>
          </w:tcPr>
          <w:p w14:paraId="7E377A03" w14:textId="77777777" w:rsidR="00FA43AA" w:rsidRPr="00504393" w:rsidRDefault="00FA43AA" w:rsidP="001B2CDA">
            <w:pPr>
              <w:numPr>
                <w:ilvl w:val="0"/>
                <w:numId w:val="232"/>
              </w:numPr>
              <w:spacing w:after="0" w:line="240" w:lineRule="auto"/>
              <w:contextualSpacing/>
              <w:rPr>
                <w:rFonts w:eastAsia="Calibri"/>
                <w:color w:val="auto"/>
                <w:kern w:val="0"/>
                <w:szCs w:val="24"/>
                <w:lang w:val="en-GB"/>
              </w:rPr>
            </w:pPr>
            <w:r w:rsidRPr="00504393">
              <w:rPr>
                <w:rFonts w:eastAsia="Calibri"/>
                <w:color w:val="auto"/>
                <w:kern w:val="0"/>
                <w:szCs w:val="24"/>
                <w:lang w:val="en-GB"/>
              </w:rPr>
              <w:t xml:space="preserve">Evaluate nutrition education and counselling session  </w:t>
            </w:r>
          </w:p>
          <w:p w14:paraId="3150D088" w14:textId="77777777" w:rsidR="00FA43AA" w:rsidRPr="00504393" w:rsidRDefault="00FA43AA" w:rsidP="001125C3">
            <w:pPr>
              <w:spacing w:after="0" w:line="240" w:lineRule="auto"/>
              <w:contextualSpacing/>
              <w:rPr>
                <w:rFonts w:eastAsia="Calibri"/>
                <w:color w:val="auto"/>
                <w:kern w:val="0"/>
                <w:szCs w:val="24"/>
                <w:lang w:val="en-GB"/>
              </w:rPr>
            </w:pPr>
          </w:p>
        </w:tc>
        <w:tc>
          <w:tcPr>
            <w:tcW w:w="6126" w:type="dxa"/>
          </w:tcPr>
          <w:p w14:paraId="045CCC99" w14:textId="77777777" w:rsidR="00FA43AA" w:rsidRPr="00504393" w:rsidRDefault="00FA43AA" w:rsidP="001B2CDA">
            <w:pPr>
              <w:numPr>
                <w:ilvl w:val="1"/>
                <w:numId w:val="231"/>
              </w:numPr>
              <w:spacing w:after="0" w:line="240" w:lineRule="auto"/>
              <w:ind w:left="360"/>
              <w:contextualSpacing/>
              <w:rPr>
                <w:rFonts w:eastAsia="Calibri"/>
                <w:color w:val="auto"/>
                <w:kern w:val="0"/>
                <w:szCs w:val="24"/>
                <w:lang w:val="en-GB"/>
              </w:rPr>
            </w:pPr>
            <w:r w:rsidRPr="00504393">
              <w:rPr>
                <w:rFonts w:eastAsia="Calibri"/>
                <w:b/>
                <w:i/>
                <w:color w:val="auto"/>
                <w:kern w:val="0"/>
                <w:szCs w:val="24"/>
                <w:lang w:val="en-GB"/>
              </w:rPr>
              <w:t>Evaluation tools</w:t>
            </w:r>
            <w:r w:rsidRPr="00504393">
              <w:rPr>
                <w:rFonts w:eastAsia="Calibri"/>
                <w:color w:val="auto"/>
                <w:kern w:val="0"/>
                <w:szCs w:val="24"/>
                <w:lang w:val="en-GB"/>
              </w:rPr>
              <w:t xml:space="preserve"> are developed as per work procedure.</w:t>
            </w:r>
          </w:p>
          <w:p w14:paraId="7721BF3A" w14:textId="77777777" w:rsidR="00FA43AA" w:rsidRPr="00504393" w:rsidRDefault="00FA43AA" w:rsidP="001B2CDA">
            <w:pPr>
              <w:numPr>
                <w:ilvl w:val="1"/>
                <w:numId w:val="231"/>
              </w:numPr>
              <w:spacing w:after="0" w:line="240" w:lineRule="auto"/>
              <w:ind w:left="360"/>
              <w:contextualSpacing/>
              <w:rPr>
                <w:rFonts w:eastAsia="Calibri"/>
                <w:color w:val="auto"/>
                <w:kern w:val="0"/>
                <w:szCs w:val="24"/>
                <w:lang w:val="en-GB"/>
              </w:rPr>
            </w:pPr>
            <w:r w:rsidRPr="00504393">
              <w:rPr>
                <w:rFonts w:eastAsia="Calibri"/>
                <w:b/>
                <w:i/>
                <w:color w:val="auto"/>
                <w:kern w:val="0"/>
                <w:szCs w:val="24"/>
                <w:lang w:val="en-GB"/>
              </w:rPr>
              <w:t>Performance indicators</w:t>
            </w:r>
            <w:r w:rsidRPr="00504393">
              <w:rPr>
                <w:rFonts w:eastAsia="Calibri"/>
                <w:color w:val="auto"/>
                <w:kern w:val="0"/>
                <w:szCs w:val="24"/>
                <w:lang w:val="en-GB"/>
              </w:rPr>
              <w:t xml:space="preserve"> are identified as per set objectives</w:t>
            </w:r>
          </w:p>
          <w:p w14:paraId="64B2165E" w14:textId="77777777" w:rsidR="00FA43AA" w:rsidRPr="00504393" w:rsidRDefault="00FA43AA" w:rsidP="001B2CDA">
            <w:pPr>
              <w:numPr>
                <w:ilvl w:val="1"/>
                <w:numId w:val="231"/>
              </w:numPr>
              <w:spacing w:after="0" w:line="240" w:lineRule="auto"/>
              <w:ind w:left="360"/>
              <w:contextualSpacing/>
              <w:rPr>
                <w:rFonts w:eastAsia="Times New Roman"/>
                <w:color w:val="auto"/>
                <w:kern w:val="0"/>
                <w:szCs w:val="24"/>
                <w:lang w:val="en-GB"/>
              </w:rPr>
            </w:pPr>
            <w:r w:rsidRPr="00504393">
              <w:rPr>
                <w:rFonts w:eastAsia="Times New Roman"/>
                <w:color w:val="auto"/>
                <w:kern w:val="0"/>
                <w:szCs w:val="24"/>
              </w:rPr>
              <w:t>Nutrition education and counseling outcome is determined as per work procedure</w:t>
            </w:r>
          </w:p>
          <w:p w14:paraId="1F110F8F" w14:textId="77777777" w:rsidR="00FA43AA" w:rsidRPr="00504393" w:rsidRDefault="00FA43AA" w:rsidP="001B2CDA">
            <w:pPr>
              <w:numPr>
                <w:ilvl w:val="1"/>
                <w:numId w:val="231"/>
              </w:numPr>
              <w:spacing w:after="0" w:line="240" w:lineRule="auto"/>
              <w:ind w:left="360"/>
              <w:contextualSpacing/>
              <w:rPr>
                <w:rFonts w:eastAsia="Times New Roman"/>
                <w:color w:val="auto"/>
                <w:kern w:val="0"/>
                <w:szCs w:val="24"/>
                <w:lang w:val="en-GB"/>
              </w:rPr>
            </w:pPr>
            <w:r w:rsidRPr="00504393">
              <w:rPr>
                <w:rFonts w:eastAsia="Times New Roman"/>
                <w:color w:val="auto"/>
                <w:kern w:val="0"/>
                <w:szCs w:val="24"/>
              </w:rPr>
              <w:t>Nutrition education and counseling session evaluation is documented as per work procedure</w:t>
            </w:r>
          </w:p>
          <w:p w14:paraId="6C8E9AA4" w14:textId="77777777" w:rsidR="00FA43AA" w:rsidRPr="00504393" w:rsidRDefault="00FA43AA" w:rsidP="001125C3">
            <w:pPr>
              <w:spacing w:after="0" w:line="240" w:lineRule="auto"/>
              <w:ind w:left="360"/>
              <w:rPr>
                <w:rFonts w:eastAsia="Times New Roman"/>
                <w:szCs w:val="24"/>
              </w:rPr>
            </w:pPr>
          </w:p>
        </w:tc>
      </w:tr>
    </w:tbl>
    <w:p w14:paraId="7482E474" w14:textId="77777777" w:rsidR="00FA43AA" w:rsidRPr="00504393" w:rsidRDefault="00FA43AA" w:rsidP="00FA43AA">
      <w:pPr>
        <w:spacing w:after="0" w:line="360" w:lineRule="auto"/>
        <w:jc w:val="both"/>
        <w:rPr>
          <w:rFonts w:eastAsia="Calibri"/>
          <w:color w:val="auto"/>
          <w:kern w:val="0"/>
          <w:szCs w:val="24"/>
          <w:lang w:val="en-GB"/>
        </w:rPr>
      </w:pPr>
    </w:p>
    <w:p w14:paraId="5C832A6E" w14:textId="77777777" w:rsidR="00FA43AA" w:rsidRPr="00504393" w:rsidRDefault="00FA43AA" w:rsidP="00FA43AA">
      <w:pPr>
        <w:spacing w:line="360" w:lineRule="auto"/>
        <w:rPr>
          <w:rFonts w:eastAsia="Times New Roman"/>
          <w:b/>
          <w:bCs/>
          <w:szCs w:val="24"/>
        </w:rPr>
      </w:pPr>
      <w:bookmarkStart w:id="82" w:name="_Toc171606824"/>
      <w:bookmarkStart w:id="83" w:name="_Toc171606940"/>
      <w:r w:rsidRPr="00504393">
        <w:rPr>
          <w:rFonts w:eastAsia="Times New Roman"/>
          <w:b/>
          <w:bCs/>
          <w:szCs w:val="24"/>
        </w:rPr>
        <w:t>Range</w:t>
      </w:r>
      <w:bookmarkEnd w:id="82"/>
      <w:bookmarkEnd w:id="83"/>
      <w:r w:rsidRPr="00504393">
        <w:rPr>
          <w:rFonts w:eastAsia="Times New Roman"/>
          <w:b/>
          <w:bCs/>
          <w:szCs w:val="24"/>
        </w:rPr>
        <w:tab/>
      </w:r>
    </w:p>
    <w:p w14:paraId="2EFF9434" w14:textId="77777777" w:rsidR="00FA43AA" w:rsidRPr="00504393" w:rsidRDefault="00FA43AA" w:rsidP="00FA43AA">
      <w:pPr>
        <w:spacing w:after="200" w:line="360" w:lineRule="auto"/>
        <w:jc w:val="both"/>
        <w:rPr>
          <w:rFonts w:eastAsia="Calibri"/>
          <w:color w:val="auto"/>
          <w:kern w:val="0"/>
          <w:szCs w:val="24"/>
          <w:lang w:val="en-GB"/>
        </w:rPr>
      </w:pPr>
      <w:r w:rsidRPr="00504393">
        <w:rPr>
          <w:rFonts w:eastAsia="Calibri"/>
          <w:color w:val="auto"/>
          <w:kern w:val="0"/>
          <w:szCs w:val="24"/>
          <w:lang w:val="en-GB"/>
        </w:rPr>
        <w:t xml:space="preserve">This section provides work environments and conditions to which the performance criteria apply. It allows for different work environments and situations that will affect performance.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69"/>
        <w:gridCol w:w="5569"/>
      </w:tblGrid>
      <w:tr w:rsidR="00FA43AA" w:rsidRPr="00504393" w14:paraId="2F0A565A" w14:textId="77777777" w:rsidTr="001125C3">
        <w:trPr>
          <w:trHeight w:val="710"/>
        </w:trPr>
        <w:tc>
          <w:tcPr>
            <w:tcW w:w="1919" w:type="pct"/>
          </w:tcPr>
          <w:p w14:paraId="1DE56B5B" w14:textId="77777777" w:rsidR="00FA43AA" w:rsidRPr="00504393" w:rsidRDefault="00FA43AA" w:rsidP="004068C5">
            <w:pPr>
              <w:spacing w:before="240" w:line="240" w:lineRule="auto"/>
              <w:jc w:val="both"/>
              <w:rPr>
                <w:rFonts w:eastAsia="Calibri"/>
                <w:b/>
                <w:color w:val="auto"/>
                <w:kern w:val="0"/>
                <w:szCs w:val="24"/>
                <w:lang w:val="en-GB"/>
              </w:rPr>
            </w:pPr>
            <w:r w:rsidRPr="00504393">
              <w:rPr>
                <w:rFonts w:eastAsia="Calibri"/>
                <w:b/>
                <w:color w:val="auto"/>
                <w:kern w:val="0"/>
                <w:szCs w:val="24"/>
                <w:lang w:val="en-GB"/>
              </w:rPr>
              <w:t>Variable</w:t>
            </w:r>
          </w:p>
        </w:tc>
        <w:tc>
          <w:tcPr>
            <w:tcW w:w="3081" w:type="pct"/>
          </w:tcPr>
          <w:p w14:paraId="05543B15" w14:textId="77777777" w:rsidR="00FA43AA" w:rsidRPr="00504393" w:rsidRDefault="00FA43AA" w:rsidP="004068C5">
            <w:pPr>
              <w:spacing w:before="240" w:line="240" w:lineRule="auto"/>
              <w:jc w:val="both"/>
              <w:rPr>
                <w:rFonts w:eastAsia="Calibri"/>
                <w:color w:val="auto"/>
                <w:kern w:val="0"/>
                <w:szCs w:val="24"/>
                <w:lang w:val="en-GB"/>
              </w:rPr>
            </w:pPr>
            <w:r w:rsidRPr="00504393">
              <w:rPr>
                <w:rFonts w:eastAsia="Calibri"/>
                <w:b/>
                <w:color w:val="auto"/>
                <w:kern w:val="0"/>
                <w:szCs w:val="24"/>
                <w:lang w:val="en-GB"/>
              </w:rPr>
              <w:t>Range</w:t>
            </w:r>
          </w:p>
          <w:p w14:paraId="0B6B50E0" w14:textId="77777777" w:rsidR="00FA43AA" w:rsidRPr="00504393" w:rsidRDefault="00FA43AA" w:rsidP="004068C5">
            <w:pPr>
              <w:spacing w:before="240" w:line="240" w:lineRule="auto"/>
              <w:jc w:val="both"/>
              <w:rPr>
                <w:rFonts w:eastAsia="Calibri"/>
                <w:color w:val="auto"/>
                <w:kern w:val="0"/>
                <w:szCs w:val="24"/>
                <w:lang w:val="en-GB"/>
              </w:rPr>
            </w:pPr>
          </w:p>
        </w:tc>
      </w:tr>
      <w:tr w:rsidR="00FA43AA" w:rsidRPr="00504393" w14:paraId="13A774A0" w14:textId="77777777" w:rsidTr="001125C3">
        <w:trPr>
          <w:trHeight w:val="710"/>
        </w:trPr>
        <w:tc>
          <w:tcPr>
            <w:tcW w:w="1919" w:type="pct"/>
          </w:tcPr>
          <w:p w14:paraId="3A9F7E48" w14:textId="77777777" w:rsidR="00FA43AA" w:rsidRPr="00504393" w:rsidRDefault="00FA43AA" w:rsidP="004068C5">
            <w:pPr>
              <w:numPr>
                <w:ilvl w:val="0"/>
                <w:numId w:val="153"/>
              </w:numPr>
              <w:spacing w:before="240" w:line="240" w:lineRule="auto"/>
              <w:ind w:left="360"/>
              <w:contextualSpacing/>
              <w:jc w:val="both"/>
              <w:rPr>
                <w:rFonts w:eastAsia="Calibri"/>
                <w:color w:val="auto"/>
                <w:kern w:val="0"/>
                <w:szCs w:val="24"/>
                <w:lang w:val="en-GB"/>
              </w:rPr>
            </w:pPr>
            <w:r w:rsidRPr="00504393">
              <w:rPr>
                <w:rFonts w:eastAsia="Calibri"/>
                <w:b/>
                <w:bCs/>
                <w:i/>
                <w:iCs/>
                <w:color w:val="auto"/>
                <w:kern w:val="0"/>
                <w:szCs w:val="24"/>
                <w:lang w:val="en-AU"/>
              </w:rPr>
              <w:t>Nutrition needs assessment tools</w:t>
            </w:r>
            <w:r w:rsidRPr="00504393">
              <w:rPr>
                <w:rFonts w:eastAsia="Calibri"/>
                <w:color w:val="auto"/>
                <w:kern w:val="0"/>
                <w:szCs w:val="24"/>
                <w:lang w:val="en-AU"/>
              </w:rPr>
              <w:t xml:space="preserve"> </w:t>
            </w:r>
            <w:r w:rsidRPr="00504393">
              <w:rPr>
                <w:rFonts w:eastAsia="Calibri"/>
                <w:color w:val="auto"/>
                <w:kern w:val="0"/>
                <w:szCs w:val="24"/>
                <w:lang w:val="en-GB"/>
              </w:rPr>
              <w:t>may include but not limited to:</w:t>
            </w:r>
          </w:p>
        </w:tc>
        <w:tc>
          <w:tcPr>
            <w:tcW w:w="3081" w:type="pct"/>
          </w:tcPr>
          <w:p w14:paraId="13BC63DB"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Checklists</w:t>
            </w:r>
          </w:p>
          <w:p w14:paraId="3D4F77EA"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Questionnaires</w:t>
            </w:r>
          </w:p>
          <w:p w14:paraId="2CB81E0E"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Interview guides/forms</w:t>
            </w:r>
          </w:p>
          <w:p w14:paraId="2E65D4F5"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Nutrition assessment tools</w:t>
            </w:r>
          </w:p>
        </w:tc>
      </w:tr>
      <w:tr w:rsidR="00FA43AA" w:rsidRPr="00504393" w14:paraId="07DAFF35" w14:textId="77777777" w:rsidTr="001125C3">
        <w:trPr>
          <w:trHeight w:val="710"/>
        </w:trPr>
        <w:tc>
          <w:tcPr>
            <w:tcW w:w="1919" w:type="pct"/>
          </w:tcPr>
          <w:p w14:paraId="1A31EBC1" w14:textId="77777777" w:rsidR="00FA43AA" w:rsidRPr="00504393" w:rsidRDefault="00FA43AA" w:rsidP="004068C5">
            <w:pPr>
              <w:numPr>
                <w:ilvl w:val="0"/>
                <w:numId w:val="153"/>
              </w:numPr>
              <w:spacing w:before="240" w:line="240" w:lineRule="auto"/>
              <w:ind w:left="360"/>
              <w:contextualSpacing/>
              <w:jc w:val="both"/>
              <w:rPr>
                <w:rFonts w:eastAsia="Calibri"/>
                <w:color w:val="auto"/>
                <w:kern w:val="0"/>
                <w:szCs w:val="24"/>
                <w:lang w:val="en-GB"/>
              </w:rPr>
            </w:pPr>
            <w:r w:rsidRPr="00504393">
              <w:rPr>
                <w:rFonts w:eastAsia="Times New Roman"/>
                <w:b/>
                <w:i/>
                <w:szCs w:val="24"/>
              </w:rPr>
              <w:t>Nutritional diagnosis</w:t>
            </w:r>
            <w:r w:rsidRPr="00504393">
              <w:rPr>
                <w:rFonts w:eastAsia="Times New Roman"/>
                <w:szCs w:val="24"/>
              </w:rPr>
              <w:t xml:space="preserve"> may include but not limited to:</w:t>
            </w:r>
          </w:p>
        </w:tc>
        <w:tc>
          <w:tcPr>
            <w:tcW w:w="3081" w:type="pct"/>
          </w:tcPr>
          <w:p w14:paraId="082E057C"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Problem</w:t>
            </w:r>
          </w:p>
          <w:p w14:paraId="68952CA1" w14:textId="77777777" w:rsidR="00FA43AA" w:rsidRPr="00504393" w:rsidRDefault="00FA43AA" w:rsidP="004068C5">
            <w:pPr>
              <w:numPr>
                <w:ilvl w:val="0"/>
                <w:numId w:val="112"/>
              </w:numPr>
              <w:spacing w:before="240" w:line="240" w:lineRule="auto"/>
              <w:contextualSpacing/>
              <w:jc w:val="both"/>
              <w:rPr>
                <w:rFonts w:eastAsia="Calibri"/>
                <w:color w:val="auto"/>
                <w:kern w:val="0"/>
                <w:szCs w:val="24"/>
                <w:lang w:val="en-GB"/>
              </w:rPr>
            </w:pPr>
            <w:proofErr w:type="spellStart"/>
            <w:r w:rsidRPr="00504393">
              <w:rPr>
                <w:rFonts w:eastAsia="Calibri"/>
                <w:color w:val="auto"/>
                <w:kern w:val="0"/>
                <w:szCs w:val="24"/>
                <w:lang w:val="en-GB"/>
              </w:rPr>
              <w:t>Etiology</w:t>
            </w:r>
            <w:proofErr w:type="spellEnd"/>
          </w:p>
          <w:p w14:paraId="3DDDFA60"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Signs and symptoms</w:t>
            </w:r>
          </w:p>
        </w:tc>
      </w:tr>
      <w:tr w:rsidR="00FA43AA" w:rsidRPr="00504393" w14:paraId="1E87B713" w14:textId="77777777" w:rsidTr="001125C3">
        <w:trPr>
          <w:trHeight w:val="710"/>
        </w:trPr>
        <w:tc>
          <w:tcPr>
            <w:tcW w:w="1919" w:type="pct"/>
          </w:tcPr>
          <w:p w14:paraId="777D4EEB" w14:textId="77777777" w:rsidR="00FA43AA" w:rsidRPr="00504393" w:rsidRDefault="00FA43AA" w:rsidP="004068C5">
            <w:pPr>
              <w:numPr>
                <w:ilvl w:val="0"/>
                <w:numId w:val="153"/>
              </w:numPr>
              <w:spacing w:before="240" w:line="240" w:lineRule="auto"/>
              <w:ind w:left="360"/>
              <w:contextualSpacing/>
              <w:jc w:val="both"/>
              <w:rPr>
                <w:rFonts w:eastAsia="Calibri"/>
                <w:color w:val="auto"/>
                <w:kern w:val="0"/>
                <w:szCs w:val="24"/>
                <w:lang w:val="en-GB"/>
              </w:rPr>
            </w:pPr>
            <w:r w:rsidRPr="00504393">
              <w:rPr>
                <w:rFonts w:eastAsia="Calibri"/>
                <w:b/>
                <w:bCs/>
                <w:i/>
                <w:iCs/>
                <w:color w:val="auto"/>
                <w:kern w:val="0"/>
                <w:szCs w:val="24"/>
                <w:lang w:val="en-GB"/>
              </w:rPr>
              <w:t xml:space="preserve">Teaching methodologies and counselling techniques </w:t>
            </w:r>
            <w:r w:rsidRPr="00504393">
              <w:rPr>
                <w:rFonts w:eastAsia="Calibri"/>
                <w:color w:val="auto"/>
                <w:kern w:val="0"/>
                <w:szCs w:val="24"/>
                <w:lang w:val="en-GB"/>
              </w:rPr>
              <w:t>may include but not limited to:</w:t>
            </w:r>
          </w:p>
        </w:tc>
        <w:tc>
          <w:tcPr>
            <w:tcW w:w="3081" w:type="pct"/>
          </w:tcPr>
          <w:p w14:paraId="1D499631"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Clarification</w:t>
            </w:r>
          </w:p>
          <w:p w14:paraId="2B13A35A"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Encouraging</w:t>
            </w:r>
          </w:p>
          <w:p w14:paraId="2B6E8D76"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Listening skills</w:t>
            </w:r>
          </w:p>
          <w:p w14:paraId="4B35B292"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Self-disclosure</w:t>
            </w:r>
          </w:p>
          <w:p w14:paraId="6610688C" w14:textId="77777777" w:rsidR="00FA43AA" w:rsidRPr="00504393" w:rsidRDefault="00FA43AA" w:rsidP="004068C5">
            <w:pPr>
              <w:numPr>
                <w:ilvl w:val="0"/>
                <w:numId w:val="151"/>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Paraphrasing</w:t>
            </w:r>
          </w:p>
        </w:tc>
      </w:tr>
      <w:tr w:rsidR="00FA43AA" w:rsidRPr="00504393" w14:paraId="1FECDC0B" w14:textId="77777777" w:rsidTr="001125C3">
        <w:trPr>
          <w:trHeight w:val="710"/>
        </w:trPr>
        <w:tc>
          <w:tcPr>
            <w:tcW w:w="1919" w:type="pct"/>
          </w:tcPr>
          <w:p w14:paraId="5787232D" w14:textId="77777777" w:rsidR="00FA43AA" w:rsidRPr="00504393" w:rsidRDefault="00FA43AA" w:rsidP="004068C5">
            <w:pPr>
              <w:numPr>
                <w:ilvl w:val="0"/>
                <w:numId w:val="153"/>
              </w:numPr>
              <w:spacing w:before="240" w:line="240" w:lineRule="auto"/>
              <w:ind w:left="360"/>
              <w:contextualSpacing/>
              <w:jc w:val="both"/>
              <w:rPr>
                <w:rFonts w:eastAsia="Calibri"/>
                <w:color w:val="auto"/>
                <w:kern w:val="0"/>
                <w:szCs w:val="24"/>
                <w:lang w:val="en-GB"/>
              </w:rPr>
            </w:pPr>
            <w:r w:rsidRPr="00504393">
              <w:rPr>
                <w:rFonts w:eastAsia="Times New Roman"/>
                <w:b/>
                <w:i/>
                <w:szCs w:val="24"/>
              </w:rPr>
              <w:t>Evaluation tools</w:t>
            </w:r>
            <w:r w:rsidRPr="00504393">
              <w:rPr>
                <w:rFonts w:eastAsia="Times New Roman"/>
                <w:szCs w:val="24"/>
              </w:rPr>
              <w:t xml:space="preserve"> </w:t>
            </w:r>
            <w:r w:rsidRPr="00504393">
              <w:rPr>
                <w:rFonts w:eastAsia="Calibri"/>
                <w:color w:val="auto"/>
                <w:kern w:val="0"/>
                <w:szCs w:val="24"/>
                <w:lang w:val="en-GB"/>
              </w:rPr>
              <w:t>may include but not limited to:</w:t>
            </w:r>
          </w:p>
        </w:tc>
        <w:tc>
          <w:tcPr>
            <w:tcW w:w="3081" w:type="pct"/>
          </w:tcPr>
          <w:p w14:paraId="765D55ED"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Performance indicators </w:t>
            </w:r>
          </w:p>
          <w:p w14:paraId="75B66A78"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Formal surveys </w:t>
            </w:r>
          </w:p>
          <w:p w14:paraId="721F63B8"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Participatory methods </w:t>
            </w:r>
          </w:p>
          <w:p w14:paraId="394179DD"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Public expenditure tracking surveys</w:t>
            </w:r>
          </w:p>
        </w:tc>
      </w:tr>
      <w:tr w:rsidR="00FA43AA" w:rsidRPr="00504393" w14:paraId="5DC50D27" w14:textId="77777777" w:rsidTr="001125C3">
        <w:trPr>
          <w:trHeight w:val="809"/>
        </w:trPr>
        <w:tc>
          <w:tcPr>
            <w:tcW w:w="1919" w:type="pct"/>
          </w:tcPr>
          <w:p w14:paraId="5CC253C8" w14:textId="77777777" w:rsidR="00FA43AA" w:rsidRPr="00504393" w:rsidRDefault="00FA43AA" w:rsidP="004068C5">
            <w:pPr>
              <w:numPr>
                <w:ilvl w:val="0"/>
                <w:numId w:val="153"/>
              </w:numPr>
              <w:spacing w:before="240" w:line="240" w:lineRule="auto"/>
              <w:ind w:left="360"/>
              <w:contextualSpacing/>
              <w:jc w:val="both"/>
              <w:rPr>
                <w:rFonts w:eastAsia="Calibri"/>
                <w:color w:val="auto"/>
                <w:kern w:val="0"/>
                <w:szCs w:val="24"/>
                <w:lang w:val="en-GB"/>
              </w:rPr>
            </w:pPr>
            <w:r w:rsidRPr="00504393">
              <w:rPr>
                <w:rFonts w:eastAsia="Times New Roman"/>
                <w:b/>
                <w:i/>
                <w:szCs w:val="24"/>
              </w:rPr>
              <w:t>Performance indicators</w:t>
            </w:r>
            <w:r w:rsidRPr="00504393">
              <w:rPr>
                <w:rFonts w:eastAsia="Times New Roman"/>
                <w:szCs w:val="24"/>
              </w:rPr>
              <w:t xml:space="preserve"> may include but not limited to:</w:t>
            </w:r>
          </w:p>
        </w:tc>
        <w:tc>
          <w:tcPr>
            <w:tcW w:w="3081" w:type="pct"/>
          </w:tcPr>
          <w:p w14:paraId="26150BEE"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Nutrition status </w:t>
            </w:r>
          </w:p>
          <w:p w14:paraId="10776EFF"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Dietary assessments</w:t>
            </w:r>
          </w:p>
          <w:p w14:paraId="50E9F5B1" w14:textId="77777777" w:rsidR="00FA43AA" w:rsidRPr="00504393" w:rsidRDefault="00FA43AA" w:rsidP="004068C5">
            <w:pPr>
              <w:numPr>
                <w:ilvl w:val="0"/>
                <w:numId w:val="113"/>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 xml:space="preserve">Routine visits to clients </w:t>
            </w:r>
          </w:p>
          <w:p w14:paraId="3A8364F6" w14:textId="77777777" w:rsidR="00FA43AA" w:rsidRPr="00504393" w:rsidRDefault="00FA43AA" w:rsidP="004068C5">
            <w:pPr>
              <w:numPr>
                <w:ilvl w:val="0"/>
                <w:numId w:val="152"/>
              </w:numPr>
              <w:spacing w:before="240" w:line="240" w:lineRule="auto"/>
              <w:contextualSpacing/>
              <w:jc w:val="both"/>
              <w:rPr>
                <w:rFonts w:eastAsia="Calibri"/>
                <w:color w:val="auto"/>
                <w:kern w:val="0"/>
                <w:szCs w:val="24"/>
                <w:lang w:val="en-GB"/>
              </w:rPr>
            </w:pPr>
            <w:r w:rsidRPr="00504393">
              <w:rPr>
                <w:rFonts w:eastAsia="Calibri"/>
                <w:color w:val="auto"/>
                <w:kern w:val="0"/>
                <w:szCs w:val="24"/>
                <w:lang w:val="en-GB"/>
              </w:rPr>
              <w:t>Anthropometric indicators</w:t>
            </w:r>
          </w:p>
        </w:tc>
      </w:tr>
    </w:tbl>
    <w:p w14:paraId="6B967E90" w14:textId="77777777" w:rsidR="00FA43AA" w:rsidRPr="00504393" w:rsidRDefault="00FA43AA" w:rsidP="00FA43AA">
      <w:pPr>
        <w:keepNext/>
        <w:keepLines/>
        <w:spacing w:after="0" w:line="360" w:lineRule="auto"/>
        <w:jc w:val="center"/>
        <w:outlineLvl w:val="1"/>
        <w:rPr>
          <w:rFonts w:eastAsia="Calibri"/>
          <w:b/>
          <w:noProof/>
          <w:color w:val="auto"/>
          <w:kern w:val="0"/>
          <w:szCs w:val="24"/>
          <w:lang w:val="en-GB" w:eastAsia="en-GB"/>
        </w:rPr>
      </w:pPr>
    </w:p>
    <w:p w14:paraId="07823BA6" w14:textId="77777777" w:rsidR="00FA43AA" w:rsidRPr="00504393" w:rsidRDefault="00FA43AA" w:rsidP="00FA43AA">
      <w:pPr>
        <w:spacing w:line="360" w:lineRule="auto"/>
        <w:rPr>
          <w:rFonts w:eastAsia="Times New Roman"/>
          <w:b/>
          <w:bCs/>
          <w:szCs w:val="24"/>
        </w:rPr>
      </w:pPr>
      <w:bookmarkStart w:id="84" w:name="_Toc171606825"/>
      <w:bookmarkStart w:id="85" w:name="_Toc171606941"/>
      <w:r w:rsidRPr="00504393">
        <w:rPr>
          <w:rFonts w:eastAsia="Times New Roman"/>
          <w:b/>
          <w:bCs/>
          <w:szCs w:val="24"/>
        </w:rPr>
        <w:t>REQUIRED SKILLS AND KNOWLEDGE</w:t>
      </w:r>
      <w:bookmarkEnd w:id="84"/>
      <w:bookmarkEnd w:id="85"/>
      <w:r w:rsidRPr="00504393">
        <w:rPr>
          <w:rFonts w:eastAsia="Times New Roman"/>
          <w:b/>
          <w:bCs/>
          <w:szCs w:val="24"/>
        </w:rPr>
        <w:t xml:space="preserve"> </w:t>
      </w:r>
    </w:p>
    <w:p w14:paraId="2A3700FC" w14:textId="77777777" w:rsidR="00FA43AA" w:rsidRPr="00504393" w:rsidRDefault="00FA43AA" w:rsidP="00FA43AA">
      <w:pPr>
        <w:spacing w:after="0" w:line="360" w:lineRule="auto"/>
        <w:jc w:val="both"/>
        <w:rPr>
          <w:rFonts w:eastAsia="Calibri"/>
          <w:bCs/>
          <w:color w:val="auto"/>
          <w:kern w:val="0"/>
          <w:szCs w:val="24"/>
          <w:lang w:val="en-GB"/>
        </w:rPr>
      </w:pPr>
      <w:r w:rsidRPr="00504393">
        <w:rPr>
          <w:rFonts w:eastAsia="Calibri"/>
          <w:bCs/>
          <w:color w:val="auto"/>
          <w:kern w:val="0"/>
          <w:szCs w:val="24"/>
          <w:lang w:val="en-GB"/>
        </w:rPr>
        <w:t>This section describes the required skills and knowledge for this unit of competency.</w:t>
      </w:r>
    </w:p>
    <w:p w14:paraId="1B2D876F" w14:textId="77777777" w:rsidR="00FA43AA" w:rsidRPr="00504393" w:rsidRDefault="00FA43AA" w:rsidP="00FA43AA">
      <w:pPr>
        <w:spacing w:line="360" w:lineRule="auto"/>
        <w:rPr>
          <w:rFonts w:eastAsia="Calibri"/>
          <w:b/>
          <w:bCs/>
          <w:szCs w:val="24"/>
          <w:lang w:val="en-GB"/>
        </w:rPr>
      </w:pPr>
      <w:bookmarkStart w:id="86" w:name="_Toc171606827"/>
      <w:bookmarkStart w:id="87" w:name="_Toc171606943"/>
      <w:r w:rsidRPr="00504393">
        <w:rPr>
          <w:rFonts w:eastAsia="Calibri"/>
          <w:b/>
          <w:bCs/>
          <w:szCs w:val="24"/>
          <w:lang w:val="en-GB"/>
        </w:rPr>
        <w:t>Required knowledge</w:t>
      </w:r>
      <w:bookmarkEnd w:id="86"/>
      <w:bookmarkEnd w:id="87"/>
    </w:p>
    <w:p w14:paraId="3CB17688" w14:textId="77777777" w:rsidR="00FA43AA" w:rsidRPr="00504393" w:rsidRDefault="00FA43AA" w:rsidP="00FA43AA">
      <w:pPr>
        <w:spacing w:after="0" w:line="360" w:lineRule="auto"/>
        <w:jc w:val="both"/>
        <w:rPr>
          <w:rFonts w:eastAsia="Calibri"/>
          <w:bCs/>
          <w:color w:val="auto"/>
          <w:kern w:val="0"/>
          <w:szCs w:val="24"/>
          <w:lang w:val="en-GB"/>
        </w:rPr>
      </w:pPr>
      <w:r w:rsidRPr="00504393">
        <w:rPr>
          <w:rFonts w:eastAsia="Calibri"/>
          <w:bCs/>
          <w:color w:val="auto"/>
          <w:kern w:val="0"/>
          <w:szCs w:val="24"/>
          <w:lang w:val="en-GB"/>
        </w:rPr>
        <w:t>The individual needs to demonstrate knowledge of:</w:t>
      </w:r>
    </w:p>
    <w:p w14:paraId="7F1D04A3"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Health education and promotion needs assessment</w:t>
      </w:r>
    </w:p>
    <w:p w14:paraId="1747DB20"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Principles of health promotion and educations</w:t>
      </w:r>
    </w:p>
    <w:p w14:paraId="3AAE227B"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Levels of health education and promotion</w:t>
      </w:r>
    </w:p>
    <w:p w14:paraId="456DA9F1" w14:textId="77777777" w:rsidR="00FA43AA" w:rsidRPr="00504393" w:rsidRDefault="00FA43AA" w:rsidP="001B2CDA">
      <w:pPr>
        <w:numPr>
          <w:ilvl w:val="0"/>
          <w:numId w:val="5"/>
        </w:numPr>
        <w:spacing w:after="0" w:line="360" w:lineRule="auto"/>
        <w:contextualSpacing/>
        <w:jc w:val="both"/>
        <w:rPr>
          <w:rFonts w:eastAsia="Calibri"/>
          <w:b/>
          <w:bCs/>
          <w:color w:val="auto"/>
          <w:kern w:val="0"/>
          <w:szCs w:val="24"/>
          <w:lang w:val="en-GB"/>
        </w:rPr>
      </w:pPr>
      <w:r w:rsidRPr="00504393">
        <w:rPr>
          <w:rFonts w:eastAsia="Calibri"/>
          <w:bCs/>
          <w:color w:val="auto"/>
          <w:kern w:val="0"/>
          <w:szCs w:val="24"/>
          <w:lang w:val="en-GB"/>
        </w:rPr>
        <w:t>Monitoring and evaluation</w:t>
      </w:r>
      <w:r w:rsidRPr="00504393">
        <w:rPr>
          <w:rFonts w:eastAsia="Calibri"/>
          <w:b/>
          <w:bCs/>
          <w:color w:val="auto"/>
          <w:kern w:val="0"/>
          <w:szCs w:val="24"/>
          <w:lang w:val="en-GB"/>
        </w:rPr>
        <w:t xml:space="preserve"> </w:t>
      </w:r>
    </w:p>
    <w:p w14:paraId="1B1D538D"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Planning and organizing health education programs</w:t>
      </w:r>
    </w:p>
    <w:p w14:paraId="4F1B0943"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Implementation of health education program</w:t>
      </w:r>
    </w:p>
    <w:p w14:paraId="5B3F1C4A"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lastRenderedPageBreak/>
        <w:t xml:space="preserve">Ethics in health promotion </w:t>
      </w:r>
    </w:p>
    <w:p w14:paraId="1F2D31A1" w14:textId="77777777" w:rsidR="00FA43AA" w:rsidRPr="00504393" w:rsidRDefault="00FA43AA" w:rsidP="001B2CDA">
      <w:pPr>
        <w:numPr>
          <w:ilvl w:val="0"/>
          <w:numId w:val="5"/>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Advocacy and support systems in health education and promotion</w:t>
      </w:r>
    </w:p>
    <w:p w14:paraId="23D5B2CD"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Documentation</w:t>
      </w:r>
    </w:p>
    <w:p w14:paraId="5839169F" w14:textId="77777777" w:rsidR="00FA43AA" w:rsidRPr="00504393" w:rsidRDefault="00FA43AA" w:rsidP="00FA43AA">
      <w:pPr>
        <w:spacing w:after="0" w:line="360" w:lineRule="auto"/>
        <w:jc w:val="both"/>
        <w:rPr>
          <w:rFonts w:eastAsia="Calibri"/>
          <w:bCs/>
          <w:color w:val="auto"/>
          <w:kern w:val="0"/>
          <w:szCs w:val="24"/>
          <w:lang w:val="en-GB"/>
        </w:rPr>
      </w:pPr>
    </w:p>
    <w:p w14:paraId="2125BBCA" w14:textId="77777777" w:rsidR="00FA43AA" w:rsidRPr="00504393" w:rsidRDefault="00FA43AA" w:rsidP="00FA43AA">
      <w:pPr>
        <w:spacing w:line="360" w:lineRule="auto"/>
        <w:rPr>
          <w:rFonts w:eastAsia="Calibri"/>
          <w:b/>
          <w:bCs/>
          <w:szCs w:val="24"/>
          <w:lang w:val="en-GB"/>
        </w:rPr>
      </w:pPr>
      <w:bookmarkStart w:id="88" w:name="_Toc171606826"/>
      <w:bookmarkStart w:id="89" w:name="_Toc171606942"/>
      <w:r w:rsidRPr="00504393">
        <w:rPr>
          <w:rFonts w:eastAsia="Calibri"/>
          <w:b/>
          <w:bCs/>
          <w:szCs w:val="24"/>
          <w:lang w:val="en-GB"/>
        </w:rPr>
        <w:t>Required Skills</w:t>
      </w:r>
      <w:bookmarkEnd w:id="88"/>
      <w:bookmarkEnd w:id="89"/>
      <w:r w:rsidRPr="00504393">
        <w:rPr>
          <w:rFonts w:eastAsia="Calibri"/>
          <w:b/>
          <w:bCs/>
          <w:szCs w:val="24"/>
          <w:lang w:val="en-GB"/>
        </w:rPr>
        <w:t xml:space="preserve"> </w:t>
      </w:r>
    </w:p>
    <w:p w14:paraId="3FA1E8AF" w14:textId="77777777" w:rsidR="00FA43AA" w:rsidRPr="00504393" w:rsidRDefault="00FA43AA" w:rsidP="00FA43AA">
      <w:pPr>
        <w:spacing w:after="0" w:line="360" w:lineRule="auto"/>
        <w:jc w:val="both"/>
        <w:rPr>
          <w:rFonts w:eastAsia="Calibri"/>
          <w:b/>
          <w:bCs/>
          <w:color w:val="auto"/>
          <w:kern w:val="0"/>
          <w:szCs w:val="24"/>
          <w:lang w:val="en-GB"/>
        </w:rPr>
      </w:pPr>
      <w:r w:rsidRPr="00504393">
        <w:rPr>
          <w:rFonts w:eastAsia="Calibri"/>
          <w:bCs/>
          <w:color w:val="auto"/>
          <w:kern w:val="0"/>
          <w:szCs w:val="24"/>
          <w:lang w:val="en-GB"/>
        </w:rPr>
        <w:t>The individual needs to demonstrate ability in:</w:t>
      </w:r>
    </w:p>
    <w:p w14:paraId="4168532C"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Communication Skills</w:t>
      </w:r>
    </w:p>
    <w:p w14:paraId="5A4B9167"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Leadership skills</w:t>
      </w:r>
    </w:p>
    <w:p w14:paraId="20161521"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Interpersonal skills</w:t>
      </w:r>
    </w:p>
    <w:p w14:paraId="0A355E5F"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Administrative skills</w:t>
      </w:r>
    </w:p>
    <w:p w14:paraId="3C720BA6"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Observation skills</w:t>
      </w:r>
    </w:p>
    <w:p w14:paraId="7E35AE6D"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Interviewing skills</w:t>
      </w:r>
    </w:p>
    <w:p w14:paraId="6C71849B" w14:textId="77777777" w:rsidR="00FA43AA" w:rsidRPr="00504393" w:rsidRDefault="00FA43AA" w:rsidP="001B2CDA">
      <w:pPr>
        <w:numPr>
          <w:ilvl w:val="0"/>
          <w:numId w:val="4"/>
        </w:numPr>
        <w:spacing w:after="0" w:line="360" w:lineRule="auto"/>
        <w:contextualSpacing/>
        <w:jc w:val="both"/>
        <w:rPr>
          <w:rFonts w:eastAsia="Calibri"/>
          <w:bCs/>
          <w:color w:val="auto"/>
          <w:kern w:val="0"/>
          <w:szCs w:val="24"/>
          <w:lang w:val="en-GB"/>
        </w:rPr>
      </w:pPr>
      <w:r w:rsidRPr="00504393">
        <w:rPr>
          <w:rFonts w:eastAsia="Calibri"/>
          <w:bCs/>
          <w:color w:val="auto"/>
          <w:kern w:val="0"/>
          <w:szCs w:val="24"/>
          <w:lang w:val="en-GB"/>
        </w:rPr>
        <w:t>Investigative skills</w:t>
      </w:r>
    </w:p>
    <w:p w14:paraId="59F915A2" w14:textId="77777777" w:rsidR="00FA43AA" w:rsidRPr="00504393" w:rsidRDefault="00FA43AA" w:rsidP="00FA43AA">
      <w:pPr>
        <w:spacing w:after="200" w:line="360" w:lineRule="auto"/>
        <w:contextualSpacing/>
        <w:jc w:val="both"/>
        <w:rPr>
          <w:rFonts w:eastAsia="Calibri"/>
          <w:b/>
          <w:color w:val="auto"/>
          <w:kern w:val="0"/>
          <w:szCs w:val="24"/>
          <w:lang w:val="en-GB"/>
        </w:rPr>
      </w:pPr>
    </w:p>
    <w:p w14:paraId="43BFD446" w14:textId="77777777" w:rsidR="00FA43AA" w:rsidRPr="00504393" w:rsidRDefault="00FA43AA" w:rsidP="00FA43AA">
      <w:pPr>
        <w:spacing w:line="360" w:lineRule="auto"/>
        <w:rPr>
          <w:rFonts w:eastAsia="Times New Roman"/>
          <w:b/>
          <w:bCs/>
          <w:szCs w:val="24"/>
        </w:rPr>
      </w:pPr>
      <w:bookmarkStart w:id="90" w:name="_Toc171606828"/>
      <w:bookmarkStart w:id="91" w:name="_Toc171606944"/>
      <w:r w:rsidRPr="00504393">
        <w:rPr>
          <w:rFonts w:eastAsia="Times New Roman"/>
          <w:b/>
          <w:bCs/>
          <w:szCs w:val="24"/>
        </w:rPr>
        <w:t>EVIDENCE GUIDE</w:t>
      </w:r>
      <w:bookmarkEnd w:id="90"/>
      <w:bookmarkEnd w:id="91"/>
    </w:p>
    <w:p w14:paraId="313F54E7" w14:textId="77777777" w:rsidR="00FA43AA" w:rsidRPr="00504393" w:rsidRDefault="00FA43AA" w:rsidP="00FA43AA">
      <w:pPr>
        <w:spacing w:after="200" w:line="360" w:lineRule="auto"/>
        <w:contextualSpacing/>
        <w:jc w:val="both"/>
        <w:rPr>
          <w:rFonts w:eastAsia="Calibri"/>
          <w:color w:val="auto"/>
          <w:kern w:val="0"/>
          <w:szCs w:val="24"/>
          <w:lang w:val="en-GB"/>
        </w:rPr>
      </w:pPr>
      <w:r w:rsidRPr="00504393">
        <w:rPr>
          <w:rFonts w:eastAsia="Calibri"/>
          <w:color w:val="auto"/>
          <w:kern w:val="0"/>
          <w:szCs w:val="24"/>
          <w:lang w:val="en-GB"/>
        </w:rPr>
        <w:t>This provides advice on assessment and must be read in conjunction with the performance criteria, required skills and knowledge and range.</w:t>
      </w:r>
    </w:p>
    <w:p w14:paraId="65A8E2BB" w14:textId="77777777" w:rsidR="00FA43AA" w:rsidRPr="00504393" w:rsidRDefault="00FA43AA" w:rsidP="00FA43AA">
      <w:pPr>
        <w:spacing w:after="200" w:line="360" w:lineRule="auto"/>
        <w:contextualSpacing/>
        <w:jc w:val="both"/>
        <w:rPr>
          <w:rFonts w:eastAsia="Calibri"/>
          <w:color w:val="auto"/>
          <w:kern w:val="0"/>
          <w:szCs w:val="24"/>
          <w:lang w:val="en-GB"/>
        </w:rPr>
      </w:pPr>
    </w:p>
    <w:tbl>
      <w:tblPr>
        <w:tblW w:w="8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6"/>
        <w:gridCol w:w="6509"/>
      </w:tblGrid>
      <w:tr w:rsidR="00FA43AA" w:rsidRPr="00504393" w14:paraId="624BBBCA" w14:textId="77777777" w:rsidTr="001125C3">
        <w:tc>
          <w:tcPr>
            <w:tcW w:w="2216" w:type="dxa"/>
            <w:tcBorders>
              <w:top w:val="single" w:sz="4" w:space="0" w:color="000000"/>
              <w:left w:val="single" w:sz="4" w:space="0" w:color="000000"/>
              <w:bottom w:val="single" w:sz="4" w:space="0" w:color="000000"/>
              <w:right w:val="single" w:sz="4" w:space="0" w:color="000000"/>
            </w:tcBorders>
            <w:hideMark/>
          </w:tcPr>
          <w:p w14:paraId="1B0EFE59" w14:textId="77777777" w:rsidR="00FA43AA" w:rsidRPr="00504393" w:rsidRDefault="00FA43AA" w:rsidP="001125C3">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Critical Aspects of Competency</w:t>
            </w:r>
          </w:p>
        </w:tc>
        <w:tc>
          <w:tcPr>
            <w:tcW w:w="6509" w:type="dxa"/>
            <w:tcBorders>
              <w:top w:val="single" w:sz="4" w:space="0" w:color="000000"/>
              <w:left w:val="single" w:sz="4" w:space="0" w:color="000000"/>
              <w:bottom w:val="single" w:sz="4" w:space="0" w:color="000000"/>
              <w:right w:val="single" w:sz="4" w:space="0" w:color="000000"/>
            </w:tcBorders>
          </w:tcPr>
          <w:p w14:paraId="29404AB7" w14:textId="77777777" w:rsidR="00FA43AA" w:rsidRPr="00504393" w:rsidRDefault="00FA43AA" w:rsidP="001125C3">
            <w:pPr>
              <w:tabs>
                <w:tab w:val="left" w:pos="357"/>
              </w:tabs>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Assessment requires evidence that the candidate: </w:t>
            </w:r>
          </w:p>
          <w:p w14:paraId="227F12AB"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Prepared nutrition needs assessment tools   as per work procedure.</w:t>
            </w:r>
          </w:p>
          <w:p w14:paraId="7FFBE8D5"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Carried out nutritional diagnosis as per work procedure.</w:t>
            </w:r>
          </w:p>
          <w:p w14:paraId="7E2034DA"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Prepared needs assessment report as per work procedure.</w:t>
            </w:r>
          </w:p>
          <w:p w14:paraId="34988A9A"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Prepared as action plan as per work procedure.</w:t>
            </w:r>
          </w:p>
          <w:p w14:paraId="5B0A1614"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 xml:space="preserve">Carried out nutrition education and counselling session as per work procedure. </w:t>
            </w:r>
          </w:p>
          <w:p w14:paraId="2CFDD8D4"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 xml:space="preserve">Documented nutrition education and counselling session as per work procedure. </w:t>
            </w:r>
          </w:p>
          <w:p w14:paraId="21741582"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 xml:space="preserve">Developed evaluation tools   as per work procedure. </w:t>
            </w:r>
          </w:p>
          <w:p w14:paraId="7D69E38E" w14:textId="77777777" w:rsidR="00FA43AA" w:rsidRPr="00504393" w:rsidRDefault="00FA43AA" w:rsidP="001B2CDA">
            <w:pPr>
              <w:keepNext/>
              <w:keepLines/>
              <w:numPr>
                <w:ilvl w:val="1"/>
                <w:numId w:val="154"/>
              </w:numPr>
              <w:tabs>
                <w:tab w:val="left" w:pos="357"/>
              </w:tabs>
              <w:spacing w:before="60" w:after="60" w:line="240" w:lineRule="auto"/>
              <w:contextualSpacing/>
              <w:jc w:val="both"/>
              <w:rPr>
                <w:rFonts w:eastAsia="Calibri"/>
                <w:color w:val="auto"/>
                <w:kern w:val="0"/>
                <w:szCs w:val="24"/>
                <w:lang w:val="en-AU"/>
              </w:rPr>
            </w:pPr>
            <w:r w:rsidRPr="00504393">
              <w:rPr>
                <w:rFonts w:eastAsia="Calibri"/>
                <w:color w:val="auto"/>
                <w:kern w:val="0"/>
                <w:szCs w:val="24"/>
                <w:lang w:val="en-AU"/>
              </w:rPr>
              <w:t>Determined nutrition education and counselling outcome   as per work procedure.</w:t>
            </w:r>
          </w:p>
        </w:tc>
      </w:tr>
      <w:tr w:rsidR="00FA43AA" w:rsidRPr="00504393" w14:paraId="79814623" w14:textId="77777777" w:rsidTr="001125C3">
        <w:tc>
          <w:tcPr>
            <w:tcW w:w="2216" w:type="dxa"/>
            <w:tcBorders>
              <w:top w:val="single" w:sz="4" w:space="0" w:color="000000"/>
              <w:left w:val="single" w:sz="4" w:space="0" w:color="000000"/>
              <w:bottom w:val="single" w:sz="4" w:space="0" w:color="000000"/>
              <w:right w:val="single" w:sz="4" w:space="0" w:color="000000"/>
            </w:tcBorders>
            <w:hideMark/>
          </w:tcPr>
          <w:p w14:paraId="0E70224E" w14:textId="77777777" w:rsidR="00FA43AA" w:rsidRPr="00504393" w:rsidRDefault="00FA43AA" w:rsidP="001125C3">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2.Resource Implications</w:t>
            </w:r>
          </w:p>
        </w:tc>
        <w:tc>
          <w:tcPr>
            <w:tcW w:w="6509" w:type="dxa"/>
            <w:tcBorders>
              <w:top w:val="single" w:sz="4" w:space="0" w:color="000000"/>
              <w:left w:val="single" w:sz="4" w:space="0" w:color="000000"/>
              <w:bottom w:val="single" w:sz="4" w:space="0" w:color="000000"/>
              <w:right w:val="single" w:sz="4" w:space="0" w:color="000000"/>
            </w:tcBorders>
            <w:hideMark/>
          </w:tcPr>
          <w:p w14:paraId="7EE0CFB7" w14:textId="77777777" w:rsidR="00FA43AA" w:rsidRPr="00504393" w:rsidRDefault="00FA43AA" w:rsidP="001125C3">
            <w:pPr>
              <w:spacing w:after="0" w:line="240" w:lineRule="auto"/>
              <w:jc w:val="both"/>
              <w:rPr>
                <w:rFonts w:eastAsia="Times New Roman"/>
                <w:color w:val="auto"/>
                <w:kern w:val="0"/>
                <w:szCs w:val="24"/>
                <w:lang w:val="en-GB"/>
              </w:rPr>
            </w:pPr>
            <w:r w:rsidRPr="00504393">
              <w:rPr>
                <w:rFonts w:eastAsia="Times New Roman"/>
                <w:color w:val="auto"/>
                <w:kern w:val="0"/>
                <w:szCs w:val="24"/>
                <w:lang w:val="en-GB"/>
              </w:rPr>
              <w:t>The following resources should be provided:</w:t>
            </w:r>
          </w:p>
          <w:p w14:paraId="118DA754" w14:textId="77777777" w:rsidR="00FA43AA" w:rsidRPr="00504393" w:rsidRDefault="00FA43AA" w:rsidP="001B2CDA">
            <w:pPr>
              <w:numPr>
                <w:ilvl w:val="0"/>
                <w:numId w:val="155"/>
              </w:numPr>
              <w:spacing w:after="0" w:line="240" w:lineRule="auto"/>
              <w:contextualSpacing/>
              <w:jc w:val="both"/>
              <w:rPr>
                <w:rFonts w:eastAsia="Calibri"/>
                <w:vanish/>
                <w:color w:val="auto"/>
                <w:kern w:val="0"/>
                <w:szCs w:val="24"/>
                <w:lang w:val="en-GB"/>
              </w:rPr>
            </w:pPr>
          </w:p>
          <w:p w14:paraId="02590122" w14:textId="77777777" w:rsidR="00FA43AA" w:rsidRPr="00504393" w:rsidRDefault="00FA43AA" w:rsidP="001B2CDA">
            <w:pPr>
              <w:numPr>
                <w:ilvl w:val="0"/>
                <w:numId w:val="155"/>
              </w:numPr>
              <w:spacing w:after="0" w:line="240" w:lineRule="auto"/>
              <w:contextualSpacing/>
              <w:jc w:val="both"/>
              <w:rPr>
                <w:rFonts w:eastAsia="Calibri"/>
                <w:vanish/>
                <w:color w:val="auto"/>
                <w:kern w:val="0"/>
                <w:szCs w:val="24"/>
                <w:lang w:val="en-GB"/>
              </w:rPr>
            </w:pPr>
          </w:p>
          <w:p w14:paraId="2B8D30FF" w14:textId="77777777" w:rsidR="00FA43AA" w:rsidRPr="00504393" w:rsidRDefault="00FA43AA" w:rsidP="001B2CDA">
            <w:pPr>
              <w:numPr>
                <w:ilvl w:val="1"/>
                <w:numId w:val="155"/>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Access to relevant workplace where assessment can take place.</w:t>
            </w:r>
          </w:p>
          <w:p w14:paraId="629D7097" w14:textId="77777777" w:rsidR="00FA43AA" w:rsidRPr="00504393" w:rsidRDefault="00FA43AA" w:rsidP="001B2CDA">
            <w:pPr>
              <w:numPr>
                <w:ilvl w:val="1"/>
                <w:numId w:val="155"/>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Appropriately simulated environment where assessment can take place.</w:t>
            </w:r>
          </w:p>
          <w:p w14:paraId="4CF54C69" w14:textId="77777777" w:rsidR="00FA43AA" w:rsidRPr="00504393" w:rsidRDefault="00FA43AA" w:rsidP="001B2CDA">
            <w:pPr>
              <w:numPr>
                <w:ilvl w:val="1"/>
                <w:numId w:val="155"/>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Materials relevant to the proposed activity or tasks.</w:t>
            </w:r>
          </w:p>
        </w:tc>
      </w:tr>
      <w:tr w:rsidR="00FA43AA" w:rsidRPr="00504393" w14:paraId="3B141892" w14:textId="77777777" w:rsidTr="001125C3">
        <w:tc>
          <w:tcPr>
            <w:tcW w:w="2216" w:type="dxa"/>
            <w:tcBorders>
              <w:top w:val="single" w:sz="4" w:space="0" w:color="000000"/>
              <w:left w:val="single" w:sz="4" w:space="0" w:color="000000"/>
              <w:bottom w:val="single" w:sz="4" w:space="0" w:color="000000"/>
              <w:right w:val="single" w:sz="4" w:space="0" w:color="000000"/>
            </w:tcBorders>
            <w:hideMark/>
          </w:tcPr>
          <w:p w14:paraId="6F6C9F6D" w14:textId="77777777" w:rsidR="00FA43AA" w:rsidRPr="00504393" w:rsidRDefault="00FA43AA" w:rsidP="001125C3">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3.Methods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352D1C66"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 xml:space="preserve">Competency in this unit may be assessed through: </w:t>
            </w:r>
          </w:p>
          <w:p w14:paraId="1EA73C04" w14:textId="77777777" w:rsidR="00FA43AA" w:rsidRPr="00504393" w:rsidRDefault="00FA43AA" w:rsidP="001B2CDA">
            <w:pPr>
              <w:numPr>
                <w:ilvl w:val="1"/>
                <w:numId w:val="156"/>
              </w:numPr>
              <w:spacing w:after="200" w:line="240" w:lineRule="auto"/>
              <w:contextualSpacing/>
              <w:rPr>
                <w:rFonts w:eastAsia="Calibri"/>
                <w:color w:val="auto"/>
                <w:kern w:val="0"/>
                <w:szCs w:val="24"/>
                <w:lang w:val="en-GB"/>
              </w:rPr>
            </w:pPr>
            <w:r w:rsidRPr="00504393">
              <w:rPr>
                <w:rFonts w:eastAsia="Calibri"/>
                <w:color w:val="auto"/>
                <w:kern w:val="0"/>
                <w:szCs w:val="24"/>
                <w:lang w:val="en-GB"/>
              </w:rPr>
              <w:t xml:space="preserve">Practical </w:t>
            </w:r>
          </w:p>
          <w:p w14:paraId="10B61975" w14:textId="77777777" w:rsidR="00FA43AA" w:rsidRPr="00504393" w:rsidRDefault="00FA43AA" w:rsidP="001B2CDA">
            <w:pPr>
              <w:numPr>
                <w:ilvl w:val="1"/>
                <w:numId w:val="156"/>
              </w:numPr>
              <w:spacing w:after="200" w:line="240" w:lineRule="auto"/>
              <w:contextualSpacing/>
              <w:rPr>
                <w:rFonts w:eastAsia="Calibri"/>
                <w:color w:val="auto"/>
                <w:kern w:val="0"/>
                <w:szCs w:val="24"/>
                <w:lang w:val="en-GB"/>
              </w:rPr>
            </w:pPr>
            <w:r w:rsidRPr="00504393">
              <w:rPr>
                <w:rFonts w:eastAsia="Calibri"/>
                <w:color w:val="auto"/>
                <w:kern w:val="0"/>
                <w:szCs w:val="24"/>
                <w:lang w:val="en-GB"/>
              </w:rPr>
              <w:t>Project</w:t>
            </w:r>
          </w:p>
          <w:p w14:paraId="34FB533A" w14:textId="77777777" w:rsidR="00FA43AA" w:rsidRPr="00504393" w:rsidRDefault="00FA43AA" w:rsidP="001B2CDA">
            <w:pPr>
              <w:numPr>
                <w:ilvl w:val="1"/>
                <w:numId w:val="156"/>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lastRenderedPageBreak/>
              <w:t>Observation</w:t>
            </w:r>
          </w:p>
          <w:p w14:paraId="28B4BAFA" w14:textId="77777777" w:rsidR="00FA43AA" w:rsidRPr="00504393" w:rsidRDefault="00FA43AA" w:rsidP="001B2CDA">
            <w:pPr>
              <w:numPr>
                <w:ilvl w:val="1"/>
                <w:numId w:val="156"/>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Portfolio of Evidence</w:t>
            </w:r>
          </w:p>
          <w:p w14:paraId="3875D9AB" w14:textId="77777777" w:rsidR="00FA43AA" w:rsidRPr="00504393" w:rsidRDefault="00FA43AA" w:rsidP="001B2CDA">
            <w:pPr>
              <w:numPr>
                <w:ilvl w:val="1"/>
                <w:numId w:val="156"/>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Oral assessments</w:t>
            </w:r>
          </w:p>
          <w:p w14:paraId="1C2C4E97" w14:textId="77777777" w:rsidR="00FA43AA" w:rsidRPr="00504393" w:rsidRDefault="00FA43AA" w:rsidP="001B2CDA">
            <w:pPr>
              <w:numPr>
                <w:ilvl w:val="1"/>
                <w:numId w:val="156"/>
              </w:numPr>
              <w:spacing w:after="200" w:line="240" w:lineRule="auto"/>
              <w:contextualSpacing/>
              <w:rPr>
                <w:rFonts w:eastAsia="Calibri"/>
                <w:color w:val="auto"/>
                <w:kern w:val="0"/>
                <w:szCs w:val="24"/>
                <w:lang w:val="en-GB"/>
              </w:rPr>
            </w:pPr>
            <w:r w:rsidRPr="00504393">
              <w:rPr>
                <w:rFonts w:eastAsia="Calibri"/>
                <w:color w:val="auto"/>
                <w:kern w:val="0"/>
                <w:szCs w:val="24"/>
                <w:lang w:val="en-GB"/>
              </w:rPr>
              <w:t>Written assessment</w:t>
            </w:r>
          </w:p>
          <w:p w14:paraId="6ACFA5AF" w14:textId="77777777" w:rsidR="00FA43AA" w:rsidRPr="00504393" w:rsidRDefault="00FA43AA" w:rsidP="001B2CDA">
            <w:pPr>
              <w:numPr>
                <w:ilvl w:val="1"/>
                <w:numId w:val="156"/>
              </w:num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Third party report</w:t>
            </w:r>
          </w:p>
        </w:tc>
      </w:tr>
      <w:tr w:rsidR="00FA43AA" w:rsidRPr="00504393" w14:paraId="33926837" w14:textId="77777777" w:rsidTr="001125C3">
        <w:tc>
          <w:tcPr>
            <w:tcW w:w="2216" w:type="dxa"/>
            <w:tcBorders>
              <w:top w:val="single" w:sz="4" w:space="0" w:color="000000"/>
              <w:left w:val="single" w:sz="4" w:space="0" w:color="000000"/>
              <w:bottom w:val="single" w:sz="4" w:space="0" w:color="000000"/>
              <w:right w:val="single" w:sz="4" w:space="0" w:color="000000"/>
            </w:tcBorders>
            <w:hideMark/>
          </w:tcPr>
          <w:p w14:paraId="0CFF6565" w14:textId="77777777" w:rsidR="00FA43AA" w:rsidRPr="00504393" w:rsidRDefault="00FA43AA" w:rsidP="001125C3">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lastRenderedPageBreak/>
              <w:t>4.Context of Assessment</w:t>
            </w:r>
          </w:p>
        </w:tc>
        <w:tc>
          <w:tcPr>
            <w:tcW w:w="6509" w:type="dxa"/>
            <w:tcBorders>
              <w:top w:val="single" w:sz="4" w:space="0" w:color="000000"/>
              <w:left w:val="single" w:sz="4" w:space="0" w:color="000000"/>
              <w:bottom w:val="single" w:sz="4" w:space="0" w:color="000000"/>
              <w:right w:val="single" w:sz="4" w:space="0" w:color="000000"/>
            </w:tcBorders>
            <w:hideMark/>
          </w:tcPr>
          <w:p w14:paraId="3CE18AB0" w14:textId="77777777" w:rsidR="00FA43AA" w:rsidRPr="00504393" w:rsidRDefault="00FA43AA" w:rsidP="001125C3">
            <w:pPr>
              <w:spacing w:after="0" w:line="240" w:lineRule="auto"/>
              <w:contextualSpacing/>
              <w:jc w:val="both"/>
              <w:rPr>
                <w:rFonts w:eastAsia="Calibri"/>
                <w:bCs/>
                <w:color w:val="auto"/>
                <w:kern w:val="0"/>
                <w:szCs w:val="24"/>
                <w:lang w:val="en-GB"/>
              </w:rPr>
            </w:pPr>
            <w:r w:rsidRPr="00504393">
              <w:rPr>
                <w:rFonts w:eastAsia="Calibri"/>
                <w:color w:val="auto"/>
                <w:kern w:val="0"/>
                <w:szCs w:val="24"/>
                <w:lang w:val="en-GB"/>
              </w:rPr>
              <w:t>Competency may be assessed o</w:t>
            </w:r>
            <w:r w:rsidRPr="00504393">
              <w:rPr>
                <w:rFonts w:eastAsia="Calibri"/>
                <w:bCs/>
                <w:color w:val="auto"/>
                <w:kern w:val="0"/>
                <w:szCs w:val="24"/>
                <w:lang w:val="en-GB"/>
              </w:rPr>
              <w:t>n-the-job and in a simulated environment</w:t>
            </w:r>
          </w:p>
        </w:tc>
      </w:tr>
      <w:tr w:rsidR="00FA43AA" w:rsidRPr="00A42CFF" w14:paraId="6E69F46A" w14:textId="77777777" w:rsidTr="001125C3">
        <w:tc>
          <w:tcPr>
            <w:tcW w:w="2216" w:type="dxa"/>
            <w:tcBorders>
              <w:top w:val="single" w:sz="4" w:space="0" w:color="000000"/>
              <w:left w:val="single" w:sz="4" w:space="0" w:color="000000"/>
              <w:bottom w:val="single" w:sz="4" w:space="0" w:color="000000"/>
              <w:right w:val="single" w:sz="4" w:space="0" w:color="000000"/>
            </w:tcBorders>
            <w:hideMark/>
          </w:tcPr>
          <w:p w14:paraId="12B4DD80" w14:textId="77777777" w:rsidR="00FA43AA" w:rsidRPr="00504393" w:rsidRDefault="00FA43AA" w:rsidP="001125C3">
            <w:pPr>
              <w:spacing w:after="0" w:line="240" w:lineRule="auto"/>
              <w:contextualSpacing/>
              <w:jc w:val="both"/>
              <w:rPr>
                <w:rFonts w:eastAsia="Calibri"/>
                <w:color w:val="auto"/>
                <w:kern w:val="0"/>
                <w:szCs w:val="24"/>
                <w:lang w:val="en-GB"/>
              </w:rPr>
            </w:pPr>
            <w:r w:rsidRPr="00504393">
              <w:rPr>
                <w:rFonts w:eastAsia="Calibri"/>
                <w:color w:val="auto"/>
                <w:kern w:val="0"/>
                <w:szCs w:val="24"/>
                <w:lang w:val="en-GB"/>
              </w:rPr>
              <w:t>5.Guidance information for assessment</w:t>
            </w:r>
          </w:p>
        </w:tc>
        <w:tc>
          <w:tcPr>
            <w:tcW w:w="6509" w:type="dxa"/>
            <w:tcBorders>
              <w:top w:val="single" w:sz="4" w:space="0" w:color="000000"/>
              <w:left w:val="single" w:sz="4" w:space="0" w:color="000000"/>
              <w:bottom w:val="single" w:sz="4" w:space="0" w:color="000000"/>
              <w:right w:val="single" w:sz="4" w:space="0" w:color="000000"/>
            </w:tcBorders>
          </w:tcPr>
          <w:p w14:paraId="3FA230F8" w14:textId="77777777" w:rsidR="00FA43AA" w:rsidRPr="00504393" w:rsidRDefault="00FA43AA" w:rsidP="001125C3">
            <w:pPr>
              <w:spacing w:after="0" w:line="240" w:lineRule="auto"/>
              <w:jc w:val="both"/>
              <w:rPr>
                <w:rFonts w:eastAsia="Calibri"/>
                <w:color w:val="auto"/>
                <w:kern w:val="0"/>
                <w:szCs w:val="24"/>
                <w:lang w:val="en-GB"/>
              </w:rPr>
            </w:pPr>
            <w:r w:rsidRPr="00504393">
              <w:rPr>
                <w:rFonts w:eastAsia="Calibri"/>
                <w:color w:val="auto"/>
                <w:kern w:val="0"/>
                <w:szCs w:val="24"/>
                <w:lang w:val="en-GB"/>
              </w:rPr>
              <w:t>Holistic assessment with other units relevant to the industry sector, workplace and job role is recommended.</w:t>
            </w:r>
          </w:p>
          <w:p w14:paraId="4C3D8025" w14:textId="77777777" w:rsidR="00FA43AA" w:rsidRPr="00A42CFF" w:rsidRDefault="00FA43AA" w:rsidP="001125C3">
            <w:pPr>
              <w:spacing w:after="0" w:line="240" w:lineRule="auto"/>
              <w:jc w:val="both"/>
              <w:rPr>
                <w:rFonts w:eastAsia="Calibri"/>
                <w:color w:val="auto"/>
                <w:kern w:val="0"/>
                <w:szCs w:val="24"/>
                <w:lang w:val="en-GB"/>
              </w:rPr>
            </w:pPr>
          </w:p>
        </w:tc>
      </w:tr>
      <w:bookmarkEnd w:id="62"/>
    </w:tbl>
    <w:p w14:paraId="1E88DBAF" w14:textId="77777777" w:rsidR="00FA43AA" w:rsidRDefault="00FA43AA" w:rsidP="00FA43AA">
      <w:pPr>
        <w:rPr>
          <w:szCs w:val="24"/>
        </w:rPr>
      </w:pPr>
    </w:p>
    <w:sectPr w:rsidR="00FA43AA" w:rsidSect="002663ED">
      <w:pgSz w:w="11906" w:h="16838"/>
      <w:pgMar w:top="1260" w:right="1440" w:bottom="1440" w:left="1418" w:header="288"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E17095" w14:textId="77777777" w:rsidR="00E42CF1" w:rsidRDefault="00E42CF1">
      <w:pPr>
        <w:spacing w:after="0" w:line="240" w:lineRule="auto"/>
      </w:pPr>
      <w:r>
        <w:separator/>
      </w:r>
    </w:p>
  </w:endnote>
  <w:endnote w:type="continuationSeparator" w:id="0">
    <w:p w14:paraId="0AD12AD9" w14:textId="77777777" w:rsidR="00E42CF1" w:rsidRDefault="00E4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verlock">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eastAsia="Calibri"/>
        <w:color w:val="auto"/>
        <w:kern w:val="0"/>
        <w:szCs w:val="22"/>
        <w:lang w:val="en-GB"/>
      </w:rPr>
      <w:id w:val="-1564563398"/>
      <w:docPartObj>
        <w:docPartGallery w:val="Page Numbers (Bottom of Page)"/>
        <w:docPartUnique/>
      </w:docPartObj>
    </w:sdtPr>
    <w:sdtEndPr>
      <w:rPr>
        <w:noProof/>
      </w:rPr>
    </w:sdtEndPr>
    <w:sdtContent>
      <w:p w14:paraId="1A667109" w14:textId="46B0CC2F" w:rsidR="00804774" w:rsidRPr="007409AE" w:rsidRDefault="00804774" w:rsidP="007909E3">
        <w:pPr>
          <w:spacing w:after="5" w:line="265" w:lineRule="auto"/>
          <w:ind w:right="12"/>
          <w:jc w:val="both"/>
          <w:rPr>
            <w:rFonts w:eastAsia="Times New Roman"/>
            <w:color w:val="FF0000"/>
            <w:szCs w:val="24"/>
          </w:rPr>
        </w:pPr>
      </w:p>
      <w:p w14:paraId="2260C6FB" w14:textId="670B388A" w:rsidR="00CE1129" w:rsidRDefault="00165E99">
        <w:pPr>
          <w:pStyle w:val="Footer"/>
          <w:jc w:val="center"/>
        </w:pPr>
        <w:r>
          <w:fldChar w:fldCharType="begin"/>
        </w:r>
        <w:r>
          <w:instrText xml:space="preserve"> PAGE   \* MERGEFORMAT </w:instrText>
        </w:r>
        <w:r>
          <w:fldChar w:fldCharType="separate"/>
        </w:r>
        <w:r>
          <w:rPr>
            <w:noProof/>
          </w:rPr>
          <w:t>128</w:t>
        </w:r>
        <w:r>
          <w:rPr>
            <w:noProof/>
          </w:rPr>
          <w:fldChar w:fldCharType="end"/>
        </w:r>
      </w:p>
    </w:sdtContent>
  </w:sdt>
  <w:p w14:paraId="75BE4E04" w14:textId="77777777" w:rsidR="00CE1129" w:rsidRDefault="00CE112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B9C241" w14:textId="77777777" w:rsidR="00E42CF1" w:rsidRDefault="00E42CF1">
      <w:pPr>
        <w:spacing w:after="0" w:line="240" w:lineRule="auto"/>
      </w:pPr>
      <w:r>
        <w:separator/>
      </w:r>
    </w:p>
  </w:footnote>
  <w:footnote w:type="continuationSeparator" w:id="0">
    <w:p w14:paraId="703A397F" w14:textId="77777777" w:rsidR="00E42CF1" w:rsidRDefault="00E42C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9A3631C8"/>
    <w:multiLevelType w:val="singleLevel"/>
    <w:tmpl w:val="20000001"/>
    <w:lvl w:ilvl="0">
      <w:start w:val="1"/>
      <w:numFmt w:val="bullet"/>
      <w:lvlText w:val=""/>
      <w:lvlJc w:val="left"/>
      <w:pPr>
        <w:ind w:left="720" w:hanging="360"/>
      </w:pPr>
      <w:rPr>
        <w:rFonts w:ascii="Symbol" w:hAnsi="Symbol" w:hint="default"/>
      </w:rPr>
    </w:lvl>
  </w:abstractNum>
  <w:abstractNum w:abstractNumId="1" w15:restartNumberingAfterBreak="0">
    <w:nsid w:val="004A3EB5"/>
    <w:multiLevelType w:val="multilevel"/>
    <w:tmpl w:val="EEA25C22"/>
    <w:lvl w:ilvl="0">
      <w:start w:val="3"/>
      <w:numFmt w:val="decimal"/>
      <w:lvlText w:val="%1"/>
      <w:lvlJc w:val="left"/>
      <w:pPr>
        <w:ind w:left="360" w:hanging="360"/>
      </w:pPr>
      <w:rPr>
        <w:rFonts w:hint="default"/>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F8461D"/>
    <w:multiLevelType w:val="multilevel"/>
    <w:tmpl w:val="0E7044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12A5DB3"/>
    <w:multiLevelType w:val="multilevel"/>
    <w:tmpl w:val="E3B8CA7E"/>
    <w:lvl w:ilvl="0">
      <w:start w:val="1"/>
      <w:numFmt w:val="decimal"/>
      <w:lvlText w:val="%1."/>
      <w:lvlJc w:val="left"/>
      <w:pPr>
        <w:ind w:left="502" w:hanging="360"/>
      </w:pPr>
      <w:rPr>
        <w:rFonts w:hint="default"/>
        <w:b w:val="0"/>
        <w:color w:val="auto"/>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1E43FA9"/>
    <w:multiLevelType w:val="multilevel"/>
    <w:tmpl w:val="E6420EC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15:restartNumberingAfterBreak="0">
    <w:nsid w:val="02AB0EDA"/>
    <w:multiLevelType w:val="hybridMultilevel"/>
    <w:tmpl w:val="02B6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2AB7805"/>
    <w:multiLevelType w:val="hybridMultilevel"/>
    <w:tmpl w:val="497C8AC2"/>
    <w:lvl w:ilvl="0" w:tplc="FFFFFFFF">
      <w:start w:val="1"/>
      <w:numFmt w:val="bullet"/>
      <w:lvlText w:val=""/>
      <w:lvlJc w:val="left"/>
      <w:pPr>
        <w:ind w:left="720" w:hanging="360"/>
      </w:pPr>
      <w:rPr>
        <w:rFonts w:ascii="Symbol" w:hAnsi="Symbol" w:hint="default"/>
      </w:rPr>
    </w:lvl>
    <w:lvl w:ilvl="1" w:tplc="E77AB10C">
      <w:numFmt w:val="bullet"/>
      <w:lvlText w:val="•"/>
      <w:lvlJc w:val="left"/>
      <w:pPr>
        <w:ind w:left="1440" w:hanging="360"/>
      </w:pPr>
      <w:rPr>
        <w:rFonts w:ascii="Times New Roman" w:eastAsia="Times New Roman"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36727FC"/>
    <w:multiLevelType w:val="multilevel"/>
    <w:tmpl w:val="53AC4D2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041018CC"/>
    <w:multiLevelType w:val="hybridMultilevel"/>
    <w:tmpl w:val="F426F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44B5BBF"/>
    <w:multiLevelType w:val="hybridMultilevel"/>
    <w:tmpl w:val="F6DA9006"/>
    <w:lvl w:ilvl="0" w:tplc="68D05BC0">
      <w:start w:val="1"/>
      <w:numFmt w:val="decimal"/>
      <w:lvlText w:val="3.%1"/>
      <w:lvlJc w:val="left"/>
      <w:pPr>
        <w:ind w:left="723" w:hanging="360"/>
      </w:pPr>
      <w:rPr>
        <w:rFonts w:hint="default"/>
      </w:rPr>
    </w:lvl>
    <w:lvl w:ilvl="1" w:tplc="04090019" w:tentative="1">
      <w:start w:val="1"/>
      <w:numFmt w:val="lowerLetter"/>
      <w:lvlText w:val="%2."/>
      <w:lvlJc w:val="left"/>
      <w:pPr>
        <w:ind w:left="1443" w:hanging="360"/>
      </w:pPr>
    </w:lvl>
    <w:lvl w:ilvl="2" w:tplc="0409001B" w:tentative="1">
      <w:start w:val="1"/>
      <w:numFmt w:val="lowerRoman"/>
      <w:lvlText w:val="%3."/>
      <w:lvlJc w:val="right"/>
      <w:pPr>
        <w:ind w:left="2163" w:hanging="180"/>
      </w:pPr>
    </w:lvl>
    <w:lvl w:ilvl="3" w:tplc="0409000F" w:tentative="1">
      <w:start w:val="1"/>
      <w:numFmt w:val="decimal"/>
      <w:lvlText w:val="%4."/>
      <w:lvlJc w:val="left"/>
      <w:pPr>
        <w:ind w:left="2883" w:hanging="360"/>
      </w:pPr>
    </w:lvl>
    <w:lvl w:ilvl="4" w:tplc="04090019" w:tentative="1">
      <w:start w:val="1"/>
      <w:numFmt w:val="lowerLetter"/>
      <w:lvlText w:val="%5."/>
      <w:lvlJc w:val="left"/>
      <w:pPr>
        <w:ind w:left="3603" w:hanging="360"/>
      </w:pPr>
    </w:lvl>
    <w:lvl w:ilvl="5" w:tplc="0409001B" w:tentative="1">
      <w:start w:val="1"/>
      <w:numFmt w:val="lowerRoman"/>
      <w:lvlText w:val="%6."/>
      <w:lvlJc w:val="right"/>
      <w:pPr>
        <w:ind w:left="4323" w:hanging="180"/>
      </w:pPr>
    </w:lvl>
    <w:lvl w:ilvl="6" w:tplc="0409000F" w:tentative="1">
      <w:start w:val="1"/>
      <w:numFmt w:val="decimal"/>
      <w:lvlText w:val="%7."/>
      <w:lvlJc w:val="left"/>
      <w:pPr>
        <w:ind w:left="5043" w:hanging="360"/>
      </w:pPr>
    </w:lvl>
    <w:lvl w:ilvl="7" w:tplc="04090019" w:tentative="1">
      <w:start w:val="1"/>
      <w:numFmt w:val="lowerLetter"/>
      <w:lvlText w:val="%8."/>
      <w:lvlJc w:val="left"/>
      <w:pPr>
        <w:ind w:left="5763" w:hanging="360"/>
      </w:pPr>
    </w:lvl>
    <w:lvl w:ilvl="8" w:tplc="0409001B" w:tentative="1">
      <w:start w:val="1"/>
      <w:numFmt w:val="lowerRoman"/>
      <w:lvlText w:val="%9."/>
      <w:lvlJc w:val="right"/>
      <w:pPr>
        <w:ind w:left="6483" w:hanging="180"/>
      </w:pPr>
    </w:lvl>
  </w:abstractNum>
  <w:abstractNum w:abstractNumId="10" w15:restartNumberingAfterBreak="0">
    <w:nsid w:val="04A136BA"/>
    <w:multiLevelType w:val="hybridMultilevel"/>
    <w:tmpl w:val="769A8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276315"/>
    <w:multiLevelType w:val="hybridMultilevel"/>
    <w:tmpl w:val="D236050C"/>
    <w:lvl w:ilvl="0" w:tplc="E77AB10C">
      <w:numFmt w:val="bullet"/>
      <w:lvlText w:val="•"/>
      <w:lvlJc w:val="left"/>
      <w:pPr>
        <w:ind w:left="1083" w:hanging="360"/>
      </w:pPr>
      <w:rPr>
        <w:rFonts w:ascii="Times New Roman" w:eastAsia="Times New Roman" w:hAnsi="Times New Roman" w:cs="Times New Roman"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 w15:restartNumberingAfterBreak="0">
    <w:nsid w:val="0556655D"/>
    <w:multiLevelType w:val="hybridMultilevel"/>
    <w:tmpl w:val="644AC7BA"/>
    <w:lvl w:ilvl="0" w:tplc="04090001">
      <w:start w:val="1"/>
      <w:numFmt w:val="bullet"/>
      <w:lvlText w:val=""/>
      <w:lvlJc w:val="left"/>
      <w:pPr>
        <w:ind w:left="54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05716B60"/>
    <w:multiLevelType w:val="hybridMultilevel"/>
    <w:tmpl w:val="B28AF7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5CA514A"/>
    <w:multiLevelType w:val="multilevel"/>
    <w:tmpl w:val="AA643BC0"/>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15" w15:restartNumberingAfterBreak="0">
    <w:nsid w:val="06021A5D"/>
    <w:multiLevelType w:val="hybridMultilevel"/>
    <w:tmpl w:val="51720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75F6AB4"/>
    <w:multiLevelType w:val="hybridMultilevel"/>
    <w:tmpl w:val="9B8E1B3E"/>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15:restartNumberingAfterBreak="0">
    <w:nsid w:val="082B7799"/>
    <w:multiLevelType w:val="hybridMultilevel"/>
    <w:tmpl w:val="E25CA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5D7DC6"/>
    <w:multiLevelType w:val="multilevel"/>
    <w:tmpl w:val="2DFA2AAE"/>
    <w:lvl w:ilvl="0">
      <w:start w:val="2"/>
      <w:numFmt w:val="decimal"/>
      <w:lvlText w:val="%1"/>
      <w:lvlJc w:val="left"/>
      <w:pPr>
        <w:ind w:left="360" w:hanging="360"/>
      </w:pPr>
      <w:rPr>
        <w:rFonts w:hint="default"/>
      </w:rPr>
    </w:lvl>
    <w:lvl w:ilvl="1">
      <w:start w:val="1"/>
      <w:numFmt w:val="decimal"/>
      <w:isLgl/>
      <w:lvlText w:val="2.%2"/>
      <w:lvlJc w:val="left"/>
      <w:pPr>
        <w:ind w:left="785" w:hanging="360"/>
      </w:p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08E84FDE"/>
    <w:multiLevelType w:val="hybridMultilevel"/>
    <w:tmpl w:val="9872DCB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9535D32"/>
    <w:multiLevelType w:val="hybridMultilevel"/>
    <w:tmpl w:val="05028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99C56BC"/>
    <w:multiLevelType w:val="hybridMultilevel"/>
    <w:tmpl w:val="43D0F96E"/>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0A9E70A7"/>
    <w:multiLevelType w:val="multilevel"/>
    <w:tmpl w:val="E4BCB4AE"/>
    <w:lvl w:ilvl="0">
      <w:start w:val="1"/>
      <w:numFmt w:val="none"/>
      <w:lvlText w:val="5.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0AD242CB"/>
    <w:multiLevelType w:val="hybridMultilevel"/>
    <w:tmpl w:val="0E3C93CC"/>
    <w:lvl w:ilvl="0" w:tplc="A170F61C">
      <w:start w:val="1"/>
      <w:numFmt w:val="decimal"/>
      <w:lvlText w:val="6.%1"/>
      <w:lvlJc w:val="left"/>
      <w:pPr>
        <w:ind w:left="968" w:hanging="360"/>
      </w:pPr>
      <w:rPr>
        <w:rFonts w:hint="default"/>
        <w:b w:val="0"/>
        <w:bCs w:val="0"/>
        <w:i w:val="0"/>
        <w:color w:val="auto"/>
      </w:rPr>
    </w:lvl>
    <w:lvl w:ilvl="1" w:tplc="08090019" w:tentative="1">
      <w:start w:val="1"/>
      <w:numFmt w:val="lowerLetter"/>
      <w:lvlText w:val="%2."/>
      <w:lvlJc w:val="left"/>
      <w:pPr>
        <w:ind w:left="1688" w:hanging="360"/>
      </w:pPr>
    </w:lvl>
    <w:lvl w:ilvl="2" w:tplc="0809001B" w:tentative="1">
      <w:start w:val="1"/>
      <w:numFmt w:val="lowerRoman"/>
      <w:lvlText w:val="%3."/>
      <w:lvlJc w:val="right"/>
      <w:pPr>
        <w:ind w:left="2408" w:hanging="180"/>
      </w:pPr>
    </w:lvl>
    <w:lvl w:ilvl="3" w:tplc="0809000F" w:tentative="1">
      <w:start w:val="1"/>
      <w:numFmt w:val="decimal"/>
      <w:lvlText w:val="%4."/>
      <w:lvlJc w:val="left"/>
      <w:pPr>
        <w:ind w:left="3128" w:hanging="360"/>
      </w:pPr>
    </w:lvl>
    <w:lvl w:ilvl="4" w:tplc="08090019" w:tentative="1">
      <w:start w:val="1"/>
      <w:numFmt w:val="lowerLetter"/>
      <w:lvlText w:val="%5."/>
      <w:lvlJc w:val="left"/>
      <w:pPr>
        <w:ind w:left="3848" w:hanging="360"/>
      </w:pPr>
    </w:lvl>
    <w:lvl w:ilvl="5" w:tplc="0809001B" w:tentative="1">
      <w:start w:val="1"/>
      <w:numFmt w:val="lowerRoman"/>
      <w:lvlText w:val="%6."/>
      <w:lvlJc w:val="right"/>
      <w:pPr>
        <w:ind w:left="4568" w:hanging="180"/>
      </w:pPr>
    </w:lvl>
    <w:lvl w:ilvl="6" w:tplc="0809000F" w:tentative="1">
      <w:start w:val="1"/>
      <w:numFmt w:val="decimal"/>
      <w:lvlText w:val="%7."/>
      <w:lvlJc w:val="left"/>
      <w:pPr>
        <w:ind w:left="5288" w:hanging="360"/>
      </w:pPr>
    </w:lvl>
    <w:lvl w:ilvl="7" w:tplc="08090019" w:tentative="1">
      <w:start w:val="1"/>
      <w:numFmt w:val="lowerLetter"/>
      <w:lvlText w:val="%8."/>
      <w:lvlJc w:val="left"/>
      <w:pPr>
        <w:ind w:left="6008" w:hanging="360"/>
      </w:pPr>
    </w:lvl>
    <w:lvl w:ilvl="8" w:tplc="0809001B" w:tentative="1">
      <w:start w:val="1"/>
      <w:numFmt w:val="lowerRoman"/>
      <w:lvlText w:val="%9."/>
      <w:lvlJc w:val="right"/>
      <w:pPr>
        <w:ind w:left="6728" w:hanging="180"/>
      </w:pPr>
    </w:lvl>
  </w:abstractNum>
  <w:abstractNum w:abstractNumId="24" w15:restartNumberingAfterBreak="0">
    <w:nsid w:val="0B3E685A"/>
    <w:multiLevelType w:val="hybridMultilevel"/>
    <w:tmpl w:val="4EF441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0B7A6D8F"/>
    <w:multiLevelType w:val="hybridMultilevel"/>
    <w:tmpl w:val="C1C2AB40"/>
    <w:lvl w:ilvl="0" w:tplc="38D2377A">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B9F140B"/>
    <w:multiLevelType w:val="hybridMultilevel"/>
    <w:tmpl w:val="1B7CCD8C"/>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15:restartNumberingAfterBreak="0">
    <w:nsid w:val="0C572053"/>
    <w:multiLevelType w:val="hybridMultilevel"/>
    <w:tmpl w:val="B53C5F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D0B060A"/>
    <w:multiLevelType w:val="multilevel"/>
    <w:tmpl w:val="C060A5AA"/>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9" w15:restartNumberingAfterBreak="0">
    <w:nsid w:val="0FFD01DD"/>
    <w:multiLevelType w:val="hybridMultilevel"/>
    <w:tmpl w:val="C456C7D6"/>
    <w:lvl w:ilvl="0" w:tplc="A46C4EC8">
      <w:start w:val="1"/>
      <w:numFmt w:val="decimal"/>
      <w:lvlText w:val="%1."/>
      <w:lvlJc w:val="left"/>
      <w:pPr>
        <w:ind w:left="501" w:hanging="360"/>
      </w:pPr>
      <w:rPr>
        <w:rFonts w:eastAsia="Calibr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10176639"/>
    <w:multiLevelType w:val="hybridMultilevel"/>
    <w:tmpl w:val="BEF2E5A0"/>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0BB0385"/>
    <w:multiLevelType w:val="multilevel"/>
    <w:tmpl w:val="821A88E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2" w15:restartNumberingAfterBreak="0">
    <w:nsid w:val="11CA1F66"/>
    <w:multiLevelType w:val="hybridMultilevel"/>
    <w:tmpl w:val="6B6A2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120E5918"/>
    <w:multiLevelType w:val="multilevel"/>
    <w:tmpl w:val="92CACCE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4" w15:restartNumberingAfterBreak="0">
    <w:nsid w:val="123582AE"/>
    <w:multiLevelType w:val="singleLevel"/>
    <w:tmpl w:val="A12242E2"/>
    <w:lvl w:ilvl="0">
      <w:numFmt w:val="bullet"/>
      <w:lvlText w:val=""/>
      <w:lvlJc w:val="left"/>
      <w:pPr>
        <w:ind w:left="360" w:hanging="360"/>
      </w:pPr>
      <w:rPr>
        <w:rFonts w:ascii="Symbol" w:eastAsia="Symbol" w:hAnsi="Symbol" w:cs="Symbol" w:hint="default"/>
        <w:b w:val="0"/>
        <w:bCs w:val="0"/>
        <w:i w:val="0"/>
        <w:iCs w:val="0"/>
        <w:spacing w:val="0"/>
        <w:w w:val="100"/>
        <w:sz w:val="24"/>
        <w:szCs w:val="24"/>
        <w:lang w:val="en-US" w:eastAsia="en-US" w:bidi="ar-SA"/>
      </w:rPr>
    </w:lvl>
  </w:abstractNum>
  <w:abstractNum w:abstractNumId="35" w15:restartNumberingAfterBreak="0">
    <w:nsid w:val="12B84EE4"/>
    <w:multiLevelType w:val="hybridMultilevel"/>
    <w:tmpl w:val="B3B83A90"/>
    <w:lvl w:ilvl="0" w:tplc="4A46E28E">
      <w:start w:val="1"/>
      <w:numFmt w:val="decimal"/>
      <w:lvlText w:val="1.%1"/>
      <w:lvlJc w:val="left"/>
      <w:pPr>
        <w:ind w:left="1778"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13514FE8"/>
    <w:multiLevelType w:val="hybridMultilevel"/>
    <w:tmpl w:val="4BA42A4E"/>
    <w:lvl w:ilvl="0" w:tplc="0409000F">
      <w:start w:val="1"/>
      <w:numFmt w:val="decimal"/>
      <w:lvlText w:val="%1."/>
      <w:lvlJc w:val="left"/>
      <w:pPr>
        <w:ind w:left="720" w:hanging="360"/>
      </w:pPr>
      <w:rPr>
        <w:rFonts w:hint="default"/>
      </w:rPr>
    </w:lvl>
    <w:lvl w:ilvl="1" w:tplc="04090019">
      <w:start w:val="1"/>
      <w:numFmt w:val="lowerLetter"/>
      <w:lvlText w:val="%2."/>
      <w:lvlJc w:val="left"/>
      <w:pPr>
        <w:ind w:left="4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3C35ABC"/>
    <w:multiLevelType w:val="multilevel"/>
    <w:tmpl w:val="441A0938"/>
    <w:lvl w:ilvl="0">
      <w:start w:val="1"/>
      <w:numFmt w:val="decimal"/>
      <w:lvlText w:val="%1."/>
      <w:lvlJc w:val="left"/>
      <w:pPr>
        <w:tabs>
          <w:tab w:val="left" w:pos="425"/>
        </w:tabs>
        <w:ind w:left="425" w:hanging="425"/>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13E26FAB"/>
    <w:multiLevelType w:val="multilevel"/>
    <w:tmpl w:val="A586AE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144C6DE4"/>
    <w:multiLevelType w:val="hybridMultilevel"/>
    <w:tmpl w:val="503C8E74"/>
    <w:lvl w:ilvl="0" w:tplc="7BE2FF40">
      <w:start w:val="1"/>
      <w:numFmt w:val="decimal"/>
      <w:lvlText w:val="%1."/>
      <w:lvlJc w:val="left"/>
      <w:pPr>
        <w:ind w:left="360" w:hanging="360"/>
      </w:pPr>
      <w:rPr>
        <w:b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14CC0EC9"/>
    <w:multiLevelType w:val="multilevel"/>
    <w:tmpl w:val="28C123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15DB178A"/>
    <w:multiLevelType w:val="hybridMultilevel"/>
    <w:tmpl w:val="7E5626E6"/>
    <w:lvl w:ilvl="0" w:tplc="FFFFFFFF">
      <w:start w:val="1"/>
      <w:numFmt w:val="decimal"/>
      <w:lvlText w:val="%1."/>
      <w:lvlJc w:val="left"/>
      <w:pPr>
        <w:ind w:left="321" w:hanging="360"/>
      </w:pPr>
    </w:lvl>
    <w:lvl w:ilvl="1" w:tplc="FFFFFFFF">
      <w:start w:val="1"/>
      <w:numFmt w:val="lowerLetter"/>
      <w:lvlText w:val="%2."/>
      <w:lvlJc w:val="left"/>
      <w:pPr>
        <w:ind w:left="1041" w:hanging="360"/>
      </w:pPr>
    </w:lvl>
    <w:lvl w:ilvl="2" w:tplc="FFFFFFFF" w:tentative="1">
      <w:start w:val="1"/>
      <w:numFmt w:val="lowerRoman"/>
      <w:lvlText w:val="%3."/>
      <w:lvlJc w:val="right"/>
      <w:pPr>
        <w:ind w:left="1761" w:hanging="180"/>
      </w:pPr>
    </w:lvl>
    <w:lvl w:ilvl="3" w:tplc="FFFFFFFF" w:tentative="1">
      <w:start w:val="1"/>
      <w:numFmt w:val="decimal"/>
      <w:lvlText w:val="%4."/>
      <w:lvlJc w:val="left"/>
      <w:pPr>
        <w:ind w:left="2481" w:hanging="360"/>
      </w:pPr>
    </w:lvl>
    <w:lvl w:ilvl="4" w:tplc="FFFFFFFF" w:tentative="1">
      <w:start w:val="1"/>
      <w:numFmt w:val="lowerLetter"/>
      <w:lvlText w:val="%5."/>
      <w:lvlJc w:val="left"/>
      <w:pPr>
        <w:ind w:left="3201" w:hanging="360"/>
      </w:pPr>
    </w:lvl>
    <w:lvl w:ilvl="5" w:tplc="FFFFFFFF" w:tentative="1">
      <w:start w:val="1"/>
      <w:numFmt w:val="lowerRoman"/>
      <w:lvlText w:val="%6."/>
      <w:lvlJc w:val="right"/>
      <w:pPr>
        <w:ind w:left="3921" w:hanging="180"/>
      </w:pPr>
    </w:lvl>
    <w:lvl w:ilvl="6" w:tplc="FFFFFFFF" w:tentative="1">
      <w:start w:val="1"/>
      <w:numFmt w:val="decimal"/>
      <w:lvlText w:val="%7."/>
      <w:lvlJc w:val="left"/>
      <w:pPr>
        <w:ind w:left="4641" w:hanging="360"/>
      </w:pPr>
    </w:lvl>
    <w:lvl w:ilvl="7" w:tplc="FFFFFFFF" w:tentative="1">
      <w:start w:val="1"/>
      <w:numFmt w:val="lowerLetter"/>
      <w:lvlText w:val="%8."/>
      <w:lvlJc w:val="left"/>
      <w:pPr>
        <w:ind w:left="5361" w:hanging="360"/>
      </w:pPr>
    </w:lvl>
    <w:lvl w:ilvl="8" w:tplc="FFFFFFFF" w:tentative="1">
      <w:start w:val="1"/>
      <w:numFmt w:val="lowerRoman"/>
      <w:lvlText w:val="%9."/>
      <w:lvlJc w:val="right"/>
      <w:pPr>
        <w:ind w:left="6081" w:hanging="180"/>
      </w:pPr>
    </w:lvl>
  </w:abstractNum>
  <w:abstractNum w:abstractNumId="42" w15:restartNumberingAfterBreak="0">
    <w:nsid w:val="15F7594F"/>
    <w:multiLevelType w:val="hybridMultilevel"/>
    <w:tmpl w:val="C8BC4F5E"/>
    <w:lvl w:ilvl="0" w:tplc="452C0B72">
      <w:start w:val="1"/>
      <w:numFmt w:val="decimal"/>
      <w:lvlText w:val="%1."/>
      <w:lvlJc w:val="left"/>
      <w:pPr>
        <w:ind w:left="720" w:hanging="360"/>
      </w:pPr>
      <w:rPr>
        <w:b w:val="0"/>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166F613E"/>
    <w:multiLevelType w:val="multilevel"/>
    <w:tmpl w:val="828821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4" w15:restartNumberingAfterBreak="0">
    <w:nsid w:val="16AF5F25"/>
    <w:multiLevelType w:val="multilevel"/>
    <w:tmpl w:val="B2FE3E1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45" w15:restartNumberingAfterBreak="0">
    <w:nsid w:val="17886189"/>
    <w:multiLevelType w:val="hybridMultilevel"/>
    <w:tmpl w:val="2FFC3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8F236F2"/>
    <w:multiLevelType w:val="multilevel"/>
    <w:tmpl w:val="4AD41262"/>
    <w:lvl w:ilvl="0">
      <w:start w:val="1"/>
      <w:numFmt w:val="bullet"/>
      <w:lvlText w:val="●"/>
      <w:lvlJc w:val="left"/>
      <w:pPr>
        <w:ind w:left="643"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7" w15:restartNumberingAfterBreak="0">
    <w:nsid w:val="19D37C3E"/>
    <w:multiLevelType w:val="multilevel"/>
    <w:tmpl w:val="323C7EE8"/>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8" w15:restartNumberingAfterBreak="0">
    <w:nsid w:val="1A3170B4"/>
    <w:multiLevelType w:val="multilevel"/>
    <w:tmpl w:val="EB9EC698"/>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49" w15:restartNumberingAfterBreak="0">
    <w:nsid w:val="1AA266B3"/>
    <w:multiLevelType w:val="hybridMultilevel"/>
    <w:tmpl w:val="5DDAF3FC"/>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1B000B1D"/>
    <w:multiLevelType w:val="multilevel"/>
    <w:tmpl w:val="F07C7A6A"/>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1" w15:restartNumberingAfterBreak="0">
    <w:nsid w:val="1B640767"/>
    <w:multiLevelType w:val="multilevel"/>
    <w:tmpl w:val="57B2BA7C"/>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rPr>
        <w:color w:val="000000"/>
      </w:rPr>
    </w:lvl>
    <w:lvl w:ilvl="2">
      <w:start w:val="1"/>
      <w:numFmt w:val="decimal"/>
      <w:lvlText w:val="%1.%2.%3"/>
      <w:lvlJc w:val="left"/>
      <w:pPr>
        <w:ind w:left="720" w:hanging="720"/>
      </w:pPr>
      <w:rPr>
        <w:color w:val="000000"/>
      </w:rPr>
    </w:lvl>
    <w:lvl w:ilvl="3">
      <w:start w:val="1"/>
      <w:numFmt w:val="decimal"/>
      <w:lvlText w:val="%1.%2.%3.%4"/>
      <w:lvlJc w:val="left"/>
      <w:pPr>
        <w:ind w:left="720" w:hanging="720"/>
      </w:pPr>
      <w:rPr>
        <w:color w:val="000000"/>
      </w:rPr>
    </w:lvl>
    <w:lvl w:ilvl="4">
      <w:start w:val="1"/>
      <w:numFmt w:val="decimal"/>
      <w:lvlText w:val="%1.%2.%3.%4.%5"/>
      <w:lvlJc w:val="left"/>
      <w:pPr>
        <w:ind w:left="1080" w:hanging="1080"/>
      </w:pPr>
      <w:rPr>
        <w:color w:val="000000"/>
      </w:rPr>
    </w:lvl>
    <w:lvl w:ilvl="5">
      <w:start w:val="1"/>
      <w:numFmt w:val="decimal"/>
      <w:lvlText w:val="%1.%2.%3.%4.%5.%6"/>
      <w:lvlJc w:val="left"/>
      <w:pPr>
        <w:ind w:left="1080" w:hanging="1080"/>
      </w:pPr>
      <w:rPr>
        <w:color w:val="000000"/>
      </w:rPr>
    </w:lvl>
    <w:lvl w:ilvl="6">
      <w:start w:val="1"/>
      <w:numFmt w:val="decimal"/>
      <w:lvlText w:val="%1.%2.%3.%4.%5.%6.%7"/>
      <w:lvlJc w:val="left"/>
      <w:pPr>
        <w:ind w:left="1440" w:hanging="1440"/>
      </w:pPr>
      <w:rPr>
        <w:color w:val="000000"/>
      </w:rPr>
    </w:lvl>
    <w:lvl w:ilvl="7">
      <w:start w:val="1"/>
      <w:numFmt w:val="decimal"/>
      <w:lvlText w:val="%1.%2.%3.%4.%5.%6.%7.%8"/>
      <w:lvlJc w:val="left"/>
      <w:pPr>
        <w:ind w:left="1440" w:hanging="1440"/>
      </w:pPr>
      <w:rPr>
        <w:color w:val="000000"/>
      </w:rPr>
    </w:lvl>
    <w:lvl w:ilvl="8">
      <w:start w:val="1"/>
      <w:numFmt w:val="decimal"/>
      <w:lvlText w:val="%1.%2.%3.%4.%5.%6.%7.%8.%9"/>
      <w:lvlJc w:val="left"/>
      <w:pPr>
        <w:ind w:left="1800" w:hanging="1800"/>
      </w:pPr>
      <w:rPr>
        <w:color w:val="000000"/>
      </w:rPr>
    </w:lvl>
  </w:abstractNum>
  <w:abstractNum w:abstractNumId="52" w15:restartNumberingAfterBreak="0">
    <w:nsid w:val="1B862415"/>
    <w:multiLevelType w:val="hybridMultilevel"/>
    <w:tmpl w:val="1BAA9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3" w15:restartNumberingAfterBreak="0">
    <w:nsid w:val="1CB219AF"/>
    <w:multiLevelType w:val="multilevel"/>
    <w:tmpl w:val="95C653AA"/>
    <w:lvl w:ilvl="0">
      <w:start w:val="2"/>
      <w:numFmt w:val="decimal"/>
      <w:lvlText w:val="%1"/>
      <w:lvlJc w:val="left"/>
      <w:pPr>
        <w:ind w:left="360" w:hanging="360"/>
      </w:pPr>
    </w:lvl>
    <w:lvl w:ilvl="1">
      <w:start w:val="1"/>
      <w:numFmt w:val="decimal"/>
      <w:lvlText w:val="%1.%2"/>
      <w:lvlJc w:val="left"/>
      <w:pPr>
        <w:ind w:left="720" w:hanging="360"/>
      </w:pPr>
      <w:rPr>
        <w:b w:val="0"/>
        <w:bCs w:val="0"/>
        <w:i w:val="0"/>
        <w:iCs/>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4" w15:restartNumberingAfterBreak="0">
    <w:nsid w:val="1D2B3B2D"/>
    <w:multiLevelType w:val="hybridMultilevel"/>
    <w:tmpl w:val="E11C8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DE348DD"/>
    <w:multiLevelType w:val="hybridMultilevel"/>
    <w:tmpl w:val="24A672A2"/>
    <w:lvl w:ilvl="0" w:tplc="08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56" w15:restartNumberingAfterBreak="0">
    <w:nsid w:val="1E0615CB"/>
    <w:multiLevelType w:val="hybridMultilevel"/>
    <w:tmpl w:val="BA2CA556"/>
    <w:lvl w:ilvl="0" w:tplc="FFFFFFFF">
      <w:start w:val="1"/>
      <w:numFmt w:val="decimal"/>
      <w:lvlText w:val="3.%1"/>
      <w:lvlJc w:val="left"/>
      <w:pPr>
        <w:ind w:left="50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1E7769FC"/>
    <w:multiLevelType w:val="multilevel"/>
    <w:tmpl w:val="6448B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1E932266"/>
    <w:multiLevelType w:val="hybridMultilevel"/>
    <w:tmpl w:val="0B342FC8"/>
    <w:lvl w:ilvl="0" w:tplc="59D6BC20">
      <w:start w:val="1"/>
      <w:numFmt w:val="decimal"/>
      <w:lvlText w:val="%1."/>
      <w:lvlJc w:val="left"/>
      <w:pPr>
        <w:ind w:left="720" w:hanging="360"/>
      </w:pPr>
      <w:rPr>
        <w:rFonts w:hint="default"/>
        <w:b w:val="0"/>
        <w:bCs/>
        <w:i w:val="0"/>
        <w:iCs/>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20562972"/>
    <w:multiLevelType w:val="hybridMultilevel"/>
    <w:tmpl w:val="B89E3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0" w15:restartNumberingAfterBreak="0">
    <w:nsid w:val="20A0650E"/>
    <w:multiLevelType w:val="hybridMultilevel"/>
    <w:tmpl w:val="EAC8A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B321DD"/>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2" w15:restartNumberingAfterBreak="0">
    <w:nsid w:val="20CC7633"/>
    <w:multiLevelType w:val="multilevel"/>
    <w:tmpl w:val="F1BC4F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63" w15:restartNumberingAfterBreak="0">
    <w:nsid w:val="20D00E6D"/>
    <w:multiLevelType w:val="hybridMultilevel"/>
    <w:tmpl w:val="4170B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335784"/>
    <w:multiLevelType w:val="hybridMultilevel"/>
    <w:tmpl w:val="391AF8C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21D5231E"/>
    <w:multiLevelType w:val="multilevel"/>
    <w:tmpl w:val="383EEE2A"/>
    <w:lvl w:ilvl="0">
      <w:start w:val="1"/>
      <w:numFmt w:val="decimal"/>
      <w:lvlText w:val="%1"/>
      <w:lvlJc w:val="left"/>
      <w:pPr>
        <w:ind w:left="360" w:hanging="360"/>
      </w:pPr>
      <w:rPr>
        <w:b/>
        <w:sz w:val="22"/>
      </w:rPr>
    </w:lvl>
    <w:lvl w:ilvl="1">
      <w:start w:val="1"/>
      <w:numFmt w:val="decimal"/>
      <w:lvlText w:val="%1.%2"/>
      <w:lvlJc w:val="left"/>
      <w:pPr>
        <w:ind w:left="720" w:hanging="360"/>
      </w:pPr>
      <w:rPr>
        <w:b w:val="0"/>
        <w:bCs/>
        <w:sz w:val="22"/>
      </w:rPr>
    </w:lvl>
    <w:lvl w:ilvl="2">
      <w:start w:val="1"/>
      <w:numFmt w:val="decimal"/>
      <w:lvlText w:val="%1.%2.%3"/>
      <w:lvlJc w:val="left"/>
      <w:pPr>
        <w:ind w:left="1440" w:hanging="720"/>
      </w:pPr>
      <w:rPr>
        <w:b/>
        <w:sz w:val="22"/>
      </w:rPr>
    </w:lvl>
    <w:lvl w:ilvl="3">
      <w:start w:val="1"/>
      <w:numFmt w:val="decimal"/>
      <w:lvlText w:val="%1.%2.%3.%4"/>
      <w:lvlJc w:val="left"/>
      <w:pPr>
        <w:ind w:left="1800" w:hanging="720"/>
      </w:pPr>
      <w:rPr>
        <w:b/>
        <w:sz w:val="22"/>
      </w:rPr>
    </w:lvl>
    <w:lvl w:ilvl="4">
      <w:start w:val="1"/>
      <w:numFmt w:val="decimal"/>
      <w:lvlText w:val="%1.%2.%3.%4.%5"/>
      <w:lvlJc w:val="left"/>
      <w:pPr>
        <w:ind w:left="2520" w:hanging="1080"/>
      </w:pPr>
      <w:rPr>
        <w:b/>
        <w:sz w:val="22"/>
      </w:rPr>
    </w:lvl>
    <w:lvl w:ilvl="5">
      <w:start w:val="1"/>
      <w:numFmt w:val="decimal"/>
      <w:lvlText w:val="%1.%2.%3.%4.%5.%6"/>
      <w:lvlJc w:val="left"/>
      <w:pPr>
        <w:ind w:left="2880" w:hanging="1080"/>
      </w:pPr>
      <w:rPr>
        <w:b/>
        <w:sz w:val="22"/>
      </w:rPr>
    </w:lvl>
    <w:lvl w:ilvl="6">
      <w:start w:val="1"/>
      <w:numFmt w:val="decimal"/>
      <w:lvlText w:val="%1.%2.%3.%4.%5.%6.%7"/>
      <w:lvlJc w:val="left"/>
      <w:pPr>
        <w:ind w:left="3600" w:hanging="1440"/>
      </w:pPr>
      <w:rPr>
        <w:b/>
        <w:sz w:val="22"/>
      </w:rPr>
    </w:lvl>
    <w:lvl w:ilvl="7">
      <w:start w:val="1"/>
      <w:numFmt w:val="decimal"/>
      <w:lvlText w:val="%1.%2.%3.%4.%5.%6.%7.%8"/>
      <w:lvlJc w:val="left"/>
      <w:pPr>
        <w:ind w:left="3960" w:hanging="1440"/>
      </w:pPr>
      <w:rPr>
        <w:b/>
        <w:sz w:val="22"/>
      </w:rPr>
    </w:lvl>
    <w:lvl w:ilvl="8">
      <w:start w:val="1"/>
      <w:numFmt w:val="decimal"/>
      <w:lvlText w:val="%1.%2.%3.%4.%5.%6.%7.%8.%9"/>
      <w:lvlJc w:val="left"/>
      <w:pPr>
        <w:ind w:left="4680" w:hanging="1800"/>
      </w:pPr>
      <w:rPr>
        <w:b/>
        <w:sz w:val="22"/>
      </w:rPr>
    </w:lvl>
  </w:abstractNum>
  <w:abstractNum w:abstractNumId="66" w15:restartNumberingAfterBreak="0">
    <w:nsid w:val="232B5C4D"/>
    <w:multiLevelType w:val="multilevel"/>
    <w:tmpl w:val="5D4699AE"/>
    <w:lvl w:ilvl="0">
      <w:start w:val="1"/>
      <w:numFmt w:val="decimal"/>
      <w:lvlText w:val="%1"/>
      <w:lvlJc w:val="left"/>
      <w:pPr>
        <w:ind w:left="360" w:hanging="360"/>
      </w:pPr>
      <w:rPr>
        <w:rFonts w:hint="default"/>
        <w:color w:val="000000" w:themeColor="text1"/>
      </w:rPr>
    </w:lvl>
    <w:lvl w:ilvl="1">
      <w:start w:val="1"/>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440" w:hanging="144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800" w:hanging="1800"/>
      </w:pPr>
      <w:rPr>
        <w:rFonts w:hint="default"/>
        <w:color w:val="000000" w:themeColor="text1"/>
      </w:rPr>
    </w:lvl>
  </w:abstractNum>
  <w:abstractNum w:abstractNumId="67" w15:restartNumberingAfterBreak="0">
    <w:nsid w:val="232B6B0C"/>
    <w:multiLevelType w:val="hybridMultilevel"/>
    <w:tmpl w:val="880CD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233B3F4D"/>
    <w:multiLevelType w:val="hybridMultilevel"/>
    <w:tmpl w:val="2C1ED4A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980" w:hanging="360"/>
      </w:pPr>
    </w:lvl>
    <w:lvl w:ilvl="2" w:tplc="FFFFFFFF">
      <w:start w:val="1"/>
      <w:numFmt w:val="lowerRoman"/>
      <w:lvlText w:val="%3."/>
      <w:lvlJc w:val="right"/>
      <w:pPr>
        <w:ind w:left="2700" w:hanging="180"/>
      </w:pPr>
    </w:lvl>
    <w:lvl w:ilvl="3" w:tplc="FFFFFFFF">
      <w:start w:val="1"/>
      <w:numFmt w:val="decimal"/>
      <w:lvlText w:val="%4."/>
      <w:lvlJc w:val="left"/>
      <w:pPr>
        <w:ind w:left="3420" w:hanging="360"/>
      </w:pPr>
    </w:lvl>
    <w:lvl w:ilvl="4" w:tplc="FFFFFFFF">
      <w:start w:val="1"/>
      <w:numFmt w:val="lowerLetter"/>
      <w:lvlText w:val="%5."/>
      <w:lvlJc w:val="left"/>
      <w:pPr>
        <w:ind w:left="4140" w:hanging="360"/>
      </w:pPr>
    </w:lvl>
    <w:lvl w:ilvl="5" w:tplc="FFFFFFFF">
      <w:start w:val="1"/>
      <w:numFmt w:val="lowerRoman"/>
      <w:lvlText w:val="%6."/>
      <w:lvlJc w:val="right"/>
      <w:pPr>
        <w:ind w:left="4860" w:hanging="180"/>
      </w:pPr>
    </w:lvl>
    <w:lvl w:ilvl="6" w:tplc="FFFFFFFF">
      <w:start w:val="1"/>
      <w:numFmt w:val="decimal"/>
      <w:lvlText w:val="%7."/>
      <w:lvlJc w:val="left"/>
      <w:pPr>
        <w:ind w:left="5580" w:hanging="360"/>
      </w:pPr>
    </w:lvl>
    <w:lvl w:ilvl="7" w:tplc="FFFFFFFF">
      <w:start w:val="1"/>
      <w:numFmt w:val="lowerLetter"/>
      <w:lvlText w:val="%8."/>
      <w:lvlJc w:val="left"/>
      <w:pPr>
        <w:ind w:left="6300" w:hanging="360"/>
      </w:pPr>
    </w:lvl>
    <w:lvl w:ilvl="8" w:tplc="FFFFFFFF">
      <w:start w:val="1"/>
      <w:numFmt w:val="lowerRoman"/>
      <w:lvlText w:val="%9."/>
      <w:lvlJc w:val="right"/>
      <w:pPr>
        <w:ind w:left="7020" w:hanging="180"/>
      </w:pPr>
    </w:lvl>
  </w:abstractNum>
  <w:abstractNum w:abstractNumId="69" w15:restartNumberingAfterBreak="0">
    <w:nsid w:val="23F232B5"/>
    <w:multiLevelType w:val="multilevel"/>
    <w:tmpl w:val="A19A3978"/>
    <w:lvl w:ilvl="0">
      <w:start w:val="4"/>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0" w15:restartNumberingAfterBreak="0">
    <w:nsid w:val="24F86FDD"/>
    <w:multiLevelType w:val="multilevel"/>
    <w:tmpl w:val="8D7C61D6"/>
    <w:lvl w:ilvl="0">
      <w:start w:val="1"/>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71" w15:restartNumberingAfterBreak="0">
    <w:nsid w:val="251562E4"/>
    <w:multiLevelType w:val="multilevel"/>
    <w:tmpl w:val="1EA0647E"/>
    <w:lvl w:ilvl="0">
      <w:start w:val="6"/>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2" w15:restartNumberingAfterBreak="0">
    <w:nsid w:val="25710A67"/>
    <w:multiLevelType w:val="multilevel"/>
    <w:tmpl w:val="82D0F780"/>
    <w:lvl w:ilvl="0">
      <w:start w:val="1"/>
      <w:numFmt w:val="bullet"/>
      <w:lvlText w:val=""/>
      <w:lvlJc w:val="left"/>
      <w:pPr>
        <w:ind w:left="72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260B3EE4"/>
    <w:multiLevelType w:val="hybridMultilevel"/>
    <w:tmpl w:val="E468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614772E"/>
    <w:multiLevelType w:val="multilevel"/>
    <w:tmpl w:val="D206B29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75" w15:restartNumberingAfterBreak="0">
    <w:nsid w:val="261A711E"/>
    <w:multiLevelType w:val="hybridMultilevel"/>
    <w:tmpl w:val="D0B2D6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26484FF1"/>
    <w:multiLevelType w:val="hybridMultilevel"/>
    <w:tmpl w:val="4EAED9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7" w15:restartNumberingAfterBreak="0">
    <w:nsid w:val="26D200F4"/>
    <w:multiLevelType w:val="hybridMultilevel"/>
    <w:tmpl w:val="9C862CAA"/>
    <w:lvl w:ilvl="0" w:tplc="DBEA2BA4">
      <w:start w:val="1"/>
      <w:numFmt w:val="decimal"/>
      <w:lvlText w:val="1.%1"/>
      <w:lvlJc w:val="left"/>
      <w:pPr>
        <w:ind w:left="360" w:hanging="360"/>
      </w:pPr>
      <w:rPr>
        <w:rFonts w:ascii="Times New Roman" w:hAnsi="Times New Roman" w:cs="Times New Roman" w:hint="default"/>
        <w:b w:val="0"/>
        <w:i w:val="0"/>
        <w:caps w:val="0"/>
        <w:strike w:val="0"/>
        <w:dstrike w:val="0"/>
        <w:vanish w:val="0"/>
        <w:color w:val="000000"/>
        <w:sz w:val="24"/>
        <w:u w:val="none"/>
        <w:effect w:val="none"/>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27412720"/>
    <w:multiLevelType w:val="multilevel"/>
    <w:tmpl w:val="8300403A"/>
    <w:lvl w:ilvl="0">
      <w:start w:val="5"/>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9" w15:restartNumberingAfterBreak="0">
    <w:nsid w:val="28074173"/>
    <w:multiLevelType w:val="hybridMultilevel"/>
    <w:tmpl w:val="219A7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284F0646"/>
    <w:multiLevelType w:val="hybridMultilevel"/>
    <w:tmpl w:val="B0985064"/>
    <w:lvl w:ilvl="0" w:tplc="D45A2D06">
      <w:start w:val="2"/>
      <w:numFmt w:val="decimal"/>
      <w:lvlText w:val="%1."/>
      <w:lvlJc w:val="left"/>
      <w:pPr>
        <w:ind w:left="65" w:hanging="360"/>
      </w:pPr>
      <w:rPr>
        <w:rFonts w:hint="default"/>
        <w:b/>
        <w:i/>
      </w:rPr>
    </w:lvl>
    <w:lvl w:ilvl="1" w:tplc="04090019">
      <w:start w:val="1"/>
      <w:numFmt w:val="lowerLetter"/>
      <w:lvlText w:val="%2."/>
      <w:lvlJc w:val="left"/>
      <w:pPr>
        <w:ind w:left="785" w:hanging="360"/>
      </w:pPr>
    </w:lvl>
    <w:lvl w:ilvl="2" w:tplc="0409001B" w:tentative="1">
      <w:start w:val="1"/>
      <w:numFmt w:val="lowerRoman"/>
      <w:lvlText w:val="%3."/>
      <w:lvlJc w:val="right"/>
      <w:pPr>
        <w:ind w:left="1505" w:hanging="180"/>
      </w:pPr>
    </w:lvl>
    <w:lvl w:ilvl="3" w:tplc="0409000F" w:tentative="1">
      <w:start w:val="1"/>
      <w:numFmt w:val="decimal"/>
      <w:lvlText w:val="%4."/>
      <w:lvlJc w:val="left"/>
      <w:pPr>
        <w:ind w:left="2225" w:hanging="360"/>
      </w:pPr>
    </w:lvl>
    <w:lvl w:ilvl="4" w:tplc="04090019" w:tentative="1">
      <w:start w:val="1"/>
      <w:numFmt w:val="lowerLetter"/>
      <w:lvlText w:val="%5."/>
      <w:lvlJc w:val="left"/>
      <w:pPr>
        <w:ind w:left="2945" w:hanging="360"/>
      </w:pPr>
    </w:lvl>
    <w:lvl w:ilvl="5" w:tplc="0409001B" w:tentative="1">
      <w:start w:val="1"/>
      <w:numFmt w:val="lowerRoman"/>
      <w:lvlText w:val="%6."/>
      <w:lvlJc w:val="right"/>
      <w:pPr>
        <w:ind w:left="3665" w:hanging="180"/>
      </w:pPr>
    </w:lvl>
    <w:lvl w:ilvl="6" w:tplc="0409000F" w:tentative="1">
      <w:start w:val="1"/>
      <w:numFmt w:val="decimal"/>
      <w:lvlText w:val="%7."/>
      <w:lvlJc w:val="left"/>
      <w:pPr>
        <w:ind w:left="4385" w:hanging="360"/>
      </w:pPr>
    </w:lvl>
    <w:lvl w:ilvl="7" w:tplc="04090019" w:tentative="1">
      <w:start w:val="1"/>
      <w:numFmt w:val="lowerLetter"/>
      <w:lvlText w:val="%8."/>
      <w:lvlJc w:val="left"/>
      <w:pPr>
        <w:ind w:left="5105" w:hanging="360"/>
      </w:pPr>
    </w:lvl>
    <w:lvl w:ilvl="8" w:tplc="0409001B" w:tentative="1">
      <w:start w:val="1"/>
      <w:numFmt w:val="lowerRoman"/>
      <w:lvlText w:val="%9."/>
      <w:lvlJc w:val="right"/>
      <w:pPr>
        <w:ind w:left="5825" w:hanging="180"/>
      </w:pPr>
    </w:lvl>
  </w:abstractNum>
  <w:abstractNum w:abstractNumId="81" w15:restartNumberingAfterBreak="0">
    <w:nsid w:val="28EE6CE2"/>
    <w:multiLevelType w:val="hybridMultilevel"/>
    <w:tmpl w:val="DB887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92F2B02"/>
    <w:multiLevelType w:val="multilevel"/>
    <w:tmpl w:val="7368B9C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83" w15:restartNumberingAfterBreak="0">
    <w:nsid w:val="2A4A0131"/>
    <w:multiLevelType w:val="hybridMultilevel"/>
    <w:tmpl w:val="B7EE9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AB50F33"/>
    <w:multiLevelType w:val="multilevel"/>
    <w:tmpl w:val="F1BC4FF6"/>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5" w15:restartNumberingAfterBreak="0">
    <w:nsid w:val="2B1459DB"/>
    <w:multiLevelType w:val="hybridMultilevel"/>
    <w:tmpl w:val="ED28A8D2"/>
    <w:lvl w:ilvl="0" w:tplc="9E0803EE">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2B4E0344"/>
    <w:multiLevelType w:val="multilevel"/>
    <w:tmpl w:val="DA2EA78A"/>
    <w:lvl w:ilvl="0">
      <w:start w:val="1"/>
      <w:numFmt w:val="decimal"/>
      <w:lvlText w:val="%1."/>
      <w:lvlJc w:val="left"/>
      <w:pPr>
        <w:ind w:left="720" w:hanging="360"/>
      </w:pPr>
      <w:rPr>
        <w:rFonts w:hint="default"/>
        <w:b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2B602B12"/>
    <w:multiLevelType w:val="hybridMultilevel"/>
    <w:tmpl w:val="7298B56A"/>
    <w:lvl w:ilvl="0" w:tplc="FFFFFFFF">
      <w:start w:val="1"/>
      <w:numFmt w:val="decimal"/>
      <w:lvlText w:val="3.%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8" w15:restartNumberingAfterBreak="0">
    <w:nsid w:val="2C4A3DEB"/>
    <w:multiLevelType w:val="multilevel"/>
    <w:tmpl w:val="26169EE6"/>
    <w:lvl w:ilvl="0">
      <w:start w:val="1"/>
      <w:numFmt w:val="decimal"/>
      <w:lvlText w:val="3.%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9" w15:restartNumberingAfterBreak="0">
    <w:nsid w:val="2CC833EF"/>
    <w:multiLevelType w:val="hybridMultilevel"/>
    <w:tmpl w:val="32AEC9BE"/>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2D4E4734"/>
    <w:multiLevelType w:val="multilevel"/>
    <w:tmpl w:val="C3A62FF0"/>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91" w15:restartNumberingAfterBreak="0">
    <w:nsid w:val="2DA00EF3"/>
    <w:multiLevelType w:val="multilevel"/>
    <w:tmpl w:val="412209DE"/>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2E1C36D3"/>
    <w:multiLevelType w:val="multilevel"/>
    <w:tmpl w:val="E648FFC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3" w15:restartNumberingAfterBreak="0">
    <w:nsid w:val="2ECE5555"/>
    <w:multiLevelType w:val="hybridMultilevel"/>
    <w:tmpl w:val="C5CA5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F3539D2"/>
    <w:multiLevelType w:val="multilevel"/>
    <w:tmpl w:val="FBF0AA70"/>
    <w:lvl w:ilvl="0">
      <w:start w:val="1"/>
      <w:numFmt w:val="bullet"/>
      <w:lvlText w:val="●"/>
      <w:lvlJc w:val="left"/>
      <w:pPr>
        <w:ind w:left="643"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5" w15:restartNumberingAfterBreak="0">
    <w:nsid w:val="2F742BE3"/>
    <w:multiLevelType w:val="multilevel"/>
    <w:tmpl w:val="7400C14A"/>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6" w15:restartNumberingAfterBreak="0">
    <w:nsid w:val="2FA803CE"/>
    <w:multiLevelType w:val="hybridMultilevel"/>
    <w:tmpl w:val="2DDA678E"/>
    <w:lvl w:ilvl="0" w:tplc="38D2377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30317A66"/>
    <w:multiLevelType w:val="hybridMultilevel"/>
    <w:tmpl w:val="911C7EC2"/>
    <w:lvl w:ilvl="0" w:tplc="493C031A">
      <w:start w:val="1"/>
      <w:numFmt w:val="decimal"/>
      <w:lvlText w:val="%1."/>
      <w:lvlJc w:val="left"/>
      <w:pPr>
        <w:ind w:left="720" w:hanging="360"/>
      </w:pPr>
      <w:rPr>
        <w:b w:val="0"/>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30403BBB"/>
    <w:multiLevelType w:val="hybridMultilevel"/>
    <w:tmpl w:val="53E4D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305B5495"/>
    <w:multiLevelType w:val="multilevel"/>
    <w:tmpl w:val="3880DE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306B37A4"/>
    <w:multiLevelType w:val="hybridMultilevel"/>
    <w:tmpl w:val="9B7ED8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308D42D2"/>
    <w:multiLevelType w:val="multilevel"/>
    <w:tmpl w:val="F1BC4FF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2" w15:restartNumberingAfterBreak="0">
    <w:nsid w:val="31DD2B67"/>
    <w:multiLevelType w:val="multilevel"/>
    <w:tmpl w:val="F1BC4FF6"/>
    <w:lvl w:ilvl="0">
      <w:start w:val="8"/>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03" w15:restartNumberingAfterBreak="0">
    <w:nsid w:val="31DD326A"/>
    <w:multiLevelType w:val="hybridMultilevel"/>
    <w:tmpl w:val="764832B2"/>
    <w:lvl w:ilvl="0" w:tplc="A12242E2">
      <w:numFmt w:val="bullet"/>
      <w:lvlText w:val=""/>
      <w:lvlJc w:val="left"/>
      <w:pPr>
        <w:ind w:left="758" w:hanging="360"/>
      </w:pPr>
      <w:rPr>
        <w:rFonts w:ascii="Symbol" w:eastAsia="Symbol" w:hAnsi="Symbol" w:cs="Symbol" w:hint="default"/>
        <w:b w:val="0"/>
        <w:bCs w:val="0"/>
        <w:i w:val="0"/>
        <w:iCs w:val="0"/>
        <w:spacing w:val="0"/>
        <w:w w:val="100"/>
        <w:sz w:val="24"/>
        <w:szCs w:val="24"/>
        <w:lang w:val="en-US"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4" w15:restartNumberingAfterBreak="0">
    <w:nsid w:val="3235470B"/>
    <w:multiLevelType w:val="hybridMultilevel"/>
    <w:tmpl w:val="4E8CDD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5" w15:restartNumberingAfterBreak="0">
    <w:nsid w:val="329B30D5"/>
    <w:multiLevelType w:val="multilevel"/>
    <w:tmpl w:val="341EC198"/>
    <w:lvl w:ilvl="0">
      <w:start w:val="1"/>
      <w:numFmt w:val="decimal"/>
      <w:lvlText w:val="%1"/>
      <w:lvlJc w:val="left"/>
      <w:pPr>
        <w:ind w:left="360" w:hanging="360"/>
      </w:pPr>
      <w:rPr>
        <w:rFonts w:hint="default"/>
        <w:b/>
        <w:i/>
      </w:rPr>
    </w:lvl>
    <w:lvl w:ilvl="1">
      <w:start w:val="1"/>
      <w:numFmt w:val="decimal"/>
      <w:lvlText w:val="%1.%2"/>
      <w:lvlJc w:val="left"/>
      <w:pPr>
        <w:ind w:left="720" w:hanging="360"/>
      </w:pPr>
      <w:rPr>
        <w:rFonts w:hint="default"/>
        <w:b/>
        <w:i/>
      </w:rPr>
    </w:lvl>
    <w:lvl w:ilvl="2">
      <w:start w:val="1"/>
      <w:numFmt w:val="decimal"/>
      <w:lvlText w:val="%1.%2.%3"/>
      <w:lvlJc w:val="left"/>
      <w:pPr>
        <w:ind w:left="1440" w:hanging="720"/>
      </w:pPr>
      <w:rPr>
        <w:rFonts w:hint="default"/>
        <w:b/>
        <w:i/>
      </w:rPr>
    </w:lvl>
    <w:lvl w:ilvl="3">
      <w:start w:val="1"/>
      <w:numFmt w:val="decimal"/>
      <w:lvlText w:val="%1.%2.%3.%4"/>
      <w:lvlJc w:val="left"/>
      <w:pPr>
        <w:ind w:left="1800" w:hanging="720"/>
      </w:pPr>
      <w:rPr>
        <w:rFonts w:hint="default"/>
        <w:b/>
        <w:i/>
      </w:rPr>
    </w:lvl>
    <w:lvl w:ilvl="4">
      <w:start w:val="1"/>
      <w:numFmt w:val="decimal"/>
      <w:lvlText w:val="%1.%2.%3.%4.%5"/>
      <w:lvlJc w:val="left"/>
      <w:pPr>
        <w:ind w:left="2520" w:hanging="1080"/>
      </w:pPr>
      <w:rPr>
        <w:rFonts w:hint="default"/>
        <w:b/>
        <w:i/>
      </w:rPr>
    </w:lvl>
    <w:lvl w:ilvl="5">
      <w:start w:val="1"/>
      <w:numFmt w:val="decimal"/>
      <w:lvlText w:val="%1.%2.%3.%4.%5.%6"/>
      <w:lvlJc w:val="left"/>
      <w:pPr>
        <w:ind w:left="2880" w:hanging="1080"/>
      </w:pPr>
      <w:rPr>
        <w:rFonts w:hint="default"/>
        <w:b/>
        <w:i/>
      </w:rPr>
    </w:lvl>
    <w:lvl w:ilvl="6">
      <w:start w:val="1"/>
      <w:numFmt w:val="decimal"/>
      <w:lvlText w:val="%1.%2.%3.%4.%5.%6.%7"/>
      <w:lvlJc w:val="left"/>
      <w:pPr>
        <w:ind w:left="3600" w:hanging="1440"/>
      </w:pPr>
      <w:rPr>
        <w:rFonts w:hint="default"/>
        <w:b/>
        <w:i/>
      </w:rPr>
    </w:lvl>
    <w:lvl w:ilvl="7">
      <w:start w:val="1"/>
      <w:numFmt w:val="decimal"/>
      <w:lvlText w:val="%1.%2.%3.%4.%5.%6.%7.%8"/>
      <w:lvlJc w:val="left"/>
      <w:pPr>
        <w:ind w:left="3960" w:hanging="1440"/>
      </w:pPr>
      <w:rPr>
        <w:rFonts w:hint="default"/>
        <w:b/>
        <w:i/>
      </w:rPr>
    </w:lvl>
    <w:lvl w:ilvl="8">
      <w:start w:val="1"/>
      <w:numFmt w:val="decimal"/>
      <w:lvlText w:val="%1.%2.%3.%4.%5.%6.%7.%8.%9"/>
      <w:lvlJc w:val="left"/>
      <w:pPr>
        <w:ind w:left="4680" w:hanging="1800"/>
      </w:pPr>
      <w:rPr>
        <w:rFonts w:hint="default"/>
        <w:b/>
        <w:i/>
      </w:rPr>
    </w:lvl>
  </w:abstractNum>
  <w:abstractNum w:abstractNumId="106" w15:restartNumberingAfterBreak="0">
    <w:nsid w:val="329C4F9F"/>
    <w:multiLevelType w:val="multilevel"/>
    <w:tmpl w:val="B1A46C00"/>
    <w:lvl w:ilvl="0">
      <w:start w:val="1"/>
      <w:numFmt w:val="bullet"/>
      <w:pStyle w:val="ListItem01"/>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7" w15:restartNumberingAfterBreak="0">
    <w:nsid w:val="32B44E2B"/>
    <w:multiLevelType w:val="multilevel"/>
    <w:tmpl w:val="3ED282DE"/>
    <w:lvl w:ilvl="0">
      <w:start w:val="1"/>
      <w:numFmt w:val="bullet"/>
      <w:lvlText w:val="●"/>
      <w:lvlJc w:val="left"/>
      <w:pPr>
        <w:ind w:left="720" w:hanging="360"/>
      </w:pPr>
      <w:rPr>
        <w:rFonts w:ascii="Noto Sans Symbols" w:eastAsia="Noto Sans Symbols" w:hAnsi="Noto Sans Symbols" w:cs="Noto Sans Symbols"/>
        <w:sz w:val="24"/>
        <w:szCs w:val="24"/>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8" w15:restartNumberingAfterBreak="0">
    <w:nsid w:val="33981660"/>
    <w:multiLevelType w:val="hybridMultilevel"/>
    <w:tmpl w:val="421A324A"/>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9" w15:restartNumberingAfterBreak="0">
    <w:nsid w:val="340A11A9"/>
    <w:multiLevelType w:val="hybridMultilevel"/>
    <w:tmpl w:val="5CF0DB5A"/>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0" w15:restartNumberingAfterBreak="0">
    <w:nsid w:val="342068B3"/>
    <w:multiLevelType w:val="hybridMultilevel"/>
    <w:tmpl w:val="AD58BAD0"/>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1" w15:restartNumberingAfterBreak="0">
    <w:nsid w:val="35A125F9"/>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12" w15:restartNumberingAfterBreak="0">
    <w:nsid w:val="35B06246"/>
    <w:multiLevelType w:val="hybridMultilevel"/>
    <w:tmpl w:val="C49079B4"/>
    <w:lvl w:ilvl="0" w:tplc="BB00896A">
      <w:start w:val="1"/>
      <w:numFmt w:val="decimal"/>
      <w:isLgl/>
      <w:lvlText w:val="2.%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36017B0E"/>
    <w:multiLevelType w:val="hybridMultilevel"/>
    <w:tmpl w:val="21923D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4" w15:restartNumberingAfterBreak="0">
    <w:nsid w:val="366E46D2"/>
    <w:multiLevelType w:val="hybridMultilevel"/>
    <w:tmpl w:val="54CA5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5" w15:restartNumberingAfterBreak="0">
    <w:nsid w:val="37CF3B80"/>
    <w:multiLevelType w:val="multilevel"/>
    <w:tmpl w:val="106A20AA"/>
    <w:lvl w:ilvl="0">
      <w:start w:val="1"/>
      <w:numFmt w:val="decimal"/>
      <w:lvlText w:val="%1."/>
      <w:lvlJc w:val="left"/>
      <w:pPr>
        <w:ind w:left="360" w:hanging="360"/>
      </w:pPr>
    </w:lvl>
    <w:lvl w:ilvl="1">
      <w:start w:val="1"/>
      <w:numFmt w:val="decimal"/>
      <w:isLgl/>
      <w:lvlText w:val="%1.%2"/>
      <w:lvlJc w:val="left"/>
      <w:pPr>
        <w:ind w:left="720" w:hanging="360"/>
      </w:pPr>
      <w:rPr>
        <w:rFonts w:eastAsia="SimSun" w:hint="default"/>
      </w:rPr>
    </w:lvl>
    <w:lvl w:ilvl="2">
      <w:start w:val="1"/>
      <w:numFmt w:val="decimal"/>
      <w:isLgl/>
      <w:lvlText w:val="%1.%2.%3"/>
      <w:lvlJc w:val="left"/>
      <w:pPr>
        <w:ind w:left="1080" w:hanging="720"/>
      </w:pPr>
      <w:rPr>
        <w:rFonts w:eastAsia="SimSun" w:hint="default"/>
      </w:rPr>
    </w:lvl>
    <w:lvl w:ilvl="3">
      <w:start w:val="1"/>
      <w:numFmt w:val="decimal"/>
      <w:isLgl/>
      <w:lvlText w:val="%1.%2.%3.%4"/>
      <w:lvlJc w:val="left"/>
      <w:pPr>
        <w:ind w:left="1080" w:hanging="720"/>
      </w:pPr>
      <w:rPr>
        <w:rFonts w:eastAsia="SimSun" w:hint="default"/>
      </w:rPr>
    </w:lvl>
    <w:lvl w:ilvl="4">
      <w:start w:val="1"/>
      <w:numFmt w:val="decimal"/>
      <w:isLgl/>
      <w:lvlText w:val="%1.%2.%3.%4.%5"/>
      <w:lvlJc w:val="left"/>
      <w:pPr>
        <w:ind w:left="1440" w:hanging="1080"/>
      </w:pPr>
      <w:rPr>
        <w:rFonts w:eastAsia="SimSun" w:hint="default"/>
      </w:rPr>
    </w:lvl>
    <w:lvl w:ilvl="5">
      <w:start w:val="1"/>
      <w:numFmt w:val="decimal"/>
      <w:isLgl/>
      <w:lvlText w:val="%1.%2.%3.%4.%5.%6"/>
      <w:lvlJc w:val="left"/>
      <w:pPr>
        <w:ind w:left="1440" w:hanging="1080"/>
      </w:pPr>
      <w:rPr>
        <w:rFonts w:eastAsia="SimSun" w:hint="default"/>
      </w:rPr>
    </w:lvl>
    <w:lvl w:ilvl="6">
      <w:start w:val="1"/>
      <w:numFmt w:val="decimal"/>
      <w:isLgl/>
      <w:lvlText w:val="%1.%2.%3.%4.%5.%6.%7"/>
      <w:lvlJc w:val="left"/>
      <w:pPr>
        <w:ind w:left="1800" w:hanging="1440"/>
      </w:pPr>
      <w:rPr>
        <w:rFonts w:eastAsia="SimSun" w:hint="default"/>
      </w:rPr>
    </w:lvl>
    <w:lvl w:ilvl="7">
      <w:start w:val="1"/>
      <w:numFmt w:val="decimal"/>
      <w:isLgl/>
      <w:lvlText w:val="%1.%2.%3.%4.%5.%6.%7.%8"/>
      <w:lvlJc w:val="left"/>
      <w:pPr>
        <w:ind w:left="1800" w:hanging="1440"/>
      </w:pPr>
      <w:rPr>
        <w:rFonts w:eastAsia="SimSun" w:hint="default"/>
      </w:rPr>
    </w:lvl>
    <w:lvl w:ilvl="8">
      <w:start w:val="1"/>
      <w:numFmt w:val="decimal"/>
      <w:isLgl/>
      <w:lvlText w:val="%1.%2.%3.%4.%5.%6.%7.%8.%9"/>
      <w:lvlJc w:val="left"/>
      <w:pPr>
        <w:ind w:left="2160" w:hanging="1800"/>
      </w:pPr>
      <w:rPr>
        <w:rFonts w:eastAsia="SimSun" w:hint="default"/>
      </w:rPr>
    </w:lvl>
  </w:abstractNum>
  <w:abstractNum w:abstractNumId="116" w15:restartNumberingAfterBreak="0">
    <w:nsid w:val="38CB752C"/>
    <w:multiLevelType w:val="hybridMultilevel"/>
    <w:tmpl w:val="B01A5798"/>
    <w:lvl w:ilvl="0" w:tplc="4A46E28E">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38DD3E0B"/>
    <w:multiLevelType w:val="hybridMultilevel"/>
    <w:tmpl w:val="C688FE78"/>
    <w:lvl w:ilvl="0" w:tplc="4A46E28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18" w15:restartNumberingAfterBreak="0">
    <w:nsid w:val="38EF684C"/>
    <w:multiLevelType w:val="multilevel"/>
    <w:tmpl w:val="F44CB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39221302"/>
    <w:multiLevelType w:val="hybridMultilevel"/>
    <w:tmpl w:val="D12AE308"/>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0" w15:restartNumberingAfterBreak="0">
    <w:nsid w:val="393F7438"/>
    <w:multiLevelType w:val="multilevel"/>
    <w:tmpl w:val="C66E1322"/>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1" w15:restartNumberingAfterBreak="0">
    <w:nsid w:val="396D3BC8"/>
    <w:multiLevelType w:val="multilevel"/>
    <w:tmpl w:val="7C041162"/>
    <w:lvl w:ilvl="0">
      <w:start w:val="1"/>
      <w:numFmt w:val="decimal"/>
      <w:lvlText w:val="%1."/>
      <w:lvlJc w:val="left"/>
      <w:pPr>
        <w:ind w:left="720" w:hanging="360"/>
      </w:pPr>
      <w:rPr>
        <w:b w:val="0"/>
        <w:bCs/>
      </w:rPr>
    </w:lvl>
    <w:lvl w:ilvl="1">
      <w:start w:val="1"/>
      <w:numFmt w:val="decimal"/>
      <w:isLgl/>
      <w:lvlText w:val="%1.%2"/>
      <w:lvlJc w:val="left"/>
      <w:pPr>
        <w:ind w:left="643"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520" w:hanging="108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122" w15:restartNumberingAfterBreak="0">
    <w:nsid w:val="398B3818"/>
    <w:multiLevelType w:val="multilevel"/>
    <w:tmpl w:val="54D256A8"/>
    <w:lvl w:ilvl="0">
      <w:start w:val="1"/>
      <w:numFmt w:val="decimal"/>
      <w:lvlText w:val="%1."/>
      <w:lvlJc w:val="left"/>
      <w:pPr>
        <w:ind w:left="501" w:hanging="360"/>
      </w:pPr>
      <w:rPr>
        <w:rFonts w:hint="default"/>
      </w:rPr>
    </w:lvl>
    <w:lvl w:ilvl="1">
      <w:start w:val="1"/>
      <w:numFmt w:val="decimal"/>
      <w:isLgl/>
      <w:lvlText w:val="%1.%2"/>
      <w:lvlJc w:val="left"/>
      <w:pPr>
        <w:ind w:left="141" w:hanging="360"/>
      </w:pPr>
      <w:rPr>
        <w:rFonts w:hint="default"/>
      </w:rPr>
    </w:lvl>
    <w:lvl w:ilvl="2">
      <w:start w:val="1"/>
      <w:numFmt w:val="decimal"/>
      <w:isLgl/>
      <w:lvlText w:val="%1.%2.%3"/>
      <w:lvlJc w:val="left"/>
      <w:pPr>
        <w:ind w:left="1581" w:hanging="720"/>
      </w:pPr>
      <w:rPr>
        <w:rFonts w:hint="default"/>
      </w:rPr>
    </w:lvl>
    <w:lvl w:ilvl="3">
      <w:start w:val="1"/>
      <w:numFmt w:val="decimal"/>
      <w:isLgl/>
      <w:lvlText w:val="%1.%2.%3.%4"/>
      <w:lvlJc w:val="left"/>
      <w:pPr>
        <w:ind w:left="1941" w:hanging="720"/>
      </w:pPr>
      <w:rPr>
        <w:rFonts w:hint="default"/>
      </w:rPr>
    </w:lvl>
    <w:lvl w:ilvl="4">
      <w:start w:val="1"/>
      <w:numFmt w:val="decimal"/>
      <w:isLgl/>
      <w:lvlText w:val="%1.%2.%3.%4.%5"/>
      <w:lvlJc w:val="left"/>
      <w:pPr>
        <w:ind w:left="2661" w:hanging="1080"/>
      </w:pPr>
      <w:rPr>
        <w:rFonts w:hint="default"/>
      </w:rPr>
    </w:lvl>
    <w:lvl w:ilvl="5">
      <w:start w:val="1"/>
      <w:numFmt w:val="decimal"/>
      <w:isLgl/>
      <w:lvlText w:val="%1.%2.%3.%4.%5.%6"/>
      <w:lvlJc w:val="left"/>
      <w:pPr>
        <w:ind w:left="3021" w:hanging="1080"/>
      </w:pPr>
      <w:rPr>
        <w:rFonts w:hint="default"/>
      </w:rPr>
    </w:lvl>
    <w:lvl w:ilvl="6">
      <w:start w:val="1"/>
      <w:numFmt w:val="decimal"/>
      <w:isLgl/>
      <w:lvlText w:val="%1.%2.%3.%4.%5.%6.%7"/>
      <w:lvlJc w:val="left"/>
      <w:pPr>
        <w:ind w:left="3741" w:hanging="1440"/>
      </w:pPr>
      <w:rPr>
        <w:rFonts w:hint="default"/>
      </w:rPr>
    </w:lvl>
    <w:lvl w:ilvl="7">
      <w:start w:val="1"/>
      <w:numFmt w:val="decimal"/>
      <w:isLgl/>
      <w:lvlText w:val="%1.%2.%3.%4.%5.%6.%7.%8"/>
      <w:lvlJc w:val="left"/>
      <w:pPr>
        <w:ind w:left="4101" w:hanging="1440"/>
      </w:pPr>
      <w:rPr>
        <w:rFonts w:hint="default"/>
      </w:rPr>
    </w:lvl>
    <w:lvl w:ilvl="8">
      <w:start w:val="1"/>
      <w:numFmt w:val="decimal"/>
      <w:isLgl/>
      <w:lvlText w:val="%1.%2.%3.%4.%5.%6.%7.%8.%9"/>
      <w:lvlJc w:val="left"/>
      <w:pPr>
        <w:ind w:left="4821" w:hanging="1800"/>
      </w:pPr>
      <w:rPr>
        <w:rFonts w:hint="default"/>
      </w:rPr>
    </w:lvl>
  </w:abstractNum>
  <w:abstractNum w:abstractNumId="123" w15:restartNumberingAfterBreak="0">
    <w:nsid w:val="39AB09DB"/>
    <w:multiLevelType w:val="multilevel"/>
    <w:tmpl w:val="A9940AE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4" w15:restartNumberingAfterBreak="0">
    <w:nsid w:val="3A5B7951"/>
    <w:multiLevelType w:val="hybridMultilevel"/>
    <w:tmpl w:val="C730F95E"/>
    <w:lvl w:ilvl="0" w:tplc="0409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5" w15:restartNumberingAfterBreak="0">
    <w:nsid w:val="3ABA2AA4"/>
    <w:multiLevelType w:val="hybridMultilevel"/>
    <w:tmpl w:val="E572C802"/>
    <w:lvl w:ilvl="0" w:tplc="E77AB10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6" w15:restartNumberingAfterBreak="0">
    <w:nsid w:val="3AEF1F38"/>
    <w:multiLevelType w:val="multilevel"/>
    <w:tmpl w:val="A19A3978"/>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27" w15:restartNumberingAfterBreak="0">
    <w:nsid w:val="3B01513C"/>
    <w:multiLevelType w:val="multilevel"/>
    <w:tmpl w:val="3B3824B6"/>
    <w:lvl w:ilvl="0">
      <w:start w:val="1"/>
      <w:numFmt w:val="decimal"/>
      <w:lvlText w:val="%1."/>
      <w:lvlJc w:val="left"/>
      <w:pPr>
        <w:ind w:left="720" w:hanging="360"/>
      </w:pPr>
      <w:rPr>
        <w:b w:val="0"/>
        <w:bCs w:val="0"/>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3B3060E1"/>
    <w:multiLevelType w:val="multilevel"/>
    <w:tmpl w:val="9BA6C77C"/>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9" w15:restartNumberingAfterBreak="0">
    <w:nsid w:val="3B433E9D"/>
    <w:multiLevelType w:val="hybridMultilevel"/>
    <w:tmpl w:val="0BE004F2"/>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0" w15:restartNumberingAfterBreak="0">
    <w:nsid w:val="3B933602"/>
    <w:multiLevelType w:val="hybridMultilevel"/>
    <w:tmpl w:val="738ADDD2"/>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1" w15:restartNumberingAfterBreak="0">
    <w:nsid w:val="3BD87F2C"/>
    <w:multiLevelType w:val="hybridMultilevel"/>
    <w:tmpl w:val="2AE2A018"/>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2" w15:restartNumberingAfterBreak="0">
    <w:nsid w:val="3C2F1C77"/>
    <w:multiLevelType w:val="multilevel"/>
    <w:tmpl w:val="9350FAAC"/>
    <w:lvl w:ilvl="0">
      <w:start w:val="1"/>
      <w:numFmt w:val="decimal"/>
      <w:lvlText w:val="2.%1"/>
      <w:lvlJc w:val="left"/>
      <w:pPr>
        <w:ind w:left="360" w:hanging="360"/>
      </w:pPr>
      <w:rPr>
        <w:b w:val="0"/>
        <w:i w:val="0"/>
        <w:smallCaps w:val="0"/>
        <w:strike w:val="0"/>
        <w:color w:val="000000"/>
        <w:sz w:val="24"/>
        <w:szCs w:val="24"/>
        <w:u w:val="none"/>
        <w:vertAlign w:val="baseline"/>
      </w:r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133" w15:restartNumberingAfterBreak="0">
    <w:nsid w:val="3C8E5DD0"/>
    <w:multiLevelType w:val="multilevel"/>
    <w:tmpl w:val="727EECD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34" w15:restartNumberingAfterBreak="0">
    <w:nsid w:val="3DD55C47"/>
    <w:multiLevelType w:val="hybridMultilevel"/>
    <w:tmpl w:val="B23401A2"/>
    <w:lvl w:ilvl="0" w:tplc="08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5" w15:restartNumberingAfterBreak="0">
    <w:nsid w:val="3DE53B4A"/>
    <w:multiLevelType w:val="hybridMultilevel"/>
    <w:tmpl w:val="9A30B42E"/>
    <w:lvl w:ilvl="0" w:tplc="4A46E28E">
      <w:start w:val="1"/>
      <w:numFmt w:val="decimal"/>
      <w:lvlText w:val="1.%1"/>
      <w:lvlJc w:val="left"/>
      <w:pPr>
        <w:ind w:left="502"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36" w15:restartNumberingAfterBreak="0">
    <w:nsid w:val="3DF80BF9"/>
    <w:multiLevelType w:val="hybridMultilevel"/>
    <w:tmpl w:val="13BEC6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E092346"/>
    <w:multiLevelType w:val="hybridMultilevel"/>
    <w:tmpl w:val="BE5C6A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E88280B"/>
    <w:multiLevelType w:val="multilevel"/>
    <w:tmpl w:val="B7C695AA"/>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15:restartNumberingAfterBreak="0">
    <w:nsid w:val="3EFB5AF2"/>
    <w:multiLevelType w:val="hybridMultilevel"/>
    <w:tmpl w:val="77489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F6E31F0"/>
    <w:multiLevelType w:val="multilevel"/>
    <w:tmpl w:val="07A0EC8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1" w15:restartNumberingAfterBreak="0">
    <w:nsid w:val="3F81683B"/>
    <w:multiLevelType w:val="hybridMultilevel"/>
    <w:tmpl w:val="F1C006FE"/>
    <w:lvl w:ilvl="0" w:tplc="959296D4">
      <w:start w:val="1"/>
      <w:numFmt w:val="decimal"/>
      <w:lvlText w:val="2.%1"/>
      <w:lvlJc w:val="left"/>
      <w:pPr>
        <w:ind w:left="360" w:hanging="360"/>
      </w:pPr>
      <w:rPr>
        <w:rFonts w:hint="default"/>
        <w:color w:val="auto"/>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42" w15:restartNumberingAfterBreak="0">
    <w:nsid w:val="3FFB3C4D"/>
    <w:multiLevelType w:val="hybridMultilevel"/>
    <w:tmpl w:val="CEFACA82"/>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3" w15:restartNumberingAfterBreak="0">
    <w:nsid w:val="418C4F51"/>
    <w:multiLevelType w:val="multilevel"/>
    <w:tmpl w:val="100605C6"/>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44" w15:restartNumberingAfterBreak="0">
    <w:nsid w:val="42573674"/>
    <w:multiLevelType w:val="hybridMultilevel"/>
    <w:tmpl w:val="81F4D5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5" w15:restartNumberingAfterBreak="0">
    <w:nsid w:val="42C71356"/>
    <w:multiLevelType w:val="multilevel"/>
    <w:tmpl w:val="1FAAF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6" w15:restartNumberingAfterBreak="0">
    <w:nsid w:val="42EA4F1F"/>
    <w:multiLevelType w:val="hybridMultilevel"/>
    <w:tmpl w:val="7298B56A"/>
    <w:lvl w:ilvl="0" w:tplc="FFFFFFFF">
      <w:start w:val="1"/>
      <w:numFmt w:val="decimal"/>
      <w:lvlText w:val="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43461585"/>
    <w:multiLevelType w:val="hybridMultilevel"/>
    <w:tmpl w:val="A51CB4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8" w15:restartNumberingAfterBreak="0">
    <w:nsid w:val="4507546B"/>
    <w:multiLevelType w:val="hybridMultilevel"/>
    <w:tmpl w:val="91B67546"/>
    <w:lvl w:ilvl="0" w:tplc="E77AB10C">
      <w:numFmt w:val="bullet"/>
      <w:lvlText w:val="•"/>
      <w:lvlJc w:val="left"/>
      <w:pPr>
        <w:ind w:left="1290" w:hanging="360"/>
      </w:pPr>
      <w:rPr>
        <w:rFonts w:ascii="Times New Roman" w:eastAsia="Times New Roman" w:hAnsi="Times New Roman" w:cs="Times New Roman"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149" w15:restartNumberingAfterBreak="0">
    <w:nsid w:val="452F620D"/>
    <w:multiLevelType w:val="multilevel"/>
    <w:tmpl w:val="1A429C5E"/>
    <w:lvl w:ilvl="0">
      <w:start w:val="2"/>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0" w15:restartNumberingAfterBreak="0">
    <w:nsid w:val="455B6ADE"/>
    <w:multiLevelType w:val="hybridMultilevel"/>
    <w:tmpl w:val="309E6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5615656"/>
    <w:multiLevelType w:val="multilevel"/>
    <w:tmpl w:val="F676BE8A"/>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52" w15:restartNumberingAfterBreak="0">
    <w:nsid w:val="46086C8B"/>
    <w:multiLevelType w:val="multilevel"/>
    <w:tmpl w:val="2200E26E"/>
    <w:lvl w:ilvl="0">
      <w:start w:val="1"/>
      <w:numFmt w:val="decimal"/>
      <w:lvlText w:val="%1"/>
      <w:lvlJc w:val="left"/>
      <w:pPr>
        <w:ind w:left="360" w:hanging="360"/>
      </w:pPr>
      <w:rPr>
        <w:rFonts w:hint="default"/>
        <w:b/>
        <w:i/>
      </w:rPr>
    </w:lvl>
    <w:lvl w:ilvl="1">
      <w:start w:val="1"/>
      <w:numFmt w:val="decimal"/>
      <w:lvlText w:val="%1.%2"/>
      <w:lvlJc w:val="left"/>
      <w:pPr>
        <w:ind w:left="450" w:hanging="360"/>
      </w:pPr>
      <w:rPr>
        <w:rFonts w:hint="default"/>
        <w:b w:val="0"/>
        <w:bCs/>
        <w:i w:val="0"/>
        <w:iCs/>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53" w15:restartNumberingAfterBreak="0">
    <w:nsid w:val="462B1C37"/>
    <w:multiLevelType w:val="multilevel"/>
    <w:tmpl w:val="2236CA12"/>
    <w:lvl w:ilvl="0">
      <w:start w:val="1"/>
      <w:numFmt w:val="decimal"/>
      <w:lvlText w:val="%1."/>
      <w:lvlJc w:val="left"/>
      <w:pPr>
        <w:ind w:left="360" w:hanging="360"/>
      </w:pPr>
    </w:lvl>
    <w:lvl w:ilvl="1">
      <w:start w:val="1"/>
      <w:numFmt w:val="decimal"/>
      <w:lvlText w:val="%1.%2"/>
      <w:lvlJc w:val="left"/>
      <w:pPr>
        <w:ind w:left="792" w:hanging="432"/>
      </w:pPr>
      <w:rPr>
        <w:rFonts w:ascii="Times New Roman" w:eastAsia="Times New Roman" w:hAnsi="Times New Roman" w:cs="Times New Roman"/>
        <w:b w:val="0"/>
        <w:i w:val="0"/>
        <w:sz w:val="24"/>
        <w:szCs w:val="24"/>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4" w15:restartNumberingAfterBreak="0">
    <w:nsid w:val="46946284"/>
    <w:multiLevelType w:val="multilevel"/>
    <w:tmpl w:val="469462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5" w15:restartNumberingAfterBreak="0">
    <w:nsid w:val="47221643"/>
    <w:multiLevelType w:val="hybridMultilevel"/>
    <w:tmpl w:val="A064B96C"/>
    <w:lvl w:ilvl="0" w:tplc="0409000F">
      <w:start w:val="1"/>
      <w:numFmt w:val="decimal"/>
      <w:lvlText w:val="%1."/>
      <w:lvlJc w:val="left"/>
      <w:pPr>
        <w:ind w:left="360"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56" w15:restartNumberingAfterBreak="0">
    <w:nsid w:val="4738004E"/>
    <w:multiLevelType w:val="multilevel"/>
    <w:tmpl w:val="B8B45EC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7" w15:restartNumberingAfterBreak="0">
    <w:nsid w:val="47EA28A2"/>
    <w:multiLevelType w:val="hybridMultilevel"/>
    <w:tmpl w:val="E97CDF5C"/>
    <w:lvl w:ilvl="0" w:tplc="513494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58" w15:restartNumberingAfterBreak="0">
    <w:nsid w:val="48065B1C"/>
    <w:multiLevelType w:val="hybridMultilevel"/>
    <w:tmpl w:val="088A0BAC"/>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9" w15:restartNumberingAfterBreak="0">
    <w:nsid w:val="489D6B0F"/>
    <w:multiLevelType w:val="multilevel"/>
    <w:tmpl w:val="C42C81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0" w15:restartNumberingAfterBreak="0">
    <w:nsid w:val="48AC2297"/>
    <w:multiLevelType w:val="hybridMultilevel"/>
    <w:tmpl w:val="1E669E98"/>
    <w:lvl w:ilvl="0" w:tplc="FFFFFFFF">
      <w:start w:val="1"/>
      <w:numFmt w:val="decimal"/>
      <w:isLgl/>
      <w:lvlText w:val="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1" w15:restartNumberingAfterBreak="0">
    <w:nsid w:val="4A1E2E28"/>
    <w:multiLevelType w:val="hybridMultilevel"/>
    <w:tmpl w:val="DEB2DC7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4A834AAD"/>
    <w:multiLevelType w:val="hybridMultilevel"/>
    <w:tmpl w:val="3112CFBC"/>
    <w:lvl w:ilvl="0" w:tplc="E77AB10C">
      <w:numFmt w:val="bullet"/>
      <w:lvlText w:val="•"/>
      <w:lvlJc w:val="left"/>
      <w:pPr>
        <w:ind w:left="900" w:hanging="360"/>
      </w:pPr>
      <w:rPr>
        <w:rFonts w:ascii="Times New Roman" w:eastAsia="Times New Roman" w:hAnsi="Times New Roman" w:cs="Times New Roman" w:hint="default"/>
      </w:rPr>
    </w:lvl>
    <w:lvl w:ilvl="1" w:tplc="FFFFFFFF" w:tentative="1">
      <w:start w:val="1"/>
      <w:numFmt w:val="bullet"/>
      <w:lvlText w:val="o"/>
      <w:lvlJc w:val="left"/>
      <w:pPr>
        <w:ind w:left="1620" w:hanging="360"/>
      </w:pPr>
      <w:rPr>
        <w:rFonts w:ascii="Courier New" w:hAnsi="Courier New" w:cs="Courier New" w:hint="default"/>
      </w:rPr>
    </w:lvl>
    <w:lvl w:ilvl="2" w:tplc="FFFFFFFF" w:tentative="1">
      <w:start w:val="1"/>
      <w:numFmt w:val="bullet"/>
      <w:lvlText w:val=""/>
      <w:lvlJc w:val="left"/>
      <w:pPr>
        <w:ind w:left="2340" w:hanging="360"/>
      </w:pPr>
      <w:rPr>
        <w:rFonts w:ascii="Wingdings" w:hAnsi="Wingdings" w:hint="default"/>
      </w:rPr>
    </w:lvl>
    <w:lvl w:ilvl="3" w:tplc="FFFFFFFF" w:tentative="1">
      <w:start w:val="1"/>
      <w:numFmt w:val="bullet"/>
      <w:lvlText w:val=""/>
      <w:lvlJc w:val="left"/>
      <w:pPr>
        <w:ind w:left="3060" w:hanging="360"/>
      </w:pPr>
      <w:rPr>
        <w:rFonts w:ascii="Symbol" w:hAnsi="Symbol" w:hint="default"/>
      </w:rPr>
    </w:lvl>
    <w:lvl w:ilvl="4" w:tplc="FFFFFFFF" w:tentative="1">
      <w:start w:val="1"/>
      <w:numFmt w:val="bullet"/>
      <w:lvlText w:val="o"/>
      <w:lvlJc w:val="left"/>
      <w:pPr>
        <w:ind w:left="3780" w:hanging="360"/>
      </w:pPr>
      <w:rPr>
        <w:rFonts w:ascii="Courier New" w:hAnsi="Courier New" w:cs="Courier New" w:hint="default"/>
      </w:rPr>
    </w:lvl>
    <w:lvl w:ilvl="5" w:tplc="FFFFFFFF" w:tentative="1">
      <w:start w:val="1"/>
      <w:numFmt w:val="bullet"/>
      <w:lvlText w:val=""/>
      <w:lvlJc w:val="left"/>
      <w:pPr>
        <w:ind w:left="4500" w:hanging="360"/>
      </w:pPr>
      <w:rPr>
        <w:rFonts w:ascii="Wingdings" w:hAnsi="Wingdings" w:hint="default"/>
      </w:rPr>
    </w:lvl>
    <w:lvl w:ilvl="6" w:tplc="FFFFFFFF" w:tentative="1">
      <w:start w:val="1"/>
      <w:numFmt w:val="bullet"/>
      <w:lvlText w:val=""/>
      <w:lvlJc w:val="left"/>
      <w:pPr>
        <w:ind w:left="5220" w:hanging="360"/>
      </w:pPr>
      <w:rPr>
        <w:rFonts w:ascii="Symbol" w:hAnsi="Symbol" w:hint="default"/>
      </w:rPr>
    </w:lvl>
    <w:lvl w:ilvl="7" w:tplc="FFFFFFFF" w:tentative="1">
      <w:start w:val="1"/>
      <w:numFmt w:val="bullet"/>
      <w:lvlText w:val="o"/>
      <w:lvlJc w:val="left"/>
      <w:pPr>
        <w:ind w:left="5940" w:hanging="360"/>
      </w:pPr>
      <w:rPr>
        <w:rFonts w:ascii="Courier New" w:hAnsi="Courier New" w:cs="Courier New" w:hint="default"/>
      </w:rPr>
    </w:lvl>
    <w:lvl w:ilvl="8" w:tplc="FFFFFFFF" w:tentative="1">
      <w:start w:val="1"/>
      <w:numFmt w:val="bullet"/>
      <w:lvlText w:val=""/>
      <w:lvlJc w:val="left"/>
      <w:pPr>
        <w:ind w:left="6660" w:hanging="360"/>
      </w:pPr>
      <w:rPr>
        <w:rFonts w:ascii="Wingdings" w:hAnsi="Wingdings" w:hint="default"/>
      </w:rPr>
    </w:lvl>
  </w:abstractNum>
  <w:abstractNum w:abstractNumId="163" w15:restartNumberingAfterBreak="0">
    <w:nsid w:val="4B62385A"/>
    <w:multiLevelType w:val="multilevel"/>
    <w:tmpl w:val="3382811E"/>
    <w:lvl w:ilvl="0">
      <w:start w:val="1"/>
      <w:numFmt w:val="decimal"/>
      <w:lvlText w:val="%1."/>
      <w:lvlJc w:val="left"/>
      <w:pPr>
        <w:ind w:left="360" w:hanging="360"/>
      </w:pPr>
      <w:rPr>
        <w:b w:val="0"/>
        <w:color w:val="000000"/>
        <w:sz w:val="24"/>
        <w:szCs w:val="24"/>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64" w15:restartNumberingAfterBreak="0">
    <w:nsid w:val="4B926297"/>
    <w:multiLevelType w:val="multilevel"/>
    <w:tmpl w:val="F46C9798"/>
    <w:lvl w:ilvl="0">
      <w:start w:val="1"/>
      <w:numFmt w:val="decimal"/>
      <w:lvlText w:val="%1."/>
      <w:lvlJc w:val="center"/>
      <w:pPr>
        <w:ind w:left="360" w:hanging="360"/>
      </w:pPr>
    </w:lvl>
    <w:lvl w:ilvl="1">
      <w:start w:val="1"/>
      <w:numFmt w:val="decimal"/>
      <w:isLgl/>
      <w:lvlText w:val="%1.%2"/>
      <w:lvlJc w:val="left"/>
      <w:pPr>
        <w:ind w:left="720" w:hanging="360"/>
      </w:pPr>
      <w:rPr>
        <w:b w:val="0"/>
      </w:r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165" w15:restartNumberingAfterBreak="0">
    <w:nsid w:val="4BC630FB"/>
    <w:multiLevelType w:val="hybridMultilevel"/>
    <w:tmpl w:val="B83C6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C157C07"/>
    <w:multiLevelType w:val="multilevel"/>
    <w:tmpl w:val="F1BC4FF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67" w15:restartNumberingAfterBreak="0">
    <w:nsid w:val="4D015257"/>
    <w:multiLevelType w:val="hybridMultilevel"/>
    <w:tmpl w:val="26422B40"/>
    <w:lvl w:ilvl="0" w:tplc="08090001">
      <w:start w:val="1"/>
      <w:numFmt w:val="bullet"/>
      <w:lvlText w:val=""/>
      <w:lvlJc w:val="left"/>
      <w:pPr>
        <w:ind w:left="720" w:hanging="360"/>
      </w:pPr>
      <w:rPr>
        <w:rFonts w:ascii="Symbol" w:hAnsi="Symbol" w:hint="default"/>
        <w:b w:val="0"/>
        <w:i w:val="0"/>
        <w:caps w:val="0"/>
        <w:strike w:val="0"/>
        <w:dstrike w:val="0"/>
        <w:vanish w:val="0"/>
        <w:color w:val="000000"/>
        <w:sz w:val="24"/>
        <w:u w:val="none"/>
        <w:effect w:val="none"/>
        <w:vertAlign w:val="baseline"/>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8" w15:restartNumberingAfterBreak="0">
    <w:nsid w:val="4D2245CF"/>
    <w:multiLevelType w:val="hybridMultilevel"/>
    <w:tmpl w:val="4C0CB604"/>
    <w:lvl w:ilvl="0" w:tplc="0958F922">
      <w:start w:val="1"/>
      <w:numFmt w:val="decimal"/>
      <w:lvlText w:val="4.%1"/>
      <w:lvlJc w:val="left"/>
      <w:pPr>
        <w:ind w:left="360" w:hanging="360"/>
      </w:pPr>
      <w:rPr>
        <w:rFonts w:hint="default"/>
        <w:b w:val="0"/>
        <w:bCs w:val="0"/>
        <w:i w:val="0"/>
        <w:color w:val="auto"/>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9" w15:restartNumberingAfterBreak="0">
    <w:nsid w:val="4D671DEE"/>
    <w:multiLevelType w:val="multilevel"/>
    <w:tmpl w:val="0DA498B0"/>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0" w15:restartNumberingAfterBreak="0">
    <w:nsid w:val="4DDB0C3B"/>
    <w:multiLevelType w:val="multilevel"/>
    <w:tmpl w:val="F1BC4FF6"/>
    <w:lvl w:ilvl="0">
      <w:start w:val="6"/>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1" w15:restartNumberingAfterBreak="0">
    <w:nsid w:val="4E0313EB"/>
    <w:multiLevelType w:val="hybridMultilevel"/>
    <w:tmpl w:val="8FDEC8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2" w15:restartNumberingAfterBreak="0">
    <w:nsid w:val="4E486352"/>
    <w:multiLevelType w:val="hybridMultilevel"/>
    <w:tmpl w:val="B2B8EAA0"/>
    <w:lvl w:ilvl="0" w:tplc="BA980DBE">
      <w:start w:val="1"/>
      <w:numFmt w:val="decimal"/>
      <w:lvlText w:val="%1."/>
      <w:lvlJc w:val="left"/>
      <w:pPr>
        <w:ind w:left="501" w:hanging="360"/>
      </w:pPr>
      <w:rPr>
        <w:b w:val="0"/>
        <w:bCs w:val="0"/>
      </w:rPr>
    </w:lvl>
    <w:lvl w:ilvl="1" w:tplc="FFFFFFFF">
      <w:start w:val="1"/>
      <w:numFmt w:val="lowerLetter"/>
      <w:lvlText w:val="%2."/>
      <w:lvlJc w:val="left"/>
      <w:pPr>
        <w:ind w:left="1221" w:hanging="360"/>
      </w:pPr>
    </w:lvl>
    <w:lvl w:ilvl="2" w:tplc="FFFFFFFF" w:tentative="1">
      <w:start w:val="1"/>
      <w:numFmt w:val="lowerRoman"/>
      <w:lvlText w:val="%3."/>
      <w:lvlJc w:val="right"/>
      <w:pPr>
        <w:ind w:left="1941" w:hanging="180"/>
      </w:pPr>
    </w:lvl>
    <w:lvl w:ilvl="3" w:tplc="FFFFFFFF" w:tentative="1">
      <w:start w:val="1"/>
      <w:numFmt w:val="decimal"/>
      <w:lvlText w:val="%4."/>
      <w:lvlJc w:val="left"/>
      <w:pPr>
        <w:ind w:left="2661" w:hanging="360"/>
      </w:pPr>
    </w:lvl>
    <w:lvl w:ilvl="4" w:tplc="FFFFFFFF" w:tentative="1">
      <w:start w:val="1"/>
      <w:numFmt w:val="lowerLetter"/>
      <w:lvlText w:val="%5."/>
      <w:lvlJc w:val="left"/>
      <w:pPr>
        <w:ind w:left="3381" w:hanging="360"/>
      </w:pPr>
    </w:lvl>
    <w:lvl w:ilvl="5" w:tplc="FFFFFFFF" w:tentative="1">
      <w:start w:val="1"/>
      <w:numFmt w:val="lowerRoman"/>
      <w:lvlText w:val="%6."/>
      <w:lvlJc w:val="right"/>
      <w:pPr>
        <w:ind w:left="4101" w:hanging="180"/>
      </w:pPr>
    </w:lvl>
    <w:lvl w:ilvl="6" w:tplc="FFFFFFFF" w:tentative="1">
      <w:start w:val="1"/>
      <w:numFmt w:val="decimal"/>
      <w:lvlText w:val="%7."/>
      <w:lvlJc w:val="left"/>
      <w:pPr>
        <w:ind w:left="4821" w:hanging="360"/>
      </w:pPr>
    </w:lvl>
    <w:lvl w:ilvl="7" w:tplc="FFFFFFFF" w:tentative="1">
      <w:start w:val="1"/>
      <w:numFmt w:val="lowerLetter"/>
      <w:lvlText w:val="%8."/>
      <w:lvlJc w:val="left"/>
      <w:pPr>
        <w:ind w:left="5541" w:hanging="360"/>
      </w:pPr>
    </w:lvl>
    <w:lvl w:ilvl="8" w:tplc="FFFFFFFF" w:tentative="1">
      <w:start w:val="1"/>
      <w:numFmt w:val="lowerRoman"/>
      <w:lvlText w:val="%9."/>
      <w:lvlJc w:val="right"/>
      <w:pPr>
        <w:ind w:left="6261" w:hanging="180"/>
      </w:pPr>
    </w:lvl>
  </w:abstractNum>
  <w:abstractNum w:abstractNumId="173" w15:restartNumberingAfterBreak="0">
    <w:nsid w:val="4EA01A60"/>
    <w:multiLevelType w:val="multilevel"/>
    <w:tmpl w:val="28D25718"/>
    <w:lvl w:ilvl="0">
      <w:start w:val="11"/>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4" w15:restartNumberingAfterBreak="0">
    <w:nsid w:val="4F1B0C70"/>
    <w:multiLevelType w:val="hybridMultilevel"/>
    <w:tmpl w:val="C11274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4F227F1D"/>
    <w:multiLevelType w:val="multilevel"/>
    <w:tmpl w:val="F1BC4FF6"/>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6" w15:restartNumberingAfterBreak="0">
    <w:nsid w:val="4F900BE0"/>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77" w15:restartNumberingAfterBreak="0">
    <w:nsid w:val="504F2714"/>
    <w:multiLevelType w:val="multilevel"/>
    <w:tmpl w:val="5FA493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8" w15:restartNumberingAfterBreak="0">
    <w:nsid w:val="505D33AB"/>
    <w:multiLevelType w:val="multilevel"/>
    <w:tmpl w:val="EAD48F44"/>
    <w:lvl w:ilvl="0">
      <w:start w:val="1"/>
      <w:numFmt w:val="decimal"/>
      <w:lvlText w:val="%1."/>
      <w:lvlJc w:val="left"/>
      <w:pPr>
        <w:ind w:left="720" w:hanging="360"/>
      </w:pPr>
    </w:lvl>
    <w:lvl w:ilvl="1">
      <w:start w:val="1"/>
      <w:numFmt w:val="decimal"/>
      <w:lvlText w:val="%1.%2"/>
      <w:lvlJc w:val="left"/>
      <w:pPr>
        <w:ind w:left="840" w:hanging="48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79" w15:restartNumberingAfterBreak="0">
    <w:nsid w:val="505E6853"/>
    <w:multiLevelType w:val="hybridMultilevel"/>
    <w:tmpl w:val="28548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0" w15:restartNumberingAfterBreak="0">
    <w:nsid w:val="50BA252C"/>
    <w:multiLevelType w:val="multilevel"/>
    <w:tmpl w:val="915E291A"/>
    <w:lvl w:ilvl="0">
      <w:start w:val="2"/>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1" w15:restartNumberingAfterBreak="0">
    <w:nsid w:val="518B0661"/>
    <w:multiLevelType w:val="hybridMultilevel"/>
    <w:tmpl w:val="9224D55C"/>
    <w:lvl w:ilvl="0" w:tplc="E9C23580">
      <w:start w:val="1"/>
      <w:numFmt w:val="decimal"/>
      <w:lvlText w:val="%1."/>
      <w:lvlJc w:val="left"/>
      <w:pPr>
        <w:ind w:left="720" w:hanging="360"/>
      </w:pPr>
      <w:rPr>
        <w:b w:val="0"/>
        <w:bCs w:val="0"/>
        <w:i w:val="0"/>
        <w:i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51D46983"/>
    <w:multiLevelType w:val="multilevel"/>
    <w:tmpl w:val="1DEAE35E"/>
    <w:lvl w:ilvl="0">
      <w:start w:val="1"/>
      <w:numFmt w:val="decimal"/>
      <w:lvlText w:val="2.%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5297317A"/>
    <w:multiLevelType w:val="hybridMultilevel"/>
    <w:tmpl w:val="9ABEE0D2"/>
    <w:lvl w:ilvl="0" w:tplc="4BE63B92">
      <w:start w:val="3"/>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54145D18"/>
    <w:multiLevelType w:val="multilevel"/>
    <w:tmpl w:val="28C123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5" w15:restartNumberingAfterBreak="0">
    <w:nsid w:val="54E81677"/>
    <w:multiLevelType w:val="multilevel"/>
    <w:tmpl w:val="2FD2DC22"/>
    <w:lvl w:ilvl="0">
      <w:numFmt w:val="bullet"/>
      <w:lvlText w:val="•"/>
      <w:lvlJc w:val="left"/>
      <w:pPr>
        <w:ind w:left="1440" w:hanging="360"/>
      </w:pPr>
      <w:rPr>
        <w:rFonts w:ascii="Times New Roman" w:eastAsia="Times New Roman" w:hAnsi="Times New Roman" w:cs="Times New Roman"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86" w15:restartNumberingAfterBreak="0">
    <w:nsid w:val="58882DD3"/>
    <w:multiLevelType w:val="multilevel"/>
    <w:tmpl w:val="77E871F6"/>
    <w:lvl w:ilvl="0">
      <w:start w:val="10"/>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87" w15:restartNumberingAfterBreak="0">
    <w:nsid w:val="58E64AFF"/>
    <w:multiLevelType w:val="multilevel"/>
    <w:tmpl w:val="A768AFB2"/>
    <w:lvl w:ilvl="0">
      <w:start w:val="1"/>
      <w:numFmt w:val="bullet"/>
      <w:lvlText w:val=""/>
      <w:lvlJc w:val="left"/>
      <w:pPr>
        <w:ind w:left="785" w:hanging="360"/>
      </w:pPr>
      <w:rPr>
        <w:rFonts w:ascii="Symbol" w:hAnsi="Symbol" w:hint="default"/>
      </w:rPr>
    </w:lvl>
    <w:lvl w:ilvl="1">
      <w:start w:val="1"/>
      <w:numFmt w:val="decimal"/>
      <w:lvlText w:val="%1.%2"/>
      <w:lvlJc w:val="left"/>
      <w:pPr>
        <w:ind w:left="1145" w:hanging="360"/>
      </w:pPr>
    </w:lvl>
    <w:lvl w:ilvl="2">
      <w:start w:val="1"/>
      <w:numFmt w:val="bullet"/>
      <w:lvlText w:val=""/>
      <w:lvlJc w:val="left"/>
      <w:pPr>
        <w:ind w:left="1570" w:hanging="720"/>
      </w:pPr>
      <w:rPr>
        <w:rFonts w:ascii="Symbol" w:hAnsi="Symbol" w:hint="default"/>
      </w:rPr>
    </w:lvl>
    <w:lvl w:ilvl="3">
      <w:start w:val="1"/>
      <w:numFmt w:val="decimal"/>
      <w:lvlText w:val="%1.%2.%3.%4"/>
      <w:lvlJc w:val="left"/>
      <w:pPr>
        <w:ind w:left="2225" w:hanging="720"/>
      </w:pPr>
    </w:lvl>
    <w:lvl w:ilvl="4">
      <w:start w:val="1"/>
      <w:numFmt w:val="decimal"/>
      <w:lvlText w:val="%1.%2.%3.%4.%5"/>
      <w:lvlJc w:val="left"/>
      <w:pPr>
        <w:ind w:left="2945" w:hanging="1080"/>
      </w:pPr>
    </w:lvl>
    <w:lvl w:ilvl="5">
      <w:start w:val="1"/>
      <w:numFmt w:val="decimal"/>
      <w:lvlText w:val="%1.%2.%3.%4.%5.%6"/>
      <w:lvlJc w:val="left"/>
      <w:pPr>
        <w:ind w:left="3305" w:hanging="1080"/>
      </w:pPr>
    </w:lvl>
    <w:lvl w:ilvl="6">
      <w:start w:val="1"/>
      <w:numFmt w:val="decimal"/>
      <w:lvlText w:val="%1.%2.%3.%4.%5.%6.%7"/>
      <w:lvlJc w:val="left"/>
      <w:pPr>
        <w:ind w:left="4025" w:hanging="1440"/>
      </w:pPr>
    </w:lvl>
    <w:lvl w:ilvl="7">
      <w:start w:val="1"/>
      <w:numFmt w:val="decimal"/>
      <w:lvlText w:val="%1.%2.%3.%4.%5.%6.%7.%8"/>
      <w:lvlJc w:val="left"/>
      <w:pPr>
        <w:ind w:left="4385" w:hanging="1440"/>
      </w:pPr>
    </w:lvl>
    <w:lvl w:ilvl="8">
      <w:start w:val="1"/>
      <w:numFmt w:val="decimal"/>
      <w:lvlText w:val="%1.%2.%3.%4.%5.%6.%7.%8.%9"/>
      <w:lvlJc w:val="left"/>
      <w:pPr>
        <w:ind w:left="5105" w:hanging="1800"/>
      </w:pPr>
    </w:lvl>
  </w:abstractNum>
  <w:abstractNum w:abstractNumId="188" w15:restartNumberingAfterBreak="0">
    <w:nsid w:val="5902598E"/>
    <w:multiLevelType w:val="multilevel"/>
    <w:tmpl w:val="B868E032"/>
    <w:lvl w:ilvl="0">
      <w:start w:val="1"/>
      <w:numFmt w:val="decimal"/>
      <w:lvlText w:val="%1."/>
      <w:lvlJc w:val="left"/>
      <w:pPr>
        <w:ind w:left="720" w:hanging="360"/>
      </w:pPr>
      <w:rPr>
        <w:b w:val="0"/>
        <w:bCs/>
        <w:i w:val="0"/>
        <w:i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9" w15:restartNumberingAfterBreak="0">
    <w:nsid w:val="59682741"/>
    <w:multiLevelType w:val="hybridMultilevel"/>
    <w:tmpl w:val="67D83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9D05C8D"/>
    <w:multiLevelType w:val="hybridMultilevel"/>
    <w:tmpl w:val="9756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9D17CC9"/>
    <w:multiLevelType w:val="hybridMultilevel"/>
    <w:tmpl w:val="F8100556"/>
    <w:lvl w:ilvl="0" w:tplc="B220EDE8">
      <w:start w:val="1"/>
      <w:numFmt w:val="decimal"/>
      <w:lvlText w:val="5.%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2" w15:restartNumberingAfterBreak="0">
    <w:nsid w:val="59DB01B6"/>
    <w:multiLevelType w:val="multilevel"/>
    <w:tmpl w:val="A19A3978"/>
    <w:lvl w:ilvl="0">
      <w:start w:val="3"/>
      <w:numFmt w:val="decimal"/>
      <w:lvlText w:val="%1"/>
      <w:lvlJc w:val="left"/>
      <w:pPr>
        <w:ind w:left="360" w:hanging="360"/>
      </w:pPr>
    </w:lvl>
    <w:lvl w:ilvl="1">
      <w:start w:val="1"/>
      <w:numFmt w:val="decimal"/>
      <w:lvlText w:val="%1.%2"/>
      <w:lvlJc w:val="left"/>
      <w:pPr>
        <w:ind w:left="502"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3" w15:restartNumberingAfterBreak="0">
    <w:nsid w:val="5B453EDB"/>
    <w:multiLevelType w:val="hybridMultilevel"/>
    <w:tmpl w:val="2116C4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4" w15:restartNumberingAfterBreak="0">
    <w:nsid w:val="5BC260D1"/>
    <w:multiLevelType w:val="hybridMultilevel"/>
    <w:tmpl w:val="D8B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15:restartNumberingAfterBreak="0">
    <w:nsid w:val="5C6F5136"/>
    <w:multiLevelType w:val="multilevel"/>
    <w:tmpl w:val="B31A6A26"/>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196" w15:restartNumberingAfterBreak="0">
    <w:nsid w:val="5D6241D4"/>
    <w:multiLevelType w:val="hybridMultilevel"/>
    <w:tmpl w:val="62E418E6"/>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7" w15:restartNumberingAfterBreak="0">
    <w:nsid w:val="5DDF6B5C"/>
    <w:multiLevelType w:val="multilevel"/>
    <w:tmpl w:val="DD92EC7C"/>
    <w:lvl w:ilvl="0">
      <w:start w:val="5"/>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198" w15:restartNumberingAfterBreak="0">
    <w:nsid w:val="5FA167B6"/>
    <w:multiLevelType w:val="hybridMultilevel"/>
    <w:tmpl w:val="EAF2DCF8"/>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9" w15:restartNumberingAfterBreak="0">
    <w:nsid w:val="5FA3376A"/>
    <w:multiLevelType w:val="hybridMultilevel"/>
    <w:tmpl w:val="3B580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0" w15:restartNumberingAfterBreak="0">
    <w:nsid w:val="60114A00"/>
    <w:multiLevelType w:val="multilevel"/>
    <w:tmpl w:val="70FE1E9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1" w15:restartNumberingAfterBreak="0">
    <w:nsid w:val="60E90C92"/>
    <w:multiLevelType w:val="multilevel"/>
    <w:tmpl w:val="CF4064B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02" w15:restartNumberingAfterBreak="0">
    <w:nsid w:val="611414FC"/>
    <w:multiLevelType w:val="multilevel"/>
    <w:tmpl w:val="E6420ECA"/>
    <w:lvl w:ilvl="0">
      <w:start w:val="1"/>
      <w:numFmt w:val="bullet"/>
      <w:lvlText w:val=""/>
      <w:lvlJc w:val="left"/>
      <w:pPr>
        <w:ind w:left="720" w:hanging="360"/>
      </w:pPr>
      <w:rPr>
        <w:rFonts w:ascii="Symbol" w:hAnsi="Symbol" w:hint="default"/>
      </w:r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3" w15:restartNumberingAfterBreak="0">
    <w:nsid w:val="62B740D5"/>
    <w:multiLevelType w:val="multilevel"/>
    <w:tmpl w:val="B8DEB084"/>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04" w15:restartNumberingAfterBreak="0">
    <w:nsid w:val="62F34D1B"/>
    <w:multiLevelType w:val="hybridMultilevel"/>
    <w:tmpl w:val="99FAA7B2"/>
    <w:lvl w:ilvl="0" w:tplc="959296D4">
      <w:start w:val="1"/>
      <w:numFmt w:val="decimal"/>
      <w:lvlText w:val="2.%1"/>
      <w:lvlJc w:val="left"/>
      <w:pPr>
        <w:ind w:left="720" w:hanging="360"/>
      </w:pPr>
      <w:rPr>
        <w:rFonts w:hint="default"/>
        <w:b w:val="0"/>
        <w:bCs w:val="0"/>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631028F6"/>
    <w:multiLevelType w:val="hybridMultilevel"/>
    <w:tmpl w:val="27E261AC"/>
    <w:lvl w:ilvl="0" w:tplc="68D05BC0">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6" w15:restartNumberingAfterBreak="0">
    <w:nsid w:val="640E2B77"/>
    <w:multiLevelType w:val="hybridMultilevel"/>
    <w:tmpl w:val="B6D6C12A"/>
    <w:lvl w:ilvl="0" w:tplc="04090001">
      <w:start w:val="1"/>
      <w:numFmt w:val="bullet"/>
      <w:lvlText w:val=""/>
      <w:lvlJc w:val="left"/>
      <w:pPr>
        <w:ind w:left="720" w:hanging="360"/>
      </w:pPr>
      <w:rPr>
        <w:rFonts w:ascii="Symbol" w:hAnsi="Symbol" w:hint="default"/>
      </w:rPr>
    </w:lvl>
    <w:lvl w:ilvl="1" w:tplc="E77AB10C">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64E27761"/>
    <w:multiLevelType w:val="hybridMultilevel"/>
    <w:tmpl w:val="10A25720"/>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8" w15:restartNumberingAfterBreak="0">
    <w:nsid w:val="64EC7CE8"/>
    <w:multiLevelType w:val="hybridMultilevel"/>
    <w:tmpl w:val="9A4256AC"/>
    <w:lvl w:ilvl="0" w:tplc="7E58645C">
      <w:start w:val="1"/>
      <w:numFmt w:val="decimal"/>
      <w:isLgl/>
      <w:lvlText w:val="1.%1"/>
      <w:lvlJc w:val="left"/>
      <w:pPr>
        <w:ind w:left="360" w:hanging="360"/>
      </w:pPr>
      <w:rPr>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9" w15:restartNumberingAfterBreak="0">
    <w:nsid w:val="66116003"/>
    <w:multiLevelType w:val="hybridMultilevel"/>
    <w:tmpl w:val="1B68B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66644CB3"/>
    <w:multiLevelType w:val="hybridMultilevel"/>
    <w:tmpl w:val="97288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15:restartNumberingAfterBreak="0">
    <w:nsid w:val="666753CE"/>
    <w:multiLevelType w:val="hybridMultilevel"/>
    <w:tmpl w:val="5CF0DB5A"/>
    <w:lvl w:ilvl="0" w:tplc="6EAA06E4">
      <w:start w:val="1"/>
      <w:numFmt w:val="decimal"/>
      <w:lvlText w:val="%1."/>
      <w:lvlJc w:val="left"/>
      <w:pPr>
        <w:ind w:left="36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2" w15:restartNumberingAfterBreak="0">
    <w:nsid w:val="669F2E3E"/>
    <w:multiLevelType w:val="hybridMultilevel"/>
    <w:tmpl w:val="6CA2E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3" w15:restartNumberingAfterBreak="0">
    <w:nsid w:val="66EA7A9F"/>
    <w:multiLevelType w:val="multilevel"/>
    <w:tmpl w:val="E2A8CE06"/>
    <w:lvl w:ilvl="0">
      <w:start w:val="1"/>
      <w:numFmt w:val="decimal"/>
      <w:lvlText w:val="%1"/>
      <w:lvlJc w:val="left"/>
      <w:pPr>
        <w:ind w:left="420" w:hanging="420"/>
      </w:pPr>
    </w:lvl>
    <w:lvl w:ilvl="1">
      <w:start w:val="1"/>
      <w:numFmt w:val="decimal"/>
      <w:lvlText w:val="1.%2"/>
      <w:lvlJc w:val="left"/>
      <w:pPr>
        <w:ind w:left="420" w:hanging="420"/>
      </w:pPr>
      <w:rPr>
        <w:rFonts w:ascii="Times New Roman" w:eastAsia="Times New Roman" w:hAnsi="Times New Roman" w:cs="Times New Roman"/>
        <w:b w:val="0"/>
        <w:i w:val="0"/>
        <w:smallCaps w:val="0"/>
        <w:strike w:val="0"/>
        <w:color w:val="000000"/>
        <w:sz w:val="24"/>
        <w:szCs w:val="24"/>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4" w15:restartNumberingAfterBreak="0">
    <w:nsid w:val="66FB0148"/>
    <w:multiLevelType w:val="multilevel"/>
    <w:tmpl w:val="7D0CCDDA"/>
    <w:lvl w:ilvl="0">
      <w:start w:val="1"/>
      <w:numFmt w:val="decimal"/>
      <w:lvlText w:val="%1."/>
      <w:lvlJc w:val="left"/>
      <w:pPr>
        <w:ind w:left="360" w:hanging="360"/>
      </w:pPr>
      <w:rPr>
        <w:b w:val="0"/>
        <w:color w:val="000000"/>
        <w:sz w:val="24"/>
        <w:szCs w:val="24"/>
      </w:rPr>
    </w:lvl>
    <w:lvl w:ilvl="1">
      <w:start w:val="1"/>
      <w:numFmt w:val="decimal"/>
      <w:lvlText w:val="7.%2"/>
      <w:lvlJc w:val="left"/>
      <w:pPr>
        <w:ind w:left="360" w:hanging="360"/>
      </w:pPr>
      <w:rPr>
        <w:rFonts w:hint="default"/>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5" w15:restartNumberingAfterBreak="0">
    <w:nsid w:val="68071094"/>
    <w:multiLevelType w:val="hybridMultilevel"/>
    <w:tmpl w:val="678E165C"/>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6" w15:restartNumberingAfterBreak="0">
    <w:nsid w:val="69066661"/>
    <w:multiLevelType w:val="multilevel"/>
    <w:tmpl w:val="D1F4FF18"/>
    <w:lvl w:ilvl="0">
      <w:start w:val="1"/>
      <w:numFmt w:val="decimal"/>
      <w:lvlText w:val="%1."/>
      <w:lvlJc w:val="left"/>
      <w:pPr>
        <w:ind w:left="360" w:hanging="360"/>
      </w:pPr>
    </w:lvl>
    <w:lvl w:ilvl="1">
      <w:start w:val="1"/>
      <w:numFmt w:val="decimal"/>
      <w:lvlText w:val="%1.%2."/>
      <w:lvlJc w:val="left"/>
      <w:pPr>
        <w:ind w:left="360" w:hanging="360"/>
      </w:pPr>
      <w:rPr>
        <w:color w:val="00000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7" w15:restartNumberingAfterBreak="0">
    <w:nsid w:val="6A7C572A"/>
    <w:multiLevelType w:val="hybridMultilevel"/>
    <w:tmpl w:val="7C36BC22"/>
    <w:lvl w:ilvl="0" w:tplc="82D6EB7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15:restartNumberingAfterBreak="0">
    <w:nsid w:val="6B0C7052"/>
    <w:multiLevelType w:val="multilevel"/>
    <w:tmpl w:val="52C0F6A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9" w15:restartNumberingAfterBreak="0">
    <w:nsid w:val="6B124F1A"/>
    <w:multiLevelType w:val="multilevel"/>
    <w:tmpl w:val="C5A6290A"/>
    <w:lvl w:ilvl="0">
      <w:start w:val="1"/>
      <w:numFmt w:val="decimal"/>
      <w:lvlText w:val="1.%1"/>
      <w:lvlJc w:val="left"/>
      <w:pPr>
        <w:ind w:left="720" w:hanging="360"/>
      </w:pPr>
      <w:rPr>
        <w:rFonts w:ascii="Times New Roman" w:eastAsia="Times New Roman" w:hAnsi="Times New Roman" w:cs="Times New Roman"/>
        <w:b w:val="0"/>
        <w:i w:val="0"/>
        <w:smallCaps w:val="0"/>
        <w:strike w:val="0"/>
        <w:color w:val="000000"/>
        <w:sz w:val="24"/>
        <w:szCs w:val="24"/>
        <w:u w:val="none"/>
        <w:vertAlign w:val="baseline"/>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20" w15:restartNumberingAfterBreak="0">
    <w:nsid w:val="6C135123"/>
    <w:multiLevelType w:val="multilevel"/>
    <w:tmpl w:val="B746A2EC"/>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1" w15:restartNumberingAfterBreak="0">
    <w:nsid w:val="6DC8665A"/>
    <w:multiLevelType w:val="hybridMultilevel"/>
    <w:tmpl w:val="A01CD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DDA0B07"/>
    <w:multiLevelType w:val="hybridMultilevel"/>
    <w:tmpl w:val="7D7C7CB4"/>
    <w:lvl w:ilvl="0" w:tplc="99CA4D0E">
      <w:start w:val="1"/>
      <w:numFmt w:val="decimal"/>
      <w:lvlText w:val="3.%1"/>
      <w:lvlJc w:val="righ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3" w15:restartNumberingAfterBreak="0">
    <w:nsid w:val="6E1C7D35"/>
    <w:multiLevelType w:val="hybridMultilevel"/>
    <w:tmpl w:val="600066BC"/>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4" w15:restartNumberingAfterBreak="0">
    <w:nsid w:val="6EB617F7"/>
    <w:multiLevelType w:val="multilevel"/>
    <w:tmpl w:val="3112DF68"/>
    <w:lvl w:ilvl="0">
      <w:start w:val="2"/>
      <w:numFmt w:val="decimal"/>
      <w:lvlText w:val="%1"/>
      <w:lvlJc w:val="left"/>
      <w:pPr>
        <w:ind w:left="360" w:hanging="360"/>
      </w:pPr>
      <w:rPr>
        <w:rFonts w:eastAsia="Calibri" w:hint="default"/>
      </w:rPr>
    </w:lvl>
    <w:lvl w:ilvl="1">
      <w:start w:val="1"/>
      <w:numFmt w:val="decimal"/>
      <w:lvlText w:val="%1.%2"/>
      <w:lvlJc w:val="left"/>
      <w:pPr>
        <w:ind w:left="360" w:hanging="360"/>
      </w:pPr>
      <w:rPr>
        <w:rFonts w:eastAsia="Calibri" w:hint="default"/>
      </w:rPr>
    </w:lvl>
    <w:lvl w:ilvl="2">
      <w:start w:val="1"/>
      <w:numFmt w:val="decimal"/>
      <w:lvlText w:val="%1.%2.%3"/>
      <w:lvlJc w:val="left"/>
      <w:pPr>
        <w:ind w:left="720" w:hanging="720"/>
      </w:pPr>
      <w:rPr>
        <w:rFonts w:eastAsia="Calibri" w:hint="default"/>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25" w15:restartNumberingAfterBreak="0">
    <w:nsid w:val="6EF57E98"/>
    <w:multiLevelType w:val="multilevel"/>
    <w:tmpl w:val="19E6D672"/>
    <w:lvl w:ilvl="0">
      <w:start w:val="1"/>
      <w:numFmt w:val="decimal"/>
      <w:lvlText w:val="%1."/>
      <w:lvlJc w:val="left"/>
      <w:pPr>
        <w:ind w:left="540" w:hanging="360"/>
      </w:pPr>
    </w:lvl>
    <w:lvl w:ilvl="1">
      <w:start w:val="1"/>
      <w:numFmt w:val="decimal"/>
      <w:isLgl/>
      <w:lvlText w:val="%1.%2"/>
      <w:lvlJc w:val="left"/>
      <w:pPr>
        <w:ind w:left="540" w:hanging="360"/>
      </w:pPr>
      <w:rPr>
        <w:rFonts w:hint="default"/>
      </w:rPr>
    </w:lvl>
    <w:lvl w:ilvl="2">
      <w:start w:val="1"/>
      <w:numFmt w:val="decimal"/>
      <w:isLgl/>
      <w:lvlText w:val="%1.%2.%3"/>
      <w:lvlJc w:val="left"/>
      <w:pPr>
        <w:ind w:left="90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260" w:hanging="1080"/>
      </w:pPr>
      <w:rPr>
        <w:rFonts w:hint="default"/>
      </w:rPr>
    </w:lvl>
    <w:lvl w:ilvl="6">
      <w:start w:val="1"/>
      <w:numFmt w:val="decimal"/>
      <w:isLgl/>
      <w:lvlText w:val="%1.%2.%3.%4.%5.%6.%7"/>
      <w:lvlJc w:val="left"/>
      <w:pPr>
        <w:ind w:left="1620" w:hanging="1440"/>
      </w:pPr>
      <w:rPr>
        <w:rFonts w:hint="default"/>
      </w:rPr>
    </w:lvl>
    <w:lvl w:ilvl="7">
      <w:start w:val="1"/>
      <w:numFmt w:val="decimal"/>
      <w:isLgl/>
      <w:lvlText w:val="%1.%2.%3.%4.%5.%6.%7.%8"/>
      <w:lvlJc w:val="left"/>
      <w:pPr>
        <w:ind w:left="1620" w:hanging="1440"/>
      </w:pPr>
      <w:rPr>
        <w:rFonts w:hint="default"/>
      </w:rPr>
    </w:lvl>
    <w:lvl w:ilvl="8">
      <w:start w:val="1"/>
      <w:numFmt w:val="decimal"/>
      <w:isLgl/>
      <w:lvlText w:val="%1.%2.%3.%4.%5.%6.%7.%8.%9"/>
      <w:lvlJc w:val="left"/>
      <w:pPr>
        <w:ind w:left="1980" w:hanging="1800"/>
      </w:pPr>
      <w:rPr>
        <w:rFonts w:hint="default"/>
      </w:rPr>
    </w:lvl>
  </w:abstractNum>
  <w:abstractNum w:abstractNumId="226" w15:restartNumberingAfterBreak="0">
    <w:nsid w:val="6F81030B"/>
    <w:multiLevelType w:val="hybridMultilevel"/>
    <w:tmpl w:val="B732A544"/>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7" w15:restartNumberingAfterBreak="0">
    <w:nsid w:val="70FC4630"/>
    <w:multiLevelType w:val="hybridMultilevel"/>
    <w:tmpl w:val="DF82FD5A"/>
    <w:lvl w:ilvl="0" w:tplc="4A7273D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8" w15:restartNumberingAfterBreak="0">
    <w:nsid w:val="713D0AC6"/>
    <w:multiLevelType w:val="hybridMultilevel"/>
    <w:tmpl w:val="D91A6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719A6AF8"/>
    <w:multiLevelType w:val="hybridMultilevel"/>
    <w:tmpl w:val="005042D8"/>
    <w:lvl w:ilvl="0" w:tplc="99CA4D0E">
      <w:start w:val="1"/>
      <w:numFmt w:val="decimal"/>
      <w:lvlText w:val="3.%1"/>
      <w:lvlJc w:val="righ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30" w15:restartNumberingAfterBreak="0">
    <w:nsid w:val="719C4F9A"/>
    <w:multiLevelType w:val="multilevel"/>
    <w:tmpl w:val="4B00BC7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1" w15:restartNumberingAfterBreak="0">
    <w:nsid w:val="71C73048"/>
    <w:multiLevelType w:val="multilevel"/>
    <w:tmpl w:val="DC3CA23C"/>
    <w:lvl w:ilvl="0">
      <w:start w:val="12"/>
      <w:numFmt w:val="decimal"/>
      <w:lvlText w:val="%1"/>
      <w:lvlJc w:val="left"/>
      <w:pPr>
        <w:ind w:left="420" w:hanging="420"/>
      </w:pPr>
    </w:lvl>
    <w:lvl w:ilvl="1">
      <w:start w:val="1"/>
      <w:numFmt w:val="decimal"/>
      <w:lvlText w:val="%1.%2"/>
      <w:lvlJc w:val="left"/>
      <w:pPr>
        <w:ind w:left="780" w:hanging="42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2" w15:restartNumberingAfterBreak="0">
    <w:nsid w:val="71D957C9"/>
    <w:multiLevelType w:val="hybridMultilevel"/>
    <w:tmpl w:val="F54CEC7A"/>
    <w:lvl w:ilvl="0" w:tplc="4A46E28E">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3" w15:restartNumberingAfterBreak="0">
    <w:nsid w:val="7242212C"/>
    <w:multiLevelType w:val="hybridMultilevel"/>
    <w:tmpl w:val="90465D80"/>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72894D68"/>
    <w:multiLevelType w:val="hybridMultilevel"/>
    <w:tmpl w:val="B81229F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35" w15:restartNumberingAfterBreak="0">
    <w:nsid w:val="72F8715F"/>
    <w:multiLevelType w:val="multilevel"/>
    <w:tmpl w:val="A19A3978"/>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36" w15:restartNumberingAfterBreak="0">
    <w:nsid w:val="74082276"/>
    <w:multiLevelType w:val="multilevel"/>
    <w:tmpl w:val="6BCE5D0C"/>
    <w:lvl w:ilvl="0">
      <w:start w:val="1"/>
      <w:numFmt w:val="decimal"/>
      <w:lvlText w:val="%1"/>
      <w:lvlJc w:val="left"/>
      <w:pPr>
        <w:ind w:left="360" w:hanging="360"/>
      </w:pPr>
      <w:rPr>
        <w:rFonts w:hint="default"/>
      </w:rPr>
    </w:lvl>
    <w:lvl w:ilvl="1">
      <w:start w:val="1"/>
      <w:numFmt w:val="decimal"/>
      <w:lvlText w:val="%1.%2"/>
      <w:lvlJc w:val="left"/>
      <w:pPr>
        <w:ind w:left="669" w:hanging="360"/>
      </w:pPr>
      <w:rPr>
        <w:rFonts w:hint="default"/>
      </w:rPr>
    </w:lvl>
    <w:lvl w:ilvl="2">
      <w:start w:val="1"/>
      <w:numFmt w:val="decimal"/>
      <w:lvlText w:val="%1.%2.%3"/>
      <w:lvlJc w:val="left"/>
      <w:pPr>
        <w:ind w:left="1338" w:hanging="720"/>
      </w:pPr>
      <w:rPr>
        <w:rFonts w:hint="default"/>
      </w:rPr>
    </w:lvl>
    <w:lvl w:ilvl="3">
      <w:start w:val="1"/>
      <w:numFmt w:val="decimal"/>
      <w:lvlText w:val="%1.%2.%3.%4"/>
      <w:lvlJc w:val="left"/>
      <w:pPr>
        <w:ind w:left="1647" w:hanging="720"/>
      </w:pPr>
      <w:rPr>
        <w:rFonts w:hint="default"/>
      </w:rPr>
    </w:lvl>
    <w:lvl w:ilvl="4">
      <w:start w:val="1"/>
      <w:numFmt w:val="decimal"/>
      <w:lvlText w:val="%1.%2.%3.%4.%5"/>
      <w:lvlJc w:val="left"/>
      <w:pPr>
        <w:ind w:left="2316" w:hanging="1080"/>
      </w:pPr>
      <w:rPr>
        <w:rFonts w:hint="default"/>
      </w:rPr>
    </w:lvl>
    <w:lvl w:ilvl="5">
      <w:start w:val="1"/>
      <w:numFmt w:val="decimal"/>
      <w:lvlText w:val="%1.%2.%3.%4.%5.%6"/>
      <w:lvlJc w:val="left"/>
      <w:pPr>
        <w:ind w:left="2625" w:hanging="1080"/>
      </w:pPr>
      <w:rPr>
        <w:rFonts w:hint="default"/>
      </w:rPr>
    </w:lvl>
    <w:lvl w:ilvl="6">
      <w:start w:val="1"/>
      <w:numFmt w:val="decimal"/>
      <w:lvlText w:val="%1.%2.%3.%4.%5.%6.%7"/>
      <w:lvlJc w:val="left"/>
      <w:pPr>
        <w:ind w:left="3294" w:hanging="1440"/>
      </w:pPr>
      <w:rPr>
        <w:rFonts w:hint="default"/>
      </w:rPr>
    </w:lvl>
    <w:lvl w:ilvl="7">
      <w:start w:val="1"/>
      <w:numFmt w:val="decimal"/>
      <w:lvlText w:val="%1.%2.%3.%4.%5.%6.%7.%8"/>
      <w:lvlJc w:val="left"/>
      <w:pPr>
        <w:ind w:left="3603" w:hanging="1440"/>
      </w:pPr>
      <w:rPr>
        <w:rFonts w:hint="default"/>
      </w:rPr>
    </w:lvl>
    <w:lvl w:ilvl="8">
      <w:start w:val="1"/>
      <w:numFmt w:val="decimal"/>
      <w:lvlText w:val="%1.%2.%3.%4.%5.%6.%7.%8.%9"/>
      <w:lvlJc w:val="left"/>
      <w:pPr>
        <w:ind w:left="4272" w:hanging="1800"/>
      </w:pPr>
      <w:rPr>
        <w:rFonts w:hint="default"/>
      </w:rPr>
    </w:lvl>
  </w:abstractNum>
  <w:abstractNum w:abstractNumId="237" w15:restartNumberingAfterBreak="0">
    <w:nsid w:val="74192F47"/>
    <w:multiLevelType w:val="hybridMultilevel"/>
    <w:tmpl w:val="FFB8F5D4"/>
    <w:lvl w:ilvl="0" w:tplc="2000000F">
      <w:start w:val="1"/>
      <w:numFmt w:val="decimal"/>
      <w:lvlText w:val="%1."/>
      <w:lvlJc w:val="left"/>
      <w:pPr>
        <w:ind w:left="832" w:hanging="360"/>
      </w:pPr>
    </w:lvl>
    <w:lvl w:ilvl="1" w:tplc="04090019">
      <w:start w:val="1"/>
      <w:numFmt w:val="lowerLetter"/>
      <w:lvlText w:val="%2."/>
      <w:lvlJc w:val="left"/>
      <w:pPr>
        <w:ind w:left="1552" w:hanging="360"/>
      </w:pPr>
    </w:lvl>
    <w:lvl w:ilvl="2" w:tplc="0409001B">
      <w:start w:val="1"/>
      <w:numFmt w:val="lowerRoman"/>
      <w:lvlText w:val="%3."/>
      <w:lvlJc w:val="right"/>
      <w:pPr>
        <w:ind w:left="2272" w:hanging="180"/>
      </w:pPr>
    </w:lvl>
    <w:lvl w:ilvl="3" w:tplc="0409000F">
      <w:start w:val="1"/>
      <w:numFmt w:val="decimal"/>
      <w:lvlText w:val="%4."/>
      <w:lvlJc w:val="left"/>
      <w:pPr>
        <w:ind w:left="360" w:hanging="360"/>
      </w:pPr>
    </w:lvl>
    <w:lvl w:ilvl="4" w:tplc="04090019">
      <w:start w:val="1"/>
      <w:numFmt w:val="lowerLetter"/>
      <w:lvlText w:val="%5."/>
      <w:lvlJc w:val="left"/>
      <w:pPr>
        <w:ind w:left="3712" w:hanging="360"/>
      </w:pPr>
    </w:lvl>
    <w:lvl w:ilvl="5" w:tplc="0409001B">
      <w:start w:val="1"/>
      <w:numFmt w:val="lowerRoman"/>
      <w:lvlText w:val="%6."/>
      <w:lvlJc w:val="right"/>
      <w:pPr>
        <w:ind w:left="4432" w:hanging="180"/>
      </w:pPr>
    </w:lvl>
    <w:lvl w:ilvl="6" w:tplc="0409000F">
      <w:start w:val="1"/>
      <w:numFmt w:val="decimal"/>
      <w:lvlText w:val="%7."/>
      <w:lvlJc w:val="left"/>
      <w:pPr>
        <w:ind w:left="5152" w:hanging="360"/>
      </w:pPr>
    </w:lvl>
    <w:lvl w:ilvl="7" w:tplc="04090019">
      <w:start w:val="1"/>
      <w:numFmt w:val="lowerLetter"/>
      <w:lvlText w:val="%8."/>
      <w:lvlJc w:val="left"/>
      <w:pPr>
        <w:ind w:left="5872" w:hanging="360"/>
      </w:pPr>
    </w:lvl>
    <w:lvl w:ilvl="8" w:tplc="0409001B">
      <w:start w:val="1"/>
      <w:numFmt w:val="lowerRoman"/>
      <w:lvlText w:val="%9."/>
      <w:lvlJc w:val="right"/>
      <w:pPr>
        <w:ind w:left="6592" w:hanging="180"/>
      </w:pPr>
    </w:lvl>
  </w:abstractNum>
  <w:abstractNum w:abstractNumId="238" w15:restartNumberingAfterBreak="0">
    <w:nsid w:val="74EA092F"/>
    <w:multiLevelType w:val="multilevel"/>
    <w:tmpl w:val="00449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9" w15:restartNumberingAfterBreak="0">
    <w:nsid w:val="750D3D31"/>
    <w:multiLevelType w:val="hybridMultilevel"/>
    <w:tmpl w:val="6BA88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75E81193"/>
    <w:multiLevelType w:val="multilevel"/>
    <w:tmpl w:val="CAA836D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241" w15:restartNumberingAfterBreak="0">
    <w:nsid w:val="76020EC3"/>
    <w:multiLevelType w:val="hybridMultilevel"/>
    <w:tmpl w:val="BB5E780A"/>
    <w:lvl w:ilvl="0" w:tplc="FBF69B8E">
      <w:start w:val="1"/>
      <w:numFmt w:val="decimal"/>
      <w:lvlText w:val="3.%1"/>
      <w:lvlJc w:val="left"/>
      <w:pPr>
        <w:ind w:left="360" w:hanging="360"/>
      </w:pPr>
      <w:rPr>
        <w:rFonts w:hint="default"/>
      </w:rPr>
    </w:lvl>
    <w:lvl w:ilvl="1" w:tplc="AA6C5F8A">
      <w:start w:val="1"/>
      <w:numFmt w:val="decimal"/>
      <w:lvlText w:val="3.%2"/>
      <w:lvlJc w:val="left"/>
      <w:pPr>
        <w:ind w:left="4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769F7F5B"/>
    <w:multiLevelType w:val="hybridMultilevel"/>
    <w:tmpl w:val="31980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3" w15:restartNumberingAfterBreak="0">
    <w:nsid w:val="77152E23"/>
    <w:multiLevelType w:val="hybridMultilevel"/>
    <w:tmpl w:val="80FCD8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77332CC8"/>
    <w:multiLevelType w:val="hybridMultilevel"/>
    <w:tmpl w:val="6820F8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5" w15:restartNumberingAfterBreak="0">
    <w:nsid w:val="77D04BC0"/>
    <w:multiLevelType w:val="multilevel"/>
    <w:tmpl w:val="879CCE20"/>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246" w15:restartNumberingAfterBreak="0">
    <w:nsid w:val="783550AE"/>
    <w:multiLevelType w:val="hybridMultilevel"/>
    <w:tmpl w:val="2FCCFBE0"/>
    <w:lvl w:ilvl="0" w:tplc="7E58645C">
      <w:start w:val="1"/>
      <w:numFmt w:val="decimal"/>
      <w:isLgl/>
      <w:lvlText w:val="1.%1"/>
      <w:lvlJc w:val="left"/>
      <w:pPr>
        <w:ind w:left="720" w:hanging="360"/>
      </w:pPr>
      <w:rPr>
        <w:b w:val="0"/>
        <w:bCs w:val="0"/>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15:restartNumberingAfterBreak="0">
    <w:nsid w:val="789127AD"/>
    <w:multiLevelType w:val="hybridMultilevel"/>
    <w:tmpl w:val="AD58BAD0"/>
    <w:lvl w:ilvl="0" w:tplc="68D05BC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78E831A6"/>
    <w:multiLevelType w:val="multilevel"/>
    <w:tmpl w:val="BD54B6D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9" w15:restartNumberingAfterBreak="0">
    <w:nsid w:val="79E228B5"/>
    <w:multiLevelType w:val="multilevel"/>
    <w:tmpl w:val="AA1A46D4"/>
    <w:lvl w:ilvl="0">
      <w:start w:val="4"/>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0" w15:restartNumberingAfterBreak="0">
    <w:nsid w:val="7A4627EB"/>
    <w:multiLevelType w:val="hybridMultilevel"/>
    <w:tmpl w:val="4EB028BE"/>
    <w:lvl w:ilvl="0" w:tplc="E77AB10C">
      <w:numFmt w:val="bullet"/>
      <w:lvlText w:val="•"/>
      <w:lvlJc w:val="left"/>
      <w:pPr>
        <w:ind w:left="108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51" w15:restartNumberingAfterBreak="0">
    <w:nsid w:val="7B3E5A53"/>
    <w:multiLevelType w:val="hybridMultilevel"/>
    <w:tmpl w:val="B6CA0E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2" w15:restartNumberingAfterBreak="0">
    <w:nsid w:val="7BE8487F"/>
    <w:multiLevelType w:val="multilevel"/>
    <w:tmpl w:val="CB38AE24"/>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53" w15:restartNumberingAfterBreak="0">
    <w:nsid w:val="7C7979EA"/>
    <w:multiLevelType w:val="hybridMultilevel"/>
    <w:tmpl w:val="CA70D148"/>
    <w:lvl w:ilvl="0" w:tplc="FBF69B8E">
      <w:start w:val="1"/>
      <w:numFmt w:val="decimal"/>
      <w:lvlText w:val="3.%1"/>
      <w:lvlJc w:val="left"/>
      <w:pPr>
        <w:ind w:left="360" w:hanging="360"/>
      </w:pPr>
      <w:rPr>
        <w:rFonts w:hint="default"/>
        <w:b w:val="0"/>
        <w:bCs w:val="0"/>
        <w:i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4" w15:restartNumberingAfterBreak="0">
    <w:nsid w:val="7DD23D4E"/>
    <w:multiLevelType w:val="hybridMultilevel"/>
    <w:tmpl w:val="4A08AC92"/>
    <w:lvl w:ilvl="0" w:tplc="B220EDE8">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5" w15:restartNumberingAfterBreak="0">
    <w:nsid w:val="7DED3C85"/>
    <w:multiLevelType w:val="multilevel"/>
    <w:tmpl w:val="A19A3978"/>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6" w15:restartNumberingAfterBreak="0">
    <w:nsid w:val="7E927BA9"/>
    <w:multiLevelType w:val="multilevel"/>
    <w:tmpl w:val="DA7C6906"/>
    <w:lvl w:ilvl="0">
      <w:start w:val="5"/>
      <w:numFmt w:val="decimal"/>
      <w:lvlText w:val="%1"/>
      <w:lvlJc w:val="left"/>
      <w:pPr>
        <w:ind w:left="360" w:hanging="360"/>
      </w:pPr>
    </w:lvl>
    <w:lvl w:ilvl="1">
      <w:start w:val="1"/>
      <w:numFmt w:val="decimal"/>
      <w:lvlText w:val="%1.%2"/>
      <w:lvlJc w:val="left"/>
      <w:pPr>
        <w:ind w:left="720" w:hanging="360"/>
      </w:pPr>
      <w:rPr>
        <w:color w:val="auto"/>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257" w15:restartNumberingAfterBreak="0">
    <w:nsid w:val="7F136167"/>
    <w:multiLevelType w:val="multilevel"/>
    <w:tmpl w:val="ED0A1B90"/>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258" w15:restartNumberingAfterBreak="0">
    <w:nsid w:val="7F8C03FB"/>
    <w:multiLevelType w:val="hybridMultilevel"/>
    <w:tmpl w:val="455AE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FB6419F"/>
    <w:multiLevelType w:val="multilevel"/>
    <w:tmpl w:val="F1BC4FF6"/>
    <w:lvl w:ilvl="0">
      <w:start w:val="7"/>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num w:numId="1" w16cid:durableId="475100712">
    <w:abstractNumId w:val="106"/>
  </w:num>
  <w:num w:numId="2" w16cid:durableId="282469036">
    <w:abstractNumId w:val="91"/>
  </w:num>
  <w:num w:numId="3" w16cid:durableId="1109812038">
    <w:abstractNumId w:val="93"/>
  </w:num>
  <w:num w:numId="4" w16cid:durableId="126434784">
    <w:abstractNumId w:val="226"/>
  </w:num>
  <w:num w:numId="5" w16cid:durableId="1457597315">
    <w:abstractNumId w:val="49"/>
  </w:num>
  <w:num w:numId="6" w16cid:durableId="1700856738">
    <w:abstractNumId w:val="228"/>
  </w:num>
  <w:num w:numId="7" w16cid:durableId="779571305">
    <w:abstractNumId w:val="20"/>
  </w:num>
  <w:num w:numId="8" w16cid:durableId="421073285">
    <w:abstractNumId w:val="189"/>
  </w:num>
  <w:num w:numId="9" w16cid:durableId="1745562995">
    <w:abstractNumId w:val="54"/>
  </w:num>
  <w:num w:numId="10" w16cid:durableId="1906715583">
    <w:abstractNumId w:val="72"/>
  </w:num>
  <w:num w:numId="11" w16cid:durableId="1653951731">
    <w:abstractNumId w:val="136"/>
  </w:num>
  <w:num w:numId="12" w16cid:durableId="1717272216">
    <w:abstractNumId w:val="10"/>
  </w:num>
  <w:num w:numId="13" w16cid:durableId="1687125749">
    <w:abstractNumId w:val="24"/>
  </w:num>
  <w:num w:numId="14" w16cid:durableId="204950345">
    <w:abstractNumId w:val="244"/>
  </w:num>
  <w:num w:numId="15" w16cid:durableId="1518273854">
    <w:abstractNumId w:val="76"/>
  </w:num>
  <w:num w:numId="16" w16cid:durableId="302736549">
    <w:abstractNumId w:val="194"/>
  </w:num>
  <w:num w:numId="17" w16cid:durableId="938292451">
    <w:abstractNumId w:val="146"/>
  </w:num>
  <w:num w:numId="18" w16cid:durableId="1142424902">
    <w:abstractNumId w:val="97"/>
  </w:num>
  <w:num w:numId="19" w16cid:durableId="904796880">
    <w:abstractNumId w:val="218"/>
  </w:num>
  <w:num w:numId="20" w16cid:durableId="828129472">
    <w:abstractNumId w:val="224"/>
  </w:num>
  <w:num w:numId="21" w16cid:durableId="1071194249">
    <w:abstractNumId w:val="242"/>
  </w:num>
  <w:num w:numId="22" w16cid:durableId="169371226">
    <w:abstractNumId w:val="179"/>
  </w:num>
  <w:num w:numId="23" w16cid:durableId="464978382">
    <w:abstractNumId w:val="202"/>
    <w:lvlOverride w:ilvl="0"/>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34527938">
    <w:abstractNumId w:val="75"/>
  </w:num>
  <w:num w:numId="25" w16cid:durableId="1225489543">
    <w:abstractNumId w:val="4"/>
    <w:lvlOverride w:ilvl="0"/>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6594080">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27476822">
    <w:abstractNumId w:val="1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164978442">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634607008">
    <w:abstractNumId w:val="1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537013242">
    <w:abstractNumId w:val="199"/>
  </w:num>
  <w:num w:numId="31" w16cid:durableId="1787432111">
    <w:abstractNumId w:val="37"/>
  </w:num>
  <w:num w:numId="32" w16cid:durableId="1441143450">
    <w:abstractNumId w:val="154"/>
  </w:num>
  <w:num w:numId="33" w16cid:durableId="165287147">
    <w:abstractNumId w:val="177"/>
  </w:num>
  <w:num w:numId="34" w16cid:durableId="157578474">
    <w:abstractNumId w:val="197"/>
  </w:num>
  <w:num w:numId="35" w16cid:durableId="1080062760">
    <w:abstractNumId w:val="152"/>
  </w:num>
  <w:num w:numId="36" w16cid:durableId="1871607416">
    <w:abstractNumId w:val="197"/>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423838555">
    <w:abstractNumId w:val="1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721634596">
    <w:abstractNumId w:val="113"/>
  </w:num>
  <w:num w:numId="39" w16cid:durableId="217861406">
    <w:abstractNumId w:val="2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27483966">
    <w:abstractNumId w:val="52"/>
  </w:num>
  <w:num w:numId="41" w16cid:durableId="108863792">
    <w:abstractNumId w:val="4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328414206">
    <w:abstractNumId w:val="7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44461462">
    <w:abstractNumId w:val="43"/>
  </w:num>
  <w:num w:numId="44" w16cid:durableId="1291086634">
    <w:abstractNumId w:val="0"/>
  </w:num>
  <w:num w:numId="45" w16cid:durableId="1094008812">
    <w:abstractNumId w:val="2"/>
  </w:num>
  <w:num w:numId="46" w16cid:durableId="2101759168">
    <w:abstractNumId w:val="230"/>
  </w:num>
  <w:num w:numId="47" w16cid:durableId="1008557180">
    <w:abstractNumId w:val="216"/>
  </w:num>
  <w:num w:numId="48" w16cid:durableId="1327130145">
    <w:abstractNumId w:val="121"/>
  </w:num>
  <w:num w:numId="49" w16cid:durableId="1025323846">
    <w:abstractNumId w:val="214"/>
  </w:num>
  <w:num w:numId="50" w16cid:durableId="151240584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967274840">
    <w:abstractNumId w:val="4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939483382">
    <w:abstractNumId w:val="3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578179823">
    <w:abstractNumId w:val="1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7101346">
    <w:abstractNumId w:val="10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057437879">
    <w:abstractNumId w:val="17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985088227">
    <w:abstractNumId w:val="84"/>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45204948">
    <w:abstractNumId w:val="170"/>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452672679">
    <w:abstractNumId w:val="259"/>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559367900">
    <w:abstractNumId w:val="10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57242950">
    <w:abstractNumId w:val="95"/>
  </w:num>
  <w:num w:numId="61" w16cid:durableId="258678815">
    <w:abstractNumId w:val="18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20301143">
    <w:abstractNumId w:val="17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47520515">
    <w:abstractNumId w:val="231"/>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01411005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692876745">
    <w:abstractNumId w:val="2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67910381">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988392401">
    <w:abstractNumId w:val="20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271086604">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597248185">
    <w:abstractNumId w:val="5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692956168">
    <w:abstractNumId w:val="7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62695865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615166019">
    <w:abstractNumId w:val="19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650669329">
    <w:abstractNumId w:val="20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542526973">
    <w:abstractNumId w:val="24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200416297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354188695">
    <w:abstractNumId w:val="16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795363921">
    <w:abstractNumId w:val="20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647010197">
    <w:abstractNumId w:val="6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853762783">
    <w:abstractNumId w:val="2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504927909">
    <w:abstractNumId w:val="18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59284721">
    <w:abstractNumId w:val="19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7503696">
    <w:abstractNumId w:val="6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996294570">
    <w:abstractNumId w:val="1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828910071">
    <w:abstractNumId w:val="25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423693649">
    <w:abstractNumId w:val="1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7263686">
    <w:abstractNumId w:val="235"/>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172769837">
    <w:abstractNumId w:val="256"/>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2085182020">
    <w:abstractNumId w:val="1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410396401">
    <w:abstractNumId w:val="17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19295608">
    <w:abstractNumId w:val="1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871698087">
    <w:abstractNumId w:val="174"/>
  </w:num>
  <w:num w:numId="92" w16cid:durableId="615912041">
    <w:abstractNumId w:val="26"/>
  </w:num>
  <w:num w:numId="93" w16cid:durableId="1250967022">
    <w:abstractNumId w:val="211"/>
  </w:num>
  <w:num w:numId="94" w16cid:durableId="2044597896">
    <w:abstractNumId w:val="150"/>
  </w:num>
  <w:num w:numId="95" w16cid:durableId="1243298478">
    <w:abstractNumId w:val="109"/>
  </w:num>
  <w:num w:numId="96" w16cid:durableId="984313418">
    <w:abstractNumId w:val="59"/>
  </w:num>
  <w:num w:numId="97" w16cid:durableId="1313095947">
    <w:abstractNumId w:val="223"/>
  </w:num>
  <w:num w:numId="98" w16cid:durableId="658340876">
    <w:abstractNumId w:val="98"/>
  </w:num>
  <w:num w:numId="99" w16cid:durableId="1944024742">
    <w:abstractNumId w:val="237"/>
  </w:num>
  <w:num w:numId="100" w16cid:durableId="110365729">
    <w:abstractNumId w:val="183"/>
  </w:num>
  <w:num w:numId="101" w16cid:durableId="1459108953">
    <w:abstractNumId w:val="217"/>
  </w:num>
  <w:num w:numId="102" w16cid:durableId="113795379">
    <w:abstractNumId w:val="73"/>
  </w:num>
  <w:num w:numId="103" w16cid:durableId="1175459971">
    <w:abstractNumId w:val="234"/>
  </w:num>
  <w:num w:numId="104" w16cid:durableId="1058747929">
    <w:abstractNumId w:val="198"/>
  </w:num>
  <w:num w:numId="105" w16cid:durableId="1110055303">
    <w:abstractNumId w:val="68"/>
  </w:num>
  <w:num w:numId="106" w16cid:durableId="1419978880">
    <w:abstractNumId w:val="83"/>
  </w:num>
  <w:num w:numId="107" w16cid:durableId="1181511163">
    <w:abstractNumId w:val="12"/>
  </w:num>
  <w:num w:numId="108" w16cid:durableId="210961733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604386878">
    <w:abstractNumId w:val="251"/>
  </w:num>
  <w:num w:numId="110" w16cid:durableId="680006979">
    <w:abstractNumId w:val="34"/>
  </w:num>
  <w:num w:numId="111" w16cid:durableId="1431387988">
    <w:abstractNumId w:val="3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124731896">
    <w:abstractNumId w:val="165"/>
  </w:num>
  <w:num w:numId="113" w16cid:durableId="1780947735">
    <w:abstractNumId w:val="81"/>
  </w:num>
  <w:num w:numId="114" w16cid:durableId="1385639575">
    <w:abstractNumId w:val="115"/>
  </w:num>
  <w:num w:numId="115" w16cid:durableId="809134242">
    <w:abstractNumId w:val="225"/>
  </w:num>
  <w:num w:numId="116" w16cid:durableId="37438829">
    <w:abstractNumId w:val="71"/>
  </w:num>
  <w:num w:numId="117" w16cid:durableId="1834372013">
    <w:abstractNumId w:val="80"/>
  </w:num>
  <w:num w:numId="118" w16cid:durableId="362443074">
    <w:abstractNumId w:val="60"/>
  </w:num>
  <w:num w:numId="119" w16cid:durableId="911617648">
    <w:abstractNumId w:val="210"/>
  </w:num>
  <w:num w:numId="120" w16cid:durableId="811101758">
    <w:abstractNumId w:val="229"/>
  </w:num>
  <w:num w:numId="121" w16cid:durableId="106436769">
    <w:abstractNumId w:val="145"/>
  </w:num>
  <w:num w:numId="122" w16cid:durableId="1891842327">
    <w:abstractNumId w:val="144"/>
  </w:num>
  <w:num w:numId="123" w16cid:durableId="494880380">
    <w:abstractNumId w:val="119"/>
  </w:num>
  <w:num w:numId="124" w16cid:durableId="1714308353">
    <w:abstractNumId w:val="158"/>
  </w:num>
  <w:num w:numId="125" w16cid:durableId="1716807321">
    <w:abstractNumId w:val="222"/>
  </w:num>
  <w:num w:numId="126" w16cid:durableId="780344834">
    <w:abstractNumId w:val="67"/>
  </w:num>
  <w:num w:numId="127" w16cid:durableId="1870102486">
    <w:abstractNumId w:val="221"/>
  </w:num>
  <w:num w:numId="128" w16cid:durableId="1134054872">
    <w:abstractNumId w:val="18"/>
  </w:num>
  <w:num w:numId="129" w16cid:durableId="604508876">
    <w:abstractNumId w:val="147"/>
  </w:num>
  <w:num w:numId="130" w16cid:durableId="1515729599">
    <w:abstractNumId w:val="124"/>
  </w:num>
  <w:num w:numId="131" w16cid:durableId="749347071">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16cid:durableId="342974674">
    <w:abstractNumId w:val="8"/>
  </w:num>
  <w:num w:numId="133" w16cid:durableId="504437328">
    <w:abstractNumId w:val="187"/>
  </w:num>
  <w:num w:numId="134" w16cid:durableId="635839905">
    <w:abstractNumId w:val="233"/>
  </w:num>
  <w:num w:numId="135" w16cid:durableId="2118715092">
    <w:abstractNumId w:val="2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16cid:durableId="535657733">
    <w:abstractNumId w:val="247"/>
  </w:num>
  <w:num w:numId="137" w16cid:durableId="1216550266">
    <w:abstractNumId w:val="110"/>
  </w:num>
  <w:num w:numId="138" w16cid:durableId="444227223">
    <w:abstractNumId w:val="130"/>
  </w:num>
  <w:num w:numId="139" w16cid:durableId="1755709684">
    <w:abstractNumId w:val="252"/>
  </w:num>
  <w:num w:numId="140" w16cid:durableId="1225792607">
    <w:abstractNumId w:val="7"/>
  </w:num>
  <w:num w:numId="141" w16cid:durableId="805242469">
    <w:abstractNumId w:val="151"/>
  </w:num>
  <w:num w:numId="142" w16cid:durableId="1054617207">
    <w:abstractNumId w:val="100"/>
  </w:num>
  <w:num w:numId="143" w16cid:durableId="388772625">
    <w:abstractNumId w:val="258"/>
  </w:num>
  <w:num w:numId="144" w16cid:durableId="993872330">
    <w:abstractNumId w:val="58"/>
  </w:num>
  <w:num w:numId="145" w16cid:durableId="457455453">
    <w:abstractNumId w:val="190"/>
  </w:num>
  <w:num w:numId="146" w16cid:durableId="616761989">
    <w:abstractNumId w:val="122"/>
  </w:num>
  <w:num w:numId="147" w16cid:durableId="1094477125">
    <w:abstractNumId w:val="22"/>
  </w:num>
  <w:num w:numId="148" w16cid:durableId="233440837">
    <w:abstractNumId w:val="206"/>
  </w:num>
  <w:num w:numId="149" w16cid:durableId="348914690">
    <w:abstractNumId w:val="193"/>
  </w:num>
  <w:num w:numId="150" w16cid:durableId="268199372">
    <w:abstractNumId w:val="56"/>
  </w:num>
  <w:num w:numId="151" w16cid:durableId="1769890541">
    <w:abstractNumId w:val="32"/>
  </w:num>
  <w:num w:numId="152" w16cid:durableId="1056509971">
    <w:abstractNumId w:val="209"/>
  </w:num>
  <w:num w:numId="153" w16cid:durableId="1421752527">
    <w:abstractNumId w:val="27"/>
  </w:num>
  <w:num w:numId="154" w16cid:durableId="1183011284">
    <w:abstractNumId w:val="184"/>
  </w:num>
  <w:num w:numId="155" w16cid:durableId="66538219">
    <w:abstractNumId w:val="70"/>
  </w:num>
  <w:num w:numId="156" w16cid:durableId="584609139">
    <w:abstractNumId w:val="40"/>
  </w:num>
  <w:num w:numId="157" w16cid:durableId="1376463652">
    <w:abstractNumId w:val="138"/>
  </w:num>
  <w:num w:numId="158" w16cid:durableId="964042537">
    <w:abstractNumId w:val="163"/>
  </w:num>
  <w:num w:numId="159" w16cid:durableId="933787767">
    <w:abstractNumId w:val="51"/>
  </w:num>
  <w:num w:numId="160" w16cid:durableId="1430587749">
    <w:abstractNumId w:val="99"/>
  </w:num>
  <w:num w:numId="161" w16cid:durableId="1439835263">
    <w:abstractNumId w:val="257"/>
  </w:num>
  <w:num w:numId="162" w16cid:durableId="1828400574">
    <w:abstractNumId w:val="220"/>
  </w:num>
  <w:num w:numId="163" w16cid:durableId="555893244">
    <w:abstractNumId w:val="141"/>
  </w:num>
  <w:num w:numId="164" w16cid:durableId="665404741">
    <w:abstractNumId w:val="134"/>
  </w:num>
  <w:num w:numId="165" w16cid:durableId="2016227441">
    <w:abstractNumId w:val="55"/>
  </w:num>
  <w:num w:numId="166" w16cid:durableId="1337882831">
    <w:abstractNumId w:val="13"/>
  </w:num>
  <w:num w:numId="167" w16cid:durableId="1472164804">
    <w:abstractNumId w:val="254"/>
  </w:num>
  <w:num w:numId="168" w16cid:durableId="1989239130">
    <w:abstractNumId w:val="156"/>
  </w:num>
  <w:num w:numId="169" w16cid:durableId="385614542">
    <w:abstractNumId w:val="15"/>
  </w:num>
  <w:num w:numId="170" w16cid:durableId="1926497532">
    <w:abstractNumId w:val="167"/>
  </w:num>
  <w:num w:numId="171" w16cid:durableId="1747796744">
    <w:abstractNumId w:val="207"/>
  </w:num>
  <w:num w:numId="172" w16cid:durableId="936139708">
    <w:abstractNumId w:val="36"/>
  </w:num>
  <w:num w:numId="173" w16cid:durableId="2050688926">
    <w:abstractNumId w:val="241"/>
  </w:num>
  <w:num w:numId="174" w16cid:durableId="123695996">
    <w:abstractNumId w:val="188"/>
  </w:num>
  <w:num w:numId="175" w16cid:durableId="1977953459">
    <w:abstractNumId w:val="77"/>
  </w:num>
  <w:num w:numId="176" w16cid:durableId="750082838">
    <w:abstractNumId w:val="85"/>
  </w:num>
  <w:num w:numId="177" w16cid:durableId="1052532884">
    <w:abstractNumId w:val="157"/>
  </w:num>
  <w:num w:numId="178" w16cid:durableId="120808671">
    <w:abstractNumId w:val="142"/>
  </w:num>
  <w:num w:numId="179" w16cid:durableId="831601642">
    <w:abstractNumId w:val="159"/>
  </w:num>
  <w:num w:numId="180" w16cid:durableId="165445544">
    <w:abstractNumId w:val="47"/>
  </w:num>
  <w:num w:numId="181" w16cid:durableId="1704287891">
    <w:abstractNumId w:val="92"/>
  </w:num>
  <w:num w:numId="182" w16cid:durableId="842940716">
    <w:abstractNumId w:val="107"/>
  </w:num>
  <w:num w:numId="183" w16cid:durableId="1091586323">
    <w:abstractNumId w:val="213"/>
  </w:num>
  <w:num w:numId="184" w16cid:durableId="1138642769">
    <w:abstractNumId w:val="88"/>
  </w:num>
  <w:num w:numId="185" w16cid:durableId="358286648">
    <w:abstractNumId w:val="153"/>
  </w:num>
  <w:num w:numId="186" w16cid:durableId="259997364">
    <w:abstractNumId w:val="132"/>
  </w:num>
  <w:num w:numId="187" w16cid:durableId="1585066862">
    <w:abstractNumId w:val="240"/>
  </w:num>
  <w:num w:numId="188" w16cid:durableId="1392579311">
    <w:abstractNumId w:val="219"/>
  </w:num>
  <w:num w:numId="189" w16cid:durableId="224876082">
    <w:abstractNumId w:val="46"/>
  </w:num>
  <w:num w:numId="190" w16cid:durableId="788550015">
    <w:abstractNumId w:val="94"/>
  </w:num>
  <w:num w:numId="191" w16cid:durableId="712660241">
    <w:abstractNumId w:val="178"/>
  </w:num>
  <w:num w:numId="192" w16cid:durableId="738554689">
    <w:abstractNumId w:val="182"/>
  </w:num>
  <w:num w:numId="193" w16cid:durableId="443155274">
    <w:abstractNumId w:val="23"/>
  </w:num>
  <w:num w:numId="194" w16cid:durableId="1869414576">
    <w:abstractNumId w:val="243"/>
  </w:num>
  <w:num w:numId="195" w16cid:durableId="133063081">
    <w:abstractNumId w:val="137"/>
  </w:num>
  <w:num w:numId="196" w16cid:durableId="1788424664">
    <w:abstractNumId w:val="114"/>
  </w:num>
  <w:num w:numId="197" w16cid:durableId="1791900153">
    <w:abstractNumId w:val="212"/>
  </w:num>
  <w:num w:numId="198" w16cid:durableId="695472612">
    <w:abstractNumId w:val="171"/>
  </w:num>
  <w:num w:numId="199" w16cid:durableId="1457673251">
    <w:abstractNumId w:val="104"/>
  </w:num>
  <w:num w:numId="200" w16cid:durableId="483470654">
    <w:abstractNumId w:val="17"/>
  </w:num>
  <w:num w:numId="201" w16cid:durableId="1870023633">
    <w:abstractNumId w:val="139"/>
  </w:num>
  <w:num w:numId="202" w16cid:durableId="1548107436">
    <w:abstractNumId w:val="5"/>
  </w:num>
  <w:num w:numId="203" w16cid:durableId="1101604203">
    <w:abstractNumId w:val="112"/>
  </w:num>
  <w:num w:numId="204" w16cid:durableId="2145467302">
    <w:abstractNumId w:val="227"/>
  </w:num>
  <w:num w:numId="205" w16cid:durableId="1388914938">
    <w:abstractNumId w:val="3"/>
  </w:num>
  <w:num w:numId="206" w16cid:durableId="528571158">
    <w:abstractNumId w:val="204"/>
  </w:num>
  <w:num w:numId="207" w16cid:durableId="56780370">
    <w:abstractNumId w:val="253"/>
  </w:num>
  <w:num w:numId="208" w16cid:durableId="677731701">
    <w:abstractNumId w:val="191"/>
  </w:num>
  <w:num w:numId="209" w16cid:durableId="580796418">
    <w:abstractNumId w:val="239"/>
  </w:num>
  <w:num w:numId="210" w16cid:durableId="54857465">
    <w:abstractNumId w:val="63"/>
  </w:num>
  <w:num w:numId="211" w16cid:durableId="76294427">
    <w:abstractNumId w:val="208"/>
  </w:num>
  <w:num w:numId="212" w16cid:durableId="94374556">
    <w:abstractNumId w:val="246"/>
  </w:num>
  <w:num w:numId="213" w16cid:durableId="21367502">
    <w:abstractNumId w:val="168"/>
  </w:num>
  <w:num w:numId="214" w16cid:durableId="835416057">
    <w:abstractNumId w:val="238"/>
  </w:num>
  <w:num w:numId="215" w16cid:durableId="562449799">
    <w:abstractNumId w:val="118"/>
  </w:num>
  <w:num w:numId="216" w16cid:durableId="110320378">
    <w:abstractNumId w:val="57"/>
  </w:num>
  <w:num w:numId="217" w16cid:durableId="694384216">
    <w:abstractNumId w:val="89"/>
  </w:num>
  <w:num w:numId="218" w16cid:durableId="158664057">
    <w:abstractNumId w:val="9"/>
  </w:num>
  <w:num w:numId="219" w16cid:durableId="945189766">
    <w:abstractNumId w:val="30"/>
  </w:num>
  <w:num w:numId="220" w16cid:durableId="1946226393">
    <w:abstractNumId w:val="50"/>
  </w:num>
  <w:num w:numId="221" w16cid:durableId="97262719">
    <w:abstractNumId w:val="205"/>
  </w:num>
  <w:num w:numId="222" w16cid:durableId="841435038">
    <w:abstractNumId w:val="19"/>
  </w:num>
  <w:num w:numId="223" w16cid:durableId="599919803">
    <w:abstractNumId w:val="25"/>
  </w:num>
  <w:num w:numId="224" w16cid:durableId="1266693751">
    <w:abstractNumId w:val="96"/>
  </w:num>
  <w:num w:numId="225" w16cid:durableId="544027334">
    <w:abstractNumId w:val="161"/>
  </w:num>
  <w:num w:numId="226" w16cid:durableId="1434084983">
    <w:abstractNumId w:val="6"/>
  </w:num>
  <w:num w:numId="227" w16cid:durableId="649558254">
    <w:abstractNumId w:val="149"/>
  </w:num>
  <w:num w:numId="228" w16cid:durableId="806975043">
    <w:abstractNumId w:val="131"/>
  </w:num>
  <w:num w:numId="229" w16cid:durableId="585303320">
    <w:abstractNumId w:val="90"/>
  </w:num>
  <w:num w:numId="230" w16cid:durableId="1275555099">
    <w:abstractNumId w:val="120"/>
  </w:num>
  <w:num w:numId="231" w16cid:durableId="1520312806">
    <w:abstractNumId w:val="245"/>
  </w:num>
  <w:num w:numId="232" w16cid:durableId="1534490876">
    <w:abstractNumId w:val="155"/>
  </w:num>
  <w:num w:numId="233" w16cid:durableId="694232512">
    <w:abstractNumId w:val="236"/>
  </w:num>
  <w:num w:numId="234" w16cid:durableId="619844115">
    <w:abstractNumId w:val="162"/>
  </w:num>
  <w:num w:numId="235" w16cid:durableId="916863613">
    <w:abstractNumId w:val="11"/>
  </w:num>
  <w:num w:numId="236" w16cid:durableId="1538665803">
    <w:abstractNumId w:val="148"/>
  </w:num>
  <w:num w:numId="237" w16cid:durableId="99230631">
    <w:abstractNumId w:val="125"/>
  </w:num>
  <w:num w:numId="238" w16cid:durableId="188495372">
    <w:abstractNumId w:val="250"/>
  </w:num>
  <w:num w:numId="239" w16cid:durableId="824901964">
    <w:abstractNumId w:val="66"/>
  </w:num>
  <w:num w:numId="240" w16cid:durableId="1789926882">
    <w:abstractNumId w:val="61"/>
  </w:num>
  <w:num w:numId="241" w16cid:durableId="28801497">
    <w:abstractNumId w:val="65"/>
  </w:num>
  <w:num w:numId="242" w16cid:durableId="139928773">
    <w:abstractNumId w:val="14"/>
  </w:num>
  <w:num w:numId="243" w16cid:durableId="1108769064">
    <w:abstractNumId w:val="133"/>
  </w:num>
  <w:num w:numId="244" w16cid:durableId="1209225191">
    <w:abstractNumId w:val="39"/>
  </w:num>
  <w:num w:numId="245" w16cid:durableId="1507983998">
    <w:abstractNumId w:val="86"/>
  </w:num>
  <w:num w:numId="246" w16cid:durableId="633098741">
    <w:abstractNumId w:val="172"/>
  </w:num>
  <w:num w:numId="247" w16cid:durableId="1147939708">
    <w:abstractNumId w:val="41"/>
  </w:num>
  <w:num w:numId="248" w16cid:durableId="635725647">
    <w:abstractNumId w:val="45"/>
  </w:num>
  <w:num w:numId="249" w16cid:durableId="444228257">
    <w:abstractNumId w:val="185"/>
  </w:num>
  <w:num w:numId="250" w16cid:durableId="860626150">
    <w:abstractNumId w:val="33"/>
  </w:num>
  <w:num w:numId="251" w16cid:durableId="734007353">
    <w:abstractNumId w:val="143"/>
  </w:num>
  <w:num w:numId="252" w16cid:durableId="412970175">
    <w:abstractNumId w:val="82"/>
  </w:num>
  <w:num w:numId="253" w16cid:durableId="1639334060">
    <w:abstractNumId w:val="128"/>
  </w:num>
  <w:num w:numId="254" w16cid:durableId="2068727138">
    <w:abstractNumId w:val="169"/>
  </w:num>
  <w:num w:numId="255" w16cid:durableId="2087453714">
    <w:abstractNumId w:val="42"/>
  </w:num>
  <w:num w:numId="256" w16cid:durableId="1164931005">
    <w:abstractNumId w:val="140"/>
  </w:num>
  <w:num w:numId="257" w16cid:durableId="460149543">
    <w:abstractNumId w:val="16"/>
  </w:num>
  <w:num w:numId="258" w16cid:durableId="1329862945">
    <w:abstractNumId w:val="117"/>
  </w:num>
  <w:num w:numId="259" w16cid:durableId="134301156">
    <w:abstractNumId w:val="28"/>
  </w:num>
  <w:num w:numId="260" w16cid:durableId="464851930">
    <w:abstractNumId w:val="116"/>
  </w:num>
  <w:num w:numId="261" w16cid:durableId="1314026047">
    <w:abstractNumId w:val="103"/>
  </w:num>
  <w:num w:numId="262" w16cid:durableId="717169454">
    <w:abstractNumId w:val="105"/>
  </w:num>
  <w:num w:numId="263" w16cid:durableId="259222666">
    <w:abstractNumId w:val="135"/>
  </w:num>
  <w:numIdMacAtCleanup w:val="2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3AA"/>
    <w:rsid w:val="00003038"/>
    <w:rsid w:val="0001186F"/>
    <w:rsid w:val="0003403D"/>
    <w:rsid w:val="00043C6F"/>
    <w:rsid w:val="000479B0"/>
    <w:rsid w:val="00073F1F"/>
    <w:rsid w:val="000A3AD4"/>
    <w:rsid w:val="000B413F"/>
    <w:rsid w:val="000B76C8"/>
    <w:rsid w:val="000C2EF5"/>
    <w:rsid w:val="000E1519"/>
    <w:rsid w:val="000E4EA9"/>
    <w:rsid w:val="000F5E39"/>
    <w:rsid w:val="00117EDD"/>
    <w:rsid w:val="001211E0"/>
    <w:rsid w:val="00131875"/>
    <w:rsid w:val="001320D2"/>
    <w:rsid w:val="001568BA"/>
    <w:rsid w:val="00165517"/>
    <w:rsid w:val="00165E99"/>
    <w:rsid w:val="00171192"/>
    <w:rsid w:val="00180C9C"/>
    <w:rsid w:val="001A0E96"/>
    <w:rsid w:val="001A11A5"/>
    <w:rsid w:val="001A683C"/>
    <w:rsid w:val="001B2CDA"/>
    <w:rsid w:val="001C0808"/>
    <w:rsid w:val="001C1A18"/>
    <w:rsid w:val="001D5FAD"/>
    <w:rsid w:val="001E27DA"/>
    <w:rsid w:val="001F7420"/>
    <w:rsid w:val="0020071D"/>
    <w:rsid w:val="002023F8"/>
    <w:rsid w:val="002460BB"/>
    <w:rsid w:val="00247684"/>
    <w:rsid w:val="002637BA"/>
    <w:rsid w:val="002651AC"/>
    <w:rsid w:val="002663ED"/>
    <w:rsid w:val="00277130"/>
    <w:rsid w:val="00281949"/>
    <w:rsid w:val="002952D2"/>
    <w:rsid w:val="002A4202"/>
    <w:rsid w:val="002A5524"/>
    <w:rsid w:val="002A5D0C"/>
    <w:rsid w:val="002B1A78"/>
    <w:rsid w:val="002B2211"/>
    <w:rsid w:val="002C338B"/>
    <w:rsid w:val="002C4E13"/>
    <w:rsid w:val="002C5B46"/>
    <w:rsid w:val="002D4997"/>
    <w:rsid w:val="002F1344"/>
    <w:rsid w:val="00310C44"/>
    <w:rsid w:val="0031754C"/>
    <w:rsid w:val="00326B1E"/>
    <w:rsid w:val="003346B3"/>
    <w:rsid w:val="00337ADD"/>
    <w:rsid w:val="00340BB3"/>
    <w:rsid w:val="00341A59"/>
    <w:rsid w:val="00344204"/>
    <w:rsid w:val="003446D3"/>
    <w:rsid w:val="00351A94"/>
    <w:rsid w:val="00353178"/>
    <w:rsid w:val="003626E8"/>
    <w:rsid w:val="00364261"/>
    <w:rsid w:val="003642BF"/>
    <w:rsid w:val="00381018"/>
    <w:rsid w:val="003A4245"/>
    <w:rsid w:val="003A4CAC"/>
    <w:rsid w:val="003C2986"/>
    <w:rsid w:val="003C4019"/>
    <w:rsid w:val="003C5211"/>
    <w:rsid w:val="003F09F6"/>
    <w:rsid w:val="003F4AE2"/>
    <w:rsid w:val="004068C5"/>
    <w:rsid w:val="004125E6"/>
    <w:rsid w:val="004349E0"/>
    <w:rsid w:val="00447E27"/>
    <w:rsid w:val="00456312"/>
    <w:rsid w:val="00460E3B"/>
    <w:rsid w:val="00493F72"/>
    <w:rsid w:val="004949B2"/>
    <w:rsid w:val="004A5150"/>
    <w:rsid w:val="004B1D7C"/>
    <w:rsid w:val="004B4A21"/>
    <w:rsid w:val="004B5DDD"/>
    <w:rsid w:val="004C1739"/>
    <w:rsid w:val="004C5E4E"/>
    <w:rsid w:val="004D44BF"/>
    <w:rsid w:val="004D4959"/>
    <w:rsid w:val="004D5A04"/>
    <w:rsid w:val="004E0DFA"/>
    <w:rsid w:val="004E298C"/>
    <w:rsid w:val="004E683C"/>
    <w:rsid w:val="004E778E"/>
    <w:rsid w:val="004F6F78"/>
    <w:rsid w:val="00502099"/>
    <w:rsid w:val="00503E26"/>
    <w:rsid w:val="00504393"/>
    <w:rsid w:val="00515CB8"/>
    <w:rsid w:val="0052479E"/>
    <w:rsid w:val="005371DD"/>
    <w:rsid w:val="00563BD6"/>
    <w:rsid w:val="005830FC"/>
    <w:rsid w:val="00587219"/>
    <w:rsid w:val="00587323"/>
    <w:rsid w:val="005977A6"/>
    <w:rsid w:val="005B6483"/>
    <w:rsid w:val="005D4AF3"/>
    <w:rsid w:val="005D4C92"/>
    <w:rsid w:val="005D6B51"/>
    <w:rsid w:val="006057A9"/>
    <w:rsid w:val="00616333"/>
    <w:rsid w:val="00625C27"/>
    <w:rsid w:val="006327A2"/>
    <w:rsid w:val="006366CC"/>
    <w:rsid w:val="00642C13"/>
    <w:rsid w:val="0066427D"/>
    <w:rsid w:val="00670EA8"/>
    <w:rsid w:val="006741BB"/>
    <w:rsid w:val="00677E01"/>
    <w:rsid w:val="00681C00"/>
    <w:rsid w:val="00684460"/>
    <w:rsid w:val="00686D32"/>
    <w:rsid w:val="006951F9"/>
    <w:rsid w:val="006A65AA"/>
    <w:rsid w:val="006B57FB"/>
    <w:rsid w:val="006C4470"/>
    <w:rsid w:val="006D0413"/>
    <w:rsid w:val="006E0E02"/>
    <w:rsid w:val="006E658C"/>
    <w:rsid w:val="006F1A14"/>
    <w:rsid w:val="006F4B8E"/>
    <w:rsid w:val="006F610B"/>
    <w:rsid w:val="006F6C33"/>
    <w:rsid w:val="00704455"/>
    <w:rsid w:val="00710F81"/>
    <w:rsid w:val="00727196"/>
    <w:rsid w:val="00746796"/>
    <w:rsid w:val="00763B4F"/>
    <w:rsid w:val="00766262"/>
    <w:rsid w:val="0077090C"/>
    <w:rsid w:val="007909E3"/>
    <w:rsid w:val="00791440"/>
    <w:rsid w:val="007918DB"/>
    <w:rsid w:val="007B5392"/>
    <w:rsid w:val="007B6D54"/>
    <w:rsid w:val="007D09A4"/>
    <w:rsid w:val="007D0A6C"/>
    <w:rsid w:val="007E08EE"/>
    <w:rsid w:val="007E2D4F"/>
    <w:rsid w:val="007E3F30"/>
    <w:rsid w:val="007F1277"/>
    <w:rsid w:val="00804774"/>
    <w:rsid w:val="00804C29"/>
    <w:rsid w:val="00811212"/>
    <w:rsid w:val="00811E64"/>
    <w:rsid w:val="00812F60"/>
    <w:rsid w:val="00816AE9"/>
    <w:rsid w:val="008348AC"/>
    <w:rsid w:val="00855427"/>
    <w:rsid w:val="00865ADF"/>
    <w:rsid w:val="008877C6"/>
    <w:rsid w:val="008A426D"/>
    <w:rsid w:val="008B195B"/>
    <w:rsid w:val="008B2D4C"/>
    <w:rsid w:val="008C5E49"/>
    <w:rsid w:val="008D42A3"/>
    <w:rsid w:val="008E1152"/>
    <w:rsid w:val="008E2685"/>
    <w:rsid w:val="009104B5"/>
    <w:rsid w:val="00915CEB"/>
    <w:rsid w:val="00916F23"/>
    <w:rsid w:val="00922217"/>
    <w:rsid w:val="00925792"/>
    <w:rsid w:val="009321E5"/>
    <w:rsid w:val="009372ED"/>
    <w:rsid w:val="00950B8E"/>
    <w:rsid w:val="00973072"/>
    <w:rsid w:val="00984DA8"/>
    <w:rsid w:val="009915EA"/>
    <w:rsid w:val="009B4FAC"/>
    <w:rsid w:val="009D6C38"/>
    <w:rsid w:val="00A04509"/>
    <w:rsid w:val="00A04B0A"/>
    <w:rsid w:val="00A0740A"/>
    <w:rsid w:val="00A118A0"/>
    <w:rsid w:val="00A1258F"/>
    <w:rsid w:val="00A236F9"/>
    <w:rsid w:val="00A27320"/>
    <w:rsid w:val="00A7001E"/>
    <w:rsid w:val="00A739DC"/>
    <w:rsid w:val="00A74174"/>
    <w:rsid w:val="00A90A0B"/>
    <w:rsid w:val="00A9160E"/>
    <w:rsid w:val="00AA7D4C"/>
    <w:rsid w:val="00AB1AEC"/>
    <w:rsid w:val="00AB46D9"/>
    <w:rsid w:val="00AB58F1"/>
    <w:rsid w:val="00AB671C"/>
    <w:rsid w:val="00AB77CF"/>
    <w:rsid w:val="00AC442D"/>
    <w:rsid w:val="00AE7187"/>
    <w:rsid w:val="00AF2100"/>
    <w:rsid w:val="00B07B85"/>
    <w:rsid w:val="00B07CDE"/>
    <w:rsid w:val="00B07F97"/>
    <w:rsid w:val="00B2421E"/>
    <w:rsid w:val="00B4271E"/>
    <w:rsid w:val="00B50E48"/>
    <w:rsid w:val="00B541B6"/>
    <w:rsid w:val="00B65353"/>
    <w:rsid w:val="00B722D8"/>
    <w:rsid w:val="00B74098"/>
    <w:rsid w:val="00B812ED"/>
    <w:rsid w:val="00B81538"/>
    <w:rsid w:val="00B87BCF"/>
    <w:rsid w:val="00B9060B"/>
    <w:rsid w:val="00B932F3"/>
    <w:rsid w:val="00B93BA9"/>
    <w:rsid w:val="00BA1AD5"/>
    <w:rsid w:val="00BA6AA8"/>
    <w:rsid w:val="00BA6C49"/>
    <w:rsid w:val="00BB12AC"/>
    <w:rsid w:val="00BC089F"/>
    <w:rsid w:val="00BC6746"/>
    <w:rsid w:val="00BD72C1"/>
    <w:rsid w:val="00BE1259"/>
    <w:rsid w:val="00BE3276"/>
    <w:rsid w:val="00BF2553"/>
    <w:rsid w:val="00C0346A"/>
    <w:rsid w:val="00C0386A"/>
    <w:rsid w:val="00C03A19"/>
    <w:rsid w:val="00C264CD"/>
    <w:rsid w:val="00C31A6F"/>
    <w:rsid w:val="00C42585"/>
    <w:rsid w:val="00C42C63"/>
    <w:rsid w:val="00C615FC"/>
    <w:rsid w:val="00C7461F"/>
    <w:rsid w:val="00C75905"/>
    <w:rsid w:val="00C90520"/>
    <w:rsid w:val="00C932C9"/>
    <w:rsid w:val="00CA37DB"/>
    <w:rsid w:val="00CA51AC"/>
    <w:rsid w:val="00CB11F7"/>
    <w:rsid w:val="00CC2AF1"/>
    <w:rsid w:val="00CD2297"/>
    <w:rsid w:val="00CE0034"/>
    <w:rsid w:val="00CE1129"/>
    <w:rsid w:val="00CE4D32"/>
    <w:rsid w:val="00D1774C"/>
    <w:rsid w:val="00D2009E"/>
    <w:rsid w:val="00D4795E"/>
    <w:rsid w:val="00D64DA1"/>
    <w:rsid w:val="00D671ED"/>
    <w:rsid w:val="00D845CB"/>
    <w:rsid w:val="00D9047F"/>
    <w:rsid w:val="00D94715"/>
    <w:rsid w:val="00D94A33"/>
    <w:rsid w:val="00DA689A"/>
    <w:rsid w:val="00DB7325"/>
    <w:rsid w:val="00DE4C17"/>
    <w:rsid w:val="00DE7FD3"/>
    <w:rsid w:val="00DF6110"/>
    <w:rsid w:val="00DF77E7"/>
    <w:rsid w:val="00E226F3"/>
    <w:rsid w:val="00E24EE1"/>
    <w:rsid w:val="00E25722"/>
    <w:rsid w:val="00E264D0"/>
    <w:rsid w:val="00E26FB1"/>
    <w:rsid w:val="00E30984"/>
    <w:rsid w:val="00E42CF1"/>
    <w:rsid w:val="00E668D9"/>
    <w:rsid w:val="00E669B9"/>
    <w:rsid w:val="00E769E1"/>
    <w:rsid w:val="00E8044B"/>
    <w:rsid w:val="00E808D5"/>
    <w:rsid w:val="00EB1135"/>
    <w:rsid w:val="00EB7840"/>
    <w:rsid w:val="00ED61E8"/>
    <w:rsid w:val="00ED7FB5"/>
    <w:rsid w:val="00EE4BEE"/>
    <w:rsid w:val="00EF44F7"/>
    <w:rsid w:val="00F17DF0"/>
    <w:rsid w:val="00F20ECF"/>
    <w:rsid w:val="00F30977"/>
    <w:rsid w:val="00F4146B"/>
    <w:rsid w:val="00F42372"/>
    <w:rsid w:val="00F4471C"/>
    <w:rsid w:val="00F45EE0"/>
    <w:rsid w:val="00F47B8C"/>
    <w:rsid w:val="00F51514"/>
    <w:rsid w:val="00F53CAE"/>
    <w:rsid w:val="00F5454F"/>
    <w:rsid w:val="00F54829"/>
    <w:rsid w:val="00F556D8"/>
    <w:rsid w:val="00F6477A"/>
    <w:rsid w:val="00F7673F"/>
    <w:rsid w:val="00F94423"/>
    <w:rsid w:val="00FA03AB"/>
    <w:rsid w:val="00FA43AA"/>
    <w:rsid w:val="00FC11AC"/>
    <w:rsid w:val="00FC448D"/>
    <w:rsid w:val="00FE12C5"/>
    <w:rsid w:val="00FE1334"/>
    <w:rsid w:val="00FF13F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64A72"/>
  <w15:chartTrackingRefBased/>
  <w15:docId w15:val="{5EAF584C-7A97-4B81-8777-E9CF1FD95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3AA"/>
    <w:pPr>
      <w:spacing w:after="120" w:line="285" w:lineRule="auto"/>
    </w:pPr>
    <w:rPr>
      <w:rFonts w:ascii="Times New Roman" w:eastAsia="SimSun" w:hAnsi="Times New Roman" w:cs="Times New Roman"/>
      <w:color w:val="000000"/>
      <w:kern w:val="28"/>
      <w:sz w:val="24"/>
      <w:szCs w:val="20"/>
      <w:lang w:val="en-US"/>
      <w14:ligatures w14:val="none"/>
    </w:rPr>
  </w:style>
  <w:style w:type="paragraph" w:styleId="Heading1">
    <w:name w:val="heading 1"/>
    <w:basedOn w:val="Normal"/>
    <w:next w:val="Normal"/>
    <w:link w:val="Heading1Char"/>
    <w:uiPriority w:val="9"/>
    <w:qFormat/>
    <w:rsid w:val="00FA43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43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A43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A43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A43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A43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43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43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43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43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43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A43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43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43A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A43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43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43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43AA"/>
    <w:rPr>
      <w:rFonts w:eastAsiaTheme="majorEastAsia" w:cstheme="majorBidi"/>
      <w:color w:val="272727" w:themeColor="text1" w:themeTint="D8"/>
    </w:rPr>
  </w:style>
  <w:style w:type="paragraph" w:styleId="Title">
    <w:name w:val="Title"/>
    <w:basedOn w:val="Normal"/>
    <w:next w:val="Normal"/>
    <w:link w:val="TitleChar"/>
    <w:uiPriority w:val="10"/>
    <w:qFormat/>
    <w:rsid w:val="00FA43AA"/>
    <w:pPr>
      <w:spacing w:after="8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A43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43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43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43AA"/>
    <w:pPr>
      <w:spacing w:before="160"/>
      <w:jc w:val="center"/>
    </w:pPr>
    <w:rPr>
      <w:i/>
      <w:iCs/>
      <w:color w:val="404040" w:themeColor="text1" w:themeTint="BF"/>
    </w:rPr>
  </w:style>
  <w:style w:type="character" w:customStyle="1" w:styleId="QuoteChar">
    <w:name w:val="Quote Char"/>
    <w:basedOn w:val="DefaultParagraphFont"/>
    <w:link w:val="Quote"/>
    <w:uiPriority w:val="29"/>
    <w:rsid w:val="00FA43AA"/>
    <w:rPr>
      <w:i/>
      <w:iCs/>
      <w:color w:val="404040" w:themeColor="text1" w:themeTint="BF"/>
    </w:rPr>
  </w:style>
  <w:style w:type="paragraph" w:styleId="ListParagraph">
    <w:name w:val="List Paragraph"/>
    <w:aliases w:val="Report Text,Recommendation,List Paragraph11,Bullet text,Dot pt,F5 List Paragraph,List Paragraph1,No Spacing1,List Paragraph Char Char Char,Indicator Text,Numbered Para 1,References,MAIN CONTENT,Colorful List - Accent 11,Bullet 1,List Item"/>
    <w:basedOn w:val="Normal"/>
    <w:link w:val="ListParagraphChar"/>
    <w:uiPriority w:val="34"/>
    <w:qFormat/>
    <w:rsid w:val="00FA43AA"/>
    <w:pPr>
      <w:ind w:left="720"/>
      <w:contextualSpacing/>
    </w:pPr>
  </w:style>
  <w:style w:type="character" w:styleId="IntenseEmphasis">
    <w:name w:val="Intense Emphasis"/>
    <w:basedOn w:val="DefaultParagraphFont"/>
    <w:uiPriority w:val="21"/>
    <w:qFormat/>
    <w:rsid w:val="00FA43AA"/>
    <w:rPr>
      <w:i/>
      <w:iCs/>
      <w:color w:val="0F4761" w:themeColor="accent1" w:themeShade="BF"/>
    </w:rPr>
  </w:style>
  <w:style w:type="paragraph" w:styleId="IntenseQuote">
    <w:name w:val="Intense Quote"/>
    <w:basedOn w:val="Normal"/>
    <w:next w:val="Normal"/>
    <w:link w:val="IntenseQuoteChar"/>
    <w:uiPriority w:val="30"/>
    <w:qFormat/>
    <w:rsid w:val="00FA43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43AA"/>
    <w:rPr>
      <w:i/>
      <w:iCs/>
      <w:color w:val="0F4761" w:themeColor="accent1" w:themeShade="BF"/>
    </w:rPr>
  </w:style>
  <w:style w:type="character" w:styleId="IntenseReference">
    <w:name w:val="Intense Reference"/>
    <w:basedOn w:val="DefaultParagraphFont"/>
    <w:uiPriority w:val="32"/>
    <w:qFormat/>
    <w:rsid w:val="00FA43AA"/>
    <w:rPr>
      <w:b/>
      <w:bCs/>
      <w:smallCaps/>
      <w:color w:val="0F4761" w:themeColor="accent1" w:themeShade="BF"/>
      <w:spacing w:val="5"/>
    </w:rPr>
  </w:style>
  <w:style w:type="character" w:customStyle="1" w:styleId="ListParagraphChar">
    <w:name w:val="List Paragraph Char"/>
    <w:aliases w:val="Report Text Char,Recommendation Char,List Paragraph11 Char,Bullet text Char,Dot pt Char,F5 List Paragraph Char,List Paragraph1 Char,No Spacing1 Char,List Paragraph Char Char Char Char,Indicator Text Char,Numbered Para 1 Char"/>
    <w:link w:val="ListParagraph"/>
    <w:uiPriority w:val="34"/>
    <w:qFormat/>
    <w:locked/>
    <w:rsid w:val="00FA43AA"/>
  </w:style>
  <w:style w:type="paragraph" w:styleId="BodyTextIndent">
    <w:name w:val="Body Text Indent"/>
    <w:basedOn w:val="Normal"/>
    <w:link w:val="BodyTextIndentChar"/>
    <w:uiPriority w:val="99"/>
    <w:unhideWhenUsed/>
    <w:qFormat/>
    <w:rsid w:val="00FA43AA"/>
    <w:pPr>
      <w:spacing w:line="240" w:lineRule="auto"/>
      <w:ind w:left="360" w:hanging="357"/>
    </w:pPr>
    <w:rPr>
      <w:color w:val="auto"/>
      <w:kern w:val="0"/>
      <w:szCs w:val="24"/>
      <w:lang w:val="en-GB"/>
    </w:rPr>
  </w:style>
  <w:style w:type="character" w:customStyle="1" w:styleId="BodyTextIndentChar">
    <w:name w:val="Body Text Indent Char"/>
    <w:basedOn w:val="DefaultParagraphFont"/>
    <w:link w:val="BodyTextIndent"/>
    <w:uiPriority w:val="99"/>
    <w:qFormat/>
    <w:rsid w:val="00FA43AA"/>
    <w:rPr>
      <w:rFonts w:ascii="Times New Roman" w:eastAsia="SimSun" w:hAnsi="Times New Roman" w:cs="Times New Roman"/>
      <w:kern w:val="0"/>
      <w:sz w:val="24"/>
      <w:szCs w:val="24"/>
      <w:lang w:val="en-GB"/>
      <w14:ligatures w14:val="none"/>
    </w:rPr>
  </w:style>
  <w:style w:type="paragraph" w:styleId="Caption">
    <w:name w:val="caption"/>
    <w:basedOn w:val="Normal"/>
    <w:next w:val="Normal"/>
    <w:unhideWhenUsed/>
    <w:qFormat/>
    <w:rsid w:val="00FA43AA"/>
    <w:pPr>
      <w:spacing w:after="0" w:line="240" w:lineRule="auto"/>
      <w:ind w:left="714" w:hanging="357"/>
    </w:pPr>
    <w:rPr>
      <w:b/>
      <w:color w:val="auto"/>
      <w:kern w:val="0"/>
      <w:lang w:val="en-GB"/>
    </w:rPr>
  </w:style>
  <w:style w:type="paragraph" w:styleId="BodyText">
    <w:name w:val="Body Text"/>
    <w:basedOn w:val="Normal"/>
    <w:link w:val="BodyTextChar"/>
    <w:unhideWhenUsed/>
    <w:qFormat/>
    <w:rsid w:val="00FA43AA"/>
    <w:pPr>
      <w:spacing w:line="276" w:lineRule="auto"/>
      <w:ind w:left="714" w:hanging="357"/>
    </w:pPr>
    <w:rPr>
      <w:rFonts w:eastAsia="Calibri"/>
      <w:color w:val="auto"/>
      <w:kern w:val="0"/>
      <w:szCs w:val="22"/>
      <w:lang w:val="en-GB"/>
    </w:rPr>
  </w:style>
  <w:style w:type="character" w:customStyle="1" w:styleId="BodyTextChar">
    <w:name w:val="Body Text Char"/>
    <w:basedOn w:val="DefaultParagraphFont"/>
    <w:link w:val="BodyText"/>
    <w:qFormat/>
    <w:rsid w:val="00FA43AA"/>
    <w:rPr>
      <w:rFonts w:ascii="Times New Roman" w:eastAsia="Calibri" w:hAnsi="Times New Roman" w:cs="Times New Roman"/>
      <w:kern w:val="0"/>
      <w:sz w:val="24"/>
      <w:lang w:val="en-GB"/>
      <w14:ligatures w14:val="none"/>
    </w:rPr>
  </w:style>
  <w:style w:type="table" w:styleId="TableGrid">
    <w:name w:val="Table Grid"/>
    <w:basedOn w:val="TableNormal"/>
    <w:uiPriority w:val="39"/>
    <w:qFormat/>
    <w:rsid w:val="00FA43AA"/>
    <w:pPr>
      <w:spacing w:after="0" w:line="240" w:lineRule="auto"/>
    </w:pPr>
    <w:rPr>
      <w:rFonts w:ascii="Times New Roman" w:eastAsia="SimSun" w:hAnsi="Times New Roman" w:cs="Times New Roman"/>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3AA"/>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HeaderChar">
    <w:name w:val="Header Char"/>
    <w:basedOn w:val="DefaultParagraphFont"/>
    <w:link w:val="Header"/>
    <w:uiPriority w:val="99"/>
    <w:rsid w:val="00FA43AA"/>
    <w:rPr>
      <w:rFonts w:ascii="Times New Roman" w:eastAsia="Calibri" w:hAnsi="Times New Roman" w:cs="Times New Roman"/>
      <w:kern w:val="0"/>
      <w:sz w:val="24"/>
      <w:lang w:val="en-GB"/>
      <w14:ligatures w14:val="none"/>
    </w:rPr>
  </w:style>
  <w:style w:type="paragraph" w:styleId="Footer">
    <w:name w:val="footer"/>
    <w:basedOn w:val="Normal"/>
    <w:link w:val="FooterChar"/>
    <w:uiPriority w:val="99"/>
    <w:unhideWhenUsed/>
    <w:qFormat/>
    <w:rsid w:val="00FA43AA"/>
    <w:pPr>
      <w:tabs>
        <w:tab w:val="center" w:pos="4513"/>
        <w:tab w:val="right" w:pos="9026"/>
      </w:tabs>
      <w:spacing w:after="0" w:line="240" w:lineRule="auto"/>
      <w:ind w:left="714" w:hanging="357"/>
    </w:pPr>
    <w:rPr>
      <w:rFonts w:eastAsia="Calibri"/>
      <w:color w:val="auto"/>
      <w:kern w:val="0"/>
      <w:szCs w:val="22"/>
      <w:lang w:val="en-GB"/>
    </w:rPr>
  </w:style>
  <w:style w:type="character" w:customStyle="1" w:styleId="FooterChar">
    <w:name w:val="Footer Char"/>
    <w:basedOn w:val="DefaultParagraphFont"/>
    <w:link w:val="Footer"/>
    <w:uiPriority w:val="99"/>
    <w:qFormat/>
    <w:rsid w:val="00FA43AA"/>
    <w:rPr>
      <w:rFonts w:ascii="Times New Roman" w:eastAsia="Calibri" w:hAnsi="Times New Roman" w:cs="Times New Roman"/>
      <w:kern w:val="0"/>
      <w:sz w:val="24"/>
      <w:lang w:val="en-GB"/>
      <w14:ligatures w14:val="none"/>
    </w:rPr>
  </w:style>
  <w:style w:type="paragraph" w:customStyle="1" w:styleId="elementperfxhead">
    <w:name w:val="elementperfx head"/>
    <w:basedOn w:val="Normal"/>
    <w:rsid w:val="00FA43AA"/>
    <w:pPr>
      <w:spacing w:after="0" w:line="240" w:lineRule="auto"/>
      <w:ind w:left="714" w:right="-28" w:hanging="357"/>
    </w:pPr>
    <w:rPr>
      <w:rFonts w:ascii="Arial Narrow" w:hAnsi="Arial Narrow"/>
      <w:b/>
      <w:color w:val="auto"/>
      <w:kern w:val="0"/>
      <w:sz w:val="16"/>
    </w:rPr>
  </w:style>
  <w:style w:type="paragraph" w:styleId="PlainText">
    <w:name w:val="Plain Text"/>
    <w:basedOn w:val="Normal"/>
    <w:link w:val="PlainTextChar"/>
    <w:rsid w:val="00FA43AA"/>
    <w:pPr>
      <w:suppressAutoHyphens/>
      <w:spacing w:after="0" w:line="240" w:lineRule="auto"/>
      <w:ind w:left="714" w:hanging="357"/>
    </w:pPr>
    <w:rPr>
      <w:rFonts w:ascii="Arial Narrow" w:hAnsi="Arial Narrow"/>
      <w:color w:val="auto"/>
      <w:kern w:val="0"/>
      <w:sz w:val="16"/>
      <w:lang w:val="en-AU"/>
    </w:rPr>
  </w:style>
  <w:style w:type="character" w:customStyle="1" w:styleId="PlainTextChar">
    <w:name w:val="Plain Text Char"/>
    <w:basedOn w:val="DefaultParagraphFont"/>
    <w:link w:val="PlainText"/>
    <w:rsid w:val="00FA43AA"/>
    <w:rPr>
      <w:rFonts w:ascii="Arial Narrow" w:eastAsia="SimSun" w:hAnsi="Arial Narrow" w:cs="Times New Roman"/>
      <w:kern w:val="0"/>
      <w:sz w:val="16"/>
      <w:szCs w:val="20"/>
      <w:lang w:val="en-AU"/>
      <w14:ligatures w14:val="none"/>
    </w:rPr>
  </w:style>
  <w:style w:type="paragraph" w:styleId="TOCHeading">
    <w:name w:val="TOC Heading"/>
    <w:basedOn w:val="Heading1"/>
    <w:next w:val="Normal"/>
    <w:uiPriority w:val="39"/>
    <w:unhideWhenUsed/>
    <w:qFormat/>
    <w:rsid w:val="00FA43AA"/>
    <w:pPr>
      <w:spacing w:before="0" w:after="0" w:line="360" w:lineRule="auto"/>
      <w:jc w:val="center"/>
      <w:outlineLvl w:val="9"/>
    </w:pPr>
    <w:rPr>
      <w:rFonts w:ascii="Times New Roman" w:eastAsia="MS Gothic" w:hAnsi="Times New Roman" w:cs="Times New Roman"/>
      <w:b/>
      <w:bCs/>
      <w:noProof/>
      <w:color w:val="auto"/>
      <w:kern w:val="0"/>
      <w:sz w:val="24"/>
      <w:szCs w:val="24"/>
      <w:lang w:eastAsia="ja-JP"/>
    </w:rPr>
  </w:style>
  <w:style w:type="paragraph" w:styleId="TOC1">
    <w:name w:val="toc 1"/>
    <w:basedOn w:val="Normal"/>
    <w:next w:val="Normal"/>
    <w:autoRedefine/>
    <w:uiPriority w:val="39"/>
    <w:unhideWhenUsed/>
    <w:rsid w:val="004D4959"/>
    <w:pPr>
      <w:tabs>
        <w:tab w:val="right" w:leader="dot" w:pos="9016"/>
      </w:tabs>
      <w:spacing w:before="120"/>
    </w:pPr>
    <w:rPr>
      <w:b/>
      <w:bCs/>
      <w:caps/>
      <w:noProof/>
      <w:sz w:val="20"/>
    </w:rPr>
  </w:style>
  <w:style w:type="character" w:styleId="Hyperlink">
    <w:name w:val="Hyperlink"/>
    <w:uiPriority w:val="99"/>
    <w:unhideWhenUsed/>
    <w:rsid w:val="00FA43AA"/>
    <w:rPr>
      <w:color w:val="0000FF"/>
      <w:u w:val="single"/>
    </w:rPr>
  </w:style>
  <w:style w:type="paragraph" w:styleId="TOC3">
    <w:name w:val="toc 3"/>
    <w:basedOn w:val="Normal"/>
    <w:next w:val="Normal"/>
    <w:autoRedefine/>
    <w:uiPriority w:val="39"/>
    <w:unhideWhenUsed/>
    <w:rsid w:val="00FA43AA"/>
    <w:pPr>
      <w:spacing w:after="0"/>
      <w:ind w:left="480"/>
    </w:pPr>
    <w:rPr>
      <w:rFonts w:asciiTheme="minorHAnsi" w:hAnsiTheme="minorHAnsi" w:cstheme="minorHAnsi"/>
      <w:i/>
      <w:iCs/>
      <w:sz w:val="20"/>
    </w:rPr>
  </w:style>
  <w:style w:type="character" w:customStyle="1" w:styleId="tgc">
    <w:name w:val="_tgc"/>
    <w:qFormat/>
    <w:rsid w:val="00FA43AA"/>
  </w:style>
  <w:style w:type="character" w:customStyle="1" w:styleId="st">
    <w:name w:val="st"/>
    <w:qFormat/>
    <w:rsid w:val="00FA43AA"/>
  </w:style>
  <w:style w:type="character" w:styleId="Emphasis">
    <w:name w:val="Emphasis"/>
    <w:uiPriority w:val="20"/>
    <w:qFormat/>
    <w:rsid w:val="00FA43AA"/>
    <w:rPr>
      <w:i/>
      <w:iCs/>
    </w:rPr>
  </w:style>
  <w:style w:type="character" w:customStyle="1" w:styleId="apple-converted-space">
    <w:name w:val="apple-converted-space"/>
    <w:rsid w:val="00FA43AA"/>
  </w:style>
  <w:style w:type="paragraph" w:customStyle="1" w:styleId="Default">
    <w:name w:val="Default"/>
    <w:qFormat/>
    <w:rsid w:val="00FA43AA"/>
    <w:pPr>
      <w:autoSpaceDE w:val="0"/>
      <w:autoSpaceDN w:val="0"/>
      <w:adjustRightInd w:val="0"/>
      <w:spacing w:after="0" w:line="240" w:lineRule="auto"/>
    </w:pPr>
    <w:rPr>
      <w:rFonts w:ascii="Arial" w:eastAsia="Calibri" w:hAnsi="Arial" w:cs="Arial"/>
      <w:color w:val="000000"/>
      <w:kern w:val="0"/>
      <w:sz w:val="24"/>
      <w:szCs w:val="24"/>
      <w:lang w:val="en-US"/>
      <w14:ligatures w14:val="none"/>
    </w:rPr>
  </w:style>
  <w:style w:type="paragraph" w:styleId="NoSpacing">
    <w:name w:val="No Spacing"/>
    <w:link w:val="NoSpacingChar"/>
    <w:uiPriority w:val="1"/>
    <w:qFormat/>
    <w:rsid w:val="00FA43AA"/>
    <w:pPr>
      <w:spacing w:after="0" w:line="240" w:lineRule="auto"/>
    </w:pPr>
    <w:rPr>
      <w:rFonts w:ascii="Times New Roman" w:eastAsiaTheme="minorEastAsia" w:hAnsi="Times New Roman" w:cs="Times New Roman"/>
      <w:kern w:val="0"/>
      <w:sz w:val="24"/>
      <w:szCs w:val="24"/>
      <w:lang w:val="en-US"/>
      <w14:ligatures w14:val="none"/>
    </w:rPr>
  </w:style>
  <w:style w:type="character" w:customStyle="1" w:styleId="NoSpacingChar">
    <w:name w:val="No Spacing Char"/>
    <w:basedOn w:val="DefaultParagraphFont"/>
    <w:link w:val="NoSpacing"/>
    <w:uiPriority w:val="1"/>
    <w:qFormat/>
    <w:rsid w:val="00FA43AA"/>
    <w:rPr>
      <w:rFonts w:ascii="Times New Roman" w:eastAsiaTheme="minorEastAsia" w:hAnsi="Times New Roman" w:cs="Times New Roman"/>
      <w:kern w:val="0"/>
      <w:sz w:val="24"/>
      <w:szCs w:val="24"/>
      <w:lang w:val="en-US"/>
      <w14:ligatures w14:val="none"/>
    </w:rPr>
  </w:style>
  <w:style w:type="paragraph" w:styleId="TOC2">
    <w:name w:val="toc 2"/>
    <w:basedOn w:val="Normal"/>
    <w:next w:val="Normal"/>
    <w:autoRedefine/>
    <w:uiPriority w:val="39"/>
    <w:unhideWhenUsed/>
    <w:rsid w:val="00FA43AA"/>
    <w:pPr>
      <w:spacing w:after="0"/>
      <w:ind w:left="240"/>
    </w:pPr>
    <w:rPr>
      <w:rFonts w:asciiTheme="minorHAnsi" w:hAnsiTheme="minorHAnsi" w:cstheme="minorHAnsi"/>
      <w:smallCaps/>
      <w:sz w:val="20"/>
    </w:rPr>
  </w:style>
  <w:style w:type="paragraph" w:styleId="BalloonText">
    <w:name w:val="Balloon Text"/>
    <w:basedOn w:val="Normal"/>
    <w:link w:val="BalloonTextChar"/>
    <w:uiPriority w:val="99"/>
    <w:semiHidden/>
    <w:unhideWhenUsed/>
    <w:rsid w:val="00FA43AA"/>
    <w:pPr>
      <w:spacing w:after="0" w:line="240" w:lineRule="auto"/>
      <w:ind w:left="714" w:hanging="357"/>
    </w:pPr>
    <w:rPr>
      <w:rFonts w:ascii="Tahoma" w:eastAsia="Calibri" w:hAnsi="Tahoma" w:cs="Tahoma"/>
      <w:color w:val="auto"/>
      <w:kern w:val="0"/>
      <w:sz w:val="16"/>
      <w:szCs w:val="16"/>
      <w:lang w:val="en-GB"/>
    </w:rPr>
  </w:style>
  <w:style w:type="character" w:customStyle="1" w:styleId="BalloonTextChar">
    <w:name w:val="Balloon Text Char"/>
    <w:basedOn w:val="DefaultParagraphFont"/>
    <w:link w:val="BalloonText"/>
    <w:uiPriority w:val="99"/>
    <w:semiHidden/>
    <w:rsid w:val="00FA43AA"/>
    <w:rPr>
      <w:rFonts w:ascii="Tahoma" w:eastAsia="Calibri" w:hAnsi="Tahoma" w:cs="Tahoma"/>
      <w:kern w:val="0"/>
      <w:sz w:val="16"/>
      <w:szCs w:val="16"/>
      <w:lang w:val="en-GB"/>
      <w14:ligatures w14:val="none"/>
    </w:rPr>
  </w:style>
  <w:style w:type="character" w:styleId="FollowedHyperlink">
    <w:name w:val="FollowedHyperlink"/>
    <w:basedOn w:val="DefaultParagraphFont"/>
    <w:uiPriority w:val="99"/>
    <w:semiHidden/>
    <w:unhideWhenUsed/>
    <w:rsid w:val="00FA43AA"/>
    <w:rPr>
      <w:color w:val="96607D" w:themeColor="followedHyperlink"/>
      <w:u w:val="single"/>
    </w:rPr>
  </w:style>
  <w:style w:type="paragraph" w:customStyle="1" w:styleId="msonormal0">
    <w:name w:val="msonormal"/>
    <w:basedOn w:val="Normal"/>
    <w:rsid w:val="00FA43AA"/>
    <w:pPr>
      <w:spacing w:before="100" w:beforeAutospacing="1" w:after="100" w:afterAutospacing="1" w:line="240" w:lineRule="auto"/>
    </w:pPr>
    <w:rPr>
      <w:color w:val="auto"/>
      <w:kern w:val="0"/>
      <w:szCs w:val="24"/>
    </w:rPr>
  </w:style>
  <w:style w:type="paragraph" w:customStyle="1" w:styleId="Heading21">
    <w:name w:val="Heading 21"/>
    <w:basedOn w:val="Normal"/>
    <w:next w:val="Normal"/>
    <w:uiPriority w:val="9"/>
    <w:qFormat/>
    <w:rsid w:val="00FA43AA"/>
    <w:pPr>
      <w:keepNext/>
      <w:keepLines/>
      <w:spacing w:before="40" w:after="0" w:line="276" w:lineRule="auto"/>
      <w:jc w:val="center"/>
      <w:outlineLvl w:val="1"/>
    </w:pPr>
    <w:rPr>
      <w:b/>
      <w:color w:val="auto"/>
      <w:kern w:val="0"/>
      <w:sz w:val="28"/>
      <w:szCs w:val="26"/>
      <w:lang w:val="en-GB"/>
    </w:rPr>
  </w:style>
  <w:style w:type="table" w:customStyle="1" w:styleId="TableGrid0">
    <w:name w:val="TableGrid"/>
    <w:rsid w:val="00FA43AA"/>
    <w:pPr>
      <w:spacing w:after="0" w:line="240" w:lineRule="auto"/>
    </w:pPr>
    <w:rPr>
      <w:rFonts w:ascii="Times New Roman" w:eastAsiaTheme="minorEastAsia" w:hAnsi="Times New Roman" w:cs="Times New Roman"/>
      <w:kern w:val="0"/>
      <w:sz w:val="24"/>
      <w:szCs w:val="24"/>
      <w:lang w:val="en-US"/>
      <w14:ligatures w14:val="none"/>
    </w:r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FA43AA"/>
    <w:rPr>
      <w:sz w:val="16"/>
      <w:szCs w:val="16"/>
    </w:rPr>
  </w:style>
  <w:style w:type="paragraph" w:styleId="CommentText">
    <w:name w:val="annotation text"/>
    <w:basedOn w:val="Normal"/>
    <w:link w:val="CommentTextChar"/>
    <w:uiPriority w:val="99"/>
    <w:semiHidden/>
    <w:unhideWhenUsed/>
    <w:rsid w:val="00FA43AA"/>
    <w:pPr>
      <w:widowControl w:val="0"/>
      <w:spacing w:after="200" w:line="240" w:lineRule="auto"/>
    </w:pPr>
    <w:rPr>
      <w:rFonts w:eastAsiaTheme="minorHAnsi" w:cstheme="minorBidi"/>
      <w:color w:val="auto"/>
      <w:kern w:val="0"/>
      <w:sz w:val="20"/>
    </w:rPr>
  </w:style>
  <w:style w:type="character" w:customStyle="1" w:styleId="CommentTextChar">
    <w:name w:val="Comment Text Char"/>
    <w:basedOn w:val="DefaultParagraphFont"/>
    <w:link w:val="CommentText"/>
    <w:uiPriority w:val="99"/>
    <w:semiHidden/>
    <w:rsid w:val="00FA43AA"/>
    <w:rPr>
      <w:rFonts w:ascii="Times New Roman" w:hAnsi="Times New Roman"/>
      <w:kern w:val="0"/>
      <w:sz w:val="20"/>
      <w:szCs w:val="20"/>
      <w:lang w:val="en-US"/>
      <w14:ligatures w14:val="none"/>
    </w:rPr>
  </w:style>
  <w:style w:type="numbering" w:customStyle="1" w:styleId="NoList1">
    <w:name w:val="No List1"/>
    <w:next w:val="NoList"/>
    <w:uiPriority w:val="99"/>
    <w:semiHidden/>
    <w:unhideWhenUsed/>
    <w:rsid w:val="00FA43AA"/>
  </w:style>
  <w:style w:type="character" w:customStyle="1" w:styleId="PlainTextChar1">
    <w:name w:val="Plain Text Char1"/>
    <w:basedOn w:val="DefaultParagraphFont"/>
    <w:uiPriority w:val="99"/>
    <w:semiHidden/>
    <w:rsid w:val="00FA43AA"/>
    <w:rPr>
      <w:rFonts w:ascii="Consolas" w:eastAsia="Calibri" w:hAnsi="Consolas" w:cs="Times New Roman"/>
      <w:sz w:val="21"/>
      <w:szCs w:val="21"/>
    </w:rPr>
  </w:style>
  <w:style w:type="table" w:customStyle="1" w:styleId="TableGrid1">
    <w:name w:val="Table Grid1"/>
    <w:basedOn w:val="TableNormal"/>
    <w:next w:val="TableGrid"/>
    <w:uiPriority w:val="59"/>
    <w:rsid w:val="00FA43AA"/>
    <w:pPr>
      <w:spacing w:after="0" w:line="240" w:lineRule="auto"/>
    </w:pPr>
    <w:rPr>
      <w:rFonts w:ascii="Calibri" w:eastAsia="SimSun" w:hAnsi="Calibri" w:cs="Times New Roman"/>
      <w:kern w:val="0"/>
      <w:sz w:val="20"/>
      <w:szCs w:val="20"/>
      <w:lang w:val="en-US" w:eastAsia="en-GB"/>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
    <w:name w:val="List"/>
    <w:basedOn w:val="Normal"/>
    <w:rsid w:val="00FA43AA"/>
    <w:pPr>
      <w:keepNext/>
      <w:keepLines/>
      <w:tabs>
        <w:tab w:val="left" w:pos="340"/>
      </w:tabs>
      <w:spacing w:before="60" w:after="60" w:line="240" w:lineRule="auto"/>
      <w:ind w:left="340" w:hanging="340"/>
      <w:contextualSpacing/>
    </w:pPr>
    <w:rPr>
      <w:color w:val="auto"/>
      <w:kern w:val="0"/>
      <w:szCs w:val="22"/>
      <w:lang w:val="en-AU"/>
    </w:rPr>
  </w:style>
  <w:style w:type="paragraph" w:customStyle="1" w:styleId="ListItem01">
    <w:name w:val="List Item 01"/>
    <w:basedOn w:val="Normal"/>
    <w:rsid w:val="00FA43AA"/>
    <w:pPr>
      <w:widowControl w:val="0"/>
      <w:numPr>
        <w:numId w:val="1"/>
      </w:numPr>
      <w:adjustRightInd w:val="0"/>
      <w:spacing w:after="0" w:line="360" w:lineRule="atLeast"/>
      <w:jc w:val="both"/>
      <w:textAlignment w:val="baseline"/>
    </w:pPr>
    <w:rPr>
      <w:rFonts w:eastAsia="MS Mincho"/>
      <w:color w:val="auto"/>
      <w:kern w:val="0"/>
      <w:szCs w:val="24"/>
      <w:lang w:eastAsia="ja-JP"/>
    </w:rPr>
  </w:style>
  <w:style w:type="numbering" w:customStyle="1" w:styleId="NoList11">
    <w:name w:val="No List11"/>
    <w:next w:val="NoList"/>
    <w:uiPriority w:val="99"/>
    <w:semiHidden/>
    <w:unhideWhenUsed/>
    <w:rsid w:val="00FA43AA"/>
  </w:style>
  <w:style w:type="character" w:styleId="PlaceholderText">
    <w:name w:val="Placeholder Text"/>
    <w:basedOn w:val="DefaultParagraphFont"/>
    <w:uiPriority w:val="99"/>
    <w:semiHidden/>
    <w:rsid w:val="00FA43AA"/>
    <w:rPr>
      <w:color w:val="808080"/>
    </w:rPr>
  </w:style>
  <w:style w:type="character" w:customStyle="1" w:styleId="UnresolvedMention1">
    <w:name w:val="Unresolved Mention1"/>
    <w:basedOn w:val="DefaultParagraphFont"/>
    <w:uiPriority w:val="99"/>
    <w:semiHidden/>
    <w:unhideWhenUsed/>
    <w:rsid w:val="00FA43AA"/>
    <w:rPr>
      <w:color w:val="808080"/>
      <w:shd w:val="clear" w:color="auto" w:fill="E6E6E6"/>
    </w:rPr>
  </w:style>
  <w:style w:type="paragraph" w:styleId="NormalWeb">
    <w:name w:val="Normal (Web)"/>
    <w:basedOn w:val="Normal"/>
    <w:uiPriority w:val="99"/>
    <w:unhideWhenUsed/>
    <w:qFormat/>
    <w:rsid w:val="00FA43AA"/>
    <w:pPr>
      <w:spacing w:before="100" w:beforeAutospacing="1" w:after="100" w:afterAutospacing="1" w:line="240" w:lineRule="auto"/>
    </w:pPr>
    <w:rPr>
      <w:color w:val="auto"/>
      <w:kern w:val="0"/>
      <w:szCs w:val="24"/>
    </w:rPr>
  </w:style>
  <w:style w:type="character" w:styleId="Strong">
    <w:name w:val="Strong"/>
    <w:basedOn w:val="DefaultParagraphFont"/>
    <w:uiPriority w:val="22"/>
    <w:qFormat/>
    <w:rsid w:val="00FA43AA"/>
    <w:rPr>
      <w:b/>
      <w:bCs/>
    </w:rPr>
  </w:style>
  <w:style w:type="character" w:customStyle="1" w:styleId="hgkelc">
    <w:name w:val="hgkelc"/>
    <w:basedOn w:val="DefaultParagraphFont"/>
    <w:rsid w:val="00FA43AA"/>
  </w:style>
  <w:style w:type="table" w:customStyle="1" w:styleId="TableGrid2">
    <w:name w:val="Table Grid2"/>
    <w:basedOn w:val="TableNormal"/>
    <w:next w:val="TableGrid"/>
    <w:uiPriority w:val="59"/>
    <w:rsid w:val="00FA43AA"/>
    <w:pPr>
      <w:spacing w:after="0" w:line="240" w:lineRule="auto"/>
    </w:pPr>
    <w:rPr>
      <w:rFonts w:ascii="Times New Roman" w:eastAsia="SimSun" w:hAnsi="Times New Roman" w:cs="Times New Roman"/>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A43AA"/>
    <w:pPr>
      <w:spacing w:after="0" w:line="240" w:lineRule="auto"/>
    </w:pPr>
    <w:rPr>
      <w:rFonts w:ascii="Times New Roman" w:eastAsia="SimSun" w:hAnsi="Times New Roman" w:cs="Times New Roman"/>
      <w:kern w:val="0"/>
      <w:sz w:val="24"/>
      <w:szCs w:val="24"/>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A43AA"/>
    <w:pPr>
      <w:widowControl w:val="0"/>
      <w:autoSpaceDE w:val="0"/>
      <w:autoSpaceDN w:val="0"/>
      <w:spacing w:before="80" w:after="0" w:line="240" w:lineRule="auto"/>
      <w:ind w:left="107"/>
    </w:pPr>
    <w:rPr>
      <w:rFonts w:ascii="Georgia" w:eastAsia="Georgia" w:hAnsi="Georgia" w:cs="Georgia"/>
      <w:color w:val="auto"/>
      <w:kern w:val="0"/>
      <w:sz w:val="22"/>
      <w:szCs w:val="22"/>
      <w:lang w:bidi="en-US"/>
    </w:rPr>
  </w:style>
  <w:style w:type="paragraph" w:styleId="TOC4">
    <w:name w:val="toc 4"/>
    <w:basedOn w:val="Normal"/>
    <w:next w:val="Normal"/>
    <w:autoRedefine/>
    <w:uiPriority w:val="39"/>
    <w:unhideWhenUsed/>
    <w:rsid w:val="00FA43AA"/>
    <w:pPr>
      <w:spacing w:after="0"/>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FA43AA"/>
    <w:pPr>
      <w:spacing w:after="0"/>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FA43AA"/>
    <w:pPr>
      <w:spacing w:after="0"/>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FA43AA"/>
    <w:pPr>
      <w:spacing w:after="0"/>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FA43AA"/>
    <w:pPr>
      <w:spacing w:after="0"/>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FA43AA"/>
    <w:pPr>
      <w:spacing w:after="0"/>
      <w:ind w:left="1920"/>
    </w:pPr>
    <w:rPr>
      <w:rFonts w:asciiTheme="minorHAnsi" w:hAnsiTheme="minorHAnsi" w:cstheme="minorHAnsi"/>
      <w:sz w:val="18"/>
      <w:szCs w:val="18"/>
    </w:rPr>
  </w:style>
  <w:style w:type="table" w:customStyle="1" w:styleId="Style65">
    <w:name w:val="_Style 65"/>
    <w:basedOn w:val="TableNormal"/>
    <w:autoRedefine/>
    <w:qFormat/>
    <w:rsid w:val="00FA43AA"/>
    <w:pPr>
      <w:spacing w:after="0" w:line="240" w:lineRule="auto"/>
    </w:pPr>
    <w:rPr>
      <w:rFonts w:ascii="Calibri" w:eastAsia="Calibri" w:hAnsi="Calibri" w:cs="Calibri"/>
      <w:kern w:val="0"/>
      <w:sz w:val="20"/>
      <w:szCs w:val="20"/>
      <w:lang w:val="en-US"/>
      <w14:ligatures w14:val="none"/>
    </w:rPr>
    <w:tblPr/>
  </w:style>
  <w:style w:type="table" w:customStyle="1" w:styleId="Style66">
    <w:name w:val="_Style 66"/>
    <w:basedOn w:val="TableNormal"/>
    <w:qFormat/>
    <w:rsid w:val="00FA43AA"/>
    <w:pPr>
      <w:spacing w:after="0" w:line="240" w:lineRule="auto"/>
    </w:pPr>
    <w:rPr>
      <w:rFonts w:ascii="Calibri" w:eastAsia="Calibri" w:hAnsi="Calibri" w:cs="Calibri"/>
      <w:kern w:val="0"/>
      <w:sz w:val="20"/>
      <w:szCs w:val="20"/>
      <w:lang w:val="en-US"/>
      <w14:ligatures w14:val="none"/>
    </w:rPr>
    <w:tblPr/>
  </w:style>
  <w:style w:type="table" w:customStyle="1" w:styleId="Style67">
    <w:name w:val="_Style 67"/>
    <w:basedOn w:val="TableNormal"/>
    <w:autoRedefine/>
    <w:rsid w:val="00FA43AA"/>
    <w:pPr>
      <w:spacing w:after="0" w:line="240" w:lineRule="auto"/>
    </w:pPr>
    <w:rPr>
      <w:rFonts w:ascii="Calibri" w:eastAsia="Calibri" w:hAnsi="Calibri" w:cs="Calibri"/>
      <w:kern w:val="0"/>
      <w:sz w:val="20"/>
      <w:szCs w:val="20"/>
      <w:lang w:val="en-US"/>
      <w14:ligatures w14:val="none"/>
    </w:rPr>
    <w:tblPr/>
  </w:style>
  <w:style w:type="table" w:customStyle="1" w:styleId="TableGrid4">
    <w:name w:val="Table Grid4"/>
    <w:basedOn w:val="TableNormal"/>
    <w:next w:val="TableGrid"/>
    <w:uiPriority w:val="39"/>
    <w:rsid w:val="00FA43A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FA43AA"/>
    <w:rPr>
      <w:color w:val="605E5C"/>
      <w:shd w:val="clear" w:color="auto" w:fill="E1DFDD"/>
    </w:rPr>
  </w:style>
  <w:style w:type="table" w:customStyle="1" w:styleId="TableGrid22">
    <w:name w:val="Table Grid22"/>
    <w:basedOn w:val="TableNormal"/>
    <w:next w:val="TableGrid"/>
    <w:uiPriority w:val="39"/>
    <w:rsid w:val="00FA43AA"/>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nlinedegrees.sandiego.edu/top-cyber-security-threats/" TargetMode="External"/><Relationship Id="rId5" Type="http://schemas.openxmlformats.org/officeDocument/2006/relationships/footnotes" Target="footnotes.xml"/><Relationship Id="rId10" Type="http://schemas.openxmlformats.org/officeDocument/2006/relationships/hyperlink" Target="https://onlinedegrees.sandiego.edu/top-cyber-security-threats/" TargetMode="Externa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89</Pages>
  <Words>17289</Words>
  <Characters>98549</Characters>
  <Application>Microsoft Office Word</Application>
  <DocSecurity>0</DocSecurity>
  <Lines>821</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Gladys Cherop</dc:creator>
  <cp:keywords/>
  <dc:description/>
  <cp:lastModifiedBy>Sharyl Apondi The Nyeri National Polytechnic</cp:lastModifiedBy>
  <cp:revision>138</cp:revision>
  <dcterms:created xsi:type="dcterms:W3CDTF">2025-04-28T11:34:00Z</dcterms:created>
  <dcterms:modified xsi:type="dcterms:W3CDTF">2025-05-02T13:18:00Z</dcterms:modified>
</cp:coreProperties>
</file>