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52CB" w14:textId="79108FFE" w:rsidR="00242122" w:rsidRPr="00242122" w:rsidRDefault="00242122" w:rsidP="0016254E">
      <w:pPr>
        <w:spacing w:line="360" w:lineRule="auto"/>
        <w:jc w:val="center"/>
        <w:rPr>
          <w:b/>
          <w:bCs/>
          <w:sz w:val="36"/>
          <w:szCs w:val="36"/>
          <w:lang w:val="en-GB"/>
        </w:rPr>
      </w:pPr>
      <w:r w:rsidRPr="00242122">
        <w:rPr>
          <w:b/>
          <w:bCs/>
          <w:sz w:val="32"/>
          <w:szCs w:val="32"/>
          <w:lang w:val="en-GB"/>
        </w:rPr>
        <w:t>B</w:t>
      </w:r>
      <w:r w:rsidRPr="00242122">
        <w:rPr>
          <w:b/>
          <w:bCs/>
          <w:sz w:val="36"/>
          <w:szCs w:val="36"/>
          <w:lang w:val="en-GB"/>
        </w:rPr>
        <w:t>onding – Notes</w:t>
      </w:r>
    </w:p>
    <w:p w14:paraId="74E2C667" w14:textId="77777777" w:rsidR="00242122" w:rsidRPr="00CE65F1" w:rsidRDefault="00242122" w:rsidP="0016254E">
      <w:pPr>
        <w:spacing w:line="360" w:lineRule="auto"/>
        <w:rPr>
          <w:sz w:val="2"/>
          <w:szCs w:val="2"/>
          <w:lang w:val="en-GB"/>
        </w:rPr>
      </w:pPr>
    </w:p>
    <w:p w14:paraId="305BBD0C" w14:textId="71FDCFD5" w:rsidR="00A10B54" w:rsidRPr="005C402A" w:rsidRDefault="005C402A" w:rsidP="0016254E">
      <w:pPr>
        <w:spacing w:line="360" w:lineRule="auto"/>
        <w:rPr>
          <w:sz w:val="24"/>
          <w:szCs w:val="24"/>
          <w:lang w:val="en-GB"/>
        </w:rPr>
      </w:pPr>
      <w:r w:rsidRPr="005C402A">
        <w:rPr>
          <w:sz w:val="24"/>
          <w:szCs w:val="24"/>
          <w:lang w:val="en-GB"/>
        </w:rPr>
        <w:t xml:space="preserve">An element is a </w:t>
      </w:r>
      <w:r w:rsidRPr="00397F60">
        <w:rPr>
          <w:b/>
          <w:bCs/>
          <w:sz w:val="24"/>
          <w:szCs w:val="24"/>
          <w:lang w:val="en-GB"/>
        </w:rPr>
        <w:t>pure substance</w:t>
      </w:r>
      <w:r w:rsidRPr="005C402A">
        <w:rPr>
          <w:sz w:val="24"/>
          <w:szCs w:val="24"/>
          <w:lang w:val="en-GB"/>
        </w:rPr>
        <w:t xml:space="preserve"> that’s made up of only </w:t>
      </w:r>
      <w:r w:rsidRPr="00397F60">
        <w:rPr>
          <w:b/>
          <w:bCs/>
          <w:sz w:val="24"/>
          <w:szCs w:val="24"/>
          <w:lang w:val="en-GB"/>
        </w:rPr>
        <w:t>one kind of atom</w:t>
      </w:r>
      <w:r w:rsidRPr="005C402A">
        <w:rPr>
          <w:sz w:val="24"/>
          <w:szCs w:val="24"/>
          <w:lang w:val="en-GB"/>
        </w:rPr>
        <w:t>.  It can’t be separated into simpler substances.</w:t>
      </w:r>
    </w:p>
    <w:p w14:paraId="7751B6D7" w14:textId="6A49BA68" w:rsidR="005C402A" w:rsidRPr="005C402A" w:rsidRDefault="005C402A" w:rsidP="0016254E">
      <w:pPr>
        <w:spacing w:line="360" w:lineRule="auto"/>
        <w:rPr>
          <w:sz w:val="24"/>
          <w:szCs w:val="24"/>
          <w:lang w:val="en-GB"/>
        </w:rPr>
      </w:pPr>
      <w:r w:rsidRPr="005C402A">
        <w:rPr>
          <w:sz w:val="24"/>
          <w:szCs w:val="24"/>
          <w:lang w:val="en-GB"/>
        </w:rPr>
        <w:t xml:space="preserve">A compound is a </w:t>
      </w:r>
      <w:r w:rsidRPr="00397F60">
        <w:rPr>
          <w:b/>
          <w:bCs/>
          <w:sz w:val="24"/>
          <w:szCs w:val="24"/>
          <w:lang w:val="en-GB"/>
        </w:rPr>
        <w:t>pure substance</w:t>
      </w:r>
      <w:r w:rsidRPr="005C402A">
        <w:rPr>
          <w:sz w:val="24"/>
          <w:szCs w:val="24"/>
          <w:lang w:val="en-GB"/>
        </w:rPr>
        <w:t xml:space="preserve"> that’s made up of </w:t>
      </w:r>
      <w:r w:rsidRPr="00397F60">
        <w:rPr>
          <w:b/>
          <w:bCs/>
          <w:sz w:val="24"/>
          <w:szCs w:val="24"/>
          <w:lang w:val="en-GB"/>
        </w:rPr>
        <w:t>2 or more different elements</w:t>
      </w:r>
      <w:r w:rsidRPr="005C402A">
        <w:rPr>
          <w:sz w:val="24"/>
          <w:szCs w:val="24"/>
          <w:lang w:val="en-GB"/>
        </w:rPr>
        <w:t xml:space="preserve"> chemically combined.</w:t>
      </w:r>
    </w:p>
    <w:p w14:paraId="7C2FA520" w14:textId="244CE842" w:rsidR="005C402A" w:rsidRDefault="005C402A" w:rsidP="0016254E">
      <w:pPr>
        <w:spacing w:line="360" w:lineRule="auto"/>
        <w:rPr>
          <w:sz w:val="24"/>
          <w:szCs w:val="24"/>
          <w:lang w:val="en-GB"/>
        </w:rPr>
      </w:pPr>
      <w:r w:rsidRPr="005C402A">
        <w:rPr>
          <w:sz w:val="24"/>
          <w:szCs w:val="24"/>
          <w:lang w:val="en-GB"/>
        </w:rPr>
        <w:t xml:space="preserve">A mixture is an </w:t>
      </w:r>
      <w:r w:rsidRPr="00397F60">
        <w:rPr>
          <w:b/>
          <w:bCs/>
          <w:sz w:val="24"/>
          <w:szCs w:val="24"/>
          <w:lang w:val="en-GB"/>
        </w:rPr>
        <w:t>impure substance</w:t>
      </w:r>
      <w:r w:rsidRPr="005C402A">
        <w:rPr>
          <w:sz w:val="24"/>
          <w:szCs w:val="24"/>
          <w:lang w:val="en-GB"/>
        </w:rPr>
        <w:t xml:space="preserve"> made up of </w:t>
      </w:r>
      <w:r w:rsidRPr="00397F60">
        <w:rPr>
          <w:b/>
          <w:bCs/>
          <w:sz w:val="24"/>
          <w:szCs w:val="24"/>
          <w:lang w:val="en-GB"/>
        </w:rPr>
        <w:t>2 or more pure substances</w:t>
      </w:r>
      <w:r w:rsidRPr="005C402A">
        <w:rPr>
          <w:sz w:val="24"/>
          <w:szCs w:val="24"/>
          <w:lang w:val="en-GB"/>
        </w:rPr>
        <w:t>.  Homogenous mixtures have a uniform composition whereas heterogenous mixtures have variable composition.</w:t>
      </w:r>
    </w:p>
    <w:p w14:paraId="3576E7C5" w14:textId="77777777" w:rsidR="0014116B" w:rsidRPr="0014116B" w:rsidRDefault="0014116B" w:rsidP="0016254E">
      <w:pPr>
        <w:spacing w:line="360" w:lineRule="auto"/>
        <w:rPr>
          <w:sz w:val="24"/>
          <w:szCs w:val="24"/>
          <w:lang w:val="en-GB"/>
        </w:rPr>
      </w:pPr>
    </w:p>
    <w:p w14:paraId="5B418251" w14:textId="7B6107BF" w:rsidR="005C402A" w:rsidRPr="00397F60" w:rsidRDefault="005C402A" w:rsidP="001625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397F60">
        <w:rPr>
          <w:sz w:val="24"/>
          <w:szCs w:val="24"/>
          <w:lang w:val="en-GB"/>
        </w:rPr>
        <w:t>Decantation:</w:t>
      </w:r>
    </w:p>
    <w:p w14:paraId="61BC5CA9" w14:textId="17635714" w:rsidR="005C402A" w:rsidRDefault="005C402A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Decantation is the pouring off of a liquid from a settled solid.  It can be used to separate liquid from undissolved solid.  Separation is </w:t>
      </w:r>
      <w:r w:rsidRPr="00E650ED">
        <w:rPr>
          <w:b/>
          <w:bCs/>
          <w:sz w:val="24"/>
          <w:szCs w:val="24"/>
          <w:lang w:val="en-GB"/>
        </w:rPr>
        <w:t>possible due to low solubility and density</w:t>
      </w:r>
      <w:r>
        <w:rPr>
          <w:sz w:val="24"/>
          <w:szCs w:val="24"/>
          <w:lang w:val="en-GB"/>
        </w:rPr>
        <w:t>.</w:t>
      </w:r>
    </w:p>
    <w:p w14:paraId="5910589B" w14:textId="22C45845" w:rsidR="005C402A" w:rsidRDefault="005C402A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Examples: Sand from water, heavy (dense) precipitate from solution and mercury from nitric acid solution.</w:t>
      </w:r>
    </w:p>
    <w:p w14:paraId="617B0EE7" w14:textId="48F7AAD4" w:rsidR="005C402A" w:rsidRPr="00E64CCE" w:rsidRDefault="005C402A" w:rsidP="0016254E">
      <w:pPr>
        <w:spacing w:line="360" w:lineRule="auto"/>
        <w:rPr>
          <w:sz w:val="4"/>
          <w:szCs w:val="4"/>
          <w:lang w:val="en-GB"/>
        </w:rPr>
      </w:pPr>
    </w:p>
    <w:p w14:paraId="60616AF8" w14:textId="166AF52F" w:rsidR="005C402A" w:rsidRPr="00397F60" w:rsidRDefault="005C402A" w:rsidP="001625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397F60">
        <w:rPr>
          <w:sz w:val="24"/>
          <w:szCs w:val="24"/>
          <w:lang w:val="en-GB"/>
        </w:rPr>
        <w:t>Filtration:</w:t>
      </w:r>
    </w:p>
    <w:p w14:paraId="204CC2A0" w14:textId="60748553" w:rsidR="005C402A" w:rsidRDefault="005C402A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Filtration is the separation of undissolved solids from a liquid or solution using filters.  It can be used to separate insoluble solids from soluble ones.  Separation is </w:t>
      </w:r>
      <w:r w:rsidRPr="00E650ED">
        <w:rPr>
          <w:b/>
          <w:bCs/>
          <w:sz w:val="24"/>
          <w:szCs w:val="24"/>
          <w:lang w:val="en-GB"/>
        </w:rPr>
        <w:t>possible due to differences in solubility</w:t>
      </w:r>
      <w:r>
        <w:rPr>
          <w:sz w:val="24"/>
          <w:szCs w:val="24"/>
          <w:lang w:val="en-GB"/>
        </w:rPr>
        <w:t>.</w:t>
      </w:r>
    </w:p>
    <w:p w14:paraId="712B9884" w14:textId="3C28DA5F" w:rsidR="005C402A" w:rsidRDefault="005C402A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Examples: Sand from sea water, charcoal from salt and calcium carbonate from sodium carbonate.</w:t>
      </w:r>
    </w:p>
    <w:p w14:paraId="064E5026" w14:textId="056568EC" w:rsidR="005C402A" w:rsidRPr="00E64CCE" w:rsidRDefault="005C402A" w:rsidP="0016254E">
      <w:pPr>
        <w:spacing w:line="360" w:lineRule="auto"/>
        <w:rPr>
          <w:sz w:val="4"/>
          <w:szCs w:val="4"/>
          <w:lang w:val="en-GB"/>
        </w:rPr>
      </w:pPr>
    </w:p>
    <w:p w14:paraId="26CD0EB5" w14:textId="2238D016" w:rsidR="005C402A" w:rsidRPr="00397F60" w:rsidRDefault="005C402A" w:rsidP="001625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397F60">
        <w:rPr>
          <w:sz w:val="24"/>
          <w:szCs w:val="24"/>
          <w:lang w:val="en-GB"/>
        </w:rPr>
        <w:t>Evaporation:</w:t>
      </w:r>
    </w:p>
    <w:p w14:paraId="06EB4698" w14:textId="5B05A235" w:rsidR="005C402A" w:rsidRDefault="005C402A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Evaporation is the recovery of a dissolved solid from a solution.  By evaporating the solvent, we can recover the solute.  Separation is </w:t>
      </w:r>
      <w:r w:rsidRPr="00E650ED">
        <w:rPr>
          <w:b/>
          <w:bCs/>
          <w:sz w:val="24"/>
          <w:szCs w:val="24"/>
          <w:lang w:val="en-GB"/>
        </w:rPr>
        <w:t>possible because the solute can’t evaporate</w:t>
      </w:r>
      <w:r>
        <w:rPr>
          <w:sz w:val="24"/>
          <w:szCs w:val="24"/>
          <w:lang w:val="en-GB"/>
        </w:rPr>
        <w:t>.</w:t>
      </w:r>
    </w:p>
    <w:p w14:paraId="1763BF6C" w14:textId="77777777" w:rsidR="00E64CCE" w:rsidRDefault="00E64CCE" w:rsidP="0016254E">
      <w:pPr>
        <w:spacing w:line="360" w:lineRule="auto"/>
        <w:rPr>
          <w:sz w:val="24"/>
          <w:szCs w:val="24"/>
          <w:lang w:val="en-GB"/>
        </w:rPr>
      </w:pPr>
    </w:p>
    <w:p w14:paraId="11D50525" w14:textId="13CBE472" w:rsidR="005C402A" w:rsidRPr="00DA60E8" w:rsidRDefault="005C402A" w:rsidP="001625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DA60E8">
        <w:rPr>
          <w:sz w:val="24"/>
          <w:szCs w:val="24"/>
          <w:lang w:val="en-GB"/>
        </w:rPr>
        <w:lastRenderedPageBreak/>
        <w:t>Crystallisation:</w:t>
      </w:r>
    </w:p>
    <w:p w14:paraId="2B8B8FB2" w14:textId="3BBF618F" w:rsidR="0060502D" w:rsidRPr="00DA60E8" w:rsidRDefault="005C402A" w:rsidP="0016254E">
      <w:pPr>
        <w:spacing w:line="360" w:lineRule="auto"/>
        <w:rPr>
          <w:sz w:val="24"/>
          <w:szCs w:val="24"/>
          <w:lang w:val="en-GB"/>
        </w:rPr>
      </w:pPr>
      <w:r w:rsidRPr="00DA60E8">
        <w:rPr>
          <w:sz w:val="24"/>
          <w:szCs w:val="24"/>
          <w:lang w:val="en-GB"/>
        </w:rPr>
        <w:t>Crystallisation is the recovery of dissolved solids as pure crystals</w:t>
      </w:r>
      <w:r w:rsidR="00241EE6" w:rsidRPr="00DA60E8">
        <w:rPr>
          <w:sz w:val="24"/>
          <w:szCs w:val="24"/>
          <w:lang w:val="en-GB"/>
        </w:rPr>
        <w:t xml:space="preserve"> from a saturated solution.  It’s very useful for separating different soluble salts from solutions.  Separation is </w:t>
      </w:r>
      <w:r w:rsidR="00241EE6" w:rsidRPr="00DA60E8">
        <w:rPr>
          <w:b/>
          <w:bCs/>
          <w:sz w:val="24"/>
          <w:szCs w:val="24"/>
          <w:lang w:val="en-GB"/>
        </w:rPr>
        <w:t>possible due to differences in solubility</w:t>
      </w:r>
      <w:r w:rsidR="00241EE6" w:rsidRPr="00DA60E8">
        <w:rPr>
          <w:sz w:val="24"/>
          <w:szCs w:val="24"/>
          <w:lang w:val="en-GB"/>
        </w:rPr>
        <w:t>.</w:t>
      </w:r>
    </w:p>
    <w:p w14:paraId="3BF15451" w14:textId="72A07758" w:rsidR="00241EE6" w:rsidRPr="00DA60E8" w:rsidRDefault="00241EE6" w:rsidP="0016254E">
      <w:pPr>
        <w:spacing w:line="360" w:lineRule="auto"/>
        <w:rPr>
          <w:sz w:val="24"/>
          <w:szCs w:val="24"/>
          <w:lang w:val="en-GB"/>
        </w:rPr>
      </w:pPr>
      <w:r w:rsidRPr="00DA60E8">
        <w:rPr>
          <w:sz w:val="24"/>
          <w:szCs w:val="24"/>
          <w:lang w:val="en-GB"/>
        </w:rPr>
        <w:t xml:space="preserve">Examples: Pure copper (II) </w:t>
      </w:r>
      <w:proofErr w:type="spellStart"/>
      <w:r w:rsidRPr="00DA60E8">
        <w:rPr>
          <w:sz w:val="24"/>
          <w:szCs w:val="24"/>
          <w:lang w:val="en-GB"/>
        </w:rPr>
        <w:t>sulfate</w:t>
      </w:r>
      <w:proofErr w:type="spellEnd"/>
      <w:r w:rsidRPr="00DA60E8">
        <w:rPr>
          <w:sz w:val="24"/>
          <w:szCs w:val="24"/>
          <w:lang w:val="en-GB"/>
        </w:rPr>
        <w:t xml:space="preserve"> crystals from solution, </w:t>
      </w:r>
      <w:proofErr w:type="spellStart"/>
      <w:r w:rsidR="00BE3368">
        <w:rPr>
          <w:sz w:val="24"/>
          <w:szCs w:val="24"/>
          <w:lang w:val="en-GB"/>
        </w:rPr>
        <w:t>r</w:t>
      </w:r>
      <w:r w:rsidRPr="00DA60E8">
        <w:rPr>
          <w:sz w:val="24"/>
          <w:szCs w:val="24"/>
          <w:lang w:val="en-GB"/>
        </w:rPr>
        <w:t>potassium</w:t>
      </w:r>
      <w:proofErr w:type="spellEnd"/>
      <w:r w:rsidRPr="00DA60E8">
        <w:rPr>
          <w:sz w:val="24"/>
          <w:szCs w:val="24"/>
          <w:lang w:val="en-GB"/>
        </w:rPr>
        <w:t xml:space="preserve"> nitrate from sodium chloride and table salt from baking soda.</w:t>
      </w:r>
    </w:p>
    <w:p w14:paraId="5364D89E" w14:textId="5ED706CE" w:rsidR="00241EE6" w:rsidRPr="00E64CCE" w:rsidRDefault="00241EE6" w:rsidP="0016254E">
      <w:pPr>
        <w:spacing w:line="360" w:lineRule="auto"/>
        <w:rPr>
          <w:sz w:val="4"/>
          <w:szCs w:val="4"/>
          <w:lang w:val="en-GB"/>
        </w:rPr>
      </w:pPr>
    </w:p>
    <w:p w14:paraId="7A2CEBC4" w14:textId="7F53C010" w:rsidR="00241EE6" w:rsidRPr="00E64CCE" w:rsidRDefault="00241EE6" w:rsidP="001625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E64CCE">
        <w:rPr>
          <w:sz w:val="24"/>
          <w:szCs w:val="24"/>
          <w:lang w:val="en-GB"/>
        </w:rPr>
        <w:t>Simple distillation:</w:t>
      </w:r>
    </w:p>
    <w:p w14:paraId="4AFC306E" w14:textId="11062FBF" w:rsidR="00241EE6" w:rsidRDefault="00241EE6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Simple distillation is the recovery of a liquid from solution by means of evaporation and condensation.  Separation is </w:t>
      </w:r>
      <w:r w:rsidRPr="00587C45">
        <w:rPr>
          <w:b/>
          <w:bCs/>
          <w:sz w:val="24"/>
          <w:szCs w:val="24"/>
          <w:lang w:val="en-GB"/>
        </w:rPr>
        <w:t>possible since dissolved solids can’t evaporate</w:t>
      </w:r>
      <w:r>
        <w:rPr>
          <w:sz w:val="24"/>
          <w:szCs w:val="24"/>
          <w:lang w:val="en-GB"/>
        </w:rPr>
        <w:t>.</w:t>
      </w:r>
    </w:p>
    <w:p w14:paraId="259A14A4" w14:textId="0C605852" w:rsidR="00241EE6" w:rsidRDefault="00241EE6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Examples: Pure water from sea water and pure water from ink.</w:t>
      </w:r>
    </w:p>
    <w:p w14:paraId="6728E77A" w14:textId="27451B2C" w:rsidR="00241EE6" w:rsidRPr="00E64CCE" w:rsidRDefault="00241EE6" w:rsidP="0016254E">
      <w:pPr>
        <w:spacing w:line="360" w:lineRule="auto"/>
        <w:rPr>
          <w:sz w:val="4"/>
          <w:szCs w:val="4"/>
          <w:lang w:val="en-GB"/>
        </w:rPr>
      </w:pPr>
    </w:p>
    <w:p w14:paraId="21303762" w14:textId="58A794A9" w:rsidR="00241EE6" w:rsidRPr="00E64CCE" w:rsidRDefault="00241EE6" w:rsidP="001625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E64CCE">
        <w:rPr>
          <w:sz w:val="24"/>
          <w:szCs w:val="24"/>
          <w:lang w:val="en-GB"/>
        </w:rPr>
        <w:t>Fractional distillation</w:t>
      </w:r>
      <w:r w:rsidR="00AF7CDE">
        <w:rPr>
          <w:sz w:val="24"/>
          <w:szCs w:val="24"/>
          <w:lang w:val="en-GB"/>
        </w:rPr>
        <w:t>:</w:t>
      </w:r>
    </w:p>
    <w:p w14:paraId="21151326" w14:textId="60A561EE" w:rsidR="00241EE6" w:rsidRDefault="00241EE6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Fractional distillation is the separation of 2 or more liquids from a mixture.  A fractionating column is added to the distilling flask.  Separation is </w:t>
      </w:r>
      <w:r w:rsidRPr="00AD470B">
        <w:rPr>
          <w:b/>
          <w:bCs/>
          <w:sz w:val="24"/>
          <w:szCs w:val="24"/>
          <w:lang w:val="en-GB"/>
        </w:rPr>
        <w:t>possible due to differences in the boiling point of the liquids</w:t>
      </w:r>
      <w:r>
        <w:rPr>
          <w:sz w:val="24"/>
          <w:szCs w:val="24"/>
          <w:lang w:val="en-GB"/>
        </w:rPr>
        <w:t>.</w:t>
      </w:r>
    </w:p>
    <w:p w14:paraId="43AAC99E" w14:textId="0D1E5B94" w:rsidR="00241EE6" w:rsidRDefault="00241EE6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Examples: Alcohol from water and alcohol from wine.</w:t>
      </w:r>
    </w:p>
    <w:p w14:paraId="60ABF988" w14:textId="4090BC29" w:rsidR="00241EE6" w:rsidRPr="00E64CCE" w:rsidRDefault="00241EE6" w:rsidP="0016254E">
      <w:pPr>
        <w:spacing w:line="360" w:lineRule="auto"/>
        <w:rPr>
          <w:sz w:val="4"/>
          <w:szCs w:val="4"/>
          <w:lang w:val="en-GB"/>
        </w:rPr>
      </w:pPr>
    </w:p>
    <w:p w14:paraId="719C9848" w14:textId="77777777" w:rsidR="00242122" w:rsidRPr="00E64CCE" w:rsidRDefault="00242122" w:rsidP="0016254E">
      <w:pPr>
        <w:spacing w:line="360" w:lineRule="auto"/>
        <w:rPr>
          <w:sz w:val="4"/>
          <w:szCs w:val="4"/>
          <w:lang w:val="en-GB"/>
        </w:rPr>
      </w:pPr>
    </w:p>
    <w:p w14:paraId="13B83B5E" w14:textId="01683E14" w:rsidR="001A581D" w:rsidRDefault="00B014DE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Nanoparticles have very high surface area to volume ratios.  This </w:t>
      </w:r>
      <w:r w:rsidRPr="00040462">
        <w:rPr>
          <w:b/>
          <w:bCs/>
          <w:sz w:val="24"/>
          <w:szCs w:val="24"/>
          <w:lang w:val="en-GB"/>
        </w:rPr>
        <w:t xml:space="preserve">markedly increases the </w:t>
      </w:r>
      <w:r w:rsidR="009F058F" w:rsidRPr="00040462">
        <w:rPr>
          <w:b/>
          <w:bCs/>
          <w:sz w:val="24"/>
          <w:szCs w:val="24"/>
          <w:lang w:val="en-GB"/>
        </w:rPr>
        <w:t>interaction</w:t>
      </w:r>
      <w:r w:rsidRPr="00040462">
        <w:rPr>
          <w:b/>
          <w:bCs/>
          <w:sz w:val="24"/>
          <w:szCs w:val="24"/>
          <w:lang w:val="en-GB"/>
        </w:rPr>
        <w:t xml:space="preserve"> and bonding</w:t>
      </w:r>
      <w:r>
        <w:rPr>
          <w:sz w:val="24"/>
          <w:szCs w:val="24"/>
          <w:lang w:val="en-GB"/>
        </w:rPr>
        <w:t xml:space="preserve"> which occurs between the atoms and particles in the material.</w:t>
      </w:r>
    </w:p>
    <w:p w14:paraId="552D34DA" w14:textId="77777777" w:rsidR="00E64CCE" w:rsidRPr="00452341" w:rsidRDefault="00E64CCE" w:rsidP="0016254E">
      <w:pPr>
        <w:spacing w:line="360" w:lineRule="auto"/>
        <w:rPr>
          <w:sz w:val="4"/>
          <w:szCs w:val="4"/>
          <w:lang w:val="en-GB"/>
        </w:rPr>
      </w:pPr>
    </w:p>
    <w:p w14:paraId="715B6A43" w14:textId="00F61842" w:rsidR="001A581D" w:rsidRDefault="001A581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Metallic bonds:</w:t>
      </w:r>
    </w:p>
    <w:p w14:paraId="7C0D3B12" w14:textId="53427EFE" w:rsidR="001A581D" w:rsidRDefault="001A581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Metallic bonds form </w:t>
      </w:r>
      <w:r w:rsidRPr="001B43B6">
        <w:rPr>
          <w:b/>
          <w:bCs/>
          <w:sz w:val="24"/>
          <w:szCs w:val="24"/>
          <w:lang w:val="en-GB"/>
        </w:rPr>
        <w:t>between metal atoms</w:t>
      </w:r>
      <w:r>
        <w:rPr>
          <w:sz w:val="24"/>
          <w:szCs w:val="24"/>
          <w:lang w:val="en-GB"/>
        </w:rPr>
        <w:t>.  The delocalised valence electrons of these atoms are very mobile.  Metallic bonds result from the</w:t>
      </w:r>
      <w:r w:rsidR="00BC473E">
        <w:rPr>
          <w:sz w:val="24"/>
          <w:szCs w:val="24"/>
          <w:lang w:val="en-GB"/>
        </w:rPr>
        <w:t xml:space="preserve"> electrostatic</w:t>
      </w:r>
      <w:r>
        <w:rPr>
          <w:sz w:val="24"/>
          <w:szCs w:val="24"/>
          <w:lang w:val="en-GB"/>
        </w:rPr>
        <w:t xml:space="preserve"> attraction between these delocalised</w:t>
      </w:r>
      <w:r w:rsidR="003A0F76">
        <w:rPr>
          <w:sz w:val="24"/>
          <w:szCs w:val="24"/>
          <w:lang w:val="en-GB"/>
        </w:rPr>
        <w:t xml:space="preserve"> valence</w:t>
      </w:r>
      <w:r>
        <w:rPr>
          <w:sz w:val="24"/>
          <w:szCs w:val="24"/>
          <w:lang w:val="en-GB"/>
        </w:rPr>
        <w:t xml:space="preserve"> electrons and the positively charged metallic ions.</w:t>
      </w:r>
    </w:p>
    <w:p w14:paraId="6FFA33B5" w14:textId="6C9E8B01" w:rsidR="001A581D" w:rsidRPr="00E64CCE" w:rsidRDefault="001A581D" w:rsidP="0016254E">
      <w:pPr>
        <w:spacing w:line="360" w:lineRule="auto"/>
        <w:rPr>
          <w:sz w:val="4"/>
          <w:szCs w:val="4"/>
          <w:lang w:val="en-GB"/>
        </w:rPr>
      </w:pPr>
    </w:p>
    <w:p w14:paraId="4D68DB88" w14:textId="77777777" w:rsidR="009E6EF5" w:rsidRDefault="009E6EF5" w:rsidP="0016254E">
      <w:pPr>
        <w:spacing w:line="360" w:lineRule="auto"/>
        <w:rPr>
          <w:sz w:val="24"/>
          <w:szCs w:val="24"/>
          <w:lang w:val="en-GB"/>
        </w:rPr>
      </w:pPr>
    </w:p>
    <w:p w14:paraId="7DB6847B" w14:textId="77777777" w:rsidR="009E6EF5" w:rsidRDefault="009E6EF5" w:rsidP="0016254E">
      <w:pPr>
        <w:spacing w:line="360" w:lineRule="auto"/>
        <w:rPr>
          <w:sz w:val="24"/>
          <w:szCs w:val="24"/>
          <w:lang w:val="en-GB"/>
        </w:rPr>
      </w:pPr>
    </w:p>
    <w:p w14:paraId="1947A711" w14:textId="4ABADCD4" w:rsidR="001A581D" w:rsidRDefault="001A581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Ionic bonds:</w:t>
      </w:r>
    </w:p>
    <w:p w14:paraId="4CED8979" w14:textId="4FBFB81B" w:rsidR="002005AD" w:rsidRDefault="001A581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Ionic bonds form </w:t>
      </w:r>
      <w:r w:rsidRPr="001B43B6">
        <w:rPr>
          <w:b/>
          <w:bCs/>
          <w:sz w:val="24"/>
          <w:szCs w:val="24"/>
          <w:lang w:val="en-GB"/>
        </w:rPr>
        <w:t>between metal and non-metal atoms</w:t>
      </w:r>
      <w:r>
        <w:rPr>
          <w:sz w:val="24"/>
          <w:szCs w:val="24"/>
          <w:lang w:val="en-GB"/>
        </w:rPr>
        <w:t>.  A transfer of electrons between these atoms creates positive and negative ions, each having an inert gas electron configuration.  Ionic bonds result from the strong</w:t>
      </w:r>
      <w:r w:rsidR="00AC3A5F">
        <w:rPr>
          <w:sz w:val="24"/>
          <w:szCs w:val="24"/>
          <w:lang w:val="en-GB"/>
        </w:rPr>
        <w:t xml:space="preserve"> electrostatic</w:t>
      </w:r>
      <w:r>
        <w:rPr>
          <w:sz w:val="24"/>
          <w:szCs w:val="24"/>
          <w:lang w:val="en-GB"/>
        </w:rPr>
        <w:t xml:space="preserve"> attraction between these oppositely charged ions.</w:t>
      </w:r>
    </w:p>
    <w:p w14:paraId="4B16F3E2" w14:textId="4A96FD84" w:rsidR="001A581D" w:rsidRPr="00E64CCE" w:rsidRDefault="001A581D" w:rsidP="0016254E">
      <w:pPr>
        <w:spacing w:line="360" w:lineRule="auto"/>
        <w:rPr>
          <w:sz w:val="4"/>
          <w:szCs w:val="4"/>
          <w:lang w:val="en-GB"/>
        </w:rPr>
      </w:pPr>
    </w:p>
    <w:p w14:paraId="1D8897AF" w14:textId="6E08B47F" w:rsidR="001A581D" w:rsidRDefault="001A581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Covalent bonds:</w:t>
      </w:r>
    </w:p>
    <w:p w14:paraId="68B20089" w14:textId="3F5DAECD" w:rsidR="001A581D" w:rsidRDefault="001A581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Covalent bonds form </w:t>
      </w:r>
      <w:r w:rsidRPr="001B43B6">
        <w:rPr>
          <w:b/>
          <w:bCs/>
          <w:sz w:val="24"/>
          <w:szCs w:val="24"/>
          <w:lang w:val="en-GB"/>
        </w:rPr>
        <w:t>between non-metal atoms</w:t>
      </w:r>
      <w:r>
        <w:rPr>
          <w:sz w:val="24"/>
          <w:szCs w:val="24"/>
          <w:lang w:val="en-GB"/>
        </w:rPr>
        <w:t>.  Electrons are shared in a common bond so that each atom can achieve an inert gas</w:t>
      </w:r>
      <w:r w:rsidR="00325D4C">
        <w:rPr>
          <w:sz w:val="24"/>
          <w:szCs w:val="24"/>
          <w:lang w:val="en-GB"/>
        </w:rPr>
        <w:t xml:space="preserve"> electron</w:t>
      </w:r>
      <w:r>
        <w:rPr>
          <w:sz w:val="24"/>
          <w:szCs w:val="24"/>
          <w:lang w:val="en-GB"/>
        </w:rPr>
        <w:t xml:space="preserve"> configuration.  Covalent bonds result from the strong electrostatic attraction between the shared electrons and the protons of adjacent atoms.</w:t>
      </w:r>
    </w:p>
    <w:p w14:paraId="73697F94" w14:textId="77777777" w:rsidR="00E64CCE" w:rsidRPr="00B56957" w:rsidRDefault="00E64CCE" w:rsidP="0016254E">
      <w:pPr>
        <w:spacing w:line="360" w:lineRule="auto"/>
        <w:rPr>
          <w:sz w:val="4"/>
          <w:szCs w:val="4"/>
          <w:lang w:val="en-GB"/>
        </w:rPr>
      </w:pPr>
    </w:p>
    <w:p w14:paraId="0DF2AFB8" w14:textId="5CDAF851" w:rsidR="001A581D" w:rsidRDefault="00F045B5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Properties of ionic substances:</w:t>
      </w:r>
    </w:p>
    <w:p w14:paraId="5775345C" w14:textId="055B6F7C" w:rsidR="00F045B5" w:rsidRDefault="00F045B5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melting and boiling points:</w:t>
      </w:r>
    </w:p>
    <w:p w14:paraId="1A402D48" w14:textId="42517C2E" w:rsidR="00F045B5" w:rsidRDefault="00F045B5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Large amounts of energy are required to melt ionic solids.  This energy is required to </w:t>
      </w:r>
      <w:r w:rsidRPr="00DC08A6">
        <w:rPr>
          <w:b/>
          <w:bCs/>
          <w:sz w:val="24"/>
          <w:szCs w:val="24"/>
          <w:lang w:val="en-GB"/>
        </w:rPr>
        <w:t>overcome the strong electrostatic forces</w:t>
      </w:r>
      <w:r>
        <w:rPr>
          <w:sz w:val="24"/>
          <w:szCs w:val="24"/>
          <w:lang w:val="en-GB"/>
        </w:rPr>
        <w:t xml:space="preserve"> between the oppositely charged ions.</w:t>
      </w:r>
    </w:p>
    <w:p w14:paraId="32FA7457" w14:textId="77777777" w:rsidR="00242122" w:rsidRPr="00E64CCE" w:rsidRDefault="00242122" w:rsidP="0016254E">
      <w:pPr>
        <w:spacing w:line="360" w:lineRule="auto"/>
        <w:rPr>
          <w:sz w:val="4"/>
          <w:szCs w:val="4"/>
          <w:lang w:val="en-GB"/>
        </w:rPr>
      </w:pPr>
    </w:p>
    <w:p w14:paraId="70857D2A" w14:textId="381F6163" w:rsidR="00F045B5" w:rsidRDefault="00F045B5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Brittleness:</w:t>
      </w:r>
    </w:p>
    <w:p w14:paraId="26E7EC35" w14:textId="2F3F21C9" w:rsidR="00F045B5" w:rsidRDefault="00F045B5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Ionic solids are very hard, brittle and difficult to scratch due to the strong electrostatic forces.  They</w:t>
      </w:r>
      <w:r w:rsidR="00011D69">
        <w:rPr>
          <w:sz w:val="24"/>
          <w:szCs w:val="24"/>
          <w:lang w:val="en-GB"/>
        </w:rPr>
        <w:t xml:space="preserve"> aren’</w:t>
      </w:r>
      <w:r>
        <w:rPr>
          <w:sz w:val="24"/>
          <w:szCs w:val="24"/>
          <w:lang w:val="en-GB"/>
        </w:rPr>
        <w:t xml:space="preserve">t malleable because if layers of ions are forced to slide over each other, </w:t>
      </w:r>
      <w:r w:rsidRPr="008237DD">
        <w:rPr>
          <w:b/>
          <w:bCs/>
          <w:sz w:val="24"/>
          <w:szCs w:val="24"/>
          <w:lang w:val="en-GB"/>
        </w:rPr>
        <w:t>repulsion occurs between like charges</w:t>
      </w:r>
      <w:r>
        <w:rPr>
          <w:sz w:val="24"/>
          <w:szCs w:val="24"/>
          <w:lang w:val="en-GB"/>
        </w:rPr>
        <w:t>.</w:t>
      </w:r>
    </w:p>
    <w:p w14:paraId="2889EB19" w14:textId="77777777" w:rsidR="00E64CCE" w:rsidRPr="00DA60E8" w:rsidRDefault="00E64CCE" w:rsidP="0016254E">
      <w:pPr>
        <w:spacing w:line="360" w:lineRule="auto"/>
        <w:rPr>
          <w:sz w:val="4"/>
          <w:szCs w:val="4"/>
          <w:lang w:val="en-GB"/>
        </w:rPr>
      </w:pPr>
    </w:p>
    <w:p w14:paraId="0A8E50CA" w14:textId="7DB526D5" w:rsidR="00F045B5" w:rsidRDefault="00F045B5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Good conductivity when molten or in aqueous solution:</w:t>
      </w:r>
    </w:p>
    <w:p w14:paraId="2313C0D8" w14:textId="7BF74B2E" w:rsidR="00F045B5" w:rsidRDefault="00F045B5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Ionic solids can’t conduct electricity since all the ions are in fixed positions and aren’t free to move.  When molten, however, the </w:t>
      </w:r>
      <w:r w:rsidRPr="00F92070">
        <w:rPr>
          <w:b/>
          <w:bCs/>
          <w:sz w:val="24"/>
          <w:szCs w:val="24"/>
          <w:lang w:val="en-GB"/>
        </w:rPr>
        <w:t>ions are mobile and will conduct a current</w:t>
      </w:r>
      <w:r>
        <w:rPr>
          <w:sz w:val="24"/>
          <w:szCs w:val="24"/>
          <w:lang w:val="en-GB"/>
        </w:rPr>
        <w:t>.</w:t>
      </w:r>
    </w:p>
    <w:p w14:paraId="258D11DF" w14:textId="77777777" w:rsidR="00E64CCE" w:rsidRPr="00E64CCE" w:rsidRDefault="00E64CCE" w:rsidP="0016254E">
      <w:pPr>
        <w:spacing w:line="360" w:lineRule="auto"/>
        <w:rPr>
          <w:sz w:val="24"/>
          <w:szCs w:val="24"/>
          <w:lang w:val="en-GB"/>
        </w:rPr>
      </w:pPr>
    </w:p>
    <w:p w14:paraId="0DB09C0D" w14:textId="239DF748" w:rsidR="00F045B5" w:rsidRDefault="001B43B6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Properties of metals:</w:t>
      </w:r>
    </w:p>
    <w:p w14:paraId="7E245746" w14:textId="52E6B10B" w:rsidR="001B43B6" w:rsidRDefault="00D615DD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electrical conductivity:</w:t>
      </w:r>
    </w:p>
    <w:p w14:paraId="7722E496" w14:textId="29B61F21" w:rsidR="00D615DD" w:rsidRDefault="00D615D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Since the </w:t>
      </w:r>
      <w:r w:rsidRPr="00B67330">
        <w:rPr>
          <w:b/>
          <w:bCs/>
          <w:sz w:val="24"/>
          <w:szCs w:val="24"/>
          <w:lang w:val="en-GB"/>
        </w:rPr>
        <w:t>valence electrons</w:t>
      </w:r>
      <w:r>
        <w:rPr>
          <w:sz w:val="24"/>
          <w:szCs w:val="24"/>
          <w:lang w:val="en-GB"/>
        </w:rPr>
        <w:t xml:space="preserve"> in metals are highly mobile, any applied voltage will cause a flow of charge.</w:t>
      </w:r>
    </w:p>
    <w:p w14:paraId="4AD500AA" w14:textId="68876521" w:rsidR="00D615DD" w:rsidRPr="00E64CCE" w:rsidRDefault="00D615DD" w:rsidP="0016254E">
      <w:pPr>
        <w:spacing w:line="360" w:lineRule="auto"/>
        <w:rPr>
          <w:sz w:val="4"/>
          <w:szCs w:val="4"/>
          <w:lang w:val="en-GB"/>
        </w:rPr>
      </w:pPr>
    </w:p>
    <w:p w14:paraId="2D3F87FE" w14:textId="1FEA24E0" w:rsidR="00D615DD" w:rsidRDefault="00D615DD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thermal conductivity:</w:t>
      </w:r>
    </w:p>
    <w:p w14:paraId="749565E3" w14:textId="1100C4C0" w:rsidR="00D615DD" w:rsidRDefault="00D615D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substance is heated, the particles vibrate more rapidly.  In a metal lattice, the </w:t>
      </w:r>
      <w:r w:rsidRPr="00B67330">
        <w:rPr>
          <w:b/>
          <w:bCs/>
          <w:sz w:val="24"/>
          <w:szCs w:val="24"/>
          <w:lang w:val="en-GB"/>
        </w:rPr>
        <w:t xml:space="preserve">delocalised </w:t>
      </w:r>
      <w:r w:rsidR="00B64186">
        <w:rPr>
          <w:b/>
          <w:bCs/>
          <w:sz w:val="24"/>
          <w:szCs w:val="24"/>
          <w:lang w:val="en-GB"/>
        </w:rPr>
        <w:t xml:space="preserve">valence </w:t>
      </w:r>
      <w:r w:rsidRPr="00B67330">
        <w:rPr>
          <w:b/>
          <w:bCs/>
          <w:sz w:val="24"/>
          <w:szCs w:val="24"/>
          <w:lang w:val="en-GB"/>
        </w:rPr>
        <w:t>electrons</w:t>
      </w:r>
      <w:r>
        <w:rPr>
          <w:sz w:val="24"/>
          <w:szCs w:val="24"/>
          <w:lang w:val="en-GB"/>
        </w:rPr>
        <w:t xml:space="preserve"> readily transfer this energy as they move through the lattice.</w:t>
      </w:r>
    </w:p>
    <w:p w14:paraId="130122F5" w14:textId="2DA6D2A4" w:rsidR="00D615DD" w:rsidRPr="00E64CCE" w:rsidRDefault="00D615DD" w:rsidP="0016254E">
      <w:pPr>
        <w:spacing w:line="360" w:lineRule="auto"/>
        <w:rPr>
          <w:sz w:val="4"/>
          <w:szCs w:val="4"/>
          <w:lang w:val="en-GB"/>
        </w:rPr>
      </w:pPr>
    </w:p>
    <w:p w14:paraId="73EBBBE9" w14:textId="07CBAFD0" w:rsidR="00D615DD" w:rsidRDefault="00D615DD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Malleable and ductile:</w:t>
      </w:r>
    </w:p>
    <w:p w14:paraId="64DC75F1" w14:textId="656E2B49" w:rsidR="00D615DD" w:rsidRDefault="00D615DD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possible since metallic bonds </w:t>
      </w:r>
      <w:r w:rsidRPr="00641789">
        <w:rPr>
          <w:b/>
          <w:bCs/>
          <w:sz w:val="24"/>
          <w:szCs w:val="24"/>
          <w:lang w:val="en-GB"/>
        </w:rPr>
        <w:t>are non-directional and layers of positive ions can simply slip over each other</w:t>
      </w:r>
      <w:r>
        <w:rPr>
          <w:sz w:val="24"/>
          <w:szCs w:val="24"/>
          <w:lang w:val="en-GB"/>
        </w:rPr>
        <w:t>.  The electrostatic forces between the positive</w:t>
      </w:r>
      <w:r w:rsidR="00C34FB3">
        <w:rPr>
          <w:sz w:val="24"/>
          <w:szCs w:val="24"/>
          <w:lang w:val="en-GB"/>
        </w:rPr>
        <w:t xml:space="preserve"> metal</w:t>
      </w:r>
      <w:r>
        <w:rPr>
          <w:sz w:val="24"/>
          <w:szCs w:val="24"/>
          <w:lang w:val="en-GB"/>
        </w:rPr>
        <w:t xml:space="preserve"> ions and valence electrons still operate.</w:t>
      </w:r>
    </w:p>
    <w:p w14:paraId="0FE48E14" w14:textId="77777777" w:rsidR="00B13F6B" w:rsidRPr="00E64CCE" w:rsidRDefault="00B13F6B" w:rsidP="0016254E">
      <w:pPr>
        <w:spacing w:line="360" w:lineRule="auto"/>
        <w:rPr>
          <w:sz w:val="4"/>
          <w:szCs w:val="4"/>
          <w:lang w:val="en-GB"/>
        </w:rPr>
      </w:pPr>
    </w:p>
    <w:p w14:paraId="026AD973" w14:textId="243AFD95" w:rsidR="00B13F6B" w:rsidRDefault="00B13F6B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melting and boiling points:</w:t>
      </w:r>
    </w:p>
    <w:p w14:paraId="72FD7581" w14:textId="4C22354C" w:rsidR="00D520BE" w:rsidRDefault="00B13F6B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Pr="00A72EAF">
        <w:rPr>
          <w:b/>
          <w:bCs/>
          <w:sz w:val="24"/>
          <w:szCs w:val="24"/>
          <w:lang w:val="en-GB"/>
        </w:rPr>
        <w:t xml:space="preserve">strong electrostatic </w:t>
      </w:r>
      <w:r w:rsidR="00177957" w:rsidRPr="00A72EAF">
        <w:rPr>
          <w:b/>
          <w:bCs/>
          <w:sz w:val="24"/>
          <w:szCs w:val="24"/>
          <w:lang w:val="en-GB"/>
        </w:rPr>
        <w:t>attraction</w:t>
      </w:r>
      <w:r>
        <w:rPr>
          <w:sz w:val="24"/>
          <w:szCs w:val="24"/>
          <w:lang w:val="en-GB"/>
        </w:rPr>
        <w:t xml:space="preserve"> between the </w:t>
      </w:r>
      <w:r w:rsidRPr="00A72EAF">
        <w:rPr>
          <w:b/>
          <w:bCs/>
          <w:sz w:val="24"/>
          <w:szCs w:val="24"/>
          <w:lang w:val="en-GB"/>
        </w:rPr>
        <w:t>positive metal nuclei</w:t>
      </w:r>
      <w:r>
        <w:rPr>
          <w:sz w:val="24"/>
          <w:szCs w:val="24"/>
          <w:lang w:val="en-GB"/>
        </w:rPr>
        <w:t xml:space="preserve"> and the </w:t>
      </w:r>
      <w:r w:rsidR="00177957" w:rsidRPr="00A72EAF">
        <w:rPr>
          <w:b/>
          <w:bCs/>
          <w:sz w:val="24"/>
          <w:szCs w:val="24"/>
          <w:lang w:val="en-GB"/>
        </w:rPr>
        <w:t xml:space="preserve">delocalised </w:t>
      </w:r>
      <w:r w:rsidRPr="00A72EAF">
        <w:rPr>
          <w:b/>
          <w:bCs/>
          <w:sz w:val="24"/>
          <w:szCs w:val="24"/>
          <w:lang w:val="en-GB"/>
        </w:rPr>
        <w:t>valence electrons</w:t>
      </w:r>
      <w:r>
        <w:rPr>
          <w:sz w:val="24"/>
          <w:szCs w:val="24"/>
          <w:lang w:val="en-GB"/>
        </w:rPr>
        <w:t xml:space="preserve"> means that a lot of energy is required to overcome these bonds.</w:t>
      </w:r>
    </w:p>
    <w:p w14:paraId="05C771F2" w14:textId="77777777" w:rsidR="00E64CCE" w:rsidRPr="00E64CCE" w:rsidRDefault="00E64CCE" w:rsidP="0016254E">
      <w:pPr>
        <w:spacing w:line="360" w:lineRule="auto"/>
        <w:rPr>
          <w:sz w:val="24"/>
          <w:szCs w:val="24"/>
          <w:lang w:val="en-GB"/>
        </w:rPr>
      </w:pPr>
    </w:p>
    <w:p w14:paraId="3F010790" w14:textId="0636F536" w:rsidR="00D520BE" w:rsidRDefault="00D520BE" w:rsidP="0016254E">
      <w:pPr>
        <w:spacing w:line="360" w:lineRule="auto"/>
        <w:rPr>
          <w:sz w:val="24"/>
          <w:szCs w:val="24"/>
          <w:lang w:val="en-GB"/>
        </w:rPr>
      </w:pPr>
      <w:r w:rsidRPr="00EB216B">
        <w:rPr>
          <w:b/>
          <w:bCs/>
          <w:sz w:val="24"/>
          <w:szCs w:val="24"/>
          <w:lang w:val="en-GB"/>
        </w:rPr>
        <w:t>Properties of covalent molecular substances</w:t>
      </w:r>
      <w:r>
        <w:rPr>
          <w:sz w:val="24"/>
          <w:szCs w:val="24"/>
          <w:lang w:val="en-GB"/>
        </w:rPr>
        <w:t>:</w:t>
      </w:r>
    </w:p>
    <w:p w14:paraId="0569D085" w14:textId="4B4FBF57" w:rsidR="00D520BE" w:rsidRDefault="00D520BE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Can’t conduct electricity:</w:t>
      </w:r>
    </w:p>
    <w:p w14:paraId="4D6C5BF3" w14:textId="370978AF" w:rsidR="00D520BE" w:rsidRDefault="00D520BE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because the </w:t>
      </w:r>
      <w:r w:rsidRPr="00EB216B">
        <w:rPr>
          <w:b/>
          <w:bCs/>
          <w:sz w:val="24"/>
          <w:szCs w:val="24"/>
          <w:lang w:val="en-GB"/>
        </w:rPr>
        <w:t>valence electrons</w:t>
      </w:r>
      <w:r>
        <w:rPr>
          <w:sz w:val="24"/>
          <w:szCs w:val="24"/>
          <w:lang w:val="en-GB"/>
        </w:rPr>
        <w:t xml:space="preserve"> in covalent molecular substances </w:t>
      </w:r>
      <w:r w:rsidRPr="00EB216B">
        <w:rPr>
          <w:b/>
          <w:bCs/>
          <w:sz w:val="24"/>
          <w:szCs w:val="24"/>
          <w:lang w:val="en-GB"/>
        </w:rPr>
        <w:t>aren’t mobile</w:t>
      </w:r>
      <w:r>
        <w:rPr>
          <w:sz w:val="24"/>
          <w:szCs w:val="24"/>
          <w:lang w:val="en-GB"/>
        </w:rPr>
        <w:t xml:space="preserve"> and hence are unable to carry charge.</w:t>
      </w:r>
    </w:p>
    <w:p w14:paraId="55CF929B" w14:textId="1738323B" w:rsidR="00D520BE" w:rsidRDefault="00D520BE" w:rsidP="0016254E">
      <w:pPr>
        <w:spacing w:line="360" w:lineRule="auto"/>
        <w:rPr>
          <w:sz w:val="24"/>
          <w:szCs w:val="24"/>
          <w:lang w:val="en-GB"/>
        </w:rPr>
      </w:pPr>
    </w:p>
    <w:p w14:paraId="61EBC6D1" w14:textId="42A07EAB" w:rsidR="00D520BE" w:rsidRDefault="00D520BE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Low melting and boiling points:</w:t>
      </w:r>
    </w:p>
    <w:p w14:paraId="1577AE06" w14:textId="6574C75A" w:rsidR="00D520BE" w:rsidRDefault="00D520BE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due to the relatively </w:t>
      </w:r>
      <w:r w:rsidRPr="00DB67BF">
        <w:rPr>
          <w:b/>
          <w:bCs/>
          <w:sz w:val="24"/>
          <w:szCs w:val="24"/>
          <w:lang w:val="en-GB"/>
        </w:rPr>
        <w:t xml:space="preserve">weak </w:t>
      </w:r>
      <w:r w:rsidR="003F3098" w:rsidRPr="00DB67BF">
        <w:rPr>
          <w:b/>
          <w:bCs/>
          <w:sz w:val="24"/>
          <w:szCs w:val="24"/>
          <w:lang w:val="en-GB"/>
        </w:rPr>
        <w:t xml:space="preserve">intermolecular </w:t>
      </w:r>
      <w:r w:rsidRPr="00DB67BF">
        <w:rPr>
          <w:b/>
          <w:bCs/>
          <w:sz w:val="24"/>
          <w:szCs w:val="24"/>
          <w:lang w:val="en-GB"/>
        </w:rPr>
        <w:t>forces</w:t>
      </w:r>
      <w:r>
        <w:rPr>
          <w:sz w:val="24"/>
          <w:szCs w:val="24"/>
          <w:lang w:val="en-GB"/>
        </w:rPr>
        <w:t xml:space="preserve"> between the molecules which don’t require a lot of energy to overcome.</w:t>
      </w:r>
    </w:p>
    <w:p w14:paraId="65C4AF7A" w14:textId="77777777" w:rsidR="00E64CCE" w:rsidRPr="00E64CCE" w:rsidRDefault="00E64CCE" w:rsidP="0016254E">
      <w:pPr>
        <w:spacing w:line="360" w:lineRule="auto"/>
        <w:rPr>
          <w:sz w:val="24"/>
          <w:szCs w:val="24"/>
          <w:lang w:val="en-GB"/>
        </w:rPr>
      </w:pPr>
    </w:p>
    <w:p w14:paraId="7D81E2F5" w14:textId="7FE51D5C" w:rsidR="00D520BE" w:rsidRDefault="00D520BE" w:rsidP="0016254E">
      <w:pPr>
        <w:spacing w:line="360" w:lineRule="auto"/>
        <w:rPr>
          <w:sz w:val="24"/>
          <w:szCs w:val="24"/>
          <w:lang w:val="en-GB"/>
        </w:rPr>
      </w:pPr>
      <w:r w:rsidRPr="002E319D">
        <w:rPr>
          <w:b/>
          <w:bCs/>
          <w:sz w:val="24"/>
          <w:szCs w:val="24"/>
          <w:lang w:val="en-GB"/>
        </w:rPr>
        <w:t>Properties of covalent network substances</w:t>
      </w:r>
      <w:r>
        <w:rPr>
          <w:sz w:val="24"/>
          <w:szCs w:val="24"/>
          <w:lang w:val="en-GB"/>
        </w:rPr>
        <w:t>:</w:t>
      </w:r>
    </w:p>
    <w:p w14:paraId="13A44B22" w14:textId="095A4BDB" w:rsidR="00D520BE" w:rsidRDefault="00D520BE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Can’t conduct electricity:</w:t>
      </w:r>
    </w:p>
    <w:p w14:paraId="5B80219B" w14:textId="70BB58F4" w:rsidR="00D520BE" w:rsidRPr="00D520BE" w:rsidRDefault="00D520BE" w:rsidP="0016254E">
      <w:pPr>
        <w:spacing w:line="360" w:lineRule="auto"/>
        <w:rPr>
          <w:sz w:val="24"/>
          <w:szCs w:val="24"/>
          <w:lang w:val="en-GB"/>
        </w:rPr>
      </w:pPr>
      <w:r w:rsidRPr="00D520BE">
        <w:rPr>
          <w:sz w:val="24"/>
          <w:szCs w:val="24"/>
          <w:lang w:val="en-GB"/>
        </w:rPr>
        <w:lastRenderedPageBreak/>
        <w:t xml:space="preserve">This is because the </w:t>
      </w:r>
      <w:r w:rsidRPr="00C6732D">
        <w:rPr>
          <w:b/>
          <w:bCs/>
          <w:sz w:val="24"/>
          <w:szCs w:val="24"/>
          <w:lang w:val="en-GB"/>
        </w:rPr>
        <w:t>valence electrons</w:t>
      </w:r>
      <w:r w:rsidRPr="00D520BE">
        <w:rPr>
          <w:sz w:val="24"/>
          <w:szCs w:val="24"/>
          <w:lang w:val="en-GB"/>
        </w:rPr>
        <w:t xml:space="preserve"> in covalent </w:t>
      </w:r>
      <w:r>
        <w:rPr>
          <w:sz w:val="24"/>
          <w:szCs w:val="24"/>
          <w:lang w:val="en-GB"/>
        </w:rPr>
        <w:t>network</w:t>
      </w:r>
      <w:r w:rsidRPr="00D520BE">
        <w:rPr>
          <w:sz w:val="24"/>
          <w:szCs w:val="24"/>
          <w:lang w:val="en-GB"/>
        </w:rPr>
        <w:t xml:space="preserve"> substances </w:t>
      </w:r>
      <w:r w:rsidRPr="00C6732D">
        <w:rPr>
          <w:b/>
          <w:bCs/>
          <w:sz w:val="24"/>
          <w:szCs w:val="24"/>
          <w:lang w:val="en-GB"/>
        </w:rPr>
        <w:t>aren’t mobile</w:t>
      </w:r>
      <w:r w:rsidRPr="00D520BE">
        <w:rPr>
          <w:sz w:val="24"/>
          <w:szCs w:val="24"/>
          <w:lang w:val="en-GB"/>
        </w:rPr>
        <w:t xml:space="preserve"> and hence are unable to carry charge.</w:t>
      </w:r>
    </w:p>
    <w:p w14:paraId="51C701D7" w14:textId="5D03D65E" w:rsidR="00D520BE" w:rsidRPr="00C6732D" w:rsidRDefault="00D520BE" w:rsidP="0016254E">
      <w:pPr>
        <w:spacing w:line="360" w:lineRule="auto"/>
        <w:rPr>
          <w:sz w:val="24"/>
          <w:szCs w:val="24"/>
          <w:lang w:val="en-GB"/>
        </w:rPr>
      </w:pPr>
    </w:p>
    <w:p w14:paraId="7743AAFD" w14:textId="4C08F4C4" w:rsidR="00D520BE" w:rsidRDefault="00D520BE" w:rsidP="0016254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melting and boiling points:</w:t>
      </w:r>
    </w:p>
    <w:p w14:paraId="4E59F8EE" w14:textId="042A70A6" w:rsidR="00D520BE" w:rsidRDefault="00D520BE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due to the strong </w:t>
      </w:r>
      <w:r w:rsidR="0095262A">
        <w:rPr>
          <w:sz w:val="24"/>
          <w:szCs w:val="24"/>
          <w:lang w:val="en-GB"/>
        </w:rPr>
        <w:t>electrostatic</w:t>
      </w:r>
      <w:r w:rsidR="00654B5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attraction between the </w:t>
      </w:r>
      <w:r w:rsidRPr="00C6732D">
        <w:rPr>
          <w:b/>
          <w:bCs/>
          <w:sz w:val="24"/>
          <w:szCs w:val="24"/>
          <w:lang w:val="en-GB"/>
        </w:rPr>
        <w:t>positive nuclei</w:t>
      </w:r>
      <w:r>
        <w:rPr>
          <w:sz w:val="24"/>
          <w:szCs w:val="24"/>
          <w:lang w:val="en-GB"/>
        </w:rPr>
        <w:t xml:space="preserve"> and the </w:t>
      </w:r>
      <w:r w:rsidRPr="00C6732D">
        <w:rPr>
          <w:b/>
          <w:bCs/>
          <w:sz w:val="24"/>
          <w:szCs w:val="24"/>
          <w:lang w:val="en-GB"/>
        </w:rPr>
        <w:t>shared electrons in multiple bonds</w:t>
      </w:r>
      <w:r>
        <w:rPr>
          <w:sz w:val="24"/>
          <w:szCs w:val="24"/>
          <w:lang w:val="en-GB"/>
        </w:rPr>
        <w:t xml:space="preserve"> which requires a lot of energy to overcome.</w:t>
      </w:r>
    </w:p>
    <w:p w14:paraId="728EAD42" w14:textId="77777777" w:rsidR="00E64CCE" w:rsidRPr="00E64CCE" w:rsidRDefault="00E64CCE" w:rsidP="0016254E">
      <w:pPr>
        <w:spacing w:line="360" w:lineRule="auto"/>
        <w:rPr>
          <w:sz w:val="24"/>
          <w:szCs w:val="24"/>
          <w:lang w:val="en-GB"/>
        </w:rPr>
      </w:pPr>
    </w:p>
    <w:p w14:paraId="29061C65" w14:textId="7F1E54D4" w:rsidR="00D520BE" w:rsidRPr="00D520BE" w:rsidRDefault="00D520BE" w:rsidP="0016254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Graphite is made up of</w:t>
      </w:r>
      <w:r w:rsidR="00471FF8">
        <w:rPr>
          <w:sz w:val="24"/>
          <w:szCs w:val="24"/>
          <w:lang w:val="en-GB"/>
        </w:rPr>
        <w:t xml:space="preserve"> carbon</w:t>
      </w:r>
      <w:r>
        <w:rPr>
          <w:sz w:val="24"/>
          <w:szCs w:val="24"/>
          <w:lang w:val="en-GB"/>
        </w:rPr>
        <w:t xml:space="preserve"> atoms which are strongly covalently bonded in 2-dimensional layers.  Within each layer there are </w:t>
      </w:r>
      <w:r w:rsidRPr="0082154D">
        <w:rPr>
          <w:b/>
          <w:bCs/>
          <w:sz w:val="24"/>
          <w:szCs w:val="24"/>
          <w:lang w:val="en-GB"/>
        </w:rPr>
        <w:t xml:space="preserve">delocalised </w:t>
      </w:r>
      <w:r w:rsidR="00DA0D7A" w:rsidRPr="0082154D">
        <w:rPr>
          <w:b/>
          <w:bCs/>
          <w:sz w:val="24"/>
          <w:szCs w:val="24"/>
          <w:lang w:val="en-GB"/>
        </w:rPr>
        <w:t xml:space="preserve">valence </w:t>
      </w:r>
      <w:r w:rsidRPr="0082154D">
        <w:rPr>
          <w:b/>
          <w:bCs/>
          <w:sz w:val="24"/>
          <w:szCs w:val="24"/>
          <w:lang w:val="en-GB"/>
        </w:rPr>
        <w:t>electrons</w:t>
      </w:r>
      <w:r>
        <w:rPr>
          <w:sz w:val="24"/>
          <w:szCs w:val="24"/>
          <w:lang w:val="en-GB"/>
        </w:rPr>
        <w:t xml:space="preserve"> which are able to </w:t>
      </w:r>
      <w:r w:rsidRPr="0082154D">
        <w:rPr>
          <w:b/>
          <w:bCs/>
          <w:sz w:val="24"/>
          <w:szCs w:val="24"/>
          <w:lang w:val="en-GB"/>
        </w:rPr>
        <w:t>conduct electricity</w:t>
      </w:r>
      <w:r>
        <w:rPr>
          <w:sz w:val="24"/>
          <w:szCs w:val="24"/>
          <w:lang w:val="en-GB"/>
        </w:rPr>
        <w:t>.</w:t>
      </w:r>
    </w:p>
    <w:sectPr w:rsidR="00D520BE" w:rsidRPr="00D5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9C59" w14:textId="77777777" w:rsidR="003A35B4" w:rsidRDefault="003A35B4" w:rsidP="009E6EF5">
      <w:pPr>
        <w:spacing w:after="0" w:line="240" w:lineRule="auto"/>
      </w:pPr>
      <w:r>
        <w:separator/>
      </w:r>
    </w:p>
  </w:endnote>
  <w:endnote w:type="continuationSeparator" w:id="0">
    <w:p w14:paraId="4CC56415" w14:textId="77777777" w:rsidR="003A35B4" w:rsidRDefault="003A35B4" w:rsidP="009E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422E" w14:textId="77777777" w:rsidR="003A35B4" w:rsidRDefault="003A35B4" w:rsidP="009E6EF5">
      <w:pPr>
        <w:spacing w:after="0" w:line="240" w:lineRule="auto"/>
      </w:pPr>
      <w:r>
        <w:separator/>
      </w:r>
    </w:p>
  </w:footnote>
  <w:footnote w:type="continuationSeparator" w:id="0">
    <w:p w14:paraId="467C21F9" w14:textId="77777777" w:rsidR="003A35B4" w:rsidRDefault="003A35B4" w:rsidP="009E6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6756"/>
    <w:multiLevelType w:val="hybridMultilevel"/>
    <w:tmpl w:val="F404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76A96"/>
    <w:multiLevelType w:val="hybridMultilevel"/>
    <w:tmpl w:val="D1648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4E"/>
    <w:rsid w:val="00011D69"/>
    <w:rsid w:val="00040462"/>
    <w:rsid w:val="000E78AB"/>
    <w:rsid w:val="00134B4E"/>
    <w:rsid w:val="0014116B"/>
    <w:rsid w:val="0016254E"/>
    <w:rsid w:val="00177957"/>
    <w:rsid w:val="001A581D"/>
    <w:rsid w:val="001B43B6"/>
    <w:rsid w:val="002005AD"/>
    <w:rsid w:val="002121E0"/>
    <w:rsid w:val="00241EE6"/>
    <w:rsid w:val="00242122"/>
    <w:rsid w:val="002D306C"/>
    <w:rsid w:val="002E319D"/>
    <w:rsid w:val="00325D4C"/>
    <w:rsid w:val="00397F60"/>
    <w:rsid w:val="003A0F76"/>
    <w:rsid w:val="003A35B4"/>
    <w:rsid w:val="003F3098"/>
    <w:rsid w:val="00423217"/>
    <w:rsid w:val="00446D60"/>
    <w:rsid w:val="00452341"/>
    <w:rsid w:val="00471FF8"/>
    <w:rsid w:val="00494D70"/>
    <w:rsid w:val="004C5122"/>
    <w:rsid w:val="004D6C79"/>
    <w:rsid w:val="00587C45"/>
    <w:rsid w:val="005C402A"/>
    <w:rsid w:val="0060502D"/>
    <w:rsid w:val="00636D37"/>
    <w:rsid w:val="00641789"/>
    <w:rsid w:val="00654B5D"/>
    <w:rsid w:val="00702964"/>
    <w:rsid w:val="0082154D"/>
    <w:rsid w:val="008237DD"/>
    <w:rsid w:val="008413FC"/>
    <w:rsid w:val="0095262A"/>
    <w:rsid w:val="00962CF0"/>
    <w:rsid w:val="00984A34"/>
    <w:rsid w:val="009E6EF5"/>
    <w:rsid w:val="009F058F"/>
    <w:rsid w:val="00A10B54"/>
    <w:rsid w:val="00A72EAF"/>
    <w:rsid w:val="00AC3A5F"/>
    <w:rsid w:val="00AD470B"/>
    <w:rsid w:val="00AF7CDE"/>
    <w:rsid w:val="00B014DE"/>
    <w:rsid w:val="00B13F6B"/>
    <w:rsid w:val="00B237FA"/>
    <w:rsid w:val="00B56957"/>
    <w:rsid w:val="00B64186"/>
    <w:rsid w:val="00B67330"/>
    <w:rsid w:val="00BC473E"/>
    <w:rsid w:val="00BE3368"/>
    <w:rsid w:val="00C24C41"/>
    <w:rsid w:val="00C34FB3"/>
    <w:rsid w:val="00C40285"/>
    <w:rsid w:val="00C6732D"/>
    <w:rsid w:val="00CE65F1"/>
    <w:rsid w:val="00D520BE"/>
    <w:rsid w:val="00D615DD"/>
    <w:rsid w:val="00DA0D7A"/>
    <w:rsid w:val="00DA60E8"/>
    <w:rsid w:val="00DB67BF"/>
    <w:rsid w:val="00DC08A6"/>
    <w:rsid w:val="00DE4ACB"/>
    <w:rsid w:val="00E31820"/>
    <w:rsid w:val="00E64CCE"/>
    <w:rsid w:val="00E650ED"/>
    <w:rsid w:val="00EB216B"/>
    <w:rsid w:val="00F045B5"/>
    <w:rsid w:val="00F211ED"/>
    <w:rsid w:val="00F9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7CF9A7"/>
  <w15:chartTrackingRefBased/>
  <w15:docId w15:val="{52D6E632-BE0A-4C1C-B14D-D751DF4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F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E6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F5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61</cp:revision>
  <dcterms:created xsi:type="dcterms:W3CDTF">2020-03-08T20:54:00Z</dcterms:created>
  <dcterms:modified xsi:type="dcterms:W3CDTF">2021-05-03T12:19:00Z</dcterms:modified>
</cp:coreProperties>
</file>