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DDBAE" w14:textId="3A126726" w:rsidR="00984690" w:rsidRPr="007400E3" w:rsidRDefault="00984690" w:rsidP="001E0FB8">
      <w:pPr>
        <w:spacing w:line="360" w:lineRule="auto"/>
        <w:jc w:val="center"/>
        <w:rPr>
          <w:rFonts w:ascii="Cambria Math" w:hAnsi="Cambria Math"/>
          <w:b/>
          <w:bCs/>
          <w:sz w:val="28"/>
          <w:szCs w:val="28"/>
        </w:rPr>
      </w:pPr>
      <w:r w:rsidRPr="007400E3">
        <w:rPr>
          <w:rFonts w:ascii="Cambria Math" w:hAnsi="Cambria Math"/>
          <w:b/>
          <w:bCs/>
          <w:sz w:val="28"/>
          <w:szCs w:val="28"/>
        </w:rPr>
        <w:t>Experiment 15: Strength of Intermolecular Forces</w:t>
      </w:r>
    </w:p>
    <w:tbl>
      <w:tblPr>
        <w:tblStyle w:val="TableGrid"/>
        <w:tblW w:w="0" w:type="auto"/>
        <w:tblLook w:val="04A0" w:firstRow="1" w:lastRow="0" w:firstColumn="1" w:lastColumn="0" w:noHBand="0" w:noVBand="1"/>
      </w:tblPr>
      <w:tblGrid>
        <w:gridCol w:w="2254"/>
        <w:gridCol w:w="2254"/>
        <w:gridCol w:w="2254"/>
        <w:gridCol w:w="2254"/>
      </w:tblGrid>
      <w:tr w:rsidR="00984690" w14:paraId="72A19F02" w14:textId="77777777" w:rsidTr="008E154D">
        <w:tc>
          <w:tcPr>
            <w:tcW w:w="2254" w:type="dxa"/>
            <w:shd w:val="clear" w:color="auto" w:fill="E7E6E6" w:themeFill="background2"/>
          </w:tcPr>
          <w:p w14:paraId="5126B2A1" w14:textId="28B428BD" w:rsidR="00984690" w:rsidRPr="008257BC" w:rsidRDefault="00984690" w:rsidP="001E0FB8">
            <w:pPr>
              <w:spacing w:line="360" w:lineRule="auto"/>
              <w:jc w:val="center"/>
              <w:rPr>
                <w:rFonts w:ascii="Cambria Math" w:hAnsi="Cambria Math"/>
                <w:sz w:val="24"/>
                <w:szCs w:val="24"/>
              </w:rPr>
            </w:pPr>
            <w:r w:rsidRPr="008257BC">
              <w:rPr>
                <w:rFonts w:ascii="Cambria Math" w:hAnsi="Cambria Math"/>
                <w:b/>
                <w:bCs/>
                <w:sz w:val="24"/>
                <w:szCs w:val="24"/>
              </w:rPr>
              <w:t>Liquid</w:t>
            </w:r>
            <w:r w:rsidR="008257BC">
              <w:rPr>
                <w:rFonts w:ascii="Cambria Math" w:hAnsi="Cambria Math"/>
                <w:sz w:val="24"/>
                <w:szCs w:val="24"/>
              </w:rPr>
              <w:t>:</w:t>
            </w:r>
          </w:p>
        </w:tc>
        <w:tc>
          <w:tcPr>
            <w:tcW w:w="2254" w:type="dxa"/>
            <w:shd w:val="clear" w:color="auto" w:fill="E7E6E6" w:themeFill="background2"/>
          </w:tcPr>
          <w:p w14:paraId="549FA381" w14:textId="77777777" w:rsidR="00984690" w:rsidRPr="008257BC" w:rsidRDefault="00984690" w:rsidP="001E0FB8">
            <w:pPr>
              <w:spacing w:line="360" w:lineRule="auto"/>
              <w:jc w:val="center"/>
              <w:rPr>
                <w:rFonts w:ascii="Cambria Math" w:hAnsi="Cambria Math"/>
                <w:b/>
                <w:bCs/>
                <w:sz w:val="24"/>
                <w:szCs w:val="24"/>
              </w:rPr>
            </w:pPr>
            <w:r w:rsidRPr="008257BC">
              <w:rPr>
                <w:rFonts w:ascii="Cambria Math" w:hAnsi="Cambria Math"/>
                <w:b/>
                <w:bCs/>
                <w:sz w:val="24"/>
                <w:szCs w:val="24"/>
              </w:rPr>
              <w:t>T</w:t>
            </w:r>
            <w:r w:rsidRPr="008257BC">
              <w:rPr>
                <w:rFonts w:ascii="Cambria Math" w:hAnsi="Cambria Math"/>
                <w:b/>
                <w:bCs/>
                <w:sz w:val="24"/>
                <w:szCs w:val="24"/>
                <w:vertAlign w:val="subscript"/>
              </w:rPr>
              <w:t>i</w:t>
            </w:r>
            <w:r w:rsidRPr="008257BC">
              <w:rPr>
                <w:rFonts w:ascii="Cambria Math" w:hAnsi="Cambria Math"/>
                <w:b/>
                <w:bCs/>
                <w:sz w:val="24"/>
                <w:szCs w:val="24"/>
              </w:rPr>
              <w:t xml:space="preserve"> (°C)</w:t>
            </w:r>
          </w:p>
        </w:tc>
        <w:tc>
          <w:tcPr>
            <w:tcW w:w="2254" w:type="dxa"/>
            <w:shd w:val="clear" w:color="auto" w:fill="E7E6E6" w:themeFill="background2"/>
          </w:tcPr>
          <w:p w14:paraId="0B505D9D" w14:textId="77777777" w:rsidR="00984690" w:rsidRPr="008257BC" w:rsidRDefault="00984690" w:rsidP="001E0FB8">
            <w:pPr>
              <w:spacing w:line="360" w:lineRule="auto"/>
              <w:jc w:val="center"/>
              <w:rPr>
                <w:rFonts w:ascii="Cambria Math" w:hAnsi="Cambria Math"/>
                <w:b/>
                <w:bCs/>
                <w:sz w:val="24"/>
                <w:szCs w:val="24"/>
              </w:rPr>
            </w:pPr>
            <w:r w:rsidRPr="008257BC">
              <w:rPr>
                <w:rFonts w:ascii="Cambria Math" w:hAnsi="Cambria Math"/>
                <w:b/>
                <w:bCs/>
                <w:sz w:val="24"/>
                <w:szCs w:val="24"/>
              </w:rPr>
              <w:t>T</w:t>
            </w:r>
            <w:r w:rsidRPr="008257BC">
              <w:rPr>
                <w:rFonts w:ascii="Cambria Math" w:hAnsi="Cambria Math"/>
                <w:b/>
                <w:bCs/>
                <w:sz w:val="24"/>
                <w:szCs w:val="24"/>
                <w:vertAlign w:val="subscript"/>
              </w:rPr>
              <w:t>f</w:t>
            </w:r>
            <w:r w:rsidRPr="008257BC">
              <w:rPr>
                <w:rFonts w:ascii="Cambria Math" w:hAnsi="Cambria Math"/>
                <w:b/>
                <w:bCs/>
                <w:sz w:val="24"/>
                <w:szCs w:val="24"/>
              </w:rPr>
              <w:t xml:space="preserve"> (°C)</w:t>
            </w:r>
          </w:p>
        </w:tc>
        <w:tc>
          <w:tcPr>
            <w:tcW w:w="2254" w:type="dxa"/>
            <w:shd w:val="clear" w:color="auto" w:fill="E7E6E6" w:themeFill="background2"/>
          </w:tcPr>
          <w:p w14:paraId="25240A08" w14:textId="77777777" w:rsidR="00984690" w:rsidRPr="008257BC" w:rsidRDefault="00984690" w:rsidP="001E0FB8">
            <w:pPr>
              <w:spacing w:line="360" w:lineRule="auto"/>
              <w:jc w:val="center"/>
              <w:rPr>
                <w:rFonts w:ascii="Cambria Math" w:hAnsi="Cambria Math"/>
                <w:b/>
                <w:bCs/>
                <w:sz w:val="24"/>
                <w:szCs w:val="24"/>
              </w:rPr>
            </w:pPr>
            <w:r w:rsidRPr="008257BC">
              <w:rPr>
                <w:rFonts w:ascii="Cambria Math" w:hAnsi="Cambria Math"/>
                <w:b/>
                <w:bCs/>
                <w:sz w:val="24"/>
                <w:szCs w:val="24"/>
              </w:rPr>
              <w:t>ΔT (°C)</w:t>
            </w:r>
          </w:p>
        </w:tc>
      </w:tr>
      <w:tr w:rsidR="00984690" w14:paraId="1A4E1D7B" w14:textId="77777777" w:rsidTr="00876DA0">
        <w:tc>
          <w:tcPr>
            <w:tcW w:w="2254" w:type="dxa"/>
          </w:tcPr>
          <w:p w14:paraId="3D5E0238"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Methanol</w:t>
            </w:r>
          </w:p>
        </w:tc>
        <w:tc>
          <w:tcPr>
            <w:tcW w:w="2254" w:type="dxa"/>
          </w:tcPr>
          <w:p w14:paraId="5A87E6CC"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17.4</w:t>
            </w:r>
          </w:p>
        </w:tc>
        <w:tc>
          <w:tcPr>
            <w:tcW w:w="2254" w:type="dxa"/>
          </w:tcPr>
          <w:p w14:paraId="2AAE12C0"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5.10</w:t>
            </w:r>
          </w:p>
        </w:tc>
        <w:tc>
          <w:tcPr>
            <w:tcW w:w="2254" w:type="dxa"/>
          </w:tcPr>
          <w:p w14:paraId="73122624"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12.3</w:t>
            </w:r>
          </w:p>
        </w:tc>
      </w:tr>
      <w:tr w:rsidR="00984690" w14:paraId="7C1C40E2" w14:textId="77777777" w:rsidTr="00876DA0">
        <w:tc>
          <w:tcPr>
            <w:tcW w:w="2254" w:type="dxa"/>
          </w:tcPr>
          <w:p w14:paraId="41CDA876"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Ethanol</w:t>
            </w:r>
          </w:p>
        </w:tc>
        <w:tc>
          <w:tcPr>
            <w:tcW w:w="2254" w:type="dxa"/>
          </w:tcPr>
          <w:p w14:paraId="09C49A3A"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17.2</w:t>
            </w:r>
          </w:p>
        </w:tc>
        <w:tc>
          <w:tcPr>
            <w:tcW w:w="2254" w:type="dxa"/>
          </w:tcPr>
          <w:p w14:paraId="565D5100"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9.90</w:t>
            </w:r>
          </w:p>
        </w:tc>
        <w:tc>
          <w:tcPr>
            <w:tcW w:w="2254" w:type="dxa"/>
          </w:tcPr>
          <w:p w14:paraId="54F9541A"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7.30</w:t>
            </w:r>
          </w:p>
        </w:tc>
      </w:tr>
      <w:tr w:rsidR="00984690" w14:paraId="4363DEBA" w14:textId="77777777" w:rsidTr="00876DA0">
        <w:tc>
          <w:tcPr>
            <w:tcW w:w="2254" w:type="dxa"/>
          </w:tcPr>
          <w:p w14:paraId="62F21D54"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Propan-1-ol</w:t>
            </w:r>
          </w:p>
        </w:tc>
        <w:tc>
          <w:tcPr>
            <w:tcW w:w="2254" w:type="dxa"/>
          </w:tcPr>
          <w:p w14:paraId="7D5C09D6"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17.8</w:t>
            </w:r>
          </w:p>
        </w:tc>
        <w:tc>
          <w:tcPr>
            <w:tcW w:w="2254" w:type="dxa"/>
          </w:tcPr>
          <w:p w14:paraId="4EF24D47"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13.6</w:t>
            </w:r>
          </w:p>
        </w:tc>
        <w:tc>
          <w:tcPr>
            <w:tcW w:w="2254" w:type="dxa"/>
          </w:tcPr>
          <w:p w14:paraId="408B846B"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4.20</w:t>
            </w:r>
          </w:p>
        </w:tc>
      </w:tr>
      <w:tr w:rsidR="00984690" w14:paraId="7AE95A7C" w14:textId="77777777" w:rsidTr="00876DA0">
        <w:tc>
          <w:tcPr>
            <w:tcW w:w="2254" w:type="dxa"/>
          </w:tcPr>
          <w:p w14:paraId="696467F3"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Butan-1-ol</w:t>
            </w:r>
          </w:p>
        </w:tc>
        <w:tc>
          <w:tcPr>
            <w:tcW w:w="2254" w:type="dxa"/>
          </w:tcPr>
          <w:p w14:paraId="4BF4C213"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17.2</w:t>
            </w:r>
          </w:p>
        </w:tc>
        <w:tc>
          <w:tcPr>
            <w:tcW w:w="2254" w:type="dxa"/>
          </w:tcPr>
          <w:p w14:paraId="07C622DB"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15.0</w:t>
            </w:r>
          </w:p>
        </w:tc>
        <w:tc>
          <w:tcPr>
            <w:tcW w:w="2254" w:type="dxa"/>
          </w:tcPr>
          <w:p w14:paraId="5733D7C4" w14:textId="77777777" w:rsidR="00984690" w:rsidRDefault="00984690" w:rsidP="001E0FB8">
            <w:pPr>
              <w:spacing w:line="360" w:lineRule="auto"/>
              <w:jc w:val="center"/>
              <w:rPr>
                <w:rFonts w:ascii="Cambria Math" w:hAnsi="Cambria Math"/>
                <w:sz w:val="24"/>
                <w:szCs w:val="24"/>
              </w:rPr>
            </w:pPr>
            <w:r>
              <w:rPr>
                <w:rFonts w:ascii="Cambria Math" w:hAnsi="Cambria Math"/>
                <w:sz w:val="24"/>
                <w:szCs w:val="24"/>
              </w:rPr>
              <w:t>2.10</w:t>
            </w:r>
          </w:p>
        </w:tc>
      </w:tr>
    </w:tbl>
    <w:p w14:paraId="147B16CF" w14:textId="77777777" w:rsidR="00984690" w:rsidRPr="00C95C3E" w:rsidRDefault="00984690" w:rsidP="001E0FB8">
      <w:pPr>
        <w:spacing w:line="360" w:lineRule="auto"/>
        <w:rPr>
          <w:rFonts w:ascii="Cambria Math" w:hAnsi="Cambria Math"/>
          <w:sz w:val="2"/>
          <w:szCs w:val="2"/>
        </w:rPr>
      </w:pPr>
    </w:p>
    <w:p w14:paraId="06DE9299" w14:textId="7C42BB6B" w:rsidR="00EA0510" w:rsidRPr="00F904F9" w:rsidRDefault="00EA0510" w:rsidP="001E0FB8">
      <w:pPr>
        <w:spacing w:line="360" w:lineRule="auto"/>
        <w:rPr>
          <w:rFonts w:ascii="Cambria Math" w:hAnsi="Cambria Math"/>
          <w:b/>
          <w:bCs/>
          <w:sz w:val="24"/>
          <w:szCs w:val="24"/>
        </w:rPr>
      </w:pPr>
      <w:r w:rsidRPr="00F904F9">
        <w:rPr>
          <w:rFonts w:ascii="Cambria Math" w:hAnsi="Cambria Math"/>
          <w:b/>
          <w:bCs/>
          <w:sz w:val="24"/>
          <w:szCs w:val="24"/>
        </w:rPr>
        <w:t>Q: Rank the alcohols from greatest to least in terms of their cooling effect.</w:t>
      </w:r>
    </w:p>
    <w:p w14:paraId="271D0317" w14:textId="110F3606" w:rsidR="00EA0510" w:rsidRDefault="00EA0510" w:rsidP="001E0FB8">
      <w:pPr>
        <w:spacing w:line="360" w:lineRule="auto"/>
        <w:rPr>
          <w:rFonts w:ascii="Cambria Math" w:hAnsi="Cambria Math"/>
          <w:sz w:val="24"/>
          <w:szCs w:val="24"/>
        </w:rPr>
      </w:pPr>
      <w:r>
        <w:rPr>
          <w:rFonts w:ascii="Cambria Math" w:hAnsi="Cambria Math"/>
          <w:sz w:val="24"/>
          <w:szCs w:val="24"/>
        </w:rPr>
        <w:t>But-1-ol, propan-1-ol, ethanol and methanol.</w:t>
      </w:r>
    </w:p>
    <w:p w14:paraId="0F98448C" w14:textId="5F8A6EF5" w:rsidR="00EA0510" w:rsidRDefault="00EA0510" w:rsidP="001E0FB8">
      <w:pPr>
        <w:spacing w:line="360" w:lineRule="auto"/>
        <w:rPr>
          <w:rFonts w:ascii="Cambria Math" w:hAnsi="Cambria Math"/>
          <w:sz w:val="24"/>
          <w:szCs w:val="24"/>
        </w:rPr>
      </w:pPr>
    </w:p>
    <w:p w14:paraId="6389BAA3" w14:textId="1E8F9D9E" w:rsidR="00EA0510" w:rsidRPr="00F904F9" w:rsidRDefault="00EA0510" w:rsidP="001E0FB8">
      <w:pPr>
        <w:spacing w:line="360" w:lineRule="auto"/>
        <w:rPr>
          <w:rFonts w:ascii="Cambria Math" w:hAnsi="Cambria Math"/>
          <w:b/>
          <w:bCs/>
          <w:sz w:val="24"/>
          <w:szCs w:val="24"/>
        </w:rPr>
      </w:pPr>
      <w:r w:rsidRPr="00F904F9">
        <w:rPr>
          <w:rFonts w:ascii="Cambria Math" w:hAnsi="Cambria Math"/>
          <w:b/>
          <w:bCs/>
          <w:sz w:val="24"/>
          <w:szCs w:val="24"/>
        </w:rPr>
        <w:t>Q: Explain how the cooling effect relates to the rate of evaporation of the liquid.</w:t>
      </w:r>
    </w:p>
    <w:p w14:paraId="532CEE1D" w14:textId="0E820A9F" w:rsidR="00631E07" w:rsidRDefault="00631E07" w:rsidP="001E0FB8">
      <w:pPr>
        <w:spacing w:line="360" w:lineRule="auto"/>
        <w:rPr>
          <w:rFonts w:ascii="Cambria Math" w:hAnsi="Cambria Math"/>
          <w:sz w:val="24"/>
          <w:szCs w:val="24"/>
        </w:rPr>
      </w:pPr>
      <w:r>
        <w:rPr>
          <w:rFonts w:ascii="Cambria Math" w:hAnsi="Cambria Math"/>
          <w:sz w:val="24"/>
          <w:szCs w:val="24"/>
        </w:rPr>
        <w:t xml:space="preserve">As a liquid evaporates, it absorbs energy from the surroundings, decreasing the temperature of the surroundings.  The greater the intermolecular forces of the liquid, the greater the amount of energy required to overcome them and hence the lower the rate of evaporation and the lower the </w:t>
      </w:r>
      <w:r w:rsidR="00C46FC7">
        <w:rPr>
          <w:rFonts w:ascii="Cambria Math" w:hAnsi="Cambria Math"/>
          <w:sz w:val="24"/>
          <w:szCs w:val="24"/>
        </w:rPr>
        <w:t>decrease in temperature.</w:t>
      </w:r>
    </w:p>
    <w:p w14:paraId="74A8F068" w14:textId="101BC3BD" w:rsidR="00984690" w:rsidRDefault="00984690" w:rsidP="001E0FB8">
      <w:pPr>
        <w:spacing w:line="360" w:lineRule="auto"/>
        <w:rPr>
          <w:rFonts w:ascii="Cambria Math" w:hAnsi="Cambria Math"/>
          <w:sz w:val="24"/>
          <w:szCs w:val="24"/>
        </w:rPr>
      </w:pPr>
    </w:p>
    <w:p w14:paraId="1430EA2D" w14:textId="208B6C55" w:rsidR="00984690" w:rsidRPr="00F904F9" w:rsidRDefault="00984690" w:rsidP="001E0FB8">
      <w:pPr>
        <w:spacing w:line="360" w:lineRule="auto"/>
        <w:rPr>
          <w:rFonts w:ascii="Cambria Math" w:hAnsi="Cambria Math"/>
          <w:b/>
          <w:bCs/>
          <w:sz w:val="24"/>
          <w:szCs w:val="24"/>
        </w:rPr>
      </w:pPr>
      <w:r w:rsidRPr="00F904F9">
        <w:rPr>
          <w:rFonts w:ascii="Cambria Math" w:hAnsi="Cambria Math"/>
          <w:b/>
          <w:bCs/>
          <w:sz w:val="24"/>
          <w:szCs w:val="24"/>
        </w:rPr>
        <w:t>Q: Explain how the cooling effect and rate of evaporation relate to the strength of intermolecular forces in the liquids.  Support your answer with examples from this experiment.</w:t>
      </w:r>
    </w:p>
    <w:p w14:paraId="00F90A66" w14:textId="172BA3D1" w:rsidR="00191C19" w:rsidRDefault="00312197" w:rsidP="001E0FB8">
      <w:pPr>
        <w:spacing w:line="360" w:lineRule="auto"/>
        <w:rPr>
          <w:rFonts w:ascii="Cambria Math" w:hAnsi="Cambria Math"/>
          <w:sz w:val="24"/>
          <w:szCs w:val="24"/>
        </w:rPr>
      </w:pPr>
      <w:r>
        <w:rPr>
          <w:rFonts w:ascii="Cambria Math" w:hAnsi="Cambria Math"/>
          <w:sz w:val="24"/>
          <w:szCs w:val="24"/>
        </w:rPr>
        <w:t>The less electrons in the molecules of a substance</w:t>
      </w:r>
      <w:r w:rsidR="00342FD5">
        <w:rPr>
          <w:rFonts w:ascii="Cambria Math" w:hAnsi="Cambria Math"/>
          <w:sz w:val="24"/>
          <w:szCs w:val="24"/>
        </w:rPr>
        <w:t xml:space="preserve">, the </w:t>
      </w:r>
      <w:r w:rsidR="003A54B3">
        <w:rPr>
          <w:rFonts w:ascii="Cambria Math" w:hAnsi="Cambria Math"/>
          <w:sz w:val="24"/>
          <w:szCs w:val="24"/>
        </w:rPr>
        <w:t>weaker</w:t>
      </w:r>
      <w:r w:rsidR="00342FD5">
        <w:rPr>
          <w:rFonts w:ascii="Cambria Math" w:hAnsi="Cambria Math"/>
          <w:sz w:val="24"/>
          <w:szCs w:val="24"/>
        </w:rPr>
        <w:t xml:space="preserve"> the intermolecular forces should be.  Therefore, </w:t>
      </w:r>
      <w:r w:rsidR="0051068D">
        <w:rPr>
          <w:rFonts w:ascii="Cambria Math" w:hAnsi="Cambria Math"/>
          <w:sz w:val="24"/>
          <w:szCs w:val="24"/>
        </w:rPr>
        <w:t>the methanol should evaporate more quickly</w:t>
      </w:r>
      <w:r w:rsidR="00342FD5">
        <w:rPr>
          <w:rFonts w:ascii="Cambria Math" w:hAnsi="Cambria Math"/>
          <w:sz w:val="24"/>
          <w:szCs w:val="24"/>
        </w:rPr>
        <w:t xml:space="preserve"> than the other liquids</w:t>
      </w:r>
      <w:r w:rsidR="00E34D39">
        <w:rPr>
          <w:rFonts w:ascii="Cambria Math" w:hAnsi="Cambria Math"/>
          <w:sz w:val="24"/>
          <w:szCs w:val="24"/>
        </w:rPr>
        <w:t xml:space="preserve"> since it has the weakest intermolecular forces</w:t>
      </w:r>
      <w:r w:rsidR="003A54B3">
        <w:rPr>
          <w:rFonts w:ascii="Cambria Math" w:hAnsi="Cambria Math"/>
          <w:sz w:val="24"/>
          <w:szCs w:val="24"/>
        </w:rPr>
        <w:t xml:space="preserve"> due to having the least amount of electrons</w:t>
      </w:r>
      <w:r w:rsidR="00E34D39">
        <w:rPr>
          <w:rFonts w:ascii="Cambria Math" w:hAnsi="Cambria Math"/>
          <w:sz w:val="24"/>
          <w:szCs w:val="24"/>
        </w:rPr>
        <w:t>.  The weak intermolecular forces mean that less energy is required to overcome the intermolecular forces and therefore the rate of evaporation increases and the greater the decrease in temperature.</w:t>
      </w:r>
    </w:p>
    <w:p w14:paraId="247AEBD6" w14:textId="1AB6315F" w:rsidR="007400E3" w:rsidRDefault="007400E3" w:rsidP="001E0FB8">
      <w:pPr>
        <w:spacing w:line="360" w:lineRule="auto"/>
        <w:rPr>
          <w:rFonts w:ascii="Cambria Math" w:hAnsi="Cambria Math"/>
          <w:sz w:val="24"/>
          <w:szCs w:val="24"/>
        </w:rPr>
      </w:pPr>
    </w:p>
    <w:p w14:paraId="5A90C351" w14:textId="7EA1ECA7" w:rsidR="007400E3" w:rsidRDefault="007400E3" w:rsidP="001E0FB8">
      <w:pPr>
        <w:spacing w:line="360" w:lineRule="auto"/>
        <w:rPr>
          <w:rFonts w:ascii="Cambria Math" w:hAnsi="Cambria Math"/>
          <w:sz w:val="24"/>
          <w:szCs w:val="24"/>
        </w:rPr>
      </w:pPr>
    </w:p>
    <w:p w14:paraId="2500AC52" w14:textId="25DF7DC3" w:rsidR="007400E3" w:rsidRDefault="007400E3" w:rsidP="001E0FB8">
      <w:pPr>
        <w:spacing w:line="360" w:lineRule="auto"/>
        <w:rPr>
          <w:rFonts w:ascii="Cambria Math" w:hAnsi="Cambria Math"/>
          <w:sz w:val="24"/>
          <w:szCs w:val="24"/>
        </w:rPr>
      </w:pPr>
    </w:p>
    <w:p w14:paraId="13368619" w14:textId="77777777" w:rsidR="007400E3" w:rsidRDefault="007400E3" w:rsidP="001E0FB8">
      <w:pPr>
        <w:spacing w:line="360" w:lineRule="auto"/>
        <w:rPr>
          <w:rFonts w:ascii="Cambria Math" w:hAnsi="Cambria Math"/>
          <w:sz w:val="24"/>
          <w:szCs w:val="24"/>
        </w:rPr>
      </w:pPr>
    </w:p>
    <w:p w14:paraId="4273ABC1" w14:textId="618803C9" w:rsidR="00303E40" w:rsidRPr="007400E3" w:rsidRDefault="00303E40" w:rsidP="001E0FB8">
      <w:pPr>
        <w:spacing w:line="360" w:lineRule="auto"/>
        <w:jc w:val="center"/>
        <w:rPr>
          <w:rFonts w:ascii="Cambria Math" w:hAnsi="Cambria Math"/>
          <w:b/>
          <w:bCs/>
          <w:sz w:val="28"/>
          <w:szCs w:val="28"/>
        </w:rPr>
      </w:pPr>
      <w:r w:rsidRPr="007400E3">
        <w:rPr>
          <w:rFonts w:ascii="Cambria Math" w:hAnsi="Cambria Math"/>
          <w:b/>
          <w:bCs/>
          <w:sz w:val="28"/>
          <w:szCs w:val="28"/>
        </w:rPr>
        <w:lastRenderedPageBreak/>
        <w:t>Experiment 39:</w:t>
      </w:r>
      <w:r w:rsidR="001B77F4" w:rsidRPr="007400E3">
        <w:rPr>
          <w:rFonts w:ascii="Cambria Math" w:hAnsi="Cambria Math"/>
          <w:b/>
          <w:bCs/>
          <w:sz w:val="28"/>
          <w:szCs w:val="28"/>
        </w:rPr>
        <w:t xml:space="preserve"> Reactant Concentration and Rate of Reaction</w:t>
      </w:r>
    </w:p>
    <w:tbl>
      <w:tblPr>
        <w:tblStyle w:val="TableGrid"/>
        <w:tblW w:w="0" w:type="auto"/>
        <w:tblLook w:val="04A0" w:firstRow="1" w:lastRow="0" w:firstColumn="1" w:lastColumn="0" w:noHBand="0" w:noVBand="1"/>
      </w:tblPr>
      <w:tblGrid>
        <w:gridCol w:w="1471"/>
        <w:gridCol w:w="1469"/>
        <w:gridCol w:w="1468"/>
        <w:gridCol w:w="1678"/>
        <w:gridCol w:w="1485"/>
        <w:gridCol w:w="1445"/>
      </w:tblGrid>
      <w:tr w:rsidR="00191C19" w14:paraId="217A1599" w14:textId="77777777" w:rsidTr="008E154D">
        <w:tc>
          <w:tcPr>
            <w:tcW w:w="1472" w:type="dxa"/>
            <w:shd w:val="clear" w:color="auto" w:fill="E7E6E6" w:themeFill="background2"/>
          </w:tcPr>
          <w:p w14:paraId="74C47576" w14:textId="36F2BF87" w:rsidR="00191C19" w:rsidRPr="00204F28" w:rsidRDefault="00191C19" w:rsidP="001E0FB8">
            <w:pPr>
              <w:spacing w:line="360" w:lineRule="auto"/>
              <w:jc w:val="center"/>
              <w:rPr>
                <w:rFonts w:ascii="Cambria Math" w:hAnsi="Cambria Math"/>
                <w:b/>
                <w:bCs/>
                <w:sz w:val="24"/>
                <w:szCs w:val="24"/>
              </w:rPr>
            </w:pPr>
            <w:r w:rsidRPr="00204F28">
              <w:rPr>
                <w:rFonts w:ascii="Cambria Math" w:hAnsi="Cambria Math"/>
                <w:b/>
                <w:bCs/>
                <w:sz w:val="24"/>
                <w:szCs w:val="24"/>
              </w:rPr>
              <w:t>Volume of 0.25mol L</w:t>
            </w:r>
            <w:r w:rsidRPr="00204F28">
              <w:rPr>
                <w:rFonts w:ascii="Cambria Math" w:hAnsi="Cambria Math"/>
                <w:b/>
                <w:bCs/>
                <w:sz w:val="24"/>
                <w:szCs w:val="24"/>
                <w:vertAlign w:val="superscript"/>
              </w:rPr>
              <w:t>-1</w:t>
            </w:r>
            <w:r w:rsidRPr="00204F28">
              <w:rPr>
                <w:rFonts w:ascii="Cambria Math" w:hAnsi="Cambria Math"/>
                <w:b/>
                <w:bCs/>
                <w:sz w:val="24"/>
                <w:szCs w:val="24"/>
              </w:rPr>
              <w:t xml:space="preserve"> Na</w:t>
            </w:r>
            <w:r w:rsidRPr="00204F28">
              <w:rPr>
                <w:rFonts w:ascii="Cambria Math" w:hAnsi="Cambria Math"/>
                <w:b/>
                <w:bCs/>
                <w:sz w:val="24"/>
                <w:szCs w:val="24"/>
                <w:vertAlign w:val="subscript"/>
              </w:rPr>
              <w:t>2</w:t>
            </w:r>
            <w:r w:rsidRPr="00204F28">
              <w:rPr>
                <w:rFonts w:ascii="Cambria Math" w:hAnsi="Cambria Math"/>
                <w:b/>
                <w:bCs/>
                <w:sz w:val="24"/>
                <w:szCs w:val="24"/>
              </w:rPr>
              <w:t>S</w:t>
            </w:r>
            <w:r w:rsidRPr="00204F28">
              <w:rPr>
                <w:rFonts w:ascii="Cambria Math" w:hAnsi="Cambria Math"/>
                <w:b/>
                <w:bCs/>
                <w:sz w:val="24"/>
                <w:szCs w:val="24"/>
                <w:vertAlign w:val="subscript"/>
              </w:rPr>
              <w:t>2</w:t>
            </w:r>
            <w:r w:rsidRPr="00204F28">
              <w:rPr>
                <w:rFonts w:ascii="Cambria Math" w:hAnsi="Cambria Math"/>
                <w:b/>
                <w:bCs/>
                <w:sz w:val="24"/>
                <w:szCs w:val="24"/>
              </w:rPr>
              <w:t>O</w:t>
            </w:r>
            <w:r w:rsidRPr="00204F28">
              <w:rPr>
                <w:rFonts w:ascii="Cambria Math" w:hAnsi="Cambria Math"/>
                <w:b/>
                <w:bCs/>
                <w:sz w:val="24"/>
                <w:szCs w:val="24"/>
                <w:vertAlign w:val="subscript"/>
              </w:rPr>
              <w:t>3</w:t>
            </w:r>
            <w:r w:rsidRPr="00204F28">
              <w:rPr>
                <w:rFonts w:ascii="Cambria Math" w:hAnsi="Cambria Math"/>
                <w:b/>
                <w:bCs/>
                <w:sz w:val="24"/>
                <w:szCs w:val="24"/>
              </w:rPr>
              <w:t xml:space="preserve"> (mL)</w:t>
            </w:r>
          </w:p>
        </w:tc>
        <w:tc>
          <w:tcPr>
            <w:tcW w:w="1469" w:type="dxa"/>
            <w:shd w:val="clear" w:color="auto" w:fill="E7E6E6" w:themeFill="background2"/>
          </w:tcPr>
          <w:p w14:paraId="2FDB164C" w14:textId="24AE8918" w:rsidR="00191C19" w:rsidRPr="00204F28" w:rsidRDefault="00191C19" w:rsidP="001E0FB8">
            <w:pPr>
              <w:spacing w:line="360" w:lineRule="auto"/>
              <w:jc w:val="center"/>
              <w:rPr>
                <w:rFonts w:ascii="Cambria Math" w:hAnsi="Cambria Math"/>
                <w:b/>
                <w:bCs/>
                <w:sz w:val="24"/>
                <w:szCs w:val="24"/>
              </w:rPr>
            </w:pPr>
            <w:r w:rsidRPr="00204F28">
              <w:rPr>
                <w:rFonts w:ascii="Cambria Math" w:hAnsi="Cambria Math"/>
                <w:b/>
                <w:bCs/>
                <w:sz w:val="24"/>
                <w:szCs w:val="24"/>
              </w:rPr>
              <w:t>Volume of H</w:t>
            </w:r>
            <w:r w:rsidRPr="00204F28">
              <w:rPr>
                <w:rFonts w:ascii="Cambria Math" w:hAnsi="Cambria Math"/>
                <w:b/>
                <w:bCs/>
                <w:sz w:val="24"/>
                <w:szCs w:val="24"/>
                <w:vertAlign w:val="subscript"/>
              </w:rPr>
              <w:t>2</w:t>
            </w:r>
            <w:r w:rsidRPr="00204F28">
              <w:rPr>
                <w:rFonts w:ascii="Cambria Math" w:hAnsi="Cambria Math"/>
                <w:b/>
                <w:bCs/>
                <w:sz w:val="24"/>
                <w:szCs w:val="24"/>
              </w:rPr>
              <w:t>O added (mL)</w:t>
            </w:r>
          </w:p>
        </w:tc>
        <w:tc>
          <w:tcPr>
            <w:tcW w:w="1468" w:type="dxa"/>
            <w:shd w:val="clear" w:color="auto" w:fill="E7E6E6" w:themeFill="background2"/>
          </w:tcPr>
          <w:p w14:paraId="02F320C7" w14:textId="353B04AE" w:rsidR="00191C19" w:rsidRPr="00204F28" w:rsidRDefault="00191C19" w:rsidP="001E0FB8">
            <w:pPr>
              <w:spacing w:line="360" w:lineRule="auto"/>
              <w:jc w:val="center"/>
              <w:rPr>
                <w:rFonts w:ascii="Cambria Math" w:hAnsi="Cambria Math"/>
                <w:b/>
                <w:bCs/>
                <w:sz w:val="24"/>
                <w:szCs w:val="24"/>
              </w:rPr>
            </w:pPr>
            <w:r w:rsidRPr="00204F28">
              <w:rPr>
                <w:rFonts w:ascii="Cambria Math" w:hAnsi="Cambria Math"/>
                <w:b/>
                <w:bCs/>
                <w:sz w:val="24"/>
                <w:szCs w:val="24"/>
              </w:rPr>
              <w:t>Total volume after adding and mixing 5mL HCl</w:t>
            </w:r>
            <w:r w:rsidR="007C1801" w:rsidRPr="00204F28">
              <w:rPr>
                <w:rFonts w:ascii="Cambria Math" w:hAnsi="Cambria Math"/>
                <w:b/>
                <w:bCs/>
                <w:sz w:val="24"/>
                <w:szCs w:val="24"/>
              </w:rPr>
              <w:t xml:space="preserve"> (mL)</w:t>
            </w:r>
          </w:p>
        </w:tc>
        <w:tc>
          <w:tcPr>
            <w:tcW w:w="1677" w:type="dxa"/>
            <w:shd w:val="clear" w:color="auto" w:fill="E7E6E6" w:themeFill="background2"/>
          </w:tcPr>
          <w:p w14:paraId="443D2A7D" w14:textId="6B957732" w:rsidR="00191C19" w:rsidRPr="00204F28" w:rsidRDefault="00191C19" w:rsidP="001E0FB8">
            <w:pPr>
              <w:spacing w:line="360" w:lineRule="auto"/>
              <w:jc w:val="center"/>
              <w:rPr>
                <w:rFonts w:ascii="Cambria Math" w:hAnsi="Cambria Math"/>
                <w:b/>
                <w:bCs/>
                <w:sz w:val="24"/>
                <w:szCs w:val="24"/>
              </w:rPr>
            </w:pPr>
            <w:r w:rsidRPr="00204F28">
              <w:rPr>
                <w:rFonts w:ascii="Cambria Math" w:hAnsi="Cambria Math"/>
                <w:b/>
                <w:bCs/>
                <w:sz w:val="24"/>
                <w:szCs w:val="24"/>
              </w:rPr>
              <w:t>Concentration of Na</w:t>
            </w:r>
            <w:r w:rsidRPr="00204F28">
              <w:rPr>
                <w:rFonts w:ascii="Cambria Math" w:hAnsi="Cambria Math"/>
                <w:b/>
                <w:bCs/>
                <w:sz w:val="24"/>
                <w:szCs w:val="24"/>
                <w:vertAlign w:val="subscript"/>
              </w:rPr>
              <w:t>2</w:t>
            </w:r>
            <w:r w:rsidRPr="00204F28">
              <w:rPr>
                <w:rFonts w:ascii="Cambria Math" w:hAnsi="Cambria Math"/>
                <w:b/>
                <w:bCs/>
                <w:sz w:val="24"/>
                <w:szCs w:val="24"/>
              </w:rPr>
              <w:t>S</w:t>
            </w:r>
            <w:r w:rsidRPr="00204F28">
              <w:rPr>
                <w:rFonts w:ascii="Cambria Math" w:hAnsi="Cambria Math"/>
                <w:b/>
                <w:bCs/>
                <w:sz w:val="24"/>
                <w:szCs w:val="24"/>
                <w:vertAlign w:val="subscript"/>
              </w:rPr>
              <w:t>2</w:t>
            </w:r>
            <w:r w:rsidRPr="00204F28">
              <w:rPr>
                <w:rFonts w:ascii="Cambria Math" w:hAnsi="Cambria Math"/>
                <w:b/>
                <w:bCs/>
                <w:sz w:val="24"/>
                <w:szCs w:val="24"/>
              </w:rPr>
              <w:t>O</w:t>
            </w:r>
            <w:r w:rsidRPr="00204F28">
              <w:rPr>
                <w:rFonts w:ascii="Cambria Math" w:hAnsi="Cambria Math"/>
                <w:b/>
                <w:bCs/>
                <w:sz w:val="24"/>
                <w:szCs w:val="24"/>
                <w:vertAlign w:val="subscript"/>
              </w:rPr>
              <w:t>3</w:t>
            </w:r>
            <w:r w:rsidRPr="00204F28">
              <w:rPr>
                <w:rFonts w:ascii="Cambria Math" w:hAnsi="Cambria Math"/>
                <w:b/>
                <w:bCs/>
                <w:sz w:val="24"/>
                <w:szCs w:val="24"/>
              </w:rPr>
              <w:t xml:space="preserve"> on mixing (mol L</w:t>
            </w:r>
            <w:r w:rsidRPr="00204F28">
              <w:rPr>
                <w:rFonts w:ascii="Cambria Math" w:hAnsi="Cambria Math"/>
                <w:b/>
                <w:bCs/>
                <w:sz w:val="24"/>
                <w:szCs w:val="24"/>
                <w:vertAlign w:val="subscript"/>
              </w:rPr>
              <w:t>-1</w:t>
            </w:r>
            <w:r w:rsidRPr="00204F28">
              <w:rPr>
                <w:rFonts w:ascii="Cambria Math" w:hAnsi="Cambria Math"/>
                <w:b/>
                <w:bCs/>
                <w:sz w:val="24"/>
                <w:szCs w:val="24"/>
              </w:rPr>
              <w:t>)</w:t>
            </w:r>
          </w:p>
        </w:tc>
        <w:tc>
          <w:tcPr>
            <w:tcW w:w="1485" w:type="dxa"/>
            <w:shd w:val="clear" w:color="auto" w:fill="E7E6E6" w:themeFill="background2"/>
          </w:tcPr>
          <w:p w14:paraId="7993E017" w14:textId="61617FFB" w:rsidR="00191C19" w:rsidRPr="00204F28" w:rsidRDefault="00191C19" w:rsidP="001E0FB8">
            <w:pPr>
              <w:spacing w:line="360" w:lineRule="auto"/>
              <w:jc w:val="center"/>
              <w:rPr>
                <w:rFonts w:ascii="Cambria Math" w:hAnsi="Cambria Math"/>
                <w:b/>
                <w:bCs/>
                <w:sz w:val="24"/>
                <w:szCs w:val="24"/>
              </w:rPr>
            </w:pPr>
            <w:r w:rsidRPr="00204F28">
              <w:rPr>
                <w:rFonts w:ascii="Cambria Math" w:hAnsi="Cambria Math"/>
                <w:b/>
                <w:bCs/>
                <w:sz w:val="24"/>
                <w:szCs w:val="24"/>
              </w:rPr>
              <w:t>Time for cross to disappear (s)</w:t>
            </w:r>
          </w:p>
        </w:tc>
        <w:tc>
          <w:tcPr>
            <w:tcW w:w="1445" w:type="dxa"/>
            <w:shd w:val="clear" w:color="auto" w:fill="E7E6E6" w:themeFill="background2"/>
          </w:tcPr>
          <w:p w14:paraId="3908CBAA" w14:textId="6D50CC4F" w:rsidR="00191C19" w:rsidRPr="00193BD5" w:rsidRDefault="00FF0656" w:rsidP="001E0FB8">
            <w:pPr>
              <w:spacing w:line="360" w:lineRule="auto"/>
              <w:jc w:val="center"/>
              <w:rPr>
                <w:rFonts w:ascii="Cambria Math" w:hAnsi="Cambria Math"/>
                <w:b/>
                <w:bCs/>
                <w:iCs/>
                <w:sz w:val="24"/>
                <w:szCs w:val="24"/>
              </w:rPr>
            </w:pPr>
            <m:oMath>
              <m:f>
                <m:fPr>
                  <m:ctrlPr>
                    <w:rPr>
                      <w:rFonts w:ascii="Cambria Math" w:hAnsi="Cambria Math"/>
                      <w:b/>
                      <w:bCs/>
                      <w:iCs/>
                      <w:sz w:val="24"/>
                      <w:szCs w:val="24"/>
                    </w:rPr>
                  </m:ctrlPr>
                </m:fPr>
                <m:num>
                  <m:r>
                    <m:rPr>
                      <m:sty m:val="b"/>
                    </m:rPr>
                    <w:rPr>
                      <w:rFonts w:ascii="Cambria Math" w:hAnsi="Cambria Math"/>
                      <w:sz w:val="24"/>
                      <w:szCs w:val="24"/>
                    </w:rPr>
                    <m:t>1</m:t>
                  </m:r>
                </m:num>
                <m:den>
                  <m:r>
                    <m:rPr>
                      <m:sty m:val="b"/>
                    </m:rPr>
                    <w:rPr>
                      <w:rFonts w:ascii="Cambria Math" w:hAnsi="Cambria Math"/>
                      <w:sz w:val="24"/>
                      <w:szCs w:val="24"/>
                    </w:rPr>
                    <m:t>Time</m:t>
                  </m:r>
                </m:den>
              </m:f>
            </m:oMath>
            <w:r w:rsidR="00191C19" w:rsidRPr="00193BD5">
              <w:rPr>
                <w:rFonts w:ascii="Cambria Math" w:hAnsi="Cambria Math"/>
                <w:b/>
                <w:bCs/>
                <w:iCs/>
                <w:sz w:val="24"/>
                <w:szCs w:val="24"/>
              </w:rPr>
              <w:t xml:space="preserve"> (s</w:t>
            </w:r>
            <w:r w:rsidR="00191C19" w:rsidRPr="00193BD5">
              <w:rPr>
                <w:rFonts w:ascii="Cambria Math" w:hAnsi="Cambria Math"/>
                <w:b/>
                <w:bCs/>
                <w:iCs/>
                <w:sz w:val="24"/>
                <w:szCs w:val="24"/>
                <w:vertAlign w:val="superscript"/>
              </w:rPr>
              <w:t>-1</w:t>
            </w:r>
            <w:r w:rsidR="00191C19" w:rsidRPr="00193BD5">
              <w:rPr>
                <w:rFonts w:ascii="Cambria Math" w:hAnsi="Cambria Math"/>
                <w:b/>
                <w:bCs/>
                <w:iCs/>
                <w:sz w:val="24"/>
                <w:szCs w:val="24"/>
              </w:rPr>
              <w:t>)</w:t>
            </w:r>
          </w:p>
        </w:tc>
      </w:tr>
      <w:tr w:rsidR="00191C19" w14:paraId="4CA3EFE1" w14:textId="77777777" w:rsidTr="00AB3B9D">
        <w:tc>
          <w:tcPr>
            <w:tcW w:w="1472" w:type="dxa"/>
          </w:tcPr>
          <w:p w14:paraId="639B4414" w14:textId="72E17351" w:rsidR="00191C19" w:rsidRDefault="007C1801" w:rsidP="001E0FB8">
            <w:pPr>
              <w:spacing w:line="360" w:lineRule="auto"/>
              <w:jc w:val="center"/>
              <w:rPr>
                <w:rFonts w:ascii="Cambria Math" w:hAnsi="Cambria Math"/>
                <w:sz w:val="24"/>
                <w:szCs w:val="24"/>
              </w:rPr>
            </w:pPr>
            <w:r>
              <w:rPr>
                <w:rFonts w:ascii="Cambria Math" w:hAnsi="Cambria Math"/>
                <w:sz w:val="24"/>
                <w:szCs w:val="24"/>
              </w:rPr>
              <w:t>45</w:t>
            </w:r>
          </w:p>
        </w:tc>
        <w:tc>
          <w:tcPr>
            <w:tcW w:w="1469" w:type="dxa"/>
          </w:tcPr>
          <w:p w14:paraId="568FA7A1" w14:textId="4E11D652" w:rsidR="00191C19" w:rsidRDefault="007C1801" w:rsidP="001E0FB8">
            <w:pPr>
              <w:spacing w:line="360" w:lineRule="auto"/>
              <w:jc w:val="center"/>
              <w:rPr>
                <w:rFonts w:ascii="Cambria Math" w:hAnsi="Cambria Math"/>
                <w:sz w:val="24"/>
                <w:szCs w:val="24"/>
              </w:rPr>
            </w:pPr>
            <w:r>
              <w:rPr>
                <w:rFonts w:ascii="Cambria Math" w:hAnsi="Cambria Math"/>
                <w:sz w:val="24"/>
                <w:szCs w:val="24"/>
              </w:rPr>
              <w:t>0</w:t>
            </w:r>
          </w:p>
        </w:tc>
        <w:tc>
          <w:tcPr>
            <w:tcW w:w="1468" w:type="dxa"/>
          </w:tcPr>
          <w:p w14:paraId="601EA8B3" w14:textId="52B389EA" w:rsidR="00191C19" w:rsidRDefault="007C1801" w:rsidP="001E0FB8">
            <w:pPr>
              <w:spacing w:line="360" w:lineRule="auto"/>
              <w:jc w:val="center"/>
              <w:rPr>
                <w:rFonts w:ascii="Cambria Math" w:hAnsi="Cambria Math"/>
                <w:sz w:val="24"/>
                <w:szCs w:val="24"/>
              </w:rPr>
            </w:pPr>
            <w:r>
              <w:rPr>
                <w:rFonts w:ascii="Cambria Math" w:hAnsi="Cambria Math"/>
                <w:sz w:val="24"/>
                <w:szCs w:val="24"/>
              </w:rPr>
              <w:t>50</w:t>
            </w:r>
          </w:p>
        </w:tc>
        <w:tc>
          <w:tcPr>
            <w:tcW w:w="1677" w:type="dxa"/>
          </w:tcPr>
          <w:p w14:paraId="133AB35F" w14:textId="3762D3DA" w:rsidR="00191C19" w:rsidRDefault="007C1801" w:rsidP="001E0FB8">
            <w:pPr>
              <w:spacing w:line="360" w:lineRule="auto"/>
              <w:jc w:val="center"/>
              <w:rPr>
                <w:rFonts w:ascii="Cambria Math" w:hAnsi="Cambria Math"/>
                <w:sz w:val="24"/>
                <w:szCs w:val="24"/>
              </w:rPr>
            </w:pPr>
            <w:r>
              <w:rPr>
                <w:rFonts w:ascii="Cambria Math" w:hAnsi="Cambria Math"/>
                <w:sz w:val="24"/>
                <w:szCs w:val="24"/>
              </w:rPr>
              <w:t>0.225</w:t>
            </w:r>
          </w:p>
        </w:tc>
        <w:tc>
          <w:tcPr>
            <w:tcW w:w="1485" w:type="dxa"/>
          </w:tcPr>
          <w:p w14:paraId="4DFFFCE8" w14:textId="678537E7" w:rsidR="00191C19" w:rsidRDefault="007C1801" w:rsidP="001E0FB8">
            <w:pPr>
              <w:spacing w:line="360" w:lineRule="auto"/>
              <w:jc w:val="center"/>
              <w:rPr>
                <w:rFonts w:ascii="Cambria Math" w:hAnsi="Cambria Math"/>
                <w:sz w:val="24"/>
                <w:szCs w:val="24"/>
              </w:rPr>
            </w:pPr>
            <w:r>
              <w:rPr>
                <w:rFonts w:ascii="Cambria Math" w:hAnsi="Cambria Math"/>
                <w:sz w:val="24"/>
                <w:szCs w:val="24"/>
              </w:rPr>
              <w:t>19.0</w:t>
            </w:r>
            <w:r w:rsidR="00AB3B9D">
              <w:rPr>
                <w:rFonts w:ascii="Cambria Math" w:hAnsi="Cambria Math"/>
                <w:sz w:val="24"/>
                <w:szCs w:val="24"/>
              </w:rPr>
              <w:t>0</w:t>
            </w:r>
          </w:p>
        </w:tc>
        <w:tc>
          <w:tcPr>
            <w:tcW w:w="1445" w:type="dxa"/>
          </w:tcPr>
          <w:p w14:paraId="70962F5D" w14:textId="1F480636" w:rsidR="00191C19" w:rsidRDefault="00AB3B9D" w:rsidP="001E0FB8">
            <w:pPr>
              <w:spacing w:line="360" w:lineRule="auto"/>
              <w:jc w:val="center"/>
              <w:rPr>
                <w:rFonts w:ascii="Cambria Math" w:hAnsi="Cambria Math"/>
                <w:sz w:val="24"/>
                <w:szCs w:val="24"/>
              </w:rPr>
            </w:pPr>
            <w:r>
              <w:rPr>
                <w:rFonts w:ascii="Cambria Math" w:hAnsi="Cambria Math"/>
                <w:sz w:val="24"/>
                <w:szCs w:val="24"/>
              </w:rPr>
              <w:t>0.0526</w:t>
            </w:r>
          </w:p>
        </w:tc>
      </w:tr>
      <w:tr w:rsidR="00191C19" w14:paraId="0438CC29" w14:textId="77777777" w:rsidTr="00AB3B9D">
        <w:tc>
          <w:tcPr>
            <w:tcW w:w="1472" w:type="dxa"/>
          </w:tcPr>
          <w:p w14:paraId="4836768F" w14:textId="21F774F0" w:rsidR="00191C19" w:rsidRDefault="007C1801" w:rsidP="001E0FB8">
            <w:pPr>
              <w:spacing w:line="360" w:lineRule="auto"/>
              <w:jc w:val="center"/>
              <w:rPr>
                <w:rFonts w:ascii="Cambria Math" w:hAnsi="Cambria Math"/>
                <w:sz w:val="24"/>
                <w:szCs w:val="24"/>
              </w:rPr>
            </w:pPr>
            <w:r>
              <w:rPr>
                <w:rFonts w:ascii="Cambria Math" w:hAnsi="Cambria Math"/>
                <w:sz w:val="24"/>
                <w:szCs w:val="24"/>
              </w:rPr>
              <w:t>35</w:t>
            </w:r>
          </w:p>
        </w:tc>
        <w:tc>
          <w:tcPr>
            <w:tcW w:w="1469" w:type="dxa"/>
          </w:tcPr>
          <w:p w14:paraId="6C6F3466" w14:textId="1D5CFD2A" w:rsidR="00191C19" w:rsidRDefault="007C1801" w:rsidP="001E0FB8">
            <w:pPr>
              <w:spacing w:line="360" w:lineRule="auto"/>
              <w:jc w:val="center"/>
              <w:rPr>
                <w:rFonts w:ascii="Cambria Math" w:hAnsi="Cambria Math"/>
                <w:sz w:val="24"/>
                <w:szCs w:val="24"/>
              </w:rPr>
            </w:pPr>
            <w:r>
              <w:rPr>
                <w:rFonts w:ascii="Cambria Math" w:hAnsi="Cambria Math"/>
                <w:sz w:val="24"/>
                <w:szCs w:val="24"/>
              </w:rPr>
              <w:t>10</w:t>
            </w:r>
          </w:p>
        </w:tc>
        <w:tc>
          <w:tcPr>
            <w:tcW w:w="1468" w:type="dxa"/>
          </w:tcPr>
          <w:p w14:paraId="013A0ED7" w14:textId="3D1B6B9D" w:rsidR="00191C19" w:rsidRDefault="007C1801" w:rsidP="001E0FB8">
            <w:pPr>
              <w:spacing w:line="360" w:lineRule="auto"/>
              <w:jc w:val="center"/>
              <w:rPr>
                <w:rFonts w:ascii="Cambria Math" w:hAnsi="Cambria Math"/>
                <w:sz w:val="24"/>
                <w:szCs w:val="24"/>
              </w:rPr>
            </w:pPr>
            <w:r>
              <w:rPr>
                <w:rFonts w:ascii="Cambria Math" w:hAnsi="Cambria Math"/>
                <w:sz w:val="24"/>
                <w:szCs w:val="24"/>
              </w:rPr>
              <w:t>50</w:t>
            </w:r>
          </w:p>
        </w:tc>
        <w:tc>
          <w:tcPr>
            <w:tcW w:w="1677" w:type="dxa"/>
          </w:tcPr>
          <w:p w14:paraId="2B58033B" w14:textId="256CCCAB" w:rsidR="00191C19" w:rsidRDefault="007C1801" w:rsidP="001E0FB8">
            <w:pPr>
              <w:spacing w:line="360" w:lineRule="auto"/>
              <w:jc w:val="center"/>
              <w:rPr>
                <w:rFonts w:ascii="Cambria Math" w:hAnsi="Cambria Math"/>
                <w:sz w:val="24"/>
                <w:szCs w:val="24"/>
              </w:rPr>
            </w:pPr>
            <w:r>
              <w:rPr>
                <w:rFonts w:ascii="Cambria Math" w:hAnsi="Cambria Math"/>
                <w:sz w:val="24"/>
                <w:szCs w:val="24"/>
              </w:rPr>
              <w:t>0.175</w:t>
            </w:r>
          </w:p>
        </w:tc>
        <w:tc>
          <w:tcPr>
            <w:tcW w:w="1485" w:type="dxa"/>
          </w:tcPr>
          <w:p w14:paraId="6A80BFF4" w14:textId="698B608A" w:rsidR="00191C19" w:rsidRDefault="007C1801" w:rsidP="001E0FB8">
            <w:pPr>
              <w:spacing w:line="360" w:lineRule="auto"/>
              <w:jc w:val="center"/>
              <w:rPr>
                <w:rFonts w:ascii="Cambria Math" w:hAnsi="Cambria Math"/>
                <w:sz w:val="24"/>
                <w:szCs w:val="24"/>
              </w:rPr>
            </w:pPr>
            <w:r>
              <w:rPr>
                <w:rFonts w:ascii="Cambria Math" w:hAnsi="Cambria Math"/>
                <w:sz w:val="24"/>
                <w:szCs w:val="24"/>
              </w:rPr>
              <w:t>24.87</w:t>
            </w:r>
          </w:p>
        </w:tc>
        <w:tc>
          <w:tcPr>
            <w:tcW w:w="1445" w:type="dxa"/>
          </w:tcPr>
          <w:p w14:paraId="6850F0F5" w14:textId="187346E4" w:rsidR="00191C19" w:rsidRDefault="00AB3B9D" w:rsidP="001E0FB8">
            <w:pPr>
              <w:spacing w:line="360" w:lineRule="auto"/>
              <w:jc w:val="center"/>
              <w:rPr>
                <w:rFonts w:ascii="Cambria Math" w:hAnsi="Cambria Math"/>
                <w:sz w:val="24"/>
                <w:szCs w:val="24"/>
              </w:rPr>
            </w:pPr>
            <w:r>
              <w:rPr>
                <w:rFonts w:ascii="Cambria Math" w:hAnsi="Cambria Math"/>
                <w:sz w:val="24"/>
                <w:szCs w:val="24"/>
              </w:rPr>
              <w:t>0.0402</w:t>
            </w:r>
          </w:p>
        </w:tc>
      </w:tr>
      <w:tr w:rsidR="00191C19" w14:paraId="0059A684" w14:textId="77777777" w:rsidTr="00AB3B9D">
        <w:tc>
          <w:tcPr>
            <w:tcW w:w="1472" w:type="dxa"/>
          </w:tcPr>
          <w:p w14:paraId="11FCFC9E" w14:textId="17F5E98B" w:rsidR="00191C19" w:rsidRDefault="007C1801" w:rsidP="001E0FB8">
            <w:pPr>
              <w:spacing w:line="360" w:lineRule="auto"/>
              <w:jc w:val="center"/>
              <w:rPr>
                <w:rFonts w:ascii="Cambria Math" w:hAnsi="Cambria Math"/>
                <w:sz w:val="24"/>
                <w:szCs w:val="24"/>
              </w:rPr>
            </w:pPr>
            <w:r>
              <w:rPr>
                <w:rFonts w:ascii="Cambria Math" w:hAnsi="Cambria Math"/>
                <w:sz w:val="24"/>
                <w:szCs w:val="24"/>
              </w:rPr>
              <w:t>25</w:t>
            </w:r>
          </w:p>
        </w:tc>
        <w:tc>
          <w:tcPr>
            <w:tcW w:w="1469" w:type="dxa"/>
          </w:tcPr>
          <w:p w14:paraId="3173E3F5" w14:textId="28DB8C15" w:rsidR="00191C19" w:rsidRDefault="007C1801" w:rsidP="001E0FB8">
            <w:pPr>
              <w:spacing w:line="360" w:lineRule="auto"/>
              <w:jc w:val="center"/>
              <w:rPr>
                <w:rFonts w:ascii="Cambria Math" w:hAnsi="Cambria Math"/>
                <w:sz w:val="24"/>
                <w:szCs w:val="24"/>
              </w:rPr>
            </w:pPr>
            <w:r>
              <w:rPr>
                <w:rFonts w:ascii="Cambria Math" w:hAnsi="Cambria Math"/>
                <w:sz w:val="24"/>
                <w:szCs w:val="24"/>
              </w:rPr>
              <w:t>20</w:t>
            </w:r>
          </w:p>
        </w:tc>
        <w:tc>
          <w:tcPr>
            <w:tcW w:w="1468" w:type="dxa"/>
          </w:tcPr>
          <w:p w14:paraId="45FD0E70" w14:textId="6B29E2EF" w:rsidR="00191C19" w:rsidRDefault="007C1801" w:rsidP="001E0FB8">
            <w:pPr>
              <w:spacing w:line="360" w:lineRule="auto"/>
              <w:jc w:val="center"/>
              <w:rPr>
                <w:rFonts w:ascii="Cambria Math" w:hAnsi="Cambria Math"/>
                <w:sz w:val="24"/>
                <w:szCs w:val="24"/>
              </w:rPr>
            </w:pPr>
            <w:r>
              <w:rPr>
                <w:rFonts w:ascii="Cambria Math" w:hAnsi="Cambria Math"/>
                <w:sz w:val="24"/>
                <w:szCs w:val="24"/>
              </w:rPr>
              <w:t>50</w:t>
            </w:r>
          </w:p>
        </w:tc>
        <w:tc>
          <w:tcPr>
            <w:tcW w:w="1677" w:type="dxa"/>
          </w:tcPr>
          <w:p w14:paraId="181FAFC3" w14:textId="08DF2931" w:rsidR="00191C19" w:rsidRDefault="007C1801" w:rsidP="001E0FB8">
            <w:pPr>
              <w:spacing w:line="360" w:lineRule="auto"/>
              <w:jc w:val="center"/>
              <w:rPr>
                <w:rFonts w:ascii="Cambria Math" w:hAnsi="Cambria Math"/>
                <w:sz w:val="24"/>
                <w:szCs w:val="24"/>
              </w:rPr>
            </w:pPr>
            <w:r>
              <w:rPr>
                <w:rFonts w:ascii="Cambria Math" w:hAnsi="Cambria Math"/>
                <w:sz w:val="24"/>
                <w:szCs w:val="24"/>
              </w:rPr>
              <w:t>0.125</w:t>
            </w:r>
          </w:p>
        </w:tc>
        <w:tc>
          <w:tcPr>
            <w:tcW w:w="1485" w:type="dxa"/>
          </w:tcPr>
          <w:p w14:paraId="12A693D9" w14:textId="3037D936" w:rsidR="00191C19" w:rsidRDefault="007C1801" w:rsidP="001E0FB8">
            <w:pPr>
              <w:spacing w:line="360" w:lineRule="auto"/>
              <w:jc w:val="center"/>
              <w:rPr>
                <w:rFonts w:ascii="Cambria Math" w:hAnsi="Cambria Math"/>
                <w:sz w:val="24"/>
                <w:szCs w:val="24"/>
              </w:rPr>
            </w:pPr>
            <w:r>
              <w:rPr>
                <w:rFonts w:ascii="Cambria Math" w:hAnsi="Cambria Math"/>
                <w:sz w:val="24"/>
                <w:szCs w:val="24"/>
              </w:rPr>
              <w:t>30.50</w:t>
            </w:r>
          </w:p>
        </w:tc>
        <w:tc>
          <w:tcPr>
            <w:tcW w:w="1445" w:type="dxa"/>
          </w:tcPr>
          <w:p w14:paraId="1B82B4AA" w14:textId="41BB2488" w:rsidR="00191C19" w:rsidRDefault="00AB3B9D" w:rsidP="001E0FB8">
            <w:pPr>
              <w:spacing w:line="360" w:lineRule="auto"/>
              <w:jc w:val="center"/>
              <w:rPr>
                <w:rFonts w:ascii="Cambria Math" w:hAnsi="Cambria Math"/>
                <w:sz w:val="24"/>
                <w:szCs w:val="24"/>
              </w:rPr>
            </w:pPr>
            <w:r>
              <w:rPr>
                <w:rFonts w:ascii="Cambria Math" w:hAnsi="Cambria Math"/>
                <w:sz w:val="24"/>
                <w:szCs w:val="24"/>
              </w:rPr>
              <w:t>0.0328</w:t>
            </w:r>
          </w:p>
        </w:tc>
      </w:tr>
      <w:tr w:rsidR="00191C19" w14:paraId="23D89C63" w14:textId="77777777" w:rsidTr="00AB3B9D">
        <w:tc>
          <w:tcPr>
            <w:tcW w:w="1472" w:type="dxa"/>
          </w:tcPr>
          <w:p w14:paraId="0A55D7BE" w14:textId="077AD720" w:rsidR="00191C19" w:rsidRDefault="007C1801" w:rsidP="001E0FB8">
            <w:pPr>
              <w:spacing w:line="360" w:lineRule="auto"/>
              <w:jc w:val="center"/>
              <w:rPr>
                <w:rFonts w:ascii="Cambria Math" w:hAnsi="Cambria Math"/>
                <w:sz w:val="24"/>
                <w:szCs w:val="24"/>
              </w:rPr>
            </w:pPr>
            <w:r>
              <w:rPr>
                <w:rFonts w:ascii="Cambria Math" w:hAnsi="Cambria Math"/>
                <w:sz w:val="24"/>
                <w:szCs w:val="24"/>
              </w:rPr>
              <w:t>15</w:t>
            </w:r>
          </w:p>
        </w:tc>
        <w:tc>
          <w:tcPr>
            <w:tcW w:w="1469" w:type="dxa"/>
          </w:tcPr>
          <w:p w14:paraId="1A4259F0" w14:textId="0259CA49" w:rsidR="00191C19" w:rsidRDefault="007C1801" w:rsidP="001E0FB8">
            <w:pPr>
              <w:spacing w:line="360" w:lineRule="auto"/>
              <w:jc w:val="center"/>
              <w:rPr>
                <w:rFonts w:ascii="Cambria Math" w:hAnsi="Cambria Math"/>
                <w:sz w:val="24"/>
                <w:szCs w:val="24"/>
              </w:rPr>
            </w:pPr>
            <w:r>
              <w:rPr>
                <w:rFonts w:ascii="Cambria Math" w:hAnsi="Cambria Math"/>
                <w:sz w:val="24"/>
                <w:szCs w:val="24"/>
              </w:rPr>
              <w:t>30</w:t>
            </w:r>
          </w:p>
        </w:tc>
        <w:tc>
          <w:tcPr>
            <w:tcW w:w="1468" w:type="dxa"/>
          </w:tcPr>
          <w:p w14:paraId="7E80F9BB" w14:textId="4D5ABC49" w:rsidR="00191C19" w:rsidRDefault="007C1801" w:rsidP="001E0FB8">
            <w:pPr>
              <w:spacing w:line="360" w:lineRule="auto"/>
              <w:jc w:val="center"/>
              <w:rPr>
                <w:rFonts w:ascii="Cambria Math" w:hAnsi="Cambria Math"/>
                <w:sz w:val="24"/>
                <w:szCs w:val="24"/>
              </w:rPr>
            </w:pPr>
            <w:r>
              <w:rPr>
                <w:rFonts w:ascii="Cambria Math" w:hAnsi="Cambria Math"/>
                <w:sz w:val="24"/>
                <w:szCs w:val="24"/>
              </w:rPr>
              <w:t>50</w:t>
            </w:r>
          </w:p>
        </w:tc>
        <w:tc>
          <w:tcPr>
            <w:tcW w:w="1677" w:type="dxa"/>
          </w:tcPr>
          <w:p w14:paraId="34F97CAC" w14:textId="3897B0C0" w:rsidR="00191C19" w:rsidRDefault="007C1801" w:rsidP="001E0FB8">
            <w:pPr>
              <w:spacing w:line="360" w:lineRule="auto"/>
              <w:jc w:val="center"/>
              <w:rPr>
                <w:rFonts w:ascii="Cambria Math" w:hAnsi="Cambria Math"/>
                <w:sz w:val="24"/>
                <w:szCs w:val="24"/>
              </w:rPr>
            </w:pPr>
            <w:r>
              <w:rPr>
                <w:rFonts w:ascii="Cambria Math" w:hAnsi="Cambria Math"/>
                <w:sz w:val="24"/>
                <w:szCs w:val="24"/>
              </w:rPr>
              <w:t>0.075</w:t>
            </w:r>
          </w:p>
        </w:tc>
        <w:tc>
          <w:tcPr>
            <w:tcW w:w="1485" w:type="dxa"/>
          </w:tcPr>
          <w:p w14:paraId="6230ACC5" w14:textId="25589604" w:rsidR="00191C19" w:rsidRDefault="007C1801" w:rsidP="001E0FB8">
            <w:pPr>
              <w:spacing w:line="360" w:lineRule="auto"/>
              <w:jc w:val="center"/>
              <w:rPr>
                <w:rFonts w:ascii="Cambria Math" w:hAnsi="Cambria Math"/>
                <w:sz w:val="24"/>
                <w:szCs w:val="24"/>
              </w:rPr>
            </w:pPr>
            <w:r>
              <w:rPr>
                <w:rFonts w:ascii="Cambria Math" w:hAnsi="Cambria Math"/>
                <w:sz w:val="24"/>
                <w:szCs w:val="24"/>
              </w:rPr>
              <w:t>52.00</w:t>
            </w:r>
          </w:p>
        </w:tc>
        <w:tc>
          <w:tcPr>
            <w:tcW w:w="1445" w:type="dxa"/>
          </w:tcPr>
          <w:p w14:paraId="0060FD0D" w14:textId="424CD424" w:rsidR="00191C19" w:rsidRDefault="00AB3B9D" w:rsidP="001E0FB8">
            <w:pPr>
              <w:spacing w:line="360" w:lineRule="auto"/>
              <w:jc w:val="center"/>
              <w:rPr>
                <w:rFonts w:ascii="Cambria Math" w:hAnsi="Cambria Math"/>
                <w:sz w:val="24"/>
                <w:szCs w:val="24"/>
              </w:rPr>
            </w:pPr>
            <w:r>
              <w:rPr>
                <w:rFonts w:ascii="Cambria Math" w:hAnsi="Cambria Math"/>
                <w:sz w:val="24"/>
                <w:szCs w:val="24"/>
              </w:rPr>
              <w:t>0.0192</w:t>
            </w:r>
          </w:p>
        </w:tc>
      </w:tr>
      <w:tr w:rsidR="00191C19" w14:paraId="094EB688" w14:textId="77777777" w:rsidTr="00AB3B9D">
        <w:tc>
          <w:tcPr>
            <w:tcW w:w="1472" w:type="dxa"/>
          </w:tcPr>
          <w:p w14:paraId="47F45270" w14:textId="527FE5AD" w:rsidR="00191C19" w:rsidRDefault="007C1801" w:rsidP="001E0FB8">
            <w:pPr>
              <w:spacing w:line="360" w:lineRule="auto"/>
              <w:jc w:val="center"/>
              <w:rPr>
                <w:rFonts w:ascii="Cambria Math" w:hAnsi="Cambria Math"/>
                <w:sz w:val="24"/>
                <w:szCs w:val="24"/>
              </w:rPr>
            </w:pPr>
            <w:r>
              <w:rPr>
                <w:rFonts w:ascii="Cambria Math" w:hAnsi="Cambria Math"/>
                <w:sz w:val="24"/>
                <w:szCs w:val="24"/>
              </w:rPr>
              <w:t>5</w:t>
            </w:r>
          </w:p>
        </w:tc>
        <w:tc>
          <w:tcPr>
            <w:tcW w:w="1469" w:type="dxa"/>
          </w:tcPr>
          <w:p w14:paraId="030B7E10" w14:textId="4AC042B5" w:rsidR="00191C19" w:rsidRDefault="007C1801" w:rsidP="001E0FB8">
            <w:pPr>
              <w:spacing w:line="360" w:lineRule="auto"/>
              <w:jc w:val="center"/>
              <w:rPr>
                <w:rFonts w:ascii="Cambria Math" w:hAnsi="Cambria Math"/>
                <w:sz w:val="24"/>
                <w:szCs w:val="24"/>
              </w:rPr>
            </w:pPr>
            <w:r>
              <w:rPr>
                <w:rFonts w:ascii="Cambria Math" w:hAnsi="Cambria Math"/>
                <w:sz w:val="24"/>
                <w:szCs w:val="24"/>
              </w:rPr>
              <w:t>40</w:t>
            </w:r>
          </w:p>
        </w:tc>
        <w:tc>
          <w:tcPr>
            <w:tcW w:w="1468" w:type="dxa"/>
          </w:tcPr>
          <w:p w14:paraId="6AEFEA73" w14:textId="485B13BC" w:rsidR="00191C19" w:rsidRDefault="007C1801" w:rsidP="001E0FB8">
            <w:pPr>
              <w:spacing w:line="360" w:lineRule="auto"/>
              <w:jc w:val="center"/>
              <w:rPr>
                <w:rFonts w:ascii="Cambria Math" w:hAnsi="Cambria Math"/>
                <w:sz w:val="24"/>
                <w:szCs w:val="24"/>
              </w:rPr>
            </w:pPr>
            <w:r>
              <w:rPr>
                <w:rFonts w:ascii="Cambria Math" w:hAnsi="Cambria Math"/>
                <w:sz w:val="24"/>
                <w:szCs w:val="24"/>
              </w:rPr>
              <w:t>50</w:t>
            </w:r>
          </w:p>
        </w:tc>
        <w:tc>
          <w:tcPr>
            <w:tcW w:w="1677" w:type="dxa"/>
          </w:tcPr>
          <w:p w14:paraId="1102384A" w14:textId="413FE09C" w:rsidR="00191C19" w:rsidRDefault="007C1801" w:rsidP="001E0FB8">
            <w:pPr>
              <w:spacing w:line="360" w:lineRule="auto"/>
              <w:jc w:val="center"/>
              <w:rPr>
                <w:rFonts w:ascii="Cambria Math" w:hAnsi="Cambria Math"/>
                <w:sz w:val="24"/>
                <w:szCs w:val="24"/>
              </w:rPr>
            </w:pPr>
            <w:r>
              <w:rPr>
                <w:rFonts w:ascii="Cambria Math" w:hAnsi="Cambria Math"/>
                <w:sz w:val="24"/>
                <w:szCs w:val="24"/>
              </w:rPr>
              <w:t>0.025</w:t>
            </w:r>
          </w:p>
        </w:tc>
        <w:tc>
          <w:tcPr>
            <w:tcW w:w="1485" w:type="dxa"/>
          </w:tcPr>
          <w:p w14:paraId="1D3638B1" w14:textId="0C9F91C2" w:rsidR="00191C19" w:rsidRDefault="007C1801" w:rsidP="001E0FB8">
            <w:pPr>
              <w:spacing w:line="360" w:lineRule="auto"/>
              <w:jc w:val="center"/>
              <w:rPr>
                <w:rFonts w:ascii="Cambria Math" w:hAnsi="Cambria Math"/>
                <w:sz w:val="24"/>
                <w:szCs w:val="24"/>
              </w:rPr>
            </w:pPr>
            <w:r>
              <w:rPr>
                <w:rFonts w:ascii="Cambria Math" w:hAnsi="Cambria Math"/>
                <w:sz w:val="24"/>
                <w:szCs w:val="24"/>
              </w:rPr>
              <w:t>173.62</w:t>
            </w:r>
          </w:p>
        </w:tc>
        <w:tc>
          <w:tcPr>
            <w:tcW w:w="1445" w:type="dxa"/>
          </w:tcPr>
          <w:p w14:paraId="44298E8E" w14:textId="071EF099" w:rsidR="00191C19" w:rsidRDefault="00AB3B9D" w:rsidP="001E0FB8">
            <w:pPr>
              <w:spacing w:line="360" w:lineRule="auto"/>
              <w:jc w:val="center"/>
              <w:rPr>
                <w:rFonts w:ascii="Cambria Math" w:hAnsi="Cambria Math"/>
                <w:sz w:val="24"/>
                <w:szCs w:val="24"/>
              </w:rPr>
            </w:pPr>
            <w:r>
              <w:rPr>
                <w:rFonts w:ascii="Cambria Math" w:hAnsi="Cambria Math"/>
                <w:sz w:val="24"/>
                <w:szCs w:val="24"/>
              </w:rPr>
              <w:t>0.00576</w:t>
            </w:r>
          </w:p>
        </w:tc>
      </w:tr>
    </w:tbl>
    <w:p w14:paraId="220F5FA2" w14:textId="679D8400" w:rsidR="002A5340" w:rsidRPr="007400E3" w:rsidRDefault="002A5340" w:rsidP="001E0FB8">
      <w:pPr>
        <w:spacing w:line="360" w:lineRule="auto"/>
        <w:rPr>
          <w:rFonts w:ascii="Cambria Math" w:hAnsi="Cambria Math"/>
          <w:sz w:val="2"/>
          <w:szCs w:val="2"/>
        </w:rPr>
      </w:pPr>
    </w:p>
    <w:p w14:paraId="4AD4B9EA" w14:textId="20DDE212" w:rsidR="002A5340" w:rsidRPr="002A5340" w:rsidRDefault="00AD4E65" w:rsidP="001E0FB8">
      <w:pPr>
        <w:spacing w:line="360" w:lineRule="auto"/>
        <w:jc w:val="center"/>
        <w:rPr>
          <w:rFonts w:ascii="Cambria Math" w:hAnsi="Cambria Math"/>
          <w:sz w:val="24"/>
          <w:szCs w:val="24"/>
        </w:rPr>
      </w:pPr>
      <w:r>
        <w:rPr>
          <w:noProof/>
        </w:rPr>
        <mc:AlternateContent>
          <mc:Choice Requires="wps">
            <w:drawing>
              <wp:anchor distT="0" distB="0" distL="114300" distR="114300" simplePos="0" relativeHeight="251659264" behindDoc="0" locked="0" layoutInCell="1" allowOverlap="1" wp14:anchorId="5A8E5EE3" wp14:editId="7BB9E568">
                <wp:simplePos x="0" y="0"/>
                <wp:positionH relativeFrom="margin">
                  <wp:align>left</wp:align>
                </wp:positionH>
                <wp:positionV relativeFrom="paragraph">
                  <wp:posOffset>774700</wp:posOffset>
                </wp:positionV>
                <wp:extent cx="1828800" cy="1828800"/>
                <wp:effectExtent l="0" t="0" r="952"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2B4642F3" w14:textId="0E946FE6" w:rsidR="002A5340" w:rsidRPr="002A5340" w:rsidRDefault="00464061" w:rsidP="002A5340">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sz w:val="24"/>
                                  <w:szCs w:val="24"/>
                                </w:rPr>
                                <m:t xml:space="preserve">Reaction rate </m:t>
                              </m:r>
                            </m:oMath>
                            <w:r w:rsidR="002A5340">
                              <w:rPr>
                                <w:rFonts w:ascii="Cambria Math" w:hAnsi="Cambria Math"/>
                                <w:sz w:val="24"/>
                                <w:szCs w:val="24"/>
                              </w:rPr>
                              <w:t>(s</w:t>
                            </w:r>
                            <w:r w:rsidR="002A5340">
                              <w:rPr>
                                <w:rFonts w:ascii="Cambria Math" w:hAnsi="Cambria Math"/>
                                <w:sz w:val="24"/>
                                <w:szCs w:val="24"/>
                                <w:vertAlign w:val="superscript"/>
                              </w:rPr>
                              <w:t>-1</w:t>
                            </w:r>
                            <w:r w:rsidR="002A5340">
                              <w:rPr>
                                <w:rFonts w:ascii="Cambria Math" w:hAnsi="Cambria Math"/>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8E5EE3" id="_x0000_t202" coordsize="21600,21600" o:spt="202" path="m,l,21600r21600,l21600,xe">
                <v:stroke joinstyle="miter"/>
                <v:path gradientshapeok="t" o:connecttype="rect"/>
              </v:shapetype>
              <v:shape id="Text Box 2" o:spid="_x0000_s1026" type="#_x0000_t202" style="position:absolute;left:0;text-align:left;margin-left:0;margin-top:61pt;width:2in;height:2in;rotation:-90;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" filled="f" stroked="f">
                <v:fill o:detectmouseclick="t"/>
                <v:textbox style="mso-fit-shape-to-text:t">
                  <w:txbxContent>
                    <w:p w14:paraId="2B4642F3" w14:textId="0E946FE6" w:rsidR="002A5340" w:rsidRPr="002A5340" w:rsidRDefault="00464061" w:rsidP="002A5340">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sz w:val="24"/>
                            <w:szCs w:val="24"/>
                          </w:rPr>
                          <m:t xml:space="preserve">Reaction rate </m:t>
                        </m:r>
                      </m:oMath>
                      <w:r w:rsidR="002A5340">
                        <w:rPr>
                          <w:rFonts w:ascii="Cambria Math" w:hAnsi="Cambria Math"/>
                          <w:sz w:val="24"/>
                          <w:szCs w:val="24"/>
                        </w:rPr>
                        <w:t>(s</w:t>
                      </w:r>
                      <w:r w:rsidR="002A5340">
                        <w:rPr>
                          <w:rFonts w:ascii="Cambria Math" w:hAnsi="Cambria Math"/>
                          <w:sz w:val="24"/>
                          <w:szCs w:val="24"/>
                          <w:vertAlign w:val="superscript"/>
                        </w:rPr>
                        <w:t>-1</w:t>
                      </w:r>
                      <w:r w:rsidR="002A5340">
                        <w:rPr>
                          <w:rFonts w:ascii="Cambria Math" w:hAnsi="Cambria Math"/>
                          <w:sz w:val="24"/>
                          <w:szCs w:val="24"/>
                        </w:rPr>
                        <w: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8269767" wp14:editId="1E33DB07">
                <wp:simplePos x="0" y="0"/>
                <wp:positionH relativeFrom="margin">
                  <wp:align>center</wp:align>
                </wp:positionH>
                <wp:positionV relativeFrom="paragraph">
                  <wp:posOffset>2741930</wp:posOffset>
                </wp:positionV>
                <wp:extent cx="1828800" cy="2952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a:noFill/>
                        </a:ln>
                      </wps:spPr>
                      <wps:txbx>
                        <w:txbxContent>
                          <w:p w14:paraId="289D9607" w14:textId="77777777" w:rsidR="002A5340" w:rsidRPr="00191C19" w:rsidRDefault="002A5340" w:rsidP="002A5340">
                            <w:pPr>
                              <w:spacing w:line="360" w:lineRule="auto"/>
                              <w:jc w:val="center"/>
                              <w:rPr>
                                <w:rFonts w:ascii="Cambria Math" w:hAnsi="Cambria Math"/>
                                <w:sz w:val="24"/>
                                <w:szCs w:val="24"/>
                              </w:rPr>
                            </w:pPr>
                            <w:r>
                              <w:rPr>
                                <w:rFonts w:ascii="Cambria Math" w:hAnsi="Cambria Math"/>
                                <w:sz w:val="24"/>
                                <w:szCs w:val="24"/>
                              </w:rPr>
                              <w:t>Concentration of Na</w:t>
                            </w:r>
                            <w:r>
                              <w:rPr>
                                <w:rFonts w:ascii="Cambria Math" w:hAnsi="Cambria Math"/>
                                <w:sz w:val="24"/>
                                <w:szCs w:val="24"/>
                                <w:vertAlign w:val="subscript"/>
                              </w:rPr>
                              <w:t>2</w:t>
                            </w:r>
                            <w:r>
                              <w:rPr>
                                <w:rFonts w:ascii="Cambria Math" w:hAnsi="Cambria Math"/>
                                <w:sz w:val="24"/>
                                <w:szCs w:val="24"/>
                              </w:rPr>
                              <w:t>S</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3</w:t>
                            </w:r>
                            <w:r>
                              <w:rPr>
                                <w:rFonts w:ascii="Cambria Math" w:hAnsi="Cambria Math"/>
                                <w:sz w:val="24"/>
                                <w:szCs w:val="24"/>
                              </w:rPr>
                              <w:t xml:space="preserve"> on mixing (mol L</w:t>
                            </w:r>
                            <w:r>
                              <w:rPr>
                                <w:rFonts w:ascii="Cambria Math" w:hAnsi="Cambria Math"/>
                                <w:sz w:val="24"/>
                                <w:szCs w:val="24"/>
                                <w:vertAlign w:val="subscript"/>
                              </w:rPr>
                              <w:t>-1</w:t>
                            </w:r>
                            <w:r>
                              <w:rPr>
                                <w:rFonts w:ascii="Cambria Math" w:hAnsi="Cambria Math"/>
                                <w:sz w:val="24"/>
                                <w:szCs w:val="24"/>
                              </w:rPr>
                              <w:t>)</w:t>
                            </w:r>
                          </w:p>
                          <w:p w14:paraId="416C4DFA" w14:textId="2A23443A" w:rsidR="002A5340" w:rsidRPr="002A5340" w:rsidRDefault="002A5340" w:rsidP="002A5340">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9767" id="Text Box 3" o:spid="_x0000_s1027" type="#_x0000_t202" style="position:absolute;left:0;text-align:left;margin-left:0;margin-top:215.9pt;width:2in;height:23.2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" filled="f" stroked="f">
                <v:fill o:detectmouseclick="t"/>
                <v:textbox>
                  <w:txbxContent>
                    <w:p w14:paraId="289D9607" w14:textId="77777777" w:rsidR="002A5340" w:rsidRPr="00191C19" w:rsidRDefault="002A5340" w:rsidP="002A5340">
                      <w:pPr>
                        <w:spacing w:line="360" w:lineRule="auto"/>
                        <w:jc w:val="center"/>
                        <w:rPr>
                          <w:rFonts w:ascii="Cambria Math" w:hAnsi="Cambria Math"/>
                          <w:sz w:val="24"/>
                          <w:szCs w:val="24"/>
                        </w:rPr>
                      </w:pPr>
                      <w:r>
                        <w:rPr>
                          <w:rFonts w:ascii="Cambria Math" w:hAnsi="Cambria Math"/>
                          <w:sz w:val="24"/>
                          <w:szCs w:val="24"/>
                        </w:rPr>
                        <w:t>Concentration of Na</w:t>
                      </w:r>
                      <w:r>
                        <w:rPr>
                          <w:rFonts w:ascii="Cambria Math" w:hAnsi="Cambria Math"/>
                          <w:sz w:val="24"/>
                          <w:szCs w:val="24"/>
                          <w:vertAlign w:val="subscript"/>
                        </w:rPr>
                        <w:t>2</w:t>
                      </w:r>
                      <w:r>
                        <w:rPr>
                          <w:rFonts w:ascii="Cambria Math" w:hAnsi="Cambria Math"/>
                          <w:sz w:val="24"/>
                          <w:szCs w:val="24"/>
                        </w:rPr>
                        <w:t>S</w:t>
                      </w:r>
                      <w:r>
                        <w:rPr>
                          <w:rFonts w:ascii="Cambria Math" w:hAnsi="Cambria Math"/>
                          <w:sz w:val="24"/>
                          <w:szCs w:val="24"/>
                          <w:vertAlign w:val="subscript"/>
                        </w:rPr>
                        <w:t>2</w:t>
                      </w:r>
                      <w:r>
                        <w:rPr>
                          <w:rFonts w:ascii="Cambria Math" w:hAnsi="Cambria Math"/>
                          <w:sz w:val="24"/>
                          <w:szCs w:val="24"/>
                        </w:rPr>
                        <w:t>O</w:t>
                      </w:r>
                      <w:r>
                        <w:rPr>
                          <w:rFonts w:ascii="Cambria Math" w:hAnsi="Cambria Math"/>
                          <w:sz w:val="24"/>
                          <w:szCs w:val="24"/>
                          <w:vertAlign w:val="subscript"/>
                        </w:rPr>
                        <w:t>3</w:t>
                      </w:r>
                      <w:r>
                        <w:rPr>
                          <w:rFonts w:ascii="Cambria Math" w:hAnsi="Cambria Math"/>
                          <w:sz w:val="24"/>
                          <w:szCs w:val="24"/>
                        </w:rPr>
                        <w:t xml:space="preserve"> on mixing (mol L</w:t>
                      </w:r>
                      <w:r>
                        <w:rPr>
                          <w:rFonts w:ascii="Cambria Math" w:hAnsi="Cambria Math"/>
                          <w:sz w:val="24"/>
                          <w:szCs w:val="24"/>
                          <w:vertAlign w:val="subscript"/>
                        </w:rPr>
                        <w:t>-1</w:t>
                      </w:r>
                      <w:r>
                        <w:rPr>
                          <w:rFonts w:ascii="Cambria Math" w:hAnsi="Cambria Math"/>
                          <w:sz w:val="24"/>
                          <w:szCs w:val="24"/>
                        </w:rPr>
                        <w:t>)</w:t>
                      </w:r>
                    </w:p>
                    <w:p w14:paraId="416C4DFA" w14:textId="2A23443A" w:rsidR="002A5340" w:rsidRPr="002A5340" w:rsidRDefault="002A5340" w:rsidP="002A5340">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w:drawing>
          <wp:inline distT="0" distB="0" distL="0" distR="0" wp14:anchorId="535E1AC1" wp14:editId="5C35358E">
            <wp:extent cx="4572000" cy="2743200"/>
            <wp:effectExtent l="0" t="0" r="0" b="0"/>
            <wp:docPr id="1" name="Chart 1">
              <a:extLst xmlns:a="http://schemas.openxmlformats.org/drawingml/2006/main">
                <a:ext uri="{FF2B5EF4-FFF2-40B4-BE49-F238E27FC236}">
                  <a16:creationId xmlns:a16="http://schemas.microsoft.com/office/drawing/2014/main" id="{11E0CB63-026B-424E-9020-58B6A7C83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AAAAB5" w14:textId="50C475CE" w:rsidR="00926570" w:rsidRPr="00C95C3E" w:rsidRDefault="00926570" w:rsidP="001E0FB8">
      <w:pPr>
        <w:spacing w:line="360" w:lineRule="auto"/>
        <w:rPr>
          <w:rFonts w:ascii="Cambria Math" w:hAnsi="Cambria Math"/>
          <w:sz w:val="2"/>
          <w:szCs w:val="2"/>
        </w:rPr>
      </w:pPr>
    </w:p>
    <w:p w14:paraId="1BE84C7C" w14:textId="04F6B25A" w:rsidR="002E066E" w:rsidRPr="00CA1A07" w:rsidRDefault="002E066E" w:rsidP="001E0FB8">
      <w:pPr>
        <w:spacing w:line="360" w:lineRule="auto"/>
        <w:rPr>
          <w:rFonts w:ascii="Cambria Math" w:hAnsi="Cambria Math"/>
          <w:b/>
          <w:bCs/>
          <w:sz w:val="24"/>
          <w:szCs w:val="24"/>
        </w:rPr>
      </w:pPr>
      <w:r w:rsidRPr="00CA1A07">
        <w:rPr>
          <w:rFonts w:ascii="Cambria Math" w:hAnsi="Cambria Math"/>
          <w:b/>
          <w:bCs/>
          <w:sz w:val="24"/>
          <w:szCs w:val="24"/>
        </w:rPr>
        <w:t>Q: What effect does the concentration of sodium thiosulfate have on the reaction rate?</w:t>
      </w:r>
    </w:p>
    <w:p w14:paraId="0724D4C8" w14:textId="443664D6" w:rsidR="002E066E" w:rsidRDefault="008D1B58" w:rsidP="001E0FB8">
      <w:pPr>
        <w:spacing w:line="360" w:lineRule="auto"/>
        <w:rPr>
          <w:rFonts w:ascii="Cambria Math" w:hAnsi="Cambria Math"/>
          <w:sz w:val="24"/>
          <w:szCs w:val="24"/>
        </w:rPr>
      </w:pPr>
      <w:r>
        <w:rPr>
          <w:rFonts w:ascii="Cambria Math" w:hAnsi="Cambria Math"/>
          <w:sz w:val="24"/>
          <w:szCs w:val="24"/>
        </w:rPr>
        <w:t xml:space="preserve">Increasing concentration of reactants decreases the distance between the particles, increasing the </w:t>
      </w:r>
      <w:r w:rsidR="004040CA">
        <w:rPr>
          <w:rFonts w:ascii="Cambria Math" w:hAnsi="Cambria Math"/>
          <w:sz w:val="24"/>
          <w:szCs w:val="24"/>
        </w:rPr>
        <w:t>rate</w:t>
      </w:r>
      <w:r>
        <w:rPr>
          <w:rFonts w:ascii="Cambria Math" w:hAnsi="Cambria Math"/>
          <w:sz w:val="24"/>
          <w:szCs w:val="24"/>
        </w:rPr>
        <w:t xml:space="preserve"> of collisions that occur, hence increasing reaction rate.</w:t>
      </w:r>
    </w:p>
    <w:p w14:paraId="2C8830B9" w14:textId="77777777" w:rsidR="00021E7E" w:rsidRDefault="00021E7E" w:rsidP="001E0FB8">
      <w:pPr>
        <w:spacing w:line="360" w:lineRule="auto"/>
        <w:rPr>
          <w:rFonts w:ascii="Cambria Math" w:hAnsi="Cambria Math"/>
          <w:sz w:val="24"/>
          <w:szCs w:val="24"/>
        </w:rPr>
      </w:pPr>
    </w:p>
    <w:p w14:paraId="2A6673FC" w14:textId="4FF492CB" w:rsidR="002E066E" w:rsidRPr="00CA1A07" w:rsidRDefault="002E066E" w:rsidP="001E0FB8">
      <w:pPr>
        <w:spacing w:line="360" w:lineRule="auto"/>
        <w:rPr>
          <w:rFonts w:ascii="Cambria Math" w:hAnsi="Cambria Math"/>
          <w:b/>
          <w:bCs/>
          <w:sz w:val="24"/>
          <w:szCs w:val="24"/>
        </w:rPr>
      </w:pPr>
      <w:r w:rsidRPr="00CA1A07">
        <w:rPr>
          <w:rFonts w:ascii="Cambria Math" w:hAnsi="Cambria Math"/>
          <w:b/>
          <w:bCs/>
          <w:sz w:val="24"/>
          <w:szCs w:val="24"/>
        </w:rPr>
        <w:t>Q: If the concentration of sodium thiosulfate is doubled, what happens to the rate of the reaction?</w:t>
      </w:r>
    </w:p>
    <w:p w14:paraId="5AE704D4" w14:textId="1BB7AD50" w:rsidR="002E066E" w:rsidRDefault="002E066E" w:rsidP="001E0FB8">
      <w:pPr>
        <w:spacing w:line="360" w:lineRule="auto"/>
        <w:rPr>
          <w:rFonts w:ascii="Cambria Math" w:hAnsi="Cambria Math"/>
          <w:sz w:val="24"/>
          <w:szCs w:val="24"/>
        </w:rPr>
      </w:pPr>
      <w:r>
        <w:rPr>
          <w:rFonts w:ascii="Cambria Math" w:hAnsi="Cambria Math"/>
          <w:sz w:val="24"/>
          <w:szCs w:val="24"/>
        </w:rPr>
        <w:t>The rate of reaction would double.</w:t>
      </w:r>
    </w:p>
    <w:p w14:paraId="07B678FD" w14:textId="0664DCDE" w:rsidR="002E066E" w:rsidRPr="00CA1A07" w:rsidRDefault="002E066E" w:rsidP="001E0FB8">
      <w:pPr>
        <w:spacing w:line="360" w:lineRule="auto"/>
        <w:rPr>
          <w:rFonts w:ascii="Cambria Math" w:hAnsi="Cambria Math"/>
          <w:b/>
          <w:bCs/>
          <w:sz w:val="24"/>
          <w:szCs w:val="24"/>
        </w:rPr>
      </w:pPr>
      <w:r w:rsidRPr="00CA1A07">
        <w:rPr>
          <w:rFonts w:ascii="Cambria Math" w:hAnsi="Cambria Math"/>
          <w:b/>
          <w:bCs/>
          <w:sz w:val="24"/>
          <w:szCs w:val="24"/>
        </w:rPr>
        <w:lastRenderedPageBreak/>
        <w:t>Q: Identify 2 random errors in this experiment.  How could these errors be minimised?</w:t>
      </w:r>
    </w:p>
    <w:p w14:paraId="405F819E" w14:textId="09B938B4" w:rsidR="00204F28" w:rsidRDefault="002E066E" w:rsidP="001E0FB8">
      <w:pPr>
        <w:spacing w:line="360" w:lineRule="auto"/>
        <w:rPr>
          <w:rFonts w:ascii="Cambria Math" w:hAnsi="Cambria Math"/>
          <w:sz w:val="24"/>
          <w:szCs w:val="24"/>
        </w:rPr>
      </w:pPr>
      <w:r>
        <w:rPr>
          <w:rFonts w:ascii="Cambria Math" w:hAnsi="Cambria Math"/>
          <w:sz w:val="24"/>
          <w:szCs w:val="24"/>
        </w:rPr>
        <w:t>[1]</w:t>
      </w:r>
      <w:r w:rsidR="00204F28">
        <w:rPr>
          <w:rFonts w:ascii="Cambria Math" w:hAnsi="Cambria Math"/>
          <w:sz w:val="24"/>
          <w:szCs w:val="24"/>
        </w:rPr>
        <w:t xml:space="preserve"> </w:t>
      </w:r>
      <w:r w:rsidR="00412959">
        <w:rPr>
          <w:rFonts w:ascii="Cambria Math" w:hAnsi="Cambria Math"/>
          <w:sz w:val="24"/>
          <w:szCs w:val="24"/>
        </w:rPr>
        <w:t>Reaction time of the person starting and stopping the stopwatch</w:t>
      </w:r>
      <w:r w:rsidR="00204F28">
        <w:rPr>
          <w:rFonts w:ascii="Cambria Math" w:hAnsi="Cambria Math"/>
          <w:sz w:val="24"/>
          <w:szCs w:val="24"/>
        </w:rPr>
        <w:t xml:space="preserve"> – do repeat trials with </w:t>
      </w:r>
      <w:r w:rsidR="002A2319">
        <w:rPr>
          <w:rFonts w:ascii="Cambria Math" w:hAnsi="Cambria Math"/>
          <w:sz w:val="24"/>
          <w:szCs w:val="24"/>
        </w:rPr>
        <w:t>the same person timing it</w:t>
      </w:r>
      <w:r w:rsidR="007E1280">
        <w:rPr>
          <w:rFonts w:ascii="Cambria Math" w:hAnsi="Cambria Math"/>
          <w:sz w:val="24"/>
          <w:szCs w:val="24"/>
        </w:rPr>
        <w:t xml:space="preserve"> with the stopwatch.</w:t>
      </w:r>
    </w:p>
    <w:p w14:paraId="7C91811D" w14:textId="1EF8B744" w:rsidR="008D1B58" w:rsidRDefault="00AD080B" w:rsidP="001E0FB8">
      <w:pPr>
        <w:spacing w:line="360" w:lineRule="auto"/>
        <w:rPr>
          <w:rFonts w:ascii="Cambria Math" w:hAnsi="Cambria Math"/>
          <w:sz w:val="24"/>
          <w:szCs w:val="24"/>
        </w:rPr>
      </w:pPr>
      <w:r>
        <w:rPr>
          <w:rFonts w:ascii="Cambria Math" w:hAnsi="Cambria Math"/>
          <w:sz w:val="24"/>
          <w:szCs w:val="24"/>
        </w:rPr>
        <w:t>[2] Thinking the cross is still there when the cross has actually disappeared –</w:t>
      </w:r>
      <w:r w:rsidR="00193BD5">
        <w:rPr>
          <w:rFonts w:ascii="Cambria Math" w:hAnsi="Cambria Math"/>
          <w:sz w:val="24"/>
          <w:szCs w:val="24"/>
        </w:rPr>
        <w:t xml:space="preserve"> do repeat trials with </w:t>
      </w:r>
      <w:r w:rsidR="001431DF">
        <w:rPr>
          <w:rFonts w:ascii="Cambria Math" w:hAnsi="Cambria Math"/>
          <w:sz w:val="24"/>
          <w:szCs w:val="24"/>
        </w:rPr>
        <w:t>the same person</w:t>
      </w:r>
      <w:r w:rsidR="00193BD5">
        <w:rPr>
          <w:rFonts w:ascii="Cambria Math" w:hAnsi="Cambria Math"/>
          <w:sz w:val="24"/>
          <w:szCs w:val="24"/>
        </w:rPr>
        <w:t xml:space="preserve"> checking if the cross is still there.</w:t>
      </w:r>
    </w:p>
    <w:p w14:paraId="42F6ADFB" w14:textId="5EFA236E" w:rsidR="00BA11A6" w:rsidRDefault="00BA11A6" w:rsidP="001E0FB8">
      <w:pPr>
        <w:spacing w:line="360" w:lineRule="auto"/>
        <w:rPr>
          <w:rFonts w:ascii="Cambria Math" w:hAnsi="Cambria Math"/>
          <w:sz w:val="24"/>
          <w:szCs w:val="24"/>
        </w:rPr>
      </w:pPr>
    </w:p>
    <w:p w14:paraId="3D2E2E98" w14:textId="3FD91472" w:rsidR="00303E40" w:rsidRPr="00303E40" w:rsidRDefault="00303E40" w:rsidP="001E0FB8">
      <w:pPr>
        <w:spacing w:line="360" w:lineRule="auto"/>
        <w:rPr>
          <w:rFonts w:ascii="Cambria Math" w:hAnsi="Cambria Math"/>
          <w:b/>
          <w:bCs/>
          <w:sz w:val="24"/>
          <w:szCs w:val="24"/>
        </w:rPr>
      </w:pPr>
      <w:r w:rsidRPr="00303E40">
        <w:rPr>
          <w:rFonts w:ascii="Cambria Math" w:hAnsi="Cambria Math"/>
          <w:b/>
          <w:bCs/>
          <w:sz w:val="24"/>
          <w:szCs w:val="24"/>
        </w:rPr>
        <w:t>Experiment 40: Temperature and Rate of Reaction</w:t>
      </w:r>
    </w:p>
    <w:tbl>
      <w:tblPr>
        <w:tblStyle w:val="TableGrid"/>
        <w:tblW w:w="0" w:type="auto"/>
        <w:tblLook w:val="04A0" w:firstRow="1" w:lastRow="0" w:firstColumn="1" w:lastColumn="0" w:noHBand="0" w:noVBand="1"/>
      </w:tblPr>
      <w:tblGrid>
        <w:gridCol w:w="1574"/>
        <w:gridCol w:w="1136"/>
        <w:gridCol w:w="1200"/>
        <w:gridCol w:w="1193"/>
        <w:gridCol w:w="1678"/>
        <w:gridCol w:w="1273"/>
        <w:gridCol w:w="962"/>
      </w:tblGrid>
      <w:tr w:rsidR="00BA11A6" w14:paraId="6F10FAB8" w14:textId="77777777" w:rsidTr="008E154D">
        <w:tc>
          <w:tcPr>
            <w:tcW w:w="1574" w:type="dxa"/>
            <w:shd w:val="clear" w:color="auto" w:fill="E7E6E6" w:themeFill="background2"/>
          </w:tcPr>
          <w:p w14:paraId="43F1AE31" w14:textId="7F8F6785" w:rsidR="00BA11A6" w:rsidRPr="00BA11A6" w:rsidRDefault="00BA11A6" w:rsidP="001E0FB8">
            <w:pPr>
              <w:spacing w:line="360" w:lineRule="auto"/>
              <w:jc w:val="center"/>
              <w:rPr>
                <w:rFonts w:ascii="Cambria Math" w:hAnsi="Cambria Math"/>
                <w:b/>
                <w:bCs/>
                <w:sz w:val="24"/>
                <w:szCs w:val="24"/>
              </w:rPr>
            </w:pPr>
            <w:r w:rsidRPr="00BA11A6">
              <w:rPr>
                <w:rFonts w:ascii="Cambria Math" w:hAnsi="Cambria Math"/>
                <w:b/>
                <w:bCs/>
                <w:sz w:val="24"/>
                <w:szCs w:val="24"/>
              </w:rPr>
              <w:t>Temperature (°C)</w:t>
            </w:r>
          </w:p>
        </w:tc>
        <w:tc>
          <w:tcPr>
            <w:tcW w:w="1136" w:type="dxa"/>
            <w:shd w:val="clear" w:color="auto" w:fill="E7E6E6" w:themeFill="background2"/>
          </w:tcPr>
          <w:p w14:paraId="6FD88148" w14:textId="693B53A7" w:rsidR="00BA11A6" w:rsidRPr="005B5937" w:rsidRDefault="00BA11A6" w:rsidP="001E0FB8">
            <w:pPr>
              <w:spacing w:line="360" w:lineRule="auto"/>
              <w:jc w:val="center"/>
              <w:rPr>
                <w:rFonts w:ascii="Cambria Math" w:hAnsi="Cambria Math"/>
                <w:sz w:val="24"/>
                <w:szCs w:val="24"/>
              </w:rPr>
            </w:pPr>
            <w:r w:rsidRPr="00BA11A6">
              <w:rPr>
                <w:rFonts w:ascii="Cambria Math" w:hAnsi="Cambria Math"/>
                <w:b/>
                <w:bCs/>
                <w:sz w:val="24"/>
                <w:szCs w:val="24"/>
              </w:rPr>
              <w:t>Total volume of 0.25 mol L</w:t>
            </w:r>
            <w:r w:rsidRPr="00BA11A6">
              <w:rPr>
                <w:rFonts w:ascii="Cambria Math" w:hAnsi="Cambria Math"/>
                <w:b/>
                <w:bCs/>
                <w:sz w:val="24"/>
                <w:szCs w:val="24"/>
                <w:vertAlign w:val="superscript"/>
              </w:rPr>
              <w:t>-1</w:t>
            </w:r>
            <w:r w:rsidR="005B5937">
              <w:rPr>
                <w:rFonts w:ascii="Cambria Math" w:hAnsi="Cambria Math"/>
                <w:sz w:val="24"/>
                <w:szCs w:val="24"/>
              </w:rPr>
              <w:t xml:space="preserve"> </w:t>
            </w:r>
            <w:r w:rsidR="005B5937" w:rsidRPr="005B5937">
              <w:rPr>
                <w:rFonts w:ascii="Cambria Math" w:hAnsi="Cambria Math"/>
                <w:b/>
                <w:bCs/>
                <w:sz w:val="24"/>
                <w:szCs w:val="24"/>
              </w:rPr>
              <w:t>(mL)</w:t>
            </w:r>
          </w:p>
        </w:tc>
        <w:tc>
          <w:tcPr>
            <w:tcW w:w="1200" w:type="dxa"/>
            <w:shd w:val="clear" w:color="auto" w:fill="E7E6E6" w:themeFill="background2"/>
          </w:tcPr>
          <w:p w14:paraId="29B47115" w14:textId="54202281" w:rsidR="00BA11A6" w:rsidRPr="00BA11A6" w:rsidRDefault="00BA11A6" w:rsidP="001E0FB8">
            <w:pPr>
              <w:spacing w:line="360" w:lineRule="auto"/>
              <w:jc w:val="center"/>
              <w:rPr>
                <w:rFonts w:ascii="Cambria Math" w:hAnsi="Cambria Math"/>
                <w:b/>
                <w:bCs/>
                <w:sz w:val="24"/>
                <w:szCs w:val="24"/>
              </w:rPr>
            </w:pPr>
            <w:r w:rsidRPr="00BA11A6">
              <w:rPr>
                <w:rFonts w:ascii="Cambria Math" w:hAnsi="Cambria Math"/>
                <w:b/>
                <w:bCs/>
                <w:sz w:val="24"/>
                <w:szCs w:val="24"/>
              </w:rPr>
              <w:t>Volume of H</w:t>
            </w:r>
            <w:r w:rsidRPr="00BA11A6">
              <w:rPr>
                <w:rFonts w:ascii="Cambria Math" w:hAnsi="Cambria Math"/>
                <w:b/>
                <w:bCs/>
                <w:sz w:val="24"/>
                <w:szCs w:val="24"/>
                <w:vertAlign w:val="subscript"/>
              </w:rPr>
              <w:t>2</w:t>
            </w:r>
            <w:r w:rsidRPr="00BA11A6">
              <w:rPr>
                <w:rFonts w:ascii="Cambria Math" w:hAnsi="Cambria Math"/>
                <w:b/>
                <w:bCs/>
                <w:sz w:val="24"/>
                <w:szCs w:val="24"/>
              </w:rPr>
              <w:t>O (mL)</w:t>
            </w:r>
          </w:p>
        </w:tc>
        <w:tc>
          <w:tcPr>
            <w:tcW w:w="1193" w:type="dxa"/>
            <w:shd w:val="clear" w:color="auto" w:fill="E7E6E6" w:themeFill="background2"/>
          </w:tcPr>
          <w:p w14:paraId="0A62FFF5" w14:textId="19910A7D" w:rsidR="00BA11A6" w:rsidRPr="00BA11A6" w:rsidRDefault="00BA11A6" w:rsidP="001E0FB8">
            <w:pPr>
              <w:spacing w:line="360" w:lineRule="auto"/>
              <w:jc w:val="center"/>
              <w:rPr>
                <w:rFonts w:ascii="Cambria Math" w:hAnsi="Cambria Math"/>
                <w:b/>
                <w:bCs/>
                <w:sz w:val="24"/>
                <w:szCs w:val="24"/>
              </w:rPr>
            </w:pPr>
            <w:r w:rsidRPr="00BA11A6">
              <w:rPr>
                <w:rFonts w:ascii="Cambria Math" w:hAnsi="Cambria Math"/>
                <w:b/>
                <w:bCs/>
                <w:sz w:val="24"/>
                <w:szCs w:val="24"/>
              </w:rPr>
              <w:t>Total volume after adding 5mL HCl (mL)</w:t>
            </w:r>
          </w:p>
        </w:tc>
        <w:tc>
          <w:tcPr>
            <w:tcW w:w="1678" w:type="dxa"/>
            <w:shd w:val="clear" w:color="auto" w:fill="E7E6E6" w:themeFill="background2"/>
          </w:tcPr>
          <w:p w14:paraId="13021EDE" w14:textId="78507F30" w:rsidR="00BA11A6" w:rsidRPr="00BA11A6" w:rsidRDefault="00BA11A6" w:rsidP="001E0FB8">
            <w:pPr>
              <w:spacing w:line="360" w:lineRule="auto"/>
              <w:jc w:val="center"/>
              <w:rPr>
                <w:rFonts w:ascii="Cambria Math" w:hAnsi="Cambria Math"/>
                <w:b/>
                <w:bCs/>
                <w:sz w:val="24"/>
                <w:szCs w:val="24"/>
              </w:rPr>
            </w:pPr>
            <w:r w:rsidRPr="00BA11A6">
              <w:rPr>
                <w:rFonts w:ascii="Cambria Math" w:hAnsi="Cambria Math"/>
                <w:b/>
                <w:bCs/>
                <w:sz w:val="24"/>
                <w:szCs w:val="24"/>
              </w:rPr>
              <w:t>Concentration of Na</w:t>
            </w:r>
            <w:r w:rsidRPr="00BA11A6">
              <w:rPr>
                <w:rFonts w:ascii="Cambria Math" w:hAnsi="Cambria Math"/>
                <w:b/>
                <w:bCs/>
                <w:sz w:val="24"/>
                <w:szCs w:val="24"/>
                <w:vertAlign w:val="subscript"/>
              </w:rPr>
              <w:t>2</w:t>
            </w:r>
            <w:r w:rsidRPr="00BA11A6">
              <w:rPr>
                <w:rFonts w:ascii="Cambria Math" w:hAnsi="Cambria Math"/>
                <w:b/>
                <w:bCs/>
                <w:sz w:val="24"/>
                <w:szCs w:val="24"/>
              </w:rPr>
              <w:t>SO</w:t>
            </w:r>
            <w:r w:rsidRPr="00BA11A6">
              <w:rPr>
                <w:rFonts w:ascii="Cambria Math" w:hAnsi="Cambria Math"/>
                <w:b/>
                <w:bCs/>
                <w:sz w:val="24"/>
                <w:szCs w:val="24"/>
                <w:vertAlign w:val="subscript"/>
              </w:rPr>
              <w:t>3</w:t>
            </w:r>
            <w:r w:rsidRPr="00BA11A6">
              <w:rPr>
                <w:rFonts w:ascii="Cambria Math" w:hAnsi="Cambria Math"/>
                <w:b/>
                <w:bCs/>
                <w:sz w:val="24"/>
                <w:szCs w:val="24"/>
              </w:rPr>
              <w:t xml:space="preserve"> (mol L</w:t>
            </w:r>
            <w:r w:rsidRPr="00BA11A6">
              <w:rPr>
                <w:rFonts w:ascii="Cambria Math" w:hAnsi="Cambria Math"/>
                <w:b/>
                <w:bCs/>
                <w:sz w:val="24"/>
                <w:szCs w:val="24"/>
                <w:vertAlign w:val="superscript"/>
              </w:rPr>
              <w:t>-1</w:t>
            </w:r>
            <w:r w:rsidRPr="00BA11A6">
              <w:rPr>
                <w:rFonts w:ascii="Cambria Math" w:hAnsi="Cambria Math"/>
                <w:b/>
                <w:bCs/>
                <w:sz w:val="24"/>
                <w:szCs w:val="24"/>
              </w:rPr>
              <w:t>)</w:t>
            </w:r>
          </w:p>
        </w:tc>
        <w:tc>
          <w:tcPr>
            <w:tcW w:w="1273" w:type="dxa"/>
            <w:shd w:val="clear" w:color="auto" w:fill="E7E6E6" w:themeFill="background2"/>
          </w:tcPr>
          <w:p w14:paraId="5366DB5A" w14:textId="372CD8A4" w:rsidR="00BA11A6" w:rsidRPr="00BA11A6" w:rsidRDefault="00BA11A6" w:rsidP="001E0FB8">
            <w:pPr>
              <w:spacing w:line="360" w:lineRule="auto"/>
              <w:jc w:val="center"/>
              <w:rPr>
                <w:rFonts w:ascii="Cambria Math" w:hAnsi="Cambria Math"/>
                <w:b/>
                <w:bCs/>
                <w:sz w:val="24"/>
                <w:szCs w:val="24"/>
              </w:rPr>
            </w:pPr>
            <w:r w:rsidRPr="00BA11A6">
              <w:rPr>
                <w:rFonts w:ascii="Cambria Math" w:hAnsi="Cambria Math"/>
                <w:b/>
                <w:bCs/>
                <w:sz w:val="24"/>
                <w:szCs w:val="24"/>
              </w:rPr>
              <w:t>Time for cross to disappear (s)</w:t>
            </w:r>
          </w:p>
        </w:tc>
        <w:tc>
          <w:tcPr>
            <w:tcW w:w="962" w:type="dxa"/>
            <w:shd w:val="clear" w:color="auto" w:fill="E7E6E6" w:themeFill="background2"/>
          </w:tcPr>
          <w:p w14:paraId="2BF9E815" w14:textId="4D5C0102" w:rsidR="00BA11A6" w:rsidRPr="00BA11A6" w:rsidRDefault="00FF0656" w:rsidP="001E0FB8">
            <w:pPr>
              <w:spacing w:line="360" w:lineRule="auto"/>
              <w:jc w:val="center"/>
              <w:rPr>
                <w:rFonts w:ascii="Cambria Math" w:hAnsi="Cambria Math"/>
                <w:b/>
                <w:bCs/>
                <w:sz w:val="24"/>
                <w:szCs w:val="24"/>
              </w:rPr>
            </w:pPr>
            <m:oMath>
              <m:f>
                <m:fPr>
                  <m:ctrlPr>
                    <w:rPr>
                      <w:rFonts w:ascii="Cambria Math" w:hAnsi="Cambria Math"/>
                      <w:b/>
                      <w:bCs/>
                      <w:iCs/>
                      <w:sz w:val="24"/>
                      <w:szCs w:val="24"/>
                    </w:rPr>
                  </m:ctrlPr>
                </m:fPr>
                <m:num>
                  <m:r>
                    <m:rPr>
                      <m:sty m:val="b"/>
                    </m:rPr>
                    <w:rPr>
                      <w:rFonts w:ascii="Cambria Math" w:hAnsi="Cambria Math"/>
                      <w:sz w:val="24"/>
                      <w:szCs w:val="24"/>
                    </w:rPr>
                    <m:t>1</m:t>
                  </m:r>
                </m:num>
                <m:den>
                  <m:r>
                    <m:rPr>
                      <m:sty m:val="b"/>
                    </m:rPr>
                    <w:rPr>
                      <w:rFonts w:ascii="Cambria Math" w:hAnsi="Cambria Math"/>
                      <w:sz w:val="24"/>
                      <w:szCs w:val="24"/>
                    </w:rPr>
                    <m:t>Time</m:t>
                  </m:r>
                </m:den>
              </m:f>
            </m:oMath>
            <w:r w:rsidR="00BA11A6" w:rsidRPr="00BA11A6">
              <w:rPr>
                <w:rFonts w:ascii="Cambria Math" w:hAnsi="Cambria Math"/>
                <w:b/>
                <w:bCs/>
                <w:iCs/>
                <w:sz w:val="24"/>
                <w:szCs w:val="24"/>
              </w:rPr>
              <w:t xml:space="preserve"> </w:t>
            </w:r>
            <w:r w:rsidR="00B237A1">
              <w:rPr>
                <w:rFonts w:ascii="Cambria Math" w:hAnsi="Cambria Math"/>
                <w:b/>
                <w:bCs/>
                <w:iCs/>
                <w:sz w:val="24"/>
                <w:szCs w:val="24"/>
              </w:rPr>
              <w:t xml:space="preserve"> </w:t>
            </w:r>
            <w:r w:rsidR="00BA11A6" w:rsidRPr="00BA11A6">
              <w:rPr>
                <w:rFonts w:ascii="Cambria Math" w:hAnsi="Cambria Math"/>
                <w:b/>
                <w:bCs/>
                <w:iCs/>
                <w:sz w:val="24"/>
                <w:szCs w:val="24"/>
              </w:rPr>
              <w:t>(s</w:t>
            </w:r>
            <w:r w:rsidR="00BA11A6" w:rsidRPr="00BA11A6">
              <w:rPr>
                <w:rFonts w:ascii="Cambria Math" w:hAnsi="Cambria Math"/>
                <w:b/>
                <w:bCs/>
                <w:iCs/>
                <w:sz w:val="24"/>
                <w:szCs w:val="24"/>
                <w:vertAlign w:val="superscript"/>
              </w:rPr>
              <w:t>-1</w:t>
            </w:r>
            <w:r w:rsidR="00BA11A6" w:rsidRPr="00BA11A6">
              <w:rPr>
                <w:rFonts w:ascii="Cambria Math" w:hAnsi="Cambria Math"/>
                <w:b/>
                <w:bCs/>
                <w:iCs/>
                <w:sz w:val="24"/>
                <w:szCs w:val="24"/>
              </w:rPr>
              <w:t>)</w:t>
            </w:r>
          </w:p>
        </w:tc>
      </w:tr>
      <w:tr w:rsidR="00BA11A6" w14:paraId="052E0CE4" w14:textId="77777777" w:rsidTr="00464061">
        <w:tc>
          <w:tcPr>
            <w:tcW w:w="1574" w:type="dxa"/>
          </w:tcPr>
          <w:p w14:paraId="796F662B" w14:textId="65747E10" w:rsidR="00BA11A6" w:rsidRDefault="00100A40" w:rsidP="001E0FB8">
            <w:pPr>
              <w:spacing w:line="360" w:lineRule="auto"/>
              <w:jc w:val="center"/>
              <w:rPr>
                <w:rFonts w:ascii="Cambria Math" w:hAnsi="Cambria Math"/>
                <w:sz w:val="24"/>
                <w:szCs w:val="24"/>
              </w:rPr>
            </w:pPr>
            <w:r>
              <w:rPr>
                <w:rFonts w:ascii="Cambria Math" w:hAnsi="Cambria Math"/>
                <w:sz w:val="24"/>
                <w:szCs w:val="24"/>
              </w:rPr>
              <w:t>30</w:t>
            </w:r>
          </w:p>
        </w:tc>
        <w:tc>
          <w:tcPr>
            <w:tcW w:w="1136" w:type="dxa"/>
            <w:tcBorders>
              <w:bottom w:val="nil"/>
            </w:tcBorders>
          </w:tcPr>
          <w:p w14:paraId="60D5D319" w14:textId="77777777" w:rsidR="00BA11A6" w:rsidRDefault="00BA11A6" w:rsidP="001E0FB8">
            <w:pPr>
              <w:spacing w:line="360" w:lineRule="auto"/>
              <w:jc w:val="center"/>
              <w:rPr>
                <w:rFonts w:ascii="Cambria Math" w:hAnsi="Cambria Math"/>
                <w:sz w:val="24"/>
                <w:szCs w:val="24"/>
              </w:rPr>
            </w:pPr>
          </w:p>
        </w:tc>
        <w:tc>
          <w:tcPr>
            <w:tcW w:w="1200" w:type="dxa"/>
            <w:tcBorders>
              <w:bottom w:val="nil"/>
            </w:tcBorders>
          </w:tcPr>
          <w:p w14:paraId="41AF6D3E" w14:textId="5FE49FDD" w:rsidR="00BA11A6" w:rsidRDefault="00BA11A6" w:rsidP="001E0FB8">
            <w:pPr>
              <w:spacing w:line="360" w:lineRule="auto"/>
              <w:jc w:val="center"/>
              <w:rPr>
                <w:rFonts w:ascii="Cambria Math" w:hAnsi="Cambria Math"/>
                <w:sz w:val="24"/>
                <w:szCs w:val="24"/>
              </w:rPr>
            </w:pPr>
          </w:p>
        </w:tc>
        <w:tc>
          <w:tcPr>
            <w:tcW w:w="1193" w:type="dxa"/>
            <w:tcBorders>
              <w:bottom w:val="nil"/>
            </w:tcBorders>
          </w:tcPr>
          <w:p w14:paraId="01FEB37A" w14:textId="77777777" w:rsidR="00BA11A6" w:rsidRDefault="00BA11A6" w:rsidP="001E0FB8">
            <w:pPr>
              <w:spacing w:line="360" w:lineRule="auto"/>
              <w:jc w:val="center"/>
              <w:rPr>
                <w:rFonts w:ascii="Cambria Math" w:hAnsi="Cambria Math"/>
                <w:sz w:val="24"/>
                <w:szCs w:val="24"/>
              </w:rPr>
            </w:pPr>
          </w:p>
        </w:tc>
        <w:tc>
          <w:tcPr>
            <w:tcW w:w="1678" w:type="dxa"/>
            <w:tcBorders>
              <w:bottom w:val="nil"/>
            </w:tcBorders>
          </w:tcPr>
          <w:p w14:paraId="2337FB88" w14:textId="77777777" w:rsidR="00BA11A6" w:rsidRDefault="00BA11A6" w:rsidP="001E0FB8">
            <w:pPr>
              <w:spacing w:line="360" w:lineRule="auto"/>
              <w:jc w:val="center"/>
              <w:rPr>
                <w:rFonts w:ascii="Cambria Math" w:hAnsi="Cambria Math"/>
                <w:sz w:val="24"/>
                <w:szCs w:val="24"/>
              </w:rPr>
            </w:pPr>
          </w:p>
        </w:tc>
        <w:tc>
          <w:tcPr>
            <w:tcW w:w="1273" w:type="dxa"/>
          </w:tcPr>
          <w:p w14:paraId="35B94A54" w14:textId="3DEBA6E5" w:rsidR="00BA11A6" w:rsidRDefault="00100A40" w:rsidP="001E0FB8">
            <w:pPr>
              <w:spacing w:line="360" w:lineRule="auto"/>
              <w:jc w:val="center"/>
              <w:rPr>
                <w:rFonts w:ascii="Cambria Math" w:hAnsi="Cambria Math"/>
                <w:sz w:val="24"/>
                <w:szCs w:val="24"/>
              </w:rPr>
            </w:pPr>
            <w:r>
              <w:rPr>
                <w:rFonts w:ascii="Cambria Math" w:hAnsi="Cambria Math"/>
                <w:sz w:val="24"/>
                <w:szCs w:val="24"/>
              </w:rPr>
              <w:t>26.27</w:t>
            </w:r>
          </w:p>
        </w:tc>
        <w:tc>
          <w:tcPr>
            <w:tcW w:w="962" w:type="dxa"/>
          </w:tcPr>
          <w:p w14:paraId="206552A8" w14:textId="77F9ACDE" w:rsidR="00BA11A6" w:rsidRDefault="00100A40" w:rsidP="001E0FB8">
            <w:pPr>
              <w:spacing w:line="360" w:lineRule="auto"/>
              <w:jc w:val="center"/>
              <w:rPr>
                <w:rFonts w:ascii="Cambria Math" w:hAnsi="Cambria Math"/>
                <w:sz w:val="24"/>
                <w:szCs w:val="24"/>
              </w:rPr>
            </w:pPr>
            <w:r>
              <w:rPr>
                <w:rFonts w:ascii="Cambria Math" w:hAnsi="Cambria Math"/>
                <w:sz w:val="24"/>
                <w:szCs w:val="24"/>
              </w:rPr>
              <w:t>0.0381</w:t>
            </w:r>
          </w:p>
        </w:tc>
      </w:tr>
      <w:tr w:rsidR="00100A40" w14:paraId="745A46E2" w14:textId="77777777" w:rsidTr="00464061">
        <w:tc>
          <w:tcPr>
            <w:tcW w:w="1574" w:type="dxa"/>
          </w:tcPr>
          <w:p w14:paraId="25C717B8" w14:textId="60277696" w:rsidR="00100A40" w:rsidRDefault="00100A40" w:rsidP="001E0FB8">
            <w:pPr>
              <w:spacing w:line="360" w:lineRule="auto"/>
              <w:jc w:val="center"/>
              <w:rPr>
                <w:rFonts w:ascii="Cambria Math" w:hAnsi="Cambria Math"/>
                <w:sz w:val="24"/>
                <w:szCs w:val="24"/>
              </w:rPr>
            </w:pPr>
            <w:r>
              <w:rPr>
                <w:rFonts w:ascii="Cambria Math" w:hAnsi="Cambria Math"/>
                <w:sz w:val="24"/>
                <w:szCs w:val="24"/>
              </w:rPr>
              <w:t>40</w:t>
            </w:r>
          </w:p>
        </w:tc>
        <w:tc>
          <w:tcPr>
            <w:tcW w:w="1136" w:type="dxa"/>
            <w:tcBorders>
              <w:top w:val="nil"/>
              <w:bottom w:val="nil"/>
            </w:tcBorders>
          </w:tcPr>
          <w:p w14:paraId="61E5BA6B" w14:textId="229A6A97" w:rsidR="00100A40" w:rsidRDefault="00100A40" w:rsidP="001E0FB8">
            <w:pPr>
              <w:spacing w:line="360" w:lineRule="auto"/>
              <w:jc w:val="center"/>
              <w:rPr>
                <w:rFonts w:ascii="Cambria Math" w:hAnsi="Cambria Math"/>
                <w:sz w:val="24"/>
                <w:szCs w:val="24"/>
              </w:rPr>
            </w:pPr>
            <w:r>
              <w:rPr>
                <w:rFonts w:ascii="Cambria Math" w:hAnsi="Cambria Math"/>
                <w:sz w:val="24"/>
                <w:szCs w:val="24"/>
              </w:rPr>
              <w:t>15</w:t>
            </w:r>
          </w:p>
        </w:tc>
        <w:tc>
          <w:tcPr>
            <w:tcW w:w="1200" w:type="dxa"/>
            <w:tcBorders>
              <w:top w:val="nil"/>
              <w:bottom w:val="nil"/>
            </w:tcBorders>
          </w:tcPr>
          <w:p w14:paraId="452D8D23" w14:textId="76D669C0" w:rsidR="00100A40" w:rsidRDefault="00100A40" w:rsidP="001E0FB8">
            <w:pPr>
              <w:spacing w:line="360" w:lineRule="auto"/>
              <w:jc w:val="center"/>
              <w:rPr>
                <w:rFonts w:ascii="Cambria Math" w:hAnsi="Cambria Math"/>
                <w:sz w:val="24"/>
                <w:szCs w:val="24"/>
              </w:rPr>
            </w:pPr>
            <w:r>
              <w:rPr>
                <w:rFonts w:ascii="Cambria Math" w:hAnsi="Cambria Math"/>
                <w:sz w:val="24"/>
                <w:szCs w:val="24"/>
              </w:rPr>
              <w:t>30</w:t>
            </w:r>
          </w:p>
        </w:tc>
        <w:tc>
          <w:tcPr>
            <w:tcW w:w="1193" w:type="dxa"/>
            <w:tcBorders>
              <w:top w:val="nil"/>
              <w:bottom w:val="nil"/>
            </w:tcBorders>
          </w:tcPr>
          <w:p w14:paraId="7F8C51A0" w14:textId="58E16FFA" w:rsidR="00100A40" w:rsidRDefault="00100A40" w:rsidP="001E0FB8">
            <w:pPr>
              <w:spacing w:line="360" w:lineRule="auto"/>
              <w:jc w:val="center"/>
              <w:rPr>
                <w:rFonts w:ascii="Cambria Math" w:hAnsi="Cambria Math"/>
                <w:sz w:val="24"/>
                <w:szCs w:val="24"/>
              </w:rPr>
            </w:pPr>
            <w:r>
              <w:rPr>
                <w:rFonts w:ascii="Cambria Math" w:hAnsi="Cambria Math"/>
                <w:sz w:val="24"/>
                <w:szCs w:val="24"/>
              </w:rPr>
              <w:t>50</w:t>
            </w:r>
          </w:p>
        </w:tc>
        <w:tc>
          <w:tcPr>
            <w:tcW w:w="1678" w:type="dxa"/>
            <w:tcBorders>
              <w:top w:val="nil"/>
              <w:bottom w:val="nil"/>
            </w:tcBorders>
          </w:tcPr>
          <w:p w14:paraId="45246621" w14:textId="30D0ABBF" w:rsidR="00100A40" w:rsidRDefault="00100A40" w:rsidP="001E0FB8">
            <w:pPr>
              <w:spacing w:line="360" w:lineRule="auto"/>
              <w:jc w:val="center"/>
              <w:rPr>
                <w:rFonts w:ascii="Cambria Math" w:hAnsi="Cambria Math"/>
                <w:sz w:val="24"/>
                <w:szCs w:val="24"/>
              </w:rPr>
            </w:pPr>
            <w:r>
              <w:rPr>
                <w:rFonts w:ascii="Cambria Math" w:hAnsi="Cambria Math"/>
                <w:sz w:val="24"/>
                <w:szCs w:val="24"/>
              </w:rPr>
              <w:t>0.075</w:t>
            </w:r>
          </w:p>
        </w:tc>
        <w:tc>
          <w:tcPr>
            <w:tcW w:w="1273" w:type="dxa"/>
          </w:tcPr>
          <w:p w14:paraId="206ED555" w14:textId="738D75A5" w:rsidR="00100A40" w:rsidRDefault="00100A40" w:rsidP="001E0FB8">
            <w:pPr>
              <w:spacing w:line="360" w:lineRule="auto"/>
              <w:jc w:val="center"/>
              <w:rPr>
                <w:rFonts w:ascii="Cambria Math" w:hAnsi="Cambria Math"/>
                <w:sz w:val="24"/>
                <w:szCs w:val="24"/>
              </w:rPr>
            </w:pPr>
            <w:r>
              <w:rPr>
                <w:rFonts w:ascii="Cambria Math" w:hAnsi="Cambria Math"/>
                <w:sz w:val="24"/>
                <w:szCs w:val="24"/>
              </w:rPr>
              <w:t>21.25</w:t>
            </w:r>
          </w:p>
        </w:tc>
        <w:tc>
          <w:tcPr>
            <w:tcW w:w="962" w:type="dxa"/>
          </w:tcPr>
          <w:p w14:paraId="56FAF372" w14:textId="6B4ADCC1" w:rsidR="00100A40" w:rsidRDefault="00100A40" w:rsidP="001E0FB8">
            <w:pPr>
              <w:spacing w:line="360" w:lineRule="auto"/>
              <w:jc w:val="center"/>
              <w:rPr>
                <w:rFonts w:ascii="Cambria Math" w:hAnsi="Cambria Math"/>
                <w:sz w:val="24"/>
                <w:szCs w:val="24"/>
              </w:rPr>
            </w:pPr>
            <w:r>
              <w:rPr>
                <w:rFonts w:ascii="Cambria Math" w:hAnsi="Cambria Math"/>
                <w:sz w:val="24"/>
                <w:szCs w:val="24"/>
              </w:rPr>
              <w:t>0.0471</w:t>
            </w:r>
          </w:p>
        </w:tc>
      </w:tr>
      <w:tr w:rsidR="00BA11A6" w14:paraId="73C1D620" w14:textId="77777777" w:rsidTr="00464061">
        <w:tc>
          <w:tcPr>
            <w:tcW w:w="1574" w:type="dxa"/>
          </w:tcPr>
          <w:p w14:paraId="52B13030" w14:textId="62DF3D43" w:rsidR="00BA11A6" w:rsidRDefault="00100A40" w:rsidP="001E0FB8">
            <w:pPr>
              <w:spacing w:line="360" w:lineRule="auto"/>
              <w:jc w:val="center"/>
              <w:rPr>
                <w:rFonts w:ascii="Cambria Math" w:hAnsi="Cambria Math"/>
                <w:sz w:val="24"/>
                <w:szCs w:val="24"/>
              </w:rPr>
            </w:pPr>
            <w:r>
              <w:rPr>
                <w:rFonts w:ascii="Cambria Math" w:hAnsi="Cambria Math"/>
                <w:sz w:val="24"/>
                <w:szCs w:val="24"/>
              </w:rPr>
              <w:t>50</w:t>
            </w:r>
          </w:p>
        </w:tc>
        <w:tc>
          <w:tcPr>
            <w:tcW w:w="1136" w:type="dxa"/>
            <w:tcBorders>
              <w:top w:val="nil"/>
            </w:tcBorders>
          </w:tcPr>
          <w:p w14:paraId="3DAF7603" w14:textId="77777777" w:rsidR="00BA11A6" w:rsidRDefault="00BA11A6" w:rsidP="001E0FB8">
            <w:pPr>
              <w:spacing w:line="360" w:lineRule="auto"/>
              <w:jc w:val="center"/>
              <w:rPr>
                <w:rFonts w:ascii="Cambria Math" w:hAnsi="Cambria Math"/>
                <w:sz w:val="24"/>
                <w:szCs w:val="24"/>
              </w:rPr>
            </w:pPr>
          </w:p>
        </w:tc>
        <w:tc>
          <w:tcPr>
            <w:tcW w:w="1200" w:type="dxa"/>
            <w:tcBorders>
              <w:top w:val="nil"/>
            </w:tcBorders>
          </w:tcPr>
          <w:p w14:paraId="72928577" w14:textId="061062EB" w:rsidR="00BA11A6" w:rsidRDefault="00BA11A6" w:rsidP="001E0FB8">
            <w:pPr>
              <w:spacing w:line="360" w:lineRule="auto"/>
              <w:jc w:val="center"/>
              <w:rPr>
                <w:rFonts w:ascii="Cambria Math" w:hAnsi="Cambria Math"/>
                <w:sz w:val="24"/>
                <w:szCs w:val="24"/>
              </w:rPr>
            </w:pPr>
          </w:p>
        </w:tc>
        <w:tc>
          <w:tcPr>
            <w:tcW w:w="1193" w:type="dxa"/>
            <w:tcBorders>
              <w:top w:val="nil"/>
            </w:tcBorders>
          </w:tcPr>
          <w:p w14:paraId="7A1712E0" w14:textId="77777777" w:rsidR="00BA11A6" w:rsidRDefault="00BA11A6" w:rsidP="001E0FB8">
            <w:pPr>
              <w:spacing w:line="360" w:lineRule="auto"/>
              <w:jc w:val="center"/>
              <w:rPr>
                <w:rFonts w:ascii="Cambria Math" w:hAnsi="Cambria Math"/>
                <w:sz w:val="24"/>
                <w:szCs w:val="24"/>
              </w:rPr>
            </w:pPr>
          </w:p>
        </w:tc>
        <w:tc>
          <w:tcPr>
            <w:tcW w:w="1678" w:type="dxa"/>
            <w:tcBorders>
              <w:top w:val="nil"/>
            </w:tcBorders>
          </w:tcPr>
          <w:p w14:paraId="623C03E6" w14:textId="77777777" w:rsidR="00BA11A6" w:rsidRDefault="00BA11A6" w:rsidP="001E0FB8">
            <w:pPr>
              <w:spacing w:line="360" w:lineRule="auto"/>
              <w:jc w:val="center"/>
              <w:rPr>
                <w:rFonts w:ascii="Cambria Math" w:hAnsi="Cambria Math"/>
                <w:sz w:val="24"/>
                <w:szCs w:val="24"/>
              </w:rPr>
            </w:pPr>
          </w:p>
        </w:tc>
        <w:tc>
          <w:tcPr>
            <w:tcW w:w="1273" w:type="dxa"/>
          </w:tcPr>
          <w:p w14:paraId="336E7761" w14:textId="1094216C" w:rsidR="00BA11A6" w:rsidRDefault="00100A40" w:rsidP="001E0FB8">
            <w:pPr>
              <w:spacing w:line="360" w:lineRule="auto"/>
              <w:jc w:val="center"/>
              <w:rPr>
                <w:rFonts w:ascii="Cambria Math" w:hAnsi="Cambria Math"/>
                <w:sz w:val="24"/>
                <w:szCs w:val="24"/>
              </w:rPr>
            </w:pPr>
            <w:r>
              <w:rPr>
                <w:rFonts w:ascii="Cambria Math" w:hAnsi="Cambria Math"/>
                <w:sz w:val="24"/>
                <w:szCs w:val="24"/>
              </w:rPr>
              <w:t>11.25</w:t>
            </w:r>
          </w:p>
        </w:tc>
        <w:tc>
          <w:tcPr>
            <w:tcW w:w="962" w:type="dxa"/>
          </w:tcPr>
          <w:p w14:paraId="2FE6A280" w14:textId="799C31F5" w:rsidR="00BA11A6" w:rsidRDefault="00100A40" w:rsidP="001E0FB8">
            <w:pPr>
              <w:spacing w:line="360" w:lineRule="auto"/>
              <w:jc w:val="center"/>
              <w:rPr>
                <w:rFonts w:ascii="Cambria Math" w:hAnsi="Cambria Math"/>
                <w:sz w:val="24"/>
                <w:szCs w:val="24"/>
              </w:rPr>
            </w:pPr>
            <w:r>
              <w:rPr>
                <w:rFonts w:ascii="Cambria Math" w:hAnsi="Cambria Math"/>
                <w:sz w:val="24"/>
                <w:szCs w:val="24"/>
              </w:rPr>
              <w:t>0.0889</w:t>
            </w:r>
          </w:p>
        </w:tc>
      </w:tr>
    </w:tbl>
    <w:p w14:paraId="3D48D54D" w14:textId="6D35417C" w:rsidR="00BA11A6" w:rsidRDefault="00AD4E65" w:rsidP="001E0FB8">
      <w:pPr>
        <w:spacing w:line="360" w:lineRule="auto"/>
        <w:rPr>
          <w:rFonts w:ascii="Cambria Math" w:hAnsi="Cambria Math"/>
          <w:sz w:val="24"/>
          <w:szCs w:val="24"/>
        </w:rPr>
      </w:pPr>
      <w:r>
        <w:rPr>
          <w:noProof/>
        </w:rPr>
        <mc:AlternateContent>
          <mc:Choice Requires="wps">
            <w:drawing>
              <wp:anchor distT="0" distB="0" distL="114300" distR="114300" simplePos="0" relativeHeight="251665408" behindDoc="0" locked="0" layoutInCell="1" allowOverlap="1" wp14:anchorId="6E39CF90" wp14:editId="38787ABA">
                <wp:simplePos x="0" y="0"/>
                <wp:positionH relativeFrom="column">
                  <wp:posOffset>0</wp:posOffset>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450767" w14:textId="4272CFD7" w:rsidR="00AD4E65" w:rsidRPr="00AD4E65" w:rsidRDefault="00AD4E65" w:rsidP="00AD4E65">
                            <w:pPr>
                              <w:spacing w:line="360" w:lineRule="auto"/>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39CF90" id="Text Box 12" o:spid="_x0000_s1028"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Ad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YyuAdIQIAAFAEAAAOAAAAAAAAAAAAAAAAAC4CAABkcnMvZTJvRG9jLnhtbFBLAQItABQA&#10;BgAIAAAAIQBLiSbN1gAAAAUBAAAPAAAAAAAAAAAAAAAAAHsEAABkcnMvZG93bnJldi54bWxQSwUG&#10;AAAAAAQABADzAAAAfgUAAAAA&#10;" filled="f" stroked="f">
                <v:fill o:detectmouseclick="t"/>
                <v:textbox style="mso-fit-shape-to-text:t">
                  <w:txbxContent>
                    <w:p w14:paraId="6E450767" w14:textId="4272CFD7" w:rsidR="00AD4E65" w:rsidRPr="00AD4E65" w:rsidRDefault="00AD4E65" w:rsidP="00AD4E65">
                      <w:pPr>
                        <w:spacing w:line="360" w:lineRule="auto"/>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23CAB229" w14:textId="2F1E3493" w:rsidR="00100A40" w:rsidRDefault="00464061" w:rsidP="001E0FB8">
      <w:pPr>
        <w:spacing w:line="360" w:lineRule="auto"/>
        <w:jc w:val="center"/>
        <w:rPr>
          <w:noProof/>
        </w:rPr>
      </w:pPr>
      <w:r>
        <w:rPr>
          <w:noProof/>
        </w:rPr>
        <mc:AlternateContent>
          <mc:Choice Requires="wps">
            <w:drawing>
              <wp:anchor distT="0" distB="0" distL="114300" distR="114300" simplePos="0" relativeHeight="251669504" behindDoc="0" locked="0" layoutInCell="1" allowOverlap="1" wp14:anchorId="66D64B6F" wp14:editId="1E88AD89">
                <wp:simplePos x="0" y="0"/>
                <wp:positionH relativeFrom="margin">
                  <wp:align>left</wp:align>
                </wp:positionH>
                <wp:positionV relativeFrom="paragraph">
                  <wp:posOffset>834390</wp:posOffset>
                </wp:positionV>
                <wp:extent cx="1828800" cy="1828800"/>
                <wp:effectExtent l="0" t="0" r="952" b="0"/>
                <wp:wrapNone/>
                <wp:docPr id="14" name="Text Box 1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4B9C1CA3" w14:textId="77777777" w:rsidR="00464061" w:rsidRPr="002A5340" w:rsidRDefault="00464061" w:rsidP="00464061">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sz w:val="24"/>
                                  <w:szCs w:val="24"/>
                                </w:rPr>
                                <m:t xml:space="preserve">Reaction rate </m:t>
                              </m:r>
                            </m:oMath>
                            <w:r>
                              <w:rPr>
                                <w:rFonts w:ascii="Cambria Math" w:hAnsi="Cambria Math"/>
                                <w:sz w:val="24"/>
                                <w:szCs w:val="24"/>
                              </w:rPr>
                              <w:t>(s</w:t>
                            </w:r>
                            <w:r>
                              <w:rPr>
                                <w:rFonts w:ascii="Cambria Math" w:hAnsi="Cambria Math"/>
                                <w:sz w:val="24"/>
                                <w:szCs w:val="24"/>
                                <w:vertAlign w:val="superscript"/>
                              </w:rPr>
                              <w:t>-1</w:t>
                            </w:r>
                            <w:r>
                              <w:rPr>
                                <w:rFonts w:ascii="Cambria Math" w:hAnsi="Cambria Math"/>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D64B6F" id="Text Box 14" o:spid="_x0000_s1029" type="#_x0000_t202" style="position:absolute;left:0;text-align:left;margin-left:0;margin-top:65.7pt;width:2in;height:2in;rotation:-90;z-index:251669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" filled="f" stroked="f">
                <v:fill o:detectmouseclick="t"/>
                <v:textbox style="mso-fit-shape-to-text:t">
                  <w:txbxContent>
                    <w:p w14:paraId="4B9C1CA3" w14:textId="77777777" w:rsidR="00464061" w:rsidRPr="002A5340" w:rsidRDefault="00464061" w:rsidP="00464061">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sz w:val="24"/>
                            <w:szCs w:val="24"/>
                          </w:rPr>
                          <m:t xml:space="preserve">Reaction rate </m:t>
                        </m:r>
                      </m:oMath>
                      <w:r>
                        <w:rPr>
                          <w:rFonts w:ascii="Cambria Math" w:hAnsi="Cambria Math"/>
                          <w:sz w:val="24"/>
                          <w:szCs w:val="24"/>
                        </w:rPr>
                        <w:t>(s</w:t>
                      </w:r>
                      <w:r>
                        <w:rPr>
                          <w:rFonts w:ascii="Cambria Math" w:hAnsi="Cambria Math"/>
                          <w:sz w:val="24"/>
                          <w:szCs w:val="24"/>
                          <w:vertAlign w:val="superscript"/>
                        </w:rPr>
                        <w:t>-1</w:t>
                      </w:r>
                      <w:r>
                        <w:rPr>
                          <w:rFonts w:ascii="Cambria Math" w:hAnsi="Cambria Math"/>
                          <w:sz w:val="24"/>
                          <w:szCs w:val="24"/>
                        </w:rPr>
                        <w:t>)</w:t>
                      </w:r>
                    </w:p>
                  </w:txbxContent>
                </v:textbox>
                <w10:wrap anchorx="margin"/>
              </v:shape>
            </w:pict>
          </mc:Fallback>
        </mc:AlternateContent>
      </w:r>
      <w:r w:rsidR="00AD4E65">
        <w:rPr>
          <w:noProof/>
        </w:rPr>
        <mc:AlternateContent>
          <mc:Choice Requires="wps">
            <w:drawing>
              <wp:anchor distT="0" distB="0" distL="114300" distR="114300" simplePos="0" relativeHeight="251663360" behindDoc="0" locked="0" layoutInCell="1" allowOverlap="1" wp14:anchorId="2DE00009" wp14:editId="54303AFC">
                <wp:simplePos x="0" y="0"/>
                <wp:positionH relativeFrom="margin">
                  <wp:align>center</wp:align>
                </wp:positionH>
                <wp:positionV relativeFrom="paragraph">
                  <wp:posOffset>2749868</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682E0B" w14:textId="77AEE2AD" w:rsidR="00AD4E65" w:rsidRPr="00AD4E65" w:rsidRDefault="00AD4E65" w:rsidP="00AD4E65">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E65">
                              <w:rPr>
                                <w:rFonts w:ascii="Cambria Math" w:hAnsi="Cambria Math"/>
                                <w:sz w:val="24"/>
                                <w:szCs w:val="24"/>
                              </w:rPr>
                              <w:t>Temperature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E00009" id="Text Box 11" o:spid="_x0000_s1030" type="#_x0000_t202" style="position:absolute;left:0;text-align:left;margin-left:0;margin-top:216.5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i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" filled="f" stroked="f">
                <v:fill o:detectmouseclick="t"/>
                <v:textbox style="mso-fit-shape-to-text:t">
                  <w:txbxContent>
                    <w:p w14:paraId="17682E0B" w14:textId="77AEE2AD" w:rsidR="00AD4E65" w:rsidRPr="00AD4E65" w:rsidRDefault="00AD4E65" w:rsidP="00AD4E65">
                      <w:pPr>
                        <w:spacing w:line="360" w:lineRule="auto"/>
                        <w:jc w:val="center"/>
                        <w:rPr>
                          <w:rFonts w:ascii="Cambria Math" w:hAnsi="Cambria Math"/>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E65">
                        <w:rPr>
                          <w:rFonts w:ascii="Cambria Math" w:hAnsi="Cambria Math"/>
                          <w:sz w:val="24"/>
                          <w:szCs w:val="24"/>
                        </w:rPr>
                        <w:t>Temperature (°C)</w:t>
                      </w:r>
                    </w:p>
                  </w:txbxContent>
                </v:textbox>
                <w10:wrap anchorx="margin"/>
              </v:shape>
            </w:pict>
          </mc:Fallback>
        </mc:AlternateContent>
      </w:r>
      <w:r w:rsidR="00AD4E65">
        <w:rPr>
          <w:noProof/>
        </w:rPr>
        <w:drawing>
          <wp:inline distT="0" distB="0" distL="0" distR="0" wp14:anchorId="268240CF" wp14:editId="6DFD0E40">
            <wp:extent cx="4572000" cy="2743200"/>
            <wp:effectExtent l="0" t="0" r="0" b="0"/>
            <wp:docPr id="10" name="Chart 10">
              <a:extLst xmlns:a="http://schemas.openxmlformats.org/drawingml/2006/main">
                <a:ext uri="{FF2B5EF4-FFF2-40B4-BE49-F238E27FC236}">
                  <a16:creationId xmlns:a16="http://schemas.microsoft.com/office/drawing/2014/main" id="{F14467E3-BFEA-44AC-8B3D-B04251D7B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F4CE2E" w14:textId="7080A569" w:rsidR="0004682F" w:rsidRDefault="0004682F" w:rsidP="001E0FB8">
      <w:pPr>
        <w:tabs>
          <w:tab w:val="left" w:pos="3855"/>
        </w:tabs>
        <w:spacing w:line="360" w:lineRule="auto"/>
        <w:rPr>
          <w:rFonts w:ascii="Cambria Math" w:hAnsi="Cambria Math"/>
          <w:sz w:val="24"/>
          <w:szCs w:val="24"/>
        </w:rPr>
      </w:pPr>
    </w:p>
    <w:p w14:paraId="125694B3" w14:textId="77777777" w:rsidR="006B3A0D" w:rsidRPr="006B3A0D" w:rsidRDefault="006B3A0D" w:rsidP="001E0FB8">
      <w:pPr>
        <w:tabs>
          <w:tab w:val="left" w:pos="3855"/>
        </w:tabs>
        <w:spacing w:line="360" w:lineRule="auto"/>
        <w:rPr>
          <w:rFonts w:ascii="Cambria Math" w:hAnsi="Cambria Math"/>
          <w:sz w:val="24"/>
          <w:szCs w:val="24"/>
        </w:rPr>
      </w:pPr>
    </w:p>
    <w:p w14:paraId="04760729" w14:textId="3B03EFF0" w:rsidR="00303E40" w:rsidRPr="00CA1A07" w:rsidRDefault="00303E40" w:rsidP="001E0FB8">
      <w:pPr>
        <w:tabs>
          <w:tab w:val="left" w:pos="3855"/>
        </w:tabs>
        <w:spacing w:line="360" w:lineRule="auto"/>
        <w:rPr>
          <w:rFonts w:ascii="Cambria Math" w:hAnsi="Cambria Math"/>
          <w:b/>
          <w:bCs/>
          <w:sz w:val="24"/>
          <w:szCs w:val="24"/>
        </w:rPr>
      </w:pPr>
      <w:r w:rsidRPr="00CA1A07">
        <w:rPr>
          <w:rFonts w:ascii="Cambria Math" w:hAnsi="Cambria Math"/>
          <w:b/>
          <w:bCs/>
          <w:sz w:val="24"/>
          <w:szCs w:val="24"/>
        </w:rPr>
        <w:lastRenderedPageBreak/>
        <w:t xml:space="preserve">Q: </w:t>
      </w:r>
      <w:r w:rsidR="0004682F" w:rsidRPr="00CA1A07">
        <w:rPr>
          <w:rFonts w:ascii="Cambria Math" w:hAnsi="Cambria Math"/>
          <w:b/>
          <w:bCs/>
          <w:sz w:val="24"/>
          <w:szCs w:val="24"/>
        </w:rPr>
        <w:t>What effect does increasing temperature have on the reaction rate?</w:t>
      </w:r>
    </w:p>
    <w:p w14:paraId="211893FF" w14:textId="3FA04F27" w:rsidR="0004682F" w:rsidRDefault="0004682F" w:rsidP="001E0FB8">
      <w:pPr>
        <w:tabs>
          <w:tab w:val="left" w:pos="3855"/>
        </w:tabs>
        <w:spacing w:line="360" w:lineRule="auto"/>
        <w:rPr>
          <w:rFonts w:ascii="Cambria Math" w:hAnsi="Cambria Math"/>
          <w:sz w:val="24"/>
          <w:szCs w:val="24"/>
        </w:rPr>
      </w:pPr>
      <w:r>
        <w:rPr>
          <w:rFonts w:ascii="Cambria Math" w:hAnsi="Cambria Math"/>
          <w:sz w:val="24"/>
          <w:szCs w:val="24"/>
        </w:rPr>
        <w:t>Increasing temperature increases the average kinetic energy of the particles, increasing the proportion of particles that have sufficient kinetic energy</w:t>
      </w:r>
      <w:r w:rsidR="00A53A45">
        <w:rPr>
          <w:rFonts w:ascii="Cambria Math" w:hAnsi="Cambria Math"/>
          <w:sz w:val="24"/>
          <w:szCs w:val="24"/>
        </w:rPr>
        <w:t xml:space="preserve"> to</w:t>
      </w:r>
      <w:r w:rsidR="005820CC">
        <w:rPr>
          <w:rFonts w:ascii="Cambria Math" w:hAnsi="Cambria Math"/>
          <w:sz w:val="24"/>
          <w:szCs w:val="24"/>
        </w:rPr>
        <w:t xml:space="preserve"> meet the activation energy required</w:t>
      </w:r>
      <w:r>
        <w:rPr>
          <w:rFonts w:ascii="Cambria Math" w:hAnsi="Cambria Math"/>
          <w:sz w:val="24"/>
          <w:szCs w:val="24"/>
        </w:rPr>
        <w:t xml:space="preserve"> for a successful collision, hence increasing reaction rate.</w:t>
      </w:r>
    </w:p>
    <w:p w14:paraId="2F8A8924" w14:textId="4CB0AB2C" w:rsidR="0004682F" w:rsidRDefault="0004682F" w:rsidP="001E0FB8">
      <w:pPr>
        <w:tabs>
          <w:tab w:val="left" w:pos="3855"/>
        </w:tabs>
        <w:spacing w:line="360" w:lineRule="auto"/>
        <w:rPr>
          <w:rFonts w:ascii="Cambria Math" w:hAnsi="Cambria Math"/>
          <w:sz w:val="24"/>
          <w:szCs w:val="24"/>
        </w:rPr>
      </w:pPr>
      <w:r>
        <w:rPr>
          <w:rFonts w:ascii="Cambria Math" w:hAnsi="Cambria Math"/>
          <w:sz w:val="24"/>
          <w:szCs w:val="24"/>
        </w:rPr>
        <w:t>Increasing temperature increases the average kinetic energy of the particles, causing the particles to move faster and in doing so increase the rate of collisions that occur, hence increasing reaction rate.</w:t>
      </w:r>
    </w:p>
    <w:p w14:paraId="6C3924FE" w14:textId="674D1796" w:rsidR="0004682F" w:rsidRDefault="0004682F" w:rsidP="001E0FB8">
      <w:pPr>
        <w:tabs>
          <w:tab w:val="left" w:pos="3855"/>
        </w:tabs>
        <w:spacing w:line="360" w:lineRule="auto"/>
        <w:rPr>
          <w:rFonts w:ascii="Cambria Math" w:hAnsi="Cambria Math"/>
          <w:sz w:val="24"/>
          <w:szCs w:val="24"/>
        </w:rPr>
      </w:pPr>
    </w:p>
    <w:p w14:paraId="7A5D5113" w14:textId="4F5C9D11" w:rsidR="0004682F" w:rsidRPr="00CA1A07" w:rsidRDefault="0004682F" w:rsidP="001E0FB8">
      <w:pPr>
        <w:tabs>
          <w:tab w:val="left" w:pos="3855"/>
        </w:tabs>
        <w:spacing w:line="360" w:lineRule="auto"/>
        <w:rPr>
          <w:rFonts w:ascii="Cambria Math" w:hAnsi="Cambria Math"/>
          <w:b/>
          <w:bCs/>
          <w:sz w:val="24"/>
          <w:szCs w:val="24"/>
        </w:rPr>
      </w:pPr>
      <w:r w:rsidRPr="00CA1A07">
        <w:rPr>
          <w:rFonts w:ascii="Cambria Math" w:hAnsi="Cambria Math"/>
          <w:b/>
          <w:bCs/>
          <w:sz w:val="24"/>
          <w:szCs w:val="24"/>
        </w:rPr>
        <w:t>Q: Suggest 2 factors that contribute to the change in reaction rate with temperature.</w:t>
      </w:r>
    </w:p>
    <w:p w14:paraId="2F027982" w14:textId="67154583" w:rsidR="00A12DE0" w:rsidRDefault="00A12DE0" w:rsidP="001E0FB8">
      <w:pPr>
        <w:tabs>
          <w:tab w:val="left" w:pos="3855"/>
        </w:tabs>
        <w:spacing w:line="360" w:lineRule="auto"/>
        <w:rPr>
          <w:rFonts w:ascii="Cambria Math" w:hAnsi="Cambria Math"/>
          <w:sz w:val="24"/>
          <w:szCs w:val="24"/>
        </w:rPr>
      </w:pPr>
      <w:r>
        <w:rPr>
          <w:rFonts w:ascii="Cambria Math" w:hAnsi="Cambria Math"/>
          <w:sz w:val="24"/>
          <w:szCs w:val="24"/>
        </w:rPr>
        <w:t>[1] Average kinetic energy of the particles.</w:t>
      </w:r>
    </w:p>
    <w:p w14:paraId="3618A096" w14:textId="172E90E7" w:rsidR="00A12DE0" w:rsidRDefault="00A12DE0" w:rsidP="001E0FB8">
      <w:pPr>
        <w:tabs>
          <w:tab w:val="left" w:pos="3855"/>
        </w:tabs>
        <w:spacing w:line="360" w:lineRule="auto"/>
        <w:rPr>
          <w:rFonts w:ascii="Cambria Math" w:hAnsi="Cambria Math"/>
          <w:sz w:val="24"/>
          <w:szCs w:val="24"/>
        </w:rPr>
      </w:pPr>
      <w:r>
        <w:rPr>
          <w:rFonts w:ascii="Cambria Math" w:hAnsi="Cambria Math"/>
          <w:sz w:val="24"/>
          <w:szCs w:val="24"/>
        </w:rPr>
        <w:t xml:space="preserve">[2] </w:t>
      </w:r>
      <w:r w:rsidR="00A53A45">
        <w:rPr>
          <w:rFonts w:ascii="Cambria Math" w:hAnsi="Cambria Math"/>
          <w:sz w:val="24"/>
          <w:szCs w:val="24"/>
        </w:rPr>
        <w:t>Random motion</w:t>
      </w:r>
      <w:r>
        <w:rPr>
          <w:rFonts w:ascii="Cambria Math" w:hAnsi="Cambria Math"/>
          <w:sz w:val="24"/>
          <w:szCs w:val="24"/>
        </w:rPr>
        <w:t xml:space="preserve"> of the particles.</w:t>
      </w:r>
    </w:p>
    <w:p w14:paraId="1BA88595" w14:textId="2B1972D5" w:rsidR="00A12DE0" w:rsidRDefault="00A12DE0" w:rsidP="001E0FB8">
      <w:pPr>
        <w:tabs>
          <w:tab w:val="left" w:pos="3855"/>
        </w:tabs>
        <w:spacing w:line="360" w:lineRule="auto"/>
        <w:rPr>
          <w:rFonts w:ascii="Cambria Math" w:hAnsi="Cambria Math"/>
          <w:sz w:val="24"/>
          <w:szCs w:val="24"/>
        </w:rPr>
      </w:pPr>
    </w:p>
    <w:p w14:paraId="0A5716B8" w14:textId="588C9E83" w:rsidR="00A12DE0" w:rsidRPr="00CA1A07" w:rsidRDefault="00A12DE0" w:rsidP="001E0FB8">
      <w:pPr>
        <w:spacing w:line="360" w:lineRule="auto"/>
        <w:rPr>
          <w:rFonts w:ascii="Cambria Math" w:hAnsi="Cambria Math"/>
          <w:b/>
          <w:bCs/>
          <w:sz w:val="24"/>
          <w:szCs w:val="24"/>
        </w:rPr>
      </w:pPr>
      <w:r w:rsidRPr="00CA1A07">
        <w:rPr>
          <w:rFonts w:ascii="Cambria Math" w:hAnsi="Cambria Math"/>
          <w:b/>
          <w:bCs/>
          <w:sz w:val="24"/>
          <w:szCs w:val="24"/>
        </w:rPr>
        <w:t>Q: Identify 2 random errors in this experiment.  How could these errors be minimised?</w:t>
      </w:r>
    </w:p>
    <w:p w14:paraId="25A9DBA9" w14:textId="25AB2D32" w:rsidR="00A12DE0" w:rsidRDefault="00A12DE0" w:rsidP="001E0FB8">
      <w:pPr>
        <w:spacing w:line="360" w:lineRule="auto"/>
        <w:rPr>
          <w:rFonts w:ascii="Cambria Math" w:hAnsi="Cambria Math"/>
          <w:sz w:val="24"/>
          <w:szCs w:val="24"/>
        </w:rPr>
      </w:pPr>
      <w:r>
        <w:rPr>
          <w:rFonts w:ascii="Cambria Math" w:hAnsi="Cambria Math"/>
          <w:sz w:val="24"/>
          <w:szCs w:val="24"/>
        </w:rPr>
        <w:t xml:space="preserve">[1] </w:t>
      </w:r>
      <w:r w:rsidR="0054083C">
        <w:rPr>
          <w:rFonts w:ascii="Cambria Math" w:hAnsi="Cambria Math"/>
          <w:sz w:val="24"/>
          <w:szCs w:val="24"/>
        </w:rPr>
        <w:t>Wind/breezes through the window causing irregular changes in temperature – do repeat trials while ensuring windows are closed.</w:t>
      </w:r>
    </w:p>
    <w:p w14:paraId="0636C0DE" w14:textId="030E9159" w:rsidR="00241DF1" w:rsidRDefault="00A12DE0" w:rsidP="001E0FB8">
      <w:pPr>
        <w:spacing w:line="360" w:lineRule="auto"/>
        <w:rPr>
          <w:rFonts w:ascii="Cambria Math" w:hAnsi="Cambria Math"/>
          <w:sz w:val="24"/>
          <w:szCs w:val="24"/>
        </w:rPr>
      </w:pPr>
      <w:r>
        <w:rPr>
          <w:rFonts w:ascii="Cambria Math" w:hAnsi="Cambria Math"/>
          <w:sz w:val="24"/>
          <w:szCs w:val="24"/>
        </w:rPr>
        <w:t>[2]</w:t>
      </w:r>
      <w:r w:rsidR="00107004">
        <w:rPr>
          <w:rFonts w:ascii="Cambria Math" w:hAnsi="Cambria Math"/>
          <w:sz w:val="24"/>
          <w:szCs w:val="24"/>
        </w:rPr>
        <w:t xml:space="preserve"> Different person timing the stopwatch and looking at the cross – use the same person to time the stopwatch and look at the cross.</w:t>
      </w:r>
    </w:p>
    <w:p w14:paraId="60EAC664" w14:textId="29C9D9FA" w:rsidR="00E32B5E" w:rsidRDefault="00E32B5E" w:rsidP="001E0FB8">
      <w:pPr>
        <w:spacing w:line="360" w:lineRule="auto"/>
        <w:rPr>
          <w:rFonts w:ascii="Cambria Math" w:hAnsi="Cambria Math"/>
          <w:sz w:val="24"/>
          <w:szCs w:val="24"/>
        </w:rPr>
      </w:pPr>
    </w:p>
    <w:p w14:paraId="0C22F654" w14:textId="50C92184" w:rsidR="00E32B5E" w:rsidRPr="00E32B5E" w:rsidRDefault="00E32B5E" w:rsidP="001E0FB8">
      <w:pPr>
        <w:spacing w:line="360" w:lineRule="auto"/>
        <w:rPr>
          <w:rFonts w:ascii="Cambria Math" w:hAnsi="Cambria Math"/>
          <w:sz w:val="24"/>
          <w:szCs w:val="24"/>
          <w:lang w:val="en-US"/>
        </w:rPr>
      </w:pPr>
      <w:r w:rsidRPr="00E32B5E">
        <w:rPr>
          <w:rFonts w:ascii="Cambria Math" w:hAnsi="Cambria Math"/>
          <w:sz w:val="24"/>
          <w:szCs w:val="24"/>
          <w:lang w:val="en-US"/>
        </w:rPr>
        <w:t xml:space="preserve">Catalysts provide an </w:t>
      </w:r>
      <w:r w:rsidRPr="00E32B5E">
        <w:rPr>
          <w:rFonts w:ascii="Cambria Math" w:hAnsi="Cambria Math"/>
          <w:b/>
          <w:bCs/>
          <w:sz w:val="24"/>
          <w:szCs w:val="24"/>
          <w:lang w:val="en-US"/>
        </w:rPr>
        <w:t>alternate pathway with a lower activation energy</w:t>
      </w:r>
      <w:r w:rsidRPr="00E32B5E">
        <w:rPr>
          <w:rFonts w:ascii="Cambria Math" w:hAnsi="Cambria Math"/>
          <w:sz w:val="24"/>
          <w:szCs w:val="24"/>
          <w:lang w:val="en-US"/>
        </w:rPr>
        <w:t xml:space="preserve">.  This means that a greater proportion of particles will have </w:t>
      </w:r>
      <w:r w:rsidRPr="00E32B5E">
        <w:rPr>
          <w:rFonts w:ascii="Cambria Math" w:hAnsi="Cambria Math"/>
          <w:b/>
          <w:bCs/>
          <w:sz w:val="24"/>
          <w:szCs w:val="24"/>
          <w:lang w:val="en-US"/>
        </w:rPr>
        <w:t>sufficient kinetic energy</w:t>
      </w:r>
      <w:r w:rsidRPr="00E32B5E">
        <w:rPr>
          <w:rFonts w:ascii="Cambria Math" w:hAnsi="Cambria Math"/>
          <w:sz w:val="24"/>
          <w:szCs w:val="24"/>
          <w:lang w:val="en-US"/>
        </w:rPr>
        <w:t xml:space="preserve"> to meet the </w:t>
      </w:r>
      <w:r w:rsidRPr="00E32B5E">
        <w:rPr>
          <w:rFonts w:ascii="Cambria Math" w:hAnsi="Cambria Math"/>
          <w:b/>
          <w:bCs/>
          <w:sz w:val="24"/>
          <w:szCs w:val="24"/>
          <w:lang w:val="en-US"/>
        </w:rPr>
        <w:t>activation energy</w:t>
      </w:r>
      <w:r w:rsidRPr="00E32B5E">
        <w:rPr>
          <w:rFonts w:ascii="Cambria Math" w:hAnsi="Cambria Math"/>
          <w:sz w:val="24"/>
          <w:szCs w:val="24"/>
          <w:lang w:val="en-US"/>
        </w:rPr>
        <w:t xml:space="preserve"> required for a successful collision, hence increasing the </w:t>
      </w:r>
      <w:r w:rsidRPr="00E32B5E">
        <w:rPr>
          <w:rFonts w:ascii="Cambria Math" w:hAnsi="Cambria Math"/>
          <w:b/>
          <w:bCs/>
          <w:sz w:val="24"/>
          <w:szCs w:val="24"/>
          <w:lang w:val="en-US"/>
        </w:rPr>
        <w:t>reaction rate</w:t>
      </w:r>
      <w:r w:rsidRPr="00E32B5E">
        <w:rPr>
          <w:rFonts w:ascii="Cambria Math" w:hAnsi="Cambria Math"/>
          <w:sz w:val="24"/>
          <w:szCs w:val="24"/>
          <w:lang w:val="en-US"/>
        </w:rPr>
        <w:t>.</w:t>
      </w:r>
    </w:p>
    <w:sectPr w:rsidR="00E32B5E" w:rsidRPr="00E32B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3AB3E" w14:textId="77777777" w:rsidR="00FF0656" w:rsidRDefault="00FF0656" w:rsidP="00631E07">
      <w:pPr>
        <w:spacing w:after="0" w:line="240" w:lineRule="auto"/>
      </w:pPr>
      <w:r>
        <w:separator/>
      </w:r>
    </w:p>
  </w:endnote>
  <w:endnote w:type="continuationSeparator" w:id="0">
    <w:p w14:paraId="6C51BD12" w14:textId="77777777" w:rsidR="00FF0656" w:rsidRDefault="00FF0656" w:rsidP="00631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D5A12" w14:textId="77777777" w:rsidR="00FF0656" w:rsidRDefault="00FF0656" w:rsidP="00631E07">
      <w:pPr>
        <w:spacing w:after="0" w:line="240" w:lineRule="auto"/>
      </w:pPr>
      <w:r>
        <w:separator/>
      </w:r>
    </w:p>
  </w:footnote>
  <w:footnote w:type="continuationSeparator" w:id="0">
    <w:p w14:paraId="5EFABFB0" w14:textId="77777777" w:rsidR="00FF0656" w:rsidRDefault="00FF0656" w:rsidP="00631E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E3"/>
    <w:rsid w:val="00021E7E"/>
    <w:rsid w:val="0004682F"/>
    <w:rsid w:val="00100A40"/>
    <w:rsid w:val="00107004"/>
    <w:rsid w:val="00134C89"/>
    <w:rsid w:val="001431DF"/>
    <w:rsid w:val="00177A50"/>
    <w:rsid w:val="00191C19"/>
    <w:rsid w:val="00193BD5"/>
    <w:rsid w:val="001944DC"/>
    <w:rsid w:val="001B77F4"/>
    <w:rsid w:val="001E0FB8"/>
    <w:rsid w:val="00204F28"/>
    <w:rsid w:val="00241DF1"/>
    <w:rsid w:val="002A2319"/>
    <w:rsid w:val="002A5340"/>
    <w:rsid w:val="002E066E"/>
    <w:rsid w:val="002F63D3"/>
    <w:rsid w:val="00303E40"/>
    <w:rsid w:val="00312197"/>
    <w:rsid w:val="00342FD5"/>
    <w:rsid w:val="003432F7"/>
    <w:rsid w:val="003A54B3"/>
    <w:rsid w:val="004040CA"/>
    <w:rsid w:val="00412959"/>
    <w:rsid w:val="00464061"/>
    <w:rsid w:val="00494D70"/>
    <w:rsid w:val="004A5DD6"/>
    <w:rsid w:val="004C5122"/>
    <w:rsid w:val="004D2383"/>
    <w:rsid w:val="0051068D"/>
    <w:rsid w:val="0054083C"/>
    <w:rsid w:val="005820CC"/>
    <w:rsid w:val="005B5937"/>
    <w:rsid w:val="00631E07"/>
    <w:rsid w:val="006704A7"/>
    <w:rsid w:val="00683104"/>
    <w:rsid w:val="006B3A0D"/>
    <w:rsid w:val="007400E3"/>
    <w:rsid w:val="00753114"/>
    <w:rsid w:val="007C1801"/>
    <w:rsid w:val="007E1280"/>
    <w:rsid w:val="008257BC"/>
    <w:rsid w:val="008A20B7"/>
    <w:rsid w:val="008D1B58"/>
    <w:rsid w:val="008E154D"/>
    <w:rsid w:val="00926570"/>
    <w:rsid w:val="0095378A"/>
    <w:rsid w:val="00984690"/>
    <w:rsid w:val="00A12DE0"/>
    <w:rsid w:val="00A139FE"/>
    <w:rsid w:val="00A3414C"/>
    <w:rsid w:val="00A53A45"/>
    <w:rsid w:val="00A843FD"/>
    <w:rsid w:val="00AB3B9D"/>
    <w:rsid w:val="00AD080B"/>
    <w:rsid w:val="00AD4E65"/>
    <w:rsid w:val="00B237A1"/>
    <w:rsid w:val="00B24A50"/>
    <w:rsid w:val="00B74E99"/>
    <w:rsid w:val="00BA11A6"/>
    <w:rsid w:val="00C24C41"/>
    <w:rsid w:val="00C46FC7"/>
    <w:rsid w:val="00C95C3E"/>
    <w:rsid w:val="00CA1A07"/>
    <w:rsid w:val="00D64281"/>
    <w:rsid w:val="00D6477E"/>
    <w:rsid w:val="00DE019C"/>
    <w:rsid w:val="00E32B5E"/>
    <w:rsid w:val="00E34D39"/>
    <w:rsid w:val="00EA0510"/>
    <w:rsid w:val="00F20445"/>
    <w:rsid w:val="00F46FE3"/>
    <w:rsid w:val="00F904F9"/>
    <w:rsid w:val="00FD3EC2"/>
    <w:rsid w:val="00FF065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AB193"/>
  <w15:chartTrackingRefBased/>
  <w15:docId w15:val="{B6AD3D6C-78C0-4ED1-93C2-A09A2D4D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E07"/>
    <w:rPr>
      <w:lang w:val="en-AU"/>
    </w:rPr>
  </w:style>
  <w:style w:type="paragraph" w:styleId="Footer">
    <w:name w:val="footer"/>
    <w:basedOn w:val="Normal"/>
    <w:link w:val="FooterChar"/>
    <w:uiPriority w:val="99"/>
    <w:unhideWhenUsed/>
    <w:rsid w:val="00631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E07"/>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Solute Concentration vs</a:t>
            </a:r>
            <a:r>
              <a:rPr lang="en-AU" baseline="0"/>
              <a:t> Reaction Rate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0.22500000000000001</c:v>
                </c:pt>
                <c:pt idx="1">
                  <c:v>0.17499999999999999</c:v>
                </c:pt>
                <c:pt idx="2">
                  <c:v>0.125</c:v>
                </c:pt>
                <c:pt idx="3">
                  <c:v>7.4999999999999997E-2</c:v>
                </c:pt>
                <c:pt idx="4">
                  <c:v>2.5000000000000001E-2</c:v>
                </c:pt>
              </c:numCache>
            </c:numRef>
          </c:xVal>
          <c:yVal>
            <c:numRef>
              <c:f>Sheet1!$B$1:$B$5</c:f>
              <c:numCache>
                <c:formatCode>General</c:formatCode>
                <c:ptCount val="5"/>
                <c:pt idx="0">
                  <c:v>5.2600000000000001E-2</c:v>
                </c:pt>
                <c:pt idx="1">
                  <c:v>4.02E-2</c:v>
                </c:pt>
                <c:pt idx="2">
                  <c:v>3.2800000000000003E-2</c:v>
                </c:pt>
                <c:pt idx="3">
                  <c:v>1.9199999999999998E-2</c:v>
                </c:pt>
                <c:pt idx="4">
                  <c:v>5.7600000000000004E-3</c:v>
                </c:pt>
              </c:numCache>
            </c:numRef>
          </c:yVal>
          <c:smooth val="0"/>
          <c:extLst>
            <c:ext xmlns:c16="http://schemas.microsoft.com/office/drawing/2014/chart" uri="{C3380CC4-5D6E-409C-BE32-E72D297353CC}">
              <c16:uniqueId val="{00000000-4471-46E1-AC50-0682BB52CA7C}"/>
            </c:ext>
          </c:extLst>
        </c:ser>
        <c:dLbls>
          <c:showLegendKey val="0"/>
          <c:showVal val="0"/>
          <c:showCatName val="0"/>
          <c:showSerName val="0"/>
          <c:showPercent val="0"/>
          <c:showBubbleSize val="0"/>
        </c:dLbls>
        <c:axId val="670833336"/>
        <c:axId val="458677744"/>
      </c:scatterChart>
      <c:valAx>
        <c:axId val="670833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677744"/>
        <c:crosses val="autoZero"/>
        <c:crossBetween val="midCat"/>
      </c:valAx>
      <c:valAx>
        <c:axId val="45867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833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Temperature vs Reaction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Sheet1!$A$1:$A$3</c:f>
              <c:numCache>
                <c:formatCode>General</c:formatCode>
                <c:ptCount val="3"/>
                <c:pt idx="0">
                  <c:v>30</c:v>
                </c:pt>
                <c:pt idx="1">
                  <c:v>40</c:v>
                </c:pt>
                <c:pt idx="2">
                  <c:v>50</c:v>
                </c:pt>
              </c:numCache>
            </c:numRef>
          </c:xVal>
          <c:yVal>
            <c:numRef>
              <c:f>Sheet1!$B$1:$B$3</c:f>
              <c:numCache>
                <c:formatCode>General</c:formatCode>
                <c:ptCount val="3"/>
                <c:pt idx="0">
                  <c:v>3.8100000000000002E-2</c:v>
                </c:pt>
                <c:pt idx="1">
                  <c:v>4.7100000000000003E-2</c:v>
                </c:pt>
                <c:pt idx="2">
                  <c:v>8.8900000000000007E-2</c:v>
                </c:pt>
              </c:numCache>
            </c:numRef>
          </c:yVal>
          <c:smooth val="0"/>
          <c:extLst>
            <c:ext xmlns:c16="http://schemas.microsoft.com/office/drawing/2014/chart" uri="{C3380CC4-5D6E-409C-BE32-E72D297353CC}">
              <c16:uniqueId val="{00000000-1B6C-4B59-8C10-B9F1C750E456}"/>
            </c:ext>
          </c:extLst>
        </c:ser>
        <c:dLbls>
          <c:showLegendKey val="0"/>
          <c:showVal val="0"/>
          <c:showCatName val="0"/>
          <c:showSerName val="0"/>
          <c:showPercent val="0"/>
          <c:showBubbleSize val="0"/>
        </c:dLbls>
        <c:axId val="663665936"/>
        <c:axId val="663666256"/>
      </c:scatterChart>
      <c:valAx>
        <c:axId val="663665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666256"/>
        <c:crosses val="autoZero"/>
        <c:crossBetween val="midCat"/>
      </c:valAx>
      <c:valAx>
        <c:axId val="66366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665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71</cp:revision>
  <dcterms:created xsi:type="dcterms:W3CDTF">2020-08-21T12:40:00Z</dcterms:created>
  <dcterms:modified xsi:type="dcterms:W3CDTF">2020-08-27T22:42:00Z</dcterms:modified>
</cp:coreProperties>
</file>