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128F" w14:textId="77777777" w:rsidR="00EE572B" w:rsidRPr="00306C01" w:rsidRDefault="00EE572B" w:rsidP="004A17E8">
      <w:pPr>
        <w:jc w:val="both"/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 xml:space="preserve">Hydrated copper </w:t>
      </w:r>
      <w:proofErr w:type="spellStart"/>
      <w:r w:rsidRPr="00306C01">
        <w:rPr>
          <w:rFonts w:asciiTheme="minorHAnsi" w:hAnsiTheme="minorHAnsi" w:cstheme="minorHAnsi"/>
          <w:sz w:val="22"/>
          <w:szCs w:val="22"/>
        </w:rPr>
        <w:t>sulfate</w:t>
      </w:r>
      <w:proofErr w:type="spellEnd"/>
      <w:r w:rsidRPr="00306C01">
        <w:rPr>
          <w:rFonts w:asciiTheme="minorHAnsi" w:hAnsiTheme="minorHAnsi" w:cstheme="minorHAnsi"/>
          <w:sz w:val="22"/>
          <w:szCs w:val="22"/>
        </w:rPr>
        <w:t>, CuSO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Pr="00306C01">
        <w:rPr>
          <w:rFonts w:asciiTheme="minorHAnsi" w:hAnsiTheme="minorHAnsi" w:cstheme="minorHAnsi"/>
          <w:sz w:val="22"/>
          <w:szCs w:val="22"/>
        </w:rPr>
        <w:t>.</w:t>
      </w:r>
      <w:r w:rsidRPr="00306C01">
        <w:rPr>
          <w:rFonts w:asciiTheme="minorHAnsi" w:hAnsiTheme="minorHAnsi" w:cstheme="minorHAnsi"/>
          <w:b/>
          <w:i/>
          <w:sz w:val="22"/>
          <w:szCs w:val="22"/>
        </w:rPr>
        <w:t>x</w:t>
      </w:r>
      <w:r w:rsidRPr="00306C01">
        <w:rPr>
          <w:rFonts w:asciiTheme="minorHAnsi" w:hAnsiTheme="minorHAnsi" w:cstheme="minorHAnsi"/>
          <w:sz w:val="22"/>
          <w:szCs w:val="22"/>
        </w:rPr>
        <w:t>H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306C01">
        <w:rPr>
          <w:rFonts w:asciiTheme="minorHAnsi" w:hAnsiTheme="minorHAnsi" w:cstheme="minorHAnsi"/>
          <w:sz w:val="22"/>
          <w:szCs w:val="22"/>
        </w:rPr>
        <w:t>O (</w:t>
      </w:r>
      <w:r w:rsidRPr="00306C01">
        <w:rPr>
          <w:rFonts w:asciiTheme="minorHAnsi" w:hAnsiTheme="minorHAnsi" w:cstheme="minorHAnsi"/>
          <w:b/>
          <w:i/>
          <w:sz w:val="22"/>
          <w:szCs w:val="22"/>
        </w:rPr>
        <w:t>x</w:t>
      </w:r>
      <w:r w:rsidRPr="00306C01">
        <w:rPr>
          <w:rFonts w:asciiTheme="minorHAnsi" w:hAnsiTheme="minorHAnsi" w:cstheme="minorHAnsi"/>
          <w:sz w:val="22"/>
          <w:szCs w:val="22"/>
        </w:rPr>
        <w:t xml:space="preserve"> represents an unknown amount of water), is blue, however, the anhydrous form (CuSO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Pr="00306C01">
        <w:rPr>
          <w:rFonts w:asciiTheme="minorHAnsi" w:hAnsiTheme="minorHAnsi" w:cstheme="minorHAnsi"/>
          <w:sz w:val="22"/>
          <w:szCs w:val="22"/>
        </w:rPr>
        <w:t xml:space="preserve">) is white.  A sample of hydrated copper </w:t>
      </w:r>
      <w:proofErr w:type="spellStart"/>
      <w:r w:rsidRPr="00306C01">
        <w:rPr>
          <w:rFonts w:asciiTheme="minorHAnsi" w:hAnsiTheme="minorHAnsi" w:cstheme="minorHAnsi"/>
          <w:sz w:val="22"/>
          <w:szCs w:val="22"/>
        </w:rPr>
        <w:t>sulfate</w:t>
      </w:r>
      <w:proofErr w:type="spellEnd"/>
      <w:r w:rsidRPr="00306C01">
        <w:rPr>
          <w:rFonts w:asciiTheme="minorHAnsi" w:hAnsiTheme="minorHAnsi" w:cstheme="minorHAnsi"/>
          <w:sz w:val="22"/>
          <w:szCs w:val="22"/>
        </w:rPr>
        <w:t xml:space="preserve"> was weighed and fully dehydrated by heating.  The results of the experiment are shown below. </w:t>
      </w:r>
    </w:p>
    <w:p w14:paraId="11903436" w14:textId="77777777" w:rsidR="00E74886" w:rsidRDefault="00E74886" w:rsidP="004A17E8">
      <w:pPr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01DBBF36" w14:textId="018CCC8F" w:rsidR="00EE572B" w:rsidRPr="00306C01" w:rsidRDefault="00EE572B" w:rsidP="004A17E8">
      <w:pPr>
        <w:jc w:val="both"/>
        <w:rPr>
          <w:rFonts w:asciiTheme="minorHAnsi" w:hAnsiTheme="minorHAnsi" w:cstheme="minorHAnsi"/>
          <w:i/>
          <w:sz w:val="22"/>
          <w:szCs w:val="22"/>
        </w:rPr>
      </w:pPr>
      <w:r w:rsidRPr="00306C01">
        <w:rPr>
          <w:rFonts w:asciiTheme="minorHAnsi" w:hAnsiTheme="minorHAnsi" w:cstheme="minorHAnsi"/>
          <w:i/>
          <w:sz w:val="22"/>
          <w:szCs w:val="22"/>
        </w:rPr>
        <w:t xml:space="preserve">Note: Two additional blank lines have been left in the table below for rough working </w:t>
      </w:r>
      <w:r w:rsidRPr="00306C01">
        <w:rPr>
          <w:rFonts w:asciiTheme="minorHAnsi" w:hAnsiTheme="minorHAnsi" w:cstheme="minorHAnsi"/>
          <w:i/>
          <w:sz w:val="22"/>
          <w:szCs w:val="22"/>
        </w:rPr>
        <w:tab/>
        <w:t>out only.  You may or may not wish to use these lines.</w:t>
      </w:r>
    </w:p>
    <w:p w14:paraId="66432420" w14:textId="77777777" w:rsidR="00EE572B" w:rsidRPr="00306C01" w:rsidRDefault="00EE572B" w:rsidP="00EE572B">
      <w:pPr>
        <w:tabs>
          <w:tab w:val="left" w:pos="720"/>
          <w:tab w:val="left" w:pos="1440"/>
          <w:tab w:val="left" w:pos="337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</w:p>
    <w:p w14:paraId="38CDD198" w14:textId="45E69FD8" w:rsidR="00EE572B" w:rsidRPr="00306C01" w:rsidRDefault="00EE572B" w:rsidP="00EE572B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06C01">
        <w:rPr>
          <w:rFonts w:asciiTheme="minorHAnsi" w:hAnsiTheme="minorHAnsi" w:cstheme="minorHAnsi"/>
          <w:i/>
          <w:sz w:val="22"/>
          <w:szCs w:val="22"/>
        </w:rPr>
        <w:t>Table 3:</w:t>
      </w:r>
      <w:r w:rsidRPr="00306C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06C01">
        <w:rPr>
          <w:rFonts w:asciiTheme="minorHAnsi" w:hAnsiTheme="minorHAnsi" w:cstheme="minorHAnsi"/>
          <w:b/>
          <w:sz w:val="22"/>
          <w:szCs w:val="22"/>
          <w:u w:val="single"/>
        </w:rPr>
        <w:t xml:space="preserve">Masses </w:t>
      </w:r>
      <w:proofErr w:type="gramStart"/>
      <w:r w:rsidRPr="00306C01">
        <w:rPr>
          <w:rFonts w:asciiTheme="minorHAnsi" w:hAnsiTheme="minorHAnsi" w:cstheme="minorHAnsi"/>
          <w:b/>
          <w:sz w:val="22"/>
          <w:szCs w:val="22"/>
          <w:u w:val="single"/>
        </w:rPr>
        <w:t>For</w:t>
      </w:r>
      <w:proofErr w:type="gramEnd"/>
      <w:r w:rsidRPr="00306C01">
        <w:rPr>
          <w:rFonts w:asciiTheme="minorHAnsi" w:hAnsiTheme="minorHAnsi" w:cstheme="minorHAnsi"/>
          <w:b/>
          <w:sz w:val="22"/>
          <w:szCs w:val="22"/>
          <w:u w:val="single"/>
        </w:rPr>
        <w:t xml:space="preserve"> Calculating the Water of Crystallisation in CuSO</w:t>
      </w:r>
      <w:r w:rsidRPr="00306C01">
        <w:rPr>
          <w:rFonts w:asciiTheme="minorHAnsi" w:hAnsiTheme="minorHAnsi" w:cstheme="minorHAnsi"/>
          <w:b/>
          <w:sz w:val="22"/>
          <w:szCs w:val="22"/>
          <w:u w:val="single"/>
          <w:vertAlign w:val="subscript"/>
        </w:rPr>
        <w:t>4.</w:t>
      </w:r>
      <w:r w:rsidRPr="00306C01">
        <w:rPr>
          <w:rFonts w:asciiTheme="minorHAnsi" w:hAnsiTheme="minorHAnsi" w:cstheme="minorHAnsi"/>
          <w:b/>
          <w:i/>
          <w:sz w:val="22"/>
          <w:szCs w:val="22"/>
          <w:u w:val="single"/>
        </w:rPr>
        <w:t>x</w:t>
      </w:r>
      <w:r w:rsidRPr="00306C01">
        <w:rPr>
          <w:rFonts w:asciiTheme="minorHAnsi" w:hAnsiTheme="minorHAnsi" w:cstheme="minorHAnsi"/>
          <w:b/>
          <w:sz w:val="22"/>
          <w:szCs w:val="22"/>
          <w:u w:val="single"/>
        </w:rPr>
        <w:t>H</w:t>
      </w:r>
      <w:r w:rsidRPr="00306C01">
        <w:rPr>
          <w:rFonts w:asciiTheme="minorHAnsi" w:hAnsiTheme="minorHAnsi" w:cstheme="minorHAnsi"/>
          <w:b/>
          <w:sz w:val="22"/>
          <w:szCs w:val="22"/>
          <w:u w:val="single"/>
          <w:vertAlign w:val="subscript"/>
        </w:rPr>
        <w:t>2</w:t>
      </w:r>
      <w:r w:rsidRPr="00306C01">
        <w:rPr>
          <w:rFonts w:asciiTheme="minorHAnsi" w:hAnsiTheme="minorHAnsi" w:cstheme="minorHAnsi"/>
          <w:b/>
          <w:sz w:val="22"/>
          <w:szCs w:val="22"/>
          <w:u w:val="single"/>
        </w:rPr>
        <w:t>O</w:t>
      </w:r>
    </w:p>
    <w:p w14:paraId="4AEE8943" w14:textId="77777777" w:rsidR="00EE572B" w:rsidRPr="00306C01" w:rsidRDefault="00EE572B" w:rsidP="00EE572B">
      <w:pPr>
        <w:jc w:val="both"/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</w:p>
    <w:tbl>
      <w:tblPr>
        <w:tblStyle w:val="TableGrid"/>
        <w:tblW w:w="0" w:type="auto"/>
        <w:tblInd w:w="769" w:type="dxa"/>
        <w:tblLook w:val="00A0" w:firstRow="1" w:lastRow="0" w:firstColumn="1" w:lastColumn="0" w:noHBand="0" w:noVBand="0"/>
      </w:tblPr>
      <w:tblGrid>
        <w:gridCol w:w="4521"/>
        <w:gridCol w:w="2947"/>
      </w:tblGrid>
      <w:tr w:rsidR="00EE572B" w:rsidRPr="00306C01" w14:paraId="231AACEB" w14:textId="77777777" w:rsidTr="00306C01">
        <w:tc>
          <w:tcPr>
            <w:tcW w:w="4521" w:type="dxa"/>
          </w:tcPr>
          <w:p w14:paraId="3C14AF66" w14:textId="77777777" w:rsidR="00EE572B" w:rsidRPr="00306C01" w:rsidRDefault="00EE572B" w:rsidP="00B5166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06C01">
              <w:rPr>
                <w:rFonts w:asciiTheme="minorHAnsi" w:hAnsiTheme="minorHAnsi" w:cstheme="minorHAnsi"/>
                <w:b/>
                <w:sz w:val="22"/>
                <w:szCs w:val="22"/>
              </w:rPr>
              <w:t>Item Measured</w:t>
            </w:r>
          </w:p>
        </w:tc>
        <w:tc>
          <w:tcPr>
            <w:tcW w:w="2947" w:type="dxa"/>
          </w:tcPr>
          <w:p w14:paraId="0099B0A7" w14:textId="77777777" w:rsidR="00EE572B" w:rsidRPr="00306C01" w:rsidRDefault="00EE572B" w:rsidP="00B5166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06C01">
              <w:rPr>
                <w:rFonts w:asciiTheme="minorHAnsi" w:hAnsiTheme="minorHAnsi" w:cstheme="minorHAnsi"/>
                <w:b/>
                <w:sz w:val="22"/>
                <w:szCs w:val="22"/>
              </w:rPr>
              <w:t>Mass (grams)</w:t>
            </w:r>
          </w:p>
        </w:tc>
      </w:tr>
      <w:tr w:rsidR="00EE572B" w:rsidRPr="00306C01" w14:paraId="4EDF49F0" w14:textId="77777777" w:rsidTr="00306C01">
        <w:tc>
          <w:tcPr>
            <w:tcW w:w="4521" w:type="dxa"/>
          </w:tcPr>
          <w:p w14:paraId="51687A54" w14:textId="77777777" w:rsidR="00EE572B" w:rsidRPr="00306C01" w:rsidRDefault="00EE572B" w:rsidP="00B5166D">
            <w:pPr>
              <w:jc w:val="both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06C01">
              <w:rPr>
                <w:rFonts w:asciiTheme="minorHAnsi" w:hAnsiTheme="minorHAnsi" w:cstheme="minorHAnsi"/>
                <w:i/>
                <w:sz w:val="22"/>
                <w:szCs w:val="22"/>
              </w:rPr>
              <w:t>Crucible and lid</w:t>
            </w:r>
          </w:p>
        </w:tc>
        <w:tc>
          <w:tcPr>
            <w:tcW w:w="2947" w:type="dxa"/>
          </w:tcPr>
          <w:p w14:paraId="3029CE62" w14:textId="77777777" w:rsidR="00EE572B" w:rsidRPr="00306C01" w:rsidRDefault="00EE572B" w:rsidP="00B5166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06C01">
              <w:rPr>
                <w:rFonts w:asciiTheme="minorHAnsi" w:hAnsiTheme="minorHAnsi" w:cstheme="minorHAnsi"/>
                <w:sz w:val="22"/>
                <w:szCs w:val="22"/>
              </w:rPr>
              <w:t>29.30</w:t>
            </w:r>
          </w:p>
        </w:tc>
      </w:tr>
      <w:tr w:rsidR="00EE572B" w:rsidRPr="00306C01" w14:paraId="26AF769D" w14:textId="77777777" w:rsidTr="00306C01">
        <w:tc>
          <w:tcPr>
            <w:tcW w:w="4521" w:type="dxa"/>
          </w:tcPr>
          <w:p w14:paraId="672448D6" w14:textId="77777777" w:rsidR="00EE572B" w:rsidRPr="00306C01" w:rsidRDefault="00EE572B" w:rsidP="00B5166D">
            <w:pPr>
              <w:jc w:val="both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06C01">
              <w:rPr>
                <w:rFonts w:asciiTheme="minorHAnsi" w:hAnsiTheme="minorHAnsi" w:cstheme="minorHAnsi"/>
                <w:i/>
                <w:sz w:val="22"/>
                <w:szCs w:val="22"/>
              </w:rPr>
              <w:t>Crucible, lid and hydrated sample</w:t>
            </w:r>
          </w:p>
        </w:tc>
        <w:tc>
          <w:tcPr>
            <w:tcW w:w="2947" w:type="dxa"/>
          </w:tcPr>
          <w:p w14:paraId="760B32F9" w14:textId="77777777" w:rsidR="00EE572B" w:rsidRPr="00306C01" w:rsidRDefault="00EE572B" w:rsidP="00B5166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06C01">
              <w:rPr>
                <w:rFonts w:asciiTheme="minorHAnsi" w:hAnsiTheme="minorHAnsi" w:cstheme="minorHAnsi"/>
                <w:sz w:val="22"/>
                <w:szCs w:val="22"/>
              </w:rPr>
              <w:t>39.49</w:t>
            </w:r>
          </w:p>
        </w:tc>
      </w:tr>
      <w:tr w:rsidR="00EE572B" w:rsidRPr="00306C01" w14:paraId="70E727D7" w14:textId="77777777" w:rsidTr="00306C01">
        <w:tc>
          <w:tcPr>
            <w:tcW w:w="4521" w:type="dxa"/>
          </w:tcPr>
          <w:p w14:paraId="34663E20" w14:textId="77777777" w:rsidR="00EE572B" w:rsidRPr="00306C01" w:rsidRDefault="00EE572B" w:rsidP="00B5166D">
            <w:pPr>
              <w:jc w:val="both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06C01">
              <w:rPr>
                <w:rFonts w:asciiTheme="minorHAnsi" w:hAnsiTheme="minorHAnsi" w:cstheme="minorHAnsi"/>
                <w:i/>
                <w:sz w:val="22"/>
                <w:szCs w:val="22"/>
              </w:rPr>
              <w:t>Crucible, lid and sample after heating</w:t>
            </w:r>
          </w:p>
        </w:tc>
        <w:tc>
          <w:tcPr>
            <w:tcW w:w="2947" w:type="dxa"/>
          </w:tcPr>
          <w:p w14:paraId="516A2A57" w14:textId="77777777" w:rsidR="00EE572B" w:rsidRPr="00306C01" w:rsidRDefault="00EE572B" w:rsidP="00B5166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06C01">
              <w:rPr>
                <w:rFonts w:asciiTheme="minorHAnsi" w:hAnsiTheme="minorHAnsi" w:cstheme="minorHAnsi"/>
                <w:sz w:val="22"/>
                <w:szCs w:val="22"/>
              </w:rPr>
              <w:t>35.87</w:t>
            </w:r>
          </w:p>
        </w:tc>
      </w:tr>
      <w:tr w:rsidR="00EE572B" w:rsidRPr="00306C01" w14:paraId="3E77CD22" w14:textId="77777777" w:rsidTr="00306C01">
        <w:tc>
          <w:tcPr>
            <w:tcW w:w="4521" w:type="dxa"/>
          </w:tcPr>
          <w:p w14:paraId="6EF053F2" w14:textId="77777777" w:rsidR="00EE572B" w:rsidRPr="00306C01" w:rsidRDefault="00EE572B" w:rsidP="00B5166D">
            <w:pPr>
              <w:jc w:val="both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06C01">
              <w:rPr>
                <w:rFonts w:asciiTheme="minorHAnsi" w:hAnsiTheme="minorHAnsi" w:cstheme="minorHAnsi"/>
                <w:i/>
                <w:sz w:val="22"/>
                <w:szCs w:val="22"/>
              </w:rPr>
              <w:t>Crucible, lid and sample after additional heating</w:t>
            </w:r>
          </w:p>
        </w:tc>
        <w:tc>
          <w:tcPr>
            <w:tcW w:w="2947" w:type="dxa"/>
          </w:tcPr>
          <w:p w14:paraId="14D15A09" w14:textId="77777777" w:rsidR="00EE572B" w:rsidRPr="00306C01" w:rsidRDefault="00EE572B" w:rsidP="00B5166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06C01">
              <w:rPr>
                <w:rFonts w:asciiTheme="minorHAnsi" w:hAnsiTheme="minorHAnsi" w:cstheme="minorHAnsi"/>
                <w:sz w:val="22"/>
                <w:szCs w:val="22"/>
              </w:rPr>
              <w:t>35.85</w:t>
            </w:r>
          </w:p>
        </w:tc>
      </w:tr>
      <w:tr w:rsidR="00EE572B" w:rsidRPr="00306C01" w14:paraId="40325443" w14:textId="77777777" w:rsidTr="00306C01">
        <w:tc>
          <w:tcPr>
            <w:tcW w:w="4521" w:type="dxa"/>
          </w:tcPr>
          <w:p w14:paraId="15055E3B" w14:textId="77777777" w:rsidR="00EE572B" w:rsidRPr="00306C01" w:rsidRDefault="00EE572B" w:rsidP="00B5166D">
            <w:pPr>
              <w:jc w:val="both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  <w:tc>
          <w:tcPr>
            <w:tcW w:w="2947" w:type="dxa"/>
          </w:tcPr>
          <w:p w14:paraId="09FCBEDA" w14:textId="77777777" w:rsidR="00EE572B" w:rsidRPr="00306C01" w:rsidRDefault="00EE572B" w:rsidP="00B5166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E572B" w:rsidRPr="00306C01" w14:paraId="2D4AF68E" w14:textId="77777777" w:rsidTr="00306C01">
        <w:tc>
          <w:tcPr>
            <w:tcW w:w="4521" w:type="dxa"/>
          </w:tcPr>
          <w:p w14:paraId="65D7687A" w14:textId="77777777" w:rsidR="00EE572B" w:rsidRPr="00306C01" w:rsidRDefault="00EE572B" w:rsidP="00B5166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47" w:type="dxa"/>
          </w:tcPr>
          <w:p w14:paraId="13CFFDDE" w14:textId="77777777" w:rsidR="00EE572B" w:rsidRPr="00306C01" w:rsidRDefault="00EE572B" w:rsidP="00B5166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FE17550" w14:textId="77777777" w:rsidR="00EE572B" w:rsidRPr="00306C01" w:rsidRDefault="00EE572B" w:rsidP="00EE572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75E3BBA" w14:textId="77777777" w:rsidR="00EE572B" w:rsidRPr="00306C01" w:rsidRDefault="00EE572B" w:rsidP="00EE572B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75263B37" w14:textId="77777777" w:rsidR="00EE572B" w:rsidRPr="00306C01" w:rsidRDefault="00EE572B" w:rsidP="00EE572B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>Calculate the percentage by mass of water in the original hydrated sample.</w:t>
      </w:r>
    </w:p>
    <w:p w14:paraId="56BA9581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</w:p>
    <w:p w14:paraId="513FDFCA" w14:textId="31EF03F1" w:rsidR="00EE572B" w:rsidRPr="00306C01" w:rsidRDefault="00EE572B" w:rsidP="00EE572B">
      <w:pPr>
        <w:ind w:left="1440"/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(3 marks)</w:t>
      </w:r>
    </w:p>
    <w:p w14:paraId="1A79284B" w14:textId="77777777" w:rsidR="00EE572B" w:rsidRPr="00306C01" w:rsidRDefault="00EE572B" w:rsidP="00EE572B">
      <w:pPr>
        <w:ind w:left="1440"/>
        <w:rPr>
          <w:rFonts w:asciiTheme="minorHAnsi" w:hAnsiTheme="minorHAnsi" w:cstheme="minorHAnsi"/>
          <w:sz w:val="22"/>
          <w:szCs w:val="22"/>
        </w:rPr>
      </w:pPr>
    </w:p>
    <w:p w14:paraId="350B8BE8" w14:textId="77777777" w:rsidR="00EE572B" w:rsidRPr="00306C01" w:rsidRDefault="00EE572B" w:rsidP="00EE572B">
      <w:pPr>
        <w:ind w:left="1440"/>
        <w:rPr>
          <w:rFonts w:asciiTheme="minorHAnsi" w:hAnsiTheme="minorHAnsi" w:cstheme="minorHAnsi"/>
          <w:sz w:val="22"/>
          <w:szCs w:val="22"/>
        </w:rPr>
      </w:pPr>
    </w:p>
    <w:p w14:paraId="170301C6" w14:textId="77777777" w:rsidR="00EE572B" w:rsidRPr="00306C01" w:rsidRDefault="00EE572B" w:rsidP="00EE572B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>Find the number of moles of water in the hydrated sample.</w:t>
      </w:r>
    </w:p>
    <w:p w14:paraId="6967CF23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</w:p>
    <w:p w14:paraId="723255A1" w14:textId="06679104" w:rsidR="00EE572B" w:rsidRPr="00306C01" w:rsidRDefault="00EE572B" w:rsidP="00EE572B">
      <w:pPr>
        <w:ind w:left="2160"/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(1 mark)</w:t>
      </w:r>
    </w:p>
    <w:p w14:paraId="100C0909" w14:textId="77777777" w:rsidR="00EE572B" w:rsidRPr="00306C01" w:rsidRDefault="00EE572B" w:rsidP="00EE572B">
      <w:pPr>
        <w:ind w:left="2160"/>
        <w:rPr>
          <w:rFonts w:asciiTheme="minorHAnsi" w:hAnsiTheme="minorHAnsi" w:cstheme="minorHAnsi"/>
          <w:sz w:val="22"/>
          <w:szCs w:val="22"/>
        </w:rPr>
      </w:pPr>
    </w:p>
    <w:p w14:paraId="38C36860" w14:textId="77777777" w:rsidR="00EE572B" w:rsidRPr="00306C01" w:rsidRDefault="00EE572B" w:rsidP="00EE572B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>Calculate the value of ‘</w:t>
      </w:r>
      <w:r w:rsidRPr="00306C01">
        <w:rPr>
          <w:rFonts w:asciiTheme="minorHAnsi" w:hAnsiTheme="minorHAnsi" w:cstheme="minorHAnsi"/>
          <w:b/>
          <w:i/>
          <w:sz w:val="22"/>
          <w:szCs w:val="22"/>
        </w:rPr>
        <w:t>x</w:t>
      </w:r>
      <w:r w:rsidRPr="00306C01">
        <w:rPr>
          <w:rFonts w:asciiTheme="minorHAnsi" w:hAnsiTheme="minorHAnsi" w:cstheme="minorHAnsi"/>
          <w:sz w:val="22"/>
          <w:szCs w:val="22"/>
        </w:rPr>
        <w:t>’ in the hydrated sample and thus determine its empirical formula.</w:t>
      </w:r>
    </w:p>
    <w:p w14:paraId="3B87F701" w14:textId="77777777" w:rsidR="00EE572B" w:rsidRPr="00306C01" w:rsidRDefault="00EE572B" w:rsidP="00EE572B">
      <w:pPr>
        <w:ind w:left="1440"/>
        <w:rPr>
          <w:rFonts w:asciiTheme="minorHAnsi" w:hAnsiTheme="minorHAnsi" w:cstheme="minorHAnsi"/>
          <w:sz w:val="22"/>
          <w:szCs w:val="22"/>
        </w:rPr>
      </w:pPr>
    </w:p>
    <w:p w14:paraId="19BE55DC" w14:textId="0D8AA7D1" w:rsidR="00EE572B" w:rsidRPr="00306C01" w:rsidRDefault="00EE572B" w:rsidP="00EE572B">
      <w:pPr>
        <w:ind w:left="1440"/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(4 marks)</w:t>
      </w:r>
    </w:p>
    <w:p w14:paraId="35F099D0" w14:textId="77777777" w:rsidR="00EE572B" w:rsidRPr="00306C01" w:rsidRDefault="00EE572B" w:rsidP="00EE572B">
      <w:pPr>
        <w:ind w:left="1440"/>
        <w:rPr>
          <w:rFonts w:asciiTheme="minorHAnsi" w:hAnsiTheme="minorHAnsi" w:cstheme="minorHAnsi"/>
          <w:sz w:val="22"/>
          <w:szCs w:val="22"/>
        </w:rPr>
      </w:pPr>
    </w:p>
    <w:p w14:paraId="6A497F93" w14:textId="77777777" w:rsidR="00EE572B" w:rsidRPr="00306C01" w:rsidRDefault="00EE572B" w:rsidP="00EE572B">
      <w:pPr>
        <w:ind w:left="1440"/>
        <w:rPr>
          <w:rFonts w:asciiTheme="minorHAnsi" w:hAnsiTheme="minorHAnsi" w:cstheme="minorHAnsi"/>
          <w:sz w:val="22"/>
          <w:szCs w:val="22"/>
        </w:rPr>
      </w:pPr>
    </w:p>
    <w:p w14:paraId="20B02164" w14:textId="77777777" w:rsidR="00EE572B" w:rsidRPr="00306C01" w:rsidRDefault="00EE572B" w:rsidP="00EE572B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>What was the purpose of providing additional heating to the final hydrated sample?</w:t>
      </w:r>
    </w:p>
    <w:p w14:paraId="1FFDBDE4" w14:textId="77777777" w:rsidR="00EE572B" w:rsidRPr="00306C01" w:rsidRDefault="00EE572B" w:rsidP="00EE572B">
      <w:pPr>
        <w:ind w:left="1440"/>
        <w:rPr>
          <w:rFonts w:asciiTheme="minorHAnsi" w:hAnsiTheme="minorHAnsi" w:cstheme="minorHAnsi"/>
          <w:sz w:val="22"/>
          <w:szCs w:val="22"/>
        </w:rPr>
      </w:pPr>
    </w:p>
    <w:p w14:paraId="29702A3A" w14:textId="77777777" w:rsidR="00EE572B" w:rsidRPr="00306C01" w:rsidRDefault="00EE572B" w:rsidP="00FD5BC7">
      <w:pPr>
        <w:ind w:left="7920"/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 xml:space="preserve"> (1 mark)</w:t>
      </w:r>
    </w:p>
    <w:p w14:paraId="4F10BC6D" w14:textId="77777777" w:rsidR="00EE572B" w:rsidRPr="00306C01" w:rsidRDefault="00EE572B" w:rsidP="00EE572B">
      <w:pPr>
        <w:ind w:left="1440"/>
        <w:rPr>
          <w:rFonts w:asciiTheme="minorHAnsi" w:hAnsiTheme="minorHAnsi" w:cstheme="minorHAnsi"/>
          <w:sz w:val="22"/>
          <w:szCs w:val="22"/>
        </w:rPr>
      </w:pPr>
    </w:p>
    <w:p w14:paraId="50198BC5" w14:textId="77777777" w:rsidR="00EE572B" w:rsidRPr="00306C01" w:rsidRDefault="00EE572B" w:rsidP="00EE572B">
      <w:pPr>
        <w:ind w:left="1440"/>
        <w:rPr>
          <w:rFonts w:asciiTheme="minorHAnsi" w:hAnsiTheme="minorHAnsi" w:cstheme="minorHAnsi"/>
          <w:sz w:val="22"/>
          <w:szCs w:val="22"/>
        </w:rPr>
      </w:pPr>
    </w:p>
    <w:p w14:paraId="2F205CE1" w14:textId="77777777" w:rsidR="004A17E8" w:rsidRPr="00306C01" w:rsidRDefault="004A17E8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br w:type="page"/>
      </w:r>
    </w:p>
    <w:p w14:paraId="446A536C" w14:textId="67C5ECF5" w:rsidR="00EE572B" w:rsidRPr="00306C01" w:rsidRDefault="00EE572B">
      <w:pPr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lastRenderedPageBreak/>
        <w:t>ANSWER</w:t>
      </w:r>
    </w:p>
    <w:p w14:paraId="5C078C0B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>4.</w:t>
      </w:r>
      <w:r w:rsidRPr="00306C01">
        <w:rPr>
          <w:rFonts w:asciiTheme="minorHAnsi" w:hAnsiTheme="minorHAnsi" w:cstheme="minorHAnsi"/>
          <w:sz w:val="22"/>
          <w:szCs w:val="22"/>
        </w:rPr>
        <w:tab/>
        <w:t>(a)</w:t>
      </w:r>
      <w:r w:rsidRPr="00306C01">
        <w:rPr>
          <w:rFonts w:asciiTheme="minorHAnsi" w:hAnsiTheme="minorHAnsi" w:cstheme="minorHAnsi"/>
          <w:sz w:val="22"/>
          <w:szCs w:val="22"/>
        </w:rPr>
        <w:tab/>
        <w:t>mass of original CuSO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Pr="00306C01">
        <w:rPr>
          <w:rFonts w:asciiTheme="minorHAnsi" w:hAnsiTheme="minorHAnsi" w:cstheme="minorHAnsi"/>
          <w:sz w:val="22"/>
          <w:szCs w:val="22"/>
        </w:rPr>
        <w:t>.xH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306C01">
        <w:rPr>
          <w:rFonts w:asciiTheme="minorHAnsi" w:hAnsiTheme="minorHAnsi" w:cstheme="minorHAnsi"/>
          <w:sz w:val="22"/>
          <w:szCs w:val="22"/>
        </w:rPr>
        <w:t>O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(s)</w:t>
      </w:r>
      <w:r w:rsidRPr="00306C01">
        <w:rPr>
          <w:rFonts w:asciiTheme="minorHAnsi" w:hAnsiTheme="minorHAnsi" w:cstheme="minorHAnsi"/>
          <w:sz w:val="22"/>
          <w:szCs w:val="22"/>
        </w:rPr>
        <w:t xml:space="preserve"> = mass (crucible, lid &amp; hydrate) – mass (crucible &amp; lid)</w:t>
      </w:r>
    </w:p>
    <w:p w14:paraId="289472C4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mass of original CuSO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Pr="00306C01">
        <w:rPr>
          <w:rFonts w:asciiTheme="minorHAnsi" w:hAnsiTheme="minorHAnsi" w:cstheme="minorHAnsi"/>
          <w:sz w:val="22"/>
          <w:szCs w:val="22"/>
        </w:rPr>
        <w:t>.xH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306C01">
        <w:rPr>
          <w:rFonts w:asciiTheme="minorHAnsi" w:hAnsiTheme="minorHAnsi" w:cstheme="minorHAnsi"/>
          <w:sz w:val="22"/>
          <w:szCs w:val="22"/>
        </w:rPr>
        <w:t>O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(s)</w:t>
      </w:r>
      <w:r w:rsidRPr="00306C01">
        <w:rPr>
          <w:rFonts w:asciiTheme="minorHAnsi" w:hAnsiTheme="minorHAnsi" w:cstheme="minorHAnsi"/>
          <w:sz w:val="22"/>
          <w:szCs w:val="22"/>
        </w:rPr>
        <w:t xml:space="preserve"> = 39.49g – 29.30g</w:t>
      </w:r>
    </w:p>
    <w:p w14:paraId="62038AD7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mass of original CuSO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Pr="00306C01">
        <w:rPr>
          <w:rFonts w:asciiTheme="minorHAnsi" w:hAnsiTheme="minorHAnsi" w:cstheme="minorHAnsi"/>
          <w:sz w:val="22"/>
          <w:szCs w:val="22"/>
        </w:rPr>
        <w:t>.xH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306C01">
        <w:rPr>
          <w:rFonts w:asciiTheme="minorHAnsi" w:hAnsiTheme="minorHAnsi" w:cstheme="minorHAnsi"/>
          <w:sz w:val="22"/>
          <w:szCs w:val="22"/>
        </w:rPr>
        <w:t>O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 xml:space="preserve">(s) </w:t>
      </w:r>
      <w:r w:rsidRPr="00306C01">
        <w:rPr>
          <w:rFonts w:asciiTheme="minorHAnsi" w:hAnsiTheme="minorHAnsi" w:cstheme="minorHAnsi"/>
          <w:sz w:val="22"/>
          <w:szCs w:val="22"/>
        </w:rPr>
        <w:t>= 10.19g</w:t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[1]</w:t>
      </w:r>
    </w:p>
    <w:p w14:paraId="3CF23871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</w:p>
    <w:p w14:paraId="336C14D4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mass of water = mass (crucible, lid &amp; hydrate) – mass (after further heating)</w:t>
      </w:r>
    </w:p>
    <w:p w14:paraId="5467D152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mass of water = 39.49g – 35.85g</w:t>
      </w:r>
    </w:p>
    <w:p w14:paraId="2DD61B7E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mass of water = 3.64g</w:t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[1]</w:t>
      </w:r>
    </w:p>
    <w:p w14:paraId="09E98F69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</w:p>
    <w:p w14:paraId="602F726E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percentage of water by mass:</w:t>
      </w:r>
    </w:p>
    <w:p w14:paraId="1745C426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</w:p>
    <w:p w14:paraId="6A82A5A4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="00865BAD" w:rsidRPr="00865BAD">
        <w:rPr>
          <w:rFonts w:asciiTheme="minorHAnsi" w:hAnsiTheme="minorHAnsi" w:cstheme="minorHAnsi"/>
          <w:noProof/>
          <w:position w:val="-18"/>
          <w:sz w:val="22"/>
          <w:szCs w:val="22"/>
        </w:rPr>
        <w:object w:dxaOrig="460" w:dyaOrig="460" w14:anchorId="103B4E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23.55pt;height:23.55pt;mso-width-percent:0;mso-height-percent:0;mso-width-percent:0;mso-height-percent:0" o:ole="">
            <v:imagedata r:id="rId5" o:title=""/>
          </v:shape>
          <o:OLEObject Type="Embed" ProgID="Equation.3" ShapeID="_x0000_i1029" DrawAspect="Content" ObjectID="_1647078066" r:id="rId6"/>
        </w:object>
      </w:r>
      <w:r w:rsidRPr="00306C01">
        <w:rPr>
          <w:rFonts w:asciiTheme="minorHAnsi" w:hAnsiTheme="minorHAnsi" w:cstheme="minorHAnsi"/>
          <w:sz w:val="22"/>
          <w:szCs w:val="22"/>
        </w:rPr>
        <w:t xml:space="preserve"> x 100 = </w:t>
      </w:r>
      <w:r w:rsidRPr="00306C01">
        <w:rPr>
          <w:rFonts w:asciiTheme="minorHAnsi" w:hAnsiTheme="minorHAnsi" w:cstheme="minorHAnsi"/>
          <w:sz w:val="22"/>
          <w:szCs w:val="22"/>
          <w:u w:val="single"/>
        </w:rPr>
        <w:t>3.57 x 10</w:t>
      </w:r>
      <w:r w:rsidRPr="00306C01">
        <w:rPr>
          <w:rFonts w:asciiTheme="minorHAnsi" w:hAnsiTheme="minorHAnsi" w:cstheme="minorHAnsi"/>
          <w:sz w:val="22"/>
          <w:szCs w:val="22"/>
          <w:u w:val="single"/>
          <w:vertAlign w:val="superscript"/>
        </w:rPr>
        <w:t xml:space="preserve">1 </w:t>
      </w:r>
      <w:r w:rsidRPr="00306C01">
        <w:rPr>
          <w:rFonts w:asciiTheme="minorHAnsi" w:hAnsiTheme="minorHAnsi" w:cstheme="minorHAnsi"/>
          <w:sz w:val="22"/>
          <w:szCs w:val="22"/>
          <w:u w:val="single"/>
        </w:rPr>
        <w:t>%</w:t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[1]</w:t>
      </w:r>
    </w:p>
    <w:p w14:paraId="31197B7E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</w:p>
    <w:p w14:paraId="39A34E5D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  <w:t>(b)</w:t>
      </w:r>
      <w:r w:rsidRPr="00306C01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06C01">
        <w:rPr>
          <w:rFonts w:asciiTheme="minorHAnsi" w:hAnsiTheme="minorHAnsi" w:cstheme="minorHAnsi"/>
          <w:sz w:val="22"/>
          <w:szCs w:val="22"/>
        </w:rPr>
        <w:t>n(</w:t>
      </w:r>
      <w:proofErr w:type="gramEnd"/>
      <w:r w:rsidRPr="00306C01">
        <w:rPr>
          <w:rFonts w:asciiTheme="minorHAnsi" w:hAnsiTheme="minorHAnsi" w:cstheme="minorHAnsi"/>
          <w:sz w:val="22"/>
          <w:szCs w:val="22"/>
        </w:rPr>
        <w:t>H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306C01">
        <w:rPr>
          <w:rFonts w:asciiTheme="minorHAnsi" w:hAnsiTheme="minorHAnsi" w:cstheme="minorHAnsi"/>
          <w:sz w:val="22"/>
          <w:szCs w:val="22"/>
        </w:rPr>
        <w:t xml:space="preserve">O) =  </w:t>
      </w:r>
      <w:r w:rsidR="00865BAD" w:rsidRPr="00865BAD">
        <w:rPr>
          <w:rFonts w:asciiTheme="minorHAnsi" w:hAnsiTheme="minorHAnsi" w:cstheme="minorHAnsi"/>
          <w:noProof/>
          <w:position w:val="-24"/>
          <w:sz w:val="22"/>
          <w:szCs w:val="22"/>
        </w:rPr>
        <w:object w:dxaOrig="340" w:dyaOrig="620" w14:anchorId="4E384434">
          <v:shape id="_x0000_i1028" type="#_x0000_t75" alt="" style="width:17.3pt;height:30.45pt;mso-width-percent:0;mso-height-percent:0;mso-width-percent:0;mso-height-percent:0" o:ole="">
            <v:imagedata r:id="rId7" o:title=""/>
          </v:shape>
          <o:OLEObject Type="Embed" ProgID="Equation.3" ShapeID="_x0000_i1028" DrawAspect="Content" ObjectID="_1647078067" r:id="rId8"/>
        </w:object>
      </w:r>
    </w:p>
    <w:p w14:paraId="49022B76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</w:p>
    <w:p w14:paraId="734A3A5C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06C01">
        <w:rPr>
          <w:rFonts w:asciiTheme="minorHAnsi" w:hAnsiTheme="minorHAnsi" w:cstheme="minorHAnsi"/>
          <w:sz w:val="22"/>
          <w:szCs w:val="22"/>
        </w:rPr>
        <w:t>n(</w:t>
      </w:r>
      <w:proofErr w:type="gramEnd"/>
      <w:r w:rsidRPr="00306C01">
        <w:rPr>
          <w:rFonts w:asciiTheme="minorHAnsi" w:hAnsiTheme="minorHAnsi" w:cstheme="minorHAnsi"/>
          <w:sz w:val="22"/>
          <w:szCs w:val="22"/>
        </w:rPr>
        <w:t>H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306C01">
        <w:rPr>
          <w:rFonts w:asciiTheme="minorHAnsi" w:hAnsiTheme="minorHAnsi" w:cstheme="minorHAnsi"/>
          <w:sz w:val="22"/>
          <w:szCs w:val="22"/>
        </w:rPr>
        <w:t xml:space="preserve">O) =  </w:t>
      </w:r>
      <w:r w:rsidR="00865BAD" w:rsidRPr="00865BAD">
        <w:rPr>
          <w:rFonts w:asciiTheme="minorHAnsi" w:hAnsiTheme="minorHAnsi" w:cstheme="minorHAnsi"/>
          <w:noProof/>
          <w:position w:val="-18"/>
          <w:sz w:val="22"/>
          <w:szCs w:val="22"/>
        </w:rPr>
        <w:object w:dxaOrig="540" w:dyaOrig="460" w14:anchorId="5F9D635E">
          <v:shape id="_x0000_i1027" type="#_x0000_t75" alt="" style="width:27pt;height:23.55pt;mso-width-percent:0;mso-height-percent:0;mso-width-percent:0;mso-height-percent:0" o:ole="">
            <v:imagedata r:id="rId9" o:title=""/>
          </v:shape>
          <o:OLEObject Type="Embed" ProgID="Equation.3" ShapeID="_x0000_i1027" DrawAspect="Content" ObjectID="_1647078068" r:id="rId10"/>
        </w:object>
      </w:r>
    </w:p>
    <w:p w14:paraId="01ADDC3A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</w:p>
    <w:p w14:paraId="05E659D7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06C01">
        <w:rPr>
          <w:rFonts w:asciiTheme="minorHAnsi" w:hAnsiTheme="minorHAnsi" w:cstheme="minorHAnsi"/>
          <w:sz w:val="22"/>
          <w:szCs w:val="22"/>
        </w:rPr>
        <w:t>n(</w:t>
      </w:r>
      <w:proofErr w:type="gramEnd"/>
      <w:r w:rsidRPr="00306C01">
        <w:rPr>
          <w:rFonts w:asciiTheme="minorHAnsi" w:hAnsiTheme="minorHAnsi" w:cstheme="minorHAnsi"/>
          <w:sz w:val="22"/>
          <w:szCs w:val="22"/>
        </w:rPr>
        <w:t>H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306C01">
        <w:rPr>
          <w:rFonts w:asciiTheme="minorHAnsi" w:hAnsiTheme="minorHAnsi" w:cstheme="minorHAnsi"/>
          <w:sz w:val="22"/>
          <w:szCs w:val="22"/>
        </w:rPr>
        <w:t xml:space="preserve">O) =  </w:t>
      </w:r>
      <w:r w:rsidRPr="00306C01">
        <w:rPr>
          <w:rFonts w:asciiTheme="minorHAnsi" w:hAnsiTheme="minorHAnsi" w:cstheme="minorHAnsi"/>
          <w:sz w:val="22"/>
          <w:szCs w:val="22"/>
          <w:u w:val="single"/>
        </w:rPr>
        <w:t>2.02 x 10</w:t>
      </w:r>
      <w:r w:rsidRPr="00306C01">
        <w:rPr>
          <w:rFonts w:asciiTheme="minorHAnsi" w:hAnsiTheme="minorHAnsi" w:cstheme="minorHAnsi"/>
          <w:sz w:val="22"/>
          <w:szCs w:val="22"/>
          <w:u w:val="single"/>
          <w:vertAlign w:val="superscript"/>
        </w:rPr>
        <w:t>-1</w:t>
      </w:r>
      <w:r w:rsidRPr="00306C01">
        <w:rPr>
          <w:rFonts w:asciiTheme="minorHAnsi" w:hAnsiTheme="minorHAnsi" w:cstheme="minorHAnsi"/>
          <w:sz w:val="22"/>
          <w:szCs w:val="22"/>
          <w:u w:val="single"/>
        </w:rPr>
        <w:t xml:space="preserve"> mol</w:t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[1]</w:t>
      </w:r>
      <w:r w:rsidRPr="00306C01">
        <w:rPr>
          <w:rFonts w:asciiTheme="minorHAnsi" w:hAnsiTheme="minorHAnsi" w:cstheme="minorHAnsi"/>
          <w:sz w:val="22"/>
          <w:szCs w:val="22"/>
        </w:rPr>
        <w:tab/>
      </w:r>
    </w:p>
    <w:p w14:paraId="71114C7F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</w:p>
    <w:p w14:paraId="3FB0883B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  <w:t>(c)</w:t>
      </w:r>
      <w:r w:rsidRPr="00306C01">
        <w:rPr>
          <w:rFonts w:asciiTheme="minorHAnsi" w:hAnsiTheme="minorHAnsi" w:cstheme="minorHAnsi"/>
          <w:sz w:val="22"/>
          <w:szCs w:val="22"/>
        </w:rPr>
        <w:tab/>
        <w:t>mass (CuSO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Pr="00306C01">
        <w:rPr>
          <w:rFonts w:asciiTheme="minorHAnsi" w:hAnsiTheme="minorHAnsi" w:cstheme="minorHAnsi"/>
          <w:sz w:val="22"/>
          <w:szCs w:val="22"/>
        </w:rPr>
        <w:t>) = mass hydrated CuSO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Pr="00306C01">
        <w:rPr>
          <w:rFonts w:asciiTheme="minorHAnsi" w:hAnsiTheme="minorHAnsi" w:cstheme="minorHAnsi"/>
          <w:sz w:val="22"/>
          <w:szCs w:val="22"/>
        </w:rPr>
        <w:t xml:space="preserve"> – mass H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306C01">
        <w:rPr>
          <w:rFonts w:asciiTheme="minorHAnsi" w:hAnsiTheme="minorHAnsi" w:cstheme="minorHAnsi"/>
          <w:sz w:val="22"/>
          <w:szCs w:val="22"/>
        </w:rPr>
        <w:t>O</w:t>
      </w:r>
    </w:p>
    <w:p w14:paraId="726723E9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mass (CuSO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Pr="00306C01">
        <w:rPr>
          <w:rFonts w:asciiTheme="minorHAnsi" w:hAnsiTheme="minorHAnsi" w:cstheme="minorHAnsi"/>
          <w:sz w:val="22"/>
          <w:szCs w:val="22"/>
        </w:rPr>
        <w:t>) = 10.19g – 3.64g</w:t>
      </w:r>
    </w:p>
    <w:p w14:paraId="79D991BC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mass (CuSO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Pr="00306C01">
        <w:rPr>
          <w:rFonts w:asciiTheme="minorHAnsi" w:hAnsiTheme="minorHAnsi" w:cstheme="minorHAnsi"/>
          <w:sz w:val="22"/>
          <w:szCs w:val="22"/>
        </w:rPr>
        <w:t>) = 6.55g</w:t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[1]</w:t>
      </w:r>
    </w:p>
    <w:p w14:paraId="2AB8CF50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n(CuSO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Pr="00306C01">
        <w:rPr>
          <w:rFonts w:asciiTheme="minorHAnsi" w:hAnsiTheme="minorHAnsi" w:cstheme="minorHAnsi"/>
          <w:sz w:val="22"/>
          <w:szCs w:val="22"/>
        </w:rPr>
        <w:t xml:space="preserve">) = </w:t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="00865BAD" w:rsidRPr="00865BAD">
        <w:rPr>
          <w:rFonts w:asciiTheme="minorHAnsi" w:hAnsiTheme="minorHAnsi" w:cstheme="minorHAnsi"/>
          <w:noProof/>
          <w:position w:val="-24"/>
          <w:sz w:val="22"/>
          <w:szCs w:val="22"/>
        </w:rPr>
        <w:object w:dxaOrig="340" w:dyaOrig="620" w14:anchorId="33F9FD3E">
          <v:shape id="_x0000_i1026" type="#_x0000_t75" alt="" style="width:17.3pt;height:30.45pt;mso-width-percent:0;mso-height-percent:0;mso-width-percent:0;mso-height-percent:0" o:ole="">
            <v:imagedata r:id="rId7" o:title=""/>
          </v:shape>
          <o:OLEObject Type="Embed" ProgID="Equation.3" ShapeID="_x0000_i1026" DrawAspect="Content" ObjectID="_1647078069" r:id="rId11"/>
        </w:object>
      </w:r>
    </w:p>
    <w:p w14:paraId="0EF5E6D7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</w:p>
    <w:p w14:paraId="0AA5711E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n(CuSO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Pr="00306C01">
        <w:rPr>
          <w:rFonts w:asciiTheme="minorHAnsi" w:hAnsiTheme="minorHAnsi" w:cstheme="minorHAnsi"/>
          <w:sz w:val="22"/>
          <w:szCs w:val="22"/>
        </w:rPr>
        <w:t xml:space="preserve">) = </w:t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="00865BAD" w:rsidRPr="00865BAD">
        <w:rPr>
          <w:rFonts w:asciiTheme="minorHAnsi" w:hAnsiTheme="minorHAnsi" w:cstheme="minorHAnsi"/>
          <w:noProof/>
          <w:position w:val="-18"/>
          <w:sz w:val="22"/>
          <w:szCs w:val="22"/>
        </w:rPr>
        <w:object w:dxaOrig="520" w:dyaOrig="460" w14:anchorId="1875032D">
          <v:shape id="_x0000_i1025" type="#_x0000_t75" alt="" style="width:26.3pt;height:23.55pt;mso-width-percent:0;mso-height-percent:0;mso-width-percent:0;mso-height-percent:0" o:ole="">
            <v:imagedata r:id="rId12" o:title=""/>
          </v:shape>
          <o:OLEObject Type="Embed" ProgID="Equation.3" ShapeID="_x0000_i1025" DrawAspect="Content" ObjectID="_1647078070" r:id="rId13"/>
        </w:object>
      </w:r>
    </w:p>
    <w:p w14:paraId="07F1496B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</w:p>
    <w:p w14:paraId="4E9A4637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n(CuSO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Pr="00306C01">
        <w:rPr>
          <w:rFonts w:asciiTheme="minorHAnsi" w:hAnsiTheme="minorHAnsi" w:cstheme="minorHAnsi"/>
          <w:sz w:val="22"/>
          <w:szCs w:val="22"/>
        </w:rPr>
        <w:t xml:space="preserve">) = </w:t>
      </w:r>
      <w:r w:rsidRPr="00306C01">
        <w:rPr>
          <w:rFonts w:asciiTheme="minorHAnsi" w:hAnsiTheme="minorHAnsi" w:cstheme="minorHAnsi"/>
          <w:sz w:val="22"/>
          <w:szCs w:val="22"/>
        </w:rPr>
        <w:tab/>
        <w:t>4.10 x 10</w:t>
      </w:r>
      <w:r w:rsidRPr="00306C01">
        <w:rPr>
          <w:rFonts w:asciiTheme="minorHAnsi" w:hAnsiTheme="minorHAnsi" w:cstheme="minorHAnsi"/>
          <w:sz w:val="22"/>
          <w:szCs w:val="22"/>
          <w:vertAlign w:val="superscript"/>
        </w:rPr>
        <w:t>-2</w:t>
      </w:r>
      <w:r w:rsidRPr="00306C01">
        <w:rPr>
          <w:rFonts w:asciiTheme="minorHAnsi" w:hAnsiTheme="minorHAnsi" w:cstheme="minorHAnsi"/>
          <w:sz w:val="22"/>
          <w:szCs w:val="22"/>
        </w:rPr>
        <w:t xml:space="preserve"> mol</w:t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[1]</w:t>
      </w:r>
    </w:p>
    <w:p w14:paraId="0F849C9A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</w:p>
    <w:p w14:paraId="6D7873A5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Find ratio of n(H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306C01">
        <w:rPr>
          <w:rFonts w:asciiTheme="minorHAnsi" w:hAnsiTheme="minorHAnsi" w:cstheme="minorHAnsi"/>
          <w:sz w:val="22"/>
          <w:szCs w:val="22"/>
        </w:rPr>
        <w:t>O</w:t>
      </w:r>
      <w:proofErr w:type="gramStart"/>
      <w:r w:rsidRPr="00306C01">
        <w:rPr>
          <w:rFonts w:asciiTheme="minorHAnsi" w:hAnsiTheme="minorHAnsi" w:cstheme="minorHAnsi"/>
          <w:sz w:val="22"/>
          <w:szCs w:val="22"/>
        </w:rPr>
        <w:t>):n</w:t>
      </w:r>
      <w:proofErr w:type="gramEnd"/>
      <w:r w:rsidRPr="00306C01">
        <w:rPr>
          <w:rFonts w:asciiTheme="minorHAnsi" w:hAnsiTheme="minorHAnsi" w:cstheme="minorHAnsi"/>
          <w:sz w:val="22"/>
          <w:szCs w:val="22"/>
        </w:rPr>
        <w:t>(CuSO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Pr="00306C01">
        <w:rPr>
          <w:rFonts w:asciiTheme="minorHAnsi" w:hAnsiTheme="minorHAnsi" w:cstheme="minorHAnsi"/>
          <w:sz w:val="22"/>
          <w:szCs w:val="22"/>
        </w:rPr>
        <w:t>)</w:t>
      </w:r>
    </w:p>
    <w:p w14:paraId="40F96785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</w:p>
    <w:p w14:paraId="3B05266B" w14:textId="77777777" w:rsidR="00EE572B" w:rsidRPr="00306C01" w:rsidRDefault="00EE572B" w:rsidP="00EE572B">
      <w:pPr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>x 10</w:t>
      </w:r>
      <w:r w:rsidRPr="00306C01">
        <w:rPr>
          <w:rFonts w:asciiTheme="minorHAnsi" w:hAnsiTheme="minorHAnsi" w:cstheme="minorHAnsi"/>
          <w:sz w:val="22"/>
          <w:szCs w:val="22"/>
          <w:vertAlign w:val="superscript"/>
        </w:rPr>
        <w:t>-</w:t>
      </w:r>
      <w:proofErr w:type="gramStart"/>
      <w:r w:rsidRPr="00306C01">
        <w:rPr>
          <w:rFonts w:asciiTheme="minorHAnsi" w:hAnsiTheme="minorHAnsi" w:cstheme="minorHAnsi"/>
          <w:sz w:val="22"/>
          <w:szCs w:val="22"/>
          <w:vertAlign w:val="superscript"/>
        </w:rPr>
        <w:t>1</w:t>
      </w:r>
      <w:r w:rsidRPr="00306C01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306C01">
        <w:rPr>
          <w:rFonts w:asciiTheme="minorHAnsi" w:hAnsiTheme="minorHAnsi" w:cstheme="minorHAnsi"/>
          <w:sz w:val="22"/>
          <w:szCs w:val="22"/>
        </w:rPr>
        <w:t xml:space="preserve"> 4.10 x 10</w:t>
      </w:r>
      <w:r w:rsidRPr="00306C01">
        <w:rPr>
          <w:rFonts w:asciiTheme="minorHAnsi" w:hAnsiTheme="minorHAnsi" w:cstheme="minorHAnsi"/>
          <w:sz w:val="22"/>
          <w:szCs w:val="22"/>
          <w:vertAlign w:val="superscript"/>
        </w:rPr>
        <w:t>-2</w:t>
      </w:r>
    </w:p>
    <w:p w14:paraId="4F9FAD30" w14:textId="77777777" w:rsidR="00EE572B" w:rsidRPr="00306C01" w:rsidRDefault="00EE572B" w:rsidP="00EE572B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>:  4.9 (5)</w:t>
      </w:r>
    </w:p>
    <w:p w14:paraId="3BC3EDDE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</w:p>
    <w:p w14:paraId="668938E9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 xml:space="preserve">Empirical formula of hydrate:  </w:t>
      </w:r>
      <w:r w:rsidRPr="00306C01">
        <w:rPr>
          <w:rFonts w:asciiTheme="minorHAnsi" w:hAnsiTheme="minorHAnsi" w:cstheme="minorHAnsi"/>
          <w:sz w:val="22"/>
          <w:szCs w:val="22"/>
          <w:u w:val="single"/>
        </w:rPr>
        <w:t>CuSO</w:t>
      </w:r>
      <w:r w:rsidRPr="00306C01">
        <w:rPr>
          <w:rFonts w:asciiTheme="minorHAnsi" w:hAnsiTheme="minorHAnsi" w:cstheme="minorHAnsi"/>
          <w:sz w:val="22"/>
          <w:szCs w:val="22"/>
          <w:u w:val="single"/>
          <w:vertAlign w:val="subscript"/>
        </w:rPr>
        <w:t>4</w:t>
      </w:r>
      <w:r w:rsidRPr="00306C01">
        <w:rPr>
          <w:rFonts w:asciiTheme="minorHAnsi" w:hAnsiTheme="minorHAnsi" w:cstheme="minorHAnsi"/>
          <w:sz w:val="22"/>
          <w:szCs w:val="22"/>
          <w:u w:val="single"/>
        </w:rPr>
        <w:t>.5H</w:t>
      </w:r>
      <w:r w:rsidRPr="00306C01">
        <w:rPr>
          <w:rFonts w:asciiTheme="minorHAnsi" w:hAnsiTheme="minorHAnsi" w:cstheme="minorHAnsi"/>
          <w:sz w:val="22"/>
          <w:szCs w:val="22"/>
          <w:u w:val="single"/>
          <w:vertAlign w:val="subscript"/>
        </w:rPr>
        <w:t>2</w:t>
      </w:r>
      <w:r w:rsidRPr="00306C01">
        <w:rPr>
          <w:rFonts w:asciiTheme="minorHAnsi" w:hAnsiTheme="minorHAnsi" w:cstheme="minorHAnsi"/>
          <w:sz w:val="22"/>
          <w:szCs w:val="22"/>
          <w:u w:val="single"/>
        </w:rPr>
        <w:t>O</w:t>
      </w:r>
      <w:r w:rsidRPr="00306C01">
        <w:rPr>
          <w:rFonts w:asciiTheme="minorHAnsi" w:hAnsiTheme="minorHAnsi" w:cstheme="minorHAnsi"/>
          <w:sz w:val="22"/>
          <w:szCs w:val="22"/>
          <w:u w:val="single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[2]</w:t>
      </w:r>
    </w:p>
    <w:p w14:paraId="395925A0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</w:p>
    <w:p w14:paraId="2C0542F1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  <w:r w:rsidRPr="00306C01">
        <w:rPr>
          <w:rFonts w:asciiTheme="minorHAnsi" w:hAnsiTheme="minorHAnsi" w:cstheme="minorHAnsi"/>
          <w:sz w:val="22"/>
          <w:szCs w:val="22"/>
        </w:rPr>
        <w:tab/>
        <w:t xml:space="preserve">(d) </w:t>
      </w:r>
      <w:r w:rsidRPr="00306C01">
        <w:rPr>
          <w:rFonts w:asciiTheme="minorHAnsi" w:hAnsiTheme="minorHAnsi" w:cstheme="minorHAnsi"/>
          <w:sz w:val="22"/>
          <w:szCs w:val="22"/>
        </w:rPr>
        <w:tab/>
        <w:t xml:space="preserve">The purpose of heating the hydrated sample, weighing and then heating further is to </w:t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 xml:space="preserve">ensure that all water has been detached from the ionic lattice so that the mass of pure </w:t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CuSO</w:t>
      </w:r>
      <w:r w:rsidRPr="00306C01">
        <w:rPr>
          <w:rFonts w:asciiTheme="minorHAnsi" w:hAnsiTheme="minorHAnsi" w:cstheme="minorHAnsi"/>
          <w:sz w:val="22"/>
          <w:szCs w:val="22"/>
          <w:vertAlign w:val="subscript"/>
        </w:rPr>
        <w:t>4(s)</w:t>
      </w:r>
      <w:r w:rsidRPr="00306C01">
        <w:rPr>
          <w:rFonts w:asciiTheme="minorHAnsi" w:hAnsiTheme="minorHAnsi" w:cstheme="minorHAnsi"/>
          <w:sz w:val="22"/>
          <w:szCs w:val="22"/>
        </w:rPr>
        <w:t xml:space="preserve"> can be determined.  Heating and weighing can continue until consistent </w:t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masses are obtained.</w:t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</w:r>
      <w:r w:rsidRPr="00306C01">
        <w:rPr>
          <w:rFonts w:asciiTheme="minorHAnsi" w:hAnsiTheme="minorHAnsi" w:cstheme="minorHAnsi"/>
          <w:sz w:val="22"/>
          <w:szCs w:val="22"/>
        </w:rPr>
        <w:tab/>
        <w:t>[1]</w:t>
      </w:r>
    </w:p>
    <w:p w14:paraId="60E5ECE4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</w:p>
    <w:p w14:paraId="6FBDE2C2" w14:textId="77777777" w:rsidR="00EE572B" w:rsidRPr="00306C01" w:rsidRDefault="00EE572B" w:rsidP="00EE572B">
      <w:pPr>
        <w:rPr>
          <w:rFonts w:asciiTheme="minorHAnsi" w:hAnsiTheme="minorHAnsi" w:cstheme="minorHAnsi"/>
          <w:sz w:val="22"/>
          <w:szCs w:val="22"/>
        </w:rPr>
      </w:pPr>
    </w:p>
    <w:p w14:paraId="4FA9D8B2" w14:textId="77777777" w:rsidR="00EE572B" w:rsidRPr="00306C01" w:rsidRDefault="00EE572B">
      <w:pPr>
        <w:rPr>
          <w:rFonts w:asciiTheme="minorHAnsi" w:hAnsiTheme="minorHAnsi" w:cstheme="minorHAnsi"/>
          <w:sz w:val="22"/>
          <w:szCs w:val="22"/>
        </w:rPr>
      </w:pPr>
    </w:p>
    <w:sectPr w:rsidR="00EE572B" w:rsidRPr="00306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A1C8C"/>
    <w:multiLevelType w:val="multilevel"/>
    <w:tmpl w:val="CAE44C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Zero"/>
      <w:isLgl/>
      <w:lvlText w:val="%1.%2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8280"/>
        </w:tabs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9360"/>
        </w:tabs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0800"/>
        </w:tabs>
        <w:ind w:left="10800" w:hanging="1800"/>
      </w:pPr>
      <w:rPr>
        <w:rFonts w:hint="default"/>
      </w:rPr>
    </w:lvl>
  </w:abstractNum>
  <w:abstractNum w:abstractNumId="1" w15:restartNumberingAfterBreak="0">
    <w:nsid w:val="3205321B"/>
    <w:multiLevelType w:val="hybridMultilevel"/>
    <w:tmpl w:val="17662B9A"/>
    <w:lvl w:ilvl="0" w:tplc="9F9A4B66">
      <w:start w:val="1"/>
      <w:numFmt w:val="decimal"/>
      <w:lvlText w:val="%1"/>
      <w:lvlJc w:val="left"/>
      <w:pPr>
        <w:tabs>
          <w:tab w:val="num" w:pos="2520"/>
        </w:tabs>
        <w:ind w:left="2520" w:hanging="6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3000"/>
        </w:tabs>
        <w:ind w:left="30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3720"/>
        </w:tabs>
        <w:ind w:left="37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4440"/>
        </w:tabs>
        <w:ind w:left="44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5160"/>
        </w:tabs>
        <w:ind w:left="51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880"/>
        </w:tabs>
        <w:ind w:left="58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600"/>
        </w:tabs>
        <w:ind w:left="66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7320"/>
        </w:tabs>
        <w:ind w:left="73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8040"/>
        </w:tabs>
        <w:ind w:left="8040" w:hanging="180"/>
      </w:pPr>
    </w:lvl>
  </w:abstractNum>
  <w:abstractNum w:abstractNumId="2" w15:restartNumberingAfterBreak="0">
    <w:nsid w:val="3E6C66AC"/>
    <w:multiLevelType w:val="hybridMultilevel"/>
    <w:tmpl w:val="A56210DC"/>
    <w:lvl w:ilvl="0" w:tplc="8F449D3A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1CCC63A">
      <w:start w:val="1"/>
      <w:numFmt w:val="lowerLetter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76F353B"/>
    <w:multiLevelType w:val="hybridMultilevel"/>
    <w:tmpl w:val="AF32C820"/>
    <w:lvl w:ilvl="0" w:tplc="07209A2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2B"/>
    <w:rsid w:val="00306C01"/>
    <w:rsid w:val="004A17E8"/>
    <w:rsid w:val="00865BAD"/>
    <w:rsid w:val="00E74886"/>
    <w:rsid w:val="00EE572B"/>
    <w:rsid w:val="00FD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BF5B"/>
  <w15:chartTrackingRefBased/>
  <w15:docId w15:val="{F2D9D156-E88E-4F60-91C3-6E9FF90A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72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57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Rapley</dc:creator>
  <cp:keywords/>
  <dc:description/>
  <cp:lastModifiedBy>Brodie Reid</cp:lastModifiedBy>
  <cp:revision>5</cp:revision>
  <dcterms:created xsi:type="dcterms:W3CDTF">2020-03-24T00:20:00Z</dcterms:created>
  <dcterms:modified xsi:type="dcterms:W3CDTF">2020-03-30T04:54:00Z</dcterms:modified>
</cp:coreProperties>
</file>