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64231" w14:textId="5E6E2144" w:rsidR="00217AE9" w:rsidRPr="005D4207" w:rsidRDefault="000869D0" w:rsidP="000869D0">
      <w:pPr>
        <w:pStyle w:val="Title"/>
        <w:jc w:val="center"/>
        <w:rPr>
          <w:rFonts w:ascii="Arial" w:hAnsi="Arial" w:cs="Arial"/>
          <w:color w:val="auto"/>
          <w:sz w:val="48"/>
        </w:rPr>
      </w:pPr>
      <w:r w:rsidRPr="005D4207">
        <w:rPr>
          <w:rFonts w:ascii="Arial" w:hAnsi="Arial" w:cs="Arial"/>
          <w:color w:val="auto"/>
          <w:sz w:val="48"/>
        </w:rPr>
        <w:t>Year 12 Chemistry Program 20</w:t>
      </w:r>
      <w:r w:rsidR="002251E7">
        <w:rPr>
          <w:rFonts w:ascii="Arial" w:hAnsi="Arial" w:cs="Arial"/>
          <w:color w:val="auto"/>
          <w:sz w:val="48"/>
        </w:rPr>
        <w:t>2</w:t>
      </w:r>
      <w:r w:rsidR="00D50F02">
        <w:rPr>
          <w:rFonts w:ascii="Arial" w:hAnsi="Arial" w:cs="Arial"/>
          <w:color w:val="auto"/>
          <w:sz w:val="48"/>
        </w:rPr>
        <w:t>4</w:t>
      </w:r>
    </w:p>
    <w:tbl>
      <w:tblPr>
        <w:tblStyle w:val="TableGrid"/>
        <w:tblW w:w="0" w:type="auto"/>
        <w:tblLayout w:type="fixed"/>
        <w:tblLook w:val="04A0" w:firstRow="1" w:lastRow="0" w:firstColumn="1" w:lastColumn="0" w:noHBand="0" w:noVBand="1"/>
      </w:tblPr>
      <w:tblGrid>
        <w:gridCol w:w="959"/>
        <w:gridCol w:w="8363"/>
        <w:gridCol w:w="2268"/>
        <w:gridCol w:w="1843"/>
        <w:gridCol w:w="2181"/>
      </w:tblGrid>
      <w:tr w:rsidR="00F07FB8" w:rsidRPr="005D4207" w14:paraId="677A3215" w14:textId="77777777" w:rsidTr="00797FEF">
        <w:trPr>
          <w:trHeight w:val="493"/>
        </w:trPr>
        <w:tc>
          <w:tcPr>
            <w:tcW w:w="959" w:type="dxa"/>
            <w:tcMar>
              <w:top w:w="113" w:type="dxa"/>
              <w:bottom w:w="113" w:type="dxa"/>
            </w:tcMar>
          </w:tcPr>
          <w:p w14:paraId="68061F6D" w14:textId="77777777" w:rsidR="00F07FB8" w:rsidRPr="005D4207" w:rsidRDefault="00F07FB8" w:rsidP="007D55C6">
            <w:pPr>
              <w:spacing w:line="276" w:lineRule="auto"/>
              <w:jc w:val="center"/>
              <w:rPr>
                <w:rFonts w:ascii="Arial" w:hAnsi="Arial" w:cs="Arial"/>
              </w:rPr>
            </w:pPr>
            <w:r w:rsidRPr="005D4207">
              <w:rPr>
                <w:rFonts w:ascii="Arial" w:hAnsi="Arial" w:cs="Arial"/>
                <w:b/>
              </w:rPr>
              <w:t>Week</w:t>
            </w:r>
          </w:p>
        </w:tc>
        <w:tc>
          <w:tcPr>
            <w:tcW w:w="8363" w:type="dxa"/>
            <w:tcMar>
              <w:top w:w="113" w:type="dxa"/>
              <w:bottom w:w="113" w:type="dxa"/>
            </w:tcMar>
          </w:tcPr>
          <w:p w14:paraId="4DF07954" w14:textId="77777777" w:rsidR="00F07FB8" w:rsidRPr="005D4207" w:rsidRDefault="00F07FB8" w:rsidP="007D55C6">
            <w:pPr>
              <w:spacing w:line="276" w:lineRule="auto"/>
              <w:jc w:val="center"/>
              <w:rPr>
                <w:rFonts w:ascii="Arial" w:hAnsi="Arial" w:cs="Arial"/>
                <w:b/>
              </w:rPr>
            </w:pPr>
            <w:r w:rsidRPr="005D4207">
              <w:rPr>
                <w:rFonts w:ascii="Arial" w:hAnsi="Arial" w:cs="Arial"/>
                <w:b/>
              </w:rPr>
              <w:t>Learning Objectives</w:t>
            </w:r>
          </w:p>
        </w:tc>
        <w:tc>
          <w:tcPr>
            <w:tcW w:w="2268" w:type="dxa"/>
            <w:tcMar>
              <w:top w:w="113" w:type="dxa"/>
              <w:bottom w:w="113" w:type="dxa"/>
            </w:tcMar>
          </w:tcPr>
          <w:p w14:paraId="1D6B7877" w14:textId="77777777" w:rsidR="00F07FB8" w:rsidRPr="005D4207" w:rsidRDefault="00F07FB8" w:rsidP="007D55C6">
            <w:pPr>
              <w:spacing w:line="276" w:lineRule="auto"/>
              <w:jc w:val="center"/>
              <w:rPr>
                <w:rFonts w:ascii="Arial" w:hAnsi="Arial" w:cs="Arial"/>
                <w:b/>
              </w:rPr>
            </w:pPr>
            <w:r w:rsidRPr="005D4207">
              <w:rPr>
                <w:rFonts w:ascii="Arial" w:hAnsi="Arial" w:cs="Arial"/>
                <w:b/>
              </w:rPr>
              <w:t>Text References &amp; Activities</w:t>
            </w:r>
          </w:p>
        </w:tc>
        <w:tc>
          <w:tcPr>
            <w:tcW w:w="1843" w:type="dxa"/>
            <w:tcMar>
              <w:top w:w="113" w:type="dxa"/>
              <w:bottom w:w="113" w:type="dxa"/>
            </w:tcMar>
          </w:tcPr>
          <w:p w14:paraId="3EF924C1" w14:textId="77777777" w:rsidR="00F07FB8" w:rsidRPr="005D4207" w:rsidRDefault="007D55C6" w:rsidP="007D55C6">
            <w:pPr>
              <w:jc w:val="center"/>
              <w:rPr>
                <w:rFonts w:ascii="Arial" w:hAnsi="Arial" w:cs="Arial"/>
                <w:b/>
              </w:rPr>
            </w:pPr>
            <w:r w:rsidRPr="007D55C6">
              <w:rPr>
                <w:rFonts w:ascii="Arial" w:hAnsi="Arial" w:cs="Arial"/>
                <w:b/>
                <w:color w:val="000000"/>
              </w:rPr>
              <w:t>Lab work and Activities</w:t>
            </w:r>
          </w:p>
        </w:tc>
        <w:tc>
          <w:tcPr>
            <w:tcW w:w="2181" w:type="dxa"/>
            <w:tcMar>
              <w:top w:w="113" w:type="dxa"/>
              <w:bottom w:w="113" w:type="dxa"/>
            </w:tcMar>
          </w:tcPr>
          <w:p w14:paraId="7703CA70" w14:textId="77777777" w:rsidR="00F07FB8" w:rsidRPr="005D4207" w:rsidRDefault="007D55C6" w:rsidP="007D55C6">
            <w:pPr>
              <w:spacing w:line="276" w:lineRule="auto"/>
              <w:jc w:val="center"/>
              <w:rPr>
                <w:rFonts w:ascii="Arial" w:hAnsi="Arial" w:cs="Arial"/>
                <w:b/>
              </w:rPr>
            </w:pPr>
            <w:r w:rsidRPr="005D4207">
              <w:rPr>
                <w:rFonts w:ascii="Arial" w:hAnsi="Arial" w:cs="Arial"/>
                <w:b/>
              </w:rPr>
              <w:t>Assessments</w:t>
            </w:r>
          </w:p>
        </w:tc>
      </w:tr>
      <w:tr w:rsidR="007D55C6" w:rsidRPr="005D4207" w14:paraId="17C11D11" w14:textId="77777777" w:rsidTr="00797FEF">
        <w:tc>
          <w:tcPr>
            <w:tcW w:w="959" w:type="dxa"/>
            <w:tcMar>
              <w:top w:w="113" w:type="dxa"/>
              <w:bottom w:w="113" w:type="dxa"/>
            </w:tcMar>
          </w:tcPr>
          <w:p w14:paraId="36B8BBC5" w14:textId="03BACDF2" w:rsidR="001420A8" w:rsidRDefault="00761E8C" w:rsidP="005D4207">
            <w:pPr>
              <w:rPr>
                <w:rFonts w:ascii="Arial" w:hAnsi="Arial" w:cs="Arial"/>
                <w:sz w:val="16"/>
                <w:szCs w:val="16"/>
              </w:rPr>
            </w:pPr>
            <w:r>
              <w:rPr>
                <w:rFonts w:ascii="Arial" w:hAnsi="Arial" w:cs="Arial"/>
                <w:sz w:val="16"/>
                <w:szCs w:val="16"/>
              </w:rPr>
              <w:t>202</w:t>
            </w:r>
            <w:r w:rsidR="00D633C2">
              <w:rPr>
                <w:rFonts w:ascii="Arial" w:hAnsi="Arial" w:cs="Arial"/>
                <w:sz w:val="16"/>
                <w:szCs w:val="16"/>
              </w:rPr>
              <w:t>1</w:t>
            </w:r>
            <w:r w:rsidR="00CB39A0">
              <w:rPr>
                <w:rFonts w:ascii="Arial" w:hAnsi="Arial" w:cs="Arial"/>
                <w:sz w:val="16"/>
                <w:szCs w:val="16"/>
              </w:rPr>
              <w:t xml:space="preserve"> Term 4</w:t>
            </w:r>
          </w:p>
          <w:p w14:paraId="30A56EDF" w14:textId="2909F2F3" w:rsidR="00CB39A0" w:rsidRDefault="00492605" w:rsidP="005D4207">
            <w:pPr>
              <w:rPr>
                <w:rFonts w:ascii="Arial" w:hAnsi="Arial" w:cs="Arial"/>
                <w:sz w:val="16"/>
                <w:szCs w:val="16"/>
              </w:rPr>
            </w:pPr>
            <w:r>
              <w:rPr>
                <w:rFonts w:ascii="Arial" w:hAnsi="Arial" w:cs="Arial"/>
                <w:sz w:val="16"/>
                <w:szCs w:val="16"/>
              </w:rPr>
              <w:t>w</w:t>
            </w:r>
            <w:r w:rsidR="00CB39A0">
              <w:rPr>
                <w:rFonts w:ascii="Arial" w:hAnsi="Arial" w:cs="Arial"/>
                <w:sz w:val="16"/>
                <w:szCs w:val="16"/>
              </w:rPr>
              <w:t>eek</w:t>
            </w:r>
            <w:r>
              <w:rPr>
                <w:rFonts w:ascii="Arial" w:hAnsi="Arial" w:cs="Arial"/>
                <w:sz w:val="16"/>
                <w:szCs w:val="16"/>
              </w:rPr>
              <w:t>s</w:t>
            </w:r>
            <w:r w:rsidR="00CB39A0">
              <w:rPr>
                <w:rFonts w:ascii="Arial" w:hAnsi="Arial" w:cs="Arial"/>
                <w:sz w:val="16"/>
                <w:szCs w:val="16"/>
              </w:rPr>
              <w:t xml:space="preserve"> 6-8</w:t>
            </w:r>
          </w:p>
          <w:p w14:paraId="3FE58697" w14:textId="77777777" w:rsidR="00CB39A0" w:rsidRDefault="00CB39A0" w:rsidP="005D4207">
            <w:pPr>
              <w:rPr>
                <w:rFonts w:ascii="Arial" w:hAnsi="Arial" w:cs="Arial"/>
                <w:sz w:val="16"/>
                <w:szCs w:val="16"/>
              </w:rPr>
            </w:pPr>
          </w:p>
          <w:p w14:paraId="54F1BED6" w14:textId="77777777" w:rsidR="00CB39A0" w:rsidRDefault="00CB39A0" w:rsidP="005D4207">
            <w:pPr>
              <w:rPr>
                <w:rFonts w:ascii="Arial" w:hAnsi="Arial" w:cs="Arial"/>
                <w:sz w:val="16"/>
                <w:szCs w:val="16"/>
              </w:rPr>
            </w:pPr>
          </w:p>
          <w:p w14:paraId="110642D7" w14:textId="77777777" w:rsidR="00CB39A0" w:rsidRDefault="00CB39A0" w:rsidP="005D4207">
            <w:pPr>
              <w:rPr>
                <w:rFonts w:ascii="Arial" w:hAnsi="Arial" w:cs="Arial"/>
                <w:sz w:val="16"/>
                <w:szCs w:val="16"/>
              </w:rPr>
            </w:pPr>
          </w:p>
          <w:p w14:paraId="61C0825E" w14:textId="77777777" w:rsidR="00CB39A0" w:rsidRDefault="00CB39A0" w:rsidP="005D4207">
            <w:pPr>
              <w:rPr>
                <w:rFonts w:ascii="Arial" w:hAnsi="Arial" w:cs="Arial"/>
                <w:sz w:val="16"/>
                <w:szCs w:val="16"/>
              </w:rPr>
            </w:pPr>
          </w:p>
          <w:p w14:paraId="51AC9F8C" w14:textId="77777777" w:rsidR="00CB39A0" w:rsidRDefault="00CB39A0" w:rsidP="005D4207">
            <w:pPr>
              <w:rPr>
                <w:rFonts w:ascii="Arial" w:hAnsi="Arial" w:cs="Arial"/>
                <w:sz w:val="16"/>
                <w:szCs w:val="16"/>
              </w:rPr>
            </w:pPr>
          </w:p>
          <w:p w14:paraId="2F93372A" w14:textId="77777777" w:rsidR="00CB39A0" w:rsidRDefault="00CB39A0" w:rsidP="005D4207">
            <w:pPr>
              <w:rPr>
                <w:rFonts w:ascii="Arial" w:hAnsi="Arial" w:cs="Arial"/>
                <w:sz w:val="16"/>
                <w:szCs w:val="16"/>
              </w:rPr>
            </w:pPr>
          </w:p>
          <w:p w14:paraId="5B1EB77A" w14:textId="77777777" w:rsidR="00CB39A0" w:rsidRDefault="00CB39A0" w:rsidP="005D4207">
            <w:pPr>
              <w:rPr>
                <w:rFonts w:ascii="Arial" w:hAnsi="Arial" w:cs="Arial"/>
                <w:sz w:val="16"/>
                <w:szCs w:val="16"/>
              </w:rPr>
            </w:pPr>
          </w:p>
          <w:p w14:paraId="58F4198B" w14:textId="77777777" w:rsidR="00CB39A0" w:rsidRDefault="00CB39A0" w:rsidP="005D4207">
            <w:pPr>
              <w:rPr>
                <w:rFonts w:ascii="Arial" w:hAnsi="Arial" w:cs="Arial"/>
                <w:sz w:val="16"/>
                <w:szCs w:val="16"/>
              </w:rPr>
            </w:pPr>
          </w:p>
          <w:p w14:paraId="2D9C7104" w14:textId="77777777" w:rsidR="00CB39A0" w:rsidRDefault="00CB39A0" w:rsidP="005D4207">
            <w:pPr>
              <w:rPr>
                <w:rFonts w:ascii="Arial" w:hAnsi="Arial" w:cs="Arial"/>
                <w:sz w:val="16"/>
                <w:szCs w:val="16"/>
              </w:rPr>
            </w:pPr>
          </w:p>
          <w:p w14:paraId="0A436675" w14:textId="77777777" w:rsidR="00CB39A0" w:rsidRDefault="00CB39A0" w:rsidP="005D4207">
            <w:pPr>
              <w:rPr>
                <w:rFonts w:ascii="Arial" w:hAnsi="Arial" w:cs="Arial"/>
                <w:sz w:val="16"/>
                <w:szCs w:val="16"/>
              </w:rPr>
            </w:pPr>
          </w:p>
          <w:p w14:paraId="60425029" w14:textId="77777777" w:rsidR="00CB39A0" w:rsidRDefault="00CB39A0" w:rsidP="005D4207">
            <w:pPr>
              <w:rPr>
                <w:rFonts w:ascii="Arial" w:hAnsi="Arial" w:cs="Arial"/>
                <w:sz w:val="16"/>
                <w:szCs w:val="16"/>
              </w:rPr>
            </w:pPr>
          </w:p>
          <w:p w14:paraId="7DD83D76" w14:textId="77777777" w:rsidR="00CB39A0" w:rsidRDefault="00CB39A0" w:rsidP="005D4207">
            <w:pPr>
              <w:rPr>
                <w:rFonts w:ascii="Arial" w:hAnsi="Arial" w:cs="Arial"/>
                <w:sz w:val="16"/>
                <w:szCs w:val="16"/>
              </w:rPr>
            </w:pPr>
          </w:p>
          <w:p w14:paraId="7BB4E8A0" w14:textId="77777777" w:rsidR="00CB39A0" w:rsidRDefault="00CB39A0" w:rsidP="005D4207">
            <w:pPr>
              <w:rPr>
                <w:rFonts w:ascii="Arial" w:hAnsi="Arial" w:cs="Arial"/>
                <w:sz w:val="16"/>
                <w:szCs w:val="16"/>
              </w:rPr>
            </w:pPr>
          </w:p>
          <w:p w14:paraId="3C106C9C" w14:textId="77777777" w:rsidR="00CB39A0" w:rsidRDefault="00CB39A0" w:rsidP="005D4207">
            <w:pPr>
              <w:rPr>
                <w:rFonts w:ascii="Arial" w:hAnsi="Arial" w:cs="Arial"/>
                <w:sz w:val="16"/>
                <w:szCs w:val="16"/>
              </w:rPr>
            </w:pPr>
          </w:p>
          <w:p w14:paraId="332A80E9" w14:textId="77777777" w:rsidR="00CB39A0" w:rsidRDefault="00CB39A0" w:rsidP="005D4207">
            <w:pPr>
              <w:rPr>
                <w:rFonts w:ascii="Arial" w:hAnsi="Arial" w:cs="Arial"/>
                <w:sz w:val="16"/>
                <w:szCs w:val="16"/>
              </w:rPr>
            </w:pPr>
          </w:p>
          <w:p w14:paraId="1F5BFBA0" w14:textId="77777777" w:rsidR="00CB39A0" w:rsidRDefault="00CB39A0" w:rsidP="005D4207">
            <w:pPr>
              <w:rPr>
                <w:rFonts w:ascii="Arial" w:hAnsi="Arial" w:cs="Arial"/>
                <w:sz w:val="16"/>
                <w:szCs w:val="16"/>
              </w:rPr>
            </w:pPr>
          </w:p>
          <w:p w14:paraId="39ED4C1B" w14:textId="77777777" w:rsidR="00CB39A0" w:rsidRDefault="00CB39A0" w:rsidP="005D4207">
            <w:pPr>
              <w:rPr>
                <w:rFonts w:ascii="Arial" w:hAnsi="Arial" w:cs="Arial"/>
                <w:sz w:val="16"/>
                <w:szCs w:val="16"/>
              </w:rPr>
            </w:pPr>
          </w:p>
          <w:p w14:paraId="50BB15A3" w14:textId="77777777" w:rsidR="00CB39A0" w:rsidRDefault="00CB39A0" w:rsidP="005D4207">
            <w:pPr>
              <w:rPr>
                <w:rFonts w:ascii="Arial" w:hAnsi="Arial" w:cs="Arial"/>
                <w:sz w:val="16"/>
                <w:szCs w:val="16"/>
              </w:rPr>
            </w:pPr>
          </w:p>
          <w:p w14:paraId="2B184350" w14:textId="77777777" w:rsidR="00CB39A0" w:rsidRDefault="00CB39A0" w:rsidP="005D4207">
            <w:pPr>
              <w:rPr>
                <w:rFonts w:ascii="Arial" w:hAnsi="Arial" w:cs="Arial"/>
                <w:sz w:val="16"/>
                <w:szCs w:val="16"/>
              </w:rPr>
            </w:pPr>
          </w:p>
          <w:p w14:paraId="5DFB99EB" w14:textId="77777777" w:rsidR="00CB39A0" w:rsidRDefault="00CB39A0" w:rsidP="005D4207">
            <w:pPr>
              <w:rPr>
                <w:rFonts w:ascii="Arial" w:hAnsi="Arial" w:cs="Arial"/>
                <w:sz w:val="16"/>
                <w:szCs w:val="16"/>
              </w:rPr>
            </w:pPr>
          </w:p>
          <w:p w14:paraId="51C49DF1" w14:textId="77777777" w:rsidR="00CB39A0" w:rsidRDefault="00CB39A0" w:rsidP="005D4207">
            <w:pPr>
              <w:rPr>
                <w:rFonts w:ascii="Arial" w:hAnsi="Arial" w:cs="Arial"/>
                <w:sz w:val="16"/>
                <w:szCs w:val="16"/>
              </w:rPr>
            </w:pPr>
          </w:p>
          <w:p w14:paraId="3E761266" w14:textId="77777777" w:rsidR="00CB39A0" w:rsidRDefault="00CB39A0" w:rsidP="005D4207">
            <w:pPr>
              <w:rPr>
                <w:rFonts w:ascii="Arial" w:hAnsi="Arial" w:cs="Arial"/>
                <w:sz w:val="16"/>
                <w:szCs w:val="16"/>
              </w:rPr>
            </w:pPr>
          </w:p>
          <w:p w14:paraId="4360B6A9" w14:textId="77777777" w:rsidR="00CB39A0" w:rsidRDefault="00CB39A0" w:rsidP="005D4207">
            <w:pPr>
              <w:rPr>
                <w:rFonts w:ascii="Arial" w:hAnsi="Arial" w:cs="Arial"/>
                <w:sz w:val="16"/>
                <w:szCs w:val="16"/>
              </w:rPr>
            </w:pPr>
          </w:p>
          <w:p w14:paraId="3884DEC4" w14:textId="77777777" w:rsidR="00CB39A0" w:rsidRDefault="00CB39A0" w:rsidP="005D4207">
            <w:pPr>
              <w:rPr>
                <w:rFonts w:ascii="Arial" w:hAnsi="Arial" w:cs="Arial"/>
                <w:sz w:val="16"/>
                <w:szCs w:val="16"/>
              </w:rPr>
            </w:pPr>
          </w:p>
          <w:p w14:paraId="55561A39" w14:textId="77777777" w:rsidR="00CB39A0" w:rsidRDefault="00CB39A0" w:rsidP="005D4207">
            <w:pPr>
              <w:rPr>
                <w:rFonts w:ascii="Arial" w:hAnsi="Arial" w:cs="Arial"/>
                <w:sz w:val="16"/>
                <w:szCs w:val="16"/>
              </w:rPr>
            </w:pPr>
          </w:p>
          <w:p w14:paraId="17B0BD58" w14:textId="77777777" w:rsidR="00CB39A0" w:rsidRDefault="00CB39A0" w:rsidP="005D4207">
            <w:pPr>
              <w:rPr>
                <w:rFonts w:ascii="Arial" w:hAnsi="Arial" w:cs="Arial"/>
                <w:sz w:val="16"/>
                <w:szCs w:val="16"/>
              </w:rPr>
            </w:pPr>
          </w:p>
          <w:p w14:paraId="63B2C104" w14:textId="77777777" w:rsidR="00CB39A0" w:rsidRDefault="00CB39A0" w:rsidP="005D4207">
            <w:pPr>
              <w:rPr>
                <w:rFonts w:ascii="Arial" w:hAnsi="Arial" w:cs="Arial"/>
                <w:sz w:val="16"/>
                <w:szCs w:val="16"/>
              </w:rPr>
            </w:pPr>
          </w:p>
          <w:p w14:paraId="2E75CCD0" w14:textId="77777777" w:rsidR="00CB39A0" w:rsidRDefault="00CB39A0" w:rsidP="005D4207">
            <w:pPr>
              <w:rPr>
                <w:rFonts w:ascii="Arial" w:hAnsi="Arial" w:cs="Arial"/>
                <w:sz w:val="16"/>
                <w:szCs w:val="16"/>
              </w:rPr>
            </w:pPr>
          </w:p>
          <w:p w14:paraId="28A68174" w14:textId="77777777" w:rsidR="00CB39A0" w:rsidRDefault="00CB39A0" w:rsidP="005D4207">
            <w:pPr>
              <w:rPr>
                <w:rFonts w:ascii="Arial" w:hAnsi="Arial" w:cs="Arial"/>
                <w:sz w:val="16"/>
                <w:szCs w:val="16"/>
              </w:rPr>
            </w:pPr>
          </w:p>
          <w:p w14:paraId="07A63558" w14:textId="77777777" w:rsidR="00CB39A0" w:rsidRDefault="00CB39A0" w:rsidP="005D4207">
            <w:pPr>
              <w:rPr>
                <w:rFonts w:ascii="Arial" w:hAnsi="Arial" w:cs="Arial"/>
                <w:sz w:val="16"/>
                <w:szCs w:val="16"/>
              </w:rPr>
            </w:pPr>
          </w:p>
          <w:p w14:paraId="0CF4B9CC" w14:textId="77777777" w:rsidR="00CB39A0" w:rsidRDefault="00CB39A0" w:rsidP="005D4207">
            <w:pPr>
              <w:rPr>
                <w:rFonts w:ascii="Arial" w:hAnsi="Arial" w:cs="Arial"/>
                <w:sz w:val="16"/>
                <w:szCs w:val="16"/>
              </w:rPr>
            </w:pPr>
          </w:p>
          <w:p w14:paraId="455523DB" w14:textId="77777777" w:rsidR="00CB39A0" w:rsidRDefault="00CB39A0" w:rsidP="005D4207">
            <w:pPr>
              <w:rPr>
                <w:rFonts w:ascii="Arial" w:hAnsi="Arial" w:cs="Arial"/>
                <w:sz w:val="16"/>
                <w:szCs w:val="16"/>
              </w:rPr>
            </w:pPr>
          </w:p>
          <w:p w14:paraId="2821079C" w14:textId="77777777" w:rsidR="00CB39A0" w:rsidRDefault="00CB39A0" w:rsidP="005D4207">
            <w:pPr>
              <w:rPr>
                <w:rFonts w:ascii="Arial" w:hAnsi="Arial" w:cs="Arial"/>
                <w:sz w:val="16"/>
                <w:szCs w:val="16"/>
              </w:rPr>
            </w:pPr>
          </w:p>
          <w:p w14:paraId="731C19FC" w14:textId="77777777" w:rsidR="00CB39A0" w:rsidRDefault="00CB39A0" w:rsidP="005D4207">
            <w:pPr>
              <w:rPr>
                <w:rFonts w:ascii="Arial" w:hAnsi="Arial" w:cs="Arial"/>
                <w:sz w:val="16"/>
                <w:szCs w:val="16"/>
              </w:rPr>
            </w:pPr>
          </w:p>
          <w:p w14:paraId="4C44CD2B" w14:textId="77777777" w:rsidR="00CB39A0" w:rsidRDefault="00CB39A0" w:rsidP="005D4207">
            <w:pPr>
              <w:rPr>
                <w:rFonts w:ascii="Arial" w:hAnsi="Arial" w:cs="Arial"/>
                <w:sz w:val="16"/>
                <w:szCs w:val="16"/>
              </w:rPr>
            </w:pPr>
          </w:p>
          <w:p w14:paraId="6FFC84E3" w14:textId="77777777" w:rsidR="00CB39A0" w:rsidRDefault="00CB39A0" w:rsidP="005D4207">
            <w:pPr>
              <w:rPr>
                <w:rFonts w:ascii="Arial" w:hAnsi="Arial" w:cs="Arial"/>
                <w:sz w:val="16"/>
                <w:szCs w:val="16"/>
              </w:rPr>
            </w:pPr>
          </w:p>
          <w:p w14:paraId="4C7C2A97" w14:textId="77777777" w:rsidR="00CB39A0" w:rsidRDefault="00CB39A0" w:rsidP="005D4207">
            <w:pPr>
              <w:rPr>
                <w:rFonts w:ascii="Arial" w:hAnsi="Arial" w:cs="Arial"/>
                <w:sz w:val="16"/>
                <w:szCs w:val="16"/>
              </w:rPr>
            </w:pPr>
          </w:p>
          <w:p w14:paraId="4901F1B5" w14:textId="77777777" w:rsidR="00CB39A0" w:rsidRDefault="00CB39A0" w:rsidP="005D4207">
            <w:pPr>
              <w:rPr>
                <w:rFonts w:ascii="Arial" w:hAnsi="Arial" w:cs="Arial"/>
                <w:sz w:val="16"/>
                <w:szCs w:val="16"/>
              </w:rPr>
            </w:pPr>
          </w:p>
          <w:p w14:paraId="78B61F84" w14:textId="77777777" w:rsidR="00CB39A0" w:rsidRDefault="00CB39A0" w:rsidP="005D4207">
            <w:pPr>
              <w:rPr>
                <w:rFonts w:ascii="Arial" w:hAnsi="Arial" w:cs="Arial"/>
                <w:sz w:val="16"/>
                <w:szCs w:val="16"/>
              </w:rPr>
            </w:pPr>
          </w:p>
          <w:p w14:paraId="2FC67847" w14:textId="77777777" w:rsidR="00CB39A0" w:rsidRDefault="00CB39A0" w:rsidP="005D4207">
            <w:pPr>
              <w:rPr>
                <w:rFonts w:ascii="Arial" w:hAnsi="Arial" w:cs="Arial"/>
                <w:sz w:val="16"/>
                <w:szCs w:val="16"/>
              </w:rPr>
            </w:pPr>
          </w:p>
          <w:p w14:paraId="7F4EC90A" w14:textId="77777777" w:rsidR="00CB39A0" w:rsidRDefault="00CB39A0" w:rsidP="005D4207">
            <w:pPr>
              <w:rPr>
                <w:rFonts w:ascii="Arial" w:hAnsi="Arial" w:cs="Arial"/>
                <w:sz w:val="16"/>
                <w:szCs w:val="16"/>
              </w:rPr>
            </w:pPr>
          </w:p>
          <w:p w14:paraId="2BDF5F40" w14:textId="77777777" w:rsidR="00CB39A0" w:rsidRDefault="00CB39A0" w:rsidP="005D4207">
            <w:pPr>
              <w:rPr>
                <w:rFonts w:ascii="Arial" w:hAnsi="Arial" w:cs="Arial"/>
                <w:sz w:val="16"/>
                <w:szCs w:val="16"/>
              </w:rPr>
            </w:pPr>
          </w:p>
          <w:p w14:paraId="014BA182" w14:textId="77777777" w:rsidR="00CB39A0" w:rsidRDefault="00CB39A0" w:rsidP="005D4207">
            <w:pPr>
              <w:rPr>
                <w:rFonts w:ascii="Arial" w:hAnsi="Arial" w:cs="Arial"/>
                <w:sz w:val="16"/>
                <w:szCs w:val="16"/>
              </w:rPr>
            </w:pPr>
          </w:p>
          <w:p w14:paraId="36C8401B" w14:textId="77777777" w:rsidR="00CB39A0" w:rsidRDefault="00CB39A0" w:rsidP="005D4207">
            <w:pPr>
              <w:rPr>
                <w:rFonts w:ascii="Arial" w:hAnsi="Arial" w:cs="Arial"/>
                <w:sz w:val="16"/>
                <w:szCs w:val="16"/>
              </w:rPr>
            </w:pPr>
          </w:p>
          <w:p w14:paraId="0CD821F2" w14:textId="77777777" w:rsidR="00CB39A0" w:rsidRDefault="00CB39A0" w:rsidP="005D4207">
            <w:pPr>
              <w:rPr>
                <w:rFonts w:ascii="Arial" w:hAnsi="Arial" w:cs="Arial"/>
                <w:sz w:val="16"/>
                <w:szCs w:val="16"/>
              </w:rPr>
            </w:pPr>
          </w:p>
          <w:p w14:paraId="065C2978" w14:textId="77777777" w:rsidR="00CB39A0" w:rsidRDefault="00CB39A0" w:rsidP="005D4207">
            <w:pPr>
              <w:rPr>
                <w:rFonts w:ascii="Arial" w:hAnsi="Arial" w:cs="Arial"/>
                <w:sz w:val="16"/>
                <w:szCs w:val="16"/>
              </w:rPr>
            </w:pPr>
          </w:p>
          <w:p w14:paraId="223ACEF0" w14:textId="77777777" w:rsidR="00CB39A0" w:rsidRDefault="00CB39A0" w:rsidP="005D4207">
            <w:pPr>
              <w:rPr>
                <w:rFonts w:ascii="Arial" w:hAnsi="Arial" w:cs="Arial"/>
                <w:sz w:val="16"/>
                <w:szCs w:val="16"/>
              </w:rPr>
            </w:pPr>
          </w:p>
          <w:p w14:paraId="349EE569" w14:textId="77777777" w:rsidR="00CB39A0" w:rsidRDefault="00CB39A0" w:rsidP="005D4207">
            <w:pPr>
              <w:rPr>
                <w:rFonts w:ascii="Arial" w:hAnsi="Arial" w:cs="Arial"/>
                <w:sz w:val="16"/>
                <w:szCs w:val="16"/>
              </w:rPr>
            </w:pPr>
          </w:p>
          <w:p w14:paraId="2A1BAA89" w14:textId="77777777" w:rsidR="00CB39A0" w:rsidRDefault="00CB39A0" w:rsidP="005D4207">
            <w:pPr>
              <w:rPr>
                <w:rFonts w:ascii="Arial" w:hAnsi="Arial" w:cs="Arial"/>
                <w:sz w:val="16"/>
                <w:szCs w:val="16"/>
              </w:rPr>
            </w:pPr>
          </w:p>
          <w:p w14:paraId="3AD9C0E2" w14:textId="77777777" w:rsidR="00CB39A0" w:rsidRDefault="00CB39A0" w:rsidP="005D4207">
            <w:pPr>
              <w:rPr>
                <w:rFonts w:ascii="Arial" w:hAnsi="Arial" w:cs="Arial"/>
                <w:sz w:val="16"/>
                <w:szCs w:val="16"/>
              </w:rPr>
            </w:pPr>
          </w:p>
          <w:p w14:paraId="1F64DFC0" w14:textId="77777777" w:rsidR="00CB39A0" w:rsidRDefault="00CB39A0" w:rsidP="005D4207">
            <w:pPr>
              <w:rPr>
                <w:rFonts w:ascii="Arial" w:hAnsi="Arial" w:cs="Arial"/>
                <w:sz w:val="16"/>
                <w:szCs w:val="16"/>
              </w:rPr>
            </w:pPr>
          </w:p>
          <w:p w14:paraId="218AE7E4" w14:textId="77777777" w:rsidR="00CB39A0" w:rsidRDefault="00CB39A0" w:rsidP="005D4207">
            <w:pPr>
              <w:rPr>
                <w:rFonts w:ascii="Arial" w:hAnsi="Arial" w:cs="Arial"/>
                <w:sz w:val="16"/>
                <w:szCs w:val="16"/>
              </w:rPr>
            </w:pPr>
          </w:p>
          <w:p w14:paraId="2D62735A" w14:textId="77777777" w:rsidR="00CB39A0" w:rsidRDefault="00CB39A0" w:rsidP="005D4207">
            <w:pPr>
              <w:rPr>
                <w:rFonts w:ascii="Arial" w:hAnsi="Arial" w:cs="Arial"/>
                <w:sz w:val="16"/>
                <w:szCs w:val="16"/>
              </w:rPr>
            </w:pPr>
          </w:p>
          <w:p w14:paraId="78B5B8F1" w14:textId="77777777" w:rsidR="00CB39A0" w:rsidRDefault="00CB39A0" w:rsidP="005D4207">
            <w:pPr>
              <w:rPr>
                <w:rFonts w:ascii="Arial" w:hAnsi="Arial" w:cs="Arial"/>
                <w:sz w:val="16"/>
                <w:szCs w:val="16"/>
              </w:rPr>
            </w:pPr>
          </w:p>
          <w:p w14:paraId="7BFD5411" w14:textId="77777777" w:rsidR="00CB39A0" w:rsidRDefault="00CB39A0" w:rsidP="005D4207">
            <w:pPr>
              <w:rPr>
                <w:rFonts w:ascii="Arial" w:hAnsi="Arial" w:cs="Arial"/>
                <w:sz w:val="16"/>
                <w:szCs w:val="16"/>
              </w:rPr>
            </w:pPr>
          </w:p>
          <w:p w14:paraId="4A3DB8F4" w14:textId="77777777" w:rsidR="00CB39A0" w:rsidRDefault="00CB39A0" w:rsidP="005D4207">
            <w:pPr>
              <w:rPr>
                <w:rFonts w:ascii="Arial" w:hAnsi="Arial" w:cs="Arial"/>
                <w:sz w:val="16"/>
                <w:szCs w:val="16"/>
              </w:rPr>
            </w:pPr>
          </w:p>
          <w:p w14:paraId="73CBE97C" w14:textId="77777777" w:rsidR="00CB39A0" w:rsidRDefault="00CB39A0" w:rsidP="005D4207">
            <w:pPr>
              <w:rPr>
                <w:rFonts w:ascii="Arial" w:hAnsi="Arial" w:cs="Arial"/>
                <w:sz w:val="16"/>
                <w:szCs w:val="16"/>
              </w:rPr>
            </w:pPr>
          </w:p>
          <w:p w14:paraId="703FF847" w14:textId="77777777" w:rsidR="00CB39A0" w:rsidRDefault="00CB39A0" w:rsidP="005D4207">
            <w:pPr>
              <w:rPr>
                <w:rFonts w:ascii="Arial" w:hAnsi="Arial" w:cs="Arial"/>
                <w:sz w:val="16"/>
                <w:szCs w:val="16"/>
              </w:rPr>
            </w:pPr>
          </w:p>
          <w:p w14:paraId="55B520C4" w14:textId="77777777" w:rsidR="00CB39A0" w:rsidRDefault="00CB39A0" w:rsidP="005D4207">
            <w:pPr>
              <w:rPr>
                <w:rFonts w:ascii="Arial" w:hAnsi="Arial" w:cs="Arial"/>
                <w:sz w:val="16"/>
                <w:szCs w:val="16"/>
              </w:rPr>
            </w:pPr>
          </w:p>
          <w:p w14:paraId="24D34897" w14:textId="77777777" w:rsidR="00CB39A0" w:rsidRDefault="00CB39A0" w:rsidP="005D4207">
            <w:pPr>
              <w:rPr>
                <w:rFonts w:ascii="Arial" w:hAnsi="Arial" w:cs="Arial"/>
                <w:sz w:val="16"/>
                <w:szCs w:val="16"/>
              </w:rPr>
            </w:pPr>
          </w:p>
          <w:p w14:paraId="538C7963" w14:textId="77777777" w:rsidR="00CB39A0" w:rsidRDefault="00CB39A0" w:rsidP="005D4207">
            <w:pPr>
              <w:rPr>
                <w:rFonts w:ascii="Arial" w:hAnsi="Arial" w:cs="Arial"/>
                <w:sz w:val="16"/>
                <w:szCs w:val="16"/>
              </w:rPr>
            </w:pPr>
          </w:p>
          <w:p w14:paraId="25F3E316" w14:textId="77777777" w:rsidR="00CB39A0" w:rsidRDefault="00CB39A0" w:rsidP="005D4207">
            <w:pPr>
              <w:rPr>
                <w:rFonts w:ascii="Arial" w:hAnsi="Arial" w:cs="Arial"/>
                <w:sz w:val="16"/>
                <w:szCs w:val="16"/>
              </w:rPr>
            </w:pPr>
          </w:p>
          <w:p w14:paraId="0C7FD5DC" w14:textId="77777777" w:rsidR="00CB39A0" w:rsidRDefault="00CB39A0" w:rsidP="005D4207">
            <w:pPr>
              <w:rPr>
                <w:rFonts w:ascii="Arial" w:hAnsi="Arial" w:cs="Arial"/>
                <w:sz w:val="16"/>
                <w:szCs w:val="16"/>
              </w:rPr>
            </w:pPr>
          </w:p>
          <w:p w14:paraId="5B89AFAF" w14:textId="77777777" w:rsidR="00CB39A0" w:rsidRDefault="00CB39A0" w:rsidP="005D4207">
            <w:pPr>
              <w:rPr>
                <w:rFonts w:ascii="Arial" w:hAnsi="Arial" w:cs="Arial"/>
                <w:sz w:val="16"/>
                <w:szCs w:val="16"/>
              </w:rPr>
            </w:pPr>
          </w:p>
          <w:p w14:paraId="3C61F7D1" w14:textId="77777777" w:rsidR="00CB39A0" w:rsidRDefault="00CB39A0" w:rsidP="005D4207">
            <w:pPr>
              <w:rPr>
                <w:rFonts w:ascii="Arial" w:hAnsi="Arial" w:cs="Arial"/>
                <w:sz w:val="16"/>
                <w:szCs w:val="16"/>
              </w:rPr>
            </w:pPr>
          </w:p>
          <w:p w14:paraId="466DCA8A" w14:textId="77777777" w:rsidR="00BA307A" w:rsidRDefault="00BA307A" w:rsidP="005D4207">
            <w:pPr>
              <w:rPr>
                <w:rFonts w:ascii="Arial" w:hAnsi="Arial" w:cs="Arial"/>
                <w:sz w:val="16"/>
                <w:szCs w:val="16"/>
              </w:rPr>
            </w:pPr>
          </w:p>
          <w:p w14:paraId="7ED43D3D" w14:textId="77777777" w:rsidR="00BA307A" w:rsidRDefault="00BA307A" w:rsidP="005D4207">
            <w:pPr>
              <w:rPr>
                <w:rFonts w:ascii="Arial" w:hAnsi="Arial" w:cs="Arial"/>
                <w:sz w:val="16"/>
                <w:szCs w:val="16"/>
              </w:rPr>
            </w:pPr>
          </w:p>
          <w:p w14:paraId="063BA2BD" w14:textId="77777777" w:rsidR="00BA307A" w:rsidRDefault="00BA307A" w:rsidP="005D4207">
            <w:pPr>
              <w:rPr>
                <w:rFonts w:ascii="Arial" w:hAnsi="Arial" w:cs="Arial"/>
                <w:sz w:val="16"/>
                <w:szCs w:val="16"/>
              </w:rPr>
            </w:pPr>
          </w:p>
          <w:p w14:paraId="5B9C759D" w14:textId="77777777" w:rsidR="00BA307A" w:rsidRDefault="00BA307A" w:rsidP="005D4207">
            <w:pPr>
              <w:rPr>
                <w:rFonts w:ascii="Arial" w:hAnsi="Arial" w:cs="Arial"/>
                <w:sz w:val="16"/>
                <w:szCs w:val="16"/>
              </w:rPr>
            </w:pPr>
          </w:p>
          <w:p w14:paraId="1D30CE42" w14:textId="77777777" w:rsidR="00BA307A" w:rsidRDefault="00BA307A" w:rsidP="005D4207">
            <w:pPr>
              <w:rPr>
                <w:rFonts w:ascii="Arial" w:hAnsi="Arial" w:cs="Arial"/>
                <w:sz w:val="16"/>
                <w:szCs w:val="16"/>
              </w:rPr>
            </w:pPr>
          </w:p>
          <w:p w14:paraId="17FCAA9A" w14:textId="1C58FEB9" w:rsidR="00CB39A0" w:rsidRDefault="00D633C2" w:rsidP="005D4207">
            <w:pPr>
              <w:rPr>
                <w:rFonts w:ascii="Arial" w:hAnsi="Arial" w:cs="Arial"/>
                <w:sz w:val="16"/>
                <w:szCs w:val="16"/>
              </w:rPr>
            </w:pPr>
            <w:r>
              <w:rPr>
                <w:rFonts w:ascii="Arial" w:hAnsi="Arial" w:cs="Arial"/>
                <w:sz w:val="16"/>
                <w:szCs w:val="16"/>
              </w:rPr>
              <w:t>2022</w:t>
            </w:r>
          </w:p>
          <w:p w14:paraId="55E03229" w14:textId="53F6C3B2" w:rsidR="00CB39A0" w:rsidRPr="00CB39A0" w:rsidRDefault="00CB39A0" w:rsidP="00897307">
            <w:pPr>
              <w:rPr>
                <w:rFonts w:ascii="Arial" w:hAnsi="Arial" w:cs="Arial"/>
                <w:sz w:val="16"/>
                <w:szCs w:val="16"/>
              </w:rPr>
            </w:pPr>
            <w:r>
              <w:rPr>
                <w:rFonts w:ascii="Arial" w:hAnsi="Arial" w:cs="Arial"/>
                <w:sz w:val="16"/>
                <w:szCs w:val="16"/>
              </w:rPr>
              <w:t xml:space="preserve">Term 1 </w:t>
            </w:r>
            <w:r w:rsidR="00492605">
              <w:rPr>
                <w:rFonts w:ascii="Arial" w:hAnsi="Arial" w:cs="Arial"/>
                <w:sz w:val="16"/>
                <w:szCs w:val="16"/>
              </w:rPr>
              <w:t>w</w:t>
            </w:r>
            <w:r>
              <w:rPr>
                <w:rFonts w:ascii="Arial" w:hAnsi="Arial" w:cs="Arial"/>
                <w:sz w:val="16"/>
                <w:szCs w:val="16"/>
              </w:rPr>
              <w:t>eek</w:t>
            </w:r>
            <w:r w:rsidR="00492605">
              <w:rPr>
                <w:rFonts w:ascii="Arial" w:hAnsi="Arial" w:cs="Arial"/>
                <w:sz w:val="16"/>
                <w:szCs w:val="16"/>
              </w:rPr>
              <w:t>s</w:t>
            </w:r>
            <w:r>
              <w:rPr>
                <w:rFonts w:ascii="Arial" w:hAnsi="Arial" w:cs="Arial"/>
                <w:sz w:val="16"/>
                <w:szCs w:val="16"/>
              </w:rPr>
              <w:t xml:space="preserve"> 1-</w:t>
            </w:r>
            <w:r w:rsidR="00897307">
              <w:rPr>
                <w:rFonts w:ascii="Arial" w:hAnsi="Arial" w:cs="Arial"/>
                <w:sz w:val="16"/>
                <w:szCs w:val="16"/>
              </w:rPr>
              <w:t>3</w:t>
            </w:r>
          </w:p>
        </w:tc>
        <w:tc>
          <w:tcPr>
            <w:tcW w:w="8363" w:type="dxa"/>
            <w:tcMar>
              <w:top w:w="113" w:type="dxa"/>
              <w:bottom w:w="113" w:type="dxa"/>
            </w:tcMar>
          </w:tcPr>
          <w:p w14:paraId="14F12344" w14:textId="3993984A" w:rsidR="007D55C6" w:rsidRDefault="007D55C6" w:rsidP="0030659F">
            <w:pPr>
              <w:spacing w:line="276" w:lineRule="auto"/>
              <w:rPr>
                <w:rFonts w:ascii="Arial" w:hAnsi="Arial" w:cs="Arial"/>
                <w:b/>
              </w:rPr>
            </w:pPr>
            <w:r>
              <w:rPr>
                <w:rFonts w:ascii="Arial" w:hAnsi="Arial" w:cs="Arial"/>
                <w:b/>
              </w:rPr>
              <w:lastRenderedPageBreak/>
              <w:t>Topic 1: REDOX</w:t>
            </w:r>
          </w:p>
          <w:p w14:paraId="01E2AF6A" w14:textId="77777777" w:rsidR="007D55C6" w:rsidRPr="00593531" w:rsidRDefault="007D55C6" w:rsidP="0030659F">
            <w:pPr>
              <w:pStyle w:val="ListParagraph"/>
              <w:numPr>
                <w:ilvl w:val="0"/>
                <w:numId w:val="7"/>
              </w:numPr>
              <w:spacing w:line="276" w:lineRule="auto"/>
              <w:rPr>
                <w:rFonts w:ascii="Arial" w:hAnsi="Arial" w:cs="Arial"/>
              </w:rPr>
            </w:pPr>
            <w:r w:rsidRPr="00593531">
              <w:rPr>
                <w:rFonts w:ascii="Arial" w:hAnsi="Arial" w:cs="Arial"/>
              </w:rPr>
              <w:t>Describ</w:t>
            </w:r>
            <w:r>
              <w:rPr>
                <w:rFonts w:ascii="Arial" w:hAnsi="Arial" w:cs="Arial"/>
              </w:rPr>
              <w:t>e oxidation as the process that</w:t>
            </w:r>
            <w:r w:rsidRPr="00593531">
              <w:rPr>
                <w:rFonts w:ascii="Arial" w:hAnsi="Arial" w:cs="Arial"/>
              </w:rPr>
              <w:t xml:space="preserve"> involves the loss of electrons from a chemical species, and reduction as the process involving the gain of e</w:t>
            </w:r>
            <w:r>
              <w:rPr>
                <w:rFonts w:ascii="Arial" w:hAnsi="Arial" w:cs="Arial"/>
              </w:rPr>
              <w:t xml:space="preserve">lectrons by a chemical species. </w:t>
            </w:r>
          </w:p>
          <w:p w14:paraId="70702276" w14:textId="77777777" w:rsidR="007D55C6" w:rsidRDefault="007D55C6" w:rsidP="0030659F">
            <w:pPr>
              <w:pStyle w:val="ListParagraph"/>
              <w:numPr>
                <w:ilvl w:val="0"/>
                <w:numId w:val="7"/>
              </w:numPr>
              <w:spacing w:line="276" w:lineRule="auto"/>
              <w:rPr>
                <w:rFonts w:ascii="Arial" w:hAnsi="Arial" w:cs="Arial"/>
              </w:rPr>
            </w:pPr>
            <w:r>
              <w:rPr>
                <w:rFonts w:ascii="Arial" w:hAnsi="Arial" w:cs="Arial"/>
              </w:rPr>
              <w:t xml:space="preserve">Apply oxidation numbers to identify the species being oxidised and reduced in a redox reaction. </w:t>
            </w:r>
          </w:p>
          <w:p w14:paraId="18E7087A" w14:textId="77777777" w:rsidR="007D55C6" w:rsidRDefault="007D55C6" w:rsidP="0030659F">
            <w:pPr>
              <w:pStyle w:val="ListParagraph"/>
              <w:numPr>
                <w:ilvl w:val="0"/>
                <w:numId w:val="7"/>
              </w:numPr>
              <w:spacing w:line="276" w:lineRule="auto"/>
              <w:rPr>
                <w:rFonts w:ascii="Arial" w:hAnsi="Arial" w:cs="Arial"/>
              </w:rPr>
            </w:pPr>
            <w:r>
              <w:rPr>
                <w:rFonts w:ascii="Arial" w:hAnsi="Arial" w:cs="Arial"/>
              </w:rPr>
              <w:t xml:space="preserve">Write and balance half equations for oxidation and reduction in acidic conditions. </w:t>
            </w:r>
          </w:p>
          <w:p w14:paraId="723CE13F" w14:textId="77777777" w:rsidR="007D55C6" w:rsidRDefault="007D55C6" w:rsidP="0030659F">
            <w:pPr>
              <w:pStyle w:val="ListParagraph"/>
              <w:numPr>
                <w:ilvl w:val="0"/>
                <w:numId w:val="7"/>
              </w:numPr>
              <w:spacing w:line="276" w:lineRule="auto"/>
              <w:rPr>
                <w:rFonts w:ascii="Arial" w:hAnsi="Arial" w:cs="Arial"/>
              </w:rPr>
            </w:pPr>
            <w:r>
              <w:rPr>
                <w:rFonts w:ascii="Arial" w:hAnsi="Arial" w:cs="Arial"/>
              </w:rPr>
              <w:t xml:space="preserve">Write and balance redox equations in acidic conditions. </w:t>
            </w:r>
          </w:p>
          <w:p w14:paraId="67355100" w14:textId="1AA65009" w:rsidR="001420A8" w:rsidRDefault="007D55C6" w:rsidP="001420A8">
            <w:pPr>
              <w:pStyle w:val="ListParagraph"/>
              <w:numPr>
                <w:ilvl w:val="0"/>
                <w:numId w:val="7"/>
              </w:numPr>
              <w:spacing w:line="276" w:lineRule="auto"/>
              <w:rPr>
                <w:rFonts w:ascii="Arial" w:hAnsi="Arial" w:cs="Arial"/>
              </w:rPr>
            </w:pPr>
            <w:r>
              <w:rPr>
                <w:rFonts w:ascii="Arial" w:hAnsi="Arial" w:cs="Arial"/>
              </w:rPr>
              <w:t xml:space="preserve">Provide observations for metal / metal ion and halogen / halide displacement reactions in aqueous solution. </w:t>
            </w:r>
          </w:p>
          <w:p w14:paraId="47AAF3C3" w14:textId="77777777" w:rsidR="007D55C6" w:rsidRDefault="007D55C6" w:rsidP="0030659F">
            <w:pPr>
              <w:pStyle w:val="ListParagraph"/>
              <w:numPr>
                <w:ilvl w:val="0"/>
                <w:numId w:val="7"/>
              </w:numPr>
              <w:spacing w:line="276" w:lineRule="auto"/>
              <w:rPr>
                <w:rFonts w:ascii="Arial" w:hAnsi="Arial" w:cs="Arial"/>
              </w:rPr>
            </w:pPr>
            <w:r>
              <w:rPr>
                <w:rFonts w:ascii="Arial" w:hAnsi="Arial" w:cs="Arial"/>
              </w:rPr>
              <w:t xml:space="preserve">Describe electrochemical cells as devices that allow for transformation between chemical potential and electrical energy. </w:t>
            </w:r>
          </w:p>
          <w:p w14:paraId="045667B2" w14:textId="77777777" w:rsidR="007D55C6" w:rsidRDefault="007D55C6" w:rsidP="0030659F">
            <w:pPr>
              <w:pStyle w:val="ListParagraph"/>
              <w:numPr>
                <w:ilvl w:val="0"/>
                <w:numId w:val="7"/>
              </w:numPr>
              <w:spacing w:line="276" w:lineRule="auto"/>
              <w:rPr>
                <w:rFonts w:ascii="Arial" w:hAnsi="Arial" w:cs="Arial"/>
              </w:rPr>
            </w:pPr>
            <w:r>
              <w:rPr>
                <w:rFonts w:ascii="Arial" w:hAnsi="Arial" w:cs="Arial"/>
              </w:rPr>
              <w:t xml:space="preserve">Describe the key features of a galvanic cell using labelled diagrams. </w:t>
            </w:r>
          </w:p>
          <w:p w14:paraId="01D4C1B4" w14:textId="77777777" w:rsidR="007D55C6" w:rsidRDefault="007D55C6" w:rsidP="0030659F">
            <w:pPr>
              <w:pStyle w:val="ListParagraph"/>
              <w:numPr>
                <w:ilvl w:val="0"/>
                <w:numId w:val="7"/>
              </w:numPr>
              <w:spacing w:line="276" w:lineRule="auto"/>
              <w:rPr>
                <w:rFonts w:ascii="Arial" w:hAnsi="Arial" w:cs="Arial"/>
              </w:rPr>
            </w:pPr>
            <w:r>
              <w:rPr>
                <w:rFonts w:ascii="Arial" w:hAnsi="Arial" w:cs="Arial"/>
              </w:rPr>
              <w:t xml:space="preserve">Describe and explain the role of the following in the operation of a galvanic cell: </w:t>
            </w:r>
          </w:p>
          <w:p w14:paraId="5A17C60B" w14:textId="77777777" w:rsidR="007D55C6" w:rsidRDefault="007D55C6" w:rsidP="0030659F">
            <w:pPr>
              <w:pStyle w:val="ListParagraph"/>
              <w:numPr>
                <w:ilvl w:val="1"/>
                <w:numId w:val="7"/>
              </w:numPr>
              <w:spacing w:line="276" w:lineRule="auto"/>
              <w:rPr>
                <w:rFonts w:ascii="Arial" w:hAnsi="Arial" w:cs="Arial"/>
              </w:rPr>
            </w:pPr>
            <w:r>
              <w:rPr>
                <w:rFonts w:ascii="Arial" w:hAnsi="Arial" w:cs="Arial"/>
              </w:rPr>
              <w:t>Anode processes – using half equations</w:t>
            </w:r>
          </w:p>
          <w:p w14:paraId="5D1581EB" w14:textId="77777777" w:rsidR="007D55C6" w:rsidRDefault="007D55C6" w:rsidP="0030659F">
            <w:pPr>
              <w:pStyle w:val="ListParagraph"/>
              <w:numPr>
                <w:ilvl w:val="1"/>
                <w:numId w:val="7"/>
              </w:numPr>
              <w:spacing w:line="276" w:lineRule="auto"/>
              <w:rPr>
                <w:rFonts w:ascii="Arial" w:hAnsi="Arial" w:cs="Arial"/>
              </w:rPr>
            </w:pPr>
            <w:r>
              <w:rPr>
                <w:rFonts w:ascii="Arial" w:hAnsi="Arial" w:cs="Arial"/>
              </w:rPr>
              <w:t>Cathode processes – using half equations</w:t>
            </w:r>
          </w:p>
          <w:p w14:paraId="1D25F0C3" w14:textId="77777777" w:rsidR="007D55C6" w:rsidRDefault="007D55C6" w:rsidP="0030659F">
            <w:pPr>
              <w:pStyle w:val="ListParagraph"/>
              <w:numPr>
                <w:ilvl w:val="1"/>
                <w:numId w:val="7"/>
              </w:numPr>
              <w:spacing w:line="276" w:lineRule="auto"/>
              <w:rPr>
                <w:rFonts w:ascii="Arial" w:hAnsi="Arial" w:cs="Arial"/>
              </w:rPr>
            </w:pPr>
            <w:r>
              <w:rPr>
                <w:rFonts w:ascii="Arial" w:hAnsi="Arial" w:cs="Arial"/>
              </w:rPr>
              <w:t>Electrolyte</w:t>
            </w:r>
          </w:p>
          <w:p w14:paraId="53921AE4" w14:textId="77777777" w:rsidR="007D55C6" w:rsidRDefault="007D55C6" w:rsidP="0030659F">
            <w:pPr>
              <w:pStyle w:val="ListParagraph"/>
              <w:numPr>
                <w:ilvl w:val="1"/>
                <w:numId w:val="7"/>
              </w:numPr>
              <w:spacing w:line="276" w:lineRule="auto"/>
              <w:rPr>
                <w:rFonts w:ascii="Arial" w:hAnsi="Arial" w:cs="Arial"/>
              </w:rPr>
            </w:pPr>
            <w:r>
              <w:rPr>
                <w:rFonts w:ascii="Arial" w:hAnsi="Arial" w:cs="Arial"/>
              </w:rPr>
              <w:t>Salt bridge and ion migration</w:t>
            </w:r>
          </w:p>
          <w:p w14:paraId="271E838F" w14:textId="77777777" w:rsidR="007D55C6" w:rsidRDefault="007D55C6" w:rsidP="0030659F">
            <w:pPr>
              <w:pStyle w:val="ListParagraph"/>
              <w:numPr>
                <w:ilvl w:val="1"/>
                <w:numId w:val="7"/>
              </w:numPr>
              <w:spacing w:line="276" w:lineRule="auto"/>
              <w:rPr>
                <w:rFonts w:ascii="Arial" w:hAnsi="Arial" w:cs="Arial"/>
              </w:rPr>
            </w:pPr>
            <w:r>
              <w:rPr>
                <w:rFonts w:ascii="Arial" w:hAnsi="Arial" w:cs="Arial"/>
              </w:rPr>
              <w:t xml:space="preserve">Electron flow in external circuit. </w:t>
            </w:r>
          </w:p>
          <w:p w14:paraId="58A9B98C" w14:textId="77777777" w:rsidR="007D55C6" w:rsidRDefault="007D55C6" w:rsidP="0030659F">
            <w:pPr>
              <w:pStyle w:val="ListParagraph"/>
              <w:numPr>
                <w:ilvl w:val="0"/>
                <w:numId w:val="7"/>
              </w:numPr>
              <w:spacing w:line="276" w:lineRule="auto"/>
              <w:rPr>
                <w:rFonts w:ascii="Arial" w:hAnsi="Arial" w:cs="Arial"/>
              </w:rPr>
            </w:pPr>
            <w:r>
              <w:rPr>
                <w:rFonts w:ascii="Arial" w:hAnsi="Arial" w:cs="Arial"/>
              </w:rPr>
              <w:t>Explain the use of a hydrogen half-cell as the standard for determining half-cell reduction potentials.</w:t>
            </w:r>
          </w:p>
          <w:p w14:paraId="02401D55" w14:textId="77777777" w:rsidR="007D55C6" w:rsidRDefault="007D55C6" w:rsidP="0030659F">
            <w:pPr>
              <w:pStyle w:val="ListParagraph"/>
              <w:numPr>
                <w:ilvl w:val="0"/>
                <w:numId w:val="7"/>
              </w:numPr>
              <w:spacing w:line="276" w:lineRule="auto"/>
              <w:rPr>
                <w:rFonts w:ascii="Arial" w:hAnsi="Arial" w:cs="Arial"/>
              </w:rPr>
            </w:pPr>
            <w:r>
              <w:rPr>
                <w:rFonts w:ascii="Arial" w:hAnsi="Arial" w:cs="Arial"/>
              </w:rPr>
              <w:t>State that standard reduction potential (</w:t>
            </w:r>
            <w:proofErr w:type="spellStart"/>
            <w:r>
              <w:rPr>
                <w:rFonts w:ascii="Arial" w:hAnsi="Arial" w:cs="Arial"/>
              </w:rPr>
              <w:t>E</w:t>
            </w:r>
            <w:r>
              <w:rPr>
                <w:rFonts w:ascii="Arial" w:hAnsi="Arial" w:cs="Arial"/>
                <w:vertAlign w:val="superscript"/>
              </w:rPr>
              <w:t>o</w:t>
            </w:r>
            <w:proofErr w:type="spellEnd"/>
            <w:r>
              <w:rPr>
                <w:rFonts w:ascii="Arial" w:hAnsi="Arial" w:cs="Arial"/>
              </w:rPr>
              <w:t>) values are measured at solution concentrations of 1 mol L</w:t>
            </w:r>
            <w:r>
              <w:rPr>
                <w:rFonts w:ascii="Arial" w:hAnsi="Arial" w:cs="Arial"/>
                <w:vertAlign w:val="superscript"/>
              </w:rPr>
              <w:t>-1</w:t>
            </w:r>
            <w:r>
              <w:rPr>
                <w:rFonts w:ascii="Arial" w:hAnsi="Arial" w:cs="Arial"/>
              </w:rPr>
              <w:t xml:space="preserve">, temperature of 298 K, and gas pressure of 100 kPa. </w:t>
            </w:r>
          </w:p>
          <w:p w14:paraId="70B207D0" w14:textId="77777777" w:rsidR="007D55C6" w:rsidRDefault="007D55C6" w:rsidP="0030659F">
            <w:pPr>
              <w:pStyle w:val="ListParagraph"/>
              <w:numPr>
                <w:ilvl w:val="0"/>
                <w:numId w:val="7"/>
              </w:numPr>
              <w:spacing w:before="240" w:line="276" w:lineRule="auto"/>
              <w:rPr>
                <w:rFonts w:ascii="Arial" w:hAnsi="Arial" w:cs="Arial"/>
              </w:rPr>
            </w:pPr>
            <w:r>
              <w:rPr>
                <w:rFonts w:ascii="Arial" w:hAnsi="Arial" w:cs="Arial"/>
              </w:rPr>
              <w:t>Use standard electrode potentials to calculate the electrical potential difference (</w:t>
            </w:r>
            <w:proofErr w:type="spellStart"/>
            <w:r>
              <w:rPr>
                <w:rFonts w:ascii="Arial" w:hAnsi="Arial" w:cs="Arial"/>
              </w:rPr>
              <w:t>E</w:t>
            </w:r>
            <w:r>
              <w:rPr>
                <w:rFonts w:ascii="Arial" w:hAnsi="Arial" w:cs="Arial"/>
                <w:vertAlign w:val="subscript"/>
              </w:rPr>
              <w:t>cell</w:t>
            </w:r>
            <w:proofErr w:type="spellEnd"/>
            <w:r>
              <w:rPr>
                <w:rFonts w:ascii="Arial" w:hAnsi="Arial" w:cs="Arial"/>
              </w:rPr>
              <w:t xml:space="preserve">) of an electrochemical cell. </w:t>
            </w:r>
          </w:p>
          <w:p w14:paraId="2BA4703A" w14:textId="280B160D" w:rsidR="00797FEF" w:rsidRPr="00BA307A" w:rsidRDefault="007D55C6" w:rsidP="00BA307A">
            <w:pPr>
              <w:pStyle w:val="ListParagraph"/>
              <w:numPr>
                <w:ilvl w:val="0"/>
                <w:numId w:val="7"/>
              </w:numPr>
              <w:spacing w:line="276" w:lineRule="auto"/>
              <w:rPr>
                <w:rFonts w:ascii="Arial" w:hAnsi="Arial" w:cs="Arial"/>
              </w:rPr>
            </w:pPr>
            <w:r>
              <w:rPr>
                <w:rFonts w:ascii="Arial" w:hAnsi="Arial" w:cs="Arial"/>
              </w:rPr>
              <w:t xml:space="preserve">Describe spontaneous redox reactions as those reactions occurring in galvanic cells and fuel cells where the </w:t>
            </w:r>
            <w:proofErr w:type="spellStart"/>
            <w:r>
              <w:rPr>
                <w:rFonts w:ascii="Arial" w:hAnsi="Arial" w:cs="Arial"/>
              </w:rPr>
              <w:t>E</w:t>
            </w:r>
            <w:r>
              <w:rPr>
                <w:rFonts w:ascii="Arial" w:hAnsi="Arial" w:cs="Arial"/>
                <w:vertAlign w:val="subscript"/>
              </w:rPr>
              <w:t>cell</w:t>
            </w:r>
            <w:proofErr w:type="spellEnd"/>
            <w:r>
              <w:rPr>
                <w:rFonts w:ascii="Arial" w:hAnsi="Arial" w:cs="Arial"/>
              </w:rPr>
              <w:t xml:space="preserve"> has a positive value. </w:t>
            </w:r>
          </w:p>
          <w:p w14:paraId="5E7221E2" w14:textId="77777777" w:rsidR="007D55C6" w:rsidRDefault="007D55C6" w:rsidP="0030659F">
            <w:pPr>
              <w:pStyle w:val="ListParagraph"/>
              <w:numPr>
                <w:ilvl w:val="0"/>
                <w:numId w:val="7"/>
              </w:numPr>
              <w:spacing w:line="276" w:lineRule="auto"/>
              <w:rPr>
                <w:rFonts w:ascii="Arial" w:hAnsi="Arial" w:cs="Arial"/>
              </w:rPr>
            </w:pPr>
            <w:r>
              <w:rPr>
                <w:rFonts w:ascii="Arial" w:hAnsi="Arial" w:cs="Arial"/>
              </w:rPr>
              <w:lastRenderedPageBreak/>
              <w:t>Predict whether reactions will be spontaneous using standard reduction potentials.</w:t>
            </w:r>
          </w:p>
          <w:p w14:paraId="5B8AB983" w14:textId="77777777" w:rsidR="007D55C6" w:rsidRDefault="007D55C6" w:rsidP="0030659F">
            <w:pPr>
              <w:pStyle w:val="ListParagraph"/>
              <w:numPr>
                <w:ilvl w:val="0"/>
                <w:numId w:val="7"/>
              </w:numPr>
              <w:spacing w:line="276" w:lineRule="auto"/>
              <w:rPr>
                <w:rFonts w:ascii="Arial" w:hAnsi="Arial" w:cs="Arial"/>
              </w:rPr>
            </w:pPr>
            <w:r>
              <w:rPr>
                <w:rFonts w:ascii="Arial" w:hAnsi="Arial" w:cs="Arial"/>
              </w:rPr>
              <w:t xml:space="preserve">Write half equations and balanced equations for redox reactions occurring in galvanic cells. </w:t>
            </w:r>
          </w:p>
          <w:p w14:paraId="73FBAB55" w14:textId="77777777" w:rsidR="007D55C6" w:rsidRDefault="007D55C6" w:rsidP="0030659F">
            <w:pPr>
              <w:pStyle w:val="ListParagraph"/>
              <w:numPr>
                <w:ilvl w:val="0"/>
                <w:numId w:val="7"/>
              </w:numPr>
              <w:spacing w:line="276" w:lineRule="auto"/>
              <w:rPr>
                <w:rFonts w:ascii="Arial" w:hAnsi="Arial" w:cs="Arial"/>
              </w:rPr>
            </w:pPr>
            <w:r>
              <w:rPr>
                <w:rFonts w:ascii="Arial" w:hAnsi="Arial" w:cs="Arial"/>
              </w:rPr>
              <w:t xml:space="preserve">Use standard reduction potentials to determine the relative strength of oxidising and reducing agents. </w:t>
            </w:r>
          </w:p>
          <w:p w14:paraId="5E07D9AA" w14:textId="693CFBB9" w:rsidR="0089278F" w:rsidRPr="00BA307A" w:rsidRDefault="007D55C6" w:rsidP="00BA307A">
            <w:pPr>
              <w:pStyle w:val="ListParagraph"/>
              <w:numPr>
                <w:ilvl w:val="0"/>
                <w:numId w:val="7"/>
              </w:numPr>
              <w:spacing w:line="276" w:lineRule="auto"/>
              <w:rPr>
                <w:rFonts w:ascii="Arial" w:hAnsi="Arial" w:cs="Arial"/>
              </w:rPr>
            </w:pPr>
            <w:r>
              <w:rPr>
                <w:rFonts w:ascii="Arial" w:hAnsi="Arial" w:cs="Arial"/>
              </w:rPr>
              <w:t xml:space="preserve">Compare the voltages generated by electrochemical cells constructed from different materials, using </w:t>
            </w:r>
            <w:proofErr w:type="spellStart"/>
            <w:r>
              <w:rPr>
                <w:rFonts w:ascii="Arial" w:hAnsi="Arial" w:cs="Arial"/>
              </w:rPr>
              <w:t>E</w:t>
            </w:r>
            <w:r>
              <w:rPr>
                <w:rFonts w:ascii="Arial" w:hAnsi="Arial" w:cs="Arial"/>
                <w:vertAlign w:val="subscript"/>
              </w:rPr>
              <w:t>cell</w:t>
            </w:r>
            <w:proofErr w:type="spellEnd"/>
            <w:r>
              <w:rPr>
                <w:rFonts w:ascii="Arial" w:hAnsi="Arial" w:cs="Arial"/>
              </w:rPr>
              <w:t xml:space="preserve"> values. </w:t>
            </w:r>
            <w:r w:rsidR="00797FEF">
              <w:rPr>
                <w:rFonts w:ascii="Arial" w:hAnsi="Arial" w:cs="Arial"/>
              </w:rPr>
              <w:t xml:space="preserve"> </w:t>
            </w:r>
          </w:p>
          <w:p w14:paraId="351128D4" w14:textId="77777777" w:rsidR="007D55C6" w:rsidRPr="002A568C" w:rsidRDefault="007D55C6" w:rsidP="0030659F">
            <w:pPr>
              <w:pStyle w:val="ListParagraph"/>
              <w:numPr>
                <w:ilvl w:val="0"/>
                <w:numId w:val="7"/>
              </w:numPr>
              <w:spacing w:line="276" w:lineRule="auto"/>
              <w:rPr>
                <w:rFonts w:ascii="Arial" w:hAnsi="Arial" w:cs="Arial"/>
                <w:i/>
              </w:rPr>
            </w:pPr>
            <w:r w:rsidRPr="002A568C">
              <w:rPr>
                <w:rFonts w:ascii="Arial" w:hAnsi="Arial" w:cs="Arial"/>
                <w:i/>
              </w:rPr>
              <w:t xml:space="preserve">Conduct experimental work safely, competently and methodically to collect valid and reliable data, including the use of electrochemical cells. </w:t>
            </w:r>
            <w:r>
              <w:rPr>
                <w:rFonts w:ascii="Arial" w:hAnsi="Arial" w:cs="Arial"/>
                <w:i/>
              </w:rPr>
              <w:t>(SIS)</w:t>
            </w:r>
          </w:p>
          <w:p w14:paraId="432ECF7F" w14:textId="605205F6" w:rsidR="0024629B" w:rsidRPr="00BA307A" w:rsidRDefault="007D55C6" w:rsidP="00BA307A">
            <w:pPr>
              <w:pStyle w:val="ListParagraph"/>
              <w:numPr>
                <w:ilvl w:val="0"/>
                <w:numId w:val="7"/>
              </w:numPr>
              <w:spacing w:line="276" w:lineRule="auto"/>
              <w:rPr>
                <w:rFonts w:ascii="Arial" w:hAnsi="Arial" w:cs="Arial"/>
                <w:i/>
              </w:rPr>
            </w:pPr>
            <w:r w:rsidRPr="002A568C">
              <w:rPr>
                <w:rFonts w:ascii="Arial" w:hAnsi="Arial" w:cs="Arial"/>
                <w:i/>
              </w:rPr>
              <w:t xml:space="preserve">Organise and process data from experiments using galvanic cells, in order to compare reactivity of substances involved. </w:t>
            </w:r>
            <w:r>
              <w:rPr>
                <w:rFonts w:ascii="Arial" w:hAnsi="Arial" w:cs="Arial"/>
                <w:i/>
              </w:rPr>
              <w:t>(SIS)</w:t>
            </w:r>
          </w:p>
          <w:p w14:paraId="506C38D0" w14:textId="319D04F6" w:rsidR="004739A6" w:rsidRDefault="007D55C6" w:rsidP="004739A6">
            <w:pPr>
              <w:pStyle w:val="ListParagraph"/>
              <w:numPr>
                <w:ilvl w:val="0"/>
                <w:numId w:val="7"/>
              </w:numPr>
              <w:spacing w:line="276" w:lineRule="auto"/>
              <w:rPr>
                <w:rFonts w:ascii="Arial" w:hAnsi="Arial" w:cs="Arial"/>
              </w:rPr>
            </w:pPr>
            <w:r w:rsidRPr="00AE1E7B">
              <w:rPr>
                <w:rFonts w:ascii="Arial" w:hAnsi="Arial" w:cs="Arial"/>
              </w:rPr>
              <w:t>Apply knowledge and understanding of electrochemical reactions in the context of corrosion of metals</w:t>
            </w:r>
            <w:r w:rsidR="00224547">
              <w:rPr>
                <w:rFonts w:ascii="Arial" w:hAnsi="Arial" w:cs="Arial"/>
              </w:rPr>
              <w:t xml:space="preserve"> (dry corrosion and wet </w:t>
            </w:r>
            <w:r w:rsidR="004739A6" w:rsidRPr="004739A6">
              <w:rPr>
                <w:rFonts w:ascii="Arial" w:hAnsi="Arial" w:cs="Arial"/>
              </w:rPr>
              <w:t>corrosion of iron</w:t>
            </w:r>
            <w:r w:rsidR="00224547">
              <w:rPr>
                <w:rFonts w:ascii="Arial" w:hAnsi="Arial" w:cs="Arial"/>
              </w:rPr>
              <w:t>)</w:t>
            </w:r>
            <w:r w:rsidR="004739A6" w:rsidRPr="004739A6">
              <w:rPr>
                <w:rFonts w:ascii="Arial" w:hAnsi="Arial" w:cs="Arial"/>
              </w:rPr>
              <w:t xml:space="preserve"> </w:t>
            </w:r>
            <w:r w:rsidR="00224547">
              <w:rPr>
                <w:rFonts w:ascii="Arial" w:hAnsi="Arial" w:cs="Arial"/>
              </w:rPr>
              <w:t>as</w:t>
            </w:r>
            <w:r w:rsidR="004739A6" w:rsidRPr="004739A6">
              <w:rPr>
                <w:rFonts w:ascii="Arial" w:hAnsi="Arial" w:cs="Arial"/>
              </w:rPr>
              <w:t xml:space="preserve"> an electrochemical process</w:t>
            </w:r>
            <w:r w:rsidR="00224547">
              <w:rPr>
                <w:rFonts w:ascii="Arial" w:hAnsi="Arial" w:cs="Arial"/>
              </w:rPr>
              <w:t>, and corrosion prevention</w:t>
            </w:r>
            <w:r w:rsidR="004739A6" w:rsidRPr="004739A6">
              <w:rPr>
                <w:rFonts w:ascii="Arial" w:hAnsi="Arial" w:cs="Arial"/>
              </w:rPr>
              <w:t xml:space="preserve"> by a </w:t>
            </w:r>
            <w:r w:rsidR="004739A6">
              <w:rPr>
                <w:rFonts w:ascii="Arial" w:hAnsi="Arial" w:cs="Arial"/>
              </w:rPr>
              <w:t xml:space="preserve">range of techniques, including </w:t>
            </w:r>
            <w:r w:rsidR="004739A6" w:rsidRPr="004739A6">
              <w:rPr>
                <w:rFonts w:ascii="Arial" w:hAnsi="Arial" w:cs="Arial"/>
              </w:rPr>
              <w:t>by exclusion of oxygen and/or water and through cathodic protection and sacrificial anodes</w:t>
            </w:r>
            <w:r w:rsidR="00224547">
              <w:rPr>
                <w:rFonts w:ascii="Arial" w:hAnsi="Arial" w:cs="Arial"/>
              </w:rPr>
              <w:t>.</w:t>
            </w:r>
          </w:p>
          <w:p w14:paraId="435F3931" w14:textId="01E76ADB" w:rsidR="007D55C6" w:rsidRPr="00AE1E7B" w:rsidRDefault="004739A6" w:rsidP="004739A6">
            <w:pPr>
              <w:pStyle w:val="ListParagraph"/>
              <w:numPr>
                <w:ilvl w:val="0"/>
                <w:numId w:val="7"/>
              </w:numPr>
              <w:spacing w:line="276" w:lineRule="auto"/>
              <w:rPr>
                <w:rFonts w:ascii="Arial" w:hAnsi="Arial" w:cs="Arial"/>
              </w:rPr>
            </w:pPr>
            <w:r w:rsidRPr="00AE1E7B">
              <w:rPr>
                <w:rFonts w:ascii="Arial" w:hAnsi="Arial" w:cs="Arial"/>
              </w:rPr>
              <w:t xml:space="preserve">Apply knowledge and understanding of electrochemical reactions in the context </w:t>
            </w:r>
            <w:r w:rsidR="007D55C6" w:rsidRPr="00AE1E7B">
              <w:rPr>
                <w:rFonts w:ascii="Arial" w:hAnsi="Arial" w:cs="Arial"/>
              </w:rPr>
              <w:t>and combustion reactions</w:t>
            </w:r>
            <w:r>
              <w:rPr>
                <w:rFonts w:ascii="Arial" w:hAnsi="Arial" w:cs="Arial"/>
              </w:rPr>
              <w:t xml:space="preserve"> </w:t>
            </w:r>
            <w:r w:rsidRPr="004739A6">
              <w:rPr>
                <w:rFonts w:ascii="Arial" w:hAnsi="Arial" w:cs="Arial"/>
              </w:rPr>
              <w:t>in both limited and excess oxygen environments</w:t>
            </w:r>
            <w:r w:rsidR="007D55C6" w:rsidRPr="00AE1E7B">
              <w:rPr>
                <w:rFonts w:ascii="Arial" w:hAnsi="Arial" w:cs="Arial"/>
              </w:rPr>
              <w:t xml:space="preserve">. </w:t>
            </w:r>
          </w:p>
          <w:p w14:paraId="3721EDAF" w14:textId="3F149E45" w:rsidR="007D55C6" w:rsidRDefault="007D55C6" w:rsidP="004739A6">
            <w:pPr>
              <w:pStyle w:val="ListParagraph"/>
              <w:numPr>
                <w:ilvl w:val="0"/>
                <w:numId w:val="7"/>
              </w:numPr>
              <w:spacing w:line="276" w:lineRule="auto"/>
              <w:rPr>
                <w:rFonts w:ascii="Arial" w:hAnsi="Arial" w:cs="Arial"/>
              </w:rPr>
            </w:pPr>
            <w:r w:rsidRPr="005B4CB3">
              <w:rPr>
                <w:rFonts w:ascii="Arial" w:hAnsi="Arial" w:cs="Arial"/>
              </w:rPr>
              <w:t xml:space="preserve">Apply knowledge and understanding of galvanic cells </w:t>
            </w:r>
            <w:r>
              <w:rPr>
                <w:rFonts w:ascii="Arial" w:hAnsi="Arial" w:cs="Arial"/>
              </w:rPr>
              <w:t>in the context of batteries (primary</w:t>
            </w:r>
            <w:r w:rsidR="004739A6">
              <w:rPr>
                <w:rFonts w:ascii="Arial" w:hAnsi="Arial" w:cs="Arial"/>
              </w:rPr>
              <w:t>:</w:t>
            </w:r>
            <w:r w:rsidR="004739A6" w:rsidRPr="004739A6">
              <w:rPr>
                <w:rFonts w:ascii="Arial" w:hAnsi="Arial" w:cs="Arial"/>
              </w:rPr>
              <w:t xml:space="preserve"> </w:t>
            </w:r>
            <w:r w:rsidR="004739A6">
              <w:rPr>
                <w:rFonts w:ascii="Arial" w:hAnsi="Arial" w:cs="Arial"/>
              </w:rPr>
              <w:t xml:space="preserve">for example </w:t>
            </w:r>
            <w:r w:rsidR="004739A6" w:rsidRPr="004739A6">
              <w:rPr>
                <w:rFonts w:ascii="Arial" w:hAnsi="Arial" w:cs="Arial"/>
              </w:rPr>
              <w:t>the L</w:t>
            </w:r>
            <w:r w:rsidR="004739A6">
              <w:rPr>
                <w:rFonts w:ascii="Arial" w:hAnsi="Arial" w:cs="Arial"/>
              </w:rPr>
              <w:t>eclanché cell, and secondary cells:</w:t>
            </w:r>
            <w:r w:rsidR="004739A6" w:rsidRPr="004739A6">
              <w:rPr>
                <w:rFonts w:ascii="Arial" w:hAnsi="Arial" w:cs="Arial"/>
              </w:rPr>
              <w:t xml:space="preserve"> </w:t>
            </w:r>
            <w:r w:rsidR="004739A6">
              <w:rPr>
                <w:rFonts w:ascii="Arial" w:hAnsi="Arial" w:cs="Arial"/>
              </w:rPr>
              <w:t xml:space="preserve">for example </w:t>
            </w:r>
            <w:r w:rsidR="004739A6" w:rsidRPr="004739A6">
              <w:rPr>
                <w:rFonts w:ascii="Arial" w:hAnsi="Arial" w:cs="Arial"/>
              </w:rPr>
              <w:t>the lead</w:t>
            </w:r>
            <w:r w:rsidR="004739A6" w:rsidRPr="004739A6">
              <w:rPr>
                <w:rFonts w:ascii="Cambria Math" w:hAnsi="Cambria Math" w:cs="Cambria Math"/>
              </w:rPr>
              <w:t>‐</w:t>
            </w:r>
            <w:r w:rsidR="004739A6">
              <w:rPr>
                <w:rFonts w:ascii="Arial" w:hAnsi="Arial" w:cs="Arial"/>
              </w:rPr>
              <w:t xml:space="preserve">acid accumulator </w:t>
            </w:r>
            <w:r>
              <w:rPr>
                <w:rFonts w:ascii="Arial" w:hAnsi="Arial" w:cs="Arial"/>
              </w:rPr>
              <w:t xml:space="preserve">and </w:t>
            </w:r>
            <w:r w:rsidR="00BA307A">
              <w:rPr>
                <w:rFonts w:ascii="Arial" w:hAnsi="Arial" w:cs="Arial"/>
              </w:rPr>
              <w:t xml:space="preserve">other </w:t>
            </w:r>
            <w:r>
              <w:rPr>
                <w:rFonts w:ascii="Arial" w:hAnsi="Arial" w:cs="Arial"/>
              </w:rPr>
              <w:t xml:space="preserve">secondary cells). </w:t>
            </w:r>
          </w:p>
          <w:p w14:paraId="2BA82718" w14:textId="0681C5D6" w:rsidR="007D55C6" w:rsidRPr="005B4CB3" w:rsidRDefault="007D55C6" w:rsidP="0030659F">
            <w:pPr>
              <w:pStyle w:val="ListParagraph"/>
              <w:numPr>
                <w:ilvl w:val="0"/>
                <w:numId w:val="7"/>
              </w:numPr>
              <w:spacing w:line="276" w:lineRule="auto"/>
              <w:rPr>
                <w:rFonts w:ascii="Arial" w:hAnsi="Arial" w:cs="Arial"/>
              </w:rPr>
            </w:pPr>
            <w:r>
              <w:rPr>
                <w:rFonts w:ascii="Arial" w:hAnsi="Arial" w:cs="Arial"/>
              </w:rPr>
              <w:t>Apply knowledge and understanding of galvanic cells in the context of fuel cells</w:t>
            </w:r>
            <w:r w:rsidR="004739A6" w:rsidRPr="004739A6">
              <w:rPr>
                <w:rFonts w:ascii="Arial" w:hAnsi="Arial" w:cs="Arial"/>
              </w:rPr>
              <w:t xml:space="preserve"> for </w:t>
            </w:r>
            <w:r w:rsidR="004739A6">
              <w:rPr>
                <w:rFonts w:ascii="Arial" w:hAnsi="Arial" w:cs="Arial"/>
              </w:rPr>
              <w:t>example, the hydrogen fuel cell.</w:t>
            </w:r>
            <w:r>
              <w:rPr>
                <w:rFonts w:ascii="Arial" w:hAnsi="Arial" w:cs="Arial"/>
              </w:rPr>
              <w:t xml:space="preserve"> </w:t>
            </w:r>
          </w:p>
          <w:p w14:paraId="6CF0995C" w14:textId="77777777" w:rsidR="007D55C6" w:rsidRDefault="007D55C6" w:rsidP="0030659F">
            <w:pPr>
              <w:pStyle w:val="ListParagraph"/>
              <w:numPr>
                <w:ilvl w:val="0"/>
                <w:numId w:val="7"/>
              </w:numPr>
              <w:spacing w:after="200" w:line="276" w:lineRule="auto"/>
              <w:rPr>
                <w:rFonts w:ascii="Arial" w:hAnsi="Arial" w:cs="Arial"/>
              </w:rPr>
            </w:pPr>
            <w:r w:rsidRPr="00530AC1">
              <w:rPr>
                <w:rFonts w:ascii="Arial" w:hAnsi="Arial" w:cs="Arial"/>
              </w:rPr>
              <w:t xml:space="preserve">Describe electrolysis as </w:t>
            </w:r>
            <w:r>
              <w:rPr>
                <w:rFonts w:ascii="Arial" w:hAnsi="Arial" w:cs="Arial"/>
              </w:rPr>
              <w:t xml:space="preserve">a process in which electrical energy is used to produce chemical change. </w:t>
            </w:r>
          </w:p>
          <w:p w14:paraId="65384FDD" w14:textId="77777777" w:rsidR="007D55C6" w:rsidRDefault="007D55C6" w:rsidP="0030659F">
            <w:pPr>
              <w:pStyle w:val="ListParagraph"/>
              <w:numPr>
                <w:ilvl w:val="0"/>
                <w:numId w:val="7"/>
              </w:numPr>
              <w:spacing w:after="200" w:line="276" w:lineRule="auto"/>
              <w:rPr>
                <w:rFonts w:ascii="Arial" w:hAnsi="Arial" w:cs="Arial"/>
              </w:rPr>
            </w:pPr>
            <w:r>
              <w:rPr>
                <w:rFonts w:ascii="Arial" w:hAnsi="Arial" w:cs="Arial"/>
              </w:rPr>
              <w:t xml:space="preserve">Explain that electrolytic cells use an external electrical potential difference to provide the energy to allow a non-spontaneous reaction to occur. </w:t>
            </w:r>
          </w:p>
          <w:p w14:paraId="3C5CAB6D" w14:textId="77777777" w:rsidR="007D55C6" w:rsidRPr="00530AC1" w:rsidRDefault="007D55C6" w:rsidP="0030659F">
            <w:pPr>
              <w:pStyle w:val="ListParagraph"/>
              <w:numPr>
                <w:ilvl w:val="0"/>
                <w:numId w:val="7"/>
              </w:numPr>
              <w:spacing w:after="200" w:line="276" w:lineRule="auto"/>
              <w:rPr>
                <w:rFonts w:ascii="Arial" w:hAnsi="Arial" w:cs="Arial"/>
              </w:rPr>
            </w:pPr>
            <w:r w:rsidRPr="00530AC1">
              <w:rPr>
                <w:rFonts w:ascii="Arial" w:hAnsi="Arial" w:cs="Arial"/>
              </w:rPr>
              <w:t xml:space="preserve">Describe the key features of an electrolytic cell using labelled diagrams. </w:t>
            </w:r>
          </w:p>
          <w:p w14:paraId="4A293BC7" w14:textId="77777777" w:rsidR="007D55C6" w:rsidRDefault="007D55C6" w:rsidP="0030659F">
            <w:pPr>
              <w:pStyle w:val="ListParagraph"/>
              <w:numPr>
                <w:ilvl w:val="0"/>
                <w:numId w:val="7"/>
              </w:numPr>
              <w:spacing w:after="200" w:line="276" w:lineRule="auto"/>
              <w:rPr>
                <w:rFonts w:ascii="Arial" w:hAnsi="Arial" w:cs="Arial"/>
              </w:rPr>
            </w:pPr>
            <w:r>
              <w:rPr>
                <w:rFonts w:ascii="Arial" w:hAnsi="Arial" w:cs="Arial"/>
              </w:rPr>
              <w:t xml:space="preserve">Describe and explain the role of the following in the operation of an electrolytic cell: </w:t>
            </w:r>
          </w:p>
          <w:p w14:paraId="2AE73090" w14:textId="77777777" w:rsidR="007D55C6" w:rsidRDefault="007D55C6" w:rsidP="0030659F">
            <w:pPr>
              <w:pStyle w:val="ListParagraph"/>
              <w:numPr>
                <w:ilvl w:val="1"/>
                <w:numId w:val="7"/>
              </w:numPr>
              <w:spacing w:after="200" w:line="276" w:lineRule="auto"/>
              <w:rPr>
                <w:rFonts w:ascii="Arial" w:hAnsi="Arial" w:cs="Arial"/>
              </w:rPr>
            </w:pPr>
            <w:r>
              <w:rPr>
                <w:rFonts w:ascii="Arial" w:hAnsi="Arial" w:cs="Arial"/>
              </w:rPr>
              <w:t>Anode processes – using half equations</w:t>
            </w:r>
          </w:p>
          <w:p w14:paraId="023ED40A" w14:textId="77777777" w:rsidR="007D55C6" w:rsidRDefault="007D55C6" w:rsidP="0030659F">
            <w:pPr>
              <w:pStyle w:val="ListParagraph"/>
              <w:numPr>
                <w:ilvl w:val="1"/>
                <w:numId w:val="7"/>
              </w:numPr>
              <w:spacing w:after="200" w:line="276" w:lineRule="auto"/>
              <w:rPr>
                <w:rFonts w:ascii="Arial" w:hAnsi="Arial" w:cs="Arial"/>
              </w:rPr>
            </w:pPr>
            <w:r>
              <w:rPr>
                <w:rFonts w:ascii="Arial" w:hAnsi="Arial" w:cs="Arial"/>
              </w:rPr>
              <w:t>Cathode processes – using half equations</w:t>
            </w:r>
          </w:p>
          <w:p w14:paraId="3F59414D" w14:textId="77777777" w:rsidR="007D55C6" w:rsidRDefault="007D55C6" w:rsidP="0030659F">
            <w:pPr>
              <w:pStyle w:val="ListParagraph"/>
              <w:numPr>
                <w:ilvl w:val="1"/>
                <w:numId w:val="7"/>
              </w:numPr>
              <w:spacing w:after="200" w:line="276" w:lineRule="auto"/>
              <w:rPr>
                <w:rFonts w:ascii="Arial" w:hAnsi="Arial" w:cs="Arial"/>
              </w:rPr>
            </w:pPr>
            <w:r>
              <w:rPr>
                <w:rFonts w:ascii="Arial" w:hAnsi="Arial" w:cs="Arial"/>
              </w:rPr>
              <w:t>Ion flow in the electrolyte</w:t>
            </w:r>
          </w:p>
          <w:p w14:paraId="5E2AED42" w14:textId="77777777" w:rsidR="007D55C6" w:rsidRDefault="007D55C6" w:rsidP="0030659F">
            <w:pPr>
              <w:pStyle w:val="ListParagraph"/>
              <w:numPr>
                <w:ilvl w:val="1"/>
                <w:numId w:val="7"/>
              </w:numPr>
              <w:spacing w:after="200" w:line="276" w:lineRule="auto"/>
              <w:rPr>
                <w:rFonts w:ascii="Arial" w:hAnsi="Arial" w:cs="Arial"/>
              </w:rPr>
            </w:pPr>
            <w:r>
              <w:rPr>
                <w:rFonts w:ascii="Arial" w:hAnsi="Arial" w:cs="Arial"/>
              </w:rPr>
              <w:t xml:space="preserve">Electron flow in external circuit. </w:t>
            </w:r>
          </w:p>
          <w:p w14:paraId="2FDCD5FE" w14:textId="77777777" w:rsidR="007D55C6" w:rsidRPr="00F11D57" w:rsidRDefault="007D55C6" w:rsidP="0030659F">
            <w:pPr>
              <w:pStyle w:val="ListParagraph"/>
              <w:numPr>
                <w:ilvl w:val="0"/>
                <w:numId w:val="7"/>
              </w:numPr>
              <w:spacing w:line="276" w:lineRule="auto"/>
              <w:rPr>
                <w:rFonts w:ascii="Arial" w:hAnsi="Arial" w:cs="Arial"/>
              </w:rPr>
            </w:pPr>
            <w:r>
              <w:rPr>
                <w:rFonts w:ascii="Arial" w:hAnsi="Arial" w:cs="Arial"/>
              </w:rPr>
              <w:lastRenderedPageBreak/>
              <w:t xml:space="preserve">Write half equations and balanced equations for redox reactions occurring in electrolytic cells. </w:t>
            </w:r>
          </w:p>
          <w:p w14:paraId="460A4305" w14:textId="77777777" w:rsidR="007D55C6" w:rsidRDefault="007D55C6" w:rsidP="0030659F">
            <w:pPr>
              <w:pStyle w:val="ListParagraph"/>
              <w:numPr>
                <w:ilvl w:val="0"/>
                <w:numId w:val="7"/>
              </w:numPr>
              <w:spacing w:after="200" w:line="276" w:lineRule="auto"/>
              <w:rPr>
                <w:rFonts w:ascii="Arial" w:hAnsi="Arial" w:cs="Arial"/>
              </w:rPr>
            </w:pPr>
            <w:r>
              <w:rPr>
                <w:rFonts w:ascii="Arial" w:hAnsi="Arial" w:cs="Arial"/>
              </w:rPr>
              <w:t xml:space="preserve">Explain why electrolysis of molten salts and aqueous solutions of salts may yield different products. </w:t>
            </w:r>
          </w:p>
          <w:p w14:paraId="12B9F72D" w14:textId="77777777" w:rsidR="007D55C6" w:rsidRDefault="007D55C6" w:rsidP="0030659F">
            <w:pPr>
              <w:pStyle w:val="ListParagraph"/>
              <w:numPr>
                <w:ilvl w:val="0"/>
                <w:numId w:val="7"/>
              </w:numPr>
              <w:spacing w:line="276" w:lineRule="auto"/>
              <w:rPr>
                <w:rFonts w:ascii="Arial" w:hAnsi="Arial" w:cs="Arial"/>
              </w:rPr>
            </w:pPr>
            <w:r>
              <w:rPr>
                <w:rFonts w:ascii="Arial" w:hAnsi="Arial" w:cs="Arial"/>
              </w:rPr>
              <w:t xml:space="preserve">Describe and explain the differences between galvanic and electrolytic cells. </w:t>
            </w:r>
          </w:p>
          <w:p w14:paraId="034C4375" w14:textId="61BD53F0" w:rsidR="007D55C6" w:rsidRPr="00644960" w:rsidRDefault="007D55C6" w:rsidP="004739A6">
            <w:pPr>
              <w:pStyle w:val="ListParagraph"/>
              <w:numPr>
                <w:ilvl w:val="0"/>
                <w:numId w:val="7"/>
              </w:numPr>
              <w:spacing w:line="276" w:lineRule="auto"/>
              <w:rPr>
                <w:rFonts w:ascii="Arial" w:hAnsi="Arial" w:cs="Arial"/>
              </w:rPr>
            </w:pPr>
            <w:r>
              <w:rPr>
                <w:rFonts w:ascii="Arial" w:hAnsi="Arial" w:cs="Arial"/>
              </w:rPr>
              <w:t>Describe and explain how electrolytic cells are used in a range of industrial situations, including metal plating</w:t>
            </w:r>
            <w:r w:rsidR="004739A6">
              <w:rPr>
                <w:rFonts w:ascii="Arial" w:hAnsi="Arial" w:cs="Arial"/>
              </w:rPr>
              <w:t xml:space="preserve"> (example Silver)</w:t>
            </w:r>
            <w:r>
              <w:rPr>
                <w:rFonts w:ascii="Arial" w:hAnsi="Arial" w:cs="Arial"/>
              </w:rPr>
              <w:t xml:space="preserve"> and </w:t>
            </w:r>
            <w:r w:rsidR="004739A6">
              <w:rPr>
                <w:rFonts w:ascii="Arial" w:hAnsi="Arial" w:cs="Arial"/>
              </w:rPr>
              <w:t>refining (example purification of copper).</w:t>
            </w:r>
          </w:p>
        </w:tc>
        <w:tc>
          <w:tcPr>
            <w:tcW w:w="2268" w:type="dxa"/>
            <w:tcMar>
              <w:top w:w="113" w:type="dxa"/>
              <w:bottom w:w="113" w:type="dxa"/>
            </w:tcMar>
          </w:tcPr>
          <w:p w14:paraId="1FC48545" w14:textId="77777777" w:rsidR="007D55C6" w:rsidRDefault="00797FEF" w:rsidP="0030659F">
            <w:pPr>
              <w:spacing w:line="276" w:lineRule="auto"/>
              <w:rPr>
                <w:rFonts w:ascii="Arial" w:hAnsi="Arial" w:cs="Arial"/>
                <w:u w:val="single"/>
              </w:rPr>
            </w:pPr>
            <w:r>
              <w:rPr>
                <w:rFonts w:ascii="Arial" w:hAnsi="Arial" w:cs="Arial"/>
                <w:u w:val="single"/>
              </w:rPr>
              <w:lastRenderedPageBreak/>
              <w:t xml:space="preserve">Pearson 12 </w:t>
            </w:r>
          </w:p>
          <w:p w14:paraId="51397086" w14:textId="77777777" w:rsidR="00797FEF" w:rsidRPr="00797FEF" w:rsidRDefault="00797FEF" w:rsidP="00797FEF">
            <w:pPr>
              <w:rPr>
                <w:rFonts w:ascii="Arial" w:hAnsi="Arial" w:cs="Arial"/>
              </w:rPr>
            </w:pPr>
            <w:r w:rsidRPr="00797FEF">
              <w:rPr>
                <w:rFonts w:ascii="Arial" w:hAnsi="Arial" w:cs="Arial"/>
              </w:rPr>
              <w:t xml:space="preserve">Ch 8 redox reactions            </w:t>
            </w:r>
          </w:p>
          <w:p w14:paraId="239EA7F6" w14:textId="77777777" w:rsidR="00797FEF" w:rsidRPr="00797FEF" w:rsidRDefault="00797FEF" w:rsidP="00797FEF">
            <w:pPr>
              <w:rPr>
                <w:rFonts w:ascii="Arial" w:hAnsi="Arial" w:cs="Arial"/>
              </w:rPr>
            </w:pPr>
            <w:r w:rsidRPr="00797FEF">
              <w:rPr>
                <w:rFonts w:ascii="Arial" w:hAnsi="Arial" w:cs="Arial"/>
              </w:rPr>
              <w:t xml:space="preserve">Ch 9 galvanic cells </w:t>
            </w:r>
          </w:p>
          <w:p w14:paraId="189E55B2" w14:textId="77777777" w:rsidR="00797FEF" w:rsidRPr="00797FEF" w:rsidRDefault="00797FEF" w:rsidP="00797FEF">
            <w:pPr>
              <w:spacing w:line="276" w:lineRule="auto"/>
              <w:rPr>
                <w:rFonts w:ascii="Arial" w:hAnsi="Arial" w:cs="Arial"/>
              </w:rPr>
            </w:pPr>
            <w:r w:rsidRPr="00797FEF">
              <w:rPr>
                <w:rFonts w:ascii="Arial" w:hAnsi="Arial" w:cs="Arial"/>
              </w:rPr>
              <w:t>Ch 10 electrolysis</w:t>
            </w:r>
          </w:p>
          <w:p w14:paraId="0D4A5287" w14:textId="77777777" w:rsidR="00797FEF" w:rsidRDefault="00797FEF" w:rsidP="0030659F">
            <w:pPr>
              <w:spacing w:line="276" w:lineRule="auto"/>
              <w:rPr>
                <w:rFonts w:ascii="Arial" w:hAnsi="Arial" w:cs="Arial"/>
              </w:rPr>
            </w:pPr>
          </w:p>
          <w:p w14:paraId="774CB5BE" w14:textId="77777777" w:rsidR="00797FEF" w:rsidRPr="00797FEF" w:rsidRDefault="007D55C6" w:rsidP="0030659F">
            <w:pPr>
              <w:spacing w:line="276" w:lineRule="auto"/>
              <w:rPr>
                <w:rFonts w:ascii="Arial" w:hAnsi="Arial" w:cs="Arial"/>
                <w:u w:val="single"/>
              </w:rPr>
            </w:pPr>
            <w:r w:rsidRPr="00797FEF">
              <w:rPr>
                <w:rFonts w:ascii="Arial" w:hAnsi="Arial" w:cs="Arial"/>
                <w:u w:val="single"/>
              </w:rPr>
              <w:t xml:space="preserve">Lucarelli </w:t>
            </w:r>
          </w:p>
          <w:p w14:paraId="54E53CC6" w14:textId="77777777" w:rsidR="007D55C6" w:rsidRDefault="00797FEF" w:rsidP="0030659F">
            <w:pPr>
              <w:spacing w:line="276" w:lineRule="auto"/>
              <w:rPr>
                <w:rFonts w:ascii="Arial" w:hAnsi="Arial" w:cs="Arial"/>
              </w:rPr>
            </w:pPr>
            <w:r>
              <w:rPr>
                <w:rFonts w:ascii="Arial" w:hAnsi="Arial" w:cs="Arial"/>
              </w:rPr>
              <w:t>Ch 6</w:t>
            </w:r>
            <w:r w:rsidR="007D55C6">
              <w:rPr>
                <w:rFonts w:ascii="Arial" w:hAnsi="Arial" w:cs="Arial"/>
              </w:rPr>
              <w:t xml:space="preserve">: </w:t>
            </w:r>
          </w:p>
          <w:p w14:paraId="7959506B" w14:textId="77777777" w:rsidR="007D55C6" w:rsidRDefault="007D55C6" w:rsidP="0030659F">
            <w:pPr>
              <w:spacing w:line="276" w:lineRule="auto"/>
              <w:rPr>
                <w:rFonts w:ascii="Arial" w:hAnsi="Arial" w:cs="Arial"/>
              </w:rPr>
            </w:pPr>
            <w:r>
              <w:rPr>
                <w:rFonts w:ascii="Arial" w:hAnsi="Arial" w:cs="Arial"/>
              </w:rPr>
              <w:t>Oxidation &amp; Reduction</w:t>
            </w:r>
          </w:p>
          <w:p w14:paraId="726F0690" w14:textId="77777777" w:rsidR="007D55C6" w:rsidRDefault="007D55C6" w:rsidP="0030659F">
            <w:pPr>
              <w:spacing w:line="276" w:lineRule="auto"/>
              <w:rPr>
                <w:rFonts w:ascii="Arial" w:hAnsi="Arial" w:cs="Arial"/>
              </w:rPr>
            </w:pPr>
            <w:r>
              <w:rPr>
                <w:rFonts w:ascii="Arial" w:hAnsi="Arial" w:cs="Arial"/>
              </w:rPr>
              <w:t>Sets 8 &amp; 9</w:t>
            </w:r>
          </w:p>
          <w:p w14:paraId="285BBF85" w14:textId="77777777" w:rsidR="007D55C6" w:rsidRDefault="007D55C6" w:rsidP="0030659F">
            <w:pPr>
              <w:spacing w:line="276" w:lineRule="auto"/>
              <w:rPr>
                <w:rFonts w:ascii="Arial" w:hAnsi="Arial" w:cs="Arial"/>
              </w:rPr>
            </w:pPr>
          </w:p>
          <w:p w14:paraId="62CF18DF" w14:textId="77777777" w:rsidR="007D55C6" w:rsidRDefault="007D55C6" w:rsidP="0030659F">
            <w:pPr>
              <w:spacing w:line="276" w:lineRule="auto"/>
              <w:rPr>
                <w:rFonts w:ascii="Arial" w:hAnsi="Arial" w:cs="Arial"/>
              </w:rPr>
            </w:pPr>
            <w:r>
              <w:rPr>
                <w:rFonts w:ascii="Arial" w:hAnsi="Arial" w:cs="Arial"/>
              </w:rPr>
              <w:t xml:space="preserve">Ch 7: </w:t>
            </w:r>
          </w:p>
          <w:p w14:paraId="3DFA0EC2" w14:textId="77777777" w:rsidR="007D55C6" w:rsidRDefault="007D55C6" w:rsidP="0030659F">
            <w:pPr>
              <w:spacing w:line="276" w:lineRule="auto"/>
              <w:rPr>
                <w:rFonts w:ascii="Arial" w:hAnsi="Arial" w:cs="Arial"/>
              </w:rPr>
            </w:pPr>
            <w:r>
              <w:rPr>
                <w:rFonts w:ascii="Arial" w:hAnsi="Arial" w:cs="Arial"/>
              </w:rPr>
              <w:t>Electrochemistry</w:t>
            </w:r>
          </w:p>
          <w:p w14:paraId="3D1509F5" w14:textId="77777777" w:rsidR="007D55C6" w:rsidRDefault="007D55C6" w:rsidP="0030659F">
            <w:pPr>
              <w:spacing w:line="276" w:lineRule="auto"/>
              <w:rPr>
                <w:rFonts w:ascii="Arial" w:hAnsi="Arial" w:cs="Arial"/>
              </w:rPr>
            </w:pPr>
            <w:r>
              <w:rPr>
                <w:rFonts w:ascii="Arial" w:hAnsi="Arial" w:cs="Arial"/>
              </w:rPr>
              <w:t>Set 10 – Galvanic Cells</w:t>
            </w:r>
          </w:p>
          <w:p w14:paraId="6B2BE1E7" w14:textId="77777777" w:rsidR="00797FEF" w:rsidRDefault="00797FEF" w:rsidP="0030659F">
            <w:pPr>
              <w:spacing w:line="276" w:lineRule="auto"/>
              <w:rPr>
                <w:rFonts w:ascii="Arial" w:hAnsi="Arial" w:cs="Arial"/>
              </w:rPr>
            </w:pPr>
            <w:r>
              <w:rPr>
                <w:rFonts w:ascii="Arial" w:hAnsi="Arial" w:cs="Arial"/>
              </w:rPr>
              <w:t>Set 11 – Electrolysis</w:t>
            </w:r>
          </w:p>
          <w:p w14:paraId="0D865C53" w14:textId="77777777" w:rsidR="00797FEF" w:rsidRDefault="00797FEF" w:rsidP="0030659F">
            <w:pPr>
              <w:spacing w:line="276" w:lineRule="auto"/>
              <w:rPr>
                <w:rFonts w:ascii="Arial" w:hAnsi="Arial" w:cs="Arial"/>
              </w:rPr>
            </w:pPr>
          </w:p>
          <w:p w14:paraId="769083F0" w14:textId="77777777" w:rsidR="007D55C6" w:rsidRDefault="007D55C6" w:rsidP="0030659F">
            <w:pPr>
              <w:spacing w:line="276" w:lineRule="auto"/>
              <w:rPr>
                <w:rFonts w:ascii="Arial" w:hAnsi="Arial" w:cs="Arial"/>
              </w:rPr>
            </w:pPr>
            <w:r>
              <w:rPr>
                <w:rFonts w:ascii="Arial" w:hAnsi="Arial" w:cs="Arial"/>
              </w:rPr>
              <w:t xml:space="preserve">Ch 8: </w:t>
            </w:r>
          </w:p>
          <w:p w14:paraId="21227956" w14:textId="77777777" w:rsidR="007D55C6" w:rsidRDefault="007D55C6" w:rsidP="0030659F">
            <w:pPr>
              <w:spacing w:line="276" w:lineRule="auto"/>
              <w:rPr>
                <w:rFonts w:ascii="Arial" w:hAnsi="Arial" w:cs="Arial"/>
              </w:rPr>
            </w:pPr>
            <w:r>
              <w:rPr>
                <w:rFonts w:ascii="Arial" w:hAnsi="Arial" w:cs="Arial"/>
              </w:rPr>
              <w:t>Electrochemistry in Action</w:t>
            </w:r>
          </w:p>
          <w:p w14:paraId="4295A87E" w14:textId="77777777" w:rsidR="007D55C6" w:rsidRDefault="007D55C6" w:rsidP="0030659F">
            <w:pPr>
              <w:spacing w:line="276" w:lineRule="auto"/>
              <w:rPr>
                <w:rFonts w:ascii="Arial" w:hAnsi="Arial" w:cs="Arial"/>
              </w:rPr>
            </w:pPr>
            <w:r>
              <w:rPr>
                <w:rFonts w:ascii="Arial" w:hAnsi="Arial" w:cs="Arial"/>
              </w:rPr>
              <w:t>Set 12</w:t>
            </w:r>
          </w:p>
          <w:p w14:paraId="026DB1DC" w14:textId="77777777" w:rsidR="007D55C6" w:rsidRDefault="007D55C6" w:rsidP="0030659F">
            <w:pPr>
              <w:spacing w:line="276" w:lineRule="auto"/>
              <w:rPr>
                <w:rFonts w:ascii="Arial" w:hAnsi="Arial" w:cs="Arial"/>
              </w:rPr>
            </w:pPr>
          </w:p>
          <w:p w14:paraId="454CEE5B" w14:textId="77777777" w:rsidR="007D55C6" w:rsidRDefault="007D55C6" w:rsidP="0030659F">
            <w:pPr>
              <w:spacing w:line="276" w:lineRule="auto"/>
              <w:rPr>
                <w:rFonts w:ascii="Arial" w:hAnsi="Arial" w:cs="Arial"/>
              </w:rPr>
            </w:pPr>
            <w:r>
              <w:rPr>
                <w:rFonts w:ascii="Arial" w:hAnsi="Arial" w:cs="Arial"/>
                <w:u w:val="single"/>
              </w:rPr>
              <w:t>STAWA Sets</w:t>
            </w:r>
          </w:p>
          <w:p w14:paraId="3361040F" w14:textId="77777777" w:rsidR="007D55C6" w:rsidRDefault="007D55C6" w:rsidP="0030659F">
            <w:pPr>
              <w:spacing w:line="276" w:lineRule="auto"/>
              <w:rPr>
                <w:rFonts w:ascii="Arial" w:hAnsi="Arial" w:cs="Arial"/>
              </w:rPr>
            </w:pPr>
            <w:r>
              <w:rPr>
                <w:rFonts w:ascii="Arial" w:hAnsi="Arial" w:cs="Arial"/>
              </w:rPr>
              <w:t>18 – Oxidation number</w:t>
            </w:r>
          </w:p>
          <w:p w14:paraId="2BE58C9E" w14:textId="77777777" w:rsidR="007D55C6" w:rsidRDefault="007D55C6" w:rsidP="0030659F">
            <w:pPr>
              <w:spacing w:line="276" w:lineRule="auto"/>
              <w:rPr>
                <w:rFonts w:ascii="Arial" w:hAnsi="Arial" w:cs="Arial"/>
              </w:rPr>
            </w:pPr>
            <w:r>
              <w:rPr>
                <w:rFonts w:ascii="Arial" w:hAnsi="Arial" w:cs="Arial"/>
              </w:rPr>
              <w:t>19 – Half equations</w:t>
            </w:r>
          </w:p>
          <w:p w14:paraId="205042B9" w14:textId="77777777" w:rsidR="007D55C6" w:rsidRDefault="007D55C6" w:rsidP="0030659F">
            <w:pPr>
              <w:spacing w:line="276" w:lineRule="auto"/>
              <w:rPr>
                <w:rFonts w:ascii="Arial" w:hAnsi="Arial" w:cs="Arial"/>
              </w:rPr>
            </w:pPr>
            <w:r>
              <w:rPr>
                <w:rFonts w:ascii="Arial" w:hAnsi="Arial" w:cs="Arial"/>
              </w:rPr>
              <w:t>20 – Redox equations</w:t>
            </w:r>
          </w:p>
          <w:p w14:paraId="421C64F6" w14:textId="77777777" w:rsidR="007D55C6" w:rsidRDefault="007D55C6" w:rsidP="0030659F">
            <w:pPr>
              <w:spacing w:line="276" w:lineRule="auto"/>
              <w:rPr>
                <w:rFonts w:ascii="Arial" w:hAnsi="Arial" w:cs="Arial"/>
              </w:rPr>
            </w:pPr>
            <w:r>
              <w:rPr>
                <w:rFonts w:ascii="Arial" w:hAnsi="Arial" w:cs="Arial"/>
              </w:rPr>
              <w:t>21 – Galvanic cells</w:t>
            </w:r>
          </w:p>
          <w:p w14:paraId="5659FC38" w14:textId="77777777" w:rsidR="007D55C6" w:rsidRDefault="007D55C6" w:rsidP="0030659F">
            <w:pPr>
              <w:spacing w:line="276" w:lineRule="auto"/>
              <w:rPr>
                <w:rFonts w:ascii="Arial" w:hAnsi="Arial" w:cs="Arial"/>
              </w:rPr>
            </w:pPr>
            <w:r>
              <w:rPr>
                <w:rFonts w:ascii="Arial" w:hAnsi="Arial" w:cs="Arial"/>
              </w:rPr>
              <w:lastRenderedPageBreak/>
              <w:t>22 – Electrolytic cells</w:t>
            </w:r>
          </w:p>
          <w:p w14:paraId="552DDBCA" w14:textId="77777777" w:rsidR="007D55C6" w:rsidRDefault="007D55C6" w:rsidP="0030659F">
            <w:pPr>
              <w:spacing w:line="276" w:lineRule="auto"/>
              <w:rPr>
                <w:rFonts w:ascii="Arial" w:hAnsi="Arial" w:cs="Arial"/>
              </w:rPr>
            </w:pPr>
            <w:r>
              <w:rPr>
                <w:rFonts w:ascii="Arial" w:hAnsi="Arial" w:cs="Arial"/>
              </w:rPr>
              <w:t>23 – Redox in context</w:t>
            </w:r>
          </w:p>
          <w:p w14:paraId="5B55C05A" w14:textId="77777777" w:rsidR="007D55C6" w:rsidRDefault="007D55C6" w:rsidP="0030659F">
            <w:pPr>
              <w:spacing w:line="276" w:lineRule="auto"/>
              <w:rPr>
                <w:rFonts w:ascii="Arial" w:hAnsi="Arial" w:cs="Arial"/>
              </w:rPr>
            </w:pPr>
          </w:p>
          <w:p w14:paraId="03C13316" w14:textId="77777777" w:rsidR="007D55C6" w:rsidRPr="00A50629" w:rsidRDefault="007D55C6" w:rsidP="0030659F">
            <w:pPr>
              <w:spacing w:line="276" w:lineRule="auto"/>
              <w:rPr>
                <w:rFonts w:ascii="Arial" w:hAnsi="Arial" w:cs="Arial"/>
              </w:rPr>
            </w:pPr>
          </w:p>
          <w:p w14:paraId="25D1862C" w14:textId="77777777" w:rsidR="007D55C6" w:rsidRPr="00B90330" w:rsidRDefault="007D55C6" w:rsidP="0030659F">
            <w:pPr>
              <w:spacing w:line="276" w:lineRule="auto"/>
              <w:rPr>
                <w:rFonts w:ascii="Arial" w:hAnsi="Arial" w:cs="Arial"/>
              </w:rPr>
            </w:pPr>
          </w:p>
        </w:tc>
        <w:tc>
          <w:tcPr>
            <w:tcW w:w="1843" w:type="dxa"/>
            <w:tcMar>
              <w:top w:w="113" w:type="dxa"/>
              <w:bottom w:w="113" w:type="dxa"/>
            </w:tcMar>
          </w:tcPr>
          <w:p w14:paraId="7214FBC8" w14:textId="77777777" w:rsidR="007D55C6" w:rsidRDefault="007D55C6" w:rsidP="007D55C6">
            <w:pPr>
              <w:spacing w:line="276" w:lineRule="auto"/>
              <w:rPr>
                <w:rFonts w:ascii="Arial" w:hAnsi="Arial" w:cs="Arial"/>
              </w:rPr>
            </w:pPr>
            <w:r>
              <w:rPr>
                <w:rFonts w:ascii="Arial" w:hAnsi="Arial" w:cs="Arial"/>
              </w:rPr>
              <w:lastRenderedPageBreak/>
              <w:t xml:space="preserve">STAWA Exp 19: </w:t>
            </w:r>
          </w:p>
          <w:p w14:paraId="2A0C1188" w14:textId="77777777" w:rsidR="007D55C6" w:rsidRDefault="007D55C6" w:rsidP="007D55C6">
            <w:pPr>
              <w:spacing w:line="276" w:lineRule="auto"/>
              <w:rPr>
                <w:rFonts w:ascii="Arial" w:hAnsi="Arial" w:cs="Arial"/>
              </w:rPr>
            </w:pPr>
            <w:r>
              <w:rPr>
                <w:rFonts w:ascii="Arial" w:hAnsi="Arial" w:cs="Arial"/>
              </w:rPr>
              <w:t xml:space="preserve">Redox involving metals </w:t>
            </w:r>
          </w:p>
          <w:p w14:paraId="2C095B36" w14:textId="77777777" w:rsidR="007D55C6" w:rsidRDefault="007D55C6" w:rsidP="007D55C6">
            <w:pPr>
              <w:spacing w:line="276" w:lineRule="auto"/>
              <w:rPr>
                <w:rFonts w:ascii="Arial" w:hAnsi="Arial" w:cs="Arial"/>
              </w:rPr>
            </w:pPr>
          </w:p>
          <w:p w14:paraId="7DFCE10F" w14:textId="77777777" w:rsidR="007D55C6" w:rsidRDefault="007D55C6" w:rsidP="007D55C6">
            <w:pPr>
              <w:spacing w:line="276" w:lineRule="auto"/>
              <w:rPr>
                <w:rFonts w:ascii="Arial" w:hAnsi="Arial" w:cs="Arial"/>
              </w:rPr>
            </w:pPr>
            <w:r>
              <w:rPr>
                <w:rFonts w:ascii="Arial" w:hAnsi="Arial" w:cs="Arial"/>
              </w:rPr>
              <w:t>STAWA Exp 20:</w:t>
            </w:r>
          </w:p>
          <w:p w14:paraId="6952F05C" w14:textId="77777777" w:rsidR="007D55C6" w:rsidRDefault="007D55C6" w:rsidP="007D55C6">
            <w:pPr>
              <w:spacing w:line="276" w:lineRule="auto"/>
              <w:rPr>
                <w:rFonts w:ascii="Arial" w:hAnsi="Arial" w:cs="Arial"/>
              </w:rPr>
            </w:pPr>
            <w:r>
              <w:rPr>
                <w:rFonts w:ascii="Arial" w:hAnsi="Arial" w:cs="Arial"/>
              </w:rPr>
              <w:t xml:space="preserve">Halogen / halide displacement </w:t>
            </w:r>
          </w:p>
          <w:p w14:paraId="2DDBF9A0" w14:textId="77777777" w:rsidR="007D55C6" w:rsidRDefault="007D55C6" w:rsidP="007D55C6">
            <w:pPr>
              <w:spacing w:line="276" w:lineRule="auto"/>
              <w:rPr>
                <w:rFonts w:ascii="Arial" w:hAnsi="Arial" w:cs="Arial"/>
              </w:rPr>
            </w:pPr>
          </w:p>
          <w:p w14:paraId="6B0440CB" w14:textId="77777777" w:rsidR="007D55C6" w:rsidRDefault="007D55C6" w:rsidP="007D55C6">
            <w:pPr>
              <w:spacing w:line="276" w:lineRule="auto"/>
              <w:rPr>
                <w:rFonts w:ascii="Arial" w:hAnsi="Arial" w:cs="Arial"/>
              </w:rPr>
            </w:pPr>
          </w:p>
          <w:p w14:paraId="1D36AB80" w14:textId="77777777" w:rsidR="007D55C6" w:rsidRDefault="007D55C6" w:rsidP="007D55C6">
            <w:pPr>
              <w:spacing w:line="276" w:lineRule="auto"/>
              <w:rPr>
                <w:rFonts w:ascii="Arial" w:hAnsi="Arial" w:cs="Arial"/>
              </w:rPr>
            </w:pPr>
            <w:r>
              <w:rPr>
                <w:rFonts w:ascii="Arial" w:hAnsi="Arial" w:cs="Arial"/>
              </w:rPr>
              <w:t xml:space="preserve">STAWA Exp 24: </w:t>
            </w:r>
          </w:p>
          <w:p w14:paraId="555E1BCD" w14:textId="77777777" w:rsidR="007D55C6" w:rsidRDefault="007D55C6" w:rsidP="007D55C6">
            <w:pPr>
              <w:spacing w:line="276" w:lineRule="auto"/>
              <w:rPr>
                <w:rFonts w:ascii="Arial" w:hAnsi="Arial" w:cs="Arial"/>
              </w:rPr>
            </w:pPr>
            <w:r>
              <w:rPr>
                <w:rFonts w:ascii="Arial" w:hAnsi="Arial" w:cs="Arial"/>
              </w:rPr>
              <w:t>Corrosion of iron</w:t>
            </w:r>
          </w:p>
          <w:p w14:paraId="165D5A32" w14:textId="77777777" w:rsidR="007D55C6" w:rsidRDefault="007D55C6" w:rsidP="007D55C6">
            <w:pPr>
              <w:spacing w:line="276" w:lineRule="auto"/>
              <w:rPr>
                <w:rFonts w:ascii="Arial" w:hAnsi="Arial" w:cs="Arial"/>
              </w:rPr>
            </w:pPr>
          </w:p>
          <w:p w14:paraId="1659F806" w14:textId="77777777" w:rsidR="007D55C6" w:rsidRDefault="007D55C6" w:rsidP="007D55C6">
            <w:pPr>
              <w:spacing w:line="276" w:lineRule="auto"/>
              <w:rPr>
                <w:rFonts w:ascii="Arial" w:hAnsi="Arial" w:cs="Arial"/>
              </w:rPr>
            </w:pPr>
            <w:r>
              <w:rPr>
                <w:rFonts w:ascii="Arial" w:hAnsi="Arial" w:cs="Arial"/>
              </w:rPr>
              <w:t xml:space="preserve">STAWA Exp 25: </w:t>
            </w:r>
          </w:p>
          <w:p w14:paraId="148CB914" w14:textId="77777777" w:rsidR="007D55C6" w:rsidRDefault="007D55C6" w:rsidP="007D55C6">
            <w:pPr>
              <w:spacing w:line="276" w:lineRule="auto"/>
              <w:rPr>
                <w:rFonts w:ascii="Arial" w:hAnsi="Arial" w:cs="Arial"/>
              </w:rPr>
            </w:pPr>
            <w:r>
              <w:rPr>
                <w:rFonts w:ascii="Arial" w:hAnsi="Arial" w:cs="Arial"/>
              </w:rPr>
              <w:t>Galvanic cells</w:t>
            </w:r>
          </w:p>
          <w:p w14:paraId="75A4DEE6" w14:textId="77777777" w:rsidR="007D55C6" w:rsidRDefault="007D55C6" w:rsidP="007D55C6">
            <w:pPr>
              <w:spacing w:line="276" w:lineRule="auto"/>
              <w:rPr>
                <w:rFonts w:ascii="Arial" w:hAnsi="Arial" w:cs="Arial"/>
              </w:rPr>
            </w:pPr>
          </w:p>
          <w:p w14:paraId="510804F4" w14:textId="77777777" w:rsidR="007D55C6" w:rsidRDefault="007D55C6" w:rsidP="007D55C6">
            <w:pPr>
              <w:spacing w:line="276" w:lineRule="auto"/>
              <w:rPr>
                <w:rFonts w:ascii="Arial" w:hAnsi="Arial" w:cs="Arial"/>
              </w:rPr>
            </w:pPr>
            <w:r>
              <w:rPr>
                <w:rFonts w:ascii="Arial" w:hAnsi="Arial" w:cs="Arial"/>
              </w:rPr>
              <w:t xml:space="preserve">STAWA Exp 27: </w:t>
            </w:r>
          </w:p>
          <w:p w14:paraId="3BB2F7F5" w14:textId="77777777" w:rsidR="007D55C6" w:rsidRDefault="007D55C6" w:rsidP="007D55C6">
            <w:pPr>
              <w:spacing w:line="276" w:lineRule="auto"/>
              <w:rPr>
                <w:rFonts w:ascii="Arial" w:hAnsi="Arial" w:cs="Arial"/>
              </w:rPr>
            </w:pPr>
            <w:r>
              <w:rPr>
                <w:rFonts w:ascii="Arial" w:hAnsi="Arial" w:cs="Arial"/>
              </w:rPr>
              <w:t>Investigating electrolysis</w:t>
            </w:r>
          </w:p>
          <w:p w14:paraId="5BDF3A62" w14:textId="77777777" w:rsidR="007D55C6" w:rsidRPr="00876675" w:rsidRDefault="007D55C6" w:rsidP="007D55C6">
            <w:pPr>
              <w:rPr>
                <w:rFonts w:ascii="Arial" w:hAnsi="Arial" w:cs="Arial"/>
              </w:rPr>
            </w:pPr>
          </w:p>
        </w:tc>
        <w:tc>
          <w:tcPr>
            <w:tcW w:w="2181" w:type="dxa"/>
            <w:tcMar>
              <w:top w:w="113" w:type="dxa"/>
              <w:bottom w:w="113" w:type="dxa"/>
            </w:tcMar>
          </w:tcPr>
          <w:p w14:paraId="755515EC" w14:textId="1BECB818" w:rsidR="002251E7" w:rsidRDefault="002251E7" w:rsidP="007F0B73">
            <w:pPr>
              <w:spacing w:line="276" w:lineRule="auto"/>
              <w:jc w:val="center"/>
              <w:rPr>
                <w:rFonts w:ascii="Arial" w:hAnsi="Arial" w:cs="Arial"/>
                <w:b/>
              </w:rPr>
            </w:pPr>
            <w:r>
              <w:rPr>
                <w:rFonts w:ascii="Arial" w:hAnsi="Arial" w:cs="Arial"/>
                <w:b/>
              </w:rPr>
              <w:t>CAP 1</w:t>
            </w:r>
            <w:r w:rsidR="00942C18">
              <w:rPr>
                <w:rFonts w:ascii="Arial" w:hAnsi="Arial" w:cs="Arial"/>
                <w:b/>
              </w:rPr>
              <w:t>:</w:t>
            </w:r>
          </w:p>
          <w:p w14:paraId="34DECF4E" w14:textId="6776C814" w:rsidR="007F0B73" w:rsidRDefault="00797FEF" w:rsidP="007F0B73">
            <w:pPr>
              <w:spacing w:line="276" w:lineRule="auto"/>
              <w:jc w:val="center"/>
              <w:rPr>
                <w:rFonts w:ascii="Arial" w:hAnsi="Arial" w:cs="Arial"/>
                <w:b/>
              </w:rPr>
            </w:pPr>
            <w:r>
              <w:rPr>
                <w:rFonts w:ascii="Arial" w:hAnsi="Arial" w:cs="Arial"/>
                <w:b/>
              </w:rPr>
              <w:t xml:space="preserve">Term 1 Week </w:t>
            </w:r>
            <w:r w:rsidR="00897307">
              <w:rPr>
                <w:rFonts w:ascii="Arial" w:hAnsi="Arial" w:cs="Arial"/>
                <w:b/>
              </w:rPr>
              <w:t>4</w:t>
            </w:r>
            <w:r w:rsidR="007F0B73">
              <w:rPr>
                <w:rFonts w:ascii="Arial" w:hAnsi="Arial" w:cs="Arial"/>
                <w:b/>
              </w:rPr>
              <w:t>:</w:t>
            </w:r>
          </w:p>
          <w:p w14:paraId="1DCFAD47" w14:textId="004D69C1" w:rsidR="00797FEF" w:rsidRDefault="00797FEF" w:rsidP="007F0B73">
            <w:pPr>
              <w:spacing w:line="276" w:lineRule="auto"/>
              <w:jc w:val="center"/>
              <w:rPr>
                <w:rFonts w:ascii="Arial" w:hAnsi="Arial" w:cs="Arial"/>
              </w:rPr>
            </w:pPr>
            <w:r w:rsidRPr="00D066C6">
              <w:rPr>
                <w:rFonts w:ascii="Arial" w:hAnsi="Arial" w:cs="Arial"/>
                <w:u w:val="single"/>
              </w:rPr>
              <w:t>Redox</w:t>
            </w:r>
            <w:r w:rsidR="00897307">
              <w:rPr>
                <w:rFonts w:ascii="Arial" w:hAnsi="Arial" w:cs="Arial"/>
                <w:u w:val="single"/>
              </w:rPr>
              <w:t xml:space="preserve"> Topic test</w:t>
            </w:r>
          </w:p>
          <w:p w14:paraId="433730F1" w14:textId="1877EAB3" w:rsidR="00797FEF" w:rsidRDefault="00797FEF" w:rsidP="007F0B73">
            <w:pPr>
              <w:spacing w:line="276" w:lineRule="auto"/>
              <w:jc w:val="center"/>
              <w:rPr>
                <w:rFonts w:ascii="Arial" w:hAnsi="Arial" w:cs="Arial"/>
              </w:rPr>
            </w:pPr>
            <w:r>
              <w:rPr>
                <w:rFonts w:ascii="Arial" w:hAnsi="Arial" w:cs="Arial"/>
              </w:rPr>
              <w:t xml:space="preserve">Worth </w:t>
            </w:r>
            <w:r w:rsidR="002251E7">
              <w:rPr>
                <w:rFonts w:ascii="Arial" w:hAnsi="Arial" w:cs="Arial"/>
              </w:rPr>
              <w:t>4</w:t>
            </w:r>
            <w:r>
              <w:rPr>
                <w:rFonts w:ascii="Arial" w:hAnsi="Arial" w:cs="Arial"/>
              </w:rPr>
              <w:t>% of year</w:t>
            </w:r>
          </w:p>
          <w:p w14:paraId="4B739145" w14:textId="77777777" w:rsidR="007F0B73" w:rsidRDefault="007F0B73" w:rsidP="007F0B73">
            <w:pPr>
              <w:spacing w:line="276" w:lineRule="auto"/>
              <w:jc w:val="center"/>
              <w:rPr>
                <w:rFonts w:ascii="Arial" w:hAnsi="Arial" w:cs="Arial"/>
              </w:rPr>
            </w:pPr>
          </w:p>
          <w:p w14:paraId="3F7E9515" w14:textId="2D6B6221" w:rsidR="007F0B73" w:rsidRDefault="007F0B73" w:rsidP="007F0B73">
            <w:pPr>
              <w:spacing w:line="276" w:lineRule="auto"/>
              <w:jc w:val="center"/>
              <w:rPr>
                <w:rFonts w:ascii="Arial" w:hAnsi="Arial" w:cs="Arial"/>
              </w:rPr>
            </w:pPr>
            <w:r>
              <w:rPr>
                <w:rFonts w:ascii="Arial" w:hAnsi="Arial" w:cs="Arial"/>
              </w:rPr>
              <w:t>AND</w:t>
            </w:r>
          </w:p>
          <w:p w14:paraId="0BA05665" w14:textId="77777777" w:rsidR="007F0B73" w:rsidRDefault="007F0B73" w:rsidP="007F0B73">
            <w:pPr>
              <w:spacing w:line="276" w:lineRule="auto"/>
              <w:jc w:val="center"/>
              <w:rPr>
                <w:rFonts w:ascii="Arial" w:hAnsi="Arial" w:cs="Arial"/>
              </w:rPr>
            </w:pPr>
          </w:p>
          <w:p w14:paraId="71759B8F" w14:textId="1A7352ED" w:rsidR="007F0B73" w:rsidRPr="007F0B73" w:rsidRDefault="007F0B73" w:rsidP="007F0B73">
            <w:pPr>
              <w:spacing w:line="276" w:lineRule="auto"/>
              <w:jc w:val="center"/>
              <w:rPr>
                <w:rFonts w:ascii="Arial" w:hAnsi="Arial" w:cs="Arial"/>
                <w:u w:val="single"/>
              </w:rPr>
            </w:pPr>
            <w:r w:rsidRPr="007F0B73">
              <w:rPr>
                <w:rFonts w:ascii="Arial" w:hAnsi="Arial" w:cs="Arial"/>
                <w:u w:val="single"/>
              </w:rPr>
              <w:t>Extended Response (Redox</w:t>
            </w:r>
            <w:r w:rsidR="002826B0">
              <w:rPr>
                <w:rFonts w:ascii="Arial" w:hAnsi="Arial" w:cs="Arial"/>
                <w:u w:val="single"/>
              </w:rPr>
              <w:t xml:space="preserve"> applications</w:t>
            </w:r>
            <w:r w:rsidRPr="007F0B73">
              <w:rPr>
                <w:rFonts w:ascii="Arial" w:hAnsi="Arial" w:cs="Arial"/>
                <w:u w:val="single"/>
              </w:rPr>
              <w:t>)</w:t>
            </w:r>
          </w:p>
          <w:p w14:paraId="375D7793" w14:textId="5806BCE0" w:rsidR="007D55C6" w:rsidRDefault="007F0B73" w:rsidP="007F0B73">
            <w:pPr>
              <w:jc w:val="center"/>
              <w:rPr>
                <w:rFonts w:ascii="Arial" w:hAnsi="Arial" w:cs="Arial"/>
              </w:rPr>
            </w:pPr>
            <w:r>
              <w:rPr>
                <w:rFonts w:ascii="Arial" w:hAnsi="Arial" w:cs="Arial"/>
              </w:rPr>
              <w:t>Worth 5% of year</w:t>
            </w:r>
          </w:p>
        </w:tc>
      </w:tr>
      <w:tr w:rsidR="007D55C6" w:rsidRPr="005D4207" w14:paraId="6288E74A" w14:textId="77777777" w:rsidTr="00797FEF">
        <w:tc>
          <w:tcPr>
            <w:tcW w:w="959" w:type="dxa"/>
            <w:tcMar>
              <w:top w:w="113" w:type="dxa"/>
              <w:bottom w:w="113" w:type="dxa"/>
            </w:tcMar>
          </w:tcPr>
          <w:p w14:paraId="6684E6C5" w14:textId="11CC7D53" w:rsidR="007D55C6" w:rsidRPr="00CB39A0" w:rsidRDefault="00CB39A0" w:rsidP="005D4207">
            <w:pPr>
              <w:spacing w:line="276" w:lineRule="auto"/>
              <w:rPr>
                <w:rFonts w:ascii="Arial" w:hAnsi="Arial" w:cs="Arial"/>
                <w:sz w:val="16"/>
                <w:szCs w:val="16"/>
              </w:rPr>
            </w:pPr>
            <w:r>
              <w:rPr>
                <w:rFonts w:ascii="Arial" w:hAnsi="Arial" w:cs="Arial"/>
                <w:sz w:val="16"/>
                <w:szCs w:val="16"/>
              </w:rPr>
              <w:lastRenderedPageBreak/>
              <w:t xml:space="preserve">Term 2 weeks </w:t>
            </w:r>
            <w:r w:rsidR="00F26B0A">
              <w:rPr>
                <w:rFonts w:ascii="Arial" w:hAnsi="Arial" w:cs="Arial"/>
                <w:sz w:val="16"/>
                <w:szCs w:val="16"/>
              </w:rPr>
              <w:t>4</w:t>
            </w:r>
            <w:r>
              <w:rPr>
                <w:rFonts w:ascii="Arial" w:hAnsi="Arial" w:cs="Arial"/>
                <w:sz w:val="16"/>
                <w:szCs w:val="16"/>
              </w:rPr>
              <w:t>-</w:t>
            </w:r>
            <w:r w:rsidR="00F26B0A">
              <w:rPr>
                <w:rFonts w:ascii="Arial" w:hAnsi="Arial" w:cs="Arial"/>
                <w:sz w:val="16"/>
                <w:szCs w:val="16"/>
              </w:rPr>
              <w:t>7</w:t>
            </w:r>
          </w:p>
        </w:tc>
        <w:tc>
          <w:tcPr>
            <w:tcW w:w="8363" w:type="dxa"/>
            <w:tcMar>
              <w:top w:w="113" w:type="dxa"/>
              <w:bottom w:w="113" w:type="dxa"/>
            </w:tcMar>
          </w:tcPr>
          <w:p w14:paraId="243A356E" w14:textId="764AACB5" w:rsidR="0024629B" w:rsidRPr="001D7B00" w:rsidRDefault="007D55C6" w:rsidP="001D7B00">
            <w:pPr>
              <w:spacing w:line="276" w:lineRule="auto"/>
              <w:rPr>
                <w:rFonts w:ascii="Arial" w:hAnsi="Arial" w:cs="Arial"/>
                <w:b/>
              </w:rPr>
            </w:pPr>
            <w:r>
              <w:rPr>
                <w:rFonts w:ascii="Arial" w:hAnsi="Arial" w:cs="Arial"/>
                <w:b/>
              </w:rPr>
              <w:t>Topic 2</w:t>
            </w:r>
            <w:r w:rsidRPr="005D4207">
              <w:rPr>
                <w:rFonts w:ascii="Arial" w:hAnsi="Arial" w:cs="Arial"/>
                <w:b/>
              </w:rPr>
              <w:t>: EQUILIBRIUM</w:t>
            </w:r>
          </w:p>
          <w:p w14:paraId="7E64AB0A" w14:textId="77777777" w:rsidR="007D55C6" w:rsidRPr="005D4207" w:rsidRDefault="007D55C6" w:rsidP="005D4207">
            <w:pPr>
              <w:pStyle w:val="ListParagraph"/>
              <w:numPr>
                <w:ilvl w:val="0"/>
                <w:numId w:val="4"/>
              </w:numPr>
              <w:spacing w:line="276" w:lineRule="auto"/>
              <w:rPr>
                <w:rFonts w:ascii="Arial" w:hAnsi="Arial" w:cs="Arial"/>
              </w:rPr>
            </w:pPr>
            <w:r w:rsidRPr="005D4207">
              <w:rPr>
                <w:rFonts w:ascii="Arial" w:hAnsi="Arial" w:cs="Arial"/>
              </w:rPr>
              <w:t>Use collision theory to explain and predict the effects changes in concentration, temperature, pressure, catalysts and surface area on the rate of reaction.</w:t>
            </w:r>
          </w:p>
          <w:p w14:paraId="7702905F" w14:textId="77777777" w:rsidR="007D55C6" w:rsidRPr="005D4207" w:rsidRDefault="007D55C6" w:rsidP="005D4207">
            <w:pPr>
              <w:pStyle w:val="ListParagraph"/>
              <w:numPr>
                <w:ilvl w:val="0"/>
                <w:numId w:val="4"/>
              </w:numPr>
              <w:spacing w:line="276" w:lineRule="auto"/>
              <w:rPr>
                <w:rFonts w:ascii="Arial" w:hAnsi="Arial" w:cs="Arial"/>
              </w:rPr>
            </w:pPr>
            <w:r w:rsidRPr="005D4207">
              <w:rPr>
                <w:rFonts w:ascii="Arial" w:hAnsi="Arial" w:cs="Arial"/>
              </w:rPr>
              <w:t>Describe chemical systems as either open (which allow matter and energy to be exchanged with the surroundings) or closed (which allow energy, but not matter, to be exchanged with the surroundings).</w:t>
            </w:r>
          </w:p>
          <w:p w14:paraId="38698286" w14:textId="77777777" w:rsidR="007D55C6" w:rsidRDefault="007D55C6" w:rsidP="005D4207">
            <w:pPr>
              <w:pStyle w:val="ListParagraph"/>
              <w:numPr>
                <w:ilvl w:val="0"/>
                <w:numId w:val="4"/>
              </w:numPr>
              <w:spacing w:line="276" w:lineRule="auto"/>
              <w:rPr>
                <w:rFonts w:ascii="Arial" w:hAnsi="Arial" w:cs="Arial"/>
              </w:rPr>
            </w:pPr>
            <w:r w:rsidRPr="005D4207">
              <w:rPr>
                <w:rFonts w:ascii="Arial" w:hAnsi="Arial" w:cs="Arial"/>
              </w:rPr>
              <w:t xml:space="preserve">Explain observable changes in chemical and physical </w:t>
            </w:r>
            <w:r>
              <w:rPr>
                <w:rFonts w:ascii="Arial" w:hAnsi="Arial" w:cs="Arial"/>
              </w:rPr>
              <w:t>equilibrium systems</w:t>
            </w:r>
            <w:r w:rsidRPr="005D4207">
              <w:rPr>
                <w:rFonts w:ascii="Arial" w:hAnsi="Arial" w:cs="Arial"/>
              </w:rPr>
              <w:t xml:space="preserve"> at an atomic / molecular level. </w:t>
            </w:r>
          </w:p>
          <w:p w14:paraId="42C12BD1" w14:textId="77777777" w:rsidR="007D55C6" w:rsidRPr="002A568C" w:rsidRDefault="007D55C6" w:rsidP="005D4207">
            <w:pPr>
              <w:pStyle w:val="ListParagraph"/>
              <w:numPr>
                <w:ilvl w:val="0"/>
                <w:numId w:val="4"/>
              </w:numPr>
              <w:spacing w:line="276" w:lineRule="auto"/>
              <w:rPr>
                <w:rFonts w:ascii="Arial" w:hAnsi="Arial" w:cs="Arial"/>
                <w:i/>
              </w:rPr>
            </w:pPr>
            <w:r w:rsidRPr="002A568C">
              <w:rPr>
                <w:rFonts w:ascii="Arial" w:hAnsi="Arial" w:cs="Arial"/>
                <w:i/>
              </w:rPr>
              <w:t xml:space="preserve">Conduct experimental work safely, competently and methodically for the collection of valid and reliable data, including the effects of changes to equilibrium systems. </w:t>
            </w:r>
            <w:r>
              <w:rPr>
                <w:rFonts w:ascii="Arial" w:hAnsi="Arial" w:cs="Arial"/>
                <w:i/>
              </w:rPr>
              <w:t>(SIS)</w:t>
            </w:r>
          </w:p>
          <w:p w14:paraId="07BAC24D" w14:textId="77777777" w:rsidR="007D55C6" w:rsidRPr="005D4207" w:rsidRDefault="007D55C6" w:rsidP="005D4207">
            <w:pPr>
              <w:pStyle w:val="ListParagraph"/>
              <w:numPr>
                <w:ilvl w:val="0"/>
                <w:numId w:val="4"/>
              </w:numPr>
              <w:spacing w:line="276" w:lineRule="auto"/>
              <w:rPr>
                <w:rFonts w:ascii="Arial" w:hAnsi="Arial" w:cs="Arial"/>
              </w:rPr>
            </w:pPr>
            <w:r w:rsidRPr="005D4207">
              <w:rPr>
                <w:rFonts w:ascii="Arial" w:hAnsi="Arial" w:cs="Arial"/>
              </w:rPr>
              <w:t>Explain how over time, in a closed system, reversible physical and chemical changes may reach a state of dynamic equilibrium, with the relative concentrations of products and reactants defining the position of equilibrium.</w:t>
            </w:r>
          </w:p>
          <w:p w14:paraId="22BCC17E" w14:textId="77777777" w:rsidR="007D55C6" w:rsidRPr="005D4207" w:rsidRDefault="007D55C6" w:rsidP="005D4207">
            <w:pPr>
              <w:pStyle w:val="ListParagraph"/>
              <w:numPr>
                <w:ilvl w:val="0"/>
                <w:numId w:val="4"/>
              </w:numPr>
              <w:spacing w:line="276" w:lineRule="auto"/>
              <w:rPr>
                <w:rFonts w:ascii="Arial" w:hAnsi="Arial" w:cs="Arial"/>
              </w:rPr>
            </w:pPr>
            <w:r w:rsidRPr="005D4207">
              <w:rPr>
                <w:rFonts w:ascii="Arial" w:hAnsi="Arial" w:cs="Arial"/>
              </w:rPr>
              <w:t>Describe and explain the characteristics of a system in dynamic equilibrium, in terms of rates of reaction and macroscopic properties.</w:t>
            </w:r>
          </w:p>
          <w:p w14:paraId="3E57B71F" w14:textId="77777777" w:rsidR="007D55C6" w:rsidRPr="005D4207" w:rsidRDefault="007D55C6" w:rsidP="005D4207">
            <w:pPr>
              <w:pStyle w:val="ListParagraph"/>
              <w:numPr>
                <w:ilvl w:val="0"/>
                <w:numId w:val="4"/>
              </w:numPr>
              <w:spacing w:line="276" w:lineRule="auto"/>
              <w:rPr>
                <w:rFonts w:ascii="Arial" w:hAnsi="Arial" w:cs="Arial"/>
              </w:rPr>
            </w:pPr>
            <w:r w:rsidRPr="005D4207">
              <w:rPr>
                <w:rFonts w:ascii="Arial" w:hAnsi="Arial" w:cs="Arial"/>
              </w:rPr>
              <w:t xml:space="preserve">Explain the reversibility of chemical reactions in terms of the activation energies of the forward and reverse reactions. </w:t>
            </w:r>
          </w:p>
          <w:p w14:paraId="4618EA84" w14:textId="77777777" w:rsidR="007D55C6" w:rsidRPr="005D4207" w:rsidRDefault="007D55C6" w:rsidP="005D4207">
            <w:pPr>
              <w:pStyle w:val="ListParagraph"/>
              <w:numPr>
                <w:ilvl w:val="0"/>
                <w:numId w:val="4"/>
              </w:numPr>
              <w:spacing w:line="276" w:lineRule="auto"/>
              <w:rPr>
                <w:rFonts w:ascii="Arial" w:hAnsi="Arial" w:cs="Arial"/>
              </w:rPr>
            </w:pPr>
            <w:r w:rsidRPr="005D4207">
              <w:rPr>
                <w:rFonts w:ascii="Arial" w:hAnsi="Arial" w:cs="Arial"/>
              </w:rPr>
              <w:t xml:space="preserve">Predict, using Le </w:t>
            </w:r>
            <w:proofErr w:type="spellStart"/>
            <w:r w:rsidRPr="005D4207">
              <w:rPr>
                <w:rFonts w:ascii="Arial" w:hAnsi="Arial" w:cs="Arial"/>
              </w:rPr>
              <w:t>Châtelier’s</w:t>
            </w:r>
            <w:proofErr w:type="spellEnd"/>
            <w:r w:rsidRPr="005D4207">
              <w:rPr>
                <w:rFonts w:ascii="Arial" w:hAnsi="Arial" w:cs="Arial"/>
              </w:rPr>
              <w:t xml:space="preserve"> principle, the impact of the following changes to a system initially at chemical equilibrium:</w:t>
            </w:r>
          </w:p>
          <w:p w14:paraId="44E9A404" w14:textId="77777777" w:rsidR="007D55C6" w:rsidRPr="005D4207" w:rsidRDefault="007D55C6" w:rsidP="005D4207">
            <w:pPr>
              <w:pStyle w:val="ListParagraph"/>
              <w:numPr>
                <w:ilvl w:val="1"/>
                <w:numId w:val="4"/>
              </w:numPr>
              <w:spacing w:line="276" w:lineRule="auto"/>
              <w:rPr>
                <w:rFonts w:ascii="Arial" w:hAnsi="Arial" w:cs="Arial"/>
              </w:rPr>
            </w:pPr>
            <w:r w:rsidRPr="005D4207">
              <w:rPr>
                <w:rFonts w:ascii="Arial" w:hAnsi="Arial" w:cs="Arial"/>
              </w:rPr>
              <w:t>changes in temperature</w:t>
            </w:r>
          </w:p>
          <w:p w14:paraId="52461407" w14:textId="77777777" w:rsidR="007D55C6" w:rsidRPr="005D4207" w:rsidRDefault="007D55C6" w:rsidP="005D4207">
            <w:pPr>
              <w:pStyle w:val="ListParagraph"/>
              <w:numPr>
                <w:ilvl w:val="1"/>
                <w:numId w:val="4"/>
              </w:numPr>
              <w:spacing w:line="276" w:lineRule="auto"/>
              <w:rPr>
                <w:rFonts w:ascii="Arial" w:hAnsi="Arial" w:cs="Arial"/>
              </w:rPr>
            </w:pPr>
            <w:r w:rsidRPr="005D4207">
              <w:rPr>
                <w:rFonts w:ascii="Arial" w:hAnsi="Arial" w:cs="Arial"/>
              </w:rPr>
              <w:t>changes in solution concentration</w:t>
            </w:r>
          </w:p>
          <w:p w14:paraId="657B43EE" w14:textId="77777777" w:rsidR="007D55C6" w:rsidRPr="005D4207" w:rsidRDefault="007D55C6" w:rsidP="005D4207">
            <w:pPr>
              <w:pStyle w:val="ListParagraph"/>
              <w:numPr>
                <w:ilvl w:val="1"/>
                <w:numId w:val="4"/>
              </w:numPr>
              <w:spacing w:line="276" w:lineRule="auto"/>
              <w:rPr>
                <w:rFonts w:ascii="Arial" w:hAnsi="Arial" w:cs="Arial"/>
              </w:rPr>
            </w:pPr>
            <w:r w:rsidRPr="005D4207">
              <w:rPr>
                <w:rFonts w:ascii="Arial" w:hAnsi="Arial" w:cs="Arial"/>
              </w:rPr>
              <w:t xml:space="preserve">changes in partial pressures of gases </w:t>
            </w:r>
          </w:p>
          <w:p w14:paraId="44E9F72C" w14:textId="77777777" w:rsidR="007D55C6" w:rsidRPr="005D4207" w:rsidRDefault="007D55C6" w:rsidP="005D4207">
            <w:pPr>
              <w:pStyle w:val="ListParagraph"/>
              <w:numPr>
                <w:ilvl w:val="1"/>
                <w:numId w:val="4"/>
              </w:numPr>
              <w:spacing w:line="276" w:lineRule="auto"/>
              <w:rPr>
                <w:rFonts w:ascii="Arial" w:hAnsi="Arial" w:cs="Arial"/>
              </w:rPr>
            </w:pPr>
            <w:r w:rsidRPr="005D4207">
              <w:rPr>
                <w:rFonts w:ascii="Arial" w:hAnsi="Arial" w:cs="Arial"/>
              </w:rPr>
              <w:t>addition of a catalyst</w:t>
            </w:r>
          </w:p>
          <w:p w14:paraId="5EBC3A89" w14:textId="77777777" w:rsidR="007D55C6" w:rsidRDefault="007D55C6" w:rsidP="005D4207">
            <w:pPr>
              <w:pStyle w:val="ListParagraph"/>
              <w:numPr>
                <w:ilvl w:val="0"/>
                <w:numId w:val="4"/>
              </w:numPr>
              <w:spacing w:line="276" w:lineRule="auto"/>
              <w:rPr>
                <w:rFonts w:ascii="Arial" w:hAnsi="Arial" w:cs="Arial"/>
              </w:rPr>
            </w:pPr>
            <w:r w:rsidRPr="005D4207">
              <w:rPr>
                <w:rFonts w:ascii="Arial" w:hAnsi="Arial" w:cs="Arial"/>
              </w:rPr>
              <w:lastRenderedPageBreak/>
              <w:t xml:space="preserve">Using collision theory, explain and predict how the changes listed </w:t>
            </w:r>
            <w:r>
              <w:rPr>
                <w:rFonts w:ascii="Arial" w:hAnsi="Arial" w:cs="Arial"/>
              </w:rPr>
              <w:t>above</w:t>
            </w:r>
            <w:r w:rsidRPr="005D4207">
              <w:rPr>
                <w:rFonts w:ascii="Arial" w:hAnsi="Arial" w:cs="Arial"/>
              </w:rPr>
              <w:t xml:space="preserve"> affect the rates of the forward and reverse reactions, and how this may lead to a shift in the position of equilibrium. </w:t>
            </w:r>
          </w:p>
          <w:p w14:paraId="761E74A8" w14:textId="77777777" w:rsidR="007D55C6" w:rsidRPr="005D4207" w:rsidRDefault="007D55C6" w:rsidP="005D4207">
            <w:pPr>
              <w:pStyle w:val="ListParagraph"/>
              <w:numPr>
                <w:ilvl w:val="0"/>
                <w:numId w:val="4"/>
              </w:numPr>
              <w:spacing w:line="276" w:lineRule="auto"/>
              <w:rPr>
                <w:rFonts w:ascii="Arial" w:hAnsi="Arial" w:cs="Arial"/>
              </w:rPr>
            </w:pPr>
            <w:r w:rsidRPr="005D4207">
              <w:rPr>
                <w:rFonts w:ascii="Arial" w:hAnsi="Arial" w:cs="Arial"/>
              </w:rPr>
              <w:t xml:space="preserve">Predict the effect of changes in temperature on the position of equilibrium by considering the enthalpy changes of the forward and reverse reactions. </w:t>
            </w:r>
          </w:p>
          <w:p w14:paraId="096E3789" w14:textId="77777777" w:rsidR="007D55C6" w:rsidRDefault="007D55C6" w:rsidP="005D4207">
            <w:pPr>
              <w:pStyle w:val="ListParagraph"/>
              <w:numPr>
                <w:ilvl w:val="0"/>
                <w:numId w:val="4"/>
              </w:numPr>
              <w:spacing w:line="276" w:lineRule="auto"/>
              <w:rPr>
                <w:rFonts w:ascii="Arial" w:hAnsi="Arial" w:cs="Arial"/>
              </w:rPr>
            </w:pPr>
            <w:r w:rsidRPr="005D4207">
              <w:rPr>
                <w:rFonts w:ascii="Arial" w:hAnsi="Arial" w:cs="Arial"/>
              </w:rPr>
              <w:t xml:space="preserve">Use equilibrium constants to qualitatively predict the relative amounts of reactants and products at equilibrium. </w:t>
            </w:r>
          </w:p>
          <w:p w14:paraId="36D7C07D" w14:textId="480E0705" w:rsidR="000934B2" w:rsidRPr="001D7B00" w:rsidRDefault="007D55C6" w:rsidP="001D7B00">
            <w:pPr>
              <w:pStyle w:val="ListParagraph"/>
              <w:numPr>
                <w:ilvl w:val="0"/>
                <w:numId w:val="4"/>
              </w:numPr>
              <w:spacing w:line="276" w:lineRule="auto"/>
              <w:rPr>
                <w:rFonts w:ascii="Arial" w:hAnsi="Arial" w:cs="Arial"/>
              </w:rPr>
            </w:pPr>
            <w:r>
              <w:rPr>
                <w:rFonts w:ascii="Arial" w:hAnsi="Arial" w:cs="Arial"/>
              </w:rPr>
              <w:t xml:space="preserve">Draw and interpret graphs of concentration against time and rate against time for equilibrium systems, including the effect of changes in concentration, partial pressure, total volume, total pressure and temperature. </w:t>
            </w:r>
          </w:p>
          <w:p w14:paraId="0E003C3A" w14:textId="77777777" w:rsidR="007D55C6" w:rsidRPr="005D4207" w:rsidRDefault="007D55C6" w:rsidP="005D4207">
            <w:pPr>
              <w:pStyle w:val="ListParagraph"/>
              <w:numPr>
                <w:ilvl w:val="0"/>
                <w:numId w:val="4"/>
              </w:numPr>
              <w:spacing w:line="276" w:lineRule="auto"/>
              <w:rPr>
                <w:rFonts w:ascii="Arial" w:hAnsi="Arial" w:cs="Arial"/>
              </w:rPr>
            </w:pPr>
            <w:r w:rsidRPr="005D4207">
              <w:rPr>
                <w:rFonts w:ascii="Arial" w:hAnsi="Arial" w:cs="Arial"/>
              </w:rPr>
              <w:t>Write equilibrium law expressions for homogeneous and heterogeneous systems.</w:t>
            </w:r>
          </w:p>
          <w:p w14:paraId="3A13351E" w14:textId="77777777" w:rsidR="007D55C6" w:rsidRPr="005D4207" w:rsidRDefault="007D55C6" w:rsidP="005D4207">
            <w:pPr>
              <w:pStyle w:val="ListParagraph"/>
              <w:numPr>
                <w:ilvl w:val="0"/>
                <w:numId w:val="4"/>
              </w:numPr>
              <w:spacing w:line="276" w:lineRule="auto"/>
              <w:rPr>
                <w:rFonts w:ascii="Arial" w:hAnsi="Arial" w:cs="Arial"/>
              </w:rPr>
            </w:pPr>
            <w:r w:rsidRPr="005D4207">
              <w:rPr>
                <w:rFonts w:ascii="Arial" w:hAnsi="Arial" w:cs="Arial"/>
              </w:rPr>
              <w:t xml:space="preserve">Compare and explain the relative proportions of reactants and products at equilibrium by considering equilibrium constant expressions and values. </w:t>
            </w:r>
          </w:p>
          <w:p w14:paraId="0DE994A5" w14:textId="47EC6336" w:rsidR="007D55C6" w:rsidRDefault="007D55C6" w:rsidP="005D4207">
            <w:pPr>
              <w:pStyle w:val="ListParagraph"/>
              <w:numPr>
                <w:ilvl w:val="0"/>
                <w:numId w:val="4"/>
              </w:numPr>
              <w:spacing w:line="276" w:lineRule="auto"/>
              <w:rPr>
                <w:rFonts w:ascii="Arial" w:hAnsi="Arial" w:cs="Arial"/>
              </w:rPr>
            </w:pPr>
            <w:r w:rsidRPr="005D4207">
              <w:rPr>
                <w:rFonts w:ascii="Arial" w:hAnsi="Arial" w:cs="Arial"/>
              </w:rPr>
              <w:t xml:space="preserve">Explain how industrial processes such as the Haber process often involve a compromise of rate, equilibrium yield and economic considerations. </w:t>
            </w:r>
          </w:p>
          <w:p w14:paraId="54F84220" w14:textId="77777777" w:rsidR="007D55C6" w:rsidRPr="005D4207" w:rsidRDefault="007D55C6" w:rsidP="005D4207">
            <w:pPr>
              <w:pStyle w:val="ListParagraph"/>
              <w:numPr>
                <w:ilvl w:val="0"/>
                <w:numId w:val="4"/>
              </w:numPr>
              <w:spacing w:line="276" w:lineRule="auto"/>
              <w:rPr>
                <w:rFonts w:ascii="Arial" w:hAnsi="Arial" w:cs="Arial"/>
              </w:rPr>
            </w:pPr>
            <w:r>
              <w:rPr>
                <w:rFonts w:ascii="Arial" w:hAnsi="Arial" w:cs="Arial"/>
                <w:i/>
              </w:rPr>
              <w:t>Evaluate the effect of carbon dioxide emissions on global temperatures, ocean pH and marine life. (SHE)</w:t>
            </w:r>
          </w:p>
        </w:tc>
        <w:tc>
          <w:tcPr>
            <w:tcW w:w="2268" w:type="dxa"/>
            <w:tcMar>
              <w:top w:w="113" w:type="dxa"/>
              <w:bottom w:w="113" w:type="dxa"/>
            </w:tcMar>
          </w:tcPr>
          <w:p w14:paraId="530DAAB4" w14:textId="77777777" w:rsidR="00797FEF" w:rsidRDefault="00797FEF" w:rsidP="00797FEF">
            <w:pPr>
              <w:spacing w:line="276" w:lineRule="auto"/>
              <w:rPr>
                <w:rFonts w:ascii="Arial" w:hAnsi="Arial" w:cs="Arial"/>
                <w:u w:val="single"/>
              </w:rPr>
            </w:pPr>
            <w:r>
              <w:rPr>
                <w:rFonts w:ascii="Arial" w:hAnsi="Arial" w:cs="Arial"/>
                <w:u w:val="single"/>
              </w:rPr>
              <w:lastRenderedPageBreak/>
              <w:t xml:space="preserve">Pearson 12 </w:t>
            </w:r>
          </w:p>
          <w:p w14:paraId="4E5A9681" w14:textId="77777777" w:rsidR="000934B2" w:rsidRPr="000934B2" w:rsidRDefault="000934B2" w:rsidP="000934B2">
            <w:pPr>
              <w:rPr>
                <w:rFonts w:ascii="Arial" w:hAnsi="Arial" w:cs="Arial"/>
              </w:rPr>
            </w:pPr>
            <w:r w:rsidRPr="000934B2">
              <w:rPr>
                <w:rFonts w:ascii="Arial" w:hAnsi="Arial" w:cs="Arial"/>
              </w:rPr>
              <w:t xml:space="preserve">Ch1: rate of chemical reaction </w:t>
            </w:r>
          </w:p>
          <w:p w14:paraId="044CA7E9" w14:textId="77777777" w:rsidR="00797FEF" w:rsidRDefault="000934B2" w:rsidP="000934B2">
            <w:pPr>
              <w:spacing w:line="276" w:lineRule="auto"/>
              <w:rPr>
                <w:rFonts w:ascii="Arial" w:hAnsi="Arial" w:cs="Arial"/>
              </w:rPr>
            </w:pPr>
            <w:r w:rsidRPr="000934B2">
              <w:rPr>
                <w:rFonts w:ascii="Arial" w:hAnsi="Arial" w:cs="Arial"/>
              </w:rPr>
              <w:t>Ch2: Equilibrium systems in environment</w:t>
            </w:r>
          </w:p>
          <w:p w14:paraId="0BD24F58" w14:textId="77777777" w:rsidR="00797FEF" w:rsidRDefault="00797FEF" w:rsidP="005D4207">
            <w:pPr>
              <w:spacing w:line="276" w:lineRule="auto"/>
              <w:rPr>
                <w:rFonts w:ascii="Arial" w:hAnsi="Arial" w:cs="Arial"/>
              </w:rPr>
            </w:pPr>
          </w:p>
          <w:p w14:paraId="1E3A9134" w14:textId="77777777" w:rsidR="00797FEF" w:rsidRDefault="007D55C6" w:rsidP="005D4207">
            <w:pPr>
              <w:spacing w:line="276" w:lineRule="auto"/>
              <w:rPr>
                <w:rFonts w:ascii="Arial" w:hAnsi="Arial" w:cs="Arial"/>
              </w:rPr>
            </w:pPr>
            <w:r w:rsidRPr="00797FEF">
              <w:rPr>
                <w:rFonts w:ascii="Arial" w:hAnsi="Arial" w:cs="Arial"/>
                <w:u w:val="single"/>
              </w:rPr>
              <w:t>Lucarelli</w:t>
            </w:r>
            <w:r>
              <w:rPr>
                <w:rFonts w:ascii="Arial" w:hAnsi="Arial" w:cs="Arial"/>
              </w:rPr>
              <w:t xml:space="preserve"> </w:t>
            </w:r>
          </w:p>
          <w:p w14:paraId="47E12E23" w14:textId="77777777" w:rsidR="007D55C6" w:rsidRDefault="007D55C6" w:rsidP="005D4207">
            <w:pPr>
              <w:spacing w:line="276" w:lineRule="auto"/>
              <w:rPr>
                <w:rFonts w:ascii="Arial" w:hAnsi="Arial" w:cs="Arial"/>
              </w:rPr>
            </w:pPr>
            <w:r>
              <w:rPr>
                <w:rFonts w:ascii="Arial" w:hAnsi="Arial" w:cs="Arial"/>
              </w:rPr>
              <w:t>Ch1: Energy &amp; Reaction Rate</w:t>
            </w:r>
          </w:p>
          <w:p w14:paraId="24B3E20A" w14:textId="77777777" w:rsidR="007D55C6" w:rsidRDefault="007D55C6" w:rsidP="005D4207">
            <w:pPr>
              <w:spacing w:line="276" w:lineRule="auto"/>
              <w:rPr>
                <w:rFonts w:ascii="Arial" w:hAnsi="Arial" w:cs="Arial"/>
              </w:rPr>
            </w:pPr>
            <w:r>
              <w:rPr>
                <w:rFonts w:ascii="Arial" w:hAnsi="Arial" w:cs="Arial"/>
              </w:rPr>
              <w:t>Set 1</w:t>
            </w:r>
          </w:p>
          <w:p w14:paraId="23F34DA3" w14:textId="77777777" w:rsidR="007D55C6" w:rsidRDefault="007D55C6" w:rsidP="005D4207">
            <w:pPr>
              <w:spacing w:line="276" w:lineRule="auto"/>
              <w:rPr>
                <w:rFonts w:ascii="Arial" w:hAnsi="Arial" w:cs="Arial"/>
              </w:rPr>
            </w:pPr>
          </w:p>
          <w:p w14:paraId="47F61BF0" w14:textId="77777777" w:rsidR="007D55C6" w:rsidRDefault="007D55C6" w:rsidP="005D4207">
            <w:pPr>
              <w:spacing w:line="276" w:lineRule="auto"/>
              <w:rPr>
                <w:rFonts w:ascii="Arial" w:hAnsi="Arial" w:cs="Arial"/>
              </w:rPr>
            </w:pPr>
            <w:r>
              <w:rPr>
                <w:rFonts w:ascii="Arial" w:hAnsi="Arial" w:cs="Arial"/>
              </w:rPr>
              <w:t xml:space="preserve">Ch2: Chemical </w:t>
            </w:r>
            <w:proofErr w:type="spellStart"/>
            <w:r>
              <w:rPr>
                <w:rFonts w:ascii="Arial" w:hAnsi="Arial" w:cs="Arial"/>
              </w:rPr>
              <w:t>Eqm</w:t>
            </w:r>
            <w:proofErr w:type="spellEnd"/>
          </w:p>
          <w:p w14:paraId="479AA918" w14:textId="77777777" w:rsidR="007D55C6" w:rsidRDefault="007D55C6" w:rsidP="005D4207">
            <w:pPr>
              <w:spacing w:line="276" w:lineRule="auto"/>
              <w:rPr>
                <w:rFonts w:ascii="Arial" w:hAnsi="Arial" w:cs="Arial"/>
              </w:rPr>
            </w:pPr>
            <w:r>
              <w:rPr>
                <w:rFonts w:ascii="Arial" w:hAnsi="Arial" w:cs="Arial"/>
              </w:rPr>
              <w:t xml:space="preserve">Set 2 </w:t>
            </w:r>
          </w:p>
          <w:p w14:paraId="1355CE92" w14:textId="77777777" w:rsidR="007D55C6" w:rsidRDefault="007D55C6" w:rsidP="005D4207">
            <w:pPr>
              <w:spacing w:line="276" w:lineRule="auto"/>
              <w:rPr>
                <w:rFonts w:ascii="Arial" w:hAnsi="Arial" w:cs="Arial"/>
              </w:rPr>
            </w:pPr>
          </w:p>
          <w:p w14:paraId="5DE26A23" w14:textId="77777777" w:rsidR="007D55C6" w:rsidRDefault="007D55C6" w:rsidP="005D4207">
            <w:pPr>
              <w:spacing w:line="276" w:lineRule="auto"/>
              <w:rPr>
                <w:rFonts w:ascii="Arial" w:hAnsi="Arial" w:cs="Arial"/>
              </w:rPr>
            </w:pPr>
          </w:p>
          <w:p w14:paraId="520EBC45" w14:textId="77777777" w:rsidR="007D55C6" w:rsidRDefault="007D55C6" w:rsidP="008A7D85">
            <w:pPr>
              <w:spacing w:line="276" w:lineRule="auto"/>
              <w:rPr>
                <w:rFonts w:ascii="Arial" w:hAnsi="Arial" w:cs="Arial"/>
              </w:rPr>
            </w:pPr>
          </w:p>
          <w:p w14:paraId="1A599110" w14:textId="77777777" w:rsidR="007D55C6" w:rsidRPr="00AE3A17" w:rsidRDefault="007D55C6" w:rsidP="008A7D85">
            <w:pPr>
              <w:spacing w:line="276" w:lineRule="auto"/>
              <w:rPr>
                <w:rFonts w:ascii="Arial" w:hAnsi="Arial" w:cs="Arial"/>
                <w:u w:val="single"/>
              </w:rPr>
            </w:pPr>
            <w:r w:rsidRPr="00AE3A17">
              <w:rPr>
                <w:rFonts w:ascii="Arial" w:hAnsi="Arial" w:cs="Arial"/>
                <w:u w:val="single"/>
              </w:rPr>
              <w:t xml:space="preserve">STAWA Sets: </w:t>
            </w:r>
          </w:p>
          <w:p w14:paraId="791EDF29" w14:textId="77777777" w:rsidR="007D55C6" w:rsidRDefault="007D55C6" w:rsidP="008A7D85">
            <w:pPr>
              <w:spacing w:line="276" w:lineRule="auto"/>
              <w:rPr>
                <w:rFonts w:ascii="Arial" w:hAnsi="Arial" w:cs="Arial"/>
              </w:rPr>
            </w:pPr>
            <w:r>
              <w:rPr>
                <w:rFonts w:ascii="Arial" w:hAnsi="Arial" w:cs="Arial"/>
              </w:rPr>
              <w:t>4 – Rates &amp; Energy</w:t>
            </w:r>
          </w:p>
          <w:p w14:paraId="30642B9F" w14:textId="77777777" w:rsidR="007D55C6" w:rsidRDefault="007D55C6" w:rsidP="008A7D85">
            <w:pPr>
              <w:spacing w:line="276" w:lineRule="auto"/>
              <w:rPr>
                <w:rFonts w:ascii="Arial" w:hAnsi="Arial" w:cs="Arial"/>
              </w:rPr>
            </w:pPr>
            <w:r>
              <w:rPr>
                <w:rFonts w:ascii="Arial" w:hAnsi="Arial" w:cs="Arial"/>
              </w:rPr>
              <w:t xml:space="preserve">5 – </w:t>
            </w:r>
            <w:proofErr w:type="spellStart"/>
            <w:r>
              <w:rPr>
                <w:rFonts w:ascii="Arial" w:hAnsi="Arial" w:cs="Arial"/>
              </w:rPr>
              <w:t>Eqm</w:t>
            </w:r>
            <w:proofErr w:type="spellEnd"/>
            <w:r>
              <w:rPr>
                <w:rFonts w:ascii="Arial" w:hAnsi="Arial" w:cs="Arial"/>
              </w:rPr>
              <w:t xml:space="preserve"> constants</w:t>
            </w:r>
          </w:p>
          <w:p w14:paraId="0DEA32D4" w14:textId="77777777" w:rsidR="007D55C6" w:rsidRDefault="007D55C6" w:rsidP="008A7D85">
            <w:pPr>
              <w:spacing w:line="276" w:lineRule="auto"/>
              <w:rPr>
                <w:rFonts w:ascii="Arial" w:hAnsi="Arial" w:cs="Arial"/>
              </w:rPr>
            </w:pPr>
            <w:r>
              <w:rPr>
                <w:rFonts w:ascii="Arial" w:hAnsi="Arial" w:cs="Arial"/>
              </w:rPr>
              <w:t xml:space="preserve">6 – </w:t>
            </w:r>
            <w:proofErr w:type="spellStart"/>
            <w:r>
              <w:rPr>
                <w:rFonts w:ascii="Arial" w:hAnsi="Arial" w:cs="Arial"/>
              </w:rPr>
              <w:t>Eqm</w:t>
            </w:r>
            <w:proofErr w:type="spellEnd"/>
            <w:r>
              <w:rPr>
                <w:rFonts w:ascii="Arial" w:hAnsi="Arial" w:cs="Arial"/>
              </w:rPr>
              <w:t xml:space="preserve"> systems</w:t>
            </w:r>
          </w:p>
          <w:p w14:paraId="6CACAE1A" w14:textId="77777777" w:rsidR="007D55C6" w:rsidRDefault="007D55C6" w:rsidP="008A7D85">
            <w:pPr>
              <w:spacing w:line="276" w:lineRule="auto"/>
              <w:rPr>
                <w:rFonts w:ascii="Arial" w:hAnsi="Arial" w:cs="Arial"/>
              </w:rPr>
            </w:pPr>
            <w:r>
              <w:rPr>
                <w:rFonts w:ascii="Arial" w:hAnsi="Arial" w:cs="Arial"/>
              </w:rPr>
              <w:t xml:space="preserve">7 – </w:t>
            </w:r>
            <w:proofErr w:type="spellStart"/>
            <w:r>
              <w:rPr>
                <w:rFonts w:ascii="Arial" w:hAnsi="Arial" w:cs="Arial"/>
              </w:rPr>
              <w:t>Eqm</w:t>
            </w:r>
            <w:proofErr w:type="spellEnd"/>
            <w:r>
              <w:rPr>
                <w:rFonts w:ascii="Arial" w:hAnsi="Arial" w:cs="Arial"/>
              </w:rPr>
              <w:t xml:space="preserve"> research &amp; extended answer </w:t>
            </w:r>
          </w:p>
          <w:p w14:paraId="37A01967" w14:textId="77777777" w:rsidR="007D55C6" w:rsidRDefault="007D55C6" w:rsidP="008A7D85">
            <w:pPr>
              <w:spacing w:line="276" w:lineRule="auto"/>
              <w:rPr>
                <w:rFonts w:ascii="Arial" w:hAnsi="Arial" w:cs="Arial"/>
              </w:rPr>
            </w:pPr>
          </w:p>
          <w:p w14:paraId="13FB44EF" w14:textId="77777777" w:rsidR="007D55C6" w:rsidRPr="008A7D85" w:rsidRDefault="007D55C6" w:rsidP="008A7D85">
            <w:pPr>
              <w:spacing w:line="276" w:lineRule="auto"/>
              <w:rPr>
                <w:rFonts w:ascii="Arial" w:hAnsi="Arial" w:cs="Arial"/>
              </w:rPr>
            </w:pPr>
          </w:p>
        </w:tc>
        <w:tc>
          <w:tcPr>
            <w:tcW w:w="1843" w:type="dxa"/>
            <w:tcMar>
              <w:top w:w="113" w:type="dxa"/>
              <w:bottom w:w="113" w:type="dxa"/>
            </w:tcMar>
          </w:tcPr>
          <w:p w14:paraId="2990475D" w14:textId="77777777" w:rsidR="007D55C6" w:rsidRDefault="007D55C6" w:rsidP="007D55C6">
            <w:pPr>
              <w:spacing w:line="276" w:lineRule="auto"/>
              <w:rPr>
                <w:rFonts w:ascii="Arial" w:hAnsi="Arial" w:cs="Arial"/>
              </w:rPr>
            </w:pPr>
            <w:r>
              <w:rPr>
                <w:rFonts w:ascii="Arial" w:hAnsi="Arial" w:cs="Arial"/>
              </w:rPr>
              <w:t>STAWA Exp 3 as DEMO: NO</w:t>
            </w:r>
            <w:r>
              <w:rPr>
                <w:rFonts w:ascii="Arial" w:hAnsi="Arial" w:cs="Arial"/>
                <w:vertAlign w:val="subscript"/>
              </w:rPr>
              <w:t>2</w:t>
            </w:r>
            <w:r>
              <w:rPr>
                <w:rFonts w:ascii="Arial" w:hAnsi="Arial" w:cs="Arial"/>
              </w:rPr>
              <w:t xml:space="preserve"> / N</w:t>
            </w:r>
            <w:r>
              <w:rPr>
                <w:rFonts w:ascii="Arial" w:hAnsi="Arial" w:cs="Arial"/>
                <w:vertAlign w:val="subscript"/>
              </w:rPr>
              <w:t>2</w:t>
            </w:r>
            <w:r>
              <w:rPr>
                <w:rFonts w:ascii="Arial" w:hAnsi="Arial" w:cs="Arial"/>
              </w:rPr>
              <w:t>O</w:t>
            </w:r>
            <w:r>
              <w:rPr>
                <w:rFonts w:ascii="Arial" w:hAnsi="Arial" w:cs="Arial"/>
                <w:vertAlign w:val="subscript"/>
              </w:rPr>
              <w:t>4</w:t>
            </w:r>
            <w:r>
              <w:rPr>
                <w:rFonts w:ascii="Arial" w:hAnsi="Arial" w:cs="Arial"/>
              </w:rPr>
              <w:t xml:space="preserve"> </w:t>
            </w:r>
          </w:p>
          <w:p w14:paraId="1F0E79A7" w14:textId="77777777" w:rsidR="007D55C6" w:rsidRDefault="007D55C6" w:rsidP="007D55C6">
            <w:pPr>
              <w:spacing w:line="276" w:lineRule="auto"/>
              <w:rPr>
                <w:rFonts w:ascii="Arial" w:hAnsi="Arial" w:cs="Arial"/>
              </w:rPr>
            </w:pPr>
          </w:p>
          <w:p w14:paraId="095DBE5C" w14:textId="77777777" w:rsidR="007D55C6" w:rsidRDefault="007D55C6" w:rsidP="007D55C6">
            <w:pPr>
              <w:spacing w:line="276" w:lineRule="auto"/>
              <w:rPr>
                <w:rFonts w:ascii="Arial" w:hAnsi="Arial" w:cs="Arial"/>
              </w:rPr>
            </w:pPr>
            <w:r>
              <w:rPr>
                <w:rFonts w:ascii="Arial" w:hAnsi="Arial" w:cs="Arial"/>
              </w:rPr>
              <w:t xml:space="preserve">STAWA Exp 4  </w:t>
            </w:r>
          </w:p>
          <w:p w14:paraId="6C5C75DC" w14:textId="77777777" w:rsidR="007D55C6" w:rsidRDefault="007D55C6" w:rsidP="005D4207">
            <w:pPr>
              <w:spacing w:line="276" w:lineRule="auto"/>
              <w:rPr>
                <w:rFonts w:ascii="Arial" w:hAnsi="Arial" w:cs="Arial"/>
                <w:b/>
              </w:rPr>
            </w:pPr>
          </w:p>
          <w:p w14:paraId="322259BB" w14:textId="77777777" w:rsidR="007D55C6" w:rsidRDefault="007D55C6" w:rsidP="005D4207">
            <w:pPr>
              <w:spacing w:line="276" w:lineRule="auto"/>
              <w:rPr>
                <w:rFonts w:ascii="Arial" w:hAnsi="Arial" w:cs="Arial"/>
                <w:b/>
              </w:rPr>
            </w:pPr>
          </w:p>
          <w:p w14:paraId="6AD9287B" w14:textId="77777777" w:rsidR="007D55C6" w:rsidRDefault="007D55C6" w:rsidP="005D4207">
            <w:pPr>
              <w:spacing w:line="276" w:lineRule="auto"/>
              <w:rPr>
                <w:rFonts w:ascii="Arial" w:hAnsi="Arial" w:cs="Arial"/>
                <w:b/>
              </w:rPr>
            </w:pPr>
          </w:p>
          <w:p w14:paraId="27F2F6D0" w14:textId="77777777" w:rsidR="007D55C6" w:rsidRDefault="007D55C6" w:rsidP="005D4207">
            <w:pPr>
              <w:spacing w:line="276" w:lineRule="auto"/>
              <w:rPr>
                <w:rFonts w:ascii="Arial" w:hAnsi="Arial" w:cs="Arial"/>
                <w:b/>
              </w:rPr>
            </w:pPr>
          </w:p>
          <w:p w14:paraId="2EF3546B" w14:textId="77777777" w:rsidR="007D55C6" w:rsidRDefault="007D55C6" w:rsidP="005D4207">
            <w:pPr>
              <w:spacing w:line="276" w:lineRule="auto"/>
              <w:rPr>
                <w:rFonts w:ascii="Arial" w:hAnsi="Arial" w:cs="Arial"/>
                <w:b/>
              </w:rPr>
            </w:pPr>
          </w:p>
          <w:p w14:paraId="47FA51F4" w14:textId="77777777" w:rsidR="007D55C6" w:rsidRPr="008A7D85" w:rsidRDefault="007D55C6" w:rsidP="007D55C6">
            <w:pPr>
              <w:rPr>
                <w:rFonts w:ascii="Arial" w:hAnsi="Arial" w:cs="Arial"/>
              </w:rPr>
            </w:pPr>
          </w:p>
        </w:tc>
        <w:tc>
          <w:tcPr>
            <w:tcW w:w="2181" w:type="dxa"/>
            <w:tcMar>
              <w:top w:w="113" w:type="dxa"/>
              <w:bottom w:w="113" w:type="dxa"/>
            </w:tcMar>
          </w:tcPr>
          <w:p w14:paraId="5D757B06" w14:textId="202C4D09" w:rsidR="007F0B73" w:rsidRDefault="007F0B73" w:rsidP="007F0B73">
            <w:pPr>
              <w:spacing w:line="276" w:lineRule="auto"/>
              <w:jc w:val="center"/>
              <w:rPr>
                <w:rFonts w:ascii="Arial" w:hAnsi="Arial" w:cs="Arial"/>
                <w:b/>
              </w:rPr>
            </w:pPr>
            <w:r>
              <w:rPr>
                <w:rFonts w:ascii="Arial" w:hAnsi="Arial" w:cs="Arial"/>
                <w:b/>
              </w:rPr>
              <w:t>CAP 2:</w:t>
            </w:r>
          </w:p>
          <w:p w14:paraId="7EFD6EB7" w14:textId="1709B223" w:rsidR="007F0B73" w:rsidRDefault="007F0B73" w:rsidP="007F0B73">
            <w:pPr>
              <w:spacing w:line="276" w:lineRule="auto"/>
              <w:jc w:val="center"/>
              <w:rPr>
                <w:rFonts w:ascii="Arial" w:hAnsi="Arial" w:cs="Arial"/>
                <w:b/>
              </w:rPr>
            </w:pPr>
            <w:r>
              <w:rPr>
                <w:rFonts w:ascii="Arial" w:hAnsi="Arial" w:cs="Arial"/>
                <w:b/>
              </w:rPr>
              <w:t>Term 1 Week 7:</w:t>
            </w:r>
          </w:p>
          <w:p w14:paraId="5B8D6501" w14:textId="6596AFEC" w:rsidR="007F0B73" w:rsidRDefault="007F0B73" w:rsidP="007F0B73">
            <w:pPr>
              <w:spacing w:line="276" w:lineRule="auto"/>
              <w:jc w:val="center"/>
              <w:rPr>
                <w:rFonts w:ascii="Arial" w:hAnsi="Arial" w:cs="Arial"/>
              </w:rPr>
            </w:pPr>
            <w:r>
              <w:rPr>
                <w:rFonts w:ascii="Arial" w:hAnsi="Arial" w:cs="Arial"/>
                <w:u w:val="single"/>
              </w:rPr>
              <w:t xml:space="preserve">SIS investigation – </w:t>
            </w:r>
            <w:r w:rsidR="002826B0">
              <w:rPr>
                <w:rFonts w:ascii="Arial" w:hAnsi="Arial" w:cs="Arial"/>
                <w:u w:val="single"/>
              </w:rPr>
              <w:t>Redox context</w:t>
            </w:r>
            <w:r>
              <w:rPr>
                <w:rFonts w:ascii="Arial" w:hAnsi="Arial" w:cs="Arial"/>
                <w:u w:val="single"/>
              </w:rPr>
              <w:t xml:space="preserve"> </w:t>
            </w:r>
          </w:p>
          <w:p w14:paraId="5A68C163" w14:textId="5F4135A0" w:rsidR="007F0B73" w:rsidRDefault="007F0B73" w:rsidP="007F0B73">
            <w:pPr>
              <w:spacing w:line="276" w:lineRule="auto"/>
              <w:jc w:val="center"/>
              <w:rPr>
                <w:rFonts w:ascii="Arial" w:hAnsi="Arial" w:cs="Arial"/>
              </w:rPr>
            </w:pPr>
            <w:r>
              <w:rPr>
                <w:rFonts w:ascii="Arial" w:hAnsi="Arial" w:cs="Arial"/>
              </w:rPr>
              <w:t>Worth 5% of year</w:t>
            </w:r>
          </w:p>
          <w:p w14:paraId="7FCFCDA0" w14:textId="77777777" w:rsidR="007F0B73" w:rsidRDefault="007F0B73" w:rsidP="007F0B73">
            <w:pPr>
              <w:spacing w:line="276" w:lineRule="auto"/>
              <w:jc w:val="center"/>
              <w:rPr>
                <w:rFonts w:ascii="Arial" w:hAnsi="Arial" w:cs="Arial"/>
              </w:rPr>
            </w:pPr>
          </w:p>
          <w:p w14:paraId="62106B15" w14:textId="77777777" w:rsidR="007F0B73" w:rsidRDefault="007F0B73" w:rsidP="007F0B73">
            <w:pPr>
              <w:spacing w:line="276" w:lineRule="auto"/>
              <w:jc w:val="center"/>
              <w:rPr>
                <w:rFonts w:ascii="Arial" w:hAnsi="Arial" w:cs="Arial"/>
              </w:rPr>
            </w:pPr>
            <w:r>
              <w:rPr>
                <w:rFonts w:ascii="Arial" w:hAnsi="Arial" w:cs="Arial"/>
              </w:rPr>
              <w:t>AND</w:t>
            </w:r>
          </w:p>
          <w:p w14:paraId="2AE8FD7D" w14:textId="77777777" w:rsidR="007F0B73" w:rsidRDefault="007F0B73" w:rsidP="007F0B73">
            <w:pPr>
              <w:spacing w:line="276" w:lineRule="auto"/>
              <w:jc w:val="center"/>
              <w:rPr>
                <w:rFonts w:ascii="Arial" w:hAnsi="Arial" w:cs="Arial"/>
              </w:rPr>
            </w:pPr>
          </w:p>
          <w:p w14:paraId="47517DB9" w14:textId="39814C3B" w:rsidR="007F0B73" w:rsidRPr="007F0B73" w:rsidRDefault="007F0B73" w:rsidP="007F0B73">
            <w:pPr>
              <w:spacing w:line="276" w:lineRule="auto"/>
              <w:jc w:val="center"/>
              <w:rPr>
                <w:rFonts w:ascii="Arial" w:hAnsi="Arial" w:cs="Arial"/>
                <w:u w:val="single"/>
              </w:rPr>
            </w:pPr>
            <w:r>
              <w:rPr>
                <w:rFonts w:ascii="Arial" w:hAnsi="Arial" w:cs="Arial"/>
                <w:u w:val="single"/>
              </w:rPr>
              <w:t>Lab Validation - Equilibri</w:t>
            </w:r>
            <w:r w:rsidR="002826B0">
              <w:rPr>
                <w:rFonts w:ascii="Arial" w:hAnsi="Arial" w:cs="Arial"/>
                <w:u w:val="single"/>
              </w:rPr>
              <w:t>a</w:t>
            </w:r>
          </w:p>
          <w:p w14:paraId="58BF7E10" w14:textId="1C510FD4" w:rsidR="0030659F" w:rsidRDefault="007F0B73" w:rsidP="004739A6">
            <w:pPr>
              <w:spacing w:line="276" w:lineRule="auto"/>
              <w:jc w:val="center"/>
              <w:rPr>
                <w:rFonts w:ascii="Arial" w:hAnsi="Arial" w:cs="Arial"/>
              </w:rPr>
            </w:pPr>
            <w:r>
              <w:rPr>
                <w:rFonts w:ascii="Arial" w:hAnsi="Arial" w:cs="Arial"/>
              </w:rPr>
              <w:t>Worth 5% of year</w:t>
            </w:r>
          </w:p>
          <w:p w14:paraId="43ABC65E" w14:textId="77777777" w:rsidR="0030659F" w:rsidRDefault="0030659F" w:rsidP="007D55C6">
            <w:pPr>
              <w:spacing w:line="276" w:lineRule="auto"/>
              <w:rPr>
                <w:rFonts w:ascii="Arial" w:hAnsi="Arial" w:cs="Arial"/>
              </w:rPr>
            </w:pPr>
          </w:p>
          <w:p w14:paraId="2CC37C6B" w14:textId="77777777" w:rsidR="007D55C6" w:rsidRPr="005D4207" w:rsidRDefault="007D55C6" w:rsidP="007F0B73">
            <w:pPr>
              <w:rPr>
                <w:rFonts w:ascii="Arial" w:hAnsi="Arial" w:cs="Arial"/>
              </w:rPr>
            </w:pPr>
          </w:p>
        </w:tc>
      </w:tr>
      <w:tr w:rsidR="007D55C6" w:rsidRPr="005D4207" w14:paraId="35F4AA12" w14:textId="77777777" w:rsidTr="00797FEF">
        <w:tc>
          <w:tcPr>
            <w:tcW w:w="959" w:type="dxa"/>
            <w:tcMar>
              <w:top w:w="113" w:type="dxa"/>
              <w:bottom w:w="113" w:type="dxa"/>
            </w:tcMar>
          </w:tcPr>
          <w:p w14:paraId="4A906D07" w14:textId="021D4CD1" w:rsidR="007D55C6" w:rsidRDefault="00CB39A0" w:rsidP="005D4207">
            <w:pPr>
              <w:spacing w:line="276" w:lineRule="auto"/>
              <w:rPr>
                <w:rFonts w:ascii="Arial" w:hAnsi="Arial" w:cs="Arial"/>
                <w:sz w:val="16"/>
                <w:szCs w:val="16"/>
              </w:rPr>
            </w:pPr>
            <w:r>
              <w:rPr>
                <w:rFonts w:ascii="Arial" w:hAnsi="Arial" w:cs="Arial"/>
                <w:sz w:val="16"/>
                <w:szCs w:val="16"/>
              </w:rPr>
              <w:t xml:space="preserve">Term </w:t>
            </w:r>
            <w:r w:rsidR="00492605">
              <w:rPr>
                <w:rFonts w:ascii="Arial" w:hAnsi="Arial" w:cs="Arial"/>
                <w:sz w:val="16"/>
                <w:szCs w:val="16"/>
              </w:rPr>
              <w:t>1</w:t>
            </w:r>
            <w:r>
              <w:rPr>
                <w:rFonts w:ascii="Arial" w:hAnsi="Arial" w:cs="Arial"/>
                <w:sz w:val="16"/>
                <w:szCs w:val="16"/>
              </w:rPr>
              <w:t xml:space="preserve"> weeks </w:t>
            </w:r>
            <w:r w:rsidR="00F26B0A">
              <w:rPr>
                <w:rFonts w:ascii="Arial" w:hAnsi="Arial" w:cs="Arial"/>
                <w:sz w:val="16"/>
                <w:szCs w:val="16"/>
              </w:rPr>
              <w:t>8</w:t>
            </w:r>
            <w:r w:rsidR="00D50F02">
              <w:rPr>
                <w:rFonts w:ascii="Arial" w:hAnsi="Arial" w:cs="Arial"/>
                <w:sz w:val="16"/>
                <w:szCs w:val="16"/>
              </w:rPr>
              <w:t>+9</w:t>
            </w:r>
          </w:p>
          <w:p w14:paraId="7FA61333" w14:textId="354738BB" w:rsidR="00CB39A0" w:rsidRDefault="00492605" w:rsidP="005D4207">
            <w:pPr>
              <w:spacing w:line="276" w:lineRule="auto"/>
              <w:rPr>
                <w:rFonts w:ascii="Arial" w:hAnsi="Arial" w:cs="Arial"/>
                <w:sz w:val="16"/>
                <w:szCs w:val="16"/>
              </w:rPr>
            </w:pPr>
            <w:r>
              <w:rPr>
                <w:rFonts w:ascii="Arial" w:hAnsi="Arial" w:cs="Arial"/>
                <w:sz w:val="16"/>
                <w:szCs w:val="16"/>
              </w:rPr>
              <w:t>Term 2</w:t>
            </w:r>
          </w:p>
          <w:p w14:paraId="085832AE" w14:textId="006DA42D" w:rsidR="00492605" w:rsidRDefault="00492605" w:rsidP="005D4207">
            <w:pPr>
              <w:spacing w:line="276" w:lineRule="auto"/>
              <w:rPr>
                <w:rFonts w:ascii="Arial" w:hAnsi="Arial" w:cs="Arial"/>
                <w:sz w:val="16"/>
                <w:szCs w:val="16"/>
              </w:rPr>
            </w:pPr>
            <w:r>
              <w:rPr>
                <w:rFonts w:ascii="Arial" w:hAnsi="Arial" w:cs="Arial"/>
                <w:sz w:val="16"/>
                <w:szCs w:val="16"/>
              </w:rPr>
              <w:t>weeks 1-</w:t>
            </w:r>
            <w:r w:rsidR="00D50F02">
              <w:rPr>
                <w:rFonts w:ascii="Arial" w:hAnsi="Arial" w:cs="Arial"/>
                <w:sz w:val="16"/>
                <w:szCs w:val="16"/>
              </w:rPr>
              <w:t>3</w:t>
            </w:r>
          </w:p>
          <w:p w14:paraId="0352A35C" w14:textId="77777777" w:rsidR="00CB39A0" w:rsidRDefault="00CB39A0" w:rsidP="005D4207">
            <w:pPr>
              <w:spacing w:line="276" w:lineRule="auto"/>
              <w:rPr>
                <w:rFonts w:ascii="Arial" w:hAnsi="Arial" w:cs="Arial"/>
                <w:sz w:val="16"/>
                <w:szCs w:val="16"/>
              </w:rPr>
            </w:pPr>
          </w:p>
          <w:p w14:paraId="1BB1C447" w14:textId="77777777" w:rsidR="00CB39A0" w:rsidRDefault="00CB39A0" w:rsidP="005D4207">
            <w:pPr>
              <w:spacing w:line="276" w:lineRule="auto"/>
              <w:rPr>
                <w:rFonts w:ascii="Arial" w:hAnsi="Arial" w:cs="Arial"/>
                <w:sz w:val="16"/>
                <w:szCs w:val="16"/>
              </w:rPr>
            </w:pPr>
          </w:p>
          <w:p w14:paraId="232157F6" w14:textId="77777777" w:rsidR="00CB39A0" w:rsidRDefault="00CB39A0" w:rsidP="005D4207">
            <w:pPr>
              <w:spacing w:line="276" w:lineRule="auto"/>
              <w:rPr>
                <w:rFonts w:ascii="Arial" w:hAnsi="Arial" w:cs="Arial"/>
                <w:sz w:val="16"/>
                <w:szCs w:val="16"/>
              </w:rPr>
            </w:pPr>
          </w:p>
          <w:p w14:paraId="780A14AF" w14:textId="77777777" w:rsidR="00CB39A0" w:rsidRDefault="00CB39A0" w:rsidP="005D4207">
            <w:pPr>
              <w:spacing w:line="276" w:lineRule="auto"/>
              <w:rPr>
                <w:rFonts w:ascii="Arial" w:hAnsi="Arial" w:cs="Arial"/>
                <w:sz w:val="16"/>
                <w:szCs w:val="16"/>
              </w:rPr>
            </w:pPr>
          </w:p>
          <w:p w14:paraId="644C728B" w14:textId="77777777" w:rsidR="00CB39A0" w:rsidRDefault="00CB39A0" w:rsidP="005D4207">
            <w:pPr>
              <w:spacing w:line="276" w:lineRule="auto"/>
              <w:rPr>
                <w:rFonts w:ascii="Arial" w:hAnsi="Arial" w:cs="Arial"/>
                <w:sz w:val="16"/>
                <w:szCs w:val="16"/>
              </w:rPr>
            </w:pPr>
          </w:p>
          <w:p w14:paraId="3633B794" w14:textId="77777777" w:rsidR="00CB39A0" w:rsidRDefault="00CB39A0" w:rsidP="005D4207">
            <w:pPr>
              <w:spacing w:line="276" w:lineRule="auto"/>
              <w:rPr>
                <w:rFonts w:ascii="Arial" w:hAnsi="Arial" w:cs="Arial"/>
                <w:sz w:val="16"/>
                <w:szCs w:val="16"/>
              </w:rPr>
            </w:pPr>
          </w:p>
          <w:p w14:paraId="6B6196BC" w14:textId="77777777" w:rsidR="00CB39A0" w:rsidRDefault="00CB39A0" w:rsidP="005D4207">
            <w:pPr>
              <w:spacing w:line="276" w:lineRule="auto"/>
              <w:rPr>
                <w:rFonts w:ascii="Arial" w:hAnsi="Arial" w:cs="Arial"/>
                <w:sz w:val="16"/>
                <w:szCs w:val="16"/>
              </w:rPr>
            </w:pPr>
          </w:p>
          <w:p w14:paraId="5808A421" w14:textId="77777777" w:rsidR="00CB39A0" w:rsidRDefault="00CB39A0" w:rsidP="005D4207">
            <w:pPr>
              <w:spacing w:line="276" w:lineRule="auto"/>
              <w:rPr>
                <w:rFonts w:ascii="Arial" w:hAnsi="Arial" w:cs="Arial"/>
                <w:sz w:val="16"/>
                <w:szCs w:val="16"/>
              </w:rPr>
            </w:pPr>
          </w:p>
          <w:p w14:paraId="7270E4DD" w14:textId="77777777" w:rsidR="00CB39A0" w:rsidRDefault="00CB39A0" w:rsidP="005D4207">
            <w:pPr>
              <w:spacing w:line="276" w:lineRule="auto"/>
              <w:rPr>
                <w:rFonts w:ascii="Arial" w:hAnsi="Arial" w:cs="Arial"/>
                <w:sz w:val="16"/>
                <w:szCs w:val="16"/>
              </w:rPr>
            </w:pPr>
          </w:p>
          <w:p w14:paraId="20882B8A" w14:textId="77777777" w:rsidR="00CB39A0" w:rsidRDefault="00CB39A0" w:rsidP="005D4207">
            <w:pPr>
              <w:spacing w:line="276" w:lineRule="auto"/>
              <w:rPr>
                <w:rFonts w:ascii="Arial" w:hAnsi="Arial" w:cs="Arial"/>
                <w:sz w:val="16"/>
                <w:szCs w:val="16"/>
              </w:rPr>
            </w:pPr>
          </w:p>
          <w:p w14:paraId="139523DD" w14:textId="77777777" w:rsidR="00CB39A0" w:rsidRDefault="00CB39A0" w:rsidP="005D4207">
            <w:pPr>
              <w:spacing w:line="276" w:lineRule="auto"/>
              <w:rPr>
                <w:rFonts w:ascii="Arial" w:hAnsi="Arial" w:cs="Arial"/>
                <w:sz w:val="16"/>
                <w:szCs w:val="16"/>
              </w:rPr>
            </w:pPr>
          </w:p>
          <w:p w14:paraId="5F85355B" w14:textId="77777777" w:rsidR="00CB39A0" w:rsidRDefault="00CB39A0" w:rsidP="005D4207">
            <w:pPr>
              <w:spacing w:line="276" w:lineRule="auto"/>
              <w:rPr>
                <w:rFonts w:ascii="Arial" w:hAnsi="Arial" w:cs="Arial"/>
                <w:sz w:val="16"/>
                <w:szCs w:val="16"/>
              </w:rPr>
            </w:pPr>
          </w:p>
          <w:p w14:paraId="46F35AF3" w14:textId="77777777" w:rsidR="00CB39A0" w:rsidRDefault="00CB39A0" w:rsidP="005D4207">
            <w:pPr>
              <w:spacing w:line="276" w:lineRule="auto"/>
              <w:rPr>
                <w:rFonts w:ascii="Arial" w:hAnsi="Arial" w:cs="Arial"/>
                <w:sz w:val="16"/>
                <w:szCs w:val="16"/>
              </w:rPr>
            </w:pPr>
          </w:p>
          <w:p w14:paraId="4E930597" w14:textId="77777777" w:rsidR="00CB39A0" w:rsidRDefault="00CB39A0" w:rsidP="005D4207">
            <w:pPr>
              <w:spacing w:line="276" w:lineRule="auto"/>
              <w:rPr>
                <w:rFonts w:ascii="Arial" w:hAnsi="Arial" w:cs="Arial"/>
                <w:sz w:val="16"/>
                <w:szCs w:val="16"/>
              </w:rPr>
            </w:pPr>
          </w:p>
          <w:p w14:paraId="32E7C18F" w14:textId="77777777" w:rsidR="00CB39A0" w:rsidRDefault="00CB39A0" w:rsidP="005D4207">
            <w:pPr>
              <w:spacing w:line="276" w:lineRule="auto"/>
              <w:rPr>
                <w:rFonts w:ascii="Arial" w:hAnsi="Arial" w:cs="Arial"/>
                <w:sz w:val="16"/>
                <w:szCs w:val="16"/>
              </w:rPr>
            </w:pPr>
          </w:p>
          <w:p w14:paraId="1C437A94" w14:textId="77777777" w:rsidR="00CB39A0" w:rsidRDefault="00CB39A0" w:rsidP="005D4207">
            <w:pPr>
              <w:spacing w:line="276" w:lineRule="auto"/>
              <w:rPr>
                <w:rFonts w:ascii="Arial" w:hAnsi="Arial" w:cs="Arial"/>
                <w:sz w:val="16"/>
                <w:szCs w:val="16"/>
              </w:rPr>
            </w:pPr>
          </w:p>
          <w:p w14:paraId="2B882AF5" w14:textId="77777777" w:rsidR="00CB39A0" w:rsidRDefault="00CB39A0" w:rsidP="005D4207">
            <w:pPr>
              <w:spacing w:line="276" w:lineRule="auto"/>
              <w:rPr>
                <w:rFonts w:ascii="Arial" w:hAnsi="Arial" w:cs="Arial"/>
                <w:sz w:val="16"/>
                <w:szCs w:val="16"/>
              </w:rPr>
            </w:pPr>
          </w:p>
          <w:p w14:paraId="5F37DFA5" w14:textId="77777777" w:rsidR="00CB39A0" w:rsidRDefault="00CB39A0" w:rsidP="005D4207">
            <w:pPr>
              <w:spacing w:line="276" w:lineRule="auto"/>
              <w:rPr>
                <w:rFonts w:ascii="Arial" w:hAnsi="Arial" w:cs="Arial"/>
                <w:sz w:val="16"/>
                <w:szCs w:val="16"/>
              </w:rPr>
            </w:pPr>
          </w:p>
          <w:p w14:paraId="6FF33F04" w14:textId="77777777" w:rsidR="00CB39A0" w:rsidRDefault="00CB39A0" w:rsidP="005D4207">
            <w:pPr>
              <w:spacing w:line="276" w:lineRule="auto"/>
              <w:rPr>
                <w:rFonts w:ascii="Arial" w:hAnsi="Arial" w:cs="Arial"/>
                <w:sz w:val="16"/>
                <w:szCs w:val="16"/>
              </w:rPr>
            </w:pPr>
          </w:p>
          <w:p w14:paraId="6C07BBEB" w14:textId="77777777" w:rsidR="00CB39A0" w:rsidRDefault="00CB39A0" w:rsidP="005D4207">
            <w:pPr>
              <w:spacing w:line="276" w:lineRule="auto"/>
              <w:rPr>
                <w:rFonts w:ascii="Arial" w:hAnsi="Arial" w:cs="Arial"/>
                <w:sz w:val="16"/>
                <w:szCs w:val="16"/>
              </w:rPr>
            </w:pPr>
          </w:p>
          <w:p w14:paraId="2FE347DF" w14:textId="77777777" w:rsidR="00CB39A0" w:rsidRDefault="00CB39A0" w:rsidP="005D4207">
            <w:pPr>
              <w:spacing w:line="276" w:lineRule="auto"/>
              <w:rPr>
                <w:rFonts w:ascii="Arial" w:hAnsi="Arial" w:cs="Arial"/>
                <w:sz w:val="16"/>
                <w:szCs w:val="16"/>
              </w:rPr>
            </w:pPr>
          </w:p>
          <w:p w14:paraId="3650F71C" w14:textId="77777777" w:rsidR="00CB39A0" w:rsidRDefault="00CB39A0" w:rsidP="005D4207">
            <w:pPr>
              <w:spacing w:line="276" w:lineRule="auto"/>
              <w:rPr>
                <w:rFonts w:ascii="Arial" w:hAnsi="Arial" w:cs="Arial"/>
                <w:sz w:val="16"/>
                <w:szCs w:val="16"/>
              </w:rPr>
            </w:pPr>
          </w:p>
          <w:p w14:paraId="2CF94F81" w14:textId="77777777" w:rsidR="00CB39A0" w:rsidRDefault="00CB39A0" w:rsidP="005D4207">
            <w:pPr>
              <w:spacing w:line="276" w:lineRule="auto"/>
              <w:rPr>
                <w:rFonts w:ascii="Arial" w:hAnsi="Arial" w:cs="Arial"/>
                <w:sz w:val="16"/>
                <w:szCs w:val="16"/>
              </w:rPr>
            </w:pPr>
          </w:p>
          <w:p w14:paraId="0B711711" w14:textId="77777777" w:rsidR="00CB39A0" w:rsidRDefault="00CB39A0" w:rsidP="005D4207">
            <w:pPr>
              <w:spacing w:line="276" w:lineRule="auto"/>
              <w:rPr>
                <w:rFonts w:ascii="Arial" w:hAnsi="Arial" w:cs="Arial"/>
                <w:sz w:val="16"/>
                <w:szCs w:val="16"/>
              </w:rPr>
            </w:pPr>
          </w:p>
          <w:p w14:paraId="586AAC56" w14:textId="77777777" w:rsidR="00CB39A0" w:rsidRDefault="00CB39A0" w:rsidP="005D4207">
            <w:pPr>
              <w:spacing w:line="276" w:lineRule="auto"/>
              <w:rPr>
                <w:rFonts w:ascii="Arial" w:hAnsi="Arial" w:cs="Arial"/>
                <w:sz w:val="16"/>
                <w:szCs w:val="16"/>
              </w:rPr>
            </w:pPr>
          </w:p>
          <w:p w14:paraId="469667E7" w14:textId="77777777" w:rsidR="00CB39A0" w:rsidRDefault="00CB39A0" w:rsidP="005D4207">
            <w:pPr>
              <w:spacing w:line="276" w:lineRule="auto"/>
              <w:rPr>
                <w:rFonts w:ascii="Arial" w:hAnsi="Arial" w:cs="Arial"/>
                <w:sz w:val="16"/>
                <w:szCs w:val="16"/>
              </w:rPr>
            </w:pPr>
          </w:p>
          <w:p w14:paraId="582267E7" w14:textId="77777777" w:rsidR="00CB39A0" w:rsidRDefault="00CB39A0" w:rsidP="005D4207">
            <w:pPr>
              <w:spacing w:line="276" w:lineRule="auto"/>
              <w:rPr>
                <w:rFonts w:ascii="Arial" w:hAnsi="Arial" w:cs="Arial"/>
                <w:sz w:val="16"/>
                <w:szCs w:val="16"/>
              </w:rPr>
            </w:pPr>
          </w:p>
          <w:p w14:paraId="7C111C43" w14:textId="77777777" w:rsidR="00CB39A0" w:rsidRDefault="00CB39A0" w:rsidP="005D4207">
            <w:pPr>
              <w:spacing w:line="276" w:lineRule="auto"/>
              <w:rPr>
                <w:rFonts w:ascii="Arial" w:hAnsi="Arial" w:cs="Arial"/>
                <w:sz w:val="16"/>
                <w:szCs w:val="16"/>
              </w:rPr>
            </w:pPr>
          </w:p>
          <w:p w14:paraId="4C314E97" w14:textId="77777777" w:rsidR="00CB39A0" w:rsidRDefault="00CB39A0" w:rsidP="005D4207">
            <w:pPr>
              <w:spacing w:line="276" w:lineRule="auto"/>
              <w:rPr>
                <w:rFonts w:ascii="Arial" w:hAnsi="Arial" w:cs="Arial"/>
                <w:sz w:val="16"/>
                <w:szCs w:val="16"/>
              </w:rPr>
            </w:pPr>
          </w:p>
          <w:p w14:paraId="25173DFC" w14:textId="77777777" w:rsidR="00CB39A0" w:rsidRDefault="00CB39A0" w:rsidP="005D4207">
            <w:pPr>
              <w:spacing w:line="276" w:lineRule="auto"/>
              <w:rPr>
                <w:rFonts w:ascii="Arial" w:hAnsi="Arial" w:cs="Arial"/>
                <w:sz w:val="16"/>
                <w:szCs w:val="16"/>
              </w:rPr>
            </w:pPr>
          </w:p>
          <w:p w14:paraId="4A00768B" w14:textId="77777777" w:rsidR="00CB39A0" w:rsidRDefault="00CB39A0" w:rsidP="005D4207">
            <w:pPr>
              <w:spacing w:line="276" w:lineRule="auto"/>
              <w:rPr>
                <w:rFonts w:ascii="Arial" w:hAnsi="Arial" w:cs="Arial"/>
                <w:sz w:val="16"/>
                <w:szCs w:val="16"/>
              </w:rPr>
            </w:pPr>
          </w:p>
          <w:p w14:paraId="7026421D" w14:textId="77777777" w:rsidR="00CB39A0" w:rsidRDefault="00CB39A0" w:rsidP="005D4207">
            <w:pPr>
              <w:spacing w:line="276" w:lineRule="auto"/>
              <w:rPr>
                <w:rFonts w:ascii="Arial" w:hAnsi="Arial" w:cs="Arial"/>
                <w:sz w:val="16"/>
                <w:szCs w:val="16"/>
              </w:rPr>
            </w:pPr>
          </w:p>
          <w:p w14:paraId="0A1F7E51" w14:textId="77777777" w:rsidR="00CB39A0" w:rsidRDefault="00CB39A0" w:rsidP="005D4207">
            <w:pPr>
              <w:spacing w:line="276" w:lineRule="auto"/>
              <w:rPr>
                <w:rFonts w:ascii="Arial" w:hAnsi="Arial" w:cs="Arial"/>
                <w:sz w:val="16"/>
                <w:szCs w:val="16"/>
              </w:rPr>
            </w:pPr>
          </w:p>
          <w:p w14:paraId="56D04610" w14:textId="77777777" w:rsidR="00CB39A0" w:rsidRDefault="00CB39A0" w:rsidP="005D4207">
            <w:pPr>
              <w:spacing w:line="276" w:lineRule="auto"/>
              <w:rPr>
                <w:rFonts w:ascii="Arial" w:hAnsi="Arial" w:cs="Arial"/>
                <w:sz w:val="16"/>
                <w:szCs w:val="16"/>
              </w:rPr>
            </w:pPr>
          </w:p>
          <w:p w14:paraId="5E38438F" w14:textId="77777777" w:rsidR="00CB39A0" w:rsidRDefault="00CB39A0" w:rsidP="005D4207">
            <w:pPr>
              <w:spacing w:line="276" w:lineRule="auto"/>
              <w:rPr>
                <w:rFonts w:ascii="Arial" w:hAnsi="Arial" w:cs="Arial"/>
                <w:sz w:val="16"/>
                <w:szCs w:val="16"/>
              </w:rPr>
            </w:pPr>
          </w:p>
          <w:p w14:paraId="0D92FFA5" w14:textId="77777777" w:rsidR="00CB39A0" w:rsidRDefault="00CB39A0" w:rsidP="005D4207">
            <w:pPr>
              <w:spacing w:line="276" w:lineRule="auto"/>
              <w:rPr>
                <w:rFonts w:ascii="Arial" w:hAnsi="Arial" w:cs="Arial"/>
                <w:sz w:val="16"/>
                <w:szCs w:val="16"/>
              </w:rPr>
            </w:pPr>
          </w:p>
          <w:p w14:paraId="7659E17D" w14:textId="77777777" w:rsidR="00CB39A0" w:rsidRDefault="00CB39A0" w:rsidP="005D4207">
            <w:pPr>
              <w:spacing w:line="276" w:lineRule="auto"/>
              <w:rPr>
                <w:rFonts w:ascii="Arial" w:hAnsi="Arial" w:cs="Arial"/>
                <w:sz w:val="16"/>
                <w:szCs w:val="16"/>
              </w:rPr>
            </w:pPr>
          </w:p>
          <w:p w14:paraId="4F0E13F5" w14:textId="77777777" w:rsidR="00CB39A0" w:rsidRDefault="00CB39A0" w:rsidP="005D4207">
            <w:pPr>
              <w:spacing w:line="276" w:lineRule="auto"/>
              <w:rPr>
                <w:rFonts w:ascii="Arial" w:hAnsi="Arial" w:cs="Arial"/>
                <w:sz w:val="16"/>
                <w:szCs w:val="16"/>
              </w:rPr>
            </w:pPr>
          </w:p>
          <w:p w14:paraId="7CE15146" w14:textId="77777777" w:rsidR="00CB39A0" w:rsidRDefault="00CB39A0" w:rsidP="005D4207">
            <w:pPr>
              <w:spacing w:line="276" w:lineRule="auto"/>
              <w:rPr>
                <w:rFonts w:ascii="Arial" w:hAnsi="Arial" w:cs="Arial"/>
                <w:sz w:val="16"/>
                <w:szCs w:val="16"/>
              </w:rPr>
            </w:pPr>
          </w:p>
          <w:p w14:paraId="4116FB73" w14:textId="77777777" w:rsidR="00CB39A0" w:rsidRDefault="00CB39A0" w:rsidP="005D4207">
            <w:pPr>
              <w:spacing w:line="276" w:lineRule="auto"/>
              <w:rPr>
                <w:rFonts w:ascii="Arial" w:hAnsi="Arial" w:cs="Arial"/>
                <w:sz w:val="16"/>
                <w:szCs w:val="16"/>
              </w:rPr>
            </w:pPr>
          </w:p>
          <w:p w14:paraId="406B1706" w14:textId="77777777" w:rsidR="00CB39A0" w:rsidRDefault="00CB39A0" w:rsidP="005D4207">
            <w:pPr>
              <w:spacing w:line="276" w:lineRule="auto"/>
              <w:rPr>
                <w:rFonts w:ascii="Arial" w:hAnsi="Arial" w:cs="Arial"/>
                <w:sz w:val="16"/>
                <w:szCs w:val="16"/>
              </w:rPr>
            </w:pPr>
          </w:p>
          <w:p w14:paraId="45C1EA51" w14:textId="77777777" w:rsidR="00CB39A0" w:rsidRDefault="00CB39A0" w:rsidP="005D4207">
            <w:pPr>
              <w:spacing w:line="276" w:lineRule="auto"/>
              <w:rPr>
                <w:rFonts w:ascii="Arial" w:hAnsi="Arial" w:cs="Arial"/>
                <w:sz w:val="16"/>
                <w:szCs w:val="16"/>
              </w:rPr>
            </w:pPr>
          </w:p>
          <w:p w14:paraId="2E9BDB4A" w14:textId="77777777" w:rsidR="00CB39A0" w:rsidRDefault="00CB39A0" w:rsidP="005D4207">
            <w:pPr>
              <w:spacing w:line="276" w:lineRule="auto"/>
              <w:rPr>
                <w:rFonts w:ascii="Arial" w:hAnsi="Arial" w:cs="Arial"/>
                <w:sz w:val="16"/>
                <w:szCs w:val="16"/>
              </w:rPr>
            </w:pPr>
          </w:p>
          <w:p w14:paraId="0C49C7BF" w14:textId="77777777" w:rsidR="00CB39A0" w:rsidRDefault="00CB39A0" w:rsidP="005D4207">
            <w:pPr>
              <w:spacing w:line="276" w:lineRule="auto"/>
              <w:rPr>
                <w:rFonts w:ascii="Arial" w:hAnsi="Arial" w:cs="Arial"/>
                <w:sz w:val="16"/>
                <w:szCs w:val="16"/>
              </w:rPr>
            </w:pPr>
          </w:p>
          <w:p w14:paraId="34EC99A9" w14:textId="77777777" w:rsidR="00CB39A0" w:rsidRDefault="00CB39A0" w:rsidP="005D4207">
            <w:pPr>
              <w:spacing w:line="276" w:lineRule="auto"/>
              <w:rPr>
                <w:rFonts w:ascii="Arial" w:hAnsi="Arial" w:cs="Arial"/>
                <w:sz w:val="16"/>
                <w:szCs w:val="16"/>
              </w:rPr>
            </w:pPr>
          </w:p>
          <w:p w14:paraId="044FC9FD" w14:textId="77777777" w:rsidR="00CB39A0" w:rsidRDefault="00CB39A0" w:rsidP="005D4207">
            <w:pPr>
              <w:spacing w:line="276" w:lineRule="auto"/>
              <w:rPr>
                <w:rFonts w:ascii="Arial" w:hAnsi="Arial" w:cs="Arial"/>
                <w:sz w:val="16"/>
                <w:szCs w:val="16"/>
              </w:rPr>
            </w:pPr>
          </w:p>
          <w:p w14:paraId="434365B4" w14:textId="77777777" w:rsidR="00CB39A0" w:rsidRDefault="00CB39A0" w:rsidP="005D4207">
            <w:pPr>
              <w:spacing w:line="276" w:lineRule="auto"/>
              <w:rPr>
                <w:rFonts w:ascii="Arial" w:hAnsi="Arial" w:cs="Arial"/>
                <w:sz w:val="16"/>
                <w:szCs w:val="16"/>
              </w:rPr>
            </w:pPr>
          </w:p>
          <w:p w14:paraId="4D1E6B55" w14:textId="77777777" w:rsidR="00CB39A0" w:rsidRDefault="00CB39A0" w:rsidP="005D4207">
            <w:pPr>
              <w:spacing w:line="276" w:lineRule="auto"/>
              <w:rPr>
                <w:rFonts w:ascii="Arial" w:hAnsi="Arial" w:cs="Arial"/>
                <w:sz w:val="16"/>
                <w:szCs w:val="16"/>
              </w:rPr>
            </w:pPr>
          </w:p>
          <w:p w14:paraId="15797273" w14:textId="77777777" w:rsidR="00CB39A0" w:rsidRDefault="00CB39A0" w:rsidP="005D4207">
            <w:pPr>
              <w:spacing w:line="276" w:lineRule="auto"/>
              <w:rPr>
                <w:rFonts w:ascii="Arial" w:hAnsi="Arial" w:cs="Arial"/>
                <w:sz w:val="16"/>
                <w:szCs w:val="16"/>
              </w:rPr>
            </w:pPr>
          </w:p>
          <w:p w14:paraId="7E27F3EA" w14:textId="77777777" w:rsidR="00CB39A0" w:rsidRDefault="00CB39A0" w:rsidP="005D4207">
            <w:pPr>
              <w:spacing w:line="276" w:lineRule="auto"/>
              <w:rPr>
                <w:rFonts w:ascii="Arial" w:hAnsi="Arial" w:cs="Arial"/>
                <w:sz w:val="16"/>
                <w:szCs w:val="16"/>
              </w:rPr>
            </w:pPr>
          </w:p>
          <w:p w14:paraId="75C1EDC7" w14:textId="77777777" w:rsidR="00CB39A0" w:rsidRDefault="00CB39A0" w:rsidP="005D4207">
            <w:pPr>
              <w:spacing w:line="276" w:lineRule="auto"/>
              <w:rPr>
                <w:rFonts w:ascii="Arial" w:hAnsi="Arial" w:cs="Arial"/>
                <w:sz w:val="16"/>
                <w:szCs w:val="16"/>
              </w:rPr>
            </w:pPr>
          </w:p>
          <w:p w14:paraId="461C7B3B" w14:textId="77777777" w:rsidR="00CB39A0" w:rsidRDefault="00CB39A0" w:rsidP="005D4207">
            <w:pPr>
              <w:spacing w:line="276" w:lineRule="auto"/>
              <w:rPr>
                <w:rFonts w:ascii="Arial" w:hAnsi="Arial" w:cs="Arial"/>
                <w:sz w:val="16"/>
                <w:szCs w:val="16"/>
              </w:rPr>
            </w:pPr>
          </w:p>
          <w:p w14:paraId="015EDB22" w14:textId="77777777" w:rsidR="00CB39A0" w:rsidRDefault="00CB39A0" w:rsidP="005D4207">
            <w:pPr>
              <w:spacing w:line="276" w:lineRule="auto"/>
              <w:rPr>
                <w:rFonts w:ascii="Arial" w:hAnsi="Arial" w:cs="Arial"/>
                <w:sz w:val="16"/>
                <w:szCs w:val="16"/>
              </w:rPr>
            </w:pPr>
          </w:p>
          <w:p w14:paraId="14CEAA1D" w14:textId="77777777" w:rsidR="00CB39A0" w:rsidRDefault="00CB39A0" w:rsidP="005D4207">
            <w:pPr>
              <w:spacing w:line="276" w:lineRule="auto"/>
              <w:rPr>
                <w:rFonts w:ascii="Arial" w:hAnsi="Arial" w:cs="Arial"/>
                <w:sz w:val="16"/>
                <w:szCs w:val="16"/>
              </w:rPr>
            </w:pPr>
          </w:p>
          <w:p w14:paraId="3A7F6BA9" w14:textId="77777777" w:rsidR="00CB39A0" w:rsidRDefault="00CB39A0" w:rsidP="005D4207">
            <w:pPr>
              <w:spacing w:line="276" w:lineRule="auto"/>
              <w:rPr>
                <w:rFonts w:ascii="Arial" w:hAnsi="Arial" w:cs="Arial"/>
                <w:sz w:val="16"/>
                <w:szCs w:val="16"/>
              </w:rPr>
            </w:pPr>
          </w:p>
          <w:p w14:paraId="75AF625B" w14:textId="77777777" w:rsidR="00CB39A0" w:rsidRDefault="00CB39A0" w:rsidP="005D4207">
            <w:pPr>
              <w:spacing w:line="276" w:lineRule="auto"/>
              <w:rPr>
                <w:rFonts w:ascii="Arial" w:hAnsi="Arial" w:cs="Arial"/>
                <w:sz w:val="16"/>
                <w:szCs w:val="16"/>
              </w:rPr>
            </w:pPr>
          </w:p>
          <w:p w14:paraId="6806E4E1" w14:textId="77777777" w:rsidR="00CB39A0" w:rsidRDefault="00CB39A0" w:rsidP="005D4207">
            <w:pPr>
              <w:spacing w:line="276" w:lineRule="auto"/>
              <w:rPr>
                <w:rFonts w:ascii="Arial" w:hAnsi="Arial" w:cs="Arial"/>
                <w:sz w:val="16"/>
                <w:szCs w:val="16"/>
              </w:rPr>
            </w:pPr>
          </w:p>
          <w:p w14:paraId="4961161C" w14:textId="77777777" w:rsidR="00CB39A0" w:rsidRDefault="00CB39A0" w:rsidP="005D4207">
            <w:pPr>
              <w:spacing w:line="276" w:lineRule="auto"/>
              <w:rPr>
                <w:rFonts w:ascii="Arial" w:hAnsi="Arial" w:cs="Arial"/>
                <w:sz w:val="16"/>
                <w:szCs w:val="16"/>
              </w:rPr>
            </w:pPr>
          </w:p>
          <w:p w14:paraId="2F9E02CF" w14:textId="77777777" w:rsidR="00CB39A0" w:rsidRDefault="00CB39A0" w:rsidP="005D4207">
            <w:pPr>
              <w:spacing w:line="276" w:lineRule="auto"/>
              <w:rPr>
                <w:rFonts w:ascii="Arial" w:hAnsi="Arial" w:cs="Arial"/>
                <w:sz w:val="16"/>
                <w:szCs w:val="16"/>
              </w:rPr>
            </w:pPr>
          </w:p>
          <w:p w14:paraId="0659DE08" w14:textId="77777777" w:rsidR="00CB39A0" w:rsidRDefault="00CB39A0" w:rsidP="005D4207">
            <w:pPr>
              <w:spacing w:line="276" w:lineRule="auto"/>
              <w:rPr>
                <w:rFonts w:ascii="Arial" w:hAnsi="Arial" w:cs="Arial"/>
                <w:sz w:val="16"/>
                <w:szCs w:val="16"/>
              </w:rPr>
            </w:pPr>
          </w:p>
          <w:p w14:paraId="776815C5" w14:textId="77777777" w:rsidR="00CB39A0" w:rsidRDefault="00CB39A0" w:rsidP="005D4207">
            <w:pPr>
              <w:spacing w:line="276" w:lineRule="auto"/>
              <w:rPr>
                <w:rFonts w:ascii="Arial" w:hAnsi="Arial" w:cs="Arial"/>
                <w:sz w:val="16"/>
                <w:szCs w:val="16"/>
              </w:rPr>
            </w:pPr>
          </w:p>
          <w:p w14:paraId="0B2FB55A" w14:textId="77777777" w:rsidR="00CB39A0" w:rsidRDefault="00CB39A0" w:rsidP="005D4207">
            <w:pPr>
              <w:spacing w:line="276" w:lineRule="auto"/>
              <w:rPr>
                <w:rFonts w:ascii="Arial" w:hAnsi="Arial" w:cs="Arial"/>
                <w:sz w:val="16"/>
                <w:szCs w:val="16"/>
              </w:rPr>
            </w:pPr>
          </w:p>
          <w:p w14:paraId="65A15610" w14:textId="77777777" w:rsidR="00CB39A0" w:rsidRDefault="00CB39A0" w:rsidP="005D4207">
            <w:pPr>
              <w:spacing w:line="276" w:lineRule="auto"/>
              <w:rPr>
                <w:rFonts w:ascii="Arial" w:hAnsi="Arial" w:cs="Arial"/>
                <w:sz w:val="16"/>
                <w:szCs w:val="16"/>
              </w:rPr>
            </w:pPr>
          </w:p>
          <w:p w14:paraId="4A7B448E" w14:textId="77777777" w:rsidR="00CB39A0" w:rsidRDefault="00CB39A0" w:rsidP="005D4207">
            <w:pPr>
              <w:spacing w:line="276" w:lineRule="auto"/>
              <w:rPr>
                <w:rFonts w:ascii="Arial" w:hAnsi="Arial" w:cs="Arial"/>
                <w:sz w:val="16"/>
                <w:szCs w:val="16"/>
              </w:rPr>
            </w:pPr>
          </w:p>
          <w:p w14:paraId="4245672A" w14:textId="77777777" w:rsidR="00CB39A0" w:rsidRDefault="00CB39A0" w:rsidP="005D4207">
            <w:pPr>
              <w:spacing w:line="276" w:lineRule="auto"/>
              <w:rPr>
                <w:rFonts w:ascii="Arial" w:hAnsi="Arial" w:cs="Arial"/>
                <w:sz w:val="16"/>
                <w:szCs w:val="16"/>
              </w:rPr>
            </w:pPr>
          </w:p>
          <w:p w14:paraId="64208260" w14:textId="77777777" w:rsidR="00CB39A0" w:rsidRDefault="00CB39A0" w:rsidP="005D4207">
            <w:pPr>
              <w:spacing w:line="276" w:lineRule="auto"/>
              <w:rPr>
                <w:rFonts w:ascii="Arial" w:hAnsi="Arial" w:cs="Arial"/>
                <w:sz w:val="16"/>
                <w:szCs w:val="16"/>
              </w:rPr>
            </w:pPr>
          </w:p>
          <w:p w14:paraId="1FC1DF1D" w14:textId="77777777" w:rsidR="00CB39A0" w:rsidRDefault="00CB39A0" w:rsidP="005D4207">
            <w:pPr>
              <w:spacing w:line="276" w:lineRule="auto"/>
              <w:rPr>
                <w:rFonts w:ascii="Arial" w:hAnsi="Arial" w:cs="Arial"/>
                <w:sz w:val="16"/>
                <w:szCs w:val="16"/>
              </w:rPr>
            </w:pPr>
          </w:p>
          <w:p w14:paraId="6B8564E1" w14:textId="77777777" w:rsidR="00CB39A0" w:rsidRDefault="00CB39A0" w:rsidP="005D4207">
            <w:pPr>
              <w:spacing w:line="276" w:lineRule="auto"/>
              <w:rPr>
                <w:rFonts w:ascii="Arial" w:hAnsi="Arial" w:cs="Arial"/>
                <w:sz w:val="16"/>
                <w:szCs w:val="16"/>
              </w:rPr>
            </w:pPr>
          </w:p>
          <w:p w14:paraId="68E39C56" w14:textId="77777777" w:rsidR="00CB39A0" w:rsidRDefault="00CB39A0" w:rsidP="005D4207">
            <w:pPr>
              <w:spacing w:line="276" w:lineRule="auto"/>
              <w:rPr>
                <w:rFonts w:ascii="Arial" w:hAnsi="Arial" w:cs="Arial"/>
                <w:sz w:val="16"/>
                <w:szCs w:val="16"/>
              </w:rPr>
            </w:pPr>
          </w:p>
          <w:p w14:paraId="10BA80E3" w14:textId="77777777" w:rsidR="00CB39A0" w:rsidRDefault="00CB39A0" w:rsidP="005D4207">
            <w:pPr>
              <w:spacing w:line="276" w:lineRule="auto"/>
              <w:rPr>
                <w:rFonts w:ascii="Arial" w:hAnsi="Arial" w:cs="Arial"/>
                <w:sz w:val="16"/>
                <w:szCs w:val="16"/>
              </w:rPr>
            </w:pPr>
          </w:p>
          <w:p w14:paraId="3E83DBBD" w14:textId="77777777" w:rsidR="00CB39A0" w:rsidRDefault="00CB39A0" w:rsidP="005D4207">
            <w:pPr>
              <w:spacing w:line="276" w:lineRule="auto"/>
              <w:rPr>
                <w:rFonts w:ascii="Arial" w:hAnsi="Arial" w:cs="Arial"/>
                <w:sz w:val="16"/>
                <w:szCs w:val="16"/>
              </w:rPr>
            </w:pPr>
          </w:p>
          <w:p w14:paraId="6893B204" w14:textId="77777777" w:rsidR="00CB39A0" w:rsidRDefault="00CB39A0" w:rsidP="005D4207">
            <w:pPr>
              <w:spacing w:line="276" w:lineRule="auto"/>
              <w:rPr>
                <w:rFonts w:ascii="Arial" w:hAnsi="Arial" w:cs="Arial"/>
                <w:sz w:val="16"/>
                <w:szCs w:val="16"/>
              </w:rPr>
            </w:pPr>
          </w:p>
          <w:p w14:paraId="647300A3" w14:textId="77777777" w:rsidR="00CB39A0" w:rsidRDefault="00CB39A0" w:rsidP="005D4207">
            <w:pPr>
              <w:spacing w:line="276" w:lineRule="auto"/>
              <w:rPr>
                <w:rFonts w:ascii="Arial" w:hAnsi="Arial" w:cs="Arial"/>
                <w:sz w:val="16"/>
                <w:szCs w:val="16"/>
              </w:rPr>
            </w:pPr>
          </w:p>
          <w:p w14:paraId="492ECA90" w14:textId="77777777" w:rsidR="00CB39A0" w:rsidRDefault="00CB39A0" w:rsidP="005D4207">
            <w:pPr>
              <w:spacing w:line="276" w:lineRule="auto"/>
              <w:rPr>
                <w:rFonts w:ascii="Arial" w:hAnsi="Arial" w:cs="Arial"/>
                <w:sz w:val="16"/>
                <w:szCs w:val="16"/>
              </w:rPr>
            </w:pPr>
          </w:p>
          <w:p w14:paraId="4A683299" w14:textId="77777777" w:rsidR="00CB39A0" w:rsidRDefault="00CB39A0" w:rsidP="005D4207">
            <w:pPr>
              <w:spacing w:line="276" w:lineRule="auto"/>
              <w:rPr>
                <w:rFonts w:ascii="Arial" w:hAnsi="Arial" w:cs="Arial"/>
                <w:sz w:val="16"/>
                <w:szCs w:val="16"/>
              </w:rPr>
            </w:pPr>
          </w:p>
          <w:p w14:paraId="6D374FB7" w14:textId="77777777" w:rsidR="00CB39A0" w:rsidRDefault="00CB39A0" w:rsidP="005D4207">
            <w:pPr>
              <w:spacing w:line="276" w:lineRule="auto"/>
              <w:rPr>
                <w:rFonts w:ascii="Arial" w:hAnsi="Arial" w:cs="Arial"/>
                <w:sz w:val="16"/>
                <w:szCs w:val="16"/>
              </w:rPr>
            </w:pPr>
          </w:p>
          <w:p w14:paraId="7CB2EFF1" w14:textId="77777777" w:rsidR="00CB39A0" w:rsidRDefault="00CB39A0" w:rsidP="005D4207">
            <w:pPr>
              <w:spacing w:line="276" w:lineRule="auto"/>
              <w:rPr>
                <w:rFonts w:ascii="Arial" w:hAnsi="Arial" w:cs="Arial"/>
                <w:sz w:val="16"/>
                <w:szCs w:val="16"/>
              </w:rPr>
            </w:pPr>
          </w:p>
          <w:p w14:paraId="1AD56723" w14:textId="77777777" w:rsidR="00CB39A0" w:rsidRDefault="00CB39A0" w:rsidP="005D4207">
            <w:pPr>
              <w:spacing w:line="276" w:lineRule="auto"/>
              <w:rPr>
                <w:rFonts w:ascii="Arial" w:hAnsi="Arial" w:cs="Arial"/>
                <w:sz w:val="16"/>
                <w:szCs w:val="16"/>
              </w:rPr>
            </w:pPr>
          </w:p>
          <w:p w14:paraId="157C4BAE" w14:textId="77777777" w:rsidR="00CB39A0" w:rsidRDefault="00CB39A0" w:rsidP="005D4207">
            <w:pPr>
              <w:spacing w:line="276" w:lineRule="auto"/>
              <w:rPr>
                <w:rFonts w:ascii="Arial" w:hAnsi="Arial" w:cs="Arial"/>
                <w:sz w:val="16"/>
                <w:szCs w:val="16"/>
              </w:rPr>
            </w:pPr>
          </w:p>
          <w:p w14:paraId="4F385263" w14:textId="77777777" w:rsidR="00CB39A0" w:rsidRDefault="00CB39A0" w:rsidP="005D4207">
            <w:pPr>
              <w:spacing w:line="276" w:lineRule="auto"/>
              <w:rPr>
                <w:rFonts w:ascii="Arial" w:hAnsi="Arial" w:cs="Arial"/>
                <w:sz w:val="16"/>
                <w:szCs w:val="16"/>
              </w:rPr>
            </w:pPr>
          </w:p>
          <w:p w14:paraId="06809F4E" w14:textId="77777777" w:rsidR="00CB39A0" w:rsidRDefault="00CB39A0" w:rsidP="005D4207">
            <w:pPr>
              <w:spacing w:line="276" w:lineRule="auto"/>
              <w:rPr>
                <w:rFonts w:ascii="Arial" w:hAnsi="Arial" w:cs="Arial"/>
                <w:sz w:val="16"/>
                <w:szCs w:val="16"/>
              </w:rPr>
            </w:pPr>
          </w:p>
          <w:p w14:paraId="4222965B" w14:textId="77777777" w:rsidR="00CB39A0" w:rsidRDefault="00CB39A0" w:rsidP="005D4207">
            <w:pPr>
              <w:spacing w:line="276" w:lineRule="auto"/>
              <w:rPr>
                <w:rFonts w:ascii="Arial" w:hAnsi="Arial" w:cs="Arial"/>
                <w:sz w:val="16"/>
                <w:szCs w:val="16"/>
              </w:rPr>
            </w:pPr>
          </w:p>
          <w:p w14:paraId="02C8C590" w14:textId="441EEFEF" w:rsidR="00CB39A0" w:rsidRDefault="00CB39A0" w:rsidP="005D4207">
            <w:pPr>
              <w:spacing w:line="276" w:lineRule="auto"/>
              <w:rPr>
                <w:rFonts w:ascii="Arial" w:hAnsi="Arial" w:cs="Arial"/>
                <w:sz w:val="16"/>
                <w:szCs w:val="16"/>
              </w:rPr>
            </w:pPr>
          </w:p>
          <w:p w14:paraId="71E77B7D" w14:textId="5879582E" w:rsidR="00492605" w:rsidRDefault="00492605" w:rsidP="005D4207">
            <w:pPr>
              <w:spacing w:line="276" w:lineRule="auto"/>
              <w:rPr>
                <w:rFonts w:ascii="Arial" w:hAnsi="Arial" w:cs="Arial"/>
                <w:sz w:val="16"/>
                <w:szCs w:val="16"/>
              </w:rPr>
            </w:pPr>
          </w:p>
          <w:p w14:paraId="4238BA99" w14:textId="155B49EA" w:rsidR="00492605" w:rsidRDefault="00492605" w:rsidP="005D4207">
            <w:pPr>
              <w:spacing w:line="276" w:lineRule="auto"/>
              <w:rPr>
                <w:rFonts w:ascii="Arial" w:hAnsi="Arial" w:cs="Arial"/>
                <w:sz w:val="16"/>
                <w:szCs w:val="16"/>
              </w:rPr>
            </w:pPr>
          </w:p>
          <w:p w14:paraId="391DFA98" w14:textId="032A248C" w:rsidR="00CB39A0" w:rsidRPr="00CB39A0" w:rsidRDefault="00CB39A0" w:rsidP="00492605">
            <w:pPr>
              <w:rPr>
                <w:rFonts w:ascii="Arial" w:hAnsi="Arial" w:cs="Arial"/>
                <w:sz w:val="16"/>
                <w:szCs w:val="16"/>
              </w:rPr>
            </w:pPr>
          </w:p>
        </w:tc>
        <w:tc>
          <w:tcPr>
            <w:tcW w:w="8363" w:type="dxa"/>
            <w:tcMar>
              <w:top w:w="113" w:type="dxa"/>
              <w:bottom w:w="113" w:type="dxa"/>
            </w:tcMar>
          </w:tcPr>
          <w:p w14:paraId="4E236499" w14:textId="0FE96874" w:rsidR="007D55C6" w:rsidRDefault="007D55C6" w:rsidP="00EF215D">
            <w:pPr>
              <w:spacing w:line="276" w:lineRule="auto"/>
              <w:rPr>
                <w:rFonts w:ascii="Arial" w:hAnsi="Arial" w:cs="Arial"/>
                <w:b/>
              </w:rPr>
            </w:pPr>
            <w:r>
              <w:rPr>
                <w:rFonts w:ascii="Arial" w:hAnsi="Arial" w:cs="Arial"/>
                <w:b/>
              </w:rPr>
              <w:lastRenderedPageBreak/>
              <w:t>Topic 3: ACIDS &amp; BASES</w:t>
            </w:r>
          </w:p>
          <w:p w14:paraId="3ED71115" w14:textId="77777777" w:rsidR="007D55C6" w:rsidRDefault="007D55C6" w:rsidP="00EF215D">
            <w:pPr>
              <w:pStyle w:val="ListParagraph"/>
              <w:numPr>
                <w:ilvl w:val="0"/>
                <w:numId w:val="5"/>
              </w:numPr>
              <w:spacing w:line="276" w:lineRule="auto"/>
              <w:rPr>
                <w:rFonts w:ascii="Arial" w:hAnsi="Arial" w:cs="Arial"/>
              </w:rPr>
            </w:pPr>
            <w:r>
              <w:rPr>
                <w:rFonts w:ascii="Arial" w:hAnsi="Arial" w:cs="Arial"/>
              </w:rPr>
              <w:t xml:space="preserve">Define acids as substances that can act as proton (hydrogen ion) donors, and classify acids as monoprotic or polyprotic depending on the number of protons available for donation. </w:t>
            </w:r>
          </w:p>
          <w:p w14:paraId="5BB721C0" w14:textId="77777777" w:rsidR="007D55C6" w:rsidRDefault="007D55C6" w:rsidP="00BB1937">
            <w:pPr>
              <w:pStyle w:val="ListParagraph"/>
              <w:numPr>
                <w:ilvl w:val="0"/>
                <w:numId w:val="5"/>
              </w:numPr>
              <w:spacing w:line="276" w:lineRule="auto"/>
              <w:rPr>
                <w:rFonts w:ascii="Arial" w:hAnsi="Arial" w:cs="Arial"/>
              </w:rPr>
            </w:pPr>
            <w:r>
              <w:rPr>
                <w:rFonts w:ascii="Arial" w:hAnsi="Arial" w:cs="Arial"/>
              </w:rPr>
              <w:t xml:space="preserve">Define bases as proton acceptors. </w:t>
            </w:r>
          </w:p>
          <w:p w14:paraId="1B96BBC3" w14:textId="77777777" w:rsidR="007D55C6" w:rsidRDefault="007D55C6" w:rsidP="00BB1937">
            <w:pPr>
              <w:pStyle w:val="ListParagraph"/>
              <w:numPr>
                <w:ilvl w:val="0"/>
                <w:numId w:val="5"/>
              </w:numPr>
              <w:spacing w:line="276" w:lineRule="auto"/>
              <w:rPr>
                <w:rFonts w:ascii="Arial" w:hAnsi="Arial" w:cs="Arial"/>
              </w:rPr>
            </w:pPr>
            <w:r>
              <w:rPr>
                <w:rFonts w:ascii="Arial" w:hAnsi="Arial" w:cs="Arial"/>
              </w:rPr>
              <w:t xml:space="preserve">Describe the ionisation of acids and the dissociation of bases with equations. </w:t>
            </w:r>
          </w:p>
          <w:p w14:paraId="00ADE8BB" w14:textId="77777777" w:rsidR="007D55C6" w:rsidRDefault="007D55C6" w:rsidP="00BB1937">
            <w:pPr>
              <w:pStyle w:val="ListParagraph"/>
              <w:numPr>
                <w:ilvl w:val="0"/>
                <w:numId w:val="5"/>
              </w:numPr>
              <w:spacing w:line="276" w:lineRule="auto"/>
              <w:rPr>
                <w:rFonts w:ascii="Arial" w:hAnsi="Arial" w:cs="Arial"/>
              </w:rPr>
            </w:pPr>
            <w:r>
              <w:rPr>
                <w:rFonts w:ascii="Arial" w:hAnsi="Arial" w:cs="Arial"/>
              </w:rPr>
              <w:t xml:space="preserve">Explain the difference between the terms “strong” and “concentrated” when referring to solutions. </w:t>
            </w:r>
          </w:p>
          <w:p w14:paraId="2AC60CF3" w14:textId="77777777" w:rsidR="007D55C6" w:rsidRDefault="007D55C6" w:rsidP="00BB1937">
            <w:pPr>
              <w:pStyle w:val="ListParagraph"/>
              <w:numPr>
                <w:ilvl w:val="0"/>
                <w:numId w:val="5"/>
              </w:numPr>
              <w:spacing w:line="276" w:lineRule="auto"/>
              <w:rPr>
                <w:rFonts w:ascii="Arial" w:hAnsi="Arial" w:cs="Arial"/>
              </w:rPr>
            </w:pPr>
            <w:r>
              <w:rPr>
                <w:rFonts w:ascii="Arial" w:hAnsi="Arial" w:cs="Arial"/>
              </w:rPr>
              <w:t>Identify strong acids (including HC</w:t>
            </w:r>
            <w:r w:rsidRPr="00584378">
              <w:rPr>
                <w:rFonts w:ascii="MT Extra" w:hAnsi="MT Extra" w:cs="Arial"/>
                <w:sz w:val="24"/>
              </w:rPr>
              <w:t></w:t>
            </w:r>
            <w:r>
              <w:rPr>
                <w:rFonts w:ascii="Arial" w:hAnsi="Arial" w:cs="Arial"/>
              </w:rPr>
              <w:t>, H</w:t>
            </w:r>
            <w:r>
              <w:rPr>
                <w:rFonts w:ascii="Arial" w:hAnsi="Arial" w:cs="Arial"/>
                <w:vertAlign w:val="subscript"/>
              </w:rPr>
              <w:t>2</w:t>
            </w:r>
            <w:r>
              <w:rPr>
                <w:rFonts w:ascii="Arial" w:hAnsi="Arial" w:cs="Arial"/>
              </w:rPr>
              <w:t>SO</w:t>
            </w:r>
            <w:r>
              <w:rPr>
                <w:rFonts w:ascii="Arial" w:hAnsi="Arial" w:cs="Arial"/>
                <w:vertAlign w:val="subscript"/>
              </w:rPr>
              <w:t>4</w:t>
            </w:r>
            <w:r>
              <w:rPr>
                <w:rFonts w:ascii="Arial" w:hAnsi="Arial" w:cs="Arial"/>
              </w:rPr>
              <w:t xml:space="preserve"> &amp; HNO</w:t>
            </w:r>
            <w:r>
              <w:rPr>
                <w:rFonts w:ascii="Arial" w:hAnsi="Arial" w:cs="Arial"/>
                <w:vertAlign w:val="subscript"/>
              </w:rPr>
              <w:t>3</w:t>
            </w:r>
            <w:r>
              <w:rPr>
                <w:rFonts w:ascii="Arial" w:hAnsi="Arial" w:cs="Arial"/>
              </w:rPr>
              <w:t>) and strong bases (including NaOH, KOH &amp; Ca(OH)</w:t>
            </w:r>
            <w:r>
              <w:rPr>
                <w:rFonts w:ascii="Arial" w:hAnsi="Arial" w:cs="Arial"/>
                <w:vertAlign w:val="subscript"/>
              </w:rPr>
              <w:t>2</w:t>
            </w:r>
            <w:r>
              <w:rPr>
                <w:rFonts w:ascii="Arial" w:hAnsi="Arial" w:cs="Arial"/>
              </w:rPr>
              <w:t xml:space="preserve">). </w:t>
            </w:r>
          </w:p>
          <w:p w14:paraId="0AEB96E8" w14:textId="77777777" w:rsidR="007D55C6" w:rsidRDefault="007D55C6" w:rsidP="00BB1937">
            <w:pPr>
              <w:pStyle w:val="ListParagraph"/>
              <w:numPr>
                <w:ilvl w:val="0"/>
                <w:numId w:val="5"/>
              </w:numPr>
              <w:spacing w:line="276" w:lineRule="auto"/>
              <w:rPr>
                <w:rFonts w:ascii="Arial" w:hAnsi="Arial" w:cs="Arial"/>
              </w:rPr>
            </w:pPr>
            <w:r>
              <w:rPr>
                <w:rFonts w:ascii="Arial" w:hAnsi="Arial" w:cs="Arial"/>
              </w:rPr>
              <w:t xml:space="preserve">Describe the strength of acids and bases using the degree of ionisation at equilibrium in aqueous solution. </w:t>
            </w:r>
          </w:p>
          <w:p w14:paraId="0B08EBFB" w14:textId="77777777" w:rsidR="007D55C6" w:rsidRDefault="007D55C6" w:rsidP="00BB1937">
            <w:pPr>
              <w:pStyle w:val="ListParagraph"/>
              <w:numPr>
                <w:ilvl w:val="0"/>
                <w:numId w:val="5"/>
              </w:numPr>
              <w:spacing w:line="276" w:lineRule="auto"/>
              <w:rPr>
                <w:rFonts w:ascii="Arial" w:hAnsi="Arial" w:cs="Arial"/>
              </w:rPr>
            </w:pPr>
            <w:r>
              <w:rPr>
                <w:rFonts w:ascii="Arial" w:hAnsi="Arial" w:cs="Arial"/>
              </w:rPr>
              <w:t>Identify weak acids (including H</w:t>
            </w:r>
            <w:r>
              <w:rPr>
                <w:rFonts w:ascii="Arial" w:hAnsi="Arial" w:cs="Arial"/>
                <w:vertAlign w:val="subscript"/>
              </w:rPr>
              <w:t>3</w:t>
            </w:r>
            <w:r>
              <w:rPr>
                <w:rFonts w:ascii="Arial" w:hAnsi="Arial" w:cs="Arial"/>
              </w:rPr>
              <w:t>PO</w:t>
            </w:r>
            <w:r>
              <w:rPr>
                <w:rFonts w:ascii="Arial" w:hAnsi="Arial" w:cs="Arial"/>
                <w:vertAlign w:val="subscript"/>
              </w:rPr>
              <w:t>4</w:t>
            </w:r>
            <w:r>
              <w:rPr>
                <w:rFonts w:ascii="Arial" w:hAnsi="Arial" w:cs="Arial"/>
              </w:rPr>
              <w:t>, CH</w:t>
            </w:r>
            <w:r>
              <w:rPr>
                <w:rFonts w:ascii="Arial" w:hAnsi="Arial" w:cs="Arial"/>
                <w:vertAlign w:val="subscript"/>
              </w:rPr>
              <w:t>3</w:t>
            </w:r>
            <w:r>
              <w:rPr>
                <w:rFonts w:ascii="Arial" w:hAnsi="Arial" w:cs="Arial"/>
              </w:rPr>
              <w:t>COOH &amp; other organic acids) and weak bases (including NH</w:t>
            </w:r>
            <w:r>
              <w:rPr>
                <w:rFonts w:ascii="Arial" w:hAnsi="Arial" w:cs="Arial"/>
                <w:vertAlign w:val="subscript"/>
              </w:rPr>
              <w:t>3</w:t>
            </w:r>
            <w:r>
              <w:rPr>
                <w:rFonts w:ascii="Arial" w:hAnsi="Arial" w:cs="Arial"/>
              </w:rPr>
              <w:t xml:space="preserve"> &amp; Na</w:t>
            </w:r>
            <w:r>
              <w:rPr>
                <w:rFonts w:ascii="Arial" w:hAnsi="Arial" w:cs="Arial"/>
                <w:vertAlign w:val="subscript"/>
              </w:rPr>
              <w:t>2</w:t>
            </w:r>
            <w:r>
              <w:rPr>
                <w:rFonts w:ascii="Arial" w:hAnsi="Arial" w:cs="Arial"/>
              </w:rPr>
              <w:t>CO</w:t>
            </w:r>
            <w:r>
              <w:rPr>
                <w:rFonts w:ascii="Arial" w:hAnsi="Arial" w:cs="Arial"/>
                <w:vertAlign w:val="subscript"/>
              </w:rPr>
              <w:t>3</w:t>
            </w:r>
            <w:r>
              <w:rPr>
                <w:rFonts w:ascii="Arial" w:hAnsi="Arial" w:cs="Arial"/>
              </w:rPr>
              <w:t xml:space="preserve">). </w:t>
            </w:r>
          </w:p>
          <w:p w14:paraId="7051C606" w14:textId="77777777" w:rsidR="007D55C6" w:rsidRPr="002A568C" w:rsidRDefault="007D55C6" w:rsidP="00EF215D">
            <w:pPr>
              <w:pStyle w:val="ListParagraph"/>
              <w:numPr>
                <w:ilvl w:val="0"/>
                <w:numId w:val="5"/>
              </w:numPr>
              <w:spacing w:line="276" w:lineRule="auto"/>
              <w:rPr>
                <w:rFonts w:ascii="Arial" w:hAnsi="Arial" w:cs="Arial"/>
                <w:i/>
              </w:rPr>
            </w:pPr>
            <w:r w:rsidRPr="002A568C">
              <w:rPr>
                <w:rFonts w:ascii="Arial" w:hAnsi="Arial" w:cs="Arial"/>
                <w:i/>
              </w:rPr>
              <w:t xml:space="preserve">Conduct experimental work safely, competently and methodically to establish the properties of acidic and basic substances. </w:t>
            </w:r>
            <w:r>
              <w:rPr>
                <w:rFonts w:ascii="Arial" w:hAnsi="Arial" w:cs="Arial"/>
                <w:i/>
              </w:rPr>
              <w:t>(SIS)</w:t>
            </w:r>
          </w:p>
          <w:p w14:paraId="0C26C177" w14:textId="77777777" w:rsidR="007D55C6" w:rsidRDefault="007D55C6" w:rsidP="00EF215D">
            <w:pPr>
              <w:pStyle w:val="ListParagraph"/>
              <w:numPr>
                <w:ilvl w:val="0"/>
                <w:numId w:val="5"/>
              </w:numPr>
              <w:spacing w:line="276" w:lineRule="auto"/>
              <w:rPr>
                <w:rFonts w:ascii="Arial" w:hAnsi="Arial" w:cs="Arial"/>
              </w:rPr>
            </w:pPr>
            <w:r>
              <w:rPr>
                <w:rFonts w:ascii="Arial" w:hAnsi="Arial" w:cs="Arial"/>
              </w:rPr>
              <w:lastRenderedPageBreak/>
              <w:t>Represent the strength of acids using the acidity constant, K</w:t>
            </w:r>
            <w:r>
              <w:rPr>
                <w:rFonts w:ascii="Arial" w:hAnsi="Arial" w:cs="Arial"/>
                <w:vertAlign w:val="subscript"/>
              </w:rPr>
              <w:t>a</w:t>
            </w:r>
            <w:r>
              <w:rPr>
                <w:rFonts w:ascii="Arial" w:hAnsi="Arial" w:cs="Arial"/>
              </w:rPr>
              <w:t>, and u</w:t>
            </w:r>
            <w:r w:rsidRPr="00EF215D">
              <w:rPr>
                <w:rFonts w:ascii="Arial" w:hAnsi="Arial" w:cs="Arial"/>
              </w:rPr>
              <w:t>se the value of K</w:t>
            </w:r>
            <w:r w:rsidRPr="00EF215D">
              <w:rPr>
                <w:rFonts w:ascii="Arial" w:hAnsi="Arial" w:cs="Arial"/>
                <w:vertAlign w:val="subscript"/>
              </w:rPr>
              <w:t>a</w:t>
            </w:r>
            <w:r w:rsidRPr="00EF215D">
              <w:rPr>
                <w:rFonts w:ascii="Arial" w:hAnsi="Arial" w:cs="Arial"/>
              </w:rPr>
              <w:t xml:space="preserve"> to describe the strength of an acid. </w:t>
            </w:r>
          </w:p>
          <w:p w14:paraId="45D8B60A" w14:textId="77777777" w:rsidR="007D55C6" w:rsidRDefault="007D55C6" w:rsidP="00EF215D">
            <w:pPr>
              <w:pStyle w:val="ListParagraph"/>
              <w:numPr>
                <w:ilvl w:val="0"/>
                <w:numId w:val="5"/>
              </w:numPr>
              <w:spacing w:line="276" w:lineRule="auto"/>
              <w:rPr>
                <w:rFonts w:ascii="Arial" w:hAnsi="Arial" w:cs="Arial"/>
              </w:rPr>
            </w:pPr>
            <w:r>
              <w:rPr>
                <w:rFonts w:ascii="Arial" w:hAnsi="Arial" w:cs="Arial"/>
              </w:rPr>
              <w:t xml:space="preserve">Identify conjugate acid – base pairs in equilibrium systems. </w:t>
            </w:r>
          </w:p>
          <w:p w14:paraId="25CC863C" w14:textId="77777777" w:rsidR="007D55C6" w:rsidRDefault="007D55C6" w:rsidP="00EF215D">
            <w:pPr>
              <w:pStyle w:val="ListParagraph"/>
              <w:numPr>
                <w:ilvl w:val="0"/>
                <w:numId w:val="5"/>
              </w:numPr>
              <w:spacing w:line="276" w:lineRule="auto"/>
              <w:rPr>
                <w:rFonts w:ascii="Arial" w:hAnsi="Arial" w:cs="Arial"/>
              </w:rPr>
            </w:pPr>
            <w:r w:rsidRPr="00EF215D">
              <w:rPr>
                <w:rFonts w:ascii="Arial" w:hAnsi="Arial" w:cs="Arial"/>
              </w:rPr>
              <w:t xml:space="preserve">Explain how the </w:t>
            </w:r>
            <w:proofErr w:type="spellStart"/>
            <w:r w:rsidRPr="00EF215D">
              <w:rPr>
                <w:rFonts w:ascii="Arial" w:hAnsi="Arial" w:cs="Arial"/>
              </w:rPr>
              <w:t>Brønsted</w:t>
            </w:r>
            <w:proofErr w:type="spellEnd"/>
            <w:r w:rsidRPr="00EF215D">
              <w:rPr>
                <w:rFonts w:ascii="Arial" w:hAnsi="Arial" w:cs="Arial"/>
              </w:rPr>
              <w:t>-Lowry model can be used to explain the relationship between acids and bases in equilibrium systems</w:t>
            </w:r>
            <w:r>
              <w:rPr>
                <w:rFonts w:ascii="Arial" w:hAnsi="Arial" w:cs="Arial"/>
              </w:rPr>
              <w:t>.</w:t>
            </w:r>
          </w:p>
          <w:p w14:paraId="32467527" w14:textId="77777777" w:rsidR="007D55C6" w:rsidRPr="00EF215D" w:rsidRDefault="007D55C6" w:rsidP="00EF215D">
            <w:pPr>
              <w:pStyle w:val="ListParagraph"/>
              <w:numPr>
                <w:ilvl w:val="0"/>
                <w:numId w:val="5"/>
              </w:numPr>
              <w:spacing w:line="276" w:lineRule="auto"/>
              <w:rPr>
                <w:rFonts w:ascii="Arial" w:hAnsi="Arial" w:cs="Arial"/>
              </w:rPr>
            </w:pPr>
            <w:r>
              <w:rPr>
                <w:rFonts w:ascii="Arial" w:hAnsi="Arial" w:cs="Arial"/>
              </w:rPr>
              <w:t>Use chemical equations</w:t>
            </w:r>
            <w:r w:rsidRPr="00EF215D">
              <w:rPr>
                <w:rFonts w:ascii="Arial" w:hAnsi="Arial" w:cs="Arial"/>
              </w:rPr>
              <w:t xml:space="preserve"> </w:t>
            </w:r>
            <w:r>
              <w:rPr>
                <w:rFonts w:ascii="Arial" w:hAnsi="Arial" w:cs="Arial"/>
              </w:rPr>
              <w:t>to</w:t>
            </w:r>
            <w:r w:rsidRPr="00EF215D">
              <w:rPr>
                <w:rFonts w:ascii="Arial" w:hAnsi="Arial" w:cs="Arial"/>
              </w:rPr>
              <w:t xml:space="preserve"> illustrate the transfer of protons between conjugate acid-base pairs</w:t>
            </w:r>
            <w:r>
              <w:rPr>
                <w:rFonts w:ascii="Arial" w:hAnsi="Arial" w:cs="Arial"/>
              </w:rPr>
              <w:t xml:space="preserve">. </w:t>
            </w:r>
          </w:p>
          <w:p w14:paraId="54092C56" w14:textId="77777777" w:rsidR="007D55C6" w:rsidRPr="00EF215D" w:rsidRDefault="007D55C6" w:rsidP="00EF215D">
            <w:pPr>
              <w:pStyle w:val="ListParagraph"/>
              <w:numPr>
                <w:ilvl w:val="0"/>
                <w:numId w:val="5"/>
              </w:numPr>
              <w:spacing w:line="276" w:lineRule="auto"/>
              <w:rPr>
                <w:rFonts w:ascii="Arial" w:hAnsi="Arial" w:cs="Arial"/>
              </w:rPr>
            </w:pPr>
            <w:r w:rsidRPr="00EF215D">
              <w:rPr>
                <w:rFonts w:ascii="Arial" w:hAnsi="Arial" w:cs="Arial"/>
              </w:rPr>
              <w:t>Represent the hydrolysis of salts of weak acids and weak bases by using equations.</w:t>
            </w:r>
            <w:r>
              <w:rPr>
                <w:rFonts w:ascii="Arial" w:hAnsi="Arial" w:cs="Arial"/>
              </w:rPr>
              <w:t xml:space="preserve"> </w:t>
            </w:r>
          </w:p>
          <w:p w14:paraId="7EF6D0E8" w14:textId="77777777" w:rsidR="007D55C6" w:rsidRPr="00EF215D" w:rsidRDefault="007D55C6" w:rsidP="00EF215D">
            <w:pPr>
              <w:pStyle w:val="ListParagraph"/>
              <w:numPr>
                <w:ilvl w:val="0"/>
                <w:numId w:val="5"/>
              </w:numPr>
              <w:spacing w:line="276" w:lineRule="auto"/>
              <w:rPr>
                <w:rFonts w:ascii="Arial" w:hAnsi="Arial" w:cs="Arial"/>
              </w:rPr>
            </w:pPr>
            <w:r>
              <w:rPr>
                <w:rFonts w:ascii="Arial" w:hAnsi="Arial" w:cs="Arial"/>
              </w:rPr>
              <w:t xml:space="preserve">Use the </w:t>
            </w:r>
            <w:proofErr w:type="spellStart"/>
            <w:r>
              <w:rPr>
                <w:rFonts w:ascii="Arial" w:hAnsi="Arial" w:cs="Arial"/>
              </w:rPr>
              <w:t>Brønsted</w:t>
            </w:r>
            <w:proofErr w:type="spellEnd"/>
            <w:r>
              <w:rPr>
                <w:rFonts w:ascii="Arial" w:hAnsi="Arial" w:cs="Arial"/>
              </w:rPr>
              <w:t>-Lowry model</w:t>
            </w:r>
            <w:r w:rsidRPr="00EF215D">
              <w:rPr>
                <w:rFonts w:ascii="Arial" w:hAnsi="Arial" w:cs="Arial"/>
              </w:rPr>
              <w:t xml:space="preserve"> to explain the acidic, basic and neutral natu</w:t>
            </w:r>
            <w:r>
              <w:rPr>
                <w:rFonts w:ascii="Arial" w:hAnsi="Arial" w:cs="Arial"/>
              </w:rPr>
              <w:t>re of salts derived from acids and bases</w:t>
            </w:r>
            <w:r w:rsidRPr="00EF215D">
              <w:rPr>
                <w:rFonts w:ascii="Arial" w:hAnsi="Arial" w:cs="Arial"/>
              </w:rPr>
              <w:t>.</w:t>
            </w:r>
          </w:p>
          <w:p w14:paraId="5DB9432C" w14:textId="77777777" w:rsidR="007D55C6" w:rsidRDefault="007D55C6" w:rsidP="00EF215D">
            <w:pPr>
              <w:pStyle w:val="ListParagraph"/>
              <w:numPr>
                <w:ilvl w:val="0"/>
                <w:numId w:val="5"/>
              </w:numPr>
              <w:spacing w:line="276" w:lineRule="auto"/>
              <w:rPr>
                <w:rFonts w:ascii="Arial" w:hAnsi="Arial" w:cs="Arial"/>
              </w:rPr>
            </w:pPr>
            <w:r>
              <w:rPr>
                <w:rFonts w:ascii="Arial" w:hAnsi="Arial" w:cs="Arial"/>
              </w:rPr>
              <w:t>Explain why the equivalence point of a neutralisation reaction is not always neutral (pH 7).</w:t>
            </w:r>
          </w:p>
          <w:p w14:paraId="2752E898" w14:textId="77777777" w:rsidR="007D55C6" w:rsidRDefault="007D55C6" w:rsidP="00EF215D">
            <w:pPr>
              <w:pStyle w:val="ListParagraph"/>
              <w:numPr>
                <w:ilvl w:val="0"/>
                <w:numId w:val="5"/>
              </w:numPr>
              <w:spacing w:line="276" w:lineRule="auto"/>
              <w:rPr>
                <w:rFonts w:ascii="Arial" w:hAnsi="Arial" w:cs="Arial"/>
              </w:rPr>
            </w:pPr>
            <w:r>
              <w:rPr>
                <w:rFonts w:ascii="Arial" w:hAnsi="Arial" w:cs="Arial"/>
              </w:rPr>
              <w:t xml:space="preserve">Describe the key features of a buffer solution. </w:t>
            </w:r>
          </w:p>
          <w:p w14:paraId="32B1E17E" w14:textId="77777777" w:rsidR="007D55C6" w:rsidRDefault="007D55C6" w:rsidP="00EF215D">
            <w:pPr>
              <w:pStyle w:val="ListParagraph"/>
              <w:numPr>
                <w:ilvl w:val="0"/>
                <w:numId w:val="5"/>
              </w:numPr>
              <w:spacing w:line="276" w:lineRule="auto"/>
              <w:rPr>
                <w:rFonts w:ascii="Arial" w:hAnsi="Arial" w:cs="Arial"/>
              </w:rPr>
            </w:pPr>
            <w:r>
              <w:rPr>
                <w:rFonts w:ascii="Arial" w:hAnsi="Arial" w:cs="Arial"/>
              </w:rPr>
              <w:t xml:space="preserve">Explain how buffer solutions resist changes in </w:t>
            </w:r>
            <w:proofErr w:type="spellStart"/>
            <w:r>
              <w:rPr>
                <w:rFonts w:ascii="Arial" w:hAnsi="Arial" w:cs="Arial"/>
              </w:rPr>
              <w:t>pH.</w:t>
            </w:r>
            <w:proofErr w:type="spellEnd"/>
            <w:r>
              <w:rPr>
                <w:rFonts w:ascii="Arial" w:hAnsi="Arial" w:cs="Arial"/>
              </w:rPr>
              <w:t xml:space="preserve"> </w:t>
            </w:r>
          </w:p>
          <w:p w14:paraId="6D24632E" w14:textId="77777777" w:rsidR="007D55C6" w:rsidRDefault="007D55C6" w:rsidP="00EF215D">
            <w:pPr>
              <w:pStyle w:val="ListParagraph"/>
              <w:numPr>
                <w:ilvl w:val="0"/>
                <w:numId w:val="5"/>
              </w:numPr>
              <w:spacing w:line="276" w:lineRule="auto"/>
              <w:rPr>
                <w:rFonts w:ascii="Arial" w:hAnsi="Arial" w:cs="Arial"/>
              </w:rPr>
            </w:pPr>
            <w:r>
              <w:rPr>
                <w:rFonts w:ascii="Arial" w:hAnsi="Arial" w:cs="Arial"/>
              </w:rPr>
              <w:t xml:space="preserve">Describe the conditions that determine a solution’s buffering capacity. </w:t>
            </w:r>
          </w:p>
          <w:p w14:paraId="27FDD5B2" w14:textId="77777777" w:rsidR="007D55C6" w:rsidRDefault="007D55C6" w:rsidP="00EF215D">
            <w:pPr>
              <w:pStyle w:val="ListParagraph"/>
              <w:numPr>
                <w:ilvl w:val="0"/>
                <w:numId w:val="5"/>
              </w:numPr>
              <w:spacing w:line="276" w:lineRule="auto"/>
              <w:rPr>
                <w:rFonts w:ascii="Arial" w:hAnsi="Arial" w:cs="Arial"/>
              </w:rPr>
            </w:pPr>
            <w:r w:rsidRPr="003D76BC">
              <w:rPr>
                <w:rFonts w:ascii="Arial" w:hAnsi="Arial" w:cs="Arial"/>
              </w:rPr>
              <w:t xml:space="preserve">Use collision theory and Le </w:t>
            </w:r>
            <w:proofErr w:type="spellStart"/>
            <w:r w:rsidRPr="003D76BC">
              <w:rPr>
                <w:rFonts w:ascii="Arial" w:hAnsi="Arial" w:cs="Arial"/>
              </w:rPr>
              <w:t>Châtelier’s</w:t>
            </w:r>
            <w:proofErr w:type="spellEnd"/>
            <w:r w:rsidRPr="003D76BC">
              <w:rPr>
                <w:rFonts w:ascii="Arial" w:hAnsi="Arial" w:cs="Arial"/>
              </w:rPr>
              <w:t xml:space="preserve"> Principle to predict how a buffer solution will respond to the addition of hydrogen ions or hydroxide ions. </w:t>
            </w:r>
          </w:p>
          <w:p w14:paraId="4FFBDC6A" w14:textId="77777777" w:rsidR="007D55C6" w:rsidRPr="003D76BC" w:rsidRDefault="007D55C6" w:rsidP="00EF215D">
            <w:pPr>
              <w:pStyle w:val="ListParagraph"/>
              <w:numPr>
                <w:ilvl w:val="0"/>
                <w:numId w:val="5"/>
              </w:numPr>
              <w:spacing w:line="276" w:lineRule="auto"/>
              <w:rPr>
                <w:rFonts w:ascii="Arial" w:hAnsi="Arial" w:cs="Arial"/>
              </w:rPr>
            </w:pPr>
            <w:r w:rsidRPr="003D76BC">
              <w:rPr>
                <w:rFonts w:ascii="Arial" w:hAnsi="Arial" w:cs="Arial"/>
              </w:rPr>
              <w:t xml:space="preserve">Describe the self-ionisation of water using an equation, and explain why water is a weak electrolyte. </w:t>
            </w:r>
          </w:p>
          <w:p w14:paraId="0C43A4AE" w14:textId="77777777" w:rsidR="007D55C6" w:rsidRDefault="007D55C6" w:rsidP="002E40AF">
            <w:pPr>
              <w:pStyle w:val="ListParagraph"/>
              <w:numPr>
                <w:ilvl w:val="0"/>
                <w:numId w:val="5"/>
              </w:numPr>
              <w:spacing w:line="276" w:lineRule="auto"/>
              <w:rPr>
                <w:rFonts w:ascii="Arial" w:hAnsi="Arial" w:cs="Arial"/>
              </w:rPr>
            </w:pPr>
            <w:r>
              <w:rPr>
                <w:rFonts w:ascii="Arial" w:hAnsi="Arial" w:cs="Arial"/>
              </w:rPr>
              <w:t>Use the ionic product of water, K</w:t>
            </w:r>
            <w:r>
              <w:rPr>
                <w:rFonts w:ascii="Arial" w:hAnsi="Arial" w:cs="Arial"/>
                <w:vertAlign w:val="subscript"/>
              </w:rPr>
              <w:t>w</w:t>
            </w:r>
            <w:r>
              <w:rPr>
                <w:rFonts w:ascii="Arial" w:hAnsi="Arial" w:cs="Arial"/>
              </w:rPr>
              <w:t xml:space="preserve"> = [H</w:t>
            </w:r>
            <w:r>
              <w:rPr>
                <w:rFonts w:ascii="Arial" w:hAnsi="Arial" w:cs="Arial"/>
                <w:vertAlign w:val="superscript"/>
              </w:rPr>
              <w:t>+</w:t>
            </w:r>
            <w:r>
              <w:rPr>
                <w:rFonts w:ascii="Arial" w:hAnsi="Arial" w:cs="Arial"/>
              </w:rPr>
              <w:t>][OH</w:t>
            </w:r>
            <w:r>
              <w:rPr>
                <w:rFonts w:ascii="Arial" w:hAnsi="Arial" w:cs="Arial"/>
                <w:vertAlign w:val="superscript"/>
              </w:rPr>
              <w:t>-</w:t>
            </w:r>
            <w:r>
              <w:rPr>
                <w:rFonts w:ascii="Arial" w:hAnsi="Arial" w:cs="Arial"/>
              </w:rPr>
              <w:t>] = 1.0 x 10</w:t>
            </w:r>
            <w:r>
              <w:rPr>
                <w:rFonts w:ascii="Arial" w:hAnsi="Arial" w:cs="Arial"/>
                <w:vertAlign w:val="superscript"/>
              </w:rPr>
              <w:t>-14</w:t>
            </w:r>
            <w:r>
              <w:rPr>
                <w:rFonts w:ascii="Arial" w:hAnsi="Arial" w:cs="Arial"/>
              </w:rPr>
              <w:t xml:space="preserve"> at 25</w:t>
            </w:r>
            <w:r>
              <w:rPr>
                <w:rFonts w:ascii="Arial" w:hAnsi="Arial" w:cs="Arial"/>
                <w:vertAlign w:val="superscript"/>
              </w:rPr>
              <w:t>o</w:t>
            </w:r>
            <w:r>
              <w:rPr>
                <w:rFonts w:ascii="Arial" w:hAnsi="Arial" w:cs="Arial"/>
              </w:rPr>
              <w:t xml:space="preserve">C, to quantify the self-ionisation of water. </w:t>
            </w:r>
          </w:p>
          <w:p w14:paraId="1A115658" w14:textId="77777777" w:rsidR="007D55C6" w:rsidRDefault="007D55C6" w:rsidP="002E40AF">
            <w:pPr>
              <w:pStyle w:val="ListParagraph"/>
              <w:numPr>
                <w:ilvl w:val="0"/>
                <w:numId w:val="5"/>
              </w:numPr>
              <w:spacing w:line="276" w:lineRule="auto"/>
              <w:rPr>
                <w:rFonts w:ascii="Arial" w:hAnsi="Arial" w:cs="Arial"/>
              </w:rPr>
            </w:pPr>
            <w:r>
              <w:rPr>
                <w:rFonts w:ascii="Arial" w:hAnsi="Arial" w:cs="Arial"/>
              </w:rPr>
              <w:t>Explain why the value of K</w:t>
            </w:r>
            <w:r>
              <w:rPr>
                <w:rFonts w:ascii="Arial" w:hAnsi="Arial" w:cs="Arial"/>
                <w:vertAlign w:val="subscript"/>
              </w:rPr>
              <w:t>w</w:t>
            </w:r>
            <w:r>
              <w:rPr>
                <w:rFonts w:ascii="Arial" w:hAnsi="Arial" w:cs="Arial"/>
              </w:rPr>
              <w:t xml:space="preserve"> is temperature dependent, and why neutral solutions can have a pH other than 7. </w:t>
            </w:r>
          </w:p>
          <w:p w14:paraId="262A2B1D" w14:textId="77777777" w:rsidR="007D55C6" w:rsidRDefault="007D55C6" w:rsidP="000D63F2">
            <w:pPr>
              <w:pStyle w:val="ListParagraph"/>
              <w:numPr>
                <w:ilvl w:val="0"/>
                <w:numId w:val="5"/>
              </w:numPr>
              <w:spacing w:line="276" w:lineRule="auto"/>
              <w:rPr>
                <w:rFonts w:ascii="Arial" w:hAnsi="Arial" w:cs="Arial"/>
              </w:rPr>
            </w:pPr>
            <w:r>
              <w:rPr>
                <w:rFonts w:ascii="Arial" w:hAnsi="Arial" w:cs="Arial"/>
              </w:rPr>
              <w:t xml:space="preserve">Use </w:t>
            </w:r>
            <w:r w:rsidRPr="000D63F2">
              <w:rPr>
                <w:rFonts w:ascii="Arial" w:hAnsi="Arial" w:cs="Arial"/>
              </w:rPr>
              <w:t>K</w:t>
            </w:r>
            <w:r w:rsidRPr="000D63F2">
              <w:rPr>
                <w:rFonts w:ascii="Arial" w:hAnsi="Arial" w:cs="Arial"/>
                <w:vertAlign w:val="subscript"/>
              </w:rPr>
              <w:t>w</w:t>
            </w:r>
            <w:r>
              <w:rPr>
                <w:rFonts w:ascii="Arial" w:hAnsi="Arial" w:cs="Arial"/>
              </w:rPr>
              <w:t xml:space="preserve"> to c</w:t>
            </w:r>
            <w:r w:rsidRPr="000D63F2">
              <w:rPr>
                <w:rFonts w:ascii="Arial" w:hAnsi="Arial" w:cs="Arial"/>
              </w:rPr>
              <w:t>alculate the concentration of hydrogen ions or hydroxide ions in solu</w:t>
            </w:r>
            <w:r>
              <w:rPr>
                <w:rFonts w:ascii="Arial" w:hAnsi="Arial" w:cs="Arial"/>
              </w:rPr>
              <w:t xml:space="preserve">tions of strong acids and strong bases. </w:t>
            </w:r>
          </w:p>
          <w:p w14:paraId="3AC4B367" w14:textId="77777777" w:rsidR="007D55C6" w:rsidRDefault="007D55C6" w:rsidP="000D63F2">
            <w:pPr>
              <w:pStyle w:val="ListParagraph"/>
              <w:numPr>
                <w:ilvl w:val="0"/>
                <w:numId w:val="5"/>
              </w:numPr>
              <w:spacing w:line="276" w:lineRule="auto"/>
              <w:rPr>
                <w:rFonts w:ascii="Arial" w:hAnsi="Arial" w:cs="Arial"/>
              </w:rPr>
            </w:pPr>
            <w:r>
              <w:rPr>
                <w:rFonts w:ascii="Arial" w:hAnsi="Arial" w:cs="Arial"/>
              </w:rPr>
              <w:t xml:space="preserve">Describe the relationship between hydrogen ion concentration and pH using the pH scale (an inverse logarithmic scale).  </w:t>
            </w:r>
          </w:p>
          <w:p w14:paraId="27235547" w14:textId="77777777" w:rsidR="007D55C6" w:rsidRDefault="007D55C6" w:rsidP="000D63F2">
            <w:pPr>
              <w:pStyle w:val="ListParagraph"/>
              <w:numPr>
                <w:ilvl w:val="0"/>
                <w:numId w:val="5"/>
              </w:numPr>
              <w:spacing w:line="276" w:lineRule="auto"/>
              <w:rPr>
                <w:rFonts w:ascii="Arial" w:hAnsi="Arial" w:cs="Arial"/>
              </w:rPr>
            </w:pPr>
            <w:r>
              <w:rPr>
                <w:rFonts w:ascii="Arial" w:hAnsi="Arial" w:cs="Arial"/>
              </w:rPr>
              <w:t xml:space="preserve">Calculate the pH of a solution from the hydrogen ion concentration using </w:t>
            </w:r>
            <w:r>
              <w:rPr>
                <w:rFonts w:ascii="Arial" w:hAnsi="Arial" w:cs="Arial"/>
              </w:rPr>
              <w:br/>
              <w:t>pH = - log</w:t>
            </w:r>
            <w:r>
              <w:rPr>
                <w:rFonts w:ascii="Arial" w:hAnsi="Arial" w:cs="Arial"/>
                <w:vertAlign w:val="subscript"/>
              </w:rPr>
              <w:t>10</w:t>
            </w:r>
            <w:r>
              <w:rPr>
                <w:rFonts w:ascii="Arial" w:hAnsi="Arial" w:cs="Arial"/>
              </w:rPr>
              <w:t>[H</w:t>
            </w:r>
            <w:r>
              <w:rPr>
                <w:rFonts w:ascii="Arial" w:hAnsi="Arial" w:cs="Arial"/>
                <w:vertAlign w:val="superscript"/>
              </w:rPr>
              <w:t>+</w:t>
            </w:r>
            <w:r>
              <w:rPr>
                <w:rFonts w:ascii="Arial" w:hAnsi="Arial" w:cs="Arial"/>
              </w:rPr>
              <w:t xml:space="preserve">], and the hydrogen ion concentration from the pH using </w:t>
            </w:r>
            <w:r>
              <w:rPr>
                <w:rFonts w:ascii="Arial" w:hAnsi="Arial" w:cs="Arial"/>
              </w:rPr>
              <w:br/>
              <w:t>[H</w:t>
            </w:r>
            <w:r>
              <w:rPr>
                <w:rFonts w:ascii="Arial" w:hAnsi="Arial" w:cs="Arial"/>
                <w:vertAlign w:val="superscript"/>
              </w:rPr>
              <w:t>+</w:t>
            </w:r>
            <w:r>
              <w:rPr>
                <w:rFonts w:ascii="Arial" w:hAnsi="Arial" w:cs="Arial"/>
              </w:rPr>
              <w:t>] = 10</w:t>
            </w:r>
            <w:r>
              <w:rPr>
                <w:rFonts w:ascii="Arial" w:hAnsi="Arial" w:cs="Arial"/>
                <w:vertAlign w:val="superscript"/>
              </w:rPr>
              <w:t>-pH</w:t>
            </w:r>
            <w:r>
              <w:rPr>
                <w:rFonts w:ascii="Arial" w:hAnsi="Arial" w:cs="Arial"/>
              </w:rPr>
              <w:t xml:space="preserve">. </w:t>
            </w:r>
          </w:p>
          <w:p w14:paraId="118B5CFD" w14:textId="77777777" w:rsidR="007D55C6" w:rsidRDefault="007D55C6" w:rsidP="000D63F2">
            <w:pPr>
              <w:pStyle w:val="ListParagraph"/>
              <w:numPr>
                <w:ilvl w:val="0"/>
                <w:numId w:val="5"/>
              </w:numPr>
              <w:spacing w:line="276" w:lineRule="auto"/>
              <w:rPr>
                <w:rFonts w:ascii="Arial" w:hAnsi="Arial" w:cs="Arial"/>
              </w:rPr>
            </w:pPr>
            <w:r>
              <w:rPr>
                <w:rFonts w:ascii="Arial" w:hAnsi="Arial" w:cs="Arial"/>
              </w:rPr>
              <w:t>Use pH or [H</w:t>
            </w:r>
            <w:r>
              <w:rPr>
                <w:rFonts w:ascii="Arial" w:hAnsi="Arial" w:cs="Arial"/>
                <w:vertAlign w:val="superscript"/>
              </w:rPr>
              <w:t>+</w:t>
            </w:r>
            <w:r>
              <w:rPr>
                <w:rFonts w:ascii="Arial" w:hAnsi="Arial" w:cs="Arial"/>
              </w:rPr>
              <w:t xml:space="preserve">] to calculate the hydroxide ion concentration of a solution. </w:t>
            </w:r>
          </w:p>
          <w:p w14:paraId="2A7B015F" w14:textId="77777777" w:rsidR="007D55C6" w:rsidRDefault="007D55C6" w:rsidP="000D63F2">
            <w:pPr>
              <w:pStyle w:val="ListParagraph"/>
              <w:numPr>
                <w:ilvl w:val="0"/>
                <w:numId w:val="5"/>
              </w:numPr>
              <w:spacing w:line="276" w:lineRule="auto"/>
              <w:rPr>
                <w:rFonts w:ascii="Arial" w:hAnsi="Arial" w:cs="Arial"/>
              </w:rPr>
            </w:pPr>
            <w:r>
              <w:rPr>
                <w:rFonts w:ascii="Arial" w:hAnsi="Arial" w:cs="Arial"/>
              </w:rPr>
              <w:t>Calculate pH, [H</w:t>
            </w:r>
            <w:r>
              <w:rPr>
                <w:rFonts w:ascii="Arial" w:hAnsi="Arial" w:cs="Arial"/>
                <w:vertAlign w:val="superscript"/>
              </w:rPr>
              <w:t>+</w:t>
            </w:r>
            <w:r>
              <w:rPr>
                <w:rFonts w:ascii="Arial" w:hAnsi="Arial" w:cs="Arial"/>
              </w:rPr>
              <w:t>] and [OH</w:t>
            </w:r>
            <w:r>
              <w:rPr>
                <w:rFonts w:ascii="Arial" w:hAnsi="Arial" w:cs="Arial"/>
                <w:vertAlign w:val="superscript"/>
              </w:rPr>
              <w:t>-</w:t>
            </w:r>
            <w:r>
              <w:rPr>
                <w:rFonts w:ascii="Arial" w:hAnsi="Arial" w:cs="Arial"/>
              </w:rPr>
              <w:t xml:space="preserve">] when solutions of strong acids and bases are mixed. </w:t>
            </w:r>
          </w:p>
          <w:p w14:paraId="4BF05A79" w14:textId="77777777" w:rsidR="007D55C6" w:rsidRDefault="007D55C6" w:rsidP="000D63F2">
            <w:pPr>
              <w:pStyle w:val="ListParagraph"/>
              <w:numPr>
                <w:ilvl w:val="0"/>
                <w:numId w:val="5"/>
              </w:numPr>
              <w:spacing w:line="276" w:lineRule="auto"/>
              <w:rPr>
                <w:rFonts w:ascii="Arial" w:hAnsi="Arial" w:cs="Arial"/>
              </w:rPr>
            </w:pPr>
            <w:r>
              <w:rPr>
                <w:rFonts w:ascii="Arial" w:hAnsi="Arial" w:cs="Arial"/>
              </w:rPr>
              <w:lastRenderedPageBreak/>
              <w:t>Recognise that pH and K</w:t>
            </w:r>
            <w:r>
              <w:rPr>
                <w:rFonts w:ascii="Arial" w:hAnsi="Arial" w:cs="Arial"/>
                <w:vertAlign w:val="subscript"/>
              </w:rPr>
              <w:t>a</w:t>
            </w:r>
            <w:r>
              <w:rPr>
                <w:rFonts w:ascii="Arial" w:hAnsi="Arial" w:cs="Arial"/>
              </w:rPr>
              <w:t xml:space="preserve"> values are inversely related for equimolar solutions of weak acids. </w:t>
            </w:r>
          </w:p>
          <w:p w14:paraId="5ECBC04D" w14:textId="77777777" w:rsidR="007D55C6" w:rsidRDefault="007D55C6" w:rsidP="000D63F2">
            <w:pPr>
              <w:pStyle w:val="ListParagraph"/>
              <w:numPr>
                <w:ilvl w:val="0"/>
                <w:numId w:val="5"/>
              </w:numPr>
              <w:spacing w:line="276" w:lineRule="auto"/>
              <w:rPr>
                <w:rFonts w:ascii="Arial" w:hAnsi="Arial" w:cs="Arial"/>
              </w:rPr>
            </w:pPr>
            <w:r>
              <w:rPr>
                <w:rFonts w:ascii="Arial" w:hAnsi="Arial" w:cs="Arial"/>
              </w:rPr>
              <w:t xml:space="preserve">Describe acid-base indicators as weak acids or bases, which have different structures and colours in their protonated and deprotonated forms. </w:t>
            </w:r>
          </w:p>
          <w:p w14:paraId="499D3CD6" w14:textId="77777777" w:rsidR="007D55C6" w:rsidRDefault="007D55C6" w:rsidP="000D63F2">
            <w:pPr>
              <w:pStyle w:val="ListParagraph"/>
              <w:numPr>
                <w:ilvl w:val="0"/>
                <w:numId w:val="5"/>
              </w:numPr>
              <w:spacing w:line="276" w:lineRule="auto"/>
              <w:rPr>
                <w:rFonts w:ascii="Arial" w:hAnsi="Arial" w:cs="Arial"/>
              </w:rPr>
            </w:pPr>
            <w:r>
              <w:rPr>
                <w:rFonts w:ascii="Arial" w:hAnsi="Arial" w:cs="Arial"/>
              </w:rPr>
              <w:t xml:space="preserve">Explain how the change in pH of a solution causes acid-base indicators to change colour. </w:t>
            </w:r>
          </w:p>
          <w:p w14:paraId="3033C90A" w14:textId="77777777" w:rsidR="007D55C6" w:rsidRDefault="007D55C6" w:rsidP="000D63F2">
            <w:pPr>
              <w:pStyle w:val="ListParagraph"/>
              <w:numPr>
                <w:ilvl w:val="0"/>
                <w:numId w:val="5"/>
              </w:numPr>
              <w:spacing w:line="276" w:lineRule="auto"/>
              <w:rPr>
                <w:rFonts w:ascii="Arial" w:hAnsi="Arial" w:cs="Arial"/>
              </w:rPr>
            </w:pPr>
            <w:r>
              <w:rPr>
                <w:rFonts w:ascii="Arial" w:hAnsi="Arial" w:cs="Arial"/>
              </w:rPr>
              <w:t xml:space="preserve">Explain the difference between the equivalence point of a reaction and the end point of an indicator. </w:t>
            </w:r>
          </w:p>
          <w:p w14:paraId="1C3A1264" w14:textId="0FFCF6E8" w:rsidR="007D55C6" w:rsidRPr="0024629B" w:rsidRDefault="007D55C6" w:rsidP="007D55C6">
            <w:pPr>
              <w:pStyle w:val="ListParagraph"/>
              <w:numPr>
                <w:ilvl w:val="0"/>
                <w:numId w:val="5"/>
              </w:numPr>
              <w:spacing w:line="276" w:lineRule="auto"/>
              <w:rPr>
                <w:rFonts w:ascii="Arial" w:hAnsi="Arial" w:cs="Arial"/>
              </w:rPr>
            </w:pPr>
            <w:r>
              <w:rPr>
                <w:rFonts w:ascii="Arial" w:hAnsi="Arial" w:cs="Arial"/>
              </w:rPr>
              <w:t xml:space="preserve">Justify the selection of an indicator for an acid-base titration on the basis of the pH of the reaction’s equivalence point and the indicator’s end point. </w:t>
            </w:r>
          </w:p>
          <w:p w14:paraId="28EF9AB0" w14:textId="386F615B" w:rsidR="00492605" w:rsidRPr="00492605" w:rsidRDefault="007D55C6" w:rsidP="00492605">
            <w:pPr>
              <w:pStyle w:val="ListParagraph"/>
              <w:numPr>
                <w:ilvl w:val="0"/>
                <w:numId w:val="5"/>
              </w:numPr>
              <w:spacing w:line="276" w:lineRule="auto"/>
              <w:rPr>
                <w:rFonts w:ascii="Arial" w:hAnsi="Arial" w:cs="Arial"/>
              </w:rPr>
            </w:pPr>
            <w:r>
              <w:rPr>
                <w:rFonts w:ascii="Arial" w:hAnsi="Arial" w:cs="Arial"/>
              </w:rPr>
              <w:t xml:space="preserve">Draw and interpret pH curves for neutralisation reactions between strong and weak acids and bases. </w:t>
            </w:r>
          </w:p>
          <w:p w14:paraId="62404568" w14:textId="77777777" w:rsidR="00492605" w:rsidRDefault="00492605" w:rsidP="00492605">
            <w:pPr>
              <w:pStyle w:val="ListParagraph"/>
              <w:numPr>
                <w:ilvl w:val="0"/>
                <w:numId w:val="5"/>
              </w:numPr>
              <w:spacing w:line="276" w:lineRule="auto"/>
              <w:rPr>
                <w:rFonts w:ascii="Arial" w:hAnsi="Arial" w:cs="Arial"/>
              </w:rPr>
            </w:pPr>
            <w:r>
              <w:rPr>
                <w:rFonts w:ascii="Arial" w:hAnsi="Arial" w:cs="Arial"/>
              </w:rPr>
              <w:t xml:space="preserve">Perform titration calculations to establish the concentration of an acidic or basic solution. </w:t>
            </w:r>
          </w:p>
          <w:p w14:paraId="56B3A09D" w14:textId="77777777" w:rsidR="00492605" w:rsidRDefault="00492605" w:rsidP="00492605">
            <w:pPr>
              <w:pStyle w:val="ListParagraph"/>
              <w:numPr>
                <w:ilvl w:val="0"/>
                <w:numId w:val="5"/>
              </w:numPr>
              <w:spacing w:line="276" w:lineRule="auto"/>
              <w:rPr>
                <w:rFonts w:ascii="Arial" w:hAnsi="Arial" w:cs="Arial"/>
              </w:rPr>
            </w:pPr>
            <w:r>
              <w:rPr>
                <w:rFonts w:ascii="Arial" w:hAnsi="Arial" w:cs="Arial"/>
              </w:rPr>
              <w:t xml:space="preserve">Explain the reasons why back titrations are performed. </w:t>
            </w:r>
          </w:p>
          <w:p w14:paraId="44258E36" w14:textId="77777777" w:rsidR="00492605" w:rsidRDefault="00492605" w:rsidP="00492605">
            <w:pPr>
              <w:pStyle w:val="ListParagraph"/>
              <w:numPr>
                <w:ilvl w:val="0"/>
                <w:numId w:val="5"/>
              </w:numPr>
              <w:spacing w:line="276" w:lineRule="auto"/>
              <w:rPr>
                <w:rFonts w:ascii="Arial" w:hAnsi="Arial" w:cs="Arial"/>
              </w:rPr>
            </w:pPr>
            <w:r>
              <w:rPr>
                <w:rFonts w:ascii="Arial" w:hAnsi="Arial" w:cs="Arial"/>
              </w:rPr>
              <w:t xml:space="preserve">Perform back titration calculations to establish the concentration of an acidic or basic solution. </w:t>
            </w:r>
          </w:p>
          <w:p w14:paraId="6FCD8C06" w14:textId="77777777" w:rsidR="00492605" w:rsidRPr="003B7363" w:rsidRDefault="00492605" w:rsidP="00492605">
            <w:pPr>
              <w:pStyle w:val="ListParagraph"/>
              <w:numPr>
                <w:ilvl w:val="0"/>
                <w:numId w:val="5"/>
              </w:numPr>
              <w:spacing w:line="276" w:lineRule="auto"/>
              <w:rPr>
                <w:rFonts w:ascii="Arial" w:hAnsi="Arial" w:cs="Arial"/>
              </w:rPr>
            </w:pPr>
            <w:r>
              <w:rPr>
                <w:rFonts w:ascii="Arial" w:hAnsi="Arial" w:cs="Arial"/>
                <w:i/>
              </w:rPr>
              <w:t>Communicate effectively using appropriate language, nomenclature and format in a scientific report. (SIS)</w:t>
            </w:r>
          </w:p>
          <w:p w14:paraId="3B81BD4A" w14:textId="77777777" w:rsidR="00492605" w:rsidRPr="007D55C6" w:rsidRDefault="00492605" w:rsidP="00492605">
            <w:pPr>
              <w:spacing w:line="276" w:lineRule="auto"/>
              <w:rPr>
                <w:rFonts w:ascii="Arial" w:hAnsi="Arial" w:cs="Arial"/>
                <w:i/>
              </w:rPr>
            </w:pPr>
            <w:r w:rsidRPr="007D55C6">
              <w:rPr>
                <w:rFonts w:ascii="Arial" w:hAnsi="Arial" w:cs="Arial"/>
                <w:i/>
              </w:rPr>
              <w:t>VOLUMETRIC ANALYSIS</w:t>
            </w:r>
          </w:p>
          <w:p w14:paraId="7B478424" w14:textId="77777777" w:rsidR="00492605" w:rsidRDefault="00492605" w:rsidP="001D7B00">
            <w:pPr>
              <w:pStyle w:val="ListParagraph"/>
              <w:numPr>
                <w:ilvl w:val="0"/>
                <w:numId w:val="5"/>
              </w:numPr>
              <w:spacing w:line="276" w:lineRule="auto"/>
              <w:rPr>
                <w:rFonts w:ascii="Arial" w:hAnsi="Arial" w:cs="Arial"/>
              </w:rPr>
            </w:pPr>
            <w:r>
              <w:rPr>
                <w:rFonts w:ascii="Arial" w:hAnsi="Arial" w:cs="Arial"/>
              </w:rPr>
              <w:t xml:space="preserve">Describe the principles underlying volumetric analysis. </w:t>
            </w:r>
          </w:p>
          <w:p w14:paraId="01A54521" w14:textId="77777777" w:rsidR="00492605" w:rsidRPr="00876675" w:rsidRDefault="00492605" w:rsidP="001D7B00">
            <w:pPr>
              <w:pStyle w:val="ListParagraph"/>
              <w:numPr>
                <w:ilvl w:val="0"/>
                <w:numId w:val="5"/>
              </w:numPr>
              <w:spacing w:line="276" w:lineRule="auto"/>
              <w:rPr>
                <w:rFonts w:ascii="Arial" w:hAnsi="Arial" w:cs="Arial"/>
              </w:rPr>
            </w:pPr>
            <w:r w:rsidRPr="00876675">
              <w:rPr>
                <w:rFonts w:ascii="Arial" w:hAnsi="Arial" w:cs="Arial"/>
              </w:rPr>
              <w:t xml:space="preserve">Select an appropriate indicator for an acid-base titration. </w:t>
            </w:r>
          </w:p>
          <w:p w14:paraId="5852498F" w14:textId="77777777" w:rsidR="00492605" w:rsidRDefault="00492605" w:rsidP="001D7B00">
            <w:pPr>
              <w:pStyle w:val="ListParagraph"/>
              <w:numPr>
                <w:ilvl w:val="0"/>
                <w:numId w:val="5"/>
              </w:numPr>
              <w:spacing w:line="276" w:lineRule="auto"/>
              <w:rPr>
                <w:rFonts w:ascii="Arial" w:hAnsi="Arial" w:cs="Arial"/>
              </w:rPr>
            </w:pPr>
            <w:r>
              <w:rPr>
                <w:rFonts w:ascii="Arial" w:hAnsi="Arial" w:cs="Arial"/>
              </w:rPr>
              <w:t xml:space="preserve">Describe how to create an accurate primary standard solution. </w:t>
            </w:r>
          </w:p>
          <w:p w14:paraId="67DCD2B5" w14:textId="77777777" w:rsidR="00492605" w:rsidRDefault="00492605" w:rsidP="001D7B00">
            <w:pPr>
              <w:pStyle w:val="ListParagraph"/>
              <w:numPr>
                <w:ilvl w:val="0"/>
                <w:numId w:val="5"/>
              </w:numPr>
              <w:spacing w:line="276" w:lineRule="auto"/>
              <w:rPr>
                <w:rFonts w:ascii="Arial" w:hAnsi="Arial" w:cs="Arial"/>
              </w:rPr>
            </w:pPr>
            <w:r>
              <w:rPr>
                <w:rFonts w:ascii="Arial" w:hAnsi="Arial" w:cs="Arial"/>
              </w:rPr>
              <w:t xml:space="preserve">Explain the reasoning behind the choice of substance for a primary standard solution. </w:t>
            </w:r>
          </w:p>
          <w:p w14:paraId="2485CB91" w14:textId="77777777" w:rsidR="00492605" w:rsidRDefault="00492605" w:rsidP="001D7B00">
            <w:pPr>
              <w:pStyle w:val="ListParagraph"/>
              <w:numPr>
                <w:ilvl w:val="0"/>
                <w:numId w:val="5"/>
              </w:numPr>
              <w:spacing w:line="276" w:lineRule="auto"/>
              <w:rPr>
                <w:rFonts w:ascii="Arial" w:hAnsi="Arial" w:cs="Arial"/>
              </w:rPr>
            </w:pPr>
            <w:r>
              <w:rPr>
                <w:rFonts w:ascii="Arial" w:hAnsi="Arial" w:cs="Arial"/>
              </w:rPr>
              <w:t xml:space="preserve">Calculate the concentration of a solution using titration data. </w:t>
            </w:r>
          </w:p>
          <w:p w14:paraId="3BDF3BC3" w14:textId="77777777" w:rsidR="00492605" w:rsidRDefault="00492605" w:rsidP="001D7B00">
            <w:pPr>
              <w:pStyle w:val="ListParagraph"/>
              <w:numPr>
                <w:ilvl w:val="0"/>
                <w:numId w:val="5"/>
              </w:numPr>
              <w:spacing w:line="276" w:lineRule="auto"/>
              <w:rPr>
                <w:rFonts w:ascii="Arial" w:hAnsi="Arial" w:cs="Arial"/>
              </w:rPr>
            </w:pPr>
            <w:r>
              <w:rPr>
                <w:rFonts w:ascii="Arial" w:hAnsi="Arial" w:cs="Arial"/>
              </w:rPr>
              <w:t xml:space="preserve">Use outcomes from titration calculations to reflect on purity and composition of substances. </w:t>
            </w:r>
          </w:p>
          <w:p w14:paraId="7E04899E" w14:textId="7FD2E0B5" w:rsidR="00492605" w:rsidRDefault="00492605" w:rsidP="001D7B00">
            <w:pPr>
              <w:pStyle w:val="ListParagraph"/>
              <w:numPr>
                <w:ilvl w:val="0"/>
                <w:numId w:val="5"/>
              </w:numPr>
              <w:spacing w:line="276" w:lineRule="auto"/>
              <w:rPr>
                <w:rFonts w:ascii="Arial" w:hAnsi="Arial" w:cs="Arial"/>
              </w:rPr>
            </w:pPr>
            <w:r>
              <w:rPr>
                <w:rFonts w:ascii="Arial" w:hAnsi="Arial" w:cs="Arial"/>
              </w:rPr>
              <w:t xml:space="preserve">Describe what systematic and random errors are and explain how they affect the results of a titration. </w:t>
            </w:r>
          </w:p>
          <w:p w14:paraId="0F20742D" w14:textId="77777777" w:rsidR="00492605" w:rsidRDefault="00492605" w:rsidP="001D7B00">
            <w:pPr>
              <w:pStyle w:val="ListParagraph"/>
              <w:numPr>
                <w:ilvl w:val="0"/>
                <w:numId w:val="5"/>
              </w:numPr>
              <w:spacing w:line="276" w:lineRule="auto"/>
              <w:rPr>
                <w:rFonts w:ascii="Arial" w:hAnsi="Arial" w:cs="Arial"/>
              </w:rPr>
            </w:pPr>
            <w:r>
              <w:rPr>
                <w:rFonts w:ascii="Arial" w:hAnsi="Arial" w:cs="Arial"/>
              </w:rPr>
              <w:t xml:space="preserve">Calculate percentage error on a measurement. </w:t>
            </w:r>
          </w:p>
          <w:p w14:paraId="6B15ACE6" w14:textId="77777777" w:rsidR="00492605" w:rsidRDefault="00492605" w:rsidP="001D7B00">
            <w:pPr>
              <w:pStyle w:val="ListParagraph"/>
              <w:numPr>
                <w:ilvl w:val="0"/>
                <w:numId w:val="5"/>
              </w:numPr>
              <w:spacing w:line="276" w:lineRule="auto"/>
              <w:rPr>
                <w:rFonts w:ascii="Arial" w:hAnsi="Arial" w:cs="Arial"/>
              </w:rPr>
            </w:pPr>
            <w:r>
              <w:rPr>
                <w:rFonts w:ascii="Arial" w:hAnsi="Arial" w:cs="Arial"/>
              </w:rPr>
              <w:t xml:space="preserve">Describe how to minimise experimental error (systematic and random) in titration. </w:t>
            </w:r>
          </w:p>
          <w:p w14:paraId="407E83A0" w14:textId="59581794" w:rsidR="00492605" w:rsidRPr="00492605" w:rsidRDefault="00492605" w:rsidP="001D7B00">
            <w:pPr>
              <w:pStyle w:val="ListParagraph"/>
              <w:numPr>
                <w:ilvl w:val="0"/>
                <w:numId w:val="5"/>
              </w:numPr>
              <w:rPr>
                <w:rFonts w:ascii="Arial" w:hAnsi="Arial" w:cs="Arial"/>
              </w:rPr>
            </w:pPr>
            <w:r w:rsidRPr="00492605">
              <w:rPr>
                <w:rFonts w:ascii="Arial" w:hAnsi="Arial" w:cs="Arial"/>
              </w:rPr>
              <w:t>Evaluate the effects of experimental errors on the outcomes of titration calculations.</w:t>
            </w:r>
          </w:p>
        </w:tc>
        <w:tc>
          <w:tcPr>
            <w:tcW w:w="2268" w:type="dxa"/>
            <w:tcMar>
              <w:top w:w="113" w:type="dxa"/>
              <w:bottom w:w="113" w:type="dxa"/>
            </w:tcMar>
          </w:tcPr>
          <w:p w14:paraId="508C5CF4" w14:textId="77777777" w:rsidR="000934B2" w:rsidRDefault="000934B2" w:rsidP="000934B2">
            <w:pPr>
              <w:spacing w:line="276" w:lineRule="auto"/>
              <w:rPr>
                <w:rFonts w:ascii="Arial" w:hAnsi="Arial" w:cs="Arial"/>
                <w:u w:val="single"/>
              </w:rPr>
            </w:pPr>
            <w:r>
              <w:rPr>
                <w:rFonts w:ascii="Arial" w:hAnsi="Arial" w:cs="Arial"/>
                <w:u w:val="single"/>
              </w:rPr>
              <w:lastRenderedPageBreak/>
              <w:t xml:space="preserve">Pearson 12 </w:t>
            </w:r>
          </w:p>
          <w:p w14:paraId="33D6CF96" w14:textId="77777777" w:rsidR="000934B2" w:rsidRPr="000934B2" w:rsidRDefault="000934B2" w:rsidP="000934B2">
            <w:pPr>
              <w:rPr>
                <w:rFonts w:ascii="Arial" w:hAnsi="Arial" w:cs="Arial"/>
              </w:rPr>
            </w:pPr>
            <w:r w:rsidRPr="000934B2">
              <w:rPr>
                <w:rFonts w:ascii="Arial" w:hAnsi="Arial" w:cs="Arial"/>
              </w:rPr>
              <w:t>Ch 4 Acids a</w:t>
            </w:r>
            <w:r>
              <w:rPr>
                <w:rFonts w:ascii="Arial" w:hAnsi="Arial" w:cs="Arial"/>
              </w:rPr>
              <w:t>n</w:t>
            </w:r>
            <w:r w:rsidRPr="000934B2">
              <w:rPr>
                <w:rFonts w:ascii="Arial" w:hAnsi="Arial" w:cs="Arial"/>
              </w:rPr>
              <w:t>d bases</w:t>
            </w:r>
          </w:p>
          <w:p w14:paraId="52E68A41" w14:textId="77777777" w:rsidR="000934B2" w:rsidRPr="000934B2" w:rsidRDefault="000934B2" w:rsidP="000934B2">
            <w:pPr>
              <w:rPr>
                <w:rFonts w:ascii="Arial" w:hAnsi="Arial" w:cs="Arial"/>
              </w:rPr>
            </w:pPr>
            <w:r w:rsidRPr="000934B2">
              <w:rPr>
                <w:rFonts w:ascii="Arial" w:hAnsi="Arial" w:cs="Arial"/>
              </w:rPr>
              <w:t>Ch 5 Buffers</w:t>
            </w:r>
          </w:p>
          <w:p w14:paraId="7152B481" w14:textId="77777777" w:rsidR="000934B2" w:rsidRPr="000934B2" w:rsidRDefault="000934B2" w:rsidP="000934B2">
            <w:pPr>
              <w:rPr>
                <w:rFonts w:ascii="Arial" w:hAnsi="Arial" w:cs="Arial"/>
              </w:rPr>
            </w:pPr>
            <w:r w:rsidRPr="000934B2">
              <w:rPr>
                <w:rFonts w:ascii="Arial" w:hAnsi="Arial" w:cs="Arial"/>
              </w:rPr>
              <w:t>Ch 6 Indicators</w:t>
            </w:r>
          </w:p>
          <w:p w14:paraId="0CE3B15A" w14:textId="77777777" w:rsidR="000934B2" w:rsidRPr="000934B2" w:rsidRDefault="000934B2" w:rsidP="000934B2">
            <w:pPr>
              <w:rPr>
                <w:rFonts w:ascii="Arial" w:hAnsi="Arial" w:cs="Arial"/>
              </w:rPr>
            </w:pPr>
            <w:r w:rsidRPr="000934B2">
              <w:rPr>
                <w:rFonts w:ascii="Arial" w:hAnsi="Arial" w:cs="Arial"/>
              </w:rPr>
              <w:t xml:space="preserve">Ch 7 Volumetric analysis </w:t>
            </w:r>
          </w:p>
          <w:p w14:paraId="1617802C" w14:textId="77777777" w:rsidR="000934B2" w:rsidRDefault="000934B2" w:rsidP="000934B2">
            <w:pPr>
              <w:spacing w:line="276" w:lineRule="auto"/>
              <w:rPr>
                <w:rFonts w:ascii="Arial" w:hAnsi="Arial" w:cs="Arial"/>
              </w:rPr>
            </w:pPr>
            <w:r w:rsidRPr="000934B2">
              <w:rPr>
                <w:rFonts w:ascii="Arial" w:hAnsi="Arial" w:cs="Arial"/>
              </w:rPr>
              <w:t>Ch 19 Science Inquiry</w:t>
            </w:r>
          </w:p>
          <w:p w14:paraId="1E9CCD7C" w14:textId="77777777" w:rsidR="000934B2" w:rsidRDefault="000934B2" w:rsidP="00531CA4">
            <w:pPr>
              <w:spacing w:line="276" w:lineRule="auto"/>
              <w:rPr>
                <w:rFonts w:ascii="Arial" w:hAnsi="Arial" w:cs="Arial"/>
              </w:rPr>
            </w:pPr>
          </w:p>
          <w:p w14:paraId="0083DC0D" w14:textId="77777777" w:rsidR="000934B2" w:rsidRDefault="000934B2" w:rsidP="000934B2">
            <w:pPr>
              <w:spacing w:line="276" w:lineRule="auto"/>
              <w:rPr>
                <w:rFonts w:ascii="Arial" w:hAnsi="Arial" w:cs="Arial"/>
              </w:rPr>
            </w:pPr>
            <w:r w:rsidRPr="00797FEF">
              <w:rPr>
                <w:rFonts w:ascii="Arial" w:hAnsi="Arial" w:cs="Arial"/>
                <w:u w:val="single"/>
              </w:rPr>
              <w:t>Lucarelli</w:t>
            </w:r>
            <w:r>
              <w:rPr>
                <w:rFonts w:ascii="Arial" w:hAnsi="Arial" w:cs="Arial"/>
              </w:rPr>
              <w:t xml:space="preserve"> </w:t>
            </w:r>
          </w:p>
          <w:p w14:paraId="5D9D9592" w14:textId="77777777" w:rsidR="00D066C6" w:rsidRDefault="00D066C6" w:rsidP="00D066C6">
            <w:pPr>
              <w:spacing w:line="276" w:lineRule="auto"/>
              <w:rPr>
                <w:rFonts w:ascii="Arial" w:hAnsi="Arial" w:cs="Arial"/>
              </w:rPr>
            </w:pPr>
            <w:r>
              <w:rPr>
                <w:rFonts w:ascii="Arial" w:hAnsi="Arial" w:cs="Arial"/>
              </w:rPr>
              <w:t xml:space="preserve">Ch 3: Review Acid-Base Properties </w:t>
            </w:r>
          </w:p>
          <w:p w14:paraId="017FDA63" w14:textId="77777777" w:rsidR="00D066C6" w:rsidRDefault="00D066C6" w:rsidP="00D066C6">
            <w:pPr>
              <w:spacing w:line="276" w:lineRule="auto"/>
              <w:rPr>
                <w:rFonts w:ascii="Arial" w:hAnsi="Arial" w:cs="Arial"/>
              </w:rPr>
            </w:pPr>
            <w:r>
              <w:rPr>
                <w:rFonts w:ascii="Arial" w:hAnsi="Arial" w:cs="Arial"/>
              </w:rPr>
              <w:t>Set 3</w:t>
            </w:r>
          </w:p>
          <w:p w14:paraId="3EA3D3EF" w14:textId="77777777" w:rsidR="00D066C6" w:rsidRDefault="00D066C6" w:rsidP="00D066C6">
            <w:pPr>
              <w:spacing w:line="276" w:lineRule="auto"/>
              <w:rPr>
                <w:rFonts w:ascii="Arial" w:hAnsi="Arial" w:cs="Arial"/>
              </w:rPr>
            </w:pPr>
            <w:r>
              <w:rPr>
                <w:rFonts w:ascii="Arial" w:hAnsi="Arial" w:cs="Arial"/>
              </w:rPr>
              <w:t>Ch 4: Understanding Acid-Base Properties</w:t>
            </w:r>
          </w:p>
          <w:p w14:paraId="2E065FB7" w14:textId="77777777" w:rsidR="00D066C6" w:rsidRDefault="00D066C6" w:rsidP="00D066C6">
            <w:pPr>
              <w:spacing w:line="276" w:lineRule="auto"/>
              <w:rPr>
                <w:rFonts w:ascii="Arial" w:hAnsi="Arial" w:cs="Arial"/>
              </w:rPr>
            </w:pPr>
            <w:r>
              <w:rPr>
                <w:rFonts w:ascii="Arial" w:hAnsi="Arial" w:cs="Arial"/>
              </w:rPr>
              <w:lastRenderedPageBreak/>
              <w:t>Set 4 – Acid base behaviour</w:t>
            </w:r>
          </w:p>
          <w:p w14:paraId="4592B038" w14:textId="77777777" w:rsidR="00D066C6" w:rsidRDefault="00D066C6" w:rsidP="00D066C6">
            <w:pPr>
              <w:spacing w:line="276" w:lineRule="auto"/>
              <w:rPr>
                <w:rFonts w:ascii="Arial" w:hAnsi="Arial" w:cs="Arial"/>
              </w:rPr>
            </w:pPr>
            <w:r>
              <w:rPr>
                <w:rFonts w:ascii="Arial" w:hAnsi="Arial" w:cs="Arial"/>
              </w:rPr>
              <w:t>Set 5 – pH calcs</w:t>
            </w:r>
          </w:p>
          <w:p w14:paraId="277F2BC9" w14:textId="77777777" w:rsidR="007D55C6" w:rsidRDefault="00D066C6" w:rsidP="00D066C6">
            <w:pPr>
              <w:spacing w:line="276" w:lineRule="auto"/>
              <w:rPr>
                <w:rFonts w:ascii="Arial" w:hAnsi="Arial" w:cs="Arial"/>
              </w:rPr>
            </w:pPr>
            <w:r>
              <w:rPr>
                <w:rFonts w:ascii="Arial" w:hAnsi="Arial" w:cs="Arial"/>
              </w:rPr>
              <w:t>Set 6 – Buffers</w:t>
            </w:r>
          </w:p>
          <w:p w14:paraId="54BF96E2" w14:textId="77777777" w:rsidR="007D55C6" w:rsidRDefault="007D55C6" w:rsidP="00531CA4">
            <w:pPr>
              <w:spacing w:line="276" w:lineRule="auto"/>
              <w:rPr>
                <w:rFonts w:ascii="Arial" w:hAnsi="Arial" w:cs="Arial"/>
              </w:rPr>
            </w:pPr>
          </w:p>
          <w:p w14:paraId="550C4646" w14:textId="77777777" w:rsidR="00D066C6" w:rsidRDefault="00D066C6" w:rsidP="00D066C6">
            <w:pPr>
              <w:spacing w:line="276" w:lineRule="auto"/>
              <w:rPr>
                <w:rFonts w:ascii="Arial" w:hAnsi="Arial" w:cs="Arial"/>
              </w:rPr>
            </w:pPr>
            <w:r>
              <w:rPr>
                <w:rFonts w:ascii="Arial" w:hAnsi="Arial" w:cs="Arial"/>
              </w:rPr>
              <w:t>Ch 5: Volumetric Analysis</w:t>
            </w:r>
          </w:p>
          <w:p w14:paraId="52F0D407" w14:textId="5D302E05" w:rsidR="00D066C6" w:rsidRDefault="00D066C6" w:rsidP="00D066C6">
            <w:pPr>
              <w:spacing w:line="276" w:lineRule="auto"/>
              <w:rPr>
                <w:rFonts w:ascii="Arial" w:hAnsi="Arial" w:cs="Arial"/>
              </w:rPr>
            </w:pPr>
            <w:r>
              <w:rPr>
                <w:rFonts w:ascii="Arial" w:hAnsi="Arial" w:cs="Arial"/>
              </w:rPr>
              <w:t>Set 7</w:t>
            </w:r>
          </w:p>
          <w:p w14:paraId="1C62628A" w14:textId="77777777" w:rsidR="001D7B00" w:rsidRDefault="001D7B00" w:rsidP="00D066C6">
            <w:pPr>
              <w:spacing w:line="276" w:lineRule="auto"/>
              <w:rPr>
                <w:rFonts w:ascii="Arial" w:hAnsi="Arial" w:cs="Arial"/>
              </w:rPr>
            </w:pPr>
          </w:p>
          <w:p w14:paraId="7C030042" w14:textId="77777777" w:rsidR="007D55C6" w:rsidRPr="00AE3A17" w:rsidRDefault="007D55C6" w:rsidP="00531CA4">
            <w:pPr>
              <w:spacing w:line="276" w:lineRule="auto"/>
              <w:rPr>
                <w:rFonts w:ascii="Arial" w:hAnsi="Arial" w:cs="Arial"/>
                <w:u w:val="single"/>
              </w:rPr>
            </w:pPr>
            <w:r w:rsidRPr="00AE3A17">
              <w:rPr>
                <w:rFonts w:ascii="Arial" w:hAnsi="Arial" w:cs="Arial"/>
                <w:u w:val="single"/>
              </w:rPr>
              <w:t xml:space="preserve">STAWA Sets: </w:t>
            </w:r>
          </w:p>
          <w:p w14:paraId="1A2DDD83" w14:textId="77777777" w:rsidR="007D55C6" w:rsidRDefault="007D55C6" w:rsidP="00531CA4">
            <w:pPr>
              <w:spacing w:line="276" w:lineRule="auto"/>
              <w:rPr>
                <w:rFonts w:ascii="Arial" w:hAnsi="Arial" w:cs="Arial"/>
              </w:rPr>
            </w:pPr>
            <w:r>
              <w:rPr>
                <w:rFonts w:ascii="Arial" w:hAnsi="Arial" w:cs="Arial"/>
              </w:rPr>
              <w:t>8 – Conjugate pairs</w:t>
            </w:r>
          </w:p>
          <w:p w14:paraId="6C97B60A" w14:textId="77777777" w:rsidR="007D55C6" w:rsidRDefault="007D55C6" w:rsidP="00531CA4">
            <w:pPr>
              <w:spacing w:line="276" w:lineRule="auto"/>
              <w:rPr>
                <w:rFonts w:ascii="Arial" w:hAnsi="Arial" w:cs="Arial"/>
              </w:rPr>
            </w:pPr>
            <w:r>
              <w:rPr>
                <w:rFonts w:ascii="Arial" w:hAnsi="Arial" w:cs="Arial"/>
              </w:rPr>
              <w:t>9 – Strength</w:t>
            </w:r>
          </w:p>
          <w:p w14:paraId="132F9A77" w14:textId="77777777" w:rsidR="007D55C6" w:rsidRDefault="007D55C6" w:rsidP="00531CA4">
            <w:pPr>
              <w:spacing w:line="276" w:lineRule="auto"/>
              <w:rPr>
                <w:rFonts w:ascii="Arial" w:hAnsi="Arial" w:cs="Arial"/>
              </w:rPr>
            </w:pPr>
            <w:r>
              <w:rPr>
                <w:rFonts w:ascii="Arial" w:hAnsi="Arial" w:cs="Arial"/>
              </w:rPr>
              <w:t>10 – Hydrolysis</w:t>
            </w:r>
          </w:p>
          <w:p w14:paraId="24459263" w14:textId="77777777" w:rsidR="007D55C6" w:rsidRDefault="007D55C6" w:rsidP="00531CA4">
            <w:pPr>
              <w:spacing w:line="276" w:lineRule="auto"/>
              <w:rPr>
                <w:rFonts w:ascii="Arial" w:hAnsi="Arial" w:cs="Arial"/>
              </w:rPr>
            </w:pPr>
            <w:r>
              <w:rPr>
                <w:rFonts w:ascii="Arial" w:hAnsi="Arial" w:cs="Arial"/>
              </w:rPr>
              <w:t>11 - K</w:t>
            </w:r>
            <w:r>
              <w:rPr>
                <w:rFonts w:ascii="Arial" w:hAnsi="Arial" w:cs="Arial"/>
                <w:vertAlign w:val="subscript"/>
              </w:rPr>
              <w:t>w</w:t>
            </w:r>
          </w:p>
          <w:p w14:paraId="1C0D9A90" w14:textId="77777777" w:rsidR="007D55C6" w:rsidRDefault="007D55C6" w:rsidP="00531CA4">
            <w:pPr>
              <w:spacing w:line="276" w:lineRule="auto"/>
              <w:rPr>
                <w:rFonts w:ascii="Arial" w:hAnsi="Arial" w:cs="Arial"/>
              </w:rPr>
            </w:pPr>
            <w:r>
              <w:rPr>
                <w:rFonts w:ascii="Arial" w:hAnsi="Arial" w:cs="Arial"/>
              </w:rPr>
              <w:t>12 – Indicators</w:t>
            </w:r>
          </w:p>
          <w:p w14:paraId="50EF3B70" w14:textId="77777777" w:rsidR="007D55C6" w:rsidRDefault="007D55C6" w:rsidP="00531CA4">
            <w:pPr>
              <w:spacing w:line="276" w:lineRule="auto"/>
              <w:rPr>
                <w:rFonts w:ascii="Arial" w:hAnsi="Arial" w:cs="Arial"/>
              </w:rPr>
            </w:pPr>
            <w:r>
              <w:rPr>
                <w:rFonts w:ascii="Arial" w:hAnsi="Arial" w:cs="Arial"/>
              </w:rPr>
              <w:t>13 – pH scale</w:t>
            </w:r>
          </w:p>
          <w:p w14:paraId="04C80937" w14:textId="77777777" w:rsidR="007D55C6" w:rsidRDefault="007D55C6" w:rsidP="00531CA4">
            <w:pPr>
              <w:spacing w:line="276" w:lineRule="auto"/>
              <w:rPr>
                <w:rFonts w:ascii="Arial" w:hAnsi="Arial" w:cs="Arial"/>
              </w:rPr>
            </w:pPr>
            <w:r>
              <w:rPr>
                <w:rFonts w:ascii="Arial" w:hAnsi="Arial" w:cs="Arial"/>
              </w:rPr>
              <w:t>14 – Buffers</w:t>
            </w:r>
          </w:p>
          <w:p w14:paraId="09162813" w14:textId="77777777" w:rsidR="007D55C6" w:rsidRDefault="007D55C6" w:rsidP="00531CA4">
            <w:pPr>
              <w:spacing w:line="276" w:lineRule="auto"/>
              <w:rPr>
                <w:rFonts w:ascii="Arial" w:hAnsi="Arial" w:cs="Arial"/>
              </w:rPr>
            </w:pPr>
            <w:r>
              <w:rPr>
                <w:rFonts w:ascii="Arial" w:hAnsi="Arial" w:cs="Arial"/>
              </w:rPr>
              <w:t>15 – Titrations 1</w:t>
            </w:r>
          </w:p>
          <w:p w14:paraId="320C1102" w14:textId="77777777" w:rsidR="007D55C6" w:rsidRDefault="007D55C6" w:rsidP="00531CA4">
            <w:pPr>
              <w:spacing w:line="276" w:lineRule="auto"/>
              <w:rPr>
                <w:rFonts w:ascii="Arial" w:hAnsi="Arial" w:cs="Arial"/>
              </w:rPr>
            </w:pPr>
            <w:r>
              <w:rPr>
                <w:rFonts w:ascii="Arial" w:hAnsi="Arial" w:cs="Arial"/>
              </w:rPr>
              <w:t>16 – Titrations 2</w:t>
            </w:r>
          </w:p>
          <w:p w14:paraId="13F544BC" w14:textId="77777777" w:rsidR="007D55C6" w:rsidRPr="00AE3A17" w:rsidRDefault="007D55C6" w:rsidP="00531CA4">
            <w:pPr>
              <w:spacing w:line="276" w:lineRule="auto"/>
              <w:rPr>
                <w:rFonts w:ascii="Arial" w:hAnsi="Arial" w:cs="Arial"/>
              </w:rPr>
            </w:pPr>
            <w:r>
              <w:rPr>
                <w:rFonts w:ascii="Arial" w:hAnsi="Arial" w:cs="Arial"/>
              </w:rPr>
              <w:t>17 - Applications</w:t>
            </w:r>
          </w:p>
          <w:p w14:paraId="435A8CF4" w14:textId="77777777" w:rsidR="007D55C6" w:rsidRDefault="007D55C6" w:rsidP="00531CA4">
            <w:pPr>
              <w:spacing w:line="276" w:lineRule="auto"/>
              <w:rPr>
                <w:rFonts w:ascii="Arial" w:hAnsi="Arial" w:cs="Arial"/>
              </w:rPr>
            </w:pPr>
          </w:p>
          <w:p w14:paraId="03DE5060" w14:textId="77777777" w:rsidR="007D55C6" w:rsidRDefault="007D55C6" w:rsidP="00531CA4">
            <w:pPr>
              <w:spacing w:line="276" w:lineRule="auto"/>
              <w:rPr>
                <w:rFonts w:ascii="Arial" w:hAnsi="Arial" w:cs="Arial"/>
              </w:rPr>
            </w:pPr>
          </w:p>
          <w:p w14:paraId="02BE1D4A" w14:textId="77777777" w:rsidR="007D55C6" w:rsidRDefault="007D55C6" w:rsidP="00531CA4">
            <w:pPr>
              <w:spacing w:line="276" w:lineRule="auto"/>
              <w:rPr>
                <w:rFonts w:ascii="Arial" w:hAnsi="Arial" w:cs="Arial"/>
              </w:rPr>
            </w:pPr>
          </w:p>
          <w:p w14:paraId="52764C04" w14:textId="77777777" w:rsidR="007D55C6" w:rsidRPr="005D4207" w:rsidRDefault="007D55C6" w:rsidP="00EF215D">
            <w:pPr>
              <w:spacing w:line="276" w:lineRule="auto"/>
              <w:rPr>
                <w:rFonts w:ascii="Arial" w:hAnsi="Arial" w:cs="Arial"/>
              </w:rPr>
            </w:pPr>
          </w:p>
        </w:tc>
        <w:tc>
          <w:tcPr>
            <w:tcW w:w="1843" w:type="dxa"/>
            <w:tcMar>
              <w:top w:w="113" w:type="dxa"/>
              <w:bottom w:w="113" w:type="dxa"/>
            </w:tcMar>
          </w:tcPr>
          <w:p w14:paraId="1F4F0EC6" w14:textId="77777777" w:rsidR="00D066C6" w:rsidRPr="00876675" w:rsidRDefault="00D066C6" w:rsidP="00D066C6">
            <w:pPr>
              <w:rPr>
                <w:rFonts w:ascii="Arial" w:hAnsi="Arial" w:cs="Arial"/>
              </w:rPr>
            </w:pPr>
            <w:r w:rsidRPr="00876675">
              <w:rPr>
                <w:rFonts w:ascii="Arial" w:hAnsi="Arial" w:cs="Arial"/>
              </w:rPr>
              <w:lastRenderedPageBreak/>
              <w:t>STAWA Exp 12</w:t>
            </w:r>
            <w:r>
              <w:rPr>
                <w:rFonts w:ascii="Arial" w:hAnsi="Arial" w:cs="Arial"/>
              </w:rPr>
              <w:t xml:space="preserve">: </w:t>
            </w:r>
            <w:r w:rsidRPr="00876675">
              <w:rPr>
                <w:rFonts w:ascii="Arial" w:hAnsi="Arial" w:cs="Arial"/>
              </w:rPr>
              <w:t>Standard Na</w:t>
            </w:r>
            <w:r w:rsidRPr="00876675">
              <w:rPr>
                <w:rFonts w:ascii="Arial" w:hAnsi="Arial" w:cs="Arial"/>
                <w:vertAlign w:val="subscript"/>
              </w:rPr>
              <w:t>2</w:t>
            </w:r>
            <w:r w:rsidRPr="00876675">
              <w:rPr>
                <w:rFonts w:ascii="Arial" w:hAnsi="Arial" w:cs="Arial"/>
              </w:rPr>
              <w:t>CO</w:t>
            </w:r>
            <w:r w:rsidRPr="00876675">
              <w:rPr>
                <w:rFonts w:ascii="Arial" w:hAnsi="Arial" w:cs="Arial"/>
                <w:vertAlign w:val="subscript"/>
              </w:rPr>
              <w:t>3</w:t>
            </w:r>
            <w:r w:rsidRPr="00876675">
              <w:rPr>
                <w:rFonts w:ascii="Arial" w:hAnsi="Arial" w:cs="Arial"/>
              </w:rPr>
              <w:t xml:space="preserve"> solution</w:t>
            </w:r>
          </w:p>
          <w:p w14:paraId="36F679D4" w14:textId="77777777" w:rsidR="00D066C6" w:rsidRPr="00876675" w:rsidRDefault="00D066C6" w:rsidP="00D066C6">
            <w:pPr>
              <w:rPr>
                <w:rFonts w:ascii="Arial" w:hAnsi="Arial" w:cs="Arial"/>
              </w:rPr>
            </w:pPr>
          </w:p>
          <w:p w14:paraId="28AC80D3" w14:textId="77777777" w:rsidR="00D066C6" w:rsidRPr="00876675" w:rsidRDefault="00D066C6" w:rsidP="00D066C6">
            <w:pPr>
              <w:rPr>
                <w:rFonts w:ascii="Arial" w:hAnsi="Arial" w:cs="Arial"/>
              </w:rPr>
            </w:pPr>
            <w:r w:rsidRPr="00876675">
              <w:rPr>
                <w:rFonts w:ascii="Arial" w:hAnsi="Arial" w:cs="Arial"/>
              </w:rPr>
              <w:t>STAWA Exp 13</w:t>
            </w:r>
            <w:r>
              <w:rPr>
                <w:rFonts w:ascii="Arial" w:hAnsi="Arial" w:cs="Arial"/>
              </w:rPr>
              <w:t>:</w:t>
            </w:r>
            <w:r w:rsidRPr="00876675">
              <w:rPr>
                <w:rFonts w:ascii="Arial" w:hAnsi="Arial" w:cs="Arial"/>
              </w:rPr>
              <w:t xml:space="preserve"> Standardising HC</w:t>
            </w:r>
            <w:r w:rsidRPr="00D066C6">
              <w:rPr>
                <w:rFonts w:ascii="Lucida Calligraphy" w:hAnsi="Lucida Calligraphy" w:cs="Arial"/>
              </w:rPr>
              <w:t xml:space="preserve">l </w:t>
            </w:r>
            <w:r w:rsidRPr="00876675">
              <w:rPr>
                <w:rFonts w:ascii="Arial" w:hAnsi="Arial" w:cs="Arial"/>
              </w:rPr>
              <w:t>(Part B)</w:t>
            </w:r>
          </w:p>
          <w:p w14:paraId="7CD6EB13" w14:textId="77777777" w:rsidR="00D066C6" w:rsidRPr="00876675" w:rsidRDefault="00D066C6" w:rsidP="00D066C6">
            <w:pPr>
              <w:rPr>
                <w:rFonts w:ascii="Arial" w:hAnsi="Arial" w:cs="Arial"/>
              </w:rPr>
            </w:pPr>
          </w:p>
          <w:p w14:paraId="5C054298" w14:textId="77777777" w:rsidR="00D066C6" w:rsidRPr="00876675" w:rsidRDefault="00D066C6" w:rsidP="00D066C6">
            <w:pPr>
              <w:rPr>
                <w:rFonts w:ascii="Arial" w:hAnsi="Arial" w:cs="Arial"/>
              </w:rPr>
            </w:pPr>
            <w:r w:rsidRPr="00876675">
              <w:rPr>
                <w:rFonts w:ascii="Arial" w:hAnsi="Arial" w:cs="Arial"/>
              </w:rPr>
              <w:t>STAWA Exp 14</w:t>
            </w:r>
            <w:r>
              <w:rPr>
                <w:rFonts w:ascii="Arial" w:hAnsi="Arial" w:cs="Arial"/>
              </w:rPr>
              <w:t>:</w:t>
            </w:r>
            <w:r w:rsidRPr="00876675">
              <w:rPr>
                <w:rFonts w:ascii="Arial" w:hAnsi="Arial" w:cs="Arial"/>
              </w:rPr>
              <w:t xml:space="preserve"> Standardising NaOH (Part B)</w:t>
            </w:r>
          </w:p>
          <w:p w14:paraId="50D8A373" w14:textId="77777777" w:rsidR="00D066C6" w:rsidRPr="00876675" w:rsidRDefault="00D066C6" w:rsidP="00D066C6">
            <w:pPr>
              <w:rPr>
                <w:rFonts w:ascii="Arial" w:hAnsi="Arial" w:cs="Arial"/>
              </w:rPr>
            </w:pPr>
          </w:p>
          <w:p w14:paraId="220351A4" w14:textId="77777777" w:rsidR="00D066C6" w:rsidRPr="00876675" w:rsidRDefault="00D066C6" w:rsidP="00D066C6">
            <w:pPr>
              <w:rPr>
                <w:rFonts w:ascii="Arial" w:hAnsi="Arial" w:cs="Arial"/>
              </w:rPr>
            </w:pPr>
            <w:r w:rsidRPr="00876675">
              <w:rPr>
                <w:rFonts w:ascii="Arial" w:hAnsi="Arial" w:cs="Arial"/>
              </w:rPr>
              <w:t>STAWA Exp 15</w:t>
            </w:r>
            <w:r>
              <w:rPr>
                <w:rFonts w:ascii="Arial" w:hAnsi="Arial" w:cs="Arial"/>
              </w:rPr>
              <w:t>:</w:t>
            </w:r>
            <w:r w:rsidRPr="00876675">
              <w:rPr>
                <w:rFonts w:ascii="Arial" w:hAnsi="Arial" w:cs="Arial"/>
              </w:rPr>
              <w:t xml:space="preserve"> Acid content in vinegar</w:t>
            </w:r>
          </w:p>
          <w:p w14:paraId="745FB267" w14:textId="77777777" w:rsidR="00D066C6" w:rsidRPr="00876675" w:rsidRDefault="00D066C6" w:rsidP="00D066C6">
            <w:pPr>
              <w:rPr>
                <w:rFonts w:ascii="Arial" w:hAnsi="Arial" w:cs="Arial"/>
              </w:rPr>
            </w:pPr>
          </w:p>
          <w:p w14:paraId="164C119B" w14:textId="77777777" w:rsidR="00D066C6" w:rsidRDefault="00D066C6" w:rsidP="00D066C6">
            <w:pPr>
              <w:rPr>
                <w:rFonts w:ascii="Arial" w:hAnsi="Arial" w:cs="Arial"/>
              </w:rPr>
            </w:pPr>
            <w:r w:rsidRPr="00876675">
              <w:rPr>
                <w:rFonts w:ascii="Arial" w:hAnsi="Arial" w:cs="Arial"/>
              </w:rPr>
              <w:t>STAWA Inv 18</w:t>
            </w:r>
            <w:r>
              <w:rPr>
                <w:rFonts w:ascii="Arial" w:hAnsi="Arial" w:cs="Arial"/>
              </w:rPr>
              <w:t>:</w:t>
            </w:r>
            <w:r w:rsidRPr="00876675">
              <w:rPr>
                <w:rFonts w:ascii="Arial" w:hAnsi="Arial" w:cs="Arial"/>
              </w:rPr>
              <w:t xml:space="preserve"> </w:t>
            </w:r>
          </w:p>
          <w:p w14:paraId="7F4C2845" w14:textId="77777777" w:rsidR="00D066C6" w:rsidRDefault="00D066C6" w:rsidP="00D066C6">
            <w:pPr>
              <w:rPr>
                <w:rFonts w:ascii="Arial" w:hAnsi="Arial" w:cs="Arial"/>
              </w:rPr>
            </w:pPr>
            <w:r w:rsidRPr="00876675">
              <w:rPr>
                <w:rFonts w:ascii="Arial" w:hAnsi="Arial" w:cs="Arial"/>
              </w:rPr>
              <w:lastRenderedPageBreak/>
              <w:t>Acid content in wine</w:t>
            </w:r>
          </w:p>
          <w:p w14:paraId="27B1CB6A" w14:textId="77777777" w:rsidR="00D066C6" w:rsidRPr="00876675" w:rsidRDefault="00D066C6" w:rsidP="00D066C6">
            <w:pPr>
              <w:rPr>
                <w:rFonts w:ascii="Arial" w:hAnsi="Arial" w:cs="Arial"/>
              </w:rPr>
            </w:pPr>
          </w:p>
          <w:p w14:paraId="6AD56E28" w14:textId="77777777" w:rsidR="000934B2" w:rsidRDefault="000934B2" w:rsidP="000934B2">
            <w:pPr>
              <w:spacing w:line="276" w:lineRule="auto"/>
              <w:rPr>
                <w:rFonts w:ascii="Arial" w:hAnsi="Arial" w:cs="Arial"/>
              </w:rPr>
            </w:pPr>
            <w:r>
              <w:rPr>
                <w:rFonts w:ascii="Arial" w:hAnsi="Arial" w:cs="Arial"/>
              </w:rPr>
              <w:t xml:space="preserve">STAWA Exp 7: </w:t>
            </w:r>
          </w:p>
          <w:p w14:paraId="18EFEDC5" w14:textId="77777777" w:rsidR="000934B2" w:rsidRDefault="000934B2" w:rsidP="000934B2">
            <w:pPr>
              <w:spacing w:line="276" w:lineRule="auto"/>
              <w:rPr>
                <w:rFonts w:ascii="Arial" w:hAnsi="Arial" w:cs="Arial"/>
              </w:rPr>
            </w:pPr>
            <w:r>
              <w:rPr>
                <w:rFonts w:ascii="Arial" w:hAnsi="Arial" w:cs="Arial"/>
              </w:rPr>
              <w:t>Using indicators</w:t>
            </w:r>
          </w:p>
          <w:p w14:paraId="47814E25" w14:textId="77777777" w:rsidR="000934B2" w:rsidRDefault="000934B2" w:rsidP="000934B2">
            <w:pPr>
              <w:spacing w:line="276" w:lineRule="auto"/>
              <w:rPr>
                <w:rFonts w:ascii="Arial" w:hAnsi="Arial" w:cs="Arial"/>
              </w:rPr>
            </w:pPr>
          </w:p>
          <w:p w14:paraId="469FC865" w14:textId="77777777" w:rsidR="000934B2" w:rsidRDefault="000934B2" w:rsidP="000934B2">
            <w:pPr>
              <w:spacing w:line="276" w:lineRule="auto"/>
              <w:rPr>
                <w:rFonts w:ascii="Arial" w:hAnsi="Arial" w:cs="Arial"/>
              </w:rPr>
            </w:pPr>
            <w:r>
              <w:rPr>
                <w:rFonts w:ascii="Arial" w:hAnsi="Arial" w:cs="Arial"/>
              </w:rPr>
              <w:t xml:space="preserve">STAWA Exp 9: </w:t>
            </w:r>
          </w:p>
          <w:p w14:paraId="7AD79431" w14:textId="77777777" w:rsidR="000934B2" w:rsidRDefault="000934B2" w:rsidP="000934B2">
            <w:pPr>
              <w:spacing w:line="276" w:lineRule="auto"/>
              <w:rPr>
                <w:rFonts w:ascii="Arial" w:hAnsi="Arial" w:cs="Arial"/>
              </w:rPr>
            </w:pPr>
            <w:r>
              <w:rPr>
                <w:rFonts w:ascii="Arial" w:hAnsi="Arial" w:cs="Arial"/>
              </w:rPr>
              <w:t>pH of salt solutions</w:t>
            </w:r>
          </w:p>
          <w:p w14:paraId="3B5D2346" w14:textId="77777777" w:rsidR="000934B2" w:rsidRDefault="000934B2" w:rsidP="000934B2">
            <w:pPr>
              <w:spacing w:line="276" w:lineRule="auto"/>
              <w:rPr>
                <w:rFonts w:ascii="Arial" w:hAnsi="Arial" w:cs="Arial"/>
              </w:rPr>
            </w:pPr>
          </w:p>
          <w:p w14:paraId="7F1EF77D" w14:textId="77777777" w:rsidR="00D066C6" w:rsidRDefault="00D066C6" w:rsidP="000934B2">
            <w:pPr>
              <w:spacing w:line="276" w:lineRule="auto"/>
              <w:rPr>
                <w:rFonts w:ascii="Arial" w:hAnsi="Arial" w:cs="Arial"/>
              </w:rPr>
            </w:pPr>
          </w:p>
          <w:p w14:paraId="6209660D" w14:textId="77777777" w:rsidR="000934B2" w:rsidRDefault="000934B2" w:rsidP="000934B2">
            <w:pPr>
              <w:spacing w:line="276" w:lineRule="auto"/>
              <w:rPr>
                <w:rFonts w:ascii="Arial" w:hAnsi="Arial" w:cs="Arial"/>
              </w:rPr>
            </w:pPr>
            <w:r>
              <w:rPr>
                <w:rFonts w:ascii="Arial" w:hAnsi="Arial" w:cs="Arial"/>
              </w:rPr>
              <w:t xml:space="preserve">STAWA Exp 10: </w:t>
            </w:r>
          </w:p>
          <w:p w14:paraId="1D9CF371" w14:textId="77777777" w:rsidR="000934B2" w:rsidRDefault="000934B2" w:rsidP="000934B2">
            <w:pPr>
              <w:spacing w:line="276" w:lineRule="auto"/>
              <w:rPr>
                <w:rFonts w:ascii="Arial" w:hAnsi="Arial" w:cs="Arial"/>
              </w:rPr>
            </w:pPr>
            <w:r>
              <w:rPr>
                <w:rFonts w:ascii="Arial" w:hAnsi="Arial" w:cs="Arial"/>
              </w:rPr>
              <w:t>Making &amp; testing buffers</w:t>
            </w:r>
          </w:p>
          <w:p w14:paraId="2933ED0D" w14:textId="77777777" w:rsidR="007D55C6" w:rsidRDefault="007D55C6" w:rsidP="001F0FCB">
            <w:pPr>
              <w:rPr>
                <w:rFonts w:ascii="Arial" w:hAnsi="Arial" w:cs="Arial"/>
              </w:rPr>
            </w:pPr>
          </w:p>
          <w:p w14:paraId="4819CBA3" w14:textId="77777777" w:rsidR="007D55C6" w:rsidRDefault="007D55C6" w:rsidP="001F0FCB">
            <w:pPr>
              <w:rPr>
                <w:rFonts w:ascii="Arial" w:hAnsi="Arial" w:cs="Arial"/>
              </w:rPr>
            </w:pPr>
          </w:p>
          <w:p w14:paraId="20A603BC" w14:textId="77777777" w:rsidR="000934B2" w:rsidRDefault="007D55C6" w:rsidP="000934B2">
            <w:pPr>
              <w:spacing w:line="276" w:lineRule="auto"/>
              <w:rPr>
                <w:rFonts w:ascii="Arial" w:hAnsi="Arial" w:cs="Arial"/>
              </w:rPr>
            </w:pPr>
            <w:r>
              <w:rPr>
                <w:rFonts w:ascii="Arial" w:hAnsi="Arial" w:cs="Arial"/>
                <w:b/>
              </w:rPr>
              <w:t xml:space="preserve"> </w:t>
            </w:r>
            <w:r w:rsidR="000934B2">
              <w:rPr>
                <w:rFonts w:ascii="Arial" w:hAnsi="Arial" w:cs="Arial"/>
              </w:rPr>
              <w:t xml:space="preserve">STAWA Inv 16: </w:t>
            </w:r>
          </w:p>
          <w:p w14:paraId="1BE9FCC5" w14:textId="77777777" w:rsidR="000934B2" w:rsidRDefault="000934B2" w:rsidP="000934B2">
            <w:pPr>
              <w:spacing w:line="276" w:lineRule="auto"/>
              <w:rPr>
                <w:rFonts w:ascii="Arial" w:hAnsi="Arial" w:cs="Arial"/>
              </w:rPr>
            </w:pPr>
            <w:r>
              <w:rPr>
                <w:rFonts w:ascii="Arial" w:hAnsi="Arial" w:cs="Arial"/>
              </w:rPr>
              <w:t>Antacids titration (optional titration practice)</w:t>
            </w:r>
          </w:p>
          <w:p w14:paraId="7A92D141" w14:textId="77777777" w:rsidR="007D55C6" w:rsidRPr="003A6716" w:rsidRDefault="007D55C6" w:rsidP="001F0FCB">
            <w:pPr>
              <w:rPr>
                <w:rFonts w:ascii="Arial" w:hAnsi="Arial" w:cs="Arial"/>
                <w:b/>
              </w:rPr>
            </w:pPr>
          </w:p>
        </w:tc>
        <w:tc>
          <w:tcPr>
            <w:tcW w:w="2181" w:type="dxa"/>
            <w:tcMar>
              <w:top w:w="113" w:type="dxa"/>
              <w:bottom w:w="113" w:type="dxa"/>
            </w:tcMar>
          </w:tcPr>
          <w:p w14:paraId="168D64DF" w14:textId="5655D89F" w:rsidR="007F0B73" w:rsidRDefault="007F0B73" w:rsidP="007F0B73">
            <w:pPr>
              <w:spacing w:line="276" w:lineRule="auto"/>
              <w:jc w:val="center"/>
              <w:rPr>
                <w:rFonts w:ascii="Arial" w:hAnsi="Arial" w:cs="Arial"/>
                <w:b/>
              </w:rPr>
            </w:pPr>
            <w:r>
              <w:rPr>
                <w:rFonts w:ascii="Arial" w:hAnsi="Arial" w:cs="Arial"/>
                <w:b/>
              </w:rPr>
              <w:lastRenderedPageBreak/>
              <w:t>CAP 3:</w:t>
            </w:r>
          </w:p>
          <w:p w14:paraId="496389DD" w14:textId="72BC8F8A" w:rsidR="007F0B73" w:rsidRDefault="007F0B73" w:rsidP="007F0B73">
            <w:pPr>
              <w:spacing w:line="276" w:lineRule="auto"/>
              <w:jc w:val="center"/>
              <w:rPr>
                <w:rFonts w:ascii="Arial" w:hAnsi="Arial" w:cs="Arial"/>
                <w:b/>
              </w:rPr>
            </w:pPr>
            <w:r>
              <w:rPr>
                <w:rFonts w:ascii="Arial" w:hAnsi="Arial" w:cs="Arial"/>
                <w:b/>
              </w:rPr>
              <w:t xml:space="preserve">Term 2 Week </w:t>
            </w:r>
            <w:r w:rsidR="00D50F02">
              <w:rPr>
                <w:rFonts w:ascii="Arial" w:hAnsi="Arial" w:cs="Arial"/>
                <w:b/>
              </w:rPr>
              <w:t>3</w:t>
            </w:r>
            <w:r>
              <w:rPr>
                <w:rFonts w:ascii="Arial" w:hAnsi="Arial" w:cs="Arial"/>
                <w:b/>
              </w:rPr>
              <w:t>:</w:t>
            </w:r>
          </w:p>
          <w:p w14:paraId="770E4C85" w14:textId="6AA1537F" w:rsidR="00D066C6" w:rsidRDefault="007F0B73" w:rsidP="007F0B73">
            <w:pPr>
              <w:spacing w:line="276" w:lineRule="auto"/>
              <w:jc w:val="center"/>
              <w:rPr>
                <w:rFonts w:ascii="Arial" w:hAnsi="Arial" w:cs="Arial"/>
              </w:rPr>
            </w:pPr>
            <w:r>
              <w:rPr>
                <w:rFonts w:ascii="Arial" w:hAnsi="Arial" w:cs="Arial"/>
                <w:u w:val="single"/>
              </w:rPr>
              <w:t>Equilibrium and Acid / base Topic test</w:t>
            </w:r>
          </w:p>
          <w:p w14:paraId="7A9A917C" w14:textId="6D9CCB65" w:rsidR="003F053E" w:rsidRDefault="007F0B73" w:rsidP="007F0B73">
            <w:pPr>
              <w:spacing w:line="276" w:lineRule="auto"/>
              <w:jc w:val="center"/>
              <w:rPr>
                <w:rFonts w:ascii="Arial" w:hAnsi="Arial" w:cs="Arial"/>
              </w:rPr>
            </w:pPr>
            <w:r>
              <w:rPr>
                <w:rFonts w:ascii="Arial" w:hAnsi="Arial" w:cs="Arial"/>
              </w:rPr>
              <w:t>Worth 8% of year</w:t>
            </w:r>
          </w:p>
          <w:p w14:paraId="16CC35F7" w14:textId="77777777" w:rsidR="003F053E" w:rsidRDefault="003F053E" w:rsidP="00D066C6">
            <w:pPr>
              <w:spacing w:line="276" w:lineRule="auto"/>
              <w:rPr>
                <w:rFonts w:ascii="Arial" w:hAnsi="Arial" w:cs="Arial"/>
              </w:rPr>
            </w:pPr>
          </w:p>
          <w:p w14:paraId="65BA44F7" w14:textId="77777777" w:rsidR="007D55C6" w:rsidRPr="005D4207" w:rsidRDefault="007D55C6" w:rsidP="000C0E0C">
            <w:pPr>
              <w:rPr>
                <w:rFonts w:ascii="Arial" w:hAnsi="Arial" w:cs="Arial"/>
              </w:rPr>
            </w:pPr>
          </w:p>
        </w:tc>
      </w:tr>
      <w:tr w:rsidR="00492605" w:rsidRPr="005D4207" w14:paraId="7ED53F42" w14:textId="77777777" w:rsidTr="00797FEF">
        <w:tc>
          <w:tcPr>
            <w:tcW w:w="959" w:type="dxa"/>
            <w:tcMar>
              <w:top w:w="113" w:type="dxa"/>
              <w:bottom w:w="113" w:type="dxa"/>
            </w:tcMar>
          </w:tcPr>
          <w:p w14:paraId="6C673AE4" w14:textId="3095236C" w:rsidR="00492605" w:rsidRPr="00CB39A0" w:rsidRDefault="00492605" w:rsidP="005D4207">
            <w:pPr>
              <w:rPr>
                <w:rFonts w:ascii="Arial" w:hAnsi="Arial" w:cs="Arial"/>
                <w:sz w:val="16"/>
                <w:szCs w:val="16"/>
              </w:rPr>
            </w:pPr>
            <w:r>
              <w:rPr>
                <w:rFonts w:ascii="Arial" w:hAnsi="Arial" w:cs="Arial"/>
                <w:sz w:val="16"/>
                <w:szCs w:val="16"/>
              </w:rPr>
              <w:lastRenderedPageBreak/>
              <w:t xml:space="preserve">Term </w:t>
            </w:r>
            <w:proofErr w:type="gramStart"/>
            <w:r>
              <w:rPr>
                <w:rFonts w:ascii="Arial" w:hAnsi="Arial" w:cs="Arial"/>
                <w:sz w:val="16"/>
                <w:szCs w:val="16"/>
              </w:rPr>
              <w:t>2 week</w:t>
            </w:r>
            <w:proofErr w:type="gramEnd"/>
            <w:r>
              <w:rPr>
                <w:rFonts w:ascii="Arial" w:hAnsi="Arial" w:cs="Arial"/>
                <w:sz w:val="16"/>
                <w:szCs w:val="16"/>
              </w:rPr>
              <w:t xml:space="preserve"> </w:t>
            </w:r>
            <w:r w:rsidR="00D50F02">
              <w:rPr>
                <w:rFonts w:ascii="Arial" w:hAnsi="Arial" w:cs="Arial"/>
                <w:sz w:val="16"/>
                <w:szCs w:val="16"/>
              </w:rPr>
              <w:t>4</w:t>
            </w:r>
          </w:p>
        </w:tc>
        <w:tc>
          <w:tcPr>
            <w:tcW w:w="8363" w:type="dxa"/>
            <w:tcMar>
              <w:top w:w="113" w:type="dxa"/>
              <w:bottom w:w="113" w:type="dxa"/>
            </w:tcMar>
          </w:tcPr>
          <w:p w14:paraId="4F4B1FF5" w14:textId="0FA31BA9" w:rsidR="00492605" w:rsidRDefault="00492605" w:rsidP="005D4207">
            <w:pPr>
              <w:rPr>
                <w:rFonts w:ascii="Arial" w:hAnsi="Arial" w:cs="Arial"/>
                <w:b/>
              </w:rPr>
            </w:pPr>
            <w:r>
              <w:rPr>
                <w:rFonts w:ascii="Arial" w:hAnsi="Arial" w:cs="Arial"/>
                <w:b/>
              </w:rPr>
              <w:t>ASSESSMENT FREE WEEK</w:t>
            </w:r>
          </w:p>
        </w:tc>
        <w:tc>
          <w:tcPr>
            <w:tcW w:w="2268" w:type="dxa"/>
            <w:tcMar>
              <w:top w:w="113" w:type="dxa"/>
              <w:bottom w:w="113" w:type="dxa"/>
            </w:tcMar>
          </w:tcPr>
          <w:p w14:paraId="1015DFD6" w14:textId="77777777" w:rsidR="00492605" w:rsidRPr="005D4207" w:rsidRDefault="00492605" w:rsidP="005D4207">
            <w:pPr>
              <w:rPr>
                <w:rFonts w:ascii="Arial" w:hAnsi="Arial" w:cs="Arial"/>
              </w:rPr>
            </w:pPr>
          </w:p>
        </w:tc>
        <w:tc>
          <w:tcPr>
            <w:tcW w:w="1843" w:type="dxa"/>
            <w:tcMar>
              <w:top w:w="113" w:type="dxa"/>
              <w:bottom w:w="113" w:type="dxa"/>
            </w:tcMar>
          </w:tcPr>
          <w:p w14:paraId="3238C273" w14:textId="77777777" w:rsidR="00492605" w:rsidRPr="005D4207" w:rsidRDefault="00492605" w:rsidP="005D4207">
            <w:pPr>
              <w:rPr>
                <w:rFonts w:ascii="Arial" w:hAnsi="Arial" w:cs="Arial"/>
              </w:rPr>
            </w:pPr>
          </w:p>
        </w:tc>
        <w:tc>
          <w:tcPr>
            <w:tcW w:w="2181" w:type="dxa"/>
            <w:tcMar>
              <w:top w:w="113" w:type="dxa"/>
              <w:bottom w:w="113" w:type="dxa"/>
            </w:tcMar>
          </w:tcPr>
          <w:p w14:paraId="468887F9" w14:textId="77777777" w:rsidR="00492605" w:rsidRDefault="00492605" w:rsidP="007D55C6">
            <w:pPr>
              <w:rPr>
                <w:rFonts w:ascii="Arial" w:hAnsi="Arial" w:cs="Arial"/>
                <w:b/>
              </w:rPr>
            </w:pPr>
          </w:p>
        </w:tc>
      </w:tr>
      <w:tr w:rsidR="007D55C6" w:rsidRPr="005D4207" w14:paraId="223AB283" w14:textId="77777777" w:rsidTr="00797FEF">
        <w:tc>
          <w:tcPr>
            <w:tcW w:w="959" w:type="dxa"/>
            <w:tcMar>
              <w:top w:w="113" w:type="dxa"/>
              <w:bottom w:w="113" w:type="dxa"/>
            </w:tcMar>
          </w:tcPr>
          <w:p w14:paraId="062D556D" w14:textId="4B16672D" w:rsidR="007D55C6" w:rsidRPr="00CB39A0" w:rsidRDefault="00492605" w:rsidP="00F26B0A">
            <w:pPr>
              <w:spacing w:line="276" w:lineRule="auto"/>
              <w:rPr>
                <w:rFonts w:ascii="Arial" w:hAnsi="Arial" w:cs="Arial"/>
                <w:sz w:val="16"/>
                <w:szCs w:val="16"/>
              </w:rPr>
            </w:pPr>
            <w:r>
              <w:rPr>
                <w:rFonts w:ascii="Arial" w:hAnsi="Arial" w:cs="Arial"/>
                <w:sz w:val="16"/>
                <w:szCs w:val="16"/>
              </w:rPr>
              <w:t xml:space="preserve">Term </w:t>
            </w:r>
            <w:proofErr w:type="gramStart"/>
            <w:r>
              <w:rPr>
                <w:rFonts w:ascii="Arial" w:hAnsi="Arial" w:cs="Arial"/>
                <w:sz w:val="16"/>
                <w:szCs w:val="16"/>
              </w:rPr>
              <w:t>2 week</w:t>
            </w:r>
            <w:proofErr w:type="gramEnd"/>
            <w:r>
              <w:rPr>
                <w:rFonts w:ascii="Arial" w:hAnsi="Arial" w:cs="Arial"/>
                <w:sz w:val="16"/>
                <w:szCs w:val="16"/>
              </w:rPr>
              <w:t xml:space="preserve"> </w:t>
            </w:r>
            <w:r w:rsidR="00D50F02">
              <w:rPr>
                <w:rFonts w:ascii="Arial" w:hAnsi="Arial" w:cs="Arial"/>
                <w:sz w:val="16"/>
                <w:szCs w:val="16"/>
              </w:rPr>
              <w:t>5+6</w:t>
            </w:r>
          </w:p>
        </w:tc>
        <w:tc>
          <w:tcPr>
            <w:tcW w:w="8363" w:type="dxa"/>
            <w:tcMar>
              <w:top w:w="113" w:type="dxa"/>
              <w:bottom w:w="113" w:type="dxa"/>
            </w:tcMar>
          </w:tcPr>
          <w:p w14:paraId="1432E4C2" w14:textId="77777777" w:rsidR="007D55C6" w:rsidRDefault="007D55C6" w:rsidP="005D4207">
            <w:pPr>
              <w:spacing w:line="276" w:lineRule="auto"/>
              <w:rPr>
                <w:rFonts w:ascii="Arial" w:hAnsi="Arial" w:cs="Arial"/>
                <w:b/>
              </w:rPr>
            </w:pPr>
            <w:bookmarkStart w:id="0" w:name="OLE_LINK1"/>
            <w:r>
              <w:rPr>
                <w:rFonts w:ascii="Arial" w:hAnsi="Arial" w:cs="Arial"/>
                <w:b/>
              </w:rPr>
              <w:t>SEMESTER 1 EXAMS</w:t>
            </w:r>
          </w:p>
          <w:p w14:paraId="7F7E95C1" w14:textId="77777777" w:rsidR="007D55C6" w:rsidRDefault="007D55C6" w:rsidP="004E50D5">
            <w:pPr>
              <w:spacing w:line="276" w:lineRule="auto"/>
              <w:rPr>
                <w:rFonts w:ascii="Arial" w:hAnsi="Arial" w:cs="Arial"/>
              </w:rPr>
            </w:pPr>
            <w:r>
              <w:rPr>
                <w:rFonts w:ascii="Arial" w:hAnsi="Arial" w:cs="Arial"/>
              </w:rPr>
              <w:t xml:space="preserve">Topic 1: Redox </w:t>
            </w:r>
          </w:p>
          <w:p w14:paraId="3643FE8E" w14:textId="77777777" w:rsidR="007D55C6" w:rsidRDefault="007D55C6" w:rsidP="005D4207">
            <w:pPr>
              <w:spacing w:line="276" w:lineRule="auto"/>
              <w:rPr>
                <w:rFonts w:ascii="Arial" w:hAnsi="Arial" w:cs="Arial"/>
              </w:rPr>
            </w:pPr>
            <w:r>
              <w:rPr>
                <w:rFonts w:ascii="Arial" w:hAnsi="Arial" w:cs="Arial"/>
              </w:rPr>
              <w:t>Topic 2: Equilibrium</w:t>
            </w:r>
          </w:p>
          <w:p w14:paraId="575D11C0" w14:textId="5F57F067" w:rsidR="007D55C6" w:rsidRPr="0017291F" w:rsidRDefault="007D55C6" w:rsidP="003F0868">
            <w:pPr>
              <w:spacing w:line="276" w:lineRule="auto"/>
              <w:rPr>
                <w:rFonts w:ascii="Arial" w:hAnsi="Arial" w:cs="Arial"/>
              </w:rPr>
            </w:pPr>
            <w:r>
              <w:rPr>
                <w:rFonts w:ascii="Arial" w:hAnsi="Arial" w:cs="Arial"/>
              </w:rPr>
              <w:t>Topic 2: Acids &amp; Bases</w:t>
            </w:r>
            <w:r w:rsidR="00C30C9E">
              <w:rPr>
                <w:rFonts w:ascii="Arial" w:hAnsi="Arial" w:cs="Arial"/>
              </w:rPr>
              <w:t xml:space="preserve"> </w:t>
            </w:r>
            <w:bookmarkEnd w:id="0"/>
          </w:p>
        </w:tc>
        <w:tc>
          <w:tcPr>
            <w:tcW w:w="2268" w:type="dxa"/>
            <w:tcMar>
              <w:top w:w="113" w:type="dxa"/>
              <w:bottom w:w="113" w:type="dxa"/>
            </w:tcMar>
          </w:tcPr>
          <w:p w14:paraId="287EE205" w14:textId="77777777" w:rsidR="007D55C6" w:rsidRPr="005D4207" w:rsidRDefault="007D55C6" w:rsidP="005D4207">
            <w:pPr>
              <w:spacing w:line="276" w:lineRule="auto"/>
              <w:rPr>
                <w:rFonts w:ascii="Arial" w:hAnsi="Arial" w:cs="Arial"/>
              </w:rPr>
            </w:pPr>
          </w:p>
        </w:tc>
        <w:tc>
          <w:tcPr>
            <w:tcW w:w="1843" w:type="dxa"/>
            <w:tcMar>
              <w:top w:w="113" w:type="dxa"/>
              <w:bottom w:w="113" w:type="dxa"/>
            </w:tcMar>
          </w:tcPr>
          <w:p w14:paraId="26B1A98B" w14:textId="77777777" w:rsidR="007D55C6" w:rsidRPr="005D4207" w:rsidRDefault="007D55C6" w:rsidP="005D4207">
            <w:pPr>
              <w:spacing w:line="276" w:lineRule="auto"/>
              <w:rPr>
                <w:rFonts w:ascii="Arial" w:hAnsi="Arial" w:cs="Arial"/>
              </w:rPr>
            </w:pPr>
          </w:p>
        </w:tc>
        <w:tc>
          <w:tcPr>
            <w:tcW w:w="2181" w:type="dxa"/>
            <w:tcMar>
              <w:top w:w="113" w:type="dxa"/>
              <w:bottom w:w="113" w:type="dxa"/>
            </w:tcMar>
          </w:tcPr>
          <w:p w14:paraId="08C1F72A" w14:textId="2CD8D78F" w:rsidR="007D55C6" w:rsidRDefault="007D55C6" w:rsidP="007D55C6">
            <w:pPr>
              <w:spacing w:line="276" w:lineRule="auto"/>
              <w:rPr>
                <w:rFonts w:ascii="Arial" w:hAnsi="Arial" w:cs="Arial"/>
                <w:b/>
              </w:rPr>
            </w:pPr>
            <w:r>
              <w:rPr>
                <w:rFonts w:ascii="Arial" w:hAnsi="Arial" w:cs="Arial"/>
                <w:b/>
              </w:rPr>
              <w:t xml:space="preserve">Semester 1 Exam </w:t>
            </w:r>
          </w:p>
          <w:p w14:paraId="15D24A84" w14:textId="423C282F" w:rsidR="00EE40BF" w:rsidRDefault="00EE40BF" w:rsidP="007D55C6">
            <w:pPr>
              <w:spacing w:line="276" w:lineRule="auto"/>
              <w:rPr>
                <w:rFonts w:ascii="Arial" w:hAnsi="Arial" w:cs="Arial"/>
              </w:rPr>
            </w:pPr>
            <w:r>
              <w:rPr>
                <w:rFonts w:ascii="Arial" w:hAnsi="Arial" w:cs="Arial"/>
                <w:b/>
              </w:rPr>
              <w:t>Term 2 Week</w:t>
            </w:r>
            <w:r w:rsidR="00C6309A">
              <w:rPr>
                <w:rFonts w:ascii="Arial" w:hAnsi="Arial" w:cs="Arial"/>
                <w:b/>
              </w:rPr>
              <w:t xml:space="preserve">s </w:t>
            </w:r>
            <w:r w:rsidR="00D50F02">
              <w:rPr>
                <w:rFonts w:ascii="Arial" w:hAnsi="Arial" w:cs="Arial"/>
                <w:b/>
              </w:rPr>
              <w:t>5+6</w:t>
            </w:r>
          </w:p>
          <w:p w14:paraId="1433CC8B" w14:textId="77777777" w:rsidR="007D55C6" w:rsidRPr="005D4207" w:rsidRDefault="007D55C6" w:rsidP="007D55C6">
            <w:pPr>
              <w:spacing w:line="276" w:lineRule="auto"/>
              <w:rPr>
                <w:rFonts w:ascii="Arial" w:hAnsi="Arial" w:cs="Arial"/>
              </w:rPr>
            </w:pPr>
            <w:r>
              <w:rPr>
                <w:rFonts w:ascii="Arial" w:hAnsi="Arial" w:cs="Arial"/>
              </w:rPr>
              <w:t>Worth 20% of year</w:t>
            </w:r>
          </w:p>
        </w:tc>
      </w:tr>
      <w:tr w:rsidR="000C0E0C" w:rsidRPr="005D4207" w14:paraId="41207F76" w14:textId="77777777" w:rsidTr="00797FEF">
        <w:tc>
          <w:tcPr>
            <w:tcW w:w="959" w:type="dxa"/>
            <w:tcMar>
              <w:top w:w="113" w:type="dxa"/>
              <w:bottom w:w="113" w:type="dxa"/>
            </w:tcMar>
          </w:tcPr>
          <w:p w14:paraId="5B12DEE9" w14:textId="755DD9FD" w:rsidR="000C0E0C" w:rsidRDefault="000C0E0C" w:rsidP="000C0E0C">
            <w:pPr>
              <w:spacing w:line="276" w:lineRule="auto"/>
              <w:rPr>
                <w:rFonts w:ascii="Arial" w:hAnsi="Arial" w:cs="Arial"/>
                <w:sz w:val="16"/>
                <w:szCs w:val="16"/>
              </w:rPr>
            </w:pPr>
            <w:r>
              <w:rPr>
                <w:rFonts w:ascii="Arial" w:hAnsi="Arial" w:cs="Arial"/>
                <w:sz w:val="16"/>
                <w:szCs w:val="16"/>
              </w:rPr>
              <w:t>Term 2 week</w:t>
            </w:r>
            <w:r w:rsidR="00492605">
              <w:rPr>
                <w:rFonts w:ascii="Arial" w:hAnsi="Arial" w:cs="Arial"/>
                <w:sz w:val="16"/>
                <w:szCs w:val="16"/>
              </w:rPr>
              <w:t xml:space="preserve">s </w:t>
            </w:r>
            <w:r w:rsidR="00F26B0A">
              <w:rPr>
                <w:rFonts w:ascii="Arial" w:hAnsi="Arial" w:cs="Arial"/>
                <w:sz w:val="16"/>
                <w:szCs w:val="16"/>
              </w:rPr>
              <w:t>6-</w:t>
            </w:r>
            <w:r w:rsidR="001D7B00">
              <w:rPr>
                <w:rFonts w:ascii="Arial" w:hAnsi="Arial" w:cs="Arial"/>
                <w:sz w:val="16"/>
                <w:szCs w:val="16"/>
              </w:rPr>
              <w:t>7</w:t>
            </w:r>
          </w:p>
          <w:p w14:paraId="499F9E65" w14:textId="77777777" w:rsidR="000C0E0C" w:rsidRPr="00CB39A0" w:rsidRDefault="000C0E0C" w:rsidP="005D4207">
            <w:pPr>
              <w:rPr>
                <w:rFonts w:ascii="Arial" w:hAnsi="Arial" w:cs="Arial"/>
                <w:sz w:val="16"/>
                <w:szCs w:val="16"/>
              </w:rPr>
            </w:pPr>
          </w:p>
        </w:tc>
        <w:tc>
          <w:tcPr>
            <w:tcW w:w="8363" w:type="dxa"/>
            <w:tcMar>
              <w:top w:w="113" w:type="dxa"/>
              <w:bottom w:w="113" w:type="dxa"/>
            </w:tcMar>
          </w:tcPr>
          <w:p w14:paraId="5E8A91CA" w14:textId="77777777" w:rsidR="000C0E0C" w:rsidRDefault="000C0E0C" w:rsidP="000C0E0C">
            <w:pPr>
              <w:spacing w:line="276" w:lineRule="auto"/>
              <w:rPr>
                <w:rFonts w:ascii="Arial" w:hAnsi="Arial" w:cs="Arial"/>
                <w:b/>
              </w:rPr>
            </w:pPr>
            <w:r>
              <w:rPr>
                <w:rFonts w:ascii="Arial" w:hAnsi="Arial" w:cs="Arial"/>
                <w:b/>
              </w:rPr>
              <w:t>Topic 3: ACIDS &amp; BASES</w:t>
            </w:r>
          </w:p>
          <w:p w14:paraId="3EC9549F" w14:textId="19ABC6E2" w:rsidR="000C0E0C" w:rsidRDefault="000C0E0C" w:rsidP="000C0E0C">
            <w:pPr>
              <w:pStyle w:val="ListParagraph"/>
              <w:spacing w:line="276" w:lineRule="auto"/>
              <w:ind w:left="70" w:hanging="70"/>
              <w:rPr>
                <w:rFonts w:ascii="Arial" w:hAnsi="Arial" w:cs="Arial"/>
                <w:b/>
                <w:bCs/>
              </w:rPr>
            </w:pPr>
            <w:r>
              <w:rPr>
                <w:rFonts w:ascii="Arial" w:hAnsi="Arial" w:cs="Arial"/>
                <w:b/>
                <w:bCs/>
              </w:rPr>
              <w:t>Volumetric analysis practicals</w:t>
            </w:r>
          </w:p>
          <w:p w14:paraId="1A89FD95" w14:textId="77777777" w:rsidR="000C0E0C" w:rsidRDefault="000C0E0C" w:rsidP="000C0E0C">
            <w:pPr>
              <w:rPr>
                <w:rFonts w:ascii="Arial" w:hAnsi="Arial" w:cs="Arial"/>
                <w:b/>
              </w:rPr>
            </w:pPr>
          </w:p>
          <w:p w14:paraId="3AD1FB52" w14:textId="1306D4B3" w:rsidR="00492605" w:rsidRPr="00492605" w:rsidRDefault="00492605" w:rsidP="001D7B00">
            <w:pPr>
              <w:pStyle w:val="ListParagraph"/>
              <w:numPr>
                <w:ilvl w:val="0"/>
                <w:numId w:val="5"/>
              </w:numPr>
              <w:rPr>
                <w:rFonts w:ascii="Arial" w:hAnsi="Arial" w:cs="Arial"/>
                <w:i/>
              </w:rPr>
            </w:pPr>
            <w:r w:rsidRPr="00492605">
              <w:rPr>
                <w:rFonts w:ascii="Arial" w:hAnsi="Arial" w:cs="Arial"/>
                <w:i/>
              </w:rPr>
              <w:t xml:space="preserve">Demonstrate competence using volumetric equipment. (SIS) </w:t>
            </w:r>
          </w:p>
          <w:p w14:paraId="0B8C5AF7" w14:textId="3C9B35A9" w:rsidR="00492605" w:rsidRPr="00492605" w:rsidRDefault="00492605" w:rsidP="001D7B00">
            <w:pPr>
              <w:pStyle w:val="ListParagraph"/>
              <w:numPr>
                <w:ilvl w:val="0"/>
                <w:numId w:val="5"/>
              </w:numPr>
              <w:spacing w:line="276" w:lineRule="auto"/>
              <w:rPr>
                <w:rFonts w:ascii="Arial" w:hAnsi="Arial" w:cs="Arial"/>
                <w:i/>
              </w:rPr>
            </w:pPr>
            <w:r w:rsidRPr="002A568C">
              <w:rPr>
                <w:rFonts w:ascii="Arial" w:hAnsi="Arial" w:cs="Arial"/>
                <w:i/>
              </w:rPr>
              <w:t xml:space="preserve">Demonstrate competence in collecting accurate and precise titration data. </w:t>
            </w:r>
            <w:r>
              <w:rPr>
                <w:rFonts w:ascii="Arial" w:hAnsi="Arial" w:cs="Arial"/>
                <w:i/>
              </w:rPr>
              <w:t>(SIS)</w:t>
            </w:r>
          </w:p>
        </w:tc>
        <w:tc>
          <w:tcPr>
            <w:tcW w:w="2268" w:type="dxa"/>
            <w:tcMar>
              <w:top w:w="113" w:type="dxa"/>
              <w:bottom w:w="113" w:type="dxa"/>
            </w:tcMar>
          </w:tcPr>
          <w:p w14:paraId="228A7A24" w14:textId="77777777" w:rsidR="000C0E0C" w:rsidRPr="005D4207" w:rsidRDefault="000C0E0C" w:rsidP="005D4207">
            <w:pPr>
              <w:rPr>
                <w:rFonts w:ascii="Arial" w:hAnsi="Arial" w:cs="Arial"/>
              </w:rPr>
            </w:pPr>
          </w:p>
        </w:tc>
        <w:tc>
          <w:tcPr>
            <w:tcW w:w="1843" w:type="dxa"/>
            <w:tcMar>
              <w:top w:w="113" w:type="dxa"/>
              <w:bottom w:w="113" w:type="dxa"/>
            </w:tcMar>
          </w:tcPr>
          <w:p w14:paraId="357C8AB3" w14:textId="77777777" w:rsidR="000C0E0C" w:rsidRPr="005D4207" w:rsidRDefault="000C0E0C" w:rsidP="005D4207">
            <w:pPr>
              <w:rPr>
                <w:rFonts w:ascii="Arial" w:hAnsi="Arial" w:cs="Arial"/>
              </w:rPr>
            </w:pPr>
          </w:p>
        </w:tc>
        <w:tc>
          <w:tcPr>
            <w:tcW w:w="2181" w:type="dxa"/>
            <w:tcMar>
              <w:top w:w="113" w:type="dxa"/>
              <w:bottom w:w="113" w:type="dxa"/>
            </w:tcMar>
          </w:tcPr>
          <w:p w14:paraId="4A1A8AAD" w14:textId="45C4B056" w:rsidR="000C0E0C" w:rsidRDefault="000C0E0C" w:rsidP="000C0E0C">
            <w:pPr>
              <w:rPr>
                <w:rFonts w:ascii="Arial" w:hAnsi="Arial" w:cs="Arial"/>
              </w:rPr>
            </w:pPr>
            <w:r>
              <w:rPr>
                <w:rFonts w:ascii="Arial" w:hAnsi="Arial" w:cs="Arial"/>
                <w:b/>
              </w:rPr>
              <w:t xml:space="preserve">In-class Assessment:            Term 2 Week </w:t>
            </w:r>
            <w:r w:rsidR="007F0B73">
              <w:rPr>
                <w:rFonts w:ascii="Arial" w:hAnsi="Arial" w:cs="Arial"/>
                <w:b/>
              </w:rPr>
              <w:t>8</w:t>
            </w:r>
            <w:r>
              <w:rPr>
                <w:rFonts w:ascii="Arial" w:hAnsi="Arial" w:cs="Arial"/>
                <w:b/>
              </w:rPr>
              <w:t xml:space="preserve">: </w:t>
            </w:r>
          </w:p>
          <w:p w14:paraId="7746FE1D" w14:textId="77777777" w:rsidR="000C0E0C" w:rsidRPr="003A6716" w:rsidRDefault="000C0E0C" w:rsidP="000C0E0C">
            <w:pPr>
              <w:rPr>
                <w:rFonts w:ascii="Arial" w:hAnsi="Arial" w:cs="Arial"/>
                <w:u w:val="single"/>
              </w:rPr>
            </w:pPr>
            <w:r w:rsidRPr="003A6716">
              <w:rPr>
                <w:rFonts w:ascii="Arial" w:hAnsi="Arial" w:cs="Arial"/>
                <w:u w:val="single"/>
              </w:rPr>
              <w:t xml:space="preserve">Acid-base Titration </w:t>
            </w:r>
          </w:p>
          <w:p w14:paraId="798F949E" w14:textId="77777777" w:rsidR="000C0E0C" w:rsidRDefault="000C0E0C" w:rsidP="000C0E0C">
            <w:pPr>
              <w:rPr>
                <w:rFonts w:ascii="Arial" w:hAnsi="Arial" w:cs="Arial"/>
              </w:rPr>
            </w:pPr>
            <w:r>
              <w:rPr>
                <w:rFonts w:ascii="Arial" w:hAnsi="Arial" w:cs="Arial"/>
              </w:rPr>
              <w:t>Worth 5% of year</w:t>
            </w:r>
          </w:p>
          <w:p w14:paraId="05E1C3C8" w14:textId="7F68D99D" w:rsidR="000C0E0C" w:rsidRPr="00492605" w:rsidRDefault="000C0E0C" w:rsidP="007D55C6">
            <w:pPr>
              <w:rPr>
                <w:rFonts w:ascii="Arial" w:hAnsi="Arial" w:cs="Arial"/>
              </w:rPr>
            </w:pPr>
            <w:r>
              <w:rPr>
                <w:rFonts w:ascii="Arial" w:hAnsi="Arial" w:cs="Arial"/>
              </w:rPr>
              <w:t xml:space="preserve">Assessing Volumetric Analysis Skills </w:t>
            </w:r>
          </w:p>
        </w:tc>
      </w:tr>
      <w:tr w:rsidR="007D55C6" w:rsidRPr="005D4207" w14:paraId="139D8A68" w14:textId="77777777" w:rsidTr="00797FEF">
        <w:tc>
          <w:tcPr>
            <w:tcW w:w="959" w:type="dxa"/>
            <w:tcMar>
              <w:top w:w="113" w:type="dxa"/>
              <w:bottom w:w="113" w:type="dxa"/>
            </w:tcMar>
          </w:tcPr>
          <w:p w14:paraId="1F9247D7" w14:textId="629248E2" w:rsidR="00F26B0A" w:rsidRDefault="00CB39A0" w:rsidP="004A0B4B">
            <w:pPr>
              <w:spacing w:line="276" w:lineRule="auto"/>
              <w:rPr>
                <w:rFonts w:ascii="Arial" w:hAnsi="Arial" w:cs="Arial"/>
                <w:sz w:val="16"/>
                <w:szCs w:val="16"/>
              </w:rPr>
            </w:pPr>
            <w:r>
              <w:rPr>
                <w:rFonts w:ascii="Arial" w:hAnsi="Arial" w:cs="Arial"/>
                <w:sz w:val="16"/>
                <w:szCs w:val="16"/>
              </w:rPr>
              <w:t xml:space="preserve">Term 2 </w:t>
            </w:r>
            <w:r w:rsidR="000C0E0C">
              <w:rPr>
                <w:rFonts w:ascii="Arial" w:hAnsi="Arial" w:cs="Arial"/>
                <w:sz w:val="16"/>
                <w:szCs w:val="16"/>
              </w:rPr>
              <w:t>w</w:t>
            </w:r>
            <w:r>
              <w:rPr>
                <w:rFonts w:ascii="Arial" w:hAnsi="Arial" w:cs="Arial"/>
                <w:sz w:val="16"/>
                <w:szCs w:val="16"/>
              </w:rPr>
              <w:t>eek</w:t>
            </w:r>
            <w:r w:rsidR="00492605">
              <w:rPr>
                <w:rFonts w:ascii="Arial" w:hAnsi="Arial" w:cs="Arial"/>
                <w:sz w:val="16"/>
                <w:szCs w:val="16"/>
              </w:rPr>
              <w:t>s</w:t>
            </w:r>
            <w:r>
              <w:rPr>
                <w:rFonts w:ascii="Arial" w:hAnsi="Arial" w:cs="Arial"/>
                <w:sz w:val="16"/>
                <w:szCs w:val="16"/>
              </w:rPr>
              <w:t xml:space="preserve"> </w:t>
            </w:r>
            <w:r w:rsidR="001D7B00">
              <w:rPr>
                <w:rFonts w:ascii="Arial" w:hAnsi="Arial" w:cs="Arial"/>
                <w:sz w:val="16"/>
                <w:szCs w:val="16"/>
              </w:rPr>
              <w:t>8</w:t>
            </w:r>
            <w:r w:rsidR="00F26B0A">
              <w:rPr>
                <w:rFonts w:ascii="Arial" w:hAnsi="Arial" w:cs="Arial"/>
                <w:sz w:val="16"/>
                <w:szCs w:val="16"/>
              </w:rPr>
              <w:t xml:space="preserve"> </w:t>
            </w:r>
            <w:r>
              <w:rPr>
                <w:rFonts w:ascii="Arial" w:hAnsi="Arial" w:cs="Arial"/>
                <w:sz w:val="16"/>
                <w:szCs w:val="16"/>
              </w:rPr>
              <w:t>-</w:t>
            </w:r>
            <w:r w:rsidR="00F26B0A">
              <w:rPr>
                <w:rFonts w:ascii="Arial" w:hAnsi="Arial" w:cs="Arial"/>
                <w:sz w:val="16"/>
                <w:szCs w:val="16"/>
              </w:rPr>
              <w:t xml:space="preserve">10 </w:t>
            </w:r>
          </w:p>
          <w:p w14:paraId="6C9BA2D5" w14:textId="7419DF23" w:rsidR="007D55C6" w:rsidRDefault="00162FFE" w:rsidP="004A0B4B">
            <w:pPr>
              <w:spacing w:line="276" w:lineRule="auto"/>
              <w:rPr>
                <w:rFonts w:ascii="Arial" w:hAnsi="Arial" w:cs="Arial"/>
                <w:sz w:val="16"/>
                <w:szCs w:val="16"/>
              </w:rPr>
            </w:pPr>
            <w:r>
              <w:rPr>
                <w:rFonts w:ascii="Arial" w:hAnsi="Arial" w:cs="Arial"/>
                <w:sz w:val="16"/>
                <w:szCs w:val="16"/>
              </w:rPr>
              <w:t>Term 3 week 1-2</w:t>
            </w:r>
          </w:p>
          <w:p w14:paraId="40DF000A" w14:textId="35C97C65" w:rsidR="00CB39A0" w:rsidRPr="00CB39A0" w:rsidRDefault="00CB39A0" w:rsidP="004A0B4B">
            <w:pPr>
              <w:spacing w:line="276" w:lineRule="auto"/>
              <w:rPr>
                <w:rFonts w:ascii="Arial" w:hAnsi="Arial" w:cs="Arial"/>
                <w:sz w:val="16"/>
                <w:szCs w:val="16"/>
              </w:rPr>
            </w:pPr>
          </w:p>
        </w:tc>
        <w:tc>
          <w:tcPr>
            <w:tcW w:w="8363" w:type="dxa"/>
            <w:tcMar>
              <w:top w:w="113" w:type="dxa"/>
              <w:bottom w:w="113" w:type="dxa"/>
            </w:tcMar>
          </w:tcPr>
          <w:p w14:paraId="2A0DA83A" w14:textId="23888B79" w:rsidR="00C30C9E" w:rsidRDefault="007D55C6" w:rsidP="005D4207">
            <w:pPr>
              <w:spacing w:line="276" w:lineRule="auto"/>
              <w:rPr>
                <w:rFonts w:ascii="Arial" w:hAnsi="Arial" w:cs="Arial"/>
                <w:b/>
              </w:rPr>
            </w:pPr>
            <w:r w:rsidRPr="008F1BA9">
              <w:rPr>
                <w:rFonts w:ascii="Arial" w:hAnsi="Arial" w:cs="Arial"/>
                <w:b/>
              </w:rPr>
              <w:t>Topic 4: ORGANIC</w:t>
            </w:r>
          </w:p>
          <w:p w14:paraId="237CBECD" w14:textId="77777777" w:rsidR="007D55C6" w:rsidRPr="008F1BA9" w:rsidRDefault="007D55C6" w:rsidP="000B77BB">
            <w:pPr>
              <w:pStyle w:val="ListParagraph"/>
              <w:numPr>
                <w:ilvl w:val="0"/>
                <w:numId w:val="8"/>
              </w:numPr>
              <w:spacing w:line="276" w:lineRule="auto"/>
              <w:rPr>
                <w:rFonts w:ascii="Arial" w:hAnsi="Arial" w:cs="Arial"/>
                <w:i/>
              </w:rPr>
            </w:pPr>
            <w:r w:rsidRPr="008F1BA9">
              <w:rPr>
                <w:rFonts w:ascii="Arial" w:hAnsi="Arial" w:cs="Arial"/>
                <w:i/>
              </w:rPr>
              <w:t xml:space="preserve">Revision: Write IUPAC names, molecular, condensed and structural formulae of the following, for up to 8 carbon atoms. </w:t>
            </w:r>
          </w:p>
          <w:p w14:paraId="03B09192" w14:textId="77777777" w:rsidR="007D55C6" w:rsidRPr="008F1BA9" w:rsidRDefault="007D55C6" w:rsidP="000B77BB">
            <w:pPr>
              <w:pStyle w:val="ListParagraph"/>
              <w:numPr>
                <w:ilvl w:val="1"/>
                <w:numId w:val="8"/>
              </w:numPr>
              <w:spacing w:line="276" w:lineRule="auto"/>
              <w:rPr>
                <w:rFonts w:ascii="Arial" w:hAnsi="Arial" w:cs="Arial"/>
                <w:i/>
              </w:rPr>
            </w:pPr>
            <w:r w:rsidRPr="008F1BA9">
              <w:rPr>
                <w:rFonts w:ascii="Arial" w:hAnsi="Arial" w:cs="Arial"/>
                <w:i/>
              </w:rPr>
              <w:t>Alkanes – straight and branched chain</w:t>
            </w:r>
          </w:p>
          <w:p w14:paraId="27CD5260" w14:textId="77777777" w:rsidR="007D55C6" w:rsidRPr="008F1BA9" w:rsidRDefault="007D55C6" w:rsidP="000B77BB">
            <w:pPr>
              <w:pStyle w:val="ListParagraph"/>
              <w:numPr>
                <w:ilvl w:val="1"/>
                <w:numId w:val="8"/>
              </w:numPr>
              <w:spacing w:line="276" w:lineRule="auto"/>
              <w:rPr>
                <w:rFonts w:ascii="Arial" w:hAnsi="Arial" w:cs="Arial"/>
                <w:i/>
              </w:rPr>
            </w:pPr>
            <w:r w:rsidRPr="008F1BA9">
              <w:rPr>
                <w:rFonts w:ascii="Arial" w:hAnsi="Arial" w:cs="Arial"/>
                <w:i/>
              </w:rPr>
              <w:t>Cycloalkanes</w:t>
            </w:r>
          </w:p>
          <w:p w14:paraId="0ADDF988" w14:textId="77777777" w:rsidR="007D55C6" w:rsidRPr="008F1BA9" w:rsidRDefault="007D55C6" w:rsidP="000B77BB">
            <w:pPr>
              <w:pStyle w:val="ListParagraph"/>
              <w:numPr>
                <w:ilvl w:val="1"/>
                <w:numId w:val="8"/>
              </w:numPr>
              <w:spacing w:line="276" w:lineRule="auto"/>
              <w:rPr>
                <w:rFonts w:ascii="Arial" w:hAnsi="Arial" w:cs="Arial"/>
                <w:i/>
              </w:rPr>
            </w:pPr>
            <w:r w:rsidRPr="008F1BA9">
              <w:rPr>
                <w:rFonts w:ascii="Arial" w:hAnsi="Arial" w:cs="Arial"/>
                <w:i/>
              </w:rPr>
              <w:t>Alkenes – straight and branched chain</w:t>
            </w:r>
          </w:p>
          <w:p w14:paraId="00BA82EB" w14:textId="77777777" w:rsidR="007D55C6" w:rsidRPr="008F1BA9" w:rsidRDefault="007D55C6" w:rsidP="000B77BB">
            <w:pPr>
              <w:pStyle w:val="ListParagraph"/>
              <w:numPr>
                <w:ilvl w:val="1"/>
                <w:numId w:val="8"/>
              </w:numPr>
              <w:spacing w:line="276" w:lineRule="auto"/>
              <w:rPr>
                <w:rFonts w:ascii="Arial" w:hAnsi="Arial" w:cs="Arial"/>
                <w:i/>
              </w:rPr>
            </w:pPr>
            <w:r w:rsidRPr="008F1BA9">
              <w:rPr>
                <w:rFonts w:ascii="Arial" w:hAnsi="Arial" w:cs="Arial"/>
                <w:i/>
              </w:rPr>
              <w:t>Cycloalkenes</w:t>
            </w:r>
          </w:p>
          <w:p w14:paraId="0E3D20CE" w14:textId="77777777" w:rsidR="007D55C6" w:rsidRPr="008F1BA9" w:rsidRDefault="007D55C6" w:rsidP="000B77BB">
            <w:pPr>
              <w:pStyle w:val="ListParagraph"/>
              <w:numPr>
                <w:ilvl w:val="1"/>
                <w:numId w:val="8"/>
              </w:numPr>
              <w:spacing w:line="276" w:lineRule="auto"/>
              <w:rPr>
                <w:rFonts w:ascii="Arial" w:hAnsi="Arial" w:cs="Arial"/>
                <w:i/>
              </w:rPr>
            </w:pPr>
            <w:r w:rsidRPr="008F1BA9">
              <w:rPr>
                <w:rFonts w:ascii="Arial" w:hAnsi="Arial" w:cs="Arial"/>
                <w:i/>
              </w:rPr>
              <w:t>Alkynes – straight and branched chain</w:t>
            </w:r>
          </w:p>
          <w:p w14:paraId="5A20317D" w14:textId="77777777" w:rsidR="007D55C6" w:rsidRPr="008F1BA9" w:rsidRDefault="007D55C6" w:rsidP="000B77BB">
            <w:pPr>
              <w:pStyle w:val="ListParagraph"/>
              <w:numPr>
                <w:ilvl w:val="1"/>
                <w:numId w:val="8"/>
              </w:numPr>
              <w:spacing w:line="276" w:lineRule="auto"/>
              <w:rPr>
                <w:rFonts w:ascii="Arial" w:hAnsi="Arial" w:cs="Arial"/>
                <w:i/>
              </w:rPr>
            </w:pPr>
            <w:r w:rsidRPr="008F1BA9">
              <w:rPr>
                <w:rFonts w:ascii="Arial" w:hAnsi="Arial" w:cs="Arial"/>
                <w:i/>
              </w:rPr>
              <w:t>Alkyl groups</w:t>
            </w:r>
          </w:p>
          <w:p w14:paraId="201765A9" w14:textId="77777777" w:rsidR="007D55C6" w:rsidRPr="008F1BA9" w:rsidRDefault="007D55C6" w:rsidP="000B77BB">
            <w:pPr>
              <w:pStyle w:val="ListParagraph"/>
              <w:numPr>
                <w:ilvl w:val="1"/>
                <w:numId w:val="8"/>
              </w:numPr>
              <w:spacing w:line="276" w:lineRule="auto"/>
              <w:rPr>
                <w:rFonts w:ascii="Arial" w:hAnsi="Arial" w:cs="Arial"/>
                <w:i/>
              </w:rPr>
            </w:pPr>
            <w:r w:rsidRPr="008F1BA9">
              <w:rPr>
                <w:rFonts w:ascii="Arial" w:hAnsi="Arial" w:cs="Arial"/>
                <w:i/>
              </w:rPr>
              <w:t>Haloalkanes</w:t>
            </w:r>
          </w:p>
          <w:p w14:paraId="3CA3CD13" w14:textId="77777777" w:rsidR="007D55C6" w:rsidRPr="008F1BA9" w:rsidRDefault="007D55C6" w:rsidP="000B77BB">
            <w:pPr>
              <w:pStyle w:val="ListParagraph"/>
              <w:numPr>
                <w:ilvl w:val="0"/>
                <w:numId w:val="8"/>
              </w:numPr>
              <w:spacing w:line="276" w:lineRule="auto"/>
              <w:rPr>
                <w:rFonts w:ascii="Arial" w:hAnsi="Arial" w:cs="Arial"/>
                <w:i/>
              </w:rPr>
            </w:pPr>
            <w:r w:rsidRPr="008F1BA9">
              <w:rPr>
                <w:rFonts w:ascii="Arial" w:hAnsi="Arial" w:cs="Arial"/>
                <w:i/>
              </w:rPr>
              <w:t xml:space="preserve">Revision: Identify and describe aromatic compounds, as substances containing a benzene ring. </w:t>
            </w:r>
          </w:p>
          <w:p w14:paraId="72FF3315" w14:textId="77777777" w:rsidR="007D55C6" w:rsidRPr="008F1BA9" w:rsidRDefault="007D55C6" w:rsidP="000B77BB">
            <w:pPr>
              <w:pStyle w:val="ListParagraph"/>
              <w:numPr>
                <w:ilvl w:val="0"/>
                <w:numId w:val="8"/>
              </w:numPr>
              <w:spacing w:line="276" w:lineRule="auto"/>
              <w:rPr>
                <w:rFonts w:ascii="Arial" w:hAnsi="Arial" w:cs="Arial"/>
                <w:i/>
              </w:rPr>
            </w:pPr>
            <w:r w:rsidRPr="008F1BA9">
              <w:rPr>
                <w:rFonts w:ascii="Arial" w:hAnsi="Arial" w:cs="Arial"/>
                <w:i/>
              </w:rPr>
              <w:t xml:space="preserve">Revision: Describe isomers as compounds with the same molecular formula but different structures. </w:t>
            </w:r>
          </w:p>
          <w:p w14:paraId="43579D05" w14:textId="77777777" w:rsidR="007D55C6" w:rsidRPr="008F1BA9" w:rsidRDefault="007D55C6" w:rsidP="000B77BB">
            <w:pPr>
              <w:pStyle w:val="ListParagraph"/>
              <w:numPr>
                <w:ilvl w:val="0"/>
                <w:numId w:val="8"/>
              </w:numPr>
              <w:spacing w:line="276" w:lineRule="auto"/>
              <w:rPr>
                <w:rFonts w:ascii="Arial" w:hAnsi="Arial" w:cs="Arial"/>
                <w:i/>
              </w:rPr>
            </w:pPr>
            <w:r w:rsidRPr="008F1BA9">
              <w:rPr>
                <w:rFonts w:ascii="Arial" w:hAnsi="Arial" w:cs="Arial"/>
                <w:i/>
              </w:rPr>
              <w:t xml:space="preserve">Revision: Draw and name isomers, specifically chain isomers, position isomers and geometric (cis-trans) isomers. </w:t>
            </w:r>
          </w:p>
          <w:p w14:paraId="132FB457" w14:textId="77777777" w:rsidR="007D55C6" w:rsidRPr="008F1BA9" w:rsidRDefault="007D55C6" w:rsidP="00D94426">
            <w:pPr>
              <w:pStyle w:val="ListParagraph"/>
              <w:numPr>
                <w:ilvl w:val="0"/>
                <w:numId w:val="8"/>
              </w:numPr>
              <w:spacing w:line="276" w:lineRule="auto"/>
              <w:rPr>
                <w:rFonts w:ascii="Arial" w:hAnsi="Arial" w:cs="Arial"/>
              </w:rPr>
            </w:pPr>
            <w:r w:rsidRPr="008F1BA9">
              <w:rPr>
                <w:rFonts w:ascii="Arial" w:hAnsi="Arial" w:cs="Arial"/>
              </w:rPr>
              <w:t xml:space="preserve">Describe functional groups as groups of atoms or bonds that are responsible for the characteristic chemical properties of a molecule or homologous series of molecules. </w:t>
            </w:r>
          </w:p>
          <w:p w14:paraId="28263A2F" w14:textId="77777777" w:rsidR="007D55C6" w:rsidRPr="008F1BA9" w:rsidRDefault="007D55C6" w:rsidP="00D94426">
            <w:pPr>
              <w:pStyle w:val="ListParagraph"/>
              <w:numPr>
                <w:ilvl w:val="0"/>
                <w:numId w:val="8"/>
              </w:numPr>
              <w:spacing w:line="276" w:lineRule="auto"/>
              <w:rPr>
                <w:rFonts w:ascii="Arial" w:hAnsi="Arial" w:cs="Arial"/>
              </w:rPr>
            </w:pPr>
            <w:r w:rsidRPr="008F1BA9">
              <w:rPr>
                <w:rFonts w:ascii="Arial" w:hAnsi="Arial" w:cs="Arial"/>
              </w:rPr>
              <w:lastRenderedPageBreak/>
              <w:t xml:space="preserve">Identify the functional groups for alkenes, alcohols, aldehydes, ketones, carboxylic acids, esters, amines and amides. </w:t>
            </w:r>
          </w:p>
          <w:p w14:paraId="5D92E8FA" w14:textId="77777777" w:rsidR="007D55C6" w:rsidRPr="008F1BA9" w:rsidRDefault="007D55C6" w:rsidP="00B708FE">
            <w:pPr>
              <w:pStyle w:val="ListParagraph"/>
              <w:numPr>
                <w:ilvl w:val="0"/>
                <w:numId w:val="8"/>
              </w:numPr>
              <w:spacing w:line="276" w:lineRule="auto"/>
              <w:rPr>
                <w:rFonts w:ascii="Arial" w:hAnsi="Arial" w:cs="Arial"/>
              </w:rPr>
            </w:pPr>
            <w:r w:rsidRPr="008F1BA9">
              <w:rPr>
                <w:rFonts w:ascii="Arial" w:hAnsi="Arial" w:cs="Arial"/>
              </w:rPr>
              <w:t xml:space="preserve">Use IUPAC nomenclature to write names for organic species with a parent chain of up to 8 carbon atoms and simple branching, and one of the following functional groups: alkenes, alcohols, aldehydes, ketones, carboxylic acids, esters, amines and amides. </w:t>
            </w:r>
          </w:p>
          <w:p w14:paraId="680098BB" w14:textId="77777777" w:rsidR="007D55C6" w:rsidRPr="008F1BA9" w:rsidRDefault="007D55C6" w:rsidP="000B77BB">
            <w:pPr>
              <w:pStyle w:val="ListParagraph"/>
              <w:numPr>
                <w:ilvl w:val="0"/>
                <w:numId w:val="8"/>
              </w:numPr>
              <w:spacing w:line="276" w:lineRule="auto"/>
              <w:rPr>
                <w:rFonts w:ascii="Arial" w:hAnsi="Arial" w:cs="Arial"/>
              </w:rPr>
            </w:pPr>
            <w:r w:rsidRPr="008F1BA9">
              <w:rPr>
                <w:rFonts w:ascii="Arial" w:hAnsi="Arial" w:cs="Arial"/>
              </w:rPr>
              <w:t xml:space="preserve">Draw structural and condensed formulae for organic species with a parent chain of up to 8 carbon atoms and simple branching, and one of the functional groups listed above. </w:t>
            </w:r>
          </w:p>
          <w:p w14:paraId="79F03CEF" w14:textId="77777777" w:rsidR="007D55C6" w:rsidRPr="008F1BA9" w:rsidRDefault="007D55C6" w:rsidP="00840165">
            <w:pPr>
              <w:pStyle w:val="ListParagraph"/>
              <w:numPr>
                <w:ilvl w:val="0"/>
                <w:numId w:val="8"/>
              </w:numPr>
              <w:spacing w:line="276" w:lineRule="auto"/>
              <w:rPr>
                <w:rFonts w:ascii="Arial" w:hAnsi="Arial" w:cs="Arial"/>
              </w:rPr>
            </w:pPr>
            <w:r w:rsidRPr="008F1BA9">
              <w:rPr>
                <w:rFonts w:ascii="Arial" w:hAnsi="Arial" w:cs="Arial"/>
              </w:rPr>
              <w:t xml:space="preserve">Explain that functional groups undergo specific reactions which can be used to identify the functional group present, including: </w:t>
            </w:r>
          </w:p>
          <w:p w14:paraId="105E9876" w14:textId="77777777" w:rsidR="007D55C6" w:rsidRPr="008F1BA9" w:rsidRDefault="007D55C6" w:rsidP="00840165">
            <w:pPr>
              <w:pStyle w:val="ListParagraph"/>
              <w:numPr>
                <w:ilvl w:val="1"/>
                <w:numId w:val="8"/>
              </w:numPr>
              <w:spacing w:line="276" w:lineRule="auto"/>
              <w:rPr>
                <w:rFonts w:ascii="Arial" w:hAnsi="Arial" w:cs="Arial"/>
              </w:rPr>
            </w:pPr>
            <w:r w:rsidRPr="008F1BA9">
              <w:rPr>
                <w:rFonts w:ascii="Arial" w:hAnsi="Arial" w:cs="Arial"/>
              </w:rPr>
              <w:t>Addition reactions of alkenes</w:t>
            </w:r>
          </w:p>
          <w:p w14:paraId="180B8F42" w14:textId="77777777" w:rsidR="007D55C6" w:rsidRPr="008F1BA9" w:rsidRDefault="007D55C6" w:rsidP="00840165">
            <w:pPr>
              <w:pStyle w:val="ListParagraph"/>
              <w:numPr>
                <w:ilvl w:val="1"/>
                <w:numId w:val="8"/>
              </w:numPr>
              <w:spacing w:line="276" w:lineRule="auto"/>
              <w:rPr>
                <w:rFonts w:ascii="Arial" w:hAnsi="Arial" w:cs="Arial"/>
              </w:rPr>
            </w:pPr>
            <w:r w:rsidRPr="008F1BA9">
              <w:rPr>
                <w:rFonts w:ascii="Arial" w:hAnsi="Arial" w:cs="Arial"/>
              </w:rPr>
              <w:t>Redox reactions of alcohols</w:t>
            </w:r>
          </w:p>
          <w:p w14:paraId="0E8386C9" w14:textId="77777777" w:rsidR="007D55C6" w:rsidRPr="008F1BA9" w:rsidRDefault="007D55C6" w:rsidP="00840165">
            <w:pPr>
              <w:pStyle w:val="ListParagraph"/>
              <w:numPr>
                <w:ilvl w:val="1"/>
                <w:numId w:val="8"/>
              </w:numPr>
              <w:spacing w:line="276" w:lineRule="auto"/>
              <w:rPr>
                <w:rFonts w:ascii="Arial" w:hAnsi="Arial" w:cs="Arial"/>
              </w:rPr>
            </w:pPr>
            <w:r w:rsidRPr="008F1BA9">
              <w:rPr>
                <w:rFonts w:ascii="Arial" w:hAnsi="Arial" w:cs="Arial"/>
              </w:rPr>
              <w:t xml:space="preserve">Acid-base reactions of carboxylic acids. </w:t>
            </w:r>
          </w:p>
          <w:p w14:paraId="66D67C26" w14:textId="77777777" w:rsidR="007D55C6" w:rsidRPr="008F1BA9" w:rsidRDefault="007D55C6" w:rsidP="000B77BB">
            <w:pPr>
              <w:pStyle w:val="ListParagraph"/>
              <w:numPr>
                <w:ilvl w:val="0"/>
                <w:numId w:val="8"/>
              </w:numPr>
              <w:spacing w:line="276" w:lineRule="auto"/>
              <w:rPr>
                <w:rFonts w:ascii="Arial" w:hAnsi="Arial" w:cs="Arial"/>
              </w:rPr>
            </w:pPr>
            <w:r w:rsidRPr="008F1BA9">
              <w:rPr>
                <w:rFonts w:ascii="Arial" w:hAnsi="Arial" w:cs="Arial"/>
              </w:rPr>
              <w:t xml:space="preserve">Use observations from reactions with bromine or iodine solutions to identify the presence of a carbon-carbon double bond in an alkene. </w:t>
            </w:r>
          </w:p>
          <w:p w14:paraId="4D65A14F" w14:textId="77777777" w:rsidR="007D55C6" w:rsidRPr="008F1BA9" w:rsidRDefault="007D55C6" w:rsidP="000B77BB">
            <w:pPr>
              <w:pStyle w:val="ListParagraph"/>
              <w:numPr>
                <w:ilvl w:val="0"/>
                <w:numId w:val="8"/>
              </w:numPr>
              <w:spacing w:line="276" w:lineRule="auto"/>
              <w:rPr>
                <w:rFonts w:ascii="Arial" w:hAnsi="Arial" w:cs="Arial"/>
              </w:rPr>
            </w:pPr>
            <w:r w:rsidRPr="008F1BA9">
              <w:rPr>
                <w:rFonts w:ascii="Arial" w:hAnsi="Arial" w:cs="Arial"/>
              </w:rPr>
              <w:t xml:space="preserve">Describe the following reactions of alcohols using balanced equations, and provide expected observations: </w:t>
            </w:r>
          </w:p>
          <w:p w14:paraId="4EEA35EE" w14:textId="77777777" w:rsidR="007D55C6" w:rsidRPr="008F1BA9" w:rsidRDefault="007D55C6" w:rsidP="00D12B36">
            <w:pPr>
              <w:pStyle w:val="ListParagraph"/>
              <w:numPr>
                <w:ilvl w:val="1"/>
                <w:numId w:val="8"/>
              </w:numPr>
              <w:spacing w:line="276" w:lineRule="auto"/>
              <w:rPr>
                <w:rFonts w:ascii="Arial" w:hAnsi="Arial" w:cs="Arial"/>
              </w:rPr>
            </w:pPr>
            <w:r w:rsidRPr="008F1BA9">
              <w:rPr>
                <w:rFonts w:ascii="Arial" w:hAnsi="Arial" w:cs="Arial"/>
              </w:rPr>
              <w:t>Complete combustion</w:t>
            </w:r>
          </w:p>
          <w:p w14:paraId="0A23CA53" w14:textId="77777777" w:rsidR="007D55C6" w:rsidRPr="008F1BA9" w:rsidRDefault="007D55C6" w:rsidP="00081806">
            <w:pPr>
              <w:pStyle w:val="ListParagraph"/>
              <w:numPr>
                <w:ilvl w:val="1"/>
                <w:numId w:val="8"/>
              </w:numPr>
              <w:spacing w:line="276" w:lineRule="auto"/>
              <w:rPr>
                <w:rFonts w:ascii="Arial" w:hAnsi="Arial" w:cs="Arial"/>
              </w:rPr>
            </w:pPr>
            <w:r w:rsidRPr="008F1BA9">
              <w:rPr>
                <w:rFonts w:ascii="Arial" w:hAnsi="Arial" w:cs="Arial"/>
              </w:rPr>
              <w:t>Oxidation of primary and secondary alcohols by oxidising agents such as acidified MnO</w:t>
            </w:r>
            <w:r w:rsidRPr="008F1BA9">
              <w:rPr>
                <w:rFonts w:ascii="Arial" w:hAnsi="Arial" w:cs="Arial"/>
                <w:vertAlign w:val="subscript"/>
              </w:rPr>
              <w:t>4</w:t>
            </w:r>
            <w:r w:rsidRPr="008F1BA9">
              <w:rPr>
                <w:rFonts w:ascii="Arial" w:hAnsi="Arial" w:cs="Arial"/>
                <w:vertAlign w:val="superscript"/>
              </w:rPr>
              <w:t>-</w:t>
            </w:r>
            <w:r w:rsidRPr="008F1BA9">
              <w:rPr>
                <w:rFonts w:ascii="Arial" w:hAnsi="Arial" w:cs="Arial"/>
              </w:rPr>
              <w:t xml:space="preserve"> or Cr</w:t>
            </w:r>
            <w:r w:rsidRPr="008F1BA9">
              <w:rPr>
                <w:rFonts w:ascii="Arial" w:hAnsi="Arial" w:cs="Arial"/>
                <w:vertAlign w:val="subscript"/>
              </w:rPr>
              <w:t>2</w:t>
            </w:r>
            <w:r w:rsidRPr="008F1BA9">
              <w:rPr>
                <w:rFonts w:ascii="Arial" w:hAnsi="Arial" w:cs="Arial"/>
              </w:rPr>
              <w:t>O</w:t>
            </w:r>
            <w:r w:rsidRPr="008F1BA9">
              <w:rPr>
                <w:rFonts w:ascii="Arial" w:hAnsi="Arial" w:cs="Arial"/>
                <w:vertAlign w:val="subscript"/>
              </w:rPr>
              <w:t>7</w:t>
            </w:r>
            <w:r w:rsidRPr="008F1BA9">
              <w:rPr>
                <w:rFonts w:ascii="Arial" w:hAnsi="Arial" w:cs="Arial"/>
                <w:vertAlign w:val="superscript"/>
              </w:rPr>
              <w:t>2-</w:t>
            </w:r>
            <w:r w:rsidRPr="008F1BA9">
              <w:rPr>
                <w:rFonts w:ascii="Arial" w:hAnsi="Arial" w:cs="Arial"/>
              </w:rPr>
              <w:t xml:space="preserve">. </w:t>
            </w:r>
          </w:p>
          <w:p w14:paraId="1A1583FB" w14:textId="77777777" w:rsidR="007D55C6" w:rsidRPr="008F1BA9" w:rsidRDefault="007D55C6" w:rsidP="00081806">
            <w:pPr>
              <w:pStyle w:val="ListParagraph"/>
              <w:numPr>
                <w:ilvl w:val="0"/>
                <w:numId w:val="8"/>
              </w:numPr>
              <w:spacing w:line="276" w:lineRule="auto"/>
              <w:rPr>
                <w:rFonts w:ascii="Arial" w:hAnsi="Arial" w:cs="Arial"/>
              </w:rPr>
            </w:pPr>
            <w:r w:rsidRPr="008F1BA9">
              <w:rPr>
                <w:rFonts w:ascii="Arial" w:hAnsi="Arial" w:cs="Arial"/>
              </w:rPr>
              <w:t xml:space="preserve">Describe and explain the different outcomes for oxidation of primary, secondary and tertiary alcohols. </w:t>
            </w:r>
          </w:p>
          <w:p w14:paraId="46750601" w14:textId="77777777" w:rsidR="007D55C6" w:rsidRPr="008F1BA9" w:rsidRDefault="007D55C6" w:rsidP="00081806">
            <w:pPr>
              <w:pStyle w:val="ListParagraph"/>
              <w:numPr>
                <w:ilvl w:val="0"/>
                <w:numId w:val="8"/>
              </w:numPr>
              <w:spacing w:line="276" w:lineRule="auto"/>
              <w:rPr>
                <w:rFonts w:ascii="Arial" w:hAnsi="Arial" w:cs="Arial"/>
              </w:rPr>
            </w:pPr>
            <w:r w:rsidRPr="008F1BA9">
              <w:rPr>
                <w:rFonts w:ascii="Arial" w:hAnsi="Arial" w:cs="Arial"/>
              </w:rPr>
              <w:t xml:space="preserve">Describe the sequential oxidation of primary alcohols to produce aldehydes and carboxylic acids. </w:t>
            </w:r>
          </w:p>
          <w:p w14:paraId="12743BB1" w14:textId="77777777" w:rsidR="007D55C6" w:rsidRPr="008F1BA9" w:rsidRDefault="007D55C6" w:rsidP="00081806">
            <w:pPr>
              <w:pStyle w:val="ListParagraph"/>
              <w:numPr>
                <w:ilvl w:val="0"/>
                <w:numId w:val="8"/>
              </w:numPr>
              <w:spacing w:line="276" w:lineRule="auto"/>
              <w:rPr>
                <w:rFonts w:ascii="Arial" w:hAnsi="Arial" w:cs="Arial"/>
              </w:rPr>
            </w:pPr>
            <w:r w:rsidRPr="008F1BA9">
              <w:rPr>
                <w:rFonts w:ascii="Arial" w:hAnsi="Arial" w:cs="Arial"/>
              </w:rPr>
              <w:t xml:space="preserve">Use observations from reactions with acidified oxidising agents to identify the type of alcohol present. </w:t>
            </w:r>
          </w:p>
          <w:p w14:paraId="1022BB49" w14:textId="77777777" w:rsidR="007D55C6" w:rsidRPr="008F1BA9" w:rsidRDefault="007D55C6" w:rsidP="00081806">
            <w:pPr>
              <w:pStyle w:val="ListParagraph"/>
              <w:numPr>
                <w:ilvl w:val="0"/>
                <w:numId w:val="8"/>
              </w:numPr>
              <w:spacing w:line="276" w:lineRule="auto"/>
              <w:rPr>
                <w:rFonts w:ascii="Arial" w:hAnsi="Arial" w:cs="Arial"/>
              </w:rPr>
            </w:pPr>
            <w:r w:rsidRPr="008F1BA9">
              <w:rPr>
                <w:rFonts w:ascii="Arial" w:hAnsi="Arial" w:cs="Arial"/>
              </w:rPr>
              <w:t xml:space="preserve">Describe the following reactions of carboxylic acids using balanced equations, and provide expected observations: </w:t>
            </w:r>
          </w:p>
          <w:p w14:paraId="1F77AC06" w14:textId="77777777" w:rsidR="007D55C6" w:rsidRPr="008F1BA9" w:rsidRDefault="007D55C6" w:rsidP="00081806">
            <w:pPr>
              <w:pStyle w:val="ListParagraph"/>
              <w:numPr>
                <w:ilvl w:val="1"/>
                <w:numId w:val="8"/>
              </w:numPr>
              <w:spacing w:line="276" w:lineRule="auto"/>
              <w:rPr>
                <w:rFonts w:ascii="Arial" w:hAnsi="Arial" w:cs="Arial"/>
              </w:rPr>
            </w:pPr>
            <w:r w:rsidRPr="008F1BA9">
              <w:rPr>
                <w:rFonts w:ascii="Arial" w:hAnsi="Arial" w:cs="Arial"/>
              </w:rPr>
              <w:t>Acid-base reactions</w:t>
            </w:r>
          </w:p>
          <w:p w14:paraId="4D0F271D" w14:textId="77777777" w:rsidR="007D55C6" w:rsidRPr="008F1BA9" w:rsidRDefault="007D55C6" w:rsidP="00081806">
            <w:pPr>
              <w:pStyle w:val="ListParagraph"/>
              <w:numPr>
                <w:ilvl w:val="1"/>
                <w:numId w:val="8"/>
              </w:numPr>
              <w:spacing w:line="276" w:lineRule="auto"/>
              <w:rPr>
                <w:rFonts w:ascii="Arial" w:hAnsi="Arial" w:cs="Arial"/>
              </w:rPr>
            </w:pPr>
            <w:r w:rsidRPr="008F1BA9">
              <w:rPr>
                <w:rFonts w:ascii="Arial" w:hAnsi="Arial" w:cs="Arial"/>
              </w:rPr>
              <w:t xml:space="preserve">Acid catalysed condensation reactions with alcohols to produce esters. </w:t>
            </w:r>
          </w:p>
          <w:p w14:paraId="595C6192" w14:textId="77777777" w:rsidR="007D55C6" w:rsidRPr="008F1BA9" w:rsidRDefault="007D55C6" w:rsidP="004A0B4B">
            <w:pPr>
              <w:pStyle w:val="ListParagraph"/>
              <w:numPr>
                <w:ilvl w:val="0"/>
                <w:numId w:val="8"/>
              </w:numPr>
              <w:spacing w:line="276" w:lineRule="auto"/>
              <w:rPr>
                <w:rFonts w:ascii="Arial" w:hAnsi="Arial" w:cs="Arial"/>
              </w:rPr>
            </w:pPr>
            <w:r w:rsidRPr="008F1BA9">
              <w:rPr>
                <w:rFonts w:ascii="Arial" w:hAnsi="Arial" w:cs="Arial"/>
              </w:rPr>
              <w:t xml:space="preserve">Use observations from reactions to identify the presence of a carboxylic acid. </w:t>
            </w:r>
          </w:p>
          <w:p w14:paraId="4817F64E" w14:textId="77777777" w:rsidR="007D55C6" w:rsidRPr="008F1BA9" w:rsidRDefault="007D55C6" w:rsidP="004A0B4B">
            <w:pPr>
              <w:pStyle w:val="ListParagraph"/>
              <w:numPr>
                <w:ilvl w:val="0"/>
                <w:numId w:val="8"/>
              </w:numPr>
              <w:spacing w:line="276" w:lineRule="auto"/>
              <w:rPr>
                <w:rFonts w:ascii="Arial" w:hAnsi="Arial" w:cs="Arial"/>
              </w:rPr>
            </w:pPr>
            <w:r w:rsidRPr="008F1BA9">
              <w:rPr>
                <w:rFonts w:ascii="Arial" w:hAnsi="Arial" w:cs="Arial"/>
              </w:rPr>
              <w:t xml:space="preserve">Describe the intermolecular bonding in a substance, and explain how the functional groups present bring about this bonding. </w:t>
            </w:r>
          </w:p>
          <w:p w14:paraId="5A50E720" w14:textId="77777777" w:rsidR="007D55C6" w:rsidRPr="008F1BA9" w:rsidRDefault="007D55C6" w:rsidP="004A0B4B">
            <w:pPr>
              <w:pStyle w:val="ListParagraph"/>
              <w:numPr>
                <w:ilvl w:val="0"/>
                <w:numId w:val="8"/>
              </w:numPr>
              <w:spacing w:line="276" w:lineRule="auto"/>
              <w:rPr>
                <w:rFonts w:ascii="Arial" w:hAnsi="Arial" w:cs="Arial"/>
              </w:rPr>
            </w:pPr>
            <w:r w:rsidRPr="008F1BA9">
              <w:rPr>
                <w:rFonts w:ascii="Arial" w:hAnsi="Arial" w:cs="Arial"/>
              </w:rPr>
              <w:lastRenderedPageBreak/>
              <w:t xml:space="preserve">Explain the characteristic physical properties of organic compounds, including boiling point and solubility (in water and in organic solvents), in terms of intermolecular forces (dispersion, dipole-dipole and hydrogen bonding). </w:t>
            </w:r>
          </w:p>
          <w:p w14:paraId="6CBF99D4" w14:textId="77777777" w:rsidR="007D55C6" w:rsidRPr="008F1BA9" w:rsidRDefault="007D55C6" w:rsidP="004A0B4B">
            <w:pPr>
              <w:pStyle w:val="ListParagraph"/>
              <w:numPr>
                <w:ilvl w:val="0"/>
                <w:numId w:val="8"/>
              </w:numPr>
              <w:spacing w:line="276" w:lineRule="auto"/>
              <w:rPr>
                <w:rFonts w:ascii="Arial" w:hAnsi="Arial" w:cs="Arial"/>
              </w:rPr>
            </w:pPr>
            <w:r w:rsidRPr="008F1BA9">
              <w:rPr>
                <w:rFonts w:ascii="Arial" w:hAnsi="Arial" w:cs="Arial"/>
              </w:rPr>
              <w:t xml:space="preserve">Determine the empirical and molecular formulae of organic substances from analytical data. </w:t>
            </w:r>
          </w:p>
          <w:p w14:paraId="0D7D46BD" w14:textId="77777777" w:rsidR="007D55C6" w:rsidRPr="008F1BA9" w:rsidRDefault="007D55C6" w:rsidP="004A0B4B">
            <w:pPr>
              <w:pStyle w:val="ListParagraph"/>
              <w:numPr>
                <w:ilvl w:val="0"/>
                <w:numId w:val="8"/>
              </w:numPr>
              <w:spacing w:line="276" w:lineRule="auto"/>
              <w:rPr>
                <w:rFonts w:ascii="Arial" w:hAnsi="Arial" w:cs="Arial"/>
              </w:rPr>
            </w:pPr>
            <w:r w:rsidRPr="008F1BA9">
              <w:rPr>
                <w:rFonts w:ascii="Arial" w:hAnsi="Arial" w:cs="Arial"/>
              </w:rPr>
              <w:t xml:space="preserve">Use empirical and molecular formulae, along with data from chemical reactions, to suggest the structure of an organic compound. </w:t>
            </w:r>
          </w:p>
          <w:p w14:paraId="1A0F89B8" w14:textId="77777777" w:rsidR="007D55C6" w:rsidRPr="008F1BA9" w:rsidRDefault="007D55C6" w:rsidP="004A0B4B">
            <w:pPr>
              <w:pStyle w:val="ListParagraph"/>
              <w:numPr>
                <w:ilvl w:val="0"/>
                <w:numId w:val="8"/>
              </w:numPr>
              <w:spacing w:line="276" w:lineRule="auto"/>
              <w:rPr>
                <w:rFonts w:ascii="Arial" w:hAnsi="Arial" w:cs="Arial"/>
              </w:rPr>
            </w:pPr>
            <w:r w:rsidRPr="008F1BA9">
              <w:rPr>
                <w:rFonts w:ascii="Arial" w:hAnsi="Arial" w:cs="Arial"/>
              </w:rPr>
              <w:t xml:space="preserve">Describe and write equations for addition polymerisation reactions, including the production of polyethene and </w:t>
            </w:r>
            <w:proofErr w:type="spellStart"/>
            <w:r w:rsidRPr="008F1BA9">
              <w:rPr>
                <w:rFonts w:ascii="Arial" w:hAnsi="Arial" w:cs="Arial"/>
              </w:rPr>
              <w:t>polytetrafluoroethene</w:t>
            </w:r>
            <w:proofErr w:type="spellEnd"/>
            <w:r w:rsidRPr="008F1BA9">
              <w:rPr>
                <w:rFonts w:ascii="Arial" w:hAnsi="Arial" w:cs="Arial"/>
              </w:rPr>
              <w:t xml:space="preserve">. </w:t>
            </w:r>
          </w:p>
          <w:p w14:paraId="61230F24" w14:textId="0954B033" w:rsidR="007D55C6" w:rsidRPr="008F1BA9" w:rsidRDefault="007D55C6" w:rsidP="003421CE">
            <w:pPr>
              <w:pStyle w:val="ListParagraph"/>
              <w:numPr>
                <w:ilvl w:val="0"/>
                <w:numId w:val="8"/>
              </w:numPr>
              <w:spacing w:line="276" w:lineRule="auto"/>
              <w:rPr>
                <w:rFonts w:ascii="Arial" w:hAnsi="Arial" w:cs="Arial"/>
              </w:rPr>
            </w:pPr>
            <w:r w:rsidRPr="008F1BA9">
              <w:rPr>
                <w:rFonts w:ascii="Arial" w:hAnsi="Arial" w:cs="Arial"/>
              </w:rPr>
              <w:t>Describe and write equations for condensation polymerisation reactions, including the productio</w:t>
            </w:r>
            <w:r w:rsidR="003421CE">
              <w:rPr>
                <w:rFonts w:ascii="Arial" w:hAnsi="Arial" w:cs="Arial"/>
              </w:rPr>
              <w:t xml:space="preserve">n of polyesters and polyamides for example </w:t>
            </w:r>
            <w:r w:rsidR="003421CE" w:rsidRPr="003421CE">
              <w:rPr>
                <w:rFonts w:ascii="Arial" w:hAnsi="Arial" w:cs="Arial"/>
              </w:rPr>
              <w:t>for example, nylon and polyethylene terephthalate</w:t>
            </w:r>
            <w:r w:rsidR="003421CE">
              <w:rPr>
                <w:rFonts w:ascii="Arial" w:hAnsi="Arial" w:cs="Arial"/>
              </w:rPr>
              <w:t>.</w:t>
            </w:r>
          </w:p>
          <w:p w14:paraId="372F9500" w14:textId="77777777" w:rsidR="003421CE" w:rsidRDefault="007D55C6" w:rsidP="002F7C0E">
            <w:pPr>
              <w:pStyle w:val="ListParagraph"/>
              <w:numPr>
                <w:ilvl w:val="0"/>
                <w:numId w:val="8"/>
              </w:numPr>
              <w:spacing w:line="276" w:lineRule="auto"/>
              <w:rPr>
                <w:rFonts w:ascii="Arial" w:hAnsi="Arial" w:cs="Arial"/>
              </w:rPr>
            </w:pPr>
            <w:r w:rsidRPr="008F1BA9">
              <w:rPr>
                <w:rFonts w:ascii="Arial" w:hAnsi="Arial" w:cs="Arial"/>
              </w:rPr>
              <w:t>Predict the structure of addition and condensation polymers from its monomer(s), and vice versa.</w:t>
            </w:r>
          </w:p>
          <w:p w14:paraId="1908B3DE" w14:textId="516AEEFB" w:rsidR="007D55C6" w:rsidRPr="008F1BA9" w:rsidRDefault="003421CE" w:rsidP="003421CE">
            <w:pPr>
              <w:pStyle w:val="ListParagraph"/>
              <w:numPr>
                <w:ilvl w:val="0"/>
                <w:numId w:val="8"/>
              </w:numPr>
              <w:spacing w:line="276" w:lineRule="auto"/>
              <w:rPr>
                <w:rFonts w:ascii="Arial" w:hAnsi="Arial" w:cs="Arial"/>
              </w:rPr>
            </w:pPr>
            <w:r>
              <w:rPr>
                <w:rFonts w:ascii="Arial" w:hAnsi="Arial" w:cs="Arial"/>
              </w:rPr>
              <w:t xml:space="preserve">Describe </w:t>
            </w:r>
            <w:r w:rsidRPr="003421CE">
              <w:rPr>
                <w:rFonts w:ascii="Arial" w:hAnsi="Arial" w:cs="Arial"/>
              </w:rPr>
              <w:t xml:space="preserve">the varied structures of different plastics due to </w:t>
            </w:r>
            <w:r>
              <w:rPr>
                <w:rFonts w:ascii="Arial" w:hAnsi="Arial" w:cs="Arial"/>
              </w:rPr>
              <w:t xml:space="preserve">its </w:t>
            </w:r>
            <w:r w:rsidRPr="003421CE">
              <w:rPr>
                <w:rFonts w:ascii="Arial" w:hAnsi="Arial" w:cs="Arial"/>
              </w:rPr>
              <w:t>characteristics, including crosslinking, chain length, and intermolecular forces</w:t>
            </w:r>
            <w:r>
              <w:rPr>
                <w:rFonts w:ascii="Arial" w:hAnsi="Arial" w:cs="Arial"/>
              </w:rPr>
              <w:t xml:space="preserve"> which</w:t>
            </w:r>
            <w:r w:rsidRPr="003421CE">
              <w:rPr>
                <w:rFonts w:ascii="Arial" w:hAnsi="Arial" w:cs="Arial"/>
              </w:rPr>
              <w:t xml:space="preserve"> leads to a range of distinct properties and consequent uses</w:t>
            </w:r>
            <w:r w:rsidR="007D55C6" w:rsidRPr="008F1BA9">
              <w:rPr>
                <w:rFonts w:ascii="Arial" w:hAnsi="Arial" w:cs="Arial"/>
              </w:rPr>
              <w:t xml:space="preserve"> </w:t>
            </w:r>
          </w:p>
          <w:p w14:paraId="6C8B7542" w14:textId="049B7A42" w:rsidR="00BA307A" w:rsidRPr="00BA307A" w:rsidRDefault="007D55C6" w:rsidP="00BA307A">
            <w:pPr>
              <w:pStyle w:val="ListParagraph"/>
              <w:numPr>
                <w:ilvl w:val="0"/>
                <w:numId w:val="8"/>
              </w:numPr>
              <w:spacing w:line="276" w:lineRule="auto"/>
              <w:rPr>
                <w:rFonts w:ascii="Arial" w:hAnsi="Arial" w:cs="Arial"/>
              </w:rPr>
            </w:pPr>
            <w:r w:rsidRPr="008F1BA9">
              <w:rPr>
                <w:rFonts w:ascii="Arial" w:hAnsi="Arial" w:cs="Arial"/>
              </w:rPr>
              <w:t xml:space="preserve">Give some uses of common polymers including polyethene, </w:t>
            </w:r>
            <w:proofErr w:type="spellStart"/>
            <w:r w:rsidRPr="008F1BA9">
              <w:rPr>
                <w:rFonts w:ascii="Arial" w:hAnsi="Arial" w:cs="Arial"/>
              </w:rPr>
              <w:t>polytetrafluoroethene</w:t>
            </w:r>
            <w:proofErr w:type="spellEnd"/>
            <w:r w:rsidRPr="008F1BA9">
              <w:rPr>
                <w:rFonts w:ascii="Arial" w:hAnsi="Arial" w:cs="Arial"/>
              </w:rPr>
              <w:t xml:space="preserve">, nylon and polyethylene terephthalate, and explain how their properties make them suitable for those uses. </w:t>
            </w:r>
          </w:p>
          <w:p w14:paraId="1CC9728A" w14:textId="77777777" w:rsidR="007D55C6" w:rsidRPr="008F1BA9" w:rsidRDefault="007D55C6" w:rsidP="00BE2C8F">
            <w:pPr>
              <w:pStyle w:val="ListParagraph"/>
              <w:numPr>
                <w:ilvl w:val="0"/>
                <w:numId w:val="8"/>
              </w:numPr>
              <w:spacing w:line="276" w:lineRule="auto"/>
              <w:rPr>
                <w:rFonts w:ascii="Arial" w:hAnsi="Arial" w:cs="Arial"/>
              </w:rPr>
            </w:pPr>
            <w:r w:rsidRPr="008F1BA9">
              <w:rPr>
                <w:rFonts w:ascii="Arial" w:hAnsi="Arial" w:cs="Arial"/>
              </w:rPr>
              <w:t xml:space="preserve">Recognise and draw the generalised structure for α-amino acids. </w:t>
            </w:r>
          </w:p>
          <w:p w14:paraId="773BDC17" w14:textId="77777777" w:rsidR="007D55C6" w:rsidRPr="008F1BA9" w:rsidRDefault="007D55C6" w:rsidP="002F7C0E">
            <w:pPr>
              <w:pStyle w:val="ListParagraph"/>
              <w:numPr>
                <w:ilvl w:val="0"/>
                <w:numId w:val="8"/>
              </w:numPr>
              <w:spacing w:line="276" w:lineRule="auto"/>
              <w:rPr>
                <w:rFonts w:ascii="Arial" w:hAnsi="Arial" w:cs="Arial"/>
              </w:rPr>
            </w:pPr>
            <w:r w:rsidRPr="008F1BA9">
              <w:rPr>
                <w:rFonts w:ascii="Arial" w:hAnsi="Arial" w:cs="Arial"/>
              </w:rPr>
              <w:t xml:space="preserve">Describe the characteristic properties of α-amino acids, including the ability to form zwitterions. </w:t>
            </w:r>
          </w:p>
          <w:p w14:paraId="4E7754E4" w14:textId="77777777" w:rsidR="007D55C6" w:rsidRPr="008F1BA9" w:rsidRDefault="007D55C6" w:rsidP="002F7C0E">
            <w:pPr>
              <w:pStyle w:val="ListParagraph"/>
              <w:numPr>
                <w:ilvl w:val="0"/>
                <w:numId w:val="8"/>
              </w:numPr>
              <w:spacing w:line="276" w:lineRule="auto"/>
              <w:rPr>
                <w:rFonts w:ascii="Arial" w:hAnsi="Arial" w:cs="Arial"/>
              </w:rPr>
            </w:pPr>
            <w:r w:rsidRPr="008F1BA9">
              <w:rPr>
                <w:rFonts w:ascii="Arial" w:hAnsi="Arial" w:cs="Arial"/>
              </w:rPr>
              <w:t xml:space="preserve">Explain why the pH of solutions of α-amino acids is not always pH 7. </w:t>
            </w:r>
          </w:p>
          <w:p w14:paraId="53009674" w14:textId="77777777" w:rsidR="007D55C6" w:rsidRPr="008F1BA9" w:rsidRDefault="007D55C6" w:rsidP="002F7C0E">
            <w:pPr>
              <w:pStyle w:val="ListParagraph"/>
              <w:numPr>
                <w:ilvl w:val="0"/>
                <w:numId w:val="8"/>
              </w:numPr>
              <w:spacing w:line="276" w:lineRule="auto"/>
              <w:rPr>
                <w:rFonts w:ascii="Arial" w:hAnsi="Arial" w:cs="Arial"/>
              </w:rPr>
            </w:pPr>
            <w:r w:rsidRPr="008F1BA9">
              <w:rPr>
                <w:rFonts w:ascii="Arial" w:hAnsi="Arial" w:cs="Arial"/>
              </w:rPr>
              <w:t xml:space="preserve">Describe how α-amino acids undergo condensation reactions to form polypeptides and proteins, by the formation of amide (peptide) bonds. </w:t>
            </w:r>
          </w:p>
          <w:p w14:paraId="5898C1FF" w14:textId="77777777" w:rsidR="007D55C6" w:rsidRPr="008F1BA9" w:rsidRDefault="007D55C6" w:rsidP="003C3459">
            <w:pPr>
              <w:pStyle w:val="ListParagraph"/>
              <w:numPr>
                <w:ilvl w:val="0"/>
                <w:numId w:val="8"/>
              </w:numPr>
              <w:spacing w:line="276" w:lineRule="auto"/>
              <w:rPr>
                <w:rFonts w:ascii="Arial" w:hAnsi="Arial" w:cs="Arial"/>
              </w:rPr>
            </w:pPr>
            <w:r w:rsidRPr="008F1BA9">
              <w:rPr>
                <w:rFonts w:ascii="Arial" w:hAnsi="Arial" w:cs="Arial"/>
              </w:rPr>
              <w:t xml:space="preserve">Describe the primary structure of a protein as its sequence of α-amino acids. </w:t>
            </w:r>
          </w:p>
          <w:p w14:paraId="77573604" w14:textId="77777777" w:rsidR="007D55C6" w:rsidRPr="008F1BA9" w:rsidRDefault="007D55C6" w:rsidP="002F7C0E">
            <w:pPr>
              <w:pStyle w:val="ListParagraph"/>
              <w:numPr>
                <w:ilvl w:val="0"/>
                <w:numId w:val="8"/>
              </w:numPr>
              <w:spacing w:line="276" w:lineRule="auto"/>
              <w:rPr>
                <w:rFonts w:ascii="Arial" w:hAnsi="Arial" w:cs="Arial"/>
              </w:rPr>
            </w:pPr>
            <w:r w:rsidRPr="008F1BA9">
              <w:rPr>
                <w:rFonts w:ascii="Arial" w:hAnsi="Arial" w:cs="Arial"/>
              </w:rPr>
              <w:t xml:space="preserve">Describe and draw the common secondary structures in proteins (α helices and β sheets), and explain how they result from the hydrogen bonding of amide groups on the backbone of the protein chain. </w:t>
            </w:r>
          </w:p>
          <w:p w14:paraId="67C0243F" w14:textId="77777777" w:rsidR="007D55C6" w:rsidRPr="008F1BA9" w:rsidRDefault="007D55C6" w:rsidP="002F7C0E">
            <w:pPr>
              <w:pStyle w:val="ListParagraph"/>
              <w:numPr>
                <w:ilvl w:val="0"/>
                <w:numId w:val="8"/>
              </w:numPr>
              <w:spacing w:line="276" w:lineRule="auto"/>
              <w:rPr>
                <w:rFonts w:ascii="Arial" w:hAnsi="Arial" w:cs="Arial"/>
              </w:rPr>
            </w:pPr>
            <w:r w:rsidRPr="008F1BA9">
              <w:rPr>
                <w:rFonts w:ascii="Arial" w:hAnsi="Arial" w:cs="Arial"/>
              </w:rPr>
              <w:t xml:space="preserve">Describe the tertiary structure of a protein as the overall 3D shape, and explain how interactions between the side chains of α-amino acids holds it together. </w:t>
            </w:r>
          </w:p>
          <w:p w14:paraId="513B7B33" w14:textId="77777777" w:rsidR="007D55C6" w:rsidRPr="008F1BA9" w:rsidRDefault="007D55C6" w:rsidP="002F7C0E">
            <w:pPr>
              <w:pStyle w:val="ListParagraph"/>
              <w:numPr>
                <w:ilvl w:val="0"/>
                <w:numId w:val="8"/>
              </w:numPr>
              <w:spacing w:line="276" w:lineRule="auto"/>
              <w:rPr>
                <w:rFonts w:ascii="Arial" w:hAnsi="Arial" w:cs="Arial"/>
              </w:rPr>
            </w:pPr>
            <w:r w:rsidRPr="008F1BA9">
              <w:rPr>
                <w:rFonts w:ascii="Arial" w:hAnsi="Arial" w:cs="Arial"/>
              </w:rPr>
              <w:t xml:space="preserve">Describe and draw the interactions between parts of the protein chain that contribute to its tertiary structure, including </w:t>
            </w:r>
            <w:proofErr w:type="spellStart"/>
            <w:r w:rsidRPr="008F1BA9">
              <w:rPr>
                <w:rFonts w:ascii="Arial" w:hAnsi="Arial" w:cs="Arial"/>
              </w:rPr>
              <w:t>disulfide</w:t>
            </w:r>
            <w:proofErr w:type="spellEnd"/>
            <w:r w:rsidRPr="008F1BA9">
              <w:rPr>
                <w:rFonts w:ascii="Arial" w:hAnsi="Arial" w:cs="Arial"/>
              </w:rPr>
              <w:t xml:space="preserve"> bonds, ionic bonds, hydrogen bonding, dipole-dipole interactions and dispersion forces. </w:t>
            </w:r>
          </w:p>
          <w:p w14:paraId="71F22618" w14:textId="77777777" w:rsidR="007D55C6" w:rsidRPr="008F1BA9" w:rsidRDefault="007D55C6" w:rsidP="002F7C0E">
            <w:pPr>
              <w:pStyle w:val="ListParagraph"/>
              <w:numPr>
                <w:ilvl w:val="0"/>
                <w:numId w:val="8"/>
              </w:numPr>
              <w:spacing w:line="276" w:lineRule="auto"/>
              <w:rPr>
                <w:rFonts w:ascii="Arial" w:hAnsi="Arial" w:cs="Arial"/>
              </w:rPr>
            </w:pPr>
            <w:r w:rsidRPr="008F1BA9">
              <w:rPr>
                <w:rFonts w:ascii="Arial" w:hAnsi="Arial" w:cs="Arial"/>
              </w:rPr>
              <w:lastRenderedPageBreak/>
              <w:t xml:space="preserve">Describe the role of the Protein Data Bank. </w:t>
            </w:r>
          </w:p>
          <w:p w14:paraId="71AC6D5D" w14:textId="740F4FDC" w:rsidR="007D55C6" w:rsidRPr="008F1BA9" w:rsidRDefault="007D55C6" w:rsidP="002F7C0E">
            <w:pPr>
              <w:pStyle w:val="ListParagraph"/>
              <w:numPr>
                <w:ilvl w:val="0"/>
                <w:numId w:val="8"/>
              </w:numPr>
              <w:spacing w:line="276" w:lineRule="auto"/>
              <w:rPr>
                <w:rFonts w:ascii="Arial" w:hAnsi="Arial" w:cs="Arial"/>
              </w:rPr>
            </w:pPr>
            <w:r w:rsidRPr="008F1BA9">
              <w:rPr>
                <w:rFonts w:ascii="Arial" w:hAnsi="Arial" w:cs="Arial"/>
                <w:i/>
              </w:rPr>
              <w:t>Communicate to specific audiences and for specific purposes using appropriate language, nomenclature, genres and modes, including scientific reports. (SIS</w:t>
            </w:r>
            <w:r w:rsidR="00C70D54">
              <w:rPr>
                <w:rFonts w:ascii="Arial" w:hAnsi="Arial" w:cs="Arial"/>
                <w:i/>
              </w:rPr>
              <w:t xml:space="preserve"> </w:t>
            </w:r>
            <w:r w:rsidRPr="008F1BA9">
              <w:rPr>
                <w:rFonts w:ascii="Arial" w:hAnsi="Arial" w:cs="Arial"/>
                <w:i/>
              </w:rPr>
              <w:t>)</w:t>
            </w:r>
          </w:p>
        </w:tc>
        <w:tc>
          <w:tcPr>
            <w:tcW w:w="2268" w:type="dxa"/>
            <w:tcMar>
              <w:top w:w="113" w:type="dxa"/>
              <w:bottom w:w="113" w:type="dxa"/>
            </w:tcMar>
          </w:tcPr>
          <w:p w14:paraId="7EEC725B" w14:textId="77777777" w:rsidR="00D066C6" w:rsidRDefault="00D066C6" w:rsidP="00D066C6">
            <w:pPr>
              <w:spacing w:line="276" w:lineRule="auto"/>
              <w:rPr>
                <w:rFonts w:ascii="Arial" w:hAnsi="Arial" w:cs="Arial"/>
                <w:u w:val="single"/>
              </w:rPr>
            </w:pPr>
            <w:r>
              <w:rPr>
                <w:rFonts w:ascii="Arial" w:hAnsi="Arial" w:cs="Arial"/>
                <w:u w:val="single"/>
              </w:rPr>
              <w:lastRenderedPageBreak/>
              <w:t xml:space="preserve">Pearson 12 </w:t>
            </w:r>
          </w:p>
          <w:p w14:paraId="4FEC0AB6" w14:textId="77777777" w:rsidR="00D066C6" w:rsidRPr="00D066C6" w:rsidRDefault="00D066C6" w:rsidP="00D066C6">
            <w:pPr>
              <w:rPr>
                <w:rFonts w:ascii="Arial" w:hAnsi="Arial" w:cs="Arial"/>
              </w:rPr>
            </w:pPr>
            <w:r w:rsidRPr="00D066C6">
              <w:rPr>
                <w:rFonts w:ascii="Arial" w:hAnsi="Arial" w:cs="Arial"/>
              </w:rPr>
              <w:t>Ch 13: structure of Organic molecules        Ch14: Reactions of organic molecules      Ch15: from monomers to polymers                       Ch 17: from amino acids to proteins                         Ch18: Uses of proteins</w:t>
            </w:r>
          </w:p>
          <w:p w14:paraId="2D63D97C" w14:textId="77777777" w:rsidR="00D066C6" w:rsidRDefault="00D066C6" w:rsidP="005A068F">
            <w:pPr>
              <w:spacing w:line="276" w:lineRule="auto"/>
              <w:rPr>
                <w:rFonts w:ascii="Arial" w:hAnsi="Arial" w:cs="Arial"/>
              </w:rPr>
            </w:pPr>
          </w:p>
          <w:p w14:paraId="6A9B3D11" w14:textId="77777777" w:rsidR="00D066C6" w:rsidRDefault="00D066C6" w:rsidP="005A068F">
            <w:pPr>
              <w:spacing w:line="276" w:lineRule="auto"/>
              <w:rPr>
                <w:rFonts w:ascii="Arial" w:hAnsi="Arial" w:cs="Arial"/>
              </w:rPr>
            </w:pPr>
          </w:p>
          <w:p w14:paraId="608298E7" w14:textId="77777777" w:rsidR="00D066C6" w:rsidRDefault="007D55C6" w:rsidP="005A068F">
            <w:pPr>
              <w:spacing w:line="276" w:lineRule="auto"/>
              <w:rPr>
                <w:rFonts w:ascii="Arial" w:hAnsi="Arial" w:cs="Arial"/>
              </w:rPr>
            </w:pPr>
            <w:r w:rsidRPr="00D066C6">
              <w:rPr>
                <w:rFonts w:ascii="Arial" w:hAnsi="Arial" w:cs="Arial"/>
                <w:u w:val="single"/>
              </w:rPr>
              <w:t xml:space="preserve">Lucarelli </w:t>
            </w:r>
          </w:p>
          <w:p w14:paraId="0D30CD0F" w14:textId="77777777" w:rsidR="007D55C6" w:rsidRDefault="007D55C6" w:rsidP="005A068F">
            <w:pPr>
              <w:spacing w:line="276" w:lineRule="auto"/>
              <w:rPr>
                <w:rFonts w:ascii="Arial" w:hAnsi="Arial" w:cs="Arial"/>
              </w:rPr>
            </w:pPr>
            <w:r>
              <w:rPr>
                <w:rFonts w:ascii="Arial" w:hAnsi="Arial" w:cs="Arial"/>
              </w:rPr>
              <w:t xml:space="preserve">Ch 10: </w:t>
            </w:r>
          </w:p>
          <w:p w14:paraId="24376496" w14:textId="77777777" w:rsidR="007D55C6" w:rsidRDefault="007D55C6" w:rsidP="005A068F">
            <w:pPr>
              <w:spacing w:line="276" w:lineRule="auto"/>
              <w:rPr>
                <w:rFonts w:ascii="Arial" w:hAnsi="Arial" w:cs="Arial"/>
              </w:rPr>
            </w:pPr>
            <w:r>
              <w:rPr>
                <w:rFonts w:ascii="Arial" w:hAnsi="Arial" w:cs="Arial"/>
              </w:rPr>
              <w:t>Alkanes &amp; alkenes</w:t>
            </w:r>
          </w:p>
          <w:p w14:paraId="7C1A8171" w14:textId="77777777" w:rsidR="007D55C6" w:rsidRDefault="007D55C6" w:rsidP="005A068F">
            <w:pPr>
              <w:spacing w:line="276" w:lineRule="auto"/>
              <w:rPr>
                <w:rFonts w:ascii="Arial" w:hAnsi="Arial" w:cs="Arial"/>
              </w:rPr>
            </w:pPr>
            <w:r>
              <w:rPr>
                <w:rFonts w:ascii="Arial" w:hAnsi="Arial" w:cs="Arial"/>
              </w:rPr>
              <w:t>Set 15</w:t>
            </w:r>
          </w:p>
          <w:p w14:paraId="1FE4B9AC" w14:textId="77777777" w:rsidR="007D55C6" w:rsidRDefault="007D55C6" w:rsidP="005A068F">
            <w:pPr>
              <w:spacing w:line="276" w:lineRule="auto"/>
              <w:rPr>
                <w:rFonts w:ascii="Arial" w:hAnsi="Arial" w:cs="Arial"/>
              </w:rPr>
            </w:pPr>
          </w:p>
          <w:p w14:paraId="24B3CB6F" w14:textId="77777777" w:rsidR="007D55C6" w:rsidRDefault="007D55C6" w:rsidP="005A068F">
            <w:pPr>
              <w:spacing w:line="276" w:lineRule="auto"/>
              <w:rPr>
                <w:rFonts w:ascii="Arial" w:hAnsi="Arial" w:cs="Arial"/>
              </w:rPr>
            </w:pPr>
            <w:r>
              <w:rPr>
                <w:rFonts w:ascii="Arial" w:hAnsi="Arial" w:cs="Arial"/>
              </w:rPr>
              <w:t xml:space="preserve">Ch 11: </w:t>
            </w:r>
          </w:p>
          <w:p w14:paraId="209033E6" w14:textId="77777777" w:rsidR="007D55C6" w:rsidRDefault="007D55C6" w:rsidP="005A068F">
            <w:pPr>
              <w:spacing w:line="276" w:lineRule="auto"/>
              <w:rPr>
                <w:rFonts w:ascii="Arial" w:hAnsi="Arial" w:cs="Arial"/>
              </w:rPr>
            </w:pPr>
            <w:r>
              <w:rPr>
                <w:rFonts w:ascii="Arial" w:hAnsi="Arial" w:cs="Arial"/>
              </w:rPr>
              <w:t>Functional Groups</w:t>
            </w:r>
          </w:p>
          <w:p w14:paraId="5723B879" w14:textId="77777777" w:rsidR="007D55C6" w:rsidRDefault="007D55C6" w:rsidP="005A068F">
            <w:pPr>
              <w:spacing w:line="276" w:lineRule="auto"/>
              <w:rPr>
                <w:rFonts w:ascii="Arial" w:hAnsi="Arial" w:cs="Arial"/>
              </w:rPr>
            </w:pPr>
            <w:r>
              <w:rPr>
                <w:rFonts w:ascii="Arial" w:hAnsi="Arial" w:cs="Arial"/>
              </w:rPr>
              <w:lastRenderedPageBreak/>
              <w:t>Set 16</w:t>
            </w:r>
          </w:p>
          <w:p w14:paraId="1068E376" w14:textId="77777777" w:rsidR="00D066C6" w:rsidRDefault="00D066C6" w:rsidP="005A068F">
            <w:pPr>
              <w:spacing w:line="276" w:lineRule="auto"/>
              <w:rPr>
                <w:rFonts w:ascii="Arial" w:hAnsi="Arial" w:cs="Arial"/>
              </w:rPr>
            </w:pPr>
          </w:p>
          <w:p w14:paraId="22EACFC1" w14:textId="77777777" w:rsidR="007D55C6" w:rsidRDefault="007D55C6" w:rsidP="005A068F">
            <w:pPr>
              <w:spacing w:line="276" w:lineRule="auto"/>
              <w:rPr>
                <w:rFonts w:ascii="Arial" w:hAnsi="Arial" w:cs="Arial"/>
              </w:rPr>
            </w:pPr>
            <w:r>
              <w:rPr>
                <w:rFonts w:ascii="Arial" w:hAnsi="Arial" w:cs="Arial"/>
              </w:rPr>
              <w:t>12.1 – 12.2:</w:t>
            </w:r>
          </w:p>
          <w:p w14:paraId="2530E732" w14:textId="77777777" w:rsidR="007D55C6" w:rsidRDefault="007D55C6" w:rsidP="005A068F">
            <w:pPr>
              <w:spacing w:line="276" w:lineRule="auto"/>
              <w:rPr>
                <w:rFonts w:ascii="Arial" w:hAnsi="Arial" w:cs="Arial"/>
              </w:rPr>
            </w:pPr>
            <w:r>
              <w:rPr>
                <w:rFonts w:ascii="Arial" w:hAnsi="Arial" w:cs="Arial"/>
              </w:rPr>
              <w:t>Oxidation of alcohols</w:t>
            </w:r>
          </w:p>
          <w:p w14:paraId="602238F6" w14:textId="77777777" w:rsidR="007D55C6" w:rsidRDefault="007D55C6" w:rsidP="005A068F">
            <w:pPr>
              <w:spacing w:line="276" w:lineRule="auto"/>
              <w:rPr>
                <w:rFonts w:ascii="Arial" w:hAnsi="Arial" w:cs="Arial"/>
              </w:rPr>
            </w:pPr>
            <w:r>
              <w:rPr>
                <w:rFonts w:ascii="Arial" w:hAnsi="Arial" w:cs="Arial"/>
              </w:rPr>
              <w:t>Set 17</w:t>
            </w:r>
          </w:p>
          <w:p w14:paraId="1BF0205E" w14:textId="77777777" w:rsidR="007D55C6" w:rsidRDefault="007D55C6" w:rsidP="005A068F">
            <w:pPr>
              <w:spacing w:line="276" w:lineRule="auto"/>
              <w:rPr>
                <w:rFonts w:ascii="Arial" w:hAnsi="Arial" w:cs="Arial"/>
              </w:rPr>
            </w:pPr>
          </w:p>
          <w:p w14:paraId="6616784F" w14:textId="77777777" w:rsidR="007D55C6" w:rsidRDefault="007D55C6" w:rsidP="005A068F">
            <w:pPr>
              <w:spacing w:line="276" w:lineRule="auto"/>
              <w:rPr>
                <w:rFonts w:ascii="Arial" w:hAnsi="Arial" w:cs="Arial"/>
              </w:rPr>
            </w:pPr>
            <w:r>
              <w:rPr>
                <w:rFonts w:ascii="Arial" w:hAnsi="Arial" w:cs="Arial"/>
              </w:rPr>
              <w:t xml:space="preserve">12.3 – 12.4: </w:t>
            </w:r>
          </w:p>
          <w:p w14:paraId="07125774" w14:textId="77777777" w:rsidR="007D55C6" w:rsidRDefault="007D55C6" w:rsidP="005A068F">
            <w:pPr>
              <w:spacing w:line="276" w:lineRule="auto"/>
              <w:rPr>
                <w:rFonts w:ascii="Arial" w:hAnsi="Arial" w:cs="Arial"/>
              </w:rPr>
            </w:pPr>
            <w:r>
              <w:rPr>
                <w:rFonts w:ascii="Arial" w:hAnsi="Arial" w:cs="Arial"/>
              </w:rPr>
              <w:t>Carboxylic acids &amp; esterification</w:t>
            </w:r>
          </w:p>
          <w:p w14:paraId="65B1AE11" w14:textId="77777777" w:rsidR="007D55C6" w:rsidRDefault="007D55C6" w:rsidP="005A068F">
            <w:pPr>
              <w:spacing w:line="276" w:lineRule="auto"/>
              <w:rPr>
                <w:rFonts w:ascii="Arial" w:hAnsi="Arial" w:cs="Arial"/>
              </w:rPr>
            </w:pPr>
            <w:r>
              <w:rPr>
                <w:rFonts w:ascii="Arial" w:hAnsi="Arial" w:cs="Arial"/>
              </w:rPr>
              <w:t xml:space="preserve">Set 18 Qs 1 – 7 </w:t>
            </w:r>
          </w:p>
          <w:p w14:paraId="6C6FB377" w14:textId="77777777" w:rsidR="00D066C6" w:rsidRDefault="00D066C6" w:rsidP="005A068F">
            <w:pPr>
              <w:spacing w:line="276" w:lineRule="auto"/>
              <w:rPr>
                <w:rFonts w:ascii="Arial" w:hAnsi="Arial" w:cs="Arial"/>
              </w:rPr>
            </w:pPr>
          </w:p>
          <w:p w14:paraId="1444CEA6" w14:textId="77777777" w:rsidR="007D55C6" w:rsidRDefault="007D55C6" w:rsidP="005A068F">
            <w:pPr>
              <w:spacing w:line="276" w:lineRule="auto"/>
              <w:rPr>
                <w:rFonts w:ascii="Arial" w:hAnsi="Arial" w:cs="Arial"/>
              </w:rPr>
            </w:pPr>
            <w:r>
              <w:rPr>
                <w:rFonts w:ascii="Arial" w:hAnsi="Arial" w:cs="Arial"/>
              </w:rPr>
              <w:t xml:space="preserve">Ch 13: </w:t>
            </w:r>
          </w:p>
          <w:p w14:paraId="2EB877DE" w14:textId="77777777" w:rsidR="007D55C6" w:rsidRDefault="007D55C6" w:rsidP="005A068F">
            <w:pPr>
              <w:spacing w:line="276" w:lineRule="auto"/>
              <w:rPr>
                <w:rFonts w:ascii="Arial" w:hAnsi="Arial" w:cs="Arial"/>
              </w:rPr>
            </w:pPr>
            <w:r>
              <w:rPr>
                <w:rFonts w:ascii="Arial" w:hAnsi="Arial" w:cs="Arial"/>
              </w:rPr>
              <w:t>Empirical formulae</w:t>
            </w:r>
          </w:p>
          <w:p w14:paraId="75DB5703" w14:textId="77777777" w:rsidR="007D55C6" w:rsidRDefault="007D55C6" w:rsidP="005A068F">
            <w:pPr>
              <w:spacing w:line="276" w:lineRule="auto"/>
              <w:rPr>
                <w:rFonts w:ascii="Arial" w:hAnsi="Arial" w:cs="Arial"/>
              </w:rPr>
            </w:pPr>
            <w:r>
              <w:rPr>
                <w:rFonts w:ascii="Arial" w:hAnsi="Arial" w:cs="Arial"/>
              </w:rPr>
              <w:t>Set 19</w:t>
            </w:r>
          </w:p>
          <w:p w14:paraId="7AA60659" w14:textId="77777777" w:rsidR="007D55C6" w:rsidRDefault="007D55C6" w:rsidP="005A068F">
            <w:pPr>
              <w:spacing w:line="276" w:lineRule="auto"/>
              <w:rPr>
                <w:rFonts w:ascii="Arial" w:hAnsi="Arial" w:cs="Arial"/>
              </w:rPr>
            </w:pPr>
          </w:p>
          <w:p w14:paraId="4E4E72B3" w14:textId="77777777" w:rsidR="007D55C6" w:rsidRDefault="007D55C6" w:rsidP="005A068F">
            <w:pPr>
              <w:spacing w:line="276" w:lineRule="auto"/>
              <w:rPr>
                <w:rFonts w:ascii="Arial" w:hAnsi="Arial" w:cs="Arial"/>
              </w:rPr>
            </w:pPr>
            <w:r>
              <w:rPr>
                <w:rFonts w:ascii="Arial" w:hAnsi="Arial" w:cs="Arial"/>
              </w:rPr>
              <w:t xml:space="preserve">Ch 14: </w:t>
            </w:r>
          </w:p>
          <w:p w14:paraId="32932C4C" w14:textId="77777777" w:rsidR="007D55C6" w:rsidRDefault="007D55C6" w:rsidP="005A068F">
            <w:pPr>
              <w:spacing w:line="276" w:lineRule="auto"/>
              <w:rPr>
                <w:rFonts w:ascii="Arial" w:hAnsi="Arial" w:cs="Arial"/>
              </w:rPr>
            </w:pPr>
            <w:r>
              <w:rPr>
                <w:rFonts w:ascii="Arial" w:hAnsi="Arial" w:cs="Arial"/>
              </w:rPr>
              <w:t>Polymers &amp; proteins</w:t>
            </w:r>
          </w:p>
          <w:p w14:paraId="53172F55" w14:textId="77777777" w:rsidR="007D55C6" w:rsidRDefault="007D55C6" w:rsidP="005A068F">
            <w:pPr>
              <w:spacing w:line="276" w:lineRule="auto"/>
              <w:rPr>
                <w:rFonts w:ascii="Arial" w:hAnsi="Arial" w:cs="Arial"/>
              </w:rPr>
            </w:pPr>
            <w:r>
              <w:rPr>
                <w:rFonts w:ascii="Arial" w:hAnsi="Arial" w:cs="Arial"/>
              </w:rPr>
              <w:t>Set 20</w:t>
            </w:r>
          </w:p>
          <w:p w14:paraId="3B7FB3E9" w14:textId="77777777" w:rsidR="007D55C6" w:rsidRDefault="007D55C6" w:rsidP="005A068F">
            <w:pPr>
              <w:spacing w:line="276" w:lineRule="auto"/>
              <w:rPr>
                <w:rFonts w:ascii="Arial" w:hAnsi="Arial" w:cs="Arial"/>
              </w:rPr>
            </w:pPr>
          </w:p>
          <w:p w14:paraId="2D25B7EE" w14:textId="77777777" w:rsidR="007D55C6" w:rsidRDefault="007D55C6" w:rsidP="005A068F">
            <w:pPr>
              <w:spacing w:line="276" w:lineRule="auto"/>
              <w:rPr>
                <w:rFonts w:ascii="Arial" w:hAnsi="Arial" w:cs="Arial"/>
              </w:rPr>
            </w:pPr>
          </w:p>
          <w:p w14:paraId="1B0DE77A" w14:textId="77777777" w:rsidR="00D066C6" w:rsidRDefault="00D066C6" w:rsidP="005A068F">
            <w:pPr>
              <w:spacing w:line="276" w:lineRule="auto"/>
              <w:rPr>
                <w:rFonts w:ascii="Arial" w:hAnsi="Arial" w:cs="Arial"/>
              </w:rPr>
            </w:pPr>
          </w:p>
          <w:p w14:paraId="7F75E7C4" w14:textId="77777777" w:rsidR="00D066C6" w:rsidRDefault="00D066C6" w:rsidP="005A068F">
            <w:pPr>
              <w:spacing w:line="276" w:lineRule="auto"/>
              <w:rPr>
                <w:rFonts w:ascii="Arial" w:hAnsi="Arial" w:cs="Arial"/>
              </w:rPr>
            </w:pPr>
          </w:p>
          <w:p w14:paraId="69495019" w14:textId="77777777" w:rsidR="007D55C6" w:rsidRDefault="007D55C6" w:rsidP="005A068F">
            <w:pPr>
              <w:spacing w:line="276" w:lineRule="auto"/>
              <w:rPr>
                <w:rFonts w:ascii="Arial" w:hAnsi="Arial" w:cs="Arial"/>
              </w:rPr>
            </w:pPr>
          </w:p>
          <w:p w14:paraId="3C92BFB3" w14:textId="77777777" w:rsidR="007D55C6" w:rsidRDefault="007D55C6" w:rsidP="005A068F">
            <w:pPr>
              <w:spacing w:line="276" w:lineRule="auto"/>
              <w:rPr>
                <w:rFonts w:ascii="Arial" w:hAnsi="Arial" w:cs="Arial"/>
              </w:rPr>
            </w:pPr>
            <w:r>
              <w:rPr>
                <w:rFonts w:ascii="Arial" w:hAnsi="Arial" w:cs="Arial"/>
                <w:u w:val="single"/>
              </w:rPr>
              <w:t>STAWA Sets</w:t>
            </w:r>
          </w:p>
          <w:p w14:paraId="64D11017" w14:textId="77777777" w:rsidR="007D55C6" w:rsidRDefault="007D55C6" w:rsidP="005A068F">
            <w:pPr>
              <w:spacing w:line="276" w:lineRule="auto"/>
              <w:rPr>
                <w:rFonts w:ascii="Arial" w:hAnsi="Arial" w:cs="Arial"/>
              </w:rPr>
            </w:pPr>
            <w:r>
              <w:rPr>
                <w:rFonts w:ascii="Arial" w:hAnsi="Arial" w:cs="Arial"/>
              </w:rPr>
              <w:t>24 – Organic compounds</w:t>
            </w:r>
          </w:p>
          <w:p w14:paraId="436328EF" w14:textId="77777777" w:rsidR="007D55C6" w:rsidRDefault="007D55C6" w:rsidP="005A068F">
            <w:pPr>
              <w:spacing w:line="276" w:lineRule="auto"/>
              <w:rPr>
                <w:rFonts w:ascii="Arial" w:hAnsi="Arial" w:cs="Arial"/>
              </w:rPr>
            </w:pPr>
            <w:r>
              <w:rPr>
                <w:rFonts w:ascii="Arial" w:hAnsi="Arial" w:cs="Arial"/>
              </w:rPr>
              <w:t>25 – Reactions of organic compounds</w:t>
            </w:r>
          </w:p>
          <w:p w14:paraId="4E2625DA" w14:textId="77777777" w:rsidR="007D55C6" w:rsidRDefault="007D55C6" w:rsidP="005A068F">
            <w:pPr>
              <w:spacing w:line="276" w:lineRule="auto"/>
              <w:rPr>
                <w:rFonts w:ascii="Arial" w:hAnsi="Arial" w:cs="Arial"/>
              </w:rPr>
            </w:pPr>
            <w:r>
              <w:rPr>
                <w:rFonts w:ascii="Arial" w:hAnsi="Arial" w:cs="Arial"/>
              </w:rPr>
              <w:t>26 – Calculations involving carbon compounds</w:t>
            </w:r>
          </w:p>
          <w:p w14:paraId="2886EB8C" w14:textId="77777777" w:rsidR="007D55C6" w:rsidRDefault="007D55C6" w:rsidP="005A068F">
            <w:pPr>
              <w:spacing w:line="276" w:lineRule="auto"/>
              <w:rPr>
                <w:rFonts w:ascii="Arial" w:hAnsi="Arial" w:cs="Arial"/>
              </w:rPr>
            </w:pPr>
            <w:r>
              <w:rPr>
                <w:rFonts w:ascii="Arial" w:hAnsi="Arial" w:cs="Arial"/>
              </w:rPr>
              <w:t>27 – Empirical, molecular &amp; structural formulae</w:t>
            </w:r>
          </w:p>
          <w:p w14:paraId="5B071B0C" w14:textId="77777777" w:rsidR="007D55C6" w:rsidRDefault="007D55C6" w:rsidP="005A068F">
            <w:pPr>
              <w:spacing w:line="276" w:lineRule="auto"/>
              <w:rPr>
                <w:rFonts w:ascii="Arial" w:hAnsi="Arial" w:cs="Arial"/>
              </w:rPr>
            </w:pPr>
            <w:r>
              <w:rPr>
                <w:rFonts w:ascii="Arial" w:hAnsi="Arial" w:cs="Arial"/>
              </w:rPr>
              <w:t>28 – Amino acids</w:t>
            </w:r>
          </w:p>
          <w:p w14:paraId="3AA5763F" w14:textId="77777777" w:rsidR="007D55C6" w:rsidRDefault="007D55C6" w:rsidP="005A068F">
            <w:pPr>
              <w:spacing w:line="276" w:lineRule="auto"/>
              <w:rPr>
                <w:rFonts w:ascii="Arial" w:hAnsi="Arial" w:cs="Arial"/>
              </w:rPr>
            </w:pPr>
            <w:r>
              <w:rPr>
                <w:rFonts w:ascii="Arial" w:hAnsi="Arial" w:cs="Arial"/>
              </w:rPr>
              <w:lastRenderedPageBreak/>
              <w:t>29 – Proteins</w:t>
            </w:r>
          </w:p>
          <w:p w14:paraId="78B63563" w14:textId="77777777" w:rsidR="007D55C6" w:rsidRPr="00010DF1" w:rsidRDefault="007D55C6" w:rsidP="00010DF1">
            <w:pPr>
              <w:spacing w:line="276" w:lineRule="auto"/>
              <w:ind w:left="720" w:hanging="720"/>
              <w:rPr>
                <w:rFonts w:ascii="Arial" w:hAnsi="Arial" w:cs="Arial"/>
              </w:rPr>
            </w:pPr>
          </w:p>
        </w:tc>
        <w:tc>
          <w:tcPr>
            <w:tcW w:w="1843" w:type="dxa"/>
            <w:tcMar>
              <w:top w:w="113" w:type="dxa"/>
              <w:bottom w:w="113" w:type="dxa"/>
            </w:tcMar>
          </w:tcPr>
          <w:p w14:paraId="012B0364" w14:textId="77777777" w:rsidR="00D066C6" w:rsidRDefault="00D066C6" w:rsidP="00D066C6">
            <w:pPr>
              <w:spacing w:line="276" w:lineRule="auto"/>
              <w:rPr>
                <w:rFonts w:ascii="Arial" w:hAnsi="Arial" w:cs="Arial"/>
              </w:rPr>
            </w:pPr>
            <w:r>
              <w:rPr>
                <w:rFonts w:ascii="Arial" w:hAnsi="Arial" w:cs="Arial"/>
              </w:rPr>
              <w:lastRenderedPageBreak/>
              <w:t xml:space="preserve">STAWA Exp 29: </w:t>
            </w:r>
          </w:p>
          <w:p w14:paraId="6A2DC082" w14:textId="77777777" w:rsidR="00D066C6" w:rsidRDefault="00D066C6" w:rsidP="00D066C6">
            <w:pPr>
              <w:spacing w:line="276" w:lineRule="auto"/>
              <w:rPr>
                <w:rFonts w:ascii="Arial" w:hAnsi="Arial" w:cs="Arial"/>
              </w:rPr>
            </w:pPr>
            <w:r>
              <w:rPr>
                <w:rFonts w:ascii="Arial" w:hAnsi="Arial" w:cs="Arial"/>
              </w:rPr>
              <w:t>Functional groups &amp; isomers modelling</w:t>
            </w:r>
          </w:p>
          <w:p w14:paraId="783F295F" w14:textId="77777777" w:rsidR="00D066C6" w:rsidRDefault="00D066C6" w:rsidP="00D066C6">
            <w:pPr>
              <w:spacing w:line="276" w:lineRule="auto"/>
              <w:rPr>
                <w:rFonts w:ascii="Arial" w:hAnsi="Arial" w:cs="Arial"/>
              </w:rPr>
            </w:pPr>
          </w:p>
          <w:p w14:paraId="2A230744" w14:textId="77777777" w:rsidR="00D066C6" w:rsidRDefault="00D066C6" w:rsidP="00D066C6">
            <w:pPr>
              <w:spacing w:line="276" w:lineRule="auto"/>
              <w:rPr>
                <w:rFonts w:ascii="Arial" w:hAnsi="Arial" w:cs="Arial"/>
              </w:rPr>
            </w:pPr>
            <w:r>
              <w:rPr>
                <w:rFonts w:ascii="Arial" w:hAnsi="Arial" w:cs="Arial"/>
              </w:rPr>
              <w:t xml:space="preserve">STAWA Exp 30: </w:t>
            </w:r>
          </w:p>
          <w:p w14:paraId="1CDA88F5" w14:textId="77777777" w:rsidR="00D066C6" w:rsidRDefault="00D066C6" w:rsidP="00D066C6">
            <w:pPr>
              <w:spacing w:line="276" w:lineRule="auto"/>
              <w:rPr>
                <w:rFonts w:ascii="Arial" w:hAnsi="Arial" w:cs="Arial"/>
              </w:rPr>
            </w:pPr>
            <w:r>
              <w:rPr>
                <w:rFonts w:ascii="Arial" w:hAnsi="Arial" w:cs="Arial"/>
              </w:rPr>
              <w:t>Bromine water test for unsaturated hydrocarbons</w:t>
            </w:r>
          </w:p>
          <w:p w14:paraId="06C4DCE6" w14:textId="77777777" w:rsidR="00D066C6" w:rsidRDefault="00D066C6" w:rsidP="00D066C6">
            <w:pPr>
              <w:spacing w:line="276" w:lineRule="auto"/>
              <w:rPr>
                <w:rFonts w:ascii="Arial" w:hAnsi="Arial" w:cs="Arial"/>
              </w:rPr>
            </w:pPr>
            <w:r>
              <w:rPr>
                <w:rFonts w:ascii="Arial" w:hAnsi="Arial" w:cs="Arial"/>
              </w:rPr>
              <w:t>(optional)</w:t>
            </w:r>
          </w:p>
          <w:p w14:paraId="495B1861" w14:textId="77777777" w:rsidR="00D066C6" w:rsidRDefault="00D066C6" w:rsidP="00D066C6">
            <w:pPr>
              <w:spacing w:line="276" w:lineRule="auto"/>
              <w:rPr>
                <w:rFonts w:ascii="Arial" w:hAnsi="Arial" w:cs="Arial"/>
              </w:rPr>
            </w:pPr>
          </w:p>
          <w:p w14:paraId="46C31D40" w14:textId="77777777" w:rsidR="00D066C6" w:rsidRDefault="00D066C6" w:rsidP="00D066C6">
            <w:pPr>
              <w:spacing w:line="276" w:lineRule="auto"/>
              <w:rPr>
                <w:rFonts w:ascii="Arial" w:hAnsi="Arial" w:cs="Arial"/>
              </w:rPr>
            </w:pPr>
            <w:r>
              <w:rPr>
                <w:rFonts w:ascii="Arial" w:hAnsi="Arial" w:cs="Arial"/>
              </w:rPr>
              <w:t xml:space="preserve">STAWA Exp 31: </w:t>
            </w:r>
          </w:p>
          <w:p w14:paraId="4645FC30" w14:textId="77777777" w:rsidR="00D066C6" w:rsidRDefault="00D066C6" w:rsidP="00D066C6">
            <w:pPr>
              <w:spacing w:line="276" w:lineRule="auto"/>
              <w:rPr>
                <w:rFonts w:ascii="Arial" w:hAnsi="Arial" w:cs="Arial"/>
              </w:rPr>
            </w:pPr>
            <w:r>
              <w:rPr>
                <w:rFonts w:ascii="Arial" w:hAnsi="Arial" w:cs="Arial"/>
              </w:rPr>
              <w:t>Reactivity of alcohols – see assessments</w:t>
            </w:r>
          </w:p>
          <w:p w14:paraId="05E89269" w14:textId="77777777" w:rsidR="00D066C6" w:rsidRDefault="00D066C6" w:rsidP="00D066C6">
            <w:pPr>
              <w:spacing w:line="276" w:lineRule="auto"/>
              <w:rPr>
                <w:rFonts w:ascii="Arial" w:hAnsi="Arial" w:cs="Arial"/>
              </w:rPr>
            </w:pPr>
          </w:p>
          <w:p w14:paraId="464578DF" w14:textId="77777777" w:rsidR="00D066C6" w:rsidRDefault="00D066C6" w:rsidP="00D066C6">
            <w:pPr>
              <w:spacing w:line="276" w:lineRule="auto"/>
              <w:rPr>
                <w:rFonts w:ascii="Arial" w:hAnsi="Arial" w:cs="Arial"/>
              </w:rPr>
            </w:pPr>
            <w:r>
              <w:rPr>
                <w:rFonts w:ascii="Arial" w:hAnsi="Arial" w:cs="Arial"/>
              </w:rPr>
              <w:t xml:space="preserve">STAWA Exp 32: </w:t>
            </w:r>
          </w:p>
          <w:p w14:paraId="723ADBB9" w14:textId="77777777" w:rsidR="00D066C6" w:rsidRDefault="00D066C6" w:rsidP="00D066C6">
            <w:pPr>
              <w:spacing w:line="276" w:lineRule="auto"/>
              <w:rPr>
                <w:rFonts w:ascii="Arial" w:hAnsi="Arial" w:cs="Arial"/>
              </w:rPr>
            </w:pPr>
            <w:r>
              <w:rPr>
                <w:rFonts w:ascii="Arial" w:hAnsi="Arial" w:cs="Arial"/>
              </w:rPr>
              <w:t>Making Esters</w:t>
            </w:r>
          </w:p>
          <w:p w14:paraId="570C4ACE" w14:textId="77777777" w:rsidR="00D066C6" w:rsidRDefault="00D066C6" w:rsidP="00D066C6">
            <w:pPr>
              <w:spacing w:line="276" w:lineRule="auto"/>
              <w:rPr>
                <w:rFonts w:ascii="Arial" w:hAnsi="Arial" w:cs="Arial"/>
              </w:rPr>
            </w:pPr>
          </w:p>
          <w:p w14:paraId="0D9EB1C2" w14:textId="77777777" w:rsidR="00D066C6" w:rsidRDefault="00D066C6" w:rsidP="00D066C6">
            <w:pPr>
              <w:spacing w:line="276" w:lineRule="auto"/>
              <w:rPr>
                <w:rFonts w:ascii="Arial" w:hAnsi="Arial" w:cs="Arial"/>
              </w:rPr>
            </w:pPr>
            <w:r>
              <w:rPr>
                <w:rFonts w:ascii="Arial" w:hAnsi="Arial" w:cs="Arial"/>
              </w:rPr>
              <w:t xml:space="preserve">Making Nylon: </w:t>
            </w:r>
          </w:p>
          <w:p w14:paraId="1C1608B1" w14:textId="77777777" w:rsidR="00D066C6" w:rsidRDefault="00D066C6" w:rsidP="00D066C6">
            <w:pPr>
              <w:spacing w:line="276" w:lineRule="auto"/>
              <w:rPr>
                <w:rFonts w:ascii="Arial" w:hAnsi="Arial" w:cs="Arial"/>
              </w:rPr>
            </w:pPr>
            <w:r>
              <w:rPr>
                <w:rFonts w:ascii="Arial" w:hAnsi="Arial" w:cs="Arial"/>
              </w:rPr>
              <w:t>See resources folder for method safer than STAWA</w:t>
            </w:r>
          </w:p>
          <w:p w14:paraId="14581E08" w14:textId="77777777" w:rsidR="00D066C6" w:rsidRDefault="00D066C6" w:rsidP="00D066C6">
            <w:pPr>
              <w:spacing w:line="276" w:lineRule="auto"/>
              <w:rPr>
                <w:rFonts w:ascii="Arial" w:hAnsi="Arial" w:cs="Arial"/>
              </w:rPr>
            </w:pPr>
          </w:p>
          <w:p w14:paraId="1384E76F" w14:textId="77777777" w:rsidR="00D066C6" w:rsidRDefault="00D066C6" w:rsidP="00D066C6">
            <w:pPr>
              <w:spacing w:line="276" w:lineRule="auto"/>
              <w:rPr>
                <w:rFonts w:ascii="Arial" w:hAnsi="Arial" w:cs="Arial"/>
              </w:rPr>
            </w:pPr>
            <w:r>
              <w:rPr>
                <w:rFonts w:ascii="Arial" w:hAnsi="Arial" w:cs="Arial"/>
              </w:rPr>
              <w:t>STAWA Exp 35: Protein modelling</w:t>
            </w:r>
          </w:p>
          <w:p w14:paraId="6CAF4E96" w14:textId="77777777" w:rsidR="00D066C6" w:rsidRDefault="00D066C6" w:rsidP="00D066C6">
            <w:pPr>
              <w:spacing w:line="276" w:lineRule="auto"/>
              <w:rPr>
                <w:rFonts w:ascii="Arial" w:hAnsi="Arial" w:cs="Arial"/>
              </w:rPr>
            </w:pPr>
            <w:r>
              <w:rPr>
                <w:rFonts w:ascii="Arial" w:hAnsi="Arial" w:cs="Arial"/>
              </w:rPr>
              <w:t xml:space="preserve">And / or modelling with sweets </w:t>
            </w:r>
          </w:p>
          <w:p w14:paraId="1C66B25A" w14:textId="77777777" w:rsidR="00D066C6" w:rsidRDefault="00D066C6" w:rsidP="00D066C6">
            <w:pPr>
              <w:spacing w:line="276" w:lineRule="auto"/>
              <w:rPr>
                <w:rFonts w:ascii="Arial" w:hAnsi="Arial" w:cs="Arial"/>
              </w:rPr>
            </w:pPr>
          </w:p>
          <w:p w14:paraId="2AD4E2DD" w14:textId="77777777" w:rsidR="00D066C6" w:rsidRDefault="00D066C6" w:rsidP="00D066C6">
            <w:pPr>
              <w:spacing w:line="276" w:lineRule="auto"/>
              <w:rPr>
                <w:rFonts w:ascii="Arial" w:hAnsi="Arial" w:cs="Arial"/>
              </w:rPr>
            </w:pPr>
          </w:p>
          <w:p w14:paraId="44100CA8" w14:textId="77777777" w:rsidR="00D066C6" w:rsidRDefault="00D066C6" w:rsidP="00D066C6">
            <w:pPr>
              <w:spacing w:line="276" w:lineRule="auto"/>
              <w:rPr>
                <w:rFonts w:ascii="Arial" w:hAnsi="Arial" w:cs="Arial"/>
              </w:rPr>
            </w:pPr>
            <w:r>
              <w:rPr>
                <w:rFonts w:ascii="Arial" w:hAnsi="Arial" w:cs="Arial"/>
              </w:rPr>
              <w:t xml:space="preserve">STAWA Exp 38: </w:t>
            </w:r>
          </w:p>
          <w:p w14:paraId="36C250BD" w14:textId="77777777" w:rsidR="00D066C6" w:rsidRDefault="00D066C6" w:rsidP="00D066C6">
            <w:pPr>
              <w:spacing w:line="276" w:lineRule="auto"/>
              <w:rPr>
                <w:rFonts w:ascii="Arial" w:hAnsi="Arial" w:cs="Arial"/>
              </w:rPr>
            </w:pPr>
            <w:r>
              <w:rPr>
                <w:rFonts w:ascii="Arial" w:hAnsi="Arial" w:cs="Arial"/>
              </w:rPr>
              <w:t>Conditions affecting protein structure</w:t>
            </w:r>
          </w:p>
          <w:p w14:paraId="57A035FB" w14:textId="77777777" w:rsidR="00D066C6" w:rsidRDefault="00D066C6" w:rsidP="00D066C6">
            <w:pPr>
              <w:spacing w:line="276" w:lineRule="auto"/>
              <w:rPr>
                <w:rFonts w:ascii="Arial" w:hAnsi="Arial" w:cs="Arial"/>
              </w:rPr>
            </w:pPr>
            <w:r>
              <w:rPr>
                <w:rFonts w:ascii="Arial" w:hAnsi="Arial" w:cs="Arial"/>
              </w:rPr>
              <w:t>(optional)</w:t>
            </w:r>
          </w:p>
          <w:p w14:paraId="3843B76D" w14:textId="77777777" w:rsidR="007D55C6" w:rsidRPr="008F1BA9" w:rsidRDefault="007D55C6" w:rsidP="00BC563A">
            <w:pPr>
              <w:spacing w:line="276" w:lineRule="auto"/>
              <w:rPr>
                <w:rFonts w:ascii="Arial" w:hAnsi="Arial" w:cs="Arial"/>
                <w:i/>
              </w:rPr>
            </w:pPr>
          </w:p>
        </w:tc>
        <w:tc>
          <w:tcPr>
            <w:tcW w:w="2181" w:type="dxa"/>
            <w:tcMar>
              <w:top w:w="113" w:type="dxa"/>
              <w:bottom w:w="113" w:type="dxa"/>
            </w:tcMar>
          </w:tcPr>
          <w:p w14:paraId="7B180B23" w14:textId="7364A68D" w:rsidR="007F0B73" w:rsidRDefault="007F0B73" w:rsidP="007F0B73">
            <w:pPr>
              <w:spacing w:line="276" w:lineRule="auto"/>
              <w:jc w:val="center"/>
              <w:rPr>
                <w:rFonts w:ascii="Arial" w:hAnsi="Arial" w:cs="Arial"/>
                <w:b/>
              </w:rPr>
            </w:pPr>
            <w:r>
              <w:rPr>
                <w:rFonts w:ascii="Arial" w:hAnsi="Arial" w:cs="Arial"/>
                <w:b/>
              </w:rPr>
              <w:lastRenderedPageBreak/>
              <w:t>CAP 4:</w:t>
            </w:r>
          </w:p>
          <w:p w14:paraId="6470306E" w14:textId="1E5E6670" w:rsidR="007F0B73" w:rsidRDefault="007F0B73" w:rsidP="007F0B73">
            <w:pPr>
              <w:spacing w:line="276" w:lineRule="auto"/>
              <w:jc w:val="center"/>
              <w:rPr>
                <w:rFonts w:ascii="Arial" w:hAnsi="Arial" w:cs="Arial"/>
                <w:b/>
              </w:rPr>
            </w:pPr>
            <w:r>
              <w:rPr>
                <w:rFonts w:ascii="Arial" w:hAnsi="Arial" w:cs="Arial"/>
                <w:b/>
              </w:rPr>
              <w:t>Term 3 Week 4:</w:t>
            </w:r>
          </w:p>
          <w:p w14:paraId="3EFEC966" w14:textId="4D8FEA1A" w:rsidR="007F0B73" w:rsidRPr="007F0B73" w:rsidRDefault="007F0B73" w:rsidP="007F0B73">
            <w:pPr>
              <w:spacing w:line="276" w:lineRule="auto"/>
              <w:jc w:val="center"/>
              <w:rPr>
                <w:rFonts w:ascii="Arial" w:hAnsi="Arial" w:cs="Arial"/>
                <w:u w:val="single"/>
              </w:rPr>
            </w:pPr>
            <w:r w:rsidRPr="007F0B73">
              <w:rPr>
                <w:rFonts w:ascii="Arial" w:hAnsi="Arial" w:cs="Arial"/>
                <w:u w:val="single"/>
              </w:rPr>
              <w:t xml:space="preserve">SIS – </w:t>
            </w:r>
            <w:r w:rsidR="002C0DD0">
              <w:rPr>
                <w:rFonts w:ascii="Arial" w:hAnsi="Arial" w:cs="Arial"/>
                <w:u w:val="single"/>
              </w:rPr>
              <w:t>Investigation</w:t>
            </w:r>
            <w:r w:rsidRPr="007F0B73">
              <w:rPr>
                <w:rFonts w:ascii="Arial" w:hAnsi="Arial" w:cs="Arial"/>
                <w:u w:val="single"/>
              </w:rPr>
              <w:t xml:space="preserve"> </w:t>
            </w:r>
            <w:r w:rsidR="002A707E">
              <w:rPr>
                <w:rFonts w:ascii="Arial" w:hAnsi="Arial" w:cs="Arial"/>
                <w:u w:val="single"/>
              </w:rPr>
              <w:t>Organic context</w:t>
            </w:r>
          </w:p>
          <w:p w14:paraId="4F8114F0" w14:textId="4D2F5968" w:rsidR="007F0B73" w:rsidRDefault="007F0B73" w:rsidP="007F0B73">
            <w:pPr>
              <w:spacing w:line="276" w:lineRule="auto"/>
              <w:jc w:val="center"/>
              <w:rPr>
                <w:rFonts w:ascii="Arial" w:hAnsi="Arial" w:cs="Arial"/>
              </w:rPr>
            </w:pPr>
            <w:r>
              <w:rPr>
                <w:rFonts w:ascii="Arial" w:hAnsi="Arial" w:cs="Arial"/>
              </w:rPr>
              <w:t>Worth 5% of year</w:t>
            </w:r>
          </w:p>
          <w:p w14:paraId="260D0E96" w14:textId="77777777" w:rsidR="007F0B73" w:rsidRDefault="007F0B73" w:rsidP="007F0B73">
            <w:pPr>
              <w:spacing w:line="276" w:lineRule="auto"/>
              <w:jc w:val="center"/>
              <w:rPr>
                <w:rFonts w:ascii="Arial" w:hAnsi="Arial" w:cs="Arial"/>
              </w:rPr>
            </w:pPr>
          </w:p>
          <w:p w14:paraId="5DF54A56" w14:textId="77777777" w:rsidR="007F0B73" w:rsidRDefault="007F0B73" w:rsidP="007F0B73">
            <w:pPr>
              <w:spacing w:line="276" w:lineRule="auto"/>
              <w:jc w:val="center"/>
              <w:rPr>
                <w:rFonts w:ascii="Arial" w:hAnsi="Arial" w:cs="Arial"/>
              </w:rPr>
            </w:pPr>
            <w:r>
              <w:rPr>
                <w:rFonts w:ascii="Arial" w:hAnsi="Arial" w:cs="Arial"/>
              </w:rPr>
              <w:t>AND</w:t>
            </w:r>
          </w:p>
          <w:p w14:paraId="2631A7C6" w14:textId="77777777" w:rsidR="007F0B73" w:rsidRDefault="007F0B73" w:rsidP="007F0B73">
            <w:pPr>
              <w:spacing w:line="276" w:lineRule="auto"/>
              <w:jc w:val="center"/>
              <w:rPr>
                <w:rFonts w:ascii="Arial" w:hAnsi="Arial" w:cs="Arial"/>
              </w:rPr>
            </w:pPr>
          </w:p>
          <w:p w14:paraId="59FE2B4C" w14:textId="4A05DFE8" w:rsidR="007F0B73" w:rsidRPr="007F0B73" w:rsidRDefault="007F0B73" w:rsidP="007F0B73">
            <w:pPr>
              <w:spacing w:line="276" w:lineRule="auto"/>
              <w:jc w:val="center"/>
              <w:rPr>
                <w:rFonts w:ascii="Arial" w:hAnsi="Arial" w:cs="Arial"/>
                <w:u w:val="single"/>
              </w:rPr>
            </w:pPr>
            <w:r>
              <w:rPr>
                <w:rFonts w:ascii="Arial" w:hAnsi="Arial" w:cs="Arial"/>
                <w:u w:val="single"/>
              </w:rPr>
              <w:t xml:space="preserve">Extended Response (Synthesis </w:t>
            </w:r>
            <w:r w:rsidRPr="007F0B73">
              <w:rPr>
                <w:rFonts w:ascii="Arial" w:hAnsi="Arial" w:cs="Arial"/>
                <w:u w:val="single"/>
              </w:rPr>
              <w:t>)</w:t>
            </w:r>
          </w:p>
          <w:p w14:paraId="3A6CDF99" w14:textId="06CFF0AF" w:rsidR="007D55C6" w:rsidRDefault="007F0B73" w:rsidP="001D7B00">
            <w:pPr>
              <w:spacing w:line="276" w:lineRule="auto"/>
              <w:jc w:val="center"/>
              <w:rPr>
                <w:rFonts w:ascii="Arial" w:hAnsi="Arial" w:cs="Arial"/>
              </w:rPr>
            </w:pPr>
            <w:r>
              <w:rPr>
                <w:rFonts w:ascii="Arial" w:hAnsi="Arial" w:cs="Arial"/>
              </w:rPr>
              <w:t>Worth 5% of year</w:t>
            </w:r>
          </w:p>
          <w:p w14:paraId="5D92EA29" w14:textId="77777777" w:rsidR="000C0E0C" w:rsidRDefault="000C0E0C" w:rsidP="000C0E0C">
            <w:pPr>
              <w:spacing w:line="276" w:lineRule="auto"/>
              <w:rPr>
                <w:rFonts w:ascii="Arial" w:hAnsi="Arial" w:cs="Arial"/>
              </w:rPr>
            </w:pPr>
          </w:p>
          <w:p w14:paraId="7DCAB882" w14:textId="77777777" w:rsidR="007D55C6" w:rsidRDefault="007D55C6" w:rsidP="007D55C6">
            <w:pPr>
              <w:spacing w:line="276" w:lineRule="auto"/>
              <w:rPr>
                <w:rFonts w:ascii="Arial" w:hAnsi="Arial" w:cs="Arial"/>
              </w:rPr>
            </w:pPr>
          </w:p>
          <w:p w14:paraId="651561D0" w14:textId="77777777" w:rsidR="007D55C6" w:rsidRDefault="007D55C6" w:rsidP="007D55C6">
            <w:pPr>
              <w:spacing w:line="276" w:lineRule="auto"/>
              <w:rPr>
                <w:rFonts w:ascii="Arial" w:hAnsi="Arial" w:cs="Arial"/>
              </w:rPr>
            </w:pPr>
          </w:p>
          <w:p w14:paraId="00565BE2" w14:textId="2D8BE40C" w:rsidR="007D55C6" w:rsidRDefault="007D55C6" w:rsidP="007D55C6">
            <w:pPr>
              <w:spacing w:line="276" w:lineRule="auto"/>
              <w:rPr>
                <w:rFonts w:ascii="Arial" w:hAnsi="Arial" w:cs="Arial"/>
              </w:rPr>
            </w:pPr>
          </w:p>
          <w:p w14:paraId="6AB868E3" w14:textId="3F9CC613" w:rsidR="007A5C1A" w:rsidRDefault="007A5C1A" w:rsidP="007D55C6">
            <w:pPr>
              <w:spacing w:line="276" w:lineRule="auto"/>
              <w:rPr>
                <w:rFonts w:ascii="Arial" w:hAnsi="Arial" w:cs="Arial"/>
              </w:rPr>
            </w:pPr>
          </w:p>
          <w:p w14:paraId="7C67992C" w14:textId="77777777" w:rsidR="007A5C1A" w:rsidRDefault="007A5C1A" w:rsidP="007D55C6">
            <w:pPr>
              <w:spacing w:line="276" w:lineRule="auto"/>
              <w:rPr>
                <w:rFonts w:ascii="Arial" w:hAnsi="Arial" w:cs="Arial"/>
              </w:rPr>
            </w:pPr>
          </w:p>
          <w:p w14:paraId="2BFC92EE" w14:textId="77777777" w:rsidR="007D55C6" w:rsidRPr="005D4207" w:rsidRDefault="007D55C6" w:rsidP="007A5C1A">
            <w:pPr>
              <w:rPr>
                <w:rFonts w:ascii="Arial" w:hAnsi="Arial" w:cs="Arial"/>
              </w:rPr>
            </w:pPr>
          </w:p>
        </w:tc>
      </w:tr>
      <w:tr w:rsidR="007D55C6" w:rsidRPr="005D4207" w14:paraId="221915BB" w14:textId="77777777" w:rsidTr="00797FEF">
        <w:tc>
          <w:tcPr>
            <w:tcW w:w="959" w:type="dxa"/>
            <w:tcMar>
              <w:top w:w="113" w:type="dxa"/>
              <w:bottom w:w="113" w:type="dxa"/>
            </w:tcMar>
          </w:tcPr>
          <w:p w14:paraId="1DD3785F" w14:textId="3BE32778" w:rsidR="007D55C6" w:rsidRPr="00CB39A0" w:rsidRDefault="00CB39A0" w:rsidP="005D4207">
            <w:pPr>
              <w:spacing w:line="276" w:lineRule="auto"/>
              <w:rPr>
                <w:rFonts w:ascii="Arial" w:hAnsi="Arial" w:cs="Arial"/>
                <w:sz w:val="16"/>
                <w:szCs w:val="16"/>
              </w:rPr>
            </w:pPr>
            <w:r>
              <w:rPr>
                <w:rFonts w:ascii="Arial" w:hAnsi="Arial" w:cs="Arial"/>
                <w:sz w:val="16"/>
                <w:szCs w:val="16"/>
              </w:rPr>
              <w:lastRenderedPageBreak/>
              <w:t>Term 3 week</w:t>
            </w:r>
            <w:r w:rsidR="00492605">
              <w:rPr>
                <w:rFonts w:ascii="Arial" w:hAnsi="Arial" w:cs="Arial"/>
                <w:sz w:val="16"/>
                <w:szCs w:val="16"/>
              </w:rPr>
              <w:t>s</w:t>
            </w:r>
            <w:r>
              <w:rPr>
                <w:rFonts w:ascii="Arial" w:hAnsi="Arial" w:cs="Arial"/>
                <w:sz w:val="16"/>
                <w:szCs w:val="16"/>
              </w:rPr>
              <w:t xml:space="preserve"> </w:t>
            </w:r>
            <w:r w:rsidR="00492605">
              <w:rPr>
                <w:rFonts w:ascii="Arial" w:hAnsi="Arial" w:cs="Arial"/>
                <w:sz w:val="16"/>
                <w:szCs w:val="16"/>
              </w:rPr>
              <w:t>3</w:t>
            </w:r>
            <w:r>
              <w:rPr>
                <w:rFonts w:ascii="Arial" w:hAnsi="Arial" w:cs="Arial"/>
                <w:sz w:val="16"/>
                <w:szCs w:val="16"/>
              </w:rPr>
              <w:t>-6</w:t>
            </w:r>
          </w:p>
        </w:tc>
        <w:tc>
          <w:tcPr>
            <w:tcW w:w="8363" w:type="dxa"/>
            <w:tcMar>
              <w:top w:w="113" w:type="dxa"/>
              <w:bottom w:w="113" w:type="dxa"/>
            </w:tcMar>
          </w:tcPr>
          <w:p w14:paraId="54BD9E04" w14:textId="772014A9" w:rsidR="007D55C6" w:rsidRDefault="007D55C6" w:rsidP="005D4207">
            <w:pPr>
              <w:spacing w:line="276" w:lineRule="auto"/>
              <w:rPr>
                <w:rFonts w:ascii="Arial" w:hAnsi="Arial" w:cs="Arial"/>
                <w:b/>
              </w:rPr>
            </w:pPr>
            <w:r>
              <w:rPr>
                <w:rFonts w:ascii="Arial" w:hAnsi="Arial" w:cs="Arial"/>
                <w:b/>
              </w:rPr>
              <w:t>Topic 5: SYNTHESIS</w:t>
            </w:r>
          </w:p>
          <w:p w14:paraId="0963E090" w14:textId="77777777" w:rsidR="007D55C6" w:rsidRDefault="007D55C6" w:rsidP="00D048A4">
            <w:pPr>
              <w:pStyle w:val="ListParagraph"/>
              <w:numPr>
                <w:ilvl w:val="0"/>
                <w:numId w:val="9"/>
              </w:numPr>
              <w:spacing w:line="276" w:lineRule="auto"/>
              <w:rPr>
                <w:rFonts w:ascii="Arial" w:hAnsi="Arial" w:cs="Arial"/>
              </w:rPr>
            </w:pPr>
            <w:r>
              <w:rPr>
                <w:rFonts w:ascii="Arial" w:hAnsi="Arial" w:cs="Arial"/>
              </w:rPr>
              <w:t xml:space="preserve">Explain that chemical synthesis to form products with specific properties may involve the construction of reaction sequences with more than one chemical reaction. </w:t>
            </w:r>
          </w:p>
          <w:p w14:paraId="57AAB75F" w14:textId="77777777" w:rsidR="007D55C6" w:rsidRDefault="007D55C6" w:rsidP="00D048A4">
            <w:pPr>
              <w:pStyle w:val="ListParagraph"/>
              <w:numPr>
                <w:ilvl w:val="0"/>
                <w:numId w:val="9"/>
              </w:numPr>
              <w:spacing w:line="276" w:lineRule="auto"/>
              <w:rPr>
                <w:rFonts w:ascii="Arial" w:hAnsi="Arial" w:cs="Arial"/>
              </w:rPr>
            </w:pPr>
            <w:r>
              <w:rPr>
                <w:rFonts w:ascii="Arial" w:hAnsi="Arial" w:cs="Arial"/>
              </w:rPr>
              <w:t xml:space="preserve">Explain why particular reactions, reagents and reaction conditions may be selected, in order to optimise the rate and yield of production. </w:t>
            </w:r>
          </w:p>
          <w:p w14:paraId="4B49A728" w14:textId="77777777" w:rsidR="007D55C6" w:rsidRDefault="007D55C6" w:rsidP="00D048A4">
            <w:pPr>
              <w:pStyle w:val="ListParagraph"/>
              <w:numPr>
                <w:ilvl w:val="0"/>
                <w:numId w:val="9"/>
              </w:numPr>
              <w:spacing w:line="276" w:lineRule="auto"/>
              <w:rPr>
                <w:rFonts w:ascii="Arial" w:hAnsi="Arial" w:cs="Arial"/>
              </w:rPr>
            </w:pPr>
            <w:r>
              <w:rPr>
                <w:rFonts w:ascii="Arial" w:hAnsi="Arial" w:cs="Arial"/>
              </w:rPr>
              <w:t xml:space="preserve">Evaluate the choices of reaction conditions in order to optimise rate and yield in the following processes: </w:t>
            </w:r>
          </w:p>
          <w:p w14:paraId="639E75BB" w14:textId="77777777" w:rsidR="007D55C6" w:rsidRDefault="007D55C6" w:rsidP="00D048A4">
            <w:pPr>
              <w:pStyle w:val="ListParagraph"/>
              <w:numPr>
                <w:ilvl w:val="1"/>
                <w:numId w:val="9"/>
              </w:numPr>
              <w:spacing w:line="276" w:lineRule="auto"/>
              <w:rPr>
                <w:rFonts w:ascii="Arial" w:hAnsi="Arial" w:cs="Arial"/>
              </w:rPr>
            </w:pPr>
            <w:r>
              <w:rPr>
                <w:rFonts w:ascii="Arial" w:hAnsi="Arial" w:cs="Arial"/>
              </w:rPr>
              <w:t>Production of ammonia (Haber process)</w:t>
            </w:r>
          </w:p>
          <w:p w14:paraId="51177CB8" w14:textId="77777777" w:rsidR="007D55C6" w:rsidRDefault="007D55C6" w:rsidP="00D048A4">
            <w:pPr>
              <w:pStyle w:val="ListParagraph"/>
              <w:numPr>
                <w:ilvl w:val="1"/>
                <w:numId w:val="9"/>
              </w:numPr>
              <w:spacing w:line="276" w:lineRule="auto"/>
              <w:rPr>
                <w:rFonts w:ascii="Arial" w:hAnsi="Arial" w:cs="Arial"/>
              </w:rPr>
            </w:pPr>
            <w:r>
              <w:rPr>
                <w:rFonts w:ascii="Arial" w:hAnsi="Arial" w:cs="Arial"/>
              </w:rPr>
              <w:t>Production of sulfuric acid (Contact process)</w:t>
            </w:r>
          </w:p>
          <w:p w14:paraId="0D188D5E" w14:textId="77777777" w:rsidR="007D55C6" w:rsidRDefault="007D55C6" w:rsidP="00D048A4">
            <w:pPr>
              <w:pStyle w:val="ListParagraph"/>
              <w:numPr>
                <w:ilvl w:val="1"/>
                <w:numId w:val="9"/>
              </w:numPr>
              <w:spacing w:line="276" w:lineRule="auto"/>
              <w:rPr>
                <w:rFonts w:ascii="Arial" w:hAnsi="Arial" w:cs="Arial"/>
              </w:rPr>
            </w:pPr>
            <w:r>
              <w:rPr>
                <w:rFonts w:ascii="Arial" w:hAnsi="Arial" w:cs="Arial"/>
              </w:rPr>
              <w:t>Production of biodiesel</w:t>
            </w:r>
          </w:p>
          <w:p w14:paraId="01F3FF8E" w14:textId="77777777" w:rsidR="007D55C6" w:rsidRDefault="007D55C6" w:rsidP="00D048A4">
            <w:pPr>
              <w:pStyle w:val="ListParagraph"/>
              <w:numPr>
                <w:ilvl w:val="2"/>
                <w:numId w:val="9"/>
              </w:numPr>
              <w:spacing w:line="276" w:lineRule="auto"/>
              <w:rPr>
                <w:rFonts w:ascii="Arial" w:hAnsi="Arial" w:cs="Arial"/>
              </w:rPr>
            </w:pPr>
            <w:r>
              <w:rPr>
                <w:rFonts w:ascii="Arial" w:hAnsi="Arial" w:cs="Arial"/>
              </w:rPr>
              <w:t>base-catalysed method</w:t>
            </w:r>
          </w:p>
          <w:p w14:paraId="089FAB1A" w14:textId="77777777" w:rsidR="007D55C6" w:rsidRDefault="007D55C6" w:rsidP="00D048A4">
            <w:pPr>
              <w:pStyle w:val="ListParagraph"/>
              <w:numPr>
                <w:ilvl w:val="2"/>
                <w:numId w:val="9"/>
              </w:numPr>
              <w:spacing w:line="276" w:lineRule="auto"/>
              <w:rPr>
                <w:rFonts w:ascii="Arial" w:hAnsi="Arial" w:cs="Arial"/>
              </w:rPr>
            </w:pPr>
            <w:r>
              <w:rPr>
                <w:rFonts w:ascii="Arial" w:hAnsi="Arial" w:cs="Arial"/>
              </w:rPr>
              <w:t>lipase-catalysed method.</w:t>
            </w:r>
          </w:p>
          <w:p w14:paraId="7073C6FB" w14:textId="32981DC5" w:rsidR="007D55C6" w:rsidRDefault="007D55C6" w:rsidP="00D048A4">
            <w:pPr>
              <w:pStyle w:val="ListParagraph"/>
              <w:numPr>
                <w:ilvl w:val="0"/>
                <w:numId w:val="9"/>
              </w:numPr>
              <w:spacing w:line="276" w:lineRule="auto"/>
              <w:rPr>
                <w:rFonts w:ascii="Arial" w:hAnsi="Arial" w:cs="Arial"/>
              </w:rPr>
            </w:pPr>
            <w:r>
              <w:rPr>
                <w:rFonts w:ascii="Arial" w:hAnsi="Arial" w:cs="Arial"/>
              </w:rPr>
              <w:t xml:space="preserve">Calculate quantities of reactants and products in a chemical reaction, including limiting reagents, using stoichiometric ratios. </w:t>
            </w:r>
          </w:p>
          <w:p w14:paraId="24A58768" w14:textId="1988A09A" w:rsidR="007D55C6" w:rsidRDefault="007D55C6" w:rsidP="00D048A4">
            <w:pPr>
              <w:pStyle w:val="ListParagraph"/>
              <w:numPr>
                <w:ilvl w:val="0"/>
                <w:numId w:val="9"/>
              </w:numPr>
              <w:spacing w:line="276" w:lineRule="auto"/>
              <w:rPr>
                <w:rFonts w:ascii="Arial" w:hAnsi="Arial" w:cs="Arial"/>
              </w:rPr>
            </w:pPr>
            <w:r>
              <w:rPr>
                <w:rFonts w:ascii="Arial" w:hAnsi="Arial" w:cs="Arial"/>
              </w:rPr>
              <w:t xml:space="preserve">Calculate the percentage yield of a chemical </w:t>
            </w:r>
            <w:r w:rsidR="00492605">
              <w:rPr>
                <w:rFonts w:ascii="Arial" w:hAnsi="Arial" w:cs="Arial"/>
              </w:rPr>
              <w:t>reaction and</w:t>
            </w:r>
            <w:r>
              <w:rPr>
                <w:rFonts w:ascii="Arial" w:hAnsi="Arial" w:cs="Arial"/>
              </w:rPr>
              <w:t xml:space="preserve"> use this to comment on the overall effectiveness of the reaction. </w:t>
            </w:r>
          </w:p>
          <w:p w14:paraId="6DDD0AAA" w14:textId="73A20A4F" w:rsidR="00492605" w:rsidRPr="001D7B00" w:rsidRDefault="007D55C6" w:rsidP="00D048A4">
            <w:pPr>
              <w:pStyle w:val="ListParagraph"/>
              <w:numPr>
                <w:ilvl w:val="0"/>
                <w:numId w:val="9"/>
              </w:numPr>
              <w:spacing w:line="276" w:lineRule="auto"/>
              <w:rPr>
                <w:rFonts w:ascii="Arial" w:hAnsi="Arial" w:cs="Arial"/>
              </w:rPr>
            </w:pPr>
            <w:r>
              <w:rPr>
                <w:rFonts w:ascii="Arial" w:hAnsi="Arial" w:cs="Arial"/>
              </w:rPr>
              <w:t xml:space="preserve">Use percentage yield values for individual stages of a multi-stage synthesis to calculate the overall yield of the process. </w:t>
            </w:r>
          </w:p>
          <w:p w14:paraId="5F3C06F3" w14:textId="17249D49" w:rsidR="007D55C6" w:rsidRDefault="007D55C6" w:rsidP="00D048A4">
            <w:pPr>
              <w:pStyle w:val="ListParagraph"/>
              <w:numPr>
                <w:ilvl w:val="0"/>
                <w:numId w:val="9"/>
              </w:numPr>
              <w:spacing w:line="276" w:lineRule="auto"/>
              <w:rPr>
                <w:rFonts w:ascii="Arial" w:hAnsi="Arial" w:cs="Arial"/>
              </w:rPr>
            </w:pPr>
            <w:r>
              <w:rPr>
                <w:rFonts w:ascii="Arial" w:hAnsi="Arial" w:cs="Arial"/>
              </w:rPr>
              <w:t xml:space="preserve">Describe how enzymes can act as biological </w:t>
            </w:r>
            <w:r w:rsidR="00492605">
              <w:rPr>
                <w:rFonts w:ascii="Arial" w:hAnsi="Arial" w:cs="Arial"/>
              </w:rPr>
              <w:t>catalysts and</w:t>
            </w:r>
            <w:r>
              <w:rPr>
                <w:rFonts w:ascii="Arial" w:hAnsi="Arial" w:cs="Arial"/>
              </w:rPr>
              <w:t xml:space="preserve"> explain the benefits and drawbacks to using enzymes in industrial synthesis. </w:t>
            </w:r>
          </w:p>
          <w:p w14:paraId="1CE393FD" w14:textId="77777777" w:rsidR="007D55C6" w:rsidRDefault="007D55C6" w:rsidP="00D048A4">
            <w:pPr>
              <w:pStyle w:val="ListParagraph"/>
              <w:numPr>
                <w:ilvl w:val="0"/>
                <w:numId w:val="9"/>
              </w:numPr>
              <w:spacing w:line="276" w:lineRule="auto"/>
              <w:rPr>
                <w:rFonts w:ascii="Arial" w:hAnsi="Arial" w:cs="Arial"/>
              </w:rPr>
            </w:pPr>
            <w:r>
              <w:rPr>
                <w:rFonts w:ascii="Arial" w:hAnsi="Arial" w:cs="Arial"/>
              </w:rPr>
              <w:t xml:space="preserve">Explain why enzymes work best within specific ranges of conditions, including temperature and </w:t>
            </w:r>
            <w:proofErr w:type="spellStart"/>
            <w:r>
              <w:rPr>
                <w:rFonts w:ascii="Arial" w:hAnsi="Arial" w:cs="Arial"/>
              </w:rPr>
              <w:t>pH.</w:t>
            </w:r>
            <w:proofErr w:type="spellEnd"/>
            <w:r>
              <w:rPr>
                <w:rFonts w:ascii="Arial" w:hAnsi="Arial" w:cs="Arial"/>
              </w:rPr>
              <w:t xml:space="preserve"> </w:t>
            </w:r>
          </w:p>
          <w:p w14:paraId="61B1001D" w14:textId="77777777" w:rsidR="007D55C6" w:rsidRDefault="007D55C6" w:rsidP="00D048A4">
            <w:pPr>
              <w:pStyle w:val="ListParagraph"/>
              <w:numPr>
                <w:ilvl w:val="0"/>
                <w:numId w:val="9"/>
              </w:numPr>
              <w:spacing w:line="276" w:lineRule="auto"/>
              <w:rPr>
                <w:rFonts w:ascii="Arial" w:hAnsi="Arial" w:cs="Arial"/>
              </w:rPr>
            </w:pPr>
            <w:r>
              <w:rPr>
                <w:rFonts w:ascii="Arial" w:hAnsi="Arial" w:cs="Arial"/>
              </w:rPr>
              <w:t xml:space="preserve">Compare and contrast the production of ethanol via fermentation and hydrolysis of ethene, and explain the advantages and disadvantages of each method. </w:t>
            </w:r>
          </w:p>
          <w:p w14:paraId="5E5E4302" w14:textId="77777777" w:rsidR="007D55C6" w:rsidRDefault="007D55C6" w:rsidP="00D048A4">
            <w:pPr>
              <w:pStyle w:val="ListParagraph"/>
              <w:numPr>
                <w:ilvl w:val="0"/>
                <w:numId w:val="9"/>
              </w:numPr>
              <w:spacing w:line="276" w:lineRule="auto"/>
              <w:rPr>
                <w:rFonts w:ascii="Arial" w:hAnsi="Arial" w:cs="Arial"/>
              </w:rPr>
            </w:pPr>
            <w:r>
              <w:rPr>
                <w:rFonts w:ascii="Arial" w:hAnsi="Arial" w:cs="Arial"/>
              </w:rPr>
              <w:t xml:space="preserve">Describe the synthetic route for the production of ethyl ethanoate, linking to the production of ethanol and ethanoic acid, and their subsequent esterification reaction. </w:t>
            </w:r>
          </w:p>
          <w:p w14:paraId="613D81D6" w14:textId="77777777" w:rsidR="007D55C6" w:rsidRDefault="007D55C6" w:rsidP="003D7E20">
            <w:pPr>
              <w:pStyle w:val="ListParagraph"/>
              <w:numPr>
                <w:ilvl w:val="0"/>
                <w:numId w:val="9"/>
              </w:numPr>
              <w:spacing w:line="276" w:lineRule="auto"/>
              <w:rPr>
                <w:rFonts w:ascii="Arial" w:hAnsi="Arial" w:cs="Arial"/>
              </w:rPr>
            </w:pPr>
            <w:r>
              <w:rPr>
                <w:rFonts w:ascii="Arial" w:hAnsi="Arial" w:cs="Arial"/>
              </w:rPr>
              <w:t xml:space="preserve">Describe how biodiesel is produced from fats and oils, via base-catalysed and lipase-catalysed processes, and evaluate the advantages and disadvantages of each method. </w:t>
            </w:r>
          </w:p>
          <w:p w14:paraId="2F4EDE1C" w14:textId="77777777" w:rsidR="003D7E20" w:rsidRDefault="007D55C6" w:rsidP="003D7E20">
            <w:pPr>
              <w:pStyle w:val="ListParagraph"/>
              <w:numPr>
                <w:ilvl w:val="0"/>
                <w:numId w:val="9"/>
              </w:numPr>
              <w:spacing w:line="276" w:lineRule="auto"/>
              <w:rPr>
                <w:rFonts w:ascii="Arial" w:hAnsi="Arial" w:cs="Arial"/>
              </w:rPr>
            </w:pPr>
            <w:r w:rsidRPr="003D7E20">
              <w:rPr>
                <w:rFonts w:ascii="Arial" w:hAnsi="Arial" w:cs="Arial"/>
              </w:rPr>
              <w:lastRenderedPageBreak/>
              <w:t>Describe how soap is produced by base hydrolysis (saponification) of fats.</w:t>
            </w:r>
          </w:p>
          <w:p w14:paraId="7BC8C8B0" w14:textId="61640723" w:rsidR="00A20115" w:rsidRPr="003D7E20" w:rsidRDefault="003D7E20" w:rsidP="003D7E20">
            <w:pPr>
              <w:pStyle w:val="ListParagraph"/>
              <w:numPr>
                <w:ilvl w:val="0"/>
                <w:numId w:val="9"/>
              </w:numPr>
              <w:spacing w:line="276" w:lineRule="auto"/>
              <w:rPr>
                <w:rFonts w:ascii="Arial" w:hAnsi="Arial" w:cs="Arial"/>
              </w:rPr>
            </w:pPr>
            <w:r w:rsidRPr="003D7E20">
              <w:rPr>
                <w:rFonts w:ascii="Arial" w:hAnsi="Arial" w:cs="Arial"/>
              </w:rPr>
              <w:t>Describe t</w:t>
            </w:r>
            <w:r w:rsidR="00A20115" w:rsidRPr="003D7E20">
              <w:rPr>
                <w:rFonts w:ascii="Arial" w:hAnsi="Arial" w:cs="Arial"/>
              </w:rPr>
              <w:t xml:space="preserve">he structure of soaps </w:t>
            </w:r>
            <w:r w:rsidRPr="003D7E20">
              <w:rPr>
                <w:rFonts w:ascii="Arial" w:hAnsi="Arial" w:cs="Arial"/>
              </w:rPr>
              <w:t>as</w:t>
            </w:r>
            <w:r w:rsidR="00A20115" w:rsidRPr="003D7E20">
              <w:rPr>
                <w:rFonts w:ascii="Arial" w:hAnsi="Arial" w:cs="Arial"/>
              </w:rPr>
              <w:t xml:space="preserve"> a non-polar hydrocarbon chain and a carboxylate group; </w:t>
            </w:r>
            <w:r w:rsidRPr="003D7E20">
              <w:rPr>
                <w:rFonts w:ascii="Arial" w:hAnsi="Arial" w:cs="Arial"/>
              </w:rPr>
              <w:t xml:space="preserve">and </w:t>
            </w:r>
            <w:r w:rsidR="00A20115" w:rsidRPr="003D7E20">
              <w:rPr>
                <w:rFonts w:ascii="Arial" w:hAnsi="Arial" w:cs="Arial"/>
              </w:rPr>
              <w:t xml:space="preserve">the structure of the anionic detergents derived from dodecylbenzene </w:t>
            </w:r>
            <w:r w:rsidR="006E13CD">
              <w:rPr>
                <w:rFonts w:ascii="Arial" w:hAnsi="Arial" w:cs="Arial"/>
              </w:rPr>
              <w:t>as</w:t>
            </w:r>
            <w:r w:rsidR="00A20115" w:rsidRPr="003D7E20">
              <w:rPr>
                <w:rFonts w:ascii="Arial" w:hAnsi="Arial" w:cs="Arial"/>
              </w:rPr>
              <w:t xml:space="preserve"> a non-polar hydrocarbon chain and a sulfonate group</w:t>
            </w:r>
            <w:r w:rsidRPr="003D7E20">
              <w:rPr>
                <w:rFonts w:ascii="Arial" w:hAnsi="Arial" w:cs="Arial"/>
              </w:rPr>
              <w:t>.</w:t>
            </w:r>
          </w:p>
          <w:p w14:paraId="26ACC47E" w14:textId="77777777" w:rsidR="007D55C6" w:rsidRDefault="007D55C6" w:rsidP="003D7E20">
            <w:pPr>
              <w:pStyle w:val="ListParagraph"/>
              <w:numPr>
                <w:ilvl w:val="0"/>
                <w:numId w:val="9"/>
              </w:numPr>
              <w:spacing w:line="276" w:lineRule="auto"/>
              <w:rPr>
                <w:rFonts w:ascii="Arial" w:hAnsi="Arial" w:cs="Arial"/>
              </w:rPr>
            </w:pPr>
            <w:r>
              <w:rPr>
                <w:rFonts w:ascii="Arial" w:hAnsi="Arial" w:cs="Arial"/>
              </w:rPr>
              <w:t xml:space="preserve">Explain the cleaning action of soaps, using condensed structures of soap particles, and discussion of intermolecular bonds formed by the hydrophilic and hydrophobic sections. </w:t>
            </w:r>
          </w:p>
          <w:p w14:paraId="4CFAD2FD" w14:textId="77777777" w:rsidR="007D55C6" w:rsidRDefault="007D55C6" w:rsidP="00D048A4">
            <w:pPr>
              <w:pStyle w:val="ListParagraph"/>
              <w:numPr>
                <w:ilvl w:val="0"/>
                <w:numId w:val="9"/>
              </w:numPr>
              <w:spacing w:line="276" w:lineRule="auto"/>
              <w:rPr>
                <w:rFonts w:ascii="Arial" w:hAnsi="Arial" w:cs="Arial"/>
              </w:rPr>
            </w:pPr>
            <w:r>
              <w:rPr>
                <w:rFonts w:ascii="Arial" w:hAnsi="Arial" w:cs="Arial"/>
              </w:rPr>
              <w:t xml:space="preserve">Use balanced equations to describe the reactions of soaps with calcium and magnesium ions. </w:t>
            </w:r>
          </w:p>
          <w:p w14:paraId="4D7D1D1C" w14:textId="77777777" w:rsidR="007D55C6" w:rsidRPr="000D286F" w:rsidRDefault="007D55C6" w:rsidP="00D048A4">
            <w:pPr>
              <w:pStyle w:val="ListParagraph"/>
              <w:numPr>
                <w:ilvl w:val="0"/>
                <w:numId w:val="9"/>
              </w:numPr>
              <w:spacing w:line="276" w:lineRule="auto"/>
              <w:rPr>
                <w:rFonts w:ascii="Arial" w:hAnsi="Arial" w:cs="Arial"/>
              </w:rPr>
            </w:pPr>
            <w:r>
              <w:rPr>
                <w:rFonts w:ascii="Arial" w:hAnsi="Arial" w:cs="Arial"/>
              </w:rPr>
              <w:t xml:space="preserve">Describe the structure of detergents using a diagram. </w:t>
            </w:r>
          </w:p>
          <w:p w14:paraId="53D295E9" w14:textId="77777777" w:rsidR="007D55C6" w:rsidRDefault="007D55C6" w:rsidP="00D048A4">
            <w:pPr>
              <w:pStyle w:val="ListParagraph"/>
              <w:numPr>
                <w:ilvl w:val="0"/>
                <w:numId w:val="9"/>
              </w:numPr>
              <w:spacing w:line="276" w:lineRule="auto"/>
              <w:rPr>
                <w:rFonts w:ascii="Arial" w:hAnsi="Arial" w:cs="Arial"/>
              </w:rPr>
            </w:pPr>
            <w:r>
              <w:rPr>
                <w:rFonts w:ascii="Arial" w:hAnsi="Arial" w:cs="Arial"/>
              </w:rPr>
              <w:t xml:space="preserve">Explain why detergents are preferable to soaps in some circumstances, using knowledge of solubility of the salts produced. </w:t>
            </w:r>
          </w:p>
          <w:p w14:paraId="50CDE436" w14:textId="77777777" w:rsidR="007D55C6" w:rsidRDefault="007D55C6" w:rsidP="00D048A4">
            <w:pPr>
              <w:pStyle w:val="ListParagraph"/>
              <w:numPr>
                <w:ilvl w:val="0"/>
                <w:numId w:val="9"/>
              </w:numPr>
              <w:spacing w:line="276" w:lineRule="auto"/>
              <w:rPr>
                <w:rFonts w:ascii="Arial" w:hAnsi="Arial" w:cs="Arial"/>
              </w:rPr>
            </w:pPr>
            <w:r w:rsidRPr="00400673">
              <w:rPr>
                <w:rFonts w:ascii="Arial" w:hAnsi="Arial" w:cs="Arial"/>
              </w:rPr>
              <w:t>Evaluate the sust</w:t>
            </w:r>
            <w:r>
              <w:rPr>
                <w:rFonts w:ascii="Arial" w:hAnsi="Arial" w:cs="Arial"/>
              </w:rPr>
              <w:t xml:space="preserve">ainability, resource requirements, economics </w:t>
            </w:r>
            <w:r w:rsidRPr="00400673">
              <w:rPr>
                <w:rFonts w:ascii="Arial" w:hAnsi="Arial" w:cs="Arial"/>
              </w:rPr>
              <w:t xml:space="preserve">and environmental impact of </w:t>
            </w:r>
            <w:r>
              <w:rPr>
                <w:rFonts w:ascii="Arial" w:hAnsi="Arial" w:cs="Arial"/>
              </w:rPr>
              <w:t xml:space="preserve">synthesis methods, including the production of ethanol and biodiesel. </w:t>
            </w:r>
          </w:p>
          <w:p w14:paraId="05B8B9EC" w14:textId="77777777" w:rsidR="007D55C6" w:rsidRPr="00DC5B45" w:rsidRDefault="007D55C6" w:rsidP="00D048A4">
            <w:pPr>
              <w:pStyle w:val="ListParagraph"/>
              <w:numPr>
                <w:ilvl w:val="0"/>
                <w:numId w:val="9"/>
              </w:numPr>
              <w:spacing w:line="276" w:lineRule="auto"/>
              <w:rPr>
                <w:rFonts w:ascii="Arial" w:hAnsi="Arial" w:cs="Arial"/>
                <w:i/>
              </w:rPr>
            </w:pPr>
            <w:r>
              <w:rPr>
                <w:rFonts w:ascii="Arial" w:hAnsi="Arial" w:cs="Arial"/>
                <w:i/>
              </w:rPr>
              <w:t>Identify,</w:t>
            </w:r>
            <w:r w:rsidRPr="00DC5B45">
              <w:rPr>
                <w:rFonts w:ascii="Arial" w:hAnsi="Arial" w:cs="Arial"/>
                <w:i/>
              </w:rPr>
              <w:t xml:space="preserve"> research, construct and refine questions for investigation; propose hypotheses</w:t>
            </w:r>
            <w:r>
              <w:rPr>
                <w:rFonts w:ascii="Arial" w:hAnsi="Arial" w:cs="Arial"/>
                <w:i/>
              </w:rPr>
              <w:t>; and predict possible outcomes. (SIS)</w:t>
            </w:r>
          </w:p>
          <w:p w14:paraId="1AC13F18" w14:textId="77777777" w:rsidR="007D55C6" w:rsidRPr="00DC5B45" w:rsidRDefault="007D55C6" w:rsidP="00D048A4">
            <w:pPr>
              <w:pStyle w:val="ListParagraph"/>
              <w:numPr>
                <w:ilvl w:val="0"/>
                <w:numId w:val="9"/>
              </w:numPr>
              <w:spacing w:line="276" w:lineRule="auto"/>
              <w:rPr>
                <w:rFonts w:ascii="Arial" w:hAnsi="Arial" w:cs="Arial"/>
                <w:i/>
              </w:rPr>
            </w:pPr>
            <w:r>
              <w:rPr>
                <w:rFonts w:ascii="Arial" w:hAnsi="Arial" w:cs="Arial"/>
                <w:i/>
              </w:rPr>
              <w:t>D</w:t>
            </w:r>
            <w:r w:rsidRPr="00DC5B45">
              <w:rPr>
                <w:rFonts w:ascii="Arial" w:hAnsi="Arial" w:cs="Arial"/>
                <w:i/>
              </w:rPr>
              <w:t>esign investigations, including the procedure(s) to be followed, the materials required, and the type and amount of primary and/or secondary data to be collected; conduct risk assessment</w:t>
            </w:r>
            <w:r>
              <w:rPr>
                <w:rFonts w:ascii="Arial" w:hAnsi="Arial" w:cs="Arial"/>
                <w:i/>
              </w:rPr>
              <w:t>s. (SIS)</w:t>
            </w:r>
          </w:p>
          <w:p w14:paraId="029E4394" w14:textId="77777777" w:rsidR="007D55C6" w:rsidRPr="00DC5B45" w:rsidRDefault="007D55C6" w:rsidP="00D048A4">
            <w:pPr>
              <w:pStyle w:val="ListParagraph"/>
              <w:numPr>
                <w:ilvl w:val="0"/>
                <w:numId w:val="9"/>
              </w:numPr>
              <w:spacing w:line="276" w:lineRule="auto"/>
              <w:rPr>
                <w:rFonts w:ascii="Arial" w:hAnsi="Arial" w:cs="Arial"/>
              </w:rPr>
            </w:pPr>
            <w:r>
              <w:rPr>
                <w:rFonts w:ascii="Arial" w:hAnsi="Arial" w:cs="Arial"/>
                <w:i/>
              </w:rPr>
              <w:t>C</w:t>
            </w:r>
            <w:r w:rsidRPr="00DC5B45">
              <w:rPr>
                <w:rFonts w:ascii="Arial" w:hAnsi="Arial" w:cs="Arial"/>
                <w:i/>
              </w:rPr>
              <w:t>onduct investigations safely, competently and methodically for the collect</w:t>
            </w:r>
            <w:r>
              <w:rPr>
                <w:rFonts w:ascii="Arial" w:hAnsi="Arial" w:cs="Arial"/>
                <w:i/>
              </w:rPr>
              <w:t>ion of valid and reliable data. (SIS)</w:t>
            </w:r>
          </w:p>
        </w:tc>
        <w:tc>
          <w:tcPr>
            <w:tcW w:w="2268" w:type="dxa"/>
            <w:tcMar>
              <w:top w:w="113" w:type="dxa"/>
              <w:bottom w:w="113" w:type="dxa"/>
            </w:tcMar>
          </w:tcPr>
          <w:p w14:paraId="0C933FAA" w14:textId="77777777" w:rsidR="003F053E" w:rsidRDefault="003F053E" w:rsidP="003F053E">
            <w:pPr>
              <w:spacing w:line="276" w:lineRule="auto"/>
              <w:rPr>
                <w:rFonts w:ascii="Arial" w:hAnsi="Arial" w:cs="Arial"/>
                <w:u w:val="single"/>
              </w:rPr>
            </w:pPr>
            <w:r>
              <w:rPr>
                <w:rFonts w:ascii="Arial" w:hAnsi="Arial" w:cs="Arial"/>
                <w:u w:val="single"/>
              </w:rPr>
              <w:lastRenderedPageBreak/>
              <w:t xml:space="preserve">Pearson 12 </w:t>
            </w:r>
          </w:p>
          <w:p w14:paraId="07FE0766" w14:textId="77777777" w:rsidR="003F053E" w:rsidRPr="003F053E" w:rsidRDefault="003F053E" w:rsidP="003F053E">
            <w:pPr>
              <w:rPr>
                <w:rFonts w:ascii="Arial" w:hAnsi="Arial" w:cs="Arial"/>
              </w:rPr>
            </w:pPr>
            <w:r w:rsidRPr="003F053E">
              <w:rPr>
                <w:rFonts w:ascii="Arial" w:hAnsi="Arial" w:cs="Arial"/>
              </w:rPr>
              <w:t xml:space="preserve">Ch 11: Key products from the chemical industry </w:t>
            </w:r>
          </w:p>
          <w:p w14:paraId="376E85B9" w14:textId="77777777" w:rsidR="003F053E" w:rsidRPr="003F053E" w:rsidRDefault="003F053E" w:rsidP="003F053E">
            <w:pPr>
              <w:rPr>
                <w:rFonts w:ascii="Arial" w:hAnsi="Arial" w:cs="Arial"/>
              </w:rPr>
            </w:pPr>
            <w:r w:rsidRPr="003F053E">
              <w:rPr>
                <w:rFonts w:ascii="Arial" w:hAnsi="Arial" w:cs="Arial"/>
              </w:rPr>
              <w:t xml:space="preserve">Ch 12: Resources and the environment </w:t>
            </w:r>
          </w:p>
          <w:p w14:paraId="260CE533" w14:textId="77777777" w:rsidR="003F053E" w:rsidRDefault="003F053E" w:rsidP="003F053E">
            <w:pPr>
              <w:spacing w:line="276" w:lineRule="auto"/>
              <w:rPr>
                <w:rFonts w:ascii="Arial" w:hAnsi="Arial" w:cs="Arial"/>
              </w:rPr>
            </w:pPr>
            <w:r w:rsidRPr="003F053E">
              <w:rPr>
                <w:rFonts w:ascii="Arial" w:hAnsi="Arial" w:cs="Arial"/>
              </w:rPr>
              <w:t>Ch 16 From fats and oils to soaps and biodiesel</w:t>
            </w:r>
          </w:p>
          <w:p w14:paraId="57C1A40D" w14:textId="77777777" w:rsidR="003F053E" w:rsidRDefault="003F053E" w:rsidP="005D4207">
            <w:pPr>
              <w:spacing w:line="276" w:lineRule="auto"/>
              <w:rPr>
                <w:rFonts w:ascii="Arial" w:hAnsi="Arial" w:cs="Arial"/>
              </w:rPr>
            </w:pPr>
          </w:p>
          <w:p w14:paraId="3ABF6E59" w14:textId="77777777" w:rsidR="003F053E" w:rsidRDefault="007D55C6" w:rsidP="005D4207">
            <w:pPr>
              <w:spacing w:line="276" w:lineRule="auto"/>
              <w:rPr>
                <w:rFonts w:ascii="Arial" w:hAnsi="Arial" w:cs="Arial"/>
              </w:rPr>
            </w:pPr>
            <w:r w:rsidRPr="003F053E">
              <w:rPr>
                <w:rFonts w:ascii="Arial" w:hAnsi="Arial" w:cs="Arial"/>
                <w:u w:val="single"/>
              </w:rPr>
              <w:t>Lucarelli</w:t>
            </w:r>
          </w:p>
          <w:p w14:paraId="5CF92E30" w14:textId="77777777" w:rsidR="007D55C6" w:rsidRDefault="007D55C6" w:rsidP="005D4207">
            <w:pPr>
              <w:spacing w:line="276" w:lineRule="auto"/>
              <w:rPr>
                <w:rFonts w:ascii="Arial" w:hAnsi="Arial" w:cs="Arial"/>
              </w:rPr>
            </w:pPr>
            <w:r>
              <w:rPr>
                <w:rFonts w:ascii="Arial" w:hAnsi="Arial" w:cs="Arial"/>
              </w:rPr>
              <w:t xml:space="preserve">Ch 9: </w:t>
            </w:r>
          </w:p>
          <w:p w14:paraId="5E6DC9D1" w14:textId="77777777" w:rsidR="007D55C6" w:rsidRDefault="007D55C6" w:rsidP="005D4207">
            <w:pPr>
              <w:spacing w:line="276" w:lineRule="auto"/>
              <w:rPr>
                <w:rFonts w:ascii="Arial" w:hAnsi="Arial" w:cs="Arial"/>
              </w:rPr>
            </w:pPr>
            <w:r>
              <w:rPr>
                <w:rFonts w:ascii="Arial" w:hAnsi="Arial" w:cs="Arial"/>
              </w:rPr>
              <w:t>Stoichiometry</w:t>
            </w:r>
          </w:p>
          <w:p w14:paraId="34E443B9" w14:textId="77777777" w:rsidR="007D55C6" w:rsidRDefault="007D55C6" w:rsidP="005D4207">
            <w:pPr>
              <w:spacing w:line="276" w:lineRule="auto"/>
              <w:rPr>
                <w:rFonts w:ascii="Arial" w:hAnsi="Arial" w:cs="Arial"/>
              </w:rPr>
            </w:pPr>
            <w:r>
              <w:rPr>
                <w:rFonts w:ascii="Arial" w:hAnsi="Arial" w:cs="Arial"/>
              </w:rPr>
              <w:t>Sets 13 &amp; 14</w:t>
            </w:r>
          </w:p>
          <w:p w14:paraId="3406E028" w14:textId="77777777" w:rsidR="007D55C6" w:rsidRDefault="007D55C6" w:rsidP="005D4207">
            <w:pPr>
              <w:spacing w:line="276" w:lineRule="auto"/>
              <w:rPr>
                <w:rFonts w:ascii="Arial" w:hAnsi="Arial" w:cs="Arial"/>
              </w:rPr>
            </w:pPr>
          </w:p>
          <w:p w14:paraId="06D2311B" w14:textId="77777777" w:rsidR="003F053E" w:rsidRDefault="003F053E" w:rsidP="005D4207">
            <w:pPr>
              <w:spacing w:line="276" w:lineRule="auto"/>
              <w:rPr>
                <w:rFonts w:ascii="Arial" w:hAnsi="Arial" w:cs="Arial"/>
              </w:rPr>
            </w:pPr>
          </w:p>
          <w:p w14:paraId="48B292BA" w14:textId="77777777" w:rsidR="007D55C6" w:rsidRDefault="007D55C6" w:rsidP="005D4207">
            <w:pPr>
              <w:spacing w:line="276" w:lineRule="auto"/>
              <w:rPr>
                <w:rFonts w:ascii="Arial" w:hAnsi="Arial" w:cs="Arial"/>
              </w:rPr>
            </w:pPr>
            <w:r>
              <w:rPr>
                <w:rFonts w:ascii="Arial" w:hAnsi="Arial" w:cs="Arial"/>
              </w:rPr>
              <w:t>Ch 11.10:</w:t>
            </w:r>
          </w:p>
          <w:p w14:paraId="05B3D313" w14:textId="77777777" w:rsidR="007D55C6" w:rsidRDefault="007D55C6" w:rsidP="005D4207">
            <w:pPr>
              <w:spacing w:line="276" w:lineRule="auto"/>
              <w:rPr>
                <w:rFonts w:ascii="Arial" w:hAnsi="Arial" w:cs="Arial"/>
              </w:rPr>
            </w:pPr>
            <w:r>
              <w:rPr>
                <w:rFonts w:ascii="Arial" w:hAnsi="Arial" w:cs="Arial"/>
              </w:rPr>
              <w:t>Fats &amp; Oils</w:t>
            </w:r>
          </w:p>
          <w:p w14:paraId="5EB529C9" w14:textId="77777777" w:rsidR="003F053E" w:rsidRDefault="003F053E" w:rsidP="005D4207">
            <w:pPr>
              <w:spacing w:line="276" w:lineRule="auto"/>
              <w:rPr>
                <w:rFonts w:ascii="Arial" w:hAnsi="Arial" w:cs="Arial"/>
              </w:rPr>
            </w:pPr>
          </w:p>
          <w:p w14:paraId="6710F276" w14:textId="77777777" w:rsidR="007D55C6" w:rsidRDefault="007D55C6" w:rsidP="005D4207">
            <w:pPr>
              <w:spacing w:line="276" w:lineRule="auto"/>
              <w:rPr>
                <w:rFonts w:ascii="Arial" w:hAnsi="Arial" w:cs="Arial"/>
              </w:rPr>
            </w:pPr>
            <w:r>
              <w:rPr>
                <w:rFonts w:ascii="Arial" w:hAnsi="Arial" w:cs="Arial"/>
              </w:rPr>
              <w:t>12.5 – 12.6:</w:t>
            </w:r>
          </w:p>
          <w:p w14:paraId="10328F08" w14:textId="77777777" w:rsidR="007D55C6" w:rsidRDefault="007D55C6" w:rsidP="005D4207">
            <w:pPr>
              <w:spacing w:line="276" w:lineRule="auto"/>
              <w:rPr>
                <w:rFonts w:ascii="Arial" w:hAnsi="Arial" w:cs="Arial"/>
              </w:rPr>
            </w:pPr>
            <w:r>
              <w:rPr>
                <w:rFonts w:ascii="Arial" w:hAnsi="Arial" w:cs="Arial"/>
              </w:rPr>
              <w:t>Soaps &amp; Detergents</w:t>
            </w:r>
          </w:p>
          <w:p w14:paraId="7EA5EA89" w14:textId="77777777" w:rsidR="007D55C6" w:rsidRDefault="007D55C6" w:rsidP="005D4207">
            <w:pPr>
              <w:spacing w:line="276" w:lineRule="auto"/>
              <w:rPr>
                <w:rFonts w:ascii="Arial" w:hAnsi="Arial" w:cs="Arial"/>
              </w:rPr>
            </w:pPr>
            <w:r>
              <w:rPr>
                <w:rFonts w:ascii="Arial" w:hAnsi="Arial" w:cs="Arial"/>
              </w:rPr>
              <w:t xml:space="preserve">Set 18 Qs 8 – 11 </w:t>
            </w:r>
          </w:p>
          <w:p w14:paraId="3E2398A9" w14:textId="77777777" w:rsidR="003F053E" w:rsidRDefault="003F053E" w:rsidP="005D4207">
            <w:pPr>
              <w:spacing w:line="276" w:lineRule="auto"/>
              <w:rPr>
                <w:rFonts w:ascii="Arial" w:hAnsi="Arial" w:cs="Arial"/>
              </w:rPr>
            </w:pPr>
          </w:p>
          <w:p w14:paraId="76A44DDA" w14:textId="77777777" w:rsidR="007D55C6" w:rsidRDefault="007D55C6" w:rsidP="005D4207">
            <w:pPr>
              <w:spacing w:line="276" w:lineRule="auto"/>
              <w:rPr>
                <w:rFonts w:ascii="Arial" w:hAnsi="Arial" w:cs="Arial"/>
              </w:rPr>
            </w:pPr>
            <w:r>
              <w:rPr>
                <w:rFonts w:ascii="Arial" w:hAnsi="Arial" w:cs="Arial"/>
              </w:rPr>
              <w:t>Ch 14:10:</w:t>
            </w:r>
          </w:p>
          <w:p w14:paraId="184BA8D2" w14:textId="77777777" w:rsidR="007D55C6" w:rsidRDefault="007D55C6" w:rsidP="005D4207">
            <w:pPr>
              <w:spacing w:line="276" w:lineRule="auto"/>
              <w:rPr>
                <w:rFonts w:ascii="Arial" w:hAnsi="Arial" w:cs="Arial"/>
              </w:rPr>
            </w:pPr>
            <w:r>
              <w:rPr>
                <w:rFonts w:ascii="Arial" w:hAnsi="Arial" w:cs="Arial"/>
              </w:rPr>
              <w:t>Enzymes</w:t>
            </w:r>
          </w:p>
          <w:p w14:paraId="2998473F" w14:textId="77777777" w:rsidR="007D55C6" w:rsidRDefault="007D55C6" w:rsidP="005D4207">
            <w:pPr>
              <w:spacing w:line="276" w:lineRule="auto"/>
              <w:rPr>
                <w:rFonts w:ascii="Arial" w:hAnsi="Arial" w:cs="Arial"/>
              </w:rPr>
            </w:pPr>
          </w:p>
          <w:p w14:paraId="036FD4DC" w14:textId="77777777" w:rsidR="001D7B00" w:rsidRDefault="003F053E" w:rsidP="005D4207">
            <w:pPr>
              <w:spacing w:line="276" w:lineRule="auto"/>
              <w:rPr>
                <w:rFonts w:ascii="Arial" w:hAnsi="Arial" w:cs="Arial"/>
              </w:rPr>
            </w:pPr>
            <w:r>
              <w:rPr>
                <w:rFonts w:ascii="Arial" w:hAnsi="Arial" w:cs="Arial"/>
              </w:rPr>
              <w:br/>
            </w:r>
          </w:p>
          <w:p w14:paraId="51F21640" w14:textId="2A727143" w:rsidR="007D55C6" w:rsidRDefault="007D55C6" w:rsidP="005D4207">
            <w:pPr>
              <w:spacing w:line="276" w:lineRule="auto"/>
              <w:rPr>
                <w:rFonts w:ascii="Arial" w:hAnsi="Arial" w:cs="Arial"/>
              </w:rPr>
            </w:pPr>
            <w:r>
              <w:rPr>
                <w:rFonts w:ascii="Arial" w:hAnsi="Arial" w:cs="Arial"/>
              </w:rPr>
              <w:t xml:space="preserve">Ch 15: </w:t>
            </w:r>
          </w:p>
          <w:p w14:paraId="4F4C7156" w14:textId="77777777" w:rsidR="007D55C6" w:rsidRDefault="007D55C6" w:rsidP="005D4207">
            <w:pPr>
              <w:spacing w:line="276" w:lineRule="auto"/>
              <w:rPr>
                <w:rFonts w:ascii="Arial" w:hAnsi="Arial" w:cs="Arial"/>
              </w:rPr>
            </w:pPr>
            <w:r>
              <w:rPr>
                <w:rFonts w:ascii="Arial" w:hAnsi="Arial" w:cs="Arial"/>
              </w:rPr>
              <w:t>Chemistry in Industry</w:t>
            </w:r>
          </w:p>
          <w:p w14:paraId="42A4D326" w14:textId="77777777" w:rsidR="007D55C6" w:rsidRDefault="007D55C6" w:rsidP="005D4207">
            <w:pPr>
              <w:spacing w:line="276" w:lineRule="auto"/>
              <w:rPr>
                <w:rFonts w:ascii="Arial" w:hAnsi="Arial" w:cs="Arial"/>
              </w:rPr>
            </w:pPr>
            <w:r>
              <w:rPr>
                <w:rFonts w:ascii="Arial" w:hAnsi="Arial" w:cs="Arial"/>
              </w:rPr>
              <w:lastRenderedPageBreak/>
              <w:t>Set 21</w:t>
            </w:r>
          </w:p>
          <w:p w14:paraId="484529A7" w14:textId="77777777" w:rsidR="007D55C6" w:rsidRDefault="007D55C6" w:rsidP="005D4207">
            <w:pPr>
              <w:spacing w:line="276" w:lineRule="auto"/>
              <w:rPr>
                <w:rFonts w:ascii="Arial" w:hAnsi="Arial" w:cs="Arial"/>
              </w:rPr>
            </w:pPr>
          </w:p>
          <w:p w14:paraId="205BC522" w14:textId="77777777" w:rsidR="007D55C6" w:rsidRDefault="007D55C6" w:rsidP="005D4207">
            <w:pPr>
              <w:spacing w:line="276" w:lineRule="auto"/>
              <w:rPr>
                <w:rFonts w:ascii="Arial" w:hAnsi="Arial" w:cs="Arial"/>
              </w:rPr>
            </w:pPr>
          </w:p>
          <w:p w14:paraId="7BA67E8B" w14:textId="77777777" w:rsidR="007D55C6" w:rsidRDefault="007D55C6" w:rsidP="005D4207">
            <w:pPr>
              <w:spacing w:line="276" w:lineRule="auto"/>
              <w:rPr>
                <w:rFonts w:ascii="Arial" w:hAnsi="Arial" w:cs="Arial"/>
              </w:rPr>
            </w:pPr>
          </w:p>
          <w:p w14:paraId="3D51887E" w14:textId="77777777" w:rsidR="007D55C6" w:rsidRDefault="007D55C6" w:rsidP="005D4207">
            <w:pPr>
              <w:spacing w:line="276" w:lineRule="auto"/>
              <w:rPr>
                <w:rFonts w:ascii="Arial" w:hAnsi="Arial" w:cs="Arial"/>
                <w:u w:val="single"/>
              </w:rPr>
            </w:pPr>
            <w:r>
              <w:rPr>
                <w:rFonts w:ascii="Arial" w:hAnsi="Arial" w:cs="Arial"/>
                <w:u w:val="single"/>
              </w:rPr>
              <w:t>STAWA Sets</w:t>
            </w:r>
          </w:p>
          <w:p w14:paraId="7BEE161F" w14:textId="77777777" w:rsidR="007D55C6" w:rsidRDefault="007D55C6" w:rsidP="005D4207">
            <w:pPr>
              <w:spacing w:line="276" w:lineRule="auto"/>
              <w:rPr>
                <w:rFonts w:ascii="Arial" w:hAnsi="Arial" w:cs="Arial"/>
              </w:rPr>
            </w:pPr>
            <w:r>
              <w:rPr>
                <w:rFonts w:ascii="Arial" w:hAnsi="Arial" w:cs="Arial"/>
              </w:rPr>
              <w:t>31 - % composition &amp; yield</w:t>
            </w:r>
          </w:p>
          <w:p w14:paraId="77D3A6FC" w14:textId="77777777" w:rsidR="007D55C6" w:rsidRDefault="007D55C6" w:rsidP="005D4207">
            <w:pPr>
              <w:spacing w:line="276" w:lineRule="auto"/>
              <w:rPr>
                <w:rFonts w:ascii="Arial" w:hAnsi="Arial" w:cs="Arial"/>
              </w:rPr>
            </w:pPr>
            <w:r>
              <w:rPr>
                <w:rFonts w:ascii="Arial" w:hAnsi="Arial" w:cs="Arial"/>
              </w:rPr>
              <w:t>32 – Limiting reagents</w:t>
            </w:r>
          </w:p>
          <w:p w14:paraId="0DB9F7FA" w14:textId="77777777" w:rsidR="007D55C6" w:rsidRDefault="007D55C6" w:rsidP="005D4207">
            <w:pPr>
              <w:spacing w:line="276" w:lineRule="auto"/>
              <w:rPr>
                <w:rFonts w:ascii="Arial" w:hAnsi="Arial" w:cs="Arial"/>
              </w:rPr>
            </w:pPr>
            <w:r>
              <w:rPr>
                <w:rFonts w:ascii="Arial" w:hAnsi="Arial" w:cs="Arial"/>
              </w:rPr>
              <w:t>33 – Calcs with gases</w:t>
            </w:r>
          </w:p>
          <w:p w14:paraId="326AF0FC" w14:textId="77777777" w:rsidR="007D55C6" w:rsidRPr="00FE022E" w:rsidRDefault="007D55C6" w:rsidP="005D4207">
            <w:pPr>
              <w:spacing w:line="276" w:lineRule="auto"/>
              <w:rPr>
                <w:rFonts w:ascii="Arial" w:hAnsi="Arial" w:cs="Arial"/>
              </w:rPr>
            </w:pPr>
            <w:r>
              <w:rPr>
                <w:rFonts w:ascii="Arial" w:hAnsi="Arial" w:cs="Arial"/>
              </w:rPr>
              <w:t>34 &amp; 35 – Empirical formulae</w:t>
            </w:r>
          </w:p>
        </w:tc>
        <w:tc>
          <w:tcPr>
            <w:tcW w:w="1843" w:type="dxa"/>
            <w:tcMar>
              <w:top w:w="113" w:type="dxa"/>
              <w:bottom w:w="113" w:type="dxa"/>
            </w:tcMar>
          </w:tcPr>
          <w:p w14:paraId="4BABD21B" w14:textId="77777777" w:rsidR="003F053E" w:rsidRDefault="003F053E" w:rsidP="003F053E">
            <w:pPr>
              <w:spacing w:line="276" w:lineRule="auto"/>
              <w:rPr>
                <w:rFonts w:ascii="Arial" w:hAnsi="Arial" w:cs="Arial"/>
              </w:rPr>
            </w:pPr>
            <w:r>
              <w:rPr>
                <w:rFonts w:ascii="Arial" w:hAnsi="Arial" w:cs="Arial"/>
              </w:rPr>
              <w:lastRenderedPageBreak/>
              <w:t>Inv 42: Making ethyl ethanoate (optional)</w:t>
            </w:r>
          </w:p>
          <w:p w14:paraId="19A8387E" w14:textId="77777777" w:rsidR="003F053E" w:rsidRDefault="003F053E" w:rsidP="003F053E">
            <w:pPr>
              <w:spacing w:line="276" w:lineRule="auto"/>
              <w:rPr>
                <w:rFonts w:ascii="Arial" w:hAnsi="Arial" w:cs="Arial"/>
              </w:rPr>
            </w:pPr>
          </w:p>
          <w:p w14:paraId="658BF5B7" w14:textId="77777777" w:rsidR="003F053E" w:rsidRDefault="003F053E" w:rsidP="003F053E">
            <w:pPr>
              <w:spacing w:line="276" w:lineRule="auto"/>
              <w:rPr>
                <w:rFonts w:ascii="Arial" w:hAnsi="Arial" w:cs="Arial"/>
              </w:rPr>
            </w:pPr>
            <w:r>
              <w:rPr>
                <w:rFonts w:ascii="Arial" w:hAnsi="Arial" w:cs="Arial"/>
              </w:rPr>
              <w:t>Inv 43: Empirical formula of CuCl</w:t>
            </w:r>
            <w:r>
              <w:rPr>
                <w:rFonts w:ascii="Arial" w:hAnsi="Arial" w:cs="Arial"/>
                <w:vertAlign w:val="subscript"/>
              </w:rPr>
              <w:t xml:space="preserve">2 </w:t>
            </w:r>
            <w:r>
              <w:rPr>
                <w:rFonts w:ascii="Arial" w:hAnsi="Arial" w:cs="Arial"/>
              </w:rPr>
              <w:t>(optional)</w:t>
            </w:r>
          </w:p>
          <w:p w14:paraId="455E534F" w14:textId="77777777" w:rsidR="003F053E" w:rsidRDefault="003F053E" w:rsidP="003F053E">
            <w:pPr>
              <w:spacing w:line="276" w:lineRule="auto"/>
              <w:rPr>
                <w:rFonts w:ascii="Arial" w:hAnsi="Arial" w:cs="Arial"/>
              </w:rPr>
            </w:pPr>
          </w:p>
          <w:p w14:paraId="4EAED1C5" w14:textId="77777777" w:rsidR="003F053E" w:rsidRDefault="003F053E" w:rsidP="003F053E">
            <w:pPr>
              <w:spacing w:line="276" w:lineRule="auto"/>
              <w:rPr>
                <w:rFonts w:ascii="Arial" w:hAnsi="Arial" w:cs="Arial"/>
              </w:rPr>
            </w:pPr>
            <w:r>
              <w:rPr>
                <w:rFonts w:ascii="Arial" w:hAnsi="Arial" w:cs="Arial"/>
              </w:rPr>
              <w:t>Exp 44: Making biodiesel (optional)</w:t>
            </w:r>
          </w:p>
          <w:p w14:paraId="23B244C4" w14:textId="77777777" w:rsidR="007D55C6" w:rsidRDefault="007D55C6" w:rsidP="00A459FA">
            <w:pPr>
              <w:spacing w:line="276" w:lineRule="auto"/>
              <w:rPr>
                <w:rFonts w:ascii="Arial" w:hAnsi="Arial" w:cs="Arial"/>
                <w:i/>
              </w:rPr>
            </w:pPr>
          </w:p>
          <w:p w14:paraId="0904D0A6" w14:textId="77777777" w:rsidR="007D55C6" w:rsidRDefault="007D55C6" w:rsidP="00A459FA">
            <w:pPr>
              <w:spacing w:line="276" w:lineRule="auto"/>
              <w:rPr>
                <w:rFonts w:ascii="Arial" w:hAnsi="Arial" w:cs="Arial"/>
                <w:b/>
              </w:rPr>
            </w:pPr>
          </w:p>
          <w:p w14:paraId="18C521AF" w14:textId="77777777" w:rsidR="007D55C6" w:rsidRDefault="007D55C6" w:rsidP="00A459FA">
            <w:pPr>
              <w:spacing w:line="276" w:lineRule="auto"/>
              <w:rPr>
                <w:rFonts w:ascii="Arial" w:hAnsi="Arial" w:cs="Arial"/>
                <w:b/>
              </w:rPr>
            </w:pPr>
          </w:p>
          <w:p w14:paraId="5DAA04F3" w14:textId="77777777" w:rsidR="007D55C6" w:rsidRDefault="007D55C6" w:rsidP="00A459FA">
            <w:pPr>
              <w:spacing w:line="276" w:lineRule="auto"/>
              <w:rPr>
                <w:rFonts w:ascii="Arial" w:hAnsi="Arial" w:cs="Arial"/>
                <w:b/>
              </w:rPr>
            </w:pPr>
          </w:p>
          <w:p w14:paraId="5E8CB7F7" w14:textId="77777777" w:rsidR="007D55C6" w:rsidRDefault="007D55C6" w:rsidP="00A459FA">
            <w:pPr>
              <w:spacing w:line="276" w:lineRule="auto"/>
              <w:rPr>
                <w:rFonts w:ascii="Arial" w:hAnsi="Arial" w:cs="Arial"/>
                <w:b/>
              </w:rPr>
            </w:pPr>
          </w:p>
          <w:p w14:paraId="577A68D4" w14:textId="77777777" w:rsidR="007D55C6" w:rsidRDefault="007D55C6" w:rsidP="00A459FA">
            <w:pPr>
              <w:spacing w:line="276" w:lineRule="auto"/>
              <w:rPr>
                <w:rFonts w:ascii="Arial" w:hAnsi="Arial" w:cs="Arial"/>
                <w:b/>
              </w:rPr>
            </w:pPr>
          </w:p>
          <w:p w14:paraId="0E146EA7" w14:textId="77777777" w:rsidR="007D55C6" w:rsidRDefault="007D55C6" w:rsidP="00A459FA">
            <w:pPr>
              <w:spacing w:line="276" w:lineRule="auto"/>
              <w:rPr>
                <w:rFonts w:ascii="Arial" w:hAnsi="Arial" w:cs="Arial"/>
                <w:b/>
              </w:rPr>
            </w:pPr>
          </w:p>
          <w:p w14:paraId="40E5A3C8" w14:textId="77777777" w:rsidR="007D55C6" w:rsidRDefault="007D55C6" w:rsidP="00A459FA">
            <w:pPr>
              <w:spacing w:line="276" w:lineRule="auto"/>
              <w:rPr>
                <w:rFonts w:ascii="Arial" w:hAnsi="Arial" w:cs="Arial"/>
                <w:b/>
              </w:rPr>
            </w:pPr>
          </w:p>
          <w:p w14:paraId="44C90274" w14:textId="77777777" w:rsidR="007D55C6" w:rsidRDefault="007D55C6" w:rsidP="00A459FA">
            <w:pPr>
              <w:spacing w:line="276" w:lineRule="auto"/>
              <w:rPr>
                <w:rFonts w:ascii="Arial" w:hAnsi="Arial" w:cs="Arial"/>
                <w:b/>
              </w:rPr>
            </w:pPr>
          </w:p>
          <w:p w14:paraId="6E6FEAF6" w14:textId="77777777" w:rsidR="007D55C6" w:rsidRPr="00C757EA" w:rsidRDefault="007D55C6" w:rsidP="003F053E">
            <w:pPr>
              <w:rPr>
                <w:rFonts w:ascii="Arial" w:hAnsi="Arial" w:cs="Arial"/>
              </w:rPr>
            </w:pPr>
          </w:p>
        </w:tc>
        <w:tc>
          <w:tcPr>
            <w:tcW w:w="2181" w:type="dxa"/>
            <w:tcMar>
              <w:top w:w="113" w:type="dxa"/>
              <w:bottom w:w="113" w:type="dxa"/>
            </w:tcMar>
          </w:tcPr>
          <w:p w14:paraId="3015E341" w14:textId="6A720FE6" w:rsidR="007F0B73" w:rsidRDefault="007F0B73" w:rsidP="007F0B73">
            <w:pPr>
              <w:spacing w:line="276" w:lineRule="auto"/>
              <w:jc w:val="center"/>
              <w:rPr>
                <w:rFonts w:ascii="Arial" w:hAnsi="Arial" w:cs="Arial"/>
                <w:b/>
              </w:rPr>
            </w:pPr>
            <w:r>
              <w:rPr>
                <w:rFonts w:ascii="Arial" w:hAnsi="Arial" w:cs="Arial"/>
                <w:b/>
              </w:rPr>
              <w:t>CAP 5:</w:t>
            </w:r>
          </w:p>
          <w:p w14:paraId="52BBFB7F" w14:textId="2EDC919E" w:rsidR="007F0B73" w:rsidRDefault="007F0B73" w:rsidP="007F0B73">
            <w:pPr>
              <w:spacing w:line="276" w:lineRule="auto"/>
              <w:jc w:val="center"/>
              <w:rPr>
                <w:rFonts w:ascii="Arial" w:hAnsi="Arial" w:cs="Arial"/>
                <w:b/>
              </w:rPr>
            </w:pPr>
            <w:r>
              <w:rPr>
                <w:rFonts w:ascii="Arial" w:hAnsi="Arial" w:cs="Arial"/>
                <w:b/>
              </w:rPr>
              <w:t>Term 3 Week 7:</w:t>
            </w:r>
          </w:p>
          <w:p w14:paraId="1C274145" w14:textId="681C79A6" w:rsidR="007F0B73" w:rsidRDefault="007F0B73" w:rsidP="007F0B73">
            <w:pPr>
              <w:spacing w:line="276" w:lineRule="auto"/>
              <w:jc w:val="center"/>
              <w:rPr>
                <w:rFonts w:ascii="Arial" w:hAnsi="Arial" w:cs="Arial"/>
              </w:rPr>
            </w:pPr>
            <w:r>
              <w:rPr>
                <w:rFonts w:ascii="Arial" w:hAnsi="Arial" w:cs="Arial"/>
                <w:u w:val="single"/>
              </w:rPr>
              <w:t xml:space="preserve">Organic and Synthesis Topic Test </w:t>
            </w:r>
          </w:p>
          <w:p w14:paraId="28FFB28F" w14:textId="77777777" w:rsidR="007F0B73" w:rsidRDefault="007F0B73" w:rsidP="007F0B73">
            <w:pPr>
              <w:spacing w:line="276" w:lineRule="auto"/>
              <w:jc w:val="center"/>
              <w:rPr>
                <w:rFonts w:ascii="Arial" w:hAnsi="Arial" w:cs="Arial"/>
              </w:rPr>
            </w:pPr>
            <w:r>
              <w:rPr>
                <w:rFonts w:ascii="Arial" w:hAnsi="Arial" w:cs="Arial"/>
              </w:rPr>
              <w:t>Worth 8% of year</w:t>
            </w:r>
          </w:p>
          <w:p w14:paraId="516B729F" w14:textId="77777777" w:rsidR="007D55C6" w:rsidRPr="005D4207" w:rsidRDefault="007D55C6" w:rsidP="007F0B73">
            <w:pPr>
              <w:rPr>
                <w:rFonts w:ascii="Arial" w:hAnsi="Arial" w:cs="Arial"/>
              </w:rPr>
            </w:pPr>
          </w:p>
        </w:tc>
      </w:tr>
      <w:tr w:rsidR="00492605" w:rsidRPr="005D4207" w14:paraId="79C5145F" w14:textId="77777777" w:rsidTr="00797FEF">
        <w:tc>
          <w:tcPr>
            <w:tcW w:w="959" w:type="dxa"/>
            <w:tcMar>
              <w:top w:w="113" w:type="dxa"/>
              <w:bottom w:w="113" w:type="dxa"/>
            </w:tcMar>
          </w:tcPr>
          <w:p w14:paraId="753581F3" w14:textId="5819B644" w:rsidR="00492605" w:rsidRPr="00CB39A0" w:rsidRDefault="00492605" w:rsidP="00A73258">
            <w:pPr>
              <w:rPr>
                <w:rFonts w:ascii="Arial" w:hAnsi="Arial" w:cs="Arial"/>
                <w:sz w:val="16"/>
                <w:szCs w:val="16"/>
              </w:rPr>
            </w:pPr>
            <w:r>
              <w:rPr>
                <w:rFonts w:ascii="Arial" w:hAnsi="Arial" w:cs="Arial"/>
                <w:sz w:val="16"/>
                <w:szCs w:val="16"/>
              </w:rPr>
              <w:t>Term 3 week 7</w:t>
            </w:r>
          </w:p>
        </w:tc>
        <w:tc>
          <w:tcPr>
            <w:tcW w:w="8363" w:type="dxa"/>
            <w:tcMar>
              <w:top w:w="113" w:type="dxa"/>
              <w:bottom w:w="113" w:type="dxa"/>
            </w:tcMar>
          </w:tcPr>
          <w:p w14:paraId="20C73F51" w14:textId="69FD77A0" w:rsidR="00492605" w:rsidRDefault="00492605" w:rsidP="00A73258">
            <w:pPr>
              <w:rPr>
                <w:rFonts w:ascii="Arial" w:hAnsi="Arial" w:cs="Arial"/>
                <w:b/>
              </w:rPr>
            </w:pPr>
            <w:r>
              <w:rPr>
                <w:rFonts w:ascii="Arial" w:hAnsi="Arial" w:cs="Arial"/>
                <w:b/>
              </w:rPr>
              <w:t>REVISION</w:t>
            </w:r>
          </w:p>
        </w:tc>
        <w:tc>
          <w:tcPr>
            <w:tcW w:w="2268" w:type="dxa"/>
            <w:tcMar>
              <w:top w:w="113" w:type="dxa"/>
              <w:bottom w:w="113" w:type="dxa"/>
            </w:tcMar>
          </w:tcPr>
          <w:p w14:paraId="16D4B99B" w14:textId="77777777" w:rsidR="00492605" w:rsidRPr="005D4207" w:rsidRDefault="00492605" w:rsidP="005D4207">
            <w:pPr>
              <w:rPr>
                <w:rFonts w:ascii="Arial" w:hAnsi="Arial" w:cs="Arial"/>
              </w:rPr>
            </w:pPr>
          </w:p>
        </w:tc>
        <w:tc>
          <w:tcPr>
            <w:tcW w:w="1843" w:type="dxa"/>
            <w:tcMar>
              <w:top w:w="113" w:type="dxa"/>
              <w:bottom w:w="113" w:type="dxa"/>
            </w:tcMar>
          </w:tcPr>
          <w:p w14:paraId="79E1251B" w14:textId="77777777" w:rsidR="00492605" w:rsidRDefault="00492605" w:rsidP="005D4207">
            <w:pPr>
              <w:rPr>
                <w:rFonts w:ascii="Arial" w:hAnsi="Arial" w:cs="Arial"/>
              </w:rPr>
            </w:pPr>
          </w:p>
        </w:tc>
        <w:tc>
          <w:tcPr>
            <w:tcW w:w="2181" w:type="dxa"/>
            <w:tcMar>
              <w:top w:w="113" w:type="dxa"/>
              <w:bottom w:w="113" w:type="dxa"/>
            </w:tcMar>
          </w:tcPr>
          <w:p w14:paraId="4D5966AF" w14:textId="77777777" w:rsidR="00492605" w:rsidRPr="00EE40BF" w:rsidRDefault="00492605" w:rsidP="005D4207">
            <w:pPr>
              <w:rPr>
                <w:rFonts w:ascii="Arial" w:hAnsi="Arial" w:cs="Arial"/>
                <w:b/>
                <w:bCs/>
              </w:rPr>
            </w:pPr>
          </w:p>
        </w:tc>
      </w:tr>
      <w:tr w:rsidR="007D55C6" w:rsidRPr="005D4207" w14:paraId="47B7FC2F" w14:textId="77777777" w:rsidTr="00797FEF">
        <w:tc>
          <w:tcPr>
            <w:tcW w:w="959" w:type="dxa"/>
            <w:tcMar>
              <w:top w:w="113" w:type="dxa"/>
              <w:bottom w:w="113" w:type="dxa"/>
            </w:tcMar>
          </w:tcPr>
          <w:p w14:paraId="376363DA" w14:textId="5227F009" w:rsidR="007D55C6" w:rsidRPr="00CB39A0" w:rsidRDefault="007D55C6" w:rsidP="00A73258">
            <w:pPr>
              <w:rPr>
                <w:rFonts w:ascii="Arial" w:hAnsi="Arial" w:cs="Arial"/>
                <w:sz w:val="16"/>
                <w:szCs w:val="16"/>
              </w:rPr>
            </w:pPr>
            <w:r w:rsidRPr="00CB39A0">
              <w:rPr>
                <w:rFonts w:ascii="Arial" w:hAnsi="Arial" w:cs="Arial"/>
                <w:sz w:val="16"/>
                <w:szCs w:val="16"/>
              </w:rPr>
              <w:t xml:space="preserve">Term 3 </w:t>
            </w:r>
            <w:r w:rsidR="00492605">
              <w:rPr>
                <w:rFonts w:ascii="Arial" w:hAnsi="Arial" w:cs="Arial"/>
                <w:sz w:val="16"/>
                <w:szCs w:val="16"/>
              </w:rPr>
              <w:t>w</w:t>
            </w:r>
            <w:r w:rsidRPr="00CB39A0">
              <w:rPr>
                <w:rFonts w:ascii="Arial" w:hAnsi="Arial" w:cs="Arial"/>
                <w:sz w:val="16"/>
                <w:szCs w:val="16"/>
              </w:rPr>
              <w:t>eek 8</w:t>
            </w:r>
          </w:p>
        </w:tc>
        <w:tc>
          <w:tcPr>
            <w:tcW w:w="8363" w:type="dxa"/>
            <w:tcMar>
              <w:top w:w="113" w:type="dxa"/>
              <w:bottom w:w="113" w:type="dxa"/>
            </w:tcMar>
          </w:tcPr>
          <w:p w14:paraId="7AFA6F85" w14:textId="2985E2B4" w:rsidR="007D55C6" w:rsidRDefault="007D55C6" w:rsidP="00A73258">
            <w:pPr>
              <w:rPr>
                <w:rFonts w:ascii="Arial" w:hAnsi="Arial" w:cs="Arial"/>
                <w:b/>
              </w:rPr>
            </w:pPr>
            <w:r>
              <w:rPr>
                <w:rFonts w:ascii="Arial" w:hAnsi="Arial" w:cs="Arial"/>
                <w:b/>
              </w:rPr>
              <w:t>ASSESSME</w:t>
            </w:r>
            <w:r w:rsidR="00492605">
              <w:rPr>
                <w:rFonts w:ascii="Arial" w:hAnsi="Arial" w:cs="Arial"/>
                <w:b/>
              </w:rPr>
              <w:t>N</w:t>
            </w:r>
            <w:r>
              <w:rPr>
                <w:rFonts w:ascii="Arial" w:hAnsi="Arial" w:cs="Arial"/>
                <w:b/>
              </w:rPr>
              <w:t>T FREE WEEK</w:t>
            </w:r>
          </w:p>
        </w:tc>
        <w:tc>
          <w:tcPr>
            <w:tcW w:w="2268" w:type="dxa"/>
            <w:tcMar>
              <w:top w:w="113" w:type="dxa"/>
              <w:bottom w:w="113" w:type="dxa"/>
            </w:tcMar>
          </w:tcPr>
          <w:p w14:paraId="74952C89" w14:textId="77777777" w:rsidR="007D55C6" w:rsidRPr="005D4207" w:rsidRDefault="007D55C6" w:rsidP="005D4207">
            <w:pPr>
              <w:rPr>
                <w:rFonts w:ascii="Arial" w:hAnsi="Arial" w:cs="Arial"/>
              </w:rPr>
            </w:pPr>
          </w:p>
        </w:tc>
        <w:tc>
          <w:tcPr>
            <w:tcW w:w="1843" w:type="dxa"/>
            <w:tcMar>
              <w:top w:w="113" w:type="dxa"/>
              <w:bottom w:w="113" w:type="dxa"/>
            </w:tcMar>
          </w:tcPr>
          <w:p w14:paraId="19DA8147" w14:textId="77777777" w:rsidR="007D55C6" w:rsidRDefault="007D55C6" w:rsidP="005D4207">
            <w:pPr>
              <w:rPr>
                <w:rFonts w:ascii="Arial" w:hAnsi="Arial" w:cs="Arial"/>
              </w:rPr>
            </w:pPr>
          </w:p>
        </w:tc>
        <w:tc>
          <w:tcPr>
            <w:tcW w:w="2181" w:type="dxa"/>
            <w:tcMar>
              <w:top w:w="113" w:type="dxa"/>
              <w:bottom w:w="113" w:type="dxa"/>
            </w:tcMar>
          </w:tcPr>
          <w:p w14:paraId="6E9E3DDB" w14:textId="3A75B521" w:rsidR="007D55C6" w:rsidRPr="00EE40BF" w:rsidRDefault="00EE40BF" w:rsidP="005D4207">
            <w:pPr>
              <w:rPr>
                <w:rFonts w:ascii="Arial" w:hAnsi="Arial" w:cs="Arial"/>
                <w:b/>
                <w:bCs/>
              </w:rPr>
            </w:pPr>
            <w:r w:rsidRPr="00EE40BF">
              <w:rPr>
                <w:rFonts w:ascii="Arial" w:hAnsi="Arial" w:cs="Arial"/>
                <w:b/>
                <w:bCs/>
              </w:rPr>
              <w:t>Term 3 week 8</w:t>
            </w:r>
          </w:p>
        </w:tc>
      </w:tr>
      <w:tr w:rsidR="007D55C6" w:rsidRPr="005D4207" w14:paraId="04EFEEE2" w14:textId="77777777" w:rsidTr="00797FEF">
        <w:tc>
          <w:tcPr>
            <w:tcW w:w="959" w:type="dxa"/>
            <w:tcMar>
              <w:top w:w="113" w:type="dxa"/>
              <w:bottom w:w="113" w:type="dxa"/>
            </w:tcMar>
          </w:tcPr>
          <w:p w14:paraId="78527A34" w14:textId="181D7D6F" w:rsidR="007D55C6" w:rsidRPr="00CB39A0" w:rsidRDefault="007D55C6" w:rsidP="00A73258">
            <w:pPr>
              <w:spacing w:line="276" w:lineRule="auto"/>
              <w:rPr>
                <w:rFonts w:ascii="Arial" w:hAnsi="Arial" w:cs="Arial"/>
                <w:sz w:val="16"/>
                <w:szCs w:val="16"/>
              </w:rPr>
            </w:pPr>
            <w:r w:rsidRPr="00CB39A0">
              <w:rPr>
                <w:rFonts w:ascii="Arial" w:hAnsi="Arial" w:cs="Arial"/>
                <w:sz w:val="16"/>
                <w:szCs w:val="16"/>
              </w:rPr>
              <w:t xml:space="preserve">Term 3 </w:t>
            </w:r>
            <w:r w:rsidRPr="00CB39A0">
              <w:rPr>
                <w:rFonts w:ascii="Arial" w:hAnsi="Arial" w:cs="Arial"/>
                <w:sz w:val="16"/>
                <w:szCs w:val="16"/>
              </w:rPr>
              <w:br/>
            </w:r>
            <w:r w:rsidR="00492605">
              <w:rPr>
                <w:rFonts w:ascii="Arial" w:hAnsi="Arial" w:cs="Arial"/>
                <w:sz w:val="16"/>
                <w:szCs w:val="16"/>
              </w:rPr>
              <w:t>w</w:t>
            </w:r>
            <w:r w:rsidRPr="00CB39A0">
              <w:rPr>
                <w:rFonts w:ascii="Arial" w:hAnsi="Arial" w:cs="Arial"/>
                <w:sz w:val="16"/>
                <w:szCs w:val="16"/>
              </w:rPr>
              <w:t xml:space="preserve">eeks </w:t>
            </w:r>
          </w:p>
          <w:p w14:paraId="0F2702A6" w14:textId="30FB0BCD" w:rsidR="007D55C6" w:rsidRPr="00CB39A0" w:rsidRDefault="007D55C6" w:rsidP="00A73258">
            <w:pPr>
              <w:spacing w:line="276" w:lineRule="auto"/>
              <w:rPr>
                <w:rFonts w:ascii="Arial" w:hAnsi="Arial" w:cs="Arial"/>
                <w:sz w:val="16"/>
                <w:szCs w:val="16"/>
              </w:rPr>
            </w:pPr>
            <w:r w:rsidRPr="00CB39A0">
              <w:rPr>
                <w:rFonts w:ascii="Arial" w:hAnsi="Arial" w:cs="Arial"/>
                <w:sz w:val="16"/>
                <w:szCs w:val="16"/>
              </w:rPr>
              <w:t>9</w:t>
            </w:r>
            <w:r w:rsidR="00492605">
              <w:rPr>
                <w:rFonts w:ascii="Arial" w:hAnsi="Arial" w:cs="Arial"/>
                <w:sz w:val="16"/>
                <w:szCs w:val="16"/>
              </w:rPr>
              <w:t>-</w:t>
            </w:r>
            <w:r w:rsidRPr="00CB39A0">
              <w:rPr>
                <w:rFonts w:ascii="Arial" w:hAnsi="Arial" w:cs="Arial"/>
                <w:sz w:val="16"/>
                <w:szCs w:val="16"/>
              </w:rPr>
              <w:t>10</w:t>
            </w:r>
          </w:p>
        </w:tc>
        <w:tc>
          <w:tcPr>
            <w:tcW w:w="8363" w:type="dxa"/>
            <w:tcMar>
              <w:top w:w="113" w:type="dxa"/>
              <w:bottom w:w="113" w:type="dxa"/>
            </w:tcMar>
          </w:tcPr>
          <w:p w14:paraId="669D4131" w14:textId="77777777" w:rsidR="007D55C6" w:rsidRDefault="007D55C6" w:rsidP="00A73258">
            <w:pPr>
              <w:spacing w:line="276" w:lineRule="auto"/>
              <w:rPr>
                <w:rFonts w:ascii="Arial" w:hAnsi="Arial" w:cs="Arial"/>
                <w:b/>
              </w:rPr>
            </w:pPr>
            <w:r>
              <w:rPr>
                <w:rFonts w:ascii="Arial" w:hAnsi="Arial" w:cs="Arial"/>
                <w:b/>
              </w:rPr>
              <w:t>SEMESTER 2 EXAMS</w:t>
            </w:r>
          </w:p>
          <w:p w14:paraId="39DAD90E" w14:textId="77777777" w:rsidR="007D55C6" w:rsidRPr="0017291F" w:rsidRDefault="007D55C6" w:rsidP="002E034D">
            <w:pPr>
              <w:spacing w:line="276" w:lineRule="auto"/>
              <w:rPr>
                <w:rFonts w:ascii="Arial" w:hAnsi="Arial" w:cs="Arial"/>
              </w:rPr>
            </w:pPr>
            <w:r>
              <w:rPr>
                <w:rFonts w:ascii="Arial" w:hAnsi="Arial" w:cs="Arial"/>
              </w:rPr>
              <w:t xml:space="preserve">Covers all of year 12 content. </w:t>
            </w:r>
          </w:p>
        </w:tc>
        <w:tc>
          <w:tcPr>
            <w:tcW w:w="2268" w:type="dxa"/>
            <w:tcMar>
              <w:top w:w="113" w:type="dxa"/>
              <w:bottom w:w="113" w:type="dxa"/>
            </w:tcMar>
          </w:tcPr>
          <w:p w14:paraId="1BC5C947" w14:textId="77777777" w:rsidR="007D55C6" w:rsidRPr="005D4207" w:rsidRDefault="007D55C6" w:rsidP="005D4207">
            <w:pPr>
              <w:spacing w:line="276" w:lineRule="auto"/>
              <w:rPr>
                <w:rFonts w:ascii="Arial" w:hAnsi="Arial" w:cs="Arial"/>
              </w:rPr>
            </w:pPr>
          </w:p>
        </w:tc>
        <w:tc>
          <w:tcPr>
            <w:tcW w:w="1843" w:type="dxa"/>
            <w:tcMar>
              <w:top w:w="113" w:type="dxa"/>
              <w:bottom w:w="113" w:type="dxa"/>
            </w:tcMar>
          </w:tcPr>
          <w:p w14:paraId="0DC75E72" w14:textId="77777777" w:rsidR="007D55C6" w:rsidRPr="005D4207" w:rsidRDefault="007D55C6" w:rsidP="005D4207">
            <w:pPr>
              <w:spacing w:line="276" w:lineRule="auto"/>
              <w:rPr>
                <w:rFonts w:ascii="Arial" w:hAnsi="Arial" w:cs="Arial"/>
              </w:rPr>
            </w:pPr>
            <w:r>
              <w:rPr>
                <w:rFonts w:ascii="Arial" w:hAnsi="Arial" w:cs="Arial"/>
              </w:rPr>
              <w:t>Worth 30% of year</w:t>
            </w:r>
          </w:p>
        </w:tc>
        <w:tc>
          <w:tcPr>
            <w:tcW w:w="2181" w:type="dxa"/>
            <w:tcMar>
              <w:top w:w="113" w:type="dxa"/>
              <w:bottom w:w="113" w:type="dxa"/>
            </w:tcMar>
          </w:tcPr>
          <w:p w14:paraId="347EF0FD" w14:textId="55CEBC71" w:rsidR="007D55C6" w:rsidRPr="00EE40BF" w:rsidRDefault="00EE40BF" w:rsidP="005D4207">
            <w:pPr>
              <w:spacing w:line="276" w:lineRule="auto"/>
              <w:rPr>
                <w:rFonts w:ascii="Arial" w:hAnsi="Arial" w:cs="Arial"/>
                <w:b/>
                <w:bCs/>
              </w:rPr>
            </w:pPr>
            <w:r w:rsidRPr="00EE40BF">
              <w:rPr>
                <w:rFonts w:ascii="Arial" w:hAnsi="Arial" w:cs="Arial"/>
                <w:b/>
                <w:bCs/>
              </w:rPr>
              <w:t>Term 3 week 9&amp;10</w:t>
            </w:r>
          </w:p>
        </w:tc>
      </w:tr>
      <w:tr w:rsidR="007D55C6" w:rsidRPr="005D4207" w14:paraId="56B3DEF6" w14:textId="77777777" w:rsidTr="00797FEF">
        <w:tc>
          <w:tcPr>
            <w:tcW w:w="959" w:type="dxa"/>
            <w:tcMar>
              <w:top w:w="113" w:type="dxa"/>
              <w:bottom w:w="113" w:type="dxa"/>
            </w:tcMar>
          </w:tcPr>
          <w:p w14:paraId="03AC06D5" w14:textId="77777777" w:rsidR="007D55C6" w:rsidRPr="00CB39A0" w:rsidRDefault="007D55C6" w:rsidP="00A73258">
            <w:pPr>
              <w:rPr>
                <w:rFonts w:ascii="Arial" w:hAnsi="Arial" w:cs="Arial"/>
                <w:sz w:val="16"/>
                <w:szCs w:val="16"/>
              </w:rPr>
            </w:pPr>
            <w:r w:rsidRPr="00CB39A0">
              <w:rPr>
                <w:rFonts w:ascii="Arial" w:hAnsi="Arial" w:cs="Arial"/>
                <w:sz w:val="16"/>
                <w:szCs w:val="16"/>
              </w:rPr>
              <w:t xml:space="preserve">Term 4 </w:t>
            </w:r>
          </w:p>
          <w:p w14:paraId="798ECBBA" w14:textId="6BDE0FC1" w:rsidR="007D55C6" w:rsidRPr="00CB39A0" w:rsidRDefault="00492605" w:rsidP="00A73258">
            <w:pPr>
              <w:rPr>
                <w:rFonts w:ascii="Arial" w:hAnsi="Arial" w:cs="Arial"/>
                <w:sz w:val="16"/>
                <w:szCs w:val="16"/>
              </w:rPr>
            </w:pPr>
            <w:r>
              <w:rPr>
                <w:rFonts w:ascii="Arial" w:hAnsi="Arial" w:cs="Arial"/>
                <w:sz w:val="16"/>
                <w:szCs w:val="16"/>
              </w:rPr>
              <w:t>w</w:t>
            </w:r>
            <w:r w:rsidR="007D55C6" w:rsidRPr="00CB39A0">
              <w:rPr>
                <w:rFonts w:ascii="Arial" w:hAnsi="Arial" w:cs="Arial"/>
                <w:sz w:val="16"/>
                <w:szCs w:val="16"/>
              </w:rPr>
              <w:t xml:space="preserve">eeks </w:t>
            </w:r>
          </w:p>
          <w:p w14:paraId="762AA12B" w14:textId="6A380051" w:rsidR="007D55C6" w:rsidRPr="00CB39A0" w:rsidRDefault="007D55C6" w:rsidP="00A73258">
            <w:pPr>
              <w:rPr>
                <w:rFonts w:ascii="Arial" w:hAnsi="Arial" w:cs="Arial"/>
                <w:sz w:val="16"/>
                <w:szCs w:val="16"/>
              </w:rPr>
            </w:pPr>
            <w:r w:rsidRPr="00CB39A0">
              <w:rPr>
                <w:rFonts w:ascii="Arial" w:hAnsi="Arial" w:cs="Arial"/>
                <w:sz w:val="16"/>
                <w:szCs w:val="16"/>
              </w:rPr>
              <w:t>1</w:t>
            </w:r>
            <w:r w:rsidR="00492605">
              <w:rPr>
                <w:rFonts w:ascii="Arial" w:hAnsi="Arial" w:cs="Arial"/>
                <w:sz w:val="16"/>
                <w:szCs w:val="16"/>
              </w:rPr>
              <w:t>-</w:t>
            </w:r>
            <w:r w:rsidRPr="00CB39A0">
              <w:rPr>
                <w:rFonts w:ascii="Arial" w:hAnsi="Arial" w:cs="Arial"/>
                <w:sz w:val="16"/>
                <w:szCs w:val="16"/>
              </w:rPr>
              <w:t>2</w:t>
            </w:r>
          </w:p>
        </w:tc>
        <w:tc>
          <w:tcPr>
            <w:tcW w:w="8363" w:type="dxa"/>
            <w:tcMar>
              <w:top w:w="113" w:type="dxa"/>
              <w:bottom w:w="113" w:type="dxa"/>
            </w:tcMar>
          </w:tcPr>
          <w:p w14:paraId="5C75DF89" w14:textId="77777777" w:rsidR="007D55C6" w:rsidRDefault="007D55C6" w:rsidP="00126590">
            <w:pPr>
              <w:rPr>
                <w:rFonts w:ascii="Arial" w:hAnsi="Arial" w:cs="Arial"/>
                <w:b/>
              </w:rPr>
            </w:pPr>
            <w:r>
              <w:rPr>
                <w:rFonts w:ascii="Arial" w:hAnsi="Arial" w:cs="Arial"/>
                <w:b/>
              </w:rPr>
              <w:t>REVISION</w:t>
            </w:r>
          </w:p>
        </w:tc>
        <w:tc>
          <w:tcPr>
            <w:tcW w:w="2268" w:type="dxa"/>
            <w:tcMar>
              <w:top w:w="113" w:type="dxa"/>
              <w:bottom w:w="113" w:type="dxa"/>
            </w:tcMar>
          </w:tcPr>
          <w:p w14:paraId="310D80C8" w14:textId="77777777" w:rsidR="007D55C6" w:rsidRPr="005D4207" w:rsidRDefault="007D55C6" w:rsidP="005D4207">
            <w:pPr>
              <w:rPr>
                <w:rFonts w:ascii="Arial" w:hAnsi="Arial" w:cs="Arial"/>
              </w:rPr>
            </w:pPr>
          </w:p>
        </w:tc>
        <w:tc>
          <w:tcPr>
            <w:tcW w:w="1843" w:type="dxa"/>
            <w:tcMar>
              <w:top w:w="113" w:type="dxa"/>
              <w:bottom w:w="113" w:type="dxa"/>
            </w:tcMar>
          </w:tcPr>
          <w:p w14:paraId="6E1255B7" w14:textId="77777777" w:rsidR="007D55C6" w:rsidRDefault="007D55C6" w:rsidP="005D4207">
            <w:pPr>
              <w:rPr>
                <w:rFonts w:ascii="Arial" w:hAnsi="Arial" w:cs="Arial"/>
              </w:rPr>
            </w:pPr>
          </w:p>
        </w:tc>
        <w:tc>
          <w:tcPr>
            <w:tcW w:w="2181" w:type="dxa"/>
            <w:tcMar>
              <w:top w:w="113" w:type="dxa"/>
              <w:bottom w:w="113" w:type="dxa"/>
            </w:tcMar>
          </w:tcPr>
          <w:p w14:paraId="506F3E3F" w14:textId="77777777" w:rsidR="007D55C6" w:rsidRPr="005D4207" w:rsidRDefault="007D55C6" w:rsidP="005D4207">
            <w:pPr>
              <w:rPr>
                <w:rFonts w:ascii="Arial" w:hAnsi="Arial" w:cs="Arial"/>
              </w:rPr>
            </w:pPr>
          </w:p>
        </w:tc>
      </w:tr>
      <w:tr w:rsidR="007D55C6" w:rsidRPr="005D4207" w14:paraId="58DA86FD" w14:textId="77777777" w:rsidTr="00797FEF">
        <w:tc>
          <w:tcPr>
            <w:tcW w:w="959" w:type="dxa"/>
            <w:tcMar>
              <w:top w:w="113" w:type="dxa"/>
              <w:bottom w:w="113" w:type="dxa"/>
            </w:tcMar>
          </w:tcPr>
          <w:p w14:paraId="4D7D68AB" w14:textId="77777777" w:rsidR="007D55C6" w:rsidRPr="00CB39A0" w:rsidRDefault="007D55C6" w:rsidP="00A73258">
            <w:pPr>
              <w:rPr>
                <w:rFonts w:ascii="Arial" w:hAnsi="Arial" w:cs="Arial"/>
                <w:sz w:val="16"/>
                <w:szCs w:val="16"/>
              </w:rPr>
            </w:pPr>
            <w:r w:rsidRPr="00CB39A0">
              <w:rPr>
                <w:rFonts w:ascii="Arial" w:hAnsi="Arial" w:cs="Arial"/>
                <w:sz w:val="16"/>
                <w:szCs w:val="16"/>
              </w:rPr>
              <w:t xml:space="preserve">Term 4 </w:t>
            </w:r>
          </w:p>
          <w:p w14:paraId="5F255823" w14:textId="77777777" w:rsidR="007D55C6" w:rsidRPr="00CB39A0" w:rsidRDefault="007D55C6" w:rsidP="00A73258">
            <w:pPr>
              <w:rPr>
                <w:rFonts w:ascii="Arial" w:hAnsi="Arial" w:cs="Arial"/>
                <w:sz w:val="16"/>
                <w:szCs w:val="16"/>
              </w:rPr>
            </w:pPr>
            <w:r w:rsidRPr="00CB39A0">
              <w:rPr>
                <w:rFonts w:ascii="Arial" w:hAnsi="Arial" w:cs="Arial"/>
                <w:sz w:val="16"/>
                <w:szCs w:val="16"/>
              </w:rPr>
              <w:t xml:space="preserve">Week 3 </w:t>
            </w:r>
          </w:p>
          <w:p w14:paraId="36B325C2" w14:textId="77777777" w:rsidR="007D55C6" w:rsidRPr="00CB39A0" w:rsidRDefault="007D55C6" w:rsidP="00A73258">
            <w:pPr>
              <w:rPr>
                <w:rFonts w:ascii="Arial" w:hAnsi="Arial" w:cs="Arial"/>
                <w:sz w:val="16"/>
                <w:szCs w:val="16"/>
              </w:rPr>
            </w:pPr>
            <w:r w:rsidRPr="00CB39A0">
              <w:rPr>
                <w:rFonts w:ascii="Arial" w:hAnsi="Arial" w:cs="Arial"/>
                <w:sz w:val="16"/>
                <w:szCs w:val="16"/>
              </w:rPr>
              <w:t>Onwards</w:t>
            </w:r>
          </w:p>
        </w:tc>
        <w:tc>
          <w:tcPr>
            <w:tcW w:w="8363" w:type="dxa"/>
            <w:tcMar>
              <w:top w:w="113" w:type="dxa"/>
              <w:bottom w:w="113" w:type="dxa"/>
            </w:tcMar>
          </w:tcPr>
          <w:p w14:paraId="11BC64A9" w14:textId="77777777" w:rsidR="007D55C6" w:rsidRDefault="007D55C6" w:rsidP="00126590">
            <w:pPr>
              <w:rPr>
                <w:rFonts w:ascii="Arial" w:hAnsi="Arial" w:cs="Arial"/>
                <w:b/>
              </w:rPr>
            </w:pPr>
            <w:r>
              <w:rPr>
                <w:rFonts w:ascii="Arial" w:hAnsi="Arial" w:cs="Arial"/>
                <w:b/>
              </w:rPr>
              <w:t>WACE EXAMS</w:t>
            </w:r>
          </w:p>
        </w:tc>
        <w:tc>
          <w:tcPr>
            <w:tcW w:w="2268" w:type="dxa"/>
            <w:tcMar>
              <w:top w:w="113" w:type="dxa"/>
              <w:bottom w:w="113" w:type="dxa"/>
            </w:tcMar>
          </w:tcPr>
          <w:p w14:paraId="036E716D" w14:textId="77777777" w:rsidR="007D55C6" w:rsidRPr="005D4207" w:rsidRDefault="007D55C6" w:rsidP="005D4207">
            <w:pPr>
              <w:rPr>
                <w:rFonts w:ascii="Arial" w:hAnsi="Arial" w:cs="Arial"/>
              </w:rPr>
            </w:pPr>
          </w:p>
        </w:tc>
        <w:tc>
          <w:tcPr>
            <w:tcW w:w="1843" w:type="dxa"/>
            <w:tcMar>
              <w:top w:w="113" w:type="dxa"/>
              <w:bottom w:w="113" w:type="dxa"/>
            </w:tcMar>
          </w:tcPr>
          <w:p w14:paraId="3F0227C2" w14:textId="77777777" w:rsidR="007D55C6" w:rsidRDefault="007D55C6" w:rsidP="005D4207">
            <w:pPr>
              <w:rPr>
                <w:rFonts w:ascii="Arial" w:hAnsi="Arial" w:cs="Arial"/>
              </w:rPr>
            </w:pPr>
          </w:p>
        </w:tc>
        <w:tc>
          <w:tcPr>
            <w:tcW w:w="2181" w:type="dxa"/>
            <w:tcMar>
              <w:top w:w="113" w:type="dxa"/>
              <w:bottom w:w="113" w:type="dxa"/>
            </w:tcMar>
          </w:tcPr>
          <w:p w14:paraId="50BC0A0D" w14:textId="77777777" w:rsidR="007D55C6" w:rsidRPr="005D4207" w:rsidRDefault="007D55C6" w:rsidP="005D4207">
            <w:pPr>
              <w:rPr>
                <w:rFonts w:ascii="Arial" w:hAnsi="Arial" w:cs="Arial"/>
              </w:rPr>
            </w:pPr>
          </w:p>
        </w:tc>
      </w:tr>
    </w:tbl>
    <w:p w14:paraId="1810844C" w14:textId="77777777" w:rsidR="000869D0" w:rsidRPr="000869D0" w:rsidRDefault="000869D0" w:rsidP="00725226"/>
    <w:sectPr w:rsidR="000869D0" w:rsidRPr="000869D0" w:rsidSect="002E23D1">
      <w:footerReference w:type="default" r:id="rId8"/>
      <w:pgSz w:w="16838" w:h="11906" w:orient="landscape"/>
      <w:pgMar w:top="720" w:right="720" w:bottom="720" w:left="720" w:header="0"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9A03A" w14:textId="77777777" w:rsidR="00BB46A2" w:rsidRDefault="00BB46A2" w:rsidP="002E23D1">
      <w:pPr>
        <w:spacing w:after="0" w:line="240" w:lineRule="auto"/>
      </w:pPr>
      <w:r>
        <w:separator/>
      </w:r>
    </w:p>
  </w:endnote>
  <w:endnote w:type="continuationSeparator" w:id="0">
    <w:p w14:paraId="3AB352F0" w14:textId="77777777" w:rsidR="00BB46A2" w:rsidRDefault="00BB46A2" w:rsidP="002E2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T Extra">
    <w:panose1 w:val="05050102010205020202"/>
    <w:charset w:val="02"/>
    <w:family w:val="roman"/>
    <w:pitch w:val="variable"/>
    <w:sig w:usb0="00000000" w:usb1="10000000" w:usb2="00000000" w:usb3="00000000" w:csb0="80000000"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0402858"/>
      <w:docPartObj>
        <w:docPartGallery w:val="Page Numbers (Bottom of Page)"/>
        <w:docPartUnique/>
      </w:docPartObj>
    </w:sdtPr>
    <w:sdtEndPr>
      <w:rPr>
        <w:noProof/>
      </w:rPr>
    </w:sdtEndPr>
    <w:sdtContent>
      <w:p w14:paraId="4BCD4DBF" w14:textId="7229C29C" w:rsidR="004739A6" w:rsidRDefault="004739A6">
        <w:pPr>
          <w:pStyle w:val="Footer"/>
          <w:jc w:val="right"/>
        </w:pPr>
        <w:r>
          <w:fldChar w:fldCharType="begin"/>
        </w:r>
        <w:r>
          <w:instrText xml:space="preserve"> PAGE   \* MERGEFORMAT </w:instrText>
        </w:r>
        <w:r>
          <w:fldChar w:fldCharType="separate"/>
        </w:r>
        <w:r w:rsidR="009A7C1A">
          <w:rPr>
            <w:noProof/>
          </w:rPr>
          <w:t>2</w:t>
        </w:r>
        <w:r>
          <w:rPr>
            <w:noProof/>
          </w:rPr>
          <w:fldChar w:fldCharType="end"/>
        </w:r>
      </w:p>
    </w:sdtContent>
  </w:sdt>
  <w:p w14:paraId="1E2C7107" w14:textId="77777777" w:rsidR="004739A6" w:rsidRDefault="00473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D31F6" w14:textId="77777777" w:rsidR="00BB46A2" w:rsidRDefault="00BB46A2" w:rsidP="002E23D1">
      <w:pPr>
        <w:spacing w:after="0" w:line="240" w:lineRule="auto"/>
      </w:pPr>
      <w:r>
        <w:separator/>
      </w:r>
    </w:p>
  </w:footnote>
  <w:footnote w:type="continuationSeparator" w:id="0">
    <w:p w14:paraId="58C16F50" w14:textId="77777777" w:rsidR="00BB46A2" w:rsidRDefault="00BB46A2" w:rsidP="002E23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D1037"/>
    <w:multiLevelType w:val="hybridMultilevel"/>
    <w:tmpl w:val="A84269F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21480733"/>
    <w:multiLevelType w:val="hybridMultilevel"/>
    <w:tmpl w:val="DCC883C6"/>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376A1FA7"/>
    <w:multiLevelType w:val="hybridMultilevel"/>
    <w:tmpl w:val="EAB2430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BF02018"/>
    <w:multiLevelType w:val="hybridMultilevel"/>
    <w:tmpl w:val="C870225C"/>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48040276"/>
    <w:multiLevelType w:val="hybridMultilevel"/>
    <w:tmpl w:val="C21AD440"/>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5A8A2F47"/>
    <w:multiLevelType w:val="hybridMultilevel"/>
    <w:tmpl w:val="FD72B25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5C1B540D"/>
    <w:multiLevelType w:val="hybridMultilevel"/>
    <w:tmpl w:val="2494867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5CFF6400"/>
    <w:multiLevelType w:val="hybridMultilevel"/>
    <w:tmpl w:val="6666BBEC"/>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6CBF2513"/>
    <w:multiLevelType w:val="hybridMultilevel"/>
    <w:tmpl w:val="A3301280"/>
    <w:lvl w:ilvl="0" w:tplc="31109C40">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6FA90860"/>
    <w:multiLevelType w:val="hybridMultilevel"/>
    <w:tmpl w:val="14BCC14A"/>
    <w:lvl w:ilvl="0" w:tplc="0C090001">
      <w:start w:val="1"/>
      <w:numFmt w:val="bullet"/>
      <w:lvlText w:val=""/>
      <w:lvlJc w:val="left"/>
      <w:pPr>
        <w:ind w:left="379" w:hanging="360"/>
      </w:pPr>
      <w:rPr>
        <w:rFonts w:ascii="Symbol" w:hAnsi="Symbol" w:hint="default"/>
      </w:rPr>
    </w:lvl>
    <w:lvl w:ilvl="1" w:tplc="0C090003" w:tentative="1">
      <w:start w:val="1"/>
      <w:numFmt w:val="bullet"/>
      <w:lvlText w:val="o"/>
      <w:lvlJc w:val="left"/>
      <w:pPr>
        <w:ind w:left="1099" w:hanging="360"/>
      </w:pPr>
      <w:rPr>
        <w:rFonts w:ascii="Courier New" w:hAnsi="Courier New" w:cs="Courier New" w:hint="default"/>
      </w:rPr>
    </w:lvl>
    <w:lvl w:ilvl="2" w:tplc="0C090005" w:tentative="1">
      <w:start w:val="1"/>
      <w:numFmt w:val="bullet"/>
      <w:lvlText w:val=""/>
      <w:lvlJc w:val="left"/>
      <w:pPr>
        <w:ind w:left="1819" w:hanging="360"/>
      </w:pPr>
      <w:rPr>
        <w:rFonts w:ascii="Wingdings" w:hAnsi="Wingdings" w:hint="default"/>
      </w:rPr>
    </w:lvl>
    <w:lvl w:ilvl="3" w:tplc="0C090001" w:tentative="1">
      <w:start w:val="1"/>
      <w:numFmt w:val="bullet"/>
      <w:lvlText w:val=""/>
      <w:lvlJc w:val="left"/>
      <w:pPr>
        <w:ind w:left="2539" w:hanging="360"/>
      </w:pPr>
      <w:rPr>
        <w:rFonts w:ascii="Symbol" w:hAnsi="Symbol" w:hint="default"/>
      </w:rPr>
    </w:lvl>
    <w:lvl w:ilvl="4" w:tplc="0C090003" w:tentative="1">
      <w:start w:val="1"/>
      <w:numFmt w:val="bullet"/>
      <w:lvlText w:val="o"/>
      <w:lvlJc w:val="left"/>
      <w:pPr>
        <w:ind w:left="3259" w:hanging="360"/>
      </w:pPr>
      <w:rPr>
        <w:rFonts w:ascii="Courier New" w:hAnsi="Courier New" w:cs="Courier New" w:hint="default"/>
      </w:rPr>
    </w:lvl>
    <w:lvl w:ilvl="5" w:tplc="0C090005" w:tentative="1">
      <w:start w:val="1"/>
      <w:numFmt w:val="bullet"/>
      <w:lvlText w:val=""/>
      <w:lvlJc w:val="left"/>
      <w:pPr>
        <w:ind w:left="3979" w:hanging="360"/>
      </w:pPr>
      <w:rPr>
        <w:rFonts w:ascii="Wingdings" w:hAnsi="Wingdings" w:hint="default"/>
      </w:rPr>
    </w:lvl>
    <w:lvl w:ilvl="6" w:tplc="0C090001" w:tentative="1">
      <w:start w:val="1"/>
      <w:numFmt w:val="bullet"/>
      <w:lvlText w:val=""/>
      <w:lvlJc w:val="left"/>
      <w:pPr>
        <w:ind w:left="4699" w:hanging="360"/>
      </w:pPr>
      <w:rPr>
        <w:rFonts w:ascii="Symbol" w:hAnsi="Symbol" w:hint="default"/>
      </w:rPr>
    </w:lvl>
    <w:lvl w:ilvl="7" w:tplc="0C090003" w:tentative="1">
      <w:start w:val="1"/>
      <w:numFmt w:val="bullet"/>
      <w:lvlText w:val="o"/>
      <w:lvlJc w:val="left"/>
      <w:pPr>
        <w:ind w:left="5419" w:hanging="360"/>
      </w:pPr>
      <w:rPr>
        <w:rFonts w:ascii="Courier New" w:hAnsi="Courier New" w:cs="Courier New" w:hint="default"/>
      </w:rPr>
    </w:lvl>
    <w:lvl w:ilvl="8" w:tplc="0C090005" w:tentative="1">
      <w:start w:val="1"/>
      <w:numFmt w:val="bullet"/>
      <w:lvlText w:val=""/>
      <w:lvlJc w:val="left"/>
      <w:pPr>
        <w:ind w:left="6139" w:hanging="360"/>
      </w:pPr>
      <w:rPr>
        <w:rFonts w:ascii="Wingdings" w:hAnsi="Wingdings" w:hint="default"/>
      </w:rPr>
    </w:lvl>
  </w:abstractNum>
  <w:num w:numId="1" w16cid:durableId="1847280875">
    <w:abstractNumId w:val="2"/>
  </w:num>
  <w:num w:numId="2" w16cid:durableId="793063046">
    <w:abstractNumId w:val="9"/>
  </w:num>
  <w:num w:numId="3" w16cid:durableId="1473210330">
    <w:abstractNumId w:val="0"/>
  </w:num>
  <w:num w:numId="4" w16cid:durableId="828911280">
    <w:abstractNumId w:val="7"/>
  </w:num>
  <w:num w:numId="5" w16cid:durableId="763184972">
    <w:abstractNumId w:val="6"/>
  </w:num>
  <w:num w:numId="6" w16cid:durableId="2010791124">
    <w:abstractNumId w:val="5"/>
  </w:num>
  <w:num w:numId="7" w16cid:durableId="2067487379">
    <w:abstractNumId w:val="4"/>
  </w:num>
  <w:num w:numId="8" w16cid:durableId="1587182268">
    <w:abstractNumId w:val="3"/>
  </w:num>
  <w:num w:numId="9" w16cid:durableId="1278293585">
    <w:abstractNumId w:val="1"/>
  </w:num>
  <w:num w:numId="10" w16cid:durableId="10654198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9D0"/>
    <w:rsid w:val="00010DF1"/>
    <w:rsid w:val="00081806"/>
    <w:rsid w:val="00086887"/>
    <w:rsid w:val="000869D0"/>
    <w:rsid w:val="00086C8E"/>
    <w:rsid w:val="000914EC"/>
    <w:rsid w:val="000934B2"/>
    <w:rsid w:val="000B77BB"/>
    <w:rsid w:val="000C0E0C"/>
    <w:rsid w:val="000C25F6"/>
    <w:rsid w:val="000D286F"/>
    <w:rsid w:val="000D63F2"/>
    <w:rsid w:val="000D746E"/>
    <w:rsid w:val="000E4D05"/>
    <w:rsid w:val="000E5E32"/>
    <w:rsid w:val="000F4E00"/>
    <w:rsid w:val="00126590"/>
    <w:rsid w:val="00134430"/>
    <w:rsid w:val="001356EE"/>
    <w:rsid w:val="00135F29"/>
    <w:rsid w:val="001420A8"/>
    <w:rsid w:val="00162FFE"/>
    <w:rsid w:val="0017291F"/>
    <w:rsid w:val="0019571F"/>
    <w:rsid w:val="00195F53"/>
    <w:rsid w:val="001D7B00"/>
    <w:rsid w:val="001E1E5C"/>
    <w:rsid w:val="001E5587"/>
    <w:rsid w:val="001F0FCB"/>
    <w:rsid w:val="001F7CAF"/>
    <w:rsid w:val="00217AE9"/>
    <w:rsid w:val="00224547"/>
    <w:rsid w:val="002251E7"/>
    <w:rsid w:val="00227227"/>
    <w:rsid w:val="00227A29"/>
    <w:rsid w:val="00241ED6"/>
    <w:rsid w:val="0024629B"/>
    <w:rsid w:val="00261DEC"/>
    <w:rsid w:val="002826B0"/>
    <w:rsid w:val="00297D00"/>
    <w:rsid w:val="002A568C"/>
    <w:rsid w:val="002A707E"/>
    <w:rsid w:val="002B00C4"/>
    <w:rsid w:val="002C0DD0"/>
    <w:rsid w:val="002D1625"/>
    <w:rsid w:val="002E034D"/>
    <w:rsid w:val="002E23D1"/>
    <w:rsid w:val="002E40AF"/>
    <w:rsid w:val="002F0A79"/>
    <w:rsid w:val="002F22DA"/>
    <w:rsid w:val="002F30A6"/>
    <w:rsid w:val="002F3C83"/>
    <w:rsid w:val="002F51C4"/>
    <w:rsid w:val="002F7C0E"/>
    <w:rsid w:val="00304C4C"/>
    <w:rsid w:val="0030659F"/>
    <w:rsid w:val="00317E72"/>
    <w:rsid w:val="00331633"/>
    <w:rsid w:val="003421CE"/>
    <w:rsid w:val="003447E6"/>
    <w:rsid w:val="003841A4"/>
    <w:rsid w:val="00386300"/>
    <w:rsid w:val="003A6716"/>
    <w:rsid w:val="003B7363"/>
    <w:rsid w:val="003C3459"/>
    <w:rsid w:val="003C7655"/>
    <w:rsid w:val="003D76BC"/>
    <w:rsid w:val="003D7E20"/>
    <w:rsid w:val="003F053E"/>
    <w:rsid w:val="003F0868"/>
    <w:rsid w:val="003F57E4"/>
    <w:rsid w:val="00400673"/>
    <w:rsid w:val="00402249"/>
    <w:rsid w:val="00405E9F"/>
    <w:rsid w:val="00421924"/>
    <w:rsid w:val="00433F37"/>
    <w:rsid w:val="00455231"/>
    <w:rsid w:val="004658CA"/>
    <w:rsid w:val="004739A6"/>
    <w:rsid w:val="00484692"/>
    <w:rsid w:val="00484D51"/>
    <w:rsid w:val="00492605"/>
    <w:rsid w:val="004A0B4B"/>
    <w:rsid w:val="004B3956"/>
    <w:rsid w:val="004C0E86"/>
    <w:rsid w:val="004C3256"/>
    <w:rsid w:val="004D119D"/>
    <w:rsid w:val="004D641E"/>
    <w:rsid w:val="004E50D5"/>
    <w:rsid w:val="004E6F32"/>
    <w:rsid w:val="004E77FD"/>
    <w:rsid w:val="005218F3"/>
    <w:rsid w:val="00530AC1"/>
    <w:rsid w:val="00531CA4"/>
    <w:rsid w:val="005554E0"/>
    <w:rsid w:val="00584378"/>
    <w:rsid w:val="00593531"/>
    <w:rsid w:val="00595CAE"/>
    <w:rsid w:val="005A068F"/>
    <w:rsid w:val="005B4CB3"/>
    <w:rsid w:val="005B60ED"/>
    <w:rsid w:val="005D4207"/>
    <w:rsid w:val="005D4412"/>
    <w:rsid w:val="005E334E"/>
    <w:rsid w:val="005F5B6F"/>
    <w:rsid w:val="005F7FA1"/>
    <w:rsid w:val="006072B2"/>
    <w:rsid w:val="00644960"/>
    <w:rsid w:val="00660DA4"/>
    <w:rsid w:val="006B57E3"/>
    <w:rsid w:val="006E13CD"/>
    <w:rsid w:val="00703B74"/>
    <w:rsid w:val="00725226"/>
    <w:rsid w:val="007255F1"/>
    <w:rsid w:val="00726055"/>
    <w:rsid w:val="00732170"/>
    <w:rsid w:val="00755369"/>
    <w:rsid w:val="00761E8C"/>
    <w:rsid w:val="007668A8"/>
    <w:rsid w:val="007733EB"/>
    <w:rsid w:val="00797FEF"/>
    <w:rsid w:val="007A5C1A"/>
    <w:rsid w:val="007D17D5"/>
    <w:rsid w:val="007D55C6"/>
    <w:rsid w:val="007F0B73"/>
    <w:rsid w:val="007F1A3A"/>
    <w:rsid w:val="00801B53"/>
    <w:rsid w:val="00802802"/>
    <w:rsid w:val="008155AE"/>
    <w:rsid w:val="00825C97"/>
    <w:rsid w:val="00840165"/>
    <w:rsid w:val="00843F40"/>
    <w:rsid w:val="00844B74"/>
    <w:rsid w:val="00845A98"/>
    <w:rsid w:val="00876675"/>
    <w:rsid w:val="0089278F"/>
    <w:rsid w:val="00897307"/>
    <w:rsid w:val="008A7D85"/>
    <w:rsid w:val="008C7CAC"/>
    <w:rsid w:val="008D221B"/>
    <w:rsid w:val="008F1BA9"/>
    <w:rsid w:val="008F60A9"/>
    <w:rsid w:val="008F656D"/>
    <w:rsid w:val="00933213"/>
    <w:rsid w:val="00942C18"/>
    <w:rsid w:val="00950AF7"/>
    <w:rsid w:val="0097515B"/>
    <w:rsid w:val="009A7C1A"/>
    <w:rsid w:val="009B010A"/>
    <w:rsid w:val="009E5BD7"/>
    <w:rsid w:val="00A11BA6"/>
    <w:rsid w:val="00A16885"/>
    <w:rsid w:val="00A20115"/>
    <w:rsid w:val="00A22BFC"/>
    <w:rsid w:val="00A2430E"/>
    <w:rsid w:val="00A272EB"/>
    <w:rsid w:val="00A31BCC"/>
    <w:rsid w:val="00A459FA"/>
    <w:rsid w:val="00A471D0"/>
    <w:rsid w:val="00A50629"/>
    <w:rsid w:val="00A558CD"/>
    <w:rsid w:val="00A654FB"/>
    <w:rsid w:val="00A66D78"/>
    <w:rsid w:val="00A73258"/>
    <w:rsid w:val="00A918D0"/>
    <w:rsid w:val="00AA23B4"/>
    <w:rsid w:val="00AB70AB"/>
    <w:rsid w:val="00AC46FD"/>
    <w:rsid w:val="00AC4C77"/>
    <w:rsid w:val="00AD6028"/>
    <w:rsid w:val="00AD64A1"/>
    <w:rsid w:val="00AD7EE8"/>
    <w:rsid w:val="00AE0EB0"/>
    <w:rsid w:val="00AE1E7B"/>
    <w:rsid w:val="00AE3A17"/>
    <w:rsid w:val="00AE52B9"/>
    <w:rsid w:val="00AE6ACF"/>
    <w:rsid w:val="00AE7290"/>
    <w:rsid w:val="00B37069"/>
    <w:rsid w:val="00B56AFB"/>
    <w:rsid w:val="00B602F7"/>
    <w:rsid w:val="00B62342"/>
    <w:rsid w:val="00B708FE"/>
    <w:rsid w:val="00B712DE"/>
    <w:rsid w:val="00B90330"/>
    <w:rsid w:val="00B9597E"/>
    <w:rsid w:val="00BA2F32"/>
    <w:rsid w:val="00BA307A"/>
    <w:rsid w:val="00BB1937"/>
    <w:rsid w:val="00BB46A2"/>
    <w:rsid w:val="00BC563A"/>
    <w:rsid w:val="00BE2C8F"/>
    <w:rsid w:val="00C21A88"/>
    <w:rsid w:val="00C30C9E"/>
    <w:rsid w:val="00C40390"/>
    <w:rsid w:val="00C43A8C"/>
    <w:rsid w:val="00C6309A"/>
    <w:rsid w:val="00C70D54"/>
    <w:rsid w:val="00C757EA"/>
    <w:rsid w:val="00C973E4"/>
    <w:rsid w:val="00CA0E48"/>
    <w:rsid w:val="00CB39A0"/>
    <w:rsid w:val="00CB7518"/>
    <w:rsid w:val="00CC16F4"/>
    <w:rsid w:val="00CC4568"/>
    <w:rsid w:val="00CD5A0A"/>
    <w:rsid w:val="00CE79C7"/>
    <w:rsid w:val="00CE7AD3"/>
    <w:rsid w:val="00D048A4"/>
    <w:rsid w:val="00D066C6"/>
    <w:rsid w:val="00D12B36"/>
    <w:rsid w:val="00D2705C"/>
    <w:rsid w:val="00D46040"/>
    <w:rsid w:val="00D50F02"/>
    <w:rsid w:val="00D633C2"/>
    <w:rsid w:val="00D66A97"/>
    <w:rsid w:val="00D762C3"/>
    <w:rsid w:val="00D94426"/>
    <w:rsid w:val="00DC0A71"/>
    <w:rsid w:val="00DC5B45"/>
    <w:rsid w:val="00DD1C2A"/>
    <w:rsid w:val="00DF00A5"/>
    <w:rsid w:val="00DF790A"/>
    <w:rsid w:val="00E243B5"/>
    <w:rsid w:val="00E36B35"/>
    <w:rsid w:val="00E516EC"/>
    <w:rsid w:val="00E554F0"/>
    <w:rsid w:val="00E60B09"/>
    <w:rsid w:val="00E73B3D"/>
    <w:rsid w:val="00E90A79"/>
    <w:rsid w:val="00E97D20"/>
    <w:rsid w:val="00EB3686"/>
    <w:rsid w:val="00EE335B"/>
    <w:rsid w:val="00EE40BF"/>
    <w:rsid w:val="00EE43EB"/>
    <w:rsid w:val="00EE6552"/>
    <w:rsid w:val="00EF215D"/>
    <w:rsid w:val="00F043C5"/>
    <w:rsid w:val="00F059C3"/>
    <w:rsid w:val="00F07FB8"/>
    <w:rsid w:val="00F11D57"/>
    <w:rsid w:val="00F124A6"/>
    <w:rsid w:val="00F1487A"/>
    <w:rsid w:val="00F26B0A"/>
    <w:rsid w:val="00F32398"/>
    <w:rsid w:val="00F37FC1"/>
    <w:rsid w:val="00F80EEB"/>
    <w:rsid w:val="00FC06E1"/>
    <w:rsid w:val="00FD197D"/>
    <w:rsid w:val="00FE022E"/>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C57026"/>
  <w15:docId w15:val="{FEF90938-1929-41EE-89FD-7CF95A7EA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F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9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69D0"/>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086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69D0"/>
    <w:pPr>
      <w:ind w:left="720"/>
      <w:contextualSpacing/>
    </w:pPr>
  </w:style>
  <w:style w:type="character" w:styleId="Hyperlink">
    <w:name w:val="Hyperlink"/>
    <w:basedOn w:val="DefaultParagraphFont"/>
    <w:uiPriority w:val="99"/>
    <w:unhideWhenUsed/>
    <w:rsid w:val="008A7D85"/>
    <w:rPr>
      <w:color w:val="0000FF" w:themeColor="hyperlink"/>
      <w:u w:val="single"/>
    </w:rPr>
  </w:style>
  <w:style w:type="paragraph" w:styleId="BalloonText">
    <w:name w:val="Balloon Text"/>
    <w:basedOn w:val="Normal"/>
    <w:link w:val="BalloonTextChar"/>
    <w:uiPriority w:val="99"/>
    <w:semiHidden/>
    <w:unhideWhenUsed/>
    <w:rsid w:val="00A31B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BCC"/>
    <w:rPr>
      <w:rFonts w:ascii="Tahoma" w:hAnsi="Tahoma" w:cs="Tahoma"/>
      <w:sz w:val="16"/>
      <w:szCs w:val="16"/>
    </w:rPr>
  </w:style>
  <w:style w:type="paragraph" w:styleId="Header">
    <w:name w:val="header"/>
    <w:basedOn w:val="Normal"/>
    <w:link w:val="HeaderChar"/>
    <w:uiPriority w:val="99"/>
    <w:unhideWhenUsed/>
    <w:rsid w:val="002E23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3D1"/>
  </w:style>
  <w:style w:type="paragraph" w:styleId="Footer">
    <w:name w:val="footer"/>
    <w:basedOn w:val="Normal"/>
    <w:link w:val="FooterChar"/>
    <w:uiPriority w:val="99"/>
    <w:unhideWhenUsed/>
    <w:rsid w:val="002E23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3D1"/>
  </w:style>
  <w:style w:type="paragraph" w:customStyle="1" w:styleId="ListItem">
    <w:name w:val="List Item"/>
    <w:basedOn w:val="Normal"/>
    <w:link w:val="ListItemChar"/>
    <w:qFormat/>
    <w:rsid w:val="00D048A4"/>
    <w:pPr>
      <w:numPr>
        <w:numId w:val="10"/>
      </w:numPr>
      <w:spacing w:before="120" w:after="0"/>
    </w:pPr>
    <w:rPr>
      <w:rFonts w:ascii="Calibri" w:hAnsi="Calibri" w:cs="Calibri"/>
      <w:iCs/>
      <w:lang w:eastAsia="en-AU"/>
    </w:rPr>
  </w:style>
  <w:style w:type="character" w:customStyle="1" w:styleId="ListItemChar">
    <w:name w:val="List Item Char"/>
    <w:basedOn w:val="DefaultParagraphFont"/>
    <w:link w:val="ListItem"/>
    <w:rsid w:val="00D048A4"/>
    <w:rPr>
      <w:rFonts w:ascii="Calibri" w:hAnsi="Calibri" w:cs="Calibri"/>
      <w:iCs/>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329814">
      <w:bodyDiv w:val="1"/>
      <w:marLeft w:val="0"/>
      <w:marRight w:val="0"/>
      <w:marTop w:val="0"/>
      <w:marBottom w:val="0"/>
      <w:divBdr>
        <w:top w:val="none" w:sz="0" w:space="0" w:color="auto"/>
        <w:left w:val="none" w:sz="0" w:space="0" w:color="auto"/>
        <w:bottom w:val="none" w:sz="0" w:space="0" w:color="auto"/>
        <w:right w:val="none" w:sz="0" w:space="0" w:color="auto"/>
      </w:divBdr>
    </w:div>
    <w:div w:id="179197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F606D-68FA-462F-BF98-128B00C9A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3787</Words>
  <Characters>20710</Characters>
  <Application>Microsoft Office Word</Application>
  <DocSecurity>0</DocSecurity>
  <Lines>989</Lines>
  <Paragraphs>428</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24400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HOLLAND Katharine</dc:creator>
  <cp:lastModifiedBy>DOBB Joanne [Perth Modern School]</cp:lastModifiedBy>
  <cp:revision>2</cp:revision>
  <cp:lastPrinted>2022-11-08T01:47:00Z</cp:lastPrinted>
  <dcterms:created xsi:type="dcterms:W3CDTF">2023-10-18T03:48:00Z</dcterms:created>
  <dcterms:modified xsi:type="dcterms:W3CDTF">2023-10-18T03:48:00Z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6eabc59df09c786f9418eb8576ed491112073e6cd52b996cef70e1e390dd129d</vt:lpwstr>
  </property>
</Properties>
</file>