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9226" w14:textId="77777777" w:rsidR="00A002F2" w:rsidRDefault="00FA617E" w:rsidP="00FA617E">
      <w:pPr>
        <w:pStyle w:val="Title"/>
      </w:pPr>
      <w:r>
        <w:t>Organic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839"/>
        <w:gridCol w:w="1237"/>
        <w:gridCol w:w="1271"/>
        <w:gridCol w:w="1024"/>
        <w:gridCol w:w="2098"/>
      </w:tblGrid>
      <w:tr w:rsidR="00EF089D" w14:paraId="39740160" w14:textId="77777777" w:rsidTr="00FA617E">
        <w:tc>
          <w:tcPr>
            <w:tcW w:w="1690" w:type="dxa"/>
          </w:tcPr>
          <w:p w14:paraId="0F8B956D" w14:textId="77777777" w:rsidR="00FA617E" w:rsidRDefault="00FA617E" w:rsidP="00FA617E">
            <w:r>
              <w:t>Class of Compound</w:t>
            </w:r>
          </w:p>
        </w:tc>
        <w:tc>
          <w:tcPr>
            <w:tcW w:w="1140" w:type="dxa"/>
          </w:tcPr>
          <w:p w14:paraId="78F02400" w14:textId="77777777" w:rsidR="00FA617E" w:rsidRDefault="00FA617E" w:rsidP="00FA617E">
            <w:r>
              <w:t>Structural Formula</w:t>
            </w:r>
          </w:p>
        </w:tc>
        <w:tc>
          <w:tcPr>
            <w:tcW w:w="1296" w:type="dxa"/>
          </w:tcPr>
          <w:p w14:paraId="2FA2170D" w14:textId="77777777" w:rsidR="00FA617E" w:rsidRDefault="00FA617E" w:rsidP="00FA617E">
            <w:r>
              <w:t>Semi-Structural Formula</w:t>
            </w:r>
          </w:p>
        </w:tc>
        <w:tc>
          <w:tcPr>
            <w:tcW w:w="1398" w:type="dxa"/>
          </w:tcPr>
          <w:p w14:paraId="785B1BB8" w14:textId="77777777" w:rsidR="00FA617E" w:rsidRDefault="00FA617E" w:rsidP="00FA617E">
            <w:r>
              <w:t>Suffix</w:t>
            </w:r>
          </w:p>
        </w:tc>
        <w:tc>
          <w:tcPr>
            <w:tcW w:w="992" w:type="dxa"/>
          </w:tcPr>
          <w:p w14:paraId="5A43656B" w14:textId="77777777" w:rsidR="00FA617E" w:rsidRDefault="00FA617E" w:rsidP="00FA617E">
            <w:r>
              <w:t>Prefix</w:t>
            </w:r>
          </w:p>
        </w:tc>
        <w:tc>
          <w:tcPr>
            <w:tcW w:w="2500" w:type="dxa"/>
          </w:tcPr>
          <w:p w14:paraId="66969236" w14:textId="77777777" w:rsidR="00FA617E" w:rsidRDefault="00FA617E" w:rsidP="00FA617E">
            <w:r>
              <w:t>Polarity</w:t>
            </w:r>
          </w:p>
        </w:tc>
      </w:tr>
      <w:tr w:rsidR="00EF089D" w14:paraId="094D9457" w14:textId="77777777" w:rsidTr="00FA617E">
        <w:tc>
          <w:tcPr>
            <w:tcW w:w="1690" w:type="dxa"/>
          </w:tcPr>
          <w:p w14:paraId="32659EF6" w14:textId="77777777" w:rsidR="00FA617E" w:rsidRDefault="00FA617E" w:rsidP="00FA617E">
            <w:r>
              <w:t>Alkene</w:t>
            </w:r>
          </w:p>
        </w:tc>
        <w:tc>
          <w:tcPr>
            <w:tcW w:w="1140" w:type="dxa"/>
          </w:tcPr>
          <w:p w14:paraId="7F900A19" w14:textId="77777777" w:rsidR="00FA617E" w:rsidRDefault="00FA617E" w:rsidP="00FA617E">
            <w:pPr>
              <w:rPr>
                <w:noProof/>
              </w:rPr>
            </w:pPr>
          </w:p>
          <w:p w14:paraId="53E04CE7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71EB27A5" wp14:editId="655CCB11">
                  <wp:extent cx="987282" cy="648182"/>
                  <wp:effectExtent l="0" t="0" r="3810" b="0"/>
                  <wp:docPr id="1" name="Picture 1" descr="8.1: Alkene Structure - Chemistry LibreTex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.1: Alkene Structure - Chemistry LibreText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62" r="36686"/>
                          <a:stretch/>
                        </pic:blipFill>
                        <pic:spPr bwMode="auto">
                          <a:xfrm>
                            <a:off x="0" y="0"/>
                            <a:ext cx="1059481" cy="695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5EF32271" w14:textId="77777777" w:rsidR="00FA617E" w:rsidRPr="00FA617E" w:rsidRDefault="00FA617E" w:rsidP="00FA617E">
            <w:r>
              <w:t>-CHCH-</w:t>
            </w:r>
          </w:p>
        </w:tc>
        <w:tc>
          <w:tcPr>
            <w:tcW w:w="1398" w:type="dxa"/>
          </w:tcPr>
          <w:p w14:paraId="307D31CD" w14:textId="77777777" w:rsidR="00FA617E" w:rsidRDefault="00FA617E" w:rsidP="00FA617E">
            <w:r>
              <w:t>-</w:t>
            </w:r>
            <w:proofErr w:type="spellStart"/>
            <w:r>
              <w:t>ene</w:t>
            </w:r>
            <w:proofErr w:type="spellEnd"/>
          </w:p>
        </w:tc>
        <w:tc>
          <w:tcPr>
            <w:tcW w:w="992" w:type="dxa"/>
          </w:tcPr>
          <w:p w14:paraId="4DEC5CC3" w14:textId="77777777" w:rsidR="00FA617E" w:rsidRDefault="00FA617E" w:rsidP="00FA617E"/>
        </w:tc>
        <w:tc>
          <w:tcPr>
            <w:tcW w:w="2500" w:type="dxa"/>
          </w:tcPr>
          <w:p w14:paraId="7FAF9621" w14:textId="77777777" w:rsidR="00EF089D" w:rsidRDefault="00EF089D" w:rsidP="00FA617E">
            <w:r>
              <w:t>Slightly polar</w:t>
            </w:r>
          </w:p>
          <w:p w14:paraId="0E1F6268" w14:textId="77777777" w:rsidR="00EF089D" w:rsidRDefault="00EF089D" w:rsidP="00FA617E">
            <w:r>
              <w:t>- Weak Dipole-Dipole</w:t>
            </w:r>
          </w:p>
          <w:p w14:paraId="650EF157" w14:textId="77777777" w:rsidR="00EF089D" w:rsidRDefault="00EF089D" w:rsidP="00FA617E">
            <w:r>
              <w:t>-Dispersion</w:t>
            </w:r>
          </w:p>
        </w:tc>
      </w:tr>
      <w:tr w:rsidR="00EF089D" w14:paraId="502A1F28" w14:textId="77777777" w:rsidTr="00FA617E">
        <w:tc>
          <w:tcPr>
            <w:tcW w:w="1690" w:type="dxa"/>
          </w:tcPr>
          <w:p w14:paraId="00407925" w14:textId="77777777" w:rsidR="00FA617E" w:rsidRDefault="00FA617E" w:rsidP="00FA617E">
            <w:r>
              <w:t>Haloalkane</w:t>
            </w:r>
          </w:p>
        </w:tc>
        <w:tc>
          <w:tcPr>
            <w:tcW w:w="1140" w:type="dxa"/>
          </w:tcPr>
          <w:p w14:paraId="44742202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33E73B32" wp14:editId="48D6B5D8">
                  <wp:extent cx="977900" cy="427411"/>
                  <wp:effectExtent l="0" t="0" r="0" b="0"/>
                  <wp:docPr id="2" name="Picture 2" descr="Functional Groups in Organic Chemi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nctional Groups in Organic Chemi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573" cy="455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36498EF4" w14:textId="77777777" w:rsidR="00FA617E" w:rsidRDefault="00FA617E" w:rsidP="00FA617E">
            <w:r>
              <w:t>-F</w:t>
            </w:r>
            <w:r>
              <w:br/>
              <w:t>-Cl</w:t>
            </w:r>
          </w:p>
          <w:p w14:paraId="3EFE01E7" w14:textId="77777777" w:rsidR="00FA617E" w:rsidRDefault="00FA617E" w:rsidP="00FA617E">
            <w:r>
              <w:t>-Br</w:t>
            </w:r>
          </w:p>
          <w:p w14:paraId="319BDDE6" w14:textId="77777777" w:rsidR="00FA617E" w:rsidRDefault="00FA617E" w:rsidP="00FA617E">
            <w:r>
              <w:t>-I</w:t>
            </w:r>
          </w:p>
        </w:tc>
        <w:tc>
          <w:tcPr>
            <w:tcW w:w="1398" w:type="dxa"/>
          </w:tcPr>
          <w:p w14:paraId="439C985F" w14:textId="77777777" w:rsidR="00FA617E" w:rsidRDefault="00FA617E" w:rsidP="00FA617E"/>
        </w:tc>
        <w:tc>
          <w:tcPr>
            <w:tcW w:w="992" w:type="dxa"/>
          </w:tcPr>
          <w:p w14:paraId="698E49DA" w14:textId="77777777" w:rsidR="00FA617E" w:rsidRDefault="00FA617E" w:rsidP="00FA617E">
            <w:r>
              <w:t>-Fluoro</w:t>
            </w:r>
          </w:p>
          <w:p w14:paraId="12B42C21" w14:textId="77777777" w:rsidR="00FA617E" w:rsidRDefault="00FA617E" w:rsidP="00FA617E">
            <w:r>
              <w:t>-</w:t>
            </w:r>
            <w:proofErr w:type="spellStart"/>
            <w:r>
              <w:t>Chloro</w:t>
            </w:r>
            <w:proofErr w:type="spellEnd"/>
          </w:p>
          <w:p w14:paraId="250DB21A" w14:textId="77777777" w:rsidR="00FA617E" w:rsidRDefault="00FA617E" w:rsidP="00FA617E">
            <w:r>
              <w:t>-Bromo</w:t>
            </w:r>
          </w:p>
          <w:p w14:paraId="19764732" w14:textId="77777777" w:rsidR="00FA617E" w:rsidRDefault="00FA617E" w:rsidP="00FA617E">
            <w:r>
              <w:t>-</w:t>
            </w:r>
            <w:proofErr w:type="spellStart"/>
            <w:r>
              <w:t>Iodo</w:t>
            </w:r>
            <w:proofErr w:type="spellEnd"/>
          </w:p>
        </w:tc>
        <w:tc>
          <w:tcPr>
            <w:tcW w:w="2500" w:type="dxa"/>
          </w:tcPr>
          <w:p w14:paraId="69960208" w14:textId="77777777" w:rsidR="00FA617E" w:rsidRDefault="00EF089D" w:rsidP="00FA617E">
            <w:r>
              <w:t>Polar</w:t>
            </w:r>
          </w:p>
          <w:p w14:paraId="3AD8E7F0" w14:textId="77777777" w:rsidR="00EF089D" w:rsidRDefault="00EF089D" w:rsidP="00FA617E">
            <w:r>
              <w:t xml:space="preserve">-H-Bonding only if </w:t>
            </w:r>
            <w:r w:rsidR="00E25755">
              <w:t>another</w:t>
            </w:r>
            <w:r>
              <w:t xml:space="preserve"> molecule has H-FON</w:t>
            </w:r>
          </w:p>
          <w:p w14:paraId="2E46C5C5" w14:textId="77777777" w:rsidR="00EF089D" w:rsidRDefault="00EF089D" w:rsidP="00FA617E">
            <w:r>
              <w:t>-Dipole-Dipole</w:t>
            </w:r>
          </w:p>
          <w:p w14:paraId="6C1DD966" w14:textId="77777777" w:rsidR="00EF089D" w:rsidRDefault="00EF089D" w:rsidP="00FA617E">
            <w:r>
              <w:t>-Dispersion forces</w:t>
            </w:r>
          </w:p>
        </w:tc>
      </w:tr>
      <w:tr w:rsidR="00EF089D" w14:paraId="05A3097D" w14:textId="77777777" w:rsidTr="00FA617E">
        <w:tc>
          <w:tcPr>
            <w:tcW w:w="1690" w:type="dxa"/>
          </w:tcPr>
          <w:p w14:paraId="7AFA1A2B" w14:textId="77777777" w:rsidR="00FA617E" w:rsidRDefault="00FA617E" w:rsidP="00FA617E">
            <w:r>
              <w:t>Alcohol</w:t>
            </w:r>
          </w:p>
        </w:tc>
        <w:tc>
          <w:tcPr>
            <w:tcW w:w="1140" w:type="dxa"/>
          </w:tcPr>
          <w:p w14:paraId="67CADF40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700B00A6" wp14:editId="7124D0B2">
                  <wp:extent cx="897654" cy="688693"/>
                  <wp:effectExtent l="0" t="0" r="0" b="0"/>
                  <wp:docPr id="3" name="Picture 3" descr="Alcohol structure - Phenol structure- Hydroxyl Ether Structur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lcohol structure - Phenol structure- Hydroxyl Ether Structur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654" cy="688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CE38F5C" w14:textId="77777777" w:rsidR="00FA617E" w:rsidRDefault="00FA617E" w:rsidP="00FA617E">
            <w:r>
              <w:t>-OH</w:t>
            </w:r>
          </w:p>
        </w:tc>
        <w:tc>
          <w:tcPr>
            <w:tcW w:w="1398" w:type="dxa"/>
          </w:tcPr>
          <w:p w14:paraId="70FFB8F3" w14:textId="77777777" w:rsidR="00FA617E" w:rsidRDefault="00FA617E" w:rsidP="00FA617E">
            <w:r>
              <w:t>-(an)</w:t>
            </w:r>
            <w:proofErr w:type="spellStart"/>
            <w:r>
              <w:t>ol</w:t>
            </w:r>
            <w:proofErr w:type="spellEnd"/>
          </w:p>
        </w:tc>
        <w:tc>
          <w:tcPr>
            <w:tcW w:w="992" w:type="dxa"/>
          </w:tcPr>
          <w:p w14:paraId="1D673E49" w14:textId="77777777" w:rsidR="00FA617E" w:rsidRDefault="009848DA" w:rsidP="00FA617E">
            <w:r>
              <w:t>Hydroxy-</w:t>
            </w:r>
          </w:p>
        </w:tc>
        <w:tc>
          <w:tcPr>
            <w:tcW w:w="2500" w:type="dxa"/>
          </w:tcPr>
          <w:p w14:paraId="1CCD41AD" w14:textId="77777777" w:rsidR="00EF089D" w:rsidRDefault="00EF089D" w:rsidP="00EF089D">
            <w:r>
              <w:t>Very Polar</w:t>
            </w:r>
          </w:p>
          <w:p w14:paraId="095D4472" w14:textId="77777777" w:rsidR="00EF089D" w:rsidRDefault="00EF089D" w:rsidP="00EF089D">
            <w:r>
              <w:t>-H-Bonding</w:t>
            </w:r>
          </w:p>
          <w:p w14:paraId="5A177E89" w14:textId="77777777" w:rsidR="00EF089D" w:rsidRDefault="00EF089D" w:rsidP="00EF089D">
            <w:r>
              <w:t>-Dipole-Dipole</w:t>
            </w:r>
          </w:p>
          <w:p w14:paraId="525E45A7" w14:textId="77777777" w:rsidR="00FA617E" w:rsidRDefault="00EF089D" w:rsidP="00EF089D">
            <w:r>
              <w:t>-Dispersion forces</w:t>
            </w:r>
          </w:p>
        </w:tc>
      </w:tr>
      <w:tr w:rsidR="00EF089D" w14:paraId="747C50B4" w14:textId="77777777" w:rsidTr="00FA617E">
        <w:tc>
          <w:tcPr>
            <w:tcW w:w="1690" w:type="dxa"/>
          </w:tcPr>
          <w:p w14:paraId="5AAFB083" w14:textId="77777777" w:rsidR="00FA617E" w:rsidRDefault="00FA617E" w:rsidP="00FA617E">
            <w:r>
              <w:t>Aldehyde</w:t>
            </w:r>
          </w:p>
        </w:tc>
        <w:tc>
          <w:tcPr>
            <w:tcW w:w="1140" w:type="dxa"/>
          </w:tcPr>
          <w:p w14:paraId="211382F5" w14:textId="77777777" w:rsidR="00FA617E" w:rsidRDefault="00FA617E" w:rsidP="00FA617E">
            <w:pPr>
              <w:rPr>
                <w:noProof/>
              </w:rPr>
            </w:pPr>
          </w:p>
          <w:p w14:paraId="0493C407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2C672830" wp14:editId="0C7D8618">
                  <wp:extent cx="998191" cy="925975"/>
                  <wp:effectExtent l="0" t="0" r="0" b="7620"/>
                  <wp:docPr id="4" name="Picture 4" descr="Aldehyde - Simple English Wikipedia, the free encycl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ldehyde - Simple English Wikipedia, the free encyclo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312" cy="94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33D3FDE9" w14:textId="77777777" w:rsidR="00FA617E" w:rsidRDefault="00FA617E" w:rsidP="00FA617E">
            <w:r>
              <w:t>-CHO</w:t>
            </w:r>
          </w:p>
        </w:tc>
        <w:tc>
          <w:tcPr>
            <w:tcW w:w="1398" w:type="dxa"/>
          </w:tcPr>
          <w:p w14:paraId="66C0A46A" w14:textId="77777777" w:rsidR="00FA617E" w:rsidRDefault="00FA617E" w:rsidP="00FA617E">
            <w:r>
              <w:t>-(an)</w:t>
            </w:r>
            <w:proofErr w:type="spellStart"/>
            <w:r>
              <w:t>ane</w:t>
            </w:r>
            <w:proofErr w:type="spellEnd"/>
          </w:p>
        </w:tc>
        <w:tc>
          <w:tcPr>
            <w:tcW w:w="992" w:type="dxa"/>
          </w:tcPr>
          <w:p w14:paraId="07706F5F" w14:textId="77777777" w:rsidR="00FA617E" w:rsidRDefault="009848DA" w:rsidP="00FA617E">
            <w:r>
              <w:t>Oxo-</w:t>
            </w:r>
          </w:p>
        </w:tc>
        <w:tc>
          <w:tcPr>
            <w:tcW w:w="2500" w:type="dxa"/>
          </w:tcPr>
          <w:p w14:paraId="7F6D4276" w14:textId="77777777" w:rsidR="00FA617E" w:rsidRDefault="00EF089D" w:rsidP="00FA617E">
            <w:r>
              <w:t>Polar</w:t>
            </w:r>
          </w:p>
          <w:p w14:paraId="1D9B967D" w14:textId="77777777" w:rsidR="00EF089D" w:rsidRDefault="00EF089D" w:rsidP="00FA617E">
            <w:r>
              <w:t>-H-Bonding only if another molecule has H-FON</w:t>
            </w:r>
          </w:p>
          <w:p w14:paraId="74E9095B" w14:textId="77777777" w:rsidR="00EF089D" w:rsidRDefault="00EF089D" w:rsidP="00FA617E">
            <w:r>
              <w:t>-Dipole-Dipole</w:t>
            </w:r>
          </w:p>
          <w:p w14:paraId="2B18E0FF" w14:textId="77777777" w:rsidR="00EF089D" w:rsidRDefault="00EF089D" w:rsidP="00EF089D">
            <w:r>
              <w:t>-Dispersion</w:t>
            </w:r>
          </w:p>
        </w:tc>
      </w:tr>
      <w:tr w:rsidR="00EF089D" w14:paraId="06476816" w14:textId="77777777" w:rsidTr="00FA617E">
        <w:tc>
          <w:tcPr>
            <w:tcW w:w="1690" w:type="dxa"/>
          </w:tcPr>
          <w:p w14:paraId="603100D3" w14:textId="77777777" w:rsidR="00FA617E" w:rsidRDefault="00FA617E" w:rsidP="00FA617E">
            <w:r>
              <w:t>Ketone</w:t>
            </w:r>
          </w:p>
        </w:tc>
        <w:tc>
          <w:tcPr>
            <w:tcW w:w="1140" w:type="dxa"/>
          </w:tcPr>
          <w:p w14:paraId="52F98D2C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468DF33A" wp14:editId="4EB8CDDD">
                  <wp:extent cx="978061" cy="978061"/>
                  <wp:effectExtent l="0" t="0" r="0" b="0"/>
                  <wp:docPr id="5" name="Picture 5" descr="Keton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ton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791" cy="988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4AA9A7C0" w14:textId="77777777" w:rsidR="00FA617E" w:rsidRDefault="00FA617E" w:rsidP="00FA617E">
            <w:r>
              <w:t>-CO-</w:t>
            </w:r>
          </w:p>
        </w:tc>
        <w:tc>
          <w:tcPr>
            <w:tcW w:w="1398" w:type="dxa"/>
          </w:tcPr>
          <w:p w14:paraId="699557A0" w14:textId="77777777" w:rsidR="00FA617E" w:rsidRDefault="00FA617E" w:rsidP="00FA617E">
            <w:r>
              <w:t>-(an)one</w:t>
            </w:r>
          </w:p>
        </w:tc>
        <w:tc>
          <w:tcPr>
            <w:tcW w:w="992" w:type="dxa"/>
          </w:tcPr>
          <w:p w14:paraId="214F7E07" w14:textId="77777777" w:rsidR="00FA617E" w:rsidRDefault="009848DA" w:rsidP="00FA617E">
            <w:r>
              <w:t>Oxo-</w:t>
            </w:r>
          </w:p>
        </w:tc>
        <w:tc>
          <w:tcPr>
            <w:tcW w:w="2500" w:type="dxa"/>
          </w:tcPr>
          <w:p w14:paraId="01A29169" w14:textId="77777777" w:rsidR="00FA617E" w:rsidRDefault="00E25755" w:rsidP="00FA617E">
            <w:r>
              <w:t>Polar</w:t>
            </w:r>
          </w:p>
          <w:p w14:paraId="54B12BD4" w14:textId="77777777" w:rsidR="00E25755" w:rsidRDefault="00E25755" w:rsidP="00FA617E">
            <w:r>
              <w:t>-H-Bonding if another molecule has H-FON</w:t>
            </w:r>
          </w:p>
          <w:p w14:paraId="2BEB572F" w14:textId="77777777" w:rsidR="00E25755" w:rsidRDefault="00E25755" w:rsidP="00FA617E">
            <w:r>
              <w:t>-Dipole-Dipole</w:t>
            </w:r>
          </w:p>
          <w:p w14:paraId="7E7C6BFB" w14:textId="77777777" w:rsidR="00E25755" w:rsidRDefault="00E25755" w:rsidP="00FA617E">
            <w:r>
              <w:t>-Dispersion</w:t>
            </w:r>
          </w:p>
        </w:tc>
      </w:tr>
      <w:tr w:rsidR="00EF089D" w14:paraId="125FEF71" w14:textId="77777777" w:rsidTr="00FA617E">
        <w:tc>
          <w:tcPr>
            <w:tcW w:w="1690" w:type="dxa"/>
          </w:tcPr>
          <w:p w14:paraId="7C70B6AE" w14:textId="77777777" w:rsidR="00FA617E" w:rsidRDefault="00FA617E" w:rsidP="00FA617E">
            <w:r>
              <w:t>Carboxylic Acid</w:t>
            </w:r>
          </w:p>
        </w:tc>
        <w:tc>
          <w:tcPr>
            <w:tcW w:w="1140" w:type="dxa"/>
          </w:tcPr>
          <w:p w14:paraId="0B1D353D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22BE704D" wp14:editId="7EE70BB7">
                  <wp:extent cx="997585" cy="7995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778" cy="810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7A901ABB" w14:textId="77777777" w:rsidR="00FA617E" w:rsidRDefault="00FA617E" w:rsidP="00FA617E">
            <w:r>
              <w:t>-COOH</w:t>
            </w:r>
          </w:p>
        </w:tc>
        <w:tc>
          <w:tcPr>
            <w:tcW w:w="1398" w:type="dxa"/>
          </w:tcPr>
          <w:p w14:paraId="055E7345" w14:textId="77777777" w:rsidR="00FA617E" w:rsidRDefault="00FA617E" w:rsidP="00FA617E">
            <w:r>
              <w:t>-(an)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</w:tc>
        <w:tc>
          <w:tcPr>
            <w:tcW w:w="992" w:type="dxa"/>
          </w:tcPr>
          <w:p w14:paraId="1378D0F2" w14:textId="77777777" w:rsidR="00FA617E" w:rsidRDefault="00FA617E" w:rsidP="00FA617E"/>
        </w:tc>
        <w:tc>
          <w:tcPr>
            <w:tcW w:w="2500" w:type="dxa"/>
          </w:tcPr>
          <w:p w14:paraId="1CF49434" w14:textId="77777777" w:rsidR="00FA617E" w:rsidRDefault="00E25755" w:rsidP="00FA617E">
            <w:r>
              <w:t>Very Polar</w:t>
            </w:r>
          </w:p>
          <w:p w14:paraId="6DE662E2" w14:textId="77777777" w:rsidR="00E25755" w:rsidRDefault="00E25755" w:rsidP="00FA617E">
            <w:r>
              <w:t>-H-Bonding</w:t>
            </w:r>
          </w:p>
          <w:p w14:paraId="3A6C69B2" w14:textId="77777777" w:rsidR="00E25755" w:rsidRDefault="00E25755" w:rsidP="00FA617E">
            <w:r>
              <w:t>-Dipole-Dipole</w:t>
            </w:r>
          </w:p>
          <w:p w14:paraId="6C1F9339" w14:textId="77777777" w:rsidR="00E25755" w:rsidRDefault="00E25755" w:rsidP="00FA617E">
            <w:r>
              <w:t>-Dispersion</w:t>
            </w:r>
          </w:p>
        </w:tc>
      </w:tr>
      <w:tr w:rsidR="00EF089D" w14:paraId="5F238E4E" w14:textId="77777777" w:rsidTr="00FA617E">
        <w:tc>
          <w:tcPr>
            <w:tcW w:w="1690" w:type="dxa"/>
          </w:tcPr>
          <w:p w14:paraId="05716DBD" w14:textId="77777777" w:rsidR="00FA617E" w:rsidRDefault="00FA617E" w:rsidP="00FA617E">
            <w:r>
              <w:t>Ester</w:t>
            </w:r>
          </w:p>
        </w:tc>
        <w:tc>
          <w:tcPr>
            <w:tcW w:w="1140" w:type="dxa"/>
          </w:tcPr>
          <w:p w14:paraId="6B8B9B2A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00B97235" wp14:editId="655EFF25">
                  <wp:extent cx="989636" cy="506231"/>
                  <wp:effectExtent l="0" t="0" r="127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828" cy="54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5CC7A3D" w14:textId="77777777" w:rsidR="00FA617E" w:rsidRDefault="00FA617E" w:rsidP="00FA617E">
            <w:r>
              <w:t>-COO-</w:t>
            </w:r>
          </w:p>
        </w:tc>
        <w:tc>
          <w:tcPr>
            <w:tcW w:w="1398" w:type="dxa"/>
          </w:tcPr>
          <w:p w14:paraId="707A6A39" w14:textId="77777777" w:rsidR="00FA617E" w:rsidRDefault="00FA617E" w:rsidP="00FA617E">
            <w:r>
              <w:t>-(an)</w:t>
            </w:r>
            <w:proofErr w:type="spellStart"/>
            <w:r>
              <w:t>oate</w:t>
            </w:r>
            <w:proofErr w:type="spellEnd"/>
          </w:p>
        </w:tc>
        <w:tc>
          <w:tcPr>
            <w:tcW w:w="992" w:type="dxa"/>
          </w:tcPr>
          <w:p w14:paraId="2349F469" w14:textId="77777777" w:rsidR="00FA617E" w:rsidRDefault="00FA617E" w:rsidP="00FA617E"/>
        </w:tc>
        <w:tc>
          <w:tcPr>
            <w:tcW w:w="2500" w:type="dxa"/>
          </w:tcPr>
          <w:p w14:paraId="6732229B" w14:textId="77777777" w:rsidR="00FA617E" w:rsidRDefault="000A3E25" w:rsidP="00FA617E">
            <w:r>
              <w:t>Very Polar</w:t>
            </w:r>
          </w:p>
          <w:p w14:paraId="09667292" w14:textId="77777777" w:rsidR="000A3E25" w:rsidRPr="000525DB" w:rsidRDefault="000A3E25" w:rsidP="00FA617E">
            <w:pPr>
              <w:rPr>
                <w:strike/>
              </w:rPr>
            </w:pPr>
            <w:r w:rsidRPr="000525DB">
              <w:rPr>
                <w:strike/>
              </w:rPr>
              <w:t>-H-Bonding if another has H-FON</w:t>
            </w:r>
          </w:p>
          <w:p w14:paraId="3A4611D9" w14:textId="77777777" w:rsidR="000A3E25" w:rsidRDefault="000A3E25" w:rsidP="00FA617E">
            <w:r>
              <w:t>-Dipole-Dipole</w:t>
            </w:r>
          </w:p>
          <w:p w14:paraId="2D277E43" w14:textId="77777777" w:rsidR="000A3E25" w:rsidRDefault="000A3E25" w:rsidP="00FA617E">
            <w:r>
              <w:t>-Dispersion</w:t>
            </w:r>
          </w:p>
        </w:tc>
      </w:tr>
      <w:tr w:rsidR="00EF089D" w14:paraId="79A4D87E" w14:textId="77777777" w:rsidTr="00FA617E">
        <w:tc>
          <w:tcPr>
            <w:tcW w:w="1690" w:type="dxa"/>
          </w:tcPr>
          <w:p w14:paraId="7217287D" w14:textId="77777777" w:rsidR="00FA617E" w:rsidRDefault="00FA617E" w:rsidP="00FA617E">
            <w:r>
              <w:t>Amine</w:t>
            </w:r>
          </w:p>
        </w:tc>
        <w:tc>
          <w:tcPr>
            <w:tcW w:w="1140" w:type="dxa"/>
          </w:tcPr>
          <w:p w14:paraId="7D7941A9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086F0883" wp14:editId="26A62EE8">
                  <wp:extent cx="1030605" cy="916757"/>
                  <wp:effectExtent l="0" t="0" r="0" b="0"/>
                  <wp:docPr id="8" name="Picture 8" descr="Primary Amine | OChem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imary Amine | OChemP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408" cy="98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2FD8F325" w14:textId="77777777" w:rsidR="00FA617E" w:rsidRPr="00FA617E" w:rsidRDefault="00FA617E" w:rsidP="00FA617E">
            <w:r>
              <w:t>-NH</w:t>
            </w:r>
            <w:r>
              <w:softHyphen/>
            </w:r>
            <w:r>
              <w:rPr>
                <w:vertAlign w:val="subscript"/>
              </w:rPr>
              <w:t>2</w:t>
            </w:r>
          </w:p>
        </w:tc>
        <w:tc>
          <w:tcPr>
            <w:tcW w:w="1398" w:type="dxa"/>
          </w:tcPr>
          <w:p w14:paraId="30F4AAEF" w14:textId="77777777" w:rsidR="00FA617E" w:rsidRDefault="00FA617E" w:rsidP="00FA617E">
            <w:r>
              <w:t>-amine</w:t>
            </w:r>
          </w:p>
        </w:tc>
        <w:tc>
          <w:tcPr>
            <w:tcW w:w="992" w:type="dxa"/>
          </w:tcPr>
          <w:p w14:paraId="354E5A28" w14:textId="77777777" w:rsidR="00FA617E" w:rsidRDefault="00FA617E" w:rsidP="00FA617E">
            <w:r>
              <w:t>amino</w:t>
            </w:r>
          </w:p>
        </w:tc>
        <w:tc>
          <w:tcPr>
            <w:tcW w:w="2500" w:type="dxa"/>
          </w:tcPr>
          <w:p w14:paraId="19E58760" w14:textId="77777777" w:rsidR="00FA617E" w:rsidRDefault="000A3E25" w:rsidP="00FA617E">
            <w:r>
              <w:t>-Very Polar</w:t>
            </w:r>
          </w:p>
          <w:p w14:paraId="1587355C" w14:textId="77777777" w:rsidR="000A3E25" w:rsidRDefault="000A3E25" w:rsidP="00FA617E">
            <w:r>
              <w:t>-H-Bonding</w:t>
            </w:r>
          </w:p>
          <w:p w14:paraId="7F16C8D5" w14:textId="77777777" w:rsidR="000A3E25" w:rsidRDefault="000A3E25" w:rsidP="00FA617E">
            <w:r>
              <w:t>-Dipole-Dipole</w:t>
            </w:r>
          </w:p>
          <w:p w14:paraId="28239F59" w14:textId="77777777" w:rsidR="000A3E25" w:rsidRDefault="000A3E25" w:rsidP="00FA617E">
            <w:r>
              <w:t>-Dispersion</w:t>
            </w:r>
          </w:p>
        </w:tc>
      </w:tr>
      <w:tr w:rsidR="00EF089D" w14:paraId="1FFBD3F1" w14:textId="77777777" w:rsidTr="00FA617E">
        <w:tc>
          <w:tcPr>
            <w:tcW w:w="1690" w:type="dxa"/>
          </w:tcPr>
          <w:p w14:paraId="44125EB2" w14:textId="77777777" w:rsidR="00FA617E" w:rsidRDefault="00FA617E" w:rsidP="00FA617E">
            <w:r>
              <w:lastRenderedPageBreak/>
              <w:t>Amide</w:t>
            </w:r>
          </w:p>
        </w:tc>
        <w:tc>
          <w:tcPr>
            <w:tcW w:w="1140" w:type="dxa"/>
          </w:tcPr>
          <w:p w14:paraId="0FC7B57F" w14:textId="77777777" w:rsidR="00FA617E" w:rsidRDefault="00FA617E" w:rsidP="00FA617E">
            <w:r>
              <w:rPr>
                <w:noProof/>
              </w:rPr>
              <w:drawing>
                <wp:inline distT="0" distB="0" distL="0" distR="0" wp14:anchorId="06F53BDE" wp14:editId="09065D2A">
                  <wp:extent cx="997585" cy="777143"/>
                  <wp:effectExtent l="0" t="0" r="0" b="4445"/>
                  <wp:docPr id="9" name="Picture 9" descr="Structural Biochemistry/Organic Chemistry/Organic Functional Group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ructural Biochemistry/Organic Chemistry/Organic Functional Group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80" cy="81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7B8A9303" w14:textId="77777777" w:rsidR="00FA617E" w:rsidRPr="00FA617E" w:rsidRDefault="00FA617E" w:rsidP="00FA617E">
            <w:r>
              <w:t>-CONH</w:t>
            </w:r>
            <w:r>
              <w:rPr>
                <w:vertAlign w:val="subscript"/>
              </w:rPr>
              <w:t>2</w:t>
            </w:r>
          </w:p>
        </w:tc>
        <w:tc>
          <w:tcPr>
            <w:tcW w:w="1398" w:type="dxa"/>
          </w:tcPr>
          <w:p w14:paraId="0E36DE0B" w14:textId="77777777" w:rsidR="00FA617E" w:rsidRDefault="00FA617E" w:rsidP="00FA617E">
            <w:r>
              <w:t>-amide</w:t>
            </w:r>
          </w:p>
        </w:tc>
        <w:tc>
          <w:tcPr>
            <w:tcW w:w="992" w:type="dxa"/>
          </w:tcPr>
          <w:p w14:paraId="69F0FA86" w14:textId="77777777" w:rsidR="00FA617E" w:rsidRDefault="00FA617E" w:rsidP="00FA617E"/>
        </w:tc>
        <w:tc>
          <w:tcPr>
            <w:tcW w:w="2500" w:type="dxa"/>
          </w:tcPr>
          <w:p w14:paraId="5CC7DF2A" w14:textId="77777777" w:rsidR="000A3E25" w:rsidRDefault="000A3E25" w:rsidP="00FA617E">
            <w:r>
              <w:t>Very Polar</w:t>
            </w:r>
          </w:p>
          <w:p w14:paraId="7AC92B17" w14:textId="77777777" w:rsidR="000A3E25" w:rsidRDefault="000A3E25" w:rsidP="00FA617E">
            <w:r>
              <w:t>-H-Bonding</w:t>
            </w:r>
          </w:p>
          <w:p w14:paraId="12871395" w14:textId="77777777" w:rsidR="000A3E25" w:rsidRDefault="000A3E25" w:rsidP="00FA617E">
            <w:r>
              <w:t>-Dipole-Dipole</w:t>
            </w:r>
          </w:p>
          <w:p w14:paraId="63070947" w14:textId="77777777" w:rsidR="00FA617E" w:rsidRDefault="000A3E25" w:rsidP="00FA617E">
            <w:r>
              <w:t xml:space="preserve">-Dispersion </w:t>
            </w:r>
          </w:p>
        </w:tc>
      </w:tr>
    </w:tbl>
    <w:p w14:paraId="1AFE94A7" w14:textId="77777777" w:rsidR="009848DA" w:rsidRDefault="009848DA" w:rsidP="00FA617E"/>
    <w:p w14:paraId="339984D0" w14:textId="77777777" w:rsidR="009848DA" w:rsidRDefault="009848DA" w:rsidP="009848DA">
      <w:pPr>
        <w:pStyle w:val="Heading1"/>
      </w:pPr>
      <w:r>
        <w:t>Functional Groups</w:t>
      </w:r>
    </w:p>
    <w:p w14:paraId="2388F79B" w14:textId="0B4CE2FE" w:rsidR="00C53D48" w:rsidRDefault="00C53D48" w:rsidP="00C53D48">
      <w:pPr>
        <w:pStyle w:val="ListParagraph"/>
        <w:numPr>
          <w:ilvl w:val="0"/>
          <w:numId w:val="1"/>
        </w:numPr>
      </w:pPr>
      <w:r w:rsidRPr="00AD77D5">
        <w:t xml:space="preserve">As size of </w:t>
      </w:r>
      <w:r>
        <w:t xml:space="preserve">any </w:t>
      </w:r>
      <w:r w:rsidRPr="00AD77D5">
        <w:t xml:space="preserve">molecule increases, dispersion forces become increasingly significant </w:t>
      </w:r>
      <w:r w:rsidRPr="00AD77D5">
        <w:rPr>
          <w:rFonts w:ascii="Cambria Math" w:hAnsi="Cambria Math" w:cs="Cambria Math"/>
        </w:rPr>
        <w:t>⇒</w:t>
      </w:r>
      <w:r w:rsidRPr="00AD77D5">
        <w:t xml:space="preserve"> interact primarily through dispersion </w:t>
      </w:r>
      <w:r w:rsidRPr="00AD77D5">
        <w:rPr>
          <w:rFonts w:ascii="Cambria Math" w:hAnsi="Cambria Math" w:cs="Cambria Math"/>
        </w:rPr>
        <w:t>⇒</w:t>
      </w:r>
      <w:r w:rsidRPr="00AD77D5">
        <w:t xml:space="preserve"> Soluble in non-polar molecules </w:t>
      </w:r>
      <w:r w:rsidRPr="00AD77D5">
        <w:rPr>
          <w:rFonts w:ascii="Cambria Math" w:hAnsi="Cambria Math" w:cs="Cambria Math"/>
        </w:rPr>
        <w:t>⇒</w:t>
      </w:r>
      <w:r w:rsidRPr="00AD77D5">
        <w:t xml:space="preserve"> Less soluble in Polar substances</w:t>
      </w:r>
    </w:p>
    <w:p w14:paraId="1FACEEFC" w14:textId="78EBB71B" w:rsidR="006433CE" w:rsidRDefault="006433CE" w:rsidP="00C53D48">
      <w:pPr>
        <w:pStyle w:val="ListParagraph"/>
        <w:numPr>
          <w:ilvl w:val="0"/>
          <w:numId w:val="1"/>
        </w:numPr>
      </w:pPr>
      <w:r>
        <w:t>Side chains go in brackets:</w:t>
      </w:r>
    </w:p>
    <w:p w14:paraId="05DC9121" w14:textId="06C78096" w:rsidR="006433CE" w:rsidRDefault="006433CE" w:rsidP="006433CE">
      <w:pPr>
        <w:pStyle w:val="ListParagraph"/>
        <w:numPr>
          <w:ilvl w:val="1"/>
          <w:numId w:val="1"/>
        </w:numPr>
      </w:pPr>
      <w:r>
        <w:t xml:space="preserve">Ex. </w:t>
      </w:r>
      <w:proofErr w:type="gramStart"/>
      <w:r>
        <w:t>methyl</w:t>
      </w:r>
      <w:r w:rsidR="00E31128">
        <w:t>-propane</w:t>
      </w:r>
      <w:proofErr w:type="gramEnd"/>
      <w:r w:rsidR="00E31128">
        <w:t>: CH</w:t>
      </w:r>
      <w:r w:rsidR="00E31128">
        <w:rPr>
          <w:vertAlign w:val="subscript"/>
        </w:rPr>
        <w:t>3</w:t>
      </w:r>
      <w:r w:rsidR="00E31128">
        <w:t>CH(CH</w:t>
      </w:r>
      <w:r w:rsidR="00E31128">
        <w:rPr>
          <w:vertAlign w:val="subscript"/>
        </w:rPr>
        <w:t>3</w:t>
      </w:r>
      <w:r w:rsidR="00E31128">
        <w:t>)CH</w:t>
      </w:r>
      <w:r w:rsidR="00E31128">
        <w:rPr>
          <w:vertAlign w:val="subscript"/>
        </w:rPr>
        <w:t>3</w:t>
      </w:r>
    </w:p>
    <w:p w14:paraId="0EB548F4" w14:textId="24236AB5" w:rsidR="008720AC" w:rsidRDefault="008720AC" w:rsidP="008720AC">
      <w:pPr>
        <w:pStyle w:val="ListParagraph"/>
        <w:numPr>
          <w:ilvl w:val="0"/>
          <w:numId w:val="1"/>
        </w:numPr>
      </w:pPr>
      <w:r>
        <w:t>Alphabetical order for functional group prefixes (Ethyl named and numbered before methyl)</w:t>
      </w:r>
    </w:p>
    <w:p w14:paraId="7DC162A3" w14:textId="4F4463A6" w:rsidR="008720AC" w:rsidRDefault="00897214" w:rsidP="008720AC">
      <w:pPr>
        <w:pStyle w:val="ListParagraph"/>
        <w:numPr>
          <w:ilvl w:val="0"/>
          <w:numId w:val="1"/>
        </w:numPr>
      </w:pPr>
      <w:r>
        <w:t>DON’T use di/tri prefixes for alphabetical ordering</w:t>
      </w:r>
    </w:p>
    <w:p w14:paraId="5F5822A9" w14:textId="53C531C0" w:rsidR="00BD1BD7" w:rsidRDefault="00BD1BD7" w:rsidP="00BD1BD7">
      <w:pPr>
        <w:pStyle w:val="ListParagraph"/>
        <w:numPr>
          <w:ilvl w:val="0"/>
          <w:numId w:val="1"/>
        </w:numPr>
      </w:pPr>
      <w:r>
        <w:rPr>
          <w:b/>
          <w:bCs/>
        </w:rPr>
        <w:t>Isomers have same molecular formula but different structural formula</w:t>
      </w:r>
    </w:p>
    <w:p w14:paraId="4F126625" w14:textId="24F7300F" w:rsidR="00BD1BD7" w:rsidRDefault="00306466" w:rsidP="00306466">
      <w:pPr>
        <w:pStyle w:val="Heading2"/>
      </w:pPr>
      <w:r>
        <w:t>Cycloalkanes</w:t>
      </w:r>
      <w:r w:rsidR="003D6233">
        <w:t xml:space="preserve"> (cyclo-R)</w:t>
      </w:r>
    </w:p>
    <w:p w14:paraId="6D3B0D2F" w14:textId="25A77E8B" w:rsidR="00306466" w:rsidRDefault="00D0759F" w:rsidP="00D0759F">
      <w:pPr>
        <w:pStyle w:val="ListParagraph"/>
        <w:numPr>
          <w:ilvl w:val="0"/>
          <w:numId w:val="1"/>
        </w:numPr>
      </w:pPr>
      <w:r>
        <w:t>General formula: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</w:t>
      </w:r>
    </w:p>
    <w:p w14:paraId="25AE504C" w14:textId="7658ECFF" w:rsidR="00D0759F" w:rsidRDefault="00F7661A" w:rsidP="00D0759F">
      <w:pPr>
        <w:pStyle w:val="ListParagraph"/>
        <w:numPr>
          <w:ilvl w:val="0"/>
          <w:numId w:val="1"/>
        </w:numPr>
      </w:pPr>
      <w:r>
        <w:t>Ring structure with no double bonds</w:t>
      </w:r>
    </w:p>
    <w:p w14:paraId="4C88EEB8" w14:textId="4683171E" w:rsidR="00F7661A" w:rsidRDefault="00F7661A" w:rsidP="00D0759F">
      <w:pPr>
        <w:pStyle w:val="ListParagraph"/>
        <w:numPr>
          <w:ilvl w:val="0"/>
          <w:numId w:val="1"/>
        </w:numPr>
      </w:pPr>
      <w:r>
        <w:t>Properties similar to alkanes</w:t>
      </w:r>
    </w:p>
    <w:p w14:paraId="2E1AAB59" w14:textId="48F3EAD2" w:rsidR="00F7661A" w:rsidRDefault="00F7661A" w:rsidP="00D0759F">
      <w:pPr>
        <w:pStyle w:val="ListParagraph"/>
        <w:numPr>
          <w:ilvl w:val="0"/>
          <w:numId w:val="1"/>
        </w:numPr>
      </w:pPr>
      <w:r>
        <w:t>Numbering of atta</w:t>
      </w:r>
      <w:r w:rsidR="003D6233">
        <w:t>ched functional groups need to add up to lowest possible number</w:t>
      </w:r>
    </w:p>
    <w:p w14:paraId="50844E82" w14:textId="6BC24848" w:rsidR="003D6233" w:rsidRDefault="004C149E" w:rsidP="004C149E">
      <w:pPr>
        <w:pStyle w:val="Heading2"/>
      </w:pPr>
      <w:r>
        <w:t xml:space="preserve">Cycloalkene </w:t>
      </w:r>
      <w:r w:rsidR="005049A1">
        <w:t>(cyclo-R-</w:t>
      </w:r>
      <w:proofErr w:type="spellStart"/>
      <w:r w:rsidR="005049A1">
        <w:t>ene</w:t>
      </w:r>
      <w:proofErr w:type="spellEnd"/>
      <w:r w:rsidR="005049A1">
        <w:t>-</w:t>
      </w:r>
      <w:r w:rsidR="005638F1">
        <w:t>R’)</w:t>
      </w:r>
    </w:p>
    <w:p w14:paraId="769E39F2" w14:textId="4D00BE05" w:rsidR="004C149E" w:rsidRDefault="006B005C" w:rsidP="004C149E">
      <w:pPr>
        <w:pStyle w:val="ListParagraph"/>
        <w:numPr>
          <w:ilvl w:val="0"/>
          <w:numId w:val="1"/>
        </w:numPr>
      </w:pPr>
      <w:r>
        <w:t xml:space="preserve">Same as cycloalkane but </w:t>
      </w:r>
      <w:r w:rsidR="005049A1">
        <w:t xml:space="preserve">only one is </w:t>
      </w:r>
      <w:r>
        <w:t>hydrogen attached to carbon</w:t>
      </w:r>
      <w:r w:rsidR="005049A1">
        <w:t>s</w:t>
      </w:r>
      <w:r>
        <w:t xml:space="preserve"> involved in double bond</w:t>
      </w:r>
    </w:p>
    <w:p w14:paraId="0D63E97B" w14:textId="062B27F5" w:rsidR="005049A1" w:rsidRDefault="005049A1" w:rsidP="004C149E">
      <w:pPr>
        <w:pStyle w:val="ListParagraph"/>
        <w:numPr>
          <w:ilvl w:val="0"/>
          <w:numId w:val="1"/>
        </w:numPr>
      </w:pPr>
      <w:r>
        <w:t xml:space="preserve">General </w:t>
      </w:r>
      <w:r w:rsidR="00403434">
        <w:t>formula: C</w:t>
      </w:r>
      <w:r w:rsidR="00403434">
        <w:rPr>
          <w:vertAlign w:val="subscript"/>
        </w:rPr>
        <w:t>n</w:t>
      </w:r>
      <w:r w:rsidR="00403434">
        <w:rPr>
          <w:vertAlign w:val="subscript"/>
        </w:rPr>
        <w:softHyphen/>
      </w:r>
      <w:r w:rsidR="00403434">
        <w:t>H</w:t>
      </w:r>
      <w:r w:rsidR="00403434">
        <w:rPr>
          <w:vertAlign w:val="subscript"/>
        </w:rPr>
        <w:t>2n-2x</w:t>
      </w:r>
      <w:r w:rsidR="00403434">
        <w:t xml:space="preserve"> where x is number of double bonds</w:t>
      </w:r>
    </w:p>
    <w:p w14:paraId="0CF98C16" w14:textId="437C57B1" w:rsidR="0094315B" w:rsidRPr="004C149E" w:rsidRDefault="0094315B" w:rsidP="00E434B2">
      <w:pPr>
        <w:pStyle w:val="ListParagraph"/>
        <w:numPr>
          <w:ilvl w:val="0"/>
          <w:numId w:val="1"/>
        </w:numPr>
      </w:pPr>
      <w:r>
        <w:t>Double bond needs to be between 1 and 2 in numbering (start at double bond)</w:t>
      </w:r>
    </w:p>
    <w:p w14:paraId="588FB931" w14:textId="12EE1252" w:rsidR="009848DA" w:rsidRDefault="000A3E25" w:rsidP="000A3E25">
      <w:pPr>
        <w:pStyle w:val="Heading2"/>
      </w:pPr>
      <w:r>
        <w:t>Alcohol</w:t>
      </w:r>
      <w:r w:rsidR="00693E12">
        <w:t xml:space="preserve"> (-OH)</w:t>
      </w:r>
    </w:p>
    <w:p w14:paraId="1CC07C5F" w14:textId="77777777" w:rsidR="000A3E25" w:rsidRDefault="000A3E25" w:rsidP="000A3E25">
      <w:pPr>
        <w:pStyle w:val="ListParagraph"/>
        <w:numPr>
          <w:ilvl w:val="0"/>
          <w:numId w:val="1"/>
        </w:numPr>
      </w:pPr>
      <w:r>
        <w:t xml:space="preserve">Alcohols can be described as primary, </w:t>
      </w:r>
      <w:proofErr w:type="gramStart"/>
      <w:r>
        <w:t>secondary</w:t>
      </w:r>
      <w:proofErr w:type="gramEnd"/>
      <w:r>
        <w:t xml:space="preserve"> or tertiary alcohols</w:t>
      </w:r>
    </w:p>
    <w:p w14:paraId="1F700DBF" w14:textId="77777777" w:rsidR="000A3E25" w:rsidRDefault="000A3E25" w:rsidP="000A3E25">
      <w:pPr>
        <w:pStyle w:val="ListParagraph"/>
        <w:numPr>
          <w:ilvl w:val="1"/>
          <w:numId w:val="1"/>
        </w:numPr>
      </w:pPr>
      <w:r>
        <w:t xml:space="preserve">Primary </w:t>
      </w:r>
      <w:r>
        <w:rPr>
          <w:rFonts w:ascii="Cambria Math" w:hAnsi="Cambria Math"/>
        </w:rPr>
        <w:t>⇒</w:t>
      </w:r>
      <w:r>
        <w:t xml:space="preserve"> -OH group at the end (bonded carbon only bonded to 1 other carbon atom)</w:t>
      </w:r>
    </w:p>
    <w:p w14:paraId="28CC2BEF" w14:textId="77777777" w:rsidR="000A3E25" w:rsidRDefault="000A3E25" w:rsidP="000A3E25">
      <w:pPr>
        <w:pStyle w:val="ListParagraph"/>
        <w:numPr>
          <w:ilvl w:val="1"/>
          <w:numId w:val="1"/>
        </w:numPr>
      </w:pPr>
      <w:r>
        <w:t xml:space="preserve">Secondary </w:t>
      </w:r>
      <w:r>
        <w:rPr>
          <w:rFonts w:ascii="Cambria Math" w:hAnsi="Cambria Math"/>
        </w:rPr>
        <w:t>⇒</w:t>
      </w:r>
      <w:r>
        <w:t xml:space="preserve"> -OH group in middle (bonded carbon bonded to 2 other carbon atoms</w:t>
      </w:r>
    </w:p>
    <w:p w14:paraId="3BBE379B" w14:textId="77777777" w:rsidR="000A3E25" w:rsidRDefault="000A3E25" w:rsidP="000A3E25">
      <w:pPr>
        <w:pStyle w:val="ListParagraph"/>
        <w:numPr>
          <w:ilvl w:val="1"/>
          <w:numId w:val="1"/>
        </w:numPr>
      </w:pPr>
      <w:r>
        <w:t xml:space="preserve">Tertiary </w:t>
      </w:r>
      <w:r>
        <w:rPr>
          <w:rFonts w:ascii="Cambria Math" w:hAnsi="Cambria Math"/>
        </w:rPr>
        <w:t>⇒</w:t>
      </w:r>
      <w:r w:rsidRPr="000A3E25">
        <w:t xml:space="preserve"> -OH group in middle (bonded carbon bonded to 3 other carbon atoms)</w:t>
      </w:r>
    </w:p>
    <w:p w14:paraId="0B680F9A" w14:textId="77777777" w:rsidR="000A3E25" w:rsidRDefault="000A3E25" w:rsidP="000A3E25">
      <w:pPr>
        <w:pStyle w:val="ListParagraph"/>
        <w:numPr>
          <w:ilvl w:val="0"/>
          <w:numId w:val="1"/>
        </w:numPr>
      </w:pPr>
      <w:r>
        <w:t>Primary and secondary alcohols can be oxidised to form other substance; tertiary alcohols cannot be oxidised:</w:t>
      </w:r>
    </w:p>
    <w:p w14:paraId="322B35B4" w14:textId="77777777" w:rsidR="000A3E25" w:rsidRDefault="000A3E25" w:rsidP="00D0759F">
      <w:pPr>
        <w:jc w:val="center"/>
      </w:pPr>
      <w:r>
        <w:rPr>
          <w:noProof/>
        </w:rPr>
        <w:lastRenderedPageBreak/>
        <w:drawing>
          <wp:inline distT="0" distB="0" distL="0" distR="0" wp14:anchorId="5430B97F" wp14:editId="6E636149">
            <wp:extent cx="5107930" cy="3703899"/>
            <wp:effectExtent l="0" t="0" r="0" b="0"/>
            <wp:docPr id="10" name="Picture 10" descr="Alcohol Oxidation: &quot;Strong&quot; &amp; &quot;Weak&quot; Oxidants - Master Organ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cohol Oxidation: &quot;Strong&quot; &amp; &quot;Weak&quot; Oxidants - Master Organic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11" cy="376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FB0E" w14:textId="77777777" w:rsidR="000A3E25" w:rsidRDefault="000A3E25" w:rsidP="000A3E25">
      <w:r>
        <w:rPr>
          <w:b/>
          <w:bCs/>
        </w:rPr>
        <w:t>Properties</w:t>
      </w:r>
    </w:p>
    <w:p w14:paraId="3327188F" w14:textId="77777777" w:rsidR="000A3E25" w:rsidRPr="00AD77D5" w:rsidRDefault="000A3E25" w:rsidP="000A3E25">
      <w:pPr>
        <w:pStyle w:val="ListParagraph"/>
        <w:numPr>
          <w:ilvl w:val="0"/>
          <w:numId w:val="1"/>
        </w:numPr>
      </w:pPr>
      <w:r>
        <w:t xml:space="preserve">BP of any alcohol is much higher than parent hydrocarbon </w:t>
      </w:r>
      <w:r w:rsidRPr="00AD77D5">
        <w:rPr>
          <w:rFonts w:ascii="Cambria Math" w:hAnsi="Cambria Math" w:cs="Cambria Math"/>
        </w:rPr>
        <w:t>⇒</w:t>
      </w:r>
      <w:r w:rsidRPr="00AD77D5">
        <w:t xml:space="preserve"> </w:t>
      </w:r>
      <w:r w:rsidR="00AD77D5" w:rsidRPr="00AD77D5">
        <w:t>-OH capable of H-Bonding and dipole-dipole and increases mass, hence higher dispersion forces</w:t>
      </w:r>
    </w:p>
    <w:p w14:paraId="7DE602EF" w14:textId="77777777" w:rsidR="00AD77D5" w:rsidRPr="00AD77D5" w:rsidRDefault="00AD77D5" w:rsidP="000A3E25">
      <w:pPr>
        <w:pStyle w:val="ListParagraph"/>
        <w:numPr>
          <w:ilvl w:val="0"/>
          <w:numId w:val="1"/>
        </w:numPr>
      </w:pPr>
      <w:r>
        <w:t xml:space="preserve">Soluble in any other substance capable of H-bonding or dipole-dipole forces </w:t>
      </w:r>
      <w:r w:rsidRPr="00AD77D5">
        <w:rPr>
          <w:rFonts w:ascii="Cambria Math" w:hAnsi="Cambria Math" w:cs="Cambria Math"/>
        </w:rPr>
        <w:t>⇒</w:t>
      </w:r>
      <w:r w:rsidRPr="00AD77D5">
        <w:t xml:space="preserve"> Solute-Solvent forces overcome constituent Solute-Solute and Solvent-Solvent forces</w:t>
      </w:r>
    </w:p>
    <w:p w14:paraId="7C0B749F" w14:textId="27C8DEA4" w:rsidR="00AD77D5" w:rsidRDefault="00AD77D5" w:rsidP="00AD77D5">
      <w:pPr>
        <w:pStyle w:val="ListParagraph"/>
        <w:numPr>
          <w:ilvl w:val="1"/>
          <w:numId w:val="1"/>
        </w:numPr>
      </w:pPr>
      <w:r w:rsidRPr="00AD77D5">
        <w:t>Completely miscible in H2O</w:t>
      </w:r>
    </w:p>
    <w:p w14:paraId="683F7B3A" w14:textId="3453BCEF" w:rsidR="00B43E9F" w:rsidRPr="00B43E9F" w:rsidRDefault="00B43E9F" w:rsidP="00B43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3E9F">
        <w:t>When 2+ functional groups are present, principal functional group is given priority (high</w:t>
      </w:r>
      <w:r>
        <w:t xml:space="preserve"> </w:t>
      </w:r>
      <w:r w:rsidRPr="00B43E9F">
        <w:t>to low):</w:t>
      </w:r>
    </w:p>
    <w:p w14:paraId="666753D5" w14:textId="34E794B1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Ester (-COO-)</w:t>
      </w:r>
    </w:p>
    <w:p w14:paraId="25080492" w14:textId="7611F89D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Carboxylic acid (-COOH)</w:t>
      </w:r>
    </w:p>
    <w:p w14:paraId="3FA427FC" w14:textId="0E908380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Amide (-CONH2)</w:t>
      </w:r>
    </w:p>
    <w:p w14:paraId="179ECB50" w14:textId="2612D50E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Aldehyde (-CHO)</w:t>
      </w:r>
    </w:p>
    <w:p w14:paraId="41EA6A98" w14:textId="59F0CB44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Ketone (-CO-)</w:t>
      </w:r>
    </w:p>
    <w:p w14:paraId="59081B57" w14:textId="5F59E450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Alcohol (-OH)</w:t>
      </w:r>
    </w:p>
    <w:p w14:paraId="270DB572" w14:textId="6ACA3A49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Amine (-NH2)</w:t>
      </w:r>
    </w:p>
    <w:p w14:paraId="53F68BE9" w14:textId="4CC8E366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Aromatics</w:t>
      </w:r>
    </w:p>
    <w:p w14:paraId="34625E02" w14:textId="7932FC3E" w:rsidR="00B43E9F" w:rsidRPr="00B43E9F" w:rsidRDefault="00B43E9F" w:rsidP="00B43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43E9F">
        <w:t>Alkene (-C=C-)</w:t>
      </w:r>
    </w:p>
    <w:p w14:paraId="60121331" w14:textId="5377CB97" w:rsidR="00B43E9F" w:rsidRDefault="00B43E9F" w:rsidP="00B43E9F">
      <w:pPr>
        <w:pStyle w:val="ListParagraph"/>
        <w:numPr>
          <w:ilvl w:val="0"/>
          <w:numId w:val="6"/>
        </w:numPr>
      </w:pPr>
      <w:r w:rsidRPr="00B43E9F">
        <w:t>Alkyne (-C</w:t>
      </w:r>
      <w:r w:rsidRPr="00B43E9F">
        <w:rPr>
          <w:rFonts w:hint="eastAsia"/>
        </w:rPr>
        <w:t>≡</w:t>
      </w:r>
      <w:r w:rsidRPr="00B43E9F">
        <w:t>C-)</w:t>
      </w:r>
    </w:p>
    <w:p w14:paraId="6A7DBC73" w14:textId="5C9DBA46" w:rsidR="000B3BCD" w:rsidRDefault="000B3BCD" w:rsidP="000B3BCD">
      <w:pPr>
        <w:pStyle w:val="Heading2"/>
      </w:pPr>
      <w:r>
        <w:t>Benzene</w:t>
      </w:r>
    </w:p>
    <w:p w14:paraId="29FFFB2E" w14:textId="3B1A9D6A" w:rsidR="000B3BCD" w:rsidRPr="000960DC" w:rsidRDefault="000960DC" w:rsidP="000B3BCD">
      <w:pPr>
        <w:pStyle w:val="ListParagraph"/>
        <w:numPr>
          <w:ilvl w:val="0"/>
          <w:numId w:val="1"/>
        </w:numPr>
      </w:pPr>
      <w:r>
        <w:t>C</w:t>
      </w:r>
      <w:r>
        <w:rPr>
          <w:vertAlign w:val="subscript"/>
        </w:rPr>
        <w:t>6</w:t>
      </w:r>
      <w:r>
        <w:t>H</w:t>
      </w:r>
      <w:r>
        <w:softHyphen/>
      </w:r>
      <w:r>
        <w:rPr>
          <w:vertAlign w:val="subscript"/>
        </w:rPr>
        <w:t>6</w:t>
      </w:r>
      <w:r>
        <w:t>, flat hexagonal structure</w:t>
      </w:r>
    </w:p>
    <w:p w14:paraId="5F43D408" w14:textId="06D7A432" w:rsidR="000960DC" w:rsidRDefault="00216D05" w:rsidP="000B3BCD">
      <w:pPr>
        <w:pStyle w:val="ListParagraph"/>
        <w:numPr>
          <w:ilvl w:val="0"/>
          <w:numId w:val="1"/>
        </w:numPr>
      </w:pPr>
      <w:r>
        <w:t>C-C bonds are identical, intermediate in length</w:t>
      </w:r>
    </w:p>
    <w:p w14:paraId="3C7EEAB2" w14:textId="0DDDAEC3" w:rsidR="00216D05" w:rsidRDefault="00216D05" w:rsidP="000B3BCD">
      <w:pPr>
        <w:pStyle w:val="ListParagraph"/>
        <w:numPr>
          <w:ilvl w:val="0"/>
          <w:numId w:val="1"/>
        </w:numPr>
      </w:pPr>
      <w:r>
        <w:t xml:space="preserve">C bonds alternatively double bonded </w:t>
      </w:r>
      <w:r w:rsidR="00BF1D94">
        <w:t>to neighbouring C atoms</w:t>
      </w:r>
    </w:p>
    <w:p w14:paraId="0C863008" w14:textId="6C3B608C" w:rsidR="00BF1D94" w:rsidRDefault="00BF1D94" w:rsidP="00BF1D94">
      <w:pPr>
        <w:jc w:val="center"/>
      </w:pPr>
      <w:r w:rsidRPr="00BF1D94">
        <w:rPr>
          <w:noProof/>
        </w:rPr>
        <w:lastRenderedPageBreak/>
        <w:drawing>
          <wp:inline distT="0" distB="0" distL="0" distR="0" wp14:anchorId="0159F69A" wp14:editId="3D186730">
            <wp:extent cx="1916002" cy="97678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8167" cy="9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B8F8" w14:textId="53727DB5" w:rsidR="00BF1D94" w:rsidRDefault="003C72F8" w:rsidP="00BF1D94">
      <w:pPr>
        <w:pStyle w:val="ListParagraph"/>
        <w:numPr>
          <w:ilvl w:val="0"/>
          <w:numId w:val="1"/>
        </w:numPr>
      </w:pPr>
      <w:r>
        <w:t>Shorthand notations:</w:t>
      </w:r>
    </w:p>
    <w:p w14:paraId="6A4D71CD" w14:textId="0A7B5F0D" w:rsidR="003C72F8" w:rsidRDefault="003C72F8" w:rsidP="003C72F8">
      <w:pPr>
        <w:pStyle w:val="ListParagraph"/>
        <w:jc w:val="center"/>
      </w:pPr>
      <w:r w:rsidRPr="003C72F8">
        <w:rPr>
          <w:noProof/>
        </w:rPr>
        <w:drawing>
          <wp:inline distT="0" distB="0" distL="0" distR="0" wp14:anchorId="14683EFB" wp14:editId="60FAA43B">
            <wp:extent cx="2136860" cy="54834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4581" cy="5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39D" w14:textId="531A9101" w:rsidR="003C72F8" w:rsidRDefault="00691763" w:rsidP="003C72F8">
      <w:pPr>
        <w:pStyle w:val="ListParagraph"/>
        <w:numPr>
          <w:ilvl w:val="0"/>
          <w:numId w:val="1"/>
        </w:numPr>
      </w:pPr>
      <w:r>
        <w:rPr>
          <w:b/>
          <w:bCs/>
        </w:rPr>
        <w:t>Aromatic</w:t>
      </w:r>
      <w:r>
        <w:t xml:space="preserve"> compounds are benzene based</w:t>
      </w:r>
      <w:r w:rsidR="00B978FB">
        <w:t xml:space="preserve"> </w:t>
      </w:r>
      <w:r w:rsidR="00B978FB">
        <w:rPr>
          <w:rFonts w:ascii="Cambria Math" w:hAnsi="Cambria Math"/>
        </w:rPr>
        <w:t>⇒</w:t>
      </w:r>
      <w:r w:rsidR="00B978FB">
        <w:t xml:space="preserve"> H replaced with atoms or molecules</w:t>
      </w:r>
    </w:p>
    <w:p w14:paraId="3D39AE2D" w14:textId="665FBB2B" w:rsidR="00B978FB" w:rsidRPr="000B3BCD" w:rsidRDefault="00B978FB" w:rsidP="003C72F8">
      <w:pPr>
        <w:pStyle w:val="ListParagraph"/>
        <w:numPr>
          <w:ilvl w:val="0"/>
          <w:numId w:val="1"/>
        </w:numPr>
      </w:pPr>
      <w:r>
        <w:rPr>
          <w:b/>
          <w:bCs/>
        </w:rPr>
        <w:t>Carcinogen</w:t>
      </w:r>
      <w:r>
        <w:t xml:space="preserve"> </w:t>
      </w:r>
    </w:p>
    <w:p w14:paraId="5E85E3E2" w14:textId="669BD816" w:rsidR="00AD77D5" w:rsidRDefault="00AD77D5" w:rsidP="00AD77D5">
      <w:pPr>
        <w:pStyle w:val="Heading2"/>
      </w:pPr>
      <w:r>
        <w:t>Aldehyde</w:t>
      </w:r>
      <w:r w:rsidR="00693E12">
        <w:t xml:space="preserve"> (-CHO)</w:t>
      </w:r>
    </w:p>
    <w:p w14:paraId="51843323" w14:textId="77777777" w:rsidR="00AD77D5" w:rsidRDefault="00AD77D5" w:rsidP="00AD77D5">
      <w:pPr>
        <w:pStyle w:val="ListParagraph"/>
        <w:numPr>
          <w:ilvl w:val="0"/>
          <w:numId w:val="1"/>
        </w:numPr>
      </w:pPr>
      <w:r>
        <w:t>Polar molecule but unable to bond through H-Bonding (lacks hydrogen atom bonded to FON)</w:t>
      </w:r>
    </w:p>
    <w:p w14:paraId="57AA9DFB" w14:textId="77777777" w:rsidR="00AD77D5" w:rsidRDefault="00AD77D5" w:rsidP="00AD77D5">
      <w:pPr>
        <w:pStyle w:val="ListParagraph"/>
        <w:numPr>
          <w:ilvl w:val="1"/>
          <w:numId w:val="1"/>
        </w:numPr>
      </w:pPr>
      <w:r>
        <w:t>Can bond with other molecules with H-FON with lone electron pair on O atom</w:t>
      </w:r>
    </w:p>
    <w:p w14:paraId="477B7EF9" w14:textId="77777777" w:rsidR="00AD77D5" w:rsidRDefault="00AD77D5" w:rsidP="00AD77D5">
      <w:pPr>
        <w:pStyle w:val="ListParagraph"/>
        <w:numPr>
          <w:ilvl w:val="0"/>
          <w:numId w:val="1"/>
        </w:numPr>
      </w:pPr>
      <w:r>
        <w:t>Higher BP than parent alkane but lower BP than alcohols of same size</w:t>
      </w:r>
    </w:p>
    <w:p w14:paraId="67C2F9A9" w14:textId="77777777" w:rsidR="00AD77D5" w:rsidRDefault="00AD77D5" w:rsidP="00C53D48">
      <w:pPr>
        <w:pStyle w:val="ListParagraph"/>
        <w:numPr>
          <w:ilvl w:val="0"/>
          <w:numId w:val="1"/>
        </w:numPr>
      </w:pPr>
      <w:r>
        <w:t>Soluble in compounds with molecules capable of dipole-dipole interaction</w:t>
      </w:r>
    </w:p>
    <w:p w14:paraId="3DF0B51E" w14:textId="77777777" w:rsidR="00C53D48" w:rsidRDefault="00C53D48" w:rsidP="00C53D48">
      <w:pPr>
        <w:pStyle w:val="ListParagraph"/>
        <w:numPr>
          <w:ilvl w:val="0"/>
          <w:numId w:val="1"/>
        </w:numPr>
      </w:pPr>
      <w:r>
        <w:t>Carbonyl group: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B74638" wp14:editId="010D9855">
            <wp:simplePos x="0" y="0"/>
            <wp:positionH relativeFrom="margin">
              <wp:align>center</wp:align>
            </wp:positionH>
            <wp:positionV relativeFrom="paragraph">
              <wp:posOffset>97684</wp:posOffset>
            </wp:positionV>
            <wp:extent cx="1674891" cy="1465390"/>
            <wp:effectExtent l="0" t="0" r="1905" b="1905"/>
            <wp:wrapTight wrapText="bothSides">
              <wp:wrapPolygon edited="0">
                <wp:start x="8846" y="0"/>
                <wp:lineTo x="8109" y="1404"/>
                <wp:lineTo x="8109" y="3932"/>
                <wp:lineTo x="9092" y="5618"/>
                <wp:lineTo x="8846" y="8988"/>
                <wp:lineTo x="7863" y="13763"/>
                <wp:lineTo x="0" y="16572"/>
                <wp:lineTo x="0" y="21347"/>
                <wp:lineTo x="20642" y="21347"/>
                <wp:lineTo x="21379" y="18538"/>
                <wp:lineTo x="21379" y="16572"/>
                <wp:lineTo x="9584" y="13763"/>
                <wp:lineTo x="11549" y="13763"/>
                <wp:lineTo x="12532" y="11797"/>
                <wp:lineTo x="11549" y="5618"/>
                <wp:lineTo x="12287" y="3932"/>
                <wp:lineTo x="12532" y="1404"/>
                <wp:lineTo x="11549" y="0"/>
                <wp:lineTo x="8846" y="0"/>
              </wp:wrapPolygon>
            </wp:wrapTight>
            <wp:docPr id="12" name="Picture 12" descr="Carbonyl grou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rbonyl group - Wikip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91" cy="14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108E1" w14:textId="77777777" w:rsidR="00C53D48" w:rsidRPr="00C53D48" w:rsidRDefault="00C53D48" w:rsidP="00C53D48"/>
    <w:p w14:paraId="639E766E" w14:textId="77777777" w:rsidR="00C53D48" w:rsidRPr="00C53D48" w:rsidRDefault="00C53D48" w:rsidP="00C53D48"/>
    <w:p w14:paraId="513239DE" w14:textId="77777777" w:rsidR="00C53D48" w:rsidRPr="00C53D48" w:rsidRDefault="00C53D48" w:rsidP="00C53D48"/>
    <w:p w14:paraId="0EE2E6AC" w14:textId="77777777" w:rsidR="00C53D48" w:rsidRPr="00C53D48" w:rsidRDefault="00C53D48" w:rsidP="00C53D48"/>
    <w:p w14:paraId="31B812FA" w14:textId="77777777" w:rsidR="00C53D48" w:rsidRPr="00C53D48" w:rsidRDefault="00C53D48" w:rsidP="00C53D48"/>
    <w:p w14:paraId="7DBCC706" w14:textId="0EAFD429" w:rsidR="00C53D48" w:rsidRPr="00693E12" w:rsidRDefault="00C53D48" w:rsidP="00C53D48">
      <w:pPr>
        <w:pStyle w:val="Heading2"/>
      </w:pPr>
      <w:r>
        <w:t>Ketones</w:t>
      </w:r>
      <w:r w:rsidR="00F22C3D">
        <w:t xml:space="preserve"> (-R</w:t>
      </w:r>
      <w:r w:rsidR="00693E12">
        <w:t>OR</w:t>
      </w:r>
      <w:r w:rsidR="00693E12">
        <w:rPr>
          <w:vertAlign w:val="subscript"/>
        </w:rPr>
        <w:t>1</w:t>
      </w:r>
      <w:r w:rsidR="00693E12">
        <w:t>-)</w:t>
      </w:r>
    </w:p>
    <w:p w14:paraId="4E2C38F3" w14:textId="77777777" w:rsidR="00C53D48" w:rsidRDefault="00C53D48" w:rsidP="00C53D48">
      <w:pPr>
        <w:pStyle w:val="ListParagraph"/>
        <w:numPr>
          <w:ilvl w:val="0"/>
          <w:numId w:val="1"/>
        </w:numPr>
      </w:pPr>
      <w:r>
        <w:t>Polar molecule and will interact primarily through dipole-dipole interactions</w:t>
      </w:r>
    </w:p>
    <w:p w14:paraId="1191A137" w14:textId="77777777" w:rsidR="00045F0F" w:rsidRDefault="00045F0F" w:rsidP="00C53D48">
      <w:pPr>
        <w:pStyle w:val="ListParagraph"/>
        <w:numPr>
          <w:ilvl w:val="0"/>
          <w:numId w:val="1"/>
        </w:numPr>
      </w:pPr>
      <w:r>
        <w:t>Similar BP to Aldehyde of same mass</w:t>
      </w:r>
    </w:p>
    <w:p w14:paraId="1AE273C7" w14:textId="77777777" w:rsidR="00C53D48" w:rsidRDefault="00C53D48" w:rsidP="00C53D48">
      <w:pPr>
        <w:pStyle w:val="ListParagraph"/>
        <w:numPr>
          <w:ilvl w:val="0"/>
          <w:numId w:val="1"/>
        </w:numPr>
      </w:pPr>
      <w:r>
        <w:t>Product of 2</w:t>
      </w:r>
      <w:r w:rsidRPr="00C53D48">
        <w:rPr>
          <w:vertAlign w:val="superscript"/>
        </w:rPr>
        <w:t>nd</w:t>
      </w:r>
      <w:r>
        <w:t xml:space="preserve"> degree alcohol oxidatio</w:t>
      </w:r>
      <w:r w:rsidR="00045F0F">
        <w:t>n</w:t>
      </w:r>
    </w:p>
    <w:p w14:paraId="7C8066FE" w14:textId="5170BD8F" w:rsidR="00C53D48" w:rsidRDefault="00045F0F" w:rsidP="00045F0F">
      <w:pPr>
        <w:pStyle w:val="Heading2"/>
      </w:pPr>
      <w:r>
        <w:t>Carboxylic Acid</w:t>
      </w:r>
      <w:r w:rsidR="00F22C3D">
        <w:t xml:space="preserve"> (-COOH)</w:t>
      </w:r>
    </w:p>
    <w:p w14:paraId="64FC05F9" w14:textId="77777777" w:rsidR="00860686" w:rsidRPr="00860686" w:rsidRDefault="00860686" w:rsidP="00860686">
      <w:pPr>
        <w:pStyle w:val="ListParagraph"/>
        <w:numPr>
          <w:ilvl w:val="0"/>
          <w:numId w:val="1"/>
        </w:numPr>
      </w:pPr>
      <w:r>
        <w:t xml:space="preserve">Short chain carboxylic acids have a </w:t>
      </w:r>
      <w:r w:rsidRPr="00860686">
        <w:rPr>
          <w:b/>
          <w:bCs/>
        </w:rPr>
        <w:t>pungent vinegary odour</w:t>
      </w:r>
    </w:p>
    <w:p w14:paraId="337E0A48" w14:textId="77777777" w:rsidR="00045F0F" w:rsidRDefault="00045F0F" w:rsidP="00045F0F">
      <w:pPr>
        <w:pStyle w:val="ListParagraph"/>
        <w:numPr>
          <w:ilvl w:val="0"/>
          <w:numId w:val="1"/>
        </w:numPr>
      </w:pPr>
      <w:r>
        <w:t>Contains -COOH, the Carboxyl functional group (Carbonyl + Hydroxyl)</w:t>
      </w:r>
    </w:p>
    <w:p w14:paraId="055D4A6C" w14:textId="77777777" w:rsidR="00045F0F" w:rsidRDefault="00045F0F" w:rsidP="00045F0F">
      <w:pPr>
        <w:pStyle w:val="ListParagraph"/>
        <w:numPr>
          <w:ilvl w:val="0"/>
          <w:numId w:val="1"/>
        </w:numPr>
      </w:pPr>
      <w:r>
        <w:t>Polar molecule and will interact primarily through H-Bonding</w:t>
      </w:r>
    </w:p>
    <w:p w14:paraId="66FCB1AD" w14:textId="77777777" w:rsidR="00045F0F" w:rsidRDefault="00045F0F" w:rsidP="00045F0F">
      <w:pPr>
        <w:pStyle w:val="ListParagraph"/>
        <w:numPr>
          <w:ilvl w:val="0"/>
          <w:numId w:val="1"/>
        </w:numPr>
      </w:pPr>
      <w:r>
        <w:t>BP much higher than any other hydrocarbon of similar molecule size</w:t>
      </w:r>
    </w:p>
    <w:p w14:paraId="07392CA4" w14:textId="77777777" w:rsidR="00045F0F" w:rsidRDefault="00045F0F" w:rsidP="00045F0F">
      <w:pPr>
        <w:pStyle w:val="ListParagraph"/>
        <w:numPr>
          <w:ilvl w:val="0"/>
          <w:numId w:val="1"/>
        </w:numPr>
      </w:pPr>
      <w:r>
        <w:t>BP slightly higher than corresponding main-chain alcohol</w:t>
      </w:r>
    </w:p>
    <w:p w14:paraId="37724D8B" w14:textId="77777777" w:rsidR="00045F0F" w:rsidRDefault="00045F0F" w:rsidP="00045F0F">
      <w:pPr>
        <w:pStyle w:val="ListParagraph"/>
        <w:numPr>
          <w:ilvl w:val="0"/>
          <w:numId w:val="1"/>
        </w:numPr>
      </w:pPr>
      <w:r>
        <w:t>Soluble in polar solvents, especially those with H-Bonds</w:t>
      </w:r>
    </w:p>
    <w:p w14:paraId="3715AFA7" w14:textId="77777777" w:rsidR="00AE0241" w:rsidRDefault="00045F0F" w:rsidP="00045F0F">
      <w:pPr>
        <w:pStyle w:val="ListParagraph"/>
        <w:numPr>
          <w:ilvl w:val="0"/>
          <w:numId w:val="1"/>
        </w:numPr>
      </w:pPr>
      <w:r>
        <w:t>As length of carboxylic acid increases</w:t>
      </w:r>
      <w:r w:rsidR="00AE0241">
        <w:t xml:space="preserve"> greater than hexanoic acid, substance becomes virtually immiscible</w:t>
      </w:r>
    </w:p>
    <w:p w14:paraId="5600718F" w14:textId="77777777" w:rsidR="00AE0241" w:rsidRDefault="00AE0241" w:rsidP="00045F0F">
      <w:pPr>
        <w:pStyle w:val="ListParagraph"/>
        <w:numPr>
          <w:ilvl w:val="0"/>
          <w:numId w:val="1"/>
        </w:numPr>
      </w:pPr>
      <w:r>
        <w:t>Long carboxylic acid molecules are known as fatty acids</w:t>
      </w:r>
    </w:p>
    <w:p w14:paraId="6A115742" w14:textId="77777777" w:rsidR="00AE0241" w:rsidRDefault="00AE0241" w:rsidP="00AE0241">
      <w:pPr>
        <w:pStyle w:val="ListParagraph"/>
        <w:numPr>
          <w:ilvl w:val="1"/>
          <w:numId w:val="1"/>
        </w:numPr>
      </w:pPr>
      <w:r>
        <w:t>Soft, greasy feel</w:t>
      </w:r>
    </w:p>
    <w:p w14:paraId="364D76CA" w14:textId="77777777" w:rsidR="00045F0F" w:rsidRDefault="00AE0241" w:rsidP="00AE0241">
      <w:pPr>
        <w:pStyle w:val="ListParagraph"/>
        <w:numPr>
          <w:ilvl w:val="1"/>
          <w:numId w:val="1"/>
        </w:numPr>
      </w:pPr>
      <w:r>
        <w:t>Insoluble in water</w:t>
      </w:r>
    </w:p>
    <w:p w14:paraId="54D2E7DE" w14:textId="77777777" w:rsidR="00AE0241" w:rsidRDefault="00AE0241" w:rsidP="00AE0241">
      <w:pPr>
        <w:pStyle w:val="ListParagraph"/>
        <w:numPr>
          <w:ilvl w:val="0"/>
          <w:numId w:val="1"/>
        </w:numPr>
      </w:pPr>
      <w:r>
        <w:t>Fatty acids occur in many living systems</w:t>
      </w:r>
    </w:p>
    <w:p w14:paraId="3A160A3D" w14:textId="77777777" w:rsidR="00AE0241" w:rsidRDefault="00AE0241" w:rsidP="00AE0241">
      <w:pPr>
        <w:pStyle w:val="ListParagraph"/>
        <w:numPr>
          <w:ilvl w:val="0"/>
          <w:numId w:val="1"/>
        </w:numPr>
      </w:pPr>
      <w:r>
        <w:lastRenderedPageBreak/>
        <w:t xml:space="preserve">Carbon chain in plant fatty acids are unsaturated (contain alkene and alkyne functional groups) and double bonds form </w:t>
      </w:r>
      <w:r>
        <w:rPr>
          <w:b/>
          <w:bCs/>
          <w:i/>
          <w:iCs/>
        </w:rPr>
        <w:t>cis</w:t>
      </w:r>
      <w:r>
        <w:t xml:space="preserve"> configuration </w:t>
      </w:r>
    </w:p>
    <w:p w14:paraId="7A9390C9" w14:textId="77777777" w:rsidR="00AE0241" w:rsidRDefault="00AE0241" w:rsidP="00AE0241">
      <w:pPr>
        <w:pStyle w:val="ListParagraph"/>
        <w:numPr>
          <w:ilvl w:val="0"/>
          <w:numId w:val="1"/>
        </w:numPr>
      </w:pPr>
      <w:r>
        <w:t>Animal fatty acids are saturated (contain no alkene or alkyne functional group)</w:t>
      </w:r>
    </w:p>
    <w:p w14:paraId="0A266BEE" w14:textId="77777777" w:rsidR="00AE0241" w:rsidRDefault="00AE0241" w:rsidP="00AE0241">
      <w:pPr>
        <w:pStyle w:val="ListParagraph"/>
        <w:numPr>
          <w:ilvl w:val="0"/>
          <w:numId w:val="1"/>
        </w:numPr>
      </w:pPr>
      <w:r>
        <w:t>Fatty acids are related to, but not the same as fats and oils</w:t>
      </w:r>
    </w:p>
    <w:p w14:paraId="7F073524" w14:textId="77777777" w:rsidR="00AE0241" w:rsidRDefault="00AE0241" w:rsidP="00AE0241">
      <w:pPr>
        <w:pStyle w:val="ListParagraph"/>
        <w:numPr>
          <w:ilvl w:val="0"/>
          <w:numId w:val="1"/>
        </w:numPr>
      </w:pPr>
      <w:r>
        <w:t>In plants and animals, fatty acids are converted to triglycerides (fats and oils)</w:t>
      </w:r>
    </w:p>
    <w:p w14:paraId="528EA24F" w14:textId="77777777" w:rsidR="00AE0241" w:rsidRDefault="00AE0241" w:rsidP="00AE0241">
      <w:pPr>
        <w:pStyle w:val="ListParagraph"/>
        <w:numPr>
          <w:ilvl w:val="1"/>
          <w:numId w:val="1"/>
        </w:numPr>
      </w:pPr>
      <w:r>
        <w:t>Fats and oils are important for energy storage</w:t>
      </w:r>
    </w:p>
    <w:p w14:paraId="2B5FE1B4" w14:textId="77777777" w:rsidR="00193888" w:rsidRDefault="00193888" w:rsidP="00860686">
      <w:pPr>
        <w:pStyle w:val="Heading2"/>
      </w:pPr>
    </w:p>
    <w:p w14:paraId="44F590D5" w14:textId="3FE38493" w:rsidR="00860686" w:rsidRPr="00F22C3D" w:rsidRDefault="00860686" w:rsidP="00860686">
      <w:pPr>
        <w:pStyle w:val="Heading2"/>
      </w:pPr>
      <w:r>
        <w:t>Amines</w:t>
      </w:r>
      <w:r w:rsidR="00F22C3D">
        <w:t xml:space="preserve"> (-NH</w:t>
      </w:r>
      <w:r w:rsidR="00F22C3D">
        <w:rPr>
          <w:vertAlign w:val="subscript"/>
        </w:rPr>
        <w:t>2</w:t>
      </w:r>
      <w:r w:rsidR="00F22C3D">
        <w:t>)</w:t>
      </w:r>
    </w:p>
    <w:p w14:paraId="10F2B062" w14:textId="2826783C" w:rsidR="00114020" w:rsidRDefault="00114020" w:rsidP="00114020">
      <w:pPr>
        <w:pStyle w:val="ListParagraph"/>
        <w:numPr>
          <w:ilvl w:val="0"/>
          <w:numId w:val="1"/>
        </w:numPr>
      </w:pPr>
      <w:r>
        <w:t xml:space="preserve">Polar and capable of H-Bonding </w:t>
      </w:r>
      <w:r>
        <w:rPr>
          <w:rFonts w:ascii="Cambria Math" w:hAnsi="Cambria Math"/>
        </w:rPr>
        <w:t>⇒</w:t>
      </w:r>
      <w:r>
        <w:t xml:space="preserve"> </w:t>
      </w:r>
      <w:r w:rsidR="00193888">
        <w:t xml:space="preserve">BPs higher than hydrocarbons but lower than alcohols of similar molecular size </w:t>
      </w:r>
    </w:p>
    <w:p w14:paraId="7476BBA7" w14:textId="031C8B87" w:rsidR="004A3965" w:rsidRDefault="00F95564" w:rsidP="004A3965">
      <w:pPr>
        <w:pStyle w:val="ListParagraph"/>
        <w:numPr>
          <w:ilvl w:val="0"/>
          <w:numId w:val="1"/>
        </w:numPr>
      </w:pPr>
      <w:r>
        <w:t xml:space="preserve">Weaker H-bonding of amine than alcohol occurs due to lower electronegativity of </w:t>
      </w:r>
      <w:r w:rsidR="004A3965">
        <w:t xml:space="preserve">nitrogen (3.0) compared to oxygen (3.5) </w:t>
      </w:r>
      <w:r w:rsidR="004A3965">
        <w:rPr>
          <w:rFonts w:ascii="Cambria Math" w:hAnsi="Cambria Math"/>
        </w:rPr>
        <w:t>⇒</w:t>
      </w:r>
      <w:r w:rsidR="004A3965">
        <w:t xml:space="preserve"> weaker dipole </w:t>
      </w:r>
      <w:r w:rsidR="00D93A2B">
        <w:t>and H-Bond</w:t>
      </w:r>
    </w:p>
    <w:p w14:paraId="47FB55A2" w14:textId="5C6B2D77" w:rsidR="004A3965" w:rsidRDefault="00D93A2B" w:rsidP="004A3965">
      <w:pPr>
        <w:pStyle w:val="ListParagraph"/>
        <w:numPr>
          <w:ilvl w:val="0"/>
          <w:numId w:val="1"/>
        </w:numPr>
      </w:pPr>
      <w:r>
        <w:t>Soluble in polar solvents, especially those with H-bonds</w:t>
      </w:r>
    </w:p>
    <w:p w14:paraId="16BC1483" w14:textId="5E95476B" w:rsidR="00D93A2B" w:rsidRDefault="009C03CB" w:rsidP="009C03CB">
      <w:pPr>
        <w:pStyle w:val="Heading2"/>
      </w:pPr>
      <w:r>
        <w:t>Amides</w:t>
      </w:r>
      <w:r w:rsidR="00F22C3D">
        <w:t xml:space="preserve"> (-CONH</w:t>
      </w:r>
      <w:r w:rsidR="00F22C3D" w:rsidRPr="00F22C3D">
        <w:rPr>
          <w:vertAlign w:val="subscript"/>
        </w:rPr>
        <w:t>2</w:t>
      </w:r>
      <w:r w:rsidR="00F22C3D">
        <w:t>)</w:t>
      </w:r>
    </w:p>
    <w:p w14:paraId="5C043AB7" w14:textId="19B6E75B" w:rsidR="009C03CB" w:rsidRDefault="009536B8" w:rsidP="009C03CB">
      <w:pPr>
        <w:pStyle w:val="ListParagraph"/>
        <w:numPr>
          <w:ilvl w:val="0"/>
          <w:numId w:val="1"/>
        </w:numPr>
      </w:pPr>
      <w:r>
        <w:t xml:space="preserve">Individual </w:t>
      </w:r>
      <w:r w:rsidR="00B45DFE">
        <w:t xml:space="preserve">H-Bonding </w:t>
      </w:r>
      <w:r>
        <w:t xml:space="preserve">strength is greater than </w:t>
      </w:r>
      <w:r w:rsidR="00C62B9D">
        <w:t>similar amines or carboxylic acids:</w:t>
      </w:r>
    </w:p>
    <w:p w14:paraId="3A924D94" w14:textId="26F98D8C" w:rsidR="00C62B9D" w:rsidRDefault="00C62B9D" w:rsidP="00C62B9D">
      <w:pPr>
        <w:pStyle w:val="ListParagraph"/>
        <w:numPr>
          <w:ilvl w:val="1"/>
          <w:numId w:val="1"/>
        </w:numPr>
      </w:pPr>
      <w:r>
        <w:t xml:space="preserve">Greater number of </w:t>
      </w:r>
      <w:r w:rsidR="00F52436">
        <w:t xml:space="preserve">suitable lone electron pairs and H atoms available </w:t>
      </w:r>
      <w:r w:rsidR="002F24A2">
        <w:t xml:space="preserve">for H-bonding in amide </w:t>
      </w:r>
      <w:r w:rsidR="00126A4E">
        <w:t xml:space="preserve">(2 H-atoms and 3 lone pairs) </w:t>
      </w:r>
      <w:r w:rsidR="002F24A2">
        <w:t>than similar amine or carboxylic acid</w:t>
      </w:r>
    </w:p>
    <w:p w14:paraId="534A24E9" w14:textId="5C182129" w:rsidR="002F24A2" w:rsidRDefault="002F53FF" w:rsidP="00C62B9D">
      <w:pPr>
        <w:pStyle w:val="ListParagraph"/>
        <w:numPr>
          <w:ilvl w:val="1"/>
          <w:numId w:val="1"/>
        </w:numPr>
      </w:pPr>
      <w:r>
        <w:t>Close proximity of highly electronegative O atom causes H atoms from NH</w:t>
      </w:r>
      <w:r>
        <w:rPr>
          <w:vertAlign w:val="subscript"/>
        </w:rPr>
        <w:t>2</w:t>
      </w:r>
      <w:r>
        <w:t xml:space="preserve"> group to </w:t>
      </w:r>
      <w:r w:rsidR="00FB39B7">
        <w:t>develop larger dipole than normal</w:t>
      </w:r>
    </w:p>
    <w:p w14:paraId="24BD1AD5" w14:textId="4B0440CE" w:rsidR="00FB39B7" w:rsidRDefault="00FB39B7" w:rsidP="00FB39B7">
      <w:pPr>
        <w:pStyle w:val="ListParagraph"/>
        <w:numPr>
          <w:ilvl w:val="0"/>
          <w:numId w:val="1"/>
        </w:numPr>
      </w:pPr>
      <w:r>
        <w:t>There</w:t>
      </w:r>
      <w:r w:rsidR="00B768F2">
        <w:t xml:space="preserve">fore, BP of amides are higher than amines, </w:t>
      </w:r>
      <w:r w:rsidR="002908CF">
        <w:t>alcohols,</w:t>
      </w:r>
      <w:r w:rsidR="00B768F2">
        <w:t xml:space="preserve"> and carboxylic acid</w:t>
      </w:r>
    </w:p>
    <w:p w14:paraId="285E9FF8" w14:textId="7D36EE68" w:rsidR="00B768F2" w:rsidRDefault="002908CF" w:rsidP="00FB39B7">
      <w:pPr>
        <w:pStyle w:val="ListParagraph"/>
        <w:numPr>
          <w:ilvl w:val="0"/>
          <w:numId w:val="1"/>
        </w:numPr>
      </w:pPr>
      <w:r>
        <w:t>Soluble in other solvents which interact strongly through H-bonds</w:t>
      </w:r>
    </w:p>
    <w:p w14:paraId="3F65083D" w14:textId="45A46E7B" w:rsidR="002908CF" w:rsidRDefault="002908CF" w:rsidP="002908CF">
      <w:pPr>
        <w:pStyle w:val="Heading2"/>
      </w:pPr>
      <w:r>
        <w:t>Esters (-COO-)</w:t>
      </w:r>
    </w:p>
    <w:p w14:paraId="3E1084F6" w14:textId="73CBEFB3" w:rsidR="002908CF" w:rsidRDefault="00053BAB" w:rsidP="002908CF">
      <w:pPr>
        <w:pStyle w:val="ListParagraph"/>
        <w:numPr>
          <w:ilvl w:val="0"/>
          <w:numId w:val="1"/>
        </w:numPr>
      </w:pPr>
      <w:r>
        <w:t>Ester group creates a degree of polarity</w:t>
      </w:r>
      <w:r w:rsidR="007C7A40">
        <w:t xml:space="preserve"> at centre of ester molecule</w:t>
      </w:r>
    </w:p>
    <w:p w14:paraId="71B7A028" w14:textId="3C3C830C" w:rsidR="007C7A40" w:rsidRDefault="007C7A40" w:rsidP="007C7A40">
      <w:pPr>
        <w:pStyle w:val="ListParagraph"/>
        <w:numPr>
          <w:ilvl w:val="1"/>
          <w:numId w:val="1"/>
        </w:numPr>
      </w:pPr>
      <w:r>
        <w:t>Allows for dipole-dipole and dispersion interactions</w:t>
      </w:r>
    </w:p>
    <w:p w14:paraId="787C2AFD" w14:textId="3B761DC5" w:rsidR="007C7A40" w:rsidRDefault="000525DB" w:rsidP="007C7A40">
      <w:pPr>
        <w:pStyle w:val="ListParagraph"/>
        <w:numPr>
          <w:ilvl w:val="1"/>
          <w:numId w:val="1"/>
        </w:numPr>
      </w:pPr>
      <w:r>
        <w:t>H-Bonding?</w:t>
      </w:r>
    </w:p>
    <w:p w14:paraId="3D60D932" w14:textId="3383EECB" w:rsidR="00875929" w:rsidRDefault="00875929" w:rsidP="00875929">
      <w:pPr>
        <w:pStyle w:val="ListParagraph"/>
        <w:numPr>
          <w:ilvl w:val="0"/>
          <w:numId w:val="1"/>
        </w:numPr>
      </w:pPr>
      <w:r>
        <w:t>Therefore, BP is similar to aldehydes and ketones but lower than alcohols and carboxylic acids of similar molar mass</w:t>
      </w:r>
    </w:p>
    <w:p w14:paraId="30A09A89" w14:textId="69F00311" w:rsidR="000525DB" w:rsidRDefault="00F14E96" w:rsidP="000525DB">
      <w:pPr>
        <w:pStyle w:val="ListParagraph"/>
        <w:numPr>
          <w:ilvl w:val="0"/>
          <w:numId w:val="1"/>
        </w:numPr>
      </w:pPr>
      <w:r w:rsidRPr="004526DC">
        <w:rPr>
          <w:b/>
          <w:bCs/>
        </w:rPr>
        <w:t xml:space="preserve">Pleasant fruity odours </w:t>
      </w:r>
      <w:r>
        <w:t>for small molar mass esters</w:t>
      </w:r>
    </w:p>
    <w:p w14:paraId="37B2887B" w14:textId="13F500AD" w:rsidR="00595768" w:rsidRDefault="00595768" w:rsidP="00595768">
      <w:pPr>
        <w:pStyle w:val="ListParagraph"/>
        <w:numPr>
          <w:ilvl w:val="0"/>
          <w:numId w:val="1"/>
        </w:numPr>
      </w:pPr>
      <w:r>
        <w:t xml:space="preserve">High molar mass esters are </w:t>
      </w:r>
      <w:r>
        <w:rPr>
          <w:b/>
          <w:bCs/>
        </w:rPr>
        <w:t>solid</w:t>
      </w:r>
      <w:r>
        <w:t xml:space="preserve"> with a </w:t>
      </w:r>
      <w:r>
        <w:rPr>
          <w:b/>
          <w:bCs/>
        </w:rPr>
        <w:t>waxy feel</w:t>
      </w:r>
    </w:p>
    <w:p w14:paraId="5D680D62" w14:textId="61F0AFD5" w:rsidR="00F14E96" w:rsidRDefault="00ED3A6A" w:rsidP="000525DB">
      <w:pPr>
        <w:pStyle w:val="ListParagraph"/>
        <w:numPr>
          <w:ilvl w:val="0"/>
          <w:numId w:val="1"/>
        </w:numPr>
      </w:pPr>
      <w:r>
        <w:t>Lower molar mass esters are volatile</w:t>
      </w:r>
    </w:p>
    <w:p w14:paraId="3C1BA866" w14:textId="77777777" w:rsidR="00E06A2F" w:rsidRDefault="000B5AD9" w:rsidP="000525DB">
      <w:pPr>
        <w:pStyle w:val="ListParagraph"/>
        <w:numPr>
          <w:ilvl w:val="0"/>
          <w:numId w:val="1"/>
        </w:numPr>
      </w:pPr>
      <w:r>
        <w:t>Used as solvents</w:t>
      </w:r>
    </w:p>
    <w:p w14:paraId="69967596" w14:textId="589627F8" w:rsidR="00ED3A6A" w:rsidRDefault="00E06A2F" w:rsidP="000525DB">
      <w:pPr>
        <w:pStyle w:val="ListParagraph"/>
        <w:numPr>
          <w:ilvl w:val="0"/>
          <w:numId w:val="1"/>
        </w:numPr>
      </w:pPr>
      <w:r>
        <w:t xml:space="preserve">Useful for </w:t>
      </w:r>
      <w:r w:rsidR="000B5AD9">
        <w:t xml:space="preserve">adding </w:t>
      </w:r>
      <w:r>
        <w:t xml:space="preserve">fruity and floral </w:t>
      </w:r>
      <w:r w:rsidR="00F359D8">
        <w:t>odours in foods and cosmetics</w:t>
      </w:r>
    </w:p>
    <w:p w14:paraId="07AA0CEE" w14:textId="4317DBA9" w:rsidR="004526DC" w:rsidRDefault="004526DC" w:rsidP="000525DB">
      <w:pPr>
        <w:pStyle w:val="ListParagraph"/>
        <w:numPr>
          <w:ilvl w:val="0"/>
          <w:numId w:val="1"/>
        </w:numPr>
      </w:pPr>
      <w:r>
        <w:t xml:space="preserve">Leaves of most plants have </w:t>
      </w:r>
      <w:r w:rsidR="00595768">
        <w:t>protective wax coating of high molar mass esters</w:t>
      </w:r>
    </w:p>
    <w:p w14:paraId="0552A995" w14:textId="54F65279" w:rsidR="00572E88" w:rsidRDefault="00572E88" w:rsidP="000525DB">
      <w:pPr>
        <w:pStyle w:val="ListParagraph"/>
        <w:numPr>
          <w:ilvl w:val="0"/>
          <w:numId w:val="1"/>
        </w:numPr>
      </w:pPr>
      <w:r>
        <w:t>Esterification:</w:t>
      </w:r>
    </w:p>
    <w:p w14:paraId="37A481EA" w14:textId="08DFD8C7" w:rsidR="00572E88" w:rsidRDefault="00572E88" w:rsidP="00572E88">
      <w:pPr>
        <w:ind w:left="360"/>
      </w:pPr>
      <w:r w:rsidRPr="00572E88">
        <w:rPr>
          <w:noProof/>
        </w:rPr>
        <w:drawing>
          <wp:inline distT="0" distB="0" distL="0" distR="0" wp14:anchorId="52110113" wp14:editId="40A4C1A6">
            <wp:extent cx="5731510" cy="1075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D2C" w14:textId="14BB636C" w:rsidR="00572E88" w:rsidRDefault="00572E88" w:rsidP="00572E88">
      <w:pPr>
        <w:pStyle w:val="ListParagraph"/>
        <w:numPr>
          <w:ilvl w:val="0"/>
          <w:numId w:val="1"/>
        </w:numPr>
      </w:pPr>
      <w:r>
        <w:t>Reverse reaction occurs when acid is added to ester</w:t>
      </w:r>
    </w:p>
    <w:p w14:paraId="56F0B553" w14:textId="5EC1A1AE" w:rsidR="003372F0" w:rsidRDefault="00572E88" w:rsidP="003372F0">
      <w:pPr>
        <w:pStyle w:val="ListParagraph"/>
        <w:numPr>
          <w:ilvl w:val="0"/>
          <w:numId w:val="1"/>
        </w:numPr>
      </w:pPr>
      <w:r>
        <w:t xml:space="preserve">Base added </w:t>
      </w:r>
      <w:r>
        <w:rPr>
          <w:rFonts w:ascii="Cambria Math" w:hAnsi="Cambria Math"/>
        </w:rPr>
        <w:t>⇒</w:t>
      </w:r>
      <w:r>
        <w:t xml:space="preserve"> </w:t>
      </w:r>
      <w:r w:rsidR="003372F0">
        <w:t>Ethanoate Salt + alcohol</w:t>
      </w:r>
    </w:p>
    <w:p w14:paraId="437FFC52" w14:textId="14C5D1CA" w:rsidR="00595768" w:rsidRDefault="006A7A5C" w:rsidP="006A7A5C">
      <w:pPr>
        <w:pStyle w:val="Heading1"/>
      </w:pPr>
      <w:r>
        <w:lastRenderedPageBreak/>
        <w:t>Fats and Oils</w:t>
      </w:r>
    </w:p>
    <w:p w14:paraId="040DEB68" w14:textId="7E64E817" w:rsidR="006A7A5C" w:rsidRDefault="00663738" w:rsidP="006A7A5C">
      <w:pPr>
        <w:pStyle w:val="ListParagraph"/>
        <w:numPr>
          <w:ilvl w:val="0"/>
          <w:numId w:val="1"/>
        </w:numPr>
      </w:pPr>
      <w:r>
        <w:t xml:space="preserve">Triglycerides </w:t>
      </w:r>
      <w:r>
        <w:rPr>
          <w:rFonts w:ascii="Cambria Math" w:hAnsi="Cambria Math"/>
        </w:rPr>
        <w:t>⇒</w:t>
      </w:r>
      <w:r>
        <w:t xml:space="preserve"> </w:t>
      </w:r>
      <w:r w:rsidR="003268D1">
        <w:t>fats and oils (type of ester)</w:t>
      </w:r>
    </w:p>
    <w:p w14:paraId="0028B817" w14:textId="5409AB68" w:rsidR="003268D1" w:rsidRDefault="004C5408" w:rsidP="006A7A5C">
      <w:pPr>
        <w:pStyle w:val="ListParagraph"/>
        <w:numPr>
          <w:ilvl w:val="0"/>
          <w:numId w:val="1"/>
        </w:numPr>
      </w:pPr>
      <w:r>
        <w:t>Triglycerides contain</w:t>
      </w:r>
      <w:r w:rsidR="00E842FC">
        <w:t xml:space="preserve"> </w:t>
      </w:r>
      <w:r w:rsidR="006C66B6">
        <w:t>fatty acid molecules attached to a main ester group</w:t>
      </w:r>
    </w:p>
    <w:p w14:paraId="1201893B" w14:textId="2CF87923" w:rsidR="006C66B6" w:rsidRDefault="0036221E" w:rsidP="006A7A5C">
      <w:pPr>
        <w:pStyle w:val="ListParagraph"/>
        <w:numPr>
          <w:ilvl w:val="0"/>
          <w:numId w:val="1"/>
        </w:numPr>
      </w:pPr>
      <w:r>
        <w:t>Vegetable oils are unsuitable for cooking because they remain a liquid when heated</w:t>
      </w:r>
    </w:p>
    <w:p w14:paraId="534BEC36" w14:textId="0B3BD713" w:rsidR="00CF0DC3" w:rsidRDefault="00CF0DC3" w:rsidP="00AE6409">
      <w:pPr>
        <w:pStyle w:val="ListParagraph"/>
        <w:numPr>
          <w:ilvl w:val="1"/>
          <w:numId w:val="1"/>
        </w:numPr>
      </w:pPr>
      <w:r>
        <w:t>Unsaturated fats from plants also tend to spoil quicker (due to more reactive double bounds, capable of addition reactions)</w:t>
      </w:r>
    </w:p>
    <w:p w14:paraId="11B6B6D1" w14:textId="3DFDFCB5" w:rsidR="00AE6409" w:rsidRDefault="00AE6409" w:rsidP="00AE6409">
      <w:pPr>
        <w:pStyle w:val="ListParagraph"/>
        <w:numPr>
          <w:ilvl w:val="1"/>
          <w:numId w:val="1"/>
        </w:numPr>
      </w:pPr>
      <w:r>
        <w:t xml:space="preserve">Hydrogenation is solution </w:t>
      </w:r>
      <w:r>
        <w:rPr>
          <w:rFonts w:ascii="Cambria Math" w:hAnsi="Cambria Math"/>
        </w:rPr>
        <w:t>⇒</w:t>
      </w:r>
      <w:r>
        <w:t xml:space="preserve"> converts unsaturated liquid vegetable oils into </w:t>
      </w:r>
      <w:r w:rsidR="00C27338">
        <w:t xml:space="preserve">more versatile </w:t>
      </w:r>
      <w:r w:rsidR="00636AE9">
        <w:t>solid products</w:t>
      </w:r>
      <w:r w:rsidR="00E5664C">
        <w:t xml:space="preserve"> (ex. shortening, margarine)</w:t>
      </w:r>
    </w:p>
    <w:p w14:paraId="53D49028" w14:textId="26279041" w:rsidR="00E5664C" w:rsidRDefault="0002782B" w:rsidP="0002782B">
      <w:pPr>
        <w:pStyle w:val="ListParagraph"/>
        <w:numPr>
          <w:ilvl w:val="2"/>
          <w:numId w:val="1"/>
        </w:numPr>
      </w:pPr>
      <w:r>
        <w:t>Addition reaction where H atoms add to some double bonds</w:t>
      </w:r>
      <w:r w:rsidR="00696B84">
        <w:t xml:space="preserve"> in triglyceride carbon chains</w:t>
      </w:r>
    </w:p>
    <w:p w14:paraId="56D5D312" w14:textId="47AC262D" w:rsidR="00696B84" w:rsidRDefault="0041267A" w:rsidP="00B312B0">
      <w:pPr>
        <w:pStyle w:val="ListParagraph"/>
        <w:numPr>
          <w:ilvl w:val="2"/>
          <w:numId w:val="1"/>
        </w:numPr>
      </w:pPr>
      <w:r>
        <w:t>Reduces degree of unsaturation</w:t>
      </w:r>
      <w:r w:rsidR="00D22B10">
        <w:t xml:space="preserve"> and produces solid fat</w:t>
      </w:r>
    </w:p>
    <w:p w14:paraId="3241727A" w14:textId="146CE630" w:rsidR="00D22B10" w:rsidRDefault="00D22B10" w:rsidP="00D22B10">
      <w:pPr>
        <w:pStyle w:val="ListParagraph"/>
        <w:numPr>
          <w:ilvl w:val="2"/>
          <w:numId w:val="1"/>
        </w:numPr>
      </w:pPr>
      <w:r>
        <w:t xml:space="preserve">Hydrogenation can produce </w:t>
      </w:r>
      <w:r w:rsidR="00F053FF">
        <w:t xml:space="preserve">an undesirable side reaction which converts some cis double bonds in triglyceride </w:t>
      </w:r>
      <w:r w:rsidR="00116232">
        <w:t xml:space="preserve">carbon chain into </w:t>
      </w:r>
      <w:proofErr w:type="gramStart"/>
      <w:r w:rsidR="00116232">
        <w:t>trans form</w:t>
      </w:r>
      <w:proofErr w:type="gramEnd"/>
    </w:p>
    <w:p w14:paraId="30C77A55" w14:textId="06377BC1" w:rsidR="00116232" w:rsidRDefault="00D119B6" w:rsidP="00116232">
      <w:pPr>
        <w:pStyle w:val="ListParagraph"/>
        <w:numPr>
          <w:ilvl w:val="3"/>
          <w:numId w:val="1"/>
        </w:numPr>
      </w:pPr>
      <w:r>
        <w:t xml:space="preserve">Trans isomers are </w:t>
      </w:r>
      <w:proofErr w:type="gramStart"/>
      <w:r>
        <w:t>unsaturated</w:t>
      </w:r>
      <w:proofErr w:type="gramEnd"/>
      <w:r>
        <w:t xml:space="preserve"> but their linear geometry increases dispersion forces and allows molecules to pack more efficiently than </w:t>
      </w:r>
      <w:r w:rsidR="00AF48D7">
        <w:t>cis form</w:t>
      </w:r>
    </w:p>
    <w:p w14:paraId="19935C9A" w14:textId="143CFC44" w:rsidR="00AF48D7" w:rsidRDefault="00AF48D7" w:rsidP="00AF48D7">
      <w:pPr>
        <w:pStyle w:val="ListParagraph"/>
        <w:numPr>
          <w:ilvl w:val="4"/>
          <w:numId w:val="1"/>
        </w:numPr>
      </w:pPr>
      <w:r>
        <w:t>Trans fats solidify more readily than cis</w:t>
      </w:r>
      <w:r w:rsidR="009827AA">
        <w:t xml:space="preserve"> </w:t>
      </w:r>
      <w:r w:rsidR="009827AA">
        <w:rPr>
          <w:rFonts w:ascii="Cambria Math" w:hAnsi="Cambria Math"/>
        </w:rPr>
        <w:t>⇒</w:t>
      </w:r>
      <w:r w:rsidR="009827AA">
        <w:t xml:space="preserve"> poses a risk to cardiovascular system</w:t>
      </w:r>
    </w:p>
    <w:p w14:paraId="02A683D0" w14:textId="35027A0B" w:rsidR="00E434B2" w:rsidRDefault="00574E99" w:rsidP="00574E99">
      <w:pPr>
        <w:pStyle w:val="Heading1"/>
      </w:pPr>
      <w:r>
        <w:t>IMFs</w:t>
      </w:r>
    </w:p>
    <w:p w14:paraId="3B10C5C6" w14:textId="3917A68A" w:rsidR="00574E99" w:rsidRDefault="00574E99" w:rsidP="00574E99">
      <w:pPr>
        <w:pStyle w:val="ListParagraph"/>
        <w:numPr>
          <w:ilvl w:val="0"/>
          <w:numId w:val="1"/>
        </w:numPr>
      </w:pPr>
      <w:r>
        <w:t xml:space="preserve">Intermolecular forces </w:t>
      </w:r>
      <w:r>
        <w:rPr>
          <w:rFonts w:ascii="Cambria Math" w:hAnsi="Cambria Math"/>
        </w:rPr>
        <w:t>⇒</w:t>
      </w:r>
      <w:r>
        <w:t xml:space="preserve"> forces between </w:t>
      </w:r>
      <w:r w:rsidR="00FD6717">
        <w:t>molecules</w:t>
      </w:r>
    </w:p>
    <w:p w14:paraId="03E31F78" w14:textId="1AFCE13B" w:rsidR="00FD6717" w:rsidRDefault="00FD6717" w:rsidP="00FD6717">
      <w:pPr>
        <w:pStyle w:val="ListParagraph"/>
        <w:numPr>
          <w:ilvl w:val="0"/>
          <w:numId w:val="1"/>
        </w:numPr>
      </w:pPr>
      <w:r>
        <w:t xml:space="preserve">Dispersion forces </w:t>
      </w:r>
      <w:r>
        <w:rPr>
          <w:rFonts w:ascii="Cambria Math" w:hAnsi="Cambria Math"/>
        </w:rPr>
        <w:t>⇒</w:t>
      </w:r>
      <w:r>
        <w:t xml:space="preserve"> a temporary dipole that exists as a result of fluctuations in the electron cloud</w:t>
      </w:r>
    </w:p>
    <w:p w14:paraId="725961E8" w14:textId="3C6F6FBD" w:rsidR="00FD6717" w:rsidRDefault="00FD6717" w:rsidP="00FD6717">
      <w:pPr>
        <w:pStyle w:val="ListParagraph"/>
        <w:numPr>
          <w:ilvl w:val="1"/>
          <w:numId w:val="1"/>
        </w:numPr>
      </w:pPr>
      <w:r>
        <w:t xml:space="preserve">Constantly moving electrons form a </w:t>
      </w:r>
      <w:r>
        <w:rPr>
          <w:b/>
          <w:bCs/>
        </w:rPr>
        <w:t>temporary dipole</w:t>
      </w:r>
    </w:p>
    <w:p w14:paraId="1A1E7310" w14:textId="40061ED1" w:rsidR="00FD6717" w:rsidRDefault="00651C3B" w:rsidP="00651C3B">
      <w:pPr>
        <w:pStyle w:val="ListParagraph"/>
        <w:numPr>
          <w:ilvl w:val="1"/>
          <w:numId w:val="1"/>
        </w:numPr>
      </w:pPr>
      <w:r>
        <w:rPr>
          <w:b/>
          <w:bCs/>
        </w:rPr>
        <w:t>All</w:t>
      </w:r>
      <w:r>
        <w:t xml:space="preserve"> molecules with electrons exhibit dispersion forces</w:t>
      </w:r>
    </w:p>
    <w:p w14:paraId="7C4C5A6A" w14:textId="40C568F8" w:rsidR="005A735D" w:rsidRDefault="00651C3B" w:rsidP="00524277">
      <w:pPr>
        <w:pStyle w:val="ListParagraph"/>
        <w:numPr>
          <w:ilvl w:val="1"/>
          <w:numId w:val="1"/>
        </w:numPr>
      </w:pPr>
      <w:r>
        <w:t xml:space="preserve">Packing </w:t>
      </w:r>
      <w:r w:rsidR="005A735D">
        <w:t>density (</w:t>
      </w:r>
      <w:r w:rsidR="005A735D">
        <w:rPr>
          <w:b/>
          <w:bCs/>
        </w:rPr>
        <w:t>Steric Hinderance</w:t>
      </w:r>
      <w:r w:rsidR="005A735D">
        <w:t>)</w:t>
      </w:r>
      <w:r w:rsidR="00524277">
        <w:t xml:space="preserve"> </w:t>
      </w:r>
      <w:r w:rsidR="00524277">
        <w:rPr>
          <w:rFonts w:ascii="Cambria Math" w:hAnsi="Cambria Math"/>
        </w:rPr>
        <w:t>⇒</w:t>
      </w:r>
      <w:r w:rsidR="00524277">
        <w:t xml:space="preserve"> Straight carbon chain molecules exhibit stronger dispersion forces (bent exhibit </w:t>
      </w:r>
      <w:r w:rsidR="009B184D">
        <w:t>weaker)</w:t>
      </w:r>
    </w:p>
    <w:p w14:paraId="7058C244" w14:textId="64A3CCCB" w:rsidR="009B184D" w:rsidRDefault="009B184D" w:rsidP="009B184D">
      <w:pPr>
        <w:pStyle w:val="ListParagraph"/>
        <w:numPr>
          <w:ilvl w:val="0"/>
          <w:numId w:val="1"/>
        </w:numPr>
      </w:pPr>
      <w:r>
        <w:t xml:space="preserve">Dipole-dipole forces </w:t>
      </w:r>
      <w:r>
        <w:rPr>
          <w:rFonts w:ascii="Cambria Math" w:hAnsi="Cambria Math"/>
        </w:rPr>
        <w:t>⇒</w:t>
      </w:r>
      <w:r>
        <w:t xml:space="preserve"> </w:t>
      </w:r>
      <w:r w:rsidR="009B5912">
        <w:t>permanent dipoles</w:t>
      </w:r>
    </w:p>
    <w:p w14:paraId="7AF47F8E" w14:textId="368A81E6" w:rsidR="009B5912" w:rsidRDefault="009B5912" w:rsidP="009B5912">
      <w:pPr>
        <w:pStyle w:val="ListParagraph"/>
        <w:numPr>
          <w:ilvl w:val="1"/>
          <w:numId w:val="1"/>
        </w:numPr>
      </w:pPr>
      <w:r>
        <w:t>Two requirements for molecules to exhibit dipole-dipole:</w:t>
      </w:r>
    </w:p>
    <w:p w14:paraId="7AA62600" w14:textId="4FA755E0" w:rsidR="009B5912" w:rsidRDefault="008C0BF9" w:rsidP="009B5912">
      <w:pPr>
        <w:pStyle w:val="ListParagraph"/>
        <w:numPr>
          <w:ilvl w:val="2"/>
          <w:numId w:val="1"/>
        </w:numPr>
      </w:pPr>
      <w:r>
        <w:t>Have to be polar bonds</w:t>
      </w:r>
    </w:p>
    <w:p w14:paraId="61964984" w14:textId="457A1811" w:rsidR="008C0BF9" w:rsidRDefault="008C0BF9" w:rsidP="008C0BF9">
      <w:pPr>
        <w:pStyle w:val="ListParagraph"/>
        <w:numPr>
          <w:ilvl w:val="3"/>
          <w:numId w:val="1"/>
        </w:numPr>
      </w:pPr>
      <w:r>
        <w:t>Bonds involving elements with differences in electronegativity</w:t>
      </w:r>
    </w:p>
    <w:p w14:paraId="320AE915" w14:textId="6DB425B1" w:rsidR="008C0BF9" w:rsidRDefault="008C0BF9" w:rsidP="008C0BF9">
      <w:pPr>
        <w:pStyle w:val="ListParagraph"/>
        <w:numPr>
          <w:ilvl w:val="3"/>
          <w:numId w:val="1"/>
        </w:numPr>
      </w:pPr>
      <w:r>
        <w:t>Non-symmetrical molecule</w:t>
      </w:r>
    </w:p>
    <w:p w14:paraId="3316F9FA" w14:textId="69BC07C3" w:rsidR="008C0BF9" w:rsidRPr="001F50AB" w:rsidRDefault="001F50AB" w:rsidP="008C0BF9">
      <w:pPr>
        <w:pStyle w:val="ListParagraph"/>
        <w:numPr>
          <w:ilvl w:val="1"/>
          <w:numId w:val="1"/>
        </w:numPr>
      </w:pPr>
      <w:r>
        <w:rPr>
          <w:rFonts w:ascii="Cambria Math" w:hAnsi="Cambria Math"/>
        </w:rPr>
        <w:t>δ</w:t>
      </w:r>
      <w:r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 xml:space="preserve">⇒ </w:t>
      </w:r>
      <w:r w:rsidRPr="001F50AB">
        <w:t>positive dipole</w:t>
      </w:r>
    </w:p>
    <w:p w14:paraId="6D82B906" w14:textId="4B4074E8" w:rsidR="001F50AB" w:rsidRDefault="001F50AB" w:rsidP="008C0BF9">
      <w:pPr>
        <w:pStyle w:val="ListParagraph"/>
        <w:numPr>
          <w:ilvl w:val="1"/>
          <w:numId w:val="1"/>
        </w:numPr>
      </w:pPr>
      <w:r>
        <w:rPr>
          <w:rFonts w:ascii="Cambria Math" w:hAnsi="Cambria Math"/>
        </w:rPr>
        <w:t>δ</w:t>
      </w:r>
      <w:r>
        <w:rPr>
          <w:vertAlign w:val="superscript"/>
        </w:rPr>
        <w:t>+</w:t>
      </w:r>
      <w:r>
        <w:t xml:space="preserve"> </w:t>
      </w:r>
      <w:r>
        <w:rPr>
          <w:rFonts w:ascii="Cambria Math" w:hAnsi="Cambria Math"/>
        </w:rPr>
        <w:t>⇒</w:t>
      </w:r>
      <w:r>
        <w:t xml:space="preserve"> negative dipole</w:t>
      </w:r>
    </w:p>
    <w:p w14:paraId="2D9B456C" w14:textId="1E6EC6F9" w:rsidR="002829A6" w:rsidRDefault="002829A6" w:rsidP="002829A6">
      <w:pPr>
        <w:pStyle w:val="ListParagraph"/>
        <w:numPr>
          <w:ilvl w:val="0"/>
          <w:numId w:val="1"/>
        </w:numPr>
      </w:pPr>
      <w:r>
        <w:t xml:space="preserve">Hydrogen-Bonding </w:t>
      </w:r>
      <w:r>
        <w:rPr>
          <w:rFonts w:ascii="Cambria Math" w:hAnsi="Cambria Math"/>
        </w:rPr>
        <w:t>⇒</w:t>
      </w:r>
      <w:r>
        <w:t xml:space="preserve"> Extreme dipole-dipole bond </w:t>
      </w:r>
      <w:r w:rsidR="000779A1">
        <w:t xml:space="preserve">between very electronegative ion and </w:t>
      </w:r>
      <w:r>
        <w:t xml:space="preserve">hydrogen attached to </w:t>
      </w:r>
      <w:r w:rsidR="000779A1">
        <w:t>very electronegative ion</w:t>
      </w:r>
    </w:p>
    <w:p w14:paraId="621B8744" w14:textId="67E7786D" w:rsidR="00FD4286" w:rsidRDefault="00FD4286" w:rsidP="00FD4286">
      <w:pPr>
        <w:pStyle w:val="ListParagraph"/>
        <w:numPr>
          <w:ilvl w:val="1"/>
          <w:numId w:val="1"/>
        </w:numPr>
      </w:pPr>
      <w:r>
        <w:t>H-FON (H bonded to F, O or N)</w:t>
      </w:r>
    </w:p>
    <w:p w14:paraId="101008CA" w14:textId="73386EFF" w:rsidR="00E76079" w:rsidRDefault="00BC07FB" w:rsidP="00E76079">
      <w:pPr>
        <w:pStyle w:val="ListParagraph"/>
        <w:numPr>
          <w:ilvl w:val="0"/>
          <w:numId w:val="1"/>
        </w:numPr>
      </w:pPr>
      <w:r>
        <w:t xml:space="preserve">Mention </w:t>
      </w:r>
      <w:r>
        <w:rPr>
          <w:b/>
          <w:bCs/>
        </w:rPr>
        <w:t>SUM OF ALL IMFS</w:t>
      </w:r>
      <w:r w:rsidR="000E337B">
        <w:t xml:space="preserve"> in answers</w:t>
      </w:r>
    </w:p>
    <w:p w14:paraId="5A79DEAB" w14:textId="19072B8D" w:rsidR="00C8423D" w:rsidRDefault="00C8423D" w:rsidP="00C8423D">
      <w:pPr>
        <w:pStyle w:val="ListParagraph"/>
        <w:numPr>
          <w:ilvl w:val="0"/>
          <w:numId w:val="1"/>
        </w:numPr>
      </w:pPr>
      <w:r>
        <w:t xml:space="preserve">Substitution reactions </w:t>
      </w:r>
      <w:r>
        <w:rPr>
          <w:rFonts w:ascii="Cambria Math" w:hAnsi="Cambria Math"/>
        </w:rPr>
        <w:t>⇒</w:t>
      </w:r>
      <w:r>
        <w:t xml:space="preserve"> one atom is swapped for another</w:t>
      </w:r>
    </w:p>
    <w:p w14:paraId="431E73B3" w14:textId="7F52485C" w:rsidR="00C8423D" w:rsidRDefault="00C8423D" w:rsidP="00C8423D">
      <w:pPr>
        <w:pStyle w:val="ListParagraph"/>
        <w:numPr>
          <w:ilvl w:val="0"/>
          <w:numId w:val="1"/>
        </w:numPr>
      </w:pPr>
      <w:r>
        <w:t xml:space="preserve">Addition reactions </w:t>
      </w:r>
      <w:r>
        <w:rPr>
          <w:rFonts w:ascii="Cambria Math" w:hAnsi="Cambria Math"/>
        </w:rPr>
        <w:t>⇒</w:t>
      </w:r>
      <w:r>
        <w:t xml:space="preserve"> double bond is broken, creating two reactive sites available for other atoms/molecules to bond</w:t>
      </w:r>
    </w:p>
    <w:p w14:paraId="12AEF9DF" w14:textId="5A55D60B" w:rsidR="00C8423D" w:rsidRDefault="004D24C7" w:rsidP="00C8423D">
      <w:pPr>
        <w:pStyle w:val="ListParagraph"/>
        <w:numPr>
          <w:ilvl w:val="0"/>
          <w:numId w:val="1"/>
        </w:numPr>
      </w:pPr>
      <w:r>
        <w:t>Types:</w:t>
      </w:r>
    </w:p>
    <w:p w14:paraId="2A01598F" w14:textId="3910C42A" w:rsidR="004D24C7" w:rsidRDefault="004D24C7" w:rsidP="004D24C7">
      <w:pPr>
        <w:pStyle w:val="ListParagraph"/>
        <w:numPr>
          <w:ilvl w:val="1"/>
          <w:numId w:val="1"/>
        </w:numPr>
      </w:pPr>
      <w:r>
        <w:t>Halogenation (+ Halogen – F</w:t>
      </w:r>
      <w:r>
        <w:rPr>
          <w:vertAlign w:val="subscript"/>
        </w:rPr>
        <w:t>2</w:t>
      </w:r>
      <w:r>
        <w:t>, Cl</w:t>
      </w:r>
      <w:r>
        <w:rPr>
          <w:vertAlign w:val="subscript"/>
        </w:rPr>
        <w:t>2</w:t>
      </w:r>
      <w:r>
        <w:t xml:space="preserve"> etc)</w:t>
      </w:r>
    </w:p>
    <w:p w14:paraId="6BC16CFA" w14:textId="705C7FC8" w:rsidR="004D24C7" w:rsidRDefault="004D24C7" w:rsidP="004D24C7">
      <w:pPr>
        <w:pStyle w:val="ListParagraph"/>
        <w:numPr>
          <w:ilvl w:val="1"/>
          <w:numId w:val="1"/>
        </w:numPr>
      </w:pPr>
      <w:r>
        <w:t xml:space="preserve">Hydrohalogenation (+ </w:t>
      </w:r>
      <w:proofErr w:type="spellStart"/>
      <w:r w:rsidR="0093633F">
        <w:t>Hydrohalogen</w:t>
      </w:r>
      <w:proofErr w:type="spellEnd"/>
      <w:r w:rsidR="0093633F">
        <w:t xml:space="preserve"> – HCl, HF etc)</w:t>
      </w:r>
    </w:p>
    <w:p w14:paraId="529DEECE" w14:textId="7CA4C0BB" w:rsidR="004D24C7" w:rsidRDefault="004D24C7" w:rsidP="004D24C7">
      <w:pPr>
        <w:pStyle w:val="ListParagraph"/>
        <w:numPr>
          <w:ilvl w:val="1"/>
          <w:numId w:val="1"/>
        </w:numPr>
      </w:pPr>
      <w:r>
        <w:t>Hydrogenation</w:t>
      </w:r>
      <w:r w:rsidR="0093633F">
        <w:t xml:space="preserve"> (+ Hydrogen – H</w:t>
      </w:r>
      <w:r w:rsidR="0093633F">
        <w:rPr>
          <w:vertAlign w:val="subscript"/>
        </w:rPr>
        <w:t>2</w:t>
      </w:r>
      <w:r w:rsidR="0093633F">
        <w:t>)</w:t>
      </w:r>
    </w:p>
    <w:p w14:paraId="710E0319" w14:textId="392B3B67" w:rsidR="004D24C7" w:rsidRDefault="004D24C7" w:rsidP="004D24C7">
      <w:pPr>
        <w:pStyle w:val="ListParagraph"/>
        <w:numPr>
          <w:ilvl w:val="1"/>
          <w:numId w:val="1"/>
        </w:numPr>
      </w:pPr>
      <w:r>
        <w:t>Hydration</w:t>
      </w:r>
      <w:r w:rsidR="0093633F">
        <w:t xml:space="preserve"> (+ Water – H</w:t>
      </w:r>
      <w:r w:rsidR="0093633F">
        <w:rPr>
          <w:vertAlign w:val="subscript"/>
        </w:rPr>
        <w:t>2</w:t>
      </w:r>
      <w:r w:rsidR="0093633F">
        <w:t>O)</w:t>
      </w:r>
    </w:p>
    <w:p w14:paraId="75B13532" w14:textId="6E2F769E" w:rsidR="00E76079" w:rsidRDefault="0093633F" w:rsidP="00E76079">
      <w:pPr>
        <w:pStyle w:val="ListParagraph"/>
        <w:numPr>
          <w:ilvl w:val="2"/>
          <w:numId w:val="1"/>
        </w:numPr>
      </w:pPr>
      <w:r>
        <w:lastRenderedPageBreak/>
        <w:t xml:space="preserve">Addition reaction </w:t>
      </w:r>
      <w:r w:rsidR="00AE0279">
        <w:t>with alkene creates an alcohol (H</w:t>
      </w:r>
      <w:r w:rsidR="00AE0279">
        <w:rPr>
          <w:vertAlign w:val="superscript"/>
        </w:rPr>
        <w:t>+</w:t>
      </w:r>
      <w:r w:rsidR="00AE0279">
        <w:t xml:space="preserve"> and OH</w:t>
      </w:r>
      <w:r w:rsidR="00AE0279">
        <w:rPr>
          <w:vertAlign w:val="superscript"/>
        </w:rPr>
        <w:t>-</w:t>
      </w:r>
      <w:r w:rsidR="00AE0279">
        <w:t xml:space="preserve"> bonds separately)</w:t>
      </w:r>
    </w:p>
    <w:p w14:paraId="5B886046" w14:textId="77777777" w:rsidR="004E2A8E" w:rsidRDefault="00CC1DD7" w:rsidP="00CC1DD7">
      <w:pPr>
        <w:pStyle w:val="ListParagraph"/>
        <w:numPr>
          <w:ilvl w:val="0"/>
          <w:numId w:val="1"/>
        </w:numPr>
      </w:pPr>
      <w:r>
        <w:t xml:space="preserve">Long chain carboxylic acids </w:t>
      </w:r>
      <w:r>
        <w:rPr>
          <w:rFonts w:ascii="Cambria Math" w:hAnsi="Cambria Math"/>
        </w:rPr>
        <w:t>⇒</w:t>
      </w:r>
      <w:r>
        <w:t xml:space="preserve"> </w:t>
      </w:r>
    </w:p>
    <w:p w14:paraId="2DE67845" w14:textId="0FC0D307" w:rsidR="00CC1DD7" w:rsidRDefault="004E2A8E" w:rsidP="004E2A8E">
      <w:pPr>
        <w:pStyle w:val="ListParagraph"/>
        <w:numPr>
          <w:ilvl w:val="1"/>
          <w:numId w:val="1"/>
        </w:numPr>
      </w:pPr>
      <w:r>
        <w:t xml:space="preserve">Plant </w:t>
      </w:r>
      <w:r w:rsidR="00623A14">
        <w:t xml:space="preserve">fatty acid, unsaturated (oleic acid) in cis </w:t>
      </w:r>
      <w:r>
        <w:t>configuration</w:t>
      </w:r>
    </w:p>
    <w:p w14:paraId="332F6FA5" w14:textId="5FD069F7" w:rsidR="00BD1C40" w:rsidRDefault="004E2A8E" w:rsidP="00B212A5">
      <w:pPr>
        <w:pStyle w:val="ListParagraph"/>
        <w:numPr>
          <w:ilvl w:val="1"/>
          <w:numId w:val="1"/>
        </w:numPr>
      </w:pPr>
      <w:r>
        <w:t xml:space="preserve">Animal fatty acid, saturated </w:t>
      </w:r>
      <w:r w:rsidR="00BD1C40">
        <w:t>(stearic acid)</w:t>
      </w:r>
    </w:p>
    <w:p w14:paraId="700F0DE5" w14:textId="7954226B" w:rsidR="00ED6018" w:rsidRDefault="002C0E15" w:rsidP="00E76079">
      <w:r>
        <w:t>Model Answer</w:t>
      </w:r>
      <w:r w:rsidR="00F63D7C">
        <w:t xml:space="preserve"> (solubility)</w:t>
      </w:r>
    </w:p>
    <w:p w14:paraId="6D83B537" w14:textId="66638F8C" w:rsidR="00FA1357" w:rsidRPr="00FA1357" w:rsidRDefault="00FA1357" w:rsidP="00FA1357">
      <w:pPr>
        <w:pStyle w:val="ListParagraph"/>
        <w:numPr>
          <w:ilvl w:val="0"/>
          <w:numId w:val="1"/>
        </w:numPr>
      </w:pPr>
      <w:r w:rsidRPr="00FA1357">
        <w:t>Detail cohesive forces in solute and how much solute-solute</w:t>
      </w:r>
      <w:r>
        <w:t xml:space="preserve"> </w:t>
      </w:r>
      <w:r w:rsidRPr="00FA1357">
        <w:t>interactions resist mixing</w:t>
      </w:r>
    </w:p>
    <w:p w14:paraId="5871D4CA" w14:textId="10E98719" w:rsidR="00FA1357" w:rsidRPr="00FA1357" w:rsidRDefault="00FA1357" w:rsidP="00FA1357">
      <w:pPr>
        <w:pStyle w:val="ListParagraph"/>
        <w:numPr>
          <w:ilvl w:val="0"/>
          <w:numId w:val="1"/>
        </w:numPr>
      </w:pPr>
      <w:r w:rsidRPr="00FA1357">
        <w:t>Detail cohesive forces in potential solvent and how much solvent</w:t>
      </w:r>
      <w:r>
        <w:t>-</w:t>
      </w:r>
      <w:r w:rsidRPr="00FA1357">
        <w:t>solvent</w:t>
      </w:r>
      <w:r>
        <w:t xml:space="preserve"> </w:t>
      </w:r>
      <w:r w:rsidRPr="00FA1357">
        <w:t>interactions resist mixing</w:t>
      </w:r>
    </w:p>
    <w:p w14:paraId="08E6803E" w14:textId="307E4D24" w:rsidR="00FA1357" w:rsidRPr="00FA1357" w:rsidRDefault="00FA1357" w:rsidP="00FA1357">
      <w:pPr>
        <w:pStyle w:val="ListParagraph"/>
        <w:numPr>
          <w:ilvl w:val="0"/>
          <w:numId w:val="1"/>
        </w:numPr>
      </w:pPr>
      <w:r w:rsidRPr="00FA1357">
        <w:t>Detail nature of any potential solute-solvent interactions and how</w:t>
      </w:r>
      <w:r>
        <w:t xml:space="preserve"> </w:t>
      </w:r>
      <w:r w:rsidRPr="00FA1357">
        <w:t>much they assist mixing</w:t>
      </w:r>
    </w:p>
    <w:p w14:paraId="7AABDA75" w14:textId="61A0B755" w:rsidR="00FA1357" w:rsidRDefault="00FA1357" w:rsidP="00FA1357">
      <w:pPr>
        <w:pStyle w:val="ListParagraph"/>
        <w:numPr>
          <w:ilvl w:val="0"/>
          <w:numId w:val="1"/>
        </w:numPr>
      </w:pPr>
      <w:r w:rsidRPr="00FA1357">
        <w:t>If it is soluble, solute-solvent interactions outweigh solute-solute and</w:t>
      </w:r>
      <w:r>
        <w:t xml:space="preserve"> </w:t>
      </w:r>
      <w:r w:rsidRPr="00FA1357">
        <w:t>solvent-solvent forces</w:t>
      </w:r>
    </w:p>
    <w:p w14:paraId="00C46D26" w14:textId="77777777" w:rsidR="00F76FC0" w:rsidRDefault="00F76FC0" w:rsidP="00F76FC0">
      <w:r>
        <w:t>Mistakes</w:t>
      </w:r>
    </w:p>
    <w:p w14:paraId="3288521C" w14:textId="69DA3537" w:rsidR="00F63D7C" w:rsidRDefault="00920C02" w:rsidP="00192DFB">
      <w:pPr>
        <w:pStyle w:val="ListParagraph"/>
        <w:numPr>
          <w:ilvl w:val="0"/>
          <w:numId w:val="1"/>
        </w:numPr>
      </w:pPr>
      <w:r w:rsidRPr="00920C02">
        <w:rPr>
          <w:b/>
          <w:bCs/>
        </w:rPr>
        <w:t>prefixes always in alphabetical order</w:t>
      </w:r>
      <w:r>
        <w:t xml:space="preserve">  </w:t>
      </w:r>
      <w:r>
        <w:rPr>
          <w:rFonts w:ascii="Cambria Math" w:hAnsi="Cambria Math"/>
        </w:rPr>
        <w:t>⇒</w:t>
      </w:r>
      <w:r>
        <w:t xml:space="preserve">  </w:t>
      </w:r>
      <w:r w:rsidR="003372F0">
        <w:t xml:space="preserve">only </w:t>
      </w:r>
      <w:r w:rsidR="00F43B67">
        <w:t>suffixes require priorities</w:t>
      </w:r>
      <w:r w:rsidR="00F63D7C">
        <w:br w:type="page"/>
      </w:r>
    </w:p>
    <w:p w14:paraId="418B3602" w14:textId="1766C83E" w:rsidR="00F63D7C" w:rsidRDefault="00F63D7C" w:rsidP="00F63D7C">
      <w:r w:rsidRPr="00F63D7C">
        <w:rPr>
          <w:noProof/>
        </w:rPr>
        <w:lastRenderedPageBreak/>
        <w:drawing>
          <wp:inline distT="0" distB="0" distL="0" distR="0" wp14:anchorId="5D1CB2E3" wp14:editId="19899D3F">
            <wp:extent cx="5867400" cy="291041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8858" cy="29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C40A" w14:textId="2466721A" w:rsidR="00E76079" w:rsidRDefault="00034D0E" w:rsidP="00E76079">
      <w:r w:rsidRPr="00034D0E">
        <w:rPr>
          <w:noProof/>
        </w:rPr>
        <w:drawing>
          <wp:inline distT="0" distB="0" distL="0" distR="0" wp14:anchorId="09341AAD" wp14:editId="7F45CA4F">
            <wp:extent cx="6042991" cy="507986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3506" cy="50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9C9A" w14:textId="6EA9254F" w:rsidR="007323D1" w:rsidRPr="00357A6D" w:rsidRDefault="007323D1" w:rsidP="007323D1"/>
    <w:sectPr w:rsidR="007323D1" w:rsidRPr="0035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3758"/>
    <w:multiLevelType w:val="hybridMultilevel"/>
    <w:tmpl w:val="F4306E54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C5C49"/>
    <w:multiLevelType w:val="hybridMultilevel"/>
    <w:tmpl w:val="24F42ABE"/>
    <w:lvl w:ilvl="0" w:tplc="C39A7BC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7EAF"/>
    <w:multiLevelType w:val="hybridMultilevel"/>
    <w:tmpl w:val="9F2E307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F3CCE"/>
    <w:multiLevelType w:val="hybridMultilevel"/>
    <w:tmpl w:val="ABD815A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C0122"/>
    <w:multiLevelType w:val="hybridMultilevel"/>
    <w:tmpl w:val="9F1A3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55BC"/>
    <w:multiLevelType w:val="hybridMultilevel"/>
    <w:tmpl w:val="25B630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E"/>
    <w:rsid w:val="0002782B"/>
    <w:rsid w:val="00034D0E"/>
    <w:rsid w:val="00037B51"/>
    <w:rsid w:val="00045F0F"/>
    <w:rsid w:val="00050E9A"/>
    <w:rsid w:val="000525DB"/>
    <w:rsid w:val="00053BAB"/>
    <w:rsid w:val="00066B5E"/>
    <w:rsid w:val="000779A1"/>
    <w:rsid w:val="00085707"/>
    <w:rsid w:val="000960DC"/>
    <w:rsid w:val="000A3E25"/>
    <w:rsid w:val="000B2ADA"/>
    <w:rsid w:val="000B3BCD"/>
    <w:rsid w:val="000B5AD9"/>
    <w:rsid w:val="000C761B"/>
    <w:rsid w:val="000E337B"/>
    <w:rsid w:val="00114020"/>
    <w:rsid w:val="00116232"/>
    <w:rsid w:val="00126A4E"/>
    <w:rsid w:val="001869AA"/>
    <w:rsid w:val="00192DFB"/>
    <w:rsid w:val="00193888"/>
    <w:rsid w:val="001F50AB"/>
    <w:rsid w:val="00216D05"/>
    <w:rsid w:val="00272C6B"/>
    <w:rsid w:val="002829A6"/>
    <w:rsid w:val="002908CF"/>
    <w:rsid w:val="002C0E15"/>
    <w:rsid w:val="002F24A2"/>
    <w:rsid w:val="002F53FF"/>
    <w:rsid w:val="00306466"/>
    <w:rsid w:val="0031551F"/>
    <w:rsid w:val="003268D1"/>
    <w:rsid w:val="003372F0"/>
    <w:rsid w:val="00357A6D"/>
    <w:rsid w:val="0036221E"/>
    <w:rsid w:val="003C1AC1"/>
    <w:rsid w:val="003C72F8"/>
    <w:rsid w:val="003D6233"/>
    <w:rsid w:val="00403434"/>
    <w:rsid w:val="0041267A"/>
    <w:rsid w:val="004526DC"/>
    <w:rsid w:val="00495EAB"/>
    <w:rsid w:val="004A3965"/>
    <w:rsid w:val="004B78E9"/>
    <w:rsid w:val="004C149E"/>
    <w:rsid w:val="004C5408"/>
    <w:rsid w:val="004D24C7"/>
    <w:rsid w:val="004E2A8E"/>
    <w:rsid w:val="005021DA"/>
    <w:rsid w:val="005049A1"/>
    <w:rsid w:val="00524277"/>
    <w:rsid w:val="005638F1"/>
    <w:rsid w:val="00572E88"/>
    <w:rsid w:val="00574E99"/>
    <w:rsid w:val="00595768"/>
    <w:rsid w:val="00597AB2"/>
    <w:rsid w:val="005A42BC"/>
    <w:rsid w:val="005A735D"/>
    <w:rsid w:val="005F4301"/>
    <w:rsid w:val="00623A14"/>
    <w:rsid w:val="00632CE7"/>
    <w:rsid w:val="00636AE9"/>
    <w:rsid w:val="006433CE"/>
    <w:rsid w:val="006465D9"/>
    <w:rsid w:val="00651C3B"/>
    <w:rsid w:val="00654A24"/>
    <w:rsid w:val="00663738"/>
    <w:rsid w:val="00691763"/>
    <w:rsid w:val="00693E12"/>
    <w:rsid w:val="00696B84"/>
    <w:rsid w:val="006A7A5C"/>
    <w:rsid w:val="006B005C"/>
    <w:rsid w:val="006C66B6"/>
    <w:rsid w:val="006C6739"/>
    <w:rsid w:val="007323D1"/>
    <w:rsid w:val="007C7A40"/>
    <w:rsid w:val="00840F3C"/>
    <w:rsid w:val="00847FEF"/>
    <w:rsid w:val="00860686"/>
    <w:rsid w:val="008720AC"/>
    <w:rsid w:val="00875929"/>
    <w:rsid w:val="00877AC6"/>
    <w:rsid w:val="00897214"/>
    <w:rsid w:val="008B0EDD"/>
    <w:rsid w:val="008C0BF9"/>
    <w:rsid w:val="00920C02"/>
    <w:rsid w:val="0093633F"/>
    <w:rsid w:val="0094315B"/>
    <w:rsid w:val="00944212"/>
    <w:rsid w:val="009536B8"/>
    <w:rsid w:val="009827AA"/>
    <w:rsid w:val="009848DA"/>
    <w:rsid w:val="009B184D"/>
    <w:rsid w:val="009B5912"/>
    <w:rsid w:val="009C03CB"/>
    <w:rsid w:val="00A002F2"/>
    <w:rsid w:val="00A402EB"/>
    <w:rsid w:val="00A47922"/>
    <w:rsid w:val="00AA3FD3"/>
    <w:rsid w:val="00AD77D5"/>
    <w:rsid w:val="00AE0241"/>
    <w:rsid w:val="00AE0279"/>
    <w:rsid w:val="00AE6409"/>
    <w:rsid w:val="00AF48D7"/>
    <w:rsid w:val="00B212A5"/>
    <w:rsid w:val="00B312B0"/>
    <w:rsid w:val="00B43E9F"/>
    <w:rsid w:val="00B45DFE"/>
    <w:rsid w:val="00B768F2"/>
    <w:rsid w:val="00B83F23"/>
    <w:rsid w:val="00B978FB"/>
    <w:rsid w:val="00BC07FB"/>
    <w:rsid w:val="00BD1BD7"/>
    <w:rsid w:val="00BD1C40"/>
    <w:rsid w:val="00BF1D94"/>
    <w:rsid w:val="00C27338"/>
    <w:rsid w:val="00C36AE0"/>
    <w:rsid w:val="00C4573C"/>
    <w:rsid w:val="00C53D48"/>
    <w:rsid w:val="00C62B9D"/>
    <w:rsid w:val="00C8423D"/>
    <w:rsid w:val="00CC1DD7"/>
    <w:rsid w:val="00CF0DC3"/>
    <w:rsid w:val="00D0759F"/>
    <w:rsid w:val="00D119B6"/>
    <w:rsid w:val="00D22B10"/>
    <w:rsid w:val="00D93A2B"/>
    <w:rsid w:val="00E02871"/>
    <w:rsid w:val="00E06A2F"/>
    <w:rsid w:val="00E25755"/>
    <w:rsid w:val="00E270A0"/>
    <w:rsid w:val="00E31128"/>
    <w:rsid w:val="00E434B2"/>
    <w:rsid w:val="00E5664C"/>
    <w:rsid w:val="00E61AD3"/>
    <w:rsid w:val="00E76079"/>
    <w:rsid w:val="00E842FC"/>
    <w:rsid w:val="00E91ED9"/>
    <w:rsid w:val="00ED3A6A"/>
    <w:rsid w:val="00ED6018"/>
    <w:rsid w:val="00EE454D"/>
    <w:rsid w:val="00EE64BF"/>
    <w:rsid w:val="00EF089D"/>
    <w:rsid w:val="00F053FF"/>
    <w:rsid w:val="00F14E96"/>
    <w:rsid w:val="00F21C95"/>
    <w:rsid w:val="00F22C3D"/>
    <w:rsid w:val="00F359D8"/>
    <w:rsid w:val="00F43B67"/>
    <w:rsid w:val="00F52436"/>
    <w:rsid w:val="00F63D7C"/>
    <w:rsid w:val="00F74019"/>
    <w:rsid w:val="00F7661A"/>
    <w:rsid w:val="00F76FC0"/>
    <w:rsid w:val="00F8349F"/>
    <w:rsid w:val="00F95564"/>
    <w:rsid w:val="00F96B79"/>
    <w:rsid w:val="00F96C22"/>
    <w:rsid w:val="00FA1357"/>
    <w:rsid w:val="00FA617E"/>
    <w:rsid w:val="00FB39B7"/>
    <w:rsid w:val="00FC3225"/>
    <w:rsid w:val="00FD4286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D3C0"/>
  <w15:chartTrackingRefBased/>
  <w15:docId w15:val="{66A333A3-C42F-438A-B36A-58B38445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80BC076C2A48B5D446C0956DE3E0" ma:contentTypeVersion="13" ma:contentTypeDescription="Create a new document." ma:contentTypeScope="" ma:versionID="20a31e606e1b6bebabe319ab36023689">
  <xsd:schema xmlns:xsd="http://www.w3.org/2001/XMLSchema" xmlns:xs="http://www.w3.org/2001/XMLSchema" xmlns:p="http://schemas.microsoft.com/office/2006/metadata/properties" xmlns:ns3="29ae53b8-3d06-42a4-b6e4-707cf5b19347" xmlns:ns4="671cdd35-7230-4c07-a2ce-86d16d547744" targetNamespace="http://schemas.microsoft.com/office/2006/metadata/properties" ma:root="true" ma:fieldsID="3354164def8b5be54178d86e5b936c5b" ns3:_="" ns4:_="">
    <xsd:import namespace="29ae53b8-3d06-42a4-b6e4-707cf5b19347"/>
    <xsd:import namespace="671cdd35-7230-4c07-a2ce-86d16d547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e53b8-3d06-42a4-b6e4-707cf5b19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dd35-7230-4c07-a2ce-86d16d54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00608-8280-4529-825A-25F310002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e53b8-3d06-42a4-b6e4-707cf5b19347"/>
    <ds:schemaRef ds:uri="671cdd35-7230-4c07-a2ce-86d16d54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F014A-3BBE-4E29-B552-DAC8280B3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6BC4C-5DF3-4BD1-813D-8DFDB799BAD9}">
  <ds:schemaRefs>
    <ds:schemaRef ds:uri="http://purl.org/dc/terms/"/>
    <ds:schemaRef ds:uri="http://purl.org/dc/dcmitype/"/>
    <ds:schemaRef ds:uri="http://schemas.openxmlformats.org/package/2006/metadata/core-properties"/>
    <ds:schemaRef ds:uri="29ae53b8-3d06-42a4-b6e4-707cf5b1934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71cdd35-7230-4c07-a2ce-86d16d54774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Rajesh</dc:creator>
  <cp:keywords/>
  <dc:description/>
  <cp:lastModifiedBy>Madhav Rajesh</cp:lastModifiedBy>
  <cp:revision>155</cp:revision>
  <dcterms:created xsi:type="dcterms:W3CDTF">2020-07-21T11:18:00Z</dcterms:created>
  <dcterms:modified xsi:type="dcterms:W3CDTF">2020-09-08T03:22:00Z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0x010100769380BC076C2A48B5D446C0956DE3E0</vt:lpwstr>
  </property>
</Properties>
</file>