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A3" w:rsidRDefault="00B84170" w:rsidP="00C12DA3">
      <w:pPr>
        <w:tabs>
          <w:tab w:val="left" w:pos="1134"/>
        </w:tabs>
        <w:ind w:left="567" w:right="-613" w:hanging="567"/>
        <w:jc w:val="center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ACID BASE </w:t>
      </w:r>
      <w:r w:rsidR="00C12DA3">
        <w:rPr>
          <w:rFonts w:ascii="Arial" w:eastAsia="Times New Roman" w:hAnsi="Arial" w:cs="Arial"/>
          <w:b/>
          <w:sz w:val="22"/>
          <w:szCs w:val="22"/>
        </w:rPr>
        <w:t>PRACTICE QUESTIONS 5</w:t>
      </w:r>
    </w:p>
    <w:p w:rsidR="00C12DA3" w:rsidRDefault="00C12DA3" w:rsidP="00C12DA3">
      <w:pPr>
        <w:tabs>
          <w:tab w:val="left" w:pos="1134"/>
        </w:tabs>
        <w:ind w:left="567" w:right="-613" w:hanging="567"/>
        <w:rPr>
          <w:rFonts w:ascii="Arial" w:eastAsia="Times New Roman" w:hAnsi="Arial" w:cs="Arial"/>
          <w:b/>
          <w:sz w:val="22"/>
          <w:szCs w:val="22"/>
        </w:rPr>
      </w:pPr>
    </w:p>
    <w:p w:rsidR="00C12DA3" w:rsidRDefault="00C12DA3" w:rsidP="00C12DA3">
      <w:pPr>
        <w:tabs>
          <w:tab w:val="left" w:pos="1134"/>
        </w:tabs>
        <w:ind w:left="567" w:right="-613" w:hanging="567"/>
        <w:rPr>
          <w:rFonts w:ascii="Arial" w:eastAsia="Times New Roman" w:hAnsi="Arial" w:cs="Arial"/>
          <w:b/>
          <w:sz w:val="22"/>
          <w:szCs w:val="22"/>
        </w:rPr>
      </w:pPr>
    </w:p>
    <w:p w:rsidR="00C12DA3" w:rsidRDefault="00C12DA3" w:rsidP="00B84170">
      <w:pPr>
        <w:tabs>
          <w:tab w:val="left" w:pos="1134"/>
        </w:tabs>
        <w:ind w:right="-613"/>
        <w:rPr>
          <w:rFonts w:ascii="Arial" w:eastAsia="Times New Roman" w:hAnsi="Arial" w:cs="Arial"/>
          <w:b/>
          <w:sz w:val="22"/>
          <w:szCs w:val="22"/>
        </w:rPr>
      </w:pPr>
    </w:p>
    <w:p w:rsidR="00C12DA3" w:rsidRDefault="00C12DA3" w:rsidP="00C12DA3">
      <w:pPr>
        <w:tabs>
          <w:tab w:val="left" w:pos="1134"/>
        </w:tabs>
        <w:ind w:left="567" w:right="-613" w:hanging="567"/>
        <w:rPr>
          <w:rFonts w:ascii="Arial" w:eastAsia="Times New Roman" w:hAnsi="Arial" w:cs="Arial"/>
          <w:b/>
          <w:sz w:val="22"/>
          <w:szCs w:val="22"/>
        </w:rPr>
      </w:pPr>
      <w:r w:rsidRPr="006B4495">
        <w:rPr>
          <w:rFonts w:ascii="Arial" w:eastAsia="Times New Roman" w:hAnsi="Arial" w:cs="Arial"/>
          <w:b/>
          <w:sz w:val="22"/>
          <w:szCs w:val="22"/>
        </w:rPr>
        <w:t>Question 34</w:t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  <w:t>[10 marks]</w:t>
      </w:r>
    </w:p>
    <w:p w:rsidR="00C12DA3" w:rsidRPr="006B4495" w:rsidRDefault="00C12DA3" w:rsidP="00C12DA3">
      <w:pPr>
        <w:tabs>
          <w:tab w:val="left" w:pos="1134"/>
        </w:tabs>
        <w:ind w:left="567" w:right="-613" w:hanging="567"/>
        <w:rPr>
          <w:rFonts w:ascii="Arial" w:eastAsia="Times New Roman" w:hAnsi="Arial" w:cs="Arial"/>
          <w:b/>
          <w:sz w:val="22"/>
          <w:szCs w:val="22"/>
        </w:rPr>
      </w:pPr>
    </w:p>
    <w:p w:rsidR="00C12DA3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color w:val="000000"/>
        </w:rPr>
      </w:pPr>
      <w:r w:rsidRPr="006B4495">
        <w:rPr>
          <w:rFonts w:ascii="Arial" w:hAnsi="Arial" w:cs="Arial"/>
          <w:color w:val="000000"/>
        </w:rPr>
        <w:t xml:space="preserve">Wines often contain a small amount of sulfur dioxide that is added as a preservative. The amount </w:t>
      </w:r>
    </w:p>
    <w:p w:rsidR="00C12DA3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color w:val="000000"/>
        </w:rPr>
      </w:pPr>
      <w:r w:rsidRPr="006B4495">
        <w:rPr>
          <w:rFonts w:ascii="Arial" w:hAnsi="Arial" w:cs="Arial"/>
          <w:color w:val="000000"/>
        </w:rPr>
        <w:t xml:space="preserve">of sulfur dioxide added needs to be carefully calculated; too little and the wine goes bad; too much 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color w:val="000000"/>
        </w:rPr>
      </w:pPr>
      <w:r w:rsidRPr="006B4495">
        <w:rPr>
          <w:rFonts w:ascii="Arial" w:hAnsi="Arial" w:cs="Arial"/>
          <w:color w:val="000000"/>
        </w:rPr>
        <w:t xml:space="preserve">and the wine tastes of </w:t>
      </w:r>
      <w:proofErr w:type="spellStart"/>
      <w:r w:rsidRPr="006B4495">
        <w:rPr>
          <w:rFonts w:ascii="Arial" w:hAnsi="Arial" w:cs="Arial"/>
          <w:color w:val="000000"/>
        </w:rPr>
        <w:t>sulphur</w:t>
      </w:r>
      <w:proofErr w:type="spellEnd"/>
      <w:r w:rsidRPr="006B4495">
        <w:rPr>
          <w:rFonts w:ascii="Arial" w:hAnsi="Arial" w:cs="Arial"/>
          <w:color w:val="000000"/>
        </w:rPr>
        <w:t xml:space="preserve"> dioxide.</w:t>
      </w:r>
      <w:r w:rsidRPr="006B4495">
        <w:rPr>
          <w:rFonts w:ascii="Arial" w:hAnsi="Arial" w:cs="Arial"/>
          <w:color w:val="000000"/>
        </w:rPr>
        <w:tab/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color w:val="000000"/>
          <w:sz w:val="22"/>
          <w:szCs w:val="22"/>
        </w:rPr>
      </w:pP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sulf</w:t>
      </w:r>
      <w:r w:rsidRPr="006B4495">
        <w:rPr>
          <w:rFonts w:ascii="Arial" w:hAnsi="Arial" w:cs="Arial"/>
          <w:color w:val="000000"/>
          <w:sz w:val="22"/>
          <w:szCs w:val="22"/>
        </w:rPr>
        <w:t>ur</w:t>
      </w:r>
      <w:proofErr w:type="spellEnd"/>
      <w:r w:rsidRPr="006B4495">
        <w:rPr>
          <w:rFonts w:ascii="Arial" w:hAnsi="Arial" w:cs="Arial"/>
          <w:color w:val="000000"/>
          <w:sz w:val="22"/>
          <w:szCs w:val="22"/>
        </w:rPr>
        <w:t xml:space="preserve"> dioxide content of a wine can be found using its reaction with aqueous iodine.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color w:val="000000"/>
          <w:sz w:val="22"/>
          <w:szCs w:val="22"/>
        </w:rPr>
      </w:pP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b/>
          <w:bCs/>
          <w:color w:val="000000"/>
          <w:sz w:val="22"/>
          <w:szCs w:val="22"/>
        </w:rPr>
      </w:pPr>
      <w:r w:rsidRPr="006B4495">
        <w:rPr>
          <w:rFonts w:ascii="Arial" w:hAnsi="Arial" w:cs="Arial"/>
          <w:sz w:val="22"/>
          <w:szCs w:val="22"/>
        </w:rPr>
        <w:t>SO</w:t>
      </w:r>
      <w:r w:rsidRPr="006B4495">
        <w:rPr>
          <w:rFonts w:ascii="Arial" w:hAnsi="Arial" w:cs="Arial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 + I</w:t>
      </w:r>
      <w:r w:rsidRPr="006B4495">
        <w:rPr>
          <w:rFonts w:ascii="Arial" w:hAnsi="Arial" w:cs="Arial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 + 2H</w:t>
      </w:r>
      <w:r w:rsidRPr="006B4495">
        <w:rPr>
          <w:rFonts w:ascii="Arial" w:hAnsi="Arial" w:cs="Arial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sz w:val="22"/>
          <w:szCs w:val="22"/>
        </w:rPr>
        <w:t xml:space="preserve">O(l) </w:t>
      </w:r>
      <w:r w:rsidRPr="006B4495">
        <w:rPr>
          <w:rFonts w:ascii="Arial" w:hAnsi="Arial" w:cs="Arial"/>
          <w:sz w:val="22"/>
          <w:szCs w:val="22"/>
        </w:rPr>
        <w:sym w:font="Symbol" w:char="F0AE"/>
      </w:r>
      <w:r w:rsidRPr="006B4495">
        <w:rPr>
          <w:rFonts w:ascii="Arial" w:hAnsi="Arial" w:cs="Arial"/>
          <w:sz w:val="22"/>
          <w:szCs w:val="22"/>
        </w:rPr>
        <w:t>SO4</w:t>
      </w:r>
      <w:r w:rsidRPr="006B4495">
        <w:rPr>
          <w:rFonts w:ascii="Arial" w:hAnsi="Arial" w:cs="Arial"/>
          <w:sz w:val="22"/>
          <w:szCs w:val="22"/>
          <w:vertAlign w:val="superscript"/>
        </w:rPr>
        <w:t>2-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) + 2I </w:t>
      </w:r>
      <w:r w:rsidRPr="006B4495">
        <w:rPr>
          <w:rFonts w:ascii="Arial" w:hAnsi="Arial" w:cs="Arial"/>
          <w:sz w:val="22"/>
          <w:szCs w:val="22"/>
          <w:vertAlign w:val="superscript"/>
        </w:rPr>
        <w:t>-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 + 4H</w:t>
      </w:r>
      <w:r w:rsidRPr="006B4495">
        <w:rPr>
          <w:rFonts w:ascii="Arial" w:hAnsi="Arial" w:cs="Arial"/>
          <w:sz w:val="22"/>
          <w:szCs w:val="22"/>
          <w:vertAlign w:val="superscript"/>
        </w:rPr>
        <w:t>+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</w:t>
      </w:r>
      <w:r w:rsidRPr="006B449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ab/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ab/>
      </w:r>
      <w:r w:rsidRPr="006B4495">
        <w:rPr>
          <w:rFonts w:ascii="Arial" w:hAnsi="Arial" w:cs="Arial"/>
          <w:color w:val="000000"/>
        </w:rPr>
        <w:t>Sta</w:t>
      </w:r>
      <w:r>
        <w:rPr>
          <w:rFonts w:ascii="Arial" w:hAnsi="Arial" w:cs="Arial"/>
          <w:color w:val="000000"/>
        </w:rPr>
        <w:t>te the oxidation number of sulf</w:t>
      </w:r>
      <w:r w:rsidRPr="006B4495">
        <w:rPr>
          <w:rFonts w:ascii="Arial" w:hAnsi="Arial" w:cs="Arial"/>
          <w:color w:val="000000"/>
        </w:rPr>
        <w:t>ur in SO</w:t>
      </w:r>
      <w:r w:rsidRPr="006B4495">
        <w:rPr>
          <w:rFonts w:ascii="Arial" w:hAnsi="Arial" w:cs="Arial"/>
          <w:color w:val="000000"/>
          <w:vertAlign w:val="subscript"/>
        </w:rPr>
        <w:t>2</w:t>
      </w:r>
      <w:r w:rsidRPr="006B4495">
        <w:rPr>
          <w:rFonts w:ascii="Arial" w:hAnsi="Arial" w:cs="Arial"/>
          <w:color w:val="000000"/>
        </w:rPr>
        <w:t xml:space="preserve"> and in SO</w:t>
      </w:r>
      <w:r w:rsidRPr="006B4495">
        <w:rPr>
          <w:rFonts w:ascii="Arial" w:hAnsi="Arial" w:cs="Arial"/>
          <w:color w:val="000000"/>
          <w:vertAlign w:val="subscript"/>
        </w:rPr>
        <w:t>4</w:t>
      </w:r>
      <w:r w:rsidRPr="006B4495">
        <w:rPr>
          <w:rFonts w:ascii="Arial" w:hAnsi="Arial" w:cs="Arial"/>
          <w:color w:val="000000"/>
          <w:vertAlign w:val="superscript"/>
        </w:rPr>
        <w:t>2--</w:t>
      </w:r>
      <w:r w:rsidRPr="006B449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B4495">
        <w:rPr>
          <w:rFonts w:ascii="Arial" w:hAnsi="Arial" w:cs="Arial"/>
          <w:color w:val="000000"/>
        </w:rPr>
        <w:t>(2 marks)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color w:val="000000"/>
        </w:rPr>
      </w:pPr>
    </w:p>
    <w:p w:rsidR="00C12DA3" w:rsidRPr="006B4495" w:rsidRDefault="00C12DA3" w:rsidP="00C12DA3">
      <w:pPr>
        <w:widowControl w:val="0"/>
        <w:tabs>
          <w:tab w:val="left" w:pos="1134"/>
        </w:tabs>
        <w:adjustRightInd w:val="0"/>
        <w:spacing w:line="480" w:lineRule="auto"/>
        <w:ind w:left="567" w:right="-613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6B4495">
        <w:rPr>
          <w:rFonts w:ascii="Arial" w:hAnsi="Arial" w:cs="Arial"/>
          <w:color w:val="000000"/>
          <w:sz w:val="22"/>
          <w:szCs w:val="22"/>
        </w:rPr>
        <w:t>SO</w:t>
      </w:r>
      <w:r w:rsidRPr="006B4495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color w:val="000000"/>
          <w:sz w:val="22"/>
          <w:szCs w:val="22"/>
        </w:rPr>
        <w:t xml:space="preserve"> __________________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spacing w:line="480" w:lineRule="auto"/>
        <w:ind w:left="567" w:right="-613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6B4495">
        <w:rPr>
          <w:rFonts w:ascii="Arial" w:hAnsi="Arial" w:cs="Arial"/>
          <w:color w:val="000000"/>
          <w:sz w:val="22"/>
          <w:szCs w:val="22"/>
        </w:rPr>
        <w:t>SO</w:t>
      </w:r>
      <w:r w:rsidRPr="006B4495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6B4495">
        <w:rPr>
          <w:rFonts w:ascii="Arial" w:hAnsi="Arial" w:cs="Arial"/>
          <w:color w:val="000000"/>
          <w:sz w:val="22"/>
          <w:szCs w:val="22"/>
          <w:vertAlign w:val="superscript"/>
        </w:rPr>
        <w:t>2--</w:t>
      </w:r>
      <w:r w:rsidRPr="006B4495">
        <w:rPr>
          <w:rFonts w:ascii="Arial" w:hAnsi="Arial" w:cs="Arial"/>
          <w:color w:val="000000"/>
          <w:sz w:val="22"/>
          <w:szCs w:val="22"/>
        </w:rPr>
        <w:t>_________________</w:t>
      </w:r>
    </w:p>
    <w:p w:rsidR="00C12DA3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Sta</w:t>
      </w:r>
      <w:r>
        <w:rPr>
          <w:rFonts w:ascii="Arial" w:hAnsi="Arial" w:cs="Arial"/>
        </w:rPr>
        <w:t>te, with a reason, whether sulf</w:t>
      </w:r>
      <w:r w:rsidRPr="006B4495">
        <w:rPr>
          <w:rFonts w:ascii="Arial" w:hAnsi="Arial" w:cs="Arial"/>
        </w:rPr>
        <w:t xml:space="preserve">ur is </w:t>
      </w:r>
      <w:proofErr w:type="spellStart"/>
      <w:r w:rsidRPr="006B4495">
        <w:rPr>
          <w:rFonts w:ascii="Arial" w:hAnsi="Arial" w:cs="Arial"/>
        </w:rPr>
        <w:t>oxidised</w:t>
      </w:r>
      <w:proofErr w:type="spellEnd"/>
      <w:r w:rsidRPr="006B4495">
        <w:rPr>
          <w:rFonts w:ascii="Arial" w:hAnsi="Arial" w:cs="Arial"/>
        </w:rPr>
        <w:t xml:space="preserve"> or reduced in the conversion 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of SO</w:t>
      </w:r>
      <w:r w:rsidRPr="006B4495">
        <w:rPr>
          <w:rFonts w:ascii="Arial" w:hAnsi="Arial" w:cs="Arial"/>
          <w:vertAlign w:val="subscript"/>
        </w:rPr>
        <w:t>2</w:t>
      </w:r>
      <w:r w:rsidRPr="006B4495">
        <w:rPr>
          <w:rFonts w:ascii="Arial" w:hAnsi="Arial" w:cs="Arial"/>
          <w:color w:val="000000"/>
        </w:rPr>
        <w:t xml:space="preserve"> </w:t>
      </w:r>
      <w:r w:rsidRPr="006B4495">
        <w:rPr>
          <w:rFonts w:ascii="Arial" w:hAnsi="Arial" w:cs="Arial"/>
        </w:rPr>
        <w:t>into SO</w:t>
      </w:r>
      <w:r w:rsidRPr="006B4495">
        <w:rPr>
          <w:rFonts w:ascii="Arial" w:hAnsi="Arial" w:cs="Arial"/>
          <w:vertAlign w:val="subscript"/>
        </w:rPr>
        <w:t>4</w:t>
      </w:r>
      <w:r w:rsidRPr="006B4495">
        <w:rPr>
          <w:rFonts w:ascii="Arial" w:hAnsi="Arial" w:cs="Arial"/>
          <w:vertAlign w:val="superscript"/>
        </w:rPr>
        <w:t>2--</w:t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(3 marks)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vertAlign w:val="superscript"/>
        </w:rPr>
      </w:pP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>
        <w:rPr>
          <w:rFonts w:ascii="Arial" w:eastAsia="Calibri" w:hAnsi="Arial" w:cs="Arial"/>
        </w:rPr>
        <w:t>_________</w:t>
      </w:r>
      <w:r w:rsidRPr="006B4495">
        <w:rPr>
          <w:rFonts w:ascii="Arial" w:eastAsia="Calibri" w:hAnsi="Arial" w:cs="Arial"/>
        </w:rPr>
        <w:t>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>
        <w:rPr>
          <w:rFonts w:ascii="Arial" w:eastAsia="Calibri" w:hAnsi="Arial" w:cs="Arial"/>
        </w:rPr>
        <w:t>_________</w:t>
      </w:r>
      <w:r w:rsidRPr="006B4495">
        <w:rPr>
          <w:rFonts w:ascii="Arial" w:eastAsia="Calibri" w:hAnsi="Arial" w:cs="Arial"/>
        </w:rPr>
        <w:t>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>
        <w:rPr>
          <w:rFonts w:ascii="Arial" w:eastAsia="Calibri" w:hAnsi="Arial" w:cs="Arial"/>
        </w:rPr>
        <w:t>____________</w:t>
      </w:r>
      <w:r w:rsidRPr="006B4495">
        <w:rPr>
          <w:rFonts w:ascii="Arial" w:eastAsia="Calibri" w:hAnsi="Arial" w:cs="Arial"/>
        </w:rPr>
        <w:t>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  <w:r w:rsidRPr="006B4495">
        <w:rPr>
          <w:rFonts w:ascii="Arial" w:hAnsi="Arial" w:cs="Arial"/>
          <w:bCs/>
          <w:sz w:val="22"/>
          <w:szCs w:val="22"/>
        </w:rPr>
        <w:t xml:space="preserve"> (b)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6B4495">
        <w:rPr>
          <w:rFonts w:ascii="Arial" w:hAnsi="Arial" w:cs="Arial"/>
          <w:sz w:val="22"/>
          <w:szCs w:val="22"/>
        </w:rPr>
        <w:t>sulfur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dioxide content of a wine can be found by titration. A chemist found that the </w:t>
      </w:r>
      <w:proofErr w:type="spellStart"/>
      <w:r w:rsidRPr="006B4495">
        <w:rPr>
          <w:rFonts w:ascii="Arial" w:hAnsi="Arial" w:cs="Arial"/>
          <w:sz w:val="22"/>
          <w:szCs w:val="22"/>
        </w:rPr>
        <w:t>sulfur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dioxide in 50.0 mL of white wine reacted with exactly 16.4 mL of 0.0100 </w:t>
      </w:r>
      <w:proofErr w:type="spellStart"/>
      <w:r w:rsidRPr="006B4495">
        <w:rPr>
          <w:rFonts w:ascii="Arial" w:hAnsi="Arial" w:cs="Arial"/>
          <w:sz w:val="22"/>
          <w:szCs w:val="22"/>
        </w:rPr>
        <w:t>mol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L</w:t>
      </w:r>
      <w:r w:rsidRPr="006B4495">
        <w:rPr>
          <w:rFonts w:ascii="Arial" w:hAnsi="Arial" w:cs="Arial"/>
          <w:sz w:val="22"/>
          <w:szCs w:val="22"/>
          <w:vertAlign w:val="superscript"/>
        </w:rPr>
        <w:t xml:space="preserve">-1 </w:t>
      </w:r>
      <w:r w:rsidRPr="006B4495">
        <w:rPr>
          <w:rFonts w:ascii="Arial" w:hAnsi="Arial" w:cs="Arial"/>
          <w:sz w:val="22"/>
          <w:szCs w:val="22"/>
        </w:rPr>
        <w:t>aqueous iodine.</w:t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ab/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How many moles of iodine, I</w:t>
      </w:r>
      <w:r w:rsidRPr="006B4495">
        <w:rPr>
          <w:rFonts w:ascii="Arial" w:hAnsi="Arial" w:cs="Arial"/>
          <w:vertAlign w:val="subscript"/>
        </w:rPr>
        <w:t>2</w:t>
      </w:r>
      <w:r w:rsidRPr="006B4495">
        <w:rPr>
          <w:rFonts w:ascii="Arial" w:hAnsi="Arial" w:cs="Arial"/>
        </w:rPr>
        <w:t>, did th</w:t>
      </w:r>
      <w:r>
        <w:rPr>
          <w:rFonts w:ascii="Arial" w:hAnsi="Arial" w:cs="Arial"/>
        </w:rPr>
        <w:t>e chemist use in the titration?</w:t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(1 mark)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8B2855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How many moles of sulfur dioxide were in the 50.0 mL of wine?</w:t>
      </w:r>
      <w:r w:rsidRPr="006B449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(1 mark)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/>
        <w:rPr>
          <w:rFonts w:ascii="Arial" w:hAnsi="Arial" w:cs="Arial"/>
          <w:vertAlign w:val="superscript"/>
        </w:rPr>
      </w:pPr>
      <w:r>
        <w:rPr>
          <w:rFonts w:ascii="Arial" w:hAnsi="Arial" w:cs="Arial"/>
          <w:bCs/>
        </w:rPr>
        <w:t>(iii)</w:t>
      </w:r>
      <w:r>
        <w:rPr>
          <w:rFonts w:ascii="Arial" w:hAnsi="Arial" w:cs="Arial"/>
          <w:bCs/>
        </w:rPr>
        <w:tab/>
      </w:r>
      <w:r w:rsidRPr="006B4495">
        <w:rPr>
          <w:rFonts w:ascii="Arial" w:hAnsi="Arial" w:cs="Arial"/>
          <w:bCs/>
        </w:rPr>
        <w:t>Wha</w:t>
      </w:r>
      <w:r>
        <w:rPr>
          <w:rFonts w:ascii="Arial" w:hAnsi="Arial" w:cs="Arial"/>
          <w:bCs/>
        </w:rPr>
        <w:t>t was the concentration of sulf</w:t>
      </w:r>
      <w:r w:rsidRPr="006B4495">
        <w:rPr>
          <w:rFonts w:ascii="Arial" w:hAnsi="Arial" w:cs="Arial"/>
          <w:bCs/>
        </w:rPr>
        <w:t>ur dioxide in the wine</w:t>
      </w:r>
      <w:r w:rsidRPr="006B4495">
        <w:rPr>
          <w:rFonts w:ascii="Arial" w:hAnsi="Arial" w:cs="Arial"/>
          <w:bCs/>
        </w:rPr>
        <w:tab/>
      </w:r>
      <w:r w:rsidRPr="006B449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6B4495">
        <w:rPr>
          <w:rFonts w:ascii="Arial" w:hAnsi="Arial" w:cs="Arial"/>
        </w:rPr>
        <w:t>(2 marks)</w:t>
      </w: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  <w:bCs/>
        </w:rPr>
      </w:pPr>
    </w:p>
    <w:p w:rsidR="00C12DA3" w:rsidRPr="006B4495" w:rsidRDefault="00C12DA3" w:rsidP="00C12DA3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right="-613" w:hanging="567"/>
        <w:rPr>
          <w:rFonts w:ascii="Arial" w:hAnsi="Arial" w:cs="Arial"/>
        </w:rPr>
      </w:pP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6B4495">
        <w:rPr>
          <w:rFonts w:ascii="Arial" w:hAnsi="Arial" w:cs="Arial"/>
          <w:sz w:val="22"/>
          <w:szCs w:val="22"/>
        </w:rPr>
        <w:t>mol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L</w:t>
      </w:r>
      <w:r w:rsidRPr="006B4495">
        <w:rPr>
          <w:rFonts w:ascii="Arial" w:hAnsi="Arial" w:cs="Arial"/>
          <w:sz w:val="22"/>
          <w:szCs w:val="22"/>
          <w:vertAlign w:val="superscript"/>
        </w:rPr>
        <w:t>-1</w:t>
      </w:r>
      <w:r w:rsidRPr="006B4495">
        <w:rPr>
          <w:rFonts w:ascii="Arial" w:hAnsi="Arial" w:cs="Arial"/>
          <w:sz w:val="22"/>
          <w:szCs w:val="22"/>
        </w:rPr>
        <w:t xml:space="preserve"> </w:t>
      </w:r>
      <w:r w:rsidRPr="006B4495">
        <w:rPr>
          <w:rFonts w:ascii="Arial" w:hAnsi="Arial" w:cs="Arial"/>
          <w:sz w:val="22"/>
          <w:szCs w:val="22"/>
        </w:rPr>
        <w:tab/>
        <w:t>__________________________;</w:t>
      </w:r>
    </w:p>
    <w:p w:rsidR="00C12DA3" w:rsidRDefault="00C12DA3" w:rsidP="00C12DA3">
      <w:pPr>
        <w:tabs>
          <w:tab w:val="left" w:pos="1134"/>
        </w:tabs>
        <w:autoSpaceDE w:val="0"/>
        <w:autoSpaceDN w:val="0"/>
        <w:adjustRightInd w:val="0"/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>in gL</w:t>
      </w:r>
      <w:r w:rsidRPr="006B4495">
        <w:rPr>
          <w:rFonts w:ascii="Arial" w:hAnsi="Arial" w:cs="Arial"/>
          <w:sz w:val="22"/>
          <w:szCs w:val="22"/>
          <w:vertAlign w:val="superscript"/>
        </w:rPr>
        <w:t>-1</w:t>
      </w:r>
      <w:r w:rsidRPr="006B4495">
        <w:rPr>
          <w:rFonts w:ascii="Arial" w:hAnsi="Arial" w:cs="Arial"/>
          <w:sz w:val="22"/>
          <w:szCs w:val="22"/>
        </w:rPr>
        <w:t>?</w:t>
      </w:r>
      <w:r w:rsidRPr="006B4495">
        <w:rPr>
          <w:rFonts w:ascii="Arial" w:hAnsi="Arial" w:cs="Arial"/>
          <w:sz w:val="22"/>
          <w:szCs w:val="22"/>
        </w:rPr>
        <w:tab/>
        <w:t>__________________________;</w:t>
      </w:r>
    </w:p>
    <w:p w:rsidR="00B84170" w:rsidRDefault="00B84170" w:rsidP="00C12DA3">
      <w:pPr>
        <w:tabs>
          <w:tab w:val="left" w:pos="1134"/>
        </w:tabs>
        <w:autoSpaceDE w:val="0"/>
        <w:autoSpaceDN w:val="0"/>
        <w:adjustRightInd w:val="0"/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</w:p>
    <w:p w:rsidR="00B84170" w:rsidRPr="006B4495" w:rsidRDefault="00B84170" w:rsidP="00C12DA3">
      <w:pPr>
        <w:tabs>
          <w:tab w:val="left" w:pos="1134"/>
        </w:tabs>
        <w:autoSpaceDE w:val="0"/>
        <w:autoSpaceDN w:val="0"/>
        <w:adjustRightInd w:val="0"/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</w:p>
    <w:p w:rsidR="00C12DA3" w:rsidRPr="007F2288" w:rsidRDefault="00C12DA3" w:rsidP="00C12DA3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</w:rPr>
      </w:pPr>
      <w:r w:rsidRPr="007F2288">
        <w:rPr>
          <w:rFonts w:ascii="Arial" w:hAnsi="Arial" w:cs="Arial"/>
        </w:rPr>
        <w:lastRenderedPageBreak/>
        <w:t>The generally accepted maximum concentration of sulfur dioxide in wine is 0.25 g L</w:t>
      </w:r>
      <w:r w:rsidRPr="007F2288">
        <w:rPr>
          <w:rFonts w:ascii="Arial" w:hAnsi="Arial" w:cs="Arial"/>
          <w:vertAlign w:val="superscript"/>
        </w:rPr>
        <w:t>-1</w:t>
      </w:r>
      <w:r w:rsidRPr="007F2288">
        <w:rPr>
          <w:rFonts w:ascii="Arial" w:hAnsi="Arial" w:cs="Arial"/>
        </w:rPr>
        <w:t>.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>A concentration of less than 0.01 g L</w:t>
      </w:r>
      <w:r w:rsidRPr="006B4495">
        <w:rPr>
          <w:rFonts w:ascii="Arial" w:hAnsi="Arial" w:cs="Arial"/>
          <w:sz w:val="22"/>
          <w:szCs w:val="22"/>
          <w:vertAlign w:val="superscript"/>
        </w:rPr>
        <w:t>-1</w:t>
      </w:r>
      <w:r w:rsidRPr="006B4495">
        <w:rPr>
          <w:rFonts w:ascii="Arial" w:hAnsi="Arial" w:cs="Arial"/>
          <w:sz w:val="22"/>
          <w:szCs w:val="22"/>
        </w:rPr>
        <w:t xml:space="preserve"> is insufficient to preserve the wine.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 xml:space="preserve">Comment on the effectiveness of the </w:t>
      </w:r>
      <w:proofErr w:type="spellStart"/>
      <w:r w:rsidRPr="006B4495">
        <w:rPr>
          <w:rFonts w:ascii="Arial" w:hAnsi="Arial" w:cs="Arial"/>
          <w:sz w:val="22"/>
          <w:szCs w:val="22"/>
        </w:rPr>
        <w:t>sulfur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dioxide in the wine analysed in </w:t>
      </w:r>
      <w:r w:rsidRPr="00D470F7">
        <w:rPr>
          <w:rFonts w:ascii="Arial" w:hAnsi="Arial" w:cs="Arial"/>
          <w:bCs/>
          <w:sz w:val="22"/>
          <w:szCs w:val="22"/>
        </w:rPr>
        <w:t>(b)</w:t>
      </w:r>
      <w:r w:rsidRPr="00D470F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>(1 mark)</w:t>
      </w:r>
    </w:p>
    <w:p w:rsidR="00C12DA3" w:rsidRPr="006B4495" w:rsidRDefault="00C12DA3" w:rsidP="00C12DA3">
      <w:pPr>
        <w:tabs>
          <w:tab w:val="left" w:pos="1134"/>
        </w:tabs>
        <w:autoSpaceDE w:val="0"/>
        <w:autoSpaceDN w:val="0"/>
        <w:adjustRightInd w:val="0"/>
        <w:ind w:left="567" w:right="-613" w:hanging="567"/>
        <w:rPr>
          <w:rFonts w:ascii="Arial" w:hAnsi="Arial" w:cs="Arial"/>
          <w:sz w:val="22"/>
          <w:szCs w:val="22"/>
        </w:rPr>
      </w:pP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C12DA3" w:rsidRPr="00C03C68" w:rsidRDefault="00C12DA3" w:rsidP="00C12DA3">
      <w:pPr>
        <w:pStyle w:val="ListParagraph"/>
        <w:tabs>
          <w:tab w:val="left" w:pos="1134"/>
        </w:tabs>
        <w:spacing w:line="480" w:lineRule="auto"/>
        <w:ind w:left="567" w:right="-613" w:hanging="567"/>
        <w:rPr>
          <w:rFonts w:ascii="Arial" w:hAnsi="Arial" w:cs="Arial"/>
        </w:rPr>
      </w:pPr>
      <w:r w:rsidRPr="006B4495">
        <w:rPr>
          <w:rFonts w:ascii="Arial" w:eastAsia="Calibri" w:hAnsi="Arial" w:cs="Arial"/>
        </w:rPr>
        <w:t>__________________________________________________________</w:t>
      </w:r>
      <w:r w:rsidRPr="006B4495">
        <w:rPr>
          <w:rFonts w:ascii="Arial" w:hAnsi="Arial" w:cs="Arial"/>
        </w:rPr>
        <w:t>________</w:t>
      </w:r>
      <w:r>
        <w:rPr>
          <w:rFonts w:ascii="Arial" w:hAnsi="Arial" w:cs="Arial"/>
        </w:rPr>
        <w:t>____________</w:t>
      </w:r>
    </w:p>
    <w:p w:rsidR="00D6485F" w:rsidRDefault="00F85AA5" w:rsidP="00C12DA3">
      <w:pPr>
        <w:ind w:right="-613"/>
      </w:pPr>
    </w:p>
    <w:p w:rsidR="00C12DA3" w:rsidRPr="00233FEB" w:rsidRDefault="00233FEB" w:rsidP="00C12DA3">
      <w:pPr>
        <w:ind w:right="-613"/>
        <w:rPr>
          <w:rFonts w:ascii="Arial" w:hAnsi="Arial" w:cs="Arial"/>
        </w:rPr>
      </w:pPr>
      <w:r w:rsidRPr="00233FEB">
        <w:rPr>
          <w:rFonts w:ascii="Arial" w:hAnsi="Arial" w:cs="Arial"/>
          <w:highlight w:val="yellow"/>
        </w:rPr>
        <w:t>ANSWERS</w:t>
      </w:r>
    </w:p>
    <w:p w:rsidR="00C12DA3" w:rsidRDefault="00C12DA3" w:rsidP="00C12DA3">
      <w:pPr>
        <w:ind w:right="-613"/>
      </w:pPr>
    </w:p>
    <w:p w:rsidR="00233FEB" w:rsidRDefault="00233FEB" w:rsidP="00233FEB">
      <w:pPr>
        <w:rPr>
          <w:rFonts w:ascii="Arial" w:eastAsia="Times New Roman" w:hAnsi="Arial" w:cs="Arial"/>
          <w:b/>
          <w:sz w:val="22"/>
          <w:szCs w:val="22"/>
        </w:rPr>
      </w:pPr>
    </w:p>
    <w:p w:rsidR="00233FEB" w:rsidRDefault="00233FEB" w:rsidP="00233FEB">
      <w:pPr>
        <w:ind w:right="-613"/>
        <w:rPr>
          <w:rFonts w:ascii="Arial" w:eastAsia="Times New Roman" w:hAnsi="Arial" w:cs="Arial"/>
          <w:b/>
          <w:sz w:val="22"/>
          <w:szCs w:val="22"/>
        </w:rPr>
      </w:pPr>
      <w:r w:rsidRPr="006B4495">
        <w:rPr>
          <w:rFonts w:ascii="Arial" w:eastAsia="Times New Roman" w:hAnsi="Arial" w:cs="Arial"/>
          <w:b/>
          <w:sz w:val="22"/>
          <w:szCs w:val="22"/>
        </w:rPr>
        <w:t>Question 34</w:t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</w:r>
      <w:r w:rsidRPr="006B4495">
        <w:rPr>
          <w:rFonts w:ascii="Arial" w:eastAsia="Times New Roman" w:hAnsi="Arial" w:cs="Arial"/>
          <w:b/>
          <w:sz w:val="22"/>
          <w:szCs w:val="22"/>
        </w:rPr>
        <w:tab/>
        <w:t>[10 marks]</w:t>
      </w:r>
    </w:p>
    <w:p w:rsidR="00233FEB" w:rsidRPr="006B4495" w:rsidRDefault="00233FEB" w:rsidP="00233FEB">
      <w:pPr>
        <w:ind w:right="-613"/>
        <w:rPr>
          <w:rFonts w:ascii="Arial" w:eastAsia="Times New Roman" w:hAnsi="Arial" w:cs="Arial"/>
          <w:b/>
          <w:sz w:val="22"/>
          <w:szCs w:val="22"/>
        </w:rPr>
      </w:pPr>
    </w:p>
    <w:p w:rsidR="00233FEB" w:rsidRPr="006B4495" w:rsidRDefault="00233FEB" w:rsidP="00233FEB">
      <w:pPr>
        <w:pStyle w:val="ListParagraph"/>
        <w:autoSpaceDE w:val="0"/>
        <w:autoSpaceDN w:val="0"/>
        <w:adjustRightInd w:val="0"/>
        <w:spacing w:after="0" w:line="240" w:lineRule="auto"/>
        <w:ind w:left="0" w:right="-613"/>
        <w:rPr>
          <w:rFonts w:ascii="Arial" w:hAnsi="Arial" w:cs="Arial"/>
          <w:color w:val="000000"/>
        </w:rPr>
      </w:pPr>
      <w:r w:rsidRPr="006B4495">
        <w:rPr>
          <w:rFonts w:ascii="Arial" w:hAnsi="Arial" w:cs="Arial"/>
          <w:color w:val="000000"/>
        </w:rPr>
        <w:t xml:space="preserve">Wines often contain a small amount of sulfur dioxide that is added as a preservative. The amount of sulfur dioxide added needs to be carefully calculated; too little and the wine goes bad; too much and the wine tastes of </w:t>
      </w:r>
      <w:proofErr w:type="spellStart"/>
      <w:r w:rsidRPr="006B4495">
        <w:rPr>
          <w:rFonts w:ascii="Arial" w:hAnsi="Arial" w:cs="Arial"/>
          <w:color w:val="000000"/>
        </w:rPr>
        <w:t>sulphur</w:t>
      </w:r>
      <w:proofErr w:type="spellEnd"/>
      <w:r w:rsidRPr="006B4495">
        <w:rPr>
          <w:rFonts w:ascii="Arial" w:hAnsi="Arial" w:cs="Arial"/>
          <w:color w:val="000000"/>
        </w:rPr>
        <w:t xml:space="preserve"> dioxide.</w:t>
      </w:r>
      <w:r w:rsidRPr="006B4495">
        <w:rPr>
          <w:rFonts w:ascii="Arial" w:hAnsi="Arial" w:cs="Arial"/>
          <w:color w:val="000000"/>
        </w:rPr>
        <w:tab/>
      </w:r>
    </w:p>
    <w:p w:rsidR="00233FEB" w:rsidRPr="006B4495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color w:val="000000"/>
          <w:sz w:val="22"/>
          <w:szCs w:val="22"/>
        </w:rPr>
      </w:pPr>
    </w:p>
    <w:p w:rsidR="00233FEB" w:rsidRPr="006B4495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sulf</w:t>
      </w:r>
      <w:r w:rsidRPr="006B4495">
        <w:rPr>
          <w:rFonts w:ascii="Arial" w:hAnsi="Arial" w:cs="Arial"/>
          <w:color w:val="000000"/>
          <w:sz w:val="22"/>
          <w:szCs w:val="22"/>
        </w:rPr>
        <w:t>ur</w:t>
      </w:r>
      <w:proofErr w:type="spellEnd"/>
      <w:r w:rsidRPr="006B4495">
        <w:rPr>
          <w:rFonts w:ascii="Arial" w:hAnsi="Arial" w:cs="Arial"/>
          <w:color w:val="000000"/>
          <w:sz w:val="22"/>
          <w:szCs w:val="22"/>
        </w:rPr>
        <w:t xml:space="preserve"> dioxide content of a wine can be found using its reaction with aqueous iodine.</w:t>
      </w:r>
    </w:p>
    <w:p w:rsidR="00233FEB" w:rsidRPr="006B4495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color w:val="000000"/>
          <w:sz w:val="22"/>
          <w:szCs w:val="22"/>
        </w:rPr>
      </w:pPr>
    </w:p>
    <w:p w:rsidR="00233FEB" w:rsidRPr="006B4495" w:rsidRDefault="00233FEB" w:rsidP="00233FEB">
      <w:pPr>
        <w:autoSpaceDE w:val="0"/>
        <w:autoSpaceDN w:val="0"/>
        <w:adjustRightInd w:val="0"/>
        <w:ind w:right="-613" w:firstLine="1843"/>
        <w:rPr>
          <w:rFonts w:ascii="Arial" w:hAnsi="Arial" w:cs="Arial"/>
          <w:b/>
          <w:bCs/>
          <w:color w:val="000000"/>
          <w:sz w:val="22"/>
          <w:szCs w:val="22"/>
        </w:rPr>
      </w:pPr>
      <w:r w:rsidRPr="006B4495">
        <w:rPr>
          <w:rFonts w:ascii="Arial" w:hAnsi="Arial" w:cs="Arial"/>
          <w:sz w:val="22"/>
          <w:szCs w:val="22"/>
        </w:rPr>
        <w:t>SO</w:t>
      </w:r>
      <w:r w:rsidRPr="006B4495">
        <w:rPr>
          <w:rFonts w:ascii="Arial" w:hAnsi="Arial" w:cs="Arial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 + I</w:t>
      </w:r>
      <w:r w:rsidRPr="006B4495">
        <w:rPr>
          <w:rFonts w:ascii="Arial" w:hAnsi="Arial" w:cs="Arial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 + 2H</w:t>
      </w:r>
      <w:r w:rsidRPr="006B4495">
        <w:rPr>
          <w:rFonts w:ascii="Arial" w:hAnsi="Arial" w:cs="Arial"/>
          <w:sz w:val="22"/>
          <w:szCs w:val="22"/>
          <w:vertAlign w:val="subscript"/>
        </w:rPr>
        <w:t>2</w:t>
      </w:r>
      <w:r w:rsidRPr="006B4495">
        <w:rPr>
          <w:rFonts w:ascii="Arial" w:hAnsi="Arial" w:cs="Arial"/>
          <w:sz w:val="22"/>
          <w:szCs w:val="22"/>
        </w:rPr>
        <w:t xml:space="preserve">O(l) </w:t>
      </w:r>
      <w:r w:rsidRPr="006B4495">
        <w:rPr>
          <w:rFonts w:ascii="Arial" w:hAnsi="Arial" w:cs="Arial"/>
          <w:sz w:val="22"/>
          <w:szCs w:val="22"/>
        </w:rPr>
        <w:sym w:font="Symbol" w:char="F0AE"/>
      </w:r>
      <w:r w:rsidRPr="006B4495">
        <w:rPr>
          <w:rFonts w:ascii="Arial" w:hAnsi="Arial" w:cs="Arial"/>
          <w:sz w:val="22"/>
          <w:szCs w:val="22"/>
        </w:rPr>
        <w:t>SO4</w:t>
      </w:r>
      <w:r w:rsidRPr="006B4495">
        <w:rPr>
          <w:rFonts w:ascii="Arial" w:hAnsi="Arial" w:cs="Arial"/>
          <w:sz w:val="22"/>
          <w:szCs w:val="22"/>
          <w:vertAlign w:val="superscript"/>
        </w:rPr>
        <w:t>2-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) + 2I </w:t>
      </w:r>
      <w:r w:rsidRPr="006B4495">
        <w:rPr>
          <w:rFonts w:ascii="Arial" w:hAnsi="Arial" w:cs="Arial"/>
          <w:sz w:val="22"/>
          <w:szCs w:val="22"/>
          <w:vertAlign w:val="superscript"/>
        </w:rPr>
        <w:t>-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 + 4H</w:t>
      </w:r>
      <w:r w:rsidRPr="006B4495">
        <w:rPr>
          <w:rFonts w:ascii="Arial" w:hAnsi="Arial" w:cs="Arial"/>
          <w:sz w:val="22"/>
          <w:szCs w:val="22"/>
          <w:vertAlign w:val="superscript"/>
        </w:rPr>
        <w:t>+</w:t>
      </w:r>
      <w:r w:rsidRPr="006B4495">
        <w:rPr>
          <w:rFonts w:ascii="Arial" w:hAnsi="Arial" w:cs="Arial"/>
          <w:sz w:val="22"/>
          <w:szCs w:val="22"/>
        </w:rPr>
        <w:t>(</w:t>
      </w:r>
      <w:proofErr w:type="spellStart"/>
      <w:r w:rsidRPr="006B4495">
        <w:rPr>
          <w:rFonts w:ascii="Arial" w:hAnsi="Arial" w:cs="Arial"/>
          <w:sz w:val="22"/>
          <w:szCs w:val="22"/>
        </w:rPr>
        <w:t>aq</w:t>
      </w:r>
      <w:proofErr w:type="spellEnd"/>
      <w:r w:rsidRPr="006B4495">
        <w:rPr>
          <w:rFonts w:ascii="Arial" w:hAnsi="Arial" w:cs="Arial"/>
          <w:sz w:val="22"/>
          <w:szCs w:val="22"/>
        </w:rPr>
        <w:t>)</w:t>
      </w:r>
      <w:r w:rsidRPr="006B449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233FEB" w:rsidRPr="006B4495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sz w:val="22"/>
          <w:szCs w:val="22"/>
        </w:rPr>
      </w:pPr>
    </w:p>
    <w:p w:rsidR="00233FEB" w:rsidRPr="006B4495" w:rsidRDefault="00233FEB" w:rsidP="00233F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613" w:hanging="426"/>
        <w:rPr>
          <w:rFonts w:ascii="Arial" w:hAnsi="Arial" w:cs="Arial"/>
          <w:color w:val="000000"/>
        </w:rPr>
      </w:pPr>
      <w:r w:rsidRPr="006B4495">
        <w:rPr>
          <w:rFonts w:ascii="Arial" w:hAnsi="Arial" w:cs="Arial"/>
          <w:color w:val="000000"/>
        </w:rPr>
        <w:t>Sta</w:t>
      </w:r>
      <w:r>
        <w:rPr>
          <w:rFonts w:ascii="Arial" w:hAnsi="Arial" w:cs="Arial"/>
          <w:color w:val="000000"/>
        </w:rPr>
        <w:t>te the oxidation number of sulf</w:t>
      </w:r>
      <w:r w:rsidRPr="006B4495">
        <w:rPr>
          <w:rFonts w:ascii="Arial" w:hAnsi="Arial" w:cs="Arial"/>
          <w:color w:val="000000"/>
        </w:rPr>
        <w:t>ur in SO</w:t>
      </w:r>
      <w:r w:rsidRPr="006B4495">
        <w:rPr>
          <w:rFonts w:ascii="Arial" w:hAnsi="Arial" w:cs="Arial"/>
          <w:color w:val="000000"/>
          <w:vertAlign w:val="subscript"/>
        </w:rPr>
        <w:t>2</w:t>
      </w:r>
      <w:r w:rsidRPr="006B4495">
        <w:rPr>
          <w:rFonts w:ascii="Arial" w:hAnsi="Arial" w:cs="Arial"/>
          <w:color w:val="000000"/>
        </w:rPr>
        <w:t xml:space="preserve"> and in SO</w:t>
      </w:r>
      <w:r w:rsidRPr="006B4495">
        <w:rPr>
          <w:rFonts w:ascii="Arial" w:hAnsi="Arial" w:cs="Arial"/>
          <w:color w:val="000000"/>
          <w:vertAlign w:val="subscript"/>
        </w:rPr>
        <w:t>4</w:t>
      </w:r>
      <w:r w:rsidRPr="006B4495">
        <w:rPr>
          <w:rFonts w:ascii="Arial" w:hAnsi="Arial" w:cs="Arial"/>
          <w:color w:val="000000"/>
          <w:vertAlign w:val="superscript"/>
        </w:rPr>
        <w:t>2--</w:t>
      </w:r>
      <w:r w:rsidRPr="006B449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B4495">
        <w:rPr>
          <w:rFonts w:ascii="Arial" w:hAnsi="Arial" w:cs="Arial"/>
          <w:color w:val="000000"/>
        </w:rPr>
        <w:t>(2 marks)</w:t>
      </w:r>
    </w:p>
    <w:p w:rsidR="00233FEB" w:rsidRPr="006B4495" w:rsidRDefault="00233FEB" w:rsidP="00233FEB">
      <w:pPr>
        <w:pStyle w:val="ListParagraph"/>
        <w:autoSpaceDE w:val="0"/>
        <w:autoSpaceDN w:val="0"/>
        <w:adjustRightInd w:val="0"/>
        <w:spacing w:after="0" w:line="240" w:lineRule="auto"/>
        <w:ind w:left="1080" w:right="-613"/>
        <w:rPr>
          <w:rFonts w:ascii="Arial" w:hAnsi="Arial" w:cs="Arial"/>
          <w:color w:val="000000"/>
        </w:rPr>
      </w:pPr>
    </w:p>
    <w:p w:rsidR="00233FEB" w:rsidRPr="007356F7" w:rsidRDefault="00233FEB" w:rsidP="00233FEB">
      <w:pPr>
        <w:widowControl w:val="0"/>
        <w:adjustRightInd w:val="0"/>
        <w:spacing w:line="480" w:lineRule="auto"/>
        <w:ind w:right="-613"/>
        <w:textAlignment w:val="baseline"/>
        <w:rPr>
          <w:rFonts w:ascii="Arial" w:hAnsi="Arial" w:cs="Arial"/>
          <w:i/>
          <w:color w:val="3322AE"/>
        </w:rPr>
      </w:pPr>
      <w:r w:rsidRPr="007356F7">
        <w:rPr>
          <w:rFonts w:ascii="Arial" w:hAnsi="Arial" w:cs="Arial"/>
          <w:i/>
          <w:color w:val="3322AE"/>
        </w:rPr>
        <w:t>SO</w:t>
      </w:r>
      <w:r w:rsidRPr="007356F7">
        <w:rPr>
          <w:rFonts w:ascii="Arial" w:hAnsi="Arial" w:cs="Arial"/>
          <w:i/>
          <w:color w:val="3322AE"/>
          <w:vertAlign w:val="subscript"/>
        </w:rPr>
        <w:t>2</w:t>
      </w:r>
      <w:r w:rsidRPr="007356F7">
        <w:rPr>
          <w:rFonts w:ascii="Arial" w:hAnsi="Arial" w:cs="Arial"/>
          <w:i/>
          <w:color w:val="3322AE"/>
        </w:rPr>
        <w:t xml:space="preserve"> ____+4____________</w:t>
      </w:r>
    </w:p>
    <w:p w:rsidR="00233FEB" w:rsidRPr="007356F7" w:rsidRDefault="00233FEB" w:rsidP="00233FEB">
      <w:pPr>
        <w:autoSpaceDE w:val="0"/>
        <w:autoSpaceDN w:val="0"/>
        <w:adjustRightInd w:val="0"/>
        <w:spacing w:line="480" w:lineRule="auto"/>
        <w:ind w:right="-613"/>
        <w:rPr>
          <w:rFonts w:ascii="Arial" w:hAnsi="Arial" w:cs="Arial"/>
          <w:i/>
          <w:color w:val="3322AE"/>
        </w:rPr>
      </w:pPr>
      <w:r w:rsidRPr="007356F7">
        <w:rPr>
          <w:rFonts w:ascii="Arial" w:hAnsi="Arial" w:cs="Arial"/>
          <w:i/>
          <w:color w:val="3322AE"/>
        </w:rPr>
        <w:t>SO</w:t>
      </w:r>
      <w:r w:rsidRPr="007356F7">
        <w:rPr>
          <w:rFonts w:ascii="Arial" w:hAnsi="Arial" w:cs="Arial"/>
          <w:i/>
          <w:color w:val="3322AE"/>
          <w:vertAlign w:val="subscript"/>
        </w:rPr>
        <w:t>4</w:t>
      </w:r>
      <w:r w:rsidRPr="007356F7">
        <w:rPr>
          <w:rFonts w:ascii="Arial" w:hAnsi="Arial" w:cs="Arial"/>
          <w:i/>
          <w:color w:val="3322AE"/>
          <w:vertAlign w:val="superscript"/>
        </w:rPr>
        <w:t>2_</w:t>
      </w:r>
      <w:r w:rsidRPr="007356F7">
        <w:rPr>
          <w:rFonts w:ascii="Arial" w:hAnsi="Arial" w:cs="Arial"/>
          <w:i/>
          <w:color w:val="3322AE"/>
        </w:rPr>
        <w:t>___+6_____________</w:t>
      </w:r>
    </w:p>
    <w:p w:rsidR="00233FEB" w:rsidRPr="006B4495" w:rsidRDefault="00233FEB" w:rsidP="00233FEB">
      <w:pPr>
        <w:autoSpaceDE w:val="0"/>
        <w:autoSpaceDN w:val="0"/>
        <w:adjustRightInd w:val="0"/>
        <w:spacing w:line="480" w:lineRule="auto"/>
        <w:ind w:right="-613"/>
        <w:rPr>
          <w:rFonts w:ascii="Arial" w:hAnsi="Arial" w:cs="Arial"/>
          <w:color w:val="000000"/>
          <w:sz w:val="22"/>
          <w:szCs w:val="22"/>
        </w:rPr>
      </w:pPr>
    </w:p>
    <w:p w:rsidR="00233FEB" w:rsidRPr="006B4495" w:rsidRDefault="00233FEB" w:rsidP="00233F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613" w:hanging="426"/>
        <w:rPr>
          <w:rFonts w:ascii="Arial" w:hAnsi="Arial" w:cs="Arial"/>
          <w:vertAlign w:val="superscript"/>
        </w:rPr>
      </w:pPr>
      <w:r w:rsidRPr="006B4495">
        <w:rPr>
          <w:rFonts w:ascii="Arial" w:hAnsi="Arial" w:cs="Arial"/>
        </w:rPr>
        <w:t xml:space="preserve">State, with a reason, whether </w:t>
      </w:r>
      <w:proofErr w:type="spellStart"/>
      <w:r w:rsidRPr="006B4495">
        <w:rPr>
          <w:rFonts w:ascii="Arial" w:hAnsi="Arial" w:cs="Arial"/>
        </w:rPr>
        <w:t>sulphur</w:t>
      </w:r>
      <w:proofErr w:type="spellEnd"/>
      <w:r w:rsidRPr="006B4495">
        <w:rPr>
          <w:rFonts w:ascii="Arial" w:hAnsi="Arial" w:cs="Arial"/>
        </w:rPr>
        <w:t xml:space="preserve"> is </w:t>
      </w:r>
      <w:proofErr w:type="spellStart"/>
      <w:r w:rsidRPr="006B4495">
        <w:rPr>
          <w:rFonts w:ascii="Arial" w:hAnsi="Arial" w:cs="Arial"/>
        </w:rPr>
        <w:t>oxidised</w:t>
      </w:r>
      <w:proofErr w:type="spellEnd"/>
      <w:r w:rsidRPr="006B4495">
        <w:rPr>
          <w:rFonts w:ascii="Arial" w:hAnsi="Arial" w:cs="Arial"/>
        </w:rPr>
        <w:t xml:space="preserve"> or reduced in the conversion of SO</w:t>
      </w:r>
      <w:r w:rsidRPr="006B4495">
        <w:rPr>
          <w:rFonts w:ascii="Arial" w:hAnsi="Arial" w:cs="Arial"/>
          <w:vertAlign w:val="subscript"/>
        </w:rPr>
        <w:t>2</w:t>
      </w:r>
      <w:r w:rsidRPr="006B4495">
        <w:rPr>
          <w:rFonts w:ascii="Arial" w:hAnsi="Arial" w:cs="Arial"/>
          <w:color w:val="000000"/>
        </w:rPr>
        <w:t xml:space="preserve"> </w:t>
      </w:r>
      <w:r w:rsidRPr="006B4495">
        <w:rPr>
          <w:rFonts w:ascii="Arial" w:hAnsi="Arial" w:cs="Arial"/>
        </w:rPr>
        <w:t>into SO</w:t>
      </w:r>
      <w:r w:rsidRPr="006B4495">
        <w:rPr>
          <w:rFonts w:ascii="Arial" w:hAnsi="Arial" w:cs="Arial"/>
          <w:vertAlign w:val="subscript"/>
        </w:rPr>
        <w:t>4</w:t>
      </w:r>
      <w:r w:rsidRPr="006B4495">
        <w:rPr>
          <w:rFonts w:ascii="Arial" w:hAnsi="Arial" w:cs="Arial"/>
          <w:vertAlign w:val="superscript"/>
        </w:rPr>
        <w:t>2--</w:t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 w:rsidRPr="006B449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(3 marks)</w:t>
      </w:r>
    </w:p>
    <w:p w:rsidR="00233FEB" w:rsidRPr="006B4495" w:rsidRDefault="00233FEB" w:rsidP="00233FEB">
      <w:pPr>
        <w:pStyle w:val="ListParagraph"/>
        <w:autoSpaceDE w:val="0"/>
        <w:autoSpaceDN w:val="0"/>
        <w:adjustRightInd w:val="0"/>
        <w:spacing w:after="0" w:line="240" w:lineRule="auto"/>
        <w:ind w:left="1080" w:right="-613"/>
        <w:rPr>
          <w:rFonts w:ascii="Arial" w:hAnsi="Arial" w:cs="Arial"/>
          <w:vertAlign w:val="superscript"/>
        </w:rPr>
      </w:pPr>
    </w:p>
    <w:p w:rsidR="00233FEB" w:rsidRPr="00AC6B93" w:rsidRDefault="00233FEB" w:rsidP="00233FEB">
      <w:pPr>
        <w:autoSpaceDE w:val="0"/>
        <w:autoSpaceDN w:val="0"/>
        <w:adjustRightInd w:val="0"/>
        <w:spacing w:line="360" w:lineRule="auto"/>
        <w:ind w:right="-613"/>
        <w:rPr>
          <w:rFonts w:ascii="Arial" w:hAnsi="Arial" w:cs="Arial"/>
          <w:i/>
          <w:sz w:val="22"/>
          <w:szCs w:val="22"/>
        </w:rPr>
      </w:pP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oxidised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 (1) because electrons are </w:t>
      </w:r>
      <w:proofErr w:type="gramStart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lost(</w:t>
      </w:r>
      <w:proofErr w:type="gramEnd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1) /oxidation number increases(1)</w:t>
      </w:r>
      <w:r w:rsidRPr="007356F7">
        <w:rPr>
          <w:rFonts w:ascii="Arial" w:hAnsi="Arial" w:cs="Arial"/>
          <w:bCs/>
          <w:i/>
          <w:color w:val="3322AE"/>
          <w:sz w:val="22"/>
          <w:szCs w:val="22"/>
        </w:rPr>
        <w:t xml:space="preserve"> (b)</w:t>
      </w:r>
      <w:r w:rsidRPr="007356F7">
        <w:rPr>
          <w:rFonts w:ascii="Arial" w:hAnsi="Arial" w:cs="Arial"/>
          <w:b/>
          <w:bCs/>
          <w:i/>
          <w:color w:val="3322AE"/>
          <w:sz w:val="22"/>
          <w:szCs w:val="22"/>
        </w:rPr>
        <w:t xml:space="preserve"> </w:t>
      </w:r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The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</w:rPr>
        <w:t>sulfur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 dioxide content of a wine can be found by titration. A chemist found that the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</w:rPr>
        <w:t>sulfur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 dioxide in 50.0 mL of white wine reacted with exactly 16.4 mL of 0.0100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</w:rPr>
        <w:t>mol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 L</w:t>
      </w:r>
      <w:r w:rsidRPr="007356F7">
        <w:rPr>
          <w:rFonts w:ascii="Arial" w:hAnsi="Arial" w:cs="Arial"/>
          <w:i/>
          <w:color w:val="3322AE"/>
          <w:sz w:val="22"/>
          <w:szCs w:val="22"/>
          <w:vertAlign w:val="superscript"/>
        </w:rPr>
        <w:t xml:space="preserve">-1 </w:t>
      </w:r>
      <w:r w:rsidRPr="007356F7">
        <w:rPr>
          <w:rFonts w:ascii="Arial" w:hAnsi="Arial" w:cs="Arial"/>
          <w:i/>
          <w:color w:val="3322AE"/>
          <w:sz w:val="22"/>
          <w:szCs w:val="22"/>
        </w:rPr>
        <w:t>aqueous iodine.</w:t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</w:r>
      <w:r w:rsidRPr="00AC6B93">
        <w:rPr>
          <w:rFonts w:ascii="Arial" w:hAnsi="Arial" w:cs="Arial"/>
          <w:i/>
          <w:sz w:val="22"/>
          <w:szCs w:val="22"/>
        </w:rPr>
        <w:tab/>
      </w:r>
      <w:r w:rsidRPr="00AC6B93">
        <w:rPr>
          <w:rFonts w:ascii="Arial" w:hAnsi="Arial" w:cs="Arial"/>
          <w:i/>
          <w:sz w:val="22"/>
          <w:szCs w:val="22"/>
        </w:rPr>
        <w:tab/>
      </w:r>
      <w:r w:rsidRPr="00AC6B93">
        <w:rPr>
          <w:rFonts w:ascii="Arial" w:hAnsi="Arial" w:cs="Arial"/>
          <w:i/>
          <w:sz w:val="22"/>
          <w:szCs w:val="22"/>
        </w:rPr>
        <w:tab/>
      </w:r>
      <w:r w:rsidRPr="00AC6B93">
        <w:rPr>
          <w:rFonts w:ascii="Arial" w:hAnsi="Arial" w:cs="Arial"/>
          <w:i/>
          <w:sz w:val="22"/>
          <w:szCs w:val="22"/>
        </w:rPr>
        <w:tab/>
      </w:r>
      <w:r w:rsidRPr="00AC6B93">
        <w:rPr>
          <w:rFonts w:ascii="Arial" w:hAnsi="Arial" w:cs="Arial"/>
          <w:i/>
          <w:sz w:val="22"/>
          <w:szCs w:val="22"/>
        </w:rPr>
        <w:tab/>
      </w:r>
    </w:p>
    <w:p w:rsidR="00233FEB" w:rsidRPr="006B4495" w:rsidRDefault="00233FEB" w:rsidP="00233F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-613" w:hanging="426"/>
        <w:rPr>
          <w:rFonts w:ascii="Arial" w:hAnsi="Arial" w:cs="Arial"/>
          <w:vertAlign w:val="superscript"/>
        </w:rPr>
      </w:pPr>
      <w:r w:rsidRPr="006B4495">
        <w:rPr>
          <w:rFonts w:ascii="Arial" w:hAnsi="Arial" w:cs="Arial"/>
        </w:rPr>
        <w:t>How many moles of iodine, I</w:t>
      </w:r>
      <w:r w:rsidRPr="006B4495">
        <w:rPr>
          <w:rFonts w:ascii="Arial" w:hAnsi="Arial" w:cs="Arial"/>
          <w:vertAlign w:val="subscript"/>
        </w:rPr>
        <w:t>2</w:t>
      </w:r>
      <w:r w:rsidRPr="006B4495">
        <w:rPr>
          <w:rFonts w:ascii="Arial" w:hAnsi="Arial" w:cs="Arial"/>
        </w:rPr>
        <w:t>, did the chemist use in the titration?</w:t>
      </w:r>
      <w:r w:rsidRPr="006B449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(1 mark)</w:t>
      </w:r>
    </w:p>
    <w:p w:rsidR="00233FEB" w:rsidRPr="006B4495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sz w:val="22"/>
          <w:szCs w:val="22"/>
        </w:rPr>
      </w:pPr>
    </w:p>
    <w:p w:rsidR="00233FEB" w:rsidRPr="007356F7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i/>
          <w:color w:val="3322AE"/>
          <w:sz w:val="22"/>
          <w:szCs w:val="22"/>
          <w:lang w:val="en-US"/>
        </w:rPr>
      </w:pPr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moles I2 = 0.0100*16.4/1000 = 1.64 x 10-4 moles (1/2)</w:t>
      </w:r>
    </w:p>
    <w:p w:rsidR="00233FEB" w:rsidRPr="007356F7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i/>
          <w:color w:val="3322AE"/>
          <w:sz w:val="22"/>
          <w:szCs w:val="22"/>
        </w:rPr>
      </w:pPr>
    </w:p>
    <w:p w:rsidR="00233FEB" w:rsidRPr="006B4495" w:rsidRDefault="00233FEB" w:rsidP="00233F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-613" w:hanging="426"/>
        <w:rPr>
          <w:rFonts w:ascii="Arial" w:hAnsi="Arial" w:cs="Arial"/>
          <w:vertAlign w:val="superscript"/>
        </w:rPr>
      </w:pPr>
      <w:r w:rsidRPr="006B4495">
        <w:rPr>
          <w:rFonts w:ascii="Arial" w:hAnsi="Arial" w:cs="Arial"/>
        </w:rPr>
        <w:t>How many moles of sulfur dioxide were in the 50.0 mL of wine?</w:t>
      </w:r>
      <w:r w:rsidRPr="006B449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4495">
        <w:rPr>
          <w:rFonts w:ascii="Arial" w:hAnsi="Arial" w:cs="Arial"/>
        </w:rPr>
        <w:t>(1 mark)</w:t>
      </w:r>
    </w:p>
    <w:p w:rsidR="00233FEB" w:rsidRPr="006B4495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sz w:val="22"/>
          <w:szCs w:val="22"/>
        </w:rPr>
      </w:pPr>
    </w:p>
    <w:p w:rsidR="00233FEB" w:rsidRPr="007356F7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i/>
          <w:color w:val="3322AE"/>
          <w:lang w:val="en-US"/>
        </w:rPr>
      </w:pPr>
      <w:r w:rsidRPr="007356F7">
        <w:rPr>
          <w:rFonts w:ascii="Arial" w:hAnsi="Arial" w:cs="Arial"/>
          <w:i/>
          <w:color w:val="3322AE"/>
          <w:lang w:val="en-US"/>
        </w:rPr>
        <w:t>moles SO</w:t>
      </w:r>
      <w:r w:rsidRPr="007356F7">
        <w:rPr>
          <w:rFonts w:ascii="Arial" w:hAnsi="Arial" w:cs="Arial"/>
          <w:i/>
          <w:color w:val="3322AE"/>
          <w:vertAlign w:val="subscript"/>
          <w:lang w:val="en-US"/>
        </w:rPr>
        <w:t>2</w:t>
      </w:r>
      <w:r w:rsidRPr="007356F7">
        <w:rPr>
          <w:rFonts w:ascii="Arial" w:hAnsi="Arial" w:cs="Arial"/>
          <w:i/>
          <w:color w:val="3322AE"/>
          <w:lang w:val="en-US"/>
        </w:rPr>
        <w:t xml:space="preserve"> = 1.64 x 10</w:t>
      </w:r>
      <w:r w:rsidRPr="007356F7">
        <w:rPr>
          <w:rFonts w:ascii="Arial" w:hAnsi="Arial" w:cs="Arial"/>
          <w:i/>
          <w:color w:val="3322AE"/>
          <w:vertAlign w:val="superscript"/>
          <w:lang w:val="en-US"/>
        </w:rPr>
        <w:t>-4</w:t>
      </w:r>
      <w:r w:rsidRPr="007356F7">
        <w:rPr>
          <w:rFonts w:ascii="Arial" w:hAnsi="Arial" w:cs="Arial"/>
          <w:i/>
          <w:color w:val="3322AE"/>
          <w:lang w:val="en-US"/>
        </w:rPr>
        <w:t xml:space="preserve"> moles (1/2)</w:t>
      </w:r>
    </w:p>
    <w:p w:rsidR="00233FEB" w:rsidRPr="00233FEB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vertAlign w:val="superscript"/>
        </w:rPr>
      </w:pPr>
    </w:p>
    <w:p w:rsidR="00233FEB" w:rsidRPr="00233FEB" w:rsidRDefault="00233FEB" w:rsidP="00233FEB">
      <w:pPr>
        <w:autoSpaceDE w:val="0"/>
        <w:autoSpaceDN w:val="0"/>
        <w:adjustRightInd w:val="0"/>
        <w:ind w:right="-613"/>
        <w:rPr>
          <w:rFonts w:ascii="Arial" w:hAnsi="Arial" w:cs="Arial"/>
          <w:vertAlign w:val="superscript"/>
        </w:rPr>
      </w:pPr>
    </w:p>
    <w:p w:rsidR="00233FEB" w:rsidRPr="006B4495" w:rsidRDefault="00233FEB" w:rsidP="00233F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-613" w:hanging="426"/>
        <w:rPr>
          <w:rFonts w:ascii="Arial" w:hAnsi="Arial" w:cs="Arial"/>
          <w:vertAlign w:val="superscript"/>
        </w:rPr>
      </w:pPr>
      <w:r w:rsidRPr="006B4495">
        <w:rPr>
          <w:rFonts w:ascii="Arial" w:hAnsi="Arial" w:cs="Arial"/>
          <w:bCs/>
        </w:rPr>
        <w:lastRenderedPageBreak/>
        <w:t>Wha</w:t>
      </w:r>
      <w:r>
        <w:rPr>
          <w:rFonts w:ascii="Arial" w:hAnsi="Arial" w:cs="Arial"/>
          <w:bCs/>
        </w:rPr>
        <w:t>t was the concentration of sulf</w:t>
      </w:r>
      <w:r w:rsidRPr="006B4495">
        <w:rPr>
          <w:rFonts w:ascii="Arial" w:hAnsi="Arial" w:cs="Arial"/>
          <w:bCs/>
        </w:rPr>
        <w:t>ur dioxide in the wine</w:t>
      </w:r>
      <w:r w:rsidRPr="006B4495">
        <w:rPr>
          <w:rFonts w:ascii="Arial" w:hAnsi="Arial" w:cs="Arial"/>
          <w:bCs/>
        </w:rPr>
        <w:tab/>
      </w:r>
      <w:r w:rsidRPr="006B449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6B4495">
        <w:rPr>
          <w:rFonts w:ascii="Arial" w:hAnsi="Arial" w:cs="Arial"/>
        </w:rPr>
        <w:t xml:space="preserve">(2 </w:t>
      </w:r>
      <w:proofErr w:type="gramStart"/>
      <w:r w:rsidRPr="006B4495">
        <w:rPr>
          <w:rFonts w:ascii="Arial" w:hAnsi="Arial" w:cs="Arial"/>
        </w:rPr>
        <w:t>marks)</w:t>
      </w:r>
      <w:proofErr w:type="gramEnd"/>
    </w:p>
    <w:p w:rsidR="00233FEB" w:rsidRPr="006B4495" w:rsidRDefault="00233FEB" w:rsidP="00233FEB">
      <w:pPr>
        <w:pStyle w:val="ListParagraph"/>
        <w:autoSpaceDE w:val="0"/>
        <w:autoSpaceDN w:val="0"/>
        <w:adjustRightInd w:val="0"/>
        <w:spacing w:after="0" w:line="240" w:lineRule="auto"/>
        <w:ind w:left="1080" w:right="-613"/>
        <w:rPr>
          <w:rFonts w:ascii="Arial" w:hAnsi="Arial" w:cs="Arial"/>
        </w:rPr>
      </w:pPr>
    </w:p>
    <w:p w:rsidR="00233FEB" w:rsidRPr="007356F7" w:rsidRDefault="00233FEB" w:rsidP="00233FEB">
      <w:pPr>
        <w:widowControl w:val="0"/>
        <w:adjustRightInd w:val="0"/>
        <w:spacing w:line="360" w:lineRule="auto"/>
        <w:ind w:right="-613"/>
        <w:textAlignment w:val="baseline"/>
        <w:rPr>
          <w:rFonts w:ascii="Arial" w:hAnsi="Arial" w:cs="Arial"/>
          <w:i/>
          <w:color w:val="3322AE"/>
          <w:sz w:val="22"/>
          <w:szCs w:val="22"/>
        </w:rPr>
      </w:pPr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in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</w:rPr>
        <w:t>mol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 L-1 </w:t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  <w:t xml:space="preserve">20 x 1.64 x 10-4 = 3.28 x 10-3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</w:rPr>
        <w:t>mol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</w:rPr>
        <w:t xml:space="preserve"> L-1</w:t>
      </w:r>
    </w:p>
    <w:p w:rsidR="00233FEB" w:rsidRPr="007356F7" w:rsidRDefault="00233FEB" w:rsidP="00233FEB">
      <w:pPr>
        <w:widowControl w:val="0"/>
        <w:adjustRightInd w:val="0"/>
        <w:spacing w:line="360" w:lineRule="auto"/>
        <w:ind w:right="-613"/>
        <w:textAlignment w:val="baseline"/>
        <w:rPr>
          <w:rFonts w:ascii="Arial" w:hAnsi="Arial" w:cs="Arial"/>
          <w:i/>
          <w:color w:val="3322AE"/>
          <w:sz w:val="22"/>
          <w:szCs w:val="22"/>
        </w:rPr>
      </w:pPr>
      <w:r w:rsidRPr="007356F7">
        <w:rPr>
          <w:rFonts w:ascii="Arial" w:hAnsi="Arial" w:cs="Arial"/>
          <w:i/>
          <w:color w:val="3322AE"/>
          <w:sz w:val="22"/>
          <w:szCs w:val="22"/>
        </w:rPr>
        <w:t>in gL-1?</w:t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  <w:t>Mr of SO2 = 32.1+2x16 = 64.1 (1/2)</w:t>
      </w:r>
    </w:p>
    <w:p w:rsidR="00233FEB" w:rsidRDefault="00233FEB" w:rsidP="00233FEB">
      <w:pPr>
        <w:widowControl w:val="0"/>
        <w:adjustRightInd w:val="0"/>
        <w:spacing w:line="360" w:lineRule="auto"/>
        <w:ind w:right="-613"/>
        <w:textAlignment w:val="baseline"/>
        <w:rPr>
          <w:rFonts w:ascii="Arial" w:hAnsi="Arial" w:cs="Arial"/>
          <w:i/>
          <w:color w:val="3322AE"/>
          <w:sz w:val="22"/>
          <w:szCs w:val="22"/>
        </w:rPr>
      </w:pPr>
      <w:r w:rsidRPr="007356F7">
        <w:rPr>
          <w:rFonts w:ascii="Arial" w:hAnsi="Arial" w:cs="Arial"/>
          <w:i/>
          <w:color w:val="3322AE"/>
          <w:sz w:val="22"/>
          <w:szCs w:val="22"/>
        </w:rPr>
        <w:tab/>
      </w:r>
      <w:r w:rsidRPr="007356F7">
        <w:rPr>
          <w:rFonts w:ascii="Arial" w:hAnsi="Arial" w:cs="Arial"/>
          <w:i/>
          <w:color w:val="3322AE"/>
          <w:sz w:val="22"/>
          <w:szCs w:val="22"/>
        </w:rPr>
        <w:tab/>
        <w:t>64.1 x 3.28 x 10-3 = 0.210 g L-1 (1/2)</w:t>
      </w:r>
    </w:p>
    <w:p w:rsidR="00233FEB" w:rsidRDefault="00233FEB" w:rsidP="00233FEB">
      <w:pPr>
        <w:widowControl w:val="0"/>
        <w:adjustRightInd w:val="0"/>
        <w:spacing w:line="360" w:lineRule="auto"/>
        <w:ind w:right="-613"/>
        <w:textAlignment w:val="baseline"/>
        <w:rPr>
          <w:rFonts w:ascii="Arial" w:hAnsi="Arial" w:cs="Arial"/>
          <w:i/>
          <w:color w:val="3322AE"/>
          <w:sz w:val="22"/>
          <w:szCs w:val="22"/>
        </w:rPr>
      </w:pPr>
    </w:p>
    <w:p w:rsidR="00233FEB" w:rsidRPr="00233FEB" w:rsidRDefault="00233FEB" w:rsidP="00233FEB">
      <w:pPr>
        <w:widowControl w:val="0"/>
        <w:adjustRightInd w:val="0"/>
        <w:spacing w:line="360" w:lineRule="auto"/>
        <w:ind w:right="-613"/>
        <w:textAlignment w:val="baseline"/>
        <w:rPr>
          <w:rFonts w:ascii="Arial" w:hAnsi="Arial" w:cs="Arial"/>
          <w:b/>
          <w:bCs/>
          <w:i/>
          <w:color w:val="3322AE"/>
          <w:sz w:val="22"/>
          <w:szCs w:val="22"/>
        </w:rPr>
      </w:pPr>
    </w:p>
    <w:p w:rsidR="00233FEB" w:rsidRPr="006B4495" w:rsidRDefault="00233FEB" w:rsidP="00233FE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B4495">
        <w:rPr>
          <w:rFonts w:ascii="Arial" w:hAnsi="Arial" w:cs="Arial"/>
          <w:bCs/>
          <w:sz w:val="22"/>
          <w:szCs w:val="22"/>
        </w:rPr>
        <w:t>(c)</w:t>
      </w:r>
      <w:r w:rsidRPr="006B4495">
        <w:rPr>
          <w:rFonts w:ascii="Arial" w:hAnsi="Arial" w:cs="Arial"/>
          <w:b/>
          <w:bCs/>
          <w:sz w:val="22"/>
          <w:szCs w:val="22"/>
        </w:rPr>
        <w:t xml:space="preserve"> </w:t>
      </w:r>
      <w:r w:rsidRPr="006B4495">
        <w:rPr>
          <w:rFonts w:ascii="Arial" w:hAnsi="Arial" w:cs="Arial"/>
          <w:sz w:val="22"/>
          <w:szCs w:val="22"/>
        </w:rPr>
        <w:t xml:space="preserve">The generally accepted maximum concentration of </w:t>
      </w:r>
      <w:proofErr w:type="spellStart"/>
      <w:r w:rsidRPr="006B4495">
        <w:rPr>
          <w:rFonts w:ascii="Arial" w:hAnsi="Arial" w:cs="Arial"/>
          <w:sz w:val="22"/>
          <w:szCs w:val="22"/>
        </w:rPr>
        <w:t>sulfur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dioxide in wine is 0.25 g L</w:t>
      </w:r>
      <w:r w:rsidRPr="006B4495">
        <w:rPr>
          <w:rFonts w:ascii="Arial" w:hAnsi="Arial" w:cs="Arial"/>
          <w:sz w:val="22"/>
          <w:szCs w:val="22"/>
          <w:vertAlign w:val="superscript"/>
        </w:rPr>
        <w:t>-1</w:t>
      </w:r>
      <w:r w:rsidRPr="006B4495">
        <w:rPr>
          <w:rFonts w:ascii="Arial" w:hAnsi="Arial" w:cs="Arial"/>
          <w:sz w:val="22"/>
          <w:szCs w:val="22"/>
        </w:rPr>
        <w:t>.</w:t>
      </w:r>
    </w:p>
    <w:p w:rsidR="00233FEB" w:rsidRPr="006B4495" w:rsidRDefault="00233FEB" w:rsidP="00233FE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B4495">
        <w:rPr>
          <w:rFonts w:ascii="Arial" w:hAnsi="Arial" w:cs="Arial"/>
          <w:sz w:val="22"/>
          <w:szCs w:val="22"/>
        </w:rPr>
        <w:t>A concentration of less than 0.01 g L</w:t>
      </w:r>
      <w:r w:rsidRPr="006B4495">
        <w:rPr>
          <w:rFonts w:ascii="Arial" w:hAnsi="Arial" w:cs="Arial"/>
          <w:sz w:val="22"/>
          <w:szCs w:val="22"/>
          <w:vertAlign w:val="superscript"/>
        </w:rPr>
        <w:t>-1</w:t>
      </w:r>
      <w:r w:rsidRPr="006B4495">
        <w:rPr>
          <w:rFonts w:ascii="Arial" w:hAnsi="Arial" w:cs="Arial"/>
          <w:sz w:val="22"/>
          <w:szCs w:val="22"/>
        </w:rPr>
        <w:t xml:space="preserve"> is insufficient to preserve the wine.</w:t>
      </w:r>
    </w:p>
    <w:p w:rsidR="00233FEB" w:rsidRPr="006B4495" w:rsidRDefault="00233FEB" w:rsidP="00233FE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B4495">
        <w:rPr>
          <w:rFonts w:ascii="Arial" w:hAnsi="Arial" w:cs="Arial"/>
          <w:sz w:val="22"/>
          <w:szCs w:val="22"/>
        </w:rPr>
        <w:t xml:space="preserve">Comment on the effectiveness of the </w:t>
      </w:r>
      <w:proofErr w:type="spellStart"/>
      <w:r w:rsidRPr="006B4495">
        <w:rPr>
          <w:rFonts w:ascii="Arial" w:hAnsi="Arial" w:cs="Arial"/>
          <w:sz w:val="22"/>
          <w:szCs w:val="22"/>
        </w:rPr>
        <w:t>sulfur</w:t>
      </w:r>
      <w:proofErr w:type="spellEnd"/>
      <w:r w:rsidRPr="006B4495">
        <w:rPr>
          <w:rFonts w:ascii="Arial" w:hAnsi="Arial" w:cs="Arial"/>
          <w:sz w:val="22"/>
          <w:szCs w:val="22"/>
        </w:rPr>
        <w:t xml:space="preserve"> dioxide in the wine analysed in </w:t>
      </w:r>
      <w:r w:rsidRPr="006B4495">
        <w:rPr>
          <w:rFonts w:ascii="Arial" w:hAnsi="Arial" w:cs="Arial"/>
          <w:b/>
          <w:bCs/>
          <w:sz w:val="22"/>
          <w:szCs w:val="22"/>
        </w:rPr>
        <w:t>(b)</w:t>
      </w:r>
      <w:r w:rsidRPr="006B449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6B4495">
        <w:rPr>
          <w:rFonts w:ascii="Arial" w:hAnsi="Arial" w:cs="Arial"/>
          <w:sz w:val="22"/>
          <w:szCs w:val="22"/>
        </w:rPr>
        <w:t>(1 mark)</w:t>
      </w:r>
    </w:p>
    <w:p w:rsidR="00233FEB" w:rsidRPr="006B4495" w:rsidRDefault="00233FEB" w:rsidP="00233FE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33FEB" w:rsidRPr="007356F7" w:rsidRDefault="00233FEB" w:rsidP="00233FEB">
      <w:pPr>
        <w:widowControl w:val="0"/>
        <w:adjustRightInd w:val="0"/>
        <w:textAlignment w:val="baseline"/>
        <w:rPr>
          <w:rFonts w:ascii="Arial" w:hAnsi="Arial" w:cs="Arial"/>
          <w:i/>
          <w:color w:val="3322AE"/>
          <w:sz w:val="22"/>
          <w:szCs w:val="22"/>
          <w:lang w:val="en-US"/>
        </w:rPr>
      </w:pPr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Comment will depend upon the answer from (b)(iii)</w:t>
      </w:r>
    </w:p>
    <w:p w:rsidR="00233FEB" w:rsidRPr="007356F7" w:rsidRDefault="00233FEB" w:rsidP="00233FEB">
      <w:pPr>
        <w:widowControl w:val="0"/>
        <w:adjustRightInd w:val="0"/>
        <w:textAlignment w:val="baseline"/>
        <w:rPr>
          <w:rFonts w:ascii="Arial" w:hAnsi="Arial" w:cs="Arial"/>
          <w:i/>
          <w:color w:val="3322AE"/>
          <w:sz w:val="22"/>
          <w:szCs w:val="22"/>
          <w:lang w:val="en-US"/>
        </w:rPr>
      </w:pPr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if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ans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 (b)(iii) &lt; 0.01 g L-1 then wine goes off / below minimum (1) </w:t>
      </w:r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ab/>
        <w:t>OR</w:t>
      </w:r>
    </w:p>
    <w:p w:rsidR="00233FEB" w:rsidRPr="007356F7" w:rsidRDefault="00233FEB" w:rsidP="00233FEB">
      <w:pPr>
        <w:widowControl w:val="0"/>
        <w:adjustRightInd w:val="0"/>
        <w:textAlignment w:val="baseline"/>
        <w:rPr>
          <w:rFonts w:ascii="Arial" w:hAnsi="Arial" w:cs="Arial"/>
          <w:i/>
          <w:color w:val="3322AE"/>
          <w:sz w:val="22"/>
          <w:szCs w:val="22"/>
          <w:lang w:val="en-US"/>
        </w:rPr>
      </w:pPr>
    </w:p>
    <w:p w:rsidR="00233FEB" w:rsidRPr="007356F7" w:rsidRDefault="00233FEB" w:rsidP="00233FEB">
      <w:pPr>
        <w:widowControl w:val="0"/>
        <w:adjustRightInd w:val="0"/>
        <w:textAlignment w:val="baseline"/>
        <w:rPr>
          <w:rFonts w:ascii="Arial" w:hAnsi="Arial" w:cs="Arial"/>
          <w:i/>
          <w:color w:val="3322AE"/>
          <w:sz w:val="22"/>
          <w:szCs w:val="22"/>
          <w:lang w:val="en-US"/>
        </w:rPr>
      </w:pPr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if 0.01 g L-1 &lt;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ans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 (b)(iii) &lt; 0.25 g L-1 then wine is preserved</w:t>
      </w:r>
    </w:p>
    <w:p w:rsidR="00233FEB" w:rsidRPr="007356F7" w:rsidRDefault="00233FEB" w:rsidP="00233FEB">
      <w:pPr>
        <w:widowControl w:val="0"/>
        <w:adjustRightInd w:val="0"/>
        <w:textAlignment w:val="baseline"/>
        <w:rPr>
          <w:rFonts w:ascii="Arial" w:hAnsi="Arial" w:cs="Arial"/>
          <w:b/>
          <w:bCs/>
          <w:i/>
          <w:color w:val="3322AE"/>
          <w:sz w:val="22"/>
          <w:szCs w:val="22"/>
        </w:rPr>
      </w:pPr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if </w:t>
      </w:r>
      <w:proofErr w:type="spellStart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>ans</w:t>
      </w:r>
      <w:proofErr w:type="spellEnd"/>
      <w:r w:rsidRPr="007356F7">
        <w:rPr>
          <w:rFonts w:ascii="Arial" w:hAnsi="Arial" w:cs="Arial"/>
          <w:i/>
          <w:color w:val="3322AE"/>
          <w:sz w:val="22"/>
          <w:szCs w:val="22"/>
          <w:lang w:val="en-US"/>
        </w:rPr>
        <w:t xml:space="preserve"> (b)(iii) &gt; 0.25 g L-1 then wine tastes of SO2 / above maximum (1)</w:t>
      </w: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  <w:rPr>
          <w:rFonts w:ascii="Arial" w:hAnsi="Arial" w:cs="Arial"/>
        </w:rPr>
      </w:pPr>
    </w:p>
    <w:p w:rsidR="00C12DA3" w:rsidRDefault="00C12DA3" w:rsidP="00C12DA3">
      <w:pPr>
        <w:ind w:right="-613"/>
        <w:rPr>
          <w:rFonts w:ascii="Arial" w:hAnsi="Arial" w:cs="Arial"/>
        </w:rPr>
      </w:pPr>
    </w:p>
    <w:p w:rsidR="00C12DA3" w:rsidRPr="00A61E93" w:rsidRDefault="00C12DA3" w:rsidP="00C12DA3">
      <w:pPr>
        <w:tabs>
          <w:tab w:val="left" w:pos="5529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Question 39 </w:t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  <w:t xml:space="preserve">       </w:t>
      </w:r>
      <w:proofErr w:type="gramStart"/>
      <w:r w:rsidRPr="00A61E93">
        <w:rPr>
          <w:rFonts w:ascii="Arial" w:hAnsi="Arial" w:cs="Arial"/>
          <w:b/>
          <w:sz w:val="22"/>
          <w:szCs w:val="22"/>
          <w:lang w:val="en-GB"/>
        </w:rPr>
        <w:t xml:space="preserve">   (</w:t>
      </w:r>
      <w:proofErr w:type="gramEnd"/>
      <w:r w:rsidRPr="00A61E93">
        <w:rPr>
          <w:rFonts w:ascii="Arial" w:hAnsi="Arial" w:cs="Arial"/>
          <w:b/>
          <w:sz w:val="22"/>
          <w:szCs w:val="22"/>
          <w:lang w:val="en-GB"/>
        </w:rPr>
        <w:t>10 marks)</w:t>
      </w:r>
    </w:p>
    <w:p w:rsidR="00C12DA3" w:rsidRPr="00A61E93" w:rsidRDefault="00C12DA3" w:rsidP="00C12DA3">
      <w:pPr>
        <w:tabs>
          <w:tab w:val="left" w:pos="5529"/>
        </w:tabs>
        <w:rPr>
          <w:rFonts w:ascii="Arial" w:hAnsi="Arial" w:cs="Arial"/>
          <w:b/>
          <w:sz w:val="16"/>
          <w:szCs w:val="16"/>
          <w:lang w:val="en-GB"/>
        </w:rPr>
      </w:pPr>
    </w:p>
    <w:p w:rsidR="00C12DA3" w:rsidRPr="00A61E93" w:rsidRDefault="00C12DA3" w:rsidP="00C12DA3">
      <w:pPr>
        <w:tabs>
          <w:tab w:val="left" w:pos="540"/>
        </w:tabs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A swimming pool holds 250 cubic metres of water. The owner tests the water and finds its hydroxide ion concentration, [OH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−</w:t>
      </w:r>
      <w:r w:rsidRPr="00A61E93">
        <w:rPr>
          <w:rFonts w:ascii="Arial" w:hAnsi="Arial" w:cs="Arial"/>
          <w:sz w:val="22"/>
          <w:szCs w:val="22"/>
          <w:lang w:val="en-GB"/>
        </w:rPr>
        <w:t>], is 5.55 x 10</w:t>
      </w:r>
      <w:r w:rsidRPr="00A61E93">
        <w:rPr>
          <w:rFonts w:ascii="Arial" w:hAnsi="Arial" w:cs="Arial"/>
          <w:sz w:val="22"/>
          <w:szCs w:val="22"/>
          <w:vertAlign w:val="superscript"/>
          <w:lang w:val="en-GB"/>
        </w:rPr>
        <w:t>−5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mol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L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−</w:t>
      </w:r>
      <w:r w:rsidRPr="00A61E93">
        <w:rPr>
          <w:rFonts w:ascii="Arial" w:hAnsi="Arial" w:cs="Arial"/>
          <w:sz w:val="22"/>
          <w:szCs w:val="22"/>
          <w:vertAlign w:val="superscript"/>
          <w:lang w:val="en-GB"/>
        </w:rPr>
        <w:t>1</w:t>
      </w:r>
      <w:r w:rsidRPr="00A61E93">
        <w:rPr>
          <w:rFonts w:ascii="Arial" w:hAnsi="Arial" w:cs="Arial"/>
          <w:sz w:val="22"/>
          <w:szCs w:val="22"/>
          <w:lang w:val="en-GB"/>
        </w:rPr>
        <w:t>.</w: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(1 cubic </w:t>
      </w:r>
      <w:proofErr w:type="gramStart"/>
      <w:r w:rsidRPr="00A61E93">
        <w:rPr>
          <w:rFonts w:ascii="Arial" w:hAnsi="Arial" w:cs="Arial"/>
          <w:sz w:val="22"/>
          <w:szCs w:val="22"/>
          <w:lang w:val="en-GB"/>
        </w:rPr>
        <w:t>metre  =</w:t>
      </w:r>
      <w:proofErr w:type="gramEnd"/>
      <w:r w:rsidRPr="00A61E93">
        <w:rPr>
          <w:rFonts w:ascii="Arial" w:hAnsi="Arial" w:cs="Arial"/>
          <w:sz w:val="22"/>
          <w:szCs w:val="22"/>
          <w:lang w:val="en-GB"/>
        </w:rPr>
        <w:t xml:space="preserve">  1000 L)</w:t>
      </w:r>
    </w:p>
    <w:p w:rsidR="00C12DA3" w:rsidRPr="00A61E93" w:rsidRDefault="00C12DA3" w:rsidP="00C12DA3">
      <w:pPr>
        <w:tabs>
          <w:tab w:val="left" w:pos="540"/>
        </w:tabs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:rsidR="00C12DA3" w:rsidRPr="00A61E93" w:rsidRDefault="00C12DA3" w:rsidP="00C12DA3">
      <w:pPr>
        <w:tabs>
          <w:tab w:val="left" w:pos="540"/>
        </w:tabs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(a)</w:t>
      </w:r>
      <w:r w:rsidRPr="00A61E93">
        <w:rPr>
          <w:rFonts w:ascii="Arial" w:hAnsi="Arial" w:cs="Arial"/>
          <w:sz w:val="22"/>
          <w:szCs w:val="22"/>
          <w:lang w:val="en-GB"/>
        </w:rPr>
        <w:tab/>
        <w:t>Wha</w:t>
      </w:r>
      <w:r>
        <w:rPr>
          <w:rFonts w:ascii="Arial" w:hAnsi="Arial" w:cs="Arial"/>
          <w:sz w:val="22"/>
          <w:szCs w:val="22"/>
          <w:lang w:val="en-GB"/>
        </w:rPr>
        <w:t>t is the pH of the pool water?</w:t>
      </w:r>
      <w:r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(4 marks)</w:t>
      </w:r>
    </w:p>
    <w:p w:rsidR="00C12DA3" w:rsidRPr="00A61E93" w:rsidRDefault="00C12DA3" w:rsidP="00C12DA3">
      <w:pPr>
        <w:tabs>
          <w:tab w:val="left" w:pos="540"/>
        </w:tabs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:rsidR="00C12DA3" w:rsidRDefault="00C12DA3" w:rsidP="00C12DA3">
      <w:pPr>
        <w:tabs>
          <w:tab w:val="left" w:pos="540"/>
        </w:tabs>
        <w:spacing w:line="480" w:lineRule="auto"/>
        <w:ind w:left="567"/>
        <w:rPr>
          <w:rFonts w:ascii="Arial" w:hAnsi="Arial" w:cs="Arial"/>
          <w:bCs/>
          <w:sz w:val="22"/>
          <w:szCs w:val="22"/>
          <w:lang w:val="en-GB"/>
        </w:rPr>
      </w:pPr>
      <w:r w:rsidRPr="00A61E93">
        <w:rPr>
          <w:rFonts w:ascii="Arial" w:hAnsi="Arial" w:cs="Arial"/>
          <w:bCs/>
          <w:sz w:val="22"/>
          <w:szCs w:val="22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84170">
        <w:rPr>
          <w:rFonts w:ascii="Arial" w:hAnsi="Arial" w:cs="Arial"/>
          <w:bCs/>
          <w:sz w:val="22"/>
          <w:szCs w:val="22"/>
          <w:lang w:val="en-GB"/>
        </w:rPr>
        <w:t>_______</w:t>
      </w:r>
    </w:p>
    <w:p w:rsidR="00B84170" w:rsidRDefault="00B84170" w:rsidP="00C12DA3">
      <w:pPr>
        <w:tabs>
          <w:tab w:val="left" w:pos="540"/>
        </w:tabs>
        <w:spacing w:line="480" w:lineRule="auto"/>
        <w:ind w:left="567"/>
        <w:rPr>
          <w:rFonts w:ascii="Arial" w:hAnsi="Arial" w:cs="Arial"/>
          <w:bCs/>
          <w:sz w:val="22"/>
          <w:szCs w:val="22"/>
          <w:lang w:val="en-GB"/>
        </w:rPr>
      </w:pPr>
    </w:p>
    <w:p w:rsidR="00B84170" w:rsidRPr="00A61E93" w:rsidRDefault="00B84170" w:rsidP="00C12DA3">
      <w:pPr>
        <w:tabs>
          <w:tab w:val="left" w:pos="540"/>
        </w:tabs>
        <w:spacing w:line="480" w:lineRule="auto"/>
        <w:ind w:left="567"/>
        <w:rPr>
          <w:rFonts w:ascii="Arial" w:hAnsi="Arial" w:cs="Arial"/>
          <w:bCs/>
          <w:sz w:val="22"/>
          <w:szCs w:val="22"/>
          <w:lang w:val="en-GB"/>
        </w:rPr>
      </w:pPr>
    </w:p>
    <w:p w:rsidR="00C12DA3" w:rsidRPr="00A61E93" w:rsidRDefault="00C12DA3" w:rsidP="00C12DA3">
      <w:pPr>
        <w:tabs>
          <w:tab w:val="left" w:pos="540"/>
        </w:tabs>
        <w:spacing w:line="276" w:lineRule="auto"/>
        <w:ind w:left="567" w:hanging="567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bCs/>
          <w:sz w:val="22"/>
          <w:szCs w:val="22"/>
          <w:lang w:val="en-GB"/>
        </w:rPr>
        <w:t>(b)</w:t>
      </w:r>
      <w:r w:rsidRPr="00A61E93">
        <w:rPr>
          <w:rFonts w:ascii="Arial" w:hAnsi="Arial" w:cs="Arial"/>
          <w:bCs/>
          <w:sz w:val="22"/>
          <w:szCs w:val="22"/>
          <w:lang w:val="en-GB"/>
        </w:rPr>
        <w:tab/>
        <w:t>Thinking the pH is too low, the owner adds to the water 3.00 kg of caustic soda (</w:t>
      </w:r>
      <w:proofErr w:type="spellStart"/>
      <w:r w:rsidRPr="00A61E93">
        <w:rPr>
          <w:rFonts w:ascii="Arial" w:hAnsi="Arial" w:cs="Arial"/>
          <w:bCs/>
          <w:sz w:val="22"/>
          <w:szCs w:val="22"/>
          <w:lang w:val="en-GB"/>
        </w:rPr>
        <w:t>NaOH</w:t>
      </w:r>
      <w:proofErr w:type="spellEnd"/>
      <w:r w:rsidRPr="00A61E93">
        <w:rPr>
          <w:rFonts w:ascii="Arial" w:hAnsi="Arial" w:cs="Arial"/>
          <w:bCs/>
          <w:sz w:val="22"/>
          <w:szCs w:val="22"/>
          <w:lang w:val="en-GB"/>
        </w:rPr>
        <w:t xml:space="preserve">). 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The water pump ensures that the caustic soda dissolves and becomes evenly mixed in the pool.</w:t>
      </w:r>
    </w:p>
    <w:p w:rsidR="00C12DA3" w:rsidRPr="00A61E93" w:rsidRDefault="00C12DA3" w:rsidP="00C12DA3">
      <w:pPr>
        <w:tabs>
          <w:tab w:val="left" w:pos="540"/>
        </w:tabs>
        <w:spacing w:line="276" w:lineRule="auto"/>
        <w:ind w:left="567" w:hanging="567"/>
        <w:rPr>
          <w:rFonts w:ascii="Arial" w:hAnsi="Arial" w:cs="Arial"/>
          <w:sz w:val="22"/>
          <w:szCs w:val="22"/>
          <w:lang w:val="en-GB"/>
        </w:rPr>
      </w:pPr>
    </w:p>
    <w:p w:rsidR="00C12DA3" w:rsidRPr="00A61E93" w:rsidRDefault="00C12DA3" w:rsidP="00C12DA3">
      <w:pPr>
        <w:tabs>
          <w:tab w:val="left" w:pos="540"/>
          <w:tab w:val="left" w:pos="1134"/>
        </w:tabs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  <w:t>Wh</w:t>
      </w:r>
      <w:r>
        <w:rPr>
          <w:rFonts w:ascii="Arial" w:hAnsi="Arial" w:cs="Arial"/>
          <w:sz w:val="22"/>
          <w:szCs w:val="22"/>
          <w:lang w:val="en-GB"/>
        </w:rPr>
        <w:t>at is the new pH of the water?</w:t>
      </w:r>
      <w:r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(6 marks)</w:t>
      </w:r>
    </w:p>
    <w:p w:rsidR="00C12DA3" w:rsidRPr="00A61E93" w:rsidRDefault="00C12DA3" w:rsidP="00C12DA3">
      <w:pPr>
        <w:tabs>
          <w:tab w:val="left" w:pos="540"/>
          <w:tab w:val="left" w:pos="1134"/>
        </w:tabs>
        <w:spacing w:line="276" w:lineRule="auto"/>
        <w:ind w:left="567" w:hanging="567"/>
        <w:rPr>
          <w:rFonts w:ascii="Arial" w:hAnsi="Arial" w:cs="Arial"/>
          <w:sz w:val="22"/>
          <w:szCs w:val="22"/>
          <w:lang w:val="en-GB"/>
        </w:rPr>
      </w:pPr>
    </w:p>
    <w:p w:rsidR="00C12DA3" w:rsidRPr="00A61E93" w:rsidRDefault="00C12DA3" w:rsidP="00C12DA3">
      <w:pPr>
        <w:tabs>
          <w:tab w:val="left" w:pos="1134"/>
        </w:tabs>
        <w:spacing w:line="480" w:lineRule="auto"/>
        <w:ind w:left="567"/>
        <w:rPr>
          <w:rFonts w:ascii="Arial" w:hAnsi="Arial" w:cs="Arial"/>
          <w:bCs/>
          <w:sz w:val="22"/>
          <w:szCs w:val="22"/>
          <w:lang w:val="en-GB"/>
        </w:rPr>
      </w:pPr>
      <w:r w:rsidRPr="00A61E93">
        <w:rPr>
          <w:rFonts w:ascii="Arial" w:hAnsi="Arial" w:cs="Arial"/>
          <w:bCs/>
          <w:sz w:val="22"/>
          <w:szCs w:val="22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2DA3" w:rsidRPr="00C12DA3" w:rsidRDefault="00C12DA3" w:rsidP="00C12DA3">
      <w:pPr>
        <w:ind w:right="-613"/>
        <w:rPr>
          <w:rFonts w:ascii="Arial" w:hAnsi="Arial" w:cs="Arial"/>
        </w:rPr>
      </w:pPr>
    </w:p>
    <w:p w:rsidR="00C12DA3" w:rsidRDefault="00C12DA3" w:rsidP="00EC4B2F">
      <w:pPr>
        <w:ind w:right="-472"/>
      </w:pPr>
      <w:bookmarkStart w:id="0" w:name="_GoBack"/>
      <w:bookmarkEnd w:id="0"/>
    </w:p>
    <w:p w:rsidR="00C12DA3" w:rsidRDefault="00EC4B2F" w:rsidP="00EC4B2F">
      <w:pPr>
        <w:ind w:right="-472"/>
        <w:rPr>
          <w:rFonts w:ascii="Arial" w:hAnsi="Arial" w:cs="Arial"/>
        </w:rPr>
      </w:pPr>
      <w:r w:rsidRPr="00EC4B2F">
        <w:rPr>
          <w:rFonts w:ascii="Arial" w:hAnsi="Arial" w:cs="Arial"/>
          <w:highlight w:val="yellow"/>
        </w:rPr>
        <w:lastRenderedPageBreak/>
        <w:t>ANSWER</w:t>
      </w:r>
    </w:p>
    <w:p w:rsidR="00EC4B2F" w:rsidRDefault="00EC4B2F" w:rsidP="00EC4B2F">
      <w:pPr>
        <w:ind w:right="-472"/>
        <w:rPr>
          <w:rFonts w:ascii="Arial" w:hAnsi="Arial" w:cs="Arial"/>
        </w:rPr>
      </w:pPr>
    </w:p>
    <w:p w:rsidR="00EC4B2F" w:rsidRPr="00A61E93" w:rsidRDefault="00EC4B2F" w:rsidP="00EC4B2F">
      <w:pPr>
        <w:tabs>
          <w:tab w:val="left" w:pos="5529"/>
        </w:tabs>
        <w:ind w:right="-472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b/>
          <w:sz w:val="22"/>
          <w:szCs w:val="22"/>
          <w:lang w:val="en-GB"/>
        </w:rPr>
        <w:t xml:space="preserve">Question 39 </w:t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  <w:t xml:space="preserve">       </w:t>
      </w:r>
      <w:proofErr w:type="gramStart"/>
      <w:r w:rsidRPr="00A61E93">
        <w:rPr>
          <w:rFonts w:ascii="Arial" w:hAnsi="Arial" w:cs="Arial"/>
          <w:b/>
          <w:sz w:val="22"/>
          <w:szCs w:val="22"/>
          <w:lang w:val="en-GB"/>
        </w:rPr>
        <w:t xml:space="preserve">   (</w:t>
      </w:r>
      <w:proofErr w:type="gramEnd"/>
      <w:r w:rsidRPr="00A61E93">
        <w:rPr>
          <w:rFonts w:ascii="Arial" w:hAnsi="Arial" w:cs="Arial"/>
          <w:b/>
          <w:sz w:val="22"/>
          <w:szCs w:val="22"/>
          <w:lang w:val="en-GB"/>
        </w:rPr>
        <w:t>10 marks)</w:t>
      </w:r>
    </w:p>
    <w:p w:rsidR="00EC4B2F" w:rsidRPr="00A61E93" w:rsidRDefault="00EC4B2F" w:rsidP="00EC4B2F">
      <w:pPr>
        <w:tabs>
          <w:tab w:val="left" w:pos="5529"/>
        </w:tabs>
        <w:ind w:right="-472"/>
        <w:rPr>
          <w:rFonts w:ascii="Arial" w:hAnsi="Arial" w:cs="Arial"/>
          <w:b/>
          <w:sz w:val="16"/>
          <w:szCs w:val="16"/>
          <w:lang w:val="en-GB"/>
        </w:rPr>
      </w:pPr>
    </w:p>
    <w:p w:rsidR="00EC4B2F" w:rsidRPr="00A61E93" w:rsidRDefault="00EC4B2F" w:rsidP="00EC4B2F">
      <w:pPr>
        <w:tabs>
          <w:tab w:val="left" w:pos="540"/>
        </w:tabs>
        <w:spacing w:line="276" w:lineRule="auto"/>
        <w:ind w:right="-472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A swimming pool holds 250 cubic metres of water. The owner tests the water and finds its hydroxide ion concentration, [OH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−</w:t>
      </w:r>
      <w:r w:rsidRPr="00A61E93">
        <w:rPr>
          <w:rFonts w:ascii="Arial" w:hAnsi="Arial" w:cs="Arial"/>
          <w:sz w:val="22"/>
          <w:szCs w:val="22"/>
          <w:lang w:val="en-GB"/>
        </w:rPr>
        <w:t>], is 5.55 x 10</w:t>
      </w:r>
      <w:r w:rsidRPr="00A61E93">
        <w:rPr>
          <w:rFonts w:ascii="Arial" w:hAnsi="Arial" w:cs="Arial"/>
          <w:sz w:val="22"/>
          <w:szCs w:val="22"/>
          <w:vertAlign w:val="superscript"/>
          <w:lang w:val="en-GB"/>
        </w:rPr>
        <w:t>−5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mol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L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−</w:t>
      </w:r>
      <w:r w:rsidRPr="00A61E93">
        <w:rPr>
          <w:rFonts w:ascii="Arial" w:hAnsi="Arial" w:cs="Arial"/>
          <w:sz w:val="22"/>
          <w:szCs w:val="22"/>
          <w:vertAlign w:val="superscript"/>
          <w:lang w:val="en-GB"/>
        </w:rPr>
        <w:t>1</w:t>
      </w:r>
      <w:r w:rsidRPr="00A61E93">
        <w:rPr>
          <w:rFonts w:ascii="Arial" w:hAnsi="Arial" w:cs="Arial"/>
          <w:sz w:val="22"/>
          <w:szCs w:val="22"/>
          <w:lang w:val="en-GB"/>
        </w:rPr>
        <w:t>.</w: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(1 cubic </w:t>
      </w:r>
      <w:proofErr w:type="gramStart"/>
      <w:r w:rsidRPr="00A61E93">
        <w:rPr>
          <w:rFonts w:ascii="Arial" w:hAnsi="Arial" w:cs="Arial"/>
          <w:sz w:val="22"/>
          <w:szCs w:val="22"/>
          <w:lang w:val="en-GB"/>
        </w:rPr>
        <w:t>metre  =</w:t>
      </w:r>
      <w:proofErr w:type="gramEnd"/>
      <w:r w:rsidRPr="00A61E93">
        <w:rPr>
          <w:rFonts w:ascii="Arial" w:hAnsi="Arial" w:cs="Arial"/>
          <w:sz w:val="22"/>
          <w:szCs w:val="22"/>
          <w:lang w:val="en-GB"/>
        </w:rPr>
        <w:t xml:space="preserve">  1000 L)</w:t>
      </w:r>
    </w:p>
    <w:p w:rsidR="00EC4B2F" w:rsidRPr="00A61E93" w:rsidRDefault="00EC4B2F" w:rsidP="00EC4B2F">
      <w:pPr>
        <w:tabs>
          <w:tab w:val="left" w:pos="540"/>
        </w:tabs>
        <w:spacing w:line="276" w:lineRule="auto"/>
        <w:ind w:right="-472"/>
        <w:rPr>
          <w:rFonts w:ascii="Arial" w:hAnsi="Arial" w:cs="Arial"/>
          <w:sz w:val="22"/>
          <w:szCs w:val="22"/>
          <w:lang w:val="en-GB"/>
        </w:rPr>
      </w:pPr>
    </w:p>
    <w:p w:rsidR="00EC4B2F" w:rsidRPr="00A61E93" w:rsidRDefault="00EC4B2F" w:rsidP="00EC4B2F">
      <w:pPr>
        <w:tabs>
          <w:tab w:val="left" w:pos="540"/>
        </w:tabs>
        <w:spacing w:line="276" w:lineRule="auto"/>
        <w:ind w:right="-472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(a)</w:t>
      </w:r>
      <w:r w:rsidRPr="00A61E93">
        <w:rPr>
          <w:rFonts w:ascii="Arial" w:hAnsi="Arial" w:cs="Arial"/>
          <w:sz w:val="22"/>
          <w:szCs w:val="22"/>
          <w:lang w:val="en-GB"/>
        </w:rPr>
        <w:tab/>
        <w:t>What i</w:t>
      </w:r>
      <w:r>
        <w:rPr>
          <w:rFonts w:ascii="Arial" w:hAnsi="Arial" w:cs="Arial"/>
          <w:sz w:val="22"/>
          <w:szCs w:val="22"/>
          <w:lang w:val="en-GB"/>
        </w:rPr>
        <w:t>s the pH of the pool water?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(4 marks)</w:t>
      </w:r>
    </w:p>
    <w:p w:rsidR="00EC4B2F" w:rsidRPr="00A61E93" w:rsidRDefault="00EC4B2F" w:rsidP="00EC4B2F">
      <w:pPr>
        <w:tabs>
          <w:tab w:val="left" w:pos="540"/>
        </w:tabs>
        <w:spacing w:line="276" w:lineRule="auto"/>
        <w:ind w:right="-47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224B7" wp14:editId="19D76C4E">
                <wp:simplePos x="0" y="0"/>
                <wp:positionH relativeFrom="column">
                  <wp:posOffset>5329555</wp:posOffset>
                </wp:positionH>
                <wp:positionV relativeFrom="paragraph">
                  <wp:posOffset>151130</wp:posOffset>
                </wp:positionV>
                <wp:extent cx="339090" cy="305435"/>
                <wp:effectExtent l="5080" t="8255" r="8255" b="10160"/>
                <wp:wrapNone/>
                <wp:docPr id="89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D224B7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26" type="#_x0000_t202" style="position:absolute;margin-left:419.65pt;margin-top:11.9pt;width:26.7pt;height:24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C4B2F" w:rsidRPr="00BB74C8" w:rsidRDefault="00EC4B2F" w:rsidP="00EC4B2F">
      <w:pPr>
        <w:tabs>
          <w:tab w:val="left" w:pos="540"/>
        </w:tabs>
        <w:spacing w:line="480" w:lineRule="auto"/>
        <w:ind w:left="567" w:right="-472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2AE7F" wp14:editId="7CCD26E2">
                <wp:simplePos x="0" y="0"/>
                <wp:positionH relativeFrom="column">
                  <wp:posOffset>4023360</wp:posOffset>
                </wp:positionH>
                <wp:positionV relativeFrom="paragraph">
                  <wp:posOffset>280670</wp:posOffset>
                </wp:positionV>
                <wp:extent cx="339090" cy="305435"/>
                <wp:effectExtent l="13335" t="13970" r="9525" b="13970"/>
                <wp:wrapNone/>
                <wp:docPr id="8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2AE7F" id="Text Box 249" o:spid="_x0000_s1027" type="#_x0000_t202" style="position:absolute;left:0;text-align:left;margin-left:316.8pt;margin-top:22.1pt;width:26.7pt;height:24.0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[H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>]   =  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14</w:t>
      </w:r>
      <w:r>
        <w:rPr>
          <w:rFonts w:ascii="Arial" w:hAnsi="Arial" w:cs="Arial"/>
          <w:b/>
          <w:bCs/>
          <w:color w:val="000099"/>
          <w:lang w:val="en-GB"/>
        </w:rPr>
        <w:t xml:space="preserve"> / [OH</w:t>
      </w:r>
      <w:proofErr w:type="gramStart"/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]   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=  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14</w:t>
      </w:r>
      <w:r>
        <w:rPr>
          <w:rFonts w:ascii="Arial" w:hAnsi="Arial" w:cs="Arial"/>
          <w:b/>
          <w:bCs/>
          <w:color w:val="000099"/>
          <w:lang w:val="en-GB"/>
        </w:rPr>
        <w:t xml:space="preserve"> / 5.55 x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5</w:t>
      </w:r>
      <w:r>
        <w:rPr>
          <w:rFonts w:ascii="Arial" w:hAnsi="Arial" w:cs="Arial"/>
          <w:b/>
          <w:bCs/>
          <w:color w:val="000099"/>
          <w:lang w:val="en-GB"/>
        </w:rPr>
        <w:t xml:space="preserve">   =   1.802 x 10</w:t>
      </w:r>
      <w:r w:rsidRPr="00294532">
        <w:rPr>
          <w:rFonts w:ascii="Arial" w:hAnsi="Arial" w:cs="Arial"/>
          <w:b/>
          <w:bCs/>
          <w:color w:val="000099"/>
          <w:vertAlign w:val="superscript"/>
          <w:lang w:val="en-GB"/>
        </w:rPr>
        <w:t>‒10</w:t>
      </w:r>
      <w:r>
        <w:rPr>
          <w:rFonts w:ascii="Arial" w:hAnsi="Arial" w:cs="Arial"/>
          <w:b/>
          <w:bCs/>
          <w:color w:val="000099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 L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DC4F67">
        <w:rPr>
          <w:rFonts w:ascii="Arial" w:hAnsi="Arial" w:cs="Arial"/>
          <w:b/>
          <w:bCs/>
          <w:color w:val="000099"/>
          <w:vertAlign w:val="superscript"/>
          <w:lang w:val="en-GB"/>
        </w:rPr>
        <w:t>1</w:t>
      </w:r>
    </w:p>
    <w:p w:rsidR="00EC4B2F" w:rsidRPr="00A61E93" w:rsidRDefault="00EC4B2F" w:rsidP="00EC4B2F">
      <w:pPr>
        <w:tabs>
          <w:tab w:val="left" w:pos="540"/>
        </w:tabs>
        <w:spacing w:line="480" w:lineRule="auto"/>
        <w:ind w:left="567" w:right="-472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pH   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>=  ‒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 log [H</w:t>
      </w:r>
      <w:r w:rsidRPr="00294532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>]   =  ‒ log (1.802 x 10</w:t>
      </w:r>
      <w:r w:rsidRPr="00294532">
        <w:rPr>
          <w:rFonts w:ascii="Arial" w:hAnsi="Arial" w:cs="Arial"/>
          <w:b/>
          <w:bCs/>
          <w:color w:val="000099"/>
          <w:vertAlign w:val="superscript"/>
          <w:lang w:val="en-GB"/>
        </w:rPr>
        <w:t>‒10</w:t>
      </w:r>
      <w:r>
        <w:rPr>
          <w:rFonts w:ascii="Arial" w:hAnsi="Arial" w:cs="Arial"/>
          <w:b/>
          <w:bCs/>
          <w:color w:val="000099"/>
          <w:lang w:val="en-GB"/>
        </w:rPr>
        <w:t>)   =  9.74</w:t>
      </w:r>
    </w:p>
    <w:p w:rsidR="00EC4B2F" w:rsidRPr="00A61E93" w:rsidRDefault="00EC4B2F" w:rsidP="00EC4B2F">
      <w:pPr>
        <w:tabs>
          <w:tab w:val="left" w:pos="540"/>
        </w:tabs>
        <w:spacing w:line="276" w:lineRule="auto"/>
        <w:ind w:left="567" w:right="-472" w:hanging="567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bCs/>
          <w:sz w:val="22"/>
          <w:szCs w:val="22"/>
          <w:lang w:val="en-GB"/>
        </w:rPr>
        <w:t>(b)</w:t>
      </w:r>
      <w:r w:rsidRPr="00A61E93">
        <w:rPr>
          <w:rFonts w:ascii="Arial" w:hAnsi="Arial" w:cs="Arial"/>
          <w:bCs/>
          <w:sz w:val="22"/>
          <w:szCs w:val="22"/>
          <w:lang w:val="en-GB"/>
        </w:rPr>
        <w:tab/>
        <w:t>Thinking the pH is too low, the owner adds to the water 3.00 kg of caustic soda (</w:t>
      </w:r>
      <w:proofErr w:type="spellStart"/>
      <w:r w:rsidRPr="00A61E93">
        <w:rPr>
          <w:rFonts w:ascii="Arial" w:hAnsi="Arial" w:cs="Arial"/>
          <w:bCs/>
          <w:sz w:val="22"/>
          <w:szCs w:val="22"/>
          <w:lang w:val="en-GB"/>
        </w:rPr>
        <w:t>NaOH</w:t>
      </w:r>
      <w:proofErr w:type="spellEnd"/>
      <w:r w:rsidRPr="00A61E93">
        <w:rPr>
          <w:rFonts w:ascii="Arial" w:hAnsi="Arial" w:cs="Arial"/>
          <w:bCs/>
          <w:sz w:val="22"/>
          <w:szCs w:val="22"/>
          <w:lang w:val="en-GB"/>
        </w:rPr>
        <w:t xml:space="preserve">). 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The water pump ensures that the caustic soda dissolves and becomes evenly mixed in the pool.</w:t>
      </w:r>
    </w:p>
    <w:p w:rsidR="00EC4B2F" w:rsidRPr="00A61E93" w:rsidRDefault="00EC4B2F" w:rsidP="00EC4B2F">
      <w:pPr>
        <w:tabs>
          <w:tab w:val="left" w:pos="540"/>
        </w:tabs>
        <w:spacing w:line="276" w:lineRule="auto"/>
        <w:ind w:left="567" w:right="-472" w:hanging="567"/>
        <w:rPr>
          <w:rFonts w:ascii="Arial" w:hAnsi="Arial" w:cs="Arial"/>
          <w:sz w:val="22"/>
          <w:szCs w:val="22"/>
          <w:lang w:val="en-GB"/>
        </w:rPr>
      </w:pPr>
    </w:p>
    <w:p w:rsidR="00EC4B2F" w:rsidRPr="00A61E93" w:rsidRDefault="00EC4B2F" w:rsidP="00EC4B2F">
      <w:pPr>
        <w:tabs>
          <w:tab w:val="left" w:pos="540"/>
          <w:tab w:val="left" w:pos="1134"/>
        </w:tabs>
        <w:spacing w:line="276" w:lineRule="auto"/>
        <w:ind w:right="-472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What </w:t>
      </w:r>
      <w:r>
        <w:rPr>
          <w:rFonts w:ascii="Arial" w:hAnsi="Arial" w:cs="Arial"/>
          <w:sz w:val="22"/>
          <w:szCs w:val="22"/>
          <w:lang w:val="en-GB"/>
        </w:rPr>
        <w:t>is the new pH of the water?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(6 marks)</w:t>
      </w:r>
    </w:p>
    <w:p w:rsidR="00EC4B2F" w:rsidRPr="00A61E93" w:rsidRDefault="00EC4B2F" w:rsidP="00EC4B2F">
      <w:pPr>
        <w:tabs>
          <w:tab w:val="left" w:pos="540"/>
          <w:tab w:val="left" w:pos="1134"/>
        </w:tabs>
        <w:spacing w:line="276" w:lineRule="auto"/>
        <w:ind w:left="567" w:right="-472" w:hanging="567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9A9E7" wp14:editId="3BD80239">
                <wp:simplePos x="0" y="0"/>
                <wp:positionH relativeFrom="column">
                  <wp:posOffset>5999480</wp:posOffset>
                </wp:positionH>
                <wp:positionV relativeFrom="paragraph">
                  <wp:posOffset>139700</wp:posOffset>
                </wp:positionV>
                <wp:extent cx="339090" cy="305435"/>
                <wp:effectExtent l="8255" t="6350" r="5080" b="12065"/>
                <wp:wrapNone/>
                <wp:docPr id="87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9A9E7" id="Text Box 250" o:spid="_x0000_s1028" type="#_x0000_t202" style="position:absolute;left:0;text-align:left;margin-left:472.4pt;margin-top:11pt;width:26.7pt;height:24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C4B2F" w:rsidRDefault="00EC4B2F" w:rsidP="00EC4B2F">
      <w:pPr>
        <w:tabs>
          <w:tab w:val="left" w:pos="1134"/>
        </w:tabs>
        <w:spacing w:line="480" w:lineRule="auto"/>
        <w:ind w:left="567" w:right="-472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A0F7C" wp14:editId="1090EC87">
                <wp:simplePos x="0" y="0"/>
                <wp:positionH relativeFrom="column">
                  <wp:posOffset>5660390</wp:posOffset>
                </wp:positionH>
                <wp:positionV relativeFrom="paragraph">
                  <wp:posOffset>323850</wp:posOffset>
                </wp:positionV>
                <wp:extent cx="339090" cy="305435"/>
                <wp:effectExtent l="12065" t="9525" r="10795" b="8890"/>
                <wp:wrapNone/>
                <wp:docPr id="86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A0F7C" id="Text Box 251" o:spid="_x0000_s1029" type="#_x0000_t202" style="position:absolute;left:0;text-align:left;margin-left:445.7pt;margin-top:25.5pt;width:26.7pt;height:24.0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n (OH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>) initially in the pool   =   c V   =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 xml:space="preserve">   (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5.55 x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B75A4C">
        <w:rPr>
          <w:rFonts w:ascii="Arial" w:hAnsi="Arial" w:cs="Arial"/>
          <w:b/>
          <w:bCs/>
          <w:color w:val="000099"/>
          <w:vertAlign w:val="superscript"/>
          <w:lang w:val="en-GB"/>
        </w:rPr>
        <w:t>5</w:t>
      </w:r>
      <w:r>
        <w:rPr>
          <w:rFonts w:ascii="Arial" w:hAnsi="Arial" w:cs="Arial"/>
          <w:b/>
          <w:bCs/>
          <w:color w:val="000099"/>
          <w:lang w:val="en-GB"/>
        </w:rPr>
        <w:t xml:space="preserve">)(250 000)   =   13.875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 </w:t>
      </w:r>
    </w:p>
    <w:p w:rsidR="00EC4B2F" w:rsidRDefault="00EC4B2F" w:rsidP="00EC4B2F">
      <w:pPr>
        <w:tabs>
          <w:tab w:val="left" w:pos="1134"/>
        </w:tabs>
        <w:spacing w:line="480" w:lineRule="auto"/>
        <w:ind w:left="567" w:right="-472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EC0C6" wp14:editId="70C63B93">
                <wp:simplePos x="0" y="0"/>
                <wp:positionH relativeFrom="column">
                  <wp:posOffset>4788535</wp:posOffset>
                </wp:positionH>
                <wp:positionV relativeFrom="paragraph">
                  <wp:posOffset>283845</wp:posOffset>
                </wp:positionV>
                <wp:extent cx="339090" cy="305435"/>
                <wp:effectExtent l="6985" t="7620" r="6350" b="10795"/>
                <wp:wrapNone/>
                <wp:docPr id="85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CEC0C6" id="Text Box 252" o:spid="_x0000_s1030" type="#_x0000_t202" style="position:absolute;left:0;text-align:left;margin-left:377.05pt;margin-top:22.35pt;width:26.7pt;height:24.0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n (OH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>) added   =   n (</w:t>
      </w:r>
      <w:proofErr w:type="spellStart"/>
      <w:proofErr w:type="gramStart"/>
      <w:r>
        <w:rPr>
          <w:rFonts w:ascii="Arial" w:hAnsi="Arial" w:cs="Arial"/>
          <w:b/>
          <w:bCs/>
          <w:color w:val="000099"/>
          <w:lang w:val="en-GB"/>
        </w:rPr>
        <w:t>NaOH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)   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=   m / M   =   3000 / 39.99   =   75.004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</w:p>
    <w:p w:rsidR="00EC4B2F" w:rsidRDefault="00EC4B2F" w:rsidP="00EC4B2F">
      <w:pPr>
        <w:tabs>
          <w:tab w:val="left" w:pos="1134"/>
        </w:tabs>
        <w:spacing w:line="480" w:lineRule="auto"/>
        <w:ind w:left="567" w:right="-472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879D3" wp14:editId="14968492">
                <wp:simplePos x="0" y="0"/>
                <wp:positionH relativeFrom="column">
                  <wp:posOffset>5140325</wp:posOffset>
                </wp:positionH>
                <wp:positionV relativeFrom="paragraph">
                  <wp:posOffset>331470</wp:posOffset>
                </wp:positionV>
                <wp:extent cx="339090" cy="305435"/>
                <wp:effectExtent l="6350" t="7620" r="6985" b="10795"/>
                <wp:wrapNone/>
                <wp:docPr id="84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879D3" id="Text Box 253" o:spid="_x0000_s1031" type="#_x0000_t202" style="position:absolute;left:0;text-align:left;margin-left:404.75pt;margin-top:26.1pt;width:26.7pt;height:24.0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n (OH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) total in pool   =   75.004 + 13.875   =   88.879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</w:p>
    <w:p w:rsidR="00EC4B2F" w:rsidRPr="00DC4F67" w:rsidRDefault="00EC4B2F" w:rsidP="00EC4B2F">
      <w:pPr>
        <w:tabs>
          <w:tab w:val="left" w:pos="1134"/>
        </w:tabs>
        <w:spacing w:line="480" w:lineRule="auto"/>
        <w:ind w:left="567" w:right="-472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8A4AF" wp14:editId="6282D0FF">
                <wp:simplePos x="0" y="0"/>
                <wp:positionH relativeFrom="column">
                  <wp:posOffset>5491480</wp:posOffset>
                </wp:positionH>
                <wp:positionV relativeFrom="paragraph">
                  <wp:posOffset>295275</wp:posOffset>
                </wp:positionV>
                <wp:extent cx="339090" cy="305435"/>
                <wp:effectExtent l="5080" t="9525" r="8255" b="8890"/>
                <wp:wrapNone/>
                <wp:docPr id="8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8A4AF" id="Text Box 254" o:spid="_x0000_s1032" type="#_x0000_t202" style="position:absolute;left:0;text-align:left;margin-left:432.4pt;margin-top:23.25pt;width:26.7pt;height:2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now [OH</w:t>
      </w:r>
      <w:proofErr w:type="gramStart"/>
      <w:r w:rsidRPr="00B75A4C"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]   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=   n / V   =   88.875 / 250 000   =   3.556 x 10</w:t>
      </w:r>
      <w:r w:rsidRPr="00B75A4C">
        <w:rPr>
          <w:rFonts w:ascii="Arial" w:hAnsi="Arial" w:cs="Arial"/>
          <w:b/>
          <w:bCs/>
          <w:color w:val="000099"/>
          <w:vertAlign w:val="superscript"/>
          <w:lang w:val="en-GB"/>
        </w:rPr>
        <w:t>‒4</w:t>
      </w:r>
      <w:r>
        <w:rPr>
          <w:rFonts w:ascii="Arial" w:hAnsi="Arial" w:cs="Arial"/>
          <w:b/>
          <w:bCs/>
          <w:color w:val="000099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</w:p>
    <w:p w:rsidR="00EC4B2F" w:rsidRPr="00DC4F67" w:rsidRDefault="00EC4B2F" w:rsidP="00EC4B2F">
      <w:pPr>
        <w:tabs>
          <w:tab w:val="left" w:pos="540"/>
        </w:tabs>
        <w:spacing w:line="480" w:lineRule="auto"/>
        <w:ind w:left="567" w:right="-472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8B78E" wp14:editId="30C69229">
                <wp:simplePos x="0" y="0"/>
                <wp:positionH relativeFrom="column">
                  <wp:posOffset>4032885</wp:posOffset>
                </wp:positionH>
                <wp:positionV relativeFrom="paragraph">
                  <wp:posOffset>292100</wp:posOffset>
                </wp:positionV>
                <wp:extent cx="339090" cy="305435"/>
                <wp:effectExtent l="13335" t="6350" r="9525" b="12065"/>
                <wp:wrapNone/>
                <wp:docPr id="8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4B2F" w:rsidRPr="00A13600" w:rsidRDefault="00EC4B2F" w:rsidP="00EC4B2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8B78E" id="Text Box 255" o:spid="_x0000_s1033" type="#_x0000_t202" style="position:absolute;left:0;text-align:left;margin-left:317.55pt;margin-top:23pt;width:26.7pt;height:24.0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" filled="f">
                <v:textbox style="mso-fit-shape-to-text:t">
                  <w:txbxContent>
                    <w:p w:rsidR="00EC4B2F" w:rsidRPr="00A13600" w:rsidRDefault="00EC4B2F" w:rsidP="00EC4B2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[H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>]   =  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14</w:t>
      </w:r>
      <w:r>
        <w:rPr>
          <w:rFonts w:ascii="Arial" w:hAnsi="Arial" w:cs="Arial"/>
          <w:b/>
          <w:bCs/>
          <w:color w:val="000099"/>
          <w:lang w:val="en-GB"/>
        </w:rPr>
        <w:t xml:space="preserve"> / [OH</w:t>
      </w:r>
      <w:proofErr w:type="gramStart"/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]   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=  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92219E">
        <w:rPr>
          <w:rFonts w:ascii="Arial" w:hAnsi="Arial" w:cs="Arial"/>
          <w:b/>
          <w:bCs/>
          <w:color w:val="000099"/>
          <w:vertAlign w:val="superscript"/>
          <w:lang w:val="en-GB"/>
        </w:rPr>
        <w:t>14</w:t>
      </w:r>
      <w:r>
        <w:rPr>
          <w:rFonts w:ascii="Arial" w:hAnsi="Arial" w:cs="Arial"/>
          <w:b/>
          <w:bCs/>
          <w:color w:val="000099"/>
          <w:lang w:val="en-GB"/>
        </w:rPr>
        <w:t xml:space="preserve"> / 3.556 x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‒4</w:t>
      </w:r>
      <w:r>
        <w:rPr>
          <w:rFonts w:ascii="Arial" w:hAnsi="Arial" w:cs="Arial"/>
          <w:b/>
          <w:bCs/>
          <w:color w:val="000099"/>
          <w:lang w:val="en-GB"/>
        </w:rPr>
        <w:t xml:space="preserve">   =   2.812 x 10</w:t>
      </w:r>
      <w:r w:rsidRPr="00294532">
        <w:rPr>
          <w:rFonts w:ascii="Arial" w:hAnsi="Arial" w:cs="Arial"/>
          <w:b/>
          <w:bCs/>
          <w:color w:val="000099"/>
          <w:vertAlign w:val="superscript"/>
          <w:lang w:val="en-GB"/>
        </w:rPr>
        <w:t>‒1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1</w:t>
      </w:r>
      <w:r>
        <w:rPr>
          <w:rFonts w:ascii="Arial" w:hAnsi="Arial" w:cs="Arial"/>
          <w:b/>
          <w:bCs/>
          <w:color w:val="000099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 L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DC4F67">
        <w:rPr>
          <w:rFonts w:ascii="Arial" w:hAnsi="Arial" w:cs="Arial"/>
          <w:b/>
          <w:bCs/>
          <w:color w:val="000099"/>
          <w:vertAlign w:val="superscript"/>
          <w:lang w:val="en-GB"/>
        </w:rPr>
        <w:t>1</w:t>
      </w:r>
    </w:p>
    <w:p w:rsidR="00EC4B2F" w:rsidRPr="00A61E93" w:rsidRDefault="00EC4B2F" w:rsidP="00EC4B2F">
      <w:pPr>
        <w:tabs>
          <w:tab w:val="left" w:pos="540"/>
        </w:tabs>
        <w:spacing w:line="480" w:lineRule="auto"/>
        <w:ind w:left="567" w:right="-472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pH   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>=  ‒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 log [H</w:t>
      </w:r>
      <w:r w:rsidRPr="00294532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>]   =  ‒ log (2.812 x 10</w:t>
      </w:r>
      <w:r w:rsidRPr="00294532">
        <w:rPr>
          <w:rFonts w:ascii="Arial" w:hAnsi="Arial" w:cs="Arial"/>
          <w:b/>
          <w:bCs/>
          <w:color w:val="000099"/>
          <w:vertAlign w:val="superscript"/>
          <w:lang w:val="en-GB"/>
        </w:rPr>
        <w:t>‒1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1</w:t>
      </w:r>
      <w:r>
        <w:rPr>
          <w:rFonts w:ascii="Arial" w:hAnsi="Arial" w:cs="Arial"/>
          <w:b/>
          <w:bCs/>
          <w:color w:val="000099"/>
          <w:lang w:val="en-GB"/>
        </w:rPr>
        <w:t>)   =  10.55</w:t>
      </w:r>
    </w:p>
    <w:p w:rsidR="00C12DA3" w:rsidRDefault="00C12DA3" w:rsidP="00C12DA3">
      <w:pPr>
        <w:ind w:right="-613"/>
      </w:pPr>
    </w:p>
    <w:p w:rsidR="00C12DA3" w:rsidRDefault="00C12DA3" w:rsidP="00C12DA3">
      <w:pPr>
        <w:ind w:right="-613"/>
      </w:pPr>
    </w:p>
    <w:sectPr w:rsidR="00C1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40B4"/>
    <w:multiLevelType w:val="hybridMultilevel"/>
    <w:tmpl w:val="D2824412"/>
    <w:lvl w:ilvl="0" w:tplc="DC3C95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769E"/>
    <w:multiLevelType w:val="hybridMultilevel"/>
    <w:tmpl w:val="DE12F044"/>
    <w:lvl w:ilvl="0" w:tplc="97D0868E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0DEF"/>
    <w:multiLevelType w:val="hybridMultilevel"/>
    <w:tmpl w:val="1C6EF260"/>
    <w:lvl w:ilvl="0" w:tplc="F67A5D0E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A3"/>
    <w:rsid w:val="00233FEB"/>
    <w:rsid w:val="00242DE3"/>
    <w:rsid w:val="00575FDA"/>
    <w:rsid w:val="00AE190B"/>
    <w:rsid w:val="00B84170"/>
    <w:rsid w:val="00C12DA3"/>
    <w:rsid w:val="00D7544B"/>
    <w:rsid w:val="00EA4E71"/>
    <w:rsid w:val="00EC4B2F"/>
    <w:rsid w:val="00F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5EE7"/>
  <w15:chartTrackingRefBased/>
  <w15:docId w15:val="{D564F0FC-FED7-4161-AD73-C51F6AD3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DA3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2</cp:revision>
  <dcterms:created xsi:type="dcterms:W3CDTF">2017-04-04T09:22:00Z</dcterms:created>
  <dcterms:modified xsi:type="dcterms:W3CDTF">2017-04-04T09:22:00Z</dcterms:modified>
</cp:coreProperties>
</file>