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jc w:val="center"/>
        <w:rPr>
          <w:sz w:val="24"/>
        </w:rPr>
      </w:pPr>
      <w:r>
        <w:rPr>
          <w:b/>
          <w:sz w:val="24"/>
          <w:u w:val="single"/>
        </w:rPr>
        <w:t>DETERMINATION OF THE STRUCTURAL FORMULA OF AN UNKNOWN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ORGANIC COMPOUND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</w:pP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</w:pP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>The structural formula of an unknown organic compound can be determined in the following way: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</w:t>
      </w:r>
      <w:r>
        <w:tab/>
      </w:r>
      <w:proofErr w:type="spellStart"/>
      <w:proofErr w:type="gramStart"/>
      <w:r>
        <w:t>i</w:t>
      </w:r>
      <w:proofErr w:type="spellEnd"/>
      <w:r>
        <w:t>)  the</w:t>
      </w:r>
      <w:proofErr w:type="gramEnd"/>
      <w:r>
        <w:t xml:space="preserve"> qualitative composition is determined experimentally  (i.e. the functional groups present are identified)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</w:t>
      </w:r>
      <w:r>
        <w:tab/>
        <w:t>ii</w:t>
      </w:r>
      <w:proofErr w:type="gramStart"/>
      <w:r>
        <w:t>)  the</w:t>
      </w:r>
      <w:proofErr w:type="gramEnd"/>
      <w:r>
        <w:t xml:space="preserve"> quantitative composition is determined experimentally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</w:t>
      </w:r>
      <w:r>
        <w:tab/>
        <w:t>iii</w:t>
      </w:r>
      <w:proofErr w:type="gramStart"/>
      <w:r>
        <w:t>)  the</w:t>
      </w:r>
      <w:proofErr w:type="gramEnd"/>
      <w:r>
        <w:t xml:space="preserve"> empirical formula is calculated from the quantitative composition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 </w:t>
      </w:r>
      <w:r>
        <w:tab/>
        <w:t>iv</w:t>
      </w:r>
      <w:proofErr w:type="gramStart"/>
      <w:r>
        <w:t>)  the</w:t>
      </w:r>
      <w:proofErr w:type="gramEnd"/>
      <w:r>
        <w:t xml:space="preserve"> relative molecular mass is determined experimentally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 </w:t>
      </w:r>
      <w:r>
        <w:tab/>
      </w:r>
      <w:proofErr w:type="gramStart"/>
      <w:r>
        <w:t>v)  the</w:t>
      </w:r>
      <w:proofErr w:type="gramEnd"/>
      <w:r>
        <w:t xml:space="preserve"> molecular formula is determined from the empirical formula and the molecular mass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 xml:space="preserve">   </w:t>
      </w:r>
      <w:r w:rsidRPr="00C260ED">
        <w:rPr>
          <w:rStyle w:val="Style10pt"/>
        </w:rPr>
        <w:tab/>
        <w:t>vi</w:t>
      </w:r>
      <w:proofErr w:type="gramStart"/>
      <w:r w:rsidRPr="00C260ED">
        <w:rPr>
          <w:rStyle w:val="Style10pt"/>
        </w:rPr>
        <w:t>)  using</w:t>
      </w:r>
      <w:proofErr w:type="gramEnd"/>
      <w:r w:rsidRPr="00C260ED">
        <w:rPr>
          <w:rStyle w:val="Style10pt"/>
        </w:rPr>
        <w:t xml:space="preserve"> data from </w:t>
      </w:r>
      <w:proofErr w:type="spellStart"/>
      <w:r w:rsidRPr="00C260ED">
        <w:rPr>
          <w:rStyle w:val="Style10pt"/>
        </w:rPr>
        <w:t>i</w:t>
      </w:r>
      <w:proofErr w:type="spellEnd"/>
      <w:r w:rsidRPr="00C260ED">
        <w:rPr>
          <w:rStyle w:val="Style10pt"/>
        </w:rPr>
        <w:t>) and v), a possible structural formula can be determined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</w:pP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u w:val="single"/>
        </w:rPr>
      </w:pP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rPr>
          <w:i/>
          <w:u w:val="single"/>
        </w:rPr>
        <w:t>Example</w:t>
      </w:r>
      <w:r>
        <w:rPr>
          <w:u w:val="single"/>
        </w:rPr>
        <w:t xml:space="preserve"> 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  <w:t>A compound of C, H, and O is burned in excess oxygen.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  </w:t>
      </w:r>
      <w:r>
        <w:tab/>
        <w:t xml:space="preserve">  </w:t>
      </w:r>
      <w:proofErr w:type="gramStart"/>
      <w:r>
        <w:t>a)  If</w:t>
      </w:r>
      <w:proofErr w:type="gramEnd"/>
      <w:r>
        <w:t xml:space="preserve"> 1.243 g of the compound produces 2.48 g of carbon dioxide, and 1.01 g of water, find the empirical formula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 xml:space="preserve">    </w:t>
      </w:r>
      <w:r w:rsidRPr="00C260ED">
        <w:rPr>
          <w:rStyle w:val="Style10pt"/>
        </w:rPr>
        <w:tab/>
        <w:t xml:space="preserve">  </w:t>
      </w:r>
      <w:proofErr w:type="gramStart"/>
      <w:r w:rsidRPr="00C260ED">
        <w:rPr>
          <w:rStyle w:val="Style10pt"/>
        </w:rPr>
        <w:t>b)  If</w:t>
      </w:r>
      <w:proofErr w:type="gramEnd"/>
      <w:r w:rsidRPr="00C260ED">
        <w:rPr>
          <w:rStyle w:val="Style10pt"/>
        </w:rPr>
        <w:t xml:space="preserve"> 0.524 g of the compound occupies 0.148 L in the gaseous state at 20oC and 98.6 </w:t>
      </w:r>
      <w:proofErr w:type="spellStart"/>
      <w:r w:rsidRPr="00C260ED">
        <w:rPr>
          <w:rStyle w:val="Style10pt"/>
        </w:rPr>
        <w:t>kPa</w:t>
      </w:r>
      <w:proofErr w:type="spellEnd"/>
      <w:r w:rsidRPr="00C260ED">
        <w:rPr>
          <w:rStyle w:val="Style10pt"/>
        </w:rPr>
        <w:t>, find the molecular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</w:t>
      </w:r>
      <w:r>
        <w:tab/>
        <w:t xml:space="preserve">       </w:t>
      </w:r>
      <w:proofErr w:type="gramStart"/>
      <w:r>
        <w:t>formula</w:t>
      </w:r>
      <w:proofErr w:type="gramEnd"/>
      <w:r>
        <w:t>.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  <w:rPr>
          <w:rStyle w:val="Style10pt"/>
        </w:rPr>
      </w:pPr>
      <w:r w:rsidRPr="00C260ED">
        <w:rPr>
          <w:rStyle w:val="Style10pt"/>
        </w:rPr>
        <w:t xml:space="preserve">    </w:t>
      </w:r>
      <w:r w:rsidRPr="00C260ED">
        <w:rPr>
          <w:rStyle w:val="Style10pt"/>
        </w:rPr>
        <w:tab/>
        <w:t xml:space="preserve">  </w:t>
      </w:r>
      <w:proofErr w:type="gramStart"/>
      <w:r w:rsidRPr="00C260ED">
        <w:rPr>
          <w:rStyle w:val="Style10pt"/>
        </w:rPr>
        <w:t>c)  The</w:t>
      </w:r>
      <w:proofErr w:type="gramEnd"/>
      <w:r w:rsidRPr="00C260ED">
        <w:rPr>
          <w:rStyle w:val="Style10pt"/>
        </w:rPr>
        <w:t xml:space="preserve"> compound dissolves in NaHCO</w:t>
      </w:r>
      <w:r>
        <w:rPr>
          <w:vertAlign w:val="subscript"/>
        </w:rPr>
        <w:t>3</w:t>
      </w:r>
      <w:r w:rsidRPr="00C260ED">
        <w:rPr>
          <w:rStyle w:val="Style10pt"/>
        </w:rPr>
        <w:t xml:space="preserve"> solution evolving CO</w:t>
      </w:r>
      <w:r>
        <w:rPr>
          <w:vertAlign w:val="subscript"/>
        </w:rPr>
        <w:t>2</w:t>
      </w:r>
      <w:r w:rsidRPr="00C260ED">
        <w:rPr>
          <w:rStyle w:val="Style10pt"/>
        </w:rPr>
        <w:t>.  Suggest possible structural formulae.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  <w:rPr>
          <w:rStyle w:val="Style10pt"/>
        </w:rPr>
      </w:pPr>
      <w:r w:rsidRPr="00C260ED">
        <w:rPr>
          <w:rStyle w:val="Style10pt"/>
        </w:rPr>
        <w:t xml:space="preserve">    </w:t>
      </w:r>
      <w:r w:rsidRPr="00C260ED">
        <w:rPr>
          <w:rStyle w:val="Style10pt"/>
        </w:rPr>
        <w:tab/>
        <w:t xml:space="preserve">  </w:t>
      </w:r>
      <w:proofErr w:type="gramStart"/>
      <w:r w:rsidRPr="00C260ED">
        <w:rPr>
          <w:rStyle w:val="Style10pt"/>
        </w:rPr>
        <w:t>d)  If</w:t>
      </w:r>
      <w:proofErr w:type="gramEnd"/>
      <w:r w:rsidRPr="00C260ED">
        <w:rPr>
          <w:rStyle w:val="Style10pt"/>
        </w:rPr>
        <w:t xml:space="preserve"> the compound had not dissolved in NaHCO</w:t>
      </w:r>
      <w:r>
        <w:rPr>
          <w:vertAlign w:val="subscript"/>
        </w:rPr>
        <w:t>3</w:t>
      </w:r>
      <w:r w:rsidRPr="00C260ED">
        <w:rPr>
          <w:rStyle w:val="Style10pt"/>
        </w:rPr>
        <w:t>,  what would be the possible structural formulae?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  <w:rPr>
          <w:rStyle w:val="Style10pt"/>
        </w:rPr>
      </w:pPr>
      <w:r>
        <w:tab/>
      </w:r>
      <w:r>
        <w:rPr>
          <w:u w:val="single"/>
        </w:rPr>
        <w:t>Answer</w:t>
      </w:r>
      <w:r w:rsidRPr="00C260ED">
        <w:rPr>
          <w:rStyle w:val="Style10pt"/>
        </w:rPr>
        <w:t>: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proofErr w:type="gramStart"/>
      <w:r w:rsidRPr="00C260ED">
        <w:rPr>
          <w:rStyle w:val="Style10pt"/>
        </w:rPr>
        <w:t>a)  Calculation</w:t>
      </w:r>
      <w:proofErr w:type="gramEnd"/>
      <w:r w:rsidRPr="00C260ED">
        <w:rPr>
          <w:rStyle w:val="Style10pt"/>
        </w:rPr>
        <w:t xml:space="preserve"> of the empirical formula: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 xml:space="preserve">                  </w:t>
      </w:r>
      <w:r w:rsidRPr="00C260ED">
        <w:rPr>
          <w:rStyle w:val="Style10pt"/>
        </w:rPr>
        <w:tab/>
      </w:r>
      <w:proofErr w:type="gramStart"/>
      <w:r w:rsidRPr="00C260ED">
        <w:rPr>
          <w:rStyle w:val="Style10pt"/>
        </w:rPr>
        <w:t>moles</w:t>
      </w:r>
      <w:proofErr w:type="gramEnd"/>
      <w:r w:rsidRPr="00C260ED">
        <w:rPr>
          <w:rStyle w:val="Style10pt"/>
        </w:rPr>
        <w:t xml:space="preserve"> of CO2  =  </w:t>
      </w:r>
      <w:r>
        <w:fldChar w:fldCharType="begin"/>
      </w:r>
      <w:r>
        <w:instrText xml:space="preserve"> eq \F(2.48,44.01)</w:instrText>
      </w:r>
      <w:r>
        <w:fldChar w:fldCharType="end"/>
      </w:r>
      <w:r w:rsidRPr="00C260ED">
        <w:rPr>
          <w:rStyle w:val="Style10pt"/>
        </w:rPr>
        <w:t xml:space="preserve">    =  0.05635  =  moles of C present 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proofErr w:type="gramStart"/>
      <w:r>
        <w:t>moles</w:t>
      </w:r>
      <w:proofErr w:type="gramEnd"/>
      <w:r>
        <w:t xml:space="preserve"> of H</w:t>
      </w:r>
      <w:r>
        <w:rPr>
          <w:vertAlign w:val="subscript"/>
        </w:rPr>
        <w:t>2</w:t>
      </w:r>
      <w:r>
        <w:t xml:space="preserve">O  =  </w:t>
      </w:r>
      <w:r>
        <w:fldChar w:fldCharType="begin"/>
      </w:r>
      <w:r>
        <w:instrText>eq \F(1.01,18.016)</w:instrText>
      </w:r>
      <w:r>
        <w:fldChar w:fldCharType="end"/>
      </w:r>
      <w:r>
        <w:t xml:space="preserve">   =  0.05606    i.e. moles of H present =  2 x 0.05606  =  0.1121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br w:type="page"/>
      </w:r>
      <w:r>
        <w:tab/>
      </w:r>
      <w:r>
        <w:tab/>
      </w:r>
      <w:proofErr w:type="gramStart"/>
      <w:r>
        <w:t>mass</w:t>
      </w:r>
      <w:proofErr w:type="gramEnd"/>
      <w:r>
        <w:t xml:space="preserve"> of C present  =  0.05635 x 12.01  =  0.6768 g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proofErr w:type="gramStart"/>
      <w:r>
        <w:t>mass</w:t>
      </w:r>
      <w:proofErr w:type="gramEnd"/>
      <w:r>
        <w:t xml:space="preserve"> of H present  =  0.1121  x  1.008  =  0.1130 g 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proofErr w:type="gramStart"/>
      <w:r>
        <w:t>i</w:t>
      </w:r>
      <w:proofErr w:type="gramEnd"/>
      <w:r>
        <w:t>.e. mass of O present  =  1.243 - (0.6768  +  0.1130)  =  0.4532 g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proofErr w:type="gramStart"/>
      <w:r>
        <w:t>moles</w:t>
      </w:r>
      <w:proofErr w:type="gramEnd"/>
      <w:r>
        <w:t xml:space="preserve"> of O present  =  </w:t>
      </w:r>
      <w:r>
        <w:fldChar w:fldCharType="begin"/>
      </w:r>
      <w:r>
        <w:instrText xml:space="preserve"> eq \F(0.4532,16.00) </w:instrText>
      </w:r>
      <w:r>
        <w:fldChar w:fldCharType="end"/>
      </w:r>
      <w:r>
        <w:t xml:space="preserve">    =  0.02832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moles</w:t>
      </w:r>
      <w:proofErr w:type="gramEnd"/>
      <w:r>
        <w:t xml:space="preserve"> of         C                       H                     O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       0.05635            0.1121</w:t>
      </w:r>
      <w:r>
        <w:tab/>
        <w:t xml:space="preserve">           0.02832         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                                  </w:t>
      </w:r>
      <w:proofErr w:type="gramStart"/>
      <w:r>
        <w:t xml:space="preserve">=                  </w:t>
      </w:r>
      <w:proofErr w:type="gramEnd"/>
      <w:r>
        <w:fldChar w:fldCharType="begin"/>
      </w:r>
      <w:r>
        <w:instrText xml:space="preserve"> eq \F(0.05635,0.02832) </w:instrText>
      </w:r>
      <w:r>
        <w:fldChar w:fldCharType="end"/>
      </w:r>
      <w:r>
        <w:t xml:space="preserve">            </w:t>
      </w:r>
      <w:r>
        <w:fldChar w:fldCharType="begin"/>
      </w:r>
      <w:r>
        <w:instrText xml:space="preserve"> eq \F(0.1121,0.02832) </w:instrText>
      </w:r>
      <w:r>
        <w:fldChar w:fldCharType="end"/>
      </w:r>
      <w:r>
        <w:t xml:space="preserve">              </w:t>
      </w:r>
      <w:r>
        <w:fldChar w:fldCharType="begin"/>
      </w:r>
      <w:r>
        <w:instrText xml:space="preserve"> eq \F(0.02832,0.02832) </w:instrText>
      </w:r>
      <w:r>
        <w:fldChar w:fldCharType="end"/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 xml:space="preserve">                                    =                    1.99                   3.96                     1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  <w:t xml:space="preserve">       </w:t>
      </w:r>
      <w:r>
        <w:sym w:font="Symbol" w:char="F0BB"/>
      </w:r>
      <w:r>
        <w:t xml:space="preserve">                      </w:t>
      </w:r>
      <w:proofErr w:type="gramStart"/>
      <w:r>
        <w:t>2             :</w:t>
      </w:r>
      <w:proofErr w:type="gramEnd"/>
      <w:r>
        <w:t xml:space="preserve">         4            :          1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.e.  empirical formula is 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proofErr w:type="gramStart"/>
      <w:r w:rsidRPr="00C260ED">
        <w:rPr>
          <w:rStyle w:val="Style10pt"/>
        </w:rPr>
        <w:t>b)  Calculation</w:t>
      </w:r>
      <w:proofErr w:type="gramEnd"/>
      <w:r w:rsidRPr="00C260ED">
        <w:rPr>
          <w:rStyle w:val="Style10pt"/>
        </w:rPr>
        <w:t xml:space="preserve"> of the molecular formula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  <w:t xml:space="preserve">    </w:t>
      </w:r>
      <w:r>
        <w:tab/>
        <w:t xml:space="preserve">PV  </w:t>
      </w:r>
      <w:proofErr w:type="gramStart"/>
      <w:r>
        <w:t xml:space="preserve">=  </w:t>
      </w:r>
      <w:proofErr w:type="spellStart"/>
      <w:r>
        <w:t>nRT</w:t>
      </w:r>
      <w:proofErr w:type="spellEnd"/>
      <w:proofErr w:type="gramEnd"/>
      <w:r>
        <w:t xml:space="preserve">               n  =  </w:t>
      </w:r>
      <w:r>
        <w:fldChar w:fldCharType="begin"/>
      </w:r>
      <w:r>
        <w:instrText xml:space="preserve"> eq \F(PV,RT) </w:instrText>
      </w:r>
      <w:r>
        <w:fldChar w:fldCharType="end"/>
      </w:r>
      <w:r>
        <w:t xml:space="preserve">     =   </w:t>
      </w:r>
      <w:r>
        <w:fldChar w:fldCharType="begin"/>
      </w:r>
      <w:r>
        <w:instrText xml:space="preserve"> eq \F(98.6 x 0.148,8.315 x 293) </w:instrText>
      </w:r>
      <w:r>
        <w:fldChar w:fldCharType="end"/>
      </w:r>
      <w:r>
        <w:t xml:space="preserve">   =  0.005990 moles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</w:r>
      <w:proofErr w:type="gramStart"/>
      <w:r>
        <w:t>molar</w:t>
      </w:r>
      <w:proofErr w:type="gramEnd"/>
      <w:r>
        <w:t xml:space="preserve"> mass  =  </w:t>
      </w:r>
      <w:r>
        <w:fldChar w:fldCharType="begin"/>
      </w:r>
      <w:r>
        <w:instrText xml:space="preserve"> eq \F(mass,moles) </w:instrText>
      </w:r>
      <w:r>
        <w:fldChar w:fldCharType="end"/>
      </w:r>
      <w:r>
        <w:t xml:space="preserve">    =  </w:t>
      </w:r>
      <w:r>
        <w:fldChar w:fldCharType="begin"/>
      </w:r>
      <w:r>
        <w:instrText xml:space="preserve"> eq \F(0.524,0.005990) </w:instrText>
      </w:r>
      <w:r>
        <w:fldChar w:fldCharType="end"/>
      </w:r>
      <w:r>
        <w:t xml:space="preserve">  =  87.5 g mol</w:t>
      </w:r>
      <w:r>
        <w:rPr>
          <w:vertAlign w:val="superscript"/>
        </w:rPr>
        <w:t>-1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</w:r>
      <w:proofErr w:type="gramStart"/>
      <w:r>
        <w:t>molecular</w:t>
      </w:r>
      <w:proofErr w:type="gramEnd"/>
      <w:r>
        <w:t xml:space="preserve"> formula  =  (empirical formula) x n     =     (C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O)  x  n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.e.  87.5   =  (24  +  4  +  16)  x  n     =   44 x n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 =  </w:t>
      </w:r>
      <w:r>
        <w:fldChar w:fldCharType="begin"/>
      </w:r>
      <w:r>
        <w:instrText xml:space="preserve"> eq \F(87.5,44) </w:instrText>
      </w:r>
      <w:r>
        <w:fldChar w:fldCharType="end"/>
      </w:r>
      <w:r>
        <w:t xml:space="preserve">      </w:t>
      </w:r>
      <w:r>
        <w:sym w:font="Symbol" w:char="F0BB"/>
      </w:r>
      <w:r>
        <w:t xml:space="preserve">    2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  <w:rPr>
          <w:rStyle w:val="Style10pt"/>
        </w:rPr>
      </w:pP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Thus, the </w:t>
      </w:r>
      <w:r>
        <w:rPr>
          <w:u w:val="single"/>
        </w:rPr>
        <w:t>molecular formula</w:t>
      </w:r>
      <w:r w:rsidRPr="00C260ED">
        <w:rPr>
          <w:rStyle w:val="Style10pt"/>
        </w:rPr>
        <w:t xml:space="preserve"> is    (</w:t>
      </w:r>
      <w:proofErr w:type="gramStart"/>
      <w:r w:rsidRPr="00C260ED">
        <w:rPr>
          <w:rStyle w:val="Style10pt"/>
        </w:rPr>
        <w:t>C</w:t>
      </w:r>
      <w:r w:rsidRPr="008833B1">
        <w:rPr>
          <w:rStyle w:val="Style10pt"/>
          <w:vertAlign w:val="subscript"/>
        </w:rPr>
        <w:t>2</w:t>
      </w:r>
      <w:r w:rsidRPr="00C260ED">
        <w:rPr>
          <w:rStyle w:val="Style10pt"/>
        </w:rPr>
        <w:t>H</w:t>
      </w:r>
      <w:r w:rsidRPr="008833B1">
        <w:rPr>
          <w:rStyle w:val="Style10pt"/>
          <w:vertAlign w:val="subscript"/>
        </w:rPr>
        <w:t>4</w:t>
      </w:r>
      <w:r w:rsidRPr="00C260ED">
        <w:rPr>
          <w:rStyle w:val="Style10pt"/>
        </w:rPr>
        <w:t>O)</w:t>
      </w:r>
      <w:r w:rsidRPr="008833B1">
        <w:rPr>
          <w:rStyle w:val="Style10pt"/>
          <w:vertAlign w:val="subscript"/>
        </w:rPr>
        <w:t>2</w:t>
      </w:r>
      <w:proofErr w:type="gramEnd"/>
      <w:r w:rsidRPr="00C260ED">
        <w:rPr>
          <w:rStyle w:val="Style10pt"/>
        </w:rPr>
        <w:t xml:space="preserve">   or  C</w:t>
      </w:r>
      <w:r w:rsidRPr="008833B1">
        <w:rPr>
          <w:rStyle w:val="Style10pt"/>
          <w:vertAlign w:val="subscript"/>
        </w:rPr>
        <w:t>4</w:t>
      </w:r>
      <w:r w:rsidRPr="00C260ED">
        <w:rPr>
          <w:rStyle w:val="Style10pt"/>
        </w:rPr>
        <w:t>H</w:t>
      </w:r>
      <w:r w:rsidRPr="008833B1">
        <w:rPr>
          <w:rStyle w:val="Style10pt"/>
          <w:vertAlign w:val="subscript"/>
        </w:rPr>
        <w:t>8</w:t>
      </w:r>
      <w:r w:rsidRPr="00C260ED">
        <w:rPr>
          <w:rStyle w:val="Style10pt"/>
        </w:rPr>
        <w:t>O</w:t>
      </w:r>
      <w:r w:rsidRPr="008833B1">
        <w:rPr>
          <w:rStyle w:val="Style10pt"/>
          <w:vertAlign w:val="subscript"/>
        </w:rPr>
        <w:t>2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spacing w:line="360" w:lineRule="auto"/>
      </w:pP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proofErr w:type="gramStart"/>
      <w:r w:rsidRPr="00C260ED">
        <w:rPr>
          <w:rStyle w:val="Style10pt"/>
        </w:rPr>
        <w:t>c)   Acids</w:t>
      </w:r>
      <w:proofErr w:type="gramEnd"/>
      <w:r w:rsidRPr="00C260ED">
        <w:rPr>
          <w:rStyle w:val="Style10pt"/>
        </w:rPr>
        <w:t xml:space="preserve"> react with </w:t>
      </w:r>
      <w:proofErr w:type="spellStart"/>
      <w:r w:rsidRPr="00C260ED">
        <w:rPr>
          <w:rStyle w:val="Style10pt"/>
        </w:rPr>
        <w:t>hydrogencarbonates</w:t>
      </w:r>
      <w:proofErr w:type="spellEnd"/>
      <w:r w:rsidRPr="00C260ED">
        <w:rPr>
          <w:rStyle w:val="Style10pt"/>
        </w:rPr>
        <w:t xml:space="preserve"> to form carbon dioxide, so the compound must be a carboxylic acid i.e. it </w:t>
      </w:r>
      <w:r w:rsidRPr="00C260ED">
        <w:rPr>
          <w:rStyle w:val="Style10pt"/>
        </w:rPr>
        <w:tab/>
        <w:t xml:space="preserve">      must contain a -COOH group.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r w:rsidRPr="00C260ED">
        <w:rPr>
          <w:rStyle w:val="Style10pt"/>
        </w:rPr>
        <w:tab/>
        <w:t>Possible formulae are     CH</w:t>
      </w:r>
      <w:r w:rsidRPr="00053444">
        <w:rPr>
          <w:rStyle w:val="Style10pt"/>
          <w:vertAlign w:val="subscript"/>
        </w:rPr>
        <w:t>3</w:t>
      </w:r>
      <w:r w:rsidRPr="00C260ED">
        <w:rPr>
          <w:rStyle w:val="Style10pt"/>
        </w:rPr>
        <w:t xml:space="preserve"> - CH</w:t>
      </w:r>
      <w:r w:rsidRPr="00053444">
        <w:rPr>
          <w:rStyle w:val="Style10pt"/>
          <w:vertAlign w:val="subscript"/>
        </w:rPr>
        <w:t>2</w:t>
      </w:r>
      <w:r w:rsidRPr="00C260ED">
        <w:rPr>
          <w:rStyle w:val="Style10pt"/>
        </w:rPr>
        <w:t xml:space="preserve"> - CH</w:t>
      </w:r>
      <w:r w:rsidRPr="00053444">
        <w:rPr>
          <w:rStyle w:val="Style10pt"/>
          <w:vertAlign w:val="subscript"/>
        </w:rPr>
        <w:t>2</w:t>
      </w:r>
      <w:r w:rsidRPr="00C260ED">
        <w:rPr>
          <w:rStyle w:val="Style10pt"/>
        </w:rPr>
        <w:t xml:space="preserve"> - COOH     and       CH</w:t>
      </w:r>
      <w:r w:rsidRPr="00053444">
        <w:rPr>
          <w:rStyle w:val="Style10pt"/>
          <w:vertAlign w:val="subscript"/>
        </w:rPr>
        <w:t>3</w:t>
      </w:r>
      <w:r w:rsidRPr="00C260ED">
        <w:rPr>
          <w:rStyle w:val="Style10pt"/>
        </w:rPr>
        <w:t xml:space="preserve"> - CH - COOH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  <w:t xml:space="preserve">         </w:t>
      </w:r>
      <w:r w:rsidRPr="00C260ED">
        <w:rPr>
          <w:rStyle w:val="Style10pt"/>
        </w:rPr>
        <w:t>|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</w:r>
      <w:r>
        <w:rPr>
          <w:rStyle w:val="Style10pt"/>
        </w:rPr>
        <w:tab/>
        <w:t xml:space="preserve">        </w:t>
      </w:r>
      <w:r w:rsidRPr="00C260ED">
        <w:rPr>
          <w:rStyle w:val="Style10pt"/>
        </w:rPr>
        <w:t>CH</w:t>
      </w:r>
      <w:r w:rsidRPr="00053444">
        <w:rPr>
          <w:rStyle w:val="Style10pt"/>
          <w:vertAlign w:val="subscript"/>
        </w:rPr>
        <w:t>3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proofErr w:type="gramStart"/>
      <w:r w:rsidRPr="00C260ED">
        <w:rPr>
          <w:rStyle w:val="Style10pt"/>
        </w:rPr>
        <w:t>d)  If</w:t>
      </w:r>
      <w:proofErr w:type="gramEnd"/>
      <w:r w:rsidRPr="00C260ED">
        <w:rPr>
          <w:rStyle w:val="Style10pt"/>
        </w:rPr>
        <w:t xml:space="preserve"> the compound had not reacted with NaHCO</w:t>
      </w:r>
      <w:r w:rsidRPr="009151D9">
        <w:rPr>
          <w:rStyle w:val="Style10pt"/>
          <w:vertAlign w:val="subscript"/>
        </w:rPr>
        <w:t>3</w:t>
      </w:r>
      <w:r w:rsidRPr="00C260ED">
        <w:rPr>
          <w:rStyle w:val="Style10pt"/>
        </w:rPr>
        <w:t xml:space="preserve">, and yet it contains two oxygen atoms, then it must be an ester </w:t>
      </w:r>
      <w:r w:rsidRPr="00C260ED">
        <w:rPr>
          <w:rStyle w:val="Style10pt"/>
        </w:rPr>
        <w:tab/>
        <w:t xml:space="preserve">      i.e. contain the group  - COO -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  <w:t>Possible formulae are     CH</w:t>
      </w:r>
      <w:r w:rsidRPr="009151D9">
        <w:rPr>
          <w:rStyle w:val="Style10pt"/>
          <w:vertAlign w:val="subscript"/>
        </w:rPr>
        <w:t>3</w:t>
      </w:r>
      <w:r w:rsidRPr="00C260ED">
        <w:rPr>
          <w:rStyle w:val="Style10pt"/>
        </w:rPr>
        <w:t xml:space="preserve"> - CH</w:t>
      </w:r>
      <w:r w:rsidRPr="009151D9">
        <w:rPr>
          <w:rStyle w:val="Style10pt"/>
          <w:vertAlign w:val="subscript"/>
        </w:rPr>
        <w:t>2</w:t>
      </w:r>
      <w:r w:rsidRPr="00C260ED">
        <w:rPr>
          <w:rStyle w:val="Style10pt"/>
        </w:rPr>
        <w:t xml:space="preserve"> - C - O - CH</w:t>
      </w:r>
      <w:r w:rsidRPr="009151D9">
        <w:rPr>
          <w:rStyle w:val="Style10pt"/>
          <w:vertAlign w:val="subscript"/>
        </w:rPr>
        <w:t>3</w:t>
      </w:r>
      <w:r w:rsidRPr="00C260ED">
        <w:rPr>
          <w:rStyle w:val="Style10pt"/>
        </w:rPr>
        <w:t xml:space="preserve">                 </w:t>
      </w:r>
      <w:proofErr w:type="spellStart"/>
      <w:r w:rsidRPr="00C260ED">
        <w:rPr>
          <w:rStyle w:val="Style10pt"/>
        </w:rPr>
        <w:t>CH</w:t>
      </w:r>
      <w:r w:rsidRPr="009151D9">
        <w:rPr>
          <w:rStyle w:val="Style10pt"/>
          <w:vertAlign w:val="subscript"/>
        </w:rPr>
        <w:t>3</w:t>
      </w:r>
      <w:proofErr w:type="spellEnd"/>
      <w:r w:rsidRPr="00C260ED">
        <w:rPr>
          <w:rStyle w:val="Style10pt"/>
        </w:rPr>
        <w:t xml:space="preserve"> - C - O - CH</w:t>
      </w:r>
      <w:r w:rsidRPr="009151D9">
        <w:rPr>
          <w:rStyle w:val="Style10pt"/>
          <w:vertAlign w:val="subscript"/>
        </w:rPr>
        <w:t>2</w:t>
      </w:r>
      <w:r w:rsidRPr="00C260ED">
        <w:rPr>
          <w:rStyle w:val="Style10pt"/>
        </w:rPr>
        <w:t xml:space="preserve"> - CH</w:t>
      </w:r>
      <w:r w:rsidRPr="009151D9">
        <w:rPr>
          <w:rStyle w:val="Style10pt"/>
          <w:vertAlign w:val="subscript"/>
        </w:rPr>
        <w:t>3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 ||</w:t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  ||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O</w:t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 O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r w:rsidRPr="00C260ED">
        <w:rPr>
          <w:rStyle w:val="Style10pt"/>
        </w:rPr>
        <w:tab/>
        <w:t>H - C - O - CH</w:t>
      </w:r>
      <w:r w:rsidRPr="009151D9">
        <w:rPr>
          <w:rStyle w:val="Style10pt"/>
          <w:vertAlign w:val="subscript"/>
        </w:rPr>
        <w:t>2</w:t>
      </w:r>
      <w:r w:rsidRPr="00C260ED">
        <w:rPr>
          <w:rStyle w:val="Style10pt"/>
        </w:rPr>
        <w:t xml:space="preserve"> - CH</w:t>
      </w:r>
      <w:r w:rsidRPr="009151D9">
        <w:rPr>
          <w:rStyle w:val="Style10pt"/>
          <w:vertAlign w:val="subscript"/>
        </w:rPr>
        <w:t>2</w:t>
      </w:r>
      <w:r w:rsidRPr="00C260ED">
        <w:rPr>
          <w:rStyle w:val="Style10pt"/>
        </w:rPr>
        <w:t xml:space="preserve"> - CH</w:t>
      </w:r>
      <w:r w:rsidRPr="009151D9">
        <w:rPr>
          <w:rStyle w:val="Style10pt"/>
          <w:vertAlign w:val="subscript"/>
        </w:rPr>
        <w:t>3</w:t>
      </w:r>
      <w:r w:rsidRPr="00C260ED">
        <w:rPr>
          <w:rStyle w:val="Style10pt"/>
        </w:rPr>
        <w:t xml:space="preserve">                             H - C - O - CH - CH</w:t>
      </w:r>
      <w:r w:rsidRPr="009151D9">
        <w:rPr>
          <w:rStyle w:val="Style10pt"/>
          <w:vertAlign w:val="subscript"/>
        </w:rPr>
        <w:t>3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    ||</w:t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           ||           | </w:t>
      </w:r>
    </w:p>
    <w:p w:rsidR="003F4561" w:rsidRPr="00C260ED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  <w:rPr>
          <w:rStyle w:val="Style10pt"/>
        </w:rPr>
      </w:pP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   O</w:t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</w:r>
      <w:r w:rsidRPr="00C260ED">
        <w:rPr>
          <w:rStyle w:val="Style10pt"/>
        </w:rPr>
        <w:tab/>
        <w:t xml:space="preserve">             O          CH</w:t>
      </w:r>
      <w:r w:rsidRPr="009151D9">
        <w:rPr>
          <w:rStyle w:val="Style10pt"/>
          <w:vertAlign w:val="subscript"/>
        </w:rPr>
        <w:t>3</w:t>
      </w: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</w:pP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</w:pPr>
    </w:p>
    <w:p w:rsidR="003F4561" w:rsidRDefault="003F4561" w:rsidP="003F4561">
      <w:pPr>
        <w:tabs>
          <w:tab w:val="left" w:pos="560"/>
          <w:tab w:val="left" w:pos="1120"/>
          <w:tab w:val="left" w:pos="1720"/>
          <w:tab w:val="left" w:pos="2220"/>
          <w:tab w:val="left" w:pos="2800"/>
          <w:tab w:val="left" w:pos="3400"/>
          <w:tab w:val="left" w:pos="3960"/>
          <w:tab w:val="left" w:pos="4520"/>
          <w:tab w:val="left" w:pos="5120"/>
          <w:tab w:val="left" w:pos="5660"/>
          <w:tab w:val="left" w:pos="6200"/>
          <w:tab w:val="left" w:pos="6800"/>
          <w:tab w:val="left" w:pos="7360"/>
          <w:tab w:val="left" w:pos="7900"/>
          <w:tab w:val="left" w:pos="8520"/>
        </w:tabs>
      </w:pPr>
    </w:p>
    <w:p w:rsidR="003F4561" w:rsidRDefault="003F4561" w:rsidP="003F4561"/>
    <w:p w:rsidR="005447C3" w:rsidRPr="003F4561" w:rsidRDefault="003F4561" w:rsidP="003F4561"/>
    <w:sectPr w:rsidR="005447C3" w:rsidRPr="003F4561">
      <w:headerReference w:type="default" r:id="rId4"/>
      <w:pgSz w:w="11906" w:h="16838" w:code="9"/>
      <w:pgMar w:top="1304" w:right="1021" w:bottom="289" w:left="1021" w:header="425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E7" w:rsidRDefault="003F4561">
    <w:pPr>
      <w:pStyle w:val="Header"/>
      <w:rPr>
        <w:sz w:val="16"/>
        <w:lang w:val="en-US"/>
      </w:rPr>
    </w:pPr>
    <w:r>
      <w:rPr>
        <w:sz w:val="16"/>
        <w:lang w:val="en-US"/>
      </w:rPr>
      <w:t xml:space="preserve">Year 12 Chemistry  </w:t>
    </w:r>
    <w:proofErr w:type="gramStart"/>
    <w:r>
      <w:rPr>
        <w:sz w:val="16"/>
        <w:lang w:val="en-US"/>
      </w:rPr>
      <w:t>-  Organic</w:t>
    </w:r>
    <w:proofErr w:type="gramEnd"/>
    <w:r>
      <w:rPr>
        <w:sz w:val="16"/>
        <w:lang w:val="en-US"/>
      </w:rPr>
      <w:t xml:space="preserve"> Chemistry - 2  -  Notes</w:t>
    </w:r>
    <w:r>
      <w:rPr>
        <w:sz w:val="16"/>
        <w:lang w:val="en-US"/>
      </w:rPr>
      <w:tab/>
    </w:r>
    <w:r>
      <w:rPr>
        <w:sz w:val="16"/>
        <w:lang w:val="en-US"/>
      </w:rPr>
      <w:tab/>
    </w:r>
    <w:r>
      <w:rPr>
        <w:sz w:val="16"/>
        <w:lang w:val="en-US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4561"/>
    <w:rsid w:val="003F456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61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3F4561"/>
    <w:pPr>
      <w:tabs>
        <w:tab w:val="center" w:pos="4320"/>
        <w:tab w:val="right" w:pos="8640"/>
      </w:tabs>
    </w:pPr>
    <w:rPr>
      <w:rFonts w:ascii="Times" w:hAnsi="Times"/>
      <w:sz w:val="22"/>
    </w:rPr>
  </w:style>
  <w:style w:type="character" w:customStyle="1" w:styleId="HeaderChar">
    <w:name w:val="Header Char"/>
    <w:basedOn w:val="DefaultParagraphFont"/>
    <w:link w:val="Header"/>
    <w:rsid w:val="003F4561"/>
    <w:rPr>
      <w:rFonts w:ascii="Times" w:eastAsia="Times New Roman" w:hAnsi="Times" w:cs="Times New Roman"/>
      <w:sz w:val="22"/>
      <w:szCs w:val="20"/>
      <w:lang w:val="en-AU" w:eastAsia="en-AU"/>
    </w:rPr>
  </w:style>
  <w:style w:type="character" w:styleId="PageNumber">
    <w:name w:val="page number"/>
    <w:basedOn w:val="DefaultParagraphFont"/>
    <w:rsid w:val="003F4561"/>
  </w:style>
  <w:style w:type="character" w:customStyle="1" w:styleId="Style10pt">
    <w:name w:val="Style 10 pt"/>
    <w:basedOn w:val="DefaultParagraphFont"/>
    <w:rsid w:val="003F4561"/>
    <w:rPr>
      <w:rFonts w:ascii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DCE6531CB5D49970D17752DF81435" ma:contentTypeVersion="0" ma:contentTypeDescription="Create a new document." ma:contentTypeScope="" ma:versionID="adbaafc73d9a7452499133b47dbaf798">
  <xsd:schema xmlns:xsd="http://www.w3.org/2001/XMLSchema" xmlns:xs="http://www.w3.org/2001/XMLSchema" xmlns:p="http://schemas.microsoft.com/office/2006/metadata/properties" xmlns:ns2="a47ef38b-564f-4602-85cf-50edbbf27d93" targetNamespace="http://schemas.microsoft.com/office/2006/metadata/properties" ma:root="true" ma:fieldsID="0e83b519ca6c3253a187548ebc4ec65a" ns2:_="">
    <xsd:import namespace="a47ef38b-564f-4602-85cf-50edbbf27d9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ef38b-564f-4602-85cf-50edbbf27d9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47ef38b-564f-4602-85cf-50edbbf27d93">PQCRDSRT5M6W-8428-104</_dlc_DocId>
    <_dlc_DocIdUrl xmlns="a47ef38b-564f-4602-85cf-50edbbf27d93">
      <Url>http://community.aquinas.wa.edu.au/academic/Science/Year%2012/Chemistry%203AB/_layouts/DocIdRedir.aspx?ID=PQCRDSRT5M6W-8428-104</Url>
      <Description>PQCRDSRT5M6W-8428-104</Description>
    </_dlc_DocIdUrl>
  </documentManagement>
</p:properties>
</file>

<file path=customXml/itemProps1.xml><?xml version="1.0" encoding="utf-8"?>
<ds:datastoreItem xmlns:ds="http://schemas.openxmlformats.org/officeDocument/2006/customXml" ds:itemID="{2E7C0C34-6F93-4598-8B73-CB119C440C76}"/>
</file>

<file path=customXml/itemProps2.xml><?xml version="1.0" encoding="utf-8"?>
<ds:datastoreItem xmlns:ds="http://schemas.openxmlformats.org/officeDocument/2006/customXml" ds:itemID="{66570766-C547-4F2B-9B7B-445E06AE2485}"/>
</file>

<file path=customXml/itemProps3.xml><?xml version="1.0" encoding="utf-8"?>
<ds:datastoreItem xmlns:ds="http://schemas.openxmlformats.org/officeDocument/2006/customXml" ds:itemID="{DADB2BF5-F88A-4F64-AFCE-279AB6B831E1}"/>
</file>

<file path=customXml/itemProps4.xml><?xml version="1.0" encoding="utf-8"?>
<ds:datastoreItem xmlns:ds="http://schemas.openxmlformats.org/officeDocument/2006/customXml" ds:itemID="{FBAFCCEE-6A74-44D3-AACA-AF86E5F6C4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2846</Characters>
  <Application>Microsoft Macintosh Word</Application>
  <DocSecurity>0</DocSecurity>
  <Lines>23</Lines>
  <Paragraphs>5</Paragraphs>
  <ScaleCrop>false</ScaleCrop>
  <Company>Kolbe Catholic College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Inagh Barrett</dc:creator>
  <cp:keywords/>
  <cp:lastModifiedBy>Inagh Barrett</cp:lastModifiedBy>
  <cp:revision>1</cp:revision>
  <dcterms:created xsi:type="dcterms:W3CDTF">2010-08-26T12:27:00Z</dcterms:created>
  <dcterms:modified xsi:type="dcterms:W3CDTF">2010-08-26T12:27:00Z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7c4ccc59-d1e1-4cd3-bb53-6afea9c7fa25</vt:lpwstr>
  </property>
  <property fmtid="{D5CDD505-2E9C-101B-9397-08002B2CF9AE}" pid="3" name="ContentTypeId">
    <vt:lpwstr>0x01010040DDCE6531CB5D49970D17752DF81435</vt:lpwstr>
  </property>
</Properties>
</file>