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4526B0" w:rsidRPr="001C5707" w:rsidRDefault="004526B0" w:rsidP="004526B0">
      <w:pPr>
        <w:pStyle w:val="NormalWeb"/>
        <w:tabs>
          <w:tab w:val="left" w:pos="0"/>
        </w:tabs>
        <w:spacing w:before="0" w:beforeAutospacing="0" w:after="0" w:afterAutospacing="0"/>
        <w:jc w:val="both"/>
        <w:rPr>
          <w:rFonts w:asciiTheme="majorHAnsi" w:hAnsiTheme="majorHAnsi"/>
        </w:rPr>
      </w:pPr>
      <w:r w:rsidRPr="001C5707">
        <w:rPr>
          <w:rFonts w:asciiTheme="majorHAnsi" w:hAnsiTheme="majorHAnsi"/>
        </w:rPr>
        <w:t>The concentration of the atmospheric pollutant sulfur dioxide (SO</w:t>
      </w:r>
      <w:r w:rsidRPr="001C5707"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 xml:space="preserve">) can be found by </w:t>
      </w:r>
      <w:r w:rsidRPr="001C5707">
        <w:rPr>
          <w:rFonts w:asciiTheme="majorHAnsi" w:hAnsiTheme="majorHAnsi"/>
        </w:rPr>
        <w:t xml:space="preserve">bubbling air through a dilute </w:t>
      </w:r>
      <w:proofErr w:type="gramStart"/>
      <w:r w:rsidRPr="001C5707">
        <w:rPr>
          <w:rFonts w:asciiTheme="majorHAnsi" w:hAnsiTheme="majorHAnsi"/>
        </w:rPr>
        <w:t>KMnO</w:t>
      </w:r>
      <w:r w:rsidRPr="001C5707">
        <w:rPr>
          <w:rFonts w:asciiTheme="majorHAnsi" w:hAnsiTheme="majorHAnsi"/>
          <w:vertAlign w:val="subscript"/>
        </w:rPr>
        <w:t>4</w:t>
      </w:r>
      <w:r w:rsidRPr="001C5707">
        <w:rPr>
          <w:rFonts w:asciiTheme="majorHAnsi" w:hAnsiTheme="majorHAnsi"/>
        </w:rPr>
        <w:t>(</w:t>
      </w:r>
      <w:proofErr w:type="gramEnd"/>
      <w:r w:rsidRPr="001C5707">
        <w:rPr>
          <w:rFonts w:asciiTheme="majorHAnsi" w:hAnsiTheme="majorHAnsi"/>
        </w:rPr>
        <w:t>aq) solution of known concentration.</w:t>
      </w:r>
    </w:p>
    <w:p w:rsidR="004526B0" w:rsidRDefault="004526B0" w:rsidP="004526B0">
      <w:pPr>
        <w:pStyle w:val="NormalWeb"/>
        <w:tabs>
          <w:tab w:val="left" w:pos="360"/>
        </w:tabs>
        <w:spacing w:before="0" w:beforeAutospacing="0" w:after="0" w:afterAutospacing="0"/>
        <w:rPr>
          <w:rFonts w:asciiTheme="majorHAnsi" w:hAnsiTheme="majorHAnsi"/>
        </w:rPr>
      </w:pPr>
    </w:p>
    <w:p w:rsidR="004526B0" w:rsidRPr="001C5707" w:rsidRDefault="004526B0" w:rsidP="004526B0">
      <w:pPr>
        <w:pStyle w:val="NormalWeb"/>
        <w:tabs>
          <w:tab w:val="left" w:pos="360"/>
        </w:tabs>
        <w:spacing w:before="0" w:beforeAutospacing="0" w:after="0" w:afterAutospacing="0"/>
        <w:rPr>
          <w:rFonts w:asciiTheme="majorHAnsi" w:hAnsiTheme="majorHAnsi"/>
          <w:lang w:val="pt-BR"/>
        </w:rPr>
      </w:pPr>
      <w:r>
        <w:rPr>
          <w:rFonts w:asciiTheme="majorHAnsi" w:hAnsiTheme="majorHAnsi"/>
          <w:lang w:val="pt-BR"/>
        </w:rPr>
        <w:tab/>
      </w:r>
      <w:r w:rsidRPr="001C5707">
        <w:rPr>
          <w:rFonts w:asciiTheme="majorHAnsi" w:hAnsiTheme="majorHAnsi"/>
          <w:lang w:val="pt-BR"/>
        </w:rPr>
        <w:t>5SO</w:t>
      </w:r>
      <w:r w:rsidRPr="001C5707">
        <w:rPr>
          <w:rFonts w:asciiTheme="majorHAnsi" w:hAnsiTheme="majorHAnsi"/>
          <w:vertAlign w:val="subscript"/>
          <w:lang w:val="pt-BR"/>
        </w:rPr>
        <w:t>2</w:t>
      </w:r>
      <w:r w:rsidRPr="001C5707">
        <w:rPr>
          <w:rFonts w:asciiTheme="majorHAnsi" w:hAnsiTheme="majorHAnsi"/>
          <w:lang w:val="pt-BR"/>
        </w:rPr>
        <w:t>(g) + 2MnO</w:t>
      </w:r>
      <w:r w:rsidRPr="001C5707">
        <w:rPr>
          <w:rFonts w:asciiTheme="majorHAnsi" w:hAnsiTheme="majorHAnsi"/>
          <w:vertAlign w:val="subscript"/>
          <w:lang w:val="pt-BR"/>
        </w:rPr>
        <w:t>4</w:t>
      </w:r>
      <w:r w:rsidRPr="001C5707">
        <w:rPr>
          <w:rFonts w:asciiTheme="majorHAnsi" w:hAnsiTheme="majorHAnsi"/>
          <w:vertAlign w:val="superscript"/>
          <w:lang w:val="pt-BR"/>
        </w:rPr>
        <w:t>-</w:t>
      </w:r>
      <w:r w:rsidRPr="001C5707">
        <w:rPr>
          <w:rFonts w:asciiTheme="majorHAnsi" w:hAnsiTheme="majorHAnsi"/>
          <w:lang w:val="pt-BR"/>
        </w:rPr>
        <w:t>(aq) + 2H</w:t>
      </w:r>
      <w:r w:rsidRPr="001C5707">
        <w:rPr>
          <w:rFonts w:asciiTheme="majorHAnsi" w:hAnsiTheme="majorHAnsi"/>
          <w:vertAlign w:val="subscript"/>
          <w:lang w:val="pt-BR"/>
        </w:rPr>
        <w:t>2</w:t>
      </w:r>
      <w:r w:rsidRPr="001C5707">
        <w:rPr>
          <w:rFonts w:asciiTheme="majorHAnsi" w:hAnsiTheme="majorHAnsi"/>
          <w:lang w:val="pt-BR"/>
        </w:rPr>
        <w:t>O(l) -----&gt; 5SO</w:t>
      </w:r>
      <w:r w:rsidRPr="001C5707">
        <w:rPr>
          <w:rFonts w:asciiTheme="majorHAnsi" w:hAnsiTheme="majorHAnsi"/>
          <w:vertAlign w:val="subscript"/>
          <w:lang w:val="pt-BR"/>
        </w:rPr>
        <w:t>4</w:t>
      </w:r>
      <w:r w:rsidRPr="001C5707">
        <w:rPr>
          <w:rFonts w:asciiTheme="majorHAnsi" w:hAnsiTheme="majorHAnsi"/>
          <w:vertAlign w:val="superscript"/>
          <w:lang w:val="pt-BR"/>
        </w:rPr>
        <w:t>2-</w:t>
      </w:r>
      <w:r w:rsidRPr="001C5707">
        <w:rPr>
          <w:rFonts w:asciiTheme="majorHAnsi" w:hAnsiTheme="majorHAnsi"/>
          <w:lang w:val="pt-BR"/>
        </w:rPr>
        <w:t>(aq) + 2Mn</w:t>
      </w:r>
      <w:r w:rsidRPr="001C5707">
        <w:rPr>
          <w:rFonts w:asciiTheme="majorHAnsi" w:hAnsiTheme="majorHAnsi"/>
          <w:vertAlign w:val="superscript"/>
          <w:lang w:val="pt-BR"/>
        </w:rPr>
        <w:t>2+</w:t>
      </w:r>
      <w:r w:rsidRPr="001C5707">
        <w:rPr>
          <w:rFonts w:asciiTheme="majorHAnsi" w:hAnsiTheme="majorHAnsi"/>
          <w:lang w:val="pt-BR"/>
        </w:rPr>
        <w:t>(aq) + 4H</w:t>
      </w:r>
      <w:r w:rsidRPr="001C5707">
        <w:rPr>
          <w:rFonts w:asciiTheme="majorHAnsi" w:hAnsiTheme="majorHAnsi"/>
          <w:vertAlign w:val="superscript"/>
          <w:lang w:val="pt-BR"/>
        </w:rPr>
        <w:t>+</w:t>
      </w:r>
      <w:r w:rsidRPr="001C5707">
        <w:rPr>
          <w:rFonts w:asciiTheme="majorHAnsi" w:hAnsiTheme="majorHAnsi"/>
          <w:lang w:val="pt-BR"/>
        </w:rPr>
        <w:t>(aq)</w:t>
      </w:r>
    </w:p>
    <w:p w:rsidR="004526B0" w:rsidRPr="001C5707" w:rsidRDefault="004526B0" w:rsidP="004526B0">
      <w:pPr>
        <w:pStyle w:val="NormalWeb"/>
        <w:tabs>
          <w:tab w:val="left" w:pos="360"/>
        </w:tabs>
        <w:spacing w:before="0" w:beforeAutospacing="0" w:after="0" w:afterAutospacing="0"/>
        <w:jc w:val="both"/>
        <w:rPr>
          <w:rFonts w:asciiTheme="majorHAnsi" w:hAnsiTheme="majorHAnsi"/>
          <w:lang w:val="pt-BR"/>
        </w:rPr>
      </w:pPr>
    </w:p>
    <w:p w:rsidR="004526B0" w:rsidRPr="001C5707" w:rsidRDefault="004526B0" w:rsidP="004526B0">
      <w:pPr>
        <w:pStyle w:val="NormalWeb"/>
        <w:tabs>
          <w:tab w:val="left" w:pos="360"/>
        </w:tabs>
        <w:spacing w:before="0" w:beforeAutospacing="0" w:after="0" w:afterAutospacing="0"/>
        <w:jc w:val="both"/>
        <w:rPr>
          <w:rFonts w:asciiTheme="majorHAnsi" w:hAnsiTheme="majorHAnsi"/>
        </w:rPr>
      </w:pPr>
      <w:r w:rsidRPr="001C5707">
        <w:rPr>
          <w:rFonts w:asciiTheme="majorHAnsi" w:hAnsiTheme="majorHAnsi"/>
        </w:rPr>
        <w:t xml:space="preserve">The concentration of the remaining </w:t>
      </w:r>
      <w:proofErr w:type="gramStart"/>
      <w:r w:rsidRPr="001C5707">
        <w:rPr>
          <w:rFonts w:asciiTheme="majorHAnsi" w:hAnsiTheme="majorHAnsi"/>
        </w:rPr>
        <w:t>KMnO</w:t>
      </w:r>
      <w:r w:rsidRPr="001C5707">
        <w:rPr>
          <w:rFonts w:asciiTheme="majorHAnsi" w:hAnsiTheme="majorHAnsi"/>
          <w:vertAlign w:val="subscript"/>
        </w:rPr>
        <w:t>4</w:t>
      </w:r>
      <w:r w:rsidRPr="001C5707">
        <w:rPr>
          <w:rFonts w:asciiTheme="majorHAnsi" w:hAnsiTheme="majorHAnsi"/>
        </w:rPr>
        <w:t>(</w:t>
      </w:r>
      <w:proofErr w:type="gramEnd"/>
      <w:r w:rsidRPr="001C5707">
        <w:rPr>
          <w:rFonts w:asciiTheme="majorHAnsi" w:hAnsiTheme="majorHAnsi"/>
        </w:rPr>
        <w:t>aq) can be found by titration with standardised oxalic acid. This allows the amount of KMnO</w:t>
      </w:r>
      <w:r w:rsidRPr="001C5707">
        <w:rPr>
          <w:rFonts w:asciiTheme="majorHAnsi" w:hAnsiTheme="majorHAnsi"/>
          <w:vertAlign w:val="subscript"/>
        </w:rPr>
        <w:t>4</w:t>
      </w:r>
      <w:r w:rsidRPr="001C5707">
        <w:rPr>
          <w:rFonts w:asciiTheme="majorHAnsi" w:hAnsiTheme="majorHAnsi"/>
        </w:rPr>
        <w:t xml:space="preserve"> reacting with sulfur dioxide to be found and thus its concentration in the air sample can be calculated. In such a procedure, 43.9 m</w:t>
      </w:r>
      <w:r w:rsidRPr="001C5707">
        <w:rPr>
          <w:rFonts w:asciiTheme="majorHAnsi" w:hAnsiTheme="majorHAnsi"/>
          <w:vertAlign w:val="superscript"/>
        </w:rPr>
        <w:t>3</w:t>
      </w:r>
      <w:r w:rsidRPr="001C5707">
        <w:rPr>
          <w:rFonts w:asciiTheme="majorHAnsi" w:hAnsiTheme="majorHAnsi"/>
        </w:rPr>
        <w:t xml:space="preserve"> of SO</w:t>
      </w:r>
      <w:r w:rsidRPr="001C5707">
        <w:rPr>
          <w:rFonts w:asciiTheme="majorHAnsi" w:hAnsiTheme="majorHAnsi"/>
          <w:vertAlign w:val="subscript"/>
        </w:rPr>
        <w:t>2</w:t>
      </w:r>
      <w:r w:rsidRPr="001C5707">
        <w:rPr>
          <w:rFonts w:asciiTheme="majorHAnsi" w:hAnsiTheme="majorHAnsi"/>
        </w:rPr>
        <w:t xml:space="preserve"> polluted air was bubbled through 215.0 </w:t>
      </w:r>
      <w:proofErr w:type="spellStart"/>
      <w:r w:rsidRPr="001C5707">
        <w:rPr>
          <w:rFonts w:asciiTheme="majorHAnsi" w:hAnsiTheme="majorHAnsi"/>
        </w:rPr>
        <w:t>mL</w:t>
      </w:r>
      <w:proofErr w:type="spellEnd"/>
      <w:r w:rsidRPr="001C5707">
        <w:rPr>
          <w:rFonts w:asciiTheme="majorHAnsi" w:hAnsiTheme="majorHAnsi"/>
        </w:rPr>
        <w:t xml:space="preserve"> </w:t>
      </w:r>
      <w:proofErr w:type="gramStart"/>
      <w:r w:rsidRPr="001C5707">
        <w:rPr>
          <w:rFonts w:asciiTheme="majorHAnsi" w:hAnsiTheme="majorHAnsi"/>
        </w:rPr>
        <w:t>of  5.007</w:t>
      </w:r>
      <w:proofErr w:type="gramEnd"/>
      <w:r w:rsidRPr="001C5707">
        <w:rPr>
          <w:rFonts w:asciiTheme="majorHAnsi" w:hAnsiTheme="majorHAnsi"/>
        </w:rPr>
        <w:t xml:space="preserve"> x 10</w:t>
      </w:r>
      <w:r w:rsidRPr="001C5707">
        <w:rPr>
          <w:rFonts w:asciiTheme="majorHAnsi" w:hAnsiTheme="majorHAnsi"/>
          <w:vertAlign w:val="superscript"/>
        </w:rPr>
        <w:t>-3</w:t>
      </w:r>
      <w:r w:rsidRPr="001C5707">
        <w:rPr>
          <w:rFonts w:asciiTheme="majorHAnsi" w:hAnsiTheme="majorHAnsi"/>
        </w:rPr>
        <w:t xml:space="preserve"> mol L</w:t>
      </w:r>
      <w:r w:rsidRPr="001C5707">
        <w:rPr>
          <w:rFonts w:asciiTheme="majorHAnsi" w:hAnsiTheme="majorHAnsi"/>
          <w:vertAlign w:val="superscript"/>
        </w:rPr>
        <w:t>-1</w:t>
      </w:r>
      <w:r w:rsidRPr="001C5707">
        <w:rPr>
          <w:rFonts w:asciiTheme="majorHAnsi" w:hAnsiTheme="majorHAnsi"/>
        </w:rPr>
        <w:t xml:space="preserve"> KMnO</w:t>
      </w:r>
      <w:r w:rsidRPr="001C5707">
        <w:rPr>
          <w:rFonts w:asciiTheme="majorHAnsi" w:hAnsiTheme="majorHAnsi"/>
          <w:vertAlign w:val="subscript"/>
        </w:rPr>
        <w:t>4</w:t>
      </w:r>
      <w:r w:rsidRPr="001C5707">
        <w:rPr>
          <w:rFonts w:asciiTheme="majorHAnsi" w:hAnsiTheme="majorHAnsi"/>
        </w:rPr>
        <w:t xml:space="preserve">(aq). The </w:t>
      </w:r>
      <w:proofErr w:type="spellStart"/>
      <w:r w:rsidRPr="001C5707">
        <w:rPr>
          <w:rFonts w:asciiTheme="majorHAnsi" w:hAnsiTheme="majorHAnsi"/>
        </w:rPr>
        <w:t>unreacted</w:t>
      </w:r>
      <w:proofErr w:type="spellEnd"/>
      <w:r w:rsidRPr="001C5707">
        <w:rPr>
          <w:rFonts w:asciiTheme="majorHAnsi" w:hAnsiTheme="majorHAnsi"/>
        </w:rPr>
        <w:t xml:space="preserve"> KMnO</w:t>
      </w:r>
      <w:r w:rsidRPr="001C5707">
        <w:rPr>
          <w:rFonts w:asciiTheme="majorHAnsi" w:hAnsiTheme="majorHAnsi"/>
          <w:vertAlign w:val="subscript"/>
        </w:rPr>
        <w:t>4</w:t>
      </w:r>
      <w:r w:rsidRPr="001C5707">
        <w:rPr>
          <w:rFonts w:asciiTheme="majorHAnsi" w:hAnsiTheme="majorHAnsi"/>
        </w:rPr>
        <w:t xml:space="preserve"> was acidified and diluted to a volume of 250.0 </w:t>
      </w:r>
      <w:proofErr w:type="spellStart"/>
      <w:r w:rsidRPr="001C5707">
        <w:rPr>
          <w:rFonts w:asciiTheme="majorHAnsi" w:hAnsiTheme="majorHAnsi"/>
        </w:rPr>
        <w:t>mL</w:t>
      </w:r>
      <w:proofErr w:type="spellEnd"/>
      <w:r w:rsidRPr="001C5707">
        <w:rPr>
          <w:rFonts w:asciiTheme="majorHAnsi" w:hAnsiTheme="majorHAnsi"/>
        </w:rPr>
        <w:t xml:space="preserve">. 20.00 </w:t>
      </w:r>
      <w:proofErr w:type="spellStart"/>
      <w:r w:rsidRPr="001C5707">
        <w:rPr>
          <w:rFonts w:asciiTheme="majorHAnsi" w:hAnsiTheme="majorHAnsi"/>
        </w:rPr>
        <w:t>mL</w:t>
      </w:r>
      <w:proofErr w:type="spellEnd"/>
      <w:r w:rsidRPr="001C5707">
        <w:rPr>
          <w:rFonts w:asciiTheme="majorHAnsi" w:hAnsiTheme="majorHAnsi"/>
        </w:rPr>
        <w:t xml:space="preserve"> samples of this KMnO</w:t>
      </w:r>
      <w:r w:rsidRPr="001C5707">
        <w:rPr>
          <w:rFonts w:asciiTheme="majorHAnsi" w:hAnsiTheme="majorHAnsi"/>
          <w:vertAlign w:val="subscript"/>
        </w:rPr>
        <w:t>4</w:t>
      </w:r>
      <w:r w:rsidRPr="001C5707">
        <w:rPr>
          <w:rFonts w:asciiTheme="majorHAnsi" w:hAnsiTheme="majorHAnsi"/>
        </w:rPr>
        <w:t xml:space="preserve"> solution were titrated to equivalence with 38.50 </w:t>
      </w:r>
      <w:proofErr w:type="spellStart"/>
      <w:r w:rsidRPr="001C5707">
        <w:rPr>
          <w:rFonts w:asciiTheme="majorHAnsi" w:hAnsiTheme="majorHAnsi"/>
        </w:rPr>
        <w:t>mL</w:t>
      </w:r>
      <w:proofErr w:type="spellEnd"/>
      <w:r w:rsidRPr="001C5707">
        <w:rPr>
          <w:rFonts w:asciiTheme="majorHAnsi" w:hAnsiTheme="majorHAnsi"/>
        </w:rPr>
        <w:t xml:space="preserve"> of 2.194 x 10</w:t>
      </w:r>
      <w:r w:rsidRPr="001C5707">
        <w:rPr>
          <w:rFonts w:asciiTheme="majorHAnsi" w:hAnsiTheme="majorHAnsi"/>
          <w:vertAlign w:val="superscript"/>
        </w:rPr>
        <w:t>-3</w:t>
      </w:r>
      <w:r w:rsidRPr="001C5707">
        <w:rPr>
          <w:rFonts w:asciiTheme="majorHAnsi" w:hAnsiTheme="majorHAnsi"/>
        </w:rPr>
        <w:t xml:space="preserve"> mol L</w:t>
      </w:r>
      <w:r w:rsidRPr="001C5707">
        <w:rPr>
          <w:rFonts w:asciiTheme="majorHAnsi" w:hAnsiTheme="majorHAnsi"/>
          <w:vertAlign w:val="superscript"/>
        </w:rPr>
        <w:t>-1</w:t>
      </w:r>
      <w:r w:rsidRPr="001C5707">
        <w:rPr>
          <w:rFonts w:asciiTheme="majorHAnsi" w:hAnsiTheme="majorHAnsi"/>
        </w:rPr>
        <w:t xml:space="preserve"> oxalic acid solution. What is the concentration of the pollutant </w:t>
      </w:r>
      <w:proofErr w:type="gramStart"/>
      <w:r w:rsidRPr="001C5707">
        <w:rPr>
          <w:rFonts w:asciiTheme="majorHAnsi" w:hAnsiTheme="majorHAnsi"/>
        </w:rPr>
        <w:t>SO</w:t>
      </w:r>
      <w:r w:rsidRPr="001C5707">
        <w:rPr>
          <w:rFonts w:asciiTheme="majorHAnsi" w:hAnsiTheme="majorHAnsi"/>
          <w:vertAlign w:val="subscript"/>
        </w:rPr>
        <w:t>2</w:t>
      </w:r>
      <w:r w:rsidRPr="001C5707">
        <w:rPr>
          <w:rFonts w:asciiTheme="majorHAnsi" w:hAnsiTheme="majorHAnsi"/>
        </w:rPr>
        <w:t>(</w:t>
      </w:r>
      <w:proofErr w:type="gramEnd"/>
      <w:r w:rsidRPr="001C5707">
        <w:rPr>
          <w:rFonts w:asciiTheme="majorHAnsi" w:hAnsiTheme="majorHAnsi"/>
        </w:rPr>
        <w:t xml:space="preserve">g) in </w:t>
      </w:r>
      <w:proofErr w:type="spellStart"/>
      <w:r w:rsidRPr="001C5707">
        <w:rPr>
          <w:rFonts w:asciiTheme="majorHAnsi" w:hAnsiTheme="majorHAnsi"/>
        </w:rPr>
        <w:t>ppm</w:t>
      </w:r>
      <w:proofErr w:type="spellEnd"/>
      <w:r w:rsidRPr="001C5707">
        <w:rPr>
          <w:rFonts w:asciiTheme="majorHAnsi" w:hAnsiTheme="majorHAnsi"/>
        </w:rPr>
        <w:t xml:space="preserve"> if the air has a density of 1.18 kg m</w:t>
      </w:r>
      <w:r w:rsidRPr="001C5707">
        <w:rPr>
          <w:rFonts w:asciiTheme="majorHAnsi" w:hAnsiTheme="majorHAnsi"/>
          <w:vertAlign w:val="superscript"/>
        </w:rPr>
        <w:t>-3</w:t>
      </w:r>
    </w:p>
    <w:p w:rsidR="004526B0" w:rsidRPr="001C5707" w:rsidRDefault="004526B0" w:rsidP="004526B0">
      <w:pPr>
        <w:pStyle w:val="NormalWeb"/>
        <w:tabs>
          <w:tab w:val="left" w:pos="360"/>
        </w:tabs>
        <w:spacing w:before="0" w:beforeAutospacing="0" w:after="0" w:afterAutospacing="0"/>
        <w:jc w:val="right"/>
        <w:rPr>
          <w:rFonts w:asciiTheme="majorHAnsi" w:hAnsiTheme="majorHAnsi"/>
        </w:rPr>
      </w:pPr>
    </w:p>
    <w:p w:rsidR="004526B0" w:rsidRPr="001C5707" w:rsidRDefault="004526B0" w:rsidP="004526B0">
      <w:pPr>
        <w:pStyle w:val="NormalWeb"/>
        <w:tabs>
          <w:tab w:val="left" w:pos="360"/>
        </w:tabs>
        <w:spacing w:before="0" w:beforeAutospacing="0" w:after="0" w:afterAutospacing="0"/>
        <w:jc w:val="right"/>
        <w:rPr>
          <w:rFonts w:asciiTheme="majorHAnsi" w:hAnsiTheme="majorHAnsi"/>
        </w:rPr>
      </w:pPr>
      <w:r w:rsidRPr="001C5707">
        <w:rPr>
          <w:rFonts w:asciiTheme="majorHAnsi" w:hAnsiTheme="majorHAnsi"/>
        </w:rPr>
        <w:t>[12 marks]</w:t>
      </w:r>
    </w:p>
    <w:p w:rsidR="004526B0" w:rsidRPr="001C5707" w:rsidRDefault="004526B0" w:rsidP="004526B0">
      <w:pPr>
        <w:jc w:val="both"/>
        <w:rPr>
          <w:rFonts w:asciiTheme="majorHAnsi" w:hAnsiTheme="majorHAnsi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  <w:r w:rsidRPr="001C5707">
        <w:rPr>
          <w:rFonts w:asciiTheme="majorHAnsi" w:hAnsiTheme="majorHAnsi"/>
          <w:noProof/>
          <w:u w:val="single"/>
          <w:lang w:val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4" type="#_x0000_t202" style="position:absolute;margin-left:117pt;margin-top:187.2pt;width:27pt;height:36pt;z-index:251709440" filled="f" stroked="f">
            <v:textbox style="mso-next-textbox:#_x0000_s1074">
              <w:txbxContent>
                <w:p w:rsidR="004526B0" w:rsidRDefault="004526B0" w:rsidP="004526B0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E</w:t>
                  </w:r>
                </w:p>
                <w:p w:rsidR="004526B0" w:rsidRDefault="004526B0" w:rsidP="004526B0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shape id="_x0000_s1073" type="#_x0000_t202" style="position:absolute;margin-left:180pt;margin-top:268.2pt;width:27pt;height:36pt;z-index:251708416" filled="f" stroked="f">
            <v:textbox style="mso-next-textbox:#_x0000_s1073">
              <w:txbxContent>
                <w:p w:rsidR="004526B0" w:rsidRDefault="004526B0" w:rsidP="004526B0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D</w:t>
                  </w:r>
                </w:p>
                <w:p w:rsidR="004526B0" w:rsidRDefault="004526B0" w:rsidP="004526B0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shape id="_x0000_s1072" type="#_x0000_t202" style="position:absolute;margin-left:243pt;margin-top:286.2pt;width:27pt;height:36pt;z-index:251707392" filled="f" stroked="f">
            <v:textbox style="mso-next-textbox:#_x0000_s1072">
              <w:txbxContent>
                <w:p w:rsidR="004526B0" w:rsidRDefault="004526B0" w:rsidP="004526B0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C</w:t>
                  </w:r>
                </w:p>
                <w:p w:rsidR="004526B0" w:rsidRDefault="004526B0" w:rsidP="004526B0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shape id="_x0000_s1071" type="#_x0000_t202" style="position:absolute;margin-left:396pt;margin-top:304.2pt;width:27pt;height:36pt;z-index:251706368" filled="f" stroked="f">
            <v:textbox style="mso-next-textbox:#_x0000_s1071">
              <w:txbxContent>
                <w:p w:rsidR="004526B0" w:rsidRDefault="004526B0" w:rsidP="004526B0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B</w:t>
                  </w:r>
                </w:p>
                <w:p w:rsidR="004526B0" w:rsidRDefault="004526B0" w:rsidP="004526B0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shape id="_x0000_s1070" type="#_x0000_t202" style="position:absolute;margin-left:405pt;margin-top:97.2pt;width:27pt;height:36pt;z-index:251705344" filled="f" stroked="f">
            <v:textbox style="mso-next-textbox:#_x0000_s1070">
              <w:txbxContent>
                <w:p w:rsidR="004526B0" w:rsidRDefault="004526B0" w:rsidP="004526B0">
                  <w:pPr>
                    <w:pStyle w:val="NormalWeb"/>
                    <w:spacing w:before="0" w:beforeAutospacing="0" w:after="0" w:afterAutospacing="0"/>
                    <w:jc w:val="both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A</w:t>
                  </w:r>
                </w:p>
                <w:p w:rsidR="004526B0" w:rsidRDefault="004526B0" w:rsidP="004526B0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shape id="_x0000_s1069" type="#_x0000_t202" style="position:absolute;margin-left:-9pt;margin-top:349.2pt;width:1in;height:36pt;z-index:251704320" filled="f" stroked="f">
            <v:textbox style="mso-next-textbox:#_x0000_s1069">
              <w:txbxContent>
                <w:p w:rsidR="004526B0" w:rsidRDefault="004526B0" w:rsidP="004526B0">
                  <w:pPr>
                    <w:pStyle w:val="NormalWeb"/>
                    <w:spacing w:before="0" w:beforeAutospacing="0" w:after="0" w:afterAutospacing="0"/>
                    <w:jc w:val="both"/>
                  </w:pPr>
                  <w:r>
                    <w:rPr>
                      <w:sz w:val="20"/>
                    </w:rPr>
                    <w:t>Density of air = 1.18 kg m</w:t>
                  </w:r>
                  <w:r>
                    <w:rPr>
                      <w:sz w:val="20"/>
                      <w:vertAlign w:val="superscript"/>
                    </w:rPr>
                    <w:t>-3</w:t>
                  </w:r>
                </w:p>
                <w:p w:rsidR="004526B0" w:rsidRDefault="004526B0" w:rsidP="004526B0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shape id="_x0000_s1068" type="#_x0000_t202" style="position:absolute;margin-left:387pt;margin-top:124.2pt;width:90pt;height:54pt;z-index:251703296" filled="f" stroked="f">
            <v:textbox style="mso-next-textbox:#_x0000_s1068">
              <w:txbxContent>
                <w:p w:rsidR="004526B0" w:rsidRPr="00813F1B" w:rsidRDefault="004526B0" w:rsidP="004526B0">
                  <w:pPr>
                    <w:rPr>
                      <w:sz w:val="20"/>
                      <w:lang w:val="pt-BR"/>
                    </w:rPr>
                  </w:pPr>
                  <w:proofErr w:type="spellStart"/>
                  <w:r w:rsidRPr="00813F1B">
                    <w:rPr>
                      <w:sz w:val="20"/>
                      <w:lang w:val="pt-BR"/>
                    </w:rPr>
                    <w:t>Oxalic</w:t>
                  </w:r>
                  <w:proofErr w:type="spellEnd"/>
                  <w:r w:rsidRPr="00813F1B">
                    <w:rPr>
                      <w:sz w:val="20"/>
                      <w:lang w:val="pt-BR"/>
                    </w:rPr>
                    <w:t xml:space="preserve"> </w:t>
                  </w:r>
                  <w:proofErr w:type="spellStart"/>
                  <w:r w:rsidRPr="00813F1B">
                    <w:rPr>
                      <w:sz w:val="20"/>
                      <w:lang w:val="pt-BR"/>
                    </w:rPr>
                    <w:t>acid</w:t>
                  </w:r>
                  <w:proofErr w:type="spellEnd"/>
                </w:p>
                <w:p w:rsidR="004526B0" w:rsidRPr="00813F1B" w:rsidRDefault="004526B0" w:rsidP="004526B0">
                  <w:pPr>
                    <w:rPr>
                      <w:sz w:val="20"/>
                      <w:lang w:val="pt-BR"/>
                    </w:rPr>
                  </w:pPr>
                </w:p>
                <w:p w:rsidR="004526B0" w:rsidRPr="00813F1B" w:rsidRDefault="004526B0" w:rsidP="004526B0">
                  <w:pPr>
                    <w:rPr>
                      <w:sz w:val="20"/>
                      <w:lang w:val="pt-BR"/>
                    </w:rPr>
                  </w:pPr>
                  <w:r w:rsidRPr="00813F1B">
                    <w:rPr>
                      <w:sz w:val="20"/>
                      <w:lang w:val="pt-BR"/>
                    </w:rPr>
                    <w:t>V= 38.50 mL</w:t>
                  </w:r>
                </w:p>
                <w:p w:rsidR="004526B0" w:rsidRPr="00813F1B" w:rsidRDefault="004526B0" w:rsidP="004526B0">
                  <w:pPr>
                    <w:rPr>
                      <w:sz w:val="20"/>
                      <w:lang w:val="pt-BR"/>
                    </w:rPr>
                  </w:pPr>
                  <w:r w:rsidRPr="00813F1B">
                    <w:rPr>
                      <w:sz w:val="20"/>
                      <w:lang w:val="pt-BR"/>
                    </w:rPr>
                    <w:t>c = 2.194 x 10</w:t>
                  </w:r>
                  <w:r w:rsidRPr="00813F1B">
                    <w:rPr>
                      <w:sz w:val="20"/>
                      <w:vertAlign w:val="superscript"/>
                      <w:lang w:val="pt-BR"/>
                    </w:rPr>
                    <w:t>-3</w:t>
                  </w:r>
                  <w:r w:rsidRPr="00813F1B">
                    <w:rPr>
                      <w:sz w:val="20"/>
                      <w:lang w:val="pt-BR"/>
                    </w:rPr>
                    <w:t>M</w:t>
                  </w:r>
                </w:p>
              </w:txbxContent>
            </v:textbox>
          </v:shap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shape id="_x0000_s1067" type="#_x0000_t202" style="position:absolute;margin-left:234pt;margin-top:304.2pt;width:63pt;height:27pt;z-index:251702272" filled="f" stroked="f">
            <v:textbox style="mso-next-textbox:#_x0000_s1067">
              <w:txbxContent>
                <w:p w:rsidR="004526B0" w:rsidRDefault="004526B0" w:rsidP="004526B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20 </w:t>
                  </w:r>
                  <w:proofErr w:type="spellStart"/>
                  <w:r>
                    <w:rPr>
                      <w:sz w:val="20"/>
                    </w:rPr>
                    <w:t>mL</w:t>
                  </w:r>
                  <w:proofErr w:type="spellEnd"/>
                </w:p>
              </w:txbxContent>
            </v:textbox>
          </v:shap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66" style="position:absolute;z-index:251701248" from="351pt,133.2pt" to="378pt,133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65" style="position:absolute;z-index:251700224" from="387pt,250.2pt" to="387pt,268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64" style="position:absolute;z-index:251699200" from="369pt,259.2pt" to="369pt,277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63" style="position:absolute;z-index:251698176" from="5in,259.2pt" to="387pt,259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62" style="position:absolute;flip:x;z-index:251697152" from="369pt,241.2pt" to="378pt,259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61" style="position:absolute;z-index:251696128" from="351pt,241.2pt" to="5in,259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60" style="position:absolute;z-index:251695104" from="378pt,97.2pt" to="378pt,241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59" style="position:absolute;z-index:251694080" from="351pt,97.2pt" to="351pt,241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58" style="position:absolute;z-index:251693056" from="333pt,340.2pt" to="396pt,340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57" style="position:absolute;flip:y;z-index:251692032" from="378pt,268.2pt" to="378pt,295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56" style="position:absolute;flip:y;z-index:251691008" from="351pt,268.2pt" to="351pt,295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55" style="position:absolute;rotation:2932856fd;flip:x;z-index:251689984" from="378pt,295.2pt" to="405pt,358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54" style="position:absolute;z-index:251688960" from="324pt,358.2pt" to="405pt,358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53" style="position:absolute;flip:x;z-index:251687936" from="324pt,295.2pt" to="351pt,358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52" style="position:absolute;z-index:251686912" from="198pt,322.2pt" to="324pt,322.2pt">
            <v:stroke endarrow="block"/>
          </v:lin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shape id="_x0000_s1051" type="#_x0000_t202" style="position:absolute;margin-left:162pt;margin-top:250.2pt;width:63pt;height:27pt;z-index:251685888" filled="f" stroked="f">
            <v:textbox style="mso-next-textbox:#_x0000_s1051">
              <w:txbxContent>
                <w:p w:rsidR="004526B0" w:rsidRDefault="004526B0" w:rsidP="004526B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250 </w:t>
                  </w:r>
                  <w:proofErr w:type="spellStart"/>
                  <w:r>
                    <w:rPr>
                      <w:sz w:val="20"/>
                    </w:rPr>
                    <w:t>mL</w:t>
                  </w:r>
                  <w:proofErr w:type="spellEnd"/>
                </w:p>
              </w:txbxContent>
            </v:textbox>
          </v:shap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50" style="position:absolute;z-index:251684864" from="171pt,268.2pt" to="207pt,268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shape id="_x0000_s1049" type="#_x0000_t202" style="position:absolute;margin-left:27pt;margin-top:241.2pt;width:153pt;height:54pt;z-index:251683840" filled="f" stroked="f">
            <v:textbox style="mso-next-textbox:#_x0000_s1049">
              <w:txbxContent>
                <w:p w:rsidR="004526B0" w:rsidRDefault="004526B0" w:rsidP="004526B0">
                  <w:pPr>
                    <w:rPr>
                      <w:sz w:val="20"/>
                    </w:rPr>
                  </w:pPr>
                </w:p>
                <w:p w:rsidR="004526B0" w:rsidRDefault="004526B0" w:rsidP="004526B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Acidified and transferred</w:t>
                  </w:r>
                </w:p>
              </w:txbxContent>
            </v:textbox>
          </v:shap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48" style="position:absolute;z-index:251682816" from="162pt,241.2pt" to="3in,241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shape id="_x0000_s1047" type="#_x0000_t202" style="position:absolute;margin-left:171pt;margin-top:295.2pt;width:36pt;height:9pt;z-index:251681792" stroked="f">
            <v:textbox style="mso-next-textbox:#_x0000_s1047">
              <w:txbxContent>
                <w:p w:rsidR="004526B0" w:rsidRDefault="004526B0" w:rsidP="004526B0"/>
              </w:txbxContent>
            </v:textbox>
          </v:shap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rect id="_x0000_s1046" style="position:absolute;margin-left:171pt;margin-top:241.2pt;width:36pt;height:54pt;z-index:251680768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oval id="_x0000_s1045" style="position:absolute;margin-left:135pt;margin-top:295.2pt;width:108pt;height:63pt;z-index:251679744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shape id="_x0000_s1044" type="#_x0000_t202" style="position:absolute;margin-left:153pt;margin-top:295.2pt;width:36pt;height:27pt;z-index:251678720" stroked="f">
            <v:textbox style="mso-next-textbox:#_x0000_s1044">
              <w:txbxContent>
                <w:p w:rsidR="004526B0" w:rsidRDefault="004526B0" w:rsidP="004526B0"/>
              </w:txbxContent>
            </v:textbox>
          </v:shap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43" style="position:absolute;z-index:251677696" from="27pt,322.2pt" to="135pt,322.2pt">
            <v:stroke endarrow="block"/>
          </v:lin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42" style="position:absolute;z-index:251676672" from="27pt,196.2pt" to="27pt,322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41" style="position:absolute;flip:x;z-index:251675648" from="27pt,196.2pt" to="81pt,196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shapetype id="_x0000_t87" coordsize="21600,21600" o:spt="87" adj="1800,10800" path="m21600,0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0" type="#_x0000_t87" style="position:absolute;margin-left:90pt;margin-top:169.2pt;width:9pt;height:54pt;z-index:251674624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39" style="position:absolute;z-index:251673600" from="108pt,79.2pt" to="162pt,79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shape id="_x0000_s1038" type="#_x0000_t202" style="position:absolute;margin-left:108pt;margin-top:34.2pt;width:153pt;height:54pt;z-index:251672576" filled="f" stroked="f">
            <v:textbox style="mso-next-textbox:#_x0000_s1038">
              <w:txbxContent>
                <w:p w:rsidR="004526B0" w:rsidRDefault="004526B0" w:rsidP="004526B0">
                  <w:pPr>
                    <w:rPr>
                      <w:sz w:val="20"/>
                    </w:rPr>
                  </w:pPr>
                </w:p>
                <w:p w:rsidR="004526B0" w:rsidRDefault="004526B0" w:rsidP="004526B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KMnO</w:t>
                  </w:r>
                  <w:r>
                    <w:rPr>
                      <w:sz w:val="20"/>
                      <w:vertAlign w:val="subscript"/>
                    </w:rPr>
                    <w:t>4</w:t>
                  </w:r>
                </w:p>
                <w:p w:rsidR="004526B0" w:rsidRDefault="004526B0" w:rsidP="004526B0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37" style="position:absolute;z-index:251671552" from="108pt,34.2pt" to="162pt,34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36" style="position:absolute;flip:y;z-index:251670528" from="162pt,7.2pt" to="162pt,82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35" style="position:absolute;z-index:251669504" from="108pt,7.2pt" to="108pt,82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shape id="_x0000_s1034" type="#_x0000_t202" style="position:absolute;margin-left:162pt;margin-top:34.2pt;width:126pt;height:36pt;z-index:251668480" filled="f" stroked="f">
            <v:textbox style="mso-next-textbox:#_x0000_s1034">
              <w:txbxContent>
                <w:p w:rsidR="004526B0" w:rsidRDefault="004526B0" w:rsidP="004526B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V= 215.0 </w:t>
                  </w:r>
                  <w:proofErr w:type="spellStart"/>
                  <w:r>
                    <w:rPr>
                      <w:sz w:val="20"/>
                    </w:rPr>
                    <w:t>mL</w:t>
                  </w:r>
                  <w:proofErr w:type="spellEnd"/>
                </w:p>
                <w:p w:rsidR="004526B0" w:rsidRDefault="004526B0" w:rsidP="004526B0">
                  <w:pPr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c</w:t>
                  </w:r>
                  <w:proofErr w:type="gramEnd"/>
                  <w:r>
                    <w:rPr>
                      <w:sz w:val="20"/>
                    </w:rPr>
                    <w:t xml:space="preserve"> = 5.007 x 10</w:t>
                  </w:r>
                  <w:r>
                    <w:rPr>
                      <w:sz w:val="20"/>
                      <w:vertAlign w:val="superscript"/>
                    </w:rPr>
                    <w:t>-3</w:t>
                  </w:r>
                  <w:r>
                    <w:rPr>
                      <w:sz w:val="20"/>
                    </w:rPr>
                    <w:t xml:space="preserve"> mol L</w:t>
                  </w:r>
                  <w:r>
                    <w:rPr>
                      <w:sz w:val="20"/>
                      <w:vertAlign w:val="superscript"/>
                    </w:rPr>
                    <w:t>-1</w:t>
                  </w:r>
                </w:p>
              </w:txbxContent>
            </v:textbox>
          </v:shap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shape id="_x0000_s1033" type="#_x0000_t202" style="position:absolute;margin-left:171pt;margin-top:169.2pt;width:153pt;height:54pt;z-index:251667456" filled="f" stroked="f">
            <v:textbox style="mso-next-textbox:#_x0000_s1033">
              <w:txbxContent>
                <w:p w:rsidR="004526B0" w:rsidRDefault="004526B0" w:rsidP="004526B0">
                  <w:pPr>
                    <w:rPr>
                      <w:sz w:val="20"/>
                    </w:rPr>
                  </w:pPr>
                </w:p>
                <w:p w:rsidR="004526B0" w:rsidRDefault="004526B0" w:rsidP="004526B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Some KMnO</w:t>
                  </w:r>
                  <w:r>
                    <w:rPr>
                      <w:sz w:val="20"/>
                      <w:vertAlign w:val="subscript"/>
                    </w:rPr>
                    <w:t>4</w:t>
                  </w:r>
                  <w:r>
                    <w:rPr>
                      <w:sz w:val="20"/>
                    </w:rPr>
                    <w:t xml:space="preserve"> reacts</w:t>
                  </w:r>
                </w:p>
                <w:p w:rsidR="004526B0" w:rsidRDefault="004526B0" w:rsidP="004526B0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Some KMnO</w:t>
                  </w:r>
                  <w:r>
                    <w:rPr>
                      <w:sz w:val="20"/>
                      <w:vertAlign w:val="subscript"/>
                    </w:rPr>
                    <w:t xml:space="preserve">4 </w:t>
                  </w:r>
                  <w:r>
                    <w:rPr>
                      <w:sz w:val="20"/>
                    </w:rPr>
                    <w:t>remains</w:t>
                  </w:r>
                </w:p>
              </w:txbxContent>
            </v:textbox>
          </v:shap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shape id="_x0000_s1032" type="#_x0000_t202" style="position:absolute;margin-left:0;margin-top:111pt;width:90pt;height:63pt;z-index:251666432" filled="f" stroked="f">
            <v:textbox style="mso-next-textbox:#_x0000_s1032">
              <w:txbxContent>
                <w:p w:rsidR="004526B0" w:rsidRDefault="004526B0" w:rsidP="004526B0">
                  <w:pPr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air</w:t>
                  </w:r>
                  <w:proofErr w:type="gramEnd"/>
                  <w:r>
                    <w:rPr>
                      <w:sz w:val="20"/>
                    </w:rPr>
                    <w:t xml:space="preserve"> (containing SO</w:t>
                  </w:r>
                  <w:r>
                    <w:rPr>
                      <w:sz w:val="20"/>
                      <w:vertAlign w:val="subscript"/>
                    </w:rPr>
                    <w:t>2</w:t>
                  </w:r>
                  <w:r>
                    <w:rPr>
                      <w:sz w:val="20"/>
                    </w:rPr>
                    <w:t>) bubbled through.</w:t>
                  </w:r>
                </w:p>
                <w:p w:rsidR="004526B0" w:rsidRDefault="004526B0" w:rsidP="004526B0">
                  <w:pPr>
                    <w:rPr>
                      <w:sz w:val="20"/>
                      <w:vertAlign w:val="superscript"/>
                    </w:rPr>
                  </w:pPr>
                  <w:r>
                    <w:rPr>
                      <w:sz w:val="20"/>
                    </w:rPr>
                    <w:t>Volume = 43.9 m</w:t>
                  </w:r>
                  <w:r>
                    <w:rPr>
                      <w:sz w:val="20"/>
                      <w:vertAlign w:val="superscript"/>
                    </w:rPr>
                    <w:t>3</w:t>
                  </w:r>
                </w:p>
              </w:txbxContent>
            </v:textbox>
          </v:shap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31" style="position:absolute;z-index:251665408" from="171pt,111pt" to="207pt,111pt">
            <v:stroke endarrow="block"/>
          </v:lin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shape id="_x0000_s1030" style="position:absolute;margin-left:1in;margin-top:111pt;width:99pt;height:1in;z-index:251664384;mso-position-horizontal:absolute;mso-position-vertical:absolute" coordsize="4140,1320" path="m0,180c165,165,330,150,540,180,750,210,1050,270,1260,360,1470,450,1650,600,1800,720,1950,840,2040,990,2160,1080,2280,1170,2400,1230,2520,1260,2640,1290,2760,1320,2880,1260,3000,1200,3090,1080,3240,900,3390,720,3630,330,3780,180,3930,30,4080,30,4140,0e" filled="f">
            <v:path arrowok="t"/>
          </v:shape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29" style="position:absolute;flip:y;z-index:251663360" from="108pt,169.2pt" to="162pt,169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28" style="position:absolute;flip:y;z-index:251662336" from="162pt,147pt" to="162pt,22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27" style="position:absolute;z-index:251661312" from="108pt,223.2pt" to="162pt,223.2pt"/>
        </w:pict>
      </w:r>
      <w:r w:rsidRPr="001C5707">
        <w:rPr>
          <w:rFonts w:asciiTheme="majorHAnsi" w:hAnsiTheme="majorHAnsi"/>
          <w:noProof/>
          <w:u w:val="single"/>
          <w:lang w:val="en-US"/>
        </w:rPr>
        <w:pict>
          <v:line id="_x0000_s1026" style="position:absolute;z-index:251660288" from="108pt,147pt" to="108pt,222pt"/>
        </w:pict>
      </w:r>
      <w:r w:rsidRPr="001C5707">
        <w:rPr>
          <w:rFonts w:asciiTheme="majorHAnsi" w:hAnsiTheme="majorHAnsi"/>
          <w:u w:val="single"/>
        </w:rPr>
        <w:t>Before Bubbling</w:t>
      </w: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  <w:r w:rsidRPr="001C5707">
        <w:rPr>
          <w:rFonts w:asciiTheme="majorHAnsi" w:hAnsiTheme="majorHAnsi"/>
          <w:u w:val="single"/>
        </w:rPr>
        <w:t>After Bubbling</w:t>
      </w: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1C5707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u w:val="single"/>
        </w:rPr>
      </w:pPr>
    </w:p>
    <w:p w:rsidR="004526B0" w:rsidRPr="002F3336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highlight w:val="cyan"/>
          <w:u w:val="single"/>
        </w:rPr>
      </w:pPr>
      <w:r w:rsidRPr="002F3336">
        <w:rPr>
          <w:rFonts w:asciiTheme="majorHAnsi" w:hAnsiTheme="majorHAnsi"/>
          <w:highlight w:val="cyan"/>
          <w:u w:val="single"/>
        </w:rPr>
        <w:t>Before Bubbling</w:t>
      </w:r>
    </w:p>
    <w:p w:rsidR="004526B0" w:rsidRPr="002F3336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highlight w:val="cyan"/>
          <w:u w:val="single"/>
        </w:rPr>
      </w:pPr>
    </w:p>
    <w:p w:rsidR="004526B0" w:rsidRPr="002F3336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highlight w:val="cyan"/>
          <w:lang w:val="pt-BR"/>
        </w:rPr>
      </w:pPr>
      <w:r w:rsidRPr="002F3336">
        <w:rPr>
          <w:rFonts w:asciiTheme="majorHAnsi" w:hAnsiTheme="majorHAnsi"/>
          <w:highlight w:val="cyan"/>
          <w:lang w:val="pt-BR"/>
        </w:rPr>
        <w:t>n(KMnO</w:t>
      </w:r>
      <w:r w:rsidRPr="002F3336">
        <w:rPr>
          <w:rFonts w:asciiTheme="majorHAnsi" w:hAnsiTheme="majorHAnsi"/>
          <w:highlight w:val="cyan"/>
          <w:vertAlign w:val="subscript"/>
          <w:lang w:val="pt-BR"/>
        </w:rPr>
        <w:t>4</w:t>
      </w:r>
      <w:r w:rsidRPr="002F3336">
        <w:rPr>
          <w:rFonts w:asciiTheme="majorHAnsi" w:hAnsiTheme="majorHAnsi"/>
          <w:highlight w:val="cyan"/>
          <w:lang w:val="pt-BR"/>
        </w:rPr>
        <w:t>) = cV = 0.2150 x 5.007 x 10</w:t>
      </w:r>
      <w:r w:rsidRPr="002F3336">
        <w:rPr>
          <w:rFonts w:asciiTheme="majorHAnsi" w:hAnsiTheme="majorHAnsi"/>
          <w:highlight w:val="cyan"/>
          <w:vertAlign w:val="superscript"/>
          <w:lang w:val="pt-BR"/>
        </w:rPr>
        <w:t>-3</w:t>
      </w:r>
      <w:r w:rsidRPr="002F3336">
        <w:rPr>
          <w:rFonts w:asciiTheme="majorHAnsi" w:hAnsiTheme="majorHAnsi"/>
          <w:highlight w:val="cyan"/>
          <w:lang w:val="pt-BR"/>
        </w:rPr>
        <w:t xml:space="preserve"> = 1.0765 x 10</w:t>
      </w:r>
      <w:r w:rsidRPr="002F3336">
        <w:rPr>
          <w:rFonts w:asciiTheme="majorHAnsi" w:hAnsiTheme="majorHAnsi"/>
          <w:highlight w:val="cyan"/>
          <w:vertAlign w:val="superscript"/>
          <w:lang w:val="pt-BR"/>
        </w:rPr>
        <w:t>-3</w:t>
      </w:r>
      <w:r w:rsidRPr="002F3336">
        <w:rPr>
          <w:rFonts w:asciiTheme="majorHAnsi" w:hAnsiTheme="majorHAnsi"/>
          <w:highlight w:val="cyan"/>
          <w:lang w:val="pt-BR"/>
        </w:rPr>
        <w:t xml:space="preserve"> </w:t>
      </w:r>
      <w:r w:rsidRPr="002F3336">
        <w:rPr>
          <w:rFonts w:asciiTheme="majorHAnsi" w:hAnsiTheme="majorHAnsi"/>
          <w:b/>
          <w:bCs/>
          <w:highlight w:val="cyan"/>
          <w:lang w:val="pt-BR"/>
        </w:rPr>
        <w:t xml:space="preserve">(1 </w:t>
      </w:r>
      <w:proofErr w:type="spellStart"/>
      <w:r w:rsidRPr="002F3336">
        <w:rPr>
          <w:rFonts w:asciiTheme="majorHAnsi" w:hAnsiTheme="majorHAnsi"/>
          <w:b/>
          <w:bCs/>
          <w:highlight w:val="cyan"/>
          <w:lang w:val="pt-BR"/>
        </w:rPr>
        <w:t>mark</w:t>
      </w:r>
      <w:proofErr w:type="spellEnd"/>
      <w:r w:rsidRPr="002F3336">
        <w:rPr>
          <w:rFonts w:asciiTheme="majorHAnsi" w:hAnsiTheme="majorHAnsi"/>
          <w:b/>
          <w:bCs/>
          <w:highlight w:val="cyan"/>
          <w:lang w:val="pt-BR"/>
        </w:rPr>
        <w:t>)</w:t>
      </w:r>
    </w:p>
    <w:p w:rsidR="004526B0" w:rsidRPr="002F3336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highlight w:val="cyan"/>
          <w:u w:val="single"/>
          <w:lang w:val="pt-BR"/>
        </w:rPr>
      </w:pPr>
    </w:p>
    <w:p w:rsidR="004526B0" w:rsidRPr="002F3336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highlight w:val="cyan"/>
          <w:u w:val="single"/>
        </w:rPr>
      </w:pPr>
      <w:r w:rsidRPr="002F3336">
        <w:rPr>
          <w:rFonts w:asciiTheme="majorHAnsi" w:hAnsiTheme="majorHAnsi"/>
          <w:highlight w:val="cyan"/>
          <w:u w:val="single"/>
        </w:rPr>
        <w:t>After Bubbling</w:t>
      </w:r>
    </w:p>
    <w:p w:rsidR="004526B0" w:rsidRPr="002F3336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highlight w:val="cyan"/>
          <w:u w:val="single"/>
        </w:rPr>
      </w:pPr>
    </w:p>
    <w:p w:rsidR="004526B0" w:rsidRPr="002F3336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highlight w:val="cyan"/>
          <w:u w:val="single"/>
        </w:rPr>
      </w:pPr>
      <w:r w:rsidRPr="002F3336">
        <w:rPr>
          <w:rFonts w:asciiTheme="majorHAnsi" w:hAnsiTheme="majorHAnsi"/>
          <w:b/>
          <w:bCs/>
          <w:highlight w:val="cyan"/>
        </w:rPr>
        <w:t xml:space="preserve">A: </w:t>
      </w:r>
      <w:proofErr w:type="gramStart"/>
      <w:r w:rsidRPr="002F3336">
        <w:rPr>
          <w:rFonts w:asciiTheme="majorHAnsi" w:hAnsiTheme="majorHAnsi"/>
          <w:highlight w:val="cyan"/>
        </w:rPr>
        <w:t>n(</w:t>
      </w:r>
      <w:proofErr w:type="gramEnd"/>
      <w:r w:rsidRPr="002F3336">
        <w:rPr>
          <w:rFonts w:asciiTheme="majorHAnsi" w:hAnsiTheme="majorHAnsi"/>
          <w:highlight w:val="cyan"/>
        </w:rPr>
        <w:t xml:space="preserve">oxalic acid) = </w:t>
      </w:r>
      <w:proofErr w:type="spellStart"/>
      <w:r w:rsidRPr="002F3336">
        <w:rPr>
          <w:rFonts w:asciiTheme="majorHAnsi" w:hAnsiTheme="majorHAnsi"/>
          <w:highlight w:val="cyan"/>
        </w:rPr>
        <w:t>cV</w:t>
      </w:r>
      <w:proofErr w:type="spellEnd"/>
      <w:r w:rsidRPr="002F3336">
        <w:rPr>
          <w:rFonts w:asciiTheme="majorHAnsi" w:hAnsiTheme="majorHAnsi"/>
          <w:highlight w:val="cyan"/>
        </w:rPr>
        <w:t xml:space="preserve"> = 0.3850 x 2.194 x 10</w:t>
      </w:r>
      <w:r w:rsidRPr="002F3336">
        <w:rPr>
          <w:rFonts w:asciiTheme="majorHAnsi" w:hAnsiTheme="majorHAnsi"/>
          <w:highlight w:val="cyan"/>
          <w:vertAlign w:val="superscript"/>
        </w:rPr>
        <w:t>-3</w:t>
      </w:r>
      <w:r w:rsidRPr="002F3336">
        <w:rPr>
          <w:rFonts w:asciiTheme="majorHAnsi" w:hAnsiTheme="majorHAnsi"/>
          <w:highlight w:val="cyan"/>
        </w:rPr>
        <w:t xml:space="preserve"> = 8.4469 x 10</w:t>
      </w:r>
      <w:r w:rsidRPr="002F3336">
        <w:rPr>
          <w:rFonts w:asciiTheme="majorHAnsi" w:hAnsiTheme="majorHAnsi"/>
          <w:highlight w:val="cyan"/>
          <w:vertAlign w:val="superscript"/>
        </w:rPr>
        <w:t>-5</w:t>
      </w:r>
      <w:r w:rsidRPr="002F3336">
        <w:rPr>
          <w:rFonts w:asciiTheme="majorHAnsi" w:hAnsiTheme="majorHAnsi"/>
          <w:highlight w:val="cyan"/>
        </w:rPr>
        <w:t xml:space="preserve"> </w:t>
      </w:r>
      <w:r w:rsidRPr="002F3336">
        <w:rPr>
          <w:rFonts w:asciiTheme="majorHAnsi" w:hAnsiTheme="majorHAnsi"/>
          <w:b/>
          <w:bCs/>
          <w:highlight w:val="cyan"/>
        </w:rPr>
        <w:t>(1 mark)</w:t>
      </w:r>
    </w:p>
    <w:p w:rsidR="004526B0" w:rsidRPr="002F3336" w:rsidRDefault="004526B0" w:rsidP="004526B0">
      <w:pPr>
        <w:rPr>
          <w:rFonts w:asciiTheme="majorHAnsi" w:hAnsiTheme="majorHAnsi"/>
          <w:highlight w:val="cyan"/>
        </w:rPr>
      </w:pPr>
    </w:p>
    <w:p w:rsidR="004526B0" w:rsidRPr="002F3336" w:rsidRDefault="004526B0" w:rsidP="004526B0">
      <w:pPr>
        <w:tabs>
          <w:tab w:val="left" w:pos="720"/>
          <w:tab w:val="left" w:pos="7560"/>
        </w:tabs>
        <w:ind w:left="360" w:hanging="360"/>
        <w:rPr>
          <w:rFonts w:asciiTheme="majorHAnsi" w:hAnsiTheme="majorHAnsi"/>
          <w:highlight w:val="cyan"/>
        </w:rPr>
      </w:pPr>
      <w:r w:rsidRPr="002F3336">
        <w:rPr>
          <w:rFonts w:asciiTheme="majorHAnsi" w:hAnsiTheme="majorHAnsi"/>
          <w:highlight w:val="cyan"/>
        </w:rPr>
        <w:t>Titration reaction:</w:t>
      </w:r>
    </w:p>
    <w:p w:rsidR="004526B0" w:rsidRPr="002F3336" w:rsidRDefault="004526B0" w:rsidP="004526B0">
      <w:pPr>
        <w:pStyle w:val="Header"/>
        <w:tabs>
          <w:tab w:val="left" w:pos="2700"/>
          <w:tab w:val="left" w:pos="7560"/>
        </w:tabs>
        <w:ind w:firstLine="360"/>
        <w:rPr>
          <w:rFonts w:asciiTheme="majorHAnsi" w:hAnsiTheme="majorHAnsi"/>
          <w:iCs/>
          <w:highlight w:val="cyan"/>
        </w:rPr>
      </w:pPr>
      <w:r w:rsidRPr="002F3336">
        <w:rPr>
          <w:rFonts w:asciiTheme="majorHAnsi" w:hAnsiTheme="majorHAnsi"/>
          <w:highlight w:val="cyan"/>
        </w:rPr>
        <w:t>2MnO</w:t>
      </w:r>
      <w:r w:rsidRPr="002F3336">
        <w:rPr>
          <w:rFonts w:asciiTheme="majorHAnsi" w:hAnsiTheme="majorHAnsi"/>
          <w:highlight w:val="cyan"/>
          <w:vertAlign w:val="subscript"/>
        </w:rPr>
        <w:t>4</w:t>
      </w:r>
      <w:r w:rsidRPr="002F3336">
        <w:rPr>
          <w:rFonts w:asciiTheme="majorHAnsi" w:hAnsiTheme="majorHAnsi"/>
          <w:highlight w:val="cyan"/>
          <w:vertAlign w:val="superscript"/>
        </w:rPr>
        <w:t>-</w:t>
      </w:r>
      <w:r w:rsidRPr="002F3336">
        <w:rPr>
          <w:rFonts w:asciiTheme="majorHAnsi" w:hAnsiTheme="majorHAnsi"/>
          <w:highlight w:val="cyan"/>
        </w:rPr>
        <w:t>(aq) + 6H</w:t>
      </w:r>
      <w:r w:rsidRPr="002F3336">
        <w:rPr>
          <w:rFonts w:asciiTheme="majorHAnsi" w:hAnsiTheme="majorHAnsi"/>
          <w:highlight w:val="cyan"/>
          <w:vertAlign w:val="superscript"/>
        </w:rPr>
        <w:t>+</w:t>
      </w:r>
      <w:r w:rsidRPr="002F3336">
        <w:rPr>
          <w:rFonts w:asciiTheme="majorHAnsi" w:hAnsiTheme="majorHAnsi"/>
          <w:highlight w:val="cyan"/>
        </w:rPr>
        <w:t>(aq) + 5H</w:t>
      </w:r>
      <w:r w:rsidRPr="002F3336">
        <w:rPr>
          <w:rFonts w:asciiTheme="majorHAnsi" w:hAnsiTheme="majorHAnsi"/>
          <w:highlight w:val="cyan"/>
          <w:vertAlign w:val="subscript"/>
        </w:rPr>
        <w:t>2</w:t>
      </w:r>
      <w:r w:rsidRPr="002F3336">
        <w:rPr>
          <w:rFonts w:asciiTheme="majorHAnsi" w:hAnsiTheme="majorHAnsi"/>
          <w:highlight w:val="cyan"/>
        </w:rPr>
        <w:t>C</w:t>
      </w:r>
      <w:r w:rsidRPr="002F3336">
        <w:rPr>
          <w:rFonts w:asciiTheme="majorHAnsi" w:hAnsiTheme="majorHAnsi"/>
          <w:highlight w:val="cyan"/>
          <w:vertAlign w:val="subscript"/>
        </w:rPr>
        <w:t>2</w:t>
      </w:r>
      <w:r w:rsidRPr="002F3336">
        <w:rPr>
          <w:rFonts w:asciiTheme="majorHAnsi" w:hAnsiTheme="majorHAnsi"/>
          <w:highlight w:val="cyan"/>
        </w:rPr>
        <w:t>O</w:t>
      </w:r>
      <w:r w:rsidRPr="002F3336">
        <w:rPr>
          <w:rFonts w:asciiTheme="majorHAnsi" w:hAnsiTheme="majorHAnsi"/>
          <w:highlight w:val="cyan"/>
          <w:vertAlign w:val="subscript"/>
        </w:rPr>
        <w:t>4</w:t>
      </w:r>
      <w:r w:rsidRPr="002F3336">
        <w:rPr>
          <w:rFonts w:asciiTheme="majorHAnsi" w:hAnsiTheme="majorHAnsi"/>
          <w:highlight w:val="cyan"/>
        </w:rPr>
        <w:t>(aq) -----&gt; 2Mn</w:t>
      </w:r>
      <w:r w:rsidRPr="002F3336">
        <w:rPr>
          <w:rFonts w:asciiTheme="majorHAnsi" w:hAnsiTheme="majorHAnsi"/>
          <w:highlight w:val="cyan"/>
          <w:vertAlign w:val="superscript"/>
        </w:rPr>
        <w:t>2+</w:t>
      </w:r>
      <w:r w:rsidRPr="002F3336">
        <w:rPr>
          <w:rFonts w:asciiTheme="majorHAnsi" w:hAnsiTheme="majorHAnsi"/>
          <w:highlight w:val="cyan"/>
        </w:rPr>
        <w:t>(aq) + 8H</w:t>
      </w:r>
      <w:r w:rsidRPr="002F3336">
        <w:rPr>
          <w:rFonts w:asciiTheme="majorHAnsi" w:hAnsiTheme="majorHAnsi"/>
          <w:highlight w:val="cyan"/>
          <w:vertAlign w:val="subscript"/>
        </w:rPr>
        <w:t>2</w:t>
      </w:r>
      <w:r w:rsidRPr="002F3336">
        <w:rPr>
          <w:rFonts w:asciiTheme="majorHAnsi" w:hAnsiTheme="majorHAnsi"/>
          <w:highlight w:val="cyan"/>
        </w:rPr>
        <w:t>O(l) + 10CO</w:t>
      </w:r>
      <w:r w:rsidRPr="002F3336">
        <w:rPr>
          <w:rFonts w:asciiTheme="majorHAnsi" w:hAnsiTheme="majorHAnsi"/>
          <w:highlight w:val="cyan"/>
          <w:vertAlign w:val="subscript"/>
        </w:rPr>
        <w:t>2</w:t>
      </w:r>
      <w:r w:rsidRPr="002F3336">
        <w:rPr>
          <w:rFonts w:asciiTheme="majorHAnsi" w:hAnsiTheme="majorHAnsi"/>
          <w:highlight w:val="cyan"/>
        </w:rPr>
        <w:t>(g)</w:t>
      </w:r>
      <w:r w:rsidRPr="002F3336">
        <w:rPr>
          <w:rFonts w:asciiTheme="majorHAnsi" w:hAnsiTheme="majorHAnsi"/>
          <w:b/>
          <w:bCs/>
          <w:highlight w:val="cyan"/>
        </w:rPr>
        <w:t xml:space="preserve"> (2 marks)</w:t>
      </w:r>
    </w:p>
    <w:p w:rsidR="004526B0" w:rsidRPr="002F3336" w:rsidRDefault="004526B0" w:rsidP="004526B0">
      <w:pPr>
        <w:tabs>
          <w:tab w:val="left" w:pos="720"/>
          <w:tab w:val="left" w:pos="7560"/>
        </w:tabs>
        <w:ind w:left="360" w:hanging="360"/>
        <w:rPr>
          <w:rFonts w:asciiTheme="majorHAnsi" w:hAnsiTheme="majorHAnsi"/>
          <w:b/>
          <w:bCs/>
          <w:highlight w:val="cyan"/>
        </w:rPr>
      </w:pPr>
      <w:r w:rsidRPr="002F3336">
        <w:rPr>
          <w:rFonts w:asciiTheme="majorHAnsi" w:hAnsiTheme="majorHAnsi"/>
          <w:highlight w:val="cyan"/>
        </w:rPr>
        <w:tab/>
      </w:r>
      <w:r w:rsidRPr="002F3336">
        <w:rPr>
          <w:rFonts w:asciiTheme="majorHAnsi" w:hAnsiTheme="majorHAnsi"/>
          <w:highlight w:val="cyan"/>
        </w:rPr>
        <w:tab/>
      </w:r>
    </w:p>
    <w:p w:rsidR="004526B0" w:rsidRPr="002F3336" w:rsidRDefault="004526B0" w:rsidP="004526B0">
      <w:pPr>
        <w:rPr>
          <w:rFonts w:asciiTheme="majorHAnsi" w:hAnsiTheme="majorHAnsi"/>
          <w:highlight w:val="cyan"/>
        </w:rPr>
      </w:pPr>
      <w:r w:rsidRPr="002F3336">
        <w:rPr>
          <w:rFonts w:asciiTheme="majorHAnsi" w:hAnsiTheme="majorHAnsi"/>
          <w:b/>
          <w:bCs/>
          <w:highlight w:val="cyan"/>
        </w:rPr>
        <w:t xml:space="preserve">B: </w:t>
      </w:r>
      <w:proofErr w:type="gramStart"/>
      <w:r w:rsidRPr="002F3336">
        <w:rPr>
          <w:rFonts w:asciiTheme="majorHAnsi" w:hAnsiTheme="majorHAnsi"/>
          <w:highlight w:val="cyan"/>
        </w:rPr>
        <w:t>n(</w:t>
      </w:r>
      <w:proofErr w:type="gramEnd"/>
      <w:r w:rsidRPr="002F3336">
        <w:rPr>
          <w:rFonts w:asciiTheme="majorHAnsi" w:hAnsiTheme="majorHAnsi"/>
          <w:highlight w:val="cyan"/>
        </w:rPr>
        <w:t>KMnO</w:t>
      </w:r>
      <w:r w:rsidRPr="002F3336">
        <w:rPr>
          <w:rFonts w:asciiTheme="majorHAnsi" w:hAnsiTheme="majorHAnsi"/>
          <w:highlight w:val="cyan"/>
          <w:vertAlign w:val="subscript"/>
        </w:rPr>
        <w:t>4</w:t>
      </w:r>
      <w:r w:rsidRPr="002F3336">
        <w:rPr>
          <w:rFonts w:asciiTheme="majorHAnsi" w:hAnsiTheme="majorHAnsi"/>
          <w:highlight w:val="cyan"/>
        </w:rPr>
        <w:t>) = (2/5) x n(oxalic acid) = (2/5) x 8.4469 x 10</w:t>
      </w:r>
      <w:r w:rsidRPr="002F3336">
        <w:rPr>
          <w:rFonts w:asciiTheme="majorHAnsi" w:hAnsiTheme="majorHAnsi"/>
          <w:highlight w:val="cyan"/>
          <w:vertAlign w:val="superscript"/>
        </w:rPr>
        <w:t>-5</w:t>
      </w:r>
      <w:r w:rsidRPr="002F3336">
        <w:rPr>
          <w:rFonts w:asciiTheme="majorHAnsi" w:hAnsiTheme="majorHAnsi"/>
          <w:highlight w:val="cyan"/>
        </w:rPr>
        <w:t xml:space="preserve"> = 3.3788 x 10</w:t>
      </w:r>
      <w:r w:rsidRPr="002F3336">
        <w:rPr>
          <w:rFonts w:asciiTheme="majorHAnsi" w:hAnsiTheme="majorHAnsi"/>
          <w:highlight w:val="cyan"/>
          <w:vertAlign w:val="superscript"/>
        </w:rPr>
        <w:t>-5</w:t>
      </w:r>
      <w:r w:rsidRPr="002F3336">
        <w:rPr>
          <w:rFonts w:asciiTheme="majorHAnsi" w:hAnsiTheme="majorHAnsi"/>
          <w:highlight w:val="cyan"/>
        </w:rPr>
        <w:t xml:space="preserve"> </w:t>
      </w:r>
      <w:r w:rsidRPr="002F3336">
        <w:rPr>
          <w:rFonts w:asciiTheme="majorHAnsi" w:hAnsiTheme="majorHAnsi"/>
          <w:b/>
          <w:bCs/>
          <w:highlight w:val="cyan"/>
        </w:rPr>
        <w:t>(1 mark)</w:t>
      </w:r>
    </w:p>
    <w:p w:rsidR="004526B0" w:rsidRPr="002F3336" w:rsidRDefault="004526B0" w:rsidP="004526B0">
      <w:pPr>
        <w:rPr>
          <w:rFonts w:asciiTheme="majorHAnsi" w:hAnsiTheme="majorHAnsi"/>
          <w:highlight w:val="cyan"/>
        </w:rPr>
      </w:pPr>
    </w:p>
    <w:p w:rsidR="004526B0" w:rsidRPr="002F3336" w:rsidRDefault="004526B0" w:rsidP="004526B0">
      <w:pPr>
        <w:tabs>
          <w:tab w:val="left" w:pos="4320"/>
        </w:tabs>
        <w:rPr>
          <w:rFonts w:asciiTheme="majorHAnsi" w:hAnsiTheme="majorHAnsi"/>
          <w:highlight w:val="cyan"/>
          <w:lang w:val="pt-BR"/>
        </w:rPr>
      </w:pPr>
      <w:r w:rsidRPr="002F3336">
        <w:rPr>
          <w:rFonts w:asciiTheme="majorHAnsi" w:hAnsiTheme="majorHAnsi"/>
          <w:b/>
          <w:bCs/>
          <w:highlight w:val="cyan"/>
          <w:lang w:val="pt-BR"/>
        </w:rPr>
        <w:t xml:space="preserve">C: </w:t>
      </w:r>
      <w:r w:rsidRPr="002F3336">
        <w:rPr>
          <w:rFonts w:asciiTheme="majorHAnsi" w:hAnsiTheme="majorHAnsi"/>
          <w:highlight w:val="cyan"/>
          <w:lang w:val="pt-BR"/>
        </w:rPr>
        <w:t>c(KMnO</w:t>
      </w:r>
      <w:r w:rsidRPr="002F3336">
        <w:rPr>
          <w:rFonts w:asciiTheme="majorHAnsi" w:hAnsiTheme="majorHAnsi"/>
          <w:highlight w:val="cyan"/>
          <w:vertAlign w:val="subscript"/>
          <w:lang w:val="pt-BR"/>
        </w:rPr>
        <w:t>4</w:t>
      </w:r>
      <w:r w:rsidRPr="002F3336">
        <w:rPr>
          <w:rFonts w:asciiTheme="majorHAnsi" w:hAnsiTheme="majorHAnsi"/>
          <w:highlight w:val="cyan"/>
          <w:lang w:val="pt-BR"/>
        </w:rPr>
        <w:t xml:space="preserve">) = </w:t>
      </w:r>
      <w:proofErr w:type="spellStart"/>
      <w:r w:rsidRPr="002F3336">
        <w:rPr>
          <w:rFonts w:asciiTheme="majorHAnsi" w:hAnsiTheme="majorHAnsi"/>
          <w:highlight w:val="cyan"/>
          <w:lang w:val="pt-BR"/>
        </w:rPr>
        <w:t>n/V</w:t>
      </w:r>
      <w:proofErr w:type="spellEnd"/>
      <w:r w:rsidRPr="002F3336">
        <w:rPr>
          <w:rFonts w:asciiTheme="majorHAnsi" w:hAnsiTheme="majorHAnsi"/>
          <w:highlight w:val="cyan"/>
          <w:lang w:val="pt-BR"/>
        </w:rPr>
        <w:t xml:space="preserve"> = 3.3788 x 10</w:t>
      </w:r>
      <w:r w:rsidRPr="002F3336">
        <w:rPr>
          <w:rFonts w:asciiTheme="majorHAnsi" w:hAnsiTheme="majorHAnsi"/>
          <w:highlight w:val="cyan"/>
          <w:vertAlign w:val="superscript"/>
          <w:lang w:val="pt-BR"/>
        </w:rPr>
        <w:t>-5</w:t>
      </w:r>
      <w:r w:rsidRPr="002F3336">
        <w:rPr>
          <w:rFonts w:asciiTheme="majorHAnsi" w:hAnsiTheme="majorHAnsi"/>
          <w:highlight w:val="cyan"/>
          <w:lang w:val="pt-BR"/>
        </w:rPr>
        <w:t xml:space="preserve"> / 0.020  = 1.6894 x 10</w:t>
      </w:r>
      <w:r w:rsidRPr="002F3336">
        <w:rPr>
          <w:rFonts w:asciiTheme="majorHAnsi" w:hAnsiTheme="majorHAnsi"/>
          <w:highlight w:val="cyan"/>
          <w:vertAlign w:val="superscript"/>
          <w:lang w:val="pt-BR"/>
        </w:rPr>
        <w:t>-3</w:t>
      </w:r>
      <w:r w:rsidRPr="002F3336">
        <w:rPr>
          <w:rFonts w:asciiTheme="majorHAnsi" w:hAnsiTheme="majorHAnsi"/>
          <w:highlight w:val="cyan"/>
          <w:lang w:val="pt-BR"/>
        </w:rPr>
        <w:t>M  = c(KMnO</w:t>
      </w:r>
      <w:r w:rsidRPr="002F3336">
        <w:rPr>
          <w:rFonts w:asciiTheme="majorHAnsi" w:hAnsiTheme="majorHAnsi"/>
          <w:highlight w:val="cyan"/>
          <w:vertAlign w:val="subscript"/>
          <w:lang w:val="pt-BR"/>
        </w:rPr>
        <w:t>4</w:t>
      </w:r>
      <w:r w:rsidRPr="002F3336">
        <w:rPr>
          <w:rFonts w:asciiTheme="majorHAnsi" w:hAnsiTheme="majorHAnsi"/>
          <w:highlight w:val="cyan"/>
          <w:lang w:val="pt-BR"/>
        </w:rPr>
        <w:t xml:space="preserve">) </w:t>
      </w:r>
      <w:proofErr w:type="spellStart"/>
      <w:r w:rsidRPr="002F3336">
        <w:rPr>
          <w:rFonts w:asciiTheme="majorHAnsi" w:hAnsiTheme="majorHAnsi"/>
          <w:highlight w:val="cyan"/>
          <w:lang w:val="pt-BR"/>
        </w:rPr>
        <w:t>at</w:t>
      </w:r>
      <w:proofErr w:type="spellEnd"/>
      <w:r w:rsidRPr="002F3336">
        <w:rPr>
          <w:rFonts w:asciiTheme="majorHAnsi" w:hAnsiTheme="majorHAnsi"/>
          <w:highlight w:val="cyan"/>
          <w:lang w:val="pt-BR"/>
        </w:rPr>
        <w:t xml:space="preserve"> </w:t>
      </w:r>
      <w:r w:rsidRPr="002F3336">
        <w:rPr>
          <w:rFonts w:asciiTheme="majorHAnsi" w:hAnsiTheme="majorHAnsi"/>
          <w:b/>
          <w:bCs/>
          <w:highlight w:val="cyan"/>
          <w:lang w:val="pt-BR"/>
        </w:rPr>
        <w:t>D</w:t>
      </w:r>
    </w:p>
    <w:p w:rsidR="004526B0" w:rsidRPr="002F3336" w:rsidRDefault="004526B0" w:rsidP="004526B0">
      <w:pPr>
        <w:tabs>
          <w:tab w:val="left" w:pos="4320"/>
        </w:tabs>
        <w:rPr>
          <w:rFonts w:asciiTheme="majorHAnsi" w:hAnsiTheme="majorHAnsi"/>
          <w:b/>
          <w:bCs/>
          <w:highlight w:val="cyan"/>
        </w:rPr>
      </w:pPr>
      <w:r w:rsidRPr="002F3336">
        <w:rPr>
          <w:rFonts w:asciiTheme="majorHAnsi" w:hAnsiTheme="majorHAnsi"/>
          <w:highlight w:val="cyan"/>
          <w:lang w:val="pt-BR"/>
        </w:rPr>
        <w:tab/>
      </w:r>
      <w:r w:rsidRPr="002F3336">
        <w:rPr>
          <w:rFonts w:asciiTheme="majorHAnsi" w:hAnsiTheme="majorHAnsi"/>
          <w:highlight w:val="cyan"/>
          <w:lang w:val="pt-BR"/>
        </w:rPr>
        <w:tab/>
      </w:r>
      <w:r w:rsidRPr="002F3336">
        <w:rPr>
          <w:rFonts w:asciiTheme="majorHAnsi" w:hAnsiTheme="majorHAnsi"/>
          <w:highlight w:val="cyan"/>
          <w:lang w:val="pt-BR"/>
        </w:rPr>
        <w:tab/>
        <w:t xml:space="preserve">                             </w:t>
      </w:r>
      <w:r w:rsidRPr="002F3336">
        <w:rPr>
          <w:rFonts w:asciiTheme="majorHAnsi" w:hAnsiTheme="majorHAnsi"/>
          <w:b/>
          <w:bCs/>
          <w:highlight w:val="cyan"/>
        </w:rPr>
        <w:t>(1 mark)</w:t>
      </w:r>
    </w:p>
    <w:p w:rsidR="004526B0" w:rsidRPr="002F3336" w:rsidRDefault="004526B0" w:rsidP="004526B0">
      <w:pPr>
        <w:tabs>
          <w:tab w:val="left" w:pos="4320"/>
        </w:tabs>
        <w:rPr>
          <w:rFonts w:asciiTheme="majorHAnsi" w:hAnsiTheme="majorHAnsi"/>
          <w:highlight w:val="cyan"/>
        </w:rPr>
      </w:pPr>
    </w:p>
    <w:p w:rsidR="004526B0" w:rsidRPr="002F3336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highlight w:val="cyan"/>
        </w:rPr>
      </w:pPr>
      <w:r w:rsidRPr="002F3336">
        <w:rPr>
          <w:rFonts w:asciiTheme="majorHAnsi" w:hAnsiTheme="majorHAnsi"/>
          <w:b/>
          <w:bCs/>
          <w:highlight w:val="cyan"/>
        </w:rPr>
        <w:t xml:space="preserve">D: </w:t>
      </w:r>
      <w:proofErr w:type="gramStart"/>
      <w:r w:rsidRPr="002F3336">
        <w:rPr>
          <w:rFonts w:asciiTheme="majorHAnsi" w:hAnsiTheme="majorHAnsi"/>
          <w:highlight w:val="cyan"/>
        </w:rPr>
        <w:t>n(</w:t>
      </w:r>
      <w:proofErr w:type="gramEnd"/>
      <w:r w:rsidRPr="002F3336">
        <w:rPr>
          <w:rFonts w:asciiTheme="majorHAnsi" w:hAnsiTheme="majorHAnsi"/>
          <w:highlight w:val="cyan"/>
        </w:rPr>
        <w:t>KMnO</w:t>
      </w:r>
      <w:r w:rsidRPr="002F3336">
        <w:rPr>
          <w:rFonts w:asciiTheme="majorHAnsi" w:hAnsiTheme="majorHAnsi"/>
          <w:highlight w:val="cyan"/>
          <w:vertAlign w:val="subscript"/>
        </w:rPr>
        <w:t>4</w:t>
      </w:r>
      <w:r w:rsidRPr="002F3336">
        <w:rPr>
          <w:rFonts w:asciiTheme="majorHAnsi" w:hAnsiTheme="majorHAnsi"/>
          <w:highlight w:val="cyan"/>
        </w:rPr>
        <w:t xml:space="preserve">) = </w:t>
      </w:r>
      <w:proofErr w:type="spellStart"/>
      <w:r w:rsidRPr="002F3336">
        <w:rPr>
          <w:rFonts w:asciiTheme="majorHAnsi" w:hAnsiTheme="majorHAnsi"/>
          <w:highlight w:val="cyan"/>
        </w:rPr>
        <w:t>cV</w:t>
      </w:r>
      <w:proofErr w:type="spellEnd"/>
      <w:r w:rsidRPr="002F3336">
        <w:rPr>
          <w:rFonts w:asciiTheme="majorHAnsi" w:hAnsiTheme="majorHAnsi"/>
          <w:highlight w:val="cyan"/>
        </w:rPr>
        <w:t xml:space="preserve"> = 1.6894 x 10</w:t>
      </w:r>
      <w:r w:rsidRPr="002F3336">
        <w:rPr>
          <w:rFonts w:asciiTheme="majorHAnsi" w:hAnsiTheme="majorHAnsi"/>
          <w:highlight w:val="cyan"/>
          <w:vertAlign w:val="superscript"/>
        </w:rPr>
        <w:t>-3</w:t>
      </w:r>
      <w:r w:rsidRPr="002F3336">
        <w:rPr>
          <w:rFonts w:asciiTheme="majorHAnsi" w:hAnsiTheme="majorHAnsi"/>
          <w:highlight w:val="cyan"/>
        </w:rPr>
        <w:t xml:space="preserve"> x 0.250 = 4.2235 x 10</w:t>
      </w:r>
      <w:r w:rsidRPr="002F3336">
        <w:rPr>
          <w:rFonts w:asciiTheme="majorHAnsi" w:hAnsiTheme="majorHAnsi"/>
          <w:highlight w:val="cyan"/>
          <w:vertAlign w:val="superscript"/>
        </w:rPr>
        <w:t>-4</w:t>
      </w:r>
      <w:r w:rsidRPr="002F3336">
        <w:rPr>
          <w:rFonts w:asciiTheme="majorHAnsi" w:hAnsiTheme="majorHAnsi"/>
          <w:highlight w:val="cyan"/>
        </w:rPr>
        <w:t xml:space="preserve"> = n(KMnO</w:t>
      </w:r>
      <w:r w:rsidRPr="002F3336">
        <w:rPr>
          <w:rFonts w:asciiTheme="majorHAnsi" w:hAnsiTheme="majorHAnsi"/>
          <w:highlight w:val="cyan"/>
          <w:vertAlign w:val="subscript"/>
        </w:rPr>
        <w:t>4</w:t>
      </w:r>
      <w:r w:rsidRPr="002F3336">
        <w:rPr>
          <w:rFonts w:asciiTheme="majorHAnsi" w:hAnsiTheme="majorHAnsi"/>
          <w:highlight w:val="cyan"/>
        </w:rPr>
        <w:t>) at</w:t>
      </w:r>
      <w:r w:rsidRPr="002F3336">
        <w:rPr>
          <w:rFonts w:asciiTheme="majorHAnsi" w:hAnsiTheme="majorHAnsi"/>
          <w:b/>
          <w:bCs/>
          <w:highlight w:val="cyan"/>
        </w:rPr>
        <w:t xml:space="preserve"> E (1 mark)</w:t>
      </w:r>
    </w:p>
    <w:p w:rsidR="004526B0" w:rsidRPr="002F3336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highlight w:val="cyan"/>
        </w:rPr>
      </w:pPr>
    </w:p>
    <w:p w:rsidR="004526B0" w:rsidRPr="002F3336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highlight w:val="cyan"/>
          <w:u w:val="single"/>
        </w:rPr>
      </w:pPr>
      <w:r w:rsidRPr="002F3336">
        <w:rPr>
          <w:rFonts w:asciiTheme="majorHAnsi" w:hAnsiTheme="majorHAnsi"/>
          <w:highlight w:val="cyan"/>
          <w:u w:val="single"/>
        </w:rPr>
        <w:t>Moles of SO</w:t>
      </w:r>
      <w:r w:rsidRPr="002F3336">
        <w:rPr>
          <w:rFonts w:asciiTheme="majorHAnsi" w:hAnsiTheme="majorHAnsi"/>
          <w:highlight w:val="cyan"/>
          <w:u w:val="single"/>
          <w:vertAlign w:val="subscript"/>
        </w:rPr>
        <w:t>2</w:t>
      </w:r>
      <w:r w:rsidRPr="002F3336">
        <w:rPr>
          <w:rFonts w:asciiTheme="majorHAnsi" w:hAnsiTheme="majorHAnsi"/>
          <w:highlight w:val="cyan"/>
          <w:u w:val="single"/>
        </w:rPr>
        <w:t xml:space="preserve"> reacting</w:t>
      </w:r>
    </w:p>
    <w:p w:rsidR="004526B0" w:rsidRPr="002F3336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highlight w:val="cyan"/>
        </w:rPr>
      </w:pPr>
    </w:p>
    <w:p w:rsidR="004526B0" w:rsidRPr="002F3336" w:rsidRDefault="004526B0" w:rsidP="004526B0">
      <w:pPr>
        <w:pStyle w:val="NormalWeb"/>
        <w:spacing w:before="0" w:beforeAutospacing="0" w:after="0" w:afterAutospacing="0"/>
        <w:rPr>
          <w:rFonts w:asciiTheme="majorHAnsi" w:hAnsiTheme="majorHAnsi"/>
          <w:highlight w:val="cyan"/>
        </w:rPr>
      </w:pPr>
      <w:proofErr w:type="gramStart"/>
      <w:r w:rsidRPr="002F3336">
        <w:rPr>
          <w:rFonts w:asciiTheme="majorHAnsi" w:hAnsiTheme="majorHAnsi"/>
          <w:highlight w:val="cyan"/>
        </w:rPr>
        <w:t>n</w:t>
      </w:r>
      <w:proofErr w:type="gramEnd"/>
      <w:r w:rsidRPr="002F3336">
        <w:rPr>
          <w:rFonts w:asciiTheme="majorHAnsi" w:hAnsiTheme="majorHAnsi"/>
          <w:highlight w:val="cyan"/>
        </w:rPr>
        <w:t>(KMnO</w:t>
      </w:r>
      <w:r w:rsidRPr="002F3336">
        <w:rPr>
          <w:rFonts w:asciiTheme="majorHAnsi" w:hAnsiTheme="majorHAnsi"/>
          <w:highlight w:val="cyan"/>
          <w:vertAlign w:val="subscript"/>
        </w:rPr>
        <w:t>4</w:t>
      </w:r>
      <w:r w:rsidRPr="002F3336">
        <w:rPr>
          <w:rFonts w:asciiTheme="majorHAnsi" w:hAnsiTheme="majorHAnsi"/>
          <w:highlight w:val="cyan"/>
        </w:rPr>
        <w:t>)</w:t>
      </w:r>
      <w:r w:rsidRPr="002F3336">
        <w:rPr>
          <w:rFonts w:asciiTheme="majorHAnsi" w:hAnsiTheme="majorHAnsi"/>
          <w:highlight w:val="cyan"/>
          <w:vertAlign w:val="subscript"/>
        </w:rPr>
        <w:t>reacting with SO2</w:t>
      </w:r>
      <w:r w:rsidRPr="002F3336">
        <w:rPr>
          <w:rFonts w:asciiTheme="majorHAnsi" w:hAnsiTheme="majorHAnsi"/>
          <w:highlight w:val="cyan"/>
        </w:rPr>
        <w:t xml:space="preserve">  = n(KMnO</w:t>
      </w:r>
      <w:r w:rsidRPr="002F3336">
        <w:rPr>
          <w:rFonts w:asciiTheme="majorHAnsi" w:hAnsiTheme="majorHAnsi"/>
          <w:highlight w:val="cyan"/>
          <w:vertAlign w:val="subscript"/>
        </w:rPr>
        <w:t>4</w:t>
      </w:r>
      <w:r w:rsidRPr="002F3336">
        <w:rPr>
          <w:rFonts w:asciiTheme="majorHAnsi" w:hAnsiTheme="majorHAnsi"/>
          <w:highlight w:val="cyan"/>
        </w:rPr>
        <w:t>)</w:t>
      </w:r>
      <w:r w:rsidRPr="002F3336">
        <w:rPr>
          <w:rFonts w:asciiTheme="majorHAnsi" w:hAnsiTheme="majorHAnsi"/>
          <w:highlight w:val="cyan"/>
          <w:vertAlign w:val="subscript"/>
        </w:rPr>
        <w:t>Before Bubbling</w:t>
      </w:r>
      <w:r w:rsidRPr="002F3336">
        <w:rPr>
          <w:rFonts w:asciiTheme="majorHAnsi" w:hAnsiTheme="majorHAnsi"/>
          <w:highlight w:val="cyan"/>
        </w:rPr>
        <w:t xml:space="preserve"> - n(KMnO</w:t>
      </w:r>
      <w:r w:rsidRPr="002F3336">
        <w:rPr>
          <w:rFonts w:asciiTheme="majorHAnsi" w:hAnsiTheme="majorHAnsi"/>
          <w:highlight w:val="cyan"/>
          <w:vertAlign w:val="subscript"/>
        </w:rPr>
        <w:t>4</w:t>
      </w:r>
      <w:r w:rsidRPr="002F3336">
        <w:rPr>
          <w:rFonts w:asciiTheme="majorHAnsi" w:hAnsiTheme="majorHAnsi"/>
          <w:highlight w:val="cyan"/>
        </w:rPr>
        <w:t>)</w:t>
      </w:r>
      <w:r w:rsidRPr="002F3336">
        <w:rPr>
          <w:rFonts w:asciiTheme="majorHAnsi" w:hAnsiTheme="majorHAnsi"/>
          <w:highlight w:val="cyan"/>
          <w:vertAlign w:val="subscript"/>
        </w:rPr>
        <w:t>After Bubbling</w:t>
      </w:r>
    </w:p>
    <w:p w:rsidR="004526B0" w:rsidRPr="002F3336" w:rsidRDefault="004526B0" w:rsidP="004526B0">
      <w:pPr>
        <w:pStyle w:val="NormalWeb"/>
        <w:tabs>
          <w:tab w:val="left" w:pos="2340"/>
        </w:tabs>
        <w:spacing w:before="0" w:beforeAutospacing="0" w:after="0" w:afterAutospacing="0"/>
        <w:rPr>
          <w:rFonts w:asciiTheme="majorHAnsi" w:hAnsiTheme="majorHAnsi"/>
          <w:highlight w:val="cyan"/>
        </w:rPr>
      </w:pPr>
      <w:r w:rsidRPr="002F3336">
        <w:rPr>
          <w:rFonts w:asciiTheme="majorHAnsi" w:hAnsiTheme="majorHAnsi"/>
          <w:highlight w:val="cyan"/>
        </w:rPr>
        <w:tab/>
        <w:t>= 1.0765 x 10</w:t>
      </w:r>
      <w:r w:rsidRPr="002F3336">
        <w:rPr>
          <w:rFonts w:asciiTheme="majorHAnsi" w:hAnsiTheme="majorHAnsi"/>
          <w:highlight w:val="cyan"/>
          <w:vertAlign w:val="superscript"/>
        </w:rPr>
        <w:t>-3</w:t>
      </w:r>
      <w:r w:rsidRPr="002F3336">
        <w:rPr>
          <w:rFonts w:asciiTheme="majorHAnsi" w:hAnsiTheme="majorHAnsi"/>
          <w:highlight w:val="cyan"/>
        </w:rPr>
        <w:t xml:space="preserve"> - 4.2235 x 10</w:t>
      </w:r>
      <w:r w:rsidRPr="002F3336">
        <w:rPr>
          <w:rFonts w:asciiTheme="majorHAnsi" w:hAnsiTheme="majorHAnsi"/>
          <w:highlight w:val="cyan"/>
          <w:vertAlign w:val="superscript"/>
        </w:rPr>
        <w:t>-4</w:t>
      </w:r>
      <w:r w:rsidRPr="002F3336">
        <w:rPr>
          <w:rFonts w:asciiTheme="majorHAnsi" w:hAnsiTheme="majorHAnsi"/>
          <w:highlight w:val="cyan"/>
        </w:rPr>
        <w:t xml:space="preserve"> = 6.5416 x 10</w:t>
      </w:r>
      <w:r w:rsidRPr="002F3336">
        <w:rPr>
          <w:rFonts w:asciiTheme="majorHAnsi" w:hAnsiTheme="majorHAnsi"/>
          <w:highlight w:val="cyan"/>
          <w:vertAlign w:val="superscript"/>
        </w:rPr>
        <w:t xml:space="preserve">-4                  </w:t>
      </w:r>
      <w:r w:rsidRPr="002F3336">
        <w:rPr>
          <w:rFonts w:asciiTheme="majorHAnsi" w:hAnsiTheme="majorHAnsi"/>
          <w:b/>
          <w:bCs/>
          <w:highlight w:val="cyan"/>
        </w:rPr>
        <w:t>(1 mark)</w:t>
      </w:r>
    </w:p>
    <w:p w:rsidR="004526B0" w:rsidRPr="002F3336" w:rsidRDefault="004526B0" w:rsidP="004526B0">
      <w:pPr>
        <w:pStyle w:val="NormalWeb"/>
        <w:tabs>
          <w:tab w:val="left" w:pos="2340"/>
        </w:tabs>
        <w:spacing w:before="0" w:beforeAutospacing="0" w:after="0" w:afterAutospacing="0"/>
        <w:rPr>
          <w:rFonts w:asciiTheme="majorHAnsi" w:hAnsiTheme="majorHAnsi"/>
          <w:highlight w:val="cyan"/>
        </w:rPr>
      </w:pPr>
    </w:p>
    <w:p w:rsidR="004526B0" w:rsidRPr="002F3336" w:rsidRDefault="004526B0" w:rsidP="004526B0">
      <w:pPr>
        <w:pStyle w:val="NormalWeb"/>
        <w:tabs>
          <w:tab w:val="left" w:pos="2340"/>
        </w:tabs>
        <w:spacing w:before="0" w:beforeAutospacing="0" w:after="0" w:afterAutospacing="0"/>
        <w:rPr>
          <w:rFonts w:asciiTheme="majorHAnsi" w:hAnsiTheme="majorHAnsi"/>
          <w:highlight w:val="cyan"/>
        </w:rPr>
      </w:pPr>
      <w:proofErr w:type="gramStart"/>
      <w:r w:rsidRPr="002F3336">
        <w:rPr>
          <w:rFonts w:asciiTheme="majorHAnsi" w:hAnsiTheme="majorHAnsi"/>
          <w:highlight w:val="cyan"/>
        </w:rPr>
        <w:t>n</w:t>
      </w:r>
      <w:proofErr w:type="gramEnd"/>
      <w:r w:rsidRPr="002F3336">
        <w:rPr>
          <w:rFonts w:asciiTheme="majorHAnsi" w:hAnsiTheme="majorHAnsi"/>
          <w:highlight w:val="cyan"/>
        </w:rPr>
        <w:t>(SO</w:t>
      </w:r>
      <w:r w:rsidRPr="002F3336">
        <w:rPr>
          <w:rFonts w:asciiTheme="majorHAnsi" w:hAnsiTheme="majorHAnsi"/>
          <w:highlight w:val="cyan"/>
          <w:vertAlign w:val="subscript"/>
        </w:rPr>
        <w:t>2</w:t>
      </w:r>
      <w:r w:rsidRPr="002F3336">
        <w:rPr>
          <w:rFonts w:asciiTheme="majorHAnsi" w:hAnsiTheme="majorHAnsi"/>
          <w:highlight w:val="cyan"/>
        </w:rPr>
        <w:t>) = (5/2) x n(KMnO</w:t>
      </w:r>
      <w:r w:rsidRPr="002F3336">
        <w:rPr>
          <w:rFonts w:asciiTheme="majorHAnsi" w:hAnsiTheme="majorHAnsi"/>
          <w:highlight w:val="cyan"/>
          <w:vertAlign w:val="subscript"/>
        </w:rPr>
        <w:t>4</w:t>
      </w:r>
      <w:r w:rsidRPr="002F3336">
        <w:rPr>
          <w:rFonts w:asciiTheme="majorHAnsi" w:hAnsiTheme="majorHAnsi"/>
          <w:highlight w:val="cyan"/>
        </w:rPr>
        <w:t>)</w:t>
      </w:r>
      <w:r w:rsidRPr="002F3336">
        <w:rPr>
          <w:rFonts w:asciiTheme="majorHAnsi" w:hAnsiTheme="majorHAnsi"/>
          <w:highlight w:val="cyan"/>
          <w:vertAlign w:val="subscript"/>
        </w:rPr>
        <w:t>reacting with SO2</w:t>
      </w:r>
      <w:r w:rsidRPr="002F3336">
        <w:rPr>
          <w:rFonts w:asciiTheme="majorHAnsi" w:hAnsiTheme="majorHAnsi"/>
          <w:highlight w:val="cyan"/>
        </w:rPr>
        <w:t xml:space="preserve">  = (5/2) x 6.5416 x 10</w:t>
      </w:r>
      <w:r w:rsidRPr="002F3336">
        <w:rPr>
          <w:rFonts w:asciiTheme="majorHAnsi" w:hAnsiTheme="majorHAnsi"/>
          <w:highlight w:val="cyan"/>
          <w:vertAlign w:val="superscript"/>
        </w:rPr>
        <w:t xml:space="preserve">-4  </w:t>
      </w:r>
      <w:r w:rsidRPr="002F3336">
        <w:rPr>
          <w:rFonts w:asciiTheme="majorHAnsi" w:hAnsiTheme="majorHAnsi"/>
          <w:highlight w:val="cyan"/>
        </w:rPr>
        <w:t>= 1.6354 x 10</w:t>
      </w:r>
      <w:r w:rsidRPr="002F3336">
        <w:rPr>
          <w:rFonts w:asciiTheme="majorHAnsi" w:hAnsiTheme="majorHAnsi"/>
          <w:highlight w:val="cyan"/>
          <w:vertAlign w:val="superscript"/>
        </w:rPr>
        <w:t>-3</w:t>
      </w:r>
      <w:r w:rsidRPr="002F3336">
        <w:rPr>
          <w:rFonts w:asciiTheme="majorHAnsi" w:hAnsiTheme="majorHAnsi"/>
          <w:highlight w:val="cyan"/>
        </w:rPr>
        <w:t xml:space="preserve"> </w:t>
      </w:r>
    </w:p>
    <w:p w:rsidR="004526B0" w:rsidRPr="002F3336" w:rsidRDefault="004526B0" w:rsidP="004526B0">
      <w:pPr>
        <w:pStyle w:val="NormalWeb"/>
        <w:tabs>
          <w:tab w:val="left" w:pos="2340"/>
        </w:tabs>
        <w:spacing w:before="0" w:beforeAutospacing="0" w:after="0" w:afterAutospacing="0"/>
        <w:rPr>
          <w:rFonts w:asciiTheme="majorHAnsi" w:hAnsiTheme="majorHAnsi"/>
          <w:highlight w:val="cyan"/>
        </w:rPr>
      </w:pPr>
      <w:r w:rsidRPr="002F3336">
        <w:rPr>
          <w:rFonts w:asciiTheme="majorHAnsi" w:hAnsiTheme="majorHAnsi"/>
          <w:highlight w:val="cyan"/>
        </w:rPr>
        <w:tab/>
      </w:r>
      <w:r w:rsidRPr="002F3336">
        <w:rPr>
          <w:rFonts w:asciiTheme="majorHAnsi" w:hAnsiTheme="majorHAnsi"/>
          <w:highlight w:val="cyan"/>
        </w:rPr>
        <w:tab/>
      </w:r>
      <w:r w:rsidRPr="002F3336">
        <w:rPr>
          <w:rFonts w:asciiTheme="majorHAnsi" w:hAnsiTheme="majorHAnsi"/>
          <w:highlight w:val="cyan"/>
        </w:rPr>
        <w:tab/>
      </w:r>
      <w:r w:rsidRPr="002F3336">
        <w:rPr>
          <w:rFonts w:asciiTheme="majorHAnsi" w:hAnsiTheme="majorHAnsi"/>
          <w:highlight w:val="cyan"/>
        </w:rPr>
        <w:tab/>
      </w:r>
      <w:r w:rsidRPr="002F3336">
        <w:rPr>
          <w:rFonts w:asciiTheme="majorHAnsi" w:hAnsiTheme="majorHAnsi"/>
          <w:highlight w:val="cyan"/>
        </w:rPr>
        <w:tab/>
      </w:r>
      <w:r w:rsidRPr="002F3336">
        <w:rPr>
          <w:rFonts w:asciiTheme="majorHAnsi" w:hAnsiTheme="majorHAnsi"/>
          <w:highlight w:val="cyan"/>
        </w:rPr>
        <w:tab/>
      </w:r>
      <w:r w:rsidRPr="002F3336">
        <w:rPr>
          <w:rFonts w:asciiTheme="majorHAnsi" w:hAnsiTheme="majorHAnsi"/>
          <w:highlight w:val="cyan"/>
        </w:rPr>
        <w:tab/>
      </w:r>
      <w:r w:rsidRPr="002F3336">
        <w:rPr>
          <w:rFonts w:asciiTheme="majorHAnsi" w:hAnsiTheme="majorHAnsi"/>
          <w:highlight w:val="cyan"/>
        </w:rPr>
        <w:tab/>
      </w:r>
      <w:r w:rsidRPr="002F3336">
        <w:rPr>
          <w:rFonts w:asciiTheme="majorHAnsi" w:hAnsiTheme="majorHAnsi"/>
          <w:b/>
          <w:bCs/>
          <w:highlight w:val="cyan"/>
        </w:rPr>
        <w:t>(1 mark)</w:t>
      </w:r>
    </w:p>
    <w:p w:rsidR="004526B0" w:rsidRPr="002F3336" w:rsidRDefault="004526B0" w:rsidP="004526B0">
      <w:pPr>
        <w:pStyle w:val="NormalWeb"/>
        <w:tabs>
          <w:tab w:val="left" w:pos="2340"/>
        </w:tabs>
        <w:spacing w:before="0" w:beforeAutospacing="0" w:after="0" w:afterAutospacing="0"/>
        <w:rPr>
          <w:rFonts w:asciiTheme="majorHAnsi" w:hAnsiTheme="majorHAnsi"/>
          <w:highlight w:val="cyan"/>
        </w:rPr>
      </w:pPr>
    </w:p>
    <w:p w:rsidR="004526B0" w:rsidRPr="002F3336" w:rsidRDefault="004526B0" w:rsidP="004526B0">
      <w:pPr>
        <w:pStyle w:val="NormalWeb"/>
        <w:tabs>
          <w:tab w:val="left" w:pos="2340"/>
        </w:tabs>
        <w:spacing w:before="0" w:beforeAutospacing="0" w:after="0" w:afterAutospacing="0"/>
        <w:rPr>
          <w:rFonts w:asciiTheme="majorHAnsi" w:hAnsiTheme="majorHAnsi"/>
          <w:highlight w:val="cyan"/>
        </w:rPr>
      </w:pPr>
      <w:proofErr w:type="gramStart"/>
      <w:r w:rsidRPr="002F3336">
        <w:rPr>
          <w:rFonts w:asciiTheme="majorHAnsi" w:hAnsiTheme="majorHAnsi"/>
          <w:highlight w:val="cyan"/>
        </w:rPr>
        <w:t>m</w:t>
      </w:r>
      <w:proofErr w:type="gramEnd"/>
      <w:r w:rsidRPr="002F3336">
        <w:rPr>
          <w:rFonts w:asciiTheme="majorHAnsi" w:hAnsiTheme="majorHAnsi"/>
          <w:highlight w:val="cyan"/>
        </w:rPr>
        <w:t>(SO</w:t>
      </w:r>
      <w:r w:rsidRPr="002F3336">
        <w:rPr>
          <w:rFonts w:asciiTheme="majorHAnsi" w:hAnsiTheme="majorHAnsi"/>
          <w:highlight w:val="cyan"/>
          <w:vertAlign w:val="subscript"/>
        </w:rPr>
        <w:t>2</w:t>
      </w:r>
      <w:r w:rsidRPr="002F3336">
        <w:rPr>
          <w:rFonts w:asciiTheme="majorHAnsi" w:hAnsiTheme="majorHAnsi"/>
          <w:highlight w:val="cyan"/>
        </w:rPr>
        <w:t>) = n x M = 1.6354 x 10</w:t>
      </w:r>
      <w:r w:rsidRPr="002F3336">
        <w:rPr>
          <w:rFonts w:asciiTheme="majorHAnsi" w:hAnsiTheme="majorHAnsi"/>
          <w:highlight w:val="cyan"/>
          <w:vertAlign w:val="superscript"/>
        </w:rPr>
        <w:t>-3</w:t>
      </w:r>
      <w:r w:rsidRPr="002F3336">
        <w:rPr>
          <w:rFonts w:asciiTheme="majorHAnsi" w:hAnsiTheme="majorHAnsi"/>
          <w:highlight w:val="cyan"/>
        </w:rPr>
        <w:t xml:space="preserve"> x 64.07 = 1.0478 x 10</w:t>
      </w:r>
      <w:r w:rsidRPr="002F3336">
        <w:rPr>
          <w:rFonts w:asciiTheme="majorHAnsi" w:hAnsiTheme="majorHAnsi"/>
          <w:highlight w:val="cyan"/>
          <w:vertAlign w:val="superscript"/>
        </w:rPr>
        <w:t>-1</w:t>
      </w:r>
      <w:r w:rsidRPr="002F3336">
        <w:rPr>
          <w:rFonts w:asciiTheme="majorHAnsi" w:hAnsiTheme="majorHAnsi"/>
          <w:highlight w:val="cyan"/>
        </w:rPr>
        <w:t xml:space="preserve"> g = 104.78 mg      </w:t>
      </w:r>
      <w:r w:rsidRPr="002F3336">
        <w:rPr>
          <w:rFonts w:asciiTheme="majorHAnsi" w:hAnsiTheme="majorHAnsi"/>
          <w:b/>
          <w:bCs/>
          <w:highlight w:val="cyan"/>
        </w:rPr>
        <w:t>(1 mark)</w:t>
      </w:r>
      <w:r w:rsidRPr="002F3336">
        <w:rPr>
          <w:rFonts w:asciiTheme="majorHAnsi" w:hAnsiTheme="majorHAnsi"/>
          <w:highlight w:val="cyan"/>
        </w:rPr>
        <w:t xml:space="preserve">  </w:t>
      </w:r>
    </w:p>
    <w:p w:rsidR="004526B0" w:rsidRPr="002F3336" w:rsidRDefault="004526B0" w:rsidP="004526B0">
      <w:pPr>
        <w:pStyle w:val="NormalWeb"/>
        <w:tabs>
          <w:tab w:val="left" w:pos="2340"/>
        </w:tabs>
        <w:spacing w:before="0" w:beforeAutospacing="0" w:after="0" w:afterAutospacing="0"/>
        <w:rPr>
          <w:rFonts w:asciiTheme="majorHAnsi" w:hAnsiTheme="majorHAnsi"/>
          <w:highlight w:val="cyan"/>
        </w:rPr>
      </w:pPr>
    </w:p>
    <w:p w:rsidR="004526B0" w:rsidRPr="002F3336" w:rsidRDefault="004526B0" w:rsidP="004526B0">
      <w:pPr>
        <w:pStyle w:val="NormalWeb"/>
        <w:tabs>
          <w:tab w:val="left" w:pos="2340"/>
        </w:tabs>
        <w:spacing w:before="0" w:beforeAutospacing="0" w:after="0" w:afterAutospacing="0"/>
        <w:rPr>
          <w:rFonts w:asciiTheme="majorHAnsi" w:hAnsiTheme="majorHAnsi"/>
          <w:highlight w:val="cyan"/>
        </w:rPr>
      </w:pPr>
      <w:r w:rsidRPr="002F3336">
        <w:rPr>
          <w:rFonts w:asciiTheme="majorHAnsi" w:hAnsiTheme="majorHAnsi"/>
          <w:highlight w:val="cyan"/>
        </w:rPr>
        <w:t>This mass is contained in 43.9 m</w:t>
      </w:r>
      <w:r w:rsidRPr="002F3336">
        <w:rPr>
          <w:rFonts w:asciiTheme="majorHAnsi" w:hAnsiTheme="majorHAnsi"/>
          <w:highlight w:val="cyan"/>
          <w:vertAlign w:val="superscript"/>
        </w:rPr>
        <w:t>3</w:t>
      </w:r>
      <w:r w:rsidRPr="002F3336">
        <w:rPr>
          <w:rFonts w:asciiTheme="majorHAnsi" w:hAnsiTheme="majorHAnsi"/>
          <w:highlight w:val="cyan"/>
        </w:rPr>
        <w:t xml:space="preserve"> of air</w:t>
      </w:r>
    </w:p>
    <w:p w:rsidR="004526B0" w:rsidRPr="002F3336" w:rsidRDefault="004526B0" w:rsidP="004526B0">
      <w:pPr>
        <w:pStyle w:val="NormalWeb"/>
        <w:tabs>
          <w:tab w:val="left" w:pos="2340"/>
        </w:tabs>
        <w:spacing w:before="0" w:beforeAutospacing="0" w:after="0" w:afterAutospacing="0"/>
        <w:rPr>
          <w:rFonts w:asciiTheme="majorHAnsi" w:hAnsiTheme="majorHAnsi"/>
          <w:highlight w:val="cyan"/>
        </w:rPr>
      </w:pPr>
    </w:p>
    <w:p w:rsidR="004526B0" w:rsidRPr="002F3336" w:rsidRDefault="004526B0" w:rsidP="004526B0">
      <w:pPr>
        <w:pStyle w:val="NormalWeb"/>
        <w:tabs>
          <w:tab w:val="left" w:pos="2340"/>
        </w:tabs>
        <w:spacing w:before="0" w:beforeAutospacing="0" w:after="0" w:afterAutospacing="0"/>
        <w:rPr>
          <w:rFonts w:asciiTheme="majorHAnsi" w:hAnsiTheme="majorHAnsi"/>
          <w:highlight w:val="cyan"/>
        </w:rPr>
      </w:pPr>
      <w:proofErr w:type="gramStart"/>
      <w:r w:rsidRPr="002F3336">
        <w:rPr>
          <w:rFonts w:asciiTheme="majorHAnsi" w:hAnsiTheme="majorHAnsi"/>
          <w:highlight w:val="cyan"/>
        </w:rPr>
        <w:t>mass</w:t>
      </w:r>
      <w:proofErr w:type="gramEnd"/>
      <w:r w:rsidRPr="002F3336">
        <w:rPr>
          <w:rFonts w:asciiTheme="majorHAnsi" w:hAnsiTheme="majorHAnsi"/>
          <w:highlight w:val="cyan"/>
        </w:rPr>
        <w:t xml:space="preserve">(air) = density(air) x V = 1.18 x 43.9 = 51.802 kg                               </w:t>
      </w:r>
      <w:r w:rsidRPr="002F3336">
        <w:rPr>
          <w:rFonts w:asciiTheme="majorHAnsi" w:hAnsiTheme="majorHAnsi"/>
          <w:b/>
          <w:bCs/>
          <w:highlight w:val="cyan"/>
        </w:rPr>
        <w:t>(1 mark)</w:t>
      </w:r>
      <w:r w:rsidRPr="002F3336">
        <w:rPr>
          <w:rFonts w:asciiTheme="majorHAnsi" w:hAnsiTheme="majorHAnsi"/>
          <w:highlight w:val="cyan"/>
        </w:rPr>
        <w:t xml:space="preserve">  </w:t>
      </w:r>
    </w:p>
    <w:p w:rsidR="004526B0" w:rsidRPr="002F3336" w:rsidRDefault="004526B0" w:rsidP="004526B0">
      <w:pPr>
        <w:pStyle w:val="NormalWeb"/>
        <w:tabs>
          <w:tab w:val="left" w:pos="2340"/>
        </w:tabs>
        <w:spacing w:before="0" w:beforeAutospacing="0" w:after="0" w:afterAutospacing="0"/>
        <w:rPr>
          <w:rFonts w:asciiTheme="majorHAnsi" w:hAnsiTheme="majorHAnsi"/>
          <w:highlight w:val="cyan"/>
        </w:rPr>
      </w:pPr>
    </w:p>
    <w:p w:rsidR="004526B0" w:rsidRPr="001C5707" w:rsidRDefault="004526B0" w:rsidP="004526B0">
      <w:pPr>
        <w:pStyle w:val="NormalWeb"/>
        <w:tabs>
          <w:tab w:val="left" w:pos="2340"/>
        </w:tabs>
        <w:spacing w:before="0" w:beforeAutospacing="0" w:after="0" w:afterAutospacing="0"/>
        <w:rPr>
          <w:rFonts w:asciiTheme="majorHAnsi" w:hAnsiTheme="majorHAnsi"/>
          <w:b/>
          <w:bCs/>
        </w:rPr>
      </w:pPr>
      <w:proofErr w:type="gramStart"/>
      <w:r w:rsidRPr="002F3336">
        <w:rPr>
          <w:rFonts w:asciiTheme="majorHAnsi" w:hAnsiTheme="majorHAnsi"/>
          <w:highlight w:val="cyan"/>
        </w:rPr>
        <w:t>c</w:t>
      </w:r>
      <w:proofErr w:type="gramEnd"/>
      <w:r w:rsidRPr="002F3336">
        <w:rPr>
          <w:rFonts w:asciiTheme="majorHAnsi" w:hAnsiTheme="majorHAnsi"/>
          <w:highlight w:val="cyan"/>
        </w:rPr>
        <w:t>(SO</w:t>
      </w:r>
      <w:r w:rsidRPr="002F3336">
        <w:rPr>
          <w:rFonts w:asciiTheme="majorHAnsi" w:hAnsiTheme="majorHAnsi"/>
          <w:highlight w:val="cyan"/>
          <w:vertAlign w:val="subscript"/>
        </w:rPr>
        <w:t>2</w:t>
      </w:r>
      <w:r w:rsidRPr="002F3336">
        <w:rPr>
          <w:rFonts w:asciiTheme="majorHAnsi" w:hAnsiTheme="majorHAnsi"/>
          <w:highlight w:val="cyan"/>
        </w:rPr>
        <w:t>)</w:t>
      </w:r>
      <w:proofErr w:type="spellStart"/>
      <w:r w:rsidRPr="002F3336">
        <w:rPr>
          <w:rFonts w:asciiTheme="majorHAnsi" w:hAnsiTheme="majorHAnsi"/>
          <w:highlight w:val="cyan"/>
          <w:vertAlign w:val="subscript"/>
        </w:rPr>
        <w:t>ppm</w:t>
      </w:r>
      <w:proofErr w:type="spellEnd"/>
      <w:r w:rsidRPr="002F3336">
        <w:rPr>
          <w:rFonts w:asciiTheme="majorHAnsi" w:hAnsiTheme="majorHAnsi"/>
          <w:highlight w:val="cyan"/>
        </w:rPr>
        <w:t xml:space="preserve"> = m(SO</w:t>
      </w:r>
      <w:r w:rsidRPr="002F3336">
        <w:rPr>
          <w:rFonts w:asciiTheme="majorHAnsi" w:hAnsiTheme="majorHAnsi"/>
          <w:highlight w:val="cyan"/>
          <w:vertAlign w:val="subscript"/>
        </w:rPr>
        <w:t>2</w:t>
      </w:r>
      <w:r w:rsidRPr="002F3336">
        <w:rPr>
          <w:rFonts w:asciiTheme="majorHAnsi" w:hAnsiTheme="majorHAnsi"/>
          <w:highlight w:val="cyan"/>
        </w:rPr>
        <w:t>)</w:t>
      </w:r>
      <w:r w:rsidRPr="002F3336">
        <w:rPr>
          <w:rFonts w:asciiTheme="majorHAnsi" w:hAnsiTheme="majorHAnsi"/>
          <w:highlight w:val="cyan"/>
          <w:vertAlign w:val="subscript"/>
        </w:rPr>
        <w:t>mg</w:t>
      </w:r>
      <w:r w:rsidRPr="002F3336">
        <w:rPr>
          <w:rFonts w:asciiTheme="majorHAnsi" w:hAnsiTheme="majorHAnsi"/>
          <w:highlight w:val="cyan"/>
        </w:rPr>
        <w:t xml:space="preserve"> / mass(air)</w:t>
      </w:r>
      <w:r w:rsidRPr="002F3336">
        <w:rPr>
          <w:rFonts w:asciiTheme="majorHAnsi" w:hAnsiTheme="majorHAnsi"/>
          <w:highlight w:val="cyan"/>
          <w:vertAlign w:val="subscript"/>
        </w:rPr>
        <w:t>kg</w:t>
      </w:r>
      <w:r w:rsidRPr="002F3336">
        <w:rPr>
          <w:rFonts w:asciiTheme="majorHAnsi" w:hAnsiTheme="majorHAnsi"/>
          <w:highlight w:val="cyan"/>
        </w:rPr>
        <w:t xml:space="preserve"> = 104.78 / 51.802 = </w:t>
      </w:r>
      <w:r w:rsidRPr="002F3336">
        <w:rPr>
          <w:rFonts w:asciiTheme="majorHAnsi" w:hAnsiTheme="majorHAnsi"/>
          <w:b/>
          <w:bCs/>
          <w:highlight w:val="cyan"/>
          <w:u w:val="single"/>
        </w:rPr>
        <w:t xml:space="preserve">2.02 </w:t>
      </w:r>
      <w:proofErr w:type="spellStart"/>
      <w:r w:rsidRPr="002F3336">
        <w:rPr>
          <w:rFonts w:asciiTheme="majorHAnsi" w:hAnsiTheme="majorHAnsi"/>
          <w:b/>
          <w:bCs/>
          <w:highlight w:val="cyan"/>
          <w:u w:val="single"/>
        </w:rPr>
        <w:t>ppm</w:t>
      </w:r>
      <w:proofErr w:type="spellEnd"/>
      <w:r w:rsidRPr="002F3336">
        <w:rPr>
          <w:rFonts w:asciiTheme="majorHAnsi" w:hAnsiTheme="majorHAnsi"/>
          <w:highlight w:val="cyan"/>
        </w:rPr>
        <w:t xml:space="preserve">              </w:t>
      </w:r>
      <w:r>
        <w:rPr>
          <w:rFonts w:asciiTheme="majorHAnsi" w:hAnsiTheme="majorHAnsi"/>
          <w:b/>
          <w:bCs/>
          <w:highlight w:val="cyan"/>
        </w:rPr>
        <w:t>(1M]</w:t>
      </w:r>
    </w:p>
    <w:sectPr w:rsidR="004526B0" w:rsidRPr="001C5707" w:rsidSect="00601494">
      <w:headerReference w:type="default" r:id="rId5"/>
      <w:pgSz w:w="12240" w:h="15840"/>
      <w:pgMar w:top="1135" w:right="1467" w:bottom="993" w:left="1418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0E8" w:rsidRPr="00821C7E" w:rsidRDefault="00DE7DE7" w:rsidP="002B2D2A">
    <w:pPr>
      <w:pStyle w:val="Header"/>
      <w:rPr>
        <w:rFonts w:ascii="Arial" w:hAnsi="Arial"/>
        <w:color w:val="808080"/>
        <w:sz w:val="20"/>
      </w:rPr>
    </w:pPr>
    <w:r w:rsidRPr="00821C7E">
      <w:rPr>
        <w:rFonts w:ascii="Arial" w:hAnsi="Arial"/>
        <w:color w:val="808080"/>
        <w:sz w:val="20"/>
      </w:rPr>
      <w:t>Kolbe Catholic College</w:t>
    </w:r>
    <w:r w:rsidRPr="00821C7E">
      <w:rPr>
        <w:rFonts w:ascii="Arial" w:hAnsi="Arial"/>
        <w:color w:val="808080"/>
        <w:sz w:val="20"/>
      </w:rPr>
      <w:tab/>
    </w:r>
    <w:r>
      <w:rPr>
        <w:rFonts w:ascii="Arial" w:hAnsi="Arial"/>
        <w:color w:val="808080"/>
        <w:sz w:val="20"/>
      </w:rPr>
      <w:t>Science Department</w:t>
    </w:r>
    <w:r>
      <w:rPr>
        <w:rFonts w:ascii="Arial" w:hAnsi="Arial"/>
        <w:color w:val="808080"/>
        <w:sz w:val="20"/>
      </w:rPr>
      <w:tab/>
      <w:t>Year 11 Chemistry</w:t>
    </w:r>
  </w:p>
  <w:p w:rsidR="007B10E8" w:rsidRDefault="00DE7DE7" w:rsidP="002B2D2A">
    <w:pPr>
      <w:pStyle w:val="Header"/>
      <w:tabs>
        <w:tab w:val="left" w:pos="405"/>
      </w:tabs>
    </w:pPr>
    <w:r>
      <w:tab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16B0A5C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E"/>
    <w:multiLevelType w:val="singleLevel"/>
    <w:tmpl w:val="9E04AF9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>
    <w:nsid w:val="FFFFFF7F"/>
    <w:multiLevelType w:val="singleLevel"/>
    <w:tmpl w:val="4EFC6F34"/>
    <w:lvl w:ilvl="0">
      <w:start w:val="1"/>
      <w:numFmt w:val="upperLetter"/>
      <w:pStyle w:val="ListNumber2"/>
      <w:lvlText w:val="(%1)"/>
      <w:lvlJc w:val="left"/>
      <w:pPr>
        <w:tabs>
          <w:tab w:val="num" w:pos="1644"/>
        </w:tabs>
        <w:ind w:left="1644" w:hanging="510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3">
    <w:nsid w:val="FFFFFF88"/>
    <w:multiLevelType w:val="singleLevel"/>
    <w:tmpl w:val="C7C66F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2"/>
        <w:szCs w:val="22"/>
      </w:rPr>
    </w:lvl>
  </w:abstractNum>
  <w:abstractNum w:abstractNumId="4">
    <w:nsid w:val="02DC7335"/>
    <w:multiLevelType w:val="hybridMultilevel"/>
    <w:tmpl w:val="29EC9E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3735B9"/>
    <w:multiLevelType w:val="hybridMultilevel"/>
    <w:tmpl w:val="4F4469A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47695F0">
      <w:start w:val="1"/>
      <w:numFmt w:val="upperLetter"/>
      <w:lvlText w:val="(%2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 w:tplc="18BC3CF4">
      <w:start w:val="1"/>
      <w:numFmt w:val="lowerRoman"/>
      <w:lvlText w:val="(%3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120367C"/>
    <w:multiLevelType w:val="multilevel"/>
    <w:tmpl w:val="0DE42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40B0D1F"/>
    <w:multiLevelType w:val="hybridMultilevel"/>
    <w:tmpl w:val="47363B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76A28"/>
    <w:multiLevelType w:val="hybridMultilevel"/>
    <w:tmpl w:val="ACEEB9D0"/>
    <w:lvl w:ilvl="0" w:tplc="8766DDB6">
      <w:start w:val="1"/>
      <w:numFmt w:val="bullet"/>
      <w:lvlText w:val=""/>
      <w:lvlJc w:val="left"/>
      <w:pPr>
        <w:tabs>
          <w:tab w:val="num" w:pos="2137"/>
        </w:tabs>
        <w:ind w:left="2137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Arial" w:hint="default"/>
      </w:rPr>
    </w:lvl>
    <w:lvl w:ilvl="2" w:tplc="0C090005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9">
    <w:nsid w:val="153C6593"/>
    <w:multiLevelType w:val="hybridMultilevel"/>
    <w:tmpl w:val="208C1638"/>
    <w:lvl w:ilvl="0" w:tplc="40EABF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F02F4A"/>
    <w:multiLevelType w:val="hybridMultilevel"/>
    <w:tmpl w:val="B63CD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103CFB"/>
    <w:multiLevelType w:val="hybridMultilevel"/>
    <w:tmpl w:val="5D3A0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732821"/>
    <w:multiLevelType w:val="hybridMultilevel"/>
    <w:tmpl w:val="7E3668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870889"/>
    <w:multiLevelType w:val="hybridMultilevel"/>
    <w:tmpl w:val="32FC45CC"/>
    <w:lvl w:ilvl="0" w:tplc="62885BE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7AE7491"/>
    <w:multiLevelType w:val="hybridMultilevel"/>
    <w:tmpl w:val="4B2651B2"/>
    <w:lvl w:ilvl="0" w:tplc="C714BF6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>
    <w:nsid w:val="27D723A9"/>
    <w:multiLevelType w:val="multilevel"/>
    <w:tmpl w:val="A9A4A786"/>
    <w:lvl w:ilvl="0">
      <w:start w:val="1"/>
      <w:numFmt w:val="decimal"/>
      <w:lvlText w:val="%1.0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16">
    <w:nsid w:val="2A647270"/>
    <w:multiLevelType w:val="hybridMultilevel"/>
    <w:tmpl w:val="F4D04F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713FAE"/>
    <w:multiLevelType w:val="multilevel"/>
    <w:tmpl w:val="B0A2A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27268"/>
    <w:multiLevelType w:val="hybridMultilevel"/>
    <w:tmpl w:val="A018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C14C8C"/>
    <w:multiLevelType w:val="hybridMultilevel"/>
    <w:tmpl w:val="FC4C9922"/>
    <w:lvl w:ilvl="0" w:tplc="2214B6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62885BE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E854659"/>
    <w:multiLevelType w:val="hybridMultilevel"/>
    <w:tmpl w:val="32684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AE4EA0"/>
    <w:multiLevelType w:val="hybridMultilevel"/>
    <w:tmpl w:val="17DA5F5A"/>
    <w:lvl w:ilvl="0" w:tplc="8F646CE0">
      <w:start w:val="1"/>
      <w:numFmt w:val="lowerLetter"/>
      <w:lvlText w:val="(%1)"/>
      <w:lvlJc w:val="left"/>
      <w:pPr>
        <w:tabs>
          <w:tab w:val="num" w:pos="357"/>
        </w:tabs>
        <w:ind w:left="357" w:hanging="357"/>
      </w:pPr>
      <w:rPr>
        <w:rFonts w:ascii="Arial" w:hAnsi="Arial" w:cs="Symbo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BF7A3E"/>
    <w:multiLevelType w:val="hybridMultilevel"/>
    <w:tmpl w:val="CA06EF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307816"/>
    <w:multiLevelType w:val="hybridMultilevel"/>
    <w:tmpl w:val="612C5D7C"/>
    <w:lvl w:ilvl="0" w:tplc="C714BF6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BF83BC5"/>
    <w:multiLevelType w:val="multilevel"/>
    <w:tmpl w:val="0DE42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D532912"/>
    <w:multiLevelType w:val="hybridMultilevel"/>
    <w:tmpl w:val="F306C704"/>
    <w:lvl w:ilvl="0" w:tplc="0466F498">
      <w:start w:val="1"/>
      <w:numFmt w:val="upp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7C902AF8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1945E51"/>
    <w:multiLevelType w:val="hybridMultilevel"/>
    <w:tmpl w:val="1E1C8DC6"/>
    <w:lvl w:ilvl="0" w:tplc="489C1EE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>
    <w:nsid w:val="594046F7"/>
    <w:multiLevelType w:val="hybridMultilevel"/>
    <w:tmpl w:val="8D7C3C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9A61B6"/>
    <w:multiLevelType w:val="hybridMultilevel"/>
    <w:tmpl w:val="794A9C9A"/>
    <w:lvl w:ilvl="0" w:tplc="62885B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9">
    <w:nsid w:val="5C283ACD"/>
    <w:multiLevelType w:val="hybridMultilevel"/>
    <w:tmpl w:val="02362E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92470C"/>
    <w:multiLevelType w:val="hybridMultilevel"/>
    <w:tmpl w:val="0F662588"/>
    <w:lvl w:ilvl="0" w:tplc="8528B99C">
      <w:start w:val="3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5F4B17DB"/>
    <w:multiLevelType w:val="hybridMultilevel"/>
    <w:tmpl w:val="A46085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2417C9"/>
    <w:multiLevelType w:val="hybridMultilevel"/>
    <w:tmpl w:val="1B6C731A"/>
    <w:lvl w:ilvl="0" w:tplc="06FAFD8C">
      <w:start w:val="1"/>
      <w:numFmt w:val="upp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38348F6C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4D41F3"/>
    <w:multiLevelType w:val="hybridMultilevel"/>
    <w:tmpl w:val="B5AC0AD6"/>
    <w:lvl w:ilvl="0" w:tplc="C714BF6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4857CBB"/>
    <w:multiLevelType w:val="hybridMultilevel"/>
    <w:tmpl w:val="82F205E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4600B8">
      <w:start w:val="1"/>
      <w:numFmt w:val="upperLetter"/>
      <w:lvlText w:val="(%2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2" w:tplc="70ECA98C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FB801012">
      <w:start w:val="1"/>
      <w:numFmt w:val="lowerLetter"/>
      <w:lvlText w:val="(%4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65E7B6A"/>
    <w:multiLevelType w:val="hybridMultilevel"/>
    <w:tmpl w:val="6ABC3968"/>
    <w:lvl w:ilvl="0" w:tplc="D93201E8">
      <w:start w:val="9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932ECE"/>
    <w:multiLevelType w:val="hybridMultilevel"/>
    <w:tmpl w:val="C778BB24"/>
    <w:lvl w:ilvl="0" w:tplc="C714BF6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90B2634"/>
    <w:multiLevelType w:val="hybridMultilevel"/>
    <w:tmpl w:val="BABA247E"/>
    <w:lvl w:ilvl="0" w:tplc="2214B6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423F3E"/>
    <w:multiLevelType w:val="hybridMultilevel"/>
    <w:tmpl w:val="025619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0211FF"/>
    <w:multiLevelType w:val="hybridMultilevel"/>
    <w:tmpl w:val="45902160"/>
    <w:lvl w:ilvl="0" w:tplc="C714BF6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8220062"/>
    <w:multiLevelType w:val="hybridMultilevel"/>
    <w:tmpl w:val="B0A2A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D57090"/>
    <w:multiLevelType w:val="hybridMultilevel"/>
    <w:tmpl w:val="894E1510"/>
    <w:lvl w:ilvl="0" w:tplc="C4C2CE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78C7E8">
      <w:start w:val="1"/>
      <w:numFmt w:val="lowerRoman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300A1D"/>
    <w:multiLevelType w:val="hybridMultilevel"/>
    <w:tmpl w:val="18442F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D84801"/>
    <w:multiLevelType w:val="hybridMultilevel"/>
    <w:tmpl w:val="3C12059A"/>
    <w:lvl w:ilvl="0" w:tplc="62885BE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1D0544"/>
    <w:multiLevelType w:val="hybridMultilevel"/>
    <w:tmpl w:val="5C0807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570283"/>
    <w:multiLevelType w:val="hybridMultilevel"/>
    <w:tmpl w:val="9D845216"/>
    <w:lvl w:ilvl="0" w:tplc="58424FCC">
      <w:numFmt w:val="bullet"/>
      <w:lvlText w:val="-"/>
      <w:lvlJc w:val="left"/>
      <w:pPr>
        <w:ind w:left="720" w:hanging="360"/>
      </w:pPr>
      <w:rPr>
        <w:rFonts w:ascii="Comic Sans MS" w:eastAsia="Times" w:hAnsi="Comic Sans M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4"/>
  </w:num>
  <w:num w:numId="11">
    <w:abstractNumId w:val="36"/>
  </w:num>
  <w:num w:numId="12">
    <w:abstractNumId w:val="23"/>
  </w:num>
  <w:num w:numId="13">
    <w:abstractNumId w:val="15"/>
  </w:num>
  <w:num w:numId="14">
    <w:abstractNumId w:val="33"/>
  </w:num>
  <w:num w:numId="15">
    <w:abstractNumId w:val="39"/>
  </w:num>
  <w:num w:numId="16">
    <w:abstractNumId w:val="30"/>
  </w:num>
  <w:num w:numId="17">
    <w:abstractNumId w:val="21"/>
  </w:num>
  <w:num w:numId="18">
    <w:abstractNumId w:val="43"/>
  </w:num>
  <w:num w:numId="19">
    <w:abstractNumId w:val="28"/>
  </w:num>
  <w:num w:numId="20">
    <w:abstractNumId w:val="37"/>
  </w:num>
  <w:num w:numId="21">
    <w:abstractNumId w:val="19"/>
  </w:num>
  <w:num w:numId="22">
    <w:abstractNumId w:val="13"/>
  </w:num>
  <w:num w:numId="23">
    <w:abstractNumId w:val="8"/>
  </w:num>
  <w:num w:numId="24">
    <w:abstractNumId w:val="26"/>
  </w:num>
  <w:num w:numId="25">
    <w:abstractNumId w:val="9"/>
  </w:num>
  <w:num w:numId="26">
    <w:abstractNumId w:val="42"/>
  </w:num>
  <w:num w:numId="27">
    <w:abstractNumId w:val="29"/>
  </w:num>
  <w:num w:numId="28">
    <w:abstractNumId w:val="40"/>
  </w:num>
  <w:num w:numId="29">
    <w:abstractNumId w:val="17"/>
  </w:num>
  <w:num w:numId="30">
    <w:abstractNumId w:val="20"/>
  </w:num>
  <w:num w:numId="31">
    <w:abstractNumId w:val="11"/>
  </w:num>
  <w:num w:numId="32">
    <w:abstractNumId w:val="31"/>
  </w:num>
  <w:num w:numId="33">
    <w:abstractNumId w:val="38"/>
  </w:num>
  <w:num w:numId="34">
    <w:abstractNumId w:val="44"/>
  </w:num>
  <w:num w:numId="35">
    <w:abstractNumId w:val="22"/>
  </w:num>
  <w:num w:numId="36">
    <w:abstractNumId w:val="16"/>
  </w:num>
  <w:num w:numId="37">
    <w:abstractNumId w:val="7"/>
  </w:num>
  <w:num w:numId="38">
    <w:abstractNumId w:val="4"/>
  </w:num>
  <w:num w:numId="39">
    <w:abstractNumId w:val="27"/>
  </w:num>
  <w:num w:numId="40">
    <w:abstractNumId w:val="12"/>
  </w:num>
  <w:num w:numId="41">
    <w:abstractNumId w:val="5"/>
  </w:num>
  <w:num w:numId="42">
    <w:abstractNumId w:val="25"/>
  </w:num>
  <w:num w:numId="43">
    <w:abstractNumId w:val="32"/>
  </w:num>
  <w:num w:numId="44">
    <w:abstractNumId w:val="41"/>
  </w:num>
  <w:num w:numId="45">
    <w:abstractNumId w:val="6"/>
  </w:num>
  <w:num w:numId="46">
    <w:abstractNumId w:val="24"/>
  </w:num>
  <w:num w:numId="47">
    <w:abstractNumId w:val="35"/>
  </w:num>
  <w:num w:numId="48">
    <w:abstractNumId w:val="34"/>
  </w:num>
  <w:num w:numId="49">
    <w:abstractNumId w:val="18"/>
  </w:num>
  <w:num w:numId="5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526B0"/>
    <w:rsid w:val="004526B0"/>
    <w:rsid w:val="00DE7DE7"/>
  </w:rsids>
  <m:mathPr>
    <m:mathFont m:val="Times-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6B0"/>
    <w:rPr>
      <w:rFonts w:ascii="Times" w:eastAsia="Times" w:hAnsi="Times" w:cs="Times New Roman"/>
      <w:lang w:val="en-AU"/>
    </w:rPr>
  </w:style>
  <w:style w:type="paragraph" w:styleId="Heading1">
    <w:name w:val="heading 1"/>
    <w:basedOn w:val="Normal"/>
    <w:next w:val="Normal"/>
    <w:link w:val="Heading1Char"/>
    <w:qFormat/>
    <w:rsid w:val="004526B0"/>
    <w:pPr>
      <w:keepNext/>
      <w:jc w:val="center"/>
      <w:outlineLvl w:val="0"/>
    </w:pPr>
    <w:rPr>
      <w:rFonts w:ascii="Comic Sans MS" w:hAnsi="Comic Sans MS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4526B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4526B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4526B0"/>
    <w:rPr>
      <w:rFonts w:ascii="Comic Sans MS" w:eastAsia="Times" w:hAnsi="Comic Sans MS" w:cs="Times New Roman"/>
      <w:b/>
      <w:sz w:val="32"/>
      <w:lang w:val="en-AU"/>
    </w:rPr>
  </w:style>
  <w:style w:type="character" w:customStyle="1" w:styleId="Heading3Char">
    <w:name w:val="Heading 3 Char"/>
    <w:basedOn w:val="DefaultParagraphFont"/>
    <w:link w:val="Heading3"/>
    <w:rsid w:val="004526B0"/>
    <w:rPr>
      <w:rFonts w:ascii="Arial" w:eastAsia="Times" w:hAnsi="Arial" w:cs="Arial"/>
      <w:b/>
      <w:bCs/>
      <w:sz w:val="26"/>
      <w:szCs w:val="26"/>
      <w:lang w:val="en-AU"/>
    </w:rPr>
  </w:style>
  <w:style w:type="character" w:customStyle="1" w:styleId="Heading5Char">
    <w:name w:val="Heading 5 Char"/>
    <w:basedOn w:val="DefaultParagraphFont"/>
    <w:link w:val="Heading5"/>
    <w:rsid w:val="004526B0"/>
    <w:rPr>
      <w:rFonts w:ascii="Times" w:eastAsia="Times" w:hAnsi="Times" w:cs="Times New Roman"/>
      <w:b/>
      <w:bCs/>
      <w:i/>
      <w:iCs/>
      <w:sz w:val="26"/>
      <w:szCs w:val="26"/>
      <w:lang w:val="en-AU"/>
    </w:rPr>
  </w:style>
  <w:style w:type="paragraph" w:styleId="Title">
    <w:name w:val="Title"/>
    <w:basedOn w:val="Normal"/>
    <w:link w:val="TitleChar"/>
    <w:qFormat/>
    <w:rsid w:val="004526B0"/>
    <w:pPr>
      <w:jc w:val="center"/>
    </w:pPr>
    <w:rPr>
      <w:rFonts w:ascii="Comic Sans MS" w:hAnsi="Comic Sans MS"/>
      <w:b/>
      <w:sz w:val="40"/>
    </w:rPr>
  </w:style>
  <w:style w:type="character" w:customStyle="1" w:styleId="TitleChar">
    <w:name w:val="Title Char"/>
    <w:basedOn w:val="DefaultParagraphFont"/>
    <w:link w:val="Title"/>
    <w:rsid w:val="004526B0"/>
    <w:rPr>
      <w:rFonts w:ascii="Comic Sans MS" w:eastAsia="Times" w:hAnsi="Comic Sans MS" w:cs="Times New Roman"/>
      <w:b/>
      <w:sz w:val="40"/>
      <w:lang w:val="en-AU"/>
    </w:rPr>
  </w:style>
  <w:style w:type="paragraph" w:styleId="Header">
    <w:name w:val="header"/>
    <w:basedOn w:val="Normal"/>
    <w:link w:val="HeaderChar"/>
    <w:rsid w:val="004526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526B0"/>
    <w:rPr>
      <w:rFonts w:ascii="Times" w:eastAsia="Times" w:hAnsi="Times" w:cs="Times New Roman"/>
      <w:lang w:val="en-AU"/>
    </w:rPr>
  </w:style>
  <w:style w:type="paragraph" w:styleId="Footer">
    <w:name w:val="footer"/>
    <w:basedOn w:val="Normal"/>
    <w:link w:val="FooterChar"/>
    <w:rsid w:val="004526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526B0"/>
    <w:rPr>
      <w:rFonts w:ascii="Times" w:eastAsia="Times" w:hAnsi="Times" w:cs="Times New Roman"/>
      <w:lang w:val="en-AU"/>
    </w:rPr>
  </w:style>
  <w:style w:type="character" w:styleId="PageNumber">
    <w:name w:val="page number"/>
    <w:basedOn w:val="DefaultParagraphFont"/>
    <w:rsid w:val="004526B0"/>
  </w:style>
  <w:style w:type="character" w:styleId="Hyperlink">
    <w:name w:val="Hyperlink"/>
    <w:basedOn w:val="DefaultParagraphFont"/>
    <w:rsid w:val="004526B0"/>
    <w:rPr>
      <w:color w:val="0000FF"/>
      <w:u w:val="single"/>
    </w:rPr>
  </w:style>
  <w:style w:type="character" w:styleId="FollowedHyperlink">
    <w:name w:val="FollowedHyperlink"/>
    <w:basedOn w:val="DefaultParagraphFont"/>
    <w:rsid w:val="004526B0"/>
    <w:rPr>
      <w:color w:val="606420"/>
      <w:u w:val="single"/>
    </w:rPr>
  </w:style>
  <w:style w:type="paragraph" w:styleId="BodyText">
    <w:name w:val="Body Text"/>
    <w:basedOn w:val="Normal"/>
    <w:link w:val="BodyTextChar"/>
    <w:rsid w:val="004526B0"/>
    <w:pPr>
      <w:widowControl w:val="0"/>
      <w:spacing w:before="120" w:after="60"/>
    </w:pPr>
    <w:rPr>
      <w:rFonts w:ascii="Times New Roman" w:eastAsia="Times New Roman" w:hAnsi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4526B0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link w:val="SubtitleChar"/>
    <w:qFormat/>
    <w:rsid w:val="004526B0"/>
    <w:rPr>
      <w:rFonts w:ascii="Times New Roman"/>
      <w:b/>
      <w:lang w:val="en-US"/>
    </w:rPr>
  </w:style>
  <w:style w:type="character" w:customStyle="1" w:styleId="SubtitleChar">
    <w:name w:val="Subtitle Char"/>
    <w:basedOn w:val="DefaultParagraphFont"/>
    <w:link w:val="Subtitle"/>
    <w:rsid w:val="004526B0"/>
    <w:rPr>
      <w:rFonts w:ascii="Times New Roman" w:eastAsia="Times" w:hAnsi="Times" w:cs="Times New Roman"/>
      <w:b/>
    </w:rPr>
  </w:style>
  <w:style w:type="paragraph" w:styleId="BodyText2">
    <w:name w:val="Body Text 2"/>
    <w:basedOn w:val="Normal"/>
    <w:link w:val="BodyText2Char"/>
    <w:rsid w:val="004526B0"/>
    <w:pPr>
      <w:spacing w:before="60" w:line="213" w:lineRule="auto"/>
    </w:pPr>
    <w:rPr>
      <w:rFonts w:ascii="Times New Roman" w:eastAsia="Times New Roman" w:hAnsi="Times New Roman"/>
      <w:b/>
    </w:rPr>
  </w:style>
  <w:style w:type="character" w:customStyle="1" w:styleId="BodyText2Char">
    <w:name w:val="Body Text 2 Char"/>
    <w:basedOn w:val="DefaultParagraphFont"/>
    <w:link w:val="BodyText2"/>
    <w:rsid w:val="004526B0"/>
    <w:rPr>
      <w:rFonts w:ascii="Times New Roman" w:eastAsia="Times New Roman" w:hAnsi="Times New Roman" w:cs="Times New Roman"/>
      <w:b/>
      <w:lang w:val="en-AU"/>
    </w:rPr>
  </w:style>
  <w:style w:type="table" w:styleId="TableGrid">
    <w:name w:val="Table Grid"/>
    <w:basedOn w:val="TableNormal"/>
    <w:rsid w:val="004526B0"/>
    <w:rPr>
      <w:rFonts w:ascii="Times" w:eastAsia="Times" w:hAnsi="Times" w:cs="Times New Roman"/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4526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526B0"/>
    <w:rPr>
      <w:rFonts w:ascii="Tahoma" w:eastAsia="Times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4526B0"/>
    <w:pPr>
      <w:ind w:left="720"/>
      <w:contextualSpacing/>
    </w:pPr>
  </w:style>
  <w:style w:type="paragraph" w:styleId="ListNumber">
    <w:name w:val="List Number"/>
    <w:basedOn w:val="Normal"/>
    <w:rsid w:val="004526B0"/>
    <w:pPr>
      <w:numPr>
        <w:numId w:val="2"/>
      </w:numPr>
    </w:pPr>
    <w:rPr>
      <w:rFonts w:ascii="Arial" w:eastAsia="Times New Roman" w:hAnsi="Arial" w:cs="Arial"/>
      <w:spacing w:val="-2"/>
      <w:sz w:val="22"/>
      <w:szCs w:val="22"/>
    </w:rPr>
  </w:style>
  <w:style w:type="paragraph" w:styleId="ListNumber2">
    <w:name w:val="List Number 2"/>
    <w:basedOn w:val="Normal"/>
    <w:rsid w:val="004526B0"/>
    <w:pPr>
      <w:numPr>
        <w:numId w:val="3"/>
      </w:numPr>
    </w:pPr>
    <w:rPr>
      <w:rFonts w:ascii="Arial" w:eastAsia="Times New Roman" w:hAnsi="Arial" w:cs="Arial"/>
      <w:spacing w:val="-2"/>
      <w:sz w:val="22"/>
      <w:szCs w:val="22"/>
    </w:rPr>
  </w:style>
  <w:style w:type="paragraph" w:styleId="ListNumber3">
    <w:name w:val="List Number 3"/>
    <w:basedOn w:val="Normal"/>
    <w:rsid w:val="004526B0"/>
    <w:pPr>
      <w:numPr>
        <w:numId w:val="5"/>
      </w:numPr>
      <w:contextualSpacing/>
    </w:pPr>
  </w:style>
  <w:style w:type="paragraph" w:styleId="List">
    <w:name w:val="List"/>
    <w:basedOn w:val="Normal"/>
    <w:rsid w:val="004526B0"/>
    <w:pPr>
      <w:ind w:left="283" w:hanging="283"/>
      <w:contextualSpacing/>
    </w:pPr>
  </w:style>
  <w:style w:type="paragraph" w:styleId="ListNumber4">
    <w:name w:val="List Number 4"/>
    <w:basedOn w:val="Normal"/>
    <w:link w:val="ListNumber4Char"/>
    <w:rsid w:val="004526B0"/>
    <w:pPr>
      <w:numPr>
        <w:numId w:val="6"/>
      </w:numPr>
      <w:contextualSpacing/>
    </w:pPr>
  </w:style>
  <w:style w:type="character" w:customStyle="1" w:styleId="ListNumber4Char">
    <w:name w:val="List Number 4 Char"/>
    <w:basedOn w:val="DefaultParagraphFont"/>
    <w:link w:val="ListNumber4"/>
    <w:rsid w:val="004526B0"/>
    <w:rPr>
      <w:rFonts w:ascii="Times" w:eastAsia="Times" w:hAnsi="Times" w:cs="Times New Roman"/>
      <w:lang w:val="en-AU"/>
    </w:rPr>
  </w:style>
  <w:style w:type="paragraph" w:styleId="ListContinue">
    <w:name w:val="List Continue"/>
    <w:basedOn w:val="Normal"/>
    <w:rsid w:val="004526B0"/>
    <w:pPr>
      <w:spacing w:after="120"/>
      <w:ind w:left="283"/>
      <w:contextualSpacing/>
    </w:pPr>
  </w:style>
  <w:style w:type="paragraph" w:styleId="BodyTextIndent2">
    <w:name w:val="Body Text Indent 2"/>
    <w:basedOn w:val="Normal"/>
    <w:link w:val="BodyTextIndent2Char"/>
    <w:rsid w:val="004526B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526B0"/>
    <w:rPr>
      <w:rFonts w:ascii="Times" w:eastAsia="Times" w:hAnsi="Times" w:cs="Times New Roman"/>
      <w:lang w:val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4526B0"/>
    <w:rPr>
      <w:rFonts w:ascii="Arial" w:eastAsia="Times New Roman" w:hAnsi="Arial"/>
      <w:sz w:val="22"/>
      <w:szCs w:val="20"/>
    </w:rPr>
  </w:style>
  <w:style w:type="paragraph" w:styleId="BodyTextIndent">
    <w:name w:val="Body Text Indent"/>
    <w:basedOn w:val="Normal"/>
    <w:link w:val="BodyTextIndentChar"/>
    <w:rsid w:val="004526B0"/>
    <w:pPr>
      <w:spacing w:after="120"/>
      <w:ind w:left="283"/>
    </w:pPr>
    <w:rPr>
      <w:rFonts w:ascii="Arial" w:eastAsia="Times New Roman" w:hAnsi="Arial" w:cs="Arial"/>
      <w:spacing w:val="-2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4526B0"/>
    <w:rPr>
      <w:rFonts w:ascii="Arial" w:eastAsia="Times New Roman" w:hAnsi="Arial" w:cs="Arial"/>
      <w:spacing w:val="-2"/>
      <w:sz w:val="22"/>
      <w:szCs w:val="22"/>
      <w:lang w:val="en-AU"/>
    </w:rPr>
  </w:style>
  <w:style w:type="paragraph" w:styleId="BlockText">
    <w:name w:val="Block Text"/>
    <w:basedOn w:val="Normal"/>
    <w:rsid w:val="004526B0"/>
    <w:pPr>
      <w:tabs>
        <w:tab w:val="left" w:pos="567"/>
        <w:tab w:val="right" w:pos="8364"/>
      </w:tabs>
      <w:ind w:left="1134" w:right="-51" w:hanging="1134"/>
      <w:jc w:val="both"/>
    </w:pPr>
    <w:rPr>
      <w:rFonts w:ascii="Arial" w:eastAsia="Times New Roman" w:hAnsi="Arial"/>
      <w:sz w:val="22"/>
      <w:szCs w:val="20"/>
    </w:rPr>
  </w:style>
  <w:style w:type="paragraph" w:styleId="BodyTextIndent3">
    <w:name w:val="Body Text Indent 3"/>
    <w:basedOn w:val="Normal"/>
    <w:link w:val="BodyTextIndent3Char"/>
    <w:rsid w:val="004526B0"/>
    <w:pPr>
      <w:spacing w:after="120"/>
      <w:ind w:left="283"/>
    </w:pPr>
    <w:rPr>
      <w:rFonts w:ascii="Arial" w:eastAsia="Times New Roman" w:hAnsi="Arial" w:cs="Arial"/>
      <w:spacing w:val="-2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526B0"/>
    <w:rPr>
      <w:rFonts w:ascii="Arial" w:eastAsia="Times New Roman" w:hAnsi="Arial" w:cs="Arial"/>
      <w:spacing w:val="-2"/>
      <w:sz w:val="16"/>
      <w:szCs w:val="16"/>
      <w:lang w:val="en-AU"/>
    </w:rPr>
  </w:style>
  <w:style w:type="paragraph" w:styleId="NormalWeb">
    <w:name w:val="Normal (Web)"/>
    <w:basedOn w:val="Normal"/>
    <w:rsid w:val="004526B0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11" Type="http://schemas.openxmlformats.org/officeDocument/2006/relationships/customXml" Target="../customXml/item4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DCE6531CB5D49970D17752DF81435" ma:contentTypeVersion="0" ma:contentTypeDescription="Create a new document." ma:contentTypeScope="" ma:versionID="adbaafc73d9a7452499133b47dbaf798">
  <xsd:schema xmlns:xsd="http://www.w3.org/2001/XMLSchema" xmlns:xs="http://www.w3.org/2001/XMLSchema" xmlns:p="http://schemas.microsoft.com/office/2006/metadata/properties" xmlns:ns2="a47ef38b-564f-4602-85cf-50edbbf27d93" targetNamespace="http://schemas.microsoft.com/office/2006/metadata/properties" ma:root="true" ma:fieldsID="0e83b519ca6c3253a187548ebc4ec65a" ns2:_="">
    <xsd:import namespace="a47ef38b-564f-4602-85cf-50edbbf27d9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ef38b-564f-4602-85cf-50edbbf27d9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47ef38b-564f-4602-85cf-50edbbf27d93">PQCRDSRT5M6W-8428-295</_dlc_DocId>
    <_dlc_DocIdUrl xmlns="a47ef38b-564f-4602-85cf-50edbbf27d93">
      <Url>http://community.aquinas.wa.edu.au/academic/Science/Year%2012/Chemistry%203AB/_layouts/DocIdRedir.aspx?ID=PQCRDSRT5M6W-8428-295</Url>
      <Description>PQCRDSRT5M6W-8428-295</Description>
    </_dlc_DocIdUrl>
  </documentManagement>
</p:properties>
</file>

<file path=customXml/itemProps1.xml><?xml version="1.0" encoding="utf-8"?>
<ds:datastoreItem xmlns:ds="http://schemas.openxmlformats.org/officeDocument/2006/customXml" ds:itemID="{41E07237-B8FA-439C-8BA7-D4115AA8685F}"/>
</file>

<file path=customXml/itemProps2.xml><?xml version="1.0" encoding="utf-8"?>
<ds:datastoreItem xmlns:ds="http://schemas.openxmlformats.org/officeDocument/2006/customXml" ds:itemID="{BD144EBF-401D-41D1-9401-4130BA4211FC}"/>
</file>

<file path=customXml/itemProps3.xml><?xml version="1.0" encoding="utf-8"?>
<ds:datastoreItem xmlns:ds="http://schemas.openxmlformats.org/officeDocument/2006/customXml" ds:itemID="{572B594B-D7D9-427C-A5A1-E8E333C61F53}"/>
</file>

<file path=customXml/itemProps4.xml><?xml version="1.0" encoding="utf-8"?>
<ds:datastoreItem xmlns:ds="http://schemas.openxmlformats.org/officeDocument/2006/customXml" ds:itemID="{58F29D21-8673-428D-A747-6D38167750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1779</Characters>
  <Application>Microsoft Macintosh Word</Application>
  <DocSecurity>0</DocSecurity>
  <Lines>14</Lines>
  <Paragraphs>3</Paragraphs>
  <ScaleCrop>false</ScaleCrop>
  <Company>Kolbe Catholic College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Inagh Barrett</dc:creator>
  <cp:keywords/>
  <cp:lastModifiedBy>Inagh Barrett</cp:lastModifiedBy>
  <cp:revision>2</cp:revision>
  <dcterms:created xsi:type="dcterms:W3CDTF">2010-07-18T06:08:00Z</dcterms:created>
  <dcterms:modified xsi:type="dcterms:W3CDTF">2010-07-18T06:10:00Z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d6d0b38f-9a8b-4408-9ef8-c3c79b61d1c1</vt:lpwstr>
  </property>
  <property fmtid="{D5CDD505-2E9C-101B-9397-08002B2CF9AE}" pid="3" name="ContentTypeId">
    <vt:lpwstr>0x01010040DDCE6531CB5D49970D17752DF81435</vt:lpwstr>
  </property>
</Properties>
</file>