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0FE6" w14:textId="45776A04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Australian Islamic College</w:t>
      </w:r>
      <w:r w:rsidR="00C33481" w:rsidRPr="003E541E">
        <w:rPr>
          <w:rFonts w:ascii="Arial" w:hAnsi="Arial" w:cs="Arial"/>
          <w:b/>
          <w:sz w:val="40"/>
          <w:szCs w:val="40"/>
        </w:rPr>
        <w:t xml:space="preserve"> 201</w:t>
      </w:r>
      <w:r w:rsidR="0023070C" w:rsidRPr="003E541E">
        <w:rPr>
          <w:rFonts w:ascii="Arial" w:hAnsi="Arial" w:cs="Arial"/>
          <w:b/>
          <w:sz w:val="40"/>
          <w:szCs w:val="40"/>
        </w:rPr>
        <w:t>9</w:t>
      </w:r>
    </w:p>
    <w:p w14:paraId="4D02C3DE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7E210944" w14:textId="77777777" w:rsidR="009225BC" w:rsidRPr="003E541E" w:rsidRDefault="00072594" w:rsidP="007C0A27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ATAR Chemistry Units 3 and 4</w:t>
      </w:r>
    </w:p>
    <w:p w14:paraId="546D6BF0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04D2C84F" w14:textId="21785E5D" w:rsidR="000D3F37" w:rsidRPr="003E541E" w:rsidRDefault="00380B71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 xml:space="preserve">Task </w:t>
      </w:r>
      <w:r w:rsidR="001C185D">
        <w:rPr>
          <w:rFonts w:ascii="Arial" w:hAnsi="Arial" w:cs="Arial"/>
          <w:b/>
          <w:sz w:val="40"/>
          <w:szCs w:val="40"/>
        </w:rPr>
        <w:t>1</w:t>
      </w:r>
      <w:r w:rsidR="00914993">
        <w:rPr>
          <w:rFonts w:ascii="Arial" w:hAnsi="Arial" w:cs="Arial"/>
          <w:b/>
          <w:sz w:val="40"/>
          <w:szCs w:val="40"/>
        </w:rPr>
        <w:t>0</w:t>
      </w:r>
      <w:r w:rsidR="00FD5ACD" w:rsidRPr="003E541E">
        <w:rPr>
          <w:rFonts w:ascii="Arial" w:hAnsi="Arial" w:cs="Arial"/>
          <w:b/>
          <w:sz w:val="40"/>
          <w:szCs w:val="40"/>
        </w:rPr>
        <w:t xml:space="preserve"> (Weighting: </w:t>
      </w:r>
      <w:r w:rsidR="001C185D">
        <w:rPr>
          <w:rFonts w:ascii="Arial" w:hAnsi="Arial" w:cs="Arial"/>
          <w:b/>
          <w:sz w:val="40"/>
          <w:szCs w:val="40"/>
        </w:rPr>
        <w:t>5</w:t>
      </w:r>
      <w:r w:rsidR="00FD5ACD" w:rsidRPr="003E541E">
        <w:rPr>
          <w:rFonts w:ascii="Arial" w:hAnsi="Arial" w:cs="Arial"/>
          <w:b/>
          <w:sz w:val="40"/>
          <w:szCs w:val="40"/>
        </w:rPr>
        <w:t>%)</w:t>
      </w:r>
    </w:p>
    <w:p w14:paraId="255B2451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348CF1F2" w14:textId="32BA9C4F" w:rsidR="00971E79" w:rsidRPr="003E541E" w:rsidRDefault="00914993" w:rsidP="009225B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Term 3 Holiday Homework</w:t>
      </w:r>
      <w:r w:rsidR="001C185D">
        <w:rPr>
          <w:rFonts w:ascii="Arial" w:hAnsi="Arial" w:cs="Arial"/>
          <w:b/>
          <w:sz w:val="40"/>
          <w:szCs w:val="40"/>
        </w:rPr>
        <w:t xml:space="preserve"> Validation</w:t>
      </w:r>
      <w:r w:rsidR="00072594" w:rsidRPr="003E541E">
        <w:rPr>
          <w:rFonts w:ascii="Arial" w:hAnsi="Arial" w:cs="Arial"/>
          <w:b/>
          <w:sz w:val="40"/>
          <w:szCs w:val="40"/>
        </w:rPr>
        <w:t xml:space="preserve"> Test</w:t>
      </w:r>
    </w:p>
    <w:p w14:paraId="1E2AA570" w14:textId="0E62A000" w:rsidR="009225BC" w:rsidRPr="003E541E" w:rsidRDefault="00914993" w:rsidP="009225B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Proteins and Amino Acids</w:t>
      </w:r>
      <w:r w:rsidR="00072594" w:rsidRPr="003E541E">
        <w:rPr>
          <w:rFonts w:ascii="Arial" w:hAnsi="Arial" w:cs="Arial"/>
          <w:b/>
          <w:sz w:val="40"/>
          <w:szCs w:val="40"/>
        </w:rPr>
        <w:t xml:space="preserve"> </w:t>
      </w:r>
    </w:p>
    <w:p w14:paraId="651968F7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1ADCBD2D" w14:textId="7D0AFE8F" w:rsidR="009225BC" w:rsidRPr="003E541E" w:rsidRDefault="00380B71" w:rsidP="009225BC">
      <w:pPr>
        <w:jc w:val="center"/>
        <w:rPr>
          <w:rFonts w:ascii="Arial" w:hAnsi="Arial" w:cs="Arial"/>
          <w:sz w:val="32"/>
          <w:szCs w:val="28"/>
        </w:rPr>
      </w:pPr>
      <w:r w:rsidRPr="002322F1">
        <w:rPr>
          <w:rFonts w:ascii="Arial" w:hAnsi="Arial" w:cs="Arial"/>
          <w:sz w:val="32"/>
          <w:szCs w:val="28"/>
        </w:rPr>
        <w:t xml:space="preserve">Test Time: </w:t>
      </w:r>
      <w:r w:rsidR="002322F1" w:rsidRPr="002322F1">
        <w:rPr>
          <w:rFonts w:ascii="Arial" w:hAnsi="Arial" w:cs="Arial"/>
          <w:sz w:val="32"/>
          <w:szCs w:val="28"/>
        </w:rPr>
        <w:t>45</w:t>
      </w:r>
      <w:r w:rsidR="00C95EB5" w:rsidRPr="002322F1">
        <w:rPr>
          <w:rFonts w:ascii="Arial" w:hAnsi="Arial" w:cs="Arial"/>
          <w:sz w:val="32"/>
          <w:szCs w:val="28"/>
        </w:rPr>
        <w:t xml:space="preserve"> minutes</w:t>
      </w:r>
    </w:p>
    <w:p w14:paraId="21521AFA" w14:textId="77777777" w:rsidR="009225BC" w:rsidRPr="003E541E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65E1A210" w14:textId="77777777" w:rsidR="009225BC" w:rsidRPr="003E541E" w:rsidRDefault="009225BC" w:rsidP="009225BC">
      <w:pPr>
        <w:jc w:val="center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Please do not turn th</w:t>
      </w:r>
      <w:r w:rsidR="00971E79" w:rsidRPr="003E541E">
        <w:rPr>
          <w:rFonts w:ascii="Arial" w:hAnsi="Arial" w:cs="Arial"/>
          <w:sz w:val="32"/>
          <w:szCs w:val="32"/>
        </w:rPr>
        <w:t>is</w:t>
      </w:r>
      <w:r w:rsidRPr="003E541E">
        <w:rPr>
          <w:rFonts w:ascii="Arial" w:hAnsi="Arial" w:cs="Arial"/>
          <w:sz w:val="32"/>
          <w:szCs w:val="32"/>
        </w:rPr>
        <w:t xml:space="preserve"> page until instructed to do so.</w:t>
      </w:r>
    </w:p>
    <w:p w14:paraId="1C133753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p w14:paraId="283E3A21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E541E" w14:paraId="2C6B9729" w14:textId="77777777" w:rsidTr="00805118">
        <w:tc>
          <w:tcPr>
            <w:tcW w:w="4261" w:type="dxa"/>
          </w:tcPr>
          <w:p w14:paraId="7648C8B2" w14:textId="77777777" w:rsidR="009225BC" w:rsidRPr="003E541E" w:rsidRDefault="007C0A27" w:rsidP="007C0A2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61484428" w14:textId="77777777" w:rsidR="009225BC" w:rsidRPr="003E541E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9225BC" w:rsidRPr="003E541E" w14:paraId="3B2B4EA8" w14:textId="77777777" w:rsidTr="00805118">
        <w:tc>
          <w:tcPr>
            <w:tcW w:w="4261" w:type="dxa"/>
          </w:tcPr>
          <w:p w14:paraId="3692D790" w14:textId="720875F1" w:rsidR="009225BC" w:rsidRPr="003E541E" w:rsidRDefault="007C2207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ANSWERS</w:t>
            </w:r>
          </w:p>
        </w:tc>
        <w:tc>
          <w:tcPr>
            <w:tcW w:w="4261" w:type="dxa"/>
          </w:tcPr>
          <w:p w14:paraId="3A6476B8" w14:textId="77777777" w:rsidR="009225BC" w:rsidRPr="003E541E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7754665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3E541E" w14:paraId="416803C4" w14:textId="77777777" w:rsidTr="00805118">
        <w:tc>
          <w:tcPr>
            <w:tcW w:w="8522" w:type="dxa"/>
          </w:tcPr>
          <w:p w14:paraId="391A4F7B" w14:textId="77777777" w:rsidR="007C0A27" w:rsidRPr="003E541E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7C0A27" w:rsidRPr="003E541E" w14:paraId="1E66770F" w14:textId="77777777" w:rsidTr="00805118">
        <w:tc>
          <w:tcPr>
            <w:tcW w:w="8522" w:type="dxa"/>
          </w:tcPr>
          <w:p w14:paraId="4E654720" w14:textId="3F13B4B6" w:rsidR="007C0A27" w:rsidRPr="003E541E" w:rsidRDefault="007C0A27" w:rsidP="0034623F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  <w:highlight w:val="yellow"/>
              </w:rPr>
            </w:pPr>
          </w:p>
        </w:tc>
      </w:tr>
    </w:tbl>
    <w:p w14:paraId="5BF24B85" w14:textId="77777777" w:rsidR="007C0A27" w:rsidRPr="003E541E" w:rsidRDefault="007C0A27" w:rsidP="009225BC">
      <w:pPr>
        <w:rPr>
          <w:rFonts w:ascii="Arial" w:hAnsi="Arial" w:cs="Arial"/>
          <w:sz w:val="32"/>
          <w:szCs w:val="32"/>
        </w:rPr>
      </w:pPr>
    </w:p>
    <w:p w14:paraId="79481BAF" w14:textId="77777777" w:rsidR="00DF557E" w:rsidRPr="003E541E" w:rsidRDefault="00DF557E" w:rsidP="009225BC">
      <w:pPr>
        <w:rPr>
          <w:rFonts w:ascii="Arial" w:hAnsi="Arial" w:cs="Arial"/>
          <w:sz w:val="32"/>
          <w:szCs w:val="32"/>
        </w:rPr>
      </w:pPr>
    </w:p>
    <w:p w14:paraId="5E5AF7C4" w14:textId="77777777" w:rsidR="007C0A27" w:rsidRPr="003E541E" w:rsidRDefault="007C0A27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E541E" w14:paraId="7029C175" w14:textId="77777777" w:rsidTr="00805118">
        <w:tc>
          <w:tcPr>
            <w:tcW w:w="4261" w:type="dxa"/>
          </w:tcPr>
          <w:p w14:paraId="62E00952" w14:textId="33DEA952" w:rsidR="009225BC" w:rsidRPr="003E541E" w:rsidRDefault="009225BC" w:rsidP="003D25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AA6FF5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AA6FF5" w:rsidRPr="00AA6FF5">
              <w:rPr>
                <w:rFonts w:ascii="Arial" w:hAnsi="Arial" w:cs="Arial"/>
                <w:b/>
                <w:sz w:val="32"/>
                <w:szCs w:val="32"/>
              </w:rPr>
              <w:t>3</w:t>
            </w:r>
            <w:r w:rsidR="00B47DB2">
              <w:rPr>
                <w:rFonts w:ascii="Arial" w:hAnsi="Arial" w:cs="Arial"/>
                <w:b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47D276F0" w14:textId="77777777" w:rsidR="009225BC" w:rsidRPr="003E541E" w:rsidRDefault="009225BC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9225BC" w:rsidRPr="003E541E" w14:paraId="59D5309E" w14:textId="77777777" w:rsidTr="00805118">
        <w:tc>
          <w:tcPr>
            <w:tcW w:w="4261" w:type="dxa"/>
          </w:tcPr>
          <w:p w14:paraId="0CEF9167" w14:textId="77777777" w:rsidR="009225BC" w:rsidRPr="003E541E" w:rsidRDefault="009225BC" w:rsidP="0034623F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1" w:type="dxa"/>
          </w:tcPr>
          <w:p w14:paraId="5DA9E579" w14:textId="77777777" w:rsidR="009225BC" w:rsidRPr="003E541E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2B6F92F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p w14:paraId="20826D79" w14:textId="5A18B018" w:rsidR="00912CDA" w:rsidRPr="003E541E" w:rsidRDefault="00912CDA" w:rsidP="00805118">
      <w:pPr>
        <w:ind w:left="426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 xml:space="preserve">Equipment allowed: Pens, pencils, erasers, whiteout, </w:t>
      </w:r>
      <w:r w:rsidR="003E541E" w:rsidRPr="003E541E">
        <w:rPr>
          <w:rFonts w:ascii="Arial" w:hAnsi="Arial" w:cs="Arial"/>
          <w:sz w:val="32"/>
          <w:szCs w:val="32"/>
        </w:rPr>
        <w:t xml:space="preserve">correction tape, </w:t>
      </w:r>
      <w:r w:rsidRPr="003E541E">
        <w:rPr>
          <w:rFonts w:ascii="Arial" w:hAnsi="Arial" w:cs="Arial"/>
          <w:sz w:val="32"/>
          <w:szCs w:val="32"/>
        </w:rPr>
        <w:t>rulers and non-programmable calculators permitted by the Schools Curriculum and Standards Authority.</w:t>
      </w:r>
    </w:p>
    <w:p w14:paraId="46AE75ED" w14:textId="77777777" w:rsidR="00912CDA" w:rsidRPr="003E541E" w:rsidRDefault="00912CDA" w:rsidP="00805118">
      <w:pPr>
        <w:spacing w:after="160" w:line="259" w:lineRule="auto"/>
        <w:ind w:left="426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br w:type="page"/>
      </w:r>
    </w:p>
    <w:p w14:paraId="286DF8B8" w14:textId="77777777" w:rsidR="003E541E" w:rsidRPr="003E541E" w:rsidRDefault="003E541E" w:rsidP="007C2207">
      <w:pPr>
        <w:rPr>
          <w:rFonts w:ascii="Arial" w:hAnsi="Arial" w:cs="Arial"/>
          <w:b/>
          <w:sz w:val="32"/>
          <w:szCs w:val="32"/>
        </w:rPr>
      </w:pPr>
    </w:p>
    <w:p w14:paraId="36CF026F" w14:textId="00286316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Special conditions</w:t>
      </w:r>
      <w:r w:rsidRPr="003E541E">
        <w:rPr>
          <w:rFonts w:ascii="Arial" w:hAnsi="Arial" w:cs="Arial"/>
          <w:sz w:val="32"/>
          <w:szCs w:val="32"/>
        </w:rPr>
        <w:t xml:space="preserve">: </w:t>
      </w:r>
    </w:p>
    <w:p w14:paraId="3E9D25C1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2DBE3741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755A7FCB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2BE57E04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Teacher help</w:t>
      </w:r>
      <w:r w:rsidRPr="003E541E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E202F41" w14:textId="2350606F" w:rsidR="007C2207" w:rsidRPr="003E541E" w:rsidRDefault="007C2207" w:rsidP="007C2207">
      <w:pPr>
        <w:pStyle w:val="ListParagraph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 xml:space="preserve">If you believe there is a mistake in a question show your teacher and your teacher will tell you </w:t>
      </w:r>
      <w:r w:rsidR="00521059">
        <w:rPr>
          <w:rFonts w:ascii="Arial" w:hAnsi="Arial" w:cs="Arial"/>
          <w:sz w:val="32"/>
          <w:szCs w:val="32"/>
        </w:rPr>
        <w:t>if</w:t>
      </w:r>
      <w:r w:rsidRPr="003E541E">
        <w:rPr>
          <w:rFonts w:ascii="Arial" w:hAnsi="Arial" w:cs="Arial"/>
          <w:sz w:val="32"/>
          <w:szCs w:val="32"/>
        </w:rPr>
        <w:t xml:space="preserve"> there is a mistake in the question and if appropriate, how to fix that mistake.</w:t>
      </w:r>
    </w:p>
    <w:p w14:paraId="53C1953F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44877A69" w14:textId="7EF6FFF6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Spelling of Science words</w:t>
      </w:r>
      <w:r w:rsidRPr="003E541E">
        <w:rPr>
          <w:rFonts w:ascii="Arial" w:hAnsi="Arial" w:cs="Arial"/>
          <w:sz w:val="32"/>
          <w:szCs w:val="32"/>
        </w:rPr>
        <w:t xml:space="preserve"> </w:t>
      </w:r>
      <w:r w:rsidR="003E541E" w:rsidRPr="003E541E">
        <w:rPr>
          <w:rFonts w:ascii="Arial" w:hAnsi="Arial" w:cs="Arial"/>
          <w:sz w:val="32"/>
          <w:szCs w:val="32"/>
        </w:rPr>
        <w:t>must</w:t>
      </w:r>
      <w:r w:rsidRPr="003E541E">
        <w:rPr>
          <w:rFonts w:ascii="Arial" w:hAnsi="Arial" w:cs="Arial"/>
          <w:sz w:val="32"/>
          <w:szCs w:val="32"/>
        </w:rPr>
        <w:t xml:space="preserve"> be correct. Science words with more than one letter wrong (wrong letter and/or wrong place) will be marked wrong.</w:t>
      </w:r>
    </w:p>
    <w:p w14:paraId="1C6FF6E6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0E5F867C" w14:textId="0D05EEB8" w:rsidR="007C2207" w:rsidRPr="003E541E" w:rsidRDefault="00914993" w:rsidP="007C2207">
      <w:pPr>
        <w:rPr>
          <w:rFonts w:ascii="Arial" w:hAnsi="Arial" w:cs="Arial"/>
          <w:sz w:val="32"/>
          <w:szCs w:val="32"/>
        </w:rPr>
      </w:pPr>
      <w:r w:rsidRPr="00914993">
        <w:rPr>
          <w:rFonts w:ascii="Arial" w:hAnsi="Arial" w:cs="Arial"/>
          <w:bCs/>
          <w:sz w:val="32"/>
          <w:szCs w:val="32"/>
        </w:rPr>
        <w:t>Unless stated otherwise,</w:t>
      </w:r>
      <w:r>
        <w:rPr>
          <w:rFonts w:ascii="Arial" w:hAnsi="Arial" w:cs="Arial"/>
          <w:b/>
          <w:sz w:val="32"/>
          <w:szCs w:val="32"/>
        </w:rPr>
        <w:t xml:space="preserve"> e</w:t>
      </w:r>
      <w:r w:rsidR="007C2207" w:rsidRPr="003E541E">
        <w:rPr>
          <w:rFonts w:ascii="Arial" w:hAnsi="Arial" w:cs="Arial"/>
          <w:b/>
          <w:sz w:val="32"/>
          <w:szCs w:val="32"/>
        </w:rPr>
        <w:t>quations</w:t>
      </w:r>
      <w:r w:rsidR="007C2207" w:rsidRPr="003E541E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01B70DFB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669FFBDF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Questions must be answered in this booklet.</w:t>
      </w:r>
    </w:p>
    <w:p w14:paraId="228E81DE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5018E2AF" w14:textId="6189403D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F16AAB">
        <w:rPr>
          <w:rFonts w:ascii="Arial" w:hAnsi="Arial" w:cs="Arial"/>
          <w:sz w:val="32"/>
          <w:szCs w:val="32"/>
        </w:rPr>
        <w:t xml:space="preserve">Total marks: </w:t>
      </w:r>
      <w:r w:rsidR="00AA6FF5">
        <w:rPr>
          <w:rFonts w:ascii="Arial" w:hAnsi="Arial" w:cs="Arial"/>
          <w:sz w:val="32"/>
          <w:szCs w:val="32"/>
        </w:rPr>
        <w:t>3</w:t>
      </w:r>
      <w:r w:rsidR="00B47DB2">
        <w:rPr>
          <w:rFonts w:ascii="Arial" w:hAnsi="Arial" w:cs="Arial"/>
          <w:sz w:val="32"/>
          <w:szCs w:val="32"/>
        </w:rPr>
        <w:t>6</w:t>
      </w:r>
    </w:p>
    <w:p w14:paraId="65BD46E3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ab/>
      </w:r>
    </w:p>
    <w:p w14:paraId="6D68BE60" w14:textId="77777777" w:rsidR="001E08A9" w:rsidRPr="003E541E" w:rsidRDefault="001E08A9" w:rsidP="00912CDA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ab/>
      </w:r>
    </w:p>
    <w:p w14:paraId="665C536C" w14:textId="77777777" w:rsidR="00BD6693" w:rsidRPr="003E541E" w:rsidRDefault="00BD6693" w:rsidP="00912CDA">
      <w:pPr>
        <w:rPr>
          <w:rFonts w:ascii="Arial" w:hAnsi="Arial" w:cs="Arial"/>
          <w:sz w:val="32"/>
          <w:szCs w:val="32"/>
        </w:rPr>
      </w:pPr>
    </w:p>
    <w:p w14:paraId="7EF93B75" w14:textId="77777777" w:rsidR="00BD6693" w:rsidRPr="003E541E" w:rsidRDefault="00BD6693" w:rsidP="00BD6693">
      <w:pPr>
        <w:pStyle w:val="Title"/>
        <w:jc w:val="left"/>
        <w:rPr>
          <w:rFonts w:ascii="Arial" w:hAnsi="Arial" w:cs="Arial"/>
          <w:u w:val="none"/>
        </w:rPr>
      </w:pPr>
    </w:p>
    <w:p w14:paraId="3A6B06EB" w14:textId="77777777" w:rsidR="00BD6693" w:rsidRPr="003E541E" w:rsidRDefault="00BD6693" w:rsidP="00BD6693">
      <w:pPr>
        <w:pStyle w:val="Title"/>
        <w:jc w:val="left"/>
        <w:rPr>
          <w:rFonts w:ascii="Arial" w:hAnsi="Arial" w:cs="Arial"/>
          <w:sz w:val="24"/>
        </w:rPr>
      </w:pPr>
      <w:r w:rsidRPr="003E541E">
        <w:rPr>
          <w:rFonts w:ascii="Arial" w:hAnsi="Arial" w:cs="Arial"/>
          <w:sz w:val="24"/>
        </w:rPr>
        <w:br w:type="page"/>
      </w:r>
    </w:p>
    <w:p w14:paraId="36F53253" w14:textId="77777777" w:rsidR="00974019" w:rsidRPr="003E541E" w:rsidRDefault="00974019" w:rsidP="00916EDF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53DCD5CB" w14:textId="29B1791A" w:rsidR="003E541E" w:rsidRPr="003E541E" w:rsidRDefault="003E541E" w:rsidP="003E541E">
      <w:pPr>
        <w:rPr>
          <w:rFonts w:ascii="Arial" w:hAnsi="Arial" w:cs="Arial"/>
          <w:b/>
          <w:bCs/>
          <w:sz w:val="24"/>
          <w:szCs w:val="24"/>
        </w:rPr>
      </w:pPr>
      <w:r w:rsidRPr="00AA6FF5">
        <w:rPr>
          <w:rFonts w:ascii="Arial" w:hAnsi="Arial" w:cs="Arial"/>
          <w:b/>
          <w:bCs/>
          <w:sz w:val="24"/>
          <w:szCs w:val="24"/>
        </w:rPr>
        <w:t xml:space="preserve">PART ONE: MULTIPLE CHOICE QUESTIONS </w:t>
      </w:r>
      <w:r w:rsidR="00F16AAB" w:rsidRPr="00AA6FF5">
        <w:rPr>
          <w:rFonts w:ascii="Arial" w:hAnsi="Arial" w:cs="Arial"/>
          <w:b/>
          <w:bCs/>
          <w:sz w:val="24"/>
          <w:szCs w:val="24"/>
        </w:rPr>
        <w:tab/>
      </w:r>
      <w:r w:rsidR="00F16AAB" w:rsidRPr="00AA6FF5">
        <w:rPr>
          <w:rFonts w:ascii="Arial" w:hAnsi="Arial" w:cs="Arial"/>
          <w:b/>
          <w:bCs/>
          <w:sz w:val="24"/>
          <w:szCs w:val="24"/>
        </w:rPr>
        <w:tab/>
      </w:r>
      <w:r w:rsidR="00F16AAB" w:rsidRPr="00AA6FF5">
        <w:rPr>
          <w:rFonts w:ascii="Arial" w:hAnsi="Arial" w:cs="Arial"/>
          <w:b/>
          <w:bCs/>
          <w:sz w:val="24"/>
          <w:szCs w:val="24"/>
        </w:rPr>
        <w:tab/>
      </w:r>
      <w:r w:rsidR="00F16AAB" w:rsidRPr="00AA6FF5">
        <w:rPr>
          <w:rFonts w:ascii="Arial" w:hAnsi="Arial" w:cs="Arial"/>
          <w:b/>
          <w:bCs/>
          <w:sz w:val="24"/>
          <w:szCs w:val="24"/>
        </w:rPr>
        <w:tab/>
      </w:r>
      <w:r w:rsidR="00F16AAB" w:rsidRPr="00AA6FF5">
        <w:rPr>
          <w:rFonts w:ascii="Arial" w:hAnsi="Arial" w:cs="Arial"/>
          <w:b/>
          <w:bCs/>
          <w:sz w:val="24"/>
          <w:szCs w:val="24"/>
        </w:rPr>
        <w:tab/>
      </w:r>
      <w:r w:rsidRPr="00AA6FF5">
        <w:rPr>
          <w:rFonts w:ascii="Arial" w:hAnsi="Arial" w:cs="Arial"/>
          <w:b/>
          <w:bCs/>
          <w:sz w:val="24"/>
          <w:szCs w:val="24"/>
        </w:rPr>
        <w:t>(</w:t>
      </w:r>
      <w:r w:rsidR="007D0307" w:rsidRPr="00AA6FF5">
        <w:rPr>
          <w:rFonts w:ascii="Arial" w:hAnsi="Arial" w:cs="Arial"/>
          <w:b/>
          <w:bCs/>
          <w:sz w:val="24"/>
          <w:szCs w:val="24"/>
        </w:rPr>
        <w:t>7</w:t>
      </w:r>
      <w:r w:rsidRPr="00AA6FF5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5A02BB6A" w14:textId="065E2C4A" w:rsidR="003E541E" w:rsidRDefault="00872E6F" w:rsidP="003E541E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237CE">
        <w:rPr>
          <w:rFonts w:ascii="Arial" w:hAnsi="Arial" w:cs="Arial"/>
          <w:b/>
          <w:bCs/>
          <w:sz w:val="24"/>
          <w:szCs w:val="24"/>
        </w:rPr>
        <w:t>Circle the correct answer</w:t>
      </w:r>
      <w:r w:rsidR="00D500BB">
        <w:rPr>
          <w:rFonts w:ascii="Arial" w:hAnsi="Arial" w:cs="Arial"/>
          <w:b/>
          <w:bCs/>
          <w:sz w:val="24"/>
          <w:szCs w:val="24"/>
        </w:rPr>
        <w:t xml:space="preserve"> on this page</w:t>
      </w:r>
      <w:r w:rsidR="005237CE">
        <w:rPr>
          <w:rFonts w:ascii="Arial" w:hAnsi="Arial" w:cs="Arial"/>
          <w:b/>
          <w:bCs/>
          <w:sz w:val="24"/>
          <w:szCs w:val="24"/>
        </w:rPr>
        <w:t>.</w:t>
      </w:r>
    </w:p>
    <w:p w14:paraId="65D5D2A5" w14:textId="77777777" w:rsidR="00914993" w:rsidRPr="003E541E" w:rsidRDefault="00914993" w:rsidP="003E54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05F9F04B" w14:textId="77777777" w:rsidR="00914993" w:rsidRDefault="00914993" w:rsidP="00914993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Insulin is a protein that acts as a hormone in the human body. It functions to control blood glucose levels. It consists of two separate chains of amino acids, the α chain and the β chain.</w:t>
      </w:r>
    </w:p>
    <w:p w14:paraId="608413AF" w14:textId="0C26E05D" w:rsidR="00914993" w:rsidRDefault="00914993" w:rsidP="00914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level of structure is being maintained by the </w:t>
      </w:r>
      <w:r w:rsidR="00DF6E07">
        <w:rPr>
          <w:rFonts w:ascii="Arial" w:hAnsi="Arial" w:cs="Arial"/>
          <w:sz w:val="24"/>
          <w:szCs w:val="24"/>
        </w:rPr>
        <w:t>linkages between the two chains seen on the diagram</w:t>
      </w:r>
      <w:r>
        <w:rPr>
          <w:rFonts w:ascii="Arial" w:hAnsi="Arial" w:cs="Arial"/>
          <w:sz w:val="24"/>
          <w:szCs w:val="24"/>
        </w:rPr>
        <w:t>?</w:t>
      </w:r>
    </w:p>
    <w:p w14:paraId="45F40162" w14:textId="77777777" w:rsidR="00914993" w:rsidRDefault="00914993" w:rsidP="00914993">
      <w:pPr>
        <w:pStyle w:val="ListParagraph"/>
        <w:rPr>
          <w:rFonts w:ascii="Arial" w:hAnsi="Arial" w:cs="Arial"/>
          <w:sz w:val="24"/>
          <w:szCs w:val="24"/>
        </w:rPr>
      </w:pPr>
    </w:p>
    <w:p w14:paraId="3CE5DA27" w14:textId="77777777" w:rsidR="00914993" w:rsidRDefault="00914993" w:rsidP="00914993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B86AF7" wp14:editId="54EC3FF3">
            <wp:extent cx="2319040" cy="2114550"/>
            <wp:effectExtent l="0" t="0" r="5080" b="0"/>
            <wp:docPr id="1" name="Picture 1" descr="Functions of Prote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tions of Protei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474" cy="212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E3EE" w14:textId="77777777" w:rsidR="00914993" w:rsidRDefault="00914993" w:rsidP="00914993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</w:t>
      </w:r>
    </w:p>
    <w:p w14:paraId="5FAB1287" w14:textId="77777777" w:rsidR="00914993" w:rsidRDefault="00914993" w:rsidP="00914993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Secondary</w:t>
      </w:r>
    </w:p>
    <w:p w14:paraId="40F2A28E" w14:textId="77777777" w:rsidR="00914993" w:rsidRDefault="00914993" w:rsidP="00914993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Tertiary</w:t>
      </w:r>
    </w:p>
    <w:p w14:paraId="3752EF70" w14:textId="77777777" w:rsidR="00914993" w:rsidRPr="00AD528D" w:rsidRDefault="00914993" w:rsidP="00914993">
      <w:pPr>
        <w:pStyle w:val="ListParagraph"/>
        <w:numPr>
          <w:ilvl w:val="1"/>
          <w:numId w:val="3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AD528D">
        <w:rPr>
          <w:rFonts w:ascii="Arial" w:hAnsi="Arial" w:cs="Arial"/>
          <w:b/>
          <w:bCs/>
          <w:sz w:val="24"/>
          <w:szCs w:val="24"/>
          <w:u w:val="single"/>
        </w:rPr>
        <w:t>Quaternary</w:t>
      </w:r>
    </w:p>
    <w:p w14:paraId="16724243" w14:textId="56FEF3E2" w:rsid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0DDF0D2E" w14:textId="32AFF0A3" w:rsidR="00914993" w:rsidRDefault="00914993" w:rsidP="00914993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Which of these amino acids is more likely to be found in the core of a globular protein?</w:t>
      </w:r>
    </w:p>
    <w:p w14:paraId="22AF667F" w14:textId="2C5CD767" w:rsidR="00914993" w:rsidRPr="00AD528D" w:rsidRDefault="00AD528D" w:rsidP="0091499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lang w:eastAsia="en-AU"/>
        </w:rPr>
      </w:pPr>
      <w:r w:rsidRPr="00AD528D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Alanine</w:t>
      </w:r>
    </w:p>
    <w:p w14:paraId="00C0574C" w14:textId="3ED277F3" w:rsidR="00AD528D" w:rsidRDefault="00AD528D" w:rsidP="0091499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Serine</w:t>
      </w:r>
    </w:p>
    <w:p w14:paraId="2B507680" w14:textId="0AABF57D" w:rsidR="00AD528D" w:rsidRDefault="00AD528D" w:rsidP="0091499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Tyrosine</w:t>
      </w:r>
    </w:p>
    <w:p w14:paraId="01F56E51" w14:textId="14CAAD24" w:rsidR="00AD528D" w:rsidRDefault="00AD528D" w:rsidP="0091499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Glutamine</w:t>
      </w:r>
    </w:p>
    <w:p w14:paraId="3E610A95" w14:textId="77777777" w:rsidR="00AD528D" w:rsidRDefault="00AD528D" w:rsidP="00AD528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1573C148" w14:textId="3AB9CA5D" w:rsidR="00AD528D" w:rsidRDefault="00AC1AD0" w:rsidP="00AD528D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Which of these is not an alpha amino acid?</w:t>
      </w:r>
    </w:p>
    <w:p w14:paraId="04951E5E" w14:textId="637FC294" w:rsidR="00AC1AD0" w:rsidRPr="00AC1AD0" w:rsidRDefault="00AC1AD0" w:rsidP="00AC1AD0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lang w:eastAsia="en-AU"/>
        </w:rPr>
      </w:pPr>
      <w:r w:rsidRPr="00AC1AD0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NH</w:t>
      </w:r>
      <w:r w:rsidRPr="00AC1AD0">
        <w:rPr>
          <w:rFonts w:ascii="Arial" w:hAnsi="Arial" w:cs="Arial"/>
          <w:b/>
          <w:bCs/>
          <w:sz w:val="24"/>
          <w:szCs w:val="24"/>
          <w:u w:val="single"/>
          <w:vertAlign w:val="subscript"/>
          <w:lang w:eastAsia="en-AU"/>
        </w:rPr>
        <w:t>2</w:t>
      </w:r>
      <w:r w:rsidRPr="00AC1AD0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CH</w:t>
      </w:r>
      <w:r w:rsidRPr="00AC1AD0">
        <w:rPr>
          <w:rFonts w:ascii="Arial" w:hAnsi="Arial" w:cs="Arial"/>
          <w:b/>
          <w:bCs/>
          <w:sz w:val="24"/>
          <w:szCs w:val="24"/>
          <w:u w:val="single"/>
          <w:vertAlign w:val="subscript"/>
          <w:lang w:eastAsia="en-AU"/>
        </w:rPr>
        <w:t>2</w:t>
      </w:r>
      <w:r w:rsidRPr="00AC1AD0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CH</w:t>
      </w:r>
      <w:r w:rsidRPr="00AC1AD0">
        <w:rPr>
          <w:rFonts w:ascii="Arial" w:hAnsi="Arial" w:cs="Arial"/>
          <w:b/>
          <w:bCs/>
          <w:sz w:val="24"/>
          <w:szCs w:val="24"/>
          <w:u w:val="single"/>
          <w:vertAlign w:val="subscript"/>
          <w:lang w:eastAsia="en-AU"/>
        </w:rPr>
        <w:t>2</w:t>
      </w:r>
      <w:r w:rsidRPr="00AC1AD0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COOH</w:t>
      </w:r>
    </w:p>
    <w:p w14:paraId="3758A0DA" w14:textId="7F2D7937" w:rsidR="00AC1AD0" w:rsidRDefault="00AC1AD0" w:rsidP="00AC1AD0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NH</w:t>
      </w:r>
      <w:r w:rsidRPr="00AC1AD0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>
        <w:rPr>
          <w:rFonts w:ascii="Arial" w:hAnsi="Arial" w:cs="Arial"/>
          <w:sz w:val="24"/>
          <w:szCs w:val="24"/>
          <w:lang w:eastAsia="en-AU"/>
        </w:rPr>
        <w:t>CH</w:t>
      </w:r>
      <w:r w:rsidRPr="00AC1AD0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>
        <w:rPr>
          <w:rFonts w:ascii="Arial" w:hAnsi="Arial" w:cs="Arial"/>
          <w:sz w:val="24"/>
          <w:szCs w:val="24"/>
          <w:lang w:eastAsia="en-AU"/>
        </w:rPr>
        <w:t>COOH</w:t>
      </w:r>
    </w:p>
    <w:p w14:paraId="0E901F1B" w14:textId="3AEFAA04" w:rsidR="00AC1AD0" w:rsidRDefault="00AC1AD0" w:rsidP="00AC1AD0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NH</w:t>
      </w:r>
      <w:r w:rsidRPr="00AC1AD0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>
        <w:rPr>
          <w:rFonts w:ascii="Arial" w:hAnsi="Arial" w:cs="Arial"/>
          <w:sz w:val="24"/>
          <w:szCs w:val="24"/>
          <w:lang w:eastAsia="en-AU"/>
        </w:rPr>
        <w:t>CH(CH</w:t>
      </w:r>
      <w:r w:rsidRPr="00AC1AD0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  <w:r>
        <w:rPr>
          <w:rFonts w:ascii="Arial" w:hAnsi="Arial" w:cs="Arial"/>
          <w:sz w:val="24"/>
          <w:szCs w:val="24"/>
          <w:lang w:eastAsia="en-AU"/>
        </w:rPr>
        <w:t>)COOH</w:t>
      </w:r>
    </w:p>
    <w:p w14:paraId="175A3525" w14:textId="140E692E" w:rsidR="00AC1AD0" w:rsidRDefault="00AC1AD0" w:rsidP="00AC1AD0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NH</w:t>
      </w:r>
      <w:r w:rsidRPr="00AC1AD0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>
        <w:rPr>
          <w:rFonts w:ascii="Arial" w:hAnsi="Arial" w:cs="Arial"/>
          <w:sz w:val="24"/>
          <w:szCs w:val="24"/>
          <w:lang w:eastAsia="en-AU"/>
        </w:rPr>
        <w:t>CH(CH</w:t>
      </w:r>
      <w:r w:rsidRPr="00AC1AD0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>
        <w:rPr>
          <w:rFonts w:ascii="Arial" w:hAnsi="Arial" w:cs="Arial"/>
          <w:sz w:val="24"/>
          <w:szCs w:val="24"/>
          <w:lang w:eastAsia="en-AU"/>
        </w:rPr>
        <w:t>OH)COOH</w:t>
      </w:r>
    </w:p>
    <w:p w14:paraId="07E5C2BC" w14:textId="3FBF4D27" w:rsidR="00DD4C91" w:rsidRDefault="00DD4C91">
      <w:pPr>
        <w:spacing w:after="160" w:line="259" w:lineRule="auto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br w:type="page"/>
      </w:r>
    </w:p>
    <w:p w14:paraId="28FFADE5" w14:textId="77777777" w:rsidR="00AC1AD0" w:rsidRDefault="00AC1AD0" w:rsidP="00AC1AD0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26CCA624" w14:textId="24EBB3F1" w:rsidR="00AC1AD0" w:rsidRDefault="00DD4C91" w:rsidP="00AC1AD0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Refer to the diagram below.</w:t>
      </w:r>
    </w:p>
    <w:p w14:paraId="0162F314" w14:textId="77777777" w:rsidR="00DD4C91" w:rsidRDefault="00DD4C91" w:rsidP="00DD4C91">
      <w:pPr>
        <w:pStyle w:val="ListParagraph"/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1CD492D6" w14:textId="2E87A5AD" w:rsidR="00DD4C91" w:rsidRDefault="00DD4C91" w:rsidP="00DD4C9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79B895D5" wp14:editId="45C2526A">
            <wp:extent cx="5857875" cy="327508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90" cy="327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ABE9" w14:textId="77777777" w:rsidR="00DD4C91" w:rsidRDefault="00DD4C91" w:rsidP="00DD4C91">
      <w:pPr>
        <w:pStyle w:val="ListParagraph"/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0744F8A2" w14:textId="63A03061" w:rsidR="00DD4C91" w:rsidRDefault="00DD4C91" w:rsidP="00DD4C91">
      <w:pPr>
        <w:pStyle w:val="ListParagraph"/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Which level of protein structure is ‘Level of Structure A’?</w:t>
      </w:r>
    </w:p>
    <w:p w14:paraId="7341FD93" w14:textId="5670CD11" w:rsidR="00DD4C91" w:rsidRDefault="00DD4C91" w:rsidP="00DD4C91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Primary</w:t>
      </w:r>
    </w:p>
    <w:p w14:paraId="4077EC5A" w14:textId="7B222638" w:rsidR="00DD4C91" w:rsidRPr="00174CCC" w:rsidRDefault="00DD4C91" w:rsidP="00DD4C91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lang w:eastAsia="en-AU"/>
        </w:rPr>
      </w:pPr>
      <w:r w:rsidRPr="00174CCC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Secondary</w:t>
      </w:r>
    </w:p>
    <w:p w14:paraId="68212FB3" w14:textId="15230DFA" w:rsidR="00DD4C91" w:rsidRDefault="00DD4C91" w:rsidP="00DD4C91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Tertiary</w:t>
      </w:r>
    </w:p>
    <w:p w14:paraId="7CDBDF19" w14:textId="29869222" w:rsidR="00DD4C91" w:rsidRDefault="00DD4C91" w:rsidP="00DD4C91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Quaternary</w:t>
      </w:r>
    </w:p>
    <w:p w14:paraId="2AA0F825" w14:textId="77777777" w:rsidR="00DD4C91" w:rsidRDefault="00DD4C91" w:rsidP="00DD4C91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4783E21F" w14:textId="23E5DF87" w:rsidR="00DD4C91" w:rsidRDefault="00174CCC" w:rsidP="00DD4C91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Which of these is a functional group found in all alpha amino acids?</w:t>
      </w:r>
    </w:p>
    <w:p w14:paraId="19FCDA88" w14:textId="5D848BE5" w:rsidR="00174CCC" w:rsidRPr="007D0307" w:rsidRDefault="00174CCC" w:rsidP="00174CCC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lang w:eastAsia="en-AU"/>
        </w:rPr>
      </w:pPr>
      <w:r w:rsidRPr="007D0307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Amine</w:t>
      </w:r>
    </w:p>
    <w:p w14:paraId="40F7CA1A" w14:textId="3E4EB556" w:rsidR="00174CCC" w:rsidRDefault="00174CCC" w:rsidP="00174CCC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Amide</w:t>
      </w:r>
    </w:p>
    <w:p w14:paraId="6C8F8AAB" w14:textId="4C6B58DB" w:rsidR="00174CCC" w:rsidRDefault="007D0307" w:rsidP="00174CCC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Ester</w:t>
      </w:r>
    </w:p>
    <w:p w14:paraId="3E9CF8DC" w14:textId="26E8BA3F" w:rsidR="00174CCC" w:rsidRDefault="00174CCC" w:rsidP="00174CCC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Phenyl</w:t>
      </w:r>
    </w:p>
    <w:p w14:paraId="493DD1A3" w14:textId="77777777" w:rsidR="00174CCC" w:rsidRDefault="00174CCC" w:rsidP="00174CC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422BD720" w14:textId="0D2811BF" w:rsidR="00174CCC" w:rsidRDefault="00381CE3" w:rsidP="00174CCC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Information about the three-dimensional structure of which of these groups of molecules is stored in the Protein Data Bank, in addition to information about proteins?</w:t>
      </w:r>
    </w:p>
    <w:p w14:paraId="553D8136" w14:textId="55D42D82" w:rsidR="00381CE3" w:rsidRDefault="00381CE3" w:rsidP="00381CE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Carbohydrates</w:t>
      </w:r>
    </w:p>
    <w:p w14:paraId="47E2C4D8" w14:textId="175D0C80" w:rsidR="00381CE3" w:rsidRDefault="00381CE3" w:rsidP="00381CE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Lipids</w:t>
      </w:r>
    </w:p>
    <w:p w14:paraId="67B55787" w14:textId="5781D60A" w:rsidR="00381CE3" w:rsidRPr="007D0307" w:rsidRDefault="00381CE3" w:rsidP="00381CE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lang w:eastAsia="en-AU"/>
        </w:rPr>
      </w:pPr>
      <w:r w:rsidRPr="007D0307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Nucleic acids</w:t>
      </w:r>
    </w:p>
    <w:p w14:paraId="2AFD1F44" w14:textId="33C44F72" w:rsidR="00381CE3" w:rsidRDefault="00381CE3" w:rsidP="00381CE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Inorganic molecules</w:t>
      </w:r>
    </w:p>
    <w:p w14:paraId="0D288C27" w14:textId="77777777" w:rsidR="00381CE3" w:rsidRDefault="00381CE3" w:rsidP="00381CE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19DC4EB6" w14:textId="0E61F08B" w:rsidR="00381CE3" w:rsidRDefault="004B46ED" w:rsidP="00381CE3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Which of these is not one or more chains of amino acids?</w:t>
      </w:r>
    </w:p>
    <w:p w14:paraId="5E55AD2F" w14:textId="0A5242E7" w:rsidR="004B46ED" w:rsidRDefault="004B46ED" w:rsidP="004B46ED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Polyamides</w:t>
      </w:r>
    </w:p>
    <w:p w14:paraId="10DD4BF5" w14:textId="3DC4FA4C" w:rsidR="004B46ED" w:rsidRDefault="004B46ED" w:rsidP="004B46ED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Proteins</w:t>
      </w:r>
    </w:p>
    <w:p w14:paraId="48C31511" w14:textId="337ED9C9" w:rsidR="004B46ED" w:rsidRDefault="004B46ED" w:rsidP="004B46ED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Polypeptides</w:t>
      </w:r>
    </w:p>
    <w:p w14:paraId="2475BF79" w14:textId="4782A11F" w:rsidR="004B46ED" w:rsidRPr="007D0307" w:rsidRDefault="004B46ED" w:rsidP="004B46ED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lang w:eastAsia="en-AU"/>
        </w:rPr>
      </w:pPr>
      <w:r w:rsidRPr="007D0307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Polynucleotides</w:t>
      </w:r>
    </w:p>
    <w:p w14:paraId="796BFECC" w14:textId="3F1ABE76" w:rsidR="004B46ED" w:rsidRDefault="004B46ED" w:rsidP="004B46E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00099381" w14:textId="77777777" w:rsidR="004B46ED" w:rsidRPr="00914993" w:rsidRDefault="004B46ED" w:rsidP="004B46E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5E42282C" w14:textId="7187EA24" w:rsidR="003E541E" w:rsidRDefault="003E541E" w:rsidP="003E541E">
      <w:pPr>
        <w:jc w:val="center"/>
        <w:rPr>
          <w:rFonts w:ascii="Arial" w:hAnsi="Arial" w:cs="Arial"/>
          <w:b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t>END OF MULTIPLE CHOICE SECTION</w:t>
      </w:r>
    </w:p>
    <w:p w14:paraId="062E6332" w14:textId="09DE975F" w:rsidR="001B2590" w:rsidRDefault="001B2590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B0BF7E0" w14:textId="5EF802DA" w:rsidR="003E541E" w:rsidRPr="002322F1" w:rsidRDefault="003E541E" w:rsidP="003E541E">
      <w:pPr>
        <w:jc w:val="both"/>
        <w:rPr>
          <w:rFonts w:ascii="Arial" w:hAnsi="Arial" w:cs="Arial"/>
          <w:sz w:val="24"/>
          <w:szCs w:val="24"/>
        </w:rPr>
      </w:pPr>
      <w:r w:rsidRPr="00AA6FF5">
        <w:rPr>
          <w:rFonts w:ascii="Arial" w:hAnsi="Arial" w:cs="Arial"/>
          <w:b/>
          <w:sz w:val="24"/>
          <w:szCs w:val="24"/>
        </w:rPr>
        <w:lastRenderedPageBreak/>
        <w:t xml:space="preserve">PART TWO: SHORT ANSWER QUESTIONS </w:t>
      </w:r>
      <w:r w:rsidRPr="00AA6FF5">
        <w:rPr>
          <w:rFonts w:ascii="Arial" w:hAnsi="Arial" w:cs="Arial"/>
          <w:b/>
          <w:sz w:val="24"/>
          <w:szCs w:val="24"/>
        </w:rPr>
        <w:tab/>
      </w:r>
      <w:r w:rsidRPr="00AA6FF5">
        <w:rPr>
          <w:rFonts w:ascii="Arial" w:hAnsi="Arial" w:cs="Arial"/>
          <w:b/>
          <w:sz w:val="24"/>
          <w:szCs w:val="24"/>
        </w:rPr>
        <w:tab/>
      </w:r>
      <w:r w:rsidRPr="00AA6FF5">
        <w:rPr>
          <w:rFonts w:ascii="Arial" w:hAnsi="Arial" w:cs="Arial"/>
          <w:b/>
          <w:sz w:val="24"/>
          <w:szCs w:val="24"/>
        </w:rPr>
        <w:tab/>
      </w:r>
      <w:r w:rsidRPr="00AA6FF5">
        <w:rPr>
          <w:rFonts w:ascii="Arial" w:hAnsi="Arial" w:cs="Arial"/>
          <w:b/>
          <w:sz w:val="24"/>
          <w:szCs w:val="24"/>
        </w:rPr>
        <w:tab/>
      </w:r>
      <w:r w:rsidRPr="00AA6FF5">
        <w:rPr>
          <w:rFonts w:ascii="Arial" w:hAnsi="Arial" w:cs="Arial"/>
          <w:b/>
          <w:sz w:val="24"/>
          <w:szCs w:val="24"/>
        </w:rPr>
        <w:tab/>
        <w:t xml:space="preserve">       (</w:t>
      </w:r>
      <w:r w:rsidR="00AA6FF5" w:rsidRPr="00AA6FF5">
        <w:rPr>
          <w:rFonts w:ascii="Arial" w:hAnsi="Arial" w:cs="Arial"/>
          <w:b/>
          <w:sz w:val="24"/>
          <w:szCs w:val="24"/>
        </w:rPr>
        <w:t>2</w:t>
      </w:r>
      <w:r w:rsidR="00B47DB2">
        <w:rPr>
          <w:rFonts w:ascii="Arial" w:hAnsi="Arial" w:cs="Arial"/>
          <w:b/>
          <w:sz w:val="24"/>
          <w:szCs w:val="24"/>
        </w:rPr>
        <w:t>9</w:t>
      </w:r>
      <w:r w:rsidRPr="00AA6FF5">
        <w:rPr>
          <w:rFonts w:ascii="Arial" w:hAnsi="Arial" w:cs="Arial"/>
          <w:b/>
          <w:sz w:val="24"/>
          <w:szCs w:val="24"/>
        </w:rPr>
        <w:t xml:space="preserve"> marks)</w:t>
      </w:r>
    </w:p>
    <w:p w14:paraId="053128B1" w14:textId="1026577D" w:rsidR="003E541E" w:rsidRDefault="003E541E" w:rsidP="003E541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</w:p>
    <w:p w14:paraId="06D3DD3F" w14:textId="36FA2777" w:rsidR="00914993" w:rsidRPr="002D2A52" w:rsidRDefault="00A41429" w:rsidP="00914993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AU"/>
        </w:rPr>
        <w:t xml:space="preserve">Draw structural formulae of all the products resulting from the condensation reaction between three glycine residues. </w:t>
      </w:r>
    </w:p>
    <w:p w14:paraId="35C8C29E" w14:textId="49347EA9" w:rsidR="002D2A52" w:rsidRPr="00A41429" w:rsidRDefault="002D2A52" w:rsidP="002D2A52">
      <w:pPr>
        <w:pStyle w:val="ListParagraph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AU"/>
        </w:rPr>
        <w:t>(2 marks)</w:t>
      </w:r>
    </w:p>
    <w:p w14:paraId="6733EE34" w14:textId="4E462704" w:rsidR="00A41429" w:rsidRDefault="00A41429" w:rsidP="00A41429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7453B465" w14:textId="1F930786" w:rsidR="00A41429" w:rsidRPr="00A41429" w:rsidRDefault="00A41429" w:rsidP="00A41429">
      <w:pPr>
        <w:pStyle w:val="ListParagraph"/>
        <w:rPr>
          <w:rFonts w:ascii="Arial" w:hAnsi="Arial" w:cs="Arial"/>
          <w:b/>
          <w:bCs/>
          <w:sz w:val="24"/>
          <w:szCs w:val="24"/>
          <w:lang w:val="en-AU"/>
        </w:rPr>
      </w:pPr>
      <w:r w:rsidRPr="00A41429">
        <w:rPr>
          <w:rFonts w:ascii="Arial" w:hAnsi="Arial" w:cs="Arial"/>
          <w:b/>
          <w:bCs/>
          <w:noProof/>
          <w:sz w:val="24"/>
          <w:szCs w:val="24"/>
          <w:lang w:val="en-AU"/>
        </w:rPr>
        <w:drawing>
          <wp:inline distT="0" distB="0" distL="0" distR="0" wp14:anchorId="0A817860" wp14:editId="088290F8">
            <wp:extent cx="3219450" cy="94788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35" cy="96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429">
        <w:rPr>
          <w:rFonts w:ascii="Arial" w:hAnsi="Arial" w:cs="Arial"/>
          <w:b/>
          <w:bCs/>
          <w:sz w:val="24"/>
          <w:szCs w:val="24"/>
          <w:lang w:val="en-AU"/>
        </w:rPr>
        <w:t xml:space="preserve"> (1) </w:t>
      </w: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          </w:t>
      </w:r>
      <w:r w:rsidRPr="00A41429">
        <w:rPr>
          <w:rFonts w:ascii="Arial" w:hAnsi="Arial" w:cs="Arial"/>
          <w:b/>
          <w:bCs/>
          <w:sz w:val="24"/>
          <w:szCs w:val="24"/>
          <w:lang w:val="en-AU"/>
        </w:rPr>
        <w:t>H</w:t>
      </w:r>
      <w:r w:rsidRPr="00A41429">
        <w:rPr>
          <w:rFonts w:ascii="Arial" w:hAnsi="Arial" w:cs="Arial"/>
          <w:b/>
          <w:bCs/>
          <w:sz w:val="24"/>
          <w:szCs w:val="24"/>
          <w:vertAlign w:val="subscript"/>
          <w:lang w:val="en-AU"/>
        </w:rPr>
        <w:t>2</w:t>
      </w:r>
      <w:r w:rsidRPr="00A41429">
        <w:rPr>
          <w:rFonts w:ascii="Arial" w:hAnsi="Arial" w:cs="Arial"/>
          <w:b/>
          <w:bCs/>
          <w:sz w:val="24"/>
          <w:szCs w:val="24"/>
          <w:lang w:val="en-AU"/>
        </w:rPr>
        <w:t>O (1)</w:t>
      </w:r>
    </w:p>
    <w:p w14:paraId="0B723A96" w14:textId="77777777" w:rsidR="00A41429" w:rsidRPr="00A41429" w:rsidRDefault="00A41429" w:rsidP="00A41429">
      <w:pPr>
        <w:pStyle w:val="ListParagraph"/>
        <w:rPr>
          <w:rFonts w:ascii="Arial" w:hAnsi="Arial" w:cs="Arial"/>
          <w:sz w:val="24"/>
          <w:szCs w:val="24"/>
        </w:rPr>
      </w:pPr>
    </w:p>
    <w:p w14:paraId="4EE223E0" w14:textId="658043C6" w:rsidR="00A41429" w:rsidRDefault="005D4778" w:rsidP="00914993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  <w:lang w:val="en-AU"/>
        </w:rPr>
      </w:pPr>
      <w:r w:rsidRPr="005D4778">
        <w:rPr>
          <w:rFonts w:ascii="Arial" w:hAnsi="Arial" w:cs="Arial"/>
          <w:sz w:val="24"/>
          <w:szCs w:val="24"/>
          <w:lang w:val="en-AU"/>
        </w:rPr>
        <w:t xml:space="preserve">Tyroserleutide (YSL) is a tripeptide </w:t>
      </w:r>
      <w:r>
        <w:rPr>
          <w:rFonts w:ascii="Arial" w:hAnsi="Arial" w:cs="Arial"/>
          <w:sz w:val="24"/>
          <w:szCs w:val="24"/>
          <w:lang w:val="en-AU"/>
        </w:rPr>
        <w:t>consisting</w:t>
      </w:r>
      <w:r w:rsidRPr="005D4778">
        <w:rPr>
          <w:rFonts w:ascii="Arial" w:hAnsi="Arial" w:cs="Arial"/>
          <w:sz w:val="24"/>
          <w:szCs w:val="24"/>
          <w:lang w:val="en-AU"/>
        </w:rPr>
        <w:t xml:space="preserve"> of </w:t>
      </w:r>
      <w:r>
        <w:rPr>
          <w:rFonts w:ascii="Arial" w:hAnsi="Arial" w:cs="Arial"/>
          <w:sz w:val="24"/>
          <w:szCs w:val="24"/>
          <w:lang w:val="en-AU"/>
        </w:rPr>
        <w:t xml:space="preserve">(in order) </w:t>
      </w:r>
      <w:r w:rsidRPr="005D4778">
        <w:rPr>
          <w:rFonts w:ascii="Arial" w:hAnsi="Arial" w:cs="Arial"/>
          <w:sz w:val="24"/>
          <w:szCs w:val="24"/>
          <w:lang w:val="en-AU"/>
        </w:rPr>
        <w:t>three amino acids, L-tyrosine, L-serine and L-leucine. YSL has exhibited potent antitumor activities in human tumo</w:t>
      </w:r>
      <w:r w:rsidR="002D2A52">
        <w:rPr>
          <w:rFonts w:ascii="Arial" w:hAnsi="Arial" w:cs="Arial"/>
          <w:sz w:val="24"/>
          <w:szCs w:val="24"/>
          <w:lang w:val="en-AU"/>
        </w:rPr>
        <w:t>u</w:t>
      </w:r>
      <w:r w:rsidRPr="005D4778">
        <w:rPr>
          <w:rFonts w:ascii="Arial" w:hAnsi="Arial" w:cs="Arial"/>
          <w:sz w:val="24"/>
          <w:szCs w:val="24"/>
          <w:lang w:val="en-AU"/>
        </w:rPr>
        <w:t>r cell lines</w:t>
      </w:r>
      <w:r>
        <w:rPr>
          <w:rFonts w:ascii="Arial" w:hAnsi="Arial" w:cs="Arial"/>
          <w:sz w:val="24"/>
          <w:szCs w:val="24"/>
          <w:lang w:val="en-AU"/>
        </w:rPr>
        <w:t>.</w:t>
      </w:r>
      <w:r w:rsidRPr="005D4778">
        <w:rPr>
          <w:rFonts w:ascii="Arial" w:hAnsi="Arial" w:cs="Arial"/>
          <w:sz w:val="24"/>
          <w:szCs w:val="24"/>
          <w:lang w:val="en-AU"/>
        </w:rPr>
        <w:t xml:space="preserve"> </w:t>
      </w:r>
      <w:r>
        <w:rPr>
          <w:rFonts w:ascii="Arial" w:hAnsi="Arial" w:cs="Arial"/>
          <w:sz w:val="24"/>
          <w:szCs w:val="24"/>
          <w:lang w:val="en-AU"/>
        </w:rPr>
        <w:t>Draw a structural formula for YSL, in unionised form, with the N-terminus on the left.</w:t>
      </w:r>
    </w:p>
    <w:p w14:paraId="04B4E59D" w14:textId="460489EE" w:rsidR="004B2927" w:rsidRDefault="004B2927" w:rsidP="004B2927">
      <w:pPr>
        <w:pStyle w:val="ListParagraph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(2 marks)</w:t>
      </w:r>
    </w:p>
    <w:p w14:paraId="06663A22" w14:textId="77777777" w:rsidR="005D4778" w:rsidRDefault="005D4778" w:rsidP="005D4778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7A18C732" w14:textId="372C40FC" w:rsidR="005D4778" w:rsidRDefault="005D4778" w:rsidP="005D4778">
      <w:pPr>
        <w:pStyle w:val="ListParagraph"/>
        <w:rPr>
          <w:rFonts w:ascii="Arial" w:hAnsi="Arial" w:cs="Arial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0AF3FAB5" wp14:editId="473F8C84">
            <wp:extent cx="5472430" cy="2785573"/>
            <wp:effectExtent l="0" t="0" r="0" b="0"/>
            <wp:docPr id="3" name="Picture 3" descr="Subcellular location of antitumor tripepti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bcellular location of antitumor tripeptide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183" cy="278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CF00" w14:textId="1B5CC04F" w:rsidR="004B2927" w:rsidRPr="004B2927" w:rsidRDefault="004B2927" w:rsidP="005D4778">
      <w:pPr>
        <w:pStyle w:val="ListParagraph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1 mark off per mistake, including N-terminus not on left and not unionised. </w:t>
      </w:r>
    </w:p>
    <w:p w14:paraId="6DB51948" w14:textId="77777777" w:rsidR="00DF6E07" w:rsidRDefault="00DF6E07" w:rsidP="005D4778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090DFEE8" w14:textId="59F0A8B2" w:rsidR="005D4778" w:rsidRDefault="005D4778" w:rsidP="00914993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On the diagram below of a short </w:t>
      </w:r>
      <w:r w:rsidR="00DF6E07">
        <w:rPr>
          <w:rFonts w:ascii="Arial" w:hAnsi="Arial" w:cs="Arial"/>
          <w:sz w:val="24"/>
          <w:szCs w:val="24"/>
          <w:lang w:val="en-AU"/>
        </w:rPr>
        <w:t>poly</w:t>
      </w:r>
      <w:r>
        <w:rPr>
          <w:rFonts w:ascii="Arial" w:hAnsi="Arial" w:cs="Arial"/>
          <w:sz w:val="24"/>
          <w:szCs w:val="24"/>
          <w:lang w:val="en-AU"/>
        </w:rPr>
        <w:t xml:space="preserve">peptide chain indicate exactly where </w:t>
      </w:r>
      <w:r w:rsidR="00DF6E07">
        <w:rPr>
          <w:rFonts w:ascii="Arial" w:hAnsi="Arial" w:cs="Arial"/>
          <w:sz w:val="24"/>
          <w:szCs w:val="24"/>
          <w:lang w:val="en-AU"/>
        </w:rPr>
        <w:t>a dilsulfide bridge could be found.</w:t>
      </w:r>
    </w:p>
    <w:p w14:paraId="0084AB34" w14:textId="057F879F" w:rsidR="00DF6E07" w:rsidRDefault="00DF6E07" w:rsidP="004B2927">
      <w:pPr>
        <w:pStyle w:val="ListParagraph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0F330A42" w14:textId="6BFE8342" w:rsidR="005D4778" w:rsidRDefault="005D4778" w:rsidP="004B2927">
      <w:pPr>
        <w:pStyle w:val="ListParagraph"/>
        <w:jc w:val="center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53CD289E" wp14:editId="109BC199">
            <wp:extent cx="3371850" cy="18376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099" cy="184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7CFB" w14:textId="41C4DEAE" w:rsidR="00DF6E07" w:rsidRDefault="00DF6E07" w:rsidP="005D4778">
      <w:pPr>
        <w:pStyle w:val="ListParagraph"/>
        <w:rPr>
          <w:rFonts w:ascii="Arial" w:hAnsi="Arial" w:cs="Arial"/>
          <w:b/>
          <w:bCs/>
          <w:sz w:val="24"/>
          <w:szCs w:val="24"/>
          <w:lang w:val="en-AU"/>
        </w:rPr>
      </w:pPr>
      <w:r w:rsidRPr="00DF6E07">
        <w:rPr>
          <w:rFonts w:ascii="Arial" w:hAnsi="Arial" w:cs="Arial"/>
          <w:b/>
          <w:bCs/>
          <w:sz w:val="24"/>
          <w:szCs w:val="24"/>
          <w:lang w:val="en-AU"/>
        </w:rPr>
        <w:t>Disulfide bridge should be shown ( -S-S-) connecting the two ‘cys’ residues.</w:t>
      </w:r>
    </w:p>
    <w:p w14:paraId="474132DA" w14:textId="2119FB28" w:rsidR="00DF6E07" w:rsidRDefault="00EB7AA4" w:rsidP="00EB7AA4">
      <w:pPr>
        <w:pStyle w:val="ListParagrap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No half marks.</w:t>
      </w:r>
      <w:r w:rsidR="00DF6E07">
        <w:rPr>
          <w:rFonts w:ascii="Arial" w:hAnsi="Arial" w:cs="Arial"/>
          <w:sz w:val="24"/>
          <w:szCs w:val="24"/>
          <w:lang w:val="en-AU"/>
        </w:rPr>
        <w:br w:type="page"/>
      </w:r>
    </w:p>
    <w:p w14:paraId="1E69FE34" w14:textId="77777777" w:rsidR="00DF6E07" w:rsidRDefault="00DF6E07" w:rsidP="005D4778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40716D84" w14:textId="71BAE958" w:rsidR="005D4778" w:rsidRDefault="00445ACB" w:rsidP="00914993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Below is shown the amino acid sequence of a short polypeptide.</w:t>
      </w:r>
    </w:p>
    <w:p w14:paraId="1D2262B9" w14:textId="2C9C4213" w:rsidR="00445ACB" w:rsidRDefault="00445ACB" w:rsidP="00445ACB">
      <w:pPr>
        <w:pStyle w:val="ListParagrap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6B52CE05" wp14:editId="4DD9C75C">
            <wp:extent cx="5743575" cy="5229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259" cy="52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0762235B" w14:textId="1FB5D707" w:rsidR="00445ACB" w:rsidRDefault="00445ACB" w:rsidP="00445ACB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Does the diagram represent the primary, secondary, tertiary or quaternary structure of the polypeptide?</w:t>
      </w:r>
    </w:p>
    <w:p w14:paraId="1E06F865" w14:textId="1C0A587B" w:rsidR="00696CAE" w:rsidRDefault="00696CAE" w:rsidP="00696CAE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53F1294B" w14:textId="03F3A240" w:rsidR="00696CAE" w:rsidRDefault="00696CAE" w:rsidP="00696CAE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ab/>
      </w:r>
      <w:r>
        <w:rPr>
          <w:rFonts w:ascii="Arial" w:hAnsi="Arial" w:cs="Arial"/>
          <w:b/>
          <w:bCs/>
          <w:sz w:val="24"/>
          <w:szCs w:val="24"/>
          <w:lang w:val="en-AU"/>
        </w:rPr>
        <w:t>Primary</w:t>
      </w:r>
    </w:p>
    <w:p w14:paraId="34A42E9E" w14:textId="77777777" w:rsidR="00696CAE" w:rsidRPr="00696CAE" w:rsidRDefault="00696CAE" w:rsidP="00696CAE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0244CDB9" w14:textId="199D342C" w:rsidR="00445ACB" w:rsidRDefault="00445ACB" w:rsidP="00445ACB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Draw the full structure of the amino acid closest to the C-terminus as a zwitterion.</w:t>
      </w:r>
    </w:p>
    <w:p w14:paraId="3EE74E7B" w14:textId="0C07E3D4" w:rsidR="00696CAE" w:rsidRDefault="00696CAE" w:rsidP="00696CAE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0E40F756" w14:textId="4ABA9DFF" w:rsidR="00445ACB" w:rsidRDefault="00445ACB" w:rsidP="00445ACB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5392E5EF" wp14:editId="5A8D22A8">
            <wp:extent cx="1285875" cy="1095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C2D41" w14:textId="3630585E" w:rsidR="00696CAE" w:rsidRDefault="00696CAE" w:rsidP="00445ACB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ab/>
      </w:r>
      <w:r>
        <w:rPr>
          <w:rFonts w:ascii="Arial" w:hAnsi="Arial" w:cs="Arial"/>
          <w:b/>
          <w:bCs/>
          <w:sz w:val="24"/>
          <w:szCs w:val="24"/>
          <w:lang w:val="en-AU"/>
        </w:rPr>
        <w:t>No half marks.</w:t>
      </w:r>
    </w:p>
    <w:p w14:paraId="77BADF98" w14:textId="77777777" w:rsidR="00696CAE" w:rsidRPr="00696CAE" w:rsidRDefault="00696CAE" w:rsidP="00445ACB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236098FF" w14:textId="5720B511" w:rsidR="00445ACB" w:rsidRDefault="00445ACB" w:rsidP="00445ACB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How many peptide bonds (peptide linkages) are shown in the diagram?</w:t>
      </w:r>
    </w:p>
    <w:p w14:paraId="1CCF27EB" w14:textId="016127BE" w:rsidR="00696CAE" w:rsidRDefault="00696CAE" w:rsidP="00696CAE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3F9119B4" w14:textId="2FA5D8B3" w:rsidR="00696CAE" w:rsidRPr="00696CAE" w:rsidRDefault="00696CAE" w:rsidP="00696CAE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 w:rsidRPr="00696CAE">
        <w:rPr>
          <w:rFonts w:ascii="Arial" w:hAnsi="Arial" w:cs="Arial"/>
          <w:b/>
          <w:bCs/>
          <w:sz w:val="24"/>
          <w:szCs w:val="24"/>
          <w:lang w:val="en-AU"/>
        </w:rPr>
        <w:tab/>
        <w:t>7</w:t>
      </w:r>
    </w:p>
    <w:p w14:paraId="102FDD65" w14:textId="073E5016" w:rsidR="00696CAE" w:rsidRDefault="00696CAE" w:rsidP="00696CAE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ab/>
      </w:r>
    </w:p>
    <w:p w14:paraId="04651BFB" w14:textId="5E74E2D1" w:rsidR="00445ACB" w:rsidRDefault="0003037F" w:rsidP="00445ACB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Of the amino acids shown in the diagram, identify those that match the following descriptions. The same amino acid may be used for more than one answer and so</w:t>
      </w:r>
      <w:r w:rsidR="00696CAE">
        <w:rPr>
          <w:rFonts w:ascii="Arial" w:hAnsi="Arial" w:cs="Arial"/>
          <w:sz w:val="24"/>
          <w:szCs w:val="24"/>
          <w:lang w:val="en-AU"/>
        </w:rPr>
        <w:t>me</w:t>
      </w:r>
      <w:r>
        <w:rPr>
          <w:rFonts w:ascii="Arial" w:hAnsi="Arial" w:cs="Arial"/>
          <w:sz w:val="24"/>
          <w:szCs w:val="24"/>
          <w:lang w:val="en-AU"/>
        </w:rPr>
        <w:t xml:space="preserve"> amino acids may not be used.</w:t>
      </w:r>
    </w:p>
    <w:p w14:paraId="2808107D" w14:textId="37B9C215" w:rsidR="0003037F" w:rsidRDefault="0022543A" w:rsidP="0003037F">
      <w:pPr>
        <w:pStyle w:val="ListParagraph"/>
        <w:numPr>
          <w:ilvl w:val="2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Four amino acids with side chains that cannot form any intermolecular forces other than dispersion forces.</w:t>
      </w:r>
    </w:p>
    <w:p w14:paraId="6C577712" w14:textId="580578A6" w:rsidR="0022543A" w:rsidRDefault="00696CAE" w:rsidP="00696CAE">
      <w:pPr>
        <w:pStyle w:val="ListParagraph"/>
        <w:ind w:left="216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2E5DBFF7" w14:textId="6A9782CD" w:rsidR="0022543A" w:rsidRPr="0022543A" w:rsidRDefault="0022543A" w:rsidP="0022543A">
      <w:pPr>
        <w:pStyle w:val="ListParagraph"/>
        <w:ind w:left="288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Gly, Ala, Phe, Val.</w:t>
      </w:r>
      <w:r w:rsidR="00696CAE"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  <w:r w:rsidR="00696CAE">
        <w:rPr>
          <w:rFonts w:ascii="Arial" w:hAnsi="Arial" w:cs="Arial"/>
          <w:b/>
          <w:bCs/>
          <w:sz w:val="24"/>
          <w:szCs w:val="24"/>
          <w:lang w:val="en-AU"/>
        </w:rPr>
        <w:tab/>
      </w:r>
      <w:r w:rsidR="00696CAE">
        <w:rPr>
          <w:rFonts w:ascii="Arial" w:hAnsi="Arial" w:cs="Arial"/>
          <w:b/>
          <w:bCs/>
          <w:sz w:val="24"/>
          <w:szCs w:val="24"/>
          <w:lang w:val="en-AU"/>
        </w:rPr>
        <w:tab/>
        <w:t>No half marks.</w:t>
      </w:r>
    </w:p>
    <w:p w14:paraId="7F504DDE" w14:textId="77777777" w:rsidR="0022543A" w:rsidRDefault="0022543A" w:rsidP="0022543A">
      <w:pPr>
        <w:pStyle w:val="ListParagraph"/>
        <w:ind w:left="2160"/>
        <w:rPr>
          <w:rFonts w:ascii="Arial" w:hAnsi="Arial" w:cs="Arial"/>
          <w:sz w:val="24"/>
          <w:szCs w:val="24"/>
          <w:lang w:val="en-AU"/>
        </w:rPr>
      </w:pPr>
    </w:p>
    <w:p w14:paraId="02134138" w14:textId="33798798" w:rsidR="0022543A" w:rsidRDefault="0022543A" w:rsidP="0003037F">
      <w:pPr>
        <w:pStyle w:val="ListParagraph"/>
        <w:numPr>
          <w:ilvl w:val="2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Two amino acids with side chains that are capable of hydrogen bonding but are not capable of forming salt bridges or disulfide bridges.</w:t>
      </w:r>
    </w:p>
    <w:p w14:paraId="58539EDF" w14:textId="32715303" w:rsidR="0022543A" w:rsidRDefault="00696CAE" w:rsidP="00696CAE">
      <w:pPr>
        <w:pStyle w:val="ListParagraph"/>
        <w:ind w:left="216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4F55EAE5" w14:textId="6F362A6E" w:rsidR="0022543A" w:rsidRPr="0022543A" w:rsidRDefault="0022543A" w:rsidP="0022543A">
      <w:pPr>
        <w:pStyle w:val="ListParagraph"/>
        <w:ind w:left="2880"/>
        <w:rPr>
          <w:rFonts w:ascii="Arial" w:hAnsi="Arial" w:cs="Arial"/>
          <w:b/>
          <w:bCs/>
          <w:sz w:val="24"/>
          <w:szCs w:val="24"/>
          <w:lang w:val="en-AU"/>
        </w:rPr>
      </w:pPr>
      <w:r w:rsidRPr="0022543A">
        <w:rPr>
          <w:rFonts w:ascii="Arial" w:hAnsi="Arial" w:cs="Arial"/>
          <w:b/>
          <w:bCs/>
          <w:sz w:val="24"/>
          <w:szCs w:val="24"/>
          <w:lang w:val="en-AU"/>
        </w:rPr>
        <w:t>Ser, Tyr.</w:t>
      </w:r>
      <w:r w:rsidR="00696CAE">
        <w:rPr>
          <w:rFonts w:ascii="Arial" w:hAnsi="Arial" w:cs="Arial"/>
          <w:b/>
          <w:bCs/>
          <w:sz w:val="24"/>
          <w:szCs w:val="24"/>
          <w:lang w:val="en-AU"/>
        </w:rPr>
        <w:tab/>
      </w:r>
      <w:r w:rsidR="00696CAE">
        <w:rPr>
          <w:rFonts w:ascii="Arial" w:hAnsi="Arial" w:cs="Arial"/>
          <w:b/>
          <w:bCs/>
          <w:sz w:val="24"/>
          <w:szCs w:val="24"/>
          <w:lang w:val="en-AU"/>
        </w:rPr>
        <w:tab/>
        <w:t>No half marks.</w:t>
      </w:r>
    </w:p>
    <w:p w14:paraId="49A9BF00" w14:textId="77777777" w:rsidR="0022543A" w:rsidRDefault="0022543A" w:rsidP="0022543A">
      <w:pPr>
        <w:pStyle w:val="ListParagraph"/>
        <w:ind w:left="2160"/>
        <w:rPr>
          <w:rFonts w:ascii="Arial" w:hAnsi="Arial" w:cs="Arial"/>
          <w:sz w:val="24"/>
          <w:szCs w:val="24"/>
          <w:lang w:val="en-AU"/>
        </w:rPr>
      </w:pPr>
    </w:p>
    <w:p w14:paraId="47A8D829" w14:textId="0BF90447" w:rsidR="0022543A" w:rsidRDefault="0022543A" w:rsidP="0003037F">
      <w:pPr>
        <w:pStyle w:val="ListParagraph"/>
        <w:numPr>
          <w:ilvl w:val="2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An amino acid with a side chain capable of forming salt bridges.</w:t>
      </w:r>
    </w:p>
    <w:p w14:paraId="6B25DE99" w14:textId="601C2812" w:rsidR="0022543A" w:rsidRDefault="00696CAE" w:rsidP="00696CAE">
      <w:pPr>
        <w:pStyle w:val="ListParagraph"/>
        <w:ind w:left="216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0204CED8" w14:textId="3E9A8027" w:rsidR="0022543A" w:rsidRPr="0022543A" w:rsidRDefault="0022543A" w:rsidP="0022543A">
      <w:pPr>
        <w:pStyle w:val="ListParagraph"/>
        <w:ind w:left="288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Asp.</w:t>
      </w:r>
    </w:p>
    <w:p w14:paraId="0031123D" w14:textId="333A2A2F" w:rsidR="00696CAE" w:rsidRDefault="00696CAE">
      <w:pPr>
        <w:spacing w:after="160" w:line="259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br w:type="page"/>
      </w:r>
    </w:p>
    <w:p w14:paraId="59711946" w14:textId="77777777" w:rsidR="0022543A" w:rsidRDefault="0022543A" w:rsidP="0022543A">
      <w:pPr>
        <w:pStyle w:val="ListParagraph"/>
        <w:ind w:left="2160"/>
        <w:rPr>
          <w:rFonts w:ascii="Arial" w:hAnsi="Arial" w:cs="Arial"/>
          <w:sz w:val="24"/>
          <w:szCs w:val="24"/>
          <w:lang w:val="en-AU"/>
        </w:rPr>
      </w:pPr>
    </w:p>
    <w:p w14:paraId="2455D5D5" w14:textId="62E38837" w:rsidR="0022543A" w:rsidRDefault="00495F27" w:rsidP="00495F27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The isoelectric point of tyrosine is 5.66. Draw a tyrosine molecule as it would exist at pH 6.00.</w:t>
      </w:r>
    </w:p>
    <w:p w14:paraId="4DED9480" w14:textId="766B17B1" w:rsidR="00696CAE" w:rsidRDefault="00696CAE" w:rsidP="00696CAE">
      <w:pPr>
        <w:pStyle w:val="ListParagraph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4C9E93D0" w14:textId="243EDBB5" w:rsidR="00495F27" w:rsidRDefault="00495F27" w:rsidP="00495F27">
      <w:pPr>
        <w:pStyle w:val="ListParagraph"/>
        <w:jc w:val="center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0D1C7136" wp14:editId="0330BBAE">
            <wp:extent cx="1188009" cy="2390775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64" cy="241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7544" w14:textId="77777777" w:rsidR="00696CAE" w:rsidRDefault="00696CAE" w:rsidP="00495F27">
      <w:pPr>
        <w:pStyle w:val="ListParagraph"/>
        <w:jc w:val="center"/>
        <w:rPr>
          <w:rFonts w:ascii="Arial" w:hAnsi="Arial" w:cs="Arial"/>
          <w:sz w:val="24"/>
          <w:szCs w:val="24"/>
          <w:lang w:val="en-AU"/>
        </w:rPr>
      </w:pPr>
    </w:p>
    <w:p w14:paraId="096D0F35" w14:textId="1F2D345F" w:rsidR="00696CAE" w:rsidRPr="00696CAE" w:rsidRDefault="00696CAE" w:rsidP="00495F27">
      <w:pPr>
        <w:pStyle w:val="ListParagraph"/>
        <w:jc w:val="center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No half marks</w:t>
      </w:r>
    </w:p>
    <w:p w14:paraId="6528DCCB" w14:textId="769A110C" w:rsidR="007449D3" w:rsidRDefault="007449D3" w:rsidP="007449D3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110F3B45" w14:textId="77777777" w:rsidR="0047231A" w:rsidRDefault="0047231A" w:rsidP="0047231A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Amino acids are covalent molecular substances. Whereas most covalent molecular substances with low molar masses have low melting points, amino acids are crystalline solids at room temperature.</w:t>
      </w:r>
    </w:p>
    <w:p w14:paraId="10618F6D" w14:textId="571E6215" w:rsidR="0047231A" w:rsidRDefault="0047231A" w:rsidP="0047231A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Explain why amino acids are solid at room temperature, despite being covalent molecular substances.</w:t>
      </w:r>
    </w:p>
    <w:p w14:paraId="43A5AE86" w14:textId="4DB332A3" w:rsidR="0047231A" w:rsidRDefault="0047231A" w:rsidP="0047231A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(3 marks)</w:t>
      </w:r>
    </w:p>
    <w:p w14:paraId="18F9DF5F" w14:textId="7798110F" w:rsidR="0047231A" w:rsidRPr="0047231A" w:rsidRDefault="0047231A" w:rsidP="0047231A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Amino acids exist a </w:t>
      </w:r>
      <w:r w:rsidRPr="0024411B">
        <w:rPr>
          <w:rFonts w:ascii="Arial" w:hAnsi="Arial" w:cs="Arial"/>
          <w:b/>
          <w:bCs/>
          <w:sz w:val="24"/>
          <w:szCs w:val="24"/>
          <w:u w:val="single"/>
          <w:lang w:val="en-AU"/>
        </w:rPr>
        <w:t>zwitterions</w:t>
      </w: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(1) with both a positive and a negative charge (1). </w:t>
      </w:r>
      <w:r w:rsidRPr="0024411B">
        <w:rPr>
          <w:rFonts w:ascii="Arial" w:hAnsi="Arial" w:cs="Arial"/>
          <w:b/>
          <w:bCs/>
          <w:sz w:val="24"/>
          <w:szCs w:val="24"/>
          <w:u w:val="single"/>
          <w:lang w:val="en-AU"/>
        </w:rPr>
        <w:t>Ionic bonds</w:t>
      </w: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form between opposite charges (1).</w:t>
      </w:r>
    </w:p>
    <w:p w14:paraId="6CD2485A" w14:textId="6EAA7971" w:rsidR="0047231A" w:rsidRDefault="0047231A" w:rsidP="0047231A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1D01E947" w14:textId="6D5EFAC5" w:rsidR="0047231A" w:rsidRDefault="0047231A" w:rsidP="0047231A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6FC73752" w14:textId="77777777" w:rsidR="0047231A" w:rsidRDefault="0047231A" w:rsidP="0047231A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09C7F569" w14:textId="019C5607" w:rsidR="0047231A" w:rsidRDefault="0047231A" w:rsidP="0047231A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Would you expect amino acids to be soluble in water? Explain why.</w:t>
      </w:r>
    </w:p>
    <w:p w14:paraId="659CF5B3" w14:textId="7A68764A" w:rsidR="0047231A" w:rsidRDefault="0047231A" w:rsidP="0047231A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(2 marks)</w:t>
      </w:r>
    </w:p>
    <w:p w14:paraId="53D4D166" w14:textId="1A104B0A" w:rsidR="0047231A" w:rsidRPr="0047231A" w:rsidRDefault="0047231A" w:rsidP="0047231A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Yes (1). The positive and negative charges on the zwitterions would form ion-dipole forces of attraction with water molecules (1).</w:t>
      </w:r>
    </w:p>
    <w:p w14:paraId="0AE1BCA8" w14:textId="48A24A63" w:rsidR="0047231A" w:rsidRDefault="0047231A" w:rsidP="0047231A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150C8CB6" w14:textId="1D7EE64E" w:rsidR="0047231A" w:rsidRDefault="0047231A" w:rsidP="0047231A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2855FD0D" w14:textId="733E278D" w:rsidR="00106FCE" w:rsidRDefault="00106FCE">
      <w:pPr>
        <w:spacing w:after="160" w:line="259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br w:type="page"/>
      </w:r>
    </w:p>
    <w:p w14:paraId="32804C6D" w14:textId="77777777" w:rsidR="0047231A" w:rsidRDefault="0047231A" w:rsidP="0047231A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35893BB6" w14:textId="49E5641C" w:rsidR="00495F27" w:rsidRDefault="007449D3" w:rsidP="00495F27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Haemoglobin is the major protein found in red blood cells. It is a large protein consisting of four polypeptide chains</w:t>
      </w:r>
      <w:r w:rsidR="00D125DB">
        <w:rPr>
          <w:rFonts w:ascii="Arial" w:hAnsi="Arial" w:cs="Arial"/>
          <w:sz w:val="24"/>
          <w:szCs w:val="24"/>
          <w:lang w:val="en-AU"/>
        </w:rPr>
        <w:t xml:space="preserve">. There </w:t>
      </w:r>
      <w:r w:rsidR="00106FCE">
        <w:rPr>
          <w:rFonts w:ascii="Arial" w:hAnsi="Arial" w:cs="Arial"/>
          <w:sz w:val="24"/>
          <w:szCs w:val="24"/>
          <w:lang w:val="en-AU"/>
        </w:rPr>
        <w:t>are</w:t>
      </w:r>
      <w:r w:rsidR="00D125DB">
        <w:rPr>
          <w:rFonts w:ascii="Arial" w:hAnsi="Arial" w:cs="Arial"/>
          <w:sz w:val="24"/>
          <w:szCs w:val="24"/>
          <w:lang w:val="en-AU"/>
        </w:rPr>
        <w:t xml:space="preserve"> two chains called alpha chains and two chains called beta chains. Haemoglobin</w:t>
      </w:r>
      <w:r>
        <w:rPr>
          <w:rFonts w:ascii="Arial" w:hAnsi="Arial" w:cs="Arial"/>
          <w:sz w:val="24"/>
          <w:szCs w:val="24"/>
          <w:lang w:val="en-AU"/>
        </w:rPr>
        <w:t xml:space="preserve"> functions to carry oxygen from our lungs to the body’s cells.</w:t>
      </w:r>
    </w:p>
    <w:p w14:paraId="5DB20FFE" w14:textId="003E699B" w:rsidR="007449D3" w:rsidRDefault="007449D3" w:rsidP="007449D3">
      <w:pPr>
        <w:pStyle w:val="ListParagrap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The disease sickle cell anaemia results when the haemoglobin does not function correctly as a </w:t>
      </w:r>
      <w:r w:rsidR="00A96FEC">
        <w:rPr>
          <w:rFonts w:ascii="Arial" w:hAnsi="Arial" w:cs="Arial"/>
          <w:sz w:val="24"/>
          <w:szCs w:val="24"/>
          <w:lang w:val="en-AU"/>
        </w:rPr>
        <w:t>consequence</w:t>
      </w:r>
      <w:r>
        <w:rPr>
          <w:rFonts w:ascii="Arial" w:hAnsi="Arial" w:cs="Arial"/>
          <w:sz w:val="24"/>
          <w:szCs w:val="24"/>
          <w:lang w:val="en-AU"/>
        </w:rPr>
        <w:t xml:space="preserve"> of an incorrect </w:t>
      </w:r>
      <w:r w:rsidR="00A96FEC">
        <w:rPr>
          <w:rFonts w:ascii="Arial" w:hAnsi="Arial" w:cs="Arial"/>
          <w:sz w:val="24"/>
          <w:szCs w:val="24"/>
          <w:lang w:val="en-AU"/>
        </w:rPr>
        <w:t>primary structure</w:t>
      </w:r>
      <w:r>
        <w:rPr>
          <w:rFonts w:ascii="Arial" w:hAnsi="Arial" w:cs="Arial"/>
          <w:sz w:val="24"/>
          <w:szCs w:val="24"/>
          <w:lang w:val="en-AU"/>
        </w:rPr>
        <w:t xml:space="preserve"> in one of the </w:t>
      </w:r>
      <w:r w:rsidR="00D125DB">
        <w:rPr>
          <w:rFonts w:ascii="Arial" w:hAnsi="Arial" w:cs="Arial"/>
          <w:sz w:val="24"/>
          <w:szCs w:val="24"/>
          <w:lang w:val="en-AU"/>
        </w:rPr>
        <w:t>beta</w:t>
      </w:r>
      <w:r>
        <w:rPr>
          <w:rFonts w:ascii="Arial" w:hAnsi="Arial" w:cs="Arial"/>
          <w:sz w:val="24"/>
          <w:szCs w:val="24"/>
          <w:lang w:val="en-AU"/>
        </w:rPr>
        <w:t xml:space="preserve"> chains.</w:t>
      </w:r>
    </w:p>
    <w:p w14:paraId="49BC15BF" w14:textId="31207C3C" w:rsidR="007449D3" w:rsidRDefault="00A96FEC" w:rsidP="007449D3">
      <w:pPr>
        <w:pStyle w:val="ListParagrap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Shown below is a short sequence of a normal </w:t>
      </w:r>
      <w:r w:rsidR="00D125DB">
        <w:rPr>
          <w:rFonts w:ascii="Arial" w:hAnsi="Arial" w:cs="Arial"/>
          <w:sz w:val="24"/>
          <w:szCs w:val="24"/>
          <w:lang w:val="en-AU"/>
        </w:rPr>
        <w:t>beta chain</w:t>
      </w:r>
      <w:r>
        <w:rPr>
          <w:rFonts w:ascii="Arial" w:hAnsi="Arial" w:cs="Arial"/>
          <w:sz w:val="24"/>
          <w:szCs w:val="24"/>
          <w:lang w:val="en-AU"/>
        </w:rPr>
        <w:t xml:space="preserve"> on the left and the corresponding sequence in a person with sickle cell anaemia on the right.</w:t>
      </w:r>
    </w:p>
    <w:p w14:paraId="1C20ACE5" w14:textId="77777777" w:rsidR="00A96FEC" w:rsidRDefault="00A96FEC" w:rsidP="007449D3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11A3D691" w14:textId="2EA3AC7A" w:rsidR="007449D3" w:rsidRDefault="007449D3" w:rsidP="007449D3">
      <w:pPr>
        <w:pStyle w:val="ListParagrap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0965B296" wp14:editId="74E445E0">
            <wp:extent cx="5819775" cy="476250"/>
            <wp:effectExtent l="0" t="0" r="9525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8F3D" w14:textId="75661434" w:rsidR="007449D3" w:rsidRDefault="00A96FEC" w:rsidP="00A96FEC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State specifically what is wrong with the primary sequence of the </w:t>
      </w:r>
      <w:r w:rsidR="00D125DB">
        <w:rPr>
          <w:rFonts w:ascii="Arial" w:hAnsi="Arial" w:cs="Arial"/>
          <w:sz w:val="24"/>
          <w:szCs w:val="24"/>
          <w:lang w:val="en-AU"/>
        </w:rPr>
        <w:t>beta</w:t>
      </w:r>
      <w:r>
        <w:rPr>
          <w:rFonts w:ascii="Arial" w:hAnsi="Arial" w:cs="Arial"/>
          <w:sz w:val="24"/>
          <w:szCs w:val="24"/>
          <w:lang w:val="en-AU"/>
        </w:rPr>
        <w:t xml:space="preserve"> chain in the person with sickle cell anaemia.</w:t>
      </w:r>
    </w:p>
    <w:p w14:paraId="6822183C" w14:textId="0486A461" w:rsidR="00106FCE" w:rsidRDefault="00106FCE" w:rsidP="00106FCE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3C5CD630" w14:textId="344056A1" w:rsidR="00106FCE" w:rsidRDefault="00106FCE" w:rsidP="00106FCE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Glutamic acid / Glu has been replaced with valine / Val.</w:t>
      </w:r>
    </w:p>
    <w:p w14:paraId="23483FBF" w14:textId="77777777" w:rsidR="00106FCE" w:rsidRPr="00106FCE" w:rsidRDefault="00106FCE" w:rsidP="00106FCE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5E7BA0C4" w14:textId="25C25363" w:rsidR="00A96FEC" w:rsidRDefault="00A96FEC" w:rsidP="00A96FEC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Explain why the problem you referred to above is very unlikely to affect the secondary structure of haemoglobin.</w:t>
      </w:r>
    </w:p>
    <w:p w14:paraId="2B05BE01" w14:textId="767FBA38" w:rsidR="00106FCE" w:rsidRDefault="0024411B" w:rsidP="0024411B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21A760CF" w14:textId="3B1B9697" w:rsidR="00106FCE" w:rsidRPr="00106FCE" w:rsidRDefault="00106FCE" w:rsidP="00106FCE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Secondary structure does not depend on side chains / only the side chain has changed.</w:t>
      </w:r>
    </w:p>
    <w:p w14:paraId="184F17BE" w14:textId="77777777" w:rsidR="00106FCE" w:rsidRDefault="00106FCE" w:rsidP="00106FCE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0AEF4FC6" w14:textId="2C6CE5F7" w:rsidR="00A96FEC" w:rsidRDefault="00A96FEC" w:rsidP="00A96FEC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By referring to the specific amino acids involved, propose an explanation why the haemoglobin of a person with sickle cell anaemia does not function properly.</w:t>
      </w:r>
    </w:p>
    <w:p w14:paraId="68BEF6AA" w14:textId="22DCDC53" w:rsidR="00106FCE" w:rsidRDefault="00AA6FF5" w:rsidP="00AA6FF5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(4 marks)</w:t>
      </w:r>
    </w:p>
    <w:p w14:paraId="004ECC02" w14:textId="5884C716" w:rsidR="00106FCE" w:rsidRPr="00AA6FF5" w:rsidRDefault="00106FCE" w:rsidP="00106FCE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 w:rsidRPr="00AA6FF5">
        <w:rPr>
          <w:rFonts w:ascii="Arial" w:hAnsi="Arial" w:cs="Arial"/>
          <w:b/>
          <w:bCs/>
          <w:sz w:val="24"/>
          <w:szCs w:val="24"/>
          <w:lang w:val="en-AU"/>
        </w:rPr>
        <w:t>The function of haemoglobin depends on its (secondary, tertiary and quaternary / three-dimensional) structure (1).</w:t>
      </w:r>
    </w:p>
    <w:p w14:paraId="70C8D462" w14:textId="262BE573" w:rsidR="00106FCE" w:rsidRPr="00AA6FF5" w:rsidRDefault="00106FCE" w:rsidP="00106FCE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 w:rsidRPr="00AA6FF5">
        <w:rPr>
          <w:rFonts w:ascii="Arial" w:hAnsi="Arial" w:cs="Arial"/>
          <w:b/>
          <w:bCs/>
          <w:sz w:val="24"/>
          <w:szCs w:val="24"/>
          <w:lang w:val="en-AU"/>
        </w:rPr>
        <w:t xml:space="preserve">The glutamic acid /Glu is likely to be involved in salt bridges (accept ionic bonds) (1) that </w:t>
      </w:r>
      <w:r w:rsidR="00AA6FF5" w:rsidRPr="00AA6FF5">
        <w:rPr>
          <w:rFonts w:ascii="Arial" w:hAnsi="Arial" w:cs="Arial"/>
          <w:b/>
          <w:bCs/>
          <w:sz w:val="24"/>
          <w:szCs w:val="24"/>
          <w:lang w:val="en-AU"/>
        </w:rPr>
        <w:t>stabilise</w:t>
      </w:r>
      <w:r w:rsidRPr="00AA6FF5">
        <w:rPr>
          <w:rFonts w:ascii="Arial" w:hAnsi="Arial" w:cs="Arial"/>
          <w:b/>
          <w:bCs/>
          <w:sz w:val="24"/>
          <w:szCs w:val="24"/>
          <w:lang w:val="en-AU"/>
        </w:rPr>
        <w:t xml:space="preserve"> the (tertiary / quaternary) structure (1) of haemoglobin. </w:t>
      </w:r>
      <w:r w:rsidR="008F2336">
        <w:rPr>
          <w:rFonts w:ascii="Arial" w:hAnsi="Arial" w:cs="Arial"/>
          <w:b/>
          <w:bCs/>
          <w:sz w:val="24"/>
          <w:szCs w:val="24"/>
          <w:lang w:val="en-AU"/>
        </w:rPr>
        <w:t xml:space="preserve">The side chain of valine can only form dispersion forces (1). </w:t>
      </w:r>
      <w:r w:rsidRPr="00AA6FF5">
        <w:rPr>
          <w:rFonts w:ascii="Arial" w:hAnsi="Arial" w:cs="Arial"/>
          <w:b/>
          <w:bCs/>
          <w:sz w:val="24"/>
          <w:szCs w:val="24"/>
          <w:lang w:val="en-AU"/>
        </w:rPr>
        <w:t>Without these the (tertiary /quaternary / three-dimensional) structure is changed / lost and therefore the function of haemoglobin is changed / lost</w:t>
      </w:r>
      <w:r w:rsidR="00AA6FF5" w:rsidRPr="00AA6FF5">
        <w:rPr>
          <w:rFonts w:ascii="Arial" w:hAnsi="Arial" w:cs="Arial"/>
          <w:b/>
          <w:bCs/>
          <w:sz w:val="24"/>
          <w:szCs w:val="24"/>
          <w:lang w:val="en-AU"/>
        </w:rPr>
        <w:t xml:space="preserve"> (1)</w:t>
      </w:r>
      <w:r w:rsidRPr="00AA6FF5">
        <w:rPr>
          <w:rFonts w:ascii="Arial" w:hAnsi="Arial" w:cs="Arial"/>
          <w:b/>
          <w:bCs/>
          <w:sz w:val="24"/>
          <w:szCs w:val="24"/>
          <w:lang w:val="en-AU"/>
        </w:rPr>
        <w:t>.</w:t>
      </w:r>
    </w:p>
    <w:p w14:paraId="0BFF9ECD" w14:textId="38237169" w:rsidR="00106FCE" w:rsidRPr="008F2336" w:rsidRDefault="008F2336" w:rsidP="00106FCE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 w:rsidRPr="008F2336">
        <w:rPr>
          <w:rFonts w:ascii="Arial" w:hAnsi="Arial" w:cs="Arial"/>
          <w:b/>
          <w:bCs/>
          <w:sz w:val="24"/>
          <w:szCs w:val="24"/>
          <w:lang w:val="en-AU"/>
        </w:rPr>
        <w:tab/>
        <w:t>Maximum 4 marks.</w:t>
      </w:r>
    </w:p>
    <w:p w14:paraId="428F2B2A" w14:textId="0977D350" w:rsidR="00AA6FF5" w:rsidRDefault="00AA6FF5" w:rsidP="00106FCE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54F24A80" w14:textId="6E20F14E" w:rsidR="00AA6FF5" w:rsidRDefault="00AA6FF5" w:rsidP="00106FCE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00D63141" w14:textId="342C3E17" w:rsidR="00AA6FF5" w:rsidRDefault="00AA6FF5" w:rsidP="00106FCE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2056CA08" w14:textId="77777777" w:rsidR="00AA6FF5" w:rsidRDefault="00AA6FF5" w:rsidP="00106FCE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2C4C0A46" w14:textId="3ED2DC6D" w:rsidR="00A96FEC" w:rsidRDefault="00A96FEC" w:rsidP="00A96FEC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Identify </w:t>
      </w:r>
      <w:r w:rsidR="00D125DB">
        <w:rPr>
          <w:rFonts w:ascii="Arial" w:hAnsi="Arial" w:cs="Arial"/>
          <w:sz w:val="24"/>
          <w:szCs w:val="24"/>
          <w:lang w:val="en-AU"/>
        </w:rPr>
        <w:t>the</w:t>
      </w:r>
      <w:r>
        <w:rPr>
          <w:rFonts w:ascii="Arial" w:hAnsi="Arial" w:cs="Arial"/>
          <w:sz w:val="24"/>
          <w:szCs w:val="24"/>
          <w:lang w:val="en-AU"/>
        </w:rPr>
        <w:t xml:space="preserve"> amino acid that could </w:t>
      </w:r>
      <w:r w:rsidR="00D125DB">
        <w:rPr>
          <w:rFonts w:ascii="Arial" w:hAnsi="Arial" w:cs="Arial"/>
          <w:sz w:val="24"/>
          <w:szCs w:val="24"/>
          <w:lang w:val="en-AU"/>
        </w:rPr>
        <w:t xml:space="preserve">most likely </w:t>
      </w:r>
      <w:r w:rsidR="00AA6FF5">
        <w:rPr>
          <w:rFonts w:ascii="Arial" w:hAnsi="Arial" w:cs="Arial"/>
          <w:sz w:val="24"/>
          <w:szCs w:val="24"/>
          <w:lang w:val="en-AU"/>
        </w:rPr>
        <w:t xml:space="preserve">best </w:t>
      </w:r>
      <w:r>
        <w:rPr>
          <w:rFonts w:ascii="Arial" w:hAnsi="Arial" w:cs="Arial"/>
          <w:sz w:val="24"/>
          <w:szCs w:val="24"/>
          <w:lang w:val="en-AU"/>
        </w:rPr>
        <w:t xml:space="preserve">replace </w:t>
      </w:r>
      <w:r w:rsidR="00D125DB">
        <w:rPr>
          <w:rFonts w:ascii="Arial" w:hAnsi="Arial" w:cs="Arial"/>
          <w:sz w:val="24"/>
          <w:szCs w:val="24"/>
          <w:lang w:val="en-AU"/>
        </w:rPr>
        <w:t>glutamic acid without the symptoms of sickle cell anaemia appearing.</w:t>
      </w:r>
    </w:p>
    <w:p w14:paraId="2E3AA633" w14:textId="5993B23D" w:rsidR="00AA6FF5" w:rsidRDefault="00AA6FF5" w:rsidP="00AA6FF5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6CCCFB7C" w14:textId="2160C99E" w:rsidR="00AA6FF5" w:rsidRPr="00AA6FF5" w:rsidRDefault="00AA6FF5" w:rsidP="00AA6FF5">
      <w:pPr>
        <w:pStyle w:val="ListParagraph"/>
        <w:ind w:left="1440" w:firstLine="720"/>
        <w:rPr>
          <w:rFonts w:ascii="Arial" w:hAnsi="Arial" w:cs="Arial"/>
          <w:b/>
          <w:bCs/>
          <w:sz w:val="24"/>
          <w:szCs w:val="24"/>
          <w:lang w:val="en-AU"/>
        </w:rPr>
      </w:pPr>
      <w:r w:rsidRPr="00AA6FF5">
        <w:rPr>
          <w:rFonts w:ascii="Arial" w:hAnsi="Arial" w:cs="Arial"/>
          <w:b/>
          <w:bCs/>
          <w:sz w:val="24"/>
          <w:szCs w:val="24"/>
          <w:lang w:val="en-AU"/>
        </w:rPr>
        <w:t>Aspartic acid / Asp.</w:t>
      </w:r>
    </w:p>
    <w:p w14:paraId="2AE5547B" w14:textId="19237D68" w:rsidR="00AA6FF5" w:rsidRDefault="00AA6FF5">
      <w:pPr>
        <w:spacing w:after="160" w:line="259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br w:type="page"/>
      </w:r>
    </w:p>
    <w:p w14:paraId="018EAB71" w14:textId="77777777" w:rsidR="00AA6FF5" w:rsidRDefault="00AA6FF5" w:rsidP="00AA6FF5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7C0C494F" w14:textId="317FCFE7" w:rsidR="00CD0B7C" w:rsidRDefault="00CD0B7C" w:rsidP="00CD0B7C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Ceviche is a </w:t>
      </w:r>
      <w:r w:rsidR="0074483C">
        <w:rPr>
          <w:rFonts w:ascii="Arial" w:hAnsi="Arial" w:cs="Arial"/>
          <w:sz w:val="24"/>
          <w:szCs w:val="24"/>
          <w:lang w:val="en-AU"/>
        </w:rPr>
        <w:t>method for preparing fish for eating that originated</w:t>
      </w:r>
      <w:r>
        <w:rPr>
          <w:rFonts w:ascii="Arial" w:hAnsi="Arial" w:cs="Arial"/>
          <w:sz w:val="24"/>
          <w:szCs w:val="24"/>
          <w:lang w:val="en-AU"/>
        </w:rPr>
        <w:t xml:space="preserve"> in Peru.</w:t>
      </w:r>
      <w:r w:rsidR="0074483C">
        <w:rPr>
          <w:rFonts w:ascii="Arial" w:hAnsi="Arial" w:cs="Arial"/>
          <w:sz w:val="24"/>
          <w:szCs w:val="24"/>
          <w:lang w:val="en-AU"/>
        </w:rPr>
        <w:t xml:space="preserve"> Raw fish is soaked in an acidic solution prepared from citrus fruits. The low pH causes the fish proteins to be denatured.</w:t>
      </w:r>
    </w:p>
    <w:p w14:paraId="2D28016F" w14:textId="0F57A25E" w:rsidR="0074483C" w:rsidRDefault="0074483C" w:rsidP="0074483C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What does it mean that the proteins are ‘denatured’?</w:t>
      </w:r>
    </w:p>
    <w:p w14:paraId="2FFCB4A2" w14:textId="0A28C1B6" w:rsidR="00AA6FF5" w:rsidRDefault="00AA6FF5" w:rsidP="00AA6FF5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04CE0AAF" w14:textId="79CB3FF5" w:rsidR="00AA6FF5" w:rsidRPr="00AA6FF5" w:rsidRDefault="00AA6FF5" w:rsidP="00AA6FF5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(A loss of function due to) a loss of second</w:t>
      </w:r>
      <w:r w:rsidR="008F2336">
        <w:rPr>
          <w:rFonts w:ascii="Arial" w:hAnsi="Arial" w:cs="Arial"/>
          <w:b/>
          <w:bCs/>
          <w:sz w:val="24"/>
          <w:szCs w:val="24"/>
          <w:lang w:val="en-AU"/>
        </w:rPr>
        <w:t>ary /</w:t>
      </w: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tertiary </w:t>
      </w:r>
      <w:r w:rsidR="008F2336">
        <w:rPr>
          <w:rFonts w:ascii="Arial" w:hAnsi="Arial" w:cs="Arial"/>
          <w:b/>
          <w:bCs/>
          <w:sz w:val="24"/>
          <w:szCs w:val="24"/>
          <w:lang w:val="en-AU"/>
        </w:rPr>
        <w:t>/</w:t>
      </w: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quaternary / three-dimensional structure.</w:t>
      </w:r>
    </w:p>
    <w:p w14:paraId="180A3D16" w14:textId="77777777" w:rsidR="00AA6FF5" w:rsidRDefault="00AA6FF5" w:rsidP="00AA6FF5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62EE73C3" w14:textId="5595C2C2" w:rsidR="0074483C" w:rsidRDefault="0074483C" w:rsidP="0074483C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Name something other than a change in pH that can denature proteins.</w:t>
      </w:r>
    </w:p>
    <w:p w14:paraId="6D5D61BE" w14:textId="261319B0" w:rsidR="0074483C" w:rsidRDefault="00AA6FF5" w:rsidP="00AA6FF5">
      <w:pPr>
        <w:pStyle w:val="ListParagraph"/>
        <w:ind w:left="216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22A4F159" w14:textId="05618707" w:rsidR="0074483C" w:rsidRDefault="0074483C" w:rsidP="0074483C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Heat / high temperature / concentrated salt / organic solvent / radiation.</w:t>
      </w:r>
    </w:p>
    <w:p w14:paraId="0985D61D" w14:textId="55054807" w:rsidR="008F2336" w:rsidRDefault="008F2336" w:rsidP="0074483C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Not just ‘temperature’.</w:t>
      </w:r>
      <w:bookmarkStart w:id="0" w:name="_GoBack"/>
      <w:bookmarkEnd w:id="0"/>
    </w:p>
    <w:p w14:paraId="6EBEAC32" w14:textId="59F7AE84" w:rsidR="00AA6FF5" w:rsidRPr="0074483C" w:rsidRDefault="00AA6FF5" w:rsidP="0074483C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Any 1.</w:t>
      </w:r>
    </w:p>
    <w:p w14:paraId="62528635" w14:textId="77777777" w:rsidR="0074483C" w:rsidRDefault="0074483C" w:rsidP="0074483C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6BB23D25" w14:textId="62E2F87E" w:rsidR="0074483C" w:rsidRDefault="0074483C" w:rsidP="0074483C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By referring to specific amino acids, explain how low pH causes the protein to be denatured.</w:t>
      </w:r>
    </w:p>
    <w:p w14:paraId="3863E2E6" w14:textId="16DBA200" w:rsidR="00AD2C6F" w:rsidRDefault="00AA6FF5" w:rsidP="00AA6FF5">
      <w:pPr>
        <w:pStyle w:val="ListParagraph"/>
        <w:ind w:left="144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(3 marks)</w:t>
      </w:r>
    </w:p>
    <w:p w14:paraId="22AFFDD7" w14:textId="376F9BA7" w:rsidR="00AD2C6F" w:rsidRPr="00AD2C6F" w:rsidRDefault="00AD2C6F" w:rsidP="00AD2C6F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Low pH prevents the formation of salt bridges (accept ionic bonds) that </w:t>
      </w:r>
      <w:r w:rsidR="00AA6FF5">
        <w:rPr>
          <w:rFonts w:ascii="Arial" w:hAnsi="Arial" w:cs="Arial"/>
          <w:b/>
          <w:bCs/>
          <w:sz w:val="24"/>
          <w:szCs w:val="24"/>
          <w:lang w:val="en-AU"/>
        </w:rPr>
        <w:t>stabilise</w:t>
      </w: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  <w:r w:rsidR="00381CE3">
        <w:rPr>
          <w:rFonts w:ascii="Arial" w:hAnsi="Arial" w:cs="Arial"/>
          <w:b/>
          <w:bCs/>
          <w:sz w:val="24"/>
          <w:szCs w:val="24"/>
          <w:lang w:val="en-AU"/>
        </w:rPr>
        <w:t xml:space="preserve">tertiary / quaternary structure / three-dimensional shape </w:t>
      </w:r>
      <w:r>
        <w:rPr>
          <w:rFonts w:ascii="Arial" w:hAnsi="Arial" w:cs="Arial"/>
          <w:b/>
          <w:bCs/>
          <w:sz w:val="24"/>
          <w:szCs w:val="24"/>
          <w:lang w:val="en-AU"/>
        </w:rPr>
        <w:t>(1) as COO</w:t>
      </w:r>
      <w:r w:rsidRPr="00381CE3">
        <w:rPr>
          <w:rFonts w:ascii="Arial" w:hAnsi="Arial" w:cs="Arial"/>
          <w:b/>
          <w:bCs/>
          <w:sz w:val="24"/>
          <w:szCs w:val="24"/>
          <w:vertAlign w:val="superscript"/>
          <w:lang w:val="en-AU"/>
        </w:rPr>
        <w:t>-</w:t>
      </w: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groups change to COOH (1) on aspartic acid / glutamic acid (either amino acid = 1)</w:t>
      </w:r>
      <w:r w:rsidR="00381CE3">
        <w:rPr>
          <w:rFonts w:ascii="Arial" w:hAnsi="Arial" w:cs="Arial"/>
          <w:b/>
          <w:bCs/>
          <w:sz w:val="24"/>
          <w:szCs w:val="24"/>
          <w:lang w:val="en-AU"/>
        </w:rPr>
        <w:t>.</w:t>
      </w:r>
    </w:p>
    <w:p w14:paraId="1646BC06" w14:textId="77777777" w:rsidR="00AD2C6F" w:rsidRDefault="00AD2C6F" w:rsidP="00AD2C6F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028817C6" w14:textId="77777777" w:rsidR="0074483C" w:rsidRPr="00CD0B7C" w:rsidRDefault="0074483C" w:rsidP="00AA6FF5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</w:p>
    <w:p w14:paraId="2717A5C1" w14:textId="513EA292" w:rsidR="00D1236D" w:rsidRDefault="00D1236D" w:rsidP="00257EFC">
      <w:pPr>
        <w:rPr>
          <w:rFonts w:ascii="Arial" w:hAnsi="Arial" w:cs="Arial"/>
          <w:sz w:val="24"/>
          <w:szCs w:val="24"/>
        </w:rPr>
      </w:pPr>
    </w:p>
    <w:p w14:paraId="6AEFA37D" w14:textId="77777777" w:rsidR="00D1236D" w:rsidRPr="00257EFC" w:rsidRDefault="00D1236D" w:rsidP="00257EFC">
      <w:pPr>
        <w:rPr>
          <w:rFonts w:ascii="Arial" w:hAnsi="Arial" w:cs="Arial"/>
          <w:sz w:val="24"/>
          <w:szCs w:val="24"/>
        </w:rPr>
      </w:pPr>
    </w:p>
    <w:p w14:paraId="33528DDE" w14:textId="765B0959" w:rsidR="003E541E" w:rsidRDefault="003E541E" w:rsidP="003E541E">
      <w:pPr>
        <w:rPr>
          <w:rFonts w:ascii="Arial" w:hAnsi="Arial" w:cs="Arial"/>
          <w:b/>
          <w:sz w:val="24"/>
          <w:szCs w:val="24"/>
        </w:rPr>
      </w:pPr>
      <w:r w:rsidRPr="00A346F2">
        <w:rPr>
          <w:rFonts w:ascii="Arial" w:hAnsi="Arial" w:cs="Arial"/>
          <w:b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44F37" wp14:editId="50E47776">
                <wp:simplePos x="0" y="0"/>
                <wp:positionH relativeFrom="column">
                  <wp:posOffset>2398395</wp:posOffset>
                </wp:positionH>
                <wp:positionV relativeFrom="paragraph">
                  <wp:posOffset>1869440</wp:posOffset>
                </wp:positionV>
                <wp:extent cx="1857375" cy="295275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F660D" w14:textId="7CB66A79" w:rsidR="007B6918" w:rsidRDefault="007B6918" w:rsidP="003E541E">
                            <w:r w:rsidRPr="00917AC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END OF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644F37"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26" type="#_x0000_t202" style="position:absolute;margin-left:188.85pt;margin-top:147.2pt;width:146.2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" filled="f" stroked="f" strokeweight=".5pt">
                <v:textbox>
                  <w:txbxContent>
                    <w:p w14:paraId="612F660D" w14:textId="7CB66A79" w:rsidR="007B6918" w:rsidRDefault="007B6918" w:rsidP="003E541E">
                      <w:r w:rsidRPr="00917AC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END OF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TEST</w:t>
                      </w:r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b/>
          <w:sz w:val="24"/>
          <w:szCs w:val="24"/>
        </w:rPr>
        <w:br w:type="page"/>
      </w:r>
    </w:p>
    <w:p w14:paraId="1D828AC1" w14:textId="77777777" w:rsidR="007C1E62" w:rsidRDefault="007C1E62" w:rsidP="003E541E">
      <w:pPr>
        <w:rPr>
          <w:rFonts w:ascii="Arial" w:hAnsi="Arial" w:cs="Arial"/>
          <w:b/>
          <w:sz w:val="24"/>
          <w:szCs w:val="24"/>
        </w:rPr>
      </w:pPr>
    </w:p>
    <w:p w14:paraId="50235404" w14:textId="77777777" w:rsidR="007C1E62" w:rsidRPr="00A346F2" w:rsidRDefault="007C1E62" w:rsidP="003E541E">
      <w:pPr>
        <w:rPr>
          <w:rFonts w:ascii="Arial" w:hAnsi="Arial" w:cs="Arial"/>
          <w:b/>
          <w:sz w:val="24"/>
          <w:szCs w:val="24"/>
        </w:rPr>
      </w:pPr>
    </w:p>
    <w:p w14:paraId="4577840A" w14:textId="77777777" w:rsidR="00B87EA5" w:rsidRPr="00A346F2" w:rsidRDefault="00B87EA5" w:rsidP="000549D6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1297A018" w14:textId="1E77C7ED" w:rsidR="003E541E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A346F2">
        <w:rPr>
          <w:rFonts w:ascii="Arial" w:hAnsi="Arial" w:cs="Arial"/>
          <w:b/>
          <w:sz w:val="24"/>
          <w:szCs w:val="24"/>
        </w:rPr>
        <w:t xml:space="preserve">Blank Page </w:t>
      </w:r>
      <w:r w:rsidR="00A346F2">
        <w:rPr>
          <w:rFonts w:ascii="Arial" w:hAnsi="Arial" w:cs="Arial"/>
          <w:b/>
          <w:sz w:val="24"/>
          <w:szCs w:val="24"/>
        </w:rPr>
        <w:t>F</w:t>
      </w:r>
      <w:r w:rsidRPr="00A346F2">
        <w:rPr>
          <w:rFonts w:ascii="Arial" w:hAnsi="Arial" w:cs="Arial"/>
          <w:b/>
          <w:sz w:val="24"/>
          <w:szCs w:val="24"/>
        </w:rPr>
        <w:t>or Student Use</w:t>
      </w:r>
      <w:r w:rsidR="00A346F2">
        <w:rPr>
          <w:rFonts w:ascii="Arial" w:hAnsi="Arial" w:cs="Arial"/>
          <w:b/>
          <w:sz w:val="24"/>
          <w:szCs w:val="24"/>
        </w:rPr>
        <w:t>. This Page Will Not Be Marked.</w:t>
      </w:r>
    </w:p>
    <w:p w14:paraId="160B2547" w14:textId="44A1E424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1BA20A2" w14:textId="2C829B6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98F9861" w14:textId="04D5874D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EB44215" w14:textId="3457E07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4A2D76" w14:textId="7ABEDC9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7223739" w14:textId="46AD4492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02C7E18" w14:textId="45EE052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748B057" w14:textId="1AA1D58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D8A0A77" w14:textId="43C05052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3D63281" w14:textId="0B5C5B1B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11FBEEC" w14:textId="69EC52B3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2D9DAE" w14:textId="3306F155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C650A8B" w14:textId="3B5246F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E797514" w14:textId="748D6A10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02AD3EE" w14:textId="361155D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217B143" w14:textId="71F8371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A66992A" w14:textId="2D0ECD6E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BEBC164" w14:textId="0E66D74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A5E3A68" w14:textId="2BF3594F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1B60803" w14:textId="2F5E2C8A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ADF6E9E" w14:textId="78A37DF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3251D8A" w14:textId="31EB0DAD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17877D2" w14:textId="2599823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D244F8C" w14:textId="450C54BF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51C07A5" w14:textId="1F5DF9C5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343B036" w14:textId="06CC09E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CA5516A" w14:textId="4D312F9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F008C" w14:textId="7C24DA77" w:rsidR="00483A50" w:rsidRPr="003E541E" w:rsidRDefault="00483A50" w:rsidP="00914993">
      <w:pPr>
        <w:rPr>
          <w:rFonts w:ascii="Arial" w:hAnsi="Arial" w:cs="Arial"/>
          <w:b/>
          <w:sz w:val="24"/>
          <w:szCs w:val="24"/>
        </w:rPr>
      </w:pPr>
    </w:p>
    <w:sectPr w:rsidR="00483A50" w:rsidRPr="003E541E" w:rsidSect="005D4D68">
      <w:footerReference w:type="default" r:id="rId24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370D6" w14:textId="77777777" w:rsidR="00387900" w:rsidRDefault="00387900" w:rsidP="00F2274D">
      <w:r>
        <w:separator/>
      </w:r>
    </w:p>
  </w:endnote>
  <w:endnote w:type="continuationSeparator" w:id="0">
    <w:p w14:paraId="059AE9F1" w14:textId="77777777" w:rsidR="00387900" w:rsidRDefault="00387900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hicMTPr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7157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D0B86AA" w14:textId="65F98CE0" w:rsidR="007B6918" w:rsidRPr="003E541E" w:rsidRDefault="007B6918">
        <w:pPr>
          <w:pStyle w:val="Footer"/>
          <w:jc w:val="right"/>
          <w:rPr>
            <w:sz w:val="24"/>
          </w:rPr>
        </w:pPr>
        <w:r w:rsidRPr="003E541E">
          <w:rPr>
            <w:sz w:val="24"/>
          </w:rPr>
          <w:t xml:space="preserve">Page | </w:t>
        </w:r>
        <w:r w:rsidRPr="003E541E">
          <w:rPr>
            <w:sz w:val="24"/>
          </w:rPr>
          <w:fldChar w:fldCharType="begin"/>
        </w:r>
        <w:r w:rsidRPr="003E541E">
          <w:rPr>
            <w:sz w:val="24"/>
          </w:rPr>
          <w:instrText xml:space="preserve"> PAGE   \* MERGEFORMAT </w:instrText>
        </w:r>
        <w:r w:rsidRPr="003E541E">
          <w:rPr>
            <w:sz w:val="24"/>
          </w:rPr>
          <w:fldChar w:fldCharType="separate"/>
        </w:r>
        <w:r>
          <w:rPr>
            <w:noProof/>
            <w:sz w:val="24"/>
          </w:rPr>
          <w:t>13</w:t>
        </w:r>
        <w:r w:rsidRPr="003E541E">
          <w:rPr>
            <w:noProof/>
            <w:sz w:val="24"/>
          </w:rPr>
          <w:fldChar w:fldCharType="end"/>
        </w:r>
        <w:r w:rsidRPr="003E541E">
          <w:rPr>
            <w:sz w:val="24"/>
          </w:rPr>
          <w:t xml:space="preserve"> </w:t>
        </w:r>
      </w:p>
    </w:sdtContent>
  </w:sdt>
  <w:p w14:paraId="63B2F21F" w14:textId="77777777" w:rsidR="007B6918" w:rsidRDefault="007B6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3D9DB" w14:textId="77777777" w:rsidR="00387900" w:rsidRDefault="00387900" w:rsidP="00F2274D">
      <w:r>
        <w:separator/>
      </w:r>
    </w:p>
  </w:footnote>
  <w:footnote w:type="continuationSeparator" w:id="0">
    <w:p w14:paraId="102D98A9" w14:textId="77777777" w:rsidR="00387900" w:rsidRDefault="00387900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5AD"/>
    <w:multiLevelType w:val="hybridMultilevel"/>
    <w:tmpl w:val="4830A862"/>
    <w:lvl w:ilvl="0" w:tplc="0C09000F">
      <w:start w:val="1"/>
      <w:numFmt w:val="decimal"/>
      <w:lvlText w:val="%1."/>
      <w:lvlJc w:val="left"/>
      <w:pPr>
        <w:ind w:left="436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156" w:hanging="360"/>
      </w:pPr>
    </w:lvl>
    <w:lvl w:ilvl="2" w:tplc="0C09001B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61C7ECE"/>
    <w:multiLevelType w:val="hybridMultilevel"/>
    <w:tmpl w:val="EB9088FA"/>
    <w:lvl w:ilvl="0" w:tplc="26BEB6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71163"/>
    <w:multiLevelType w:val="hybridMultilevel"/>
    <w:tmpl w:val="94D67BB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F2200A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</w:lvl>
    <w:lvl w:ilvl="2" w:tplc="8DDA65CA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DD1EED"/>
    <w:multiLevelType w:val="hybridMultilevel"/>
    <w:tmpl w:val="2BBE8B42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0FB031A"/>
    <w:multiLevelType w:val="hybridMultilevel"/>
    <w:tmpl w:val="1AFA355A"/>
    <w:lvl w:ilvl="0" w:tplc="018E1078">
      <w:start w:val="1"/>
      <w:numFmt w:val="lowerRoman"/>
      <w:lvlText w:val="(%1)"/>
      <w:lvlJc w:val="left"/>
      <w:pPr>
        <w:ind w:left="1440" w:hanging="72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B0B796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B8849A5"/>
    <w:multiLevelType w:val="hybridMultilevel"/>
    <w:tmpl w:val="733C39EE"/>
    <w:lvl w:ilvl="0" w:tplc="9B463242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C06F7B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38BF37CF"/>
    <w:multiLevelType w:val="hybridMultilevel"/>
    <w:tmpl w:val="CD90A8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5169AB"/>
    <w:multiLevelType w:val="hybridMultilevel"/>
    <w:tmpl w:val="578E5F36"/>
    <w:lvl w:ilvl="0" w:tplc="9154A74A">
      <w:start w:val="1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11" w15:restartNumberingAfterBreak="0">
    <w:nsid w:val="3ABA2E68"/>
    <w:multiLevelType w:val="hybridMultilevel"/>
    <w:tmpl w:val="F27C46FC"/>
    <w:lvl w:ilvl="0" w:tplc="E3D4C77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F5231"/>
    <w:multiLevelType w:val="hybridMultilevel"/>
    <w:tmpl w:val="C532CA02"/>
    <w:lvl w:ilvl="0" w:tplc="5E56A8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20C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23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C95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A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898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2EA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848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82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412C12"/>
    <w:multiLevelType w:val="hybridMultilevel"/>
    <w:tmpl w:val="B96CE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67736"/>
    <w:multiLevelType w:val="hybridMultilevel"/>
    <w:tmpl w:val="F75AEAEA"/>
    <w:lvl w:ilvl="0" w:tplc="A79E0B50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115B1"/>
    <w:multiLevelType w:val="hybridMultilevel"/>
    <w:tmpl w:val="5A2E32E2"/>
    <w:lvl w:ilvl="0" w:tplc="0E3A2C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CA6CA4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7E51A6"/>
    <w:multiLevelType w:val="hybridMultilevel"/>
    <w:tmpl w:val="E7985A9A"/>
    <w:lvl w:ilvl="0" w:tplc="97841D5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3D4C77A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</w:lvl>
    <w:lvl w:ilvl="2" w:tplc="B574A884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A141510"/>
    <w:multiLevelType w:val="hybridMultilevel"/>
    <w:tmpl w:val="94B8FF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A634B"/>
    <w:multiLevelType w:val="hybridMultilevel"/>
    <w:tmpl w:val="DC32F0EC"/>
    <w:lvl w:ilvl="0" w:tplc="0CBE3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5C5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45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C42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24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007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E6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0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2E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071A17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1" w15:restartNumberingAfterBreak="0">
    <w:nsid w:val="4EAB4E09"/>
    <w:multiLevelType w:val="hybridMultilevel"/>
    <w:tmpl w:val="2AAEAF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27D6B"/>
    <w:multiLevelType w:val="hybridMultilevel"/>
    <w:tmpl w:val="65F609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6791B"/>
    <w:multiLevelType w:val="hybridMultilevel"/>
    <w:tmpl w:val="FA1E1B7C"/>
    <w:lvl w:ilvl="0" w:tplc="366050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9715C0"/>
    <w:multiLevelType w:val="hybridMultilevel"/>
    <w:tmpl w:val="C94A97AC"/>
    <w:lvl w:ilvl="0" w:tplc="6182154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70707"/>
    <w:multiLevelType w:val="hybridMultilevel"/>
    <w:tmpl w:val="3E3C0428"/>
    <w:lvl w:ilvl="0" w:tplc="0409000F">
      <w:start w:val="4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928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A287C95"/>
    <w:multiLevelType w:val="hybridMultilevel"/>
    <w:tmpl w:val="6D942F8A"/>
    <w:lvl w:ilvl="0" w:tplc="62A23E90">
      <w:start w:val="1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D333F78"/>
    <w:multiLevelType w:val="hybridMultilevel"/>
    <w:tmpl w:val="A81470BE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77A75"/>
    <w:multiLevelType w:val="hybridMultilevel"/>
    <w:tmpl w:val="17D472FC"/>
    <w:lvl w:ilvl="0" w:tplc="1EFE603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F27D0"/>
    <w:multiLevelType w:val="hybridMultilevel"/>
    <w:tmpl w:val="D6F2A584"/>
    <w:lvl w:ilvl="0" w:tplc="0409000F">
      <w:start w:val="9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F74975"/>
    <w:multiLevelType w:val="hybridMultilevel"/>
    <w:tmpl w:val="01B28854"/>
    <w:lvl w:ilvl="0" w:tplc="9716B220">
      <w:start w:val="1"/>
      <w:numFmt w:val="upperLetter"/>
      <w:lvlText w:val="(%1)"/>
      <w:lvlJc w:val="left"/>
      <w:pPr>
        <w:ind w:left="826" w:hanging="40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FAE3920"/>
    <w:multiLevelType w:val="hybridMultilevel"/>
    <w:tmpl w:val="C25E3EBE"/>
    <w:lvl w:ilvl="0" w:tplc="60BEC730">
      <w:start w:val="1"/>
      <w:numFmt w:val="lowerRoman"/>
      <w:lvlText w:val="%1."/>
      <w:lvlJc w:val="left"/>
      <w:pPr>
        <w:ind w:left="216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4D55664"/>
    <w:multiLevelType w:val="hybridMultilevel"/>
    <w:tmpl w:val="3EFC9866"/>
    <w:lvl w:ilvl="0" w:tplc="B36E2866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E17BC"/>
    <w:multiLevelType w:val="hybridMultilevel"/>
    <w:tmpl w:val="9B5CBBD0"/>
    <w:lvl w:ilvl="0" w:tplc="EBF2200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20"/>
  </w:num>
  <w:num w:numId="5">
    <w:abstractNumId w:val="6"/>
  </w:num>
  <w:num w:numId="6">
    <w:abstractNumId w:val="5"/>
  </w:num>
  <w:num w:numId="7">
    <w:abstractNumId w:val="28"/>
  </w:num>
  <w:num w:numId="8">
    <w:abstractNumId w:val="23"/>
  </w:num>
  <w:num w:numId="9">
    <w:abstractNumId w:val="1"/>
  </w:num>
  <w:num w:numId="10">
    <w:abstractNumId w:val="10"/>
  </w:num>
  <w:num w:numId="11">
    <w:abstractNumId w:val="1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2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17"/>
  </w:num>
  <w:num w:numId="20">
    <w:abstractNumId w:val="15"/>
  </w:num>
  <w:num w:numId="21">
    <w:abstractNumId w:val="2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21"/>
  </w:num>
  <w:num w:numId="26">
    <w:abstractNumId w:val="7"/>
  </w:num>
  <w:num w:numId="27">
    <w:abstractNumId w:val="9"/>
  </w:num>
  <w:num w:numId="28">
    <w:abstractNumId w:val="25"/>
  </w:num>
  <w:num w:numId="29">
    <w:abstractNumId w:val="30"/>
  </w:num>
  <w:num w:numId="30">
    <w:abstractNumId w:val="8"/>
  </w:num>
  <w:num w:numId="31">
    <w:abstractNumId w:val="31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13"/>
  </w:num>
  <w:num w:numId="35">
    <w:abstractNumId w:val="3"/>
  </w:num>
  <w:num w:numId="36">
    <w:abstractNumId w:val="22"/>
  </w:num>
  <w:num w:numId="37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4FCA"/>
    <w:rsid w:val="000124E1"/>
    <w:rsid w:val="00013C88"/>
    <w:rsid w:val="00015F06"/>
    <w:rsid w:val="00021179"/>
    <w:rsid w:val="000214ED"/>
    <w:rsid w:val="0002607C"/>
    <w:rsid w:val="0003037F"/>
    <w:rsid w:val="0003368A"/>
    <w:rsid w:val="00037251"/>
    <w:rsid w:val="00037A59"/>
    <w:rsid w:val="00045860"/>
    <w:rsid w:val="000461BE"/>
    <w:rsid w:val="000549D6"/>
    <w:rsid w:val="00056242"/>
    <w:rsid w:val="00056B40"/>
    <w:rsid w:val="000615E4"/>
    <w:rsid w:val="0007135C"/>
    <w:rsid w:val="00072594"/>
    <w:rsid w:val="00084A49"/>
    <w:rsid w:val="00086245"/>
    <w:rsid w:val="00086836"/>
    <w:rsid w:val="00090B7A"/>
    <w:rsid w:val="00095F95"/>
    <w:rsid w:val="000A032D"/>
    <w:rsid w:val="000B12D9"/>
    <w:rsid w:val="000B428A"/>
    <w:rsid w:val="000C2224"/>
    <w:rsid w:val="000C3211"/>
    <w:rsid w:val="000D3EC8"/>
    <w:rsid w:val="000D3F37"/>
    <w:rsid w:val="000F5838"/>
    <w:rsid w:val="00106FCE"/>
    <w:rsid w:val="001110CE"/>
    <w:rsid w:val="00114030"/>
    <w:rsid w:val="00115648"/>
    <w:rsid w:val="001231CC"/>
    <w:rsid w:val="00132B7A"/>
    <w:rsid w:val="00136E69"/>
    <w:rsid w:val="001471D9"/>
    <w:rsid w:val="00155609"/>
    <w:rsid w:val="001567FE"/>
    <w:rsid w:val="00157B87"/>
    <w:rsid w:val="00173A45"/>
    <w:rsid w:val="00174CCC"/>
    <w:rsid w:val="00193E5B"/>
    <w:rsid w:val="001950C7"/>
    <w:rsid w:val="00196267"/>
    <w:rsid w:val="001A2695"/>
    <w:rsid w:val="001B2590"/>
    <w:rsid w:val="001C185D"/>
    <w:rsid w:val="001D1AC0"/>
    <w:rsid w:val="001D1C08"/>
    <w:rsid w:val="001D53AC"/>
    <w:rsid w:val="001E08A9"/>
    <w:rsid w:val="001E47A7"/>
    <w:rsid w:val="001E7CA4"/>
    <w:rsid w:val="001F38F6"/>
    <w:rsid w:val="001F7EA2"/>
    <w:rsid w:val="002117E8"/>
    <w:rsid w:val="002253B2"/>
    <w:rsid w:val="0022543A"/>
    <w:rsid w:val="002262F3"/>
    <w:rsid w:val="0023070C"/>
    <w:rsid w:val="002322F1"/>
    <w:rsid w:val="002417A6"/>
    <w:rsid w:val="0024411B"/>
    <w:rsid w:val="00257EFC"/>
    <w:rsid w:val="00265EE5"/>
    <w:rsid w:val="00272224"/>
    <w:rsid w:val="002733D1"/>
    <w:rsid w:val="0029047C"/>
    <w:rsid w:val="002A00BE"/>
    <w:rsid w:val="002A2C7C"/>
    <w:rsid w:val="002B0889"/>
    <w:rsid w:val="002C3486"/>
    <w:rsid w:val="002D2A52"/>
    <w:rsid w:val="002E5061"/>
    <w:rsid w:val="002F0835"/>
    <w:rsid w:val="00301FCB"/>
    <w:rsid w:val="00323F07"/>
    <w:rsid w:val="00325C8E"/>
    <w:rsid w:val="003265A0"/>
    <w:rsid w:val="00333FFB"/>
    <w:rsid w:val="00337352"/>
    <w:rsid w:val="00340C13"/>
    <w:rsid w:val="0034623F"/>
    <w:rsid w:val="00352D62"/>
    <w:rsid w:val="00353FFC"/>
    <w:rsid w:val="003603C8"/>
    <w:rsid w:val="00372F05"/>
    <w:rsid w:val="0037439A"/>
    <w:rsid w:val="003750FF"/>
    <w:rsid w:val="0037576A"/>
    <w:rsid w:val="00376DD3"/>
    <w:rsid w:val="00380B71"/>
    <w:rsid w:val="00381CE3"/>
    <w:rsid w:val="00386396"/>
    <w:rsid w:val="00387900"/>
    <w:rsid w:val="0039066E"/>
    <w:rsid w:val="003926A2"/>
    <w:rsid w:val="00393C46"/>
    <w:rsid w:val="003A7F00"/>
    <w:rsid w:val="003B0480"/>
    <w:rsid w:val="003B0C16"/>
    <w:rsid w:val="003B5DC2"/>
    <w:rsid w:val="003C7F40"/>
    <w:rsid w:val="003D25AB"/>
    <w:rsid w:val="003E541E"/>
    <w:rsid w:val="003E7DAC"/>
    <w:rsid w:val="003F1E21"/>
    <w:rsid w:val="003F65B7"/>
    <w:rsid w:val="00400BE1"/>
    <w:rsid w:val="004440B8"/>
    <w:rsid w:val="00445ACB"/>
    <w:rsid w:val="00447D03"/>
    <w:rsid w:val="0045278E"/>
    <w:rsid w:val="00457E02"/>
    <w:rsid w:val="0047231A"/>
    <w:rsid w:val="00472367"/>
    <w:rsid w:val="0048048D"/>
    <w:rsid w:val="00483A50"/>
    <w:rsid w:val="0048750E"/>
    <w:rsid w:val="00495F27"/>
    <w:rsid w:val="004A5755"/>
    <w:rsid w:val="004B1AB8"/>
    <w:rsid w:val="004B2927"/>
    <w:rsid w:val="004B46ED"/>
    <w:rsid w:val="004B51A9"/>
    <w:rsid w:val="004B6EAB"/>
    <w:rsid w:val="004C0E69"/>
    <w:rsid w:val="004C16BB"/>
    <w:rsid w:val="004C385F"/>
    <w:rsid w:val="004C6B6E"/>
    <w:rsid w:val="004C77D0"/>
    <w:rsid w:val="004D21A8"/>
    <w:rsid w:val="004E12D9"/>
    <w:rsid w:val="004E3036"/>
    <w:rsid w:val="004E583A"/>
    <w:rsid w:val="004F56B6"/>
    <w:rsid w:val="0050194A"/>
    <w:rsid w:val="005031B2"/>
    <w:rsid w:val="00504825"/>
    <w:rsid w:val="0050797B"/>
    <w:rsid w:val="005135E9"/>
    <w:rsid w:val="005202AC"/>
    <w:rsid w:val="00521059"/>
    <w:rsid w:val="005227AB"/>
    <w:rsid w:val="005236D3"/>
    <w:rsid w:val="005237CE"/>
    <w:rsid w:val="00525E1E"/>
    <w:rsid w:val="005605D4"/>
    <w:rsid w:val="005608B7"/>
    <w:rsid w:val="00560F43"/>
    <w:rsid w:val="00561CD4"/>
    <w:rsid w:val="005670B6"/>
    <w:rsid w:val="005842D0"/>
    <w:rsid w:val="0058649B"/>
    <w:rsid w:val="005911C6"/>
    <w:rsid w:val="005B1973"/>
    <w:rsid w:val="005B574A"/>
    <w:rsid w:val="005C0DE9"/>
    <w:rsid w:val="005C7E9D"/>
    <w:rsid w:val="005D244A"/>
    <w:rsid w:val="005D2D56"/>
    <w:rsid w:val="005D3886"/>
    <w:rsid w:val="005D4778"/>
    <w:rsid w:val="005D4D68"/>
    <w:rsid w:val="005E23BB"/>
    <w:rsid w:val="005E6DA2"/>
    <w:rsid w:val="00614EE2"/>
    <w:rsid w:val="00615FD3"/>
    <w:rsid w:val="006208BF"/>
    <w:rsid w:val="00635F51"/>
    <w:rsid w:val="0063714A"/>
    <w:rsid w:val="00641040"/>
    <w:rsid w:val="00641C11"/>
    <w:rsid w:val="00647474"/>
    <w:rsid w:val="006506C9"/>
    <w:rsid w:val="00655B5A"/>
    <w:rsid w:val="006569B1"/>
    <w:rsid w:val="00660BDD"/>
    <w:rsid w:val="006737F5"/>
    <w:rsid w:val="006779DC"/>
    <w:rsid w:val="00677DB3"/>
    <w:rsid w:val="00681D34"/>
    <w:rsid w:val="00684FE2"/>
    <w:rsid w:val="00690331"/>
    <w:rsid w:val="006918B2"/>
    <w:rsid w:val="00691DE2"/>
    <w:rsid w:val="0069654C"/>
    <w:rsid w:val="00696CAE"/>
    <w:rsid w:val="006A1AF3"/>
    <w:rsid w:val="006A385B"/>
    <w:rsid w:val="006D1A38"/>
    <w:rsid w:val="006E0136"/>
    <w:rsid w:val="006E06AD"/>
    <w:rsid w:val="006F48F7"/>
    <w:rsid w:val="006F6B5C"/>
    <w:rsid w:val="00705BF2"/>
    <w:rsid w:val="00707E85"/>
    <w:rsid w:val="00712933"/>
    <w:rsid w:val="007229BF"/>
    <w:rsid w:val="00723757"/>
    <w:rsid w:val="0072730C"/>
    <w:rsid w:val="0073425D"/>
    <w:rsid w:val="0074226A"/>
    <w:rsid w:val="00743D13"/>
    <w:rsid w:val="0074483C"/>
    <w:rsid w:val="007449D3"/>
    <w:rsid w:val="00755EF4"/>
    <w:rsid w:val="007565E9"/>
    <w:rsid w:val="0076050D"/>
    <w:rsid w:val="00761ABE"/>
    <w:rsid w:val="007659CE"/>
    <w:rsid w:val="007667E5"/>
    <w:rsid w:val="00794649"/>
    <w:rsid w:val="00795B01"/>
    <w:rsid w:val="00797538"/>
    <w:rsid w:val="007A2D57"/>
    <w:rsid w:val="007A7988"/>
    <w:rsid w:val="007B6918"/>
    <w:rsid w:val="007B7A0C"/>
    <w:rsid w:val="007C0A27"/>
    <w:rsid w:val="007C1E62"/>
    <w:rsid w:val="007C2207"/>
    <w:rsid w:val="007C54B9"/>
    <w:rsid w:val="007D0307"/>
    <w:rsid w:val="007D07B3"/>
    <w:rsid w:val="007E22ED"/>
    <w:rsid w:val="007E2E4E"/>
    <w:rsid w:val="007E5F69"/>
    <w:rsid w:val="007F174D"/>
    <w:rsid w:val="007F17B7"/>
    <w:rsid w:val="00805118"/>
    <w:rsid w:val="0081343D"/>
    <w:rsid w:val="0081732B"/>
    <w:rsid w:val="00820ECA"/>
    <w:rsid w:val="008222A4"/>
    <w:rsid w:val="008273DA"/>
    <w:rsid w:val="008359A8"/>
    <w:rsid w:val="00837EA0"/>
    <w:rsid w:val="00853551"/>
    <w:rsid w:val="00855D39"/>
    <w:rsid w:val="00857D57"/>
    <w:rsid w:val="00860407"/>
    <w:rsid w:val="008612F5"/>
    <w:rsid w:val="00863451"/>
    <w:rsid w:val="00872E6F"/>
    <w:rsid w:val="00880474"/>
    <w:rsid w:val="00884D7E"/>
    <w:rsid w:val="008869FC"/>
    <w:rsid w:val="00893B45"/>
    <w:rsid w:val="00896516"/>
    <w:rsid w:val="008A5179"/>
    <w:rsid w:val="008C2F53"/>
    <w:rsid w:val="008D0195"/>
    <w:rsid w:val="008D6640"/>
    <w:rsid w:val="008E3ECF"/>
    <w:rsid w:val="008F0AD7"/>
    <w:rsid w:val="008F2336"/>
    <w:rsid w:val="008F512D"/>
    <w:rsid w:val="00906FA6"/>
    <w:rsid w:val="00912CDA"/>
    <w:rsid w:val="00914993"/>
    <w:rsid w:val="00916EDF"/>
    <w:rsid w:val="00920A38"/>
    <w:rsid w:val="009225BC"/>
    <w:rsid w:val="00922831"/>
    <w:rsid w:val="0092787A"/>
    <w:rsid w:val="00931F63"/>
    <w:rsid w:val="00933ED7"/>
    <w:rsid w:val="009415D3"/>
    <w:rsid w:val="0094208A"/>
    <w:rsid w:val="00956C1C"/>
    <w:rsid w:val="009611F0"/>
    <w:rsid w:val="00963E06"/>
    <w:rsid w:val="00963E71"/>
    <w:rsid w:val="00964A67"/>
    <w:rsid w:val="00967983"/>
    <w:rsid w:val="00971E79"/>
    <w:rsid w:val="00974019"/>
    <w:rsid w:val="0097459C"/>
    <w:rsid w:val="00977D95"/>
    <w:rsid w:val="00983080"/>
    <w:rsid w:val="00984508"/>
    <w:rsid w:val="00993001"/>
    <w:rsid w:val="009930BA"/>
    <w:rsid w:val="009A0EB1"/>
    <w:rsid w:val="009B045F"/>
    <w:rsid w:val="009B2B1C"/>
    <w:rsid w:val="009B389D"/>
    <w:rsid w:val="009B549B"/>
    <w:rsid w:val="009C5C25"/>
    <w:rsid w:val="009E7662"/>
    <w:rsid w:val="009E7C19"/>
    <w:rsid w:val="009F1E92"/>
    <w:rsid w:val="009F3C77"/>
    <w:rsid w:val="009F6C1B"/>
    <w:rsid w:val="009F7746"/>
    <w:rsid w:val="009F7A4A"/>
    <w:rsid w:val="00A07FA8"/>
    <w:rsid w:val="00A3286D"/>
    <w:rsid w:val="00A346F2"/>
    <w:rsid w:val="00A41429"/>
    <w:rsid w:val="00A45662"/>
    <w:rsid w:val="00A45F84"/>
    <w:rsid w:val="00A61D07"/>
    <w:rsid w:val="00A631E2"/>
    <w:rsid w:val="00A66746"/>
    <w:rsid w:val="00A73128"/>
    <w:rsid w:val="00A84B9D"/>
    <w:rsid w:val="00A94B22"/>
    <w:rsid w:val="00A95B72"/>
    <w:rsid w:val="00A96FEC"/>
    <w:rsid w:val="00AA6FF5"/>
    <w:rsid w:val="00AB0DDF"/>
    <w:rsid w:val="00AB48CC"/>
    <w:rsid w:val="00AC1AD0"/>
    <w:rsid w:val="00AC36FE"/>
    <w:rsid w:val="00AC3792"/>
    <w:rsid w:val="00AD1CF0"/>
    <w:rsid w:val="00AD2696"/>
    <w:rsid w:val="00AD2C6F"/>
    <w:rsid w:val="00AD528D"/>
    <w:rsid w:val="00AD5F65"/>
    <w:rsid w:val="00AD6F48"/>
    <w:rsid w:val="00AF72F1"/>
    <w:rsid w:val="00B02D74"/>
    <w:rsid w:val="00B07786"/>
    <w:rsid w:val="00B120BE"/>
    <w:rsid w:val="00B16EBB"/>
    <w:rsid w:val="00B34E3D"/>
    <w:rsid w:val="00B3742B"/>
    <w:rsid w:val="00B4091D"/>
    <w:rsid w:val="00B47DB2"/>
    <w:rsid w:val="00B50C69"/>
    <w:rsid w:val="00B53CF2"/>
    <w:rsid w:val="00B56042"/>
    <w:rsid w:val="00B631A2"/>
    <w:rsid w:val="00B71AC0"/>
    <w:rsid w:val="00B8231B"/>
    <w:rsid w:val="00B86472"/>
    <w:rsid w:val="00B86AD4"/>
    <w:rsid w:val="00B87EA5"/>
    <w:rsid w:val="00B950C3"/>
    <w:rsid w:val="00BA043E"/>
    <w:rsid w:val="00BC0248"/>
    <w:rsid w:val="00BC4952"/>
    <w:rsid w:val="00BC53E5"/>
    <w:rsid w:val="00BC68FE"/>
    <w:rsid w:val="00BD2C19"/>
    <w:rsid w:val="00BD665F"/>
    <w:rsid w:val="00BD6693"/>
    <w:rsid w:val="00BE2C30"/>
    <w:rsid w:val="00BE69D8"/>
    <w:rsid w:val="00BF4236"/>
    <w:rsid w:val="00BF7DE2"/>
    <w:rsid w:val="00C0114F"/>
    <w:rsid w:val="00C05C61"/>
    <w:rsid w:val="00C33481"/>
    <w:rsid w:val="00C50981"/>
    <w:rsid w:val="00C52AD2"/>
    <w:rsid w:val="00C5377B"/>
    <w:rsid w:val="00C63971"/>
    <w:rsid w:val="00C655CF"/>
    <w:rsid w:val="00C713FD"/>
    <w:rsid w:val="00C7286B"/>
    <w:rsid w:val="00C86992"/>
    <w:rsid w:val="00C94F1F"/>
    <w:rsid w:val="00C95EB5"/>
    <w:rsid w:val="00CB0456"/>
    <w:rsid w:val="00CB32FD"/>
    <w:rsid w:val="00CB3ED5"/>
    <w:rsid w:val="00CC5FAC"/>
    <w:rsid w:val="00CD0B7C"/>
    <w:rsid w:val="00CD107B"/>
    <w:rsid w:val="00CD3B29"/>
    <w:rsid w:val="00CD6DE9"/>
    <w:rsid w:val="00CE6062"/>
    <w:rsid w:val="00CF5363"/>
    <w:rsid w:val="00CF72A9"/>
    <w:rsid w:val="00D1236D"/>
    <w:rsid w:val="00D125DB"/>
    <w:rsid w:val="00D265E4"/>
    <w:rsid w:val="00D40510"/>
    <w:rsid w:val="00D500BB"/>
    <w:rsid w:val="00D67BFF"/>
    <w:rsid w:val="00D93B7A"/>
    <w:rsid w:val="00DA08FF"/>
    <w:rsid w:val="00DA1F66"/>
    <w:rsid w:val="00DA4A78"/>
    <w:rsid w:val="00DC1066"/>
    <w:rsid w:val="00DC1E51"/>
    <w:rsid w:val="00DC3F60"/>
    <w:rsid w:val="00DD161C"/>
    <w:rsid w:val="00DD4C91"/>
    <w:rsid w:val="00DE0D72"/>
    <w:rsid w:val="00DE4D31"/>
    <w:rsid w:val="00DE603E"/>
    <w:rsid w:val="00DE687E"/>
    <w:rsid w:val="00DF335C"/>
    <w:rsid w:val="00DF557E"/>
    <w:rsid w:val="00DF6E07"/>
    <w:rsid w:val="00E000A9"/>
    <w:rsid w:val="00E01A7E"/>
    <w:rsid w:val="00E02DC2"/>
    <w:rsid w:val="00E11BA3"/>
    <w:rsid w:val="00E20329"/>
    <w:rsid w:val="00E242E9"/>
    <w:rsid w:val="00E2522D"/>
    <w:rsid w:val="00E31835"/>
    <w:rsid w:val="00E32F9A"/>
    <w:rsid w:val="00E335BF"/>
    <w:rsid w:val="00E406A0"/>
    <w:rsid w:val="00E42652"/>
    <w:rsid w:val="00E52759"/>
    <w:rsid w:val="00E52A57"/>
    <w:rsid w:val="00E60E4A"/>
    <w:rsid w:val="00E63656"/>
    <w:rsid w:val="00E63D7D"/>
    <w:rsid w:val="00E65A94"/>
    <w:rsid w:val="00E726CF"/>
    <w:rsid w:val="00E72C0E"/>
    <w:rsid w:val="00E8305B"/>
    <w:rsid w:val="00E84DC3"/>
    <w:rsid w:val="00E875F5"/>
    <w:rsid w:val="00E900BF"/>
    <w:rsid w:val="00E92984"/>
    <w:rsid w:val="00EB3163"/>
    <w:rsid w:val="00EB3D41"/>
    <w:rsid w:val="00EB7AA4"/>
    <w:rsid w:val="00EC1430"/>
    <w:rsid w:val="00EC1E1C"/>
    <w:rsid w:val="00EC1F01"/>
    <w:rsid w:val="00EC22DF"/>
    <w:rsid w:val="00EC26A9"/>
    <w:rsid w:val="00EC4897"/>
    <w:rsid w:val="00EE0F00"/>
    <w:rsid w:val="00EE3A20"/>
    <w:rsid w:val="00EF0251"/>
    <w:rsid w:val="00EF49F8"/>
    <w:rsid w:val="00EF75DD"/>
    <w:rsid w:val="00F01605"/>
    <w:rsid w:val="00F01AE8"/>
    <w:rsid w:val="00F07A41"/>
    <w:rsid w:val="00F11DC2"/>
    <w:rsid w:val="00F12B80"/>
    <w:rsid w:val="00F16AAB"/>
    <w:rsid w:val="00F20D0A"/>
    <w:rsid w:val="00F20F69"/>
    <w:rsid w:val="00F2274D"/>
    <w:rsid w:val="00F239AA"/>
    <w:rsid w:val="00F25347"/>
    <w:rsid w:val="00F26EB8"/>
    <w:rsid w:val="00F31B37"/>
    <w:rsid w:val="00F34AB9"/>
    <w:rsid w:val="00F359E8"/>
    <w:rsid w:val="00F4534B"/>
    <w:rsid w:val="00F463D9"/>
    <w:rsid w:val="00F50711"/>
    <w:rsid w:val="00F50C2D"/>
    <w:rsid w:val="00F6080A"/>
    <w:rsid w:val="00F65DA8"/>
    <w:rsid w:val="00F82126"/>
    <w:rsid w:val="00F826C5"/>
    <w:rsid w:val="00F830B8"/>
    <w:rsid w:val="00F8516F"/>
    <w:rsid w:val="00FA408E"/>
    <w:rsid w:val="00FA5A8E"/>
    <w:rsid w:val="00FB7095"/>
    <w:rsid w:val="00FC259C"/>
    <w:rsid w:val="00FC4EFA"/>
    <w:rsid w:val="00FC5A12"/>
    <w:rsid w:val="00FD16B9"/>
    <w:rsid w:val="00FD5ACD"/>
    <w:rsid w:val="00FD6891"/>
    <w:rsid w:val="00FD7A2C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840E8"/>
  <w15:docId w15:val="{7410B067-17A6-4860-9D16-076C8DEB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660BDD"/>
    <w:pPr>
      <w:keepNext/>
      <w:suppressAutoHyphens/>
      <w:outlineLvl w:val="2"/>
    </w:pPr>
    <w:rPr>
      <w:b/>
      <w:bCs/>
      <w:i/>
      <w:iCs/>
      <w:spacing w:val="-2"/>
      <w:sz w:val="28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paragraph" w:styleId="BodyText">
    <w:name w:val="Body Text"/>
    <w:basedOn w:val="Normal"/>
    <w:link w:val="BodyTextChar"/>
    <w:unhideWhenUsed/>
    <w:rsid w:val="003E541E"/>
    <w:pPr>
      <w:spacing w:after="120"/>
    </w:pPr>
    <w:rPr>
      <w:rFonts w:ascii="Times" w:eastAsia="Times" w:hAnsi="Times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E541E"/>
    <w:rPr>
      <w:rFonts w:ascii="Times" w:eastAsia="Times" w:hAnsi="Times" w:cs="Times New Roman"/>
      <w:sz w:val="24"/>
      <w:szCs w:val="24"/>
      <w:lang w:val="en-US"/>
    </w:rPr>
  </w:style>
  <w:style w:type="paragraph" w:customStyle="1" w:styleId="PCIAbodyfullout">
    <w:name w:val="P: CIA body fullout"/>
    <w:basedOn w:val="Normal"/>
    <w:link w:val="PCIAbodyfulloutChar"/>
    <w:uiPriority w:val="99"/>
    <w:rsid w:val="003E541E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50" w:lineRule="atLeast"/>
      <w:textAlignment w:val="baseline"/>
    </w:pPr>
    <w:rPr>
      <w:rFonts w:ascii="Arial" w:eastAsia="MS Mincho" w:hAnsi="Arial" w:cs="NewsGothicMTPro"/>
      <w:color w:val="000000"/>
      <w:spacing w:val="-1"/>
      <w:sz w:val="18"/>
      <w:szCs w:val="18"/>
      <w:lang w:eastAsia="ja-JP"/>
    </w:rPr>
  </w:style>
  <w:style w:type="character" w:customStyle="1" w:styleId="PCIAbodyfulloutChar">
    <w:name w:val="P: CIA body fullout Char"/>
    <w:link w:val="PCIAbodyfullout"/>
    <w:uiPriority w:val="99"/>
    <w:rsid w:val="003E541E"/>
    <w:rPr>
      <w:rFonts w:ascii="Arial" w:eastAsia="MS Mincho" w:hAnsi="Arial" w:cs="NewsGothicMTPro"/>
      <w:color w:val="000000"/>
      <w:spacing w:val="-1"/>
      <w:sz w:val="18"/>
      <w:szCs w:val="18"/>
      <w:lang w:val="en-US" w:eastAsia="ja-JP"/>
    </w:rPr>
  </w:style>
  <w:style w:type="paragraph" w:customStyle="1" w:styleId="PCIAbodyindent">
    <w:name w:val="P: CIA body indent"/>
    <w:basedOn w:val="PCIAbodyfullout"/>
    <w:uiPriority w:val="99"/>
    <w:rsid w:val="003E541E"/>
    <w:pPr>
      <w:ind w:firstLine="170"/>
    </w:pPr>
  </w:style>
  <w:style w:type="character" w:customStyle="1" w:styleId="PSuperscript">
    <w:name w:val="P: Superscript"/>
    <w:uiPriority w:val="99"/>
    <w:rsid w:val="003E541E"/>
    <w:rPr>
      <w:w w:val="100"/>
      <w:vertAlign w:val="superscript"/>
    </w:rPr>
  </w:style>
  <w:style w:type="character" w:customStyle="1" w:styleId="PSubscript">
    <w:name w:val="P: Subscript"/>
    <w:rsid w:val="003E541E"/>
    <w:rPr>
      <w:vertAlign w:val="subscript"/>
    </w:rPr>
  </w:style>
  <w:style w:type="paragraph" w:styleId="ListNumber">
    <w:name w:val="List Number"/>
    <w:basedOn w:val="Normal"/>
    <w:link w:val="ListNumberChar"/>
    <w:rsid w:val="003E541E"/>
    <w:pPr>
      <w:numPr>
        <w:numId w:val="6"/>
      </w:numPr>
    </w:pPr>
    <w:rPr>
      <w:rFonts w:ascii="Arial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3E541E"/>
    <w:rPr>
      <w:rFonts w:ascii="Arial" w:eastAsia="Times New Roman" w:hAnsi="Arial" w:cs="Arial"/>
      <w:spacing w:val="-2"/>
    </w:rPr>
  </w:style>
  <w:style w:type="character" w:customStyle="1" w:styleId="Heading3Char">
    <w:name w:val="Heading 3 Char"/>
    <w:basedOn w:val="DefaultParagraphFont"/>
    <w:link w:val="Heading3"/>
    <w:rsid w:val="00660BDD"/>
    <w:rPr>
      <w:rFonts w:ascii="Times New Roman" w:eastAsia="Times New Roman" w:hAnsi="Times New Roman" w:cs="Times New Roman"/>
      <w:b/>
      <w:bCs/>
      <w:i/>
      <w:iCs/>
      <w:spacing w:val="-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5C25"/>
    <w:rPr>
      <w:color w:val="808080"/>
    </w:rPr>
  </w:style>
  <w:style w:type="character" w:customStyle="1" w:styleId="dblarrow">
    <w:name w:val="dblarrow"/>
    <w:basedOn w:val="DefaultParagraphFont"/>
    <w:rsid w:val="009C5C25"/>
  </w:style>
  <w:style w:type="character" w:customStyle="1" w:styleId="arrow">
    <w:name w:val="arrow"/>
    <w:basedOn w:val="DefaultParagraphFont"/>
    <w:rsid w:val="009C5C25"/>
  </w:style>
  <w:style w:type="character" w:styleId="Hyperlink">
    <w:name w:val="Hyperlink"/>
    <w:basedOn w:val="DefaultParagraphFont"/>
    <w:uiPriority w:val="99"/>
    <w:semiHidden/>
    <w:unhideWhenUsed/>
    <w:rsid w:val="005D4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0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4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hdphoto" Target="media/hdphoto6.wdp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microsoft.com/office/2007/relationships/hdphoto" Target="media/hdphoto4.wd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microsoft.com/office/2007/relationships/hdphoto" Target="media/hdphoto7.wdp"/><Relationship Id="rId10" Type="http://schemas.microsoft.com/office/2007/relationships/hdphoto" Target="media/hdphoto1.wdp"/><Relationship Id="rId19" Type="http://schemas.microsoft.com/office/2007/relationships/hdphoto" Target="media/hdphoto5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51BDF-97F0-4853-B520-87FDA2F97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10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27</cp:revision>
  <cp:lastPrinted>2019-07-15T12:50:00Z</cp:lastPrinted>
  <dcterms:created xsi:type="dcterms:W3CDTF">2019-08-18T02:22:00Z</dcterms:created>
  <dcterms:modified xsi:type="dcterms:W3CDTF">2019-09-22T04:47:00Z</dcterms:modified>
</cp:coreProperties>
</file>