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B3C83" w14:textId="580E8A03" w:rsidR="00266ACE" w:rsidRPr="00992F1D" w:rsidRDefault="00266ACE" w:rsidP="00266ACE">
      <w:pPr>
        <w:pStyle w:val="i-worksheettype"/>
        <w:rPr>
          <w:lang w:val="en-GB"/>
        </w:rPr>
      </w:pPr>
      <w:r>
        <w:rPr>
          <w:lang w:val="en-GB"/>
        </w:rPr>
        <w:t>Chapter test</w:t>
      </w:r>
      <w:r w:rsidR="00A92F98">
        <w:rPr>
          <w:lang w:val="en-GB"/>
        </w:rPr>
        <w:t xml:space="preserve"> with answers</w:t>
      </w:r>
    </w:p>
    <w:p w14:paraId="1ABD4AA7" w14:textId="1ACC560B" w:rsidR="00266ACE" w:rsidRDefault="00266ACE" w:rsidP="00266ACE">
      <w:pPr>
        <w:pStyle w:val="i-worksheettitle"/>
      </w:pPr>
      <w:r>
        <w:t>Chapter 1 Equilibrium</w:t>
      </w:r>
    </w:p>
    <w:p w14:paraId="0913A18B" w14:textId="0AC81407" w:rsidR="00266ACE" w:rsidRPr="00EB3510" w:rsidRDefault="00266ACE" w:rsidP="00266ACE">
      <w:pPr>
        <w:pStyle w:val="i-bodytextfo"/>
        <w:rPr>
          <w:rStyle w:val="i-bodytextbold"/>
          <w:rFonts w:eastAsiaTheme="majorEastAsia"/>
        </w:rPr>
      </w:pPr>
      <w:r w:rsidRPr="00EB3510">
        <w:rPr>
          <w:rStyle w:val="i-bodytextbold"/>
          <w:rFonts w:eastAsiaTheme="majorEastAsia"/>
        </w:rPr>
        <w:t xml:space="preserve">Time permitted: </w:t>
      </w:r>
      <w:r w:rsidR="00CC6B01">
        <w:rPr>
          <w:rStyle w:val="i-bodytextbold"/>
          <w:rFonts w:eastAsiaTheme="majorEastAsia"/>
        </w:rPr>
        <w:t>50</w:t>
      </w:r>
      <w:r w:rsidRPr="00EB3510">
        <w:rPr>
          <w:rStyle w:val="i-bodytextbold"/>
          <w:rFonts w:eastAsiaTheme="majorEastAsia"/>
        </w:rPr>
        <w:t xml:space="preserve"> minutes</w:t>
      </w:r>
    </w:p>
    <w:tbl>
      <w:tblPr>
        <w:tblW w:w="3719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ook w:val="0000" w:firstRow="0" w:lastRow="0" w:firstColumn="0" w:lastColumn="0" w:noHBand="0" w:noVBand="0"/>
      </w:tblPr>
      <w:tblGrid>
        <w:gridCol w:w="469"/>
        <w:gridCol w:w="2028"/>
        <w:gridCol w:w="2276"/>
        <w:gridCol w:w="2101"/>
      </w:tblGrid>
      <w:tr w:rsidR="001D503D" w:rsidRPr="00450598" w14:paraId="323219EA" w14:textId="77777777" w:rsidTr="001D503D">
        <w:tc>
          <w:tcPr>
            <w:tcW w:w="470" w:type="dxa"/>
          </w:tcPr>
          <w:p w14:paraId="51290978" w14:textId="77777777" w:rsidR="001D503D" w:rsidRPr="00450598" w:rsidRDefault="001D503D" w:rsidP="001D503D">
            <w:pPr>
              <w:pStyle w:val="i-tablecolumnheadalignedleft"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center"/>
          </w:tcPr>
          <w:p w14:paraId="2E5D0E5F" w14:textId="77777777" w:rsidR="001D503D" w:rsidRPr="00450598" w:rsidRDefault="001D503D" w:rsidP="001D503D">
            <w:pPr>
              <w:pStyle w:val="i-tablecolumnheadalignedleft"/>
            </w:pPr>
            <w:r w:rsidRPr="00450598">
              <w:t>Section</w:t>
            </w:r>
          </w:p>
        </w:tc>
        <w:tc>
          <w:tcPr>
            <w:tcW w:w="2276" w:type="dxa"/>
            <w:vAlign w:val="center"/>
          </w:tcPr>
          <w:p w14:paraId="42FD1AD1" w14:textId="77777777" w:rsidR="001D503D" w:rsidRPr="00450598" w:rsidRDefault="001D503D" w:rsidP="001D503D">
            <w:pPr>
              <w:pStyle w:val="i-tablecolumnheadcentred"/>
            </w:pPr>
            <w:r>
              <w:t>Number of questions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center"/>
          </w:tcPr>
          <w:p w14:paraId="02FAA8A2" w14:textId="77777777" w:rsidR="001D503D" w:rsidRPr="00450598" w:rsidRDefault="001D503D" w:rsidP="001D503D">
            <w:pPr>
              <w:pStyle w:val="i-tablecolumnheadcentred"/>
            </w:pPr>
            <w:r w:rsidRPr="00450598">
              <w:t>Marks available</w:t>
            </w:r>
          </w:p>
        </w:tc>
      </w:tr>
      <w:tr w:rsidR="001D503D" w:rsidRPr="00450598" w14:paraId="772CA185" w14:textId="77777777" w:rsidTr="001D503D">
        <w:tc>
          <w:tcPr>
            <w:tcW w:w="470" w:type="dxa"/>
          </w:tcPr>
          <w:p w14:paraId="4718F4D5" w14:textId="77777777" w:rsidR="001D503D" w:rsidRPr="00450598" w:rsidRDefault="001D503D" w:rsidP="001D503D">
            <w:pPr>
              <w:pStyle w:val="i-tablecolumnheadalignedleft"/>
            </w:pPr>
            <w:r w:rsidRPr="00450598">
              <w:t>A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23756C84" w14:textId="77777777" w:rsidR="001D503D" w:rsidRPr="00450598" w:rsidRDefault="001D503D" w:rsidP="002A7E1A">
            <w:pPr>
              <w:pStyle w:val="i-tabletext"/>
            </w:pPr>
            <w:r w:rsidRPr="00450598">
              <w:t xml:space="preserve">Multiple choice </w:t>
            </w:r>
          </w:p>
        </w:tc>
        <w:tc>
          <w:tcPr>
            <w:tcW w:w="2276" w:type="dxa"/>
          </w:tcPr>
          <w:p w14:paraId="6AD0D553" w14:textId="77777777" w:rsidR="001D503D" w:rsidRDefault="001D503D" w:rsidP="001D503D">
            <w:pPr>
              <w:pStyle w:val="i-tablecolumntextcentred"/>
            </w:pPr>
            <w:r>
              <w:t>15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6894B508" w14:textId="77777777" w:rsidR="001D503D" w:rsidRPr="00450598" w:rsidRDefault="001D503D" w:rsidP="001D503D">
            <w:pPr>
              <w:pStyle w:val="i-tablecolumntextcentred"/>
            </w:pPr>
            <w:r>
              <w:t>15</w:t>
            </w:r>
          </w:p>
        </w:tc>
      </w:tr>
      <w:tr w:rsidR="001D503D" w:rsidRPr="00450598" w14:paraId="6A724B3C" w14:textId="77777777" w:rsidTr="001D503D">
        <w:tc>
          <w:tcPr>
            <w:tcW w:w="470" w:type="dxa"/>
          </w:tcPr>
          <w:p w14:paraId="063D67A0" w14:textId="77777777" w:rsidR="001D503D" w:rsidRPr="00450598" w:rsidRDefault="001D503D" w:rsidP="001D503D">
            <w:pPr>
              <w:pStyle w:val="i-tablecolumnheadalignedleft"/>
            </w:pPr>
            <w:r w:rsidRPr="00450598">
              <w:t>B</w:t>
            </w:r>
          </w:p>
        </w:tc>
        <w:tc>
          <w:tcPr>
            <w:tcW w:w="2028" w:type="dxa"/>
            <w:tcMar>
              <w:top w:w="120" w:type="dxa"/>
              <w:bottom w:w="120" w:type="dxa"/>
            </w:tcMar>
          </w:tcPr>
          <w:p w14:paraId="7CBD25C9" w14:textId="77777777" w:rsidR="001D503D" w:rsidRPr="00450598" w:rsidRDefault="001D503D" w:rsidP="002A7E1A">
            <w:pPr>
              <w:pStyle w:val="i-tabletext"/>
            </w:pPr>
            <w:r w:rsidRPr="00450598">
              <w:t>Short answer</w:t>
            </w:r>
          </w:p>
        </w:tc>
        <w:tc>
          <w:tcPr>
            <w:tcW w:w="2276" w:type="dxa"/>
          </w:tcPr>
          <w:p w14:paraId="7F5F86DA" w14:textId="52427AC3" w:rsidR="001D503D" w:rsidRDefault="001D503D" w:rsidP="001D503D">
            <w:pPr>
              <w:pStyle w:val="i-tablecolumntextcentred"/>
            </w:pPr>
            <w:r>
              <w:t>5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</w:tcPr>
          <w:p w14:paraId="0EC55C8C" w14:textId="77777777" w:rsidR="001D503D" w:rsidRPr="00450598" w:rsidRDefault="001D503D" w:rsidP="001D503D">
            <w:pPr>
              <w:pStyle w:val="i-tablecolumntextcentred"/>
            </w:pPr>
            <w:r>
              <w:t>15</w:t>
            </w:r>
          </w:p>
        </w:tc>
      </w:tr>
      <w:tr w:rsidR="001D503D" w:rsidRPr="00450598" w14:paraId="74596E00" w14:textId="77777777" w:rsidTr="001D503D">
        <w:tc>
          <w:tcPr>
            <w:tcW w:w="470" w:type="dxa"/>
          </w:tcPr>
          <w:p w14:paraId="3DBD3D00" w14:textId="77777777" w:rsidR="001D503D" w:rsidRPr="00450598" w:rsidRDefault="001D503D" w:rsidP="002A7E1A">
            <w:pPr>
              <w:suppressAutoHyphens/>
            </w:pPr>
          </w:p>
        </w:tc>
        <w:tc>
          <w:tcPr>
            <w:tcW w:w="2028" w:type="dxa"/>
            <w:tcMar>
              <w:top w:w="120" w:type="dxa"/>
              <w:bottom w:w="120" w:type="dxa"/>
            </w:tcMar>
            <w:vAlign w:val="bottom"/>
          </w:tcPr>
          <w:p w14:paraId="1FD9FAAD" w14:textId="77777777" w:rsidR="001D503D" w:rsidRPr="00450598" w:rsidRDefault="001D503D" w:rsidP="002A7E1A">
            <w:pPr>
              <w:pStyle w:val="i-tabletext"/>
              <w:rPr>
                <w:rStyle w:val="i-tabletextbold"/>
              </w:rPr>
            </w:pPr>
            <w:r w:rsidRPr="00450598">
              <w:rPr>
                <w:rStyle w:val="i-tabletextbold"/>
              </w:rPr>
              <w:t>Total</w:t>
            </w:r>
          </w:p>
        </w:tc>
        <w:tc>
          <w:tcPr>
            <w:tcW w:w="2276" w:type="dxa"/>
          </w:tcPr>
          <w:p w14:paraId="087271E1" w14:textId="5B6C78D6" w:rsidR="001D503D" w:rsidRDefault="001D503D" w:rsidP="001D503D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20</w:t>
            </w:r>
          </w:p>
        </w:tc>
        <w:tc>
          <w:tcPr>
            <w:tcW w:w="2101" w:type="dxa"/>
            <w:tcMar>
              <w:top w:w="120" w:type="dxa"/>
              <w:bottom w:w="120" w:type="dxa"/>
            </w:tcMar>
            <w:vAlign w:val="bottom"/>
          </w:tcPr>
          <w:p w14:paraId="29876C9A" w14:textId="77777777" w:rsidR="001D503D" w:rsidRPr="00450598" w:rsidRDefault="001D503D" w:rsidP="001D503D">
            <w:pPr>
              <w:pStyle w:val="i-tablecolumntextcentred"/>
              <w:rPr>
                <w:rStyle w:val="i-tabletextbold"/>
              </w:rPr>
            </w:pPr>
            <w:r>
              <w:rPr>
                <w:rStyle w:val="i-tabletextbold"/>
              </w:rPr>
              <w:t>30</w:t>
            </w:r>
          </w:p>
        </w:tc>
      </w:tr>
    </w:tbl>
    <w:p w14:paraId="50492E7B" w14:textId="77777777" w:rsidR="00266ACE" w:rsidRPr="008977CE" w:rsidRDefault="00266ACE" w:rsidP="00266ACE">
      <w:pPr>
        <w:pStyle w:val="i-bodytextfo"/>
        <w:rPr>
          <w:rStyle w:val="i-bodytextbold"/>
          <w:rFonts w:eastAsiaTheme="majorEastAsia"/>
        </w:rPr>
      </w:pPr>
      <w:r w:rsidRPr="008977CE">
        <w:rPr>
          <w:rStyle w:val="i-bodytextbold"/>
          <w:rFonts w:eastAsiaTheme="majorEastAsia"/>
        </w:rPr>
        <w:t>Scale:</w:t>
      </w:r>
    </w:p>
    <w:tbl>
      <w:tblPr>
        <w:tblW w:w="9532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6"/>
        <w:gridCol w:w="850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794"/>
        <w:gridCol w:w="576"/>
        <w:gridCol w:w="680"/>
      </w:tblGrid>
      <w:tr w:rsidR="00266ACE" w:rsidRPr="00450598" w14:paraId="040EABBB" w14:textId="77777777" w:rsidTr="002A7E1A"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289014C" w14:textId="77777777" w:rsidR="00266ACE" w:rsidRPr="008977CE" w:rsidRDefault="00266ACE" w:rsidP="001D503D">
            <w:pPr>
              <w:pStyle w:val="i-tablecolumnheadcentred"/>
            </w:pPr>
            <w:r w:rsidRPr="008977CE">
              <w:t>A+</w:t>
            </w:r>
          </w:p>
        </w:tc>
        <w:tc>
          <w:tcPr>
            <w:tcW w:w="85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D038790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>29–30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B74A00B" w14:textId="77777777" w:rsidR="00266ACE" w:rsidRPr="008977CE" w:rsidRDefault="00266ACE" w:rsidP="001D503D">
            <w:pPr>
              <w:pStyle w:val="i-tablecolumnheadcentred"/>
            </w:pPr>
            <w:r w:rsidRPr="008977CE">
              <w:t>A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42C7BB9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26–28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99324C1" w14:textId="77777777" w:rsidR="00266ACE" w:rsidRPr="008977CE" w:rsidRDefault="00266ACE" w:rsidP="001D503D">
            <w:pPr>
              <w:pStyle w:val="i-tablecolumnheadcentred"/>
            </w:pPr>
            <w:r w:rsidRPr="008977CE">
              <w:t>B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CF5AA98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23–25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79E890C" w14:textId="77777777" w:rsidR="00266ACE" w:rsidRPr="008977CE" w:rsidRDefault="00266ACE" w:rsidP="001D503D">
            <w:pPr>
              <w:pStyle w:val="i-tablecolumnheadcentred"/>
            </w:pPr>
            <w:r w:rsidRPr="008977CE">
              <w:t>C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07FC668E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>19–22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78F71D37" w14:textId="77777777" w:rsidR="00266ACE" w:rsidRPr="008977CE" w:rsidRDefault="00266ACE" w:rsidP="001D503D">
            <w:pPr>
              <w:pStyle w:val="i-tablecolumnheadcentred"/>
            </w:pPr>
            <w:r w:rsidRPr="008977CE">
              <w:t>D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3B28B9B2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15–18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2468BF1A" w14:textId="77777777" w:rsidR="00266ACE" w:rsidRPr="008977CE" w:rsidRDefault="00266ACE" w:rsidP="001D503D">
            <w:pPr>
              <w:pStyle w:val="i-tablecolumnheadcentred"/>
            </w:pPr>
            <w:r w:rsidRPr="008977CE">
              <w:t>E</w:t>
            </w:r>
          </w:p>
        </w:tc>
        <w:tc>
          <w:tcPr>
            <w:tcW w:w="794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61780F53" w14:textId="77777777" w:rsidR="00266ACE" w:rsidRPr="008977CE" w:rsidRDefault="00266ACE" w:rsidP="002A7E1A">
            <w:pPr>
              <w:pStyle w:val="i-tablecolumntextcentred"/>
              <w:suppressAutoHyphens/>
            </w:pPr>
            <w:r w:rsidRPr="008977CE">
              <w:t xml:space="preserve">9–14 </w:t>
            </w:r>
          </w:p>
        </w:tc>
        <w:tc>
          <w:tcPr>
            <w:tcW w:w="576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55F0DCE9" w14:textId="77777777" w:rsidR="00266ACE" w:rsidRPr="008977CE" w:rsidRDefault="00266ACE" w:rsidP="001D503D">
            <w:pPr>
              <w:pStyle w:val="i-tablecolumnheadcentred"/>
            </w:pPr>
            <w:r w:rsidRPr="008977CE">
              <w:t>UG</w:t>
            </w:r>
          </w:p>
        </w:tc>
        <w:tc>
          <w:tcPr>
            <w:tcW w:w="680" w:type="dxa"/>
            <w:tcMar>
              <w:top w:w="120" w:type="dxa"/>
              <w:left w:w="0" w:type="dxa"/>
              <w:bottom w:w="120" w:type="dxa"/>
              <w:right w:w="0" w:type="dxa"/>
            </w:tcMar>
          </w:tcPr>
          <w:p w14:paraId="1457B6DB" w14:textId="77777777" w:rsidR="00266ACE" w:rsidRPr="00450598" w:rsidRDefault="00266ACE" w:rsidP="002A7E1A">
            <w:pPr>
              <w:pStyle w:val="i-tablecolumntextcentred"/>
              <w:suppressAutoHyphens/>
            </w:pPr>
            <w:r w:rsidRPr="008977CE">
              <w:t>0–8</w:t>
            </w:r>
            <w:r w:rsidRPr="00450598">
              <w:t xml:space="preserve"> </w:t>
            </w:r>
          </w:p>
        </w:tc>
      </w:tr>
    </w:tbl>
    <w:p w14:paraId="7824276C" w14:textId="77777777" w:rsidR="004F04A7" w:rsidRDefault="004F04A7" w:rsidP="004F04A7">
      <w:pPr>
        <w:pStyle w:val="i-bodytextfo"/>
        <w:rPr>
          <w:rStyle w:val="i-headbold"/>
        </w:rPr>
      </w:pPr>
    </w:p>
    <w:p w14:paraId="48711976" w14:textId="77777777" w:rsidR="00CC6B01" w:rsidRPr="00D57475" w:rsidRDefault="00CC6B01" w:rsidP="002A7E1A">
      <w:pPr>
        <w:pStyle w:val="i-chead"/>
        <w:rPr>
          <w:rStyle w:val="i-headbold"/>
        </w:rPr>
      </w:pPr>
      <w:r w:rsidRPr="00D12D57">
        <w:rPr>
          <w:rStyle w:val="i-headbold"/>
        </w:rPr>
        <w:t>Section A Multiple choice (15 marks)</w:t>
      </w:r>
    </w:p>
    <w:p w14:paraId="35EAB084" w14:textId="77777777" w:rsidR="00CC6B01" w:rsidRPr="00450598" w:rsidRDefault="00CC6B01" w:rsidP="00CC6B01">
      <w:pPr>
        <w:pStyle w:val="i-bodytextfo"/>
      </w:pPr>
      <w:r w:rsidRPr="00450598">
        <w:t xml:space="preserve">Section A consists of </w:t>
      </w:r>
      <w:r>
        <w:t>15</w:t>
      </w:r>
      <w:r w:rsidRPr="00450598">
        <w:t xml:space="preserve"> questions, each worth one mark. Each question has only one correct answer. Circle the correct answer. Attempt all questions. Marks will not be deducted for incorrect answers.</w:t>
      </w:r>
      <w:r>
        <w:t xml:space="preserve"> </w:t>
      </w:r>
      <w:r w:rsidRPr="00A51501">
        <w:t xml:space="preserve">You are advised to spend no more than </w:t>
      </w:r>
      <w:r>
        <w:t>15</w:t>
      </w:r>
      <w:r w:rsidRPr="00A51501">
        <w:t xml:space="preserve"> minutes on this section</w:t>
      </w:r>
      <w:r>
        <w:t>.</w:t>
      </w:r>
    </w:p>
    <w:p w14:paraId="02848734" w14:textId="13260C17" w:rsidR="002E3181" w:rsidRPr="001C33F4" w:rsidRDefault="002E3181" w:rsidP="00B86DAA">
      <w:pPr>
        <w:pStyle w:val="i-numberedlist1"/>
      </w:pPr>
      <w:r w:rsidRPr="00B86DAA">
        <w:rPr>
          <w:rStyle w:val="i-listnumber"/>
        </w:rPr>
        <w:t>1</w:t>
      </w:r>
      <w:r w:rsidRPr="00A51501">
        <w:tab/>
      </w:r>
      <w:r w:rsidR="006858D6" w:rsidRPr="001C33F4">
        <w:t xml:space="preserve">Which of the following is not a dynamic equilibrium? </w:t>
      </w:r>
    </w:p>
    <w:p w14:paraId="3143859F" w14:textId="15621FF9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A</w:t>
      </w:r>
      <w:r w:rsidRPr="001C33F4">
        <w:tab/>
      </w:r>
      <w:r w:rsidR="006858D6" w:rsidRPr="001C33F4">
        <w:t>Water evaporating and condensi</w:t>
      </w:r>
      <w:r w:rsidR="000872AD" w:rsidRPr="001C33F4">
        <w:t xml:space="preserve">ng in </w:t>
      </w:r>
      <w:r w:rsidR="00DD270B" w:rsidRPr="001C33F4">
        <w:t>a</w:t>
      </w:r>
      <w:r w:rsidR="001D503D">
        <w:t xml:space="preserve"> closed bottle of water</w:t>
      </w:r>
    </w:p>
    <w:p w14:paraId="0669F34B" w14:textId="7071626E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B</w:t>
      </w:r>
      <w:r w:rsidRPr="001C33F4">
        <w:tab/>
      </w:r>
      <w:r w:rsidR="000872AD" w:rsidRPr="008451B7">
        <w:rPr>
          <w:rStyle w:val="i-numberedlistitalicblue"/>
        </w:rPr>
        <w:t>Water evaporating and condensing in an open bottle of water</w:t>
      </w:r>
    </w:p>
    <w:p w14:paraId="29A73626" w14:textId="48DA0109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C</w:t>
      </w:r>
      <w:r w:rsidRPr="001C33F4">
        <w:tab/>
      </w:r>
      <w:r w:rsidR="00B86DAA">
        <w:t>A</w:t>
      </w:r>
      <w:r w:rsidR="006858D6" w:rsidRPr="001C33F4">
        <w:t xml:space="preserve"> reaction where the concentration of reactants and products is unchanging</w:t>
      </w:r>
    </w:p>
    <w:p w14:paraId="0ED52899" w14:textId="6D35308D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D</w:t>
      </w:r>
      <w:r w:rsidRPr="001C33F4">
        <w:tab/>
      </w:r>
      <w:r w:rsidR="00142B4A" w:rsidRPr="001C33F4">
        <w:t xml:space="preserve">Two different </w:t>
      </w:r>
      <w:r w:rsidR="000872AD" w:rsidRPr="001C33F4">
        <w:t>reaction</w:t>
      </w:r>
      <w:r w:rsidR="00142B4A" w:rsidRPr="001C33F4">
        <w:t>s</w:t>
      </w:r>
      <w:r w:rsidR="000872AD" w:rsidRPr="001C33F4">
        <w:t xml:space="preserve"> proceed</w:t>
      </w:r>
      <w:r w:rsidR="00142B4A" w:rsidRPr="001C33F4">
        <w:t>ing at the same ra</w:t>
      </w:r>
      <w:r w:rsidR="001D503D">
        <w:t>te in the same closed container</w:t>
      </w:r>
    </w:p>
    <w:p w14:paraId="2283326D" w14:textId="22782F1D" w:rsidR="002E3181" w:rsidRPr="001C33F4" w:rsidRDefault="002E3181" w:rsidP="00B86DAA">
      <w:pPr>
        <w:pStyle w:val="i-numberedlist1"/>
      </w:pPr>
      <w:r w:rsidRPr="00B86DAA">
        <w:rPr>
          <w:rStyle w:val="i-listnumber"/>
        </w:rPr>
        <w:t>2</w:t>
      </w:r>
      <w:r w:rsidRPr="001C33F4">
        <w:tab/>
      </w:r>
      <w:r w:rsidR="000872AD" w:rsidRPr="001C33F4">
        <w:t>Collision theory states</w:t>
      </w:r>
      <w:r w:rsidR="00142B4A" w:rsidRPr="001C33F4">
        <w:t xml:space="preserve"> a successful reaction can occur when</w:t>
      </w:r>
      <w:r w:rsidR="00B86DAA">
        <w:t>:</w:t>
      </w:r>
    </w:p>
    <w:p w14:paraId="1E3245F5" w14:textId="2C948B22" w:rsidR="002E3181" w:rsidRPr="001C33F4" w:rsidRDefault="002E3181" w:rsidP="00B86DAA">
      <w:pPr>
        <w:pStyle w:val="i-numberedlist2"/>
      </w:pPr>
      <w:proofErr w:type="gramStart"/>
      <w:r w:rsidRPr="00B86DAA">
        <w:rPr>
          <w:rStyle w:val="i-listnumber"/>
        </w:rPr>
        <w:t>A</w:t>
      </w:r>
      <w:r w:rsidRPr="001C33F4">
        <w:tab/>
      </w:r>
      <w:r w:rsidR="000872AD" w:rsidRPr="001C33F4">
        <w:t>particles</w:t>
      </w:r>
      <w:proofErr w:type="gramEnd"/>
      <w:r w:rsidR="000872AD" w:rsidRPr="001C33F4">
        <w:t xml:space="preserve"> collide</w:t>
      </w:r>
      <w:r w:rsidR="001D503D">
        <w:t>.</w:t>
      </w:r>
    </w:p>
    <w:p w14:paraId="09B290FD" w14:textId="59AA5F35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B</w:t>
      </w:r>
      <w:r w:rsidRPr="001C33F4">
        <w:tab/>
      </w:r>
      <w:r w:rsidR="00E625F5" w:rsidRPr="001C33F4">
        <w:t>the</w:t>
      </w:r>
      <w:r w:rsidR="00142B4A" w:rsidRPr="001C33F4">
        <w:t xml:space="preserve"> </w:t>
      </w:r>
      <w:r w:rsidR="00753C84" w:rsidRPr="001C33F4">
        <w:t>reactants are</w:t>
      </w:r>
      <w:r w:rsidR="00142B4A" w:rsidRPr="001C33F4">
        <w:t xml:space="preserve"> </w:t>
      </w:r>
      <w:r w:rsidR="00753C84" w:rsidRPr="001C33F4">
        <w:t>heated</w:t>
      </w:r>
      <w:r w:rsidR="00E625F5" w:rsidRPr="001C33F4">
        <w:t xml:space="preserve"> </w:t>
      </w:r>
      <w:r w:rsidR="00753C84" w:rsidRPr="001C33F4">
        <w:t>strongly</w:t>
      </w:r>
      <w:r w:rsidR="001D503D">
        <w:t>.</w:t>
      </w:r>
    </w:p>
    <w:p w14:paraId="2270EA3E" w14:textId="78135582" w:rsidR="002E3181" w:rsidRPr="008451B7" w:rsidRDefault="002E3181" w:rsidP="00B86DAA">
      <w:pPr>
        <w:pStyle w:val="i-numberedlist2"/>
        <w:rPr>
          <w:rStyle w:val="i-numberedlistitalicblue"/>
        </w:rPr>
      </w:pPr>
      <w:r w:rsidRPr="00B86DAA">
        <w:rPr>
          <w:rStyle w:val="i-listnumber"/>
        </w:rPr>
        <w:t>C</w:t>
      </w:r>
      <w:r w:rsidRPr="001C33F4">
        <w:tab/>
      </w:r>
      <w:r w:rsidR="00142B4A" w:rsidRPr="008451B7">
        <w:rPr>
          <w:rStyle w:val="i-numberedlistitalicblue"/>
        </w:rPr>
        <w:t>the particles collide with sufficient energy to break bonds</w:t>
      </w:r>
      <w:r w:rsidR="001D503D">
        <w:rPr>
          <w:rStyle w:val="i-numberedlistitalicblue"/>
        </w:rPr>
        <w:t>.</w:t>
      </w:r>
    </w:p>
    <w:p w14:paraId="60D70611" w14:textId="26F5F292" w:rsidR="002E3181" w:rsidRPr="001C33F4" w:rsidRDefault="002E3181" w:rsidP="00B86DAA">
      <w:pPr>
        <w:pStyle w:val="i-numberedlist2"/>
      </w:pPr>
      <w:r w:rsidRPr="00B86DAA">
        <w:rPr>
          <w:rStyle w:val="i-listnumber"/>
        </w:rPr>
        <w:t>D</w:t>
      </w:r>
      <w:r w:rsidRPr="001C33F4">
        <w:tab/>
      </w:r>
      <w:r w:rsidR="00753C84" w:rsidRPr="001C33F4">
        <w:t xml:space="preserve">sufficient </w:t>
      </w:r>
      <w:r w:rsidR="00142B4A" w:rsidRPr="001C33F4">
        <w:t xml:space="preserve">energy is released </w:t>
      </w:r>
      <w:r w:rsidR="00753C84" w:rsidRPr="001C33F4">
        <w:t>during the reaction.</w:t>
      </w:r>
    </w:p>
    <w:p w14:paraId="628C2BF2" w14:textId="77777777" w:rsidR="0022767C" w:rsidRDefault="0022767C" w:rsidP="00B86DAA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3410A733" w14:textId="6899778C" w:rsidR="00213CDE" w:rsidRPr="001C33F4" w:rsidRDefault="002E3181" w:rsidP="00B86DAA">
      <w:pPr>
        <w:pStyle w:val="i-numberedlist1"/>
      </w:pPr>
      <w:r w:rsidRPr="00B86DAA">
        <w:rPr>
          <w:rStyle w:val="i-listnumber"/>
        </w:rPr>
        <w:lastRenderedPageBreak/>
        <w:t>3</w:t>
      </w:r>
      <w:r w:rsidRPr="001C33F4">
        <w:tab/>
      </w:r>
      <w:r w:rsidR="00753C84" w:rsidRPr="001C33F4">
        <w:t>A reaction can be sped up in several ways</w:t>
      </w:r>
      <w:r w:rsidR="00213CDE" w:rsidRPr="001C33F4">
        <w:t xml:space="preserve">, including increasing the temperature, concentration and surface area and introducing a catalyst. </w:t>
      </w:r>
    </w:p>
    <w:p w14:paraId="7DEB0E04" w14:textId="2BDEC87A" w:rsidR="00213CDE" w:rsidRPr="001C33F4" w:rsidRDefault="00FC388D" w:rsidP="00B86DAA">
      <w:pPr>
        <w:pStyle w:val="i-equationtext"/>
      </w:pPr>
      <w:r w:rsidRPr="001C33F4">
        <w:t>N</w:t>
      </w:r>
      <w:r w:rsidRPr="00E50B24">
        <w:rPr>
          <w:rStyle w:val="i-listsubscript"/>
        </w:rPr>
        <w:t>2</w:t>
      </w:r>
      <w:r w:rsidR="00E50B24" w:rsidRPr="00E50B24">
        <w:t>(g)</w:t>
      </w:r>
      <w:r w:rsidR="00213CDE" w:rsidRPr="001C33F4">
        <w:t xml:space="preserve"> + 3H</w:t>
      </w:r>
      <w:r w:rsidR="00213CDE" w:rsidRPr="00E50B24">
        <w:rPr>
          <w:rStyle w:val="i-listsubscript"/>
        </w:rPr>
        <w:t>2</w:t>
      </w:r>
      <w:r w:rsidR="00E50B24" w:rsidRPr="00E50B24">
        <w:t>(g)</w:t>
      </w:r>
      <w:r w:rsidRPr="001C33F4">
        <w:t xml:space="preserve"> </w:t>
      </w:r>
      <w:r w:rsidR="00DF3AE6" w:rsidRPr="001C33F4">
        <w:sym w:font="Wingdings 3" w:char="F044"/>
      </w:r>
      <w:r w:rsidR="00B86DAA">
        <w:t xml:space="preserve"> </w:t>
      </w:r>
      <w:r w:rsidR="00DF3AE6" w:rsidRPr="001C33F4">
        <w:t>2NH</w:t>
      </w:r>
      <w:r w:rsidR="00DF3AE6" w:rsidRPr="00E50B24">
        <w:rPr>
          <w:rStyle w:val="i-listsubscript"/>
        </w:rPr>
        <w:t>3</w:t>
      </w:r>
      <w:r w:rsidR="00E50B24" w:rsidRPr="00E50B24">
        <w:t>(g)</w:t>
      </w:r>
      <w:r w:rsidR="00DF3AE6" w:rsidRPr="001C33F4">
        <w:t xml:space="preserve"> + energy</w:t>
      </w:r>
    </w:p>
    <w:p w14:paraId="3D859C06" w14:textId="0B00D385" w:rsidR="00FC388D" w:rsidRPr="001C33F4" w:rsidRDefault="00173AD6" w:rsidP="004F04A7">
      <w:pPr>
        <w:pStyle w:val="i-numberedlist1indentfo"/>
      </w:pPr>
      <w:r>
        <w:t>Which of these</w:t>
      </w:r>
      <w:r w:rsidR="00FC388D" w:rsidRPr="001C33F4">
        <w:t xml:space="preserve"> would </w:t>
      </w:r>
      <w:r w:rsidR="00FC388D" w:rsidRPr="004F04A7">
        <w:rPr>
          <w:rStyle w:val="i-numberedlistitalicChar"/>
        </w:rPr>
        <w:t>not</w:t>
      </w:r>
      <w:r w:rsidR="00FC388D" w:rsidRPr="001C33F4">
        <w:t xml:space="preserve"> affect the reaction</w:t>
      </w:r>
      <w:r>
        <w:t xml:space="preserve"> above</w:t>
      </w:r>
      <w:r w:rsidR="00FC388D" w:rsidRPr="001C33F4">
        <w:t>?</w:t>
      </w:r>
    </w:p>
    <w:p w14:paraId="50C5004C" w14:textId="3EC788F8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A</w:t>
      </w:r>
      <w:r w:rsidRPr="00ED4ADF">
        <w:tab/>
      </w:r>
      <w:r w:rsidR="00173AD6">
        <w:t xml:space="preserve">Temperature </w:t>
      </w:r>
      <w:proofErr w:type="gramStart"/>
      <w:r w:rsidR="001D503D">
        <w:t>change</w:t>
      </w:r>
      <w:proofErr w:type="gramEnd"/>
    </w:p>
    <w:p w14:paraId="30A93EA6" w14:textId="79FC6BB6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B</w:t>
      </w:r>
      <w:r w:rsidRPr="00ED4ADF">
        <w:tab/>
      </w:r>
      <w:r w:rsidR="00173AD6">
        <w:t>Tempera</w:t>
      </w:r>
      <w:r w:rsidR="001D503D">
        <w:t>ture change and pressure change</w:t>
      </w:r>
    </w:p>
    <w:p w14:paraId="67D53461" w14:textId="67484F3F" w:rsidR="002E3181" w:rsidRPr="008451B7" w:rsidRDefault="002E3181" w:rsidP="00173AD6">
      <w:pPr>
        <w:pStyle w:val="i-numberedlist2"/>
        <w:rPr>
          <w:rStyle w:val="i-numberedlistitalicblue"/>
        </w:rPr>
      </w:pPr>
      <w:r w:rsidRPr="00173AD6">
        <w:rPr>
          <w:rStyle w:val="i-listnumber"/>
        </w:rPr>
        <w:t>C</w:t>
      </w:r>
      <w:r w:rsidRPr="00ED4ADF">
        <w:tab/>
      </w:r>
      <w:r w:rsidR="001D503D">
        <w:rPr>
          <w:rStyle w:val="i-numberedlistitalicblue"/>
        </w:rPr>
        <w:t>Addition of more reactants</w:t>
      </w:r>
    </w:p>
    <w:p w14:paraId="7947516A" w14:textId="791A12C2" w:rsidR="002E3181" w:rsidRPr="00ED4ADF" w:rsidRDefault="002E3181" w:rsidP="00173AD6">
      <w:pPr>
        <w:pStyle w:val="i-numberedlist2"/>
      </w:pPr>
      <w:r w:rsidRPr="00173AD6">
        <w:rPr>
          <w:rStyle w:val="i-listnumber"/>
        </w:rPr>
        <w:t>D</w:t>
      </w:r>
      <w:r w:rsidRPr="00ED4ADF">
        <w:tab/>
      </w:r>
      <w:r w:rsidR="00173AD6">
        <w:t>N</w:t>
      </w:r>
      <w:r w:rsidR="00FC388D" w:rsidRPr="00ED4ADF">
        <w:t>one of the above</w:t>
      </w:r>
    </w:p>
    <w:p w14:paraId="400B4A17" w14:textId="55DBE019" w:rsidR="002E3181" w:rsidRPr="001C33F4" w:rsidRDefault="002E3181" w:rsidP="00173AD6">
      <w:pPr>
        <w:pStyle w:val="i-numberedlist1"/>
      </w:pPr>
      <w:r w:rsidRPr="00173AD6">
        <w:rPr>
          <w:rStyle w:val="i-listnumber"/>
        </w:rPr>
        <w:t>4</w:t>
      </w:r>
      <w:r w:rsidRPr="001C33F4">
        <w:tab/>
      </w:r>
      <w:r w:rsidR="00601FD1" w:rsidRPr="001C33F4">
        <w:t>W</w:t>
      </w:r>
      <w:r w:rsidR="00477180" w:rsidRPr="001C33F4">
        <w:t xml:space="preserve">hat is the correct </w:t>
      </w:r>
      <w:r w:rsidR="00601FD1" w:rsidRPr="001C33F4">
        <w:t>equilibrium</w:t>
      </w:r>
      <w:r w:rsidR="00477180" w:rsidRPr="001C33F4">
        <w:t xml:space="preserve"> expression for the following reaction?</w:t>
      </w:r>
    </w:p>
    <w:p w14:paraId="0C26347E" w14:textId="321F0E08" w:rsidR="00477180" w:rsidRPr="00E50B24" w:rsidRDefault="00477180" w:rsidP="00173AD6">
      <w:pPr>
        <w:pStyle w:val="i-equationtext"/>
        <w:rPr>
          <w:rStyle w:val="i-listsubscript"/>
        </w:rPr>
      </w:pPr>
      <w:r w:rsidRPr="001C33F4">
        <w:t>CaCO</w:t>
      </w:r>
      <w:r w:rsidRPr="00E50B24">
        <w:rPr>
          <w:rStyle w:val="i-listsubscript"/>
        </w:rPr>
        <w:t>3</w:t>
      </w:r>
      <w:r w:rsidR="00E50B24" w:rsidRPr="00E50B24">
        <w:t>(s)</w:t>
      </w:r>
      <w:r w:rsidRPr="001C33F4">
        <w:t xml:space="preserve"> </w:t>
      </w:r>
      <w:r w:rsidRPr="001C33F4">
        <w:sym w:font="Wingdings 3" w:char="F044"/>
      </w:r>
      <w:r w:rsidRPr="001C33F4">
        <w:t xml:space="preserve"> </w:t>
      </w:r>
      <w:proofErr w:type="spellStart"/>
      <w:r w:rsidRPr="001C33F4">
        <w:t>CaO</w:t>
      </w:r>
      <w:proofErr w:type="spellEnd"/>
      <w:r w:rsidR="00E50B24" w:rsidRPr="00E50B24">
        <w:t>(s)</w:t>
      </w:r>
      <w:r w:rsidRPr="001C33F4">
        <w:t xml:space="preserve"> + CO</w:t>
      </w:r>
      <w:r w:rsidRPr="00E50B24">
        <w:rPr>
          <w:rStyle w:val="i-listsubscript"/>
        </w:rPr>
        <w:t>2</w:t>
      </w:r>
      <w:r w:rsidR="00E50B24" w:rsidRPr="00E50B24">
        <w:t>(g)</w:t>
      </w:r>
    </w:p>
    <w:p w14:paraId="30B87AF9" w14:textId="2776F00F" w:rsidR="00477180" w:rsidRPr="001C33F4" w:rsidRDefault="002E3181" w:rsidP="00173AD6">
      <w:pPr>
        <w:pStyle w:val="i-numberedlist2"/>
        <w:rPr>
          <w:lang w:val="pt-BR"/>
        </w:rPr>
      </w:pPr>
      <w:r w:rsidRPr="00173AD6">
        <w:rPr>
          <w:rStyle w:val="i-listnumber"/>
        </w:rPr>
        <w:t>A</w:t>
      </w:r>
      <w:r w:rsidRPr="001C33F4">
        <w:rPr>
          <w:lang w:val="pt-BR"/>
        </w:rPr>
        <w:tab/>
      </w:r>
      <w:r w:rsidR="00BE6915" w:rsidRPr="00BE6915">
        <w:rPr>
          <w:position w:val="-32"/>
          <w:lang w:val="pt-BR"/>
        </w:rPr>
        <w:object w:dxaOrig="1320" w:dyaOrig="740" w14:anchorId="18E43A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6.75pt" o:ole="">
            <v:imagedata r:id="rId7" o:title=""/>
          </v:shape>
          <o:OLEObject Type="Embed" ProgID="Equation.DSMT4" ShapeID="_x0000_i1025" DrawAspect="Content" ObjectID="_1602484876" r:id="rId8"/>
        </w:object>
      </w:r>
    </w:p>
    <w:p w14:paraId="30527AF3" w14:textId="4C3928F1" w:rsidR="002E3181" w:rsidRPr="001C33F4" w:rsidRDefault="002E3181" w:rsidP="00173AD6">
      <w:pPr>
        <w:pStyle w:val="i-numberedlist2"/>
        <w:rPr>
          <w:lang w:val="pt-BR"/>
        </w:rPr>
      </w:pPr>
      <w:r w:rsidRPr="00173AD6">
        <w:rPr>
          <w:rStyle w:val="i-listnumber"/>
        </w:rPr>
        <w:t>B</w:t>
      </w:r>
      <w:r w:rsidRPr="001C33F4">
        <w:rPr>
          <w:lang w:val="pt-BR"/>
        </w:rPr>
        <w:tab/>
      </w:r>
      <w:r w:rsidR="00BE6915" w:rsidRPr="00BE6915">
        <w:rPr>
          <w:position w:val="-32"/>
          <w:lang w:val="pt-BR"/>
        </w:rPr>
        <w:object w:dxaOrig="1320" w:dyaOrig="740" w14:anchorId="47E48229">
          <v:shape id="_x0000_i1026" type="#_x0000_t75" style="width:66pt;height:36.75pt" o:ole="">
            <v:imagedata r:id="rId9" o:title=""/>
          </v:shape>
          <o:OLEObject Type="Embed" ProgID="Equation.DSMT4" ShapeID="_x0000_i1026" DrawAspect="Content" ObjectID="_1602484877" r:id="rId10"/>
        </w:object>
      </w:r>
    </w:p>
    <w:p w14:paraId="6743839B" w14:textId="503434A1" w:rsidR="002E3181" w:rsidRPr="008451B7" w:rsidRDefault="002E3181" w:rsidP="00173AD6">
      <w:pPr>
        <w:pStyle w:val="i-numberedlist2"/>
        <w:rPr>
          <w:rStyle w:val="i-numberedlistitalicblue"/>
        </w:rPr>
      </w:pPr>
      <w:r w:rsidRPr="00173AD6">
        <w:rPr>
          <w:rStyle w:val="i-listnumber"/>
        </w:rPr>
        <w:t>C</w:t>
      </w:r>
      <w:r w:rsidRPr="001C33F4">
        <w:tab/>
      </w:r>
      <w:r w:rsidR="00477180" w:rsidRPr="008451B7">
        <w:rPr>
          <w:rStyle w:val="i-numberedlistitalicblue"/>
        </w:rPr>
        <w:t>[CO2]</w:t>
      </w:r>
    </w:p>
    <w:p w14:paraId="241CCE84" w14:textId="28D9DA23" w:rsidR="002E3181" w:rsidRPr="001C33F4" w:rsidRDefault="002E3181" w:rsidP="00173AD6">
      <w:pPr>
        <w:pStyle w:val="i-numberedlist2"/>
        <w:rPr>
          <w:bCs/>
        </w:rPr>
      </w:pPr>
      <w:r w:rsidRPr="00173AD6">
        <w:rPr>
          <w:rStyle w:val="i-listnumber"/>
        </w:rPr>
        <w:t>D</w:t>
      </w:r>
      <w:r w:rsidRPr="001C33F4">
        <w:tab/>
      </w:r>
      <w:r w:rsidR="00477180" w:rsidRPr="001C33F4">
        <w:t>[CaCO</w:t>
      </w:r>
      <w:r w:rsidR="00477180" w:rsidRPr="00ED4ADF">
        <w:rPr>
          <w:rStyle w:val="i-listsubscript"/>
        </w:rPr>
        <w:t>3</w:t>
      </w:r>
      <w:r w:rsidR="00477180" w:rsidRPr="001C33F4">
        <w:t>]</w:t>
      </w:r>
    </w:p>
    <w:p w14:paraId="002B6570" w14:textId="44C9301D" w:rsidR="002E3181" w:rsidRPr="001C33F4" w:rsidRDefault="002E3181" w:rsidP="00EB01E0">
      <w:pPr>
        <w:pStyle w:val="i-numberedlist1"/>
      </w:pPr>
      <w:r w:rsidRPr="00EB01E0">
        <w:rPr>
          <w:rStyle w:val="i-listnumber"/>
        </w:rPr>
        <w:t>5</w:t>
      </w:r>
      <w:r w:rsidRPr="001C33F4">
        <w:tab/>
      </w:r>
      <w:r w:rsidR="00601FD1" w:rsidRPr="001C33F4">
        <w:t>In an equilibrium reaction</w:t>
      </w:r>
      <w:r w:rsidR="00EB01E0">
        <w:t>:</w:t>
      </w:r>
    </w:p>
    <w:p w14:paraId="1BDF381B" w14:textId="5C151FAB" w:rsidR="002E3181" w:rsidRPr="001C33F4" w:rsidRDefault="002E3181" w:rsidP="00EB01E0">
      <w:pPr>
        <w:pStyle w:val="i-numberedlist2"/>
      </w:pPr>
      <w:proofErr w:type="gramStart"/>
      <w:r w:rsidRPr="00EB01E0">
        <w:rPr>
          <w:rStyle w:val="i-listnumber"/>
        </w:rPr>
        <w:t>A</w:t>
      </w:r>
      <w:proofErr w:type="gramEnd"/>
      <w:r w:rsidRPr="001C33F4">
        <w:tab/>
      </w:r>
      <w:r w:rsidR="00601FD1" w:rsidRPr="001C33F4">
        <w:t>all reactants become products</w:t>
      </w:r>
      <w:r w:rsidR="001D503D">
        <w:t>.</w:t>
      </w:r>
    </w:p>
    <w:p w14:paraId="5D78230C" w14:textId="316CBFA9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B</w:t>
      </w:r>
      <w:r w:rsidRPr="001C33F4">
        <w:tab/>
      </w:r>
      <w:r w:rsidR="00601FD1" w:rsidRPr="001C33F4">
        <w:t>products do not form as they quickly return to reactants</w:t>
      </w:r>
      <w:r w:rsidR="001D503D">
        <w:t>.</w:t>
      </w:r>
    </w:p>
    <w:p w14:paraId="64E57746" w14:textId="34017662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C</w:t>
      </w:r>
      <w:r w:rsidRPr="001C33F4">
        <w:tab/>
      </w:r>
      <w:r w:rsidR="00601FD1" w:rsidRPr="001C33F4">
        <w:t xml:space="preserve">the </w:t>
      </w:r>
      <w:proofErr w:type="gramStart"/>
      <w:r w:rsidR="00601FD1" w:rsidRPr="001C33F4">
        <w:t>amount</w:t>
      </w:r>
      <w:proofErr w:type="gramEnd"/>
      <w:r w:rsidR="00601FD1" w:rsidRPr="001C33F4">
        <w:t xml:space="preserve"> of reactants and products are the same</w:t>
      </w:r>
      <w:r w:rsidR="001D503D">
        <w:t>.</w:t>
      </w:r>
    </w:p>
    <w:p w14:paraId="521D9231" w14:textId="19BE4492" w:rsidR="002E3181" w:rsidRPr="001C33F4" w:rsidRDefault="002E3181" w:rsidP="00EB01E0">
      <w:pPr>
        <w:pStyle w:val="i-numberedlist2"/>
      </w:pPr>
      <w:r w:rsidRPr="00EB01E0">
        <w:rPr>
          <w:rStyle w:val="i-listnumber"/>
        </w:rPr>
        <w:t>D</w:t>
      </w:r>
      <w:r w:rsidRPr="001C33F4">
        <w:tab/>
      </w:r>
      <w:r w:rsidR="00601FD1" w:rsidRPr="008451B7">
        <w:rPr>
          <w:rStyle w:val="i-numberedlistitalicblue"/>
        </w:rPr>
        <w:t xml:space="preserve">the rate of forward and reverse reactions </w:t>
      </w:r>
      <w:proofErr w:type="gramStart"/>
      <w:r w:rsidR="00601FD1" w:rsidRPr="008451B7">
        <w:rPr>
          <w:rStyle w:val="i-numberedlistitalicblue"/>
        </w:rPr>
        <w:t>are</w:t>
      </w:r>
      <w:proofErr w:type="gramEnd"/>
      <w:r w:rsidR="00601FD1" w:rsidRPr="008451B7">
        <w:rPr>
          <w:rStyle w:val="i-numberedlistitalicblue"/>
        </w:rPr>
        <w:t xml:space="preserve"> the same</w:t>
      </w:r>
      <w:r w:rsidR="00EB01E0" w:rsidRPr="008451B7">
        <w:rPr>
          <w:rStyle w:val="i-numberedlistitalicblue"/>
        </w:rPr>
        <w:t>.</w:t>
      </w:r>
    </w:p>
    <w:p w14:paraId="625AF841" w14:textId="581D14DC" w:rsidR="009A1FDF" w:rsidRPr="001C33F4" w:rsidRDefault="002E3181" w:rsidP="00EB01E0">
      <w:pPr>
        <w:pStyle w:val="i-numberedlist1"/>
      </w:pPr>
      <w:r w:rsidRPr="00F77C56">
        <w:rPr>
          <w:rStyle w:val="i-listnumber"/>
        </w:rPr>
        <w:t>6</w:t>
      </w:r>
      <w:r w:rsidRPr="001C33F4">
        <w:tab/>
      </w:r>
      <w:r w:rsidR="00EB01E0">
        <w:t>T</w:t>
      </w:r>
      <w:r w:rsidR="009A1FDF" w:rsidRPr="001C33F4">
        <w:t xml:space="preserve">he equilibrium expression </w:t>
      </w:r>
      <w:r w:rsidR="00663B6C" w:rsidRPr="001C33F4">
        <w:t>equals</w:t>
      </w:r>
      <w:r w:rsidR="009A1FDF" w:rsidRPr="001C33F4">
        <w:t xml:space="preserve"> [O</w:t>
      </w:r>
      <w:r w:rsidR="009A1FDF" w:rsidRPr="00ED4ADF">
        <w:rPr>
          <w:rStyle w:val="i-listsubscript"/>
        </w:rPr>
        <w:t>2</w:t>
      </w:r>
      <w:r w:rsidR="009A1FDF" w:rsidRPr="001C33F4">
        <w:t>] for which of the following reactions?</w:t>
      </w:r>
    </w:p>
    <w:p w14:paraId="303DEC29" w14:textId="031DBC67" w:rsidR="002E3181" w:rsidRPr="001C33F4" w:rsidRDefault="002E3181" w:rsidP="00F77C56">
      <w:pPr>
        <w:pStyle w:val="i-numberedlist2"/>
        <w:rPr>
          <w:lang w:val="pt-BR"/>
        </w:rPr>
      </w:pPr>
      <w:r w:rsidRPr="00F77C56">
        <w:rPr>
          <w:rStyle w:val="i-listnumber"/>
        </w:rPr>
        <w:t>A</w:t>
      </w:r>
      <w:r w:rsidRPr="001C33F4">
        <w:rPr>
          <w:lang w:val="pt-BR"/>
        </w:rPr>
        <w:tab/>
      </w:r>
      <w:r w:rsidR="00EB01E0" w:rsidRPr="001C33F4">
        <w:rPr>
          <w:lang w:val="pt-BR"/>
        </w:rPr>
        <w:t>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(l)</w:t>
      </w:r>
      <w:r w:rsidR="00EB01E0" w:rsidRPr="001C33F4">
        <w:rPr>
          <w:lang w:val="pt-BR"/>
        </w:rPr>
        <w:t xml:space="preserve"> </w:t>
      </w:r>
      <w:r w:rsidR="00EB01E0" w:rsidRPr="001C33F4">
        <w:sym w:font="Wingdings 3" w:char="F044"/>
      </w:r>
      <w:r w:rsidR="00EB01E0" w:rsidRPr="001C33F4">
        <w:rPr>
          <w:lang w:val="pt-BR"/>
        </w:rPr>
        <w:t xml:space="preserve"> 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  <w:r w:rsidR="007D1036" w:rsidRPr="001C33F4">
        <w:rPr>
          <w:lang w:val="pt-BR"/>
        </w:rPr>
        <w:t xml:space="preserve"> and </w:t>
      </w:r>
      <w:r w:rsidR="00F77C56" w:rsidRPr="001C33F4">
        <w:rPr>
          <w:lang w:val="pt-BR"/>
        </w:rPr>
        <w:t>3O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  <w:r w:rsidR="00F77C56" w:rsidRPr="00ED4ADF">
        <w:rPr>
          <w:rStyle w:val="i-listsubscript"/>
        </w:rPr>
        <w:t xml:space="preserve"> </w:t>
      </w:r>
      <w:r w:rsidR="00F77C56" w:rsidRPr="001C33F4">
        <w:sym w:font="Wingdings 3" w:char="F044"/>
      </w:r>
      <w:r w:rsidR="00F77C56" w:rsidRPr="001C33F4">
        <w:rPr>
          <w:lang w:val="pt-BR"/>
        </w:rPr>
        <w:t xml:space="preserve"> 2O</w:t>
      </w:r>
      <w:r w:rsidR="00F77C56" w:rsidRPr="00ED4ADF">
        <w:rPr>
          <w:rStyle w:val="i-listsubscript"/>
        </w:rPr>
        <w:t>3</w:t>
      </w:r>
      <w:r w:rsidR="00E50B24" w:rsidRPr="00E50B24">
        <w:rPr>
          <w:lang w:val="pt-BR"/>
        </w:rPr>
        <w:t>(g)</w:t>
      </w:r>
    </w:p>
    <w:p w14:paraId="5299AEBF" w14:textId="4A2B094A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EB01E0" w:rsidRPr="00F04EE0">
        <w:rPr>
          <w:rStyle w:val="i-numberedlistitalicblue"/>
        </w:rPr>
        <w:t>O2</w:t>
      </w:r>
      <w:r w:rsidR="00E50B24" w:rsidRPr="00F04EE0">
        <w:rPr>
          <w:rStyle w:val="i-numberedlistitalicblue"/>
        </w:rPr>
        <w:t>(l)</w:t>
      </w:r>
      <w:r w:rsidR="00EB01E0" w:rsidRPr="00F04EE0">
        <w:rPr>
          <w:rStyle w:val="i-numberedlistitalicblue"/>
        </w:rPr>
        <w:t xml:space="preserve"> </w:t>
      </w:r>
      <w:r w:rsidR="00EB01E0" w:rsidRPr="00F04EE0">
        <w:rPr>
          <w:rStyle w:val="i-numberedlistitalicblue"/>
        </w:rPr>
        <w:sym w:font="Wingdings 3" w:char="F044"/>
      </w:r>
      <w:r w:rsidR="00EB01E0" w:rsidRPr="00F04EE0">
        <w:rPr>
          <w:rStyle w:val="i-numberedlistitalicblue"/>
        </w:rPr>
        <w:t xml:space="preserve"> O2</w:t>
      </w:r>
      <w:r w:rsidR="00E50B24" w:rsidRPr="00F04EE0">
        <w:rPr>
          <w:rStyle w:val="i-numberedlistitalicblue"/>
        </w:rPr>
        <w:t>(g)</w:t>
      </w:r>
    </w:p>
    <w:p w14:paraId="6CD1A4A9" w14:textId="22926183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(aq)</w:t>
      </w:r>
      <w:r w:rsidR="00F77C56" w:rsidRPr="001C33F4">
        <w:rPr>
          <w:lang w:val="pt-BR"/>
        </w:rPr>
        <w:t xml:space="preserve"> </w:t>
      </w:r>
      <w:r w:rsidR="00F77C56" w:rsidRPr="00ED4ADF">
        <w:rPr>
          <w:rStyle w:val="i-listsubscript"/>
        </w:rPr>
        <w:t xml:space="preserve"> </w:t>
      </w:r>
      <w:r w:rsidR="00F77C56" w:rsidRPr="001C33F4">
        <w:sym w:font="Wingdings 3" w:char="F044"/>
      </w:r>
      <w:r w:rsidR="00F77C56" w:rsidRPr="00ED4ADF">
        <w:rPr>
          <w:rStyle w:val="i-listsubscript"/>
        </w:rPr>
        <w:t xml:space="preserve"> </w:t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E50B24" w:rsidRPr="00E50B24">
        <w:rPr>
          <w:lang w:val="pt-BR"/>
        </w:rPr>
        <w:t>(l)</w:t>
      </w:r>
      <w:r w:rsidR="00F77C56" w:rsidRPr="001C33F4">
        <w:rPr>
          <w:lang w:val="pt-BR"/>
        </w:rPr>
        <w:t xml:space="preserve"> + 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</w:p>
    <w:p w14:paraId="41A6C7FA" w14:textId="57F1A81B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EB01E0" w:rsidRPr="001C33F4">
        <w:rPr>
          <w:lang w:val="pt-BR"/>
        </w:rPr>
        <w:t>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(l)</w:t>
      </w:r>
      <w:r w:rsidR="00EB01E0" w:rsidRPr="001C33F4">
        <w:rPr>
          <w:lang w:val="pt-BR"/>
        </w:rPr>
        <w:t xml:space="preserve"> </w:t>
      </w:r>
      <w:r w:rsidR="00EB01E0" w:rsidRPr="001C33F4">
        <w:sym w:font="Wingdings 3" w:char="F044"/>
      </w:r>
      <w:r w:rsidR="00EB01E0" w:rsidRPr="001C33F4">
        <w:rPr>
          <w:lang w:val="pt-BR"/>
        </w:rPr>
        <w:t xml:space="preserve"> O</w:t>
      </w:r>
      <w:r w:rsidR="00EB01E0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  <w:r w:rsidR="007D1036" w:rsidRPr="001C33F4">
        <w:t xml:space="preserve"> and </w:t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(aq)</w:t>
      </w:r>
      <w:r w:rsidR="00F77C56" w:rsidRPr="001C33F4">
        <w:rPr>
          <w:lang w:val="pt-BR"/>
        </w:rPr>
        <w:t xml:space="preserve"> </w:t>
      </w:r>
      <w:r w:rsidR="00F77C56" w:rsidRPr="00ED4ADF">
        <w:rPr>
          <w:rStyle w:val="i-listsubscript"/>
        </w:rPr>
        <w:t xml:space="preserve"> </w:t>
      </w:r>
      <w:r w:rsidR="00F77C56" w:rsidRPr="001C33F4">
        <w:sym w:font="Wingdings 3" w:char="F044"/>
      </w:r>
      <w:r w:rsidR="00F77C56" w:rsidRPr="00ED4ADF">
        <w:rPr>
          <w:rStyle w:val="i-listsubscript"/>
        </w:rPr>
        <w:t xml:space="preserve"> </w:t>
      </w:r>
      <w:r w:rsidR="00F77C56" w:rsidRPr="001C33F4">
        <w:rPr>
          <w:lang w:val="pt-BR"/>
        </w:rPr>
        <w:t>2H</w:t>
      </w:r>
      <w:r w:rsidR="00F77C56" w:rsidRPr="00ED4ADF">
        <w:rPr>
          <w:rStyle w:val="i-listsubscript"/>
        </w:rPr>
        <w:t>2</w:t>
      </w:r>
      <w:r w:rsidR="00F77C56" w:rsidRPr="001C33F4">
        <w:rPr>
          <w:lang w:val="pt-BR"/>
        </w:rPr>
        <w:t>O</w:t>
      </w:r>
      <w:r w:rsidR="00E50B24" w:rsidRPr="00E50B24">
        <w:rPr>
          <w:lang w:val="pt-BR"/>
        </w:rPr>
        <w:t>(l)</w:t>
      </w:r>
      <w:r w:rsidR="00F77C56" w:rsidRPr="001C33F4">
        <w:rPr>
          <w:lang w:val="pt-BR"/>
        </w:rPr>
        <w:t xml:space="preserve"> + O</w:t>
      </w:r>
      <w:r w:rsidR="00F77C56" w:rsidRPr="00ED4ADF">
        <w:rPr>
          <w:rStyle w:val="i-listsubscript"/>
        </w:rPr>
        <w:t>2</w:t>
      </w:r>
      <w:r w:rsidR="00E50B24" w:rsidRPr="00E50B24">
        <w:rPr>
          <w:lang w:val="pt-BR"/>
        </w:rPr>
        <w:t>(g)</w:t>
      </w:r>
    </w:p>
    <w:p w14:paraId="3652A0E8" w14:textId="75591D5C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t>7</w:t>
      </w:r>
      <w:r w:rsidRPr="001C33F4">
        <w:tab/>
      </w:r>
      <w:r w:rsidR="001955D7" w:rsidRPr="001C33F4">
        <w:t>Equilibrium can occur in</w:t>
      </w:r>
      <w:r w:rsidR="00F77C56">
        <w:t>:</w:t>
      </w:r>
    </w:p>
    <w:p w14:paraId="1AF3AB04" w14:textId="37276C16" w:rsidR="002E3181" w:rsidRPr="001C33F4" w:rsidRDefault="002E3181" w:rsidP="00F77C56">
      <w:pPr>
        <w:pStyle w:val="i-numberedlist2"/>
      </w:pPr>
      <w:proofErr w:type="gramStart"/>
      <w:r w:rsidRPr="00F77C56">
        <w:rPr>
          <w:rStyle w:val="i-listnumber"/>
        </w:rPr>
        <w:t>A</w:t>
      </w:r>
      <w:r w:rsidRPr="001C33F4">
        <w:tab/>
      </w:r>
      <w:r w:rsidR="00F77C56">
        <w:t>c</w:t>
      </w:r>
      <w:r w:rsidR="001955D7" w:rsidRPr="001C33F4">
        <w:t>hemical reactions</w:t>
      </w:r>
      <w:proofErr w:type="gramEnd"/>
      <w:r w:rsidR="001955D7" w:rsidRPr="001C33F4">
        <w:t xml:space="preserve"> only</w:t>
      </w:r>
      <w:r w:rsidR="001D503D">
        <w:t>.</w:t>
      </w:r>
    </w:p>
    <w:p w14:paraId="10F47DEA" w14:textId="7E6A63B3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F77C56">
        <w:t>p</w:t>
      </w:r>
      <w:r w:rsidR="001955D7" w:rsidRPr="001C33F4">
        <w:t>hysical changes only</w:t>
      </w:r>
      <w:r w:rsidR="001D503D">
        <w:t>.</w:t>
      </w:r>
    </w:p>
    <w:p w14:paraId="0E8F3C19" w14:textId="527FD6D1" w:rsidR="002E3181" w:rsidRPr="00F04EE0" w:rsidRDefault="002E3181" w:rsidP="00F77C56">
      <w:pPr>
        <w:pStyle w:val="i-numberedlist2"/>
        <w:rPr>
          <w:rStyle w:val="i-numberedlistitalicblue"/>
        </w:rPr>
      </w:pPr>
      <w:r w:rsidRPr="00F77C56">
        <w:rPr>
          <w:rStyle w:val="i-listnumber"/>
        </w:rPr>
        <w:t>C</w:t>
      </w:r>
      <w:r w:rsidRPr="001C33F4">
        <w:tab/>
      </w:r>
      <w:r w:rsidR="00F77C56" w:rsidRPr="00F04EE0">
        <w:rPr>
          <w:rStyle w:val="i-numberedlistitalicblue"/>
        </w:rPr>
        <w:t>b</w:t>
      </w:r>
      <w:r w:rsidR="001955D7" w:rsidRPr="00F04EE0">
        <w:rPr>
          <w:rStyle w:val="i-numberedlistitalicblue"/>
        </w:rPr>
        <w:t xml:space="preserve">oth </w:t>
      </w:r>
      <w:r w:rsidR="00F77C56" w:rsidRPr="00F04EE0">
        <w:rPr>
          <w:rStyle w:val="i-numberedlistitalicblue"/>
        </w:rPr>
        <w:t>c</w:t>
      </w:r>
      <w:r w:rsidR="001955D7" w:rsidRPr="00F04EE0">
        <w:rPr>
          <w:rStyle w:val="i-numberedlistitalicblue"/>
        </w:rPr>
        <w:t xml:space="preserve">hemical and </w:t>
      </w:r>
      <w:r w:rsidR="00F77C56" w:rsidRPr="00F04EE0">
        <w:rPr>
          <w:rStyle w:val="i-numberedlistitalicblue"/>
        </w:rPr>
        <w:t>p</w:t>
      </w:r>
      <w:r w:rsidR="001955D7" w:rsidRPr="00F04EE0">
        <w:rPr>
          <w:rStyle w:val="i-numberedlistitalicblue"/>
        </w:rPr>
        <w:t>hysical changes</w:t>
      </w:r>
      <w:r w:rsidR="001D503D">
        <w:rPr>
          <w:rStyle w:val="i-numberedlistitalicblue"/>
        </w:rPr>
        <w:t>.</w:t>
      </w:r>
    </w:p>
    <w:p w14:paraId="28014681" w14:textId="7296E77B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F77C56">
        <w:t>a</w:t>
      </w:r>
      <w:r w:rsidR="001955D7" w:rsidRPr="001C33F4">
        <w:t xml:space="preserve">ll </w:t>
      </w:r>
      <w:r w:rsidR="00F77C56">
        <w:t>c</w:t>
      </w:r>
      <w:r w:rsidR="001955D7" w:rsidRPr="001C33F4">
        <w:t>hemical reactions</w:t>
      </w:r>
      <w:r w:rsidR="00F77C56">
        <w:t>.</w:t>
      </w:r>
    </w:p>
    <w:p w14:paraId="53FA77E9" w14:textId="274C6F7F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t>8</w:t>
      </w:r>
      <w:r w:rsidRPr="001C33F4">
        <w:tab/>
      </w:r>
      <w:r w:rsidR="001955D7" w:rsidRPr="001C33F4">
        <w:t>Activation energy</w:t>
      </w:r>
      <w:r w:rsidR="00F77C56">
        <w:t>:</w:t>
      </w:r>
    </w:p>
    <w:p w14:paraId="4AD71690" w14:textId="0D60F575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A</w:t>
      </w:r>
      <w:r w:rsidRPr="001C33F4">
        <w:tab/>
      </w:r>
      <w:r w:rsidR="001955D7" w:rsidRPr="00F04EE0">
        <w:rPr>
          <w:rStyle w:val="i-numberedlistitalicblue"/>
        </w:rPr>
        <w:t>determines whether a reaction can be reversible or not</w:t>
      </w:r>
      <w:r w:rsidR="001D503D">
        <w:rPr>
          <w:rStyle w:val="i-numberedlistitalicblue"/>
        </w:rPr>
        <w:t>.</w:t>
      </w:r>
    </w:p>
    <w:p w14:paraId="388961E3" w14:textId="5BB541B3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1955D7" w:rsidRPr="001C33F4">
        <w:t>only affects the rate of a reaction</w:t>
      </w:r>
      <w:r w:rsidR="001D503D">
        <w:t>.</w:t>
      </w:r>
    </w:p>
    <w:p w14:paraId="097D1790" w14:textId="53A652B5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1955D7" w:rsidRPr="001C33F4">
        <w:t>is unaffected by catalysts</w:t>
      </w:r>
      <w:r w:rsidR="001D503D">
        <w:t>.</w:t>
      </w:r>
    </w:p>
    <w:p w14:paraId="1EFD977A" w14:textId="3C4CDD85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1955D7" w:rsidRPr="001C33F4">
        <w:t>of a reverse reaction is the same as the forward reaction at equilibrium</w:t>
      </w:r>
      <w:r w:rsidR="00F77C56">
        <w:t>.</w:t>
      </w:r>
    </w:p>
    <w:p w14:paraId="5F187E8A" w14:textId="77777777" w:rsidR="0022767C" w:rsidRDefault="0022767C" w:rsidP="00F77C56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01A8E496" w14:textId="38A2F833" w:rsidR="002E3181" w:rsidRPr="001C33F4" w:rsidRDefault="002E3181" w:rsidP="00F77C56">
      <w:pPr>
        <w:pStyle w:val="i-numberedlist1"/>
      </w:pPr>
      <w:r w:rsidRPr="00F77C56">
        <w:rPr>
          <w:rStyle w:val="i-listnumber"/>
        </w:rPr>
        <w:lastRenderedPageBreak/>
        <w:t>9</w:t>
      </w:r>
      <w:r w:rsidRPr="001C33F4">
        <w:tab/>
      </w:r>
      <w:r w:rsidR="001955D7" w:rsidRPr="001C33F4">
        <w:t>Dynamic equilibrium</w:t>
      </w:r>
      <w:r w:rsidR="00F77C56">
        <w:t>:</w:t>
      </w:r>
    </w:p>
    <w:p w14:paraId="475609FC" w14:textId="5BB2347B" w:rsidR="002E3181" w:rsidRPr="001C33F4" w:rsidRDefault="002E3181" w:rsidP="00F77C56">
      <w:pPr>
        <w:pStyle w:val="i-numberedlist2"/>
      </w:pPr>
      <w:proofErr w:type="gramStart"/>
      <w:r w:rsidRPr="00F77C56">
        <w:rPr>
          <w:rStyle w:val="i-listnumber"/>
        </w:rPr>
        <w:t>A</w:t>
      </w:r>
      <w:proofErr w:type="gramEnd"/>
      <w:r w:rsidRPr="001C33F4">
        <w:tab/>
      </w:r>
      <w:r w:rsidR="001955D7" w:rsidRPr="001C33F4">
        <w:t>occurs only at certain temperatures</w:t>
      </w:r>
      <w:r w:rsidR="001D503D">
        <w:t>.</w:t>
      </w:r>
    </w:p>
    <w:p w14:paraId="4AC9EAEE" w14:textId="5E94367D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B</w:t>
      </w:r>
      <w:r w:rsidRPr="001C33F4">
        <w:tab/>
      </w:r>
      <w:r w:rsidR="00516ECD" w:rsidRPr="001C33F4">
        <w:t>is unaffected by temperature change</w:t>
      </w:r>
      <w:r w:rsidR="001D503D">
        <w:t>.</w:t>
      </w:r>
    </w:p>
    <w:p w14:paraId="3F467E5C" w14:textId="76FB3126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C</w:t>
      </w:r>
      <w:r w:rsidRPr="001C33F4">
        <w:tab/>
      </w:r>
      <w:r w:rsidR="00516ECD" w:rsidRPr="001C33F4">
        <w:t>is when the concentrations of all species are the same</w:t>
      </w:r>
      <w:r w:rsidR="001D503D">
        <w:t>.</w:t>
      </w:r>
    </w:p>
    <w:p w14:paraId="0E6A575B" w14:textId="3A56B7B1" w:rsidR="002E3181" w:rsidRPr="001C33F4" w:rsidRDefault="002E3181" w:rsidP="00F77C56">
      <w:pPr>
        <w:pStyle w:val="i-numberedlist2"/>
      </w:pPr>
      <w:r w:rsidRPr="00F77C56">
        <w:rPr>
          <w:rStyle w:val="i-listnumber"/>
        </w:rPr>
        <w:t>D</w:t>
      </w:r>
      <w:r w:rsidRPr="001C33F4">
        <w:tab/>
      </w:r>
      <w:r w:rsidR="00516ECD" w:rsidRPr="00F04EE0">
        <w:rPr>
          <w:rStyle w:val="i-numberedlistitalicblue"/>
        </w:rPr>
        <w:t>occurs when the concentrations of all species is constant</w:t>
      </w:r>
      <w:r w:rsidR="00F77C56" w:rsidRPr="00F04EE0">
        <w:rPr>
          <w:rStyle w:val="i-numberedlistitalicblue"/>
        </w:rPr>
        <w:t>.</w:t>
      </w:r>
    </w:p>
    <w:p w14:paraId="20A5FFEC" w14:textId="16BA6976" w:rsidR="002E3181" w:rsidRDefault="002E3181" w:rsidP="00F77C56">
      <w:pPr>
        <w:pStyle w:val="i-numberedlist1"/>
      </w:pPr>
      <w:r w:rsidRPr="00F77C56">
        <w:rPr>
          <w:rStyle w:val="i-listnumber"/>
        </w:rPr>
        <w:t>10</w:t>
      </w:r>
      <w:r w:rsidRPr="001C33F4">
        <w:tab/>
      </w:r>
      <w:r w:rsidR="00516ECD" w:rsidRPr="001C33F4">
        <w:t>Equilibrium has occurred in which of the following graphs of concentration</w:t>
      </w:r>
      <w:r w:rsidR="00F77C56">
        <w:t>?</w:t>
      </w:r>
    </w:p>
    <w:p w14:paraId="49BB4EF2" w14:textId="77777777" w:rsidR="0022767C" w:rsidRDefault="009B66A8" w:rsidP="009B66A8">
      <w:pPr>
        <w:pStyle w:val="i-numberedlist2"/>
      </w:pPr>
      <w:r w:rsidRPr="00F77C56">
        <w:rPr>
          <w:rStyle w:val="i-listnumber"/>
        </w:rPr>
        <w:t>A</w:t>
      </w:r>
      <w:r w:rsidRPr="00ED4ADF">
        <w:tab/>
      </w:r>
    </w:p>
    <w:p w14:paraId="00425211" w14:textId="31D07973" w:rsidR="009B66A8" w:rsidRPr="00F77C56" w:rsidRDefault="009B66A8" w:rsidP="009B66A8">
      <w:pPr>
        <w:pStyle w:val="i-numberedlist2"/>
        <w:rPr>
          <w:rStyle w:val="i-notetoDTOchar"/>
        </w:rPr>
      </w:pPr>
      <w:r w:rsidRPr="00F00778">
        <w:rPr>
          <w:noProof/>
          <w:lang w:val="en-AU" w:eastAsia="en-AU"/>
        </w:rPr>
        <w:drawing>
          <wp:inline distT="0" distB="0" distL="0" distR="0" wp14:anchorId="68BB7A5D" wp14:editId="7B522F2D">
            <wp:extent cx="3269615" cy="219964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FFAF5" w14:textId="77777777" w:rsidR="0022767C" w:rsidRDefault="009B66A8" w:rsidP="009B66A8">
      <w:pPr>
        <w:pStyle w:val="i-numberedlist2"/>
      </w:pPr>
      <w:r w:rsidRPr="00F77C56">
        <w:rPr>
          <w:rStyle w:val="i-listnumber"/>
        </w:rPr>
        <w:t>B</w:t>
      </w:r>
      <w:r w:rsidRPr="00ED4ADF">
        <w:tab/>
      </w:r>
    </w:p>
    <w:p w14:paraId="0B530203" w14:textId="36DB5C1A" w:rsidR="009B66A8" w:rsidRPr="00F77C56" w:rsidRDefault="009B66A8" w:rsidP="009B66A8">
      <w:pPr>
        <w:pStyle w:val="i-numberedlist2"/>
        <w:rPr>
          <w:rStyle w:val="i-notetoDTOchar"/>
        </w:rPr>
      </w:pPr>
      <w:r w:rsidRPr="00F00778">
        <w:rPr>
          <w:noProof/>
          <w:lang w:val="en-AU" w:eastAsia="en-AU"/>
        </w:rPr>
        <w:drawing>
          <wp:inline distT="0" distB="0" distL="0" distR="0" wp14:anchorId="1AE8D90C" wp14:editId="71DB5309">
            <wp:extent cx="3303905" cy="2156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6A8">
        <w:rPr>
          <w:rStyle w:val="i-numberedlistitalicblue"/>
        </w:rPr>
        <w:t>B is the correct answer.</w:t>
      </w:r>
    </w:p>
    <w:p w14:paraId="186915C8" w14:textId="77777777" w:rsidR="0022767C" w:rsidRDefault="009B66A8" w:rsidP="009B66A8">
      <w:pPr>
        <w:pStyle w:val="i-numberedlist2"/>
      </w:pPr>
      <w:r w:rsidRPr="00F77C56">
        <w:rPr>
          <w:rStyle w:val="i-listnumber"/>
        </w:rPr>
        <w:t>C</w:t>
      </w:r>
      <w:r w:rsidRPr="00ED4ADF">
        <w:tab/>
      </w:r>
    </w:p>
    <w:p w14:paraId="0A80EA89" w14:textId="12756650" w:rsidR="009B66A8" w:rsidRPr="00F77C56" w:rsidRDefault="009B66A8" w:rsidP="009B66A8">
      <w:pPr>
        <w:pStyle w:val="i-numberedlist2"/>
        <w:rPr>
          <w:rStyle w:val="i-notetoDTOchar"/>
        </w:rPr>
      </w:pPr>
      <w:r w:rsidRPr="00F00778">
        <w:rPr>
          <w:rStyle w:val="i-notetoDTOchar"/>
          <w:noProof/>
          <w:lang w:val="en-AU" w:eastAsia="en-AU"/>
        </w:rPr>
        <w:drawing>
          <wp:inline distT="0" distB="0" distL="0" distR="0" wp14:anchorId="060D6A86" wp14:editId="4BBC39AC">
            <wp:extent cx="3291840" cy="21945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2B792" w14:textId="77777777" w:rsidR="0022767C" w:rsidRDefault="009B66A8" w:rsidP="009B66A8">
      <w:pPr>
        <w:pStyle w:val="i-numberedlist2"/>
      </w:pPr>
      <w:r w:rsidRPr="00F77C56">
        <w:rPr>
          <w:rStyle w:val="i-listnumber"/>
        </w:rPr>
        <w:lastRenderedPageBreak/>
        <w:t>D</w:t>
      </w:r>
      <w:r w:rsidRPr="00ED4ADF">
        <w:tab/>
      </w:r>
    </w:p>
    <w:p w14:paraId="0EB24987" w14:textId="60A931D5" w:rsidR="009B66A8" w:rsidRPr="00F77C56" w:rsidRDefault="009B66A8" w:rsidP="009B66A8">
      <w:pPr>
        <w:pStyle w:val="i-numberedlist2"/>
        <w:rPr>
          <w:rStyle w:val="i-notetoDTOchar"/>
        </w:rPr>
      </w:pPr>
      <w:r w:rsidRPr="00F00778">
        <w:rPr>
          <w:noProof/>
          <w:lang w:val="en-AU" w:eastAsia="en-AU"/>
        </w:rPr>
        <w:drawing>
          <wp:inline distT="0" distB="0" distL="0" distR="0" wp14:anchorId="0EFD4EA8" wp14:editId="26BF4E56">
            <wp:extent cx="3347085" cy="215646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5AE0" w14:textId="5484F22C" w:rsidR="002E3181" w:rsidRPr="001C33F4" w:rsidRDefault="002E3181" w:rsidP="00F81B8E">
      <w:pPr>
        <w:pStyle w:val="i-numberedlist1"/>
      </w:pPr>
      <w:r w:rsidRPr="00F81B8E">
        <w:rPr>
          <w:rStyle w:val="i-listnumber"/>
        </w:rPr>
        <w:t>11</w:t>
      </w:r>
      <w:r w:rsidRPr="001C33F4">
        <w:rPr>
          <w:bCs/>
        </w:rPr>
        <w:tab/>
      </w:r>
      <w:r w:rsidR="00516ECD" w:rsidRPr="001C33F4">
        <w:rPr>
          <w:bCs/>
        </w:rPr>
        <w:t>T</w:t>
      </w:r>
      <w:r w:rsidR="00516ECD" w:rsidRPr="001C33F4">
        <w:t>he equilibrium expression</w:t>
      </w:r>
      <w:r w:rsidR="00032ADB">
        <w:t>,</w:t>
      </w:r>
      <w:r w:rsidR="00516ECD" w:rsidRPr="001C33F4">
        <w:t xml:space="preserve"> </w:t>
      </w:r>
      <w:r w:rsidR="00516ECD" w:rsidRPr="00032ADB">
        <w:rPr>
          <w:rStyle w:val="i-numberedlistitalicChar"/>
        </w:rPr>
        <w:t>K</w:t>
      </w:r>
      <w:r w:rsidR="00032ADB">
        <w:t>,</w:t>
      </w:r>
      <w:r w:rsidR="00F81B8E">
        <w:t xml:space="preserve"> is based on the equation</w:t>
      </w:r>
      <w:r w:rsidR="00032ADB" w:rsidRPr="00032ADB">
        <w:t xml:space="preserve"> below. Which one of the expressions shown does it equal?</w:t>
      </w:r>
    </w:p>
    <w:p w14:paraId="202FDBBC" w14:textId="1ED54F13" w:rsidR="00516ECD" w:rsidRPr="001C33F4" w:rsidRDefault="00F9718D" w:rsidP="00F81B8E">
      <w:pPr>
        <w:pStyle w:val="i-equationtext"/>
      </w:pPr>
      <w:proofErr w:type="spellStart"/>
      <w:r w:rsidRPr="001C33F4">
        <w:t>aA</w:t>
      </w:r>
      <w:proofErr w:type="spellEnd"/>
      <w:r w:rsidRPr="001C33F4">
        <w:t xml:space="preserve"> + </w:t>
      </w:r>
      <w:proofErr w:type="spellStart"/>
      <w:r w:rsidRPr="001C33F4">
        <w:t>bB</w:t>
      </w:r>
      <w:proofErr w:type="spellEnd"/>
      <w:r w:rsidRPr="001C33F4">
        <w:t xml:space="preserve"> </w:t>
      </w:r>
      <w:r w:rsidR="00AA1955" w:rsidRPr="001C33F4">
        <w:sym w:font="Wingdings 3" w:char="F044"/>
      </w:r>
      <w:r w:rsidRPr="001C33F4">
        <w:t xml:space="preserve"> </w:t>
      </w:r>
      <w:proofErr w:type="spellStart"/>
      <w:r w:rsidRPr="001C33F4">
        <w:t>cC</w:t>
      </w:r>
      <w:proofErr w:type="spellEnd"/>
      <w:r w:rsidRPr="001C33F4">
        <w:t xml:space="preserve"> + </w:t>
      </w:r>
      <w:proofErr w:type="spellStart"/>
      <w:r w:rsidRPr="001C33F4">
        <w:t>dD</w:t>
      </w:r>
      <w:proofErr w:type="spellEnd"/>
    </w:p>
    <w:p w14:paraId="28040C48" w14:textId="7768A38E" w:rsidR="002E3181" w:rsidRPr="001C33F4" w:rsidRDefault="002E3181" w:rsidP="00F81B8E">
      <w:pPr>
        <w:pStyle w:val="i-numberedlist2"/>
      </w:pPr>
      <w:r w:rsidRPr="00F81B8E">
        <w:rPr>
          <w:rStyle w:val="i-listnumber"/>
        </w:rPr>
        <w:t>A</w:t>
      </w:r>
      <w:r w:rsidRPr="001C33F4">
        <w:tab/>
      </w:r>
      <w:r w:rsidR="00197FC6" w:rsidRPr="00197FC6">
        <w:rPr>
          <w:position w:val="-36"/>
        </w:rPr>
        <w:object w:dxaOrig="999" w:dyaOrig="840" w14:anchorId="04577B7F">
          <v:shape id="_x0000_i1027" type="#_x0000_t75" style="width:50.25pt;height:42pt" o:ole="">
            <v:imagedata r:id="rId15" o:title=""/>
          </v:shape>
          <o:OLEObject Type="Embed" ProgID="Equation.DSMT4" ShapeID="_x0000_i1027" DrawAspect="Content" ObjectID="_1602484878" r:id="rId16"/>
        </w:object>
      </w:r>
    </w:p>
    <w:p w14:paraId="3E57F5E1" w14:textId="4C04827D" w:rsidR="002E3181" w:rsidRPr="001C33F4" w:rsidRDefault="002E3181" w:rsidP="00F81B8E">
      <w:pPr>
        <w:pStyle w:val="i-numberedlist2"/>
      </w:pPr>
      <w:r w:rsidRPr="00F81B8E">
        <w:rPr>
          <w:rStyle w:val="i-listnumber"/>
        </w:rPr>
        <w:t>B</w:t>
      </w:r>
      <w:r w:rsidRPr="001C33F4">
        <w:tab/>
      </w:r>
      <w:r w:rsidR="004F04A7" w:rsidRPr="00197FC6">
        <w:rPr>
          <w:position w:val="-36"/>
        </w:rPr>
        <w:object w:dxaOrig="1020" w:dyaOrig="840" w14:anchorId="640ECE7F">
          <v:shape id="_x0000_i1028" type="#_x0000_t75" style="width:51pt;height:42pt" o:ole="">
            <v:imagedata r:id="rId17" o:title=""/>
          </v:shape>
          <o:OLEObject Type="Embed" ProgID="Equation.DSMT4" ShapeID="_x0000_i1028" DrawAspect="Content" ObjectID="_1602484879" r:id="rId18"/>
        </w:object>
      </w:r>
    </w:p>
    <w:p w14:paraId="4F809CC4" w14:textId="0E5FD453" w:rsidR="002E3181" w:rsidRPr="001C33F4" w:rsidRDefault="002E3181" w:rsidP="00F81B8E">
      <w:pPr>
        <w:pStyle w:val="i-numberedlist2"/>
      </w:pPr>
      <w:r w:rsidRPr="00F81B8E">
        <w:rPr>
          <w:rStyle w:val="i-listnumber"/>
        </w:rPr>
        <w:t>C</w:t>
      </w:r>
      <w:r w:rsidRPr="001C33F4">
        <w:tab/>
      </w:r>
      <w:r w:rsidR="00197FC6" w:rsidRPr="00197FC6">
        <w:rPr>
          <w:position w:val="-32"/>
        </w:rPr>
        <w:object w:dxaOrig="900" w:dyaOrig="740" w14:anchorId="0D6132F2">
          <v:shape id="_x0000_i1029" type="#_x0000_t75" style="width:45pt;height:36.75pt" o:ole="">
            <v:imagedata r:id="rId19" o:title=""/>
          </v:shape>
          <o:OLEObject Type="Embed" ProgID="Equation.DSMT4" ShapeID="_x0000_i1029" DrawAspect="Content" ObjectID="_1602484880" r:id="rId20"/>
        </w:object>
      </w:r>
    </w:p>
    <w:p w14:paraId="01EFAA13" w14:textId="51BD674B" w:rsidR="00F9718D" w:rsidRPr="00ED4ADF" w:rsidRDefault="002E3181" w:rsidP="00F81B8E">
      <w:pPr>
        <w:pStyle w:val="i-numberedlist2"/>
      </w:pPr>
      <w:r w:rsidRPr="00F81B8E">
        <w:rPr>
          <w:rStyle w:val="i-listnumber"/>
        </w:rPr>
        <w:t>D</w:t>
      </w:r>
      <w:r w:rsidRPr="001C33F4">
        <w:tab/>
      </w:r>
      <w:r w:rsidR="00BE6915" w:rsidRPr="00BE6915">
        <w:rPr>
          <w:position w:val="-32"/>
        </w:rPr>
        <w:object w:dxaOrig="999" w:dyaOrig="740" w14:anchorId="6A309018">
          <v:shape id="_x0000_i1030" type="#_x0000_t75" style="width:50.25pt;height:36.75pt" o:ole="">
            <v:imagedata r:id="rId21" o:title=""/>
          </v:shape>
          <o:OLEObject Type="Embed" ProgID="Equation.DSMT4" ShapeID="_x0000_i1030" DrawAspect="Content" ObjectID="_1602484881" r:id="rId22"/>
        </w:object>
      </w:r>
    </w:p>
    <w:p w14:paraId="03D32836" w14:textId="64E9FD9D" w:rsidR="002E3181" w:rsidRPr="00ED4ADF" w:rsidRDefault="002E3181" w:rsidP="00F81B8E">
      <w:pPr>
        <w:pStyle w:val="i-numberedlist1"/>
      </w:pPr>
      <w:r w:rsidRPr="004669C9">
        <w:rPr>
          <w:rStyle w:val="i-listnumber"/>
        </w:rPr>
        <w:t>12</w:t>
      </w:r>
      <w:r w:rsidRPr="00ED4ADF">
        <w:tab/>
      </w:r>
      <w:r w:rsidR="003E0FB0" w:rsidRPr="00ED4ADF">
        <w:t>T</w:t>
      </w:r>
      <w:r w:rsidR="00F81B8E">
        <w:t>he reaction q</w:t>
      </w:r>
      <w:r w:rsidR="000A4A91" w:rsidRPr="00ED4ADF">
        <w:t xml:space="preserve">uotient, </w:t>
      </w:r>
      <w:r w:rsidR="000A4A91" w:rsidRPr="00BB5EB9">
        <w:rPr>
          <w:rStyle w:val="i-numberedlistitalicChar"/>
        </w:rPr>
        <w:t>Q</w:t>
      </w:r>
      <w:r w:rsidR="001D503D">
        <w:t>,</w:t>
      </w:r>
      <w:r w:rsidR="000A4A91" w:rsidRPr="00ED4ADF">
        <w:t xml:space="preserve"> </w:t>
      </w:r>
      <w:r w:rsidR="00F81B8E">
        <w:t>equals</w:t>
      </w:r>
      <w:r w:rsidR="000A4A91" w:rsidRPr="00ED4ADF">
        <w:t xml:space="preserve"> the equilibrium quotient, </w:t>
      </w:r>
      <w:r w:rsidR="000A4A91" w:rsidRPr="00BB5EB9">
        <w:rPr>
          <w:rStyle w:val="i-numberedlistitalicChar"/>
        </w:rPr>
        <w:t>K</w:t>
      </w:r>
      <w:r w:rsidR="001D503D">
        <w:t>,</w:t>
      </w:r>
      <w:r w:rsidR="000A4A91" w:rsidRPr="00ED4ADF">
        <w:t xml:space="preserve"> at equilibrium. </w:t>
      </w:r>
      <w:r w:rsidR="009D7AE7" w:rsidRPr="00ED4ADF">
        <w:t>Which of the following is also correct?</w:t>
      </w:r>
    </w:p>
    <w:p w14:paraId="56BA5411" w14:textId="289D7A05" w:rsidR="002E3181" w:rsidRPr="001C33F4" w:rsidRDefault="002E3181" w:rsidP="004669C9">
      <w:pPr>
        <w:pStyle w:val="i-numberedlist2"/>
      </w:pPr>
      <w:proofErr w:type="gramStart"/>
      <w:r w:rsidRPr="004669C9">
        <w:rPr>
          <w:rStyle w:val="i-listnumber"/>
        </w:rPr>
        <w:t>A</w:t>
      </w:r>
      <w:proofErr w:type="gramEnd"/>
      <w:r w:rsidRPr="001C33F4">
        <w:tab/>
      </w:r>
      <w:r w:rsidR="00F81B8E">
        <w:t xml:space="preserve">If </w:t>
      </w:r>
      <w:r w:rsidR="00F81B8E" w:rsidRPr="00BB5EB9">
        <w:rPr>
          <w:rStyle w:val="i-numberedlistitalicChar"/>
        </w:rPr>
        <w:t>Q</w:t>
      </w:r>
      <w:r w:rsidR="00F81B8E">
        <w:t xml:space="preserve"> &gt; </w:t>
      </w:r>
      <w:r w:rsidR="00F81B8E" w:rsidRPr="00BB5EB9">
        <w:rPr>
          <w:rStyle w:val="i-numberedlistitalicChar"/>
        </w:rPr>
        <w:t>K</w:t>
      </w:r>
      <w:r w:rsidR="001D503D">
        <w:t>,</w:t>
      </w:r>
      <w:r w:rsidR="00F81B8E">
        <w:t xml:space="preserve"> th</w:t>
      </w:r>
      <w:r w:rsidR="004669C9">
        <w:t>e</w:t>
      </w:r>
      <w:r w:rsidR="009D7AE7" w:rsidRPr="001C33F4">
        <w:t>n there are more products than reactants</w:t>
      </w:r>
      <w:r w:rsidR="004669C9">
        <w:t>.</w:t>
      </w:r>
    </w:p>
    <w:p w14:paraId="4537EFB6" w14:textId="3C5EDED8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B</w:t>
      </w:r>
      <w:r w:rsidRPr="001C33F4">
        <w:tab/>
      </w:r>
      <w:r w:rsidR="00F81B8E" w:rsidRPr="00F04EE0">
        <w:rPr>
          <w:rStyle w:val="i-numberedlistitalicblue"/>
        </w:rPr>
        <w:t>If Q &lt; K</w:t>
      </w:r>
      <w:r w:rsidR="001D503D">
        <w:rPr>
          <w:rStyle w:val="i-numberedlistitalicblue"/>
        </w:rPr>
        <w:t>,</w:t>
      </w:r>
      <w:r w:rsidR="00F81B8E" w:rsidRPr="00F04EE0">
        <w:rPr>
          <w:rStyle w:val="i-numberedlistitalicblue"/>
        </w:rPr>
        <w:t xml:space="preserve"> th</w:t>
      </w:r>
      <w:r w:rsidR="004669C9" w:rsidRPr="00F04EE0">
        <w:rPr>
          <w:rStyle w:val="i-numberedlistitalicblue"/>
        </w:rPr>
        <w:t>e</w:t>
      </w:r>
      <w:r w:rsidR="009D7AE7" w:rsidRPr="00F04EE0">
        <w:rPr>
          <w:rStyle w:val="i-numberedlistitalicblue"/>
        </w:rPr>
        <w:t>n there are less products than reactants</w:t>
      </w:r>
      <w:r w:rsidR="004669C9" w:rsidRPr="00F04EE0">
        <w:rPr>
          <w:rStyle w:val="i-numberedlistitalicblue"/>
        </w:rPr>
        <w:t>.</w:t>
      </w:r>
    </w:p>
    <w:p w14:paraId="0DF3E34D" w14:textId="1E97D3D2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C</w:t>
      </w:r>
      <w:r w:rsidRPr="001C33F4">
        <w:tab/>
      </w:r>
      <w:r w:rsidR="004669C9">
        <w:t xml:space="preserve">If </w:t>
      </w:r>
      <w:r w:rsidR="004669C9" w:rsidRPr="00BB5EB9">
        <w:rPr>
          <w:rStyle w:val="i-numberedlistitalicChar"/>
        </w:rPr>
        <w:t>Q</w:t>
      </w:r>
      <w:r w:rsidR="004669C9">
        <w:t xml:space="preserve"> &gt;</w:t>
      </w:r>
      <w:r w:rsidR="008401E7" w:rsidRPr="001C33F4">
        <w:t xml:space="preserve"> 1</w:t>
      </w:r>
      <w:r w:rsidR="001D503D">
        <w:t>,</w:t>
      </w:r>
      <w:r w:rsidR="008401E7" w:rsidRPr="001C33F4">
        <w:t xml:space="preserve"> th</w:t>
      </w:r>
      <w:r w:rsidR="004669C9">
        <w:t>e</w:t>
      </w:r>
      <w:r w:rsidR="008401E7" w:rsidRPr="001C33F4">
        <w:t>n there are more reactants than products</w:t>
      </w:r>
      <w:r w:rsidR="004669C9">
        <w:t>.</w:t>
      </w:r>
    </w:p>
    <w:p w14:paraId="6063ADB4" w14:textId="13A18336" w:rsidR="002E3181" w:rsidRPr="001C33F4" w:rsidRDefault="002E3181" w:rsidP="004669C9">
      <w:pPr>
        <w:pStyle w:val="i-numberedlist2"/>
      </w:pPr>
      <w:r w:rsidRPr="004669C9">
        <w:rPr>
          <w:rStyle w:val="i-listnumber"/>
        </w:rPr>
        <w:t>D</w:t>
      </w:r>
      <w:r w:rsidRPr="001C33F4">
        <w:tab/>
      </w:r>
      <w:r w:rsidR="004669C9">
        <w:t xml:space="preserve">If </w:t>
      </w:r>
      <w:r w:rsidR="004669C9" w:rsidRPr="00BB5EB9">
        <w:rPr>
          <w:rStyle w:val="i-numberedlistitalicChar"/>
        </w:rPr>
        <w:t>K</w:t>
      </w:r>
      <w:r w:rsidR="004669C9">
        <w:t xml:space="preserve"> &lt;</w:t>
      </w:r>
      <w:r w:rsidR="001D503D">
        <w:t xml:space="preserve"> </w:t>
      </w:r>
      <w:r w:rsidR="008401E7" w:rsidRPr="001C33F4">
        <w:t>1</w:t>
      </w:r>
      <w:r w:rsidR="001D503D">
        <w:t>,</w:t>
      </w:r>
      <w:r w:rsidR="008401E7" w:rsidRPr="001C33F4">
        <w:t xml:space="preserve"> then there are more products than reactants</w:t>
      </w:r>
      <w:r w:rsidR="004669C9">
        <w:t>.</w:t>
      </w:r>
    </w:p>
    <w:p w14:paraId="6B0BBD16" w14:textId="27FEAB1C" w:rsidR="002E3181" w:rsidRPr="001C33F4" w:rsidRDefault="002E3181" w:rsidP="004669C9">
      <w:pPr>
        <w:pStyle w:val="i-numberedlist1"/>
      </w:pPr>
      <w:r w:rsidRPr="004669C9">
        <w:rPr>
          <w:rStyle w:val="i-listnumber"/>
        </w:rPr>
        <w:t>13</w:t>
      </w:r>
      <w:r w:rsidRPr="001C33F4">
        <w:rPr>
          <w:bCs/>
        </w:rPr>
        <w:tab/>
      </w:r>
      <w:r w:rsidR="00A87388">
        <w:rPr>
          <w:bCs/>
        </w:rPr>
        <w:t xml:space="preserve">Calculate </w:t>
      </w:r>
      <w:r w:rsidR="00A87388" w:rsidRPr="00BB5EB9">
        <w:rPr>
          <w:rStyle w:val="i-numberedlistitalicChar"/>
        </w:rPr>
        <w:t>K</w:t>
      </w:r>
      <w:r w:rsidR="00A87388">
        <w:rPr>
          <w:bCs/>
        </w:rPr>
        <w:t xml:space="preserve"> f</w:t>
      </w:r>
      <w:r w:rsidR="00AA1955" w:rsidRPr="001C33F4">
        <w:t>or the following reaction</w:t>
      </w:r>
      <w:r w:rsidR="00A87388">
        <w:t>:</w:t>
      </w:r>
    </w:p>
    <w:p w14:paraId="45DE8855" w14:textId="1B3C2692" w:rsidR="00AA1955" w:rsidRPr="001C33F4" w:rsidRDefault="00AA1955" w:rsidP="004669C9">
      <w:pPr>
        <w:pStyle w:val="i-equationtext"/>
      </w:pPr>
      <w:r w:rsidRPr="001C33F4">
        <w:t>CH</w:t>
      </w:r>
      <w:r w:rsidRPr="00E50B24">
        <w:rPr>
          <w:rStyle w:val="i-listsubscript"/>
        </w:rPr>
        <w:t>3</w:t>
      </w:r>
      <w:r w:rsidRPr="001C33F4">
        <w:t xml:space="preserve">COOH </w:t>
      </w:r>
      <w:r w:rsidRPr="001C33F4">
        <w:sym w:font="Wingdings 3" w:char="F044"/>
      </w:r>
      <w:r w:rsidRPr="001C33F4">
        <w:t xml:space="preserve"> CH</w:t>
      </w:r>
      <w:r w:rsidRPr="00E50B24">
        <w:rPr>
          <w:rStyle w:val="i-listsubscript"/>
        </w:rPr>
        <w:t>3</w:t>
      </w:r>
      <w:r w:rsidRPr="001C33F4">
        <w:t>COO</w:t>
      </w:r>
      <w:r w:rsidR="00A87388" w:rsidRPr="00E50B24">
        <w:rPr>
          <w:rStyle w:val="i-listsuperscript"/>
        </w:rPr>
        <w:t>–</w:t>
      </w:r>
      <w:r w:rsidRPr="001C33F4">
        <w:t xml:space="preserve"> + H</w:t>
      </w:r>
      <w:r w:rsidRPr="00E50B24">
        <w:rPr>
          <w:rStyle w:val="i-listsuperscript"/>
        </w:rPr>
        <w:t>+</w:t>
      </w:r>
    </w:p>
    <w:p w14:paraId="04A9D134" w14:textId="48643CA9" w:rsidR="004669C9" w:rsidRDefault="00AA1955" w:rsidP="004669C9">
      <w:pPr>
        <w:pStyle w:val="i-numberedlist1indentfo"/>
      </w:pPr>
      <w:r w:rsidRPr="001C33F4">
        <w:t>[CH</w:t>
      </w:r>
      <w:r w:rsidRPr="00ED4ADF">
        <w:rPr>
          <w:rStyle w:val="i-listsubscript"/>
        </w:rPr>
        <w:t>3</w:t>
      </w:r>
      <w:r w:rsidRPr="001C33F4">
        <w:t>COOH] = 0.90</w:t>
      </w:r>
      <w:r w:rsidR="004F04A7">
        <w:t> </w:t>
      </w:r>
      <w:proofErr w:type="spellStart"/>
      <w:r w:rsidRPr="001C33F4">
        <w:t>mol</w:t>
      </w:r>
      <w:proofErr w:type="spellEnd"/>
      <w:r w:rsidR="004F04A7">
        <w:t> </w:t>
      </w:r>
      <w:r w:rsidRPr="001C33F4">
        <w:t>L</w:t>
      </w:r>
      <w:r w:rsidR="00A87388" w:rsidRPr="00ED4ADF">
        <w:rPr>
          <w:rStyle w:val="i-listsuperscript"/>
        </w:rPr>
        <w:t>–</w:t>
      </w:r>
      <w:r w:rsidRPr="00ED4ADF">
        <w:rPr>
          <w:rStyle w:val="i-listsuperscript"/>
        </w:rPr>
        <w:t>1</w:t>
      </w:r>
    </w:p>
    <w:p w14:paraId="36073486" w14:textId="71A1F4F1" w:rsidR="004669C9" w:rsidRDefault="00AA1955" w:rsidP="004669C9">
      <w:pPr>
        <w:pStyle w:val="i-numberedlist1indentfo"/>
      </w:pPr>
      <w:r w:rsidRPr="001C33F4">
        <w:t>[CH</w:t>
      </w:r>
      <w:r w:rsidRPr="00ED4ADF">
        <w:rPr>
          <w:rStyle w:val="i-listsubscript"/>
        </w:rPr>
        <w:t>3</w:t>
      </w:r>
      <w:r w:rsidRPr="001C33F4">
        <w:t>COO</w:t>
      </w:r>
      <w:r w:rsidR="00A87388" w:rsidRPr="00ED4ADF">
        <w:rPr>
          <w:rStyle w:val="i-listsuperscript"/>
        </w:rPr>
        <w:t>–</w:t>
      </w:r>
      <w:r w:rsidRPr="001C33F4">
        <w:t>] = 0.015</w:t>
      </w:r>
      <w:r w:rsidR="004F04A7">
        <w:t> </w:t>
      </w:r>
      <w:proofErr w:type="spellStart"/>
      <w:r w:rsidRPr="001C33F4">
        <w:t>mol</w:t>
      </w:r>
      <w:proofErr w:type="spellEnd"/>
      <w:r w:rsidR="004F04A7">
        <w:t> </w:t>
      </w:r>
      <w:r w:rsidRPr="001C33F4">
        <w:t>L</w:t>
      </w:r>
      <w:r w:rsidR="00A87388" w:rsidRPr="00ED4ADF">
        <w:rPr>
          <w:rStyle w:val="i-listsuperscript"/>
        </w:rPr>
        <w:t>–</w:t>
      </w:r>
      <w:r w:rsidRPr="00ED4ADF">
        <w:rPr>
          <w:rStyle w:val="i-listsuperscript"/>
        </w:rPr>
        <w:t>1</w:t>
      </w:r>
    </w:p>
    <w:p w14:paraId="44D8E2C5" w14:textId="442EF0C9" w:rsidR="003E0FB0" w:rsidRPr="001C33F4" w:rsidRDefault="00AA1955" w:rsidP="004669C9">
      <w:pPr>
        <w:pStyle w:val="i-numberedlist1indentfo"/>
      </w:pPr>
      <w:r w:rsidRPr="001C33F4">
        <w:t>[H</w:t>
      </w:r>
      <w:r w:rsidRPr="00ED4ADF">
        <w:rPr>
          <w:rStyle w:val="i-listsuperscript"/>
        </w:rPr>
        <w:t>+</w:t>
      </w:r>
      <w:r w:rsidRPr="001C33F4">
        <w:t>] = 0.001</w:t>
      </w:r>
      <w:r w:rsidR="004F04A7">
        <w:t> </w:t>
      </w:r>
      <w:proofErr w:type="spellStart"/>
      <w:r w:rsidRPr="001C33F4">
        <w:t>mol</w:t>
      </w:r>
      <w:proofErr w:type="spellEnd"/>
      <w:r w:rsidR="004F04A7">
        <w:t> </w:t>
      </w:r>
      <w:r w:rsidRPr="001C33F4">
        <w:t>L</w:t>
      </w:r>
      <w:r w:rsidR="00A87388" w:rsidRPr="00ED4ADF">
        <w:rPr>
          <w:rStyle w:val="i-listsuperscript"/>
        </w:rPr>
        <w:t>–</w:t>
      </w:r>
      <w:r w:rsidRPr="00ED4ADF">
        <w:rPr>
          <w:rStyle w:val="i-listsuperscript"/>
        </w:rPr>
        <w:t>1</w:t>
      </w:r>
    </w:p>
    <w:p w14:paraId="3C61E802" w14:textId="03199F81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A</w:t>
      </w:r>
      <w:r w:rsidRPr="001C33F4">
        <w:tab/>
      </w:r>
      <w:r w:rsidR="00AA1955" w:rsidRPr="00BB5EB9">
        <w:rPr>
          <w:rStyle w:val="i-numberedlistitalicChar"/>
        </w:rPr>
        <w:t>K</w:t>
      </w:r>
      <w:r w:rsidR="00AA1955" w:rsidRPr="001C33F4">
        <w:t xml:space="preserve"> = 1.8</w:t>
      </w:r>
      <w:r w:rsidR="00273764" w:rsidRPr="001C33F4">
        <w:t>0</w:t>
      </w:r>
      <w:r w:rsidR="00AA1955" w:rsidRPr="001C33F4">
        <w:t xml:space="preserve"> </w:t>
      </w:r>
      <w:r w:rsidR="00A87388">
        <w:t>×</w:t>
      </w:r>
      <w:r w:rsidR="00AA1955" w:rsidRPr="001C33F4">
        <w:t xml:space="preserve"> 10</w:t>
      </w:r>
      <w:r w:rsidR="00AA1955" w:rsidRPr="00ED4ADF">
        <w:rPr>
          <w:rStyle w:val="i-listsuperscript"/>
        </w:rPr>
        <w:t>5</w:t>
      </w:r>
    </w:p>
    <w:p w14:paraId="130E67AD" w14:textId="2F9BEF3B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B</w:t>
      </w:r>
      <w:r w:rsidRPr="001C33F4">
        <w:tab/>
      </w:r>
      <w:r w:rsidR="00AA1955" w:rsidRPr="00BB5EB9">
        <w:rPr>
          <w:rStyle w:val="i-numberedlistitalicChar"/>
        </w:rPr>
        <w:t>K</w:t>
      </w:r>
      <w:r w:rsidR="00AA1955" w:rsidRPr="001C33F4">
        <w:t xml:space="preserve"> = </w:t>
      </w:r>
      <w:r w:rsidR="00273764" w:rsidRPr="001C33F4">
        <w:t>1</w:t>
      </w:r>
      <w:r w:rsidR="00AA1955" w:rsidRPr="001C33F4">
        <w:t>.</w:t>
      </w:r>
      <w:r w:rsidR="00273764" w:rsidRPr="001C33F4">
        <w:t>66</w:t>
      </w:r>
      <w:r w:rsidR="00AA1955" w:rsidRPr="001C33F4">
        <w:t xml:space="preserve"> </w:t>
      </w:r>
      <w:r w:rsidR="00A87388">
        <w:t>×</w:t>
      </w:r>
      <w:r w:rsidR="00AA1955" w:rsidRPr="001C33F4">
        <w:t xml:space="preserve"> 10</w:t>
      </w:r>
      <w:r w:rsidR="00AA1955" w:rsidRPr="00ED4ADF">
        <w:rPr>
          <w:rStyle w:val="i-listsuperscript"/>
        </w:rPr>
        <w:t>5</w:t>
      </w:r>
    </w:p>
    <w:p w14:paraId="2AAC0E3F" w14:textId="7C1187C5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C</w:t>
      </w:r>
      <w:r w:rsidRPr="001C33F4">
        <w:tab/>
      </w:r>
      <w:r w:rsidR="00AA1955" w:rsidRPr="00F04EE0">
        <w:rPr>
          <w:rStyle w:val="i-numberedlistitalicblue"/>
        </w:rPr>
        <w:t xml:space="preserve">K = </w:t>
      </w:r>
      <w:r w:rsidR="00273764" w:rsidRPr="00F04EE0">
        <w:rPr>
          <w:rStyle w:val="i-numberedlistitalicblue"/>
        </w:rPr>
        <w:t xml:space="preserve">1.67 </w:t>
      </w:r>
      <w:r w:rsidR="00A87388" w:rsidRPr="00F04EE0">
        <w:rPr>
          <w:rStyle w:val="i-numberedlistitalicblue"/>
        </w:rPr>
        <w:t>×</w:t>
      </w:r>
      <w:r w:rsidR="00273764" w:rsidRPr="00F04EE0">
        <w:rPr>
          <w:rStyle w:val="i-numberedlistitalicblue"/>
        </w:rPr>
        <w:t xml:space="preserve"> 10</w:t>
      </w:r>
      <w:r w:rsidR="00273764" w:rsidRPr="00F04EE0">
        <w:rPr>
          <w:rStyle w:val="i-listsuperscriptitalicblue"/>
        </w:rPr>
        <w:t>5</w:t>
      </w:r>
    </w:p>
    <w:p w14:paraId="25AB5BC8" w14:textId="5D233320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D</w:t>
      </w:r>
      <w:r w:rsidRPr="001C33F4">
        <w:tab/>
      </w:r>
      <w:r w:rsidR="00273764" w:rsidRPr="00BB5EB9">
        <w:rPr>
          <w:rStyle w:val="i-numberedlistitalicChar"/>
        </w:rPr>
        <w:t>K</w:t>
      </w:r>
      <w:r w:rsidR="00273764" w:rsidRPr="001C33F4">
        <w:t xml:space="preserve"> = 1.70 </w:t>
      </w:r>
      <w:r w:rsidR="00A87388">
        <w:t>×</w:t>
      </w:r>
      <w:r w:rsidR="00273764" w:rsidRPr="001C33F4">
        <w:t xml:space="preserve"> 10</w:t>
      </w:r>
      <w:r w:rsidR="00273764" w:rsidRPr="00ED4ADF">
        <w:rPr>
          <w:rStyle w:val="i-listsuperscript"/>
        </w:rPr>
        <w:t>5</w:t>
      </w:r>
    </w:p>
    <w:p w14:paraId="2DED260C" w14:textId="77777777" w:rsidR="0022767C" w:rsidRDefault="0022767C" w:rsidP="00A87388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6160A5BD" w14:textId="7C7BA16F" w:rsidR="006F6500" w:rsidRPr="00ED4ADF" w:rsidRDefault="002E3181" w:rsidP="00A87388">
      <w:pPr>
        <w:pStyle w:val="i-numberedlist1"/>
      </w:pPr>
      <w:r w:rsidRPr="00A87388">
        <w:rPr>
          <w:rStyle w:val="i-listnumber"/>
        </w:rPr>
        <w:lastRenderedPageBreak/>
        <w:t>14</w:t>
      </w:r>
      <w:r w:rsidRPr="00ED4ADF">
        <w:tab/>
      </w:r>
      <w:r w:rsidR="00A87388">
        <w:t xml:space="preserve">What is the correct expression of </w:t>
      </w:r>
      <w:r w:rsidR="00A87388" w:rsidRPr="0075486F">
        <w:rPr>
          <w:rStyle w:val="i-numberedlistitalicChar"/>
        </w:rPr>
        <w:t>K</w:t>
      </w:r>
      <w:r w:rsidR="00A87388">
        <w:t xml:space="preserve"> f</w:t>
      </w:r>
      <w:r w:rsidR="006F6500" w:rsidRPr="00ED4ADF">
        <w:t>or the following reaction</w:t>
      </w:r>
      <w:r w:rsidR="00A87388">
        <w:t>?</w:t>
      </w:r>
    </w:p>
    <w:p w14:paraId="53C330D4" w14:textId="4136BD87" w:rsidR="006F6500" w:rsidRPr="001C33F4" w:rsidRDefault="006F6500" w:rsidP="00A87388">
      <w:pPr>
        <w:pStyle w:val="i-equationtext"/>
      </w:pPr>
      <w:r w:rsidRPr="001C33F4">
        <w:t>CH</w:t>
      </w:r>
      <w:r w:rsidRPr="00E50B24">
        <w:rPr>
          <w:rStyle w:val="i-listsubscript"/>
        </w:rPr>
        <w:t>3</w:t>
      </w:r>
      <w:r w:rsidRPr="001C33F4">
        <w:t xml:space="preserve">COOH </w:t>
      </w:r>
      <w:r w:rsidRPr="001C33F4">
        <w:sym w:font="Wingdings 3" w:char="F044"/>
      </w:r>
      <w:r w:rsidRPr="001C33F4">
        <w:t xml:space="preserve"> CH</w:t>
      </w:r>
      <w:r w:rsidRPr="00E50B24">
        <w:rPr>
          <w:rStyle w:val="i-listsubscript"/>
        </w:rPr>
        <w:t>3</w:t>
      </w:r>
      <w:r w:rsidRPr="001C33F4">
        <w:t>COO</w:t>
      </w:r>
      <w:r w:rsidR="00E50B24" w:rsidRPr="00E50B24">
        <w:rPr>
          <w:rStyle w:val="i-listsuperscript"/>
        </w:rPr>
        <w:t>–</w:t>
      </w:r>
      <w:r w:rsidRPr="001C33F4">
        <w:t xml:space="preserve"> + H</w:t>
      </w:r>
      <w:r w:rsidRPr="00E50B24">
        <w:rPr>
          <w:rStyle w:val="i-listsuperscript"/>
        </w:rPr>
        <w:t>+</w:t>
      </w:r>
    </w:p>
    <w:p w14:paraId="4E6B8421" w14:textId="79098FDB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A</w:t>
      </w:r>
      <w:r w:rsidRPr="001C33F4">
        <w:tab/>
      </w:r>
      <w:r w:rsidR="00197FC6" w:rsidRPr="00197FC6">
        <w:rPr>
          <w:position w:val="-32"/>
        </w:rPr>
        <w:object w:dxaOrig="1560" w:dyaOrig="859" w14:anchorId="7EE0BF96">
          <v:shape id="_x0000_i1031" type="#_x0000_t75" style="width:78pt;height:42.75pt" o:ole="">
            <v:imagedata r:id="rId23" o:title=""/>
          </v:shape>
          <o:OLEObject Type="Embed" ProgID="Equation.DSMT4" ShapeID="_x0000_i1031" DrawAspect="Content" ObjectID="_1602484882" r:id="rId24"/>
        </w:object>
      </w:r>
    </w:p>
    <w:p w14:paraId="0DB8C1DB" w14:textId="07CC7A20" w:rsidR="002E3181" w:rsidRPr="006B5EDD" w:rsidRDefault="002E3181" w:rsidP="00A87388">
      <w:pPr>
        <w:pStyle w:val="i-numberedlist2"/>
      </w:pPr>
      <w:r w:rsidRPr="00A87388">
        <w:rPr>
          <w:rStyle w:val="i-listnumber"/>
        </w:rPr>
        <w:t>B</w:t>
      </w:r>
      <w:r w:rsidRPr="006B5EDD">
        <w:tab/>
      </w:r>
      <w:r w:rsidR="004F04A7" w:rsidRPr="006B5EDD">
        <w:rPr>
          <w:position w:val="-42"/>
        </w:rPr>
        <w:object w:dxaOrig="1460" w:dyaOrig="840" w14:anchorId="6E097BEB">
          <v:shape id="_x0000_i1032" type="#_x0000_t75" style="width:72.75pt;height:42pt" o:ole="">
            <v:imagedata r:id="rId25" o:title=""/>
          </v:shape>
          <o:OLEObject Type="Embed" ProgID="Equation.DSMT4" ShapeID="_x0000_i1032" DrawAspect="Content" ObjectID="_1602484883" r:id="rId26"/>
        </w:object>
      </w:r>
      <w:r w:rsidR="006B5EDD">
        <w:t xml:space="preserve">       Answer should be D</w:t>
      </w:r>
    </w:p>
    <w:p w14:paraId="03F19633" w14:textId="38140797" w:rsidR="002E3181" w:rsidRPr="001C33F4" w:rsidRDefault="002E3181" w:rsidP="00A87388">
      <w:pPr>
        <w:pStyle w:val="i-numberedlist2"/>
      </w:pPr>
      <w:r w:rsidRPr="00A87388">
        <w:rPr>
          <w:rStyle w:val="i-listnumber"/>
        </w:rPr>
        <w:t>C</w:t>
      </w:r>
      <w:r w:rsidRPr="001C33F4">
        <w:tab/>
      </w:r>
      <w:r w:rsidR="00197FC6" w:rsidRPr="00197FC6">
        <w:rPr>
          <w:position w:val="-32"/>
        </w:rPr>
        <w:object w:dxaOrig="2000" w:dyaOrig="859" w14:anchorId="7374005F">
          <v:shape id="_x0000_i1033" type="#_x0000_t75" style="width:100.15pt;height:42.75pt" o:ole="">
            <v:imagedata r:id="rId27" o:title=""/>
          </v:shape>
          <o:OLEObject Type="Embed" ProgID="Equation.DSMT4" ShapeID="_x0000_i1033" DrawAspect="Content" ObjectID="_1602484884" r:id="rId28"/>
        </w:object>
      </w:r>
    </w:p>
    <w:p w14:paraId="661BD95F" w14:textId="4D75D357" w:rsidR="002E3181" w:rsidRPr="006B5EDD" w:rsidRDefault="002E3181" w:rsidP="00A87388">
      <w:pPr>
        <w:pStyle w:val="i-numberedlist2"/>
        <w:rPr>
          <w:color w:val="548DD4" w:themeColor="text2" w:themeTint="99"/>
        </w:rPr>
      </w:pPr>
      <w:r w:rsidRPr="00A87388">
        <w:rPr>
          <w:rStyle w:val="i-listnumber"/>
        </w:rPr>
        <w:t>D</w:t>
      </w:r>
      <w:r w:rsidRPr="001C33F4">
        <w:tab/>
      </w:r>
      <w:r w:rsidR="00E641F3" w:rsidRPr="006B5EDD">
        <w:rPr>
          <w:color w:val="548DD4" w:themeColor="text2" w:themeTint="99"/>
          <w:position w:val="-32"/>
        </w:rPr>
        <w:object w:dxaOrig="1900" w:dyaOrig="800" w14:anchorId="3C39971C">
          <v:shape id="_x0000_i1034" type="#_x0000_t75" style="width:96pt;height:40.15pt" o:ole="">
            <v:imagedata r:id="rId29" o:title=""/>
          </v:shape>
          <o:OLEObject Type="Embed" ProgID="Equation.DSMT4" ShapeID="_x0000_i1034" DrawAspect="Content" ObjectID="_1602484885" r:id="rId30"/>
        </w:object>
      </w:r>
    </w:p>
    <w:p w14:paraId="556F1037" w14:textId="4F0BE312" w:rsidR="002E3181" w:rsidRPr="00ED4ADF" w:rsidRDefault="002E3181" w:rsidP="00E8024B">
      <w:pPr>
        <w:pStyle w:val="i-numberedlist1"/>
      </w:pPr>
      <w:r w:rsidRPr="00E8024B">
        <w:rPr>
          <w:rStyle w:val="i-listnumber"/>
        </w:rPr>
        <w:t>15</w:t>
      </w:r>
      <w:r w:rsidRPr="00ED4ADF">
        <w:tab/>
      </w:r>
      <w:r w:rsidR="00E8024B">
        <w:t>What is the correct expression(s) f</w:t>
      </w:r>
      <w:r w:rsidR="006F6500" w:rsidRPr="00ED4ADF">
        <w:t>or the following reaction</w:t>
      </w:r>
      <w:r w:rsidR="00E8024B">
        <w:t>?</w:t>
      </w:r>
    </w:p>
    <w:p w14:paraId="42A1C934" w14:textId="72E2ACFE" w:rsidR="006F6500" w:rsidRPr="001C33F4" w:rsidRDefault="006F6500" w:rsidP="00E8024B">
      <w:pPr>
        <w:pStyle w:val="i-equationtext"/>
      </w:pPr>
      <w:r w:rsidRPr="001C33F4">
        <w:t>H</w:t>
      </w:r>
      <w:r w:rsidRPr="00E50B24">
        <w:rPr>
          <w:rStyle w:val="i-listsubscript"/>
        </w:rPr>
        <w:t>2</w:t>
      </w:r>
      <w:r w:rsidRPr="001C33F4">
        <w:t>O + H</w:t>
      </w:r>
      <w:r w:rsidRPr="00E50B24">
        <w:rPr>
          <w:rStyle w:val="i-listsubscript"/>
        </w:rPr>
        <w:t>2</w:t>
      </w:r>
      <w:r w:rsidRPr="001C33F4">
        <w:t xml:space="preserve">O </w:t>
      </w:r>
      <w:r w:rsidRPr="001C33F4">
        <w:sym w:font="Wingdings 3" w:char="F044"/>
      </w:r>
      <w:r w:rsidRPr="001C33F4">
        <w:t xml:space="preserve"> H</w:t>
      </w:r>
      <w:r w:rsidRPr="00E50B24">
        <w:rPr>
          <w:rStyle w:val="i-listsubscript"/>
        </w:rPr>
        <w:t>3</w:t>
      </w:r>
      <w:r w:rsidRPr="001C33F4">
        <w:t>O</w:t>
      </w:r>
      <w:r w:rsidRPr="00E50B24">
        <w:rPr>
          <w:rStyle w:val="i-listsuperscript"/>
        </w:rPr>
        <w:t>+</w:t>
      </w:r>
      <w:r w:rsidRPr="001C33F4">
        <w:t xml:space="preserve"> + OH</w:t>
      </w:r>
      <w:r w:rsidR="00E8024B" w:rsidRPr="00E50B24">
        <w:rPr>
          <w:rStyle w:val="i-listsuperscript"/>
        </w:rPr>
        <w:t>–</w:t>
      </w:r>
    </w:p>
    <w:p w14:paraId="20CDEDBE" w14:textId="39EFA605" w:rsidR="002E3181" w:rsidRPr="001C33F4" w:rsidRDefault="002E3181" w:rsidP="00E8024B">
      <w:pPr>
        <w:pStyle w:val="i-numberedlist2"/>
      </w:pPr>
      <w:r w:rsidRPr="00E8024B">
        <w:rPr>
          <w:rStyle w:val="i-listnumber"/>
        </w:rPr>
        <w:t>A</w:t>
      </w:r>
      <w:r w:rsidRPr="001C33F4">
        <w:tab/>
      </w:r>
      <w:r w:rsidR="00A87388" w:rsidRPr="00E641F3">
        <w:rPr>
          <w:rStyle w:val="i-numberedlistitalicChar"/>
        </w:rPr>
        <w:t>K</w:t>
      </w:r>
      <w:r w:rsidR="00A87388" w:rsidRPr="001C33F4">
        <w:t xml:space="preserve"> = [H</w:t>
      </w:r>
      <w:r w:rsidR="00A87388" w:rsidRPr="00ED4ADF">
        <w:rPr>
          <w:rStyle w:val="i-listsubscript"/>
        </w:rPr>
        <w:t>3</w:t>
      </w:r>
      <w:r w:rsidR="00A87388" w:rsidRPr="001C33F4">
        <w:t>O</w:t>
      </w:r>
      <w:r w:rsidR="00A87388" w:rsidRPr="00ED4ADF">
        <w:rPr>
          <w:rStyle w:val="i-listsuperscript"/>
        </w:rPr>
        <w:t>+</w:t>
      </w:r>
      <w:r w:rsidR="00A87388" w:rsidRPr="001C33F4">
        <w:t>]</w:t>
      </w:r>
      <w:r w:rsidR="00A87388" w:rsidRPr="00ED4ADF">
        <w:rPr>
          <w:rStyle w:val="i-listsuperscript"/>
        </w:rPr>
        <w:t>2</w:t>
      </w:r>
    </w:p>
    <w:p w14:paraId="17264ABF" w14:textId="5D947FC6" w:rsidR="002E3181" w:rsidRPr="002964B8" w:rsidRDefault="002E3181" w:rsidP="00E8024B">
      <w:pPr>
        <w:pStyle w:val="i-numberedlist2"/>
        <w:rPr>
          <w:color w:val="000000" w:themeColor="text1"/>
        </w:rPr>
      </w:pPr>
      <w:r w:rsidRPr="00E8024B">
        <w:rPr>
          <w:rStyle w:val="i-listnumber"/>
        </w:rPr>
        <w:t>B</w:t>
      </w:r>
      <w:r w:rsidRPr="001C33F4">
        <w:tab/>
      </w:r>
      <w:r w:rsidR="00A87388" w:rsidRPr="002964B8">
        <w:rPr>
          <w:rStyle w:val="i-numberedlistitalicblue"/>
          <w:color w:val="000000" w:themeColor="text1"/>
        </w:rPr>
        <w:t>K = [H</w:t>
      </w:r>
      <w:r w:rsidR="00A87388" w:rsidRPr="002964B8">
        <w:rPr>
          <w:rStyle w:val="i-listsubscriptitalicblue"/>
          <w:color w:val="000000" w:themeColor="text1"/>
        </w:rPr>
        <w:t>3</w:t>
      </w:r>
      <w:r w:rsidR="00A87388" w:rsidRPr="002964B8">
        <w:rPr>
          <w:rStyle w:val="i-numberedlistitalicblue"/>
          <w:color w:val="000000" w:themeColor="text1"/>
        </w:rPr>
        <w:t>O</w:t>
      </w:r>
      <w:r w:rsidR="00A87388" w:rsidRPr="002964B8">
        <w:rPr>
          <w:rStyle w:val="i-listsuperscriptitalicblue"/>
          <w:color w:val="000000" w:themeColor="text1"/>
        </w:rPr>
        <w:t>+</w:t>
      </w:r>
      <w:r w:rsidR="00A87388" w:rsidRPr="002964B8">
        <w:rPr>
          <w:rStyle w:val="i-numberedlistitalicblue"/>
          <w:color w:val="000000" w:themeColor="text1"/>
        </w:rPr>
        <w:t>]</w:t>
      </w:r>
      <w:r w:rsidR="00A87388" w:rsidRPr="002964B8">
        <w:rPr>
          <w:rStyle w:val="i-listsuperscriptitalicblue"/>
          <w:color w:val="000000" w:themeColor="text1"/>
        </w:rPr>
        <w:t>2</w:t>
      </w:r>
      <w:r w:rsidR="00B65232" w:rsidRPr="002964B8">
        <w:rPr>
          <w:rStyle w:val="i-numberedlistitalicblue"/>
          <w:color w:val="000000" w:themeColor="text1"/>
        </w:rPr>
        <w:t>,</w:t>
      </w:r>
      <w:r w:rsidR="00A87388" w:rsidRPr="002964B8">
        <w:rPr>
          <w:rStyle w:val="i-numberedlistitalicblue"/>
          <w:color w:val="000000" w:themeColor="text1"/>
        </w:rPr>
        <w:t xml:space="preserve"> K = [OH</w:t>
      </w:r>
      <w:r w:rsidR="00E8024B" w:rsidRPr="002964B8">
        <w:rPr>
          <w:rStyle w:val="i-listsuperscriptitalicblue"/>
          <w:color w:val="000000" w:themeColor="text1"/>
        </w:rPr>
        <w:t>–</w:t>
      </w:r>
      <w:r w:rsidR="00A87388" w:rsidRPr="002964B8">
        <w:rPr>
          <w:rStyle w:val="i-numberedlistitalicblue"/>
          <w:color w:val="000000" w:themeColor="text1"/>
        </w:rPr>
        <w:t>]</w:t>
      </w:r>
      <w:r w:rsidR="00A87388" w:rsidRPr="002964B8">
        <w:rPr>
          <w:rStyle w:val="i-listsuperscriptitalicblue"/>
          <w:color w:val="000000" w:themeColor="text1"/>
        </w:rPr>
        <w:t>2</w:t>
      </w:r>
      <w:r w:rsidR="00B65232" w:rsidRPr="002964B8">
        <w:rPr>
          <w:rStyle w:val="i-numberedlistitalicblue"/>
          <w:color w:val="000000" w:themeColor="text1"/>
        </w:rPr>
        <w:t xml:space="preserve"> and </w:t>
      </w:r>
      <w:r w:rsidR="00A87388" w:rsidRPr="002964B8">
        <w:rPr>
          <w:rStyle w:val="i-numberedlistitalicblue"/>
          <w:color w:val="000000" w:themeColor="text1"/>
        </w:rPr>
        <w:t>K = [H</w:t>
      </w:r>
      <w:r w:rsidR="00A87388" w:rsidRPr="002964B8">
        <w:rPr>
          <w:rStyle w:val="i-listsubscriptitalicblue"/>
          <w:color w:val="000000" w:themeColor="text1"/>
        </w:rPr>
        <w:t>3</w:t>
      </w:r>
      <w:r w:rsidR="00A87388" w:rsidRPr="002964B8">
        <w:rPr>
          <w:rStyle w:val="i-numberedlistitalicblue"/>
          <w:color w:val="000000" w:themeColor="text1"/>
        </w:rPr>
        <w:t>O</w:t>
      </w:r>
      <w:proofErr w:type="gramStart"/>
      <w:r w:rsidR="00A87388" w:rsidRPr="002964B8">
        <w:rPr>
          <w:rStyle w:val="i-listsuperscriptitalicblue"/>
          <w:color w:val="000000" w:themeColor="text1"/>
        </w:rPr>
        <w:t>+</w:t>
      </w:r>
      <w:r w:rsidR="00A87388" w:rsidRPr="002964B8">
        <w:rPr>
          <w:rStyle w:val="i-numberedlistitalicblue"/>
          <w:color w:val="000000" w:themeColor="text1"/>
        </w:rPr>
        <w:t>][</w:t>
      </w:r>
      <w:proofErr w:type="gramEnd"/>
      <w:r w:rsidR="00A87388" w:rsidRPr="002964B8">
        <w:rPr>
          <w:rStyle w:val="i-numberedlistitalicblue"/>
          <w:color w:val="000000" w:themeColor="text1"/>
        </w:rPr>
        <w:t xml:space="preserve"> OH</w:t>
      </w:r>
      <w:r w:rsidR="00E8024B" w:rsidRPr="002964B8">
        <w:rPr>
          <w:rStyle w:val="i-listsuperscriptitalicblue"/>
          <w:color w:val="000000" w:themeColor="text1"/>
        </w:rPr>
        <w:t>–</w:t>
      </w:r>
      <w:r w:rsidR="00A87388" w:rsidRPr="002964B8">
        <w:rPr>
          <w:rStyle w:val="i-numberedlistitalicblue"/>
          <w:color w:val="000000" w:themeColor="text1"/>
        </w:rPr>
        <w:t>]</w:t>
      </w:r>
    </w:p>
    <w:p w14:paraId="330E481F" w14:textId="0E22611E" w:rsidR="002E3181" w:rsidRPr="001C33F4" w:rsidRDefault="002E3181" w:rsidP="00E8024B">
      <w:pPr>
        <w:pStyle w:val="i-numberedlist2"/>
      </w:pPr>
      <w:r w:rsidRPr="00E8024B">
        <w:rPr>
          <w:rStyle w:val="i-listnumber"/>
        </w:rPr>
        <w:t>C</w:t>
      </w:r>
      <w:r w:rsidRPr="001C33F4">
        <w:tab/>
      </w:r>
      <w:r w:rsidR="00E641F3" w:rsidRPr="00197FC6">
        <w:rPr>
          <w:position w:val="-32"/>
        </w:rPr>
        <w:object w:dxaOrig="2140" w:dyaOrig="800" w14:anchorId="57F481A8">
          <v:shape id="_x0000_i1035" type="#_x0000_t75" style="width:107.25pt;height:40.15pt" o:ole="">
            <v:imagedata r:id="rId31" o:title=""/>
          </v:shape>
          <o:OLEObject Type="Embed" ProgID="Equation.DSMT4" ShapeID="_x0000_i1035" DrawAspect="Content" ObjectID="_1602484886" r:id="rId32"/>
        </w:object>
      </w:r>
    </w:p>
    <w:p w14:paraId="3382389A" w14:textId="4A75CBB5" w:rsidR="00E8024B" w:rsidRDefault="002E3181" w:rsidP="00E8024B">
      <w:pPr>
        <w:pStyle w:val="i-numberedlist2"/>
        <w:rPr>
          <w:color w:val="548DD4" w:themeColor="text2" w:themeTint="99"/>
        </w:rPr>
      </w:pPr>
      <w:r w:rsidRPr="00E8024B">
        <w:rPr>
          <w:rStyle w:val="i-listnumber"/>
        </w:rPr>
        <w:t>D</w:t>
      </w:r>
      <w:r w:rsidRPr="001C33F4">
        <w:tab/>
      </w:r>
      <w:r w:rsidR="00E8024B" w:rsidRPr="002964B8">
        <w:rPr>
          <w:rStyle w:val="i-numberedlistitalicChar"/>
          <w:color w:val="548DD4" w:themeColor="text2" w:themeTint="99"/>
        </w:rPr>
        <w:t>K</w:t>
      </w:r>
      <w:r w:rsidR="00E8024B" w:rsidRPr="002964B8">
        <w:rPr>
          <w:color w:val="548DD4" w:themeColor="text2" w:themeTint="99"/>
        </w:rPr>
        <w:t xml:space="preserve"> = [H</w:t>
      </w:r>
      <w:r w:rsidR="00E8024B" w:rsidRPr="002964B8">
        <w:rPr>
          <w:rStyle w:val="i-listsubscript"/>
          <w:color w:val="548DD4" w:themeColor="text2" w:themeTint="99"/>
        </w:rPr>
        <w:t>3</w:t>
      </w:r>
      <w:r w:rsidR="00E8024B" w:rsidRPr="002964B8">
        <w:rPr>
          <w:color w:val="548DD4" w:themeColor="text2" w:themeTint="99"/>
        </w:rPr>
        <w:t>O</w:t>
      </w:r>
      <w:proofErr w:type="gramStart"/>
      <w:r w:rsidR="00E8024B" w:rsidRPr="002964B8">
        <w:rPr>
          <w:rStyle w:val="i-listsuperscript"/>
          <w:color w:val="548DD4" w:themeColor="text2" w:themeTint="99"/>
        </w:rPr>
        <w:t>+</w:t>
      </w:r>
      <w:r w:rsidR="00E8024B" w:rsidRPr="002964B8">
        <w:rPr>
          <w:color w:val="548DD4" w:themeColor="text2" w:themeTint="99"/>
        </w:rPr>
        <w:t>][</w:t>
      </w:r>
      <w:proofErr w:type="gramEnd"/>
      <w:r w:rsidR="00E8024B" w:rsidRPr="002964B8">
        <w:rPr>
          <w:color w:val="548DD4" w:themeColor="text2" w:themeTint="99"/>
        </w:rPr>
        <w:t xml:space="preserve"> OH</w:t>
      </w:r>
      <w:r w:rsidR="00E8024B" w:rsidRPr="002964B8">
        <w:rPr>
          <w:rStyle w:val="i-listsuperscript"/>
          <w:color w:val="548DD4" w:themeColor="text2" w:themeTint="99"/>
        </w:rPr>
        <w:t>–</w:t>
      </w:r>
      <w:r w:rsidR="00E8024B" w:rsidRPr="002964B8">
        <w:rPr>
          <w:color w:val="548DD4" w:themeColor="text2" w:themeTint="99"/>
        </w:rPr>
        <w:t>]</w:t>
      </w:r>
    </w:p>
    <w:p w14:paraId="2414AD6E" w14:textId="484E2429" w:rsidR="006B5EDD" w:rsidRDefault="006B5EDD" w:rsidP="00E8024B">
      <w:pPr>
        <w:pStyle w:val="i-numberedlist2"/>
        <w:rPr>
          <w:color w:val="548DD4" w:themeColor="text2" w:themeTint="99"/>
        </w:rPr>
      </w:pPr>
    </w:p>
    <w:p w14:paraId="78CE1281" w14:textId="77777777" w:rsidR="006B5EDD" w:rsidRPr="002964B8" w:rsidRDefault="006B5EDD" w:rsidP="00E8024B">
      <w:pPr>
        <w:pStyle w:val="i-numberedlist2"/>
        <w:rPr>
          <w:color w:val="548DD4" w:themeColor="text2" w:themeTint="99"/>
        </w:rPr>
      </w:pPr>
      <w:bookmarkStart w:id="0" w:name="_GoBack"/>
      <w:bookmarkEnd w:id="0"/>
    </w:p>
    <w:p w14:paraId="0CB59FE9" w14:textId="77777777" w:rsidR="00320198" w:rsidRPr="00043BFD" w:rsidRDefault="00320198" w:rsidP="002A7E1A">
      <w:pPr>
        <w:pStyle w:val="i-chead"/>
        <w:rPr>
          <w:rStyle w:val="i-headbold"/>
        </w:rPr>
      </w:pPr>
      <w:r w:rsidRPr="00043BFD">
        <w:rPr>
          <w:rStyle w:val="i-headbold"/>
        </w:rPr>
        <w:t>Section B Short answer (15 marks)</w:t>
      </w:r>
    </w:p>
    <w:p w14:paraId="2EC46146" w14:textId="3308F99D" w:rsidR="00320198" w:rsidRDefault="00320198" w:rsidP="00320198">
      <w:pPr>
        <w:pStyle w:val="i-bodytextfo"/>
      </w:pPr>
      <w:r w:rsidRPr="00450598">
        <w:t xml:space="preserve">Section B consists of </w:t>
      </w:r>
      <w:r>
        <w:t>five</w:t>
      </w:r>
      <w:r w:rsidRPr="00450598">
        <w:t xml:space="preserve"> questions. Write your answers in the spaces provided.</w:t>
      </w:r>
      <w:r w:rsidRPr="007E2F25">
        <w:t xml:space="preserve"> </w:t>
      </w:r>
      <w:r w:rsidRPr="00A51501">
        <w:t xml:space="preserve">You are advised to spend </w:t>
      </w:r>
      <w:r>
        <w:t>2</w:t>
      </w:r>
      <w:r w:rsidRPr="00A51501">
        <w:t>0 minutes on this section.</w:t>
      </w:r>
    </w:p>
    <w:p w14:paraId="55CFA999" w14:textId="3EFECC84" w:rsidR="002E3181" w:rsidRDefault="002E3181" w:rsidP="00320198">
      <w:pPr>
        <w:pStyle w:val="i-numberedlist1"/>
      </w:pPr>
      <w:r w:rsidRPr="00320198">
        <w:rPr>
          <w:rStyle w:val="i-listnumber"/>
        </w:rPr>
        <w:t>1</w:t>
      </w:r>
      <w:r w:rsidRPr="00A51501">
        <w:tab/>
      </w:r>
      <w:r w:rsidR="001C33F4">
        <w:t>F</w:t>
      </w:r>
      <w:r w:rsidR="00BE5F28">
        <w:t>or the following equilibrium reactions, write out the expression and calculate the constant stating which side of the reaction is favoured.</w:t>
      </w:r>
    </w:p>
    <w:p w14:paraId="51A3B539" w14:textId="48118DBE" w:rsidR="00BE5F28" w:rsidRPr="00EE6F77" w:rsidRDefault="00BE5F28" w:rsidP="00320198">
      <w:pPr>
        <w:pStyle w:val="i-numberedlist2"/>
      </w:pPr>
      <w:r w:rsidRPr="00320198">
        <w:rPr>
          <w:rStyle w:val="i-listnumber"/>
        </w:rPr>
        <w:t>a</w:t>
      </w:r>
      <w:r w:rsidR="00320198">
        <w:tab/>
      </w:r>
      <w:r>
        <w:t>2SO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+ O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</w:t>
      </w:r>
      <w:r>
        <w:sym w:font="Wingdings 3" w:char="F044"/>
      </w:r>
      <w:r>
        <w:t xml:space="preserve"> 2SO</w:t>
      </w:r>
      <w:r w:rsidRPr="00ED4ADF">
        <w:rPr>
          <w:rStyle w:val="i-listsubscript"/>
        </w:rPr>
        <w:t>3</w:t>
      </w:r>
      <w:r w:rsidR="00E50B24" w:rsidRPr="00E50B24">
        <w:t>(g)</w:t>
      </w:r>
      <w:r w:rsidR="00EE6F77">
        <w:t>, [SO</w:t>
      </w:r>
      <w:r w:rsidR="00EE6F77" w:rsidRPr="00ED4ADF">
        <w:rPr>
          <w:rStyle w:val="i-listsubscript"/>
        </w:rPr>
        <w:t>2</w:t>
      </w:r>
      <w:r w:rsidR="00EE6F77">
        <w:t>] = 1</w:t>
      </w:r>
      <w:r w:rsidR="004F04A7">
        <w:t> </w:t>
      </w:r>
      <w:proofErr w:type="spellStart"/>
      <w:r w:rsidR="00EE6F77">
        <w:t>mol</w:t>
      </w:r>
      <w:proofErr w:type="spellEnd"/>
      <w:r w:rsidR="004F04A7">
        <w:t> </w:t>
      </w:r>
      <w:r w:rsidR="00EE6F77">
        <w:t>L</w:t>
      </w:r>
      <w:r w:rsidR="00320198" w:rsidRPr="00ED4ADF">
        <w:rPr>
          <w:rStyle w:val="i-listsuperscript"/>
        </w:rPr>
        <w:t>–</w:t>
      </w:r>
      <w:r w:rsidR="00EE6F77" w:rsidRPr="00ED4ADF">
        <w:rPr>
          <w:rStyle w:val="i-listsuperscript"/>
        </w:rPr>
        <w:t>1</w:t>
      </w:r>
      <w:r w:rsidR="00EE6F77">
        <w:t>, [O</w:t>
      </w:r>
      <w:r w:rsidR="00EE6F77" w:rsidRPr="00ED4ADF">
        <w:rPr>
          <w:rStyle w:val="i-listsubscript"/>
        </w:rPr>
        <w:t>2</w:t>
      </w:r>
      <w:r w:rsidR="00EE6F77">
        <w:t>] = 3</w:t>
      </w:r>
      <w:r w:rsidR="004F04A7">
        <w:t> </w:t>
      </w:r>
      <w:proofErr w:type="spellStart"/>
      <w:r w:rsidR="00EE6F77">
        <w:t>mol</w:t>
      </w:r>
      <w:proofErr w:type="spellEnd"/>
      <w:r w:rsidR="004F04A7">
        <w:t> </w:t>
      </w:r>
      <w:r w:rsidR="00EE6F77">
        <w:t>L</w:t>
      </w:r>
      <w:r w:rsidR="00320198" w:rsidRPr="00ED4ADF">
        <w:rPr>
          <w:rStyle w:val="i-listsuperscript"/>
        </w:rPr>
        <w:t>–</w:t>
      </w:r>
      <w:r w:rsidR="00EE6F77" w:rsidRPr="00ED4ADF">
        <w:rPr>
          <w:rStyle w:val="i-listsuperscript"/>
        </w:rPr>
        <w:t>1</w:t>
      </w:r>
      <w:r w:rsidR="00EE6F77">
        <w:t>, [SO</w:t>
      </w:r>
      <w:r w:rsidR="00EE6F77" w:rsidRPr="00ED4ADF">
        <w:rPr>
          <w:rStyle w:val="i-listsubscript"/>
        </w:rPr>
        <w:t>3</w:t>
      </w:r>
      <w:r w:rsidR="00EE6F77">
        <w:t>] = 2.5</w:t>
      </w:r>
      <w:r w:rsidR="004F04A7">
        <w:t> </w:t>
      </w:r>
      <w:proofErr w:type="spellStart"/>
      <w:r w:rsidR="00EE6F77">
        <w:t>mol</w:t>
      </w:r>
      <w:proofErr w:type="spellEnd"/>
      <w:r w:rsidR="004F04A7">
        <w:t> </w:t>
      </w:r>
      <w:r w:rsidR="00EE6F77">
        <w:t>L</w:t>
      </w:r>
      <w:r w:rsidR="00320198" w:rsidRPr="00ED4ADF">
        <w:rPr>
          <w:rStyle w:val="i-listsuperscript"/>
        </w:rPr>
        <w:t>–</w:t>
      </w:r>
      <w:r w:rsidR="00EE6F77" w:rsidRPr="00ED4ADF">
        <w:rPr>
          <w:rStyle w:val="i-listsuperscript"/>
        </w:rPr>
        <w:t>1</w:t>
      </w:r>
    </w:p>
    <w:p w14:paraId="0DD7CD14" w14:textId="25DF119B" w:rsidR="00A179A7" w:rsidRPr="00E41DB0" w:rsidRDefault="00A179A7" w:rsidP="00A179A7">
      <w:pPr>
        <w:pStyle w:val="i-numberedlist2indentfo"/>
        <w:rPr>
          <w:rStyle w:val="i-notetoDTOchar"/>
        </w:rPr>
      </w:pPr>
      <w:r w:rsidRPr="004F04A7">
        <w:rPr>
          <w:rStyle w:val="i-numberedlistitalicChar"/>
        </w:rPr>
        <w:t>Answer</w:t>
      </w:r>
      <w:r w:rsidRPr="00D031FC">
        <w:t xml:space="preserve">: </w:t>
      </w:r>
      <w:r w:rsidR="00502E89" w:rsidRPr="00502E89">
        <w:rPr>
          <w:rStyle w:val="BLMtextbold"/>
          <w:rFonts w:ascii="Verdana" w:hAnsi="Verdana" w:cs="Times New Roman"/>
          <w:b w:val="0"/>
          <w:bCs w:val="0"/>
          <w:color w:val="76923C" w:themeColor="accent3" w:themeShade="BF"/>
          <w:spacing w:val="0"/>
          <w:sz w:val="22"/>
          <w:szCs w:val="22"/>
        </w:rPr>
        <w:object w:dxaOrig="1840" w:dyaOrig="1800" w14:anchorId="13CD19C7">
          <v:shape id="_x0000_i1036" type="#_x0000_t75" style="width:92.25pt;height:90.75pt" o:ole="">
            <v:imagedata r:id="rId33" o:title=""/>
          </v:shape>
          <o:OLEObject Type="Embed" ProgID="Equation.DSMT4" ShapeID="_x0000_i1036" DrawAspect="Content" ObjectID="_1602484887" r:id="rId34"/>
        </w:object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E41DB0" w:rsidRPr="00D031FC">
        <w:t>(2 marks)</w:t>
      </w:r>
    </w:p>
    <w:p w14:paraId="483166CF" w14:textId="77777777" w:rsidR="0022767C" w:rsidRDefault="0022767C" w:rsidP="00320198">
      <w:pPr>
        <w:pStyle w:val="i-numberedlist2"/>
        <w:rPr>
          <w:rStyle w:val="i-listnumber"/>
        </w:rPr>
      </w:pPr>
      <w:r>
        <w:rPr>
          <w:rStyle w:val="i-listnumber"/>
        </w:rPr>
        <w:br w:type="page"/>
      </w:r>
    </w:p>
    <w:p w14:paraId="4BA71DDE" w14:textId="17F5B51A" w:rsidR="007A2CBE" w:rsidRDefault="00EE6F77" w:rsidP="00320198">
      <w:pPr>
        <w:pStyle w:val="i-numberedlist2"/>
      </w:pPr>
      <w:r w:rsidRPr="00616D41">
        <w:rPr>
          <w:rStyle w:val="i-listnumber"/>
        </w:rPr>
        <w:lastRenderedPageBreak/>
        <w:t>b</w:t>
      </w:r>
      <w:r w:rsidR="00320198">
        <w:tab/>
      </w:r>
      <w:r>
        <w:t>N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+ 3H</w:t>
      </w:r>
      <w:r w:rsidRPr="00ED4ADF">
        <w:rPr>
          <w:rStyle w:val="i-listsubscript"/>
        </w:rPr>
        <w:t>2</w:t>
      </w:r>
      <w:r w:rsidR="00E50B24" w:rsidRPr="00E50B24">
        <w:t>(g)</w:t>
      </w:r>
      <w:r>
        <w:t xml:space="preserve"> </w:t>
      </w:r>
      <w:r>
        <w:sym w:font="Wingdings 3" w:char="F044"/>
      </w:r>
      <w:r>
        <w:t xml:space="preserve"> 2NH</w:t>
      </w:r>
      <w:r w:rsidRPr="00ED4ADF">
        <w:rPr>
          <w:rStyle w:val="i-listsubscript"/>
        </w:rPr>
        <w:t>3</w:t>
      </w:r>
      <w:r w:rsidR="00E50B24" w:rsidRPr="00E50B24">
        <w:t>(g)</w:t>
      </w:r>
      <w:r>
        <w:t>, [N</w:t>
      </w:r>
      <w:r w:rsidRPr="00ED4ADF">
        <w:rPr>
          <w:rStyle w:val="i-listsubscript"/>
        </w:rPr>
        <w:t>2</w:t>
      </w:r>
      <w:r>
        <w:t xml:space="preserve">] </w:t>
      </w:r>
      <w:r w:rsidRPr="00EE6F77">
        <w:t>=</w:t>
      </w:r>
      <w:r>
        <w:t xml:space="preserve"> </w:t>
      </w:r>
      <w:r w:rsidR="007A2CBE">
        <w:t>0.4</w:t>
      </w:r>
      <w:r w:rsidR="004F04A7">
        <w:t> </w:t>
      </w:r>
      <w:proofErr w:type="spellStart"/>
      <w:r w:rsidR="007A2CBE">
        <w:t>mol</w:t>
      </w:r>
      <w:proofErr w:type="spellEnd"/>
      <w:r w:rsidR="004F04A7">
        <w:t> </w:t>
      </w:r>
      <w:r w:rsidR="007A2CBE">
        <w:t>L</w:t>
      </w:r>
      <w:r w:rsidR="00616D41" w:rsidRPr="00ED4ADF">
        <w:rPr>
          <w:rStyle w:val="i-listsuperscript"/>
        </w:rPr>
        <w:t>–</w:t>
      </w:r>
      <w:r w:rsidR="007A2CBE" w:rsidRPr="00ED4ADF">
        <w:rPr>
          <w:rStyle w:val="i-listsuperscript"/>
        </w:rPr>
        <w:t>1</w:t>
      </w:r>
      <w:r w:rsidR="007A2CBE">
        <w:t>, [</w:t>
      </w:r>
      <w:r>
        <w:t>H</w:t>
      </w:r>
      <w:r w:rsidRPr="00ED4ADF">
        <w:rPr>
          <w:rStyle w:val="i-listsubscript"/>
        </w:rPr>
        <w:t>2</w:t>
      </w:r>
      <w:r w:rsidR="007A2CBE">
        <w:t>] = 1.5</w:t>
      </w:r>
      <w:r w:rsidR="004F04A7">
        <w:t> </w:t>
      </w:r>
      <w:proofErr w:type="spellStart"/>
      <w:r w:rsidR="007A2CBE">
        <w:t>mol</w:t>
      </w:r>
      <w:proofErr w:type="spellEnd"/>
      <w:r w:rsidR="004F04A7">
        <w:t> </w:t>
      </w:r>
      <w:r w:rsidR="007A2CBE">
        <w:t>L</w:t>
      </w:r>
      <w:r w:rsidR="00616D41" w:rsidRPr="00ED4ADF">
        <w:rPr>
          <w:rStyle w:val="i-listsuperscript"/>
        </w:rPr>
        <w:t>–</w:t>
      </w:r>
      <w:r w:rsidR="007A2CBE" w:rsidRPr="00ED4ADF">
        <w:rPr>
          <w:rStyle w:val="i-listsuperscript"/>
        </w:rPr>
        <w:t>1</w:t>
      </w:r>
      <w:r w:rsidR="007A2CBE">
        <w:t>, [</w:t>
      </w:r>
      <w:r>
        <w:t>NH</w:t>
      </w:r>
      <w:r w:rsidRPr="00ED4ADF">
        <w:rPr>
          <w:rStyle w:val="i-listsubscript"/>
        </w:rPr>
        <w:t>3</w:t>
      </w:r>
      <w:r w:rsidR="007A2CBE">
        <w:t xml:space="preserve">] = </w:t>
      </w:r>
      <w:r w:rsidR="00DB62A2">
        <w:t>0</w:t>
      </w:r>
      <w:r w:rsidR="007A2CBE">
        <w:t>.</w:t>
      </w:r>
      <w:r w:rsidR="00DB62A2">
        <w:t>03</w:t>
      </w:r>
      <w:r w:rsidR="004F04A7">
        <w:t> </w:t>
      </w:r>
      <w:proofErr w:type="spellStart"/>
      <w:r w:rsidR="007A2CBE">
        <w:t>mol</w:t>
      </w:r>
      <w:proofErr w:type="spellEnd"/>
      <w:r w:rsidR="004F04A7">
        <w:t> </w:t>
      </w:r>
      <w:r w:rsidR="007A2CBE">
        <w:t>L</w:t>
      </w:r>
      <w:r w:rsidR="00616D41" w:rsidRPr="00ED4ADF">
        <w:rPr>
          <w:rStyle w:val="i-listsuperscript"/>
        </w:rPr>
        <w:t>–</w:t>
      </w:r>
      <w:r w:rsidR="007A2CBE" w:rsidRPr="00ED4ADF">
        <w:rPr>
          <w:rStyle w:val="i-listsuperscript"/>
        </w:rPr>
        <w:t>1</w:t>
      </w:r>
    </w:p>
    <w:p w14:paraId="2223D216" w14:textId="0D357AB6" w:rsidR="00E41DB0" w:rsidRPr="00E41DB0" w:rsidRDefault="0028746B" w:rsidP="00E41DB0">
      <w:pPr>
        <w:pStyle w:val="i-numberedlist2indentfo"/>
        <w:rPr>
          <w:rStyle w:val="i-notetoDTOchar"/>
        </w:rPr>
      </w:pPr>
      <w:r w:rsidRPr="001F7F55">
        <w:rPr>
          <w:rStyle w:val="i-numberedlistitalicChar"/>
        </w:rPr>
        <w:t>Answer</w:t>
      </w:r>
      <w:r>
        <w:t>:</w:t>
      </w:r>
      <w:r w:rsidR="00502E89" w:rsidRPr="0028746B">
        <w:rPr>
          <w:position w:val="-58"/>
        </w:rPr>
        <w:object w:dxaOrig="1719" w:dyaOrig="1840" w14:anchorId="49AA2804">
          <v:shape id="_x0000_i1037" type="#_x0000_t75" style="width:86.25pt;height:92.25pt" o:ole="">
            <v:imagedata r:id="rId35" o:title=""/>
          </v:shape>
          <o:OLEObject Type="Embed" ProgID="Equation.DSMT4" ShapeID="_x0000_i1037" DrawAspect="Content" ObjectID="_1602484888" r:id="rId36"/>
        </w:object>
      </w:r>
      <w:r w:rsidR="00E41DB0" w:rsidRPr="00E41DB0">
        <w:rPr>
          <w:rStyle w:val="i-notetoDTOchar"/>
        </w:rPr>
        <w:t xml:space="preserve"> </w:t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E41DB0" w:rsidRPr="00D031FC">
        <w:t>(2 marks)</w:t>
      </w:r>
    </w:p>
    <w:p w14:paraId="42BF4166" w14:textId="21EEFE51" w:rsidR="00EE6F77" w:rsidRPr="00ED4ADF" w:rsidRDefault="00616D41" w:rsidP="00616D41">
      <w:pPr>
        <w:pStyle w:val="i-numberedlist2"/>
        <w:rPr>
          <w:rStyle w:val="i-listsuperscript"/>
        </w:rPr>
      </w:pPr>
      <w:r w:rsidRPr="00616D41">
        <w:rPr>
          <w:rStyle w:val="i-listnumber"/>
        </w:rPr>
        <w:t>c</w:t>
      </w:r>
      <w:r>
        <w:tab/>
      </w:r>
      <w:r w:rsidR="00BF60F1">
        <w:t>3O</w:t>
      </w:r>
      <w:r w:rsidR="00BF60F1" w:rsidRPr="00ED4ADF">
        <w:rPr>
          <w:rStyle w:val="i-listsubscript"/>
        </w:rPr>
        <w:t>2</w:t>
      </w:r>
      <w:r w:rsidR="00BF60F1" w:rsidRPr="00E50B24">
        <w:t>(g)</w:t>
      </w:r>
      <w:r w:rsidR="00BF60F1" w:rsidRPr="00ED4ADF">
        <w:rPr>
          <w:rStyle w:val="i-listsubscript"/>
        </w:rPr>
        <w:t xml:space="preserve"> </w:t>
      </w:r>
      <w:r w:rsidR="00BF60F1">
        <w:t xml:space="preserve"> </w:t>
      </w:r>
      <w:r w:rsidR="00BF60F1">
        <w:sym w:font="Wingdings 3" w:char="F044"/>
      </w:r>
      <w:r w:rsidR="00BF60F1">
        <w:t xml:space="preserve"> 2O</w:t>
      </w:r>
      <w:r w:rsidR="00BF60F1" w:rsidRPr="00ED4ADF">
        <w:rPr>
          <w:rStyle w:val="i-listsubscript"/>
        </w:rPr>
        <w:t>3</w:t>
      </w:r>
      <w:r w:rsidR="00E50B24">
        <w:t>(g</w:t>
      </w:r>
      <w:r w:rsidR="001C33F4" w:rsidRPr="00E50B24">
        <w:t>)</w:t>
      </w:r>
      <w:r w:rsidRPr="00616D41">
        <w:t xml:space="preserve">, </w:t>
      </w:r>
      <w:r w:rsidR="00BF60F1">
        <w:t>[O</w:t>
      </w:r>
      <w:r w:rsidR="00BF60F1" w:rsidRPr="00ED4ADF">
        <w:rPr>
          <w:rStyle w:val="i-listsubscript"/>
        </w:rPr>
        <w:t>2</w:t>
      </w:r>
      <w:r w:rsidR="00BF60F1">
        <w:t>] = 2</w:t>
      </w:r>
      <w:r w:rsidR="004F04A7">
        <w:t> </w:t>
      </w:r>
      <w:proofErr w:type="spellStart"/>
      <w:r w:rsidR="00BF60F1">
        <w:t>mol</w:t>
      </w:r>
      <w:proofErr w:type="spellEnd"/>
      <w:r w:rsidR="004F04A7">
        <w:t> </w:t>
      </w:r>
      <w:r w:rsidR="00BF60F1">
        <w:t>L</w:t>
      </w:r>
      <w:r w:rsidRPr="00ED4ADF">
        <w:rPr>
          <w:rStyle w:val="i-listsuperscript"/>
        </w:rPr>
        <w:t>–</w:t>
      </w:r>
      <w:r w:rsidR="00BF60F1" w:rsidRPr="00ED4ADF">
        <w:rPr>
          <w:rStyle w:val="i-listsuperscript"/>
        </w:rPr>
        <w:t>1</w:t>
      </w:r>
      <w:r w:rsidR="00BF60F1">
        <w:t>, [O</w:t>
      </w:r>
      <w:r w:rsidR="00BF60F1" w:rsidRPr="00ED4ADF">
        <w:rPr>
          <w:rStyle w:val="i-listsubscript"/>
        </w:rPr>
        <w:t>3</w:t>
      </w:r>
      <w:r w:rsidR="00BF60F1">
        <w:t>] = 0.5</w:t>
      </w:r>
      <w:r w:rsidR="004F04A7">
        <w:t> </w:t>
      </w:r>
      <w:proofErr w:type="spellStart"/>
      <w:r w:rsidR="00BF60F1">
        <w:t>mol</w:t>
      </w:r>
      <w:proofErr w:type="spellEnd"/>
      <w:r w:rsidR="004F04A7">
        <w:t> </w:t>
      </w:r>
      <w:r w:rsidR="00BF60F1">
        <w:t>L</w:t>
      </w:r>
      <w:r w:rsidRPr="00ED4ADF">
        <w:rPr>
          <w:rStyle w:val="i-listsuperscript"/>
        </w:rPr>
        <w:t>–</w:t>
      </w:r>
      <w:r w:rsidR="00BF60F1" w:rsidRPr="00ED4ADF">
        <w:rPr>
          <w:rStyle w:val="i-listsuperscript"/>
        </w:rPr>
        <w:t>1</w:t>
      </w:r>
    </w:p>
    <w:p w14:paraId="41ACA754" w14:textId="5C33E2F8" w:rsidR="00E41DB0" w:rsidRPr="00E41DB0" w:rsidRDefault="0028746B" w:rsidP="00E41DB0">
      <w:pPr>
        <w:pStyle w:val="i-numberedlist2indentfo"/>
        <w:rPr>
          <w:rStyle w:val="i-notetoDTOchar"/>
        </w:rPr>
      </w:pPr>
      <w:r w:rsidRPr="001F7F55">
        <w:rPr>
          <w:rStyle w:val="i-numberedlistitalicChar"/>
        </w:rPr>
        <w:t>Answer</w:t>
      </w:r>
      <w:r>
        <w:t>:</w:t>
      </w:r>
      <w:r w:rsidR="00502E89" w:rsidRPr="0028746B">
        <w:rPr>
          <w:position w:val="-54"/>
        </w:rPr>
        <w:object w:dxaOrig="1140" w:dyaOrig="1800" w14:anchorId="40D84570">
          <v:shape id="_x0000_i1038" type="#_x0000_t75" style="width:57pt;height:90.75pt" o:ole="">
            <v:imagedata r:id="rId37" o:title=""/>
          </v:shape>
          <o:OLEObject Type="Embed" ProgID="Equation.DSMT4" ShapeID="_x0000_i1038" DrawAspect="Content" ObjectID="_1602484889" r:id="rId38"/>
        </w:object>
      </w:r>
      <w:r w:rsidR="00E41DB0" w:rsidRPr="00E41DB0">
        <w:rPr>
          <w:rStyle w:val="i-notetoDTOchar"/>
        </w:rPr>
        <w:t xml:space="preserve"> </w:t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E41DB0" w:rsidRPr="00D031FC">
        <w:t>(2 marks)</w:t>
      </w:r>
    </w:p>
    <w:p w14:paraId="1AAA2FA5" w14:textId="4EE0464E" w:rsidR="002E3181" w:rsidRPr="00A51501" w:rsidRDefault="002E3181" w:rsidP="00616D41">
      <w:pPr>
        <w:pStyle w:val="i-bodytextright"/>
      </w:pPr>
      <w:r w:rsidRPr="00A51501">
        <w:t>(</w:t>
      </w:r>
      <w:r w:rsidR="00616D41">
        <w:t>= 6</w:t>
      </w:r>
      <w:r w:rsidRPr="00A51501">
        <w:t xml:space="preserve"> marks</w:t>
      </w:r>
      <w:r w:rsidR="00E41DB0">
        <w:t xml:space="preserve"> total</w:t>
      </w:r>
      <w:r w:rsidRPr="00A51501">
        <w:t>)</w:t>
      </w:r>
    </w:p>
    <w:p w14:paraId="79F725AF" w14:textId="6511D33D" w:rsidR="008A4400" w:rsidRPr="001F7F55" w:rsidRDefault="00C16D38" w:rsidP="005F3069">
      <w:pPr>
        <w:pStyle w:val="i-subhead"/>
        <w:rPr>
          <w:rStyle w:val="i-headbold"/>
        </w:rPr>
      </w:pPr>
      <w:r w:rsidRPr="001F7F55">
        <w:rPr>
          <w:rStyle w:val="i-headbold"/>
        </w:rPr>
        <w:t xml:space="preserve">Use the following information and illustration to answer </w:t>
      </w:r>
      <w:r w:rsidR="001D503D" w:rsidRPr="001F7F55">
        <w:rPr>
          <w:rStyle w:val="i-headbold"/>
        </w:rPr>
        <w:t>Q</w:t>
      </w:r>
      <w:r w:rsidRPr="001F7F55">
        <w:rPr>
          <w:rStyle w:val="i-headbold"/>
        </w:rPr>
        <w:t>uestions 2–5</w:t>
      </w:r>
      <w:r w:rsidR="001D503D" w:rsidRPr="001F7F55">
        <w:rPr>
          <w:rStyle w:val="i-headbold"/>
        </w:rPr>
        <w:t>.</w:t>
      </w:r>
    </w:p>
    <w:p w14:paraId="1BCB25DA" w14:textId="56AFB2C6" w:rsidR="008A4400" w:rsidRDefault="008A4400" w:rsidP="005F3069">
      <w:pPr>
        <w:pStyle w:val="i-bodytextfo"/>
      </w:pPr>
      <w:r>
        <w:t>Two flasks containing equal amounts of gases in each (</w:t>
      </w:r>
      <w:r w:rsidR="005F3069">
        <w:t>h</w:t>
      </w:r>
      <w:r>
        <w:t>ydrogen in one</w:t>
      </w:r>
      <w:r w:rsidR="001D503D">
        <w:t xml:space="preserve"> and</w:t>
      </w:r>
      <w:r>
        <w:t xml:space="preserve"> </w:t>
      </w:r>
      <w:r w:rsidR="005F3069">
        <w:t>i</w:t>
      </w:r>
      <w:r>
        <w:t>odine in the other) and joined by a glass tube with</w:t>
      </w:r>
      <w:r w:rsidRPr="00A51501">
        <w:t xml:space="preserve"> </w:t>
      </w:r>
      <w:r>
        <w:t>a valve</w:t>
      </w:r>
      <w:r w:rsidR="001C33F4">
        <w:t>.</w:t>
      </w:r>
      <w:r>
        <w:t xml:space="preserve"> </w:t>
      </w:r>
      <w:r w:rsidR="001C33F4">
        <w:t>The</w:t>
      </w:r>
      <w:r>
        <w:t xml:space="preserve"> temperature </w:t>
      </w:r>
      <w:r w:rsidR="001C33F4">
        <w:t xml:space="preserve">is </w:t>
      </w:r>
      <w:r>
        <w:t>330</w:t>
      </w:r>
      <w:r w:rsidR="00502E89">
        <w:t xml:space="preserve"> </w:t>
      </w:r>
      <w:r>
        <w:t>K.</w:t>
      </w:r>
    </w:p>
    <w:p w14:paraId="6647C07C" w14:textId="77989289" w:rsidR="001F7F55" w:rsidRPr="001F7F55" w:rsidRDefault="00F6299E" w:rsidP="001F7F55">
      <w:pPr>
        <w:jc w:val="center"/>
        <w:rPr>
          <w:lang w:val="en-AU"/>
        </w:rPr>
      </w:pPr>
      <w:r w:rsidRPr="00F6299E">
        <w:rPr>
          <w:noProof/>
          <w:lang w:val="en-AU" w:eastAsia="en-AU"/>
        </w:rPr>
        <w:drawing>
          <wp:inline distT="0" distB="0" distL="0" distR="0" wp14:anchorId="0B15B894" wp14:editId="06153B82">
            <wp:extent cx="2959100" cy="1000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B2DD6" w14:textId="2B993F70" w:rsidR="001F22C5" w:rsidRDefault="002E3181" w:rsidP="005F3069">
      <w:pPr>
        <w:pStyle w:val="i-numberedlist1"/>
      </w:pPr>
      <w:r w:rsidRPr="00B606F9">
        <w:rPr>
          <w:rStyle w:val="i-listnumber"/>
        </w:rPr>
        <w:t>2</w:t>
      </w:r>
      <w:r w:rsidRPr="00A51501">
        <w:tab/>
      </w:r>
      <w:r w:rsidR="00B606F9">
        <w:t xml:space="preserve">When the valve is opened, the gases mix and reach equilibrium. </w:t>
      </w:r>
      <w:r w:rsidR="001F22C5">
        <w:t>Describe the co</w:t>
      </w:r>
      <w:r w:rsidR="005F3069">
        <w:t>lours of the gases and what</w:t>
      </w:r>
      <w:r w:rsidR="00B606F9">
        <w:t xml:space="preserve"> observations will be observed</w:t>
      </w:r>
      <w:r w:rsidR="001D503D">
        <w:t>.</w:t>
      </w:r>
      <w:r w:rsidR="00B606F9">
        <w:t xml:space="preserve"> </w:t>
      </w:r>
    </w:p>
    <w:p w14:paraId="4DB97BAB" w14:textId="6779CFE3" w:rsidR="00E41DB0" w:rsidRPr="00E41DB0" w:rsidRDefault="00E41DB0" w:rsidP="00E41DB0">
      <w:pPr>
        <w:pStyle w:val="i-numberedlist1indentfo"/>
      </w:pPr>
      <w:r w:rsidRPr="001F7F55">
        <w:rPr>
          <w:rStyle w:val="i-numberedlistitalicChar"/>
        </w:rPr>
        <w:t>Answer</w:t>
      </w:r>
      <w:r w:rsidRPr="00E41DB0">
        <w:t xml:space="preserve">: </w:t>
      </w:r>
      <w:r w:rsidRPr="00D031FC">
        <w:t xml:space="preserve">Hydrogen is a colourless gas </w:t>
      </w:r>
      <w:r w:rsidR="001D503D">
        <w:t>that</w:t>
      </w:r>
      <w:r w:rsidRPr="00D031FC">
        <w:t xml:space="preserve"> will mix with the purple iodine gas. The two gases will mix forming a mist</w:t>
      </w:r>
      <w:r w:rsidR="001D503D">
        <w:t xml:space="preserve"> that</w:t>
      </w:r>
      <w:r w:rsidRPr="00D031FC">
        <w:t xml:space="preserve"> will react to produce colourless HI gas in an equilibrium</w:t>
      </w:r>
      <w:r w:rsidR="001D503D">
        <w:t xml:space="preserve"> that</w:t>
      </w:r>
      <w:r w:rsidRPr="00D031FC">
        <w:t xml:space="preserve"> is mostly product. The final observation will be a slight purple gas remaining in the tube.</w:t>
      </w:r>
    </w:p>
    <w:p w14:paraId="0DF29759" w14:textId="37372B4F" w:rsidR="002E3181" w:rsidRPr="007E7593" w:rsidRDefault="002E3181" w:rsidP="005F3069">
      <w:pPr>
        <w:pStyle w:val="i-bodytextright"/>
      </w:pPr>
      <w:r w:rsidRPr="007E7593">
        <w:t>(</w:t>
      </w:r>
      <w:r w:rsidR="00057EA9">
        <w:t xml:space="preserve">= </w:t>
      </w:r>
      <w:r w:rsidR="00AB2DC3">
        <w:t>3</w:t>
      </w:r>
      <w:r w:rsidR="001F22C5">
        <w:t xml:space="preserve"> </w:t>
      </w:r>
      <w:r w:rsidRPr="007E7593">
        <w:t>marks</w:t>
      </w:r>
      <w:r w:rsidR="00057EA9">
        <w:t xml:space="preserve"> total</w:t>
      </w:r>
      <w:r w:rsidRPr="007E7593">
        <w:t>)</w:t>
      </w:r>
    </w:p>
    <w:p w14:paraId="2BB7EEF6" w14:textId="77777777" w:rsidR="001F22C5" w:rsidRDefault="002E3181" w:rsidP="00B606F9">
      <w:pPr>
        <w:pStyle w:val="i-numberedlist1"/>
      </w:pPr>
      <w:r w:rsidRPr="00B606F9">
        <w:rPr>
          <w:rStyle w:val="i-listnumber"/>
        </w:rPr>
        <w:t>3</w:t>
      </w:r>
      <w:r w:rsidRPr="007E7593">
        <w:tab/>
      </w:r>
      <w:r w:rsidR="001F22C5">
        <w:t>Write a balanced chemical equation and an equilibrium expression for the reaction.</w:t>
      </w:r>
    </w:p>
    <w:p w14:paraId="04EDA47F" w14:textId="1F692A16" w:rsidR="001C33F4" w:rsidRPr="00561785" w:rsidRDefault="00057EA9" w:rsidP="00057EA9">
      <w:pPr>
        <w:pStyle w:val="i-numberedlist1indentfo"/>
        <w:rPr>
          <w:rStyle w:val="i-notetoDTOchar"/>
        </w:rPr>
      </w:pPr>
      <w:r w:rsidRPr="001F7F55">
        <w:rPr>
          <w:rStyle w:val="i-numberedlistitalicChar"/>
        </w:rPr>
        <w:t>Answer</w:t>
      </w:r>
      <w:r>
        <w:t>:</w:t>
      </w:r>
      <w:r w:rsidRPr="00D031FC">
        <w:t xml:space="preserve"> </w:t>
      </w:r>
      <w:r w:rsidRPr="00057EA9">
        <w:t xml:space="preserve">H2 + I2 </w:t>
      </w:r>
      <w:r w:rsidRPr="00057EA9">
        <w:sym w:font="Wingdings 3" w:char="F044"/>
      </w:r>
      <w:r w:rsidRPr="00057EA9">
        <w:t xml:space="preserve"> 2HI</w:t>
      </w:r>
      <w:r w:rsidR="00561785">
        <w:t xml:space="preserve"> </w:t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561785">
        <w:t>(1 mark)</w:t>
      </w:r>
    </w:p>
    <w:p w14:paraId="5718DFE0" w14:textId="16C0960C" w:rsidR="00057EA9" w:rsidRDefault="00502E89" w:rsidP="00057EA9">
      <w:pPr>
        <w:pStyle w:val="i-numberedlist1indentfo"/>
      </w:pPr>
      <w:r w:rsidRPr="00057EA9">
        <w:rPr>
          <w:position w:val="-30"/>
        </w:rPr>
        <w:object w:dxaOrig="1440" w:dyaOrig="780" w14:anchorId="7C364DEE">
          <v:shape id="_x0000_i1039" type="#_x0000_t75" style="width:1in;height:38.25pt" o:ole="">
            <v:imagedata r:id="rId40" o:title=""/>
          </v:shape>
          <o:OLEObject Type="Embed" ProgID="Equation.DSMT4" ShapeID="_x0000_i1039" DrawAspect="Content" ObjectID="_1602484890" r:id="rId41"/>
        </w:object>
      </w:r>
      <w:r w:rsidR="00561785">
        <w:t xml:space="preserve"> </w:t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1F7F55">
        <w:rPr>
          <w:rStyle w:val="i-notetoDTOchar"/>
        </w:rPr>
        <w:tab/>
      </w:r>
      <w:r w:rsidR="00561785">
        <w:t>(1 mark)</w:t>
      </w:r>
    </w:p>
    <w:p w14:paraId="2EA4F2F8" w14:textId="524FEC20" w:rsidR="002E3181" w:rsidRPr="007E7593" w:rsidRDefault="007E7593" w:rsidP="00B606F9">
      <w:pPr>
        <w:pStyle w:val="i-bodytextright"/>
      </w:pPr>
      <w:r w:rsidRPr="007E7593">
        <w:t>(</w:t>
      </w:r>
      <w:r w:rsidR="00057EA9">
        <w:t xml:space="preserve">= </w:t>
      </w:r>
      <w:r w:rsidR="00561785">
        <w:t>2</w:t>
      </w:r>
      <w:r w:rsidRPr="007E7593">
        <w:t xml:space="preserve"> marks</w:t>
      </w:r>
      <w:r w:rsidR="00057EA9">
        <w:t xml:space="preserve"> total</w:t>
      </w:r>
      <w:r w:rsidRPr="007E7593">
        <w:t>)</w:t>
      </w:r>
    </w:p>
    <w:p w14:paraId="322E4016" w14:textId="77777777" w:rsidR="0022767C" w:rsidRDefault="0022767C" w:rsidP="00B606F9">
      <w:pPr>
        <w:pStyle w:val="i-numberedlist1"/>
        <w:rPr>
          <w:rStyle w:val="i-listnumber"/>
        </w:rPr>
      </w:pPr>
      <w:r>
        <w:rPr>
          <w:rStyle w:val="i-listnumber"/>
        </w:rPr>
        <w:br w:type="page"/>
      </w:r>
    </w:p>
    <w:p w14:paraId="6400BA2B" w14:textId="3E5A885D" w:rsidR="001F22C5" w:rsidRDefault="007E7593" w:rsidP="00B606F9">
      <w:pPr>
        <w:pStyle w:val="i-numberedlist1"/>
      </w:pPr>
      <w:r w:rsidRPr="00B606F9">
        <w:rPr>
          <w:rStyle w:val="i-listnumber"/>
        </w:rPr>
        <w:lastRenderedPageBreak/>
        <w:t>4</w:t>
      </w:r>
      <w:r w:rsidRPr="007E7593">
        <w:tab/>
      </w:r>
      <w:r w:rsidR="001F22C5">
        <w:t xml:space="preserve">How will the equilibrium amount of </w:t>
      </w:r>
      <w:r w:rsidR="001F22C5" w:rsidRPr="001F22C5">
        <w:t>H</w:t>
      </w:r>
      <w:r w:rsidR="001F22C5" w:rsidRPr="00ED4ADF">
        <w:rPr>
          <w:rStyle w:val="i-listsubscript"/>
        </w:rPr>
        <w:t xml:space="preserve">2 </w:t>
      </w:r>
      <w:r w:rsidR="001F22C5" w:rsidRPr="0070433F">
        <w:t>(g)</w:t>
      </w:r>
      <w:r w:rsidR="001F22C5">
        <w:t xml:space="preserve"> </w:t>
      </w:r>
      <w:r w:rsidR="001F22C5" w:rsidRPr="001F22C5">
        <w:t>be</w:t>
      </w:r>
      <w:r w:rsidR="001F22C5">
        <w:t xml:space="preserve"> affected by the addition of more I</w:t>
      </w:r>
      <w:r w:rsidR="001F22C5" w:rsidRPr="00ED4ADF">
        <w:rPr>
          <w:rStyle w:val="i-listsubscript"/>
        </w:rPr>
        <w:t xml:space="preserve">2 </w:t>
      </w:r>
      <w:r w:rsidR="001F22C5" w:rsidRPr="0070433F">
        <w:t>(g)</w:t>
      </w:r>
      <w:r w:rsidR="001F22C5">
        <w:t>?</w:t>
      </w:r>
    </w:p>
    <w:p w14:paraId="06FC742C" w14:textId="22BCA779" w:rsidR="00057EA9" w:rsidRPr="00057EA9" w:rsidRDefault="00057EA9" w:rsidP="00057EA9">
      <w:pPr>
        <w:pStyle w:val="i-numberedlist1indentfo"/>
      </w:pPr>
      <w:r w:rsidRPr="001F7F55">
        <w:rPr>
          <w:rStyle w:val="i-numberedlistitalicChar"/>
        </w:rPr>
        <w:t>Answer</w:t>
      </w:r>
      <w:r w:rsidRPr="00D031FC">
        <w:t>: By adding more iodine</w:t>
      </w:r>
      <w:r w:rsidR="001D503D">
        <w:t>,</w:t>
      </w:r>
      <w:r w:rsidRPr="00D031FC">
        <w:t xml:space="preserve"> the equilibrium will shift to minimise the effect of the change by reducing the amount of added iodine and reducing the other reactant amount of hydrogen. </w:t>
      </w:r>
      <w:r w:rsidR="001D503D">
        <w:t>Therefore,</w:t>
      </w:r>
      <w:r w:rsidRPr="00D031FC">
        <w:t xml:space="preserve"> the amount of hydrogen will decrease.</w:t>
      </w:r>
    </w:p>
    <w:p w14:paraId="0909F26F" w14:textId="21C4C910" w:rsidR="007E7593" w:rsidRDefault="007E7593" w:rsidP="00057EA9">
      <w:pPr>
        <w:pStyle w:val="i-bodytextright"/>
      </w:pPr>
      <w:r w:rsidRPr="007E7593">
        <w:t>(</w:t>
      </w:r>
      <w:r w:rsidR="00057EA9">
        <w:t xml:space="preserve">= </w:t>
      </w:r>
      <w:r w:rsidR="00561785">
        <w:t>2</w:t>
      </w:r>
      <w:r w:rsidR="001F22C5">
        <w:t xml:space="preserve"> mark</w:t>
      </w:r>
      <w:r w:rsidR="00561785">
        <w:t>s</w:t>
      </w:r>
      <w:r w:rsidR="00057EA9">
        <w:t xml:space="preserve"> total</w:t>
      </w:r>
      <w:r w:rsidRPr="007E7593">
        <w:t>)</w:t>
      </w:r>
    </w:p>
    <w:p w14:paraId="0EFEE933" w14:textId="6DCD74C6" w:rsidR="001F22C5" w:rsidRDefault="007E7593" w:rsidP="00B606F9">
      <w:pPr>
        <w:pStyle w:val="i-numberedlist1"/>
      </w:pPr>
      <w:r w:rsidRPr="00B606F9">
        <w:rPr>
          <w:rStyle w:val="i-listnumber"/>
        </w:rPr>
        <w:t>5</w:t>
      </w:r>
      <w:r w:rsidRPr="007E7593">
        <w:tab/>
      </w:r>
      <w:r w:rsidR="001F22C5">
        <w:t xml:space="preserve">How will the equilibrium amount of </w:t>
      </w:r>
      <w:r w:rsidR="001F22C5" w:rsidRPr="001F22C5">
        <w:t>H</w:t>
      </w:r>
      <w:r w:rsidR="001F22C5" w:rsidRPr="00ED4ADF">
        <w:rPr>
          <w:rStyle w:val="i-listsubscript"/>
        </w:rPr>
        <w:t xml:space="preserve">2 </w:t>
      </w:r>
      <w:r w:rsidR="001F22C5" w:rsidRPr="0070433F">
        <w:t>(g)</w:t>
      </w:r>
      <w:r w:rsidR="001F22C5">
        <w:t xml:space="preserve"> </w:t>
      </w:r>
      <w:r w:rsidR="001F22C5" w:rsidRPr="001F22C5">
        <w:t>be</w:t>
      </w:r>
      <w:r w:rsidR="001F22C5">
        <w:t xml:space="preserve"> affected by an increase in temperature when the enthalpy change for the reaction is +25</w:t>
      </w:r>
      <w:r w:rsidR="004F04A7">
        <w:t> </w:t>
      </w:r>
      <w:r w:rsidR="001F22C5">
        <w:t>kJ</w:t>
      </w:r>
      <w:r w:rsidR="004F04A7">
        <w:t> </w:t>
      </w:r>
      <w:proofErr w:type="spellStart"/>
      <w:r w:rsidR="001F22C5">
        <w:t>mol</w:t>
      </w:r>
      <w:proofErr w:type="spellEnd"/>
      <w:r w:rsidR="00B606F9" w:rsidRPr="00ED4ADF">
        <w:rPr>
          <w:rStyle w:val="i-listsuperscript"/>
        </w:rPr>
        <w:t>–</w:t>
      </w:r>
      <w:r w:rsidR="001F22C5" w:rsidRPr="00ED4ADF">
        <w:rPr>
          <w:rStyle w:val="i-listsuperscript"/>
        </w:rPr>
        <w:t>1</w:t>
      </w:r>
      <w:r w:rsidR="001F22C5">
        <w:t>?</w:t>
      </w:r>
    </w:p>
    <w:p w14:paraId="338440F1" w14:textId="6ED155ED" w:rsidR="00B606F9" w:rsidRDefault="00057EA9" w:rsidP="00057EA9">
      <w:pPr>
        <w:pStyle w:val="i-numberedlist1indentfo"/>
      </w:pPr>
      <w:r w:rsidRPr="001F7F55">
        <w:rPr>
          <w:rStyle w:val="i-numberedlistitalicChar"/>
        </w:rPr>
        <w:t>Answer</w:t>
      </w:r>
      <w:r>
        <w:t xml:space="preserve">: The reaction will shift to the right to reduce the increased temperature by moving in the endothermic reaction direction, </w:t>
      </w:r>
      <w:r w:rsidR="00234896">
        <w:t>producing</w:t>
      </w:r>
      <w:r>
        <w:t xml:space="preserve"> more product</w:t>
      </w:r>
      <w:r w:rsidR="00561785">
        <w:t>.</w:t>
      </w:r>
    </w:p>
    <w:p w14:paraId="5DA633BC" w14:textId="7AE09E63" w:rsidR="007E7593" w:rsidRPr="007E7593" w:rsidRDefault="007E7593" w:rsidP="00B606F9">
      <w:pPr>
        <w:pStyle w:val="i-bodytextright"/>
      </w:pPr>
      <w:r w:rsidRPr="007E7593">
        <w:t>(</w:t>
      </w:r>
      <w:r w:rsidR="00561785">
        <w:t xml:space="preserve">= </w:t>
      </w:r>
      <w:r w:rsidR="001F22C5">
        <w:t>2</w:t>
      </w:r>
      <w:r w:rsidRPr="007E7593">
        <w:t xml:space="preserve"> marks</w:t>
      </w:r>
      <w:r w:rsidR="00561785">
        <w:t xml:space="preserve"> total</w:t>
      </w:r>
      <w:r w:rsidRPr="007E7593">
        <w:t>)</w:t>
      </w:r>
    </w:p>
    <w:sectPr w:rsidR="007E7593" w:rsidRPr="007E7593" w:rsidSect="000529E7">
      <w:headerReference w:type="default" r:id="rId42"/>
      <w:foot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6D50B" w14:textId="77777777" w:rsidR="00C6083A" w:rsidRDefault="00C6083A" w:rsidP="00234896">
      <w:r>
        <w:separator/>
      </w:r>
    </w:p>
  </w:endnote>
  <w:endnote w:type="continuationSeparator" w:id="0">
    <w:p w14:paraId="118ACD5C" w14:textId="77777777" w:rsidR="00C6083A" w:rsidRDefault="00C6083A" w:rsidP="0023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iss 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LTStd-Roman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notTrueType/>
    <w:pitch w:val="default"/>
    <w:sig w:usb0="00000083" w:usb1="00000000" w:usb2="00000000" w:usb3="00000000" w:csb0="00000009" w:csb1="00000000"/>
  </w:font>
  <w:font w:name="ArialUnicodeMS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B6326" w14:textId="3EE7CBDE" w:rsidR="00234896" w:rsidRPr="004F04A7" w:rsidRDefault="004F04A7" w:rsidP="004F04A7">
    <w:pPr>
      <w:pStyle w:val="i-footertext"/>
    </w:pPr>
    <w:r>
      <w:rPr>
        <w:rFonts w:cs="Times New Roman"/>
      </w:rPr>
      <w:t>©</w:t>
    </w:r>
    <w:r>
      <w:t xml:space="preserve"> Cengage Learning Australia Pty Ltd 2015</w:t>
    </w:r>
    <w:r>
      <w:tab/>
      <w:t xml:space="preserve">CHEAC12TT00069 </w:t>
    </w:r>
    <w:r>
      <w:tab/>
      <w:t>www.nelsonnet.com.au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6F6F7" w14:textId="77777777" w:rsidR="00C6083A" w:rsidRDefault="00C6083A" w:rsidP="00234896">
      <w:r>
        <w:separator/>
      </w:r>
    </w:p>
  </w:footnote>
  <w:footnote w:type="continuationSeparator" w:id="0">
    <w:p w14:paraId="1C6D61F9" w14:textId="77777777" w:rsidR="00C6083A" w:rsidRDefault="00C6083A" w:rsidP="00234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1D99E" w14:textId="77777777" w:rsidR="004F04A7" w:rsidRDefault="004F04A7" w:rsidP="004F04A7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13CEF1DF" wp14:editId="0521AE30">
          <wp:simplePos x="0" y="0"/>
          <wp:positionH relativeFrom="column">
            <wp:posOffset>-3810</wp:posOffset>
          </wp:positionH>
          <wp:positionV relativeFrom="paragraph">
            <wp:posOffset>7620</wp:posOffset>
          </wp:positionV>
          <wp:extent cx="1778000" cy="450850"/>
          <wp:effectExtent l="0" t="0" r="0" b="6350"/>
          <wp:wrapNone/>
          <wp:docPr id="3" name="Picture 3" descr="H:\NelsonNe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2" descr="H:\NelsonNe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800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E7492">
      <w:rPr>
        <w:sz w:val="16"/>
        <w:szCs w:val="16"/>
      </w:rPr>
      <w:t xml:space="preserve">Page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PAGE </w:instrText>
    </w:r>
    <w:r w:rsidRPr="00EE7492">
      <w:rPr>
        <w:sz w:val="16"/>
        <w:szCs w:val="16"/>
      </w:rPr>
      <w:fldChar w:fldCharType="separate"/>
    </w:r>
    <w:r w:rsidR="002964B8">
      <w:rPr>
        <w:noProof/>
        <w:sz w:val="16"/>
        <w:szCs w:val="16"/>
      </w:rPr>
      <w:t>4</w:t>
    </w:r>
    <w:r w:rsidRPr="00EE7492">
      <w:rPr>
        <w:sz w:val="16"/>
        <w:szCs w:val="16"/>
      </w:rPr>
      <w:fldChar w:fldCharType="end"/>
    </w:r>
    <w:r w:rsidRPr="00EE7492">
      <w:rPr>
        <w:sz w:val="16"/>
        <w:szCs w:val="16"/>
      </w:rPr>
      <w:t xml:space="preserve"> of </w:t>
    </w:r>
    <w:r w:rsidRPr="00EE7492">
      <w:rPr>
        <w:sz w:val="16"/>
        <w:szCs w:val="16"/>
      </w:rPr>
      <w:fldChar w:fldCharType="begin"/>
    </w:r>
    <w:r w:rsidRPr="00EE7492">
      <w:rPr>
        <w:sz w:val="16"/>
        <w:szCs w:val="16"/>
      </w:rPr>
      <w:instrText xml:space="preserve"> NUMPAGES  </w:instrText>
    </w:r>
    <w:r w:rsidRPr="00EE7492">
      <w:rPr>
        <w:sz w:val="16"/>
        <w:szCs w:val="16"/>
      </w:rPr>
      <w:fldChar w:fldCharType="separate"/>
    </w:r>
    <w:r w:rsidR="002964B8">
      <w:rPr>
        <w:noProof/>
        <w:sz w:val="16"/>
        <w:szCs w:val="16"/>
      </w:rPr>
      <w:t>7</w:t>
    </w:r>
    <w:r w:rsidRPr="00EE7492">
      <w:rPr>
        <w:sz w:val="16"/>
        <w:szCs w:val="16"/>
      </w:rPr>
      <w:fldChar w:fldCharType="end"/>
    </w:r>
  </w:p>
  <w:p w14:paraId="06866F46" w14:textId="77777777" w:rsidR="004F04A7" w:rsidRDefault="004F04A7" w:rsidP="004F04A7">
    <w:pPr>
      <w:pStyle w:val="i-worksheetpersonaldetails"/>
      <w:tabs>
        <w:tab w:val="clear" w:pos="6742"/>
        <w:tab w:val="right" w:pos="9214"/>
      </w:tabs>
      <w:ind w:left="0" w:right="0" w:firstLine="0"/>
      <w:jc w:val="right"/>
      <w:rPr>
        <w:sz w:val="16"/>
        <w:szCs w:val="16"/>
      </w:rPr>
    </w:pPr>
  </w:p>
  <w:p w14:paraId="49A834FA" w14:textId="77777777" w:rsidR="004F04A7" w:rsidRDefault="004F04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D137B"/>
    <w:multiLevelType w:val="hybridMultilevel"/>
    <w:tmpl w:val="186658A6"/>
    <w:lvl w:ilvl="0" w:tplc="C2ACBA4C">
      <w:start w:val="3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C1113"/>
    <w:multiLevelType w:val="hybridMultilevel"/>
    <w:tmpl w:val="34C01A00"/>
    <w:lvl w:ilvl="0" w:tplc="CA3AAF8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7C3C57DD"/>
    <w:multiLevelType w:val="hybridMultilevel"/>
    <w:tmpl w:val="34C01A00"/>
    <w:lvl w:ilvl="0" w:tplc="CA3AAF8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7DBA0DFF"/>
    <w:multiLevelType w:val="hybridMultilevel"/>
    <w:tmpl w:val="07D83B8E"/>
    <w:lvl w:ilvl="0" w:tplc="4BB6FEFE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3181"/>
    <w:rsid w:val="000208B5"/>
    <w:rsid w:val="00032ADB"/>
    <w:rsid w:val="000505CA"/>
    <w:rsid w:val="000529E7"/>
    <w:rsid w:val="00057EA9"/>
    <w:rsid w:val="00060D57"/>
    <w:rsid w:val="000872AD"/>
    <w:rsid w:val="000A4A91"/>
    <w:rsid w:val="00101282"/>
    <w:rsid w:val="00112D59"/>
    <w:rsid w:val="00142B4A"/>
    <w:rsid w:val="00173AD6"/>
    <w:rsid w:val="001955D7"/>
    <w:rsid w:val="00197FC6"/>
    <w:rsid w:val="001C33F4"/>
    <w:rsid w:val="001D503D"/>
    <w:rsid w:val="001F22C5"/>
    <w:rsid w:val="001F7F55"/>
    <w:rsid w:val="002127C4"/>
    <w:rsid w:val="00213CDE"/>
    <w:rsid w:val="0022767C"/>
    <w:rsid w:val="00227C04"/>
    <w:rsid w:val="00234896"/>
    <w:rsid w:val="00266ACE"/>
    <w:rsid w:val="00273764"/>
    <w:rsid w:val="0028746B"/>
    <w:rsid w:val="002964B8"/>
    <w:rsid w:val="002E3181"/>
    <w:rsid w:val="00320198"/>
    <w:rsid w:val="0033192E"/>
    <w:rsid w:val="003E0FB0"/>
    <w:rsid w:val="004373E8"/>
    <w:rsid w:val="00450E98"/>
    <w:rsid w:val="004669C9"/>
    <w:rsid w:val="00477180"/>
    <w:rsid w:val="004F04A7"/>
    <w:rsid w:val="00502E89"/>
    <w:rsid w:val="00516ECD"/>
    <w:rsid w:val="00561785"/>
    <w:rsid w:val="005763E3"/>
    <w:rsid w:val="005F3069"/>
    <w:rsid w:val="00601FD1"/>
    <w:rsid w:val="00616D41"/>
    <w:rsid w:val="00663B6C"/>
    <w:rsid w:val="006858D6"/>
    <w:rsid w:val="006B5EDD"/>
    <w:rsid w:val="006F6500"/>
    <w:rsid w:val="0070433F"/>
    <w:rsid w:val="007446D0"/>
    <w:rsid w:val="00753C84"/>
    <w:rsid w:val="0075486F"/>
    <w:rsid w:val="007A2CBE"/>
    <w:rsid w:val="007C2595"/>
    <w:rsid w:val="007D1036"/>
    <w:rsid w:val="007E7593"/>
    <w:rsid w:val="008401E7"/>
    <w:rsid w:val="008451B7"/>
    <w:rsid w:val="008A4400"/>
    <w:rsid w:val="0093407C"/>
    <w:rsid w:val="00955EE0"/>
    <w:rsid w:val="009A1FDF"/>
    <w:rsid w:val="009B66A8"/>
    <w:rsid w:val="009D7AE7"/>
    <w:rsid w:val="00A179A7"/>
    <w:rsid w:val="00A41A25"/>
    <w:rsid w:val="00A52DE7"/>
    <w:rsid w:val="00A70A39"/>
    <w:rsid w:val="00A87388"/>
    <w:rsid w:val="00A92F98"/>
    <w:rsid w:val="00AA1955"/>
    <w:rsid w:val="00AB2DC3"/>
    <w:rsid w:val="00B33E80"/>
    <w:rsid w:val="00B606F9"/>
    <w:rsid w:val="00B61B9C"/>
    <w:rsid w:val="00B65232"/>
    <w:rsid w:val="00B67BC6"/>
    <w:rsid w:val="00B70896"/>
    <w:rsid w:val="00B86DAA"/>
    <w:rsid w:val="00BB5EB9"/>
    <w:rsid w:val="00BE5F28"/>
    <w:rsid w:val="00BE6915"/>
    <w:rsid w:val="00BF2B8D"/>
    <w:rsid w:val="00BF60F1"/>
    <w:rsid w:val="00C16D38"/>
    <w:rsid w:val="00C220CC"/>
    <w:rsid w:val="00C539DA"/>
    <w:rsid w:val="00C6083A"/>
    <w:rsid w:val="00CC6B01"/>
    <w:rsid w:val="00CF3300"/>
    <w:rsid w:val="00D031FC"/>
    <w:rsid w:val="00DB62A2"/>
    <w:rsid w:val="00DD270B"/>
    <w:rsid w:val="00DD6926"/>
    <w:rsid w:val="00DF3AE6"/>
    <w:rsid w:val="00E0570C"/>
    <w:rsid w:val="00E41DB0"/>
    <w:rsid w:val="00E47217"/>
    <w:rsid w:val="00E50B24"/>
    <w:rsid w:val="00E625F5"/>
    <w:rsid w:val="00E641F3"/>
    <w:rsid w:val="00E8024B"/>
    <w:rsid w:val="00EB01E0"/>
    <w:rsid w:val="00ED4ADF"/>
    <w:rsid w:val="00EE6F77"/>
    <w:rsid w:val="00F04EE0"/>
    <w:rsid w:val="00F25714"/>
    <w:rsid w:val="00F6299E"/>
    <w:rsid w:val="00F77C56"/>
    <w:rsid w:val="00F81B8E"/>
    <w:rsid w:val="00F854E1"/>
    <w:rsid w:val="00F9718D"/>
    <w:rsid w:val="00FC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E82480"/>
  <w15:docId w15:val="{E0EC9C29-990A-415D-B246-E38F08D6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rsid w:val="004F04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266A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rks">
    <w:name w:val="Marks"/>
    <w:basedOn w:val="Normal"/>
    <w:rsid w:val="002E3181"/>
    <w:pPr>
      <w:spacing w:before="120" w:after="120"/>
      <w:jc w:val="right"/>
    </w:pPr>
    <w:rPr>
      <w:rFonts w:ascii="Arial" w:hAnsi="Arial"/>
      <w:sz w:val="16"/>
      <w:szCs w:val="16"/>
    </w:rPr>
  </w:style>
  <w:style w:type="paragraph" w:customStyle="1" w:styleId="HName">
    <w:name w:val="H Name"/>
    <w:basedOn w:val="Normal"/>
    <w:rsid w:val="002E3181"/>
    <w:pPr>
      <w:tabs>
        <w:tab w:val="left" w:leader="underscore" w:pos="6379"/>
        <w:tab w:val="left" w:pos="6804"/>
        <w:tab w:val="left" w:leader="underscore" w:pos="9072"/>
      </w:tabs>
    </w:pPr>
    <w:rPr>
      <w:rFonts w:ascii="Arial" w:hAnsi="Arial"/>
      <w:b/>
    </w:rPr>
  </w:style>
  <w:style w:type="paragraph" w:customStyle="1" w:styleId="TableHead">
    <w:name w:val="Table Head"/>
    <w:basedOn w:val="Normal"/>
    <w:rsid w:val="002E3181"/>
    <w:pPr>
      <w:spacing w:before="60" w:after="60"/>
    </w:pPr>
    <w:rPr>
      <w:rFonts w:ascii="Arial" w:hAnsi="Arial"/>
      <w:b/>
    </w:rPr>
  </w:style>
  <w:style w:type="paragraph" w:customStyle="1" w:styleId="TableText">
    <w:name w:val="Table Text"/>
    <w:basedOn w:val="Normal"/>
    <w:rsid w:val="002E3181"/>
    <w:pPr>
      <w:spacing w:before="60" w:after="60"/>
    </w:pPr>
    <w:rPr>
      <w:rFonts w:ascii="Arial" w:hAnsi="Arial"/>
    </w:rPr>
  </w:style>
  <w:style w:type="paragraph" w:customStyle="1" w:styleId="Rules">
    <w:name w:val="Rules"/>
    <w:basedOn w:val="Normal"/>
    <w:rsid w:val="002E3181"/>
    <w:pPr>
      <w:pBdr>
        <w:between w:val="single" w:sz="4" w:space="1" w:color="auto"/>
      </w:pBdr>
      <w:spacing w:after="100"/>
    </w:pPr>
    <w:rPr>
      <w:rFonts w:ascii="Arial" w:hAnsi="Arial"/>
    </w:rPr>
  </w:style>
  <w:style w:type="paragraph" w:customStyle="1" w:styleId="HSubhead">
    <w:name w:val="H Subhead"/>
    <w:basedOn w:val="Normal"/>
    <w:rsid w:val="002E3181"/>
    <w:pPr>
      <w:spacing w:before="480" w:after="240"/>
    </w:pPr>
    <w:rPr>
      <w:rFonts w:ascii="Arial" w:hAnsi="Arial"/>
      <w:b/>
      <w:sz w:val="28"/>
    </w:rPr>
  </w:style>
  <w:style w:type="paragraph" w:customStyle="1" w:styleId="TableBullet">
    <w:name w:val="Table Bullet"/>
    <w:basedOn w:val="Normal"/>
    <w:rsid w:val="002E3181"/>
    <w:pPr>
      <w:numPr>
        <w:numId w:val="1"/>
      </w:numPr>
      <w:spacing w:before="60" w:after="60"/>
    </w:pPr>
    <w:rPr>
      <w:rFonts w:ascii="Arial" w:hAnsi="Arial"/>
    </w:rPr>
  </w:style>
  <w:style w:type="paragraph" w:customStyle="1" w:styleId="TableHeadlge">
    <w:name w:val="Table Head lge"/>
    <w:basedOn w:val="Normal"/>
    <w:rsid w:val="002E3181"/>
    <w:pPr>
      <w:spacing w:before="60" w:after="60"/>
    </w:pPr>
    <w:rPr>
      <w:rFonts w:ascii="Arial" w:hAnsi="Arial"/>
      <w:b/>
      <w:sz w:val="28"/>
    </w:rPr>
  </w:style>
  <w:style w:type="paragraph" w:customStyle="1" w:styleId="MCQuest">
    <w:name w:val="MC Quest"/>
    <w:basedOn w:val="Normal"/>
    <w:rsid w:val="002E3181"/>
    <w:pPr>
      <w:spacing w:after="60"/>
      <w:ind w:left="425" w:hanging="425"/>
    </w:pPr>
    <w:rPr>
      <w:rFonts w:ascii="Arial" w:hAnsi="Arial"/>
    </w:rPr>
  </w:style>
  <w:style w:type="paragraph" w:customStyle="1" w:styleId="MCOption">
    <w:name w:val="MC Option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120"/>
      <w:ind w:left="425" w:hanging="425"/>
    </w:pPr>
    <w:rPr>
      <w:rFonts w:ascii="Arial" w:hAnsi="Arial"/>
    </w:rPr>
  </w:style>
  <w:style w:type="paragraph" w:customStyle="1" w:styleId="RuleIndented">
    <w:name w:val="Rule Indented"/>
    <w:basedOn w:val="Normal"/>
    <w:rsid w:val="002E3181"/>
    <w:pPr>
      <w:pBdr>
        <w:between w:val="single" w:sz="4" w:space="1" w:color="auto"/>
      </w:pBdr>
      <w:spacing w:after="100"/>
      <w:ind w:left="851"/>
    </w:pPr>
    <w:rPr>
      <w:rFonts w:ascii="Arial" w:hAnsi="Arial"/>
    </w:rPr>
  </w:style>
  <w:style w:type="paragraph" w:customStyle="1" w:styleId="MCOption6ptAft">
    <w:name w:val="MC Option 6pt Aft"/>
    <w:basedOn w:val="MCOption"/>
    <w:rsid w:val="002E3181"/>
  </w:style>
  <w:style w:type="paragraph" w:customStyle="1" w:styleId="MCOption3ptAft">
    <w:name w:val="MC Option 3 pt Aft"/>
    <w:basedOn w:val="Normal"/>
    <w:rsid w:val="002E3181"/>
    <w:pPr>
      <w:tabs>
        <w:tab w:val="left" w:pos="851"/>
        <w:tab w:val="left" w:pos="2552"/>
        <w:tab w:val="left" w:pos="2977"/>
        <w:tab w:val="left" w:pos="4678"/>
        <w:tab w:val="left" w:pos="5103"/>
        <w:tab w:val="left" w:pos="6804"/>
        <w:tab w:val="left" w:pos="7230"/>
      </w:tabs>
      <w:spacing w:after="60"/>
      <w:ind w:left="425" w:hanging="425"/>
    </w:pPr>
    <w:rPr>
      <w:rFonts w:ascii="Arial" w:hAnsi="Arial"/>
    </w:rPr>
  </w:style>
  <w:style w:type="paragraph" w:customStyle="1" w:styleId="testmarks">
    <w:name w:val="test marks"/>
    <w:basedOn w:val="Marks"/>
    <w:autoRedefine/>
    <w:rsid w:val="002E3181"/>
    <w:pPr>
      <w:widowControl w:val="0"/>
      <w:autoSpaceDE w:val="0"/>
      <w:autoSpaceDN w:val="0"/>
      <w:adjustRightInd w:val="0"/>
      <w:spacing w:before="0"/>
      <w:textAlignment w:val="baseline"/>
    </w:pPr>
    <w:rPr>
      <w:color w:val="000000"/>
    </w:rPr>
  </w:style>
  <w:style w:type="paragraph" w:customStyle="1" w:styleId="embedded">
    <w:name w:val="embedded"/>
    <w:basedOn w:val="Normal"/>
    <w:rsid w:val="002E3181"/>
    <w:pPr>
      <w:autoSpaceDE w:val="0"/>
      <w:autoSpaceDN w:val="0"/>
      <w:adjustRightInd w:val="0"/>
      <w:spacing w:before="142" w:line="289" w:lineRule="auto"/>
      <w:textAlignment w:val="center"/>
    </w:pPr>
    <w:rPr>
      <w:rFonts w:ascii="Weiss Medium" w:hAnsi="Weiss Medium"/>
      <w:color w:val="000000"/>
      <w:sz w:val="18"/>
      <w:szCs w:val="18"/>
    </w:rPr>
  </w:style>
  <w:style w:type="paragraph" w:customStyle="1" w:styleId="MarksLeftwtab">
    <w:name w:val="Marks Left w tab"/>
    <w:basedOn w:val="Marks"/>
    <w:rsid w:val="002E3181"/>
    <w:pPr>
      <w:tabs>
        <w:tab w:val="left" w:pos="426"/>
      </w:tabs>
      <w:jc w:val="left"/>
    </w:pPr>
  </w:style>
  <w:style w:type="paragraph" w:customStyle="1" w:styleId="Sol1">
    <w:name w:val="Sol 1"/>
    <w:basedOn w:val="Normal"/>
    <w:rsid w:val="002E3181"/>
    <w:pPr>
      <w:tabs>
        <w:tab w:val="left" w:pos="2127"/>
        <w:tab w:val="left" w:pos="2552"/>
      </w:tabs>
      <w:ind w:left="426" w:hanging="426"/>
    </w:pPr>
    <w:rPr>
      <w:rFonts w:ascii="Arial" w:eastAsia="MS Mincho" w:hAnsi="MS Mincho" w:cs="Arial"/>
      <w:sz w:val="18"/>
    </w:rPr>
  </w:style>
  <w:style w:type="paragraph" w:customStyle="1" w:styleId="Sol2">
    <w:name w:val="Sol 2"/>
    <w:basedOn w:val="Normal"/>
    <w:rsid w:val="002E3181"/>
    <w:pPr>
      <w:tabs>
        <w:tab w:val="left" w:pos="426"/>
        <w:tab w:val="left" w:pos="2127"/>
        <w:tab w:val="left" w:pos="2552"/>
        <w:tab w:val="left" w:pos="2977"/>
      </w:tabs>
      <w:ind w:left="709" w:hanging="709"/>
    </w:pPr>
    <w:rPr>
      <w:rFonts w:ascii="Arial" w:hAnsi="Arial"/>
      <w:sz w:val="18"/>
    </w:rPr>
  </w:style>
  <w:style w:type="character" w:customStyle="1" w:styleId="BLMtextbold">
    <w:name w:val="BLM text bold"/>
    <w:rsid w:val="002E3181"/>
    <w:rPr>
      <w:rFonts w:ascii="Arial" w:hAnsi="Arial" w:cs="Arial"/>
      <w:b/>
      <w:bCs/>
      <w:color w:val="000000"/>
      <w:spacing w:val="4"/>
      <w:w w:val="100"/>
      <w:position w:val="0"/>
      <w:sz w:val="18"/>
      <w:szCs w:val="16"/>
      <w:u w:val="none"/>
      <w:vertAlign w:val="baseline"/>
    </w:rPr>
  </w:style>
  <w:style w:type="character" w:customStyle="1" w:styleId="italictext">
    <w:name w:val="italic text"/>
    <w:rsid w:val="002E3181"/>
    <w:rPr>
      <w:i/>
      <w:iCs/>
      <w:color w:val="auto"/>
      <w:w w:val="100"/>
    </w:rPr>
  </w:style>
  <w:style w:type="character" w:customStyle="1" w:styleId="apple-converted-space">
    <w:name w:val="apple-converted-space"/>
    <w:basedOn w:val="DefaultParagraphFont"/>
    <w:rsid w:val="00CF3300"/>
  </w:style>
  <w:style w:type="paragraph" w:styleId="NoSpacing">
    <w:name w:val="No Spacing"/>
    <w:uiPriority w:val="1"/>
    <w:qFormat/>
    <w:rsid w:val="00BF60F1"/>
    <w:pPr>
      <w:spacing w:after="0" w:line="240" w:lineRule="auto"/>
    </w:pPr>
  </w:style>
  <w:style w:type="character" w:customStyle="1" w:styleId="i-notetoDTOchar">
    <w:name w:val="&lt;i - note to DTO char&gt;"/>
    <w:uiPriority w:val="1"/>
    <w:rsid w:val="00266ACE"/>
    <w:rPr>
      <w:rFonts w:ascii="Arial" w:hAnsi="Arial" w:cs="Arial"/>
      <w:b/>
      <w:color w:val="FF0000"/>
    </w:rPr>
  </w:style>
  <w:style w:type="paragraph" w:customStyle="1" w:styleId="i-notetoDTO">
    <w:name w:val="&lt;i - note to DTO&gt;"/>
    <w:link w:val="i-notetoDTOChar0"/>
    <w:autoRedefine/>
    <w:qFormat/>
    <w:rsid w:val="00266ACE"/>
    <w:pPr>
      <w:spacing w:after="0" w:line="240" w:lineRule="auto"/>
      <w:jc w:val="center"/>
    </w:pPr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character" w:customStyle="1" w:styleId="i-notetoDTOChar0">
    <w:name w:val="&lt;i - note to DTO&gt; Char"/>
    <w:basedOn w:val="DefaultParagraphFont"/>
    <w:link w:val="i-notetoDTO"/>
    <w:rsid w:val="00266ACE"/>
    <w:rPr>
      <w:rFonts w:ascii="Arial" w:eastAsia="Times New Roman" w:hAnsi="Arial" w:cs="Arial"/>
      <w:b/>
      <w:color w:val="FF0000"/>
      <w:sz w:val="28"/>
      <w:szCs w:val="28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A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ACE"/>
    <w:rPr>
      <w:rFonts w:ascii="Tahoma" w:eastAsia="Times New Roman" w:hAnsi="Tahoma" w:cs="Tahoma"/>
      <w:sz w:val="16"/>
      <w:szCs w:val="1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266A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AC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266A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AC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66A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US"/>
    </w:rPr>
  </w:style>
  <w:style w:type="character" w:customStyle="1" w:styleId="i-Acknowledgementsitalic">
    <w:name w:val="i - Acknowledgements italic"/>
    <w:uiPriority w:val="1"/>
    <w:rsid w:val="00266ACE"/>
    <w:rPr>
      <w:i/>
    </w:rPr>
  </w:style>
  <w:style w:type="paragraph" w:customStyle="1" w:styleId="i-figurecaption">
    <w:name w:val="i - figure caption"/>
    <w:basedOn w:val="Normal"/>
    <w:rsid w:val="00266ACE"/>
    <w:pPr>
      <w:tabs>
        <w:tab w:val="left" w:pos="1843"/>
      </w:tabs>
      <w:spacing w:before="120" w:line="340" w:lineRule="exact"/>
      <w:ind w:left="1843" w:hanging="1843"/>
    </w:pPr>
    <w:rPr>
      <w:rFonts w:ascii="Arial" w:hAnsi="Arial" w:cs="Arial"/>
      <w:bCs/>
      <w:iCs/>
      <w:lang w:val="en-AU"/>
    </w:rPr>
  </w:style>
  <w:style w:type="paragraph" w:customStyle="1" w:styleId="i-Acknowledgments">
    <w:name w:val="i - Acknowledgments"/>
    <w:basedOn w:val="i-figurecaption"/>
    <w:autoRedefine/>
    <w:rsid w:val="00266ACE"/>
    <w:pPr>
      <w:overflowPunct w:val="0"/>
      <w:autoSpaceDE w:val="0"/>
      <w:autoSpaceDN w:val="0"/>
      <w:adjustRightInd w:val="0"/>
      <w:textAlignment w:val="baseline"/>
    </w:pPr>
    <w:rPr>
      <w:color w:val="403152"/>
      <w:sz w:val="20"/>
      <w:szCs w:val="20"/>
    </w:rPr>
  </w:style>
  <w:style w:type="paragraph" w:customStyle="1" w:styleId="i-bhead">
    <w:name w:val="i - b head"/>
    <w:basedOn w:val="Normal"/>
    <w:rsid w:val="00266ACE"/>
    <w:pPr>
      <w:spacing w:before="75" w:after="75" w:line="360" w:lineRule="auto"/>
    </w:pPr>
    <w:rPr>
      <w:rFonts w:ascii="Verdana" w:eastAsia="Arial" w:hAnsi="Verdana" w:cs="Arial"/>
      <w:color w:val="00AEEF"/>
      <w:sz w:val="26"/>
      <w:szCs w:val="28"/>
    </w:rPr>
  </w:style>
  <w:style w:type="character" w:customStyle="1" w:styleId="i-bodytextbold">
    <w:name w:val="i - body text bold"/>
    <w:basedOn w:val="DefaultParagraphFont"/>
    <w:uiPriority w:val="1"/>
    <w:rsid w:val="00266ACE"/>
    <w:rPr>
      <w:b/>
    </w:rPr>
  </w:style>
  <w:style w:type="paragraph" w:customStyle="1" w:styleId="i-bodytextfo">
    <w:name w:val="i - body text f/o"/>
    <w:basedOn w:val="Normal"/>
    <w:next w:val="Normal"/>
    <w:autoRedefine/>
    <w:qFormat/>
    <w:rsid w:val="00266ACE"/>
    <w:pPr>
      <w:spacing w:before="75" w:after="75" w:line="360" w:lineRule="auto"/>
    </w:pPr>
    <w:rPr>
      <w:lang w:val="en-AU"/>
    </w:rPr>
  </w:style>
  <w:style w:type="paragraph" w:customStyle="1" w:styleId="i-bodytextindent">
    <w:name w:val="i - body text indent"/>
    <w:basedOn w:val="i-bodytextfo"/>
    <w:autoRedefine/>
    <w:qFormat/>
    <w:rsid w:val="00266ACE"/>
    <w:pPr>
      <w:ind w:firstLine="225"/>
    </w:pPr>
  </w:style>
  <w:style w:type="character" w:customStyle="1" w:styleId="i-bodytextitalic">
    <w:name w:val="i - body text italic"/>
    <w:uiPriority w:val="1"/>
    <w:rsid w:val="00266ACE"/>
    <w:rPr>
      <w:i/>
    </w:rPr>
  </w:style>
  <w:style w:type="character" w:customStyle="1" w:styleId="i-bodytextsubscript">
    <w:name w:val="i - body text subscript"/>
    <w:uiPriority w:val="1"/>
    <w:rsid w:val="00266ACE"/>
    <w:rPr>
      <w:vertAlign w:val="subscript"/>
    </w:rPr>
  </w:style>
  <w:style w:type="character" w:customStyle="1" w:styleId="i-bodytextsubscriptitalic">
    <w:name w:val="i - body text subscript italic"/>
    <w:uiPriority w:val="1"/>
    <w:rsid w:val="00266ACE"/>
    <w:rPr>
      <w:i/>
      <w:vertAlign w:val="subscript"/>
    </w:rPr>
  </w:style>
  <w:style w:type="character" w:customStyle="1" w:styleId="i-bodytextsuperscript">
    <w:name w:val="i - body text superscript"/>
    <w:rsid w:val="00266ACE"/>
    <w:rPr>
      <w:dstrike w:val="0"/>
      <w:vertAlign w:val="superscript"/>
    </w:rPr>
  </w:style>
  <w:style w:type="character" w:customStyle="1" w:styleId="i-bodytextsuperscriptitalic">
    <w:name w:val="i - body text superscript italic"/>
    <w:uiPriority w:val="1"/>
    <w:rsid w:val="00266ACE"/>
    <w:rPr>
      <w:i/>
      <w:vertAlign w:val="superscript"/>
    </w:rPr>
  </w:style>
  <w:style w:type="character" w:customStyle="1" w:styleId="i-bodytexturl">
    <w:name w:val="i - body text url"/>
    <w:basedOn w:val="DefaultParagraphFont"/>
    <w:rsid w:val="00266ACE"/>
    <w:rPr>
      <w:rFonts w:ascii="Arial" w:hAnsi="Arial" w:cs="Arial"/>
      <w:b/>
      <w:bCs/>
      <w:color w:val="3366FF"/>
      <w:lang w:val="en-US"/>
    </w:rPr>
  </w:style>
  <w:style w:type="paragraph" w:customStyle="1" w:styleId="i-bulletlist1">
    <w:name w:val="i - bullet list 1"/>
    <w:autoRedefine/>
    <w:qFormat/>
    <w:rsid w:val="00266ACE"/>
    <w:pPr>
      <w:spacing w:after="0" w:line="240" w:lineRule="auto"/>
      <w:ind w:left="405" w:hanging="405"/>
    </w:pPr>
    <w:rPr>
      <w:rFonts w:ascii="Verdana" w:eastAsia="Times New Roman" w:hAnsi="Verdana" w:cs="Arial"/>
      <w:lang w:val="en-GB" w:eastAsia="en-US"/>
    </w:rPr>
  </w:style>
  <w:style w:type="paragraph" w:customStyle="1" w:styleId="i-bulletlist2">
    <w:name w:val="i - bullet list 2"/>
    <w:basedOn w:val="Normal"/>
    <w:autoRedefine/>
    <w:rsid w:val="00266ACE"/>
    <w:pPr>
      <w:spacing w:before="75" w:after="75"/>
      <w:ind w:left="709" w:hanging="283"/>
    </w:pPr>
    <w:rPr>
      <w:rFonts w:ascii="Verdana" w:hAnsi="Verdana"/>
      <w:sz w:val="22"/>
      <w:lang w:val="en-AU"/>
    </w:rPr>
  </w:style>
  <w:style w:type="paragraph" w:customStyle="1" w:styleId="i-bulletlist3">
    <w:name w:val="i - bullet list 3"/>
    <w:basedOn w:val="i-bulletlist2"/>
    <w:rsid w:val="00266ACE"/>
    <w:pPr>
      <w:ind w:left="993" w:hanging="284"/>
    </w:pPr>
  </w:style>
  <w:style w:type="paragraph" w:customStyle="1" w:styleId="i-chead">
    <w:name w:val="i - c head"/>
    <w:basedOn w:val="Normal"/>
    <w:next w:val="i-bodytextfo"/>
    <w:autoRedefine/>
    <w:qFormat/>
    <w:rsid w:val="00266ACE"/>
    <w:pPr>
      <w:spacing w:before="75" w:after="75"/>
    </w:pPr>
    <w:rPr>
      <w:rFonts w:ascii="Verdana" w:eastAsia="Arial" w:hAnsi="Verdana" w:cs="Arial"/>
      <w:color w:val="00AEEF"/>
      <w:szCs w:val="28"/>
    </w:rPr>
  </w:style>
  <w:style w:type="paragraph" w:customStyle="1" w:styleId="i-crossreftextfo">
    <w:name w:val="i - cross ref text f/o"/>
    <w:basedOn w:val="Normal"/>
    <w:autoRedefine/>
    <w:rsid w:val="00266ACE"/>
    <w:pPr>
      <w:spacing w:after="120" w:line="280" w:lineRule="exact"/>
      <w:jc w:val="center"/>
    </w:pPr>
    <w:rPr>
      <w:rFonts w:ascii="Arial" w:eastAsia="Calibri" w:hAnsi="Arial"/>
      <w:b/>
      <w:color w:val="215868"/>
      <w:sz w:val="20"/>
      <w:szCs w:val="22"/>
      <w:lang w:val="en-AU"/>
    </w:rPr>
  </w:style>
  <w:style w:type="paragraph" w:customStyle="1" w:styleId="i-equationtext">
    <w:name w:val="i - equation text"/>
    <w:basedOn w:val="i-bodytextindent"/>
    <w:autoRedefine/>
    <w:rsid w:val="00266ACE"/>
    <w:pPr>
      <w:spacing w:line="240" w:lineRule="auto"/>
      <w:ind w:firstLine="0"/>
      <w:jc w:val="center"/>
    </w:pPr>
    <w:rPr>
      <w:rFonts w:ascii="Cambria Math" w:hAnsi="Cambria Math"/>
    </w:rPr>
  </w:style>
  <w:style w:type="character" w:customStyle="1" w:styleId="i-figurecaptionitalic">
    <w:name w:val="i - figure caption italic"/>
    <w:basedOn w:val="DefaultParagraphFont"/>
    <w:uiPriority w:val="1"/>
    <w:rsid w:val="00266ACE"/>
    <w:rPr>
      <w:rFonts w:ascii="NewCenturySchlbkLTStd-Roman" w:hAnsi="NewCenturySchlbkLTStd-Roman"/>
      <w:i/>
    </w:rPr>
  </w:style>
  <w:style w:type="character" w:customStyle="1" w:styleId="i-figurenumber">
    <w:name w:val="i - figure number"/>
    <w:rsid w:val="00266ACE"/>
    <w:rPr>
      <w:b/>
    </w:rPr>
  </w:style>
  <w:style w:type="paragraph" w:customStyle="1" w:styleId="i-footertext">
    <w:name w:val="i - footer text"/>
    <w:basedOn w:val="Normal"/>
    <w:autoRedefine/>
    <w:rsid w:val="00266ACE"/>
    <w:pPr>
      <w:tabs>
        <w:tab w:val="left" w:pos="0"/>
        <w:tab w:val="center" w:pos="5245"/>
        <w:tab w:val="right" w:pos="9639"/>
      </w:tabs>
    </w:pPr>
    <w:rPr>
      <w:rFonts w:ascii="Cambria" w:hAnsi="Cambria" w:cs="Arial"/>
      <w:sz w:val="16"/>
      <w:lang w:val="en-AU"/>
    </w:rPr>
  </w:style>
  <w:style w:type="character" w:customStyle="1" w:styleId="i-headbold">
    <w:name w:val="i - head bold"/>
    <w:uiPriority w:val="1"/>
    <w:qFormat/>
    <w:rsid w:val="00266ACE"/>
    <w:rPr>
      <w:b/>
    </w:rPr>
  </w:style>
  <w:style w:type="character" w:customStyle="1" w:styleId="i-headitalic">
    <w:name w:val="i - head italic"/>
    <w:uiPriority w:val="1"/>
    <w:rsid w:val="00266ACE"/>
    <w:rPr>
      <w:rFonts w:ascii="Arial" w:hAnsi="Arial"/>
      <w:i/>
    </w:rPr>
  </w:style>
  <w:style w:type="character" w:customStyle="1" w:styleId="i-headsubscript">
    <w:name w:val="i - head subscript"/>
    <w:uiPriority w:val="1"/>
    <w:rsid w:val="00266ACE"/>
    <w:rPr>
      <w:rFonts w:ascii="Arial" w:hAnsi="Arial"/>
      <w:vertAlign w:val="subscript"/>
    </w:rPr>
  </w:style>
  <w:style w:type="character" w:customStyle="1" w:styleId="i-headsuperscript">
    <w:name w:val="i - head superscript"/>
    <w:uiPriority w:val="1"/>
    <w:rsid w:val="00266ACE"/>
    <w:rPr>
      <w:rFonts w:ascii="Arial" w:hAnsi="Arial"/>
      <w:vertAlign w:val="superscript"/>
    </w:rPr>
  </w:style>
  <w:style w:type="paragraph" w:customStyle="1" w:styleId="i-label1">
    <w:name w:val="i - label 1"/>
    <w:basedOn w:val="Normal"/>
    <w:autoRedefine/>
    <w:rsid w:val="00266ACE"/>
    <w:rPr>
      <w:color w:val="494949"/>
      <w:sz w:val="22"/>
    </w:rPr>
  </w:style>
  <w:style w:type="paragraph" w:customStyle="1" w:styleId="i-label2">
    <w:name w:val="i - label 2"/>
    <w:rsid w:val="00266ACE"/>
    <w:pPr>
      <w:spacing w:before="60" w:after="0" w:line="240" w:lineRule="auto"/>
    </w:pPr>
    <w:rPr>
      <w:rFonts w:ascii="Arial" w:eastAsia="Times New Roman" w:hAnsi="Arial" w:cs="Times New Roman"/>
      <w:color w:val="808080"/>
      <w:szCs w:val="24"/>
      <w:lang w:eastAsia="en-US"/>
    </w:rPr>
  </w:style>
  <w:style w:type="character" w:customStyle="1" w:styleId="i-label2bold">
    <w:name w:val="i - label 2 bold"/>
    <w:basedOn w:val="DefaultParagraphFont"/>
    <w:uiPriority w:val="1"/>
    <w:rsid w:val="00266ACE"/>
    <w:rPr>
      <w:rFonts w:ascii="Arial Unicode MS" w:hAnsi="Arial Unicode MS"/>
      <w:b/>
      <w:sz w:val="24"/>
    </w:rPr>
  </w:style>
  <w:style w:type="character" w:customStyle="1" w:styleId="i-label2italic">
    <w:name w:val="i - label 2 italic"/>
    <w:basedOn w:val="DefaultParagraphFont"/>
    <w:uiPriority w:val="1"/>
    <w:rsid w:val="00266ACE"/>
    <w:rPr>
      <w:rFonts w:ascii="Arial Unicode MS" w:hAnsi="Arial Unicode MS"/>
      <w:i/>
      <w:sz w:val="24"/>
    </w:rPr>
  </w:style>
  <w:style w:type="character" w:customStyle="1" w:styleId="i-labelbold">
    <w:name w:val="i - label bold"/>
    <w:uiPriority w:val="1"/>
    <w:rsid w:val="00266ACE"/>
    <w:rPr>
      <w:b/>
    </w:rPr>
  </w:style>
  <w:style w:type="character" w:customStyle="1" w:styleId="i-labelitalic">
    <w:name w:val="i - label italic"/>
    <w:uiPriority w:val="1"/>
    <w:rsid w:val="00266ACE"/>
    <w:rPr>
      <w:i/>
    </w:rPr>
  </w:style>
  <w:style w:type="character" w:customStyle="1" w:styleId="i-labelsubscript">
    <w:name w:val="i - label subscript"/>
    <w:uiPriority w:val="1"/>
    <w:rsid w:val="00266ACE"/>
    <w:rPr>
      <w:vertAlign w:val="subscript"/>
    </w:rPr>
  </w:style>
  <w:style w:type="character" w:customStyle="1" w:styleId="i-labelsuperscript">
    <w:name w:val="i - label superscript"/>
    <w:uiPriority w:val="1"/>
    <w:rsid w:val="00266ACE"/>
    <w:rPr>
      <w:vertAlign w:val="superscript"/>
    </w:rPr>
  </w:style>
  <w:style w:type="character" w:customStyle="1" w:styleId="i-listbold">
    <w:name w:val="i - list bold"/>
    <w:uiPriority w:val="1"/>
    <w:qFormat/>
    <w:rsid w:val="00266ACE"/>
    <w:rPr>
      <w:b/>
    </w:rPr>
  </w:style>
  <w:style w:type="character" w:customStyle="1" w:styleId="i-numberedlistitalicblue">
    <w:name w:val="i - numbered list italic blue"/>
    <w:basedOn w:val="DefaultParagraphFont"/>
    <w:uiPriority w:val="1"/>
    <w:qFormat/>
    <w:rsid w:val="004F04A7"/>
    <w:rPr>
      <w:i/>
      <w:color w:val="548DD4" w:themeColor="text2" w:themeTint="99"/>
    </w:rPr>
  </w:style>
  <w:style w:type="character" w:customStyle="1" w:styleId="i-listnumber">
    <w:name w:val="i - list number"/>
    <w:qFormat/>
    <w:rsid w:val="00266ACE"/>
    <w:rPr>
      <w:rFonts w:ascii="Arial" w:hAnsi="Arial" w:cs="Arial"/>
      <w:b/>
      <w:color w:val="7030A0"/>
    </w:rPr>
  </w:style>
  <w:style w:type="character" w:customStyle="1" w:styleId="i-listsubscript">
    <w:name w:val="i - list subscript"/>
    <w:uiPriority w:val="1"/>
    <w:rsid w:val="00266ACE"/>
    <w:rPr>
      <w:vertAlign w:val="subscript"/>
    </w:rPr>
  </w:style>
  <w:style w:type="character" w:customStyle="1" w:styleId="i-listsubscriptitalicblue">
    <w:name w:val="i - list subscript italic blue"/>
    <w:uiPriority w:val="1"/>
    <w:rsid w:val="004F04A7"/>
    <w:rPr>
      <w:rFonts w:ascii="Verdana" w:hAnsi="Verdana"/>
      <w:i/>
      <w:color w:val="548DD4" w:themeColor="text2" w:themeTint="99"/>
      <w:vertAlign w:val="subscript"/>
    </w:rPr>
  </w:style>
  <w:style w:type="character" w:customStyle="1" w:styleId="i-listsuperscript">
    <w:name w:val="i - list superscript"/>
    <w:uiPriority w:val="1"/>
    <w:rsid w:val="00266ACE"/>
    <w:rPr>
      <w:vertAlign w:val="superscript"/>
    </w:rPr>
  </w:style>
  <w:style w:type="character" w:customStyle="1" w:styleId="i-listsuperscriptitalicblue">
    <w:name w:val="i - list superscript italic blue"/>
    <w:uiPriority w:val="1"/>
    <w:rsid w:val="004F04A7"/>
    <w:rPr>
      <w:rFonts w:ascii="Verdana" w:hAnsi="Verdana"/>
      <w:i/>
      <w:color w:val="548DD4" w:themeColor="text2" w:themeTint="99"/>
      <w:vertAlign w:val="superscript"/>
    </w:rPr>
  </w:style>
  <w:style w:type="character" w:customStyle="1" w:styleId="i-listurl">
    <w:name w:val="i - list url"/>
    <w:basedOn w:val="DefaultParagraphFont"/>
    <w:uiPriority w:val="1"/>
    <w:rsid w:val="00266ACE"/>
    <w:rPr>
      <w:rFonts w:ascii="Verdana" w:hAnsi="Verdana"/>
      <w:b/>
      <w:color w:val="31849B"/>
    </w:rPr>
  </w:style>
  <w:style w:type="paragraph" w:customStyle="1" w:styleId="i-numberedlist1">
    <w:name w:val="i - numbered list 1"/>
    <w:link w:val="i-numberedlist1Char"/>
    <w:autoRedefine/>
    <w:qFormat/>
    <w:rsid w:val="004F04A7"/>
    <w:pPr>
      <w:spacing w:before="75" w:after="75" w:line="240" w:lineRule="auto"/>
      <w:ind w:left="405" w:hanging="405"/>
    </w:pPr>
    <w:rPr>
      <w:rFonts w:ascii="Verdana" w:eastAsia="Times New Roman" w:hAnsi="Verdana" w:cs="Times New Roman"/>
      <w:lang w:val="en-GB" w:eastAsia="en-US"/>
    </w:rPr>
  </w:style>
  <w:style w:type="paragraph" w:customStyle="1" w:styleId="i-numberedlist1indent">
    <w:name w:val="i - numbered list 1 indent"/>
    <w:basedOn w:val="i-numberedlist1"/>
    <w:link w:val="i-numberedlist1indentChar"/>
    <w:autoRedefine/>
    <w:rsid w:val="00266ACE"/>
    <w:pPr>
      <w:ind w:firstLine="315"/>
    </w:pPr>
  </w:style>
  <w:style w:type="paragraph" w:customStyle="1" w:styleId="i-numberedlist1indentfo">
    <w:name w:val="i - numbered list 1 indent f/o"/>
    <w:basedOn w:val="i-numberedlist1indent"/>
    <w:link w:val="i-numberedlist1indentfoChar"/>
    <w:rsid w:val="00266ACE"/>
    <w:pPr>
      <w:spacing w:before="120"/>
      <w:ind w:left="403" w:firstLine="0"/>
    </w:pPr>
  </w:style>
  <w:style w:type="paragraph" w:customStyle="1" w:styleId="i-numberedlist1a">
    <w:name w:val="i - numbered list 1a"/>
    <w:basedOn w:val="Normal"/>
    <w:autoRedefine/>
    <w:qFormat/>
    <w:rsid w:val="004F04A7"/>
    <w:pPr>
      <w:tabs>
        <w:tab w:val="left" w:pos="425"/>
        <w:tab w:val="left" w:pos="709"/>
        <w:tab w:val="left" w:pos="993"/>
      </w:tabs>
      <w:spacing w:before="75" w:after="75"/>
      <w:ind w:left="720" w:hanging="720"/>
    </w:pPr>
    <w:rPr>
      <w:rFonts w:ascii="Verdana" w:hAnsi="Verdana"/>
      <w:sz w:val="22"/>
      <w:szCs w:val="22"/>
    </w:rPr>
  </w:style>
  <w:style w:type="paragraph" w:customStyle="1" w:styleId="i-numberedlist1ai">
    <w:name w:val="i - numbered list 1ai"/>
    <w:basedOn w:val="i-numberedlist1a"/>
    <w:autoRedefine/>
    <w:rsid w:val="00266ACE"/>
    <w:pPr>
      <w:tabs>
        <w:tab w:val="clear" w:pos="993"/>
        <w:tab w:val="left" w:pos="1038"/>
      </w:tabs>
      <w:ind w:left="1038" w:hanging="1038"/>
    </w:pPr>
  </w:style>
  <w:style w:type="paragraph" w:customStyle="1" w:styleId="i-numberedlist2">
    <w:name w:val="i - numbered list 2"/>
    <w:basedOn w:val="i-numberedlist1"/>
    <w:autoRedefine/>
    <w:qFormat/>
    <w:rsid w:val="004F04A7"/>
    <w:pPr>
      <w:ind w:left="709" w:hanging="284"/>
    </w:pPr>
  </w:style>
  <w:style w:type="paragraph" w:customStyle="1" w:styleId="i-numberedlist2indentfo">
    <w:name w:val="i - numbered list 2 indent f/o"/>
    <w:basedOn w:val="i-numberedlist1indentfo"/>
    <w:rsid w:val="00266ACE"/>
    <w:pPr>
      <w:ind w:left="720"/>
    </w:pPr>
  </w:style>
  <w:style w:type="paragraph" w:customStyle="1" w:styleId="i-numberedlist2a">
    <w:name w:val="i - numbered list 2a"/>
    <w:basedOn w:val="i-numberedlist1a"/>
    <w:rsid w:val="00266ACE"/>
    <w:pPr>
      <w:ind w:left="1038" w:hanging="612"/>
    </w:pPr>
  </w:style>
  <w:style w:type="paragraph" w:customStyle="1" w:styleId="i-numberedlist3">
    <w:name w:val="i - numbered list 3"/>
    <w:basedOn w:val="i-numberedlist2"/>
    <w:autoRedefine/>
    <w:rsid w:val="00266ACE"/>
    <w:pPr>
      <w:ind w:left="1038" w:hanging="318"/>
    </w:pPr>
  </w:style>
  <w:style w:type="paragraph" w:customStyle="1" w:styleId="i-numberedlist3indentfo">
    <w:name w:val="i - numbered list 3 indent f/o"/>
    <w:basedOn w:val="i-numberedlist3"/>
    <w:rsid w:val="00266ACE"/>
    <w:pPr>
      <w:ind w:firstLine="0"/>
    </w:pPr>
    <w:rPr>
      <w:rFonts w:eastAsia="ITCAvantGardeStd-Bk"/>
      <w:i/>
    </w:rPr>
  </w:style>
  <w:style w:type="character" w:customStyle="1" w:styleId="i-safetytextbold">
    <w:name w:val="i - safety text bold"/>
    <w:rsid w:val="00266ACE"/>
    <w:rPr>
      <w:rFonts w:ascii="Arial" w:hAnsi="Arial"/>
      <w:b/>
      <w:color w:val="700000"/>
      <w:sz w:val="20"/>
    </w:rPr>
  </w:style>
  <w:style w:type="paragraph" w:customStyle="1" w:styleId="i-safetytextfo">
    <w:name w:val="i - safety text f/o"/>
    <w:basedOn w:val="Normal"/>
    <w:autoRedefine/>
    <w:rsid w:val="00266ACE"/>
    <w:pPr>
      <w:spacing w:before="45"/>
      <w:ind w:left="60" w:right="60"/>
    </w:pPr>
    <w:rPr>
      <w:rFonts w:ascii="Arial" w:hAnsi="Arial" w:cs="Courier New"/>
      <w:color w:val="700000"/>
      <w:sz w:val="20"/>
      <w:lang w:val="en-AU"/>
    </w:rPr>
  </w:style>
  <w:style w:type="paragraph" w:customStyle="1" w:styleId="i-subhead">
    <w:name w:val="i - subhead"/>
    <w:basedOn w:val="Normal"/>
    <w:autoRedefine/>
    <w:rsid w:val="001F7F55"/>
    <w:pPr>
      <w:spacing w:before="120" w:line="360" w:lineRule="auto"/>
      <w:ind w:left="397" w:hanging="397"/>
    </w:pPr>
    <w:rPr>
      <w:rFonts w:ascii="Verdana" w:eastAsia="Calibri" w:hAnsi="Verdana"/>
      <w:sz w:val="22"/>
      <w:lang w:val="en-AU"/>
    </w:rPr>
  </w:style>
  <w:style w:type="paragraph" w:customStyle="1" w:styleId="i-tablecaption">
    <w:name w:val="i - table caption"/>
    <w:basedOn w:val="i-figurecaption"/>
    <w:rsid w:val="00266ACE"/>
  </w:style>
  <w:style w:type="paragraph" w:customStyle="1" w:styleId="i-tablecolumnheadalignedleft">
    <w:name w:val="i - table column head aligned left"/>
    <w:basedOn w:val="Normal"/>
    <w:autoRedefine/>
    <w:rsid w:val="001D503D"/>
    <w:pPr>
      <w:suppressAutoHyphens/>
      <w:spacing w:before="30" w:after="30" w:line="280" w:lineRule="exact"/>
    </w:pPr>
    <w:rPr>
      <w:rFonts w:ascii="Arial" w:hAnsi="Arial" w:cs="Arial"/>
      <w:b/>
      <w:sz w:val="22"/>
      <w:szCs w:val="22"/>
    </w:rPr>
  </w:style>
  <w:style w:type="paragraph" w:customStyle="1" w:styleId="i-tablecolumnheadcentred">
    <w:name w:val="i - table column head centred"/>
    <w:basedOn w:val="i-tablecolumnheadalignedleft"/>
    <w:autoRedefine/>
    <w:rsid w:val="00266ACE"/>
    <w:pPr>
      <w:jc w:val="center"/>
    </w:pPr>
    <w:rPr>
      <w:rFonts w:eastAsia="ITCAvantGardeStd-Bk"/>
      <w:lang w:eastAsia="en-AU"/>
    </w:rPr>
  </w:style>
  <w:style w:type="paragraph" w:customStyle="1" w:styleId="i-tabletext">
    <w:name w:val="i - table text"/>
    <w:autoRedefine/>
    <w:qFormat/>
    <w:rsid w:val="00266ACE"/>
    <w:pPr>
      <w:spacing w:before="30" w:after="30" w:line="240" w:lineRule="auto"/>
    </w:pPr>
    <w:rPr>
      <w:rFonts w:ascii="Times New Roman" w:eastAsia="ITCAvantGardeStd-Bk" w:hAnsi="Times New Roman" w:cs="Times New Roman"/>
      <w:position w:val="-12"/>
      <w:sz w:val="24"/>
      <w:szCs w:val="24"/>
      <w:lang w:val="en-GB"/>
    </w:rPr>
  </w:style>
  <w:style w:type="paragraph" w:customStyle="1" w:styleId="i-tablecolumntextcentred">
    <w:name w:val="i - table column text centred"/>
    <w:basedOn w:val="i-tabletext"/>
    <w:rsid w:val="00266ACE"/>
    <w:pPr>
      <w:jc w:val="center"/>
    </w:pPr>
  </w:style>
  <w:style w:type="character" w:customStyle="1" w:styleId="i-tablenumber">
    <w:name w:val="i - table number"/>
    <w:rsid w:val="00266ACE"/>
    <w:rPr>
      <w:rFonts w:ascii="Arial" w:hAnsi="Arial"/>
      <w:b/>
      <w:sz w:val="22"/>
    </w:rPr>
  </w:style>
  <w:style w:type="paragraph" w:customStyle="1" w:styleId="i-tabletextalignedright">
    <w:name w:val="i - table text aligned right"/>
    <w:basedOn w:val="i-tabletext"/>
    <w:autoRedefine/>
    <w:rsid w:val="00266ACE"/>
    <w:pPr>
      <w:jc w:val="right"/>
    </w:pPr>
    <w:rPr>
      <w:rFonts w:eastAsia="Calibri"/>
    </w:rPr>
  </w:style>
  <w:style w:type="character" w:customStyle="1" w:styleId="i-tabletextbold">
    <w:name w:val="i - table text bold"/>
    <w:rsid w:val="00266ACE"/>
    <w:rPr>
      <w:rFonts w:ascii="Arial" w:hAnsi="Arial"/>
      <w:b/>
      <w:sz w:val="22"/>
    </w:rPr>
  </w:style>
  <w:style w:type="paragraph" w:customStyle="1" w:styleId="i-tabletextbulletlist">
    <w:name w:val="i - table text bullet list"/>
    <w:basedOn w:val="Normal"/>
    <w:rsid w:val="00266ACE"/>
    <w:pPr>
      <w:spacing w:before="120" w:after="120" w:line="260" w:lineRule="exact"/>
      <w:ind w:left="454" w:hanging="454"/>
    </w:pPr>
    <w:rPr>
      <w:rFonts w:ascii="Arial" w:eastAsia="ArialUnicodeMS" w:hAnsi="Arial" w:cs="Arial"/>
      <w:sz w:val="20"/>
      <w:szCs w:val="20"/>
      <w:lang w:val="en-AU"/>
    </w:rPr>
  </w:style>
  <w:style w:type="character" w:customStyle="1" w:styleId="i-tabletextitalic">
    <w:name w:val="i - table text italic"/>
    <w:rsid w:val="00266ACE"/>
    <w:rPr>
      <w:rFonts w:ascii="Times New Roman" w:hAnsi="Times New Roman"/>
      <w:i/>
      <w:sz w:val="22"/>
    </w:rPr>
  </w:style>
  <w:style w:type="paragraph" w:customStyle="1" w:styleId="i-tabletextnumberedlist">
    <w:name w:val="i - table text numbered list"/>
    <w:basedOn w:val="i-tabletextbulletlist"/>
    <w:rsid w:val="00266ACE"/>
  </w:style>
  <w:style w:type="character" w:customStyle="1" w:styleId="i-tabletextsubscript">
    <w:name w:val="i - table text subscript"/>
    <w:uiPriority w:val="1"/>
    <w:rsid w:val="00266ACE"/>
    <w:rPr>
      <w:vertAlign w:val="subscript"/>
    </w:rPr>
  </w:style>
  <w:style w:type="character" w:customStyle="1" w:styleId="i-tabletextsubscriptitalic">
    <w:name w:val="i - table text subscript italic"/>
    <w:uiPriority w:val="1"/>
    <w:rsid w:val="00266ACE"/>
    <w:rPr>
      <w:i/>
      <w:vertAlign w:val="subscript"/>
    </w:rPr>
  </w:style>
  <w:style w:type="character" w:customStyle="1" w:styleId="i-tabletextsuperscript">
    <w:name w:val="i - table text superscript"/>
    <w:rsid w:val="00266ACE"/>
    <w:rPr>
      <w:vertAlign w:val="superscript"/>
    </w:rPr>
  </w:style>
  <w:style w:type="character" w:customStyle="1" w:styleId="i-tabletextsuperscriptitalic">
    <w:name w:val="i - table text superscript italic"/>
    <w:uiPriority w:val="1"/>
    <w:rsid w:val="00266ACE"/>
    <w:rPr>
      <w:i/>
      <w:vertAlign w:val="superscript"/>
    </w:rPr>
  </w:style>
  <w:style w:type="paragraph" w:customStyle="1" w:styleId="i-TBtablecolumnhead">
    <w:name w:val="i - TB table column head"/>
    <w:basedOn w:val="Normal"/>
    <w:qFormat/>
    <w:rsid w:val="00266ACE"/>
    <w:pPr>
      <w:spacing w:line="210" w:lineRule="exact"/>
      <w:jc w:val="center"/>
    </w:pPr>
    <w:rPr>
      <w:rFonts w:ascii="Arial" w:eastAsia="Cambria" w:hAnsi="Arial"/>
      <w:b/>
      <w:sz w:val="19"/>
      <w:szCs w:val="22"/>
    </w:rPr>
  </w:style>
  <w:style w:type="paragraph" w:customStyle="1" w:styleId="i-TBtabletext">
    <w:name w:val="i - TB table text"/>
    <w:basedOn w:val="Normal"/>
    <w:autoRedefine/>
    <w:qFormat/>
    <w:rsid w:val="00266ACE"/>
    <w:pPr>
      <w:spacing w:line="210" w:lineRule="exact"/>
    </w:pPr>
    <w:rPr>
      <w:rFonts w:ascii="Arial" w:eastAsia="Cambria" w:hAnsi="Arial"/>
      <w:sz w:val="19"/>
      <w:szCs w:val="22"/>
    </w:rPr>
  </w:style>
  <w:style w:type="paragraph" w:customStyle="1" w:styleId="i-WEB20head">
    <w:name w:val="i - WEB 2.0 head"/>
    <w:autoRedefine/>
    <w:rsid w:val="00266ACE"/>
    <w:pPr>
      <w:spacing w:after="0" w:line="240" w:lineRule="auto"/>
    </w:pPr>
    <w:rPr>
      <w:rFonts w:ascii="Arial" w:eastAsia="Times New Roman" w:hAnsi="Arial" w:cs="Times New Roman"/>
      <w:b/>
      <w:color w:val="00AEEF"/>
      <w:w w:val="117"/>
      <w:szCs w:val="24"/>
      <w:lang w:eastAsia="en-US"/>
    </w:rPr>
  </w:style>
  <w:style w:type="paragraph" w:customStyle="1" w:styleId="i-WEB20">
    <w:name w:val="i - WEB 2.0"/>
    <w:basedOn w:val="i-WEB20head"/>
    <w:autoRedefine/>
    <w:rsid w:val="00266ACE"/>
    <w:pPr>
      <w:spacing w:before="45"/>
    </w:pPr>
    <w:rPr>
      <w:b w:val="0"/>
      <w:color w:val="auto"/>
    </w:rPr>
  </w:style>
  <w:style w:type="paragraph" w:customStyle="1" w:styleId="i-worksheetpersonaldetails">
    <w:name w:val="i - worksheet personal details"/>
    <w:basedOn w:val="Normal"/>
    <w:rsid w:val="00266ACE"/>
    <w:pPr>
      <w:tabs>
        <w:tab w:val="left" w:pos="6742"/>
      </w:tabs>
      <w:spacing w:before="15" w:line="401" w:lineRule="auto"/>
      <w:ind w:left="585" w:right="1380" w:hanging="585"/>
    </w:pPr>
    <w:rPr>
      <w:rFonts w:ascii="Arial" w:eastAsia="Calibri" w:hAnsi="Arial" w:cs="Arial"/>
      <w:b/>
      <w:bCs/>
      <w:color w:val="929292"/>
      <w:position w:val="-6"/>
      <w:sz w:val="18"/>
      <w:szCs w:val="22"/>
      <w:lang w:val="en-AU"/>
    </w:rPr>
  </w:style>
  <w:style w:type="paragraph" w:customStyle="1" w:styleId="i-worksheettitle">
    <w:name w:val="i - worksheet title"/>
    <w:autoRedefine/>
    <w:rsid w:val="00266ACE"/>
    <w:pPr>
      <w:spacing w:before="120" w:after="0" w:line="640" w:lineRule="exact"/>
    </w:pPr>
    <w:rPr>
      <w:rFonts w:ascii="Arial" w:eastAsia="Times New Roman" w:hAnsi="Arial" w:cs="Arial"/>
      <w:b/>
      <w:color w:val="85B537"/>
      <w:sz w:val="50"/>
      <w:szCs w:val="50"/>
      <w:lang w:val="en-GB" w:eastAsia="en-US"/>
    </w:rPr>
  </w:style>
  <w:style w:type="paragraph" w:customStyle="1" w:styleId="i-worksheettype">
    <w:name w:val="i - worksheet type"/>
    <w:autoRedefine/>
    <w:rsid w:val="00266ACE"/>
    <w:pPr>
      <w:shd w:val="clear" w:color="auto" w:fill="00AEEF"/>
      <w:spacing w:after="0" w:line="240" w:lineRule="auto"/>
    </w:pPr>
    <w:rPr>
      <w:rFonts w:ascii="Arial" w:eastAsia="Calibri" w:hAnsi="Arial" w:cs="Arial"/>
      <w:b/>
      <w:color w:val="FFFFFF"/>
      <w:sz w:val="30"/>
      <w:szCs w:val="3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266AC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66ACE"/>
    <w:rPr>
      <w:color w:val="808080"/>
    </w:rPr>
  </w:style>
  <w:style w:type="table" w:styleId="TableGrid">
    <w:name w:val="Table Grid"/>
    <w:basedOn w:val="TableNormal"/>
    <w:rsid w:val="00266AC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-bodytextright">
    <w:name w:val="i - body text right"/>
    <w:basedOn w:val="i-bodytextfo"/>
    <w:rsid w:val="004F04A7"/>
    <w:pPr>
      <w:suppressAutoHyphens/>
      <w:jc w:val="right"/>
    </w:pPr>
  </w:style>
  <w:style w:type="paragraph" w:customStyle="1" w:styleId="i-numberedlistitalic">
    <w:name w:val="i - numbered list italic"/>
    <w:basedOn w:val="i-numberedlist1indentfo"/>
    <w:link w:val="i-numberedlistitalicChar"/>
    <w:rsid w:val="004F04A7"/>
    <w:rPr>
      <w:i/>
      <w:iCs/>
    </w:rPr>
  </w:style>
  <w:style w:type="character" w:customStyle="1" w:styleId="i-numberedlist1Char">
    <w:name w:val="i - numbered list 1 Char"/>
    <w:basedOn w:val="DefaultParagraphFont"/>
    <w:link w:val="i-numberedlist1"/>
    <w:rsid w:val="004F04A7"/>
    <w:rPr>
      <w:rFonts w:ascii="Verdana" w:eastAsia="Times New Roman" w:hAnsi="Verdana" w:cs="Times New Roman"/>
      <w:lang w:val="en-GB" w:eastAsia="en-US"/>
    </w:rPr>
  </w:style>
  <w:style w:type="character" w:customStyle="1" w:styleId="i-numberedlist1indentChar">
    <w:name w:val="i - numbered list 1 indent Char"/>
    <w:basedOn w:val="i-numberedlist1Char"/>
    <w:link w:val="i-numberedlist1indent"/>
    <w:rsid w:val="004F04A7"/>
    <w:rPr>
      <w:rFonts w:ascii="Verdana" w:eastAsia="Times New Roman" w:hAnsi="Verdana" w:cs="Times New Roman"/>
      <w:lang w:val="en-GB" w:eastAsia="en-US"/>
    </w:rPr>
  </w:style>
  <w:style w:type="character" w:customStyle="1" w:styleId="i-numberedlist1indentfoChar">
    <w:name w:val="i - numbered list 1 indent f/o Char"/>
    <w:basedOn w:val="i-numberedlist1indentChar"/>
    <w:link w:val="i-numberedlist1indentfo"/>
    <w:rsid w:val="004F04A7"/>
    <w:rPr>
      <w:rFonts w:ascii="Verdana" w:eastAsia="Times New Roman" w:hAnsi="Verdana" w:cs="Times New Roman"/>
      <w:lang w:val="en-GB" w:eastAsia="en-US"/>
    </w:rPr>
  </w:style>
  <w:style w:type="character" w:customStyle="1" w:styleId="i-numberedlistitalicChar">
    <w:name w:val="i - numbered list italic Char"/>
    <w:basedOn w:val="i-numberedlist1indentfoChar"/>
    <w:link w:val="i-numberedlistitalic"/>
    <w:rsid w:val="004F04A7"/>
    <w:rPr>
      <w:rFonts w:ascii="Verdana" w:eastAsia="Times New Roman" w:hAnsi="Verdana" w:cs="Times New Roman"/>
      <w:i/>
      <w:i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69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emf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header" Target="header1.xml"/><Relationship Id="rId47" Type="http://schemas.openxmlformats.org/officeDocument/2006/relationships/customXml" Target="../customXml/item2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emf"/><Relationship Id="rId22" Type="http://schemas.openxmlformats.org/officeDocument/2006/relationships/oleObject" Target="embeddings/oleObject6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7.wmf"/><Relationship Id="rId43" Type="http://schemas.openxmlformats.org/officeDocument/2006/relationships/footer" Target="footer1.xml"/><Relationship Id="rId48" Type="http://schemas.openxmlformats.org/officeDocument/2006/relationships/customXml" Target="../customXml/item3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e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4.bin"/><Relationship Id="rId46" Type="http://schemas.openxmlformats.org/officeDocument/2006/relationships/customXml" Target="../customXml/item1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11" ma:contentTypeDescription="Create a new document." ma:contentTypeScope="" ma:versionID="356c105b49f592e8efca50e3a33bf7de">
  <xsd:schema xmlns:xsd="http://www.w3.org/2001/XMLSchema" xmlns:xs="http://www.w3.org/2001/XMLSchema" xmlns:p="http://schemas.microsoft.com/office/2006/metadata/properties" xmlns:ns2="776f451b-789d-4c8f-af74-3c000e6cce27" xmlns:ns3="00896bbc-7f86-448f-ab6b-109e07409180" targetNamespace="http://schemas.microsoft.com/office/2006/metadata/properties" ma:root="true" ma:fieldsID="1ce4da39871e3730589cdf34ed46ab62" ns2:_="" ns3:_=""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1956B9-A89C-4E4D-ABB9-F532F35FA207}"/>
</file>

<file path=customXml/itemProps2.xml><?xml version="1.0" encoding="utf-8"?>
<ds:datastoreItem xmlns:ds="http://schemas.openxmlformats.org/officeDocument/2006/customXml" ds:itemID="{8D46B740-5FD3-4416-9E7E-00EAC6EDFA9F}"/>
</file>

<file path=customXml/itemProps3.xml><?xml version="1.0" encoding="utf-8"?>
<ds:datastoreItem xmlns:ds="http://schemas.openxmlformats.org/officeDocument/2006/customXml" ds:itemID="{4D5C76F1-7CE9-480D-B0F0-7BCA10F7CE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Grace Christian School</Company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Walker</dc:creator>
  <cp:lastModifiedBy>Nick Marston</cp:lastModifiedBy>
  <cp:revision>5</cp:revision>
  <dcterms:created xsi:type="dcterms:W3CDTF">2016-01-29T06:51:00Z</dcterms:created>
  <dcterms:modified xsi:type="dcterms:W3CDTF">2018-10-31T01:54:00Z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