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77B1ED" w14:textId="57295B7F" w:rsidR="00541500" w:rsidRDefault="00541500" w:rsidP="00BA7F9D">
      <w:pPr>
        <w:pStyle w:val="PAHead"/>
      </w:pPr>
      <w:r>
        <w:t>Chemistry</w:t>
      </w:r>
      <w:r w:rsidR="00DA626D">
        <w:t xml:space="preserve"> </w:t>
      </w:r>
    </w:p>
    <w:p w14:paraId="66E3AC27" w14:textId="68A80714" w:rsidR="00541500" w:rsidRPr="0095476C" w:rsidRDefault="00541500" w:rsidP="00BA7F9D">
      <w:pPr>
        <w:pStyle w:val="PBHead"/>
      </w:pPr>
      <w:r>
        <w:t>Unit 4</w:t>
      </w:r>
      <w:r w:rsidR="00DA626D">
        <w:t xml:space="preserve"> </w:t>
      </w:r>
    </w:p>
    <w:p w14:paraId="24DA3AEA" w14:textId="6B5CFAB2" w:rsidR="00C7068A" w:rsidRPr="00A365F5" w:rsidRDefault="00541500" w:rsidP="00A365F5">
      <w:pPr>
        <w:pStyle w:val="PCaHead"/>
      </w:pPr>
      <w:r w:rsidRPr="00A365F5">
        <w:t xml:space="preserve">Area of </w:t>
      </w:r>
      <w:r w:rsidR="00A365F5" w:rsidRPr="00A365F5">
        <w:t>S</w:t>
      </w:r>
      <w:r w:rsidRPr="00A365F5">
        <w:t xml:space="preserve">tudy 7 </w:t>
      </w:r>
      <w:r w:rsidR="00A365F5" w:rsidRPr="00A365F5">
        <w:t>T</w:t>
      </w:r>
      <w:r w:rsidRPr="00A365F5">
        <w:t xml:space="preserve">est </w:t>
      </w:r>
      <w:r w:rsidR="00A365F5" w:rsidRPr="00A365F5">
        <w:t>A</w:t>
      </w:r>
      <w:r w:rsidRPr="00A365F5">
        <w:t xml:space="preserve">nswers: </w:t>
      </w:r>
    </w:p>
    <w:p w14:paraId="47504529" w14:textId="6312D9B4" w:rsidR="00541500" w:rsidRPr="00D06EA7" w:rsidRDefault="00541500" w:rsidP="00C7068A">
      <w:pPr>
        <w:pStyle w:val="PCbHead"/>
      </w:pPr>
      <w:r w:rsidRPr="00AB1FC3">
        <w:t>Biochemistry</w:t>
      </w:r>
    </w:p>
    <w:p w14:paraId="2B03E256" w14:textId="5227E29A" w:rsidR="00A95FB5" w:rsidRPr="00053A40" w:rsidRDefault="00541500" w:rsidP="00A365F5">
      <w:pPr>
        <w:pStyle w:val="PCaHead"/>
      </w:pPr>
      <w:r>
        <w:t xml:space="preserve">Section </w:t>
      </w:r>
      <w:r w:rsidR="00BA7F9D">
        <w:t>1</w:t>
      </w:r>
      <w:r>
        <w:t xml:space="preserve">: </w:t>
      </w:r>
      <w:r w:rsidRPr="00A365F5">
        <w:rPr>
          <w:color w:val="auto"/>
        </w:rPr>
        <w:t>Multiple</w:t>
      </w:r>
      <w:r w:rsidR="00A365F5" w:rsidRPr="00A365F5">
        <w:rPr>
          <w:color w:val="auto"/>
        </w:rPr>
        <w:t xml:space="preserve"> </w:t>
      </w:r>
      <w:r w:rsidRPr="00A365F5">
        <w:rPr>
          <w:color w:val="auto"/>
        </w:rPr>
        <w:t>c</w:t>
      </w:r>
      <w:r w:rsidR="00A95FB5" w:rsidRPr="00A365F5">
        <w:rPr>
          <w:color w:val="auto"/>
        </w:rPr>
        <w:t>hoice</w:t>
      </w:r>
      <w:r w:rsidR="000537E8" w:rsidRPr="00A365F5">
        <w:rPr>
          <w:color w:val="auto"/>
        </w:rPr>
        <w:tab/>
      </w:r>
      <w:r w:rsidR="00927E50" w:rsidRPr="00A365F5">
        <w:rPr>
          <w:color w:val="auto"/>
        </w:rPr>
        <w:t>(12 marks)</w:t>
      </w:r>
    </w:p>
    <w:p w14:paraId="07BD5D8C" w14:textId="6038B0A0" w:rsidR="00D45DDC" w:rsidRPr="00BA7F9D" w:rsidRDefault="00D45DDC" w:rsidP="00BA7F9D">
      <w:pPr>
        <w:pStyle w:val="PBodytextfullout"/>
        <w:rPr>
          <w:rStyle w:val="Pboldasis"/>
        </w:rPr>
      </w:pPr>
      <w:r w:rsidRPr="00BA7F9D">
        <w:rPr>
          <w:rStyle w:val="Pboldasis"/>
        </w:rPr>
        <w:t>Question 1</w:t>
      </w:r>
    </w:p>
    <w:p w14:paraId="39251F90" w14:textId="7851928D" w:rsidR="00D45DDC" w:rsidRPr="00D45DDC" w:rsidRDefault="00D45DDC" w:rsidP="00BA7F9D">
      <w:pPr>
        <w:pStyle w:val="PQuestion1"/>
      </w:pPr>
      <w:proofErr w:type="gramStart"/>
      <w:r w:rsidRPr="00BA7F9D">
        <w:rPr>
          <w:rStyle w:val="Pboldasis"/>
        </w:rPr>
        <w:t>A</w:t>
      </w:r>
      <w:r w:rsidR="000537E8">
        <w:rPr>
          <w:rFonts w:cs="Times New Roman"/>
        </w:rPr>
        <w:tab/>
      </w:r>
      <w:r>
        <w:t>The</w:t>
      </w:r>
      <w:proofErr w:type="gramEnd"/>
      <w:r>
        <w:t xml:space="preserve"> bond between C</w:t>
      </w:r>
      <w:r w:rsidR="00BA7F9D">
        <w:t>=O and N–</w:t>
      </w:r>
      <w:r w:rsidRPr="00D45DDC">
        <w:t xml:space="preserve">H groups on nearby, regularly spaced peptide links </w:t>
      </w:r>
      <w:r w:rsidRPr="00D45DDC">
        <w:rPr>
          <w:rFonts w:cs="Times New Roman"/>
        </w:rPr>
        <w:t>causes the helical shape.</w:t>
      </w:r>
    </w:p>
    <w:p w14:paraId="15A1354A" w14:textId="58EBC985" w:rsidR="008832D7" w:rsidRPr="00BA7F9D" w:rsidRDefault="00EB6F8A" w:rsidP="00BA7F9D">
      <w:pPr>
        <w:pStyle w:val="PBodytextfullout"/>
        <w:rPr>
          <w:rStyle w:val="Pboldasis"/>
        </w:rPr>
      </w:pPr>
      <w:r w:rsidRPr="00BA7F9D">
        <w:rPr>
          <w:rStyle w:val="Pboldasis"/>
        </w:rPr>
        <w:t>Question 2</w:t>
      </w:r>
    </w:p>
    <w:p w14:paraId="109C52C7" w14:textId="7BA93B9F" w:rsidR="00EB6F8A" w:rsidRDefault="00EB6F8A" w:rsidP="00BA7F9D">
      <w:pPr>
        <w:pStyle w:val="PQuestion1"/>
      </w:pPr>
      <w:r w:rsidRPr="00BA7F9D">
        <w:rPr>
          <w:rStyle w:val="Pboldasis"/>
        </w:rPr>
        <w:t>C</w:t>
      </w:r>
      <w:r w:rsidR="00BA7F9D" w:rsidRPr="00BA7F9D">
        <w:tab/>
      </w:r>
      <w:r w:rsidRPr="00EB6F8A">
        <w:t>Tyrosine and tryptophan contain delocalised electrons</w:t>
      </w:r>
    </w:p>
    <w:p w14:paraId="4D28B1C1" w14:textId="27E27377" w:rsidR="00DD72FC" w:rsidRPr="00DD72FC" w:rsidRDefault="000537E8" w:rsidP="00BA7F9D">
      <w:pPr>
        <w:pStyle w:val="PQuestion1"/>
      </w:pPr>
      <w:r>
        <w:tab/>
      </w:r>
      <w:r w:rsidR="00DD72FC" w:rsidRPr="00DD72FC">
        <w:t xml:space="preserve">Tyrosine and tryptophan both contain aromatic benzene rings, which contain delocalised electrons. Option </w:t>
      </w:r>
      <w:r w:rsidR="00860D8E">
        <w:t>A</w:t>
      </w:r>
      <w:r w:rsidR="00DD72FC" w:rsidRPr="00DD72FC">
        <w:t xml:space="preserve"> is false, because methionine has a polar side chain. Option </w:t>
      </w:r>
      <w:r w:rsidR="00860D8E">
        <w:t>B</w:t>
      </w:r>
      <w:r w:rsidR="00DD72FC" w:rsidRPr="00DD72FC">
        <w:t xml:space="preserve"> is false, because proline does not have a side chain capable of forming hydrogen bonds. Option </w:t>
      </w:r>
      <w:r w:rsidR="00860D8E">
        <w:t>D</w:t>
      </w:r>
      <w:r w:rsidR="00DD72FC" w:rsidRPr="00DD72FC">
        <w:t xml:space="preserve"> is false because alanine is a non-polar amino acid.</w:t>
      </w:r>
    </w:p>
    <w:p w14:paraId="2D380624" w14:textId="5950626D" w:rsidR="00DD72FC" w:rsidRPr="00BA7F9D" w:rsidRDefault="00DD72FC" w:rsidP="00BA7F9D">
      <w:pPr>
        <w:pStyle w:val="PBodytextfullout"/>
        <w:rPr>
          <w:rStyle w:val="Pboldasis"/>
        </w:rPr>
      </w:pPr>
      <w:r w:rsidRPr="00BA7F9D">
        <w:rPr>
          <w:rStyle w:val="Pboldasis"/>
        </w:rPr>
        <w:t>Question 3</w:t>
      </w:r>
    </w:p>
    <w:p w14:paraId="689EDAA4" w14:textId="08C4AD70" w:rsidR="00EB6F8A" w:rsidRPr="00DD72FC" w:rsidRDefault="00DD72FC" w:rsidP="00BA7F9D">
      <w:pPr>
        <w:pStyle w:val="PQuestion1"/>
      </w:pPr>
      <w:r w:rsidRPr="00BA7F9D">
        <w:rPr>
          <w:rStyle w:val="Pboldasis"/>
        </w:rPr>
        <w:t>A</w:t>
      </w:r>
      <w:r w:rsidR="00BA7F9D" w:rsidRPr="00BA7F9D">
        <w:tab/>
      </w:r>
      <w:r w:rsidRPr="00DD72FC">
        <w:t>The reaction involves formation of peptide links between the carboxy</w:t>
      </w:r>
      <w:r w:rsidR="00410DC2">
        <w:t>l</w:t>
      </w:r>
      <w:r w:rsidRPr="00DD72FC">
        <w:t xml:space="preserve"> group of one amino </w:t>
      </w:r>
      <w:r w:rsidRPr="00DD72FC">
        <w:rPr>
          <w:rFonts w:cs="Times New Roman"/>
        </w:rPr>
        <w:t>acid and the amino group of another.</w:t>
      </w:r>
    </w:p>
    <w:p w14:paraId="59860849" w14:textId="05F8BFB3" w:rsidR="00D01B48" w:rsidRPr="00BA7F9D" w:rsidRDefault="00D01B48" w:rsidP="00BA7F9D">
      <w:pPr>
        <w:pStyle w:val="PBodytextfullout"/>
        <w:rPr>
          <w:rStyle w:val="Pboldasis"/>
        </w:rPr>
      </w:pPr>
      <w:r w:rsidRPr="00BA7F9D">
        <w:rPr>
          <w:rStyle w:val="Pboldasis"/>
        </w:rPr>
        <w:t>Question 4</w:t>
      </w:r>
    </w:p>
    <w:p w14:paraId="75372985" w14:textId="6134EE22" w:rsidR="00434576" w:rsidRDefault="00434576" w:rsidP="00BA7F9D">
      <w:pPr>
        <w:pStyle w:val="PQuestion1"/>
      </w:pPr>
      <w:r w:rsidRPr="00BA7F9D">
        <w:rPr>
          <w:rStyle w:val="Pboldasis"/>
        </w:rPr>
        <w:t>C</w:t>
      </w:r>
      <w:r w:rsidR="00BA7F9D" w:rsidRPr="00BA7F9D">
        <w:tab/>
      </w:r>
      <w:r w:rsidRPr="00434576">
        <w:t xml:space="preserve">The hydrogen bonds between the amide C=O </w:t>
      </w:r>
      <w:r w:rsidRPr="00434576">
        <w:t>and N</w:t>
      </w:r>
      <w:r w:rsidR="00F60A88">
        <w:t>–</w:t>
      </w:r>
      <w:r w:rsidRPr="00434576">
        <w:t>H on the peptide backbone</w:t>
      </w:r>
      <w:r>
        <w:t>.</w:t>
      </w:r>
    </w:p>
    <w:p w14:paraId="5091F9DE" w14:textId="4CF14418" w:rsidR="00434576" w:rsidRPr="00434576" w:rsidRDefault="000537E8" w:rsidP="00BA7F9D">
      <w:pPr>
        <w:pStyle w:val="PQuestion1"/>
      </w:pPr>
      <w:r>
        <w:tab/>
      </w:r>
      <w:r w:rsidR="00434576" w:rsidRPr="00434576">
        <w:t>Both alpha-helices and beta-pleated sheets are held together by the hydrogen bonds that form between the C=O and N-H atoms on the peptide chain of adjacent polypeptide chains.</w:t>
      </w:r>
    </w:p>
    <w:p w14:paraId="08BC21BB" w14:textId="2223E9C4" w:rsidR="008832D7" w:rsidRPr="00BA7F9D" w:rsidRDefault="00CC730E" w:rsidP="00BA7F9D">
      <w:pPr>
        <w:pStyle w:val="PBodytextfullout"/>
        <w:rPr>
          <w:rStyle w:val="Pboldasis"/>
        </w:rPr>
      </w:pPr>
      <w:r w:rsidRPr="00BA7F9D">
        <w:rPr>
          <w:rStyle w:val="Pboldasis"/>
        </w:rPr>
        <w:t>Question 5</w:t>
      </w:r>
    </w:p>
    <w:p w14:paraId="7540D093" w14:textId="35D8BDD0" w:rsidR="00410DC2" w:rsidRDefault="00CC730E" w:rsidP="00BA7F9D">
      <w:pPr>
        <w:pStyle w:val="PQuestion1"/>
      </w:pPr>
      <w:r w:rsidRPr="00BA7F9D">
        <w:rPr>
          <w:rStyle w:val="Pboldasis"/>
        </w:rPr>
        <w:t>B</w:t>
      </w:r>
      <w:r w:rsidR="00BA7F9D" w:rsidRPr="00BA7F9D">
        <w:tab/>
      </w:r>
      <w:r w:rsidRPr="00CC730E">
        <w:t xml:space="preserve">(165 + 131 + 149) − (2 × 18) = 409 </w:t>
      </w:r>
    </w:p>
    <w:p w14:paraId="56CBD340" w14:textId="266D84D4" w:rsidR="00CC730E" w:rsidRPr="00410DC2" w:rsidRDefault="000537E8" w:rsidP="00BA7F9D">
      <w:pPr>
        <w:pStyle w:val="PQuestion1"/>
      </w:pPr>
      <w:r>
        <w:rPr>
          <w:rStyle w:val="Pboldasis"/>
        </w:rPr>
        <w:tab/>
      </w:r>
      <w:r w:rsidR="00410DC2" w:rsidRPr="00410DC2">
        <w:t>T</w:t>
      </w:r>
      <w:r w:rsidR="00CC730E" w:rsidRPr="00CC730E">
        <w:t xml:space="preserve">wo water molecules are formed as by-products of the </w:t>
      </w:r>
      <w:r w:rsidR="00CC730E" w:rsidRPr="00CC730E">
        <w:rPr>
          <w:rFonts w:cs="Times New Roman"/>
        </w:rPr>
        <w:t>condensation.</w:t>
      </w:r>
    </w:p>
    <w:p w14:paraId="51F31FF6" w14:textId="57DA6979" w:rsidR="00A97FE5" w:rsidRPr="00BA7F9D" w:rsidRDefault="00A97FE5" w:rsidP="00BA7F9D">
      <w:pPr>
        <w:pStyle w:val="PBodytextfullout"/>
        <w:rPr>
          <w:rStyle w:val="Pboldasis"/>
        </w:rPr>
      </w:pPr>
      <w:r w:rsidRPr="00BA7F9D">
        <w:rPr>
          <w:rStyle w:val="Pboldasis"/>
        </w:rPr>
        <w:t>Question 6</w:t>
      </w:r>
    </w:p>
    <w:p w14:paraId="771E1361" w14:textId="3AC0AC52" w:rsidR="00A97FE5" w:rsidRPr="00A97FE5" w:rsidRDefault="00A97FE5" w:rsidP="00BA7F9D">
      <w:pPr>
        <w:pStyle w:val="PQuestion1"/>
      </w:pPr>
      <w:r w:rsidRPr="00BA7F9D">
        <w:rPr>
          <w:rStyle w:val="Pboldasis"/>
        </w:rPr>
        <w:t>C</w:t>
      </w:r>
      <w:r w:rsidR="00BA7F9D" w:rsidRPr="00BA7F9D">
        <w:tab/>
      </w:r>
      <w:r w:rsidRPr="00A97FE5">
        <w:t>An enzyme is said to be denatured when its primary structure is disrupted</w:t>
      </w:r>
    </w:p>
    <w:p w14:paraId="579F3DD6" w14:textId="1A76022F" w:rsidR="00A97FE5" w:rsidRPr="00776FE5" w:rsidRDefault="000537E8" w:rsidP="00BA7F9D">
      <w:pPr>
        <w:pStyle w:val="PQuestion1"/>
      </w:pPr>
      <w:r>
        <w:tab/>
      </w:r>
      <w:r w:rsidR="00A97FE5" w:rsidRPr="00A97FE5">
        <w:t>Enzymes are denatured when the non-covalent bonds that hold their tertiary and secondary structures together are broken. If the primary structure of an amino acid is broken, it is through a hydrolysis reaction, rather than denaturation.</w:t>
      </w:r>
    </w:p>
    <w:p w14:paraId="1CB579AB" w14:textId="22BCB784" w:rsidR="008047AB" w:rsidRPr="00BA7F9D" w:rsidRDefault="00927E50" w:rsidP="00BA7F9D">
      <w:pPr>
        <w:pStyle w:val="PBodytextfullout"/>
        <w:rPr>
          <w:rStyle w:val="Pboldasis"/>
        </w:rPr>
      </w:pPr>
      <w:r w:rsidRPr="00BA7F9D">
        <w:rPr>
          <w:rStyle w:val="Pboldasis"/>
        </w:rPr>
        <w:t xml:space="preserve">End </w:t>
      </w:r>
      <w:r w:rsidR="00AC6160" w:rsidRPr="00BA7F9D">
        <w:rPr>
          <w:rStyle w:val="Pboldasis"/>
        </w:rPr>
        <w:t xml:space="preserve">of </w:t>
      </w:r>
      <w:r w:rsidRPr="00BA7F9D">
        <w:rPr>
          <w:rStyle w:val="Pboldasis"/>
        </w:rPr>
        <w:t xml:space="preserve">section </w:t>
      </w:r>
      <w:r w:rsidR="00BA7F9D">
        <w:rPr>
          <w:rStyle w:val="Pboldasis"/>
        </w:rPr>
        <w:t>1</w:t>
      </w:r>
    </w:p>
    <w:p w14:paraId="4078C10A" w14:textId="77777777" w:rsidR="00BA7F9D" w:rsidRDefault="00BA7F9D">
      <w:pPr>
        <w:rPr>
          <w:rFonts w:ascii="Myriad Pro" w:hAnsi="Myriad Pro"/>
          <w:b/>
          <w:lang w:val="en-AU"/>
        </w:rPr>
      </w:pPr>
      <w:r>
        <w:rPr>
          <w:rFonts w:ascii="Myriad Pro" w:hAnsi="Myriad Pro"/>
          <w:b/>
          <w:lang w:val="en-AU"/>
        </w:rPr>
        <w:br w:type="page"/>
      </w:r>
    </w:p>
    <w:p w14:paraId="2E293298" w14:textId="225B5225" w:rsidR="008C5565" w:rsidRPr="00E83818" w:rsidRDefault="00A95FB5" w:rsidP="00A365F5">
      <w:pPr>
        <w:pStyle w:val="PCaHead"/>
      </w:pPr>
      <w:r w:rsidRPr="008047AB">
        <w:lastRenderedPageBreak/>
        <w:t xml:space="preserve">Section </w:t>
      </w:r>
      <w:r w:rsidR="00BA7F9D">
        <w:t>2</w:t>
      </w:r>
      <w:r w:rsidRPr="008047AB">
        <w:t xml:space="preserve">: </w:t>
      </w:r>
      <w:r w:rsidRPr="00A365F5">
        <w:rPr>
          <w:color w:val="auto"/>
        </w:rPr>
        <w:t xml:space="preserve">Short </w:t>
      </w:r>
      <w:r w:rsidR="00927E50" w:rsidRPr="00A365F5">
        <w:rPr>
          <w:color w:val="auto"/>
        </w:rPr>
        <w:t>a</w:t>
      </w:r>
      <w:r w:rsidRPr="00A365F5">
        <w:rPr>
          <w:color w:val="auto"/>
        </w:rPr>
        <w:t>nswer</w:t>
      </w:r>
      <w:r w:rsidR="00B761A8" w:rsidRPr="00A365F5">
        <w:rPr>
          <w:color w:val="auto"/>
        </w:rPr>
        <w:tab/>
      </w:r>
      <w:r w:rsidR="00435267" w:rsidRPr="00A365F5">
        <w:rPr>
          <w:color w:val="auto"/>
        </w:rPr>
        <w:t>(15 marks)</w:t>
      </w:r>
    </w:p>
    <w:p w14:paraId="55948351" w14:textId="246B216C" w:rsidR="00F2190E" w:rsidRPr="00BA7F9D" w:rsidRDefault="00F2190E" w:rsidP="00BA7F9D">
      <w:pPr>
        <w:pStyle w:val="PBodytextfullout"/>
        <w:rPr>
          <w:rStyle w:val="Pboldasis"/>
        </w:rPr>
      </w:pPr>
      <w:r w:rsidRPr="00BA7F9D">
        <w:rPr>
          <w:rStyle w:val="Pboldasis"/>
        </w:rPr>
        <w:t>Question 7</w:t>
      </w:r>
      <w:r w:rsidR="00C1709A" w:rsidRPr="00BA7F9D">
        <w:rPr>
          <w:rStyle w:val="Pboldasis"/>
        </w:rPr>
        <w:tab/>
      </w:r>
    </w:p>
    <w:p w14:paraId="139DC25E" w14:textId="77777777" w:rsidR="00776FE5" w:rsidRDefault="00C1709A" w:rsidP="00776FE5">
      <w:pPr>
        <w:pStyle w:val="PQuestion1"/>
      </w:pPr>
      <w:proofErr w:type="gramStart"/>
      <w:r w:rsidRPr="009D5072">
        <w:rPr>
          <w:rStyle w:val="Pboldasis"/>
        </w:rPr>
        <w:t>a</w:t>
      </w:r>
      <w:proofErr w:type="gramEnd"/>
      <w:r>
        <w:tab/>
      </w:r>
      <w:r w:rsidR="00776FE5">
        <w:t>Tyr–</w:t>
      </w:r>
      <w:proofErr w:type="spellStart"/>
      <w:r w:rsidR="00776FE5">
        <w:t>Gly</w:t>
      </w:r>
      <w:proofErr w:type="spellEnd"/>
      <w:r w:rsidR="00776FE5">
        <w:t>–</w:t>
      </w:r>
      <w:proofErr w:type="spellStart"/>
      <w:r w:rsidR="00776FE5">
        <w:t>Gly</w:t>
      </w:r>
      <w:proofErr w:type="spellEnd"/>
      <w:r w:rsidR="00776FE5">
        <w:t>–</w:t>
      </w:r>
      <w:proofErr w:type="spellStart"/>
      <w:r w:rsidR="00776FE5">
        <w:t>Phe</w:t>
      </w:r>
      <w:proofErr w:type="spellEnd"/>
      <w:r w:rsidR="00776FE5">
        <w:t>–</w:t>
      </w:r>
      <w:r w:rsidR="004B35FE" w:rsidRPr="00C1709A">
        <w:t>Met</w:t>
      </w:r>
    </w:p>
    <w:p w14:paraId="45673FD9" w14:textId="45E27107" w:rsidR="004B35FE" w:rsidRPr="00C1709A" w:rsidRDefault="000537E8" w:rsidP="00776FE5">
      <w:pPr>
        <w:pStyle w:val="PQuestion1"/>
        <w:tabs>
          <w:tab w:val="right" w:pos="10206"/>
        </w:tabs>
      </w:pPr>
      <w:r>
        <w:tab/>
      </w:r>
      <w:r w:rsidR="00776FE5">
        <w:tab/>
        <w:t xml:space="preserve"> </w:t>
      </w:r>
      <w:r w:rsidR="00C1709A">
        <w:t>(</w:t>
      </w:r>
      <w:r w:rsidR="004B35FE" w:rsidRPr="00C1709A">
        <w:t>1 m</w:t>
      </w:r>
      <w:r w:rsidR="00C1709A">
        <w:t>ark for including 5 amino acids)</w:t>
      </w:r>
      <w:r w:rsidR="004B35FE" w:rsidRPr="00C1709A">
        <w:t xml:space="preserve"> </w:t>
      </w:r>
    </w:p>
    <w:p w14:paraId="3A3EC968" w14:textId="55411ADB" w:rsidR="00826C57" w:rsidRDefault="000537E8" w:rsidP="00776FE5">
      <w:pPr>
        <w:pStyle w:val="PQuestion1"/>
        <w:tabs>
          <w:tab w:val="right" w:pos="10206"/>
        </w:tabs>
      </w:pPr>
      <w:r>
        <w:tab/>
      </w:r>
      <w:r w:rsidR="00776FE5">
        <w:tab/>
      </w:r>
      <w:r w:rsidR="00C1709A">
        <w:t>(</w:t>
      </w:r>
      <w:r w:rsidR="004B35FE" w:rsidRPr="00C1709A">
        <w:t>1 mark off for each amino acid incorrectly identified</w:t>
      </w:r>
      <w:r w:rsidR="00C1709A">
        <w:t>)</w:t>
      </w:r>
    </w:p>
    <w:p w14:paraId="6C5AD1D4" w14:textId="5450EDA8" w:rsidR="00C1709A" w:rsidRPr="00D35F30" w:rsidRDefault="00C1709A" w:rsidP="00D35F30">
      <w:pPr>
        <w:pStyle w:val="PQuestion1"/>
        <w:rPr>
          <w:b/>
        </w:rPr>
      </w:pPr>
      <w:proofErr w:type="gramStart"/>
      <w:r w:rsidRPr="00776FE5">
        <w:rPr>
          <w:rStyle w:val="Pboldasis"/>
        </w:rPr>
        <w:t>b</w:t>
      </w:r>
      <w:proofErr w:type="gramEnd"/>
    </w:p>
    <w:p w14:paraId="66595229" w14:textId="3F715A54" w:rsidR="00D35F30" w:rsidRDefault="00D35F30" w:rsidP="00D35F30">
      <w:pPr>
        <w:pStyle w:val="PQuestion1"/>
        <w:spacing w:line="276" w:lineRule="auto"/>
      </w:pPr>
      <w:r>
        <w:rPr>
          <w:noProof/>
          <w:lang w:val="en-US" w:eastAsia="en-US"/>
        </w:rPr>
        <w:drawing>
          <wp:inline distT="0" distB="0" distL="0" distR="0" wp14:anchorId="5E283A43" wp14:editId="2F2C920C">
            <wp:extent cx="6565900" cy="1883828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188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F13B1" w14:textId="0BB1CF7B" w:rsidR="00E226AF" w:rsidRDefault="00D35F30" w:rsidP="00D35F30">
      <w:pPr>
        <w:pStyle w:val="PQuestion1"/>
        <w:spacing w:line="276" w:lineRule="auto"/>
        <w:jc w:val="right"/>
      </w:pPr>
      <w:r>
        <w:rPr>
          <w:rStyle w:val="Pboldasis"/>
        </w:rPr>
        <w:tab/>
      </w:r>
      <w:r w:rsidRPr="00E226AF">
        <w:t>(4 marks)</w:t>
      </w:r>
    </w:p>
    <w:p w14:paraId="59F6FAE3" w14:textId="0DBA4EA3" w:rsidR="00EC3AB6" w:rsidRPr="00BA7F9D" w:rsidRDefault="00EC3AB6" w:rsidP="00BA7F9D">
      <w:pPr>
        <w:pStyle w:val="PBodytextfullout"/>
        <w:rPr>
          <w:rStyle w:val="Pboldasis"/>
        </w:rPr>
      </w:pPr>
      <w:r w:rsidRPr="00BA7F9D">
        <w:rPr>
          <w:rStyle w:val="Pboldasis"/>
        </w:rPr>
        <w:t>Question 8</w:t>
      </w:r>
      <w:r w:rsidR="002E4E72" w:rsidRPr="00BA7F9D">
        <w:rPr>
          <w:rStyle w:val="Pboldasis"/>
        </w:rPr>
        <w:tab/>
        <w:t>(4 marks)</w:t>
      </w:r>
    </w:p>
    <w:p w14:paraId="41874D86" w14:textId="0F4EED47" w:rsidR="00776FE5" w:rsidRPr="00776FE5" w:rsidRDefault="00776FE5" w:rsidP="00776FE5">
      <w:pPr>
        <w:pStyle w:val="PQuestion1"/>
        <w:rPr>
          <w:rStyle w:val="Pboldasis"/>
        </w:rPr>
      </w:pPr>
      <w:proofErr w:type="gramStart"/>
      <w:r w:rsidRPr="00776FE5">
        <w:rPr>
          <w:rStyle w:val="Pboldasis"/>
        </w:rPr>
        <w:t>a</w:t>
      </w:r>
      <w:proofErr w:type="gramEnd"/>
    </w:p>
    <w:p w14:paraId="07D8129F" w14:textId="343ECF38" w:rsidR="0048601D" w:rsidRDefault="00D17F52" w:rsidP="0048601D">
      <w:pPr>
        <w:pStyle w:val="PQuestion1"/>
        <w:tabs>
          <w:tab w:val="left" w:pos="9356"/>
        </w:tabs>
        <w:spacing w:line="276" w:lineRule="auto"/>
      </w:pPr>
      <w:r>
        <w:t xml:space="preserve"> </w:t>
      </w:r>
      <w:r>
        <w:tab/>
      </w:r>
      <w:r w:rsidR="0048601D" w:rsidRPr="0048601D">
        <w:rPr>
          <w:noProof/>
          <w:lang w:val="en-US" w:eastAsia="en-US"/>
        </w:rPr>
        <w:drawing>
          <wp:inline distT="0" distB="0" distL="0" distR="0" wp14:anchorId="21CB0E6E" wp14:editId="05F568F5">
            <wp:extent cx="4268527" cy="297180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23" cy="297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6894" w14:textId="11FED1FD" w:rsidR="009405FA" w:rsidRDefault="0068562C" w:rsidP="0048601D">
      <w:pPr>
        <w:pStyle w:val="PQuestion1"/>
        <w:tabs>
          <w:tab w:val="left" w:pos="9356"/>
        </w:tabs>
        <w:jc w:val="right"/>
      </w:pPr>
      <w:r w:rsidRPr="0068562C">
        <w:t>(2 marks)</w:t>
      </w:r>
    </w:p>
    <w:p w14:paraId="25DAE9B2" w14:textId="77777777" w:rsidR="009D5072" w:rsidRDefault="009D5072">
      <w:pPr>
        <w:rPr>
          <w:rStyle w:val="Pboldasis"/>
        </w:rPr>
      </w:pPr>
      <w:r>
        <w:rPr>
          <w:rStyle w:val="Pboldasis"/>
        </w:rPr>
        <w:br w:type="page"/>
      </w:r>
    </w:p>
    <w:p w14:paraId="5A2B61E6" w14:textId="68A073E1" w:rsidR="009405FA" w:rsidRDefault="009405FA" w:rsidP="00BA7F9D">
      <w:pPr>
        <w:pStyle w:val="PQuestion1"/>
        <w:tabs>
          <w:tab w:val="left" w:pos="9356"/>
        </w:tabs>
      </w:pPr>
      <w:proofErr w:type="gramStart"/>
      <w:r w:rsidRPr="00477717">
        <w:rPr>
          <w:rStyle w:val="Pboldasis"/>
        </w:rPr>
        <w:lastRenderedPageBreak/>
        <w:t>b</w:t>
      </w:r>
      <w:proofErr w:type="gramEnd"/>
      <w:r w:rsidRPr="00477717">
        <w:tab/>
      </w:r>
      <w:r w:rsidRPr="009405FA">
        <w:t>Structure 1</w:t>
      </w:r>
    </w:p>
    <w:p w14:paraId="2FE35F59" w14:textId="6E8A6516" w:rsidR="00D35850" w:rsidRDefault="00D17F52" w:rsidP="00D35850">
      <w:pPr>
        <w:pStyle w:val="PQuestion1"/>
        <w:spacing w:line="276" w:lineRule="auto"/>
      </w:pPr>
      <w:r>
        <w:t xml:space="preserve"> </w:t>
      </w:r>
      <w:r>
        <w:tab/>
      </w:r>
      <w:r w:rsidR="00D35850">
        <w:rPr>
          <w:noProof/>
          <w:lang w:val="en-US" w:eastAsia="en-US"/>
        </w:rPr>
        <w:drawing>
          <wp:inline distT="0" distB="0" distL="0" distR="0" wp14:anchorId="1CE455B6" wp14:editId="3DBE4094">
            <wp:extent cx="4322127" cy="2668707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94" cy="266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050C8" w14:textId="60445855" w:rsidR="009405FA" w:rsidRDefault="009405FA" w:rsidP="00DB4547">
      <w:pPr>
        <w:pStyle w:val="PQuestion1"/>
      </w:pPr>
      <w:r w:rsidRPr="00DB4547">
        <w:tab/>
      </w:r>
      <w:bookmarkStart w:id="0" w:name="_GoBack"/>
      <w:bookmarkEnd w:id="0"/>
      <w:r w:rsidRPr="009405FA">
        <w:t>Structure 2</w:t>
      </w:r>
    </w:p>
    <w:p w14:paraId="30390476" w14:textId="74794BB8" w:rsidR="0068562C" w:rsidRPr="00B4519C" w:rsidRDefault="00DB069D" w:rsidP="00B4519C">
      <w:r w:rsidRPr="00B4519C">
        <w:t xml:space="preserve"> </w:t>
      </w:r>
      <w:r w:rsidRPr="00B4519C">
        <w:tab/>
      </w:r>
      <w:r w:rsidRPr="00B4519C">
        <w:rPr>
          <w:noProof/>
        </w:rPr>
        <w:drawing>
          <wp:inline distT="0" distB="0" distL="0" distR="0" wp14:anchorId="2D118542" wp14:editId="1E97CE40">
            <wp:extent cx="3764915" cy="3124093"/>
            <wp:effectExtent l="0" t="0" r="0" b="63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376" cy="31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DAF94" w14:textId="484C99F5" w:rsidR="00826C57" w:rsidRPr="00DB069D" w:rsidRDefault="00DB069D" w:rsidP="00DB069D">
      <w:pPr>
        <w:pStyle w:val="PQuestion1"/>
        <w:spacing w:line="276" w:lineRule="auto"/>
        <w:jc w:val="right"/>
      </w:pPr>
      <w:r>
        <w:t>(2 marks)</w:t>
      </w:r>
      <w:r w:rsidR="00E226AF">
        <w:rPr>
          <w:rFonts w:ascii="Myriad Pro" w:hAnsi="Myriad Pro"/>
        </w:rPr>
        <w:t xml:space="preserve"> </w:t>
      </w:r>
    </w:p>
    <w:p w14:paraId="1E46E4FD" w14:textId="5348E0AD" w:rsidR="008832D7" w:rsidRPr="00BA7F9D" w:rsidRDefault="004A2130" w:rsidP="00BA7F9D">
      <w:pPr>
        <w:pStyle w:val="PBodytextfullout"/>
        <w:rPr>
          <w:rStyle w:val="Pboldasis"/>
        </w:rPr>
      </w:pPr>
      <w:r w:rsidRPr="00BA7F9D">
        <w:rPr>
          <w:rStyle w:val="Pboldasis"/>
        </w:rPr>
        <w:t>Question 9</w:t>
      </w:r>
      <w:r w:rsidR="000537E8">
        <w:rPr>
          <w:rStyle w:val="Pboldasis"/>
        </w:rPr>
        <w:tab/>
      </w:r>
      <w:r w:rsidR="00E83818" w:rsidRPr="00BA7F9D">
        <w:rPr>
          <w:rStyle w:val="Pboldasis"/>
        </w:rPr>
        <w:t>(4 marks)</w:t>
      </w:r>
    </w:p>
    <w:p w14:paraId="5C7EA278" w14:textId="0AFCA254" w:rsidR="004B35FE" w:rsidRPr="00E83818" w:rsidRDefault="004B35FE" w:rsidP="007148F7">
      <w:pPr>
        <w:pStyle w:val="PQuestion1"/>
      </w:pPr>
      <w:r w:rsidRPr="00E83818">
        <w:t>Advantages:</w:t>
      </w:r>
      <w:r w:rsidR="000537E8">
        <w:tab/>
      </w:r>
      <w:r w:rsidR="001B02FD" w:rsidRPr="00E83818">
        <w:t>(2 marks)</w:t>
      </w:r>
    </w:p>
    <w:p w14:paraId="00D0163C" w14:textId="2DCEF4C0" w:rsidR="004B35FE" w:rsidRPr="00113A90" w:rsidRDefault="00113A90" w:rsidP="00113A90">
      <w:pPr>
        <w:pStyle w:val="PQuestion1"/>
      </w:pPr>
      <w:r>
        <w:t>•</w:t>
      </w:r>
      <w:r>
        <w:tab/>
      </w:r>
      <w:r w:rsidR="009D4DB7" w:rsidRPr="00113A90">
        <w:t>Lower energy consumption as c</w:t>
      </w:r>
      <w:r w:rsidR="004B35FE" w:rsidRPr="00113A90">
        <w:t xml:space="preserve">an operate at much milder </w:t>
      </w:r>
      <w:r w:rsidR="00A33333" w:rsidRPr="00113A90">
        <w:t>temperature and pressure conditions.</w:t>
      </w:r>
    </w:p>
    <w:p w14:paraId="24A3B245" w14:textId="106D5525" w:rsidR="00A33333" w:rsidRPr="00113A90" w:rsidRDefault="00113A90" w:rsidP="00113A90">
      <w:pPr>
        <w:pStyle w:val="PQuestion1"/>
      </w:pPr>
      <w:r>
        <w:t>•</w:t>
      </w:r>
      <w:r>
        <w:tab/>
      </w:r>
      <w:r w:rsidR="00A33333" w:rsidRPr="00113A90">
        <w:t>Are specific to one reaction. No side-reactions will occur</w:t>
      </w:r>
      <w:r>
        <w:t>.</w:t>
      </w:r>
    </w:p>
    <w:p w14:paraId="7156587E" w14:textId="3794E8C8" w:rsidR="004B35FE" w:rsidRPr="00113A90" w:rsidRDefault="004B35FE" w:rsidP="007148F7">
      <w:pPr>
        <w:pStyle w:val="PQuestion1"/>
        <w:tabs>
          <w:tab w:val="left" w:pos="9214"/>
        </w:tabs>
      </w:pPr>
      <w:r w:rsidRPr="00113A90">
        <w:t>Disadvantages:</w:t>
      </w:r>
      <w:r w:rsidR="000537E8">
        <w:tab/>
      </w:r>
      <w:r w:rsidR="00113A90" w:rsidRPr="00113A90">
        <w:t xml:space="preserve"> </w:t>
      </w:r>
      <w:r w:rsidR="001B02FD" w:rsidRPr="00113A90">
        <w:t>(2 marks)</w:t>
      </w:r>
    </w:p>
    <w:p w14:paraId="188DBE1B" w14:textId="2F46E46A" w:rsidR="004B35FE" w:rsidRPr="00113A90" w:rsidRDefault="00113A90" w:rsidP="00113A90">
      <w:pPr>
        <w:pStyle w:val="PQuestion1"/>
      </w:pPr>
      <w:r>
        <w:t>•</w:t>
      </w:r>
      <w:r>
        <w:tab/>
      </w:r>
      <w:r w:rsidR="004B35FE" w:rsidRPr="00113A90">
        <w:t>Very sensitive t</w:t>
      </w:r>
      <w:r>
        <w:t>o changes in pH and temperature.</w:t>
      </w:r>
    </w:p>
    <w:p w14:paraId="7E0DA535" w14:textId="4DB582EF" w:rsidR="004B35FE" w:rsidRPr="00113A90" w:rsidRDefault="00113A90" w:rsidP="00113A90">
      <w:pPr>
        <w:pStyle w:val="PQuestion1"/>
      </w:pPr>
      <w:r>
        <w:t>•</w:t>
      </w:r>
      <w:r>
        <w:tab/>
      </w:r>
      <w:r w:rsidR="009D4DB7" w:rsidRPr="00113A90">
        <w:t>Difficult to separate the enzyme from the reaction mixture to recover the product</w:t>
      </w:r>
      <w:r>
        <w:t>.</w:t>
      </w:r>
    </w:p>
    <w:p w14:paraId="5C158859" w14:textId="61139EC2" w:rsidR="00D02BBC" w:rsidRPr="00BA7F9D" w:rsidRDefault="00E83818" w:rsidP="00BA7F9D">
      <w:pPr>
        <w:pStyle w:val="PBodytextfullout"/>
        <w:rPr>
          <w:rStyle w:val="Pboldasis"/>
        </w:rPr>
      </w:pPr>
      <w:r w:rsidRPr="00BA7F9D">
        <w:rPr>
          <w:rStyle w:val="Pboldasis"/>
        </w:rPr>
        <w:t xml:space="preserve">End of section </w:t>
      </w:r>
      <w:r w:rsidR="00BA7F9D">
        <w:rPr>
          <w:rStyle w:val="Pboldasis"/>
        </w:rPr>
        <w:t>2</w:t>
      </w:r>
    </w:p>
    <w:p w14:paraId="0F4D509F" w14:textId="48BE5B4F" w:rsidR="00A95FB5" w:rsidRPr="008A2700" w:rsidRDefault="00A95FB5" w:rsidP="00A365F5">
      <w:pPr>
        <w:pStyle w:val="PCaHead"/>
      </w:pPr>
      <w:r w:rsidRPr="008A2700">
        <w:lastRenderedPageBreak/>
        <w:t xml:space="preserve">Section </w:t>
      </w:r>
      <w:r w:rsidR="00BA7F9D">
        <w:t>3</w:t>
      </w:r>
      <w:r w:rsidRPr="008A2700">
        <w:t xml:space="preserve">: </w:t>
      </w:r>
      <w:r w:rsidRPr="00A365F5">
        <w:rPr>
          <w:color w:val="auto"/>
        </w:rPr>
        <w:t xml:space="preserve">Extended </w:t>
      </w:r>
      <w:r w:rsidR="00E83818" w:rsidRPr="00A365F5">
        <w:rPr>
          <w:color w:val="auto"/>
        </w:rPr>
        <w:t>a</w:t>
      </w:r>
      <w:r w:rsidRPr="00A365F5">
        <w:rPr>
          <w:color w:val="auto"/>
        </w:rPr>
        <w:t>nswer</w:t>
      </w:r>
      <w:r w:rsidR="000315E8" w:rsidRPr="00A365F5">
        <w:rPr>
          <w:color w:val="auto"/>
        </w:rPr>
        <w:tab/>
      </w:r>
      <w:r w:rsidR="00E60305" w:rsidRPr="00A365F5">
        <w:rPr>
          <w:color w:val="auto"/>
        </w:rPr>
        <w:t>(21 marks)</w:t>
      </w:r>
    </w:p>
    <w:p w14:paraId="033AA947" w14:textId="7D8588E7" w:rsidR="004C470D" w:rsidRPr="00BA7F9D" w:rsidRDefault="00113A90" w:rsidP="00BA7F9D">
      <w:pPr>
        <w:pStyle w:val="PBodytextfullout"/>
        <w:rPr>
          <w:rStyle w:val="Pboldasis"/>
        </w:rPr>
      </w:pPr>
      <w:r>
        <w:rPr>
          <w:rStyle w:val="Pboldasis"/>
        </w:rPr>
        <w:t>Question 10</w:t>
      </w:r>
      <w:r w:rsidR="000537E8">
        <w:rPr>
          <w:rStyle w:val="Pboldasis"/>
        </w:rPr>
        <w:tab/>
      </w:r>
      <w:r>
        <w:rPr>
          <w:rStyle w:val="Pboldasis"/>
        </w:rPr>
        <w:t>(7 marks)</w:t>
      </w:r>
    </w:p>
    <w:p w14:paraId="06775CBA" w14:textId="3EE8DE82" w:rsidR="00FE393F" w:rsidRDefault="00FE393F" w:rsidP="00447E4B">
      <w:pPr>
        <w:pStyle w:val="PQuestion1"/>
      </w:pPr>
      <w:proofErr w:type="gramStart"/>
      <w:r w:rsidRPr="00113A90">
        <w:rPr>
          <w:rStyle w:val="Pboldasis"/>
        </w:rPr>
        <w:t>a</w:t>
      </w:r>
      <w:proofErr w:type="gramEnd"/>
      <w:r>
        <w:tab/>
      </w:r>
      <w:r w:rsidR="00113A90">
        <w:t>*</w:t>
      </w:r>
    </w:p>
    <w:p w14:paraId="553C4FAE" w14:textId="09B9F836" w:rsidR="00447E4B" w:rsidRPr="00B4519C" w:rsidRDefault="00447E4B" w:rsidP="00B4519C">
      <w:r w:rsidRPr="00B4519C">
        <w:rPr>
          <w:noProof/>
        </w:rPr>
        <w:drawing>
          <wp:inline distT="0" distB="0" distL="0" distR="0" wp14:anchorId="70824466" wp14:editId="1A7DA578">
            <wp:extent cx="6565900" cy="2004081"/>
            <wp:effectExtent l="0" t="0" r="0" b="254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200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1E69B" w14:textId="22E9FEA1" w:rsidR="00FE393F" w:rsidRDefault="00FE393F" w:rsidP="00113A90">
      <w:pPr>
        <w:pStyle w:val="PQuestion1a"/>
      </w:pPr>
      <w:proofErr w:type="gramStart"/>
      <w:r w:rsidRPr="00113A90">
        <w:rPr>
          <w:rStyle w:val="Pboldasis"/>
        </w:rPr>
        <w:t>b</w:t>
      </w:r>
      <w:proofErr w:type="gramEnd"/>
      <w:r w:rsidRPr="00113A90">
        <w:tab/>
      </w:r>
      <w:proofErr w:type="spellStart"/>
      <w:r w:rsidRPr="00113A90">
        <w:rPr>
          <w:rStyle w:val="Pboldasis"/>
        </w:rPr>
        <w:t>i</w:t>
      </w:r>
      <w:proofErr w:type="spellEnd"/>
      <w:r w:rsidRPr="00113A90">
        <w:tab/>
      </w:r>
      <w:r w:rsidRPr="00FE393F">
        <w:t>hydrogen bonding</w:t>
      </w:r>
      <w:r w:rsidR="000F26E7">
        <w:t>*</w:t>
      </w:r>
    </w:p>
    <w:p w14:paraId="0CB6BC1D" w14:textId="05DA3EC2" w:rsidR="00113A90" w:rsidRDefault="000F26E7" w:rsidP="00113A90">
      <w:pPr>
        <w:pStyle w:val="PQuestiona"/>
      </w:pPr>
      <w:proofErr w:type="gramStart"/>
      <w:r w:rsidRPr="00113A90">
        <w:rPr>
          <w:rStyle w:val="Pboldasis"/>
        </w:rPr>
        <w:t>ii</w:t>
      </w:r>
      <w:proofErr w:type="gramEnd"/>
      <w:r w:rsidRPr="00113A90">
        <w:tab/>
      </w:r>
      <w:r w:rsidR="007E779D" w:rsidRPr="00113A90">
        <w:t>*</w:t>
      </w:r>
    </w:p>
    <w:p w14:paraId="55A3C896" w14:textId="494ECD2A" w:rsidR="007A2CA1" w:rsidRPr="00B4519C" w:rsidRDefault="007A2CA1" w:rsidP="00B4519C">
      <w:r w:rsidRPr="00B4519C">
        <w:tab/>
      </w:r>
      <w:r w:rsidRPr="00B4519C">
        <w:rPr>
          <w:noProof/>
        </w:rPr>
        <w:drawing>
          <wp:inline distT="0" distB="0" distL="0" distR="0" wp14:anchorId="6F9D3414" wp14:editId="4353CD58">
            <wp:extent cx="3650615" cy="3799396"/>
            <wp:effectExtent l="0" t="0" r="6985" b="1079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753" cy="37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DA72" w14:textId="33D0DD5F" w:rsidR="00882A60" w:rsidRPr="00E52A6A" w:rsidRDefault="00882A60" w:rsidP="00113A90">
      <w:pPr>
        <w:pStyle w:val="PQuestion1"/>
      </w:pPr>
      <w:proofErr w:type="gramStart"/>
      <w:r w:rsidRPr="00113A90">
        <w:rPr>
          <w:rStyle w:val="Pboldasis"/>
        </w:rPr>
        <w:t>c</w:t>
      </w:r>
      <w:proofErr w:type="gramEnd"/>
      <w:r w:rsidRPr="00113A90">
        <w:tab/>
      </w:r>
      <w:r w:rsidRPr="00E52A6A">
        <w:t xml:space="preserve">In acidic conditions, the side chains of several amino acids become protonated. </w:t>
      </w:r>
      <w:r w:rsidR="00E52A6A">
        <w:t>*</w:t>
      </w:r>
    </w:p>
    <w:p w14:paraId="29042CB8" w14:textId="28FA7A76" w:rsidR="00882A60" w:rsidRPr="00E52A6A" w:rsidRDefault="000537E8" w:rsidP="00113A90">
      <w:pPr>
        <w:pStyle w:val="PQuestion1"/>
      </w:pPr>
      <w:r>
        <w:tab/>
      </w:r>
      <w:r w:rsidR="00882A60" w:rsidRPr="00E52A6A">
        <w:t>This affects the type of interactions that they can have with other side chains, leading to protein unfolding or denaturation, when</w:t>
      </w:r>
      <w:r w:rsidR="00E52A6A">
        <w:t xml:space="preserve"> the tertiary structure is lost.*</w:t>
      </w:r>
    </w:p>
    <w:p w14:paraId="20345880" w14:textId="1811F2A2" w:rsidR="00882A60" w:rsidRPr="00E52A6A" w:rsidRDefault="000537E8" w:rsidP="00113A90">
      <w:pPr>
        <w:pStyle w:val="PQuestion1"/>
      </w:pPr>
      <w:r>
        <w:tab/>
      </w:r>
      <w:r w:rsidR="00113A90">
        <w:t xml:space="preserve">For example, at low pH, the </w:t>
      </w:r>
      <w:r w:rsidR="00882A60" w:rsidRPr="00E52A6A">
        <w:t>NH</w:t>
      </w:r>
      <w:r w:rsidR="00882A60" w:rsidRPr="00113A90">
        <w:rPr>
          <w:rStyle w:val="Psubscriptasis"/>
        </w:rPr>
        <w:t>2</w:t>
      </w:r>
      <w:r w:rsidR="00882A60" w:rsidRPr="00E52A6A">
        <w:t xml:space="preserve"> groups of both l</w:t>
      </w:r>
      <w:r w:rsidR="00113A90">
        <w:t xml:space="preserve">ysine and arginine will become </w:t>
      </w:r>
      <w:r w:rsidR="00882A60" w:rsidRPr="00E52A6A">
        <w:t>NH</w:t>
      </w:r>
      <w:r w:rsidR="00882A60" w:rsidRPr="00113A90">
        <w:rPr>
          <w:rStyle w:val="Psubscriptasis"/>
        </w:rPr>
        <w:t>3</w:t>
      </w:r>
      <w:r w:rsidR="00882A60" w:rsidRPr="00113A90">
        <w:rPr>
          <w:rStyle w:val="Psuperscriptasis"/>
        </w:rPr>
        <w:t>+</w:t>
      </w:r>
      <w:r w:rsidR="00113A90">
        <w:t xml:space="preserve"> groups.</w:t>
      </w:r>
      <w:r w:rsidR="00E52A6A">
        <w:t>*</w:t>
      </w:r>
    </w:p>
    <w:p w14:paraId="1333EF2F" w14:textId="29878F21" w:rsidR="00882A60" w:rsidRPr="00E52A6A" w:rsidRDefault="000537E8" w:rsidP="00113A90">
      <w:pPr>
        <w:pStyle w:val="PQuestion1"/>
      </w:pPr>
      <w:r>
        <w:tab/>
      </w:r>
      <w:r w:rsidR="00882A60" w:rsidRPr="00E52A6A">
        <w:t>This will cause repulsion of these side chains, rather than their</w:t>
      </w:r>
      <w:r w:rsidR="00E52A6A">
        <w:t xml:space="preserve"> attraction by hydrogen bonding.*</w:t>
      </w:r>
    </w:p>
    <w:p w14:paraId="55AFE72E" w14:textId="77777777" w:rsidR="00CA5282" w:rsidRDefault="00CA5282">
      <w:pPr>
        <w:rPr>
          <w:rStyle w:val="Pboldasis"/>
          <w:rFonts w:eastAsiaTheme="minorEastAsia" w:cs="Arial"/>
          <w:color w:val="000000"/>
          <w:szCs w:val="22"/>
          <w:lang w:val="en-AU" w:eastAsia="en-GB"/>
        </w:rPr>
      </w:pPr>
      <w:r>
        <w:rPr>
          <w:rStyle w:val="Pboldasis"/>
        </w:rPr>
        <w:br w:type="page"/>
      </w:r>
    </w:p>
    <w:p w14:paraId="43E51C1B" w14:textId="08559132" w:rsidR="00FE393F" w:rsidRPr="00BA7F9D" w:rsidRDefault="00E52A6A" w:rsidP="00BA7F9D">
      <w:pPr>
        <w:pStyle w:val="PBodytextfullout"/>
        <w:rPr>
          <w:rStyle w:val="Pboldasis"/>
        </w:rPr>
      </w:pPr>
      <w:r w:rsidRPr="00BA7F9D">
        <w:rPr>
          <w:rStyle w:val="Pboldasis"/>
        </w:rPr>
        <w:lastRenderedPageBreak/>
        <w:t>Question 11</w:t>
      </w:r>
      <w:r w:rsidR="00F15D0F">
        <w:rPr>
          <w:rStyle w:val="Pboldasis"/>
        </w:rPr>
        <w:tab/>
      </w:r>
      <w:r w:rsidR="000E6A78" w:rsidRPr="00BA7F9D">
        <w:rPr>
          <w:rStyle w:val="Pboldasis"/>
        </w:rPr>
        <w:t>(14 marks)</w:t>
      </w:r>
    </w:p>
    <w:p w14:paraId="5D181B95" w14:textId="3B779235" w:rsidR="00E52A6A" w:rsidRDefault="00E52A6A" w:rsidP="00E47F78">
      <w:pPr>
        <w:pStyle w:val="PQuestion1"/>
        <w:tabs>
          <w:tab w:val="left" w:pos="9214"/>
        </w:tabs>
      </w:pPr>
      <w:proofErr w:type="gramStart"/>
      <w:r w:rsidRPr="00F15D0F">
        <w:rPr>
          <w:rStyle w:val="Pboldasis"/>
        </w:rPr>
        <w:t>a</w:t>
      </w:r>
      <w:proofErr w:type="gramEnd"/>
      <w:r w:rsidRPr="00F15D0F">
        <w:tab/>
      </w:r>
      <w:r>
        <w:t xml:space="preserve">Hydration of </w:t>
      </w:r>
      <w:proofErr w:type="spellStart"/>
      <w:r>
        <w:t>ethene</w:t>
      </w:r>
      <w:proofErr w:type="spellEnd"/>
      <w:r>
        <w:t>:</w:t>
      </w:r>
      <w:r w:rsidR="00F15D0F">
        <w:tab/>
      </w:r>
      <w:r w:rsidR="004F7A93">
        <w:t>(2 marks)</w:t>
      </w:r>
    </w:p>
    <w:p w14:paraId="5CC4DE07" w14:textId="19CFD658" w:rsidR="00E52A6A" w:rsidRPr="00E52A6A" w:rsidRDefault="00E52A6A" w:rsidP="00F15D0F">
      <w:pPr>
        <w:pStyle w:val="PQuestion1"/>
      </w:pPr>
      <w:r>
        <w:tab/>
      </w:r>
      <w:r w:rsidRPr="00E52A6A">
        <w:t>CH</w:t>
      </w:r>
      <w:r w:rsidRPr="00F15D0F">
        <w:rPr>
          <w:rStyle w:val="Psubscriptasis"/>
        </w:rPr>
        <w:t>2</w:t>
      </w:r>
      <w:r w:rsidRPr="00E52A6A">
        <w:t>CH</w:t>
      </w:r>
      <w:r w:rsidRPr="00F15D0F">
        <w:rPr>
          <w:rStyle w:val="Psubscriptasis"/>
        </w:rPr>
        <w:t>2</w:t>
      </w:r>
      <w:r w:rsidRPr="00E52A6A">
        <w:t xml:space="preserve"> + H</w:t>
      </w:r>
      <w:r w:rsidRPr="00F15D0F">
        <w:rPr>
          <w:rStyle w:val="Psubscriptasis"/>
        </w:rPr>
        <w:t>2</w:t>
      </w:r>
      <w:r w:rsidRPr="00E52A6A">
        <w:t xml:space="preserve">O </w:t>
      </w:r>
      <w:r w:rsidR="00F15D0F">
        <w:sym w:font="Symbol" w:char="F0AE"/>
      </w:r>
      <w:r w:rsidRPr="00E52A6A">
        <w:t xml:space="preserve"> CH</w:t>
      </w:r>
      <w:r w:rsidRPr="00F15D0F">
        <w:rPr>
          <w:rStyle w:val="Psubscriptasis"/>
        </w:rPr>
        <w:t>3</w:t>
      </w:r>
      <w:r w:rsidRPr="00E52A6A">
        <w:t>CH</w:t>
      </w:r>
      <w:r w:rsidRPr="00F15D0F">
        <w:rPr>
          <w:rStyle w:val="Psubscriptasis"/>
        </w:rPr>
        <w:t>2</w:t>
      </w:r>
      <w:r w:rsidRPr="00E52A6A">
        <w:t>OH</w:t>
      </w:r>
    </w:p>
    <w:p w14:paraId="06770EC1" w14:textId="6C26FA01" w:rsidR="00825B15" w:rsidRDefault="00E52A6A" w:rsidP="00F15D0F">
      <w:pPr>
        <w:pStyle w:val="PQuestion1"/>
        <w:tabs>
          <w:tab w:val="left" w:pos="9214"/>
        </w:tabs>
      </w:pPr>
      <w:r w:rsidRPr="00F15D0F">
        <w:tab/>
      </w:r>
      <w:r>
        <w:t>Fermentation of glucose:</w:t>
      </w:r>
      <w:r w:rsidR="004F7A93">
        <w:tab/>
      </w:r>
      <w:r w:rsidR="00F15D0F">
        <w:t xml:space="preserve"> </w:t>
      </w:r>
      <w:r w:rsidR="004F7A93">
        <w:t>(2 marks)</w:t>
      </w:r>
    </w:p>
    <w:p w14:paraId="4C805A0F" w14:textId="7B24753D" w:rsidR="004F7A93" w:rsidRPr="00F15D0F" w:rsidRDefault="00E52A6A" w:rsidP="00F15D0F">
      <w:pPr>
        <w:pStyle w:val="PQuestion1"/>
        <w:rPr>
          <w:rStyle w:val="Psubscriptasis"/>
        </w:rPr>
      </w:pPr>
      <w:r w:rsidRPr="00F15D0F">
        <w:tab/>
      </w:r>
      <w:r w:rsidR="004F7A93" w:rsidRPr="004F7A93">
        <w:t>C</w:t>
      </w:r>
      <w:r w:rsidR="004F7A93" w:rsidRPr="00F15D0F">
        <w:rPr>
          <w:rStyle w:val="Psubscriptasis"/>
        </w:rPr>
        <w:t>6</w:t>
      </w:r>
      <w:r w:rsidR="004F7A93" w:rsidRPr="004F7A93">
        <w:t>H</w:t>
      </w:r>
      <w:r w:rsidR="004F7A93" w:rsidRPr="00F15D0F">
        <w:rPr>
          <w:rStyle w:val="Psubscriptasis"/>
        </w:rPr>
        <w:t>12</w:t>
      </w:r>
      <w:r w:rsidR="004F7A93" w:rsidRPr="004F7A93">
        <w:t>O</w:t>
      </w:r>
      <w:r w:rsidR="004F7A93" w:rsidRPr="00F15D0F">
        <w:rPr>
          <w:rStyle w:val="Psubscriptasis"/>
        </w:rPr>
        <w:t>6</w:t>
      </w:r>
      <w:r w:rsidR="004F7A93" w:rsidRPr="004F7A93">
        <w:t xml:space="preserve"> </w:t>
      </w:r>
      <w:r w:rsidR="00F15D0F">
        <w:sym w:font="Symbol" w:char="F0AE"/>
      </w:r>
      <w:r w:rsidR="00F15D0F">
        <w:t xml:space="preserve"> 2</w:t>
      </w:r>
      <w:r w:rsidR="004F7A93" w:rsidRPr="004F7A93">
        <w:t>CH</w:t>
      </w:r>
      <w:r w:rsidR="004F7A93" w:rsidRPr="00F15D0F">
        <w:rPr>
          <w:rStyle w:val="Psubscriptasis"/>
        </w:rPr>
        <w:t>3</w:t>
      </w:r>
      <w:r w:rsidR="004F7A93" w:rsidRPr="004F7A93">
        <w:t>CH</w:t>
      </w:r>
      <w:r w:rsidR="004F7A93" w:rsidRPr="00F15D0F">
        <w:rPr>
          <w:rStyle w:val="Psubscriptasis"/>
        </w:rPr>
        <w:t>2</w:t>
      </w:r>
      <w:r w:rsidR="00F15D0F">
        <w:t>OH + 2</w:t>
      </w:r>
      <w:r w:rsidR="004F7A93" w:rsidRPr="004F7A93">
        <w:t>CO</w:t>
      </w:r>
      <w:r w:rsidR="004F7A93" w:rsidRPr="00F15D0F">
        <w:rPr>
          <w:rStyle w:val="Psubscriptasis"/>
        </w:rPr>
        <w:t>2</w:t>
      </w:r>
    </w:p>
    <w:p w14:paraId="221FA264" w14:textId="77777777" w:rsidR="00825B15" w:rsidRPr="00825B15" w:rsidRDefault="00825B15" w:rsidP="00F15D0F">
      <w:pPr>
        <w:pStyle w:val="PQuestion1"/>
      </w:pPr>
      <w:proofErr w:type="gramStart"/>
      <w:r w:rsidRPr="00F15D0F">
        <w:rPr>
          <w:rStyle w:val="Pboldasis"/>
        </w:rPr>
        <w:t>b</w:t>
      </w:r>
      <w:proofErr w:type="gramEnd"/>
      <w:r w:rsidRPr="00F15D0F">
        <w:tab/>
      </w:r>
      <w:r w:rsidRPr="00825B15">
        <w:t>Rate:</w:t>
      </w:r>
    </w:p>
    <w:p w14:paraId="32A59FAF" w14:textId="688B53B9" w:rsidR="00825B15" w:rsidRPr="00825B15" w:rsidRDefault="00F15D0F" w:rsidP="00F15D0F">
      <w:pPr>
        <w:pStyle w:val="PQuestiona"/>
      </w:pPr>
      <w:r>
        <w:t>•</w:t>
      </w:r>
      <w:r>
        <w:tab/>
      </w:r>
      <w:r w:rsidR="00825B15" w:rsidRPr="00825B15">
        <w:t>A high temperature increases the rate of reaction</w:t>
      </w:r>
    </w:p>
    <w:p w14:paraId="16EBCFBF" w14:textId="0A19A0CB" w:rsidR="00825B15" w:rsidRPr="00825B15" w:rsidRDefault="00F15D0F" w:rsidP="00F15D0F">
      <w:pPr>
        <w:pStyle w:val="PQuestiona"/>
      </w:pPr>
      <w:r>
        <w:t>•</w:t>
      </w:r>
      <w:r>
        <w:tab/>
      </w:r>
      <w:r w:rsidR="00825B15" w:rsidRPr="00825B15">
        <w:t xml:space="preserve">By increasing the kinetic energy of reactant molecules and hence the frequency of </w:t>
      </w:r>
      <w:r w:rsidR="00E47F78">
        <w:br/>
      </w:r>
      <w:r w:rsidR="00825B15" w:rsidRPr="00825B15">
        <w:t>collisions</w:t>
      </w:r>
      <w:r w:rsidR="00825B15">
        <w:t>*</w:t>
      </w:r>
    </w:p>
    <w:p w14:paraId="6F8D9DB0" w14:textId="59074CF5" w:rsidR="00825B15" w:rsidRPr="00825B15" w:rsidRDefault="00F15D0F" w:rsidP="00F15D0F">
      <w:pPr>
        <w:pStyle w:val="PQuestiona"/>
      </w:pPr>
      <w:r>
        <w:t>•</w:t>
      </w:r>
      <w:r>
        <w:tab/>
      </w:r>
      <w:r w:rsidR="00825B15" w:rsidRPr="00825B15">
        <w:t>By increasing the proportion of reactant molecules with sufficient energy to react</w:t>
      </w:r>
      <w:r w:rsidR="00825B15">
        <w:t>*</w:t>
      </w:r>
    </w:p>
    <w:p w14:paraId="142159A1" w14:textId="76A3225E" w:rsidR="00825B15" w:rsidRPr="00825B15" w:rsidRDefault="00F15D0F" w:rsidP="00F15D0F">
      <w:pPr>
        <w:pStyle w:val="PQuestiona"/>
      </w:pPr>
      <w:r>
        <w:t>•</w:t>
      </w:r>
      <w:r>
        <w:tab/>
      </w:r>
      <w:r w:rsidR="00825B15" w:rsidRPr="00825B15">
        <w:t>A high pressure increases the rate of reaction</w:t>
      </w:r>
    </w:p>
    <w:p w14:paraId="5E782165" w14:textId="143A33E9" w:rsidR="00825B15" w:rsidRPr="00825B15" w:rsidRDefault="00F15D0F" w:rsidP="00F15D0F">
      <w:pPr>
        <w:pStyle w:val="PQuestiona"/>
      </w:pPr>
      <w:r>
        <w:t>•</w:t>
      </w:r>
      <w:r>
        <w:tab/>
      </w:r>
      <w:r w:rsidR="00825B15" w:rsidRPr="00825B15">
        <w:t>By increasing the number of particles in a given area and hence increasing the frequency of collisions</w:t>
      </w:r>
      <w:r w:rsidR="00747E9D">
        <w:t>*</w:t>
      </w:r>
    </w:p>
    <w:p w14:paraId="19EC4ADA" w14:textId="70D3F5B8" w:rsidR="00825B15" w:rsidRPr="00825B15" w:rsidRDefault="000537E8" w:rsidP="00F15D0F">
      <w:pPr>
        <w:pStyle w:val="PQuestion1"/>
      </w:pPr>
      <w:r>
        <w:tab/>
      </w:r>
      <w:r w:rsidR="00825B15" w:rsidRPr="00825B15">
        <w:t>Yield:</w:t>
      </w:r>
    </w:p>
    <w:p w14:paraId="19005BF3" w14:textId="17E632E9" w:rsidR="00825B15" w:rsidRPr="00825B15" w:rsidRDefault="00F15D0F" w:rsidP="00F15D0F">
      <w:pPr>
        <w:pStyle w:val="PQuestiona"/>
      </w:pPr>
      <w:r>
        <w:t>•</w:t>
      </w:r>
      <w:r>
        <w:tab/>
      </w:r>
      <w:r w:rsidR="00825B15" w:rsidRPr="00825B15">
        <w:t>A high temperature favours the reverse reactio</w:t>
      </w:r>
      <w:r w:rsidR="00117870">
        <w:t xml:space="preserve">n. According to Le </w:t>
      </w:r>
      <w:proofErr w:type="spellStart"/>
      <w:r w:rsidR="00117870">
        <w:t>Chatêlièr’s</w:t>
      </w:r>
      <w:proofErr w:type="spellEnd"/>
      <w:r w:rsidR="00117870">
        <w:t xml:space="preserve"> p</w:t>
      </w:r>
      <w:r w:rsidR="00825B15" w:rsidRPr="00825B15">
        <w:t>rinciple, the system will respond to a high temperature by favouring the endothermic (reverse) reaction.</w:t>
      </w:r>
      <w:r w:rsidR="00747E9D">
        <w:t>*</w:t>
      </w:r>
    </w:p>
    <w:p w14:paraId="3DD42915" w14:textId="12ACB119" w:rsidR="00825B15" w:rsidRPr="00825B15" w:rsidRDefault="00F15D0F" w:rsidP="00F15D0F">
      <w:pPr>
        <w:pStyle w:val="PQuestiona"/>
      </w:pPr>
      <w:r>
        <w:t>•</w:t>
      </w:r>
      <w:r>
        <w:tab/>
      </w:r>
      <w:r w:rsidR="00825B15" w:rsidRPr="00825B15">
        <w:t xml:space="preserve">A high pressure favours the forward reaction. There are fewer gaseous molecules on the RHS of the reaction, so the forward reaction is favoured, to oppose the </w:t>
      </w:r>
      <w:r w:rsidR="00E47F78" w:rsidRPr="00825B15">
        <w:t>high</w:t>
      </w:r>
      <w:r w:rsidR="00E47F78">
        <w:t>-</w:t>
      </w:r>
      <w:r w:rsidR="00825B15" w:rsidRPr="00825B15">
        <w:t>pressure conditions.</w:t>
      </w:r>
      <w:r w:rsidR="00747E9D">
        <w:t>*</w:t>
      </w:r>
    </w:p>
    <w:p w14:paraId="13FAE8C5" w14:textId="583E6C52" w:rsidR="00825B15" w:rsidRPr="00825B15" w:rsidRDefault="000537E8" w:rsidP="00F15D0F">
      <w:pPr>
        <w:pStyle w:val="PQuestion1"/>
      </w:pPr>
      <w:r>
        <w:tab/>
      </w:r>
      <w:r w:rsidR="00825B15" w:rsidRPr="00825B15">
        <w:t xml:space="preserve">Compromise: </w:t>
      </w:r>
    </w:p>
    <w:p w14:paraId="1BC08970" w14:textId="0612D298" w:rsidR="00825B15" w:rsidRPr="00825B15" w:rsidRDefault="00F15D0F" w:rsidP="00F15D0F">
      <w:pPr>
        <w:pStyle w:val="PQuestiona"/>
      </w:pPr>
      <w:r>
        <w:t>•</w:t>
      </w:r>
      <w:r>
        <w:tab/>
      </w:r>
      <w:r w:rsidR="00825B15" w:rsidRPr="00825B15">
        <w:t>A moderate temperature is chosen to balance considerations of rate and yield</w:t>
      </w:r>
      <w:r w:rsidR="00747E9D">
        <w:t>*</w:t>
      </w:r>
    </w:p>
    <w:p w14:paraId="4465462F" w14:textId="119B9658" w:rsidR="00825B15" w:rsidRPr="00825B15" w:rsidRDefault="00F15D0F" w:rsidP="00F15D0F">
      <w:pPr>
        <w:pStyle w:val="PQuestiona"/>
      </w:pPr>
      <w:r>
        <w:t>•</w:t>
      </w:r>
      <w:r>
        <w:tab/>
      </w:r>
      <w:r w:rsidR="00825B15" w:rsidRPr="00825B15">
        <w:t>A high pressure is chosen, as it is of benefit with respect to both the rate and yield.</w:t>
      </w:r>
    </w:p>
    <w:p w14:paraId="548A8AE6" w14:textId="37942B9A" w:rsidR="003F7D02" w:rsidRPr="001561CA" w:rsidRDefault="003F7D02" w:rsidP="00F15D0F">
      <w:pPr>
        <w:pStyle w:val="PQuestion1"/>
      </w:pPr>
      <w:proofErr w:type="gramStart"/>
      <w:r w:rsidRPr="00F15D0F">
        <w:rPr>
          <w:rStyle w:val="Pboldasis"/>
        </w:rPr>
        <w:t>c</w:t>
      </w:r>
      <w:proofErr w:type="gramEnd"/>
      <w:r w:rsidRPr="00F15D0F">
        <w:tab/>
      </w:r>
      <w:r w:rsidRPr="001561CA">
        <w:t>Under the induced fit model, enzyme function depends on both the shape of the active site, and its ability to change shape upon substrate binding.*</w:t>
      </w:r>
    </w:p>
    <w:p w14:paraId="231137CD" w14:textId="21E10D88" w:rsidR="003F7D02" w:rsidRPr="001561CA" w:rsidRDefault="000537E8" w:rsidP="00F15D0F">
      <w:pPr>
        <w:pStyle w:val="PQuestion1"/>
      </w:pPr>
      <w:r>
        <w:tab/>
      </w:r>
      <w:r w:rsidR="003F7D02" w:rsidRPr="001561CA">
        <w:t>At high temperatures, the at</w:t>
      </w:r>
      <w:r>
        <w:t>oms have higher kinetic energy.</w:t>
      </w:r>
    </w:p>
    <w:p w14:paraId="6696781B" w14:textId="56373D94" w:rsidR="003F7D02" w:rsidRPr="001561CA" w:rsidRDefault="000537E8" w:rsidP="00F15D0F">
      <w:pPr>
        <w:pStyle w:val="PQuestion1"/>
      </w:pPr>
      <w:r>
        <w:tab/>
      </w:r>
      <w:r w:rsidR="003F7D02" w:rsidRPr="001561CA">
        <w:t xml:space="preserve">The increased movement throughout the enzyme breaks some of the intermolecular forces </w:t>
      </w:r>
      <w:r w:rsidR="00F15D0F">
        <w:t>r</w:t>
      </w:r>
      <w:r w:rsidR="003F7D02" w:rsidRPr="001561CA">
        <w:t>esponsible for the tertiary structure and changes the active site shape.*</w:t>
      </w:r>
    </w:p>
    <w:p w14:paraId="1F3681A2" w14:textId="26F074BD" w:rsidR="003F7D02" w:rsidRPr="001561CA" w:rsidRDefault="000537E8" w:rsidP="00F15D0F">
      <w:pPr>
        <w:pStyle w:val="PQuestion1"/>
      </w:pPr>
      <w:r>
        <w:tab/>
      </w:r>
      <w:r w:rsidR="003F7D02" w:rsidRPr="001561CA">
        <w:t>As the temperature decreases, the enzyme and substrate molecules have lower kinetic energies, resulting in less frequent and less energetic collisions between them.*</w:t>
      </w:r>
    </w:p>
    <w:p w14:paraId="2CBA6263" w14:textId="39E3D1FC" w:rsidR="008832D7" w:rsidRPr="000537E8" w:rsidRDefault="000537E8" w:rsidP="00F15D0F">
      <w:pPr>
        <w:pStyle w:val="PQuestion1"/>
      </w:pPr>
      <w:r>
        <w:tab/>
      </w:r>
      <w:r w:rsidR="003F7D02" w:rsidRPr="001561CA">
        <w:t>At lower temperatures, the enzyme is also not flexible enough for the active site to change shape upon substrate binding.*</w:t>
      </w:r>
    </w:p>
    <w:p w14:paraId="0CE0C7D6" w14:textId="4253A730" w:rsidR="008832D7" w:rsidRPr="00F15D0F" w:rsidRDefault="00741E83" w:rsidP="00F15D0F">
      <w:pPr>
        <w:pStyle w:val="PBodytextfullout"/>
        <w:rPr>
          <w:rStyle w:val="Pboldasis"/>
        </w:rPr>
      </w:pPr>
      <w:r w:rsidRPr="00F15D0F">
        <w:rPr>
          <w:rStyle w:val="Pboldasis"/>
        </w:rPr>
        <w:t>End of answers</w:t>
      </w:r>
    </w:p>
    <w:sectPr w:rsidR="008832D7" w:rsidRPr="00F15D0F" w:rsidSect="007148F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40" w:right="985" w:bottom="1440" w:left="709" w:header="56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49C6FA" w14:textId="77777777" w:rsidR="00821CBF" w:rsidRDefault="00821CBF" w:rsidP="008B5AE3">
      <w:r>
        <w:separator/>
      </w:r>
    </w:p>
  </w:endnote>
  <w:endnote w:type="continuationSeparator" w:id="0">
    <w:p w14:paraId="6A67540B" w14:textId="77777777" w:rsidR="00821CBF" w:rsidRDefault="00821CBF" w:rsidP="008B5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auto"/>
    <w:pitch w:val="variable"/>
    <w:sig w:usb0="A00002AF" w:usb1="5000204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6B8685" w14:textId="77777777" w:rsidR="0090467A" w:rsidRDefault="0090467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817227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F18113" w14:textId="4D153F0D" w:rsidR="008B5AE3" w:rsidRPr="00F5058C" w:rsidRDefault="00F5058C" w:rsidP="00F5058C">
        <w:pPr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2018</w:t>
        </w:r>
        <w:r w:rsidRPr="00C509FF">
          <w:rPr>
            <w:rFonts w:ascii="Arial" w:hAnsi="Arial" w:cs="Arial"/>
            <w:sz w:val="16"/>
            <w:szCs w:val="16"/>
          </w:rPr>
          <w:t xml:space="preserve"> 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Pr="006A04A6">
          <w:rPr>
            <w:rFonts w:ascii="Arial" w:eastAsia="Times New Roman" w:hAnsi="Arial" w:cs="Arial"/>
            <w:color w:val="000000"/>
            <w:sz w:val="16"/>
            <w:szCs w:val="16"/>
          </w:rPr>
          <w:t xml:space="preserve">978 1 4886 </w:t>
        </w:r>
        <w:r w:rsidR="008F6910">
          <w:rPr>
            <w:rFonts w:ascii="Arial" w:eastAsia="Times New Roman" w:hAnsi="Arial" w:cs="Arial"/>
            <w:color w:val="000000"/>
            <w:sz w:val="16"/>
            <w:szCs w:val="16"/>
          </w:rPr>
          <w:t>1813 0</w:t>
        </w:r>
        <w:r w:rsidRPr="006A04A6"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770B5C">
          <w:rPr>
            <w:rFonts w:ascii="Arial" w:hAnsi="Arial" w:cs="Arial"/>
            <w:noProof/>
            <w:sz w:val="16"/>
            <w:szCs w:val="16"/>
          </w:rPr>
          <w:t>3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-97337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BE0A92" w14:textId="56F6973F" w:rsidR="008B5AE3" w:rsidRPr="00F5058C" w:rsidRDefault="00F5058C" w:rsidP="00F5058C">
        <w:pPr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2018</w:t>
        </w:r>
        <w:r w:rsidRPr="00C509FF">
          <w:rPr>
            <w:rFonts w:ascii="Arial" w:hAnsi="Arial" w:cs="Arial"/>
            <w:sz w:val="16"/>
            <w:szCs w:val="16"/>
          </w:rPr>
          <w:t xml:space="preserve"> 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Pr="006A04A6">
          <w:rPr>
            <w:rFonts w:ascii="Arial" w:eastAsia="Times New Roman" w:hAnsi="Arial" w:cs="Arial"/>
            <w:color w:val="000000"/>
            <w:sz w:val="16"/>
            <w:szCs w:val="16"/>
          </w:rPr>
          <w:t xml:space="preserve">978 1 4886 </w:t>
        </w:r>
        <w:r w:rsidR="0090467A">
          <w:rPr>
            <w:rFonts w:ascii="Arial" w:eastAsia="Times New Roman" w:hAnsi="Arial" w:cs="Arial"/>
            <w:color w:val="000000"/>
            <w:sz w:val="16"/>
            <w:szCs w:val="16"/>
          </w:rPr>
          <w:t>1813 0</w:t>
        </w:r>
        <w:r w:rsidRPr="006A04A6"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F60A88">
          <w:rPr>
            <w:rFonts w:ascii="Arial" w:hAnsi="Arial" w:cs="Arial"/>
            <w:noProof/>
            <w:sz w:val="16"/>
            <w:szCs w:val="16"/>
          </w:rPr>
          <w:t>1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1756A8" w14:textId="77777777" w:rsidR="00821CBF" w:rsidRDefault="00821CBF" w:rsidP="008B5AE3">
      <w:r>
        <w:separator/>
      </w:r>
    </w:p>
  </w:footnote>
  <w:footnote w:type="continuationSeparator" w:id="0">
    <w:p w14:paraId="321B7117" w14:textId="77777777" w:rsidR="00821CBF" w:rsidRDefault="00821CBF" w:rsidP="008B5A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FBA11D" w14:textId="77777777" w:rsidR="0090467A" w:rsidRDefault="0090467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45FF9" w14:textId="77777777" w:rsidR="0090467A" w:rsidRDefault="0090467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301E1" w14:textId="77777777" w:rsidR="005456F8" w:rsidRDefault="005456F8" w:rsidP="005456F8">
    <w:pPr>
      <w:pStyle w:val="Header"/>
    </w:pPr>
    <w:r>
      <w:rPr>
        <w:noProof/>
      </w:rPr>
      <w:drawing>
        <wp:inline distT="0" distB="0" distL="0" distR="0" wp14:anchorId="2F1DD185" wp14:editId="25FBA0ED">
          <wp:extent cx="6565900" cy="546947"/>
          <wp:effectExtent l="0" t="0" r="0" b="1206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 header_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65900" cy="54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CD05EEB" w14:textId="19D470AB" w:rsidR="008B5AE3" w:rsidRPr="005456F8" w:rsidRDefault="008B5AE3" w:rsidP="005456F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C60C0"/>
    <w:multiLevelType w:val="hybridMultilevel"/>
    <w:tmpl w:val="DA80E5A8"/>
    <w:lvl w:ilvl="0" w:tplc="215650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D33A81"/>
    <w:multiLevelType w:val="hybridMultilevel"/>
    <w:tmpl w:val="3CF0529A"/>
    <w:lvl w:ilvl="0" w:tplc="9F98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EA1403"/>
    <w:multiLevelType w:val="hybridMultilevel"/>
    <w:tmpl w:val="AC26B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E1FDF"/>
    <w:multiLevelType w:val="hybridMultilevel"/>
    <w:tmpl w:val="BB3686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44375"/>
    <w:multiLevelType w:val="hybridMultilevel"/>
    <w:tmpl w:val="30D4AD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F3A46"/>
    <w:multiLevelType w:val="hybridMultilevel"/>
    <w:tmpl w:val="172A24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477DE7"/>
    <w:multiLevelType w:val="hybridMultilevel"/>
    <w:tmpl w:val="A9CED548"/>
    <w:lvl w:ilvl="0" w:tplc="F2265B6C">
      <w:start w:val="1"/>
      <w:numFmt w:val="bullet"/>
      <w:lvlText w:val="-"/>
      <w:lvlJc w:val="left"/>
      <w:pPr>
        <w:ind w:left="420" w:hanging="360"/>
      </w:pPr>
      <w:rPr>
        <w:rFonts w:ascii="Myriad Pro" w:eastAsiaTheme="minorHAnsi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30957A73"/>
    <w:multiLevelType w:val="hybridMultilevel"/>
    <w:tmpl w:val="AB0427C2"/>
    <w:lvl w:ilvl="0" w:tplc="AB9E4F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0068E5"/>
    <w:multiLevelType w:val="hybridMultilevel"/>
    <w:tmpl w:val="AC26B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3B3637"/>
    <w:multiLevelType w:val="hybridMultilevel"/>
    <w:tmpl w:val="F74EFF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6E6251"/>
    <w:multiLevelType w:val="hybridMultilevel"/>
    <w:tmpl w:val="9992E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7C0406"/>
    <w:multiLevelType w:val="hybridMultilevel"/>
    <w:tmpl w:val="907C6B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0E4DD3"/>
    <w:multiLevelType w:val="hybridMultilevel"/>
    <w:tmpl w:val="6BAAF2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90709B"/>
    <w:multiLevelType w:val="hybridMultilevel"/>
    <w:tmpl w:val="2E082F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A938B5"/>
    <w:multiLevelType w:val="hybridMultilevel"/>
    <w:tmpl w:val="C8CE2D32"/>
    <w:lvl w:ilvl="0" w:tplc="024ECA06">
      <w:start w:val="1"/>
      <w:numFmt w:val="bullet"/>
      <w:lvlText w:val="-"/>
      <w:lvlJc w:val="left"/>
      <w:pPr>
        <w:ind w:left="420" w:hanging="360"/>
      </w:pPr>
      <w:rPr>
        <w:rFonts w:ascii="Myriad Pro" w:eastAsiaTheme="minorHAnsi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>
    <w:nsid w:val="58212B0A"/>
    <w:multiLevelType w:val="hybridMultilevel"/>
    <w:tmpl w:val="AC26B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680053"/>
    <w:multiLevelType w:val="hybridMultilevel"/>
    <w:tmpl w:val="7BE6C7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FE6EB7"/>
    <w:multiLevelType w:val="hybridMultilevel"/>
    <w:tmpl w:val="C32AAAD0"/>
    <w:lvl w:ilvl="0" w:tplc="3DF4171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100CFA"/>
    <w:multiLevelType w:val="hybridMultilevel"/>
    <w:tmpl w:val="AFDE6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6274A3"/>
    <w:multiLevelType w:val="hybridMultilevel"/>
    <w:tmpl w:val="24D677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F731C7"/>
    <w:multiLevelType w:val="hybridMultilevel"/>
    <w:tmpl w:val="E19E17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01796B"/>
    <w:multiLevelType w:val="hybridMultilevel"/>
    <w:tmpl w:val="145C8F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251BA6"/>
    <w:multiLevelType w:val="hybridMultilevel"/>
    <w:tmpl w:val="24EE05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3F7677"/>
    <w:multiLevelType w:val="hybridMultilevel"/>
    <w:tmpl w:val="9508F3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F9333D"/>
    <w:multiLevelType w:val="hybridMultilevel"/>
    <w:tmpl w:val="DA941004"/>
    <w:lvl w:ilvl="0" w:tplc="939A04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7"/>
  </w:num>
  <w:num w:numId="5">
    <w:abstractNumId w:val="12"/>
  </w:num>
  <w:num w:numId="6">
    <w:abstractNumId w:val="5"/>
  </w:num>
  <w:num w:numId="7">
    <w:abstractNumId w:val="1"/>
  </w:num>
  <w:num w:numId="8">
    <w:abstractNumId w:val="18"/>
  </w:num>
  <w:num w:numId="9">
    <w:abstractNumId w:val="15"/>
  </w:num>
  <w:num w:numId="10">
    <w:abstractNumId w:val="8"/>
  </w:num>
  <w:num w:numId="11">
    <w:abstractNumId w:val="13"/>
  </w:num>
  <w:num w:numId="12">
    <w:abstractNumId w:val="21"/>
  </w:num>
  <w:num w:numId="13">
    <w:abstractNumId w:val="4"/>
  </w:num>
  <w:num w:numId="14">
    <w:abstractNumId w:val="0"/>
  </w:num>
  <w:num w:numId="15">
    <w:abstractNumId w:val="3"/>
  </w:num>
  <w:num w:numId="16">
    <w:abstractNumId w:val="19"/>
  </w:num>
  <w:num w:numId="17">
    <w:abstractNumId w:val="16"/>
  </w:num>
  <w:num w:numId="18">
    <w:abstractNumId w:val="11"/>
  </w:num>
  <w:num w:numId="19">
    <w:abstractNumId w:val="22"/>
  </w:num>
  <w:num w:numId="20">
    <w:abstractNumId w:val="23"/>
  </w:num>
  <w:num w:numId="21">
    <w:abstractNumId w:val="24"/>
  </w:num>
  <w:num w:numId="22">
    <w:abstractNumId w:val="7"/>
  </w:num>
  <w:num w:numId="23">
    <w:abstractNumId w:val="20"/>
  </w:num>
  <w:num w:numId="24">
    <w:abstractNumId w:val="14"/>
  </w:num>
  <w:num w:numId="25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ire Molinari">
    <w15:presenceInfo w15:providerId="None" w15:userId="Claire Molina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3A4"/>
    <w:rsid w:val="00007373"/>
    <w:rsid w:val="00021B1D"/>
    <w:rsid w:val="00027EA6"/>
    <w:rsid w:val="000315E8"/>
    <w:rsid w:val="00051066"/>
    <w:rsid w:val="000537E8"/>
    <w:rsid w:val="00053A40"/>
    <w:rsid w:val="000715E8"/>
    <w:rsid w:val="00071925"/>
    <w:rsid w:val="00097A7B"/>
    <w:rsid w:val="000C002C"/>
    <w:rsid w:val="000E1B0E"/>
    <w:rsid w:val="000E3CD8"/>
    <w:rsid w:val="000E6A78"/>
    <w:rsid w:val="000F1299"/>
    <w:rsid w:val="000F26E7"/>
    <w:rsid w:val="00101A17"/>
    <w:rsid w:val="00110E4F"/>
    <w:rsid w:val="00113A90"/>
    <w:rsid w:val="00117870"/>
    <w:rsid w:val="00130914"/>
    <w:rsid w:val="001561CA"/>
    <w:rsid w:val="00165881"/>
    <w:rsid w:val="00176F5D"/>
    <w:rsid w:val="00196412"/>
    <w:rsid w:val="001A60D5"/>
    <w:rsid w:val="001B02FD"/>
    <w:rsid w:val="001F0D9F"/>
    <w:rsid w:val="001F2FB3"/>
    <w:rsid w:val="00220F58"/>
    <w:rsid w:val="00237076"/>
    <w:rsid w:val="002501F9"/>
    <w:rsid w:val="002A4E63"/>
    <w:rsid w:val="002C6FB2"/>
    <w:rsid w:val="002E4E72"/>
    <w:rsid w:val="0030742B"/>
    <w:rsid w:val="003218CF"/>
    <w:rsid w:val="00337A40"/>
    <w:rsid w:val="0037166B"/>
    <w:rsid w:val="003B1ABF"/>
    <w:rsid w:val="003E38A6"/>
    <w:rsid w:val="003E4E58"/>
    <w:rsid w:val="003F7D02"/>
    <w:rsid w:val="00410DC2"/>
    <w:rsid w:val="00421650"/>
    <w:rsid w:val="00434576"/>
    <w:rsid w:val="00435267"/>
    <w:rsid w:val="004410F0"/>
    <w:rsid w:val="00447156"/>
    <w:rsid w:val="00447E4B"/>
    <w:rsid w:val="00477717"/>
    <w:rsid w:val="00477A48"/>
    <w:rsid w:val="0048601D"/>
    <w:rsid w:val="0049682D"/>
    <w:rsid w:val="004A11F3"/>
    <w:rsid w:val="004A2130"/>
    <w:rsid w:val="004B35FE"/>
    <w:rsid w:val="004C470D"/>
    <w:rsid w:val="004F7A93"/>
    <w:rsid w:val="0053049D"/>
    <w:rsid w:val="00532EAB"/>
    <w:rsid w:val="00541500"/>
    <w:rsid w:val="005456F8"/>
    <w:rsid w:val="0054648D"/>
    <w:rsid w:val="00560A88"/>
    <w:rsid w:val="005A05A6"/>
    <w:rsid w:val="005A17CA"/>
    <w:rsid w:val="005C46B0"/>
    <w:rsid w:val="005D2D48"/>
    <w:rsid w:val="005D4E11"/>
    <w:rsid w:val="00647559"/>
    <w:rsid w:val="0068562C"/>
    <w:rsid w:val="006C7289"/>
    <w:rsid w:val="007113A0"/>
    <w:rsid w:val="007148F7"/>
    <w:rsid w:val="00741E83"/>
    <w:rsid w:val="00747E9D"/>
    <w:rsid w:val="00750E01"/>
    <w:rsid w:val="00770B5C"/>
    <w:rsid w:val="00776FE5"/>
    <w:rsid w:val="007A0702"/>
    <w:rsid w:val="007A2CA1"/>
    <w:rsid w:val="007B2B1B"/>
    <w:rsid w:val="007E779D"/>
    <w:rsid w:val="008047AB"/>
    <w:rsid w:val="008061AE"/>
    <w:rsid w:val="00820E96"/>
    <w:rsid w:val="00821CBF"/>
    <w:rsid w:val="00824398"/>
    <w:rsid w:val="00825B15"/>
    <w:rsid w:val="00826C57"/>
    <w:rsid w:val="00830FFE"/>
    <w:rsid w:val="00847587"/>
    <w:rsid w:val="0085561E"/>
    <w:rsid w:val="00860D8E"/>
    <w:rsid w:val="008670F1"/>
    <w:rsid w:val="008717C3"/>
    <w:rsid w:val="00882A60"/>
    <w:rsid w:val="008832D7"/>
    <w:rsid w:val="0089058C"/>
    <w:rsid w:val="008A2700"/>
    <w:rsid w:val="008B04B4"/>
    <w:rsid w:val="008B5AE3"/>
    <w:rsid w:val="008C5565"/>
    <w:rsid w:val="008F248F"/>
    <w:rsid w:val="008F6910"/>
    <w:rsid w:val="008F72DB"/>
    <w:rsid w:val="0090467A"/>
    <w:rsid w:val="00904E55"/>
    <w:rsid w:val="009143E5"/>
    <w:rsid w:val="00916E86"/>
    <w:rsid w:val="009204B1"/>
    <w:rsid w:val="00923F46"/>
    <w:rsid w:val="00927E50"/>
    <w:rsid w:val="0093169C"/>
    <w:rsid w:val="00936669"/>
    <w:rsid w:val="009405FA"/>
    <w:rsid w:val="009548AB"/>
    <w:rsid w:val="009900EB"/>
    <w:rsid w:val="009B32E3"/>
    <w:rsid w:val="009B62F0"/>
    <w:rsid w:val="009D4DB7"/>
    <w:rsid w:val="009D5072"/>
    <w:rsid w:val="009E6617"/>
    <w:rsid w:val="00A05A0C"/>
    <w:rsid w:val="00A33333"/>
    <w:rsid w:val="00A365F5"/>
    <w:rsid w:val="00A90D1B"/>
    <w:rsid w:val="00A95FB5"/>
    <w:rsid w:val="00A97FE5"/>
    <w:rsid w:val="00AB1FC3"/>
    <w:rsid w:val="00AC6160"/>
    <w:rsid w:val="00AD1243"/>
    <w:rsid w:val="00AF69E5"/>
    <w:rsid w:val="00B03D68"/>
    <w:rsid w:val="00B2120E"/>
    <w:rsid w:val="00B4519C"/>
    <w:rsid w:val="00B63E21"/>
    <w:rsid w:val="00B761A8"/>
    <w:rsid w:val="00B919F2"/>
    <w:rsid w:val="00BA376B"/>
    <w:rsid w:val="00BA7F9D"/>
    <w:rsid w:val="00BB5B03"/>
    <w:rsid w:val="00BE146F"/>
    <w:rsid w:val="00BF1B55"/>
    <w:rsid w:val="00C12A3B"/>
    <w:rsid w:val="00C1709A"/>
    <w:rsid w:val="00C569FD"/>
    <w:rsid w:val="00C7068A"/>
    <w:rsid w:val="00CA5282"/>
    <w:rsid w:val="00CC730E"/>
    <w:rsid w:val="00CD4A8B"/>
    <w:rsid w:val="00CF4677"/>
    <w:rsid w:val="00D01B48"/>
    <w:rsid w:val="00D024AB"/>
    <w:rsid w:val="00D02BBC"/>
    <w:rsid w:val="00D13FCD"/>
    <w:rsid w:val="00D17F52"/>
    <w:rsid w:val="00D35850"/>
    <w:rsid w:val="00D35F30"/>
    <w:rsid w:val="00D45DDC"/>
    <w:rsid w:val="00D60EDA"/>
    <w:rsid w:val="00DA626D"/>
    <w:rsid w:val="00DB069D"/>
    <w:rsid w:val="00DB4547"/>
    <w:rsid w:val="00DC69E7"/>
    <w:rsid w:val="00DD11B8"/>
    <w:rsid w:val="00DD72FC"/>
    <w:rsid w:val="00DE43A4"/>
    <w:rsid w:val="00E10F35"/>
    <w:rsid w:val="00E226AF"/>
    <w:rsid w:val="00E47F78"/>
    <w:rsid w:val="00E510AB"/>
    <w:rsid w:val="00E52A6A"/>
    <w:rsid w:val="00E55A9B"/>
    <w:rsid w:val="00E573A5"/>
    <w:rsid w:val="00E60305"/>
    <w:rsid w:val="00E83818"/>
    <w:rsid w:val="00E86E7B"/>
    <w:rsid w:val="00E93F82"/>
    <w:rsid w:val="00EB6F8A"/>
    <w:rsid w:val="00EC3AB6"/>
    <w:rsid w:val="00EC54A4"/>
    <w:rsid w:val="00F01A5A"/>
    <w:rsid w:val="00F15D0F"/>
    <w:rsid w:val="00F2190E"/>
    <w:rsid w:val="00F40BD7"/>
    <w:rsid w:val="00F417B8"/>
    <w:rsid w:val="00F5058C"/>
    <w:rsid w:val="00F60A88"/>
    <w:rsid w:val="00F7350F"/>
    <w:rsid w:val="00FA5F12"/>
    <w:rsid w:val="00FB2180"/>
    <w:rsid w:val="00FC554E"/>
    <w:rsid w:val="00FE393F"/>
    <w:rsid w:val="00FF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51C5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FB5"/>
    <w:pPr>
      <w:ind w:left="720"/>
      <w:contextualSpacing/>
    </w:pPr>
  </w:style>
  <w:style w:type="table" w:styleId="TableGrid">
    <w:name w:val="Table Grid"/>
    <w:basedOn w:val="TableNormal"/>
    <w:uiPriority w:val="39"/>
    <w:rsid w:val="008047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68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82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5A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AE3"/>
  </w:style>
  <w:style w:type="paragraph" w:styleId="Footer">
    <w:name w:val="footer"/>
    <w:basedOn w:val="Normal"/>
    <w:link w:val="FooterChar"/>
    <w:uiPriority w:val="99"/>
    <w:unhideWhenUsed/>
    <w:rsid w:val="008B5A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AE3"/>
  </w:style>
  <w:style w:type="character" w:customStyle="1" w:styleId="Pboldasis">
    <w:name w:val="P:   bold as is"/>
    <w:uiPriority w:val="99"/>
    <w:rsid w:val="005456F8"/>
    <w:rPr>
      <w:rFonts w:ascii="Arial" w:hAnsi="Arial"/>
      <w:b/>
      <w:i w:val="0"/>
      <w:w w:val="100"/>
      <w:sz w:val="22"/>
    </w:rPr>
  </w:style>
  <w:style w:type="character" w:customStyle="1" w:styleId="Pitalicasis">
    <w:name w:val="P:   italic as is"/>
    <w:uiPriority w:val="99"/>
    <w:rsid w:val="005456F8"/>
    <w:rPr>
      <w:rFonts w:ascii="Arial" w:hAnsi="Arial"/>
      <w:i/>
      <w:color w:val="000000"/>
      <w:w w:val="100"/>
      <w:sz w:val="22"/>
    </w:rPr>
  </w:style>
  <w:style w:type="character" w:customStyle="1" w:styleId="PQuestionno">
    <w:name w:val="P:  Question no"/>
    <w:uiPriority w:val="99"/>
    <w:rsid w:val="00BA7F9D"/>
    <w:rPr>
      <w:rFonts w:ascii="Arial" w:hAnsi="Arial"/>
      <w:b/>
      <w:color w:val="auto"/>
      <w:spacing w:val="0"/>
      <w:sz w:val="22"/>
      <w:u w:val="none"/>
    </w:rPr>
  </w:style>
  <w:style w:type="paragraph" w:customStyle="1" w:styleId="PAHead">
    <w:name w:val="P: A Head"/>
    <w:basedOn w:val="Normal"/>
    <w:uiPriority w:val="99"/>
    <w:rsid w:val="005456F8"/>
    <w:pPr>
      <w:widowControl w:val="0"/>
      <w:pBdr>
        <w:bottom w:val="single" w:sz="4" w:space="1" w:color="auto"/>
      </w:pBdr>
      <w:tabs>
        <w:tab w:val="right" w:pos="10206"/>
      </w:tabs>
      <w:autoSpaceDE w:val="0"/>
      <w:autoSpaceDN w:val="0"/>
      <w:adjustRightInd w:val="0"/>
      <w:spacing w:before="113" w:after="113" w:line="420" w:lineRule="atLeast"/>
      <w:textAlignment w:val="center"/>
    </w:pPr>
    <w:rPr>
      <w:rFonts w:ascii="Arial" w:eastAsiaTheme="minorEastAsia" w:hAnsi="Arial" w:cs="Arial"/>
      <w:bCs/>
      <w:color w:val="000000"/>
      <w:w w:val="105"/>
      <w:sz w:val="44"/>
      <w:szCs w:val="44"/>
      <w:lang w:val="en-AU" w:eastAsia="en-GB"/>
    </w:rPr>
  </w:style>
  <w:style w:type="paragraph" w:customStyle="1" w:styleId="PBHead">
    <w:name w:val="P: B Head"/>
    <w:basedOn w:val="Normal"/>
    <w:uiPriority w:val="99"/>
    <w:rsid w:val="005456F8"/>
    <w:pPr>
      <w:widowControl w:val="0"/>
      <w:autoSpaceDE w:val="0"/>
      <w:autoSpaceDN w:val="0"/>
      <w:adjustRightInd w:val="0"/>
      <w:spacing w:before="240" w:after="113" w:line="380" w:lineRule="atLeast"/>
      <w:textAlignment w:val="center"/>
    </w:pPr>
    <w:rPr>
      <w:rFonts w:ascii="Arial" w:eastAsiaTheme="minorEastAsia" w:hAnsi="Arial" w:cs="Arial"/>
      <w:w w:val="105"/>
      <w:sz w:val="36"/>
      <w:szCs w:val="36"/>
      <w:lang w:val="en-AU" w:eastAsia="en-GB"/>
    </w:rPr>
  </w:style>
  <w:style w:type="paragraph" w:customStyle="1" w:styleId="PBodytextfullout">
    <w:name w:val="P: Body text fullout"/>
    <w:basedOn w:val="Normal"/>
    <w:uiPriority w:val="99"/>
    <w:rsid w:val="005456F8"/>
    <w:pPr>
      <w:widowControl w:val="0"/>
      <w:tabs>
        <w:tab w:val="right" w:pos="10206"/>
      </w:tabs>
      <w:autoSpaceDE w:val="0"/>
      <w:autoSpaceDN w:val="0"/>
      <w:adjustRightInd w:val="0"/>
      <w:spacing w:before="120" w:after="120" w:line="260" w:lineRule="atLeast"/>
      <w:textAlignment w:val="center"/>
    </w:pPr>
    <w:rPr>
      <w:rFonts w:ascii="Arial" w:eastAsiaTheme="minorEastAsia" w:hAnsi="Arial" w:cs="Arial"/>
      <w:color w:val="000000"/>
      <w:sz w:val="22"/>
      <w:szCs w:val="22"/>
      <w:lang w:val="en-AU" w:eastAsia="en-GB"/>
    </w:rPr>
  </w:style>
  <w:style w:type="paragraph" w:customStyle="1" w:styleId="PCHead">
    <w:name w:val="P: C Head"/>
    <w:basedOn w:val="Normal"/>
    <w:uiPriority w:val="99"/>
    <w:rsid w:val="005456F8"/>
    <w:pPr>
      <w:widowControl w:val="0"/>
      <w:tabs>
        <w:tab w:val="right" w:pos="10206"/>
      </w:tabs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eastAsiaTheme="minorEastAsia" w:hAnsi="Verdana-Bold" w:cs="Verdana-Bold"/>
      <w:bCs/>
      <w:color w:val="636466"/>
      <w:sz w:val="28"/>
      <w:szCs w:val="28"/>
      <w:lang w:val="en-AU" w:eastAsia="en-GB"/>
    </w:rPr>
  </w:style>
  <w:style w:type="paragraph" w:customStyle="1" w:styleId="PDesignNote">
    <w:name w:val="P: Design Note"/>
    <w:link w:val="PDesignNoteChar"/>
    <w:rsid w:val="005456F8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">
    <w:name w:val="P: Design Note Char"/>
    <w:link w:val="PDesignNote"/>
    <w:rsid w:val="005456F8"/>
    <w:rPr>
      <w:rFonts w:ascii="Arial" w:eastAsia="MS Mincho" w:hAnsi="Arial" w:cs="MinionPro-Regular"/>
      <w:b/>
      <w:color w:val="FF00FF"/>
      <w:sz w:val="22"/>
      <w:lang w:val="en-GB" w:eastAsia="ja-JP"/>
    </w:rPr>
  </w:style>
  <w:style w:type="paragraph" w:customStyle="1" w:styleId="PQuestion1">
    <w:name w:val="P: Question 1"/>
    <w:basedOn w:val="Normal"/>
    <w:qFormat/>
    <w:rsid w:val="005456F8"/>
    <w:pPr>
      <w:widowControl w:val="0"/>
      <w:tabs>
        <w:tab w:val="left" w:pos="567"/>
      </w:tabs>
      <w:autoSpaceDE w:val="0"/>
      <w:autoSpaceDN w:val="0"/>
      <w:spacing w:before="120" w:after="120" w:line="280" w:lineRule="exact"/>
      <w:ind w:left="567" w:hanging="567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Question1a">
    <w:name w:val="P: Question 1a"/>
    <w:basedOn w:val="PQuestion1"/>
    <w:uiPriority w:val="1"/>
    <w:qFormat/>
    <w:rsid w:val="00BA7F9D"/>
    <w:pPr>
      <w:tabs>
        <w:tab w:val="left" w:pos="1134"/>
      </w:tabs>
      <w:ind w:left="1134" w:hanging="1134"/>
    </w:pPr>
  </w:style>
  <w:style w:type="paragraph" w:customStyle="1" w:styleId="PQuestiona">
    <w:name w:val="P: Question a"/>
    <w:basedOn w:val="PQuestionai"/>
    <w:qFormat/>
    <w:rsid w:val="005456F8"/>
    <w:pPr>
      <w:ind w:left="1134" w:hanging="567"/>
    </w:pPr>
  </w:style>
  <w:style w:type="paragraph" w:customStyle="1" w:styleId="PQuestioni">
    <w:name w:val="P: Question i"/>
    <w:basedOn w:val="Normal"/>
    <w:qFormat/>
    <w:rsid w:val="005456F8"/>
    <w:pPr>
      <w:widowControl w:val="0"/>
      <w:tabs>
        <w:tab w:val="left" w:pos="1701"/>
        <w:tab w:val="left" w:pos="9364"/>
      </w:tabs>
      <w:autoSpaceDE w:val="0"/>
      <w:autoSpaceDN w:val="0"/>
      <w:spacing w:before="120" w:after="120" w:line="280" w:lineRule="exact"/>
      <w:ind w:left="1701" w:hanging="567"/>
    </w:pPr>
    <w:rPr>
      <w:rFonts w:ascii="Arial" w:eastAsiaTheme="minorEastAsia" w:hAnsi="Arial" w:cs="Arial"/>
      <w:sz w:val="22"/>
      <w:szCs w:val="22"/>
      <w:lang w:val="en-AU" w:eastAsia="en-GB"/>
    </w:rPr>
  </w:style>
  <w:style w:type="character" w:customStyle="1" w:styleId="Psubscriptasis">
    <w:name w:val="P: subscript as is"/>
    <w:uiPriority w:val="99"/>
    <w:rsid w:val="005456F8"/>
    <w:rPr>
      <w:w w:val="100"/>
      <w:vertAlign w:val="subscript"/>
    </w:rPr>
  </w:style>
  <w:style w:type="character" w:customStyle="1" w:styleId="Psuperscriptasis">
    <w:name w:val="P: superscript as is"/>
    <w:uiPriority w:val="99"/>
    <w:rsid w:val="005456F8"/>
    <w:rPr>
      <w:w w:val="100"/>
      <w:vertAlign w:val="superscript"/>
    </w:rPr>
  </w:style>
  <w:style w:type="paragraph" w:customStyle="1" w:styleId="PTableBody">
    <w:name w:val="P: Table Body"/>
    <w:basedOn w:val="Normal"/>
    <w:uiPriority w:val="99"/>
    <w:rsid w:val="005456F8"/>
    <w:pPr>
      <w:widowControl w:val="0"/>
      <w:autoSpaceDE w:val="0"/>
      <w:autoSpaceDN w:val="0"/>
      <w:adjustRightInd w:val="0"/>
      <w:spacing w:line="220" w:lineRule="atLeast"/>
      <w:ind w:left="186"/>
      <w:textAlignment w:val="center"/>
    </w:pPr>
    <w:rPr>
      <w:rFonts w:ascii="Arial" w:eastAsiaTheme="minorEastAsia" w:hAnsi="Arial" w:cs="Verdana"/>
      <w:color w:val="000000"/>
      <w:sz w:val="22"/>
      <w:szCs w:val="20"/>
      <w:lang w:val="en-AU" w:eastAsia="en-GB"/>
    </w:rPr>
  </w:style>
  <w:style w:type="paragraph" w:customStyle="1" w:styleId="PTableHead">
    <w:name w:val="P: Table Head"/>
    <w:basedOn w:val="Normal"/>
    <w:uiPriority w:val="99"/>
    <w:rsid w:val="005456F8"/>
    <w:pPr>
      <w:widowControl w:val="0"/>
      <w:autoSpaceDE w:val="0"/>
      <w:autoSpaceDN w:val="0"/>
      <w:adjustRightInd w:val="0"/>
      <w:spacing w:line="220" w:lineRule="atLeast"/>
      <w:ind w:left="149"/>
      <w:textAlignment w:val="center"/>
    </w:pPr>
    <w:rPr>
      <w:rFonts w:ascii="Arial" w:eastAsiaTheme="minorEastAsia" w:hAnsi="Arial" w:cs="Verdana-Bold"/>
      <w:b/>
      <w:bCs/>
      <w:color w:val="000000"/>
      <w:w w:val="105"/>
      <w:sz w:val="22"/>
      <w:szCs w:val="20"/>
      <w:lang w:val="en-AU" w:eastAsia="en-GB"/>
    </w:rPr>
  </w:style>
  <w:style w:type="character" w:customStyle="1" w:styleId="Psubscriptasis0">
    <w:name w:val="P:   subscript as is"/>
    <w:uiPriority w:val="99"/>
    <w:rsid w:val="005456F8"/>
    <w:rPr>
      <w:w w:val="100"/>
      <w:vertAlign w:val="subscript"/>
    </w:rPr>
  </w:style>
  <w:style w:type="character" w:customStyle="1" w:styleId="Psuperscriptasis0">
    <w:name w:val="P:   superscript as is"/>
    <w:uiPriority w:val="99"/>
    <w:rsid w:val="005456F8"/>
    <w:rPr>
      <w:w w:val="100"/>
      <w:vertAlign w:val="superscript"/>
    </w:rPr>
  </w:style>
  <w:style w:type="paragraph" w:customStyle="1" w:styleId="PBodytextindent">
    <w:name w:val="P: Body text indent"/>
    <w:basedOn w:val="Normal"/>
    <w:uiPriority w:val="99"/>
    <w:rsid w:val="005456F8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Arial" w:eastAsiaTheme="minorEastAsia" w:hAnsi="Arial" w:cs="Verdana"/>
      <w:color w:val="000000"/>
      <w:sz w:val="22"/>
      <w:szCs w:val="22"/>
      <w:lang w:val="en-AU" w:eastAsia="en-GB"/>
    </w:rPr>
  </w:style>
  <w:style w:type="paragraph" w:customStyle="1" w:styleId="PCaHead">
    <w:name w:val="P: Ca Head"/>
    <w:basedOn w:val="PCHead"/>
    <w:qFormat/>
    <w:rsid w:val="00A365F5"/>
    <w:pPr>
      <w:spacing w:before="160" w:after="40"/>
    </w:pPr>
    <w:rPr>
      <w:rFonts w:ascii="Arial" w:hAnsi="Arial" w:cs="Arial"/>
      <w:color w:val="A6A6A6" w:themeColor="background1" w:themeShade="A6"/>
      <w:sz w:val="32"/>
      <w:szCs w:val="32"/>
    </w:rPr>
  </w:style>
  <w:style w:type="paragraph" w:customStyle="1" w:styleId="PCbHead">
    <w:name w:val="P: Cb Head"/>
    <w:basedOn w:val="PBHead"/>
    <w:qFormat/>
    <w:rsid w:val="005456F8"/>
    <w:pPr>
      <w:spacing w:before="0" w:after="160"/>
    </w:pPr>
    <w:rPr>
      <w:sz w:val="32"/>
      <w:szCs w:val="32"/>
    </w:rPr>
  </w:style>
  <w:style w:type="paragraph" w:customStyle="1" w:styleId="PDhead">
    <w:name w:val="P: D head"/>
    <w:basedOn w:val="Normal"/>
    <w:qFormat/>
    <w:rsid w:val="005456F8"/>
    <w:pPr>
      <w:spacing w:before="240"/>
    </w:pPr>
    <w:rPr>
      <w:rFonts w:ascii="Arial" w:hAnsi="Arial" w:cs="Arial"/>
      <w:b/>
      <w:sz w:val="28"/>
      <w:szCs w:val="28"/>
    </w:rPr>
  </w:style>
  <w:style w:type="paragraph" w:customStyle="1" w:styleId="PQuestionai">
    <w:name w:val="P: Question a/i"/>
    <w:basedOn w:val="Normal"/>
    <w:qFormat/>
    <w:rsid w:val="005456F8"/>
    <w:pPr>
      <w:tabs>
        <w:tab w:val="left" w:pos="567"/>
        <w:tab w:val="left" w:pos="1134"/>
        <w:tab w:val="right" w:pos="10206"/>
      </w:tabs>
      <w:spacing w:before="120" w:after="120" w:line="280" w:lineRule="exact"/>
      <w:ind w:left="1701" w:hanging="1134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Questionaline">
    <w:name w:val="P: Question a line"/>
    <w:basedOn w:val="PQuestiona"/>
    <w:qFormat/>
    <w:rsid w:val="005456F8"/>
    <w:pPr>
      <w:spacing w:before="240" w:after="240"/>
    </w:pPr>
  </w:style>
  <w:style w:type="paragraph" w:customStyle="1" w:styleId="PQuestioniline">
    <w:name w:val="P: Question i line"/>
    <w:basedOn w:val="PQuestioni"/>
    <w:qFormat/>
    <w:rsid w:val="005456F8"/>
    <w:pPr>
      <w:spacing w:before="24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FB5"/>
    <w:pPr>
      <w:ind w:left="720"/>
      <w:contextualSpacing/>
    </w:pPr>
  </w:style>
  <w:style w:type="table" w:styleId="TableGrid">
    <w:name w:val="Table Grid"/>
    <w:basedOn w:val="TableNormal"/>
    <w:uiPriority w:val="39"/>
    <w:rsid w:val="008047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68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82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5A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AE3"/>
  </w:style>
  <w:style w:type="paragraph" w:styleId="Footer">
    <w:name w:val="footer"/>
    <w:basedOn w:val="Normal"/>
    <w:link w:val="FooterChar"/>
    <w:uiPriority w:val="99"/>
    <w:unhideWhenUsed/>
    <w:rsid w:val="008B5A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AE3"/>
  </w:style>
  <w:style w:type="character" w:customStyle="1" w:styleId="Pboldasis">
    <w:name w:val="P:   bold as is"/>
    <w:uiPriority w:val="99"/>
    <w:rsid w:val="005456F8"/>
    <w:rPr>
      <w:rFonts w:ascii="Arial" w:hAnsi="Arial"/>
      <w:b/>
      <w:i w:val="0"/>
      <w:w w:val="100"/>
      <w:sz w:val="22"/>
    </w:rPr>
  </w:style>
  <w:style w:type="character" w:customStyle="1" w:styleId="Pitalicasis">
    <w:name w:val="P:   italic as is"/>
    <w:uiPriority w:val="99"/>
    <w:rsid w:val="005456F8"/>
    <w:rPr>
      <w:rFonts w:ascii="Arial" w:hAnsi="Arial"/>
      <w:i/>
      <w:color w:val="000000"/>
      <w:w w:val="100"/>
      <w:sz w:val="22"/>
    </w:rPr>
  </w:style>
  <w:style w:type="character" w:customStyle="1" w:styleId="PQuestionno">
    <w:name w:val="P:  Question no"/>
    <w:uiPriority w:val="99"/>
    <w:rsid w:val="00BA7F9D"/>
    <w:rPr>
      <w:rFonts w:ascii="Arial" w:hAnsi="Arial"/>
      <w:b/>
      <w:color w:val="auto"/>
      <w:spacing w:val="0"/>
      <w:sz w:val="22"/>
      <w:u w:val="none"/>
    </w:rPr>
  </w:style>
  <w:style w:type="paragraph" w:customStyle="1" w:styleId="PAHead">
    <w:name w:val="P: A Head"/>
    <w:basedOn w:val="Normal"/>
    <w:uiPriority w:val="99"/>
    <w:rsid w:val="005456F8"/>
    <w:pPr>
      <w:widowControl w:val="0"/>
      <w:pBdr>
        <w:bottom w:val="single" w:sz="4" w:space="1" w:color="auto"/>
      </w:pBdr>
      <w:tabs>
        <w:tab w:val="right" w:pos="10206"/>
      </w:tabs>
      <w:autoSpaceDE w:val="0"/>
      <w:autoSpaceDN w:val="0"/>
      <w:adjustRightInd w:val="0"/>
      <w:spacing w:before="113" w:after="113" w:line="420" w:lineRule="atLeast"/>
      <w:textAlignment w:val="center"/>
    </w:pPr>
    <w:rPr>
      <w:rFonts w:ascii="Arial" w:eastAsiaTheme="minorEastAsia" w:hAnsi="Arial" w:cs="Arial"/>
      <w:bCs/>
      <w:color w:val="000000"/>
      <w:w w:val="105"/>
      <w:sz w:val="44"/>
      <w:szCs w:val="44"/>
      <w:lang w:val="en-AU" w:eastAsia="en-GB"/>
    </w:rPr>
  </w:style>
  <w:style w:type="paragraph" w:customStyle="1" w:styleId="PBHead">
    <w:name w:val="P: B Head"/>
    <w:basedOn w:val="Normal"/>
    <w:uiPriority w:val="99"/>
    <w:rsid w:val="005456F8"/>
    <w:pPr>
      <w:widowControl w:val="0"/>
      <w:autoSpaceDE w:val="0"/>
      <w:autoSpaceDN w:val="0"/>
      <w:adjustRightInd w:val="0"/>
      <w:spacing w:before="240" w:after="113" w:line="380" w:lineRule="atLeast"/>
      <w:textAlignment w:val="center"/>
    </w:pPr>
    <w:rPr>
      <w:rFonts w:ascii="Arial" w:eastAsiaTheme="minorEastAsia" w:hAnsi="Arial" w:cs="Arial"/>
      <w:w w:val="105"/>
      <w:sz w:val="36"/>
      <w:szCs w:val="36"/>
      <w:lang w:val="en-AU" w:eastAsia="en-GB"/>
    </w:rPr>
  </w:style>
  <w:style w:type="paragraph" w:customStyle="1" w:styleId="PBodytextfullout">
    <w:name w:val="P: Body text fullout"/>
    <w:basedOn w:val="Normal"/>
    <w:uiPriority w:val="99"/>
    <w:rsid w:val="005456F8"/>
    <w:pPr>
      <w:widowControl w:val="0"/>
      <w:tabs>
        <w:tab w:val="right" w:pos="10206"/>
      </w:tabs>
      <w:autoSpaceDE w:val="0"/>
      <w:autoSpaceDN w:val="0"/>
      <w:adjustRightInd w:val="0"/>
      <w:spacing w:before="120" w:after="120" w:line="260" w:lineRule="atLeast"/>
      <w:textAlignment w:val="center"/>
    </w:pPr>
    <w:rPr>
      <w:rFonts w:ascii="Arial" w:eastAsiaTheme="minorEastAsia" w:hAnsi="Arial" w:cs="Arial"/>
      <w:color w:val="000000"/>
      <w:sz w:val="22"/>
      <w:szCs w:val="22"/>
      <w:lang w:val="en-AU" w:eastAsia="en-GB"/>
    </w:rPr>
  </w:style>
  <w:style w:type="paragraph" w:customStyle="1" w:styleId="PCHead">
    <w:name w:val="P: C Head"/>
    <w:basedOn w:val="Normal"/>
    <w:uiPriority w:val="99"/>
    <w:rsid w:val="005456F8"/>
    <w:pPr>
      <w:widowControl w:val="0"/>
      <w:tabs>
        <w:tab w:val="right" w:pos="10206"/>
      </w:tabs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eastAsiaTheme="minorEastAsia" w:hAnsi="Verdana-Bold" w:cs="Verdana-Bold"/>
      <w:bCs/>
      <w:color w:val="636466"/>
      <w:sz w:val="28"/>
      <w:szCs w:val="28"/>
      <w:lang w:val="en-AU" w:eastAsia="en-GB"/>
    </w:rPr>
  </w:style>
  <w:style w:type="paragraph" w:customStyle="1" w:styleId="PDesignNote">
    <w:name w:val="P: Design Note"/>
    <w:link w:val="PDesignNoteChar"/>
    <w:rsid w:val="005456F8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">
    <w:name w:val="P: Design Note Char"/>
    <w:link w:val="PDesignNote"/>
    <w:rsid w:val="005456F8"/>
    <w:rPr>
      <w:rFonts w:ascii="Arial" w:eastAsia="MS Mincho" w:hAnsi="Arial" w:cs="MinionPro-Regular"/>
      <w:b/>
      <w:color w:val="FF00FF"/>
      <w:sz w:val="22"/>
      <w:lang w:val="en-GB" w:eastAsia="ja-JP"/>
    </w:rPr>
  </w:style>
  <w:style w:type="paragraph" w:customStyle="1" w:styleId="PQuestion1">
    <w:name w:val="P: Question 1"/>
    <w:basedOn w:val="Normal"/>
    <w:qFormat/>
    <w:rsid w:val="005456F8"/>
    <w:pPr>
      <w:widowControl w:val="0"/>
      <w:tabs>
        <w:tab w:val="left" w:pos="567"/>
      </w:tabs>
      <w:autoSpaceDE w:val="0"/>
      <w:autoSpaceDN w:val="0"/>
      <w:spacing w:before="120" w:after="120" w:line="280" w:lineRule="exact"/>
      <w:ind w:left="567" w:hanging="567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Question1a">
    <w:name w:val="P: Question 1a"/>
    <w:basedOn w:val="PQuestion1"/>
    <w:uiPriority w:val="1"/>
    <w:qFormat/>
    <w:rsid w:val="00BA7F9D"/>
    <w:pPr>
      <w:tabs>
        <w:tab w:val="left" w:pos="1134"/>
      </w:tabs>
      <w:ind w:left="1134" w:hanging="1134"/>
    </w:pPr>
  </w:style>
  <w:style w:type="paragraph" w:customStyle="1" w:styleId="PQuestiona">
    <w:name w:val="P: Question a"/>
    <w:basedOn w:val="PQuestionai"/>
    <w:qFormat/>
    <w:rsid w:val="005456F8"/>
    <w:pPr>
      <w:ind w:left="1134" w:hanging="567"/>
    </w:pPr>
  </w:style>
  <w:style w:type="paragraph" w:customStyle="1" w:styleId="PQuestioni">
    <w:name w:val="P: Question i"/>
    <w:basedOn w:val="Normal"/>
    <w:qFormat/>
    <w:rsid w:val="005456F8"/>
    <w:pPr>
      <w:widowControl w:val="0"/>
      <w:tabs>
        <w:tab w:val="left" w:pos="1701"/>
        <w:tab w:val="left" w:pos="9364"/>
      </w:tabs>
      <w:autoSpaceDE w:val="0"/>
      <w:autoSpaceDN w:val="0"/>
      <w:spacing w:before="120" w:after="120" w:line="280" w:lineRule="exact"/>
      <w:ind w:left="1701" w:hanging="567"/>
    </w:pPr>
    <w:rPr>
      <w:rFonts w:ascii="Arial" w:eastAsiaTheme="minorEastAsia" w:hAnsi="Arial" w:cs="Arial"/>
      <w:sz w:val="22"/>
      <w:szCs w:val="22"/>
      <w:lang w:val="en-AU" w:eastAsia="en-GB"/>
    </w:rPr>
  </w:style>
  <w:style w:type="character" w:customStyle="1" w:styleId="Psubscriptasis">
    <w:name w:val="P: subscript as is"/>
    <w:uiPriority w:val="99"/>
    <w:rsid w:val="005456F8"/>
    <w:rPr>
      <w:w w:val="100"/>
      <w:vertAlign w:val="subscript"/>
    </w:rPr>
  </w:style>
  <w:style w:type="character" w:customStyle="1" w:styleId="Psuperscriptasis">
    <w:name w:val="P: superscript as is"/>
    <w:uiPriority w:val="99"/>
    <w:rsid w:val="005456F8"/>
    <w:rPr>
      <w:w w:val="100"/>
      <w:vertAlign w:val="superscript"/>
    </w:rPr>
  </w:style>
  <w:style w:type="paragraph" w:customStyle="1" w:styleId="PTableBody">
    <w:name w:val="P: Table Body"/>
    <w:basedOn w:val="Normal"/>
    <w:uiPriority w:val="99"/>
    <w:rsid w:val="005456F8"/>
    <w:pPr>
      <w:widowControl w:val="0"/>
      <w:autoSpaceDE w:val="0"/>
      <w:autoSpaceDN w:val="0"/>
      <w:adjustRightInd w:val="0"/>
      <w:spacing w:line="220" w:lineRule="atLeast"/>
      <w:ind w:left="186"/>
      <w:textAlignment w:val="center"/>
    </w:pPr>
    <w:rPr>
      <w:rFonts w:ascii="Arial" w:eastAsiaTheme="minorEastAsia" w:hAnsi="Arial" w:cs="Verdana"/>
      <w:color w:val="000000"/>
      <w:sz w:val="22"/>
      <w:szCs w:val="20"/>
      <w:lang w:val="en-AU" w:eastAsia="en-GB"/>
    </w:rPr>
  </w:style>
  <w:style w:type="paragraph" w:customStyle="1" w:styleId="PTableHead">
    <w:name w:val="P: Table Head"/>
    <w:basedOn w:val="Normal"/>
    <w:uiPriority w:val="99"/>
    <w:rsid w:val="005456F8"/>
    <w:pPr>
      <w:widowControl w:val="0"/>
      <w:autoSpaceDE w:val="0"/>
      <w:autoSpaceDN w:val="0"/>
      <w:adjustRightInd w:val="0"/>
      <w:spacing w:line="220" w:lineRule="atLeast"/>
      <w:ind w:left="149"/>
      <w:textAlignment w:val="center"/>
    </w:pPr>
    <w:rPr>
      <w:rFonts w:ascii="Arial" w:eastAsiaTheme="minorEastAsia" w:hAnsi="Arial" w:cs="Verdana-Bold"/>
      <w:b/>
      <w:bCs/>
      <w:color w:val="000000"/>
      <w:w w:val="105"/>
      <w:sz w:val="22"/>
      <w:szCs w:val="20"/>
      <w:lang w:val="en-AU" w:eastAsia="en-GB"/>
    </w:rPr>
  </w:style>
  <w:style w:type="character" w:customStyle="1" w:styleId="Psubscriptasis0">
    <w:name w:val="P:   subscript as is"/>
    <w:uiPriority w:val="99"/>
    <w:rsid w:val="005456F8"/>
    <w:rPr>
      <w:w w:val="100"/>
      <w:vertAlign w:val="subscript"/>
    </w:rPr>
  </w:style>
  <w:style w:type="character" w:customStyle="1" w:styleId="Psuperscriptasis0">
    <w:name w:val="P:   superscript as is"/>
    <w:uiPriority w:val="99"/>
    <w:rsid w:val="005456F8"/>
    <w:rPr>
      <w:w w:val="100"/>
      <w:vertAlign w:val="superscript"/>
    </w:rPr>
  </w:style>
  <w:style w:type="paragraph" w:customStyle="1" w:styleId="PBodytextindent">
    <w:name w:val="P: Body text indent"/>
    <w:basedOn w:val="Normal"/>
    <w:uiPriority w:val="99"/>
    <w:rsid w:val="005456F8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Arial" w:eastAsiaTheme="minorEastAsia" w:hAnsi="Arial" w:cs="Verdana"/>
      <w:color w:val="000000"/>
      <w:sz w:val="22"/>
      <w:szCs w:val="22"/>
      <w:lang w:val="en-AU" w:eastAsia="en-GB"/>
    </w:rPr>
  </w:style>
  <w:style w:type="paragraph" w:customStyle="1" w:styleId="PCaHead">
    <w:name w:val="P: Ca Head"/>
    <w:basedOn w:val="PCHead"/>
    <w:qFormat/>
    <w:rsid w:val="00A365F5"/>
    <w:pPr>
      <w:spacing w:before="160" w:after="40"/>
    </w:pPr>
    <w:rPr>
      <w:rFonts w:ascii="Arial" w:hAnsi="Arial" w:cs="Arial"/>
      <w:color w:val="A6A6A6" w:themeColor="background1" w:themeShade="A6"/>
      <w:sz w:val="32"/>
      <w:szCs w:val="32"/>
    </w:rPr>
  </w:style>
  <w:style w:type="paragraph" w:customStyle="1" w:styleId="PCbHead">
    <w:name w:val="P: Cb Head"/>
    <w:basedOn w:val="PBHead"/>
    <w:qFormat/>
    <w:rsid w:val="005456F8"/>
    <w:pPr>
      <w:spacing w:before="0" w:after="160"/>
    </w:pPr>
    <w:rPr>
      <w:sz w:val="32"/>
      <w:szCs w:val="32"/>
    </w:rPr>
  </w:style>
  <w:style w:type="paragraph" w:customStyle="1" w:styleId="PDhead">
    <w:name w:val="P: D head"/>
    <w:basedOn w:val="Normal"/>
    <w:qFormat/>
    <w:rsid w:val="005456F8"/>
    <w:pPr>
      <w:spacing w:before="240"/>
    </w:pPr>
    <w:rPr>
      <w:rFonts w:ascii="Arial" w:hAnsi="Arial" w:cs="Arial"/>
      <w:b/>
      <w:sz w:val="28"/>
      <w:szCs w:val="28"/>
    </w:rPr>
  </w:style>
  <w:style w:type="paragraph" w:customStyle="1" w:styleId="PQuestionai">
    <w:name w:val="P: Question a/i"/>
    <w:basedOn w:val="Normal"/>
    <w:qFormat/>
    <w:rsid w:val="005456F8"/>
    <w:pPr>
      <w:tabs>
        <w:tab w:val="left" w:pos="567"/>
        <w:tab w:val="left" w:pos="1134"/>
        <w:tab w:val="right" w:pos="10206"/>
      </w:tabs>
      <w:spacing w:before="120" w:after="120" w:line="280" w:lineRule="exact"/>
      <w:ind w:left="1701" w:hanging="1134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Questionaline">
    <w:name w:val="P: Question a line"/>
    <w:basedOn w:val="PQuestiona"/>
    <w:qFormat/>
    <w:rsid w:val="005456F8"/>
    <w:pPr>
      <w:spacing w:before="240" w:after="240"/>
    </w:pPr>
  </w:style>
  <w:style w:type="paragraph" w:customStyle="1" w:styleId="PQuestioniline">
    <w:name w:val="P: Question i line"/>
    <w:basedOn w:val="PQuestioni"/>
    <w:qFormat/>
    <w:rsid w:val="005456F8"/>
    <w:p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22" Type="http://schemas.microsoft.com/office/2011/relationships/people" Target="people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663</Words>
  <Characters>3782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Molinari</dc:creator>
  <cp:lastModifiedBy>Zoe Hamilton</cp:lastModifiedBy>
  <cp:revision>2</cp:revision>
  <cp:lastPrinted>2017-08-14T07:26:00Z</cp:lastPrinted>
  <dcterms:created xsi:type="dcterms:W3CDTF">2017-10-30T06:51:00Z</dcterms:created>
  <dcterms:modified xsi:type="dcterms:W3CDTF">2017-10-30T06:51:00Z</dcterms:modified>
</cp:coreProperties>
</file>