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560B" w14:textId="652778E7" w:rsidR="00220C9B" w:rsidRDefault="00680B5D" w:rsidP="00EA6226">
      <w:pPr>
        <w:pStyle w:val="Heading1"/>
        <w:spacing w:line="240" w:lineRule="auto"/>
        <w:jc w:val="center"/>
        <w:rPr>
          <w:rFonts w:asciiTheme="minorHAnsi" w:hAnsiTheme="minorHAnsi" w:cstheme="minorHAnsi"/>
          <w:color w:val="000000" w:themeColor="text1"/>
          <w:kern w:val="0"/>
          <w:sz w:val="24"/>
          <w:szCs w:val="24"/>
        </w:rPr>
      </w:pPr>
      <w:r w:rsidRPr="00EA6226">
        <w:rPr>
          <w:rFonts w:asciiTheme="minorHAnsi" w:hAnsiTheme="minorHAnsi" w:cstheme="minorHAnsi"/>
          <w:noProof/>
          <w:color w:val="000000" w:themeColor="text1"/>
          <w:sz w:val="21"/>
          <w:szCs w:val="21"/>
          <w:lang w:val="en-AU" w:eastAsia="en-AU"/>
        </w:rPr>
        <w:drawing>
          <wp:anchor distT="0" distB="0" distL="114300" distR="114300" simplePos="0" relativeHeight="251658240" behindDoc="0" locked="0" layoutInCell="1" allowOverlap="1" wp14:anchorId="1390E369" wp14:editId="1A73BD07">
            <wp:simplePos x="0" y="0"/>
            <wp:positionH relativeFrom="margin">
              <wp:posOffset>114935</wp:posOffset>
            </wp:positionH>
            <wp:positionV relativeFrom="margin">
              <wp:align>top</wp:align>
            </wp:positionV>
            <wp:extent cx="2210400" cy="144720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00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552F2" w14:textId="700D8ED2" w:rsidR="00E226D3" w:rsidRPr="00EA6226" w:rsidRDefault="00680B5D" w:rsidP="00EA6226">
      <w:pPr>
        <w:pStyle w:val="Heading1"/>
        <w:spacing w:line="240" w:lineRule="auto"/>
        <w:jc w:val="center"/>
        <w:rPr>
          <w:rFonts w:asciiTheme="minorHAnsi" w:hAnsiTheme="minorHAnsi" w:cstheme="minorHAnsi"/>
          <w:color w:val="000000" w:themeColor="text1"/>
          <w:kern w:val="0"/>
          <w:sz w:val="24"/>
          <w:szCs w:val="24"/>
        </w:rPr>
      </w:pPr>
      <w:r w:rsidRPr="00EA6226">
        <w:rPr>
          <w:rFonts w:asciiTheme="minorHAnsi" w:hAnsiTheme="minorHAnsi" w:cstheme="minorHAnsi"/>
          <w:color w:val="000000" w:themeColor="text1"/>
          <w:kern w:val="0"/>
          <w:sz w:val="24"/>
          <w:szCs w:val="24"/>
        </w:rPr>
        <w:t>Year 12 Literature 20</w:t>
      </w:r>
      <w:r w:rsidR="00E226D3" w:rsidRPr="00EA6226">
        <w:rPr>
          <w:rFonts w:asciiTheme="minorHAnsi" w:hAnsiTheme="minorHAnsi" w:cstheme="minorHAnsi"/>
          <w:color w:val="000000" w:themeColor="text1"/>
          <w:kern w:val="0"/>
          <w:sz w:val="24"/>
          <w:szCs w:val="24"/>
          <w:lang w:val="en-US"/>
        </w:rPr>
        <w:t>2</w:t>
      </w:r>
      <w:r w:rsidR="00767DCF">
        <w:rPr>
          <w:rFonts w:asciiTheme="minorHAnsi" w:hAnsiTheme="minorHAnsi" w:cstheme="minorHAnsi"/>
          <w:color w:val="000000" w:themeColor="text1"/>
          <w:kern w:val="0"/>
          <w:sz w:val="24"/>
          <w:szCs w:val="24"/>
          <w:lang w:val="en-US"/>
        </w:rPr>
        <w:t>4</w:t>
      </w:r>
    </w:p>
    <w:p w14:paraId="7321C741" w14:textId="5BE6DD27" w:rsidR="00680B5D" w:rsidRPr="00EA6226" w:rsidRDefault="00680B5D" w:rsidP="00EA6226">
      <w:pPr>
        <w:pStyle w:val="Heading1"/>
        <w:spacing w:line="240" w:lineRule="auto"/>
        <w:jc w:val="center"/>
        <w:rPr>
          <w:rFonts w:asciiTheme="minorHAnsi" w:hAnsiTheme="minorHAnsi" w:cstheme="minorHAnsi"/>
          <w:color w:val="000000" w:themeColor="text1"/>
          <w:kern w:val="0"/>
          <w:sz w:val="24"/>
          <w:szCs w:val="24"/>
        </w:rPr>
      </w:pPr>
      <w:r w:rsidRPr="00EA6226">
        <w:rPr>
          <w:rFonts w:asciiTheme="minorHAnsi" w:hAnsiTheme="minorHAnsi" w:cstheme="minorHAnsi"/>
          <w:color w:val="000000" w:themeColor="text1"/>
          <w:kern w:val="0"/>
          <w:sz w:val="24"/>
          <w:szCs w:val="24"/>
        </w:rPr>
        <w:t xml:space="preserve">Learning Task </w:t>
      </w:r>
      <w:r w:rsidR="00CD1542">
        <w:rPr>
          <w:rFonts w:asciiTheme="minorHAnsi" w:hAnsiTheme="minorHAnsi" w:cstheme="minorHAnsi"/>
          <w:color w:val="000000" w:themeColor="text1"/>
          <w:kern w:val="0"/>
          <w:sz w:val="24"/>
          <w:szCs w:val="24"/>
          <w:lang w:val="en-AU"/>
        </w:rPr>
        <w:t>2</w:t>
      </w:r>
    </w:p>
    <w:p w14:paraId="71E60956" w14:textId="0326DDAD" w:rsidR="00680B5D" w:rsidRPr="00015EB9" w:rsidRDefault="00680B5D" w:rsidP="00EA6226">
      <w:pPr>
        <w:spacing w:line="240" w:lineRule="auto"/>
        <w:jc w:val="center"/>
        <w:rPr>
          <w:rStyle w:val="Heading3Char"/>
          <w:rFonts w:asciiTheme="minorHAnsi" w:hAnsiTheme="minorHAnsi" w:cstheme="minorHAnsi"/>
          <w:color w:val="000000" w:themeColor="text1"/>
          <w:sz w:val="24"/>
          <w:szCs w:val="24"/>
          <w:lang w:val="en-AU"/>
        </w:rPr>
      </w:pPr>
      <w:r w:rsidRPr="00EA6226">
        <w:rPr>
          <w:rStyle w:val="Heading3Char"/>
          <w:rFonts w:asciiTheme="minorHAnsi" w:hAnsiTheme="minorHAnsi" w:cstheme="minorHAnsi"/>
          <w:color w:val="000000" w:themeColor="text1"/>
          <w:sz w:val="24"/>
          <w:szCs w:val="24"/>
        </w:rPr>
        <w:t xml:space="preserve">Task: </w:t>
      </w:r>
      <w:r w:rsidR="0002633A">
        <w:rPr>
          <w:rStyle w:val="Heading3Char"/>
          <w:rFonts w:asciiTheme="minorHAnsi" w:hAnsiTheme="minorHAnsi" w:cstheme="minorHAnsi"/>
          <w:i/>
          <w:color w:val="000000" w:themeColor="text1"/>
          <w:sz w:val="24"/>
          <w:szCs w:val="24"/>
          <w:lang w:val="en-US"/>
        </w:rPr>
        <w:t>Top Girls</w:t>
      </w:r>
      <w:r w:rsidRPr="00EA6226">
        <w:rPr>
          <w:rStyle w:val="Heading3Char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02633A">
        <w:rPr>
          <w:rStyle w:val="Heading3Char"/>
          <w:rFonts w:asciiTheme="minorHAnsi" w:hAnsiTheme="minorHAnsi" w:cstheme="minorHAnsi"/>
          <w:color w:val="000000" w:themeColor="text1"/>
          <w:sz w:val="24"/>
          <w:szCs w:val="24"/>
          <w:lang w:val="en-AU"/>
        </w:rPr>
        <w:t>Short</w:t>
      </w:r>
      <w:r w:rsidR="00015EB9">
        <w:rPr>
          <w:rStyle w:val="Heading3Char"/>
          <w:rFonts w:asciiTheme="minorHAnsi" w:hAnsiTheme="minorHAnsi" w:cstheme="minorHAnsi"/>
          <w:color w:val="000000" w:themeColor="text1"/>
          <w:sz w:val="24"/>
          <w:szCs w:val="24"/>
          <w:lang w:val="en-AU"/>
        </w:rPr>
        <w:t xml:space="preserve"> </w:t>
      </w:r>
      <w:r w:rsidR="0002633A">
        <w:rPr>
          <w:rStyle w:val="Heading3Char"/>
          <w:rFonts w:asciiTheme="minorHAnsi" w:hAnsiTheme="minorHAnsi" w:cstheme="minorHAnsi"/>
          <w:color w:val="000000" w:themeColor="text1"/>
          <w:sz w:val="24"/>
          <w:szCs w:val="24"/>
          <w:lang w:val="en-AU"/>
        </w:rPr>
        <w:t xml:space="preserve">Written Response - </w:t>
      </w:r>
      <w:r w:rsidR="00015EB9">
        <w:rPr>
          <w:rStyle w:val="Heading3Char"/>
          <w:rFonts w:asciiTheme="minorHAnsi" w:hAnsiTheme="minorHAnsi" w:cstheme="minorHAnsi"/>
          <w:color w:val="000000" w:themeColor="text1"/>
          <w:sz w:val="24"/>
          <w:szCs w:val="24"/>
          <w:lang w:val="en-AU"/>
        </w:rPr>
        <w:t>Essay</w:t>
      </w:r>
    </w:p>
    <w:p w14:paraId="36809429" w14:textId="77777777" w:rsidR="00220C9B" w:rsidRPr="00EA6226" w:rsidRDefault="00220C9B" w:rsidP="00EA6226">
      <w:pPr>
        <w:spacing w:line="240" w:lineRule="auto"/>
        <w:jc w:val="center"/>
        <w:rPr>
          <w:rStyle w:val="Heading3Char"/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057D63A" w14:textId="420C6123" w:rsidR="00A55908" w:rsidRDefault="00680B5D" w:rsidP="00A55908">
      <w:pPr>
        <w:spacing w:line="240" w:lineRule="auto"/>
        <w:rPr>
          <w:rFonts w:asciiTheme="minorHAnsi" w:hAnsiTheme="minorHAnsi" w:cstheme="minorHAnsi"/>
          <w:b/>
          <w:i/>
          <w:color w:val="000000" w:themeColor="text1"/>
        </w:rPr>
      </w:pPr>
      <w:r w:rsidRPr="00EA6226">
        <w:rPr>
          <w:rStyle w:val="Heading3Char"/>
          <w:rFonts w:asciiTheme="minorHAnsi" w:hAnsiTheme="minorHAnsi" w:cstheme="minorHAnsi"/>
          <w:color w:val="000000" w:themeColor="text1"/>
          <w:sz w:val="22"/>
          <w:szCs w:val="22"/>
        </w:rPr>
        <w:t>Respond to one of the following questions</w:t>
      </w:r>
      <w:r w:rsidR="0002633A">
        <w:rPr>
          <w:rStyle w:val="Heading3Char"/>
          <w:rFonts w:asciiTheme="minorHAnsi" w:hAnsiTheme="minorHAnsi" w:cstheme="minorHAnsi"/>
          <w:color w:val="000000" w:themeColor="text1"/>
          <w:sz w:val="22"/>
          <w:szCs w:val="22"/>
          <w:lang w:val="en-AU"/>
        </w:rPr>
        <w:t>:</w:t>
      </w:r>
      <w:r w:rsidRPr="00EA6226">
        <w:rPr>
          <w:rFonts w:asciiTheme="minorHAnsi" w:hAnsiTheme="minorHAnsi" w:cstheme="minorHAnsi"/>
          <w:b/>
          <w:i/>
          <w:color w:val="000000" w:themeColor="text1"/>
        </w:rPr>
        <w:t xml:space="preserve">  </w:t>
      </w:r>
    </w:p>
    <w:p w14:paraId="56404B2A" w14:textId="77777777" w:rsidR="00214EA7" w:rsidRDefault="00214EA7" w:rsidP="000C6E6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7030A0"/>
          <w:sz w:val="22"/>
          <w:szCs w:val="22"/>
        </w:rPr>
      </w:pPr>
    </w:p>
    <w:p w14:paraId="31A7139D" w14:textId="06EA5548" w:rsidR="006812DB" w:rsidRPr="00C47CF4" w:rsidRDefault="00E35E7F" w:rsidP="00E35E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C47CF4">
        <w:rPr>
          <w:rFonts w:asciiTheme="minorHAnsi" w:hAnsiTheme="minorHAnsi" w:cstheme="minorHAnsi"/>
          <w:b/>
          <w:bCs/>
          <w:color w:val="000000" w:themeColor="text1"/>
        </w:rPr>
        <w:t>Question 1:</w:t>
      </w:r>
      <w:r w:rsidRPr="00C47CF4">
        <w:rPr>
          <w:rFonts w:asciiTheme="minorHAnsi" w:hAnsiTheme="minorHAnsi" w:cstheme="minorHAnsi"/>
          <w:color w:val="000000" w:themeColor="text1"/>
        </w:rPr>
        <w:t xml:space="preserve"> Reflect on how </w:t>
      </w:r>
      <w:r w:rsidR="00B658A4" w:rsidRPr="00C47CF4">
        <w:rPr>
          <w:rFonts w:asciiTheme="minorHAnsi" w:hAnsiTheme="minorHAnsi" w:cstheme="minorHAnsi"/>
          <w:i/>
          <w:iCs/>
          <w:color w:val="000000" w:themeColor="text1"/>
        </w:rPr>
        <w:t>Top Girls</w:t>
      </w:r>
      <w:r w:rsidRPr="00C47CF4">
        <w:rPr>
          <w:rFonts w:asciiTheme="minorHAnsi" w:hAnsiTheme="minorHAnsi" w:cstheme="minorHAnsi"/>
          <w:color w:val="000000" w:themeColor="text1"/>
        </w:rPr>
        <w:t xml:space="preserve"> by Caryl Churchill challenges</w:t>
      </w:r>
      <w:r w:rsidR="00F86693">
        <w:rPr>
          <w:rFonts w:asciiTheme="minorHAnsi" w:hAnsiTheme="minorHAnsi" w:cstheme="minorHAnsi"/>
          <w:color w:val="000000" w:themeColor="text1"/>
        </w:rPr>
        <w:t xml:space="preserve"> or endorses</w:t>
      </w:r>
      <w:r w:rsidRPr="00C47CF4">
        <w:rPr>
          <w:rFonts w:asciiTheme="minorHAnsi" w:hAnsiTheme="minorHAnsi" w:cstheme="minorHAnsi"/>
          <w:color w:val="000000" w:themeColor="text1"/>
        </w:rPr>
        <w:t xml:space="preserve"> your </w:t>
      </w:r>
      <w:r w:rsidR="0062508C">
        <w:rPr>
          <w:rFonts w:asciiTheme="minorHAnsi" w:hAnsiTheme="minorHAnsi" w:cstheme="minorHAnsi"/>
          <w:color w:val="000000" w:themeColor="text1"/>
        </w:rPr>
        <w:t xml:space="preserve">beliefs, </w:t>
      </w:r>
      <w:r w:rsidRPr="00C47CF4">
        <w:rPr>
          <w:rFonts w:asciiTheme="minorHAnsi" w:hAnsiTheme="minorHAnsi" w:cstheme="minorHAnsi"/>
          <w:color w:val="000000" w:themeColor="text1"/>
        </w:rPr>
        <w:t>attitudes</w:t>
      </w:r>
      <w:r w:rsidR="0062508C">
        <w:rPr>
          <w:rFonts w:asciiTheme="minorHAnsi" w:hAnsiTheme="minorHAnsi" w:cstheme="minorHAnsi"/>
          <w:color w:val="000000" w:themeColor="text1"/>
        </w:rPr>
        <w:t xml:space="preserve"> and/or values</w:t>
      </w:r>
      <w:r w:rsidRPr="00C47CF4">
        <w:rPr>
          <w:rFonts w:asciiTheme="minorHAnsi" w:hAnsiTheme="minorHAnsi" w:cstheme="minorHAnsi"/>
          <w:color w:val="000000" w:themeColor="text1"/>
        </w:rPr>
        <w:t xml:space="preserve"> through its representation of gender issues. </w:t>
      </w:r>
      <w:r w:rsidR="00CD1542" w:rsidRPr="00CD1542">
        <w:rPr>
          <w:rFonts w:asciiTheme="minorHAnsi" w:hAnsiTheme="minorHAnsi" w:cstheme="minorHAnsi"/>
          <w:b/>
          <w:bCs/>
          <w:color w:val="000000" w:themeColor="text1"/>
        </w:rPr>
        <w:t>For example, you might:</w:t>
      </w:r>
      <w:r w:rsidR="00CD1542">
        <w:rPr>
          <w:rFonts w:asciiTheme="minorHAnsi" w:hAnsiTheme="minorHAnsi" w:cstheme="minorHAnsi"/>
          <w:color w:val="000000" w:themeColor="text1"/>
        </w:rPr>
        <w:t xml:space="preserve"> </w:t>
      </w:r>
      <w:r w:rsidRPr="00C47CF4">
        <w:rPr>
          <w:rFonts w:asciiTheme="minorHAnsi" w:hAnsiTheme="minorHAnsi" w:cstheme="minorHAnsi"/>
          <w:color w:val="000000" w:themeColor="text1"/>
        </w:rPr>
        <w:t>Explore the ways in which the play challenges traditional notions of femininity and how it encourages a re-evaluation of societal expectations regarding women.</w:t>
      </w:r>
    </w:p>
    <w:p w14:paraId="28914DEC" w14:textId="25E6D240" w:rsidR="00C67DE4" w:rsidRPr="00C47CF4" w:rsidRDefault="00C67DE4" w:rsidP="00C67DE4">
      <w:pPr>
        <w:pStyle w:val="paragraph"/>
        <w:spacing w:after="0"/>
        <w:textAlignment w:val="baseline"/>
        <w:rPr>
          <w:rFonts w:asciiTheme="minorHAnsi" w:hAnsiTheme="minorHAnsi" w:cstheme="minorHAnsi"/>
          <w:color w:val="000000" w:themeColor="text1"/>
        </w:rPr>
      </w:pPr>
      <w:r w:rsidRPr="00C47CF4">
        <w:rPr>
          <w:rFonts w:asciiTheme="minorHAnsi" w:hAnsiTheme="minorHAnsi" w:cstheme="minorHAnsi"/>
          <w:b/>
          <w:bCs/>
          <w:color w:val="000000" w:themeColor="text1"/>
        </w:rPr>
        <w:t>Question 2:</w:t>
      </w:r>
      <w:r w:rsidRPr="00C47CF4">
        <w:rPr>
          <w:rFonts w:asciiTheme="minorHAnsi" w:hAnsiTheme="minorHAnsi" w:cstheme="minorHAnsi"/>
          <w:color w:val="000000" w:themeColor="text1"/>
        </w:rPr>
        <w:t xml:space="preserve"> </w:t>
      </w:r>
      <w:r w:rsidR="000E0B53" w:rsidRPr="00C47CF4">
        <w:rPr>
          <w:rFonts w:asciiTheme="minorHAnsi" w:hAnsiTheme="minorHAnsi" w:cstheme="minorHAnsi"/>
          <w:color w:val="000000" w:themeColor="text1"/>
        </w:rPr>
        <w:t>Account for the way</w:t>
      </w:r>
      <w:r w:rsidR="000E0B53">
        <w:rPr>
          <w:rFonts w:asciiTheme="minorHAnsi" w:hAnsiTheme="minorHAnsi" w:cstheme="minorHAnsi"/>
          <w:color w:val="000000" w:themeColor="text1"/>
        </w:rPr>
        <w:t>s</w:t>
      </w:r>
      <w:r w:rsidR="000E0B53" w:rsidRPr="00C47CF4">
        <w:rPr>
          <w:rFonts w:asciiTheme="minorHAnsi" w:hAnsiTheme="minorHAnsi" w:cstheme="minorHAnsi"/>
          <w:color w:val="000000" w:themeColor="text1"/>
        </w:rPr>
        <w:t xml:space="preserve"> that </w:t>
      </w:r>
      <w:r w:rsidR="000E0B53" w:rsidRPr="00C47CF4">
        <w:rPr>
          <w:rFonts w:asciiTheme="minorHAnsi" w:hAnsiTheme="minorHAnsi" w:cstheme="minorHAnsi"/>
          <w:i/>
          <w:iCs/>
          <w:color w:val="000000" w:themeColor="text1"/>
        </w:rPr>
        <w:t>Top Girls</w:t>
      </w:r>
      <w:r w:rsidR="000E0B53" w:rsidRPr="000E0B53">
        <w:rPr>
          <w:rFonts w:asciiTheme="minorHAnsi" w:hAnsiTheme="minorHAnsi" w:cstheme="minorHAnsi"/>
          <w:color w:val="000000" w:themeColor="text1"/>
        </w:rPr>
        <w:t xml:space="preserve"> communicate</w:t>
      </w:r>
      <w:r w:rsidR="000E0B53">
        <w:rPr>
          <w:rFonts w:asciiTheme="minorHAnsi" w:hAnsiTheme="minorHAnsi" w:cstheme="minorHAnsi"/>
          <w:color w:val="000000" w:themeColor="text1"/>
        </w:rPr>
        <w:t>s</w:t>
      </w:r>
      <w:r w:rsidR="000E0B53" w:rsidRPr="000E0B53">
        <w:rPr>
          <w:rFonts w:asciiTheme="minorHAnsi" w:hAnsiTheme="minorHAnsi" w:cstheme="minorHAnsi"/>
          <w:color w:val="000000" w:themeColor="text1"/>
        </w:rPr>
        <w:t xml:space="preserve"> ideological perspectives</w:t>
      </w:r>
      <w:r w:rsidR="000E0B53">
        <w:rPr>
          <w:rFonts w:asciiTheme="minorHAnsi" w:hAnsiTheme="minorHAnsi" w:cstheme="minorHAnsi"/>
          <w:color w:val="000000" w:themeColor="text1"/>
        </w:rPr>
        <w:t xml:space="preserve"> pertinent to the </w:t>
      </w:r>
      <w:r w:rsidR="000E0B53" w:rsidRPr="00C47CF4">
        <w:rPr>
          <w:rFonts w:asciiTheme="minorHAnsi" w:hAnsiTheme="minorHAnsi" w:cstheme="minorHAnsi"/>
          <w:color w:val="000000" w:themeColor="text1"/>
        </w:rPr>
        <w:t>context in which it was produced</w:t>
      </w:r>
      <w:r w:rsidRPr="00C47CF4">
        <w:rPr>
          <w:rFonts w:asciiTheme="minorHAnsi" w:hAnsiTheme="minorHAnsi" w:cstheme="minorHAnsi"/>
          <w:color w:val="000000" w:themeColor="text1"/>
        </w:rPr>
        <w:t xml:space="preserve">. </w:t>
      </w:r>
      <w:r w:rsidR="00CD1542" w:rsidRPr="00CD1542">
        <w:rPr>
          <w:rFonts w:asciiTheme="minorHAnsi" w:hAnsiTheme="minorHAnsi" w:cstheme="minorHAnsi"/>
          <w:b/>
          <w:bCs/>
          <w:color w:val="000000" w:themeColor="text1"/>
        </w:rPr>
        <w:t>For example, you might:</w:t>
      </w:r>
      <w:r w:rsidR="00CD154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C47CF4">
        <w:rPr>
          <w:rFonts w:asciiTheme="minorHAnsi" w:hAnsiTheme="minorHAnsi" w:cstheme="minorHAnsi"/>
          <w:color w:val="000000" w:themeColor="text1"/>
        </w:rPr>
        <w:t xml:space="preserve">Explore the socio-political climate of the time when the play was written (1982) and discuss how Churchill's </w:t>
      </w:r>
      <w:r w:rsidR="000E0B53">
        <w:rPr>
          <w:rFonts w:asciiTheme="minorHAnsi" w:hAnsiTheme="minorHAnsi" w:cstheme="minorHAnsi"/>
          <w:color w:val="000000" w:themeColor="text1"/>
        </w:rPr>
        <w:t>play</w:t>
      </w:r>
      <w:r w:rsidRPr="00C47CF4">
        <w:rPr>
          <w:rFonts w:asciiTheme="minorHAnsi" w:hAnsiTheme="minorHAnsi" w:cstheme="minorHAnsi"/>
          <w:color w:val="000000" w:themeColor="text1"/>
        </w:rPr>
        <w:t xml:space="preserve"> reflects and</w:t>
      </w:r>
      <w:r w:rsidR="000E0B53">
        <w:rPr>
          <w:rFonts w:asciiTheme="minorHAnsi" w:hAnsiTheme="minorHAnsi" w:cstheme="minorHAnsi"/>
          <w:color w:val="000000" w:themeColor="text1"/>
        </w:rPr>
        <w:t>/or</w:t>
      </w:r>
      <w:r w:rsidRPr="00C47CF4">
        <w:rPr>
          <w:rFonts w:asciiTheme="minorHAnsi" w:hAnsiTheme="minorHAnsi" w:cstheme="minorHAnsi"/>
          <w:color w:val="000000" w:themeColor="text1"/>
        </w:rPr>
        <w:t xml:space="preserve"> challenges the prevailing ideologies of that era.</w:t>
      </w:r>
    </w:p>
    <w:p w14:paraId="69673092" w14:textId="4873B959" w:rsidR="00C67DE4" w:rsidRPr="00C47CF4" w:rsidRDefault="00C67DE4" w:rsidP="00C67DE4">
      <w:pPr>
        <w:pStyle w:val="paragraph"/>
        <w:spacing w:after="0"/>
        <w:textAlignment w:val="baseline"/>
        <w:rPr>
          <w:rFonts w:asciiTheme="minorHAnsi" w:hAnsiTheme="minorHAnsi" w:cstheme="minorHAnsi"/>
          <w:color w:val="000000" w:themeColor="text1"/>
        </w:rPr>
      </w:pPr>
      <w:r w:rsidRPr="00C47CF4">
        <w:rPr>
          <w:rFonts w:asciiTheme="minorHAnsi" w:hAnsiTheme="minorHAnsi" w:cstheme="minorHAnsi"/>
          <w:b/>
          <w:bCs/>
          <w:color w:val="000000" w:themeColor="text1"/>
        </w:rPr>
        <w:t>Question 3:</w:t>
      </w:r>
      <w:r w:rsidRPr="00C47CF4">
        <w:rPr>
          <w:rFonts w:asciiTheme="minorHAnsi" w:hAnsiTheme="minorHAnsi" w:cstheme="minorHAnsi"/>
          <w:color w:val="000000" w:themeColor="text1"/>
        </w:rPr>
        <w:t xml:space="preserve"> </w:t>
      </w:r>
      <w:r w:rsidR="00CD1542" w:rsidRPr="00CD1542">
        <w:rPr>
          <w:rFonts w:asciiTheme="minorHAnsi" w:hAnsiTheme="minorHAnsi" w:cstheme="minorHAnsi"/>
          <w:color w:val="000000" w:themeColor="text1"/>
        </w:rPr>
        <w:t xml:space="preserve">Discuss the significance of structure in </w:t>
      </w:r>
      <w:r w:rsidR="00CD1542" w:rsidRPr="00CD1542">
        <w:rPr>
          <w:rFonts w:asciiTheme="minorHAnsi" w:hAnsiTheme="minorHAnsi" w:cstheme="minorHAnsi"/>
          <w:i/>
          <w:iCs/>
          <w:color w:val="000000" w:themeColor="text1"/>
        </w:rPr>
        <w:t>Top Girls</w:t>
      </w:r>
      <w:r w:rsidR="00CD1542" w:rsidRPr="00CD1542">
        <w:rPr>
          <w:rFonts w:asciiTheme="minorHAnsi" w:hAnsiTheme="minorHAnsi" w:cstheme="minorHAnsi"/>
          <w:color w:val="000000" w:themeColor="text1"/>
        </w:rPr>
        <w:t xml:space="preserve"> by Caryl Churchill and how it shapes </w:t>
      </w:r>
      <w:r w:rsidR="00F86693">
        <w:rPr>
          <w:rFonts w:asciiTheme="minorHAnsi" w:hAnsiTheme="minorHAnsi" w:cstheme="minorHAnsi"/>
          <w:color w:val="000000" w:themeColor="text1"/>
        </w:rPr>
        <w:t>a</w:t>
      </w:r>
      <w:r w:rsidR="00CD1542" w:rsidRPr="00CD1542">
        <w:rPr>
          <w:rFonts w:asciiTheme="minorHAnsi" w:hAnsiTheme="minorHAnsi" w:cstheme="minorHAnsi"/>
          <w:color w:val="000000" w:themeColor="text1"/>
        </w:rPr>
        <w:t xml:space="preserve"> reader's understanding of the </w:t>
      </w:r>
      <w:r w:rsidR="00CD1542">
        <w:rPr>
          <w:rFonts w:asciiTheme="minorHAnsi" w:hAnsiTheme="minorHAnsi" w:cstheme="minorHAnsi"/>
          <w:color w:val="000000" w:themeColor="text1"/>
        </w:rPr>
        <w:t>play</w:t>
      </w:r>
      <w:r w:rsidR="00CD1542" w:rsidRPr="00CD1542">
        <w:rPr>
          <w:rFonts w:asciiTheme="minorHAnsi" w:hAnsiTheme="minorHAnsi" w:cstheme="minorHAnsi"/>
          <w:color w:val="000000" w:themeColor="text1"/>
        </w:rPr>
        <w:t xml:space="preserve">. </w:t>
      </w:r>
      <w:r w:rsidR="00CD1542" w:rsidRPr="00CD1542">
        <w:rPr>
          <w:rFonts w:asciiTheme="minorHAnsi" w:hAnsiTheme="minorHAnsi" w:cstheme="minorHAnsi"/>
          <w:b/>
          <w:bCs/>
          <w:color w:val="000000" w:themeColor="text1"/>
        </w:rPr>
        <w:t>For example, you might:</w:t>
      </w:r>
      <w:r w:rsidR="00CD154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CD1542" w:rsidRPr="00CD1542">
        <w:rPr>
          <w:rFonts w:asciiTheme="minorHAnsi" w:hAnsiTheme="minorHAnsi" w:cstheme="minorHAnsi"/>
          <w:color w:val="000000" w:themeColor="text1"/>
        </w:rPr>
        <w:t>Analy</w:t>
      </w:r>
      <w:r w:rsidR="00CD1542">
        <w:rPr>
          <w:rFonts w:asciiTheme="minorHAnsi" w:hAnsiTheme="minorHAnsi" w:cstheme="minorHAnsi"/>
          <w:color w:val="000000" w:themeColor="text1"/>
        </w:rPr>
        <w:t>s</w:t>
      </w:r>
      <w:r w:rsidR="00CD1542" w:rsidRPr="00CD1542">
        <w:rPr>
          <w:rFonts w:asciiTheme="minorHAnsi" w:hAnsiTheme="minorHAnsi" w:cstheme="minorHAnsi"/>
          <w:color w:val="000000" w:themeColor="text1"/>
        </w:rPr>
        <w:t>e the non-linear narrative structure and</w:t>
      </w:r>
      <w:r w:rsidR="00CD1542">
        <w:rPr>
          <w:rFonts w:asciiTheme="minorHAnsi" w:hAnsiTheme="minorHAnsi" w:cstheme="minorHAnsi"/>
          <w:color w:val="000000" w:themeColor="text1"/>
        </w:rPr>
        <w:t>/or the</w:t>
      </w:r>
      <w:r w:rsidR="00CD1542" w:rsidRPr="00CD1542">
        <w:rPr>
          <w:rFonts w:asciiTheme="minorHAnsi" w:hAnsiTheme="minorHAnsi" w:cstheme="minorHAnsi"/>
          <w:color w:val="000000" w:themeColor="text1"/>
        </w:rPr>
        <w:t xml:space="preserve"> overlapping dialogue </w:t>
      </w:r>
      <w:r w:rsidR="00CD1542">
        <w:rPr>
          <w:rFonts w:asciiTheme="minorHAnsi" w:hAnsiTheme="minorHAnsi" w:cstheme="minorHAnsi"/>
          <w:color w:val="000000" w:themeColor="text1"/>
        </w:rPr>
        <w:t xml:space="preserve">and how these </w:t>
      </w:r>
      <w:r w:rsidR="00F86693">
        <w:rPr>
          <w:rFonts w:asciiTheme="minorHAnsi" w:hAnsiTheme="minorHAnsi" w:cstheme="minorHAnsi"/>
          <w:color w:val="000000" w:themeColor="text1"/>
        </w:rPr>
        <w:t xml:space="preserve">features </w:t>
      </w:r>
      <w:r w:rsidR="00CD1542" w:rsidRPr="00CD1542">
        <w:rPr>
          <w:rFonts w:asciiTheme="minorHAnsi" w:hAnsiTheme="minorHAnsi" w:cstheme="minorHAnsi"/>
          <w:color w:val="000000" w:themeColor="text1"/>
        </w:rPr>
        <w:t>contribute to the</w:t>
      </w:r>
      <w:r w:rsidR="00CD1542">
        <w:rPr>
          <w:rFonts w:asciiTheme="minorHAnsi" w:hAnsiTheme="minorHAnsi" w:cstheme="minorHAnsi"/>
          <w:color w:val="000000" w:themeColor="text1"/>
        </w:rPr>
        <w:t xml:space="preserve"> play’s</w:t>
      </w:r>
      <w:r w:rsidR="00CD1542" w:rsidRPr="00CD1542">
        <w:rPr>
          <w:rFonts w:asciiTheme="minorHAnsi" w:hAnsiTheme="minorHAnsi" w:cstheme="minorHAnsi"/>
          <w:color w:val="000000" w:themeColor="text1"/>
        </w:rPr>
        <w:t xml:space="preserve"> thematic depth and complexity</w:t>
      </w:r>
      <w:r w:rsidR="00F86693">
        <w:rPr>
          <w:rFonts w:asciiTheme="minorHAnsi" w:hAnsiTheme="minorHAnsi" w:cstheme="minorHAnsi"/>
          <w:color w:val="000000" w:themeColor="text1"/>
        </w:rPr>
        <w:t>.</w:t>
      </w:r>
    </w:p>
    <w:p w14:paraId="36BF4913" w14:textId="269E8415" w:rsidR="00C67DE4" w:rsidRPr="00C47CF4" w:rsidRDefault="00C67DE4" w:rsidP="00C67DE4">
      <w:pPr>
        <w:pStyle w:val="paragraph"/>
        <w:spacing w:after="0"/>
        <w:textAlignment w:val="baseline"/>
        <w:rPr>
          <w:rFonts w:asciiTheme="minorHAnsi" w:hAnsiTheme="minorHAnsi" w:cstheme="minorHAnsi"/>
          <w:color w:val="000000" w:themeColor="text1"/>
        </w:rPr>
      </w:pPr>
      <w:r w:rsidRPr="00C47CF4">
        <w:rPr>
          <w:rFonts w:asciiTheme="minorHAnsi" w:hAnsiTheme="minorHAnsi" w:cstheme="minorHAnsi"/>
          <w:b/>
          <w:bCs/>
          <w:color w:val="000000" w:themeColor="text1"/>
        </w:rPr>
        <w:t>Question 4:</w:t>
      </w:r>
      <w:r w:rsidRPr="00C47CF4">
        <w:rPr>
          <w:rFonts w:asciiTheme="minorHAnsi" w:hAnsiTheme="minorHAnsi" w:cstheme="minorHAnsi"/>
          <w:color w:val="000000" w:themeColor="text1"/>
        </w:rPr>
        <w:t xml:space="preserve"> Consider the extent to which the application of </w:t>
      </w:r>
      <w:r w:rsidR="00F86693">
        <w:rPr>
          <w:rFonts w:asciiTheme="minorHAnsi" w:hAnsiTheme="minorHAnsi" w:cstheme="minorHAnsi"/>
          <w:color w:val="000000" w:themeColor="text1"/>
        </w:rPr>
        <w:t>one or more</w:t>
      </w:r>
      <w:r w:rsidRPr="00C47CF4">
        <w:rPr>
          <w:rFonts w:asciiTheme="minorHAnsi" w:hAnsiTheme="minorHAnsi" w:cstheme="minorHAnsi"/>
          <w:color w:val="000000" w:themeColor="text1"/>
        </w:rPr>
        <w:t xml:space="preserve"> reading practice</w:t>
      </w:r>
      <w:r w:rsidR="00F86693">
        <w:rPr>
          <w:rFonts w:asciiTheme="minorHAnsi" w:hAnsiTheme="minorHAnsi" w:cstheme="minorHAnsi"/>
          <w:color w:val="000000" w:themeColor="text1"/>
        </w:rPr>
        <w:t>s</w:t>
      </w:r>
      <w:r w:rsidRPr="00C47CF4">
        <w:rPr>
          <w:rFonts w:asciiTheme="minorHAnsi" w:hAnsiTheme="minorHAnsi" w:cstheme="minorHAnsi"/>
          <w:color w:val="000000" w:themeColor="text1"/>
        </w:rPr>
        <w:t xml:space="preserve"> has influenced the </w:t>
      </w:r>
      <w:r w:rsidR="00F86693">
        <w:rPr>
          <w:rFonts w:asciiTheme="minorHAnsi" w:hAnsiTheme="minorHAnsi" w:cstheme="minorHAnsi"/>
          <w:color w:val="000000" w:themeColor="text1"/>
        </w:rPr>
        <w:t>meaning</w:t>
      </w:r>
      <w:r w:rsidRPr="00C47CF4">
        <w:rPr>
          <w:rFonts w:asciiTheme="minorHAnsi" w:hAnsiTheme="minorHAnsi" w:cstheme="minorHAnsi"/>
          <w:color w:val="000000" w:themeColor="text1"/>
        </w:rPr>
        <w:t xml:space="preserve"> you have </w:t>
      </w:r>
      <w:r w:rsidR="00F86693">
        <w:rPr>
          <w:rFonts w:asciiTheme="minorHAnsi" w:hAnsiTheme="minorHAnsi" w:cstheme="minorHAnsi"/>
          <w:color w:val="000000" w:themeColor="text1"/>
        </w:rPr>
        <w:t>derived from</w:t>
      </w:r>
      <w:r w:rsidRPr="00C47CF4">
        <w:rPr>
          <w:rFonts w:asciiTheme="minorHAnsi" w:hAnsiTheme="minorHAnsi" w:cstheme="minorHAnsi"/>
          <w:color w:val="000000" w:themeColor="text1"/>
        </w:rPr>
        <w:t xml:space="preserve"> </w:t>
      </w:r>
      <w:r w:rsidR="00B658A4" w:rsidRPr="00C47CF4">
        <w:rPr>
          <w:rFonts w:asciiTheme="minorHAnsi" w:hAnsiTheme="minorHAnsi" w:cstheme="minorHAnsi"/>
          <w:i/>
          <w:iCs/>
          <w:color w:val="000000" w:themeColor="text1"/>
        </w:rPr>
        <w:t>Top Girls</w:t>
      </w:r>
      <w:r w:rsidRPr="00C47CF4">
        <w:rPr>
          <w:rFonts w:asciiTheme="minorHAnsi" w:hAnsiTheme="minorHAnsi" w:cstheme="minorHAnsi"/>
          <w:color w:val="000000" w:themeColor="text1"/>
        </w:rPr>
        <w:t xml:space="preserve">. </w:t>
      </w:r>
      <w:r w:rsidR="00CD1542" w:rsidRPr="00CD1542">
        <w:rPr>
          <w:rFonts w:asciiTheme="minorHAnsi" w:hAnsiTheme="minorHAnsi" w:cstheme="minorHAnsi"/>
          <w:b/>
          <w:bCs/>
          <w:color w:val="000000" w:themeColor="text1"/>
        </w:rPr>
        <w:t>For example, you might:</w:t>
      </w:r>
      <w:r w:rsidR="00CD154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C47CF4">
        <w:rPr>
          <w:rFonts w:asciiTheme="minorHAnsi" w:hAnsiTheme="minorHAnsi" w:cstheme="minorHAnsi"/>
          <w:color w:val="000000" w:themeColor="text1"/>
        </w:rPr>
        <w:t>Discuss specific theories or perspectives</w:t>
      </w:r>
      <w:r w:rsidR="00F86693">
        <w:rPr>
          <w:rFonts w:asciiTheme="minorHAnsi" w:hAnsiTheme="minorHAnsi" w:cstheme="minorHAnsi"/>
          <w:color w:val="000000" w:themeColor="text1"/>
        </w:rPr>
        <w:t xml:space="preserve"> (on gender/class/power/race/sexuality)</w:t>
      </w:r>
      <w:r w:rsidRPr="00C47CF4">
        <w:rPr>
          <w:rFonts w:asciiTheme="minorHAnsi" w:hAnsiTheme="minorHAnsi" w:cstheme="minorHAnsi"/>
          <w:color w:val="000000" w:themeColor="text1"/>
        </w:rPr>
        <w:t xml:space="preserve"> that enhance your understanding of the play and how they shape your appreciation of its themes and characters.</w:t>
      </w:r>
    </w:p>
    <w:p w14:paraId="3DD373C5" w14:textId="3F0BEA34" w:rsidR="00E35E7F" w:rsidRPr="00C47CF4" w:rsidRDefault="00C67DE4" w:rsidP="00C67DE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C47CF4">
        <w:rPr>
          <w:rFonts w:asciiTheme="minorHAnsi" w:hAnsiTheme="minorHAnsi" w:cstheme="minorHAnsi"/>
          <w:b/>
          <w:bCs/>
          <w:color w:val="000000" w:themeColor="text1"/>
        </w:rPr>
        <w:t>Question 5:</w:t>
      </w:r>
      <w:r w:rsidRPr="00C47CF4">
        <w:rPr>
          <w:rFonts w:asciiTheme="minorHAnsi" w:hAnsiTheme="minorHAnsi" w:cstheme="minorHAnsi"/>
          <w:color w:val="000000" w:themeColor="text1"/>
        </w:rPr>
        <w:t xml:space="preserve"> Discuss the way that </w:t>
      </w:r>
      <w:r w:rsidR="00B658A4" w:rsidRPr="00C47CF4">
        <w:rPr>
          <w:rFonts w:asciiTheme="minorHAnsi" w:hAnsiTheme="minorHAnsi" w:cstheme="minorHAnsi"/>
          <w:i/>
          <w:iCs/>
          <w:color w:val="000000" w:themeColor="text1"/>
        </w:rPr>
        <w:t>Top Girls</w:t>
      </w:r>
      <w:r w:rsidRPr="00C47CF4">
        <w:rPr>
          <w:rFonts w:asciiTheme="minorHAnsi" w:hAnsiTheme="minorHAnsi" w:cstheme="minorHAnsi"/>
          <w:color w:val="000000" w:themeColor="text1"/>
        </w:rPr>
        <w:t xml:space="preserve"> by Caryl Churchill </w:t>
      </w:r>
      <w:r w:rsidR="0062508C">
        <w:rPr>
          <w:rFonts w:asciiTheme="minorHAnsi" w:hAnsiTheme="minorHAnsi" w:cstheme="minorHAnsi"/>
          <w:color w:val="000000" w:themeColor="text1"/>
        </w:rPr>
        <w:t>remains</w:t>
      </w:r>
      <w:r w:rsidRPr="00C47CF4">
        <w:rPr>
          <w:rFonts w:asciiTheme="minorHAnsi" w:hAnsiTheme="minorHAnsi" w:cstheme="minorHAnsi"/>
          <w:color w:val="000000" w:themeColor="text1"/>
        </w:rPr>
        <w:t xml:space="preserve"> significant outside of its </w:t>
      </w:r>
      <w:r w:rsidR="00F86693">
        <w:rPr>
          <w:rFonts w:asciiTheme="minorHAnsi" w:hAnsiTheme="minorHAnsi" w:cstheme="minorHAnsi"/>
          <w:color w:val="000000" w:themeColor="text1"/>
        </w:rPr>
        <w:t>context</w:t>
      </w:r>
      <w:r w:rsidRPr="00C47CF4">
        <w:rPr>
          <w:rFonts w:asciiTheme="minorHAnsi" w:hAnsiTheme="minorHAnsi" w:cstheme="minorHAnsi"/>
          <w:color w:val="000000" w:themeColor="text1"/>
        </w:rPr>
        <w:t xml:space="preserve"> of production. </w:t>
      </w:r>
      <w:r w:rsidR="00CD1542" w:rsidRPr="00CD1542">
        <w:rPr>
          <w:rFonts w:asciiTheme="minorHAnsi" w:hAnsiTheme="minorHAnsi" w:cstheme="minorHAnsi"/>
          <w:b/>
          <w:bCs/>
          <w:color w:val="000000" w:themeColor="text1"/>
        </w:rPr>
        <w:t>For example, you might:</w:t>
      </w:r>
      <w:r w:rsidR="00CD154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C47CF4">
        <w:rPr>
          <w:rFonts w:asciiTheme="minorHAnsi" w:hAnsiTheme="minorHAnsi" w:cstheme="minorHAnsi"/>
          <w:color w:val="000000" w:themeColor="text1"/>
        </w:rPr>
        <w:t xml:space="preserve">Explore how the play's </w:t>
      </w:r>
      <w:r w:rsidR="00F86693">
        <w:rPr>
          <w:rFonts w:asciiTheme="minorHAnsi" w:hAnsiTheme="minorHAnsi" w:cstheme="minorHAnsi"/>
          <w:color w:val="000000" w:themeColor="text1"/>
        </w:rPr>
        <w:t>ideas and issues</w:t>
      </w:r>
      <w:r w:rsidRPr="00C47CF4">
        <w:rPr>
          <w:rFonts w:asciiTheme="minorHAnsi" w:hAnsiTheme="minorHAnsi" w:cstheme="minorHAnsi"/>
          <w:color w:val="000000" w:themeColor="text1"/>
        </w:rPr>
        <w:t xml:space="preserve"> have transcended its original context and remained relevant</w:t>
      </w:r>
      <w:r w:rsidR="0062508C">
        <w:rPr>
          <w:rFonts w:asciiTheme="minorHAnsi" w:hAnsiTheme="minorHAnsi" w:cstheme="minorHAnsi"/>
          <w:color w:val="000000" w:themeColor="text1"/>
        </w:rPr>
        <w:t xml:space="preserve"> (on a personal and/or societal level)</w:t>
      </w:r>
      <w:r w:rsidRPr="00C47CF4">
        <w:rPr>
          <w:rFonts w:asciiTheme="minorHAnsi" w:hAnsiTheme="minorHAnsi" w:cstheme="minorHAnsi"/>
          <w:color w:val="000000" w:themeColor="text1"/>
        </w:rPr>
        <w:t>.</w:t>
      </w:r>
    </w:p>
    <w:p w14:paraId="3F1CD0DA" w14:textId="77777777" w:rsidR="007B4AF2" w:rsidRDefault="007B4AF2" w:rsidP="00C47CF4">
      <w:pPr>
        <w:rPr>
          <w:rFonts w:asciiTheme="minorHAnsi" w:hAnsiTheme="minorHAnsi" w:cstheme="minorHAnsi"/>
          <w:color w:val="000000" w:themeColor="text1"/>
        </w:rPr>
      </w:pPr>
    </w:p>
    <w:p w14:paraId="5EF5A082" w14:textId="7A9049AA" w:rsidR="00C47CF4" w:rsidRPr="00C47CF4" w:rsidRDefault="00C47CF4" w:rsidP="00C47CF4">
      <w:pPr>
        <w:rPr>
          <w:rFonts w:asciiTheme="minorHAnsi" w:hAnsiTheme="minorHAnsi" w:cstheme="minorHAnsi"/>
          <w:b/>
          <w:bCs/>
          <w:color w:val="000000" w:themeColor="text1"/>
        </w:rPr>
      </w:pPr>
      <w:r w:rsidRPr="00C47CF4">
        <w:rPr>
          <w:rFonts w:asciiTheme="minorHAnsi" w:hAnsiTheme="minorHAnsi" w:cstheme="minorHAnsi"/>
          <w:b/>
          <w:bCs/>
          <w:color w:val="000000" w:themeColor="text1"/>
        </w:rPr>
        <w:t>Task Conditions:</w:t>
      </w:r>
    </w:p>
    <w:p w14:paraId="454C5529" w14:textId="77777777" w:rsidR="00C47CF4" w:rsidRDefault="00C47CF4" w:rsidP="00C47CF4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</w:rPr>
      </w:pPr>
      <w:r w:rsidRPr="00C47CF4">
        <w:rPr>
          <w:rFonts w:asciiTheme="minorHAnsi" w:hAnsiTheme="minorHAnsi" w:cstheme="minorHAnsi"/>
          <w:b/>
          <w:bCs/>
          <w:color w:val="000000" w:themeColor="text1"/>
        </w:rPr>
        <w:t>Questions will be distributed</w:t>
      </w:r>
      <w:r>
        <w:rPr>
          <w:rFonts w:asciiTheme="minorHAnsi" w:hAnsiTheme="minorHAnsi" w:cstheme="minorHAnsi"/>
          <w:color w:val="000000" w:themeColor="text1"/>
        </w:rPr>
        <w:t xml:space="preserve"> via Connect and/or Compass at 2:35 on Wednesday, Week 5. </w:t>
      </w:r>
    </w:p>
    <w:p w14:paraId="64B4E788" w14:textId="4B427DBD" w:rsidR="00C47CF4" w:rsidRDefault="00C47CF4" w:rsidP="00C47CF4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Students will engage in </w:t>
      </w:r>
      <w:r w:rsidRPr="00C47CF4">
        <w:rPr>
          <w:rFonts w:asciiTheme="minorHAnsi" w:hAnsiTheme="minorHAnsi" w:cstheme="minorHAnsi"/>
          <w:b/>
          <w:bCs/>
          <w:color w:val="000000" w:themeColor="text1"/>
        </w:rPr>
        <w:t>50 minutes of timed writing</w:t>
      </w:r>
      <w:r>
        <w:rPr>
          <w:rFonts w:asciiTheme="minorHAnsi" w:hAnsiTheme="minorHAnsi" w:cstheme="minorHAnsi"/>
          <w:color w:val="000000" w:themeColor="text1"/>
        </w:rPr>
        <w:t xml:space="preserve"> the following day.</w:t>
      </w:r>
    </w:p>
    <w:p w14:paraId="3E01B664" w14:textId="409D4631" w:rsidR="00C47CF4" w:rsidRDefault="00C47CF4" w:rsidP="00C47CF4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 that time, you are expected to produce an </w:t>
      </w:r>
      <w:r w:rsidRPr="00C47CF4">
        <w:rPr>
          <w:rFonts w:asciiTheme="minorHAnsi" w:hAnsiTheme="minorHAnsi" w:cstheme="minorHAnsi"/>
          <w:b/>
          <w:bCs/>
          <w:color w:val="000000" w:themeColor="text1"/>
        </w:rPr>
        <w:t>introduction, two body paragraphs and a conclusion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7A19B1FA" w14:textId="7EC15194" w:rsidR="00AD4EE9" w:rsidRDefault="00C47CF4" w:rsidP="00CD154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Once your responses have been returned, you are expected to engage with the feedback and write the third body paragraph as part of your </w:t>
      </w:r>
      <w:r w:rsidRPr="00C47CF4">
        <w:rPr>
          <w:rFonts w:asciiTheme="minorHAnsi" w:hAnsiTheme="minorHAnsi" w:cstheme="minorHAnsi"/>
          <w:b/>
          <w:bCs/>
          <w:color w:val="000000" w:themeColor="text1"/>
        </w:rPr>
        <w:t>journal</w:t>
      </w:r>
      <w:r>
        <w:rPr>
          <w:rFonts w:asciiTheme="minorHAnsi" w:hAnsiTheme="minorHAnsi" w:cstheme="minorHAnsi"/>
          <w:color w:val="000000" w:themeColor="text1"/>
        </w:rPr>
        <w:t xml:space="preserve">. </w:t>
      </w:r>
    </w:p>
    <w:p w14:paraId="61FDDE0C" w14:textId="2ADF714E" w:rsidR="00F86693" w:rsidRPr="00CD1542" w:rsidRDefault="00F86693" w:rsidP="00CD154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examples above are only </w:t>
      </w:r>
      <w:r w:rsidRPr="00F86693">
        <w:rPr>
          <w:rFonts w:asciiTheme="minorHAnsi" w:hAnsiTheme="minorHAnsi" w:cstheme="minorHAnsi"/>
          <w:i/>
          <w:iCs/>
          <w:color w:val="000000" w:themeColor="text1"/>
        </w:rPr>
        <w:t>one way</w:t>
      </w:r>
      <w:r>
        <w:rPr>
          <w:rFonts w:asciiTheme="minorHAnsi" w:hAnsiTheme="minorHAnsi" w:cstheme="minorHAnsi"/>
          <w:color w:val="000000" w:themeColor="text1"/>
        </w:rPr>
        <w:t xml:space="preserve"> to address these questions. You </w:t>
      </w:r>
      <w:r w:rsidRPr="00F86693">
        <w:rPr>
          <w:rFonts w:asciiTheme="minorHAnsi" w:hAnsiTheme="minorHAnsi" w:cstheme="minorHAnsi"/>
          <w:i/>
          <w:iCs/>
          <w:color w:val="000000" w:themeColor="text1"/>
        </w:rPr>
        <w:t>do not</w:t>
      </w:r>
      <w:r>
        <w:rPr>
          <w:rFonts w:asciiTheme="minorHAnsi" w:hAnsiTheme="minorHAnsi" w:cstheme="minorHAnsi"/>
          <w:color w:val="000000" w:themeColor="text1"/>
        </w:rPr>
        <w:t xml:space="preserve"> have to use them.</w:t>
      </w:r>
    </w:p>
    <w:p w14:paraId="2059639F" w14:textId="77777777" w:rsidR="0062508C" w:rsidRDefault="0062508C" w:rsidP="008608F3">
      <w:pPr>
        <w:pStyle w:val="Heading1"/>
        <w:spacing w:before="0"/>
        <w:rPr>
          <w:sz w:val="16"/>
          <w:szCs w:val="16"/>
          <w:lang w:val="en-GB"/>
        </w:rPr>
      </w:pPr>
    </w:p>
    <w:p w14:paraId="0AC87A7B" w14:textId="77777777" w:rsidR="0062508C" w:rsidRPr="0062508C" w:rsidRDefault="0062508C" w:rsidP="0062508C">
      <w:pPr>
        <w:rPr>
          <w:lang w:val="en-GB" w:eastAsia="x-none"/>
        </w:rPr>
      </w:pPr>
    </w:p>
    <w:p w14:paraId="015E7A05" w14:textId="204F9BB0" w:rsidR="008608F3" w:rsidRPr="00BA53E6" w:rsidRDefault="00C47CF4" w:rsidP="008608F3">
      <w:pPr>
        <w:pStyle w:val="Heading1"/>
        <w:spacing w:before="0"/>
        <w:rPr>
          <w:sz w:val="16"/>
          <w:szCs w:val="16"/>
        </w:rPr>
      </w:pPr>
      <w:r>
        <w:rPr>
          <w:sz w:val="16"/>
          <w:szCs w:val="16"/>
          <w:lang w:val="en-GB"/>
        </w:rPr>
        <w:lastRenderedPageBreak/>
        <w:t>Essay m</w:t>
      </w:r>
      <w:r w:rsidR="008608F3" w:rsidRPr="00BA53E6">
        <w:rPr>
          <w:sz w:val="16"/>
          <w:szCs w:val="16"/>
        </w:rPr>
        <w:t xml:space="preserve">arking key </w:t>
      </w:r>
    </w:p>
    <w:p w14:paraId="207BB350" w14:textId="77777777" w:rsidR="008608F3" w:rsidRPr="00BA53E6" w:rsidRDefault="008608F3" w:rsidP="008608F3">
      <w:pPr>
        <w:tabs>
          <w:tab w:val="left" w:pos="426"/>
          <w:tab w:val="left" w:pos="8505"/>
        </w:tabs>
        <w:spacing w:after="0" w:line="240" w:lineRule="auto"/>
        <w:ind w:left="425" w:hanging="425"/>
        <w:contextualSpacing/>
        <w:rPr>
          <w:sz w:val="16"/>
          <w:szCs w:val="16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31"/>
        <w:gridCol w:w="709"/>
        <w:gridCol w:w="5245"/>
      </w:tblGrid>
      <w:tr w:rsidR="008608F3" w:rsidRPr="00BA53E6" w14:paraId="31119386" w14:textId="77777777" w:rsidTr="00B658A4">
        <w:tc>
          <w:tcPr>
            <w:tcW w:w="4531" w:type="dxa"/>
            <w:shd w:val="clear" w:color="auto" w:fill="CCC0D9"/>
            <w:vAlign w:val="center"/>
          </w:tcPr>
          <w:p w14:paraId="449ABEF5" w14:textId="77777777" w:rsidR="008608F3" w:rsidRPr="00BA53E6" w:rsidRDefault="008608F3" w:rsidP="000B6E94">
            <w:pPr>
              <w:spacing w:before="60" w:after="6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>Extended written response</w:t>
            </w:r>
          </w:p>
        </w:tc>
        <w:tc>
          <w:tcPr>
            <w:tcW w:w="709" w:type="dxa"/>
            <w:shd w:val="clear" w:color="auto" w:fill="CCC0D9"/>
            <w:vAlign w:val="center"/>
          </w:tcPr>
          <w:p w14:paraId="7F9C9980" w14:textId="77777777" w:rsidR="008608F3" w:rsidRPr="00BA53E6" w:rsidRDefault="008608F3" w:rsidP="000B6E94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Marks</w:t>
            </w:r>
          </w:p>
        </w:tc>
        <w:tc>
          <w:tcPr>
            <w:tcW w:w="5245" w:type="dxa"/>
            <w:shd w:val="clear" w:color="auto" w:fill="CCC0D9"/>
          </w:tcPr>
          <w:p w14:paraId="35B9B997" w14:textId="77777777" w:rsidR="008608F3" w:rsidRPr="00BA53E6" w:rsidRDefault="008608F3" w:rsidP="000B6E94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8608F3" w:rsidRPr="00BA53E6" w14:paraId="10790A47" w14:textId="77777777" w:rsidTr="00B658A4">
        <w:trPr>
          <w:trHeight w:val="250"/>
        </w:trPr>
        <w:tc>
          <w:tcPr>
            <w:tcW w:w="5240" w:type="dxa"/>
            <w:gridSpan w:val="2"/>
            <w:shd w:val="clear" w:color="auto" w:fill="E5DFEC"/>
            <w:vAlign w:val="center"/>
          </w:tcPr>
          <w:p w14:paraId="0A5541F7" w14:textId="77777777" w:rsidR="008608F3" w:rsidRPr="00BA53E6" w:rsidRDefault="008608F3" w:rsidP="000B6E94">
            <w:pPr>
              <w:pStyle w:val="Default"/>
              <w:tabs>
                <w:tab w:val="right" w:pos="9072"/>
              </w:tabs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>Engagement with the question</w:t>
            </w:r>
          </w:p>
          <w:p w14:paraId="03D062BF" w14:textId="77777777" w:rsidR="008608F3" w:rsidRPr="00BA53E6" w:rsidRDefault="008608F3" w:rsidP="000B6E94">
            <w:pPr>
              <w:pStyle w:val="Default"/>
              <w:tabs>
                <w:tab w:val="right" w:pos="9072"/>
              </w:tabs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The student demonstrates:</w:t>
            </w: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ab/>
              <w:t>/6</w:t>
            </w:r>
          </w:p>
        </w:tc>
        <w:tc>
          <w:tcPr>
            <w:tcW w:w="5245" w:type="dxa"/>
            <w:shd w:val="clear" w:color="auto" w:fill="E5DFEC"/>
          </w:tcPr>
          <w:p w14:paraId="6C68EDD6" w14:textId="77777777" w:rsidR="008608F3" w:rsidRPr="00BA53E6" w:rsidRDefault="008608F3" w:rsidP="000B6E94">
            <w:pPr>
              <w:pStyle w:val="Default"/>
              <w:tabs>
                <w:tab w:val="right" w:pos="9072"/>
              </w:tabs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>Targeted Feedback</w:t>
            </w:r>
          </w:p>
        </w:tc>
      </w:tr>
      <w:tr w:rsidR="008608F3" w:rsidRPr="00BA53E6" w14:paraId="0B55D972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0E8C100D" w14:textId="77777777" w:rsidR="008608F3" w:rsidRPr="00BA53E6" w:rsidRDefault="008608F3" w:rsidP="000B6E9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a sophisticated and critical engagement with all parts of the question.</w:t>
            </w:r>
          </w:p>
        </w:tc>
        <w:tc>
          <w:tcPr>
            <w:tcW w:w="709" w:type="dxa"/>
            <w:vAlign w:val="center"/>
          </w:tcPr>
          <w:p w14:paraId="2E50766D" w14:textId="77777777" w:rsidR="008608F3" w:rsidRPr="00BA53E6" w:rsidRDefault="008608F3" w:rsidP="000B6E94">
            <w:pPr>
              <w:pStyle w:val="Defaul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5245" w:type="dxa"/>
            <w:vMerge w:val="restart"/>
          </w:tcPr>
          <w:p w14:paraId="5FDBF3CF" w14:textId="77777777" w:rsidR="008608F3" w:rsidRDefault="008608F3" w:rsidP="008608F3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“Engagement’ requires you to critically and thoughtfully consider the question and its key components before formulating a response. Highlight key words, plan your response.</w:t>
            </w:r>
          </w:p>
          <w:p w14:paraId="14253F97" w14:textId="77777777" w:rsidR="008608F3" w:rsidRDefault="008608F3" w:rsidP="008608F3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Literature questions often have multiple components, ensure you address them all.</w:t>
            </w:r>
          </w:p>
          <w:p w14:paraId="74055334" w14:textId="77777777" w:rsidR="008608F3" w:rsidRPr="00BA53E6" w:rsidRDefault="008608F3" w:rsidP="008608F3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Use the words of the question in your thesis statement, and your topic and concluding sentences of each paragraph.</w:t>
            </w:r>
          </w:p>
        </w:tc>
      </w:tr>
      <w:tr w:rsidR="008608F3" w:rsidRPr="00BA53E6" w14:paraId="06D0340B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77839F16" w14:textId="77777777" w:rsidR="008608F3" w:rsidRPr="00BA53E6" w:rsidRDefault="008608F3" w:rsidP="000B6E9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a comprehensive and detailed engagement with all parts of the question.</w:t>
            </w:r>
          </w:p>
        </w:tc>
        <w:tc>
          <w:tcPr>
            <w:tcW w:w="709" w:type="dxa"/>
            <w:vAlign w:val="center"/>
          </w:tcPr>
          <w:p w14:paraId="0F7B036F" w14:textId="77777777" w:rsidR="008608F3" w:rsidRPr="00BA53E6" w:rsidRDefault="008608F3" w:rsidP="000B6E94">
            <w:pPr>
              <w:pStyle w:val="Defaul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5245" w:type="dxa"/>
            <w:vMerge/>
          </w:tcPr>
          <w:p w14:paraId="7D3F7749" w14:textId="77777777" w:rsidR="008608F3" w:rsidRPr="00BA53E6" w:rsidRDefault="008608F3" w:rsidP="000B6E94">
            <w:pPr>
              <w:pStyle w:val="Defaul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608F3" w:rsidRPr="00BA53E6" w14:paraId="03DB31EB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7C693BAC" w14:textId="77777777" w:rsidR="008608F3" w:rsidRPr="00BA53E6" w:rsidRDefault="008608F3" w:rsidP="000B6E9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a purposeful engagement with all parts of the question.</w:t>
            </w:r>
          </w:p>
        </w:tc>
        <w:tc>
          <w:tcPr>
            <w:tcW w:w="709" w:type="dxa"/>
            <w:vAlign w:val="center"/>
          </w:tcPr>
          <w:p w14:paraId="6C231FBB" w14:textId="77777777" w:rsidR="008608F3" w:rsidRPr="00BA53E6" w:rsidRDefault="008608F3" w:rsidP="000B6E94">
            <w:pPr>
              <w:pStyle w:val="Defaul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245" w:type="dxa"/>
            <w:vMerge/>
          </w:tcPr>
          <w:p w14:paraId="1A8538A7" w14:textId="77777777" w:rsidR="008608F3" w:rsidRPr="00BA53E6" w:rsidRDefault="008608F3" w:rsidP="000B6E94">
            <w:pPr>
              <w:pStyle w:val="Defaul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608F3" w:rsidRPr="00BA53E6" w14:paraId="33FFB65C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0B16B048" w14:textId="77777777" w:rsidR="008608F3" w:rsidRPr="00BA53E6" w:rsidRDefault="008608F3" w:rsidP="000B6E9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a general engagement with most parts of the question.</w:t>
            </w:r>
          </w:p>
        </w:tc>
        <w:tc>
          <w:tcPr>
            <w:tcW w:w="709" w:type="dxa"/>
            <w:vAlign w:val="center"/>
          </w:tcPr>
          <w:p w14:paraId="00757E92" w14:textId="77777777" w:rsidR="008608F3" w:rsidRPr="00BA53E6" w:rsidRDefault="008608F3" w:rsidP="000B6E94">
            <w:pPr>
              <w:pStyle w:val="Defaul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245" w:type="dxa"/>
            <w:vMerge/>
          </w:tcPr>
          <w:p w14:paraId="3685544C" w14:textId="77777777" w:rsidR="008608F3" w:rsidRPr="00BA53E6" w:rsidRDefault="008608F3" w:rsidP="000B6E94">
            <w:pPr>
              <w:pStyle w:val="Defaul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658A4" w:rsidRPr="00BA53E6" w14:paraId="4E7BAEBD" w14:textId="77777777" w:rsidTr="00B658A4">
        <w:tblPrEx>
          <w:tblBorders>
            <w:top w:val="single" w:sz="8" w:space="0" w:color="auto"/>
          </w:tblBorders>
        </w:tblPrEx>
        <w:trPr>
          <w:trHeight w:val="176"/>
        </w:trPr>
        <w:tc>
          <w:tcPr>
            <w:tcW w:w="4531" w:type="dxa"/>
          </w:tcPr>
          <w:p w14:paraId="7403C90D" w14:textId="0472F7C4" w:rsidR="00B658A4" w:rsidRPr="00BA53E6" w:rsidRDefault="00B658A4" w:rsidP="000B6E9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below the expected standard for this criteria</w:t>
            </w: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709" w:type="dxa"/>
            <w:vAlign w:val="center"/>
          </w:tcPr>
          <w:p w14:paraId="5044EB90" w14:textId="5EE99C8C" w:rsidR="00B658A4" w:rsidRPr="00BA53E6" w:rsidRDefault="00B658A4" w:rsidP="000B6E94">
            <w:pPr>
              <w:pStyle w:val="Defaul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0-</w:t>
            </w: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245" w:type="dxa"/>
            <w:vMerge/>
          </w:tcPr>
          <w:p w14:paraId="7F0DC641" w14:textId="77777777" w:rsidR="00B658A4" w:rsidRPr="00BA53E6" w:rsidRDefault="00B658A4" w:rsidP="000B6E94">
            <w:pPr>
              <w:pStyle w:val="Defaul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608F3" w:rsidRPr="00BA53E6" w14:paraId="459C686F" w14:textId="77777777" w:rsidTr="00B658A4">
        <w:tblPrEx>
          <w:tblBorders>
            <w:top w:val="single" w:sz="8" w:space="0" w:color="auto"/>
          </w:tblBorders>
        </w:tblPrEx>
        <w:trPr>
          <w:trHeight w:val="250"/>
        </w:trPr>
        <w:tc>
          <w:tcPr>
            <w:tcW w:w="5240" w:type="dxa"/>
            <w:gridSpan w:val="2"/>
            <w:shd w:val="clear" w:color="auto" w:fill="E5DFEC"/>
            <w:vAlign w:val="center"/>
          </w:tcPr>
          <w:p w14:paraId="56EC1460" w14:textId="77777777" w:rsidR="008608F3" w:rsidRPr="00BA53E6" w:rsidRDefault="008608F3" w:rsidP="000B6E94">
            <w:pPr>
              <w:tabs>
                <w:tab w:val="right" w:pos="9106"/>
              </w:tabs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>Course concepts</w:t>
            </w:r>
          </w:p>
          <w:p w14:paraId="39D6801E" w14:textId="77777777" w:rsidR="008608F3" w:rsidRPr="00BA53E6" w:rsidRDefault="008608F3" w:rsidP="000B6E94">
            <w:pPr>
              <w:tabs>
                <w:tab w:val="right" w:pos="9106"/>
              </w:tabs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The student shows:</w:t>
            </w: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ab/>
              <w:t>/6</w:t>
            </w:r>
          </w:p>
        </w:tc>
        <w:tc>
          <w:tcPr>
            <w:tcW w:w="5245" w:type="dxa"/>
            <w:shd w:val="clear" w:color="auto" w:fill="E5DFEC"/>
          </w:tcPr>
          <w:p w14:paraId="74FDBF2F" w14:textId="77777777" w:rsidR="008608F3" w:rsidRPr="00BA53E6" w:rsidRDefault="008608F3" w:rsidP="000B6E94">
            <w:pPr>
              <w:tabs>
                <w:tab w:val="right" w:pos="9106"/>
              </w:tabs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>Targeted Feedback</w:t>
            </w:r>
          </w:p>
        </w:tc>
      </w:tr>
      <w:tr w:rsidR="008608F3" w:rsidRPr="00BA53E6" w14:paraId="749E1240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1C5F35A1" w14:textId="77777777" w:rsidR="008608F3" w:rsidRPr="00BA53E6" w:rsidRDefault="008608F3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a sophisticated understanding and application of course concepts.</w:t>
            </w:r>
          </w:p>
        </w:tc>
        <w:tc>
          <w:tcPr>
            <w:tcW w:w="709" w:type="dxa"/>
          </w:tcPr>
          <w:p w14:paraId="0B992A06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6</w:t>
            </w:r>
          </w:p>
        </w:tc>
        <w:tc>
          <w:tcPr>
            <w:tcW w:w="5245" w:type="dxa"/>
            <w:vMerge w:val="restart"/>
          </w:tcPr>
          <w:p w14:paraId="0DEDD511" w14:textId="77777777" w:rsidR="008608F3" w:rsidRDefault="008608F3" w:rsidP="008608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Read through the syllabus documents to revise course concepts.</w:t>
            </w:r>
          </w:p>
          <w:p w14:paraId="78139915" w14:textId="77777777" w:rsidR="008608F3" w:rsidRDefault="008608F3" w:rsidP="008608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Use the discourse associated with the relevant syllabus pointers.</w:t>
            </w:r>
          </w:p>
          <w:p w14:paraId="22E4A567" w14:textId="77777777" w:rsidR="008608F3" w:rsidRDefault="008608F3" w:rsidP="008608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Revise your texts to ensure you can confidently refer to course concepts when analysing them.</w:t>
            </w:r>
          </w:p>
          <w:p w14:paraId="38AA341D" w14:textId="77777777" w:rsidR="008608F3" w:rsidRPr="00656FC5" w:rsidRDefault="008608F3" w:rsidP="008608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Read critical discussions of your texts and use your understanding of these in your own analysis. </w:t>
            </w:r>
          </w:p>
        </w:tc>
      </w:tr>
      <w:tr w:rsidR="008608F3" w:rsidRPr="00BA53E6" w14:paraId="6E20379D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6F2F19A8" w14:textId="77777777" w:rsidR="008608F3" w:rsidRPr="00BA53E6" w:rsidRDefault="008608F3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a well-informed understanding and application of course concepts.</w:t>
            </w:r>
          </w:p>
        </w:tc>
        <w:tc>
          <w:tcPr>
            <w:tcW w:w="709" w:type="dxa"/>
          </w:tcPr>
          <w:p w14:paraId="7CF83E55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5</w:t>
            </w:r>
          </w:p>
        </w:tc>
        <w:tc>
          <w:tcPr>
            <w:tcW w:w="5245" w:type="dxa"/>
            <w:vMerge/>
          </w:tcPr>
          <w:p w14:paraId="5A7C5044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8608F3" w:rsidRPr="00BA53E6" w14:paraId="7A6B2620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650265FD" w14:textId="77777777" w:rsidR="008608F3" w:rsidRPr="00BA53E6" w:rsidRDefault="008608F3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a sound understanding and some application of course concepts.</w:t>
            </w:r>
          </w:p>
        </w:tc>
        <w:tc>
          <w:tcPr>
            <w:tcW w:w="709" w:type="dxa"/>
          </w:tcPr>
          <w:p w14:paraId="280F80BD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4</w:t>
            </w:r>
          </w:p>
        </w:tc>
        <w:tc>
          <w:tcPr>
            <w:tcW w:w="5245" w:type="dxa"/>
            <w:vMerge/>
          </w:tcPr>
          <w:p w14:paraId="75CAA6BA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8608F3" w:rsidRPr="00BA53E6" w14:paraId="2A7F21AD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7BA2A3DD" w14:textId="77777777" w:rsidR="008608F3" w:rsidRPr="00BA53E6" w:rsidRDefault="008608F3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a general understanding and application of course concepts.</w:t>
            </w:r>
          </w:p>
        </w:tc>
        <w:tc>
          <w:tcPr>
            <w:tcW w:w="709" w:type="dxa"/>
          </w:tcPr>
          <w:p w14:paraId="29755A6F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3</w:t>
            </w:r>
          </w:p>
        </w:tc>
        <w:tc>
          <w:tcPr>
            <w:tcW w:w="5245" w:type="dxa"/>
            <w:vMerge/>
          </w:tcPr>
          <w:p w14:paraId="161B25A0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B658A4" w:rsidRPr="00BA53E6" w14:paraId="176EBE8E" w14:textId="77777777" w:rsidTr="00B658A4">
        <w:tblPrEx>
          <w:tblBorders>
            <w:top w:val="single" w:sz="8" w:space="0" w:color="auto"/>
          </w:tblBorders>
        </w:tblPrEx>
        <w:trPr>
          <w:trHeight w:val="257"/>
        </w:trPr>
        <w:tc>
          <w:tcPr>
            <w:tcW w:w="4531" w:type="dxa"/>
          </w:tcPr>
          <w:p w14:paraId="6A3BA650" w14:textId="143863D2" w:rsidR="00B658A4" w:rsidRPr="00BA53E6" w:rsidRDefault="00B658A4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 xml:space="preserve"> understanding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below the expected standard for this criteria</w:t>
            </w: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709" w:type="dxa"/>
          </w:tcPr>
          <w:p w14:paraId="0D683B4F" w14:textId="669B8CF6" w:rsidR="00B658A4" w:rsidRPr="00BA53E6" w:rsidRDefault="00B658A4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0-</w:t>
            </w: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5245" w:type="dxa"/>
            <w:vMerge/>
          </w:tcPr>
          <w:p w14:paraId="72B7FCEB" w14:textId="77777777" w:rsidR="00B658A4" w:rsidRPr="00BA53E6" w:rsidRDefault="00B658A4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8608F3" w:rsidRPr="00BA53E6" w14:paraId="31B11F75" w14:textId="77777777" w:rsidTr="00B658A4">
        <w:tblPrEx>
          <w:tblBorders>
            <w:top w:val="single" w:sz="8" w:space="0" w:color="auto"/>
          </w:tblBorders>
        </w:tblPrEx>
        <w:trPr>
          <w:trHeight w:val="250"/>
        </w:trPr>
        <w:tc>
          <w:tcPr>
            <w:tcW w:w="5240" w:type="dxa"/>
            <w:gridSpan w:val="2"/>
            <w:shd w:val="clear" w:color="auto" w:fill="E5DFEC"/>
            <w:vAlign w:val="center"/>
          </w:tcPr>
          <w:p w14:paraId="19C99A40" w14:textId="77777777" w:rsidR="008608F3" w:rsidRPr="00BA53E6" w:rsidRDefault="008608F3" w:rsidP="000B6E94">
            <w:pPr>
              <w:tabs>
                <w:tab w:val="right" w:pos="9106"/>
              </w:tabs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>Use of evidence</w:t>
            </w:r>
          </w:p>
          <w:p w14:paraId="662F53A7" w14:textId="77777777" w:rsidR="008608F3" w:rsidRPr="00BA53E6" w:rsidRDefault="008608F3" w:rsidP="000B6E94">
            <w:pPr>
              <w:tabs>
                <w:tab w:val="right" w:pos="9106"/>
              </w:tabs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The student uses:</w:t>
            </w: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ab/>
              <w:t>/6</w:t>
            </w:r>
          </w:p>
        </w:tc>
        <w:tc>
          <w:tcPr>
            <w:tcW w:w="5245" w:type="dxa"/>
            <w:shd w:val="clear" w:color="auto" w:fill="E5DFEC"/>
          </w:tcPr>
          <w:p w14:paraId="40A915AB" w14:textId="77777777" w:rsidR="008608F3" w:rsidRPr="00BA53E6" w:rsidRDefault="008608F3" w:rsidP="000B6E94">
            <w:pPr>
              <w:tabs>
                <w:tab w:val="right" w:pos="9106"/>
              </w:tabs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>Targeted Feedback</w:t>
            </w:r>
          </w:p>
        </w:tc>
      </w:tr>
      <w:tr w:rsidR="008608F3" w:rsidRPr="00BA53E6" w14:paraId="38A83C65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73109947" w14:textId="77777777" w:rsidR="008608F3" w:rsidRPr="00BA53E6" w:rsidRDefault="008608F3" w:rsidP="000B6E9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pertinent text references and/or generic conventions and reference to cultural contexts where appropriate throughout to develop and support the answer.</w:t>
            </w:r>
          </w:p>
        </w:tc>
        <w:tc>
          <w:tcPr>
            <w:tcW w:w="709" w:type="dxa"/>
          </w:tcPr>
          <w:p w14:paraId="5ED52776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6</w:t>
            </w:r>
          </w:p>
        </w:tc>
        <w:tc>
          <w:tcPr>
            <w:tcW w:w="5245" w:type="dxa"/>
            <w:vMerge w:val="restart"/>
          </w:tcPr>
          <w:p w14:paraId="3257BEA6" w14:textId="77777777" w:rsidR="008608F3" w:rsidRDefault="008608F3" w:rsidP="008608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Devote more time to unpacking each piece of evidence. Thoroughly explore the language choices in your quotes over the next 2-3 sentences.</w:t>
            </w:r>
          </w:p>
          <w:p w14:paraId="6B39A58B" w14:textId="77777777" w:rsidR="008608F3" w:rsidRDefault="008608F3" w:rsidP="008608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Do not over-rely on quotes. It is not the evidence that gets you through but the depth to which you explain them.</w:t>
            </w:r>
          </w:p>
          <w:p w14:paraId="1D90AB07" w14:textId="77777777" w:rsidR="008608F3" w:rsidRDefault="008608F3" w:rsidP="008608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Choose relevant and significant examples from the text to analyse.</w:t>
            </w:r>
          </w:p>
          <w:p w14:paraId="51FDE3D0" w14:textId="77777777" w:rsidR="008608F3" w:rsidRDefault="008608F3" w:rsidP="008608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Refer to context to enhance your analysis.</w:t>
            </w:r>
          </w:p>
          <w:p w14:paraId="14198C37" w14:textId="77777777" w:rsidR="008608F3" w:rsidRDefault="008608F3" w:rsidP="008608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Use critical readings and theoretical sources as evidence to enhance your response.</w:t>
            </w:r>
          </w:p>
          <w:p w14:paraId="3324D1CE" w14:textId="77777777" w:rsidR="008608F3" w:rsidRDefault="008608F3" w:rsidP="008608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Embed quotes within your own writing.</w:t>
            </w:r>
          </w:p>
          <w:p w14:paraId="26918BAD" w14:textId="77777777" w:rsidR="008608F3" w:rsidRPr="00292680" w:rsidRDefault="008608F3" w:rsidP="008608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When quoting, use only what you need.</w:t>
            </w:r>
          </w:p>
        </w:tc>
      </w:tr>
      <w:tr w:rsidR="008608F3" w:rsidRPr="00BA53E6" w14:paraId="6DD6B1A1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2921D2A6" w14:textId="77777777" w:rsidR="008608F3" w:rsidRPr="00BA53E6" w:rsidRDefault="008608F3" w:rsidP="000B6E9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appropriate text references and/or generic conventions and reference to cultural contexts where appropriate throughout most of the response to support the answer.</w:t>
            </w:r>
          </w:p>
        </w:tc>
        <w:tc>
          <w:tcPr>
            <w:tcW w:w="709" w:type="dxa"/>
          </w:tcPr>
          <w:p w14:paraId="119AE99F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5</w:t>
            </w:r>
          </w:p>
        </w:tc>
        <w:tc>
          <w:tcPr>
            <w:tcW w:w="5245" w:type="dxa"/>
            <w:vMerge/>
          </w:tcPr>
          <w:p w14:paraId="7F013EE4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8608F3" w:rsidRPr="00BA53E6" w14:paraId="396E8346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6069509E" w14:textId="77777777" w:rsidR="008608F3" w:rsidRPr="00BA53E6" w:rsidRDefault="008608F3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some appropriate text references, and/or generic conventions with some reference to cultural contexts where appropriate to largely develop the answer.</w:t>
            </w:r>
          </w:p>
        </w:tc>
        <w:tc>
          <w:tcPr>
            <w:tcW w:w="709" w:type="dxa"/>
          </w:tcPr>
          <w:p w14:paraId="4346A33A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4</w:t>
            </w:r>
          </w:p>
        </w:tc>
        <w:tc>
          <w:tcPr>
            <w:tcW w:w="5245" w:type="dxa"/>
            <w:vMerge/>
          </w:tcPr>
          <w:p w14:paraId="07F0BC25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8608F3" w:rsidRPr="00BA53E6" w14:paraId="344275EB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5FAEF83C" w14:textId="77777777" w:rsidR="008608F3" w:rsidRPr="00BA53E6" w:rsidRDefault="008608F3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some relevant text references that generally support the answer.</w:t>
            </w:r>
          </w:p>
        </w:tc>
        <w:tc>
          <w:tcPr>
            <w:tcW w:w="709" w:type="dxa"/>
          </w:tcPr>
          <w:p w14:paraId="5675ED89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3</w:t>
            </w:r>
          </w:p>
        </w:tc>
        <w:tc>
          <w:tcPr>
            <w:tcW w:w="5245" w:type="dxa"/>
            <w:vMerge/>
          </w:tcPr>
          <w:p w14:paraId="05269583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B658A4" w:rsidRPr="00BA53E6" w14:paraId="5D78BAC8" w14:textId="77777777" w:rsidTr="00B658A4">
        <w:tblPrEx>
          <w:tblBorders>
            <w:top w:val="single" w:sz="8" w:space="0" w:color="auto"/>
          </w:tblBorders>
        </w:tblPrEx>
        <w:trPr>
          <w:trHeight w:val="422"/>
        </w:trPr>
        <w:tc>
          <w:tcPr>
            <w:tcW w:w="4531" w:type="dxa"/>
          </w:tcPr>
          <w:p w14:paraId="74B27C1A" w14:textId="7C1B724E" w:rsidR="00B658A4" w:rsidRPr="00BA53E6" w:rsidRDefault="00B658A4" w:rsidP="000B6E9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few text references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 if any,</w:t>
            </w: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 xml:space="preserve"> that support the answer.</w:t>
            </w:r>
          </w:p>
        </w:tc>
        <w:tc>
          <w:tcPr>
            <w:tcW w:w="709" w:type="dxa"/>
          </w:tcPr>
          <w:p w14:paraId="7E4FF970" w14:textId="7AD2B767" w:rsidR="00B658A4" w:rsidRPr="00BA53E6" w:rsidRDefault="00B658A4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0-</w:t>
            </w: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5245" w:type="dxa"/>
            <w:vMerge/>
          </w:tcPr>
          <w:p w14:paraId="5D21319A" w14:textId="77777777" w:rsidR="00B658A4" w:rsidRPr="00BA53E6" w:rsidRDefault="00B658A4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8608F3" w:rsidRPr="00BA53E6" w14:paraId="24E2EBDB" w14:textId="77777777" w:rsidTr="00B658A4">
        <w:tblPrEx>
          <w:tblBorders>
            <w:top w:val="single" w:sz="8" w:space="0" w:color="auto"/>
          </w:tblBorders>
        </w:tblPrEx>
        <w:trPr>
          <w:trHeight w:val="250"/>
        </w:trPr>
        <w:tc>
          <w:tcPr>
            <w:tcW w:w="5240" w:type="dxa"/>
            <w:gridSpan w:val="2"/>
            <w:shd w:val="clear" w:color="auto" w:fill="E5DFEC"/>
            <w:vAlign w:val="center"/>
          </w:tcPr>
          <w:p w14:paraId="36FD74C2" w14:textId="77777777" w:rsidR="008608F3" w:rsidRPr="00BA53E6" w:rsidRDefault="008608F3" w:rsidP="000B6E94">
            <w:pPr>
              <w:tabs>
                <w:tab w:val="right" w:pos="9106"/>
              </w:tabs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>Linguistic, stylistic and critical terminology</w:t>
            </w:r>
          </w:p>
          <w:p w14:paraId="3474FF9C" w14:textId="77777777" w:rsidR="008608F3" w:rsidRPr="00BA53E6" w:rsidRDefault="008608F3" w:rsidP="000B6E94">
            <w:pPr>
              <w:tabs>
                <w:tab w:val="right" w:pos="9072"/>
              </w:tabs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The student shows:</w:t>
            </w: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ab/>
              <w:t>/6</w:t>
            </w:r>
          </w:p>
        </w:tc>
        <w:tc>
          <w:tcPr>
            <w:tcW w:w="5245" w:type="dxa"/>
            <w:shd w:val="clear" w:color="auto" w:fill="E5DFEC"/>
          </w:tcPr>
          <w:p w14:paraId="077EC1F1" w14:textId="77777777" w:rsidR="008608F3" w:rsidRPr="00BA53E6" w:rsidRDefault="008608F3" w:rsidP="000B6E94">
            <w:pPr>
              <w:tabs>
                <w:tab w:val="right" w:pos="9106"/>
              </w:tabs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>Targeted Feedback</w:t>
            </w:r>
          </w:p>
        </w:tc>
      </w:tr>
      <w:tr w:rsidR="008608F3" w:rsidRPr="00BA53E6" w14:paraId="49116B3C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307EF7F7" w14:textId="77777777" w:rsidR="008608F3" w:rsidRPr="00BA53E6" w:rsidRDefault="008608F3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a sophisticated and comprehensive use of linguistic, stylistic and critical terminology suited to the answer.</w:t>
            </w:r>
          </w:p>
        </w:tc>
        <w:tc>
          <w:tcPr>
            <w:tcW w:w="709" w:type="dxa"/>
            <w:vAlign w:val="center"/>
          </w:tcPr>
          <w:p w14:paraId="11FB9C8B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6</w:t>
            </w:r>
          </w:p>
        </w:tc>
        <w:tc>
          <w:tcPr>
            <w:tcW w:w="5245" w:type="dxa"/>
            <w:vMerge w:val="restart"/>
          </w:tcPr>
          <w:p w14:paraId="7CB143DA" w14:textId="77777777" w:rsidR="008608F3" w:rsidRDefault="008608F3" w:rsidP="008608F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Enhance your linguistic terminology by referring to more language devices.</w:t>
            </w:r>
          </w:p>
          <w:p w14:paraId="37850DB6" w14:textId="77777777" w:rsidR="008608F3" w:rsidRDefault="008608F3" w:rsidP="008608F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Enhance your stylistic terminology by referring to more structural and generic features.</w:t>
            </w:r>
          </w:p>
          <w:p w14:paraId="066BE15A" w14:textId="77777777" w:rsidR="008608F3" w:rsidRDefault="008608F3" w:rsidP="008608F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Enhance your critical terminology by using language relating to literary theories and broader syllabus concepts.</w:t>
            </w:r>
          </w:p>
          <w:p w14:paraId="73B0F230" w14:textId="77777777" w:rsidR="008608F3" w:rsidRDefault="008608F3" w:rsidP="008608F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Study the Literature glossary to develop a more subject specific vocabulary.</w:t>
            </w:r>
          </w:p>
          <w:p w14:paraId="664819FD" w14:textId="77777777" w:rsidR="008608F3" w:rsidRDefault="008608F3" w:rsidP="008608F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Practice using the metalanguage of the course.</w:t>
            </w:r>
          </w:p>
          <w:p w14:paraId="7719F72B" w14:textId="77777777" w:rsidR="008608F3" w:rsidRDefault="008608F3" w:rsidP="008608F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Spend time studying different genres, forms, movements and theories and the jargon associated with them.</w:t>
            </w:r>
          </w:p>
          <w:p w14:paraId="3A2C1AEB" w14:textId="77777777" w:rsidR="008608F3" w:rsidRPr="00BA53E6" w:rsidRDefault="008608F3" w:rsidP="008608F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Ensure you are accurate when labelling conventions.</w:t>
            </w:r>
          </w:p>
        </w:tc>
      </w:tr>
      <w:tr w:rsidR="008608F3" w:rsidRPr="00BA53E6" w14:paraId="1C1DF1B5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3C4BA9AD" w14:textId="77777777" w:rsidR="008608F3" w:rsidRPr="00BA53E6" w:rsidRDefault="008608F3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a comprehensive use of linguistic, stylistic and critical terminology appropriate to the answer.</w:t>
            </w:r>
          </w:p>
        </w:tc>
        <w:tc>
          <w:tcPr>
            <w:tcW w:w="709" w:type="dxa"/>
            <w:vAlign w:val="center"/>
          </w:tcPr>
          <w:p w14:paraId="3DB91343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5</w:t>
            </w:r>
          </w:p>
        </w:tc>
        <w:tc>
          <w:tcPr>
            <w:tcW w:w="5245" w:type="dxa"/>
            <w:vMerge/>
          </w:tcPr>
          <w:p w14:paraId="0024BAC6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8608F3" w:rsidRPr="00BA53E6" w14:paraId="113A0517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43CE73F0" w14:textId="77777777" w:rsidR="008608F3" w:rsidRPr="00BA53E6" w:rsidRDefault="008608F3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a consistent use of linguistic, stylistic and critical terminology mostly related to the answer.</w:t>
            </w:r>
          </w:p>
        </w:tc>
        <w:tc>
          <w:tcPr>
            <w:tcW w:w="709" w:type="dxa"/>
            <w:vAlign w:val="center"/>
          </w:tcPr>
          <w:p w14:paraId="6242957A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4</w:t>
            </w:r>
          </w:p>
        </w:tc>
        <w:tc>
          <w:tcPr>
            <w:tcW w:w="5245" w:type="dxa"/>
            <w:vMerge/>
          </w:tcPr>
          <w:p w14:paraId="2F6D5A9D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8608F3" w:rsidRPr="00BA53E6" w14:paraId="16BDEBA0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79E204D7" w14:textId="77777777" w:rsidR="008608F3" w:rsidRPr="00BA53E6" w:rsidRDefault="008608F3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some use of linguistic, stylistic and critical terminology mostly related to the answer.</w:t>
            </w:r>
          </w:p>
        </w:tc>
        <w:tc>
          <w:tcPr>
            <w:tcW w:w="709" w:type="dxa"/>
            <w:vAlign w:val="center"/>
          </w:tcPr>
          <w:p w14:paraId="6EE0A2DD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3</w:t>
            </w:r>
          </w:p>
        </w:tc>
        <w:tc>
          <w:tcPr>
            <w:tcW w:w="5245" w:type="dxa"/>
            <w:vMerge/>
          </w:tcPr>
          <w:p w14:paraId="3AD4F4BE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B658A4" w:rsidRPr="00BA53E6" w14:paraId="3F9F92C6" w14:textId="77777777" w:rsidTr="00B658A4">
        <w:tblPrEx>
          <w:tblBorders>
            <w:top w:val="single" w:sz="8" w:space="0" w:color="auto"/>
          </w:tblBorders>
        </w:tblPrEx>
        <w:trPr>
          <w:trHeight w:val="616"/>
        </w:trPr>
        <w:tc>
          <w:tcPr>
            <w:tcW w:w="4531" w:type="dxa"/>
          </w:tcPr>
          <w:p w14:paraId="0F05215C" w14:textId="43FD0CC0" w:rsidR="00B658A4" w:rsidRPr="00BA53E6" w:rsidRDefault="00B658A4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 xml:space="preserve">infrequent use of terminology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that is below the expected standard for this criteria</w:t>
            </w: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709" w:type="dxa"/>
            <w:vAlign w:val="center"/>
          </w:tcPr>
          <w:p w14:paraId="52DD7DCB" w14:textId="288BC3D4" w:rsidR="00B658A4" w:rsidRPr="00BA53E6" w:rsidRDefault="00B658A4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0-</w:t>
            </w: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5245" w:type="dxa"/>
            <w:vMerge/>
          </w:tcPr>
          <w:p w14:paraId="162FB781" w14:textId="77777777" w:rsidR="00B658A4" w:rsidRPr="00BA53E6" w:rsidRDefault="00B658A4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8608F3" w:rsidRPr="00BA53E6" w14:paraId="28994FBC" w14:textId="77777777" w:rsidTr="00B658A4">
        <w:tblPrEx>
          <w:tblBorders>
            <w:top w:val="single" w:sz="8" w:space="0" w:color="auto"/>
          </w:tblBorders>
        </w:tblPrEx>
        <w:trPr>
          <w:trHeight w:val="250"/>
        </w:trPr>
        <w:tc>
          <w:tcPr>
            <w:tcW w:w="5240" w:type="dxa"/>
            <w:gridSpan w:val="2"/>
            <w:shd w:val="clear" w:color="auto" w:fill="E5DFEC"/>
            <w:vAlign w:val="center"/>
          </w:tcPr>
          <w:p w14:paraId="65A52DE7" w14:textId="77777777" w:rsidR="008608F3" w:rsidRPr="00BA53E6" w:rsidRDefault="008608F3" w:rsidP="000B6E94">
            <w:pPr>
              <w:tabs>
                <w:tab w:val="right" w:pos="9106"/>
              </w:tabs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>Expression of ideas</w:t>
            </w:r>
          </w:p>
          <w:p w14:paraId="0CDEDE19" w14:textId="77777777" w:rsidR="008608F3" w:rsidRPr="00BA53E6" w:rsidRDefault="008608F3" w:rsidP="000B6E94">
            <w:pPr>
              <w:tabs>
                <w:tab w:val="right" w:pos="9072"/>
              </w:tabs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The student expresses ideas:</w:t>
            </w:r>
            <w:r w:rsidRPr="00BA53E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ab/>
              <w:t>/6</w:t>
            </w:r>
          </w:p>
        </w:tc>
        <w:tc>
          <w:tcPr>
            <w:tcW w:w="5245" w:type="dxa"/>
            <w:shd w:val="clear" w:color="auto" w:fill="E5DFEC"/>
          </w:tcPr>
          <w:p w14:paraId="5CFB1D21" w14:textId="77777777" w:rsidR="008608F3" w:rsidRPr="00BA53E6" w:rsidRDefault="008608F3" w:rsidP="000B6E94">
            <w:pPr>
              <w:tabs>
                <w:tab w:val="right" w:pos="9106"/>
              </w:tabs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/>
                <w:sz w:val="16"/>
                <w:szCs w:val="16"/>
              </w:rPr>
              <w:t>Targeted Feedback</w:t>
            </w:r>
          </w:p>
        </w:tc>
      </w:tr>
      <w:tr w:rsidR="008608F3" w:rsidRPr="00BA53E6" w14:paraId="6D87A006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1C94A37C" w14:textId="77777777" w:rsidR="008608F3" w:rsidRPr="00BA53E6" w:rsidRDefault="008608F3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 controlled language and style, logical argument and structure.</w:t>
            </w:r>
          </w:p>
        </w:tc>
        <w:tc>
          <w:tcPr>
            <w:tcW w:w="709" w:type="dxa"/>
            <w:vAlign w:val="center"/>
          </w:tcPr>
          <w:p w14:paraId="0D508AC4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6</w:t>
            </w:r>
          </w:p>
        </w:tc>
        <w:tc>
          <w:tcPr>
            <w:tcW w:w="5245" w:type="dxa"/>
            <w:vMerge w:val="restart"/>
          </w:tcPr>
          <w:p w14:paraId="65E835F3" w14:textId="77777777" w:rsidR="008608F3" w:rsidRDefault="008608F3" w:rsidP="008608F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Allow time for planning, proofreading and editing in order to avoid errors and improve the accuracy and cohesion of your response.</w:t>
            </w:r>
          </w:p>
          <w:p w14:paraId="186AA6B0" w14:textId="77777777" w:rsidR="008608F3" w:rsidRDefault="008608F3" w:rsidP="008608F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Refine your structure to ensure a focused response to the question/text.</w:t>
            </w:r>
          </w:p>
          <w:p w14:paraId="4E8967A2" w14:textId="77777777" w:rsidR="008608F3" w:rsidRDefault="008608F3" w:rsidP="008608F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Be concise and effective.</w:t>
            </w:r>
          </w:p>
          <w:p w14:paraId="08598673" w14:textId="77777777" w:rsidR="008608F3" w:rsidRPr="00BA53E6" w:rsidRDefault="008608F3" w:rsidP="008608F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Read academic writing to improve your vocabulary and style.</w:t>
            </w:r>
          </w:p>
        </w:tc>
      </w:tr>
      <w:tr w:rsidR="008608F3" w:rsidRPr="00BA53E6" w14:paraId="60766275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0712F381" w14:textId="77777777" w:rsidR="008608F3" w:rsidRPr="00BA53E6" w:rsidRDefault="008608F3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 coherent language and style, argument and structure.</w:t>
            </w:r>
          </w:p>
        </w:tc>
        <w:tc>
          <w:tcPr>
            <w:tcW w:w="709" w:type="dxa"/>
            <w:vAlign w:val="center"/>
          </w:tcPr>
          <w:p w14:paraId="7D144FEF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5</w:t>
            </w:r>
          </w:p>
        </w:tc>
        <w:tc>
          <w:tcPr>
            <w:tcW w:w="5245" w:type="dxa"/>
            <w:vMerge/>
          </w:tcPr>
          <w:p w14:paraId="0F4B8D3F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8608F3" w:rsidRPr="00BA53E6" w14:paraId="556027B7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38AC01AA" w14:textId="77777777" w:rsidR="008608F3" w:rsidRPr="00BA53E6" w:rsidRDefault="008608F3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 a purposeful and mostly methodical argument.</w:t>
            </w:r>
          </w:p>
        </w:tc>
        <w:tc>
          <w:tcPr>
            <w:tcW w:w="709" w:type="dxa"/>
            <w:vAlign w:val="center"/>
          </w:tcPr>
          <w:p w14:paraId="39C8A476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4</w:t>
            </w:r>
          </w:p>
        </w:tc>
        <w:tc>
          <w:tcPr>
            <w:tcW w:w="5245" w:type="dxa"/>
            <w:vMerge/>
          </w:tcPr>
          <w:p w14:paraId="615A0434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8608F3" w:rsidRPr="00BA53E6" w14:paraId="2843FE2B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</w:tcPr>
          <w:p w14:paraId="64E075BD" w14:textId="77777777" w:rsidR="008608F3" w:rsidRPr="00BA53E6" w:rsidRDefault="008608F3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in a largely clear way, but not always coherently structured.</w:t>
            </w:r>
          </w:p>
        </w:tc>
        <w:tc>
          <w:tcPr>
            <w:tcW w:w="709" w:type="dxa"/>
            <w:vAlign w:val="center"/>
          </w:tcPr>
          <w:p w14:paraId="1211C0D5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3</w:t>
            </w:r>
          </w:p>
        </w:tc>
        <w:tc>
          <w:tcPr>
            <w:tcW w:w="5245" w:type="dxa"/>
            <w:vMerge/>
          </w:tcPr>
          <w:p w14:paraId="4E1F77CE" w14:textId="77777777" w:rsidR="008608F3" w:rsidRPr="00BA53E6" w:rsidRDefault="008608F3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B658A4" w:rsidRPr="00BA53E6" w14:paraId="7AEEA198" w14:textId="77777777" w:rsidTr="00B658A4">
        <w:tblPrEx>
          <w:tblBorders>
            <w:top w:val="single" w:sz="8" w:space="0" w:color="auto"/>
          </w:tblBorders>
        </w:tblPrEx>
        <w:trPr>
          <w:trHeight w:val="258"/>
        </w:trPr>
        <w:tc>
          <w:tcPr>
            <w:tcW w:w="4531" w:type="dxa"/>
          </w:tcPr>
          <w:p w14:paraId="537A736A" w14:textId="4E0554E0" w:rsidR="00B658A4" w:rsidRPr="00BA53E6" w:rsidRDefault="00B658A4" w:rsidP="000B6E9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below the expected standard for this criteria</w:t>
            </w:r>
            <w:r w:rsidRPr="00BA53E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709" w:type="dxa"/>
            <w:vAlign w:val="center"/>
          </w:tcPr>
          <w:p w14:paraId="1BAA8167" w14:textId="17FDCD1A" w:rsidR="00B658A4" w:rsidRPr="00BA53E6" w:rsidRDefault="00B658A4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0-</w:t>
            </w:r>
            <w:r w:rsidRPr="00BA53E6"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5245" w:type="dxa"/>
            <w:vMerge/>
          </w:tcPr>
          <w:p w14:paraId="7733025D" w14:textId="77777777" w:rsidR="00B658A4" w:rsidRPr="00BA53E6" w:rsidRDefault="00B658A4" w:rsidP="000B6E94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8608F3" w:rsidRPr="00BA53E6" w14:paraId="3A80A062" w14:textId="77777777" w:rsidTr="00B658A4">
        <w:tblPrEx>
          <w:tblBorders>
            <w:top w:val="single" w:sz="8" w:space="0" w:color="auto"/>
          </w:tblBorders>
        </w:tblPrEx>
        <w:tc>
          <w:tcPr>
            <w:tcW w:w="4531" w:type="dxa"/>
            <w:vAlign w:val="center"/>
          </w:tcPr>
          <w:p w14:paraId="3D7D6A6E" w14:textId="77777777" w:rsidR="008608F3" w:rsidRPr="00BA53E6" w:rsidRDefault="008608F3" w:rsidP="000B6E94">
            <w:pPr>
              <w:spacing w:before="60" w:after="60" w:line="240" w:lineRule="auto"/>
              <w:ind w:left="360"/>
              <w:jc w:val="right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BA53E6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Total</w:t>
            </w:r>
          </w:p>
        </w:tc>
        <w:tc>
          <w:tcPr>
            <w:tcW w:w="709" w:type="dxa"/>
            <w:vAlign w:val="center"/>
          </w:tcPr>
          <w:p w14:paraId="0F68C020" w14:textId="77777777" w:rsidR="008608F3" w:rsidRPr="00BA53E6" w:rsidRDefault="008608F3" w:rsidP="000B6E94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A53E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/30</w:t>
            </w:r>
          </w:p>
        </w:tc>
        <w:tc>
          <w:tcPr>
            <w:tcW w:w="5245" w:type="dxa"/>
          </w:tcPr>
          <w:p w14:paraId="409F4E03" w14:textId="77777777" w:rsidR="008608F3" w:rsidRPr="00BA53E6" w:rsidRDefault="008608F3" w:rsidP="000B6E94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8608F3" w:rsidRPr="00BA53E6" w14:paraId="5EFADC2E" w14:textId="77777777" w:rsidTr="000B6E94">
        <w:tblPrEx>
          <w:tblBorders>
            <w:top w:val="single" w:sz="8" w:space="0" w:color="auto"/>
          </w:tblBorders>
        </w:tblPrEx>
        <w:tc>
          <w:tcPr>
            <w:tcW w:w="10485" w:type="dxa"/>
            <w:gridSpan w:val="3"/>
            <w:vAlign w:val="center"/>
          </w:tcPr>
          <w:p w14:paraId="73959A87" w14:textId="77777777" w:rsidR="008608F3" w:rsidRDefault="008608F3" w:rsidP="000B6E94">
            <w:pPr>
              <w:spacing w:before="60" w:after="60" w:line="240" w:lineRule="auto"/>
              <w:ind w:right="32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Additional comment (if required):</w:t>
            </w:r>
          </w:p>
          <w:p w14:paraId="4D561F75" w14:textId="77777777" w:rsidR="008608F3" w:rsidRDefault="008608F3" w:rsidP="000B6E94">
            <w:pPr>
              <w:spacing w:before="60" w:after="60" w:line="240" w:lineRule="auto"/>
              <w:ind w:right="32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7C01B36D" w14:textId="77777777" w:rsidR="008608F3" w:rsidRDefault="008608F3" w:rsidP="000B6E94">
            <w:pPr>
              <w:spacing w:before="60" w:after="60" w:line="240" w:lineRule="auto"/>
              <w:ind w:right="32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684D5A53" w14:textId="77777777" w:rsidR="008608F3" w:rsidRDefault="008608F3" w:rsidP="000B6E94">
            <w:pPr>
              <w:spacing w:before="60" w:after="60" w:line="240" w:lineRule="auto"/>
              <w:ind w:right="32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7A8F1A8F" w14:textId="77777777" w:rsidR="008608F3" w:rsidRPr="00BA53E6" w:rsidRDefault="008608F3" w:rsidP="000B6E94">
            <w:pPr>
              <w:spacing w:before="60" w:after="60" w:line="240" w:lineRule="auto"/>
              <w:ind w:right="32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</w:tbl>
    <w:p w14:paraId="58DDB0D8" w14:textId="77777777" w:rsidR="008608F3" w:rsidRPr="00BA53E6" w:rsidRDefault="008608F3" w:rsidP="008608F3">
      <w:pPr>
        <w:pStyle w:val="Heading1"/>
        <w:spacing w:before="0"/>
        <w:rPr>
          <w:sz w:val="16"/>
          <w:szCs w:val="16"/>
        </w:rPr>
      </w:pPr>
    </w:p>
    <w:p w14:paraId="437BD9C7" w14:textId="77777777" w:rsidR="008608F3" w:rsidRPr="00EA6226" w:rsidRDefault="008608F3" w:rsidP="006C0E2F">
      <w:pPr>
        <w:ind w:left="720" w:hanging="578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sectPr w:rsidR="008608F3" w:rsidRPr="00EA6226" w:rsidSect="00E971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83B23" w14:textId="77777777" w:rsidR="00E971BF" w:rsidRDefault="00E971BF" w:rsidP="00F131CC">
      <w:pPr>
        <w:spacing w:after="0" w:line="240" w:lineRule="auto"/>
      </w:pPr>
      <w:r>
        <w:separator/>
      </w:r>
    </w:p>
  </w:endnote>
  <w:endnote w:type="continuationSeparator" w:id="0">
    <w:p w14:paraId="1B5D50C0" w14:textId="77777777" w:rsidR="00E971BF" w:rsidRDefault="00E971BF" w:rsidP="00F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31780" w14:textId="77777777" w:rsidR="00654A72" w:rsidRDefault="00654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E60D" w14:textId="77777777" w:rsidR="00654A72" w:rsidRDefault="00654A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0328C" w14:textId="77777777" w:rsidR="00654A72" w:rsidRDefault="00654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C0347" w14:textId="77777777" w:rsidR="00E971BF" w:rsidRDefault="00E971BF" w:rsidP="00F131CC">
      <w:pPr>
        <w:spacing w:after="0" w:line="240" w:lineRule="auto"/>
      </w:pPr>
      <w:r>
        <w:separator/>
      </w:r>
    </w:p>
  </w:footnote>
  <w:footnote w:type="continuationSeparator" w:id="0">
    <w:p w14:paraId="11EE23EB" w14:textId="77777777" w:rsidR="00E971BF" w:rsidRDefault="00E971BF" w:rsidP="00F13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364F" w14:textId="5BB7DD3D" w:rsidR="00654A72" w:rsidRDefault="00654A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0A82B" w14:textId="37AF62CD" w:rsidR="00654A72" w:rsidRDefault="00654A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049A6" w14:textId="02E30EB5" w:rsidR="00654A72" w:rsidRDefault="00654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9E7"/>
    <w:multiLevelType w:val="hybridMultilevel"/>
    <w:tmpl w:val="9588EE2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3129"/>
    <w:multiLevelType w:val="hybridMultilevel"/>
    <w:tmpl w:val="5526E38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A4242"/>
    <w:multiLevelType w:val="hybridMultilevel"/>
    <w:tmpl w:val="54662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E4D84"/>
    <w:multiLevelType w:val="hybridMultilevel"/>
    <w:tmpl w:val="FA262E9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72D72"/>
    <w:multiLevelType w:val="hybridMultilevel"/>
    <w:tmpl w:val="5CE65E6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C3D4B"/>
    <w:multiLevelType w:val="hybridMultilevel"/>
    <w:tmpl w:val="29089140"/>
    <w:lvl w:ilvl="0" w:tplc="0AE8E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9B37A99"/>
    <w:multiLevelType w:val="multilevel"/>
    <w:tmpl w:val="0BD06B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B46AF"/>
    <w:multiLevelType w:val="hybridMultilevel"/>
    <w:tmpl w:val="C7E06444"/>
    <w:lvl w:ilvl="0" w:tplc="DAFEC0C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E701D"/>
    <w:multiLevelType w:val="hybridMultilevel"/>
    <w:tmpl w:val="CFCE873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10B09"/>
    <w:multiLevelType w:val="hybridMultilevel"/>
    <w:tmpl w:val="2EAE4710"/>
    <w:lvl w:ilvl="0" w:tplc="7C3A2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82A87"/>
    <w:multiLevelType w:val="hybridMultilevel"/>
    <w:tmpl w:val="775EAC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F2513"/>
    <w:multiLevelType w:val="hybridMultilevel"/>
    <w:tmpl w:val="2084E7C2"/>
    <w:lvl w:ilvl="0" w:tplc="82EE603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3F3CCE"/>
    <w:multiLevelType w:val="hybridMultilevel"/>
    <w:tmpl w:val="BEB4AFAC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778618CB"/>
    <w:multiLevelType w:val="hybridMultilevel"/>
    <w:tmpl w:val="B7F6D0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E5CD3"/>
    <w:multiLevelType w:val="multilevel"/>
    <w:tmpl w:val="B4B870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DB441C"/>
    <w:multiLevelType w:val="hybridMultilevel"/>
    <w:tmpl w:val="741E0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785788">
    <w:abstractNumId w:val="7"/>
  </w:num>
  <w:num w:numId="2" w16cid:durableId="1046103486">
    <w:abstractNumId w:val="2"/>
  </w:num>
  <w:num w:numId="3" w16cid:durableId="1297443422">
    <w:abstractNumId w:val="15"/>
  </w:num>
  <w:num w:numId="4" w16cid:durableId="256209312">
    <w:abstractNumId w:val="12"/>
  </w:num>
  <w:num w:numId="5" w16cid:durableId="1351101891">
    <w:abstractNumId w:val="11"/>
  </w:num>
  <w:num w:numId="6" w16cid:durableId="401876206">
    <w:abstractNumId w:val="5"/>
  </w:num>
  <w:num w:numId="7" w16cid:durableId="138763469">
    <w:abstractNumId w:val="2"/>
  </w:num>
  <w:num w:numId="8" w16cid:durableId="598761671">
    <w:abstractNumId w:val="14"/>
  </w:num>
  <w:num w:numId="9" w16cid:durableId="533269204">
    <w:abstractNumId w:val="6"/>
  </w:num>
  <w:num w:numId="10" w16cid:durableId="1099565809">
    <w:abstractNumId w:val="10"/>
  </w:num>
  <w:num w:numId="11" w16cid:durableId="1164783793">
    <w:abstractNumId w:val="9"/>
  </w:num>
  <w:num w:numId="12" w16cid:durableId="1747337984">
    <w:abstractNumId w:val="0"/>
  </w:num>
  <w:num w:numId="13" w16cid:durableId="616064111">
    <w:abstractNumId w:val="8"/>
  </w:num>
  <w:num w:numId="14" w16cid:durableId="1288048799">
    <w:abstractNumId w:val="1"/>
  </w:num>
  <w:num w:numId="15" w16cid:durableId="1182280341">
    <w:abstractNumId w:val="3"/>
  </w:num>
  <w:num w:numId="16" w16cid:durableId="1359313474">
    <w:abstractNumId w:val="4"/>
  </w:num>
  <w:num w:numId="17" w16cid:durableId="4017539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5D"/>
    <w:rsid w:val="00011731"/>
    <w:rsid w:val="00015EB9"/>
    <w:rsid w:val="000172B1"/>
    <w:rsid w:val="00020D95"/>
    <w:rsid w:val="00024DB1"/>
    <w:rsid w:val="0002633A"/>
    <w:rsid w:val="000341E8"/>
    <w:rsid w:val="0004455E"/>
    <w:rsid w:val="000A2808"/>
    <w:rsid w:val="000C200D"/>
    <w:rsid w:val="000C6E6C"/>
    <w:rsid w:val="000E0B53"/>
    <w:rsid w:val="000F628F"/>
    <w:rsid w:val="00114BA0"/>
    <w:rsid w:val="00136013"/>
    <w:rsid w:val="001460AF"/>
    <w:rsid w:val="00152344"/>
    <w:rsid w:val="001528D1"/>
    <w:rsid w:val="0017060A"/>
    <w:rsid w:val="00182127"/>
    <w:rsid w:val="001B10B2"/>
    <w:rsid w:val="001B2CEA"/>
    <w:rsid w:val="001D1A79"/>
    <w:rsid w:val="001F5B71"/>
    <w:rsid w:val="001F7402"/>
    <w:rsid w:val="00204D93"/>
    <w:rsid w:val="00214EA7"/>
    <w:rsid w:val="00220C9B"/>
    <w:rsid w:val="00287FC0"/>
    <w:rsid w:val="002D6287"/>
    <w:rsid w:val="002D76B8"/>
    <w:rsid w:val="00366D9E"/>
    <w:rsid w:val="003A2642"/>
    <w:rsid w:val="003B0434"/>
    <w:rsid w:val="003B33A1"/>
    <w:rsid w:val="003C0F2C"/>
    <w:rsid w:val="003E0F34"/>
    <w:rsid w:val="003E1A90"/>
    <w:rsid w:val="004308ED"/>
    <w:rsid w:val="00452468"/>
    <w:rsid w:val="00467514"/>
    <w:rsid w:val="00526596"/>
    <w:rsid w:val="0054616C"/>
    <w:rsid w:val="005B640A"/>
    <w:rsid w:val="005D2FF6"/>
    <w:rsid w:val="0062508C"/>
    <w:rsid w:val="00654A72"/>
    <w:rsid w:val="00680B5D"/>
    <w:rsid w:val="00680F67"/>
    <w:rsid w:val="006812DB"/>
    <w:rsid w:val="00683621"/>
    <w:rsid w:val="00692856"/>
    <w:rsid w:val="00695E64"/>
    <w:rsid w:val="006B1DA4"/>
    <w:rsid w:val="006B35B7"/>
    <w:rsid w:val="006B5177"/>
    <w:rsid w:val="006C0E2F"/>
    <w:rsid w:val="006D0803"/>
    <w:rsid w:val="006E2E02"/>
    <w:rsid w:val="00767DCF"/>
    <w:rsid w:val="007817F2"/>
    <w:rsid w:val="007A5C11"/>
    <w:rsid w:val="007B4AF2"/>
    <w:rsid w:val="007C4D90"/>
    <w:rsid w:val="007D1E88"/>
    <w:rsid w:val="007D2A5F"/>
    <w:rsid w:val="007F77D8"/>
    <w:rsid w:val="008018EE"/>
    <w:rsid w:val="00825F2C"/>
    <w:rsid w:val="008560C5"/>
    <w:rsid w:val="008608F3"/>
    <w:rsid w:val="008C12D2"/>
    <w:rsid w:val="008C7BFF"/>
    <w:rsid w:val="009273DE"/>
    <w:rsid w:val="00931B3A"/>
    <w:rsid w:val="00955EFC"/>
    <w:rsid w:val="0096515A"/>
    <w:rsid w:val="009B248A"/>
    <w:rsid w:val="009E5668"/>
    <w:rsid w:val="009E6629"/>
    <w:rsid w:val="009F2E36"/>
    <w:rsid w:val="00A55908"/>
    <w:rsid w:val="00A57CBA"/>
    <w:rsid w:val="00A64F30"/>
    <w:rsid w:val="00AD4EE9"/>
    <w:rsid w:val="00AD693A"/>
    <w:rsid w:val="00AE4F9B"/>
    <w:rsid w:val="00B53F6E"/>
    <w:rsid w:val="00B55DB8"/>
    <w:rsid w:val="00B658A4"/>
    <w:rsid w:val="00B770A7"/>
    <w:rsid w:val="00B92BD7"/>
    <w:rsid w:val="00BA40D5"/>
    <w:rsid w:val="00BC44FE"/>
    <w:rsid w:val="00BE3F5C"/>
    <w:rsid w:val="00BF6F5C"/>
    <w:rsid w:val="00C258B3"/>
    <w:rsid w:val="00C370E1"/>
    <w:rsid w:val="00C47CF4"/>
    <w:rsid w:val="00C53BAC"/>
    <w:rsid w:val="00C67DE4"/>
    <w:rsid w:val="00CD1542"/>
    <w:rsid w:val="00D703DF"/>
    <w:rsid w:val="00D91A55"/>
    <w:rsid w:val="00DC3ED8"/>
    <w:rsid w:val="00DD4C73"/>
    <w:rsid w:val="00E226D3"/>
    <w:rsid w:val="00E35E7F"/>
    <w:rsid w:val="00E86A1F"/>
    <w:rsid w:val="00E971BF"/>
    <w:rsid w:val="00EA6226"/>
    <w:rsid w:val="00EB2B95"/>
    <w:rsid w:val="00EC5B17"/>
    <w:rsid w:val="00ED1316"/>
    <w:rsid w:val="00F131CC"/>
    <w:rsid w:val="00F51952"/>
    <w:rsid w:val="00F565F5"/>
    <w:rsid w:val="00F6746C"/>
    <w:rsid w:val="00F71D9C"/>
    <w:rsid w:val="00F86693"/>
    <w:rsid w:val="00FE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2B1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5D"/>
    <w:rPr>
      <w:rFonts w:ascii="Calibri" w:eastAsia="Times New Roman" w:hAnsi="Calibri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680B5D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80B5D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E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B5D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680B5D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customStyle="1" w:styleId="ListItem">
    <w:name w:val="List Item"/>
    <w:basedOn w:val="Normal"/>
    <w:link w:val="ListItemChar"/>
    <w:qFormat/>
    <w:rsid w:val="00680B5D"/>
    <w:pPr>
      <w:numPr>
        <w:numId w:val="5"/>
      </w:numPr>
      <w:spacing w:before="120" w:after="120"/>
    </w:pPr>
    <w:rPr>
      <w:rFonts w:ascii="Arial" w:eastAsia="Calibri" w:hAnsi="Arial" w:cs="Arial"/>
      <w:iCs/>
      <w:color w:val="595959"/>
    </w:rPr>
  </w:style>
  <w:style w:type="character" w:customStyle="1" w:styleId="ListItemChar">
    <w:name w:val="List Item Char"/>
    <w:link w:val="ListItem"/>
    <w:rsid w:val="00680B5D"/>
    <w:rPr>
      <w:rFonts w:ascii="Arial" w:eastAsia="Calibri" w:hAnsi="Arial" w:cs="Arial"/>
      <w:iCs/>
      <w:color w:val="595959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B5D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paragraph">
    <w:name w:val="paragraph"/>
    <w:basedOn w:val="Normal"/>
    <w:rsid w:val="00A64F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A64F30"/>
  </w:style>
  <w:style w:type="character" w:customStyle="1" w:styleId="apple-converted-space">
    <w:name w:val="apple-converted-space"/>
    <w:basedOn w:val="DefaultParagraphFont"/>
    <w:rsid w:val="00A64F30"/>
  </w:style>
  <w:style w:type="character" w:customStyle="1" w:styleId="eop">
    <w:name w:val="eop"/>
    <w:basedOn w:val="DefaultParagraphFont"/>
    <w:rsid w:val="00A64F30"/>
  </w:style>
  <w:style w:type="paragraph" w:styleId="ListParagraph">
    <w:name w:val="List Paragraph"/>
    <w:basedOn w:val="Normal"/>
    <w:uiPriority w:val="99"/>
    <w:qFormat/>
    <w:rsid w:val="00A64F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CC"/>
    <w:rPr>
      <w:rFonts w:ascii="Calibri" w:eastAsia="Times New Roman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F13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CC"/>
    <w:rPr>
      <w:rFonts w:ascii="Calibri" w:eastAsia="Times New Roman" w:hAnsi="Calibri" w:cs="Times New Roman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EB9"/>
    <w:rPr>
      <w:rFonts w:asciiTheme="majorHAnsi" w:eastAsiaTheme="majorEastAsia" w:hAnsiTheme="majorHAnsi" w:cstheme="majorBidi"/>
      <w:i/>
      <w:iCs/>
      <w:color w:val="365F91" w:themeColor="accent1" w:themeShade="BF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15E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table" w:styleId="LightList-Accent4">
    <w:name w:val="Light List Accent 4"/>
    <w:aliases w:val="Syllabus tables"/>
    <w:basedOn w:val="TableNormal"/>
    <w:uiPriority w:val="61"/>
    <w:rsid w:val="00015EB9"/>
    <w:pPr>
      <w:spacing w:after="0" w:line="240" w:lineRule="auto"/>
    </w:pPr>
    <w:rPr>
      <w:rFonts w:ascii="Arial" w:eastAsiaTheme="minorEastAsia" w:hAnsi="Arial"/>
      <w:sz w:val="18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jc w:val="left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8064A2" w:themeFill="accent4"/>
        <w:vAlign w:val="center"/>
      </w:tcPr>
    </w:tblStylePr>
    <w:tblStylePr w:type="lastRow">
      <w:pPr>
        <w:wordWrap/>
        <w:spacing w:beforeLines="0" w:before="40" w:beforeAutospacing="0" w:afterLines="0" w:after="40" w:afterAutospacing="0" w:line="240" w:lineRule="auto"/>
        <w:jc w:val="left"/>
      </w:pPr>
      <w:rPr>
        <w:rFonts w:ascii="Arial" w:hAnsi="Arial"/>
        <w:b/>
        <w:bCs/>
        <w:sz w:val="20"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="Arial" w:hAnsi="Arial"/>
        <w:b/>
        <w:bCs/>
        <w:sz w:val="18"/>
      </w:rPr>
      <w:tblPr/>
      <w:tcPr>
        <w:vAlign w:val="center"/>
      </w:tcPr>
    </w:tblStylePr>
    <w:tblStylePr w:type="lastCol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="Arial" w:hAnsi="Arial"/>
        <w:b/>
        <w:bCs/>
        <w:sz w:val="20"/>
      </w:rPr>
      <w:tblPr/>
      <w:tcPr>
        <w:vAlign w:val="center"/>
      </w:tcPr>
    </w:tblStylePr>
    <w:tblStylePr w:type="band1Vert">
      <w:pPr>
        <w:wordWrap/>
        <w:spacing w:beforeLines="0" w:before="40" w:beforeAutospacing="0" w:afterLines="0" w:after="40" w:afterAutospacing="0" w:line="240" w:lineRule="auto"/>
        <w:jc w:val="left"/>
      </w:p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2Vert">
      <w:pPr>
        <w:wordWrap/>
        <w:spacing w:beforeLines="0" w:before="40" w:beforeAutospacing="0" w:afterLines="0" w:after="40" w:afterAutospacing="0" w:line="240" w:lineRule="auto"/>
        <w:jc w:val="left"/>
      </w:pPr>
    </w:tblStylePr>
    <w:tblStylePr w:type="band1Horz">
      <w:pPr>
        <w:wordWrap/>
        <w:spacing w:beforeLines="0" w:before="40" w:beforeAutospacing="0" w:afterLines="0" w:after="40" w:afterAutospacing="0" w:line="240" w:lineRule="auto"/>
        <w:jc w:val="left"/>
      </w:p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2Horz">
      <w:pPr>
        <w:wordWrap/>
        <w:spacing w:beforeLines="0" w:before="40" w:beforeAutospacing="0" w:afterLines="0" w:after="40" w:afterAutospacing="0" w:line="240" w:lineRule="auto"/>
        <w:jc w:val="left"/>
      </w:pPr>
    </w:tblStylePr>
  </w:style>
  <w:style w:type="paragraph" w:customStyle="1" w:styleId="Paragraph0">
    <w:name w:val="Paragraph"/>
    <w:basedOn w:val="Normal"/>
    <w:link w:val="ParagraphChar"/>
    <w:qFormat/>
    <w:rsid w:val="00015EB9"/>
    <w:pPr>
      <w:spacing w:before="120" w:after="120"/>
    </w:pPr>
    <w:rPr>
      <w:rFonts w:ascii="Arial" w:eastAsiaTheme="minorHAnsi" w:hAnsi="Arial" w:cs="Arial"/>
      <w:color w:val="595959" w:themeColor="text1" w:themeTint="A6"/>
    </w:rPr>
  </w:style>
  <w:style w:type="character" w:customStyle="1" w:styleId="ParagraphChar">
    <w:name w:val="Paragraph Char"/>
    <w:basedOn w:val="DefaultParagraphFont"/>
    <w:link w:val="Paragraph0"/>
    <w:locked/>
    <w:rsid w:val="00015EB9"/>
    <w:rPr>
      <w:rFonts w:ascii="Arial" w:hAnsi="Arial" w:cs="Arial"/>
      <w:color w:val="595959" w:themeColor="text1" w:themeTint="A6"/>
      <w:lang w:eastAsia="en-AU"/>
    </w:rPr>
  </w:style>
  <w:style w:type="paragraph" w:styleId="NoSpacing">
    <w:name w:val="No Spacing"/>
    <w:basedOn w:val="Normal"/>
    <w:uiPriority w:val="1"/>
    <w:qFormat/>
    <w:rsid w:val="00B53F6E"/>
    <w:pPr>
      <w:keepNext/>
      <w:spacing w:after="0" w:line="264" w:lineRule="auto"/>
    </w:pPr>
    <w:rPr>
      <w:rFonts w:eastAsiaTheme="minorEastAsia" w:cstheme="minorBidi"/>
      <w:lang w:eastAsia="en-US"/>
    </w:rPr>
  </w:style>
  <w:style w:type="table" w:styleId="TableGrid">
    <w:name w:val="Table Grid"/>
    <w:basedOn w:val="TableNormal"/>
    <w:uiPriority w:val="59"/>
    <w:rsid w:val="00B53F6E"/>
    <w:pPr>
      <w:spacing w:after="0" w:line="240" w:lineRule="auto"/>
    </w:pPr>
    <w:rPr>
      <w:rFonts w:ascii="Calibri" w:eastAsiaTheme="minorEastAsia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08F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JESPERSEN Jennifer</dc:creator>
  <cp:lastModifiedBy>BARTON Ronald [Perth Modern School]</cp:lastModifiedBy>
  <cp:revision>9</cp:revision>
  <cp:lastPrinted>2021-06-03T05:13:00Z</cp:lastPrinted>
  <dcterms:created xsi:type="dcterms:W3CDTF">2024-02-06T01:29:00Z</dcterms:created>
  <dcterms:modified xsi:type="dcterms:W3CDTF">2024-02-26T01:06:00Z</dcterms:modified>
</cp:coreProperties>
</file>