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34" w:rsidRPr="005E7734" w:rsidRDefault="005E7734" w:rsidP="005E7734">
      <w:pPr>
        <w:spacing w:after="0"/>
        <w:jc w:val="center"/>
        <w:rPr>
          <w:rFonts w:ascii="Arial" w:hAnsi="Arial" w:cs="Arial"/>
          <w:b/>
          <w:position w:val="-26"/>
          <w:u w:val="single"/>
        </w:rPr>
      </w:pPr>
      <w:r>
        <w:rPr>
          <w:rFonts w:ascii="Arial" w:hAnsi="Arial" w:cs="Arial"/>
          <w:b/>
          <w:position w:val="-26"/>
          <w:u w:val="single"/>
        </w:rPr>
        <w:t>Revision for Test 4 2019</w:t>
      </w:r>
    </w:p>
    <w:p w:rsidR="0071798A" w:rsidRPr="00B2747E" w:rsidRDefault="0071798A" w:rsidP="0071798A">
      <w:pPr>
        <w:spacing w:after="0"/>
        <w:rPr>
          <w:rFonts w:ascii="Arial" w:hAnsi="Arial" w:cs="Arial"/>
          <w:position w:val="-26"/>
        </w:rPr>
      </w:pPr>
      <w:r w:rsidRPr="00B2747E">
        <w:rPr>
          <w:rFonts w:ascii="Arial" w:hAnsi="Arial" w:cs="Arial"/>
          <w:b/>
          <w:position w:val="-26"/>
        </w:rPr>
        <w:t xml:space="preserve">Question </w:t>
      </w:r>
      <w:r w:rsidR="00AB43A4" w:rsidRPr="00B2747E">
        <w:rPr>
          <w:rFonts w:ascii="Arial" w:hAnsi="Arial" w:cs="Arial"/>
          <w:b/>
          <w:position w:val="-26"/>
        </w:rPr>
        <w:t>1</w:t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b/>
          <w:position w:val="-26"/>
        </w:rPr>
        <w:t>(</w:t>
      </w:r>
      <w:r w:rsidR="00B2747E" w:rsidRPr="00B2747E">
        <w:rPr>
          <w:rFonts w:ascii="Arial" w:hAnsi="Arial" w:cs="Arial"/>
          <w:b/>
          <w:position w:val="-26"/>
        </w:rPr>
        <w:t>4</w:t>
      </w:r>
      <w:r w:rsidRPr="00B2747E">
        <w:rPr>
          <w:rFonts w:ascii="Arial" w:hAnsi="Arial" w:cs="Arial"/>
          <w:b/>
          <w:position w:val="-26"/>
        </w:rPr>
        <w:t xml:space="preserve"> marks)</w:t>
      </w:r>
    </w:p>
    <w:p w:rsidR="00B2747E" w:rsidRPr="00B2747E" w:rsidRDefault="00B2747E" w:rsidP="00B2747E">
      <w:pPr>
        <w:rPr>
          <w:rFonts w:ascii="Arial" w:hAnsi="Arial" w:cs="Arial"/>
        </w:rPr>
      </w:pPr>
      <w:r w:rsidRPr="00B2747E">
        <w:rPr>
          <w:rFonts w:ascii="Arial" w:hAnsi="Arial" w:cs="Arial"/>
        </w:rPr>
        <w:t>Demonstrate your understanding of the “limiting</w:t>
      </w:r>
      <w:r w:rsidR="00023B86">
        <w:rPr>
          <w:rFonts w:ascii="Arial" w:hAnsi="Arial" w:cs="Arial"/>
        </w:rPr>
        <w:t xml:space="preserve"> chord process” to evaluate the      </w:t>
      </w:r>
      <w:r w:rsidRPr="00B2747E">
        <w:rPr>
          <w:rFonts w:ascii="Arial" w:hAnsi="Arial" w:cs="Arial"/>
        </w:rPr>
        <w:t>following</w:t>
      </w:r>
      <w:r w:rsidR="00023B86">
        <w:rPr>
          <w:rFonts w:ascii="Arial" w:hAnsi="Arial" w:cs="Arial"/>
        </w:rPr>
        <w:t xml:space="preserve"> derivative</w:t>
      </w:r>
      <w:r w:rsidRPr="00B2747E">
        <w:rPr>
          <w:rFonts w:ascii="Arial" w:hAnsi="Arial" w:cs="Arial"/>
        </w:rPr>
        <w:t xml:space="preserve">.                                                                                             </w:t>
      </w:r>
    </w:p>
    <w:p w:rsidR="00B2747E" w:rsidRPr="00B2747E" w:rsidRDefault="00B2747E" w:rsidP="00B2747E">
      <w:pPr>
        <w:spacing w:after="0"/>
        <w:rPr>
          <w:rFonts w:ascii="Arial" w:hAnsi="Arial" w:cs="Arial"/>
          <w:b/>
          <w:position w:val="-26"/>
        </w:rPr>
      </w:pPr>
      <w:r w:rsidRPr="00B2747E">
        <w:rPr>
          <w:rFonts w:ascii="Arial" w:hAnsi="Arial" w:cs="Arial"/>
        </w:rPr>
        <w:t xml:space="preserve"> </w:t>
      </w:r>
      <w:r w:rsidRPr="00B2747E">
        <w:rPr>
          <w:rFonts w:ascii="Arial" w:hAnsi="Arial" w:cs="Arial"/>
          <w:color w:val="FF0000"/>
          <w:position w:val="-18"/>
        </w:rPr>
        <w:object w:dxaOrig="3258" w:dyaOrig="508" w14:anchorId="32DD7F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6pt;height:25.2pt" o:ole="">
            <v:imagedata r:id="rId8" o:title=""/>
          </v:shape>
          <o:OLEObject Type="Embed" ProgID="FXEquation.Equation" ShapeID="_x0000_i1025" DrawAspect="Content" ObjectID="_1629893136" r:id="rId9"/>
        </w:object>
      </w:r>
    </w:p>
    <w:p w:rsidR="00B2747E" w:rsidRPr="005E7734" w:rsidRDefault="00B2747E" w:rsidP="005E7734">
      <w:pPr>
        <w:spacing w:after="0" w:line="240" w:lineRule="auto"/>
        <w:rPr>
          <w:rFonts w:ascii="Arial" w:hAnsi="Arial" w:cs="Arial"/>
          <w:b/>
          <w:position w:val="-26"/>
        </w:rPr>
      </w:pPr>
      <w:r w:rsidRPr="00B2747E">
        <w:rPr>
          <w:rFonts w:ascii="Arial" w:hAnsi="Arial" w:cs="Arial"/>
          <w:b/>
          <w:position w:val="-26"/>
        </w:rPr>
        <w:t>Question 2</w:t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b/>
          <w:position w:val="-26"/>
        </w:rPr>
        <w:t>(2, 1, 1, 2 = 6 marks)</w:t>
      </w:r>
    </w:p>
    <w:p w:rsidR="00B2747E" w:rsidRPr="00B2747E" w:rsidRDefault="00AB43A4" w:rsidP="000B6068">
      <w:pPr>
        <w:pStyle w:val="Parta"/>
        <w:rPr>
          <w:rFonts w:cs="Arial"/>
          <w:szCs w:val="22"/>
        </w:rPr>
      </w:pPr>
      <w:r w:rsidRPr="00B2747E">
        <w:rPr>
          <w:rFonts w:cs="Arial"/>
          <w:szCs w:val="22"/>
        </w:rPr>
        <w:t xml:space="preserve"> </w:t>
      </w:r>
    </w:p>
    <w:p w:rsidR="000B6068" w:rsidRPr="00B2747E" w:rsidRDefault="000B6068" w:rsidP="000B6068">
      <w:pPr>
        <w:pStyle w:val="Parta"/>
        <w:rPr>
          <w:rFonts w:eastAsiaTheme="minorEastAsia" w:cs="Arial"/>
          <w:szCs w:val="22"/>
        </w:rPr>
      </w:pPr>
      <w:r w:rsidRPr="00B2747E">
        <w:rPr>
          <w:rFonts w:cs="Arial"/>
          <w:szCs w:val="22"/>
        </w:rPr>
        <w:t>(a)</w:t>
      </w:r>
      <w:r w:rsidRPr="00B2747E">
        <w:rPr>
          <w:rFonts w:cs="Arial"/>
          <w:szCs w:val="22"/>
        </w:rPr>
        <w:tab/>
        <w:t xml:space="preserve">Determine </w:t>
      </w:r>
      <m:oMath>
        <m:r>
          <w:rPr>
            <w:rFonts w:ascii="Cambria Math" w:hAnsi="Cambria Math"/>
            <w:sz w:val="24"/>
            <w:szCs w:val="24"/>
          </w:rPr>
          <m:t>f'(x)</m:t>
        </m:r>
      </m:oMath>
      <w:r w:rsidRPr="00B2747E">
        <w:rPr>
          <w:rFonts w:eastAsiaTheme="minorEastAsia" w:cs="Arial"/>
          <w:szCs w:val="22"/>
        </w:rPr>
        <w:t xml:space="preserve"> when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x-5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B2747E">
        <w:rPr>
          <w:rFonts w:eastAsiaTheme="minorEastAsia" w:cs="Arial"/>
          <w:szCs w:val="22"/>
        </w:rPr>
        <w:t>.</w:t>
      </w:r>
      <w:r w:rsidRPr="00B2747E">
        <w:rPr>
          <w:rFonts w:eastAsiaTheme="minorEastAsia" w:cs="Arial"/>
          <w:szCs w:val="22"/>
        </w:rPr>
        <w:tab/>
        <w:t>(2 marks)</w:t>
      </w:r>
    </w:p>
    <w:p w:rsidR="000B6068" w:rsidRPr="00B2747E" w:rsidRDefault="000B6068" w:rsidP="000B6068">
      <w:pPr>
        <w:pStyle w:val="Parta"/>
        <w:rPr>
          <w:rFonts w:eastAsiaTheme="minorEastAsia" w:cs="Arial"/>
          <w:szCs w:val="22"/>
        </w:rPr>
      </w:pPr>
    </w:p>
    <w:p w:rsidR="000B6068" w:rsidRPr="00B2747E" w:rsidRDefault="000B6068" w:rsidP="000B6068">
      <w:pPr>
        <w:pStyle w:val="Parta"/>
        <w:rPr>
          <w:rFonts w:eastAsiaTheme="minorEastAsia" w:cs="Arial"/>
          <w:szCs w:val="22"/>
        </w:rPr>
      </w:pPr>
      <w:r w:rsidRPr="00B2747E">
        <w:rPr>
          <w:rFonts w:eastAsiaTheme="minorEastAsia" w:cs="Arial"/>
          <w:szCs w:val="22"/>
        </w:rPr>
        <w:t>(b)</w:t>
      </w:r>
      <w:r w:rsidRPr="00B2747E">
        <w:rPr>
          <w:rFonts w:eastAsiaTheme="minorEastAsia" w:cs="Arial"/>
          <w:szCs w:val="22"/>
        </w:rPr>
        <w:tab/>
        <w:t>Simplify</w:t>
      </w:r>
    </w:p>
    <w:p w:rsidR="000B6068" w:rsidRPr="00B2747E" w:rsidRDefault="000B6068" w:rsidP="000B6068">
      <w:pPr>
        <w:pStyle w:val="Parta"/>
        <w:rPr>
          <w:rFonts w:eastAsiaTheme="minorEastAsia" w:cs="Arial"/>
          <w:szCs w:val="22"/>
        </w:rPr>
      </w:pPr>
    </w:p>
    <w:p w:rsidR="000B6068" w:rsidRPr="00B2747E" w:rsidRDefault="000B6068" w:rsidP="000B6068">
      <w:pPr>
        <w:pStyle w:val="Partai"/>
        <w:rPr>
          <w:rFonts w:eastAsiaTheme="minorEastAsia" w:cs="Arial"/>
          <w:szCs w:val="22"/>
        </w:rPr>
      </w:pPr>
      <w:r w:rsidRPr="00B2747E">
        <w:rPr>
          <w:rFonts w:cs="Arial"/>
          <w:szCs w:val="22"/>
        </w:rPr>
        <w:t>(i)</w:t>
      </w:r>
      <w:r w:rsidRPr="00B2747E">
        <w:rPr>
          <w:rFonts w:cs="Arial"/>
          <w:szCs w:val="22"/>
        </w:rPr>
        <w:tab/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-4x+3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Pr="00B2747E">
        <w:rPr>
          <w:rFonts w:eastAsiaTheme="minorEastAsia" w:cs="Arial"/>
          <w:szCs w:val="22"/>
        </w:rPr>
        <w:t>.</w:t>
      </w:r>
      <w:r w:rsidRPr="00B2747E">
        <w:rPr>
          <w:rFonts w:eastAsiaTheme="minorEastAsia" w:cs="Arial"/>
          <w:szCs w:val="22"/>
        </w:rPr>
        <w:tab/>
        <w:t>(1 mark)</w:t>
      </w:r>
    </w:p>
    <w:p w:rsidR="000B6068" w:rsidRPr="00B2747E" w:rsidRDefault="000B6068" w:rsidP="005E7734">
      <w:pPr>
        <w:pStyle w:val="Partai"/>
        <w:ind w:left="0" w:firstLine="0"/>
        <w:rPr>
          <w:rFonts w:cs="Arial"/>
          <w:szCs w:val="22"/>
        </w:rPr>
      </w:pPr>
    </w:p>
    <w:p w:rsidR="000B6068" w:rsidRPr="00B2747E" w:rsidRDefault="000B6068" w:rsidP="000B6068">
      <w:pPr>
        <w:pStyle w:val="Partai"/>
        <w:rPr>
          <w:rFonts w:cs="Arial"/>
          <w:szCs w:val="22"/>
        </w:rPr>
      </w:pPr>
      <w:r w:rsidRPr="00B2747E">
        <w:rPr>
          <w:rFonts w:cs="Arial"/>
          <w:szCs w:val="22"/>
        </w:rPr>
        <w:t>(ii)</w:t>
      </w:r>
      <w:r w:rsidRPr="00B2747E">
        <w:rPr>
          <w:rFonts w:cs="Arial"/>
          <w:szCs w:val="22"/>
        </w:rPr>
        <w:tab/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den>
            </m:f>
          </m:e>
        </m:func>
      </m:oMath>
      <w:r w:rsidRPr="00B2747E">
        <w:rPr>
          <w:rFonts w:eastAsiaTheme="minorEastAsia" w:cs="Arial"/>
          <w:szCs w:val="22"/>
        </w:rPr>
        <w:t>.</w:t>
      </w:r>
      <w:r w:rsidRPr="00B2747E">
        <w:rPr>
          <w:rFonts w:cs="Arial"/>
          <w:szCs w:val="22"/>
        </w:rPr>
        <w:tab/>
        <w:t>(</w:t>
      </w:r>
      <w:r w:rsidR="006D21B8">
        <w:rPr>
          <w:rFonts w:cs="Arial"/>
          <w:szCs w:val="22"/>
        </w:rPr>
        <w:t>1</w:t>
      </w:r>
      <w:r w:rsidRPr="00B2747E">
        <w:rPr>
          <w:rFonts w:cs="Arial"/>
          <w:szCs w:val="22"/>
        </w:rPr>
        <w:t xml:space="preserve"> mark)</w:t>
      </w:r>
    </w:p>
    <w:p w:rsidR="000B6068" w:rsidRPr="00B2747E" w:rsidRDefault="000B6068" w:rsidP="000B6068">
      <w:pPr>
        <w:pStyle w:val="Parta"/>
        <w:ind w:left="0" w:firstLine="0"/>
        <w:rPr>
          <w:rFonts w:eastAsiaTheme="minorEastAsia" w:cs="Arial"/>
          <w:szCs w:val="22"/>
        </w:rPr>
      </w:pPr>
    </w:p>
    <w:p w:rsidR="000B6068" w:rsidRPr="00B2747E" w:rsidRDefault="000B6068" w:rsidP="000B6068">
      <w:pPr>
        <w:pStyle w:val="Parta"/>
        <w:ind w:left="0" w:firstLine="0"/>
        <w:rPr>
          <w:rFonts w:eastAsiaTheme="minorEastAsia" w:cs="Arial"/>
          <w:szCs w:val="22"/>
        </w:rPr>
      </w:pPr>
      <w:r w:rsidRPr="00B2747E">
        <w:rPr>
          <w:rFonts w:eastAsiaTheme="minorEastAsia" w:cs="Arial"/>
          <w:szCs w:val="22"/>
        </w:rPr>
        <w:t>(c)</w:t>
      </w:r>
      <w:r w:rsidRPr="00B2747E">
        <w:rPr>
          <w:rFonts w:eastAsiaTheme="minorEastAsia" w:cs="Arial"/>
          <w:szCs w:val="22"/>
        </w:rPr>
        <w:tab/>
        <w:t xml:space="preserve">Calculate the gradient of the curve </w:t>
      </w:r>
      <m:oMath>
        <m:r>
          <w:rPr>
            <w:rFonts w:ascii="Cambria Math" w:eastAsiaTheme="minorEastAsia" w:hAnsi="Cambria Math" w:cs="Arial"/>
            <w:szCs w:val="22"/>
          </w:rPr>
          <m:t>y=2</m:t>
        </m:r>
        <m:sSup>
          <m:sSupPr>
            <m:ctrlPr>
              <w:rPr>
                <w:rFonts w:ascii="Cambria Math" w:eastAsiaTheme="minorEastAsia" w:hAnsi="Cambria Math" w:cs="Arial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Cs w:val="22"/>
              </w:rPr>
              <m:t>5</m:t>
            </m:r>
          </m:sup>
        </m:sSup>
        <m:r>
          <w:rPr>
            <w:rFonts w:ascii="Cambria Math" w:eastAsiaTheme="minorEastAsia" w:hAnsi="Cambria Math" w:cs="Arial"/>
            <w:szCs w:val="22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Cs w:val="22"/>
              </w:rPr>
              <m:t>4</m:t>
            </m:r>
          </m:sup>
        </m:sSup>
      </m:oMath>
      <w:r w:rsidRPr="00B2747E">
        <w:rPr>
          <w:rFonts w:eastAsiaTheme="minorEastAsia" w:cs="Arial"/>
          <w:szCs w:val="22"/>
        </w:rPr>
        <w:t xml:space="preserve"> where </w:t>
      </w:r>
      <m:oMath>
        <m:r>
          <w:rPr>
            <w:rFonts w:ascii="Cambria Math" w:eastAsiaTheme="minorEastAsia" w:hAnsi="Cambria Math" w:cs="Arial"/>
            <w:szCs w:val="22"/>
          </w:rPr>
          <m:t>x=-1</m:t>
        </m:r>
      </m:oMath>
      <w:r w:rsidRPr="00B2747E">
        <w:rPr>
          <w:rFonts w:eastAsiaTheme="minorEastAsia" w:cs="Arial"/>
          <w:szCs w:val="22"/>
        </w:rPr>
        <w:t>.</w:t>
      </w:r>
      <w:r w:rsidRPr="00B2747E">
        <w:rPr>
          <w:rFonts w:eastAsiaTheme="minorEastAsia" w:cs="Arial"/>
          <w:szCs w:val="22"/>
        </w:rPr>
        <w:tab/>
        <w:t>(2 marks)</w:t>
      </w:r>
    </w:p>
    <w:p w:rsidR="005E7734" w:rsidRDefault="005E7734" w:rsidP="005E7734">
      <w:pPr>
        <w:pStyle w:val="PartA0"/>
        <w:ind w:left="658" w:hangingChars="299" w:hanging="658"/>
        <w:rPr>
          <w:rFonts w:cs="Arial"/>
          <w:b/>
          <w:position w:val="-26"/>
        </w:rPr>
      </w:pPr>
    </w:p>
    <w:p w:rsidR="00A67B07" w:rsidRPr="00B2747E" w:rsidRDefault="00B45BFE" w:rsidP="005E7734">
      <w:pPr>
        <w:pStyle w:val="PartA0"/>
        <w:ind w:left="658" w:hangingChars="299" w:hanging="658"/>
        <w:rPr>
          <w:rFonts w:cs="Arial"/>
          <w:szCs w:val="22"/>
        </w:rPr>
      </w:pPr>
      <w:r w:rsidRPr="00B2747E">
        <w:rPr>
          <w:rFonts w:cs="Arial"/>
          <w:b/>
          <w:position w:val="-26"/>
        </w:rPr>
        <w:t xml:space="preserve">Question </w:t>
      </w:r>
      <w:r w:rsidR="0081398E">
        <w:rPr>
          <w:rFonts w:cs="Arial"/>
          <w:b/>
          <w:position w:val="-26"/>
        </w:rPr>
        <w:t>3</w:t>
      </w:r>
      <w:r>
        <w:rPr>
          <w:rFonts w:cs="Arial"/>
          <w:b/>
          <w:position w:val="-26"/>
        </w:rPr>
        <w:t xml:space="preserve">                                                                                                (6 marks)</w:t>
      </w:r>
      <w:r w:rsidRPr="00B2747E">
        <w:rPr>
          <w:rFonts w:cs="Arial"/>
          <w:position w:val="-26"/>
        </w:rPr>
        <w:tab/>
      </w:r>
    </w:p>
    <w:p w:rsidR="00A67B07" w:rsidRPr="00B45BFE" w:rsidRDefault="006D21B8" w:rsidP="00B45BFE">
      <w:pPr>
        <w:spacing w:after="0" w:line="240" w:lineRule="auto"/>
        <w:rPr>
          <w:rFonts w:ascii="Arial" w:hAnsi="Arial" w:cs="Arial"/>
          <w:position w:val="-6"/>
        </w:rPr>
      </w:pPr>
      <w:r>
        <w:rPr>
          <w:rFonts w:ascii="Arial" w:hAnsi="Arial" w:cs="Arial"/>
          <w:position w:val="-6"/>
        </w:rPr>
        <w:t>Use</w:t>
      </w:r>
      <w:r w:rsidR="00B45BFE" w:rsidRPr="00B45BFE">
        <w:rPr>
          <w:rFonts w:ascii="Arial" w:hAnsi="Arial" w:cs="Arial"/>
          <w:position w:val="-6"/>
        </w:rPr>
        <w:t xml:space="preserve"> Calculus</w:t>
      </w:r>
      <w:r w:rsidR="00023B86">
        <w:rPr>
          <w:rFonts w:ascii="Arial" w:hAnsi="Arial" w:cs="Arial"/>
          <w:position w:val="-6"/>
        </w:rPr>
        <w:t xml:space="preserve"> techniques to</w:t>
      </w:r>
      <w:r w:rsidR="00B45BFE" w:rsidRPr="00B45BFE">
        <w:rPr>
          <w:rFonts w:ascii="Arial" w:hAnsi="Arial" w:cs="Arial"/>
          <w:position w:val="-6"/>
        </w:rPr>
        <w:t xml:space="preserve"> determine the </w:t>
      </w:r>
      <w:r w:rsidR="00F80A36">
        <w:rPr>
          <w:rFonts w:ascii="Arial" w:hAnsi="Arial" w:cs="Arial"/>
          <w:position w:val="-6"/>
        </w:rPr>
        <w:t xml:space="preserve">nature and location of any </w:t>
      </w:r>
      <w:r w:rsidR="00B45BFE" w:rsidRPr="00B45BFE">
        <w:rPr>
          <w:rFonts w:ascii="Arial" w:hAnsi="Arial" w:cs="Arial"/>
          <w:position w:val="-6"/>
        </w:rPr>
        <w:t xml:space="preserve">stationary point/s and sketch the curve  </w:t>
      </w:r>
      <w:r w:rsidR="00B45BFE">
        <w:rPr>
          <w:rFonts w:ascii="Arial" w:hAnsi="Arial" w:cs="Arial"/>
          <w:position w:val="-6"/>
        </w:rPr>
        <w:t xml:space="preserve">  </w:t>
      </w:r>
      <w:r w:rsidR="00023B86" w:rsidRPr="00023B86">
        <w:rPr>
          <w:rFonts w:ascii="Arial" w:hAnsi="Arial" w:cs="Arial"/>
          <w:color w:val="FF0000"/>
          <w:position w:val="-22"/>
        </w:rPr>
        <w:object w:dxaOrig="1977" w:dyaOrig="688" w14:anchorId="68F64C4D">
          <v:shape id="_x0000_i1026" type="#_x0000_t75" style="width:99pt;height:33.6pt" o:ole="">
            <v:imagedata r:id="rId10" o:title=""/>
          </v:shape>
          <o:OLEObject Type="Embed" ProgID="FXEquation.Equation" ShapeID="_x0000_i1026" DrawAspect="Content" ObjectID="_1629893137" r:id="rId11"/>
        </w:object>
      </w:r>
      <w:r w:rsidR="00B45BFE" w:rsidRPr="00B45BFE">
        <w:rPr>
          <w:rFonts w:ascii="Arial" w:hAnsi="Arial" w:cs="Arial"/>
          <w:position w:val="-6"/>
        </w:rPr>
        <w:t xml:space="preserve">  </w:t>
      </w:r>
      <w:r w:rsidR="00B45BFE">
        <w:rPr>
          <w:position w:val="-6"/>
        </w:rPr>
        <w:t xml:space="preserve">. </w:t>
      </w:r>
      <w:r w:rsidR="00023B86">
        <w:rPr>
          <w:position w:val="-6"/>
        </w:rPr>
        <w:t xml:space="preserve"> </w:t>
      </w:r>
      <w:r>
        <w:rPr>
          <w:position w:val="-6"/>
        </w:rPr>
        <w:br/>
      </w:r>
      <w:r w:rsidR="00023B86">
        <w:rPr>
          <w:rFonts w:ascii="Arial" w:hAnsi="Arial" w:cs="Arial"/>
          <w:position w:val="-6"/>
        </w:rPr>
        <w:t>Note: Estimate the x-intercepts as they will not be marked.</w:t>
      </w:r>
    </w:p>
    <w:p w:rsidR="00AB43A4" w:rsidRDefault="00DB5205">
      <w:pPr>
        <w:spacing w:after="0" w:line="240" w:lineRule="auto"/>
        <w:rPr>
          <w:b/>
        </w:rPr>
      </w:pPr>
      <w:r>
        <w:rPr>
          <w:b/>
        </w:rPr>
        <w:t xml:space="preserve">  </w:t>
      </w:r>
    </w:p>
    <w:p w:rsidR="0081398E" w:rsidRPr="00B2747E" w:rsidRDefault="0081398E" w:rsidP="0081398E">
      <w:pPr>
        <w:spacing w:after="0"/>
        <w:rPr>
          <w:rFonts w:ascii="Arial" w:hAnsi="Arial" w:cs="Arial"/>
          <w:position w:val="-26"/>
        </w:rPr>
      </w:pPr>
      <w:r w:rsidRPr="00B2747E">
        <w:rPr>
          <w:rFonts w:ascii="Arial" w:hAnsi="Arial" w:cs="Arial"/>
          <w:b/>
          <w:position w:val="-26"/>
        </w:rPr>
        <w:t xml:space="preserve">Question </w:t>
      </w:r>
      <w:r>
        <w:rPr>
          <w:rFonts w:ascii="Arial" w:hAnsi="Arial" w:cs="Arial"/>
          <w:b/>
          <w:position w:val="-26"/>
        </w:rPr>
        <w:t>4</w:t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position w:val="-26"/>
        </w:rPr>
        <w:tab/>
      </w:r>
      <w:r w:rsidRPr="00B2747E">
        <w:rPr>
          <w:rFonts w:ascii="Arial" w:hAnsi="Arial" w:cs="Arial"/>
          <w:b/>
          <w:position w:val="-26"/>
        </w:rPr>
        <w:t>(2, 2 = 4 marks)</w:t>
      </w:r>
    </w:p>
    <w:p w:rsidR="0081398E" w:rsidRDefault="0081398E" w:rsidP="0081398E">
      <w:pPr>
        <w:rPr>
          <w:rFonts w:ascii="Arial" w:hAnsi="Arial" w:cs="Arial"/>
          <w:position w:val="-26"/>
        </w:rPr>
      </w:pPr>
      <w:r w:rsidRPr="00B2747E">
        <w:rPr>
          <w:rFonts w:ascii="Arial" w:hAnsi="Arial" w:cs="Arial"/>
          <w:position w:val="-26"/>
        </w:rPr>
        <w:t>Find the antiderivative of the following. Do no</w:t>
      </w:r>
      <w:r>
        <w:rPr>
          <w:rFonts w:ascii="Arial" w:hAnsi="Arial" w:cs="Arial"/>
          <w:position w:val="-26"/>
        </w:rPr>
        <w:t>t</w:t>
      </w:r>
      <w:r w:rsidRPr="00B2747E">
        <w:rPr>
          <w:rFonts w:ascii="Arial" w:hAnsi="Arial" w:cs="Arial"/>
          <w:position w:val="-26"/>
        </w:rPr>
        <w:t xml:space="preserve"> simplify your answer</w:t>
      </w:r>
      <w:r>
        <w:rPr>
          <w:rFonts w:ascii="Arial" w:hAnsi="Arial" w:cs="Arial"/>
          <w:position w:val="-2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7894"/>
      </w:tblGrid>
      <w:tr w:rsidR="0081398E" w:rsidTr="00326B74">
        <w:tc>
          <w:tcPr>
            <w:tcW w:w="412" w:type="dxa"/>
          </w:tcPr>
          <w:p w:rsidR="0081398E" w:rsidRDefault="0081398E" w:rsidP="00B6358E">
            <w:pPr>
              <w:rPr>
                <w:rFonts w:ascii="Arial" w:hAnsi="Arial" w:cs="Arial"/>
                <w:position w:val="-26"/>
              </w:rPr>
            </w:pPr>
            <w:r>
              <w:rPr>
                <w:rFonts w:ascii="Arial" w:hAnsi="Arial" w:cs="Arial"/>
                <w:position w:val="-26"/>
              </w:rPr>
              <w:t>a)</w:t>
            </w:r>
          </w:p>
        </w:tc>
        <w:tc>
          <w:tcPr>
            <w:tcW w:w="7894" w:type="dxa"/>
          </w:tcPr>
          <w:p w:rsidR="0081398E" w:rsidRPr="005E7734" w:rsidRDefault="0081398E" w:rsidP="00B6358E">
            <w:pPr>
              <w:rPr>
                <w:rFonts w:ascii="Arial" w:hAnsi="Arial" w:cs="Arial"/>
                <w:color w:val="FF0000"/>
                <w:position w:val="-22"/>
              </w:rPr>
            </w:pPr>
            <w:r w:rsidRPr="00DB5205">
              <w:rPr>
                <w:rFonts w:ascii="Arial" w:hAnsi="Arial" w:cs="Arial"/>
                <w:color w:val="FF0000"/>
                <w:position w:val="-22"/>
              </w:rPr>
              <w:object w:dxaOrig="1440" w:dyaOrig="608">
                <v:shape id="_x0000_i1028" type="#_x0000_t75" style="width:1in;height:30.6pt" o:ole="">
                  <v:imagedata r:id="rId12" o:title=""/>
                </v:shape>
                <o:OLEObject Type="Embed" ProgID="FXEquation.Equation" ShapeID="_x0000_i1028" DrawAspect="Content" ObjectID="_1629893138" r:id="rId13"/>
              </w:object>
            </w:r>
          </w:p>
        </w:tc>
      </w:tr>
      <w:tr w:rsidR="0081398E" w:rsidTr="00326B74">
        <w:trPr>
          <w:trHeight w:val="381"/>
        </w:trPr>
        <w:tc>
          <w:tcPr>
            <w:tcW w:w="412" w:type="dxa"/>
          </w:tcPr>
          <w:p w:rsidR="0081398E" w:rsidRDefault="0081398E" w:rsidP="00B6358E">
            <w:pPr>
              <w:rPr>
                <w:rFonts w:ascii="Arial" w:hAnsi="Arial" w:cs="Arial"/>
                <w:position w:val="-26"/>
              </w:rPr>
            </w:pPr>
            <w:r>
              <w:rPr>
                <w:rFonts w:ascii="Arial" w:hAnsi="Arial" w:cs="Arial"/>
                <w:position w:val="-26"/>
              </w:rPr>
              <w:t>b)</w:t>
            </w:r>
          </w:p>
        </w:tc>
        <w:tc>
          <w:tcPr>
            <w:tcW w:w="7894" w:type="dxa"/>
          </w:tcPr>
          <w:p w:rsidR="0081398E" w:rsidRPr="00B2747E" w:rsidRDefault="0081398E" w:rsidP="00B6358E">
            <w:pPr>
              <w:rPr>
                <w:rFonts w:ascii="Arial" w:hAnsi="Arial" w:cs="Arial"/>
                <w:color w:val="FF0000"/>
              </w:rPr>
            </w:pPr>
            <w:r w:rsidRPr="00B2747E">
              <w:rPr>
                <w:rFonts w:ascii="Arial" w:hAnsi="Arial" w:cs="Arial"/>
                <w:color w:val="FF0000"/>
                <w:position w:val="-10"/>
              </w:rPr>
              <w:object w:dxaOrig="2344" w:dyaOrig="310">
                <v:shape id="_x0000_i1029" type="#_x0000_t75" style="width:117pt;height:16.2pt" o:ole="">
                  <v:imagedata r:id="rId14" o:title=""/>
                </v:shape>
                <o:OLEObject Type="Embed" ProgID="FXEquation.Equation" ShapeID="_x0000_i1029" DrawAspect="Content" ObjectID="_1629893139" r:id="rId15"/>
              </w:object>
            </w:r>
          </w:p>
        </w:tc>
      </w:tr>
    </w:tbl>
    <w:p w:rsidR="0081398E" w:rsidRDefault="00326B7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E2B8A1E" wp14:editId="0AB82478">
            <wp:extent cx="5274310" cy="575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74" w:rsidRDefault="00326B7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59E3413" wp14:editId="486B2CEC">
            <wp:extent cx="5274310" cy="639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74" w:rsidRDefault="00326B74">
      <w:pPr>
        <w:spacing w:after="0" w:line="240" w:lineRule="auto"/>
        <w:rPr>
          <w:b/>
        </w:rPr>
      </w:pPr>
      <w:r>
        <w:rPr>
          <w:b/>
        </w:rPr>
        <w:t xml:space="preserve">        </w:t>
      </w:r>
      <w:r>
        <w:rPr>
          <w:noProof/>
        </w:rPr>
        <w:drawing>
          <wp:inline distT="0" distB="0" distL="0" distR="0" wp14:anchorId="4595119F" wp14:editId="50E36D6B">
            <wp:extent cx="2019300" cy="3036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7405" cy="31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74" w:rsidRDefault="00326B74">
      <w:pPr>
        <w:spacing w:after="0" w:line="240" w:lineRule="auto"/>
        <w:rPr>
          <w:b/>
        </w:rPr>
      </w:pPr>
      <w:r>
        <w:rPr>
          <w:b/>
        </w:rPr>
        <w:t xml:space="preserve">       </w:t>
      </w:r>
      <w:r>
        <w:rPr>
          <w:noProof/>
        </w:rPr>
        <w:drawing>
          <wp:inline distT="0" distB="0" distL="0" distR="0" wp14:anchorId="6DB2B5C9" wp14:editId="431C20F4">
            <wp:extent cx="3087401" cy="289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7841" cy="29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74" w:rsidRDefault="00326B7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C930067" wp14:editId="3B894861">
            <wp:extent cx="5274310" cy="901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74" w:rsidRDefault="00326B74">
      <w:pPr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22B302BC" wp14:editId="71E732C9">
            <wp:extent cx="1455420" cy="216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6449" cy="22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74" w:rsidRDefault="00326B7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44C26E2F" wp14:editId="0050C6FA">
            <wp:extent cx="1617406" cy="2133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9025" cy="21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74" w:rsidRDefault="00326B7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5ECB12E3" wp14:editId="0E2C015E">
            <wp:extent cx="5274310" cy="7378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74" w:rsidRDefault="00326B7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64EC8E5" wp14:editId="428C3FFE">
            <wp:extent cx="5274310" cy="10128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74" w:rsidRDefault="00326B7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5E07F16" wp14:editId="4961BB98">
            <wp:extent cx="5274310" cy="13258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74" w:rsidRDefault="00326B7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058C311" wp14:editId="4A398F05">
            <wp:extent cx="5274310" cy="2838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74" w:rsidRDefault="00326B7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4395B52F" wp14:editId="7974F41F">
            <wp:extent cx="1458030" cy="27432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5123" cy="27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74" w:rsidRDefault="00326B7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2A0A9FB" wp14:editId="13993867">
            <wp:extent cx="5274310" cy="12630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74" w:rsidRPr="00B2747E" w:rsidRDefault="00326B74">
      <w:pPr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2ED61D10" wp14:editId="6EE3827F">
            <wp:extent cx="4086225" cy="6362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B74" w:rsidRPr="00B2747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8C7" w:rsidRDefault="001138C7" w:rsidP="009107C5">
      <w:pPr>
        <w:spacing w:after="0" w:line="240" w:lineRule="auto"/>
      </w:pPr>
      <w:r>
        <w:separator/>
      </w:r>
    </w:p>
  </w:endnote>
  <w:endnote w:type="continuationSeparator" w:id="0">
    <w:p w:rsidR="001138C7" w:rsidRDefault="001138C7" w:rsidP="0091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40E" w:rsidRDefault="00205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836675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F19CD" w:rsidRDefault="00AF19CD" w:rsidP="0047311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6B7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6B7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07C5" w:rsidRDefault="009107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40E" w:rsidRDefault="00205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8C7" w:rsidRDefault="001138C7" w:rsidP="009107C5">
      <w:pPr>
        <w:spacing w:after="0" w:line="240" w:lineRule="auto"/>
      </w:pPr>
      <w:r>
        <w:separator/>
      </w:r>
    </w:p>
  </w:footnote>
  <w:footnote w:type="continuationSeparator" w:id="0">
    <w:p w:rsidR="001138C7" w:rsidRDefault="001138C7" w:rsidP="00910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40E" w:rsidRDefault="00205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40E" w:rsidRDefault="002054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40E" w:rsidRDefault="00205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9F1"/>
    <w:multiLevelType w:val="hybridMultilevel"/>
    <w:tmpl w:val="EA50AD9E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5DA2"/>
    <w:multiLevelType w:val="hybridMultilevel"/>
    <w:tmpl w:val="5B18086A"/>
    <w:lvl w:ilvl="0" w:tplc="C46605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22EEB"/>
    <w:multiLevelType w:val="hybridMultilevel"/>
    <w:tmpl w:val="7EA864C8"/>
    <w:lvl w:ilvl="0" w:tplc="F39650FE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BB1EF062">
      <w:start w:val="1"/>
      <w:numFmt w:val="lowerLetter"/>
      <w:lvlText w:val="%2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622461"/>
    <w:multiLevelType w:val="hybridMultilevel"/>
    <w:tmpl w:val="AAE20D0C"/>
    <w:lvl w:ilvl="0" w:tplc="550C229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D3E26"/>
    <w:multiLevelType w:val="hybridMultilevel"/>
    <w:tmpl w:val="8CCC0AE0"/>
    <w:lvl w:ilvl="0" w:tplc="4A983D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4F2470"/>
    <w:multiLevelType w:val="hybridMultilevel"/>
    <w:tmpl w:val="B03A3E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B5570"/>
    <w:multiLevelType w:val="hybridMultilevel"/>
    <w:tmpl w:val="5B18086A"/>
    <w:lvl w:ilvl="0" w:tplc="C46605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44D2E"/>
    <w:multiLevelType w:val="hybridMultilevel"/>
    <w:tmpl w:val="BA9A28C6"/>
    <w:lvl w:ilvl="0" w:tplc="7A5A64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F66762"/>
    <w:multiLevelType w:val="hybridMultilevel"/>
    <w:tmpl w:val="0136D5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65203"/>
    <w:multiLevelType w:val="hybridMultilevel"/>
    <w:tmpl w:val="5036C1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025DC"/>
    <w:multiLevelType w:val="hybridMultilevel"/>
    <w:tmpl w:val="4AAAC4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51240F32"/>
    <w:multiLevelType w:val="hybridMultilevel"/>
    <w:tmpl w:val="474C9D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A2DCC"/>
    <w:multiLevelType w:val="hybridMultilevel"/>
    <w:tmpl w:val="05E69F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12169"/>
    <w:multiLevelType w:val="hybridMultilevel"/>
    <w:tmpl w:val="5B18086A"/>
    <w:lvl w:ilvl="0" w:tplc="C46605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01D4A"/>
    <w:multiLevelType w:val="hybridMultilevel"/>
    <w:tmpl w:val="56849F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E50BF"/>
    <w:multiLevelType w:val="hybridMultilevel"/>
    <w:tmpl w:val="4CB2AD6E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131939"/>
    <w:multiLevelType w:val="hybridMultilevel"/>
    <w:tmpl w:val="23E439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C70A5"/>
    <w:multiLevelType w:val="hybridMultilevel"/>
    <w:tmpl w:val="73E69A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16"/>
  </w:num>
  <w:num w:numId="5">
    <w:abstractNumId w:val="7"/>
  </w:num>
  <w:num w:numId="6">
    <w:abstractNumId w:val="11"/>
  </w:num>
  <w:num w:numId="7">
    <w:abstractNumId w:val="4"/>
  </w:num>
  <w:num w:numId="8">
    <w:abstractNumId w:val="8"/>
  </w:num>
  <w:num w:numId="9">
    <w:abstractNumId w:val="2"/>
  </w:num>
  <w:num w:numId="10">
    <w:abstractNumId w:val="15"/>
  </w:num>
  <w:num w:numId="11">
    <w:abstractNumId w:val="0"/>
  </w:num>
  <w:num w:numId="12">
    <w:abstractNumId w:val="13"/>
  </w:num>
  <w:num w:numId="13">
    <w:abstractNumId w:val="1"/>
  </w:num>
  <w:num w:numId="14">
    <w:abstractNumId w:val="6"/>
  </w:num>
  <w:num w:numId="15">
    <w:abstractNumId w:val="3"/>
  </w:num>
  <w:num w:numId="16">
    <w:abstractNumId w:val="17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43"/>
    <w:rsid w:val="00023B86"/>
    <w:rsid w:val="00064720"/>
    <w:rsid w:val="000678C7"/>
    <w:rsid w:val="00074898"/>
    <w:rsid w:val="000A0B40"/>
    <w:rsid w:val="000A16B3"/>
    <w:rsid w:val="000A188C"/>
    <w:rsid w:val="000B6068"/>
    <w:rsid w:val="000B7842"/>
    <w:rsid w:val="000E557B"/>
    <w:rsid w:val="001138C7"/>
    <w:rsid w:val="00131EAE"/>
    <w:rsid w:val="001461FC"/>
    <w:rsid w:val="0016275C"/>
    <w:rsid w:val="00172D76"/>
    <w:rsid w:val="0018597D"/>
    <w:rsid w:val="001904FF"/>
    <w:rsid w:val="001B33F1"/>
    <w:rsid w:val="0020540E"/>
    <w:rsid w:val="00212AD6"/>
    <w:rsid w:val="0022172E"/>
    <w:rsid w:val="002362B0"/>
    <w:rsid w:val="0028415B"/>
    <w:rsid w:val="002872FB"/>
    <w:rsid w:val="002A6CFB"/>
    <w:rsid w:val="002D4BDF"/>
    <w:rsid w:val="002F08FA"/>
    <w:rsid w:val="00304623"/>
    <w:rsid w:val="00305681"/>
    <w:rsid w:val="00311A7F"/>
    <w:rsid w:val="0031785F"/>
    <w:rsid w:val="00326B74"/>
    <w:rsid w:val="003451DD"/>
    <w:rsid w:val="00354707"/>
    <w:rsid w:val="003567E0"/>
    <w:rsid w:val="00362772"/>
    <w:rsid w:val="00377EF4"/>
    <w:rsid w:val="00404E50"/>
    <w:rsid w:val="00433CCD"/>
    <w:rsid w:val="00473119"/>
    <w:rsid w:val="00481079"/>
    <w:rsid w:val="0048192A"/>
    <w:rsid w:val="0048487D"/>
    <w:rsid w:val="00494FB7"/>
    <w:rsid w:val="004B151C"/>
    <w:rsid w:val="004D6388"/>
    <w:rsid w:val="004D766F"/>
    <w:rsid w:val="004F6722"/>
    <w:rsid w:val="00515A14"/>
    <w:rsid w:val="005227F1"/>
    <w:rsid w:val="00543E04"/>
    <w:rsid w:val="00556CE1"/>
    <w:rsid w:val="00557414"/>
    <w:rsid w:val="00591D72"/>
    <w:rsid w:val="005A74CB"/>
    <w:rsid w:val="005C68B3"/>
    <w:rsid w:val="005E7734"/>
    <w:rsid w:val="0060156D"/>
    <w:rsid w:val="00610215"/>
    <w:rsid w:val="00610330"/>
    <w:rsid w:val="00612BB3"/>
    <w:rsid w:val="00631731"/>
    <w:rsid w:val="00660C32"/>
    <w:rsid w:val="00664A8F"/>
    <w:rsid w:val="00667C32"/>
    <w:rsid w:val="006755DA"/>
    <w:rsid w:val="006A4023"/>
    <w:rsid w:val="006A4D59"/>
    <w:rsid w:val="006D21B8"/>
    <w:rsid w:val="006D74E6"/>
    <w:rsid w:val="006E1192"/>
    <w:rsid w:val="006E365E"/>
    <w:rsid w:val="006F09C7"/>
    <w:rsid w:val="00713FC1"/>
    <w:rsid w:val="0071798A"/>
    <w:rsid w:val="007248DB"/>
    <w:rsid w:val="00754429"/>
    <w:rsid w:val="00766389"/>
    <w:rsid w:val="007B2E9A"/>
    <w:rsid w:val="007D425C"/>
    <w:rsid w:val="00810BB6"/>
    <w:rsid w:val="0081398E"/>
    <w:rsid w:val="00814A28"/>
    <w:rsid w:val="00814C22"/>
    <w:rsid w:val="00881019"/>
    <w:rsid w:val="00881144"/>
    <w:rsid w:val="00883DAD"/>
    <w:rsid w:val="008B2C80"/>
    <w:rsid w:val="008B3C05"/>
    <w:rsid w:val="008C7012"/>
    <w:rsid w:val="008E1E48"/>
    <w:rsid w:val="008E5D35"/>
    <w:rsid w:val="008F7739"/>
    <w:rsid w:val="009107C5"/>
    <w:rsid w:val="009142CC"/>
    <w:rsid w:val="009250DE"/>
    <w:rsid w:val="0093194E"/>
    <w:rsid w:val="009406E1"/>
    <w:rsid w:val="00964E13"/>
    <w:rsid w:val="009717AA"/>
    <w:rsid w:val="00980C7D"/>
    <w:rsid w:val="00982163"/>
    <w:rsid w:val="009900C1"/>
    <w:rsid w:val="009A1E05"/>
    <w:rsid w:val="009B3E59"/>
    <w:rsid w:val="009C0D1C"/>
    <w:rsid w:val="009D35DB"/>
    <w:rsid w:val="00A105C9"/>
    <w:rsid w:val="00A25166"/>
    <w:rsid w:val="00A41087"/>
    <w:rsid w:val="00A4600A"/>
    <w:rsid w:val="00A57CFD"/>
    <w:rsid w:val="00A603B6"/>
    <w:rsid w:val="00A6137F"/>
    <w:rsid w:val="00A67B07"/>
    <w:rsid w:val="00AB0CB9"/>
    <w:rsid w:val="00AB43A4"/>
    <w:rsid w:val="00AB5A39"/>
    <w:rsid w:val="00AD6F57"/>
    <w:rsid w:val="00AE1FC8"/>
    <w:rsid w:val="00AF19CD"/>
    <w:rsid w:val="00AF4B8A"/>
    <w:rsid w:val="00B25BD6"/>
    <w:rsid w:val="00B2747E"/>
    <w:rsid w:val="00B45BFE"/>
    <w:rsid w:val="00B4640D"/>
    <w:rsid w:val="00B5172C"/>
    <w:rsid w:val="00B864E1"/>
    <w:rsid w:val="00BB27E7"/>
    <w:rsid w:val="00BB4E72"/>
    <w:rsid w:val="00BB53E6"/>
    <w:rsid w:val="00BC1B88"/>
    <w:rsid w:val="00BF6012"/>
    <w:rsid w:val="00C075B2"/>
    <w:rsid w:val="00C134EA"/>
    <w:rsid w:val="00C67698"/>
    <w:rsid w:val="00C7419C"/>
    <w:rsid w:val="00CA1F19"/>
    <w:rsid w:val="00CA3115"/>
    <w:rsid w:val="00CB52D4"/>
    <w:rsid w:val="00CD67A7"/>
    <w:rsid w:val="00CE4C43"/>
    <w:rsid w:val="00D20A67"/>
    <w:rsid w:val="00D24163"/>
    <w:rsid w:val="00D34647"/>
    <w:rsid w:val="00D4623F"/>
    <w:rsid w:val="00D65630"/>
    <w:rsid w:val="00D84731"/>
    <w:rsid w:val="00D90C13"/>
    <w:rsid w:val="00DB5205"/>
    <w:rsid w:val="00DD1985"/>
    <w:rsid w:val="00DD58E1"/>
    <w:rsid w:val="00E6161C"/>
    <w:rsid w:val="00E849F8"/>
    <w:rsid w:val="00E84E7E"/>
    <w:rsid w:val="00EA3A08"/>
    <w:rsid w:val="00EB395A"/>
    <w:rsid w:val="00ED7F25"/>
    <w:rsid w:val="00EF171C"/>
    <w:rsid w:val="00EF28DC"/>
    <w:rsid w:val="00EF6AA9"/>
    <w:rsid w:val="00F0572B"/>
    <w:rsid w:val="00F269EE"/>
    <w:rsid w:val="00F325D7"/>
    <w:rsid w:val="00F42389"/>
    <w:rsid w:val="00F63D9E"/>
    <w:rsid w:val="00F80A36"/>
    <w:rsid w:val="00F83CD2"/>
    <w:rsid w:val="00FA2BD2"/>
    <w:rsid w:val="00FC78C4"/>
    <w:rsid w:val="00FD4AD6"/>
    <w:rsid w:val="00FD6B90"/>
    <w:rsid w:val="00FD7666"/>
    <w:rsid w:val="00F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24CA3"/>
  <w15:docId w15:val="{8550E1D8-9FBE-4530-82AD-B7C91116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2"/>
        <w:szCs w:val="22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C43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qFormat/>
    <w:rsid w:val="00CE4C43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4C43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rsid w:val="0049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4FB7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94F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06E1"/>
    <w:rPr>
      <w:color w:val="808080"/>
    </w:rPr>
  </w:style>
  <w:style w:type="paragraph" w:styleId="Header">
    <w:name w:val="header"/>
    <w:basedOn w:val="Normal"/>
    <w:link w:val="HeaderChar"/>
    <w:unhideWhenUsed/>
    <w:rsid w:val="0091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107C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1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7C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ommentReference">
    <w:name w:val="annotation reference"/>
    <w:basedOn w:val="DefaultParagraphFont"/>
    <w:semiHidden/>
    <w:unhideWhenUsed/>
    <w:rsid w:val="004B151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5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B151C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B15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B151C"/>
    <w:rPr>
      <w:rFonts w:asciiTheme="minorHAnsi" w:eastAsiaTheme="minorHAnsi" w:hAnsiTheme="minorHAnsi" w:cstheme="minorBidi"/>
      <w:b/>
      <w:bCs/>
      <w:lang w:eastAsia="en-US"/>
    </w:rPr>
  </w:style>
  <w:style w:type="paragraph" w:styleId="Title">
    <w:name w:val="Title"/>
    <w:basedOn w:val="Normal"/>
    <w:link w:val="TitleChar"/>
    <w:qFormat/>
    <w:rsid w:val="00883DAD"/>
    <w:pPr>
      <w:spacing w:after="0" w:line="240" w:lineRule="auto"/>
      <w:jc w:val="center"/>
    </w:pPr>
    <w:rPr>
      <w:rFonts w:ascii="Arial" w:hAnsi="Arial" w:cs="Times New Roman"/>
      <w:b/>
      <w:bCs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83DAD"/>
    <w:rPr>
      <w:rFonts w:ascii="Arial" w:hAnsi="Arial"/>
      <w:b/>
      <w:bCs/>
      <w:sz w:val="22"/>
      <w:szCs w:val="24"/>
      <w:lang w:val="en-US" w:eastAsia="en-US"/>
    </w:rPr>
  </w:style>
  <w:style w:type="table" w:styleId="TableGrid">
    <w:name w:val="Table Grid"/>
    <w:basedOn w:val="TableNormal"/>
    <w:rsid w:val="00971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a">
    <w:name w:val="Part(a)"/>
    <w:basedOn w:val="Normal"/>
    <w:qFormat/>
    <w:rsid w:val="00AF4B8A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 w:cs="Times New Roman"/>
      <w:szCs w:val="20"/>
    </w:rPr>
  </w:style>
  <w:style w:type="paragraph" w:customStyle="1" w:styleId="Partai">
    <w:name w:val="Part(a)(i)"/>
    <w:basedOn w:val="Parta"/>
    <w:qFormat/>
    <w:rsid w:val="00AF4B8A"/>
    <w:pPr>
      <w:ind w:left="1360"/>
    </w:pPr>
  </w:style>
  <w:style w:type="character" w:customStyle="1" w:styleId="Variable">
    <w:name w:val="Variable"/>
    <w:uiPriority w:val="1"/>
    <w:qFormat/>
    <w:rsid w:val="00AF4B8A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AF4B8A"/>
    <w:pPr>
      <w:tabs>
        <w:tab w:val="right" w:pos="9469"/>
      </w:tabs>
      <w:spacing w:afterLines="50" w:after="120" w:line="240" w:lineRule="auto"/>
    </w:pPr>
    <w:rPr>
      <w:rFonts w:ascii="Arial" w:hAnsi="Arial" w:cs="Times New Roman"/>
      <w:b/>
      <w:szCs w:val="24"/>
      <w:lang w:val="en-US"/>
    </w:rPr>
  </w:style>
  <w:style w:type="paragraph" w:customStyle="1" w:styleId="PartA0">
    <w:name w:val="PartA"/>
    <w:basedOn w:val="Normal"/>
    <w:link w:val="PartAChar"/>
    <w:rsid w:val="00A67B07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hAnsi="Arial" w:cs="Times New Roman"/>
      <w:szCs w:val="24"/>
      <w:lang w:eastAsia="en-US"/>
    </w:rPr>
  </w:style>
  <w:style w:type="character" w:customStyle="1" w:styleId="PartAChar">
    <w:name w:val="PartA Char"/>
    <w:basedOn w:val="DefaultParagraphFont"/>
    <w:link w:val="PartA0"/>
    <w:rsid w:val="00A67B07"/>
    <w:rPr>
      <w:rFonts w:ascii="Arial" w:hAnsi="Arial" w:cs="Times New Roman"/>
      <w:szCs w:val="24"/>
      <w:lang w:eastAsia="en-US"/>
    </w:rPr>
  </w:style>
  <w:style w:type="paragraph" w:customStyle="1" w:styleId="PartAI0">
    <w:name w:val="PartAI"/>
    <w:basedOn w:val="Normal"/>
    <w:rsid w:val="00612BB3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hAnsi="Arial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9564F-7E07-41EF-AAFA-4C60EA390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Jarrad Strain</dc:creator>
  <cp:lastModifiedBy>GANNON Craig [Perth Modern School]</cp:lastModifiedBy>
  <cp:revision>4</cp:revision>
  <cp:lastPrinted>2017-09-06T05:29:00Z</cp:lastPrinted>
  <dcterms:created xsi:type="dcterms:W3CDTF">2019-09-13T06:57:00Z</dcterms:created>
  <dcterms:modified xsi:type="dcterms:W3CDTF">2019-09-13T07:18:00Z</dcterms:modified>
</cp:coreProperties>
</file>