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One Examination, 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 </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left" w:pos="3119"/>
          <w:tab w:val="left" w:pos="4590"/>
          <w:tab w:val="left" w:pos="9356"/>
        </w:tabs>
        <w:rPr/>
      </w:pPr>
      <w:r w:rsidDel="00000000" w:rsidR="00000000" w:rsidRPr="00000000">
        <w:rPr>
          <w:rtl w:val="0"/>
        </w:rPr>
      </w:r>
    </w:p>
    <w:p w:rsidR="00000000" w:rsidDel="00000000" w:rsidP="00000000" w:rsidRDefault="00000000" w:rsidRPr="00000000" w14:paraId="0000000C">
      <w:pPr>
        <w:tabs>
          <w:tab w:val="left" w:pos="3119"/>
          <w:tab w:val="left" w:pos="4590"/>
          <w:tab w:val="left" w:pos="9356"/>
        </w:tabs>
        <w:rPr/>
      </w:pPr>
      <w:r w:rsidDel="00000000" w:rsidR="00000000" w:rsidRPr="00000000">
        <w:rPr>
          <w:rtl w:val="0"/>
        </w:rPr>
      </w:r>
    </w:p>
    <w:p w:rsidR="00000000" w:rsidDel="00000000" w:rsidP="00000000" w:rsidRDefault="00000000" w:rsidRPr="00000000" w14:paraId="0000000D">
      <w:pPr>
        <w:tabs>
          <w:tab w:val="left" w:pos="3119"/>
          <w:tab w:val="left" w:pos="4590"/>
          <w:tab w:val="left" w:pos="9356"/>
        </w:tabs>
        <w:rPr/>
      </w:pPr>
      <w:r w:rsidDel="00000000" w:rsidR="00000000" w:rsidRPr="00000000">
        <w:rPr>
          <w:rtl w:val="0"/>
        </w:rPr>
      </w:r>
    </w:p>
    <w:p w:rsidR="00000000" w:rsidDel="00000000" w:rsidP="00000000" w:rsidRDefault="00000000" w:rsidRPr="00000000" w14:paraId="0000000E">
      <w:pPr>
        <w:tabs>
          <w:tab w:val="left" w:pos="3119"/>
          <w:tab w:val="left" w:pos="4590"/>
          <w:tab w:val="left" w:pos="9356"/>
        </w:tabs>
        <w:rPr/>
      </w:pPr>
      <w:r w:rsidDel="00000000" w:rsidR="00000000" w:rsidRPr="00000000">
        <w:rPr>
          <w:rtl w:val="0"/>
        </w:rPr>
        <w:tab/>
        <w:t xml:space="preserve">Your Name</w:t>
        <w:tab/>
        <w:tab/>
      </w:r>
    </w:p>
    <w:p w:rsidR="00000000" w:rsidDel="00000000" w:rsidP="00000000" w:rsidRDefault="00000000" w:rsidRPr="00000000" w14:paraId="0000000F">
      <w:pPr>
        <w:tabs>
          <w:tab w:val="left" w:pos="3119"/>
          <w:tab w:val="left" w:pos="4590"/>
          <w:tab w:val="left" w:pos="9356"/>
        </w:tabs>
        <w:rPr/>
      </w:pPr>
      <w:r w:rsidDel="00000000" w:rsidR="00000000" w:rsidRPr="00000000">
        <w:rPr>
          <w:rtl w:val="0"/>
        </w:rPr>
      </w:r>
    </w:p>
    <w:p w:rsidR="00000000" w:rsidDel="00000000" w:rsidP="00000000" w:rsidRDefault="00000000" w:rsidRPr="00000000" w14:paraId="00000010">
      <w:pPr>
        <w:tabs>
          <w:tab w:val="left" w:pos="2250"/>
          <w:tab w:val="left" w:pos="4590"/>
          <w:tab w:val="left" w:pos="9270"/>
        </w:tabs>
        <w:rPr/>
      </w:pPr>
      <w:r w:rsidDel="00000000" w:rsidR="00000000" w:rsidRPr="00000000">
        <w:rPr>
          <w:rtl w:val="0"/>
        </w:rPr>
      </w:r>
    </w:p>
    <w:p w:rsidR="00000000" w:rsidDel="00000000" w:rsidP="00000000" w:rsidRDefault="00000000" w:rsidRPr="00000000" w14:paraId="00000011">
      <w:pPr>
        <w:tabs>
          <w:tab w:val="left" w:pos="3119"/>
          <w:tab w:val="left" w:pos="4590"/>
          <w:tab w:val="left" w:pos="9356"/>
        </w:tabs>
        <w:rPr/>
      </w:pPr>
      <w:r w:rsidDel="00000000" w:rsidR="00000000" w:rsidRPr="00000000">
        <w:rPr>
          <w:rtl w:val="0"/>
        </w:rPr>
        <w:tab/>
        <w:t xml:space="preserve">Your Teacher’s Name</w:t>
        <w:tab/>
        <w:tab/>
      </w:r>
    </w:p>
    <w:p w:rsidR="00000000" w:rsidDel="00000000" w:rsidP="00000000" w:rsidRDefault="00000000" w:rsidRPr="00000000" w14:paraId="00000012">
      <w:pPr>
        <w:keepNext w:val="1"/>
        <w:rPr>
          <w:b w:val="1"/>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Time allowed for this section</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5">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6">
      <w:pPr>
        <w:tabs>
          <w:tab w:val="left" w:pos="-720"/>
          <w:tab w:val="left" w:pos="1800"/>
        </w:tabs>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8">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A">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B">
      <w:pPr>
        <w:tabs>
          <w:tab w:val="left" w:pos="-720"/>
          <w:tab w:val="left" w:pos="1800"/>
        </w:tabs>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D">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Important note to candidates</w:t>
      </w:r>
    </w:p>
    <w:p w:rsidR="00000000" w:rsidDel="00000000" w:rsidP="00000000" w:rsidRDefault="00000000" w:rsidRPr="00000000" w14:paraId="00000022">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831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2"/>
        <w:gridCol w:w="1268"/>
        <w:gridCol w:w="716"/>
        <w:gridCol w:w="2126"/>
        <w:gridCol w:w="1276"/>
        <w:gridCol w:w="851"/>
        <w:tblGridChange w:id="0">
          <w:tblGrid>
            <w:gridCol w:w="2082"/>
            <w:gridCol w:w="1268"/>
            <w:gridCol w:w="716"/>
            <w:gridCol w:w="2126"/>
            <w:gridCol w:w="1276"/>
            <w:gridCol w:w="851"/>
          </w:tblGrid>
        </w:tblGridChange>
      </w:tblGrid>
      <w:tr>
        <w:trPr>
          <w:cantSplit w:val="0"/>
          <w:trHeight w:val="506" w:hRule="atLeast"/>
          <w:tblHeader w:val="0"/>
        </w:trPr>
        <w:tc>
          <w:tcPr/>
          <w:p w:rsidR="00000000" w:rsidDel="00000000" w:rsidP="00000000" w:rsidRDefault="00000000" w:rsidRPr="00000000" w14:paraId="00000025">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6">
            <w:pPr>
              <w:rPr>
                <w:sz w:val="44"/>
                <w:szCs w:val="44"/>
              </w:rPr>
            </w:pPr>
            <w:r w:rsidDel="00000000" w:rsidR="00000000" w:rsidRPr="00000000">
              <w:rPr>
                <w:sz w:val="44"/>
                <w:szCs w:val="44"/>
                <w:rtl w:val="0"/>
              </w:rPr>
              <w:t xml:space="preserve">Mark</w:t>
            </w:r>
          </w:p>
        </w:tc>
        <w:tc>
          <w:tcPr>
            <w:tcBorders>
              <w:right w:color="000000" w:space="0" w:sz="12" w:val="single"/>
            </w:tcBorders>
          </w:tcPr>
          <w:p w:rsidR="00000000" w:rsidDel="00000000" w:rsidP="00000000" w:rsidRDefault="00000000" w:rsidRPr="00000000" w14:paraId="00000027">
            <w:pPr>
              <w:rPr>
                <w:sz w:val="44"/>
                <w:szCs w:val="44"/>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28">
            <w:pPr>
              <w:rPr>
                <w:sz w:val="44"/>
                <w:szCs w:val="44"/>
              </w:rPr>
            </w:pPr>
            <w:r w:rsidDel="00000000" w:rsidR="00000000" w:rsidRPr="00000000">
              <w:rPr>
                <w:sz w:val="44"/>
                <w:szCs w:val="44"/>
                <w:rtl w:val="0"/>
              </w:rPr>
              <w:t xml:space="preserve">Question</w:t>
            </w:r>
          </w:p>
        </w:tc>
        <w:tc>
          <w:tcPr/>
          <w:p w:rsidR="00000000" w:rsidDel="00000000" w:rsidP="00000000" w:rsidRDefault="00000000" w:rsidRPr="00000000" w14:paraId="00000029">
            <w:pPr>
              <w:rPr>
                <w:sz w:val="44"/>
                <w:szCs w:val="44"/>
              </w:rPr>
            </w:pPr>
            <w:r w:rsidDel="00000000" w:rsidR="00000000" w:rsidRPr="00000000">
              <w:rPr>
                <w:sz w:val="44"/>
                <w:szCs w:val="44"/>
                <w:rtl w:val="0"/>
              </w:rPr>
              <w:t xml:space="preserve">Mark</w:t>
            </w:r>
          </w:p>
        </w:tc>
        <w:tc>
          <w:tcPr/>
          <w:p w:rsidR="00000000" w:rsidDel="00000000" w:rsidP="00000000" w:rsidRDefault="00000000" w:rsidRPr="00000000" w14:paraId="0000002A">
            <w:pPr>
              <w:rPr>
                <w:sz w:val="44"/>
                <w:szCs w:val="44"/>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2B">
            <w:pPr>
              <w:jc w:val="center"/>
              <w:rPr>
                <w:sz w:val="44"/>
                <w:szCs w:val="44"/>
              </w:rPr>
            </w:pPr>
            <w:r w:rsidDel="00000000" w:rsidR="00000000" w:rsidRPr="00000000">
              <w:rPr>
                <w:sz w:val="44"/>
                <w:szCs w:val="44"/>
                <w:rtl w:val="0"/>
              </w:rPr>
              <w:t xml:space="preserve">1</w:t>
            </w:r>
          </w:p>
        </w:tc>
        <w:tc>
          <w:tcPr/>
          <w:p w:rsidR="00000000" w:rsidDel="00000000" w:rsidP="00000000" w:rsidRDefault="00000000" w:rsidRPr="00000000" w14:paraId="0000002C">
            <w:pPr>
              <w:jc w:val="center"/>
              <w:rPr>
                <w:sz w:val="44"/>
                <w:szCs w:val="44"/>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2D">
            <w:pPr>
              <w:jc w:val="center"/>
              <w:rPr>
                <w:sz w:val="44"/>
                <w:szCs w:val="44"/>
              </w:rPr>
            </w:pPr>
            <w:r w:rsidDel="00000000" w:rsidR="00000000" w:rsidRPr="00000000">
              <w:rPr>
                <w:color w:val="ff0000"/>
                <w:sz w:val="44"/>
                <w:szCs w:val="44"/>
                <w:rtl w:val="0"/>
              </w:rPr>
              <w:t xml:space="preserve">7</w:t>
            </w:r>
            <w:r w:rsidDel="00000000" w:rsidR="00000000" w:rsidRPr="00000000">
              <w:rPr>
                <w:rtl w:val="0"/>
              </w:rPr>
            </w:r>
          </w:p>
        </w:tc>
        <w:tc>
          <w:tcPr>
            <w:tcBorders>
              <w:left w:color="000000" w:space="0" w:sz="12" w:val="single"/>
            </w:tcBorders>
          </w:tcPr>
          <w:p w:rsidR="00000000" w:rsidDel="00000000" w:rsidP="00000000" w:rsidRDefault="00000000" w:rsidRPr="00000000" w14:paraId="0000002E">
            <w:pPr>
              <w:jc w:val="center"/>
              <w:rPr>
                <w:sz w:val="44"/>
                <w:szCs w:val="44"/>
              </w:rPr>
            </w:pPr>
            <w:r w:rsidDel="00000000" w:rsidR="00000000" w:rsidRPr="00000000">
              <w:rPr>
                <w:sz w:val="44"/>
                <w:szCs w:val="44"/>
                <w:rtl w:val="0"/>
              </w:rPr>
              <w:t xml:space="preserve">4</w:t>
            </w:r>
          </w:p>
        </w:tc>
        <w:tc>
          <w:tcPr/>
          <w:p w:rsidR="00000000" w:rsidDel="00000000" w:rsidP="00000000" w:rsidRDefault="00000000" w:rsidRPr="00000000" w14:paraId="0000002F">
            <w:pPr>
              <w:jc w:val="center"/>
              <w:rPr>
                <w:sz w:val="44"/>
                <w:szCs w:val="44"/>
              </w:rPr>
            </w:pPr>
            <w:r w:rsidDel="00000000" w:rsidR="00000000" w:rsidRPr="00000000">
              <w:rPr>
                <w:rtl w:val="0"/>
              </w:rPr>
            </w:r>
          </w:p>
        </w:tc>
        <w:tc>
          <w:tcPr/>
          <w:p w:rsidR="00000000" w:rsidDel="00000000" w:rsidP="00000000" w:rsidRDefault="00000000" w:rsidRPr="00000000" w14:paraId="00000030">
            <w:pPr>
              <w:jc w:val="center"/>
              <w:rPr>
                <w:sz w:val="44"/>
                <w:szCs w:val="44"/>
              </w:rPr>
            </w:pPr>
            <w:r w:rsidDel="00000000" w:rsidR="00000000" w:rsidRPr="00000000">
              <w:rPr>
                <w:color w:val="ff0000"/>
                <w:sz w:val="44"/>
                <w:szCs w:val="44"/>
                <w:rtl w:val="0"/>
              </w:rPr>
              <w:t xml:space="preserve">8</w:t>
            </w: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31">
            <w:pPr>
              <w:jc w:val="center"/>
              <w:rPr>
                <w:sz w:val="44"/>
                <w:szCs w:val="44"/>
              </w:rPr>
            </w:pPr>
            <w:r w:rsidDel="00000000" w:rsidR="00000000" w:rsidRPr="00000000">
              <w:rPr>
                <w:sz w:val="44"/>
                <w:szCs w:val="44"/>
                <w:rtl w:val="0"/>
              </w:rPr>
              <w:t xml:space="preserve">2</w:t>
            </w:r>
          </w:p>
        </w:tc>
        <w:tc>
          <w:tcPr/>
          <w:p w:rsidR="00000000" w:rsidDel="00000000" w:rsidP="00000000" w:rsidRDefault="00000000" w:rsidRPr="00000000" w14:paraId="00000032">
            <w:pPr>
              <w:jc w:val="center"/>
              <w:rPr>
                <w:sz w:val="44"/>
                <w:szCs w:val="44"/>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33">
            <w:pPr>
              <w:jc w:val="center"/>
              <w:rPr>
                <w:sz w:val="44"/>
                <w:szCs w:val="44"/>
              </w:rPr>
            </w:pPr>
            <w:r w:rsidDel="00000000" w:rsidR="00000000" w:rsidRPr="00000000">
              <w:rPr>
                <w:color w:val="ff0000"/>
                <w:sz w:val="44"/>
                <w:szCs w:val="44"/>
                <w:rtl w:val="0"/>
              </w:rPr>
              <w:t xml:space="preserve">5</w:t>
            </w:r>
            <w:r w:rsidDel="00000000" w:rsidR="00000000" w:rsidRPr="00000000">
              <w:rPr>
                <w:rtl w:val="0"/>
              </w:rPr>
            </w:r>
          </w:p>
        </w:tc>
        <w:tc>
          <w:tcPr>
            <w:tcBorders>
              <w:left w:color="000000" w:space="0" w:sz="12" w:val="single"/>
            </w:tcBorders>
          </w:tcPr>
          <w:p w:rsidR="00000000" w:rsidDel="00000000" w:rsidP="00000000" w:rsidRDefault="00000000" w:rsidRPr="00000000" w14:paraId="00000034">
            <w:pPr>
              <w:jc w:val="center"/>
              <w:rPr>
                <w:sz w:val="44"/>
                <w:szCs w:val="44"/>
              </w:rPr>
            </w:pPr>
            <w:r w:rsidDel="00000000" w:rsidR="00000000" w:rsidRPr="00000000">
              <w:rPr>
                <w:sz w:val="44"/>
                <w:szCs w:val="44"/>
                <w:rtl w:val="0"/>
              </w:rPr>
              <w:t xml:space="preserve">5</w:t>
            </w:r>
          </w:p>
        </w:tc>
        <w:tc>
          <w:tcPr/>
          <w:p w:rsidR="00000000" w:rsidDel="00000000" w:rsidP="00000000" w:rsidRDefault="00000000" w:rsidRPr="00000000" w14:paraId="00000035">
            <w:pPr>
              <w:jc w:val="center"/>
              <w:rPr>
                <w:sz w:val="44"/>
                <w:szCs w:val="44"/>
              </w:rPr>
            </w:pPr>
            <w:r w:rsidDel="00000000" w:rsidR="00000000" w:rsidRPr="00000000">
              <w:rPr>
                <w:rtl w:val="0"/>
              </w:rPr>
            </w:r>
          </w:p>
        </w:tc>
        <w:tc>
          <w:tcPr/>
          <w:p w:rsidR="00000000" w:rsidDel="00000000" w:rsidP="00000000" w:rsidRDefault="00000000" w:rsidRPr="00000000" w14:paraId="00000036">
            <w:pPr>
              <w:jc w:val="center"/>
              <w:rPr>
                <w:sz w:val="44"/>
                <w:szCs w:val="44"/>
              </w:rPr>
            </w:pPr>
            <w:r w:rsidDel="00000000" w:rsidR="00000000" w:rsidRPr="00000000">
              <w:rPr>
                <w:color w:val="ff0000"/>
                <w:sz w:val="44"/>
                <w:szCs w:val="44"/>
                <w:rtl w:val="0"/>
              </w:rPr>
              <w:t xml:space="preserve">7</w:t>
            </w: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37">
            <w:pPr>
              <w:jc w:val="center"/>
              <w:rPr>
                <w:sz w:val="44"/>
                <w:szCs w:val="44"/>
              </w:rPr>
            </w:pPr>
            <w:r w:rsidDel="00000000" w:rsidR="00000000" w:rsidRPr="00000000">
              <w:rPr>
                <w:sz w:val="44"/>
                <w:szCs w:val="44"/>
                <w:rtl w:val="0"/>
              </w:rPr>
              <w:t xml:space="preserve">3</w:t>
            </w:r>
          </w:p>
        </w:tc>
        <w:tc>
          <w:tcPr/>
          <w:p w:rsidR="00000000" w:rsidDel="00000000" w:rsidP="00000000" w:rsidRDefault="00000000" w:rsidRPr="00000000" w14:paraId="00000038">
            <w:pPr>
              <w:jc w:val="center"/>
              <w:rPr>
                <w:sz w:val="44"/>
                <w:szCs w:val="44"/>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39">
            <w:pPr>
              <w:jc w:val="center"/>
              <w:rPr>
                <w:sz w:val="44"/>
                <w:szCs w:val="44"/>
              </w:rPr>
            </w:pPr>
            <w:r w:rsidDel="00000000" w:rsidR="00000000" w:rsidRPr="00000000">
              <w:rPr>
                <w:color w:val="ff0000"/>
                <w:sz w:val="44"/>
                <w:szCs w:val="44"/>
                <w:rtl w:val="0"/>
              </w:rPr>
              <w:t xml:space="preserve">11</w:t>
            </w:r>
            <w:r w:rsidDel="00000000" w:rsidR="00000000" w:rsidRPr="00000000">
              <w:rPr>
                <w:rtl w:val="0"/>
              </w:rPr>
            </w:r>
          </w:p>
        </w:tc>
        <w:tc>
          <w:tcPr>
            <w:tcBorders>
              <w:left w:color="000000" w:space="0" w:sz="12" w:val="single"/>
            </w:tcBorders>
          </w:tcPr>
          <w:p w:rsidR="00000000" w:rsidDel="00000000" w:rsidP="00000000" w:rsidRDefault="00000000" w:rsidRPr="00000000" w14:paraId="0000003A">
            <w:pPr>
              <w:jc w:val="center"/>
              <w:rPr>
                <w:sz w:val="44"/>
                <w:szCs w:val="44"/>
              </w:rPr>
            </w:pPr>
            <w:r w:rsidDel="00000000" w:rsidR="00000000" w:rsidRPr="00000000">
              <w:rPr>
                <w:sz w:val="44"/>
                <w:szCs w:val="44"/>
                <w:rtl w:val="0"/>
              </w:rPr>
              <w:t xml:space="preserve">6</w:t>
            </w:r>
          </w:p>
        </w:tc>
        <w:tc>
          <w:tcPr/>
          <w:p w:rsidR="00000000" w:rsidDel="00000000" w:rsidP="00000000" w:rsidRDefault="00000000" w:rsidRPr="00000000" w14:paraId="0000003B">
            <w:pPr>
              <w:jc w:val="center"/>
              <w:rPr>
                <w:sz w:val="44"/>
                <w:szCs w:val="44"/>
              </w:rPr>
            </w:pPr>
            <w:r w:rsidDel="00000000" w:rsidR="00000000" w:rsidRPr="00000000">
              <w:rPr>
                <w:rtl w:val="0"/>
              </w:rPr>
            </w:r>
          </w:p>
        </w:tc>
        <w:tc>
          <w:tcPr/>
          <w:p w:rsidR="00000000" w:rsidDel="00000000" w:rsidP="00000000" w:rsidRDefault="00000000" w:rsidRPr="00000000" w14:paraId="0000003C">
            <w:pPr>
              <w:jc w:val="center"/>
              <w:rPr>
                <w:sz w:val="44"/>
                <w:szCs w:val="44"/>
              </w:rPr>
            </w:pPr>
            <w:r w:rsidDel="00000000" w:rsidR="00000000" w:rsidRPr="00000000">
              <w:rPr>
                <w:color w:val="ff0000"/>
                <w:sz w:val="44"/>
                <w:szCs w:val="44"/>
                <w:rtl w:val="0"/>
              </w:rPr>
              <w:t xml:space="preserve">12</w:t>
            </w:r>
            <w:r w:rsidDel="00000000" w:rsidR="00000000" w:rsidRPr="00000000">
              <w:rPr>
                <w:rtl w:val="0"/>
              </w:rPr>
            </w:r>
          </w:p>
        </w:tc>
      </w:tr>
    </w:tbl>
    <w:p w:rsidR="00000000" w:rsidDel="00000000" w:rsidP="00000000" w:rsidRDefault="00000000" w:rsidRPr="00000000" w14:paraId="0000003D">
      <w:pPr>
        <w:ind w:left="720" w:hanging="720"/>
        <w:rPr/>
      </w:pPr>
      <w:r w:rsidDel="00000000" w:rsidR="00000000" w:rsidRPr="00000000">
        <w:rPr>
          <w:rtl w:val="0"/>
        </w:rPr>
      </w:r>
    </w:p>
    <w:p w:rsidR="00000000" w:rsidDel="00000000" w:rsidP="00000000" w:rsidRDefault="00000000" w:rsidRPr="00000000" w14:paraId="0000003E">
      <w:pPr>
        <w:tabs>
          <w:tab w:val="center" w:pos="4657"/>
        </w:tabs>
        <w:ind w:left="720" w:hanging="720"/>
        <w:jc w:val="center"/>
        <w:rPr/>
      </w:pPr>
      <w:r w:rsidDel="00000000" w:rsidR="00000000" w:rsidRPr="00000000">
        <w:rPr>
          <w:rtl w:val="0"/>
        </w:rPr>
      </w:r>
    </w:p>
    <w:p w:rsidR="00000000" w:rsidDel="00000000" w:rsidP="00000000" w:rsidRDefault="00000000" w:rsidRPr="00000000" w14:paraId="0000003F">
      <w:pPr>
        <w:tabs>
          <w:tab w:val="center" w:pos="4657"/>
        </w:tabs>
        <w:ind w:left="720" w:hanging="720"/>
        <w:rPr/>
      </w:pPr>
      <w:r w:rsidDel="00000000" w:rsidR="00000000" w:rsidRPr="00000000">
        <w:rPr>
          <w:rtl w:val="0"/>
        </w:rPr>
      </w:r>
    </w:p>
    <w:p w:rsidR="00000000" w:rsidDel="00000000" w:rsidP="00000000" w:rsidRDefault="00000000" w:rsidRPr="00000000" w14:paraId="00000040">
      <w:pPr>
        <w:tabs>
          <w:tab w:val="center" w:pos="4657"/>
        </w:tabs>
        <w:rPr/>
      </w:pPr>
      <w:r w:rsidDel="00000000" w:rsidR="00000000" w:rsidRPr="00000000">
        <w:rPr>
          <w:rtl w:val="0"/>
        </w:rPr>
        <w:tab/>
      </w:r>
    </w:p>
    <w:p w:rsidR="00000000" w:rsidDel="00000000" w:rsidP="00000000" w:rsidRDefault="00000000" w:rsidRPr="00000000" w14:paraId="00000041">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2">
      <w:pPr>
        <w:tabs>
          <w:tab w:val="left" w:pos="-720"/>
        </w:tabs>
        <w:jc w:val="both"/>
        <w:rPr/>
      </w:pPr>
      <w:r w:rsidDel="00000000" w:rsidR="00000000" w:rsidRPr="00000000">
        <w:rPr>
          <w:rtl w:val="0"/>
        </w:rPr>
      </w:r>
    </w:p>
    <w:tbl>
      <w:tblPr>
        <w:tblStyle w:val="Table2"/>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1487"/>
        <w:gridCol w:w="1483"/>
        <w:gridCol w:w="1486"/>
        <w:gridCol w:w="1483"/>
        <w:gridCol w:w="1503"/>
        <w:tblGridChange w:id="0">
          <w:tblGrid>
            <w:gridCol w:w="2088"/>
            <w:gridCol w:w="1487"/>
            <w:gridCol w:w="1483"/>
            <w:gridCol w:w="1486"/>
            <w:gridCol w:w="1483"/>
            <w:gridCol w:w="1503"/>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A">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tabs>
                <w:tab w:val="left" w:pos="-720"/>
              </w:tabs>
              <w:spacing w:before="8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tabs>
                <w:tab w:val="left" w:pos="-720"/>
              </w:tabs>
              <w:spacing w:before="80" w:lineRule="auto"/>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tabs>
                <w:tab w:val="left" w:pos="-720"/>
              </w:tabs>
              <w:spacing w:before="80" w:lineRule="auto"/>
              <w:jc w:val="center"/>
              <w:rPr>
                <w:vertAlign w:val="subscript"/>
              </w:rPr>
            </w:pPr>
            <w:r w:rsidDel="00000000" w:rsidR="00000000" w:rsidRPr="00000000">
              <w:rPr>
                <w:rtl w:val="0"/>
              </w:rPr>
              <w:t xml:space="preserve">35</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0">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1">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2">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3">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4">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65</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7">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8">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vAlign w:val="center"/>
          </w:tcPr>
          <w:p w:rsidR="00000000" w:rsidDel="00000000" w:rsidP="00000000" w:rsidRDefault="00000000" w:rsidRPr="00000000" w14:paraId="0000005B">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5D">
      <w:pPr>
        <w:tabs>
          <w:tab w:val="left" w:pos="-720"/>
        </w:tabs>
        <w:ind w:left="720" w:hanging="720"/>
        <w:rPr>
          <w:b w:val="1"/>
          <w:sz w:val="32"/>
          <w:szCs w:val="32"/>
        </w:rPr>
      </w:pPr>
      <w:r w:rsidDel="00000000" w:rsidR="00000000" w:rsidRPr="00000000">
        <w:rPr>
          <w:rtl w:val="0"/>
        </w:rPr>
      </w:r>
    </w:p>
    <w:p w:rsidR="00000000" w:rsidDel="00000000" w:rsidP="00000000" w:rsidRDefault="00000000" w:rsidRPr="00000000" w14:paraId="0000005E">
      <w:pPr>
        <w:tabs>
          <w:tab w:val="left" w:pos="-720"/>
        </w:tabs>
        <w:ind w:left="720" w:hanging="720"/>
        <w:rPr>
          <w:b w:val="1"/>
          <w:sz w:val="32"/>
          <w:szCs w:val="32"/>
        </w:rPr>
      </w:pPr>
      <w:r w:rsidDel="00000000" w:rsidR="00000000" w:rsidRPr="00000000">
        <w:rPr>
          <w:rtl w:val="0"/>
        </w:rPr>
      </w:r>
    </w:p>
    <w:p w:rsidR="00000000" w:rsidDel="00000000" w:rsidP="00000000" w:rsidRDefault="00000000" w:rsidRPr="00000000" w14:paraId="0000005F">
      <w:pPr>
        <w:tabs>
          <w:tab w:val="left" w:pos="-720"/>
        </w:tabs>
        <w:ind w:left="720" w:hanging="720"/>
        <w:rPr>
          <w:b w:val="1"/>
          <w:sz w:val="32"/>
          <w:szCs w:val="32"/>
        </w:rPr>
      </w:pPr>
      <w:r w:rsidDel="00000000" w:rsidR="00000000" w:rsidRPr="00000000">
        <w:rPr>
          <w:rtl w:val="0"/>
        </w:rPr>
      </w:r>
    </w:p>
    <w:p w:rsidR="00000000" w:rsidDel="00000000" w:rsidP="00000000" w:rsidRDefault="00000000" w:rsidRPr="00000000" w14:paraId="00000060">
      <w:pPr>
        <w:tabs>
          <w:tab w:val="left" w:pos="-720"/>
        </w:tabs>
        <w:ind w:left="720" w:hanging="720"/>
        <w:rPr>
          <w:b w:val="1"/>
          <w:sz w:val="32"/>
          <w:szCs w:val="32"/>
        </w:rPr>
      </w:pPr>
      <w:r w:rsidDel="00000000" w:rsidR="00000000" w:rsidRPr="00000000">
        <w:rPr>
          <w:rtl w:val="0"/>
        </w:rPr>
      </w:r>
    </w:p>
    <w:p w:rsidR="00000000" w:rsidDel="00000000" w:rsidP="00000000" w:rsidRDefault="00000000" w:rsidRPr="00000000" w14:paraId="00000061">
      <w:pPr>
        <w:tabs>
          <w:tab w:val="left" w:pos="-720"/>
        </w:tabs>
        <w:ind w:left="720" w:hanging="720"/>
        <w:rPr>
          <w:b w:val="1"/>
          <w:sz w:val="32"/>
          <w:szCs w:val="32"/>
        </w:rPr>
      </w:pPr>
      <w:r w:rsidDel="00000000" w:rsidR="00000000" w:rsidRPr="00000000">
        <w:rPr>
          <w:b w:val="1"/>
          <w:sz w:val="32"/>
          <w:szCs w:val="32"/>
          <w:rtl w:val="0"/>
        </w:rPr>
        <w:t xml:space="preserve">Instructions to Candidates</w:t>
      </w:r>
    </w:p>
    <w:p w:rsidR="00000000" w:rsidDel="00000000" w:rsidP="00000000" w:rsidRDefault="00000000" w:rsidRPr="00000000" w14:paraId="00000062">
      <w:pPr>
        <w:tabs>
          <w:tab w:val="left" w:pos="-720"/>
        </w:tabs>
        <w:ind w:left="720" w:hanging="720"/>
        <w:rPr>
          <w:b w:val="1"/>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r w:rsidDel="00000000" w:rsidR="00000000" w:rsidRPr="00000000">
        <w:rPr>
          <w:rtl w:val="0"/>
        </w:rPr>
      </w:r>
    </w:p>
    <w:p w:rsidR="00000000" w:rsidDel="00000000" w:rsidP="00000000" w:rsidRDefault="00000000" w:rsidRPr="00000000" w14:paraId="00000064">
      <w:pPr>
        <w:tabs>
          <w:tab w:val="left" w:pos="-720"/>
        </w:tabs>
        <w:rPr>
          <w:i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 in this Question/Answer booklet.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particular to a specific question.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or continuing your answer to a question have been provided at the end of this Question /Answer booklet.If you use the space to continue an answer , indicate in the original answer space where the answer is continued.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working should be in sufficient detail to allow your answers to be checked readily and for marks to be awarded for reasoning. Incorrect answers give without supporting reasons cannot be allocated any marks. For any question or part question worth more than two marks, valid working or justifiation is required to receive full marks. If you repeat any question , ensure that you cancel the answer you do not wish to be marked.</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YOU 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6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NOT to be handed in with your Question/Answer booklet.</w:t>
      </w:r>
    </w:p>
    <w:p w:rsidR="00000000" w:rsidDel="00000000" w:rsidP="00000000" w:rsidRDefault="00000000" w:rsidRPr="00000000" w14:paraId="00000070">
      <w:pPr>
        <w:tabs>
          <w:tab w:val="center" w:pos="4513"/>
        </w:tabs>
        <w:jc w:val="both"/>
        <w:rPr/>
      </w:pPr>
      <w:r w:rsidDel="00000000" w:rsidR="00000000" w:rsidRPr="00000000">
        <w:rPr>
          <w:rtl w:val="0"/>
        </w:rPr>
      </w:r>
    </w:p>
    <w:p w:rsidR="00000000" w:rsidDel="00000000" w:rsidP="00000000" w:rsidRDefault="00000000" w:rsidRPr="00000000" w14:paraId="00000071">
      <w:pPr>
        <w:tabs>
          <w:tab w:val="left" w:pos="-720"/>
        </w:tabs>
        <w:ind w:left="720" w:hanging="720"/>
        <w:rPr/>
      </w:pPr>
      <w:r w:rsidDel="00000000" w:rsidR="00000000" w:rsidRPr="00000000">
        <w:rPr>
          <w:rtl w:val="0"/>
        </w:rPr>
      </w:r>
    </w:p>
    <w:p w:rsidR="00000000" w:rsidDel="00000000" w:rsidP="00000000" w:rsidRDefault="00000000" w:rsidRPr="00000000" w14:paraId="00000072">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73">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tabs>
          <w:tab w:val="right" w:pos="9214"/>
        </w:tabs>
        <w:ind w:left="720" w:right="566" w:hanging="720"/>
        <w:rPr>
          <w:b w:val="1"/>
        </w:rPr>
      </w:pPr>
      <w:r w:rsidDel="00000000" w:rsidR="00000000" w:rsidRPr="00000000">
        <w:rPr>
          <w:b w:val="1"/>
          <w:rtl w:val="0"/>
        </w:rPr>
        <w:t xml:space="preserve">Section One: Calculator-free</w:t>
        <w:tab/>
        <w:t xml:space="preserve">(50 Marks)</w:t>
      </w:r>
    </w:p>
    <w:p w:rsidR="00000000" w:rsidDel="00000000" w:rsidP="00000000" w:rsidRDefault="00000000" w:rsidRPr="00000000" w14:paraId="00000075">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76">
      <w:pPr>
        <w:tabs>
          <w:tab w:val="left" w:pos="560"/>
          <w:tab w:val="left" w:pos="1474"/>
          <w:tab w:val="right" w:pos="9354"/>
        </w:tabs>
        <w:rPr>
          <w:color w:val="000000"/>
        </w:rPr>
      </w:pPr>
      <w:r w:rsidDel="00000000" w:rsidR="00000000" w:rsidRPr="00000000">
        <w:rPr>
          <w:color w:val="000000"/>
          <w:rtl w:val="0"/>
        </w:rPr>
        <w:t xml:space="preserve">This section has </w:t>
      </w:r>
      <w:r w:rsidDel="00000000" w:rsidR="00000000" w:rsidRPr="00000000">
        <w:rPr>
          <w:b w:val="1"/>
          <w:color w:val="000000"/>
          <w:rtl w:val="0"/>
        </w:rPr>
        <w:t xml:space="preserve">six (6)</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77">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8">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79">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7A">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7B">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700" w:hanging="700"/>
        <w:rPr/>
      </w:pPr>
      <w:r w:rsidDel="00000000" w:rsidR="00000000" w:rsidRPr="00000000">
        <w:rPr>
          <w:rtl w:val="0"/>
        </w:rPr>
      </w:r>
    </w:p>
    <w:p w:rsidR="00000000" w:rsidDel="00000000" w:rsidP="00000000" w:rsidRDefault="00000000" w:rsidRPr="00000000" w14:paraId="0000007F">
      <w:pPr>
        <w:tabs>
          <w:tab w:val="right" w:pos="9356"/>
        </w:tabs>
        <w:ind w:left="567" w:hanging="567"/>
        <w:rPr>
          <w:b w:val="1"/>
        </w:rPr>
      </w:pPr>
      <w:r w:rsidDel="00000000" w:rsidR="00000000" w:rsidRPr="00000000">
        <w:rPr>
          <w:b w:val="1"/>
          <w:rtl w:val="0"/>
        </w:rPr>
        <w:t xml:space="preserve">Question 1 </w:t>
      </w:r>
    </w:p>
    <w:p w:rsidR="00000000" w:rsidDel="00000000" w:rsidP="00000000" w:rsidRDefault="00000000" w:rsidRPr="00000000" w14:paraId="00000080">
      <w:pPr>
        <w:tabs>
          <w:tab w:val="right" w:pos="9356"/>
        </w:tabs>
        <w:rPr>
          <w:b w:val="1"/>
        </w:rPr>
      </w:pPr>
      <w:r w:rsidDel="00000000" w:rsidR="00000000" w:rsidRPr="00000000">
        <w:rPr>
          <w:b w:val="1"/>
          <w:rtl w:val="0"/>
        </w:rPr>
        <w:tab/>
        <w:t xml:space="preserve">(7 marks)</w:t>
      </w:r>
    </w:p>
    <w:p w:rsidR="00000000" w:rsidDel="00000000" w:rsidP="00000000" w:rsidRDefault="00000000" w:rsidRPr="00000000" w14:paraId="00000081">
      <w:pPr>
        <w:tabs>
          <w:tab w:val="right" w:pos="9356"/>
        </w:tabs>
        <w:ind w:left="709" w:hanging="709"/>
        <w:rPr/>
      </w:pPr>
      <w:r w:rsidDel="00000000" w:rsidR="00000000" w:rsidRPr="00000000">
        <w:rPr>
          <w:rtl w:val="0"/>
        </w:rPr>
        <w:t xml:space="preserve">Solve the following equations for </w:t>
      </w:r>
      <m:oMath>
        <m:r>
          <w:rPr>
            <w:rFonts w:ascii="Cambria Math" w:cs="Cambria Math" w:eastAsia="Cambria Math" w:hAnsi="Cambria Math"/>
          </w:rPr>
          <m:t xml:space="preserve">x</m:t>
        </m:r>
      </m:oMath>
      <w:r w:rsidDel="00000000" w:rsidR="00000000" w:rsidRPr="00000000">
        <w:rPr>
          <w:rtl w:val="0"/>
        </w:rPr>
      </w:r>
    </w:p>
    <w:p w:rsidR="00000000" w:rsidDel="00000000" w:rsidP="00000000" w:rsidRDefault="00000000" w:rsidRPr="00000000" w14:paraId="00000082">
      <w:pPr>
        <w:tabs>
          <w:tab w:val="right" w:pos="9356"/>
        </w:tabs>
        <w:ind w:left="567" w:hanging="567"/>
        <w:rPr>
          <w:b w:val="1"/>
        </w:rPr>
      </w:pPr>
      <w:r w:rsidDel="00000000" w:rsidR="00000000" w:rsidRPr="00000000">
        <w:rPr>
          <w:rtl w:val="0"/>
        </w:rPr>
      </w:r>
    </w:p>
    <w:p w:rsidR="00000000" w:rsidDel="00000000" w:rsidP="00000000" w:rsidRDefault="00000000" w:rsidRPr="00000000" w14:paraId="00000083">
      <w:pPr>
        <w:tabs>
          <w:tab w:val="left" w:pos="720"/>
          <w:tab w:val="right" w:pos="9360"/>
        </w:tabs>
        <w:ind w:right="-126"/>
        <w:rPr/>
      </w:pPr>
      <w:r w:rsidDel="00000000" w:rsidR="00000000" w:rsidRPr="00000000">
        <w:rPr>
          <w:rtl w:val="0"/>
        </w:rPr>
        <w:t xml:space="preserve">(a)</w:t>
        <w:tab/>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3x</m:t>
            </m:r>
          </m:num>
          <m:den>
            <m:r>
              <w:rPr>
                <w:rFonts w:ascii="Cambria Math" w:cs="Cambria Math" w:eastAsia="Cambria Math" w:hAnsi="Cambria Math"/>
                <w:sz w:val="28"/>
                <w:szCs w:val="28"/>
              </w:rPr>
              <m:t xml:space="preserve">2</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7</m:t>
            </m:r>
          </m:num>
          <m:den>
            <m:r>
              <w:rPr>
                <w:rFonts w:ascii="Cambria Math" w:cs="Cambria Math" w:eastAsia="Cambria Math" w:hAnsi="Cambria Math"/>
                <w:sz w:val="28"/>
                <w:szCs w:val="28"/>
              </w:rPr>
              <m:t xml:space="preserve">5</m:t>
            </m:r>
          </m:den>
        </m:f>
      </m:oMath>
      <w:r w:rsidDel="00000000" w:rsidR="00000000" w:rsidRPr="00000000">
        <w:rPr>
          <w:sz w:val="28"/>
          <w:szCs w:val="28"/>
          <w:rtl w:val="0"/>
        </w:rPr>
        <w:tab/>
      </w:r>
      <w:r w:rsidDel="00000000" w:rsidR="00000000" w:rsidRPr="00000000">
        <w:rPr>
          <w:rtl w:val="0"/>
        </w:rPr>
        <w:t xml:space="preserve">(1 mark)</w:t>
      </w:r>
    </w:p>
    <w:p w:rsidR="00000000" w:rsidDel="00000000" w:rsidP="00000000" w:rsidRDefault="00000000" w:rsidRPr="00000000" w14:paraId="00000084">
      <w:pPr>
        <w:tabs>
          <w:tab w:val="right" w:pos="9356"/>
        </w:tabs>
        <w:ind w:left="709" w:hanging="709"/>
        <w:rPr/>
      </w:pPr>
      <w:r w:rsidDel="00000000" w:rsidR="00000000" w:rsidRPr="00000000">
        <w:rPr>
          <w:rtl w:val="0"/>
        </w:rPr>
      </w:r>
    </w:p>
    <w:p w:rsidR="00000000" w:rsidDel="00000000" w:rsidP="00000000" w:rsidRDefault="00000000" w:rsidRPr="00000000" w14:paraId="00000085">
      <w:pPr>
        <w:tabs>
          <w:tab w:val="right" w:pos="9356"/>
        </w:tabs>
        <w:rPr/>
      </w:pPr>
      <w:r w:rsidDel="00000000" w:rsidR="00000000" w:rsidRPr="00000000">
        <w:rPr>
          <w:rtl w:val="0"/>
        </w:rPr>
      </w:r>
    </w:p>
    <w:p w:rsidR="00000000" w:rsidDel="00000000" w:rsidP="00000000" w:rsidRDefault="00000000" w:rsidRPr="00000000" w14:paraId="00000086">
      <w:pPr>
        <w:tabs>
          <w:tab w:val="right" w:pos="9356"/>
        </w:tabs>
        <w:rPr/>
      </w:pPr>
      <w:r w:rsidDel="00000000" w:rsidR="00000000" w:rsidRPr="00000000">
        <w:rPr>
          <w:rtl w:val="0"/>
        </w:rPr>
      </w:r>
    </w:p>
    <w:p w:rsidR="00000000" w:rsidDel="00000000" w:rsidP="00000000" w:rsidRDefault="00000000" w:rsidRPr="00000000" w14:paraId="00000087">
      <w:pPr>
        <w:tabs>
          <w:tab w:val="right" w:pos="9356"/>
        </w:tabs>
        <w:rPr/>
      </w:pPr>
      <w:r w:rsidDel="00000000" w:rsidR="00000000" w:rsidRPr="00000000">
        <w:rPr>
          <w:rtl w:val="0"/>
        </w:rPr>
      </w:r>
    </w:p>
    <w:p w:rsidR="00000000" w:rsidDel="00000000" w:rsidP="00000000" w:rsidRDefault="00000000" w:rsidRPr="00000000" w14:paraId="00000088">
      <w:pPr>
        <w:tabs>
          <w:tab w:val="right" w:pos="9356"/>
        </w:tabs>
        <w:rPr/>
      </w:pPr>
      <w:r w:rsidDel="00000000" w:rsidR="00000000" w:rsidRPr="00000000">
        <w:rPr>
          <w:rtl w:val="0"/>
        </w:rPr>
      </w:r>
    </w:p>
    <w:p w:rsidR="00000000" w:rsidDel="00000000" w:rsidP="00000000" w:rsidRDefault="00000000" w:rsidRPr="00000000" w14:paraId="00000089">
      <w:pPr>
        <w:tabs>
          <w:tab w:val="right" w:pos="9356"/>
        </w:tabs>
        <w:rPr/>
      </w:pPr>
      <w:r w:rsidDel="00000000" w:rsidR="00000000" w:rsidRPr="00000000">
        <w:rPr>
          <w:rtl w:val="0"/>
        </w:rPr>
      </w:r>
    </w:p>
    <w:p w:rsidR="00000000" w:rsidDel="00000000" w:rsidP="00000000" w:rsidRDefault="00000000" w:rsidRPr="00000000" w14:paraId="0000008A">
      <w:pPr>
        <w:tabs>
          <w:tab w:val="right" w:pos="9356"/>
        </w:tabs>
        <w:rPr/>
      </w:pPr>
      <w:r w:rsidDel="00000000" w:rsidR="00000000" w:rsidRPr="00000000">
        <w:rPr>
          <w:rtl w:val="0"/>
        </w:rPr>
      </w:r>
    </w:p>
    <w:p w:rsidR="00000000" w:rsidDel="00000000" w:rsidP="00000000" w:rsidRDefault="00000000" w:rsidRPr="00000000" w14:paraId="0000008B">
      <w:pPr>
        <w:tabs>
          <w:tab w:val="right" w:pos="9356"/>
        </w:tabs>
        <w:ind w:left="709" w:hanging="709"/>
        <w:rPr/>
      </w:pPr>
      <w:r w:rsidDel="00000000" w:rsidR="00000000" w:rsidRPr="00000000">
        <w:rPr>
          <w:rtl w:val="0"/>
        </w:rPr>
      </w:r>
    </w:p>
    <w:p w:rsidR="00000000" w:rsidDel="00000000" w:rsidP="00000000" w:rsidRDefault="00000000" w:rsidRPr="00000000" w14:paraId="0000008C">
      <w:pPr>
        <w:tabs>
          <w:tab w:val="left" w:pos="720"/>
          <w:tab w:val="right" w:pos="9360"/>
        </w:tabs>
        <w:ind w:left="709" w:hanging="709"/>
        <w:rPr/>
      </w:pPr>
      <w:r w:rsidDel="00000000" w:rsidR="00000000" w:rsidRPr="00000000">
        <w:rPr>
          <w:rtl w:val="0"/>
        </w:rPr>
        <w:t xml:space="preserve">(b)</w:t>
        <w:tab/>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2x+6</m:t>
            </m:r>
          </m:num>
          <m:den>
            <m:r>
              <w:rPr>
                <w:rFonts w:ascii="Cambria Math" w:cs="Cambria Math" w:eastAsia="Cambria Math" w:hAnsi="Cambria Math"/>
                <w:sz w:val="28"/>
                <w:szCs w:val="28"/>
              </w:rPr>
              <m:t xml:space="preserve">5</m:t>
            </m:r>
          </m:den>
        </m:f>
        <m:r>
          <w:rPr>
            <w:rFonts w:ascii="Cambria Math" w:cs="Cambria Math" w:eastAsia="Cambria Math" w:hAnsi="Cambria Math"/>
            <w:sz w:val="28"/>
            <w:szCs w:val="28"/>
          </w:rPr>
          <m:t xml:space="preserve">-</m:t>
        </m:r>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x-3</m:t>
            </m:r>
          </m:num>
          <m:den>
            <m:r>
              <w:rPr>
                <w:rFonts w:ascii="Cambria Math" w:cs="Cambria Math" w:eastAsia="Cambria Math" w:hAnsi="Cambria Math"/>
                <w:sz w:val="28"/>
                <w:szCs w:val="28"/>
              </w:rPr>
              <m:t xml:space="preserve">4</m:t>
            </m:r>
          </m:den>
        </m:f>
        <m:r>
          <w:rPr>
            <w:rFonts w:ascii="Cambria Math" w:cs="Cambria Math" w:eastAsia="Cambria Math" w:hAnsi="Cambria Math"/>
            <w:sz w:val="28"/>
            <w:szCs w:val="28"/>
          </w:rPr>
          <m:t xml:space="preserve">=2</m:t>
        </m:r>
      </m:oMath>
      <w:r w:rsidDel="00000000" w:rsidR="00000000" w:rsidRPr="00000000">
        <w:rPr>
          <w:rtl w:val="0"/>
        </w:rPr>
        <w:tab/>
        <w:t xml:space="preserve">(3 marks)</w:t>
      </w:r>
    </w:p>
    <w:p w:rsidR="00000000" w:rsidDel="00000000" w:rsidP="00000000" w:rsidRDefault="00000000" w:rsidRPr="00000000" w14:paraId="0000008D">
      <w:pPr>
        <w:tabs>
          <w:tab w:val="right" w:pos="9356"/>
        </w:tabs>
        <w:ind w:left="709" w:hanging="709"/>
        <w:rPr/>
      </w:pPr>
      <w:r w:rsidDel="00000000" w:rsidR="00000000" w:rsidRPr="00000000">
        <w:rPr>
          <w:rtl w:val="0"/>
        </w:rPr>
      </w:r>
    </w:p>
    <w:p w:rsidR="00000000" w:rsidDel="00000000" w:rsidP="00000000" w:rsidRDefault="00000000" w:rsidRPr="00000000" w14:paraId="0000008E">
      <w:pPr>
        <w:tabs>
          <w:tab w:val="right" w:pos="9356"/>
        </w:tabs>
        <w:ind w:left="709" w:hanging="709"/>
        <w:rPr/>
      </w:pPr>
      <w:r w:rsidDel="00000000" w:rsidR="00000000" w:rsidRPr="00000000">
        <w:rPr>
          <w:rtl w:val="0"/>
        </w:rPr>
      </w:r>
    </w:p>
    <w:p w:rsidR="00000000" w:rsidDel="00000000" w:rsidP="00000000" w:rsidRDefault="00000000" w:rsidRPr="00000000" w14:paraId="0000008F">
      <w:pPr>
        <w:tabs>
          <w:tab w:val="right" w:pos="9356"/>
        </w:tabs>
        <w:ind w:left="709" w:hanging="709"/>
        <w:rPr/>
      </w:pPr>
      <w:r w:rsidDel="00000000" w:rsidR="00000000" w:rsidRPr="00000000">
        <w:rPr>
          <w:rtl w:val="0"/>
        </w:rPr>
      </w:r>
    </w:p>
    <w:p w:rsidR="00000000" w:rsidDel="00000000" w:rsidP="00000000" w:rsidRDefault="00000000" w:rsidRPr="00000000" w14:paraId="00000090">
      <w:pPr>
        <w:tabs>
          <w:tab w:val="right" w:pos="9356"/>
        </w:tabs>
        <w:ind w:left="709" w:hanging="709"/>
        <w:rPr/>
      </w:pPr>
      <w:r w:rsidDel="00000000" w:rsidR="00000000" w:rsidRPr="00000000">
        <w:rPr>
          <w:rtl w:val="0"/>
        </w:rPr>
      </w:r>
    </w:p>
    <w:p w:rsidR="00000000" w:rsidDel="00000000" w:rsidP="00000000" w:rsidRDefault="00000000" w:rsidRPr="00000000" w14:paraId="00000091">
      <w:pPr>
        <w:tabs>
          <w:tab w:val="right" w:pos="9356"/>
        </w:tabs>
        <w:ind w:left="709" w:hanging="709"/>
        <w:rPr/>
      </w:pPr>
      <w:r w:rsidDel="00000000" w:rsidR="00000000" w:rsidRPr="00000000">
        <w:rPr>
          <w:rtl w:val="0"/>
        </w:rPr>
      </w:r>
    </w:p>
    <w:p w:rsidR="00000000" w:rsidDel="00000000" w:rsidP="00000000" w:rsidRDefault="00000000" w:rsidRPr="00000000" w14:paraId="00000092">
      <w:pPr>
        <w:tabs>
          <w:tab w:val="right" w:pos="9356"/>
        </w:tabs>
        <w:ind w:left="709" w:hanging="709"/>
        <w:rPr/>
      </w:pPr>
      <w:r w:rsidDel="00000000" w:rsidR="00000000" w:rsidRPr="00000000">
        <w:rPr>
          <w:rtl w:val="0"/>
        </w:rPr>
      </w:r>
    </w:p>
    <w:p w:rsidR="00000000" w:rsidDel="00000000" w:rsidP="00000000" w:rsidRDefault="00000000" w:rsidRPr="00000000" w14:paraId="00000093">
      <w:pPr>
        <w:tabs>
          <w:tab w:val="right" w:pos="9356"/>
        </w:tabs>
        <w:ind w:left="709" w:hanging="709"/>
        <w:rPr/>
      </w:pPr>
      <w:r w:rsidDel="00000000" w:rsidR="00000000" w:rsidRPr="00000000">
        <w:rPr>
          <w:rtl w:val="0"/>
        </w:rPr>
      </w:r>
    </w:p>
    <w:p w:rsidR="00000000" w:rsidDel="00000000" w:rsidP="00000000" w:rsidRDefault="00000000" w:rsidRPr="00000000" w14:paraId="00000094">
      <w:pPr>
        <w:tabs>
          <w:tab w:val="right" w:pos="9356"/>
        </w:tabs>
        <w:ind w:left="709" w:hanging="709"/>
        <w:rPr/>
      </w:pPr>
      <w:r w:rsidDel="00000000" w:rsidR="00000000" w:rsidRPr="00000000">
        <w:rPr>
          <w:rtl w:val="0"/>
        </w:rPr>
      </w:r>
    </w:p>
    <w:p w:rsidR="00000000" w:rsidDel="00000000" w:rsidP="00000000" w:rsidRDefault="00000000" w:rsidRPr="00000000" w14:paraId="00000095">
      <w:pPr>
        <w:tabs>
          <w:tab w:val="right" w:pos="9356"/>
        </w:tabs>
        <w:ind w:left="709" w:hanging="709"/>
        <w:rPr/>
      </w:pPr>
      <w:r w:rsidDel="00000000" w:rsidR="00000000" w:rsidRPr="00000000">
        <w:rPr>
          <w:rtl w:val="0"/>
        </w:rPr>
      </w:r>
    </w:p>
    <w:p w:rsidR="00000000" w:rsidDel="00000000" w:rsidP="00000000" w:rsidRDefault="00000000" w:rsidRPr="00000000" w14:paraId="00000096">
      <w:pPr>
        <w:tabs>
          <w:tab w:val="right" w:pos="9356"/>
        </w:tabs>
        <w:ind w:left="709" w:hanging="709"/>
        <w:rPr/>
      </w:pPr>
      <w:r w:rsidDel="00000000" w:rsidR="00000000" w:rsidRPr="00000000">
        <w:rPr>
          <w:rtl w:val="0"/>
        </w:rPr>
      </w:r>
    </w:p>
    <w:p w:rsidR="00000000" w:rsidDel="00000000" w:rsidP="00000000" w:rsidRDefault="00000000" w:rsidRPr="00000000" w14:paraId="00000097">
      <w:pPr>
        <w:tabs>
          <w:tab w:val="right" w:pos="9356"/>
        </w:tabs>
        <w:ind w:left="709" w:hanging="709"/>
        <w:rPr/>
      </w:pPr>
      <w:r w:rsidDel="00000000" w:rsidR="00000000" w:rsidRPr="00000000">
        <w:rPr>
          <w:rtl w:val="0"/>
        </w:rPr>
      </w:r>
    </w:p>
    <w:p w:rsidR="00000000" w:rsidDel="00000000" w:rsidP="00000000" w:rsidRDefault="00000000" w:rsidRPr="00000000" w14:paraId="00000098">
      <w:pPr>
        <w:tabs>
          <w:tab w:val="right" w:pos="9356"/>
        </w:tabs>
        <w:ind w:left="709" w:hanging="709"/>
        <w:rPr/>
      </w:pPr>
      <w:r w:rsidDel="00000000" w:rsidR="00000000" w:rsidRPr="00000000">
        <w:rPr>
          <w:rtl w:val="0"/>
        </w:rPr>
      </w:r>
    </w:p>
    <w:p w:rsidR="00000000" w:rsidDel="00000000" w:rsidP="00000000" w:rsidRDefault="00000000" w:rsidRPr="00000000" w14:paraId="00000099">
      <w:pPr>
        <w:tabs>
          <w:tab w:val="right" w:pos="9356"/>
        </w:tabs>
        <w:ind w:left="709" w:hanging="709"/>
        <w:rPr/>
      </w:pPr>
      <w:r w:rsidDel="00000000" w:rsidR="00000000" w:rsidRPr="00000000">
        <w:rPr>
          <w:rtl w:val="0"/>
        </w:rPr>
      </w:r>
    </w:p>
    <w:p w:rsidR="00000000" w:rsidDel="00000000" w:rsidP="00000000" w:rsidRDefault="00000000" w:rsidRPr="00000000" w14:paraId="0000009A">
      <w:pPr>
        <w:tabs>
          <w:tab w:val="right" w:pos="9356"/>
        </w:tabs>
        <w:ind w:left="709" w:hanging="709"/>
        <w:rPr/>
      </w:pPr>
      <w:r w:rsidDel="00000000" w:rsidR="00000000" w:rsidRPr="00000000">
        <w:rPr>
          <w:rtl w:val="0"/>
        </w:rPr>
        <w:t xml:space="preserve">(c) </w:t>
        <w:tab/>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3</m:t>
            </m:r>
          </m:sup>
        </m:sSup>
        <m:r>
          <w:rPr>
            <w:rFonts w:ascii="Cambria Math" w:cs="Cambria Math" w:eastAsia="Cambria Math" w:hAnsi="Cambria Math"/>
            <w:sz w:val="24"/>
            <w:szCs w:val="24"/>
          </w:rPr>
          <m:t xml:space="preserve">-2</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-3x=0</m:t>
        </m:r>
      </m:oMath>
      <w:r w:rsidDel="00000000" w:rsidR="00000000" w:rsidRPr="00000000">
        <w:rPr>
          <w:sz w:val="28"/>
          <w:szCs w:val="28"/>
          <w:rtl w:val="0"/>
        </w:rPr>
        <w:tab/>
      </w:r>
      <w:r w:rsidDel="00000000" w:rsidR="00000000" w:rsidRPr="00000000">
        <w:rPr>
          <w:rtl w:val="0"/>
        </w:rPr>
        <w:t xml:space="preserve">(3 marks)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tabs>
          <w:tab w:val="right" w:pos="9356"/>
        </w:tabs>
        <w:ind w:left="567" w:hanging="567"/>
        <w:rPr/>
      </w:pPr>
      <w:r w:rsidDel="00000000" w:rsidR="00000000" w:rsidRPr="00000000">
        <w:rPr>
          <w:rtl w:val="0"/>
        </w:rPr>
      </w:r>
    </w:p>
    <w:p w:rsidR="00000000" w:rsidDel="00000000" w:rsidP="00000000" w:rsidRDefault="00000000" w:rsidRPr="00000000" w14:paraId="000000A1">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A2">
      <w:pPr>
        <w:tabs>
          <w:tab w:val="right" w:pos="9356"/>
        </w:tabs>
        <w:rPr>
          <w:b w:val="1"/>
        </w:rPr>
      </w:pPr>
      <w:r w:rsidDel="00000000" w:rsidR="00000000" w:rsidRPr="00000000">
        <w:rPr>
          <w:b w:val="1"/>
          <w:rtl w:val="0"/>
        </w:rPr>
        <w:t xml:space="preserve">Question 2</w:t>
        <w:tab/>
        <w:t xml:space="preserve">(5 marks)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points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-5)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midpoint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coordinates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 w:val="right"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equation of the line 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perpendicular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B9">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BA">
      <w:pPr>
        <w:tabs>
          <w:tab w:val="right" w:pos="9356"/>
        </w:tabs>
        <w:ind w:left="567" w:hanging="567"/>
        <w:rPr>
          <w:b w:val="1"/>
        </w:rPr>
      </w:pPr>
      <w:r w:rsidDel="00000000" w:rsidR="00000000" w:rsidRPr="00000000">
        <w:rPr>
          <w:b w:val="1"/>
          <w:rtl w:val="0"/>
        </w:rPr>
        <w:t xml:space="preserve">Question 3</w:t>
        <w:tab/>
        <w:t xml:space="preserve">(11 marks)</w:t>
      </w:r>
    </w:p>
    <w:p w:rsidR="00000000" w:rsidDel="00000000" w:rsidP="00000000" w:rsidRDefault="00000000" w:rsidRPr="00000000" w14:paraId="000000BB">
      <w:pPr>
        <w:tabs>
          <w:tab w:val="right" w:pos="9356"/>
        </w:tabs>
        <w:rPr/>
      </w:pPr>
      <w:r w:rsidDel="00000000" w:rsidR="00000000" w:rsidRPr="00000000">
        <w:rPr>
          <w:rtl w:val="0"/>
        </w:rPr>
      </w:r>
    </w:p>
    <w:p w:rsidR="00000000" w:rsidDel="00000000" w:rsidP="00000000" w:rsidRDefault="00000000" w:rsidRPr="00000000" w14:paraId="000000BC">
      <w:pPr>
        <w:tabs>
          <w:tab w:val="right" w:pos="9356"/>
        </w:tabs>
        <w:ind w:left="567" w:hanging="567"/>
        <w:rPr/>
      </w:pPr>
      <w:r w:rsidDel="00000000" w:rsidR="00000000" w:rsidRPr="00000000">
        <w:rPr>
          <w:rtl w:val="0"/>
        </w:rPr>
        <w:t xml:space="preserve">Consider the polynomial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=2</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r>
          <w:rPr>
            <w:rFonts w:ascii="Cambria Math" w:cs="Cambria Math" w:eastAsia="Cambria Math" w:hAnsi="Cambria Math"/>
          </w:rPr>
          <m:t xml:space="preserve">-12</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+22x-12</m:t>
        </m:r>
      </m:oMath>
      <w:r w:rsidDel="00000000" w:rsidR="00000000" w:rsidRPr="00000000">
        <w:rPr>
          <w:rtl w:val="0"/>
        </w:rPr>
      </w:r>
    </w:p>
    <w:p w:rsidR="00000000" w:rsidDel="00000000" w:rsidP="00000000" w:rsidRDefault="00000000" w:rsidRPr="00000000" w14:paraId="000000BD">
      <w:pPr>
        <w:tabs>
          <w:tab w:val="right" w:pos="9356"/>
        </w:tabs>
        <w:ind w:left="567" w:hanging="567"/>
        <w:rPr>
          <w:b w:val="1"/>
        </w:rPr>
      </w:pPr>
      <w:r w:rsidDel="00000000" w:rsidR="00000000" w:rsidRPr="00000000">
        <w:rPr>
          <w:rtl w:val="0"/>
        </w:rPr>
      </w:r>
    </w:p>
    <w:p w:rsidR="00000000" w:rsidDel="00000000" w:rsidP="00000000" w:rsidRDefault="00000000" w:rsidRPr="00000000" w14:paraId="000000BE">
      <w:pPr>
        <w:tabs>
          <w:tab w:val="left" w:pos="720"/>
          <w:tab w:val="right" w:pos="9360"/>
        </w:tabs>
        <w:ind w:right="-126"/>
        <w:rPr/>
      </w:pPr>
      <w:r w:rsidDel="00000000" w:rsidR="00000000" w:rsidRPr="00000000">
        <w:rPr>
          <w:rtl w:val="0"/>
        </w:rPr>
        <w:t xml:space="preserve">(a)</w:t>
        <w:tab/>
        <w:t xml:space="preserve">State the degree of </w:t>
      </w:r>
      <m:oMath>
        <m:r>
          <w:rPr>
            <w:rFonts w:ascii="Cambria Math" w:cs="Cambria Math" w:eastAsia="Cambria Math" w:hAnsi="Cambria Math"/>
          </w:rPr>
          <m:t xml:space="preserve">P(x)</m:t>
        </m:r>
      </m:oMath>
      <w:r w:rsidDel="00000000" w:rsidR="00000000" w:rsidRPr="00000000">
        <w:rPr>
          <w:rtl w:val="0"/>
        </w:rPr>
        <w:tab/>
        <w:t xml:space="preserve">(1 marks)</w:t>
      </w:r>
    </w:p>
    <w:p w:rsidR="00000000" w:rsidDel="00000000" w:rsidP="00000000" w:rsidRDefault="00000000" w:rsidRPr="00000000" w14:paraId="000000BF">
      <w:pPr>
        <w:tabs>
          <w:tab w:val="right" w:pos="9356"/>
        </w:tabs>
        <w:ind w:left="709" w:hanging="709"/>
        <w:rPr/>
      </w:pPr>
      <w:r w:rsidDel="00000000" w:rsidR="00000000" w:rsidRPr="00000000">
        <w:rPr>
          <w:rtl w:val="0"/>
        </w:rPr>
      </w:r>
    </w:p>
    <w:p w:rsidR="00000000" w:rsidDel="00000000" w:rsidP="00000000" w:rsidRDefault="00000000" w:rsidRPr="00000000" w14:paraId="000000C0">
      <w:pPr>
        <w:tabs>
          <w:tab w:val="right" w:pos="9356"/>
        </w:tabs>
        <w:ind w:left="709" w:hanging="709"/>
        <w:rPr/>
      </w:pPr>
      <w:r w:rsidDel="00000000" w:rsidR="00000000" w:rsidRPr="00000000">
        <w:rPr>
          <w:rtl w:val="0"/>
        </w:rPr>
      </w:r>
    </w:p>
    <w:p w:rsidR="00000000" w:rsidDel="00000000" w:rsidP="00000000" w:rsidRDefault="00000000" w:rsidRPr="00000000" w14:paraId="000000C1">
      <w:pPr>
        <w:tabs>
          <w:tab w:val="right" w:pos="9356"/>
        </w:tabs>
        <w:ind w:left="709" w:hanging="709"/>
        <w:rPr/>
      </w:pPr>
      <w:r w:rsidDel="00000000" w:rsidR="00000000" w:rsidRPr="00000000">
        <w:rPr>
          <w:rtl w:val="0"/>
        </w:rPr>
      </w:r>
    </w:p>
    <w:p w:rsidR="00000000" w:rsidDel="00000000" w:rsidP="00000000" w:rsidRDefault="00000000" w:rsidRPr="00000000" w14:paraId="000000C2">
      <w:pPr>
        <w:tabs>
          <w:tab w:val="right" w:pos="9356"/>
        </w:tabs>
        <w:ind w:left="709" w:hanging="709"/>
        <w:rPr/>
      </w:pPr>
      <w:r w:rsidDel="00000000" w:rsidR="00000000" w:rsidRPr="00000000">
        <w:rPr>
          <w:rtl w:val="0"/>
        </w:rPr>
      </w:r>
    </w:p>
    <w:p w:rsidR="00000000" w:rsidDel="00000000" w:rsidP="00000000" w:rsidRDefault="00000000" w:rsidRPr="00000000" w14:paraId="000000C3">
      <w:pPr>
        <w:tabs>
          <w:tab w:val="right" w:pos="9356"/>
        </w:tabs>
        <w:ind w:left="709" w:hanging="709"/>
        <w:rPr/>
      </w:pPr>
      <w:r w:rsidDel="00000000" w:rsidR="00000000" w:rsidRPr="00000000">
        <w:rPr>
          <w:rtl w:val="0"/>
        </w:rPr>
      </w:r>
    </w:p>
    <w:p w:rsidR="00000000" w:rsidDel="00000000" w:rsidP="00000000" w:rsidRDefault="00000000" w:rsidRPr="00000000" w14:paraId="000000C4">
      <w:pPr>
        <w:tabs>
          <w:tab w:val="right" w:pos="9356"/>
        </w:tabs>
        <w:ind w:left="709" w:hanging="709"/>
        <w:rPr/>
      </w:pPr>
      <w:r w:rsidDel="00000000" w:rsidR="00000000" w:rsidRPr="00000000">
        <w:rPr>
          <w:rtl w:val="0"/>
        </w:rPr>
      </w:r>
    </w:p>
    <w:p w:rsidR="00000000" w:rsidDel="00000000" w:rsidP="00000000" w:rsidRDefault="00000000" w:rsidRPr="00000000" w14:paraId="000000C5">
      <w:pPr>
        <w:tabs>
          <w:tab w:val="left" w:pos="720"/>
          <w:tab w:val="right" w:pos="9360"/>
        </w:tabs>
        <w:ind w:left="709" w:hanging="709"/>
        <w:rPr/>
      </w:pPr>
      <w:r w:rsidDel="00000000" w:rsidR="00000000" w:rsidRPr="00000000">
        <w:rPr>
          <w:rtl w:val="0"/>
        </w:rPr>
        <w:t xml:space="preserve">(b)</w:t>
        <w:tab/>
        <w:t xml:space="preserve">Show that </w:t>
      </w:r>
      <m:oMath>
        <m:r>
          <w:rPr>
            <w:rFonts w:ascii="Cambria Math" w:cs="Cambria Math" w:eastAsia="Cambria Math" w:hAnsi="Cambria Math"/>
          </w:rPr>
          <m:t xml:space="preserve">P(x)</m:t>
        </m:r>
      </m:oMath>
      <w:r w:rsidDel="00000000" w:rsidR="00000000" w:rsidRPr="00000000">
        <w:rPr>
          <w:rtl w:val="0"/>
        </w:rPr>
        <w:t xml:space="preserve"> has an x intercept at </w:t>
      </w:r>
      <m:oMath>
        <m:r>
          <w:rPr>
            <w:rFonts w:ascii="Cambria Math" w:cs="Cambria Math" w:eastAsia="Cambria Math" w:hAnsi="Cambria Math"/>
          </w:rPr>
          <m:t xml:space="preserve">(3,0)</m:t>
        </m:r>
      </m:oMath>
      <w:r w:rsidDel="00000000" w:rsidR="00000000" w:rsidRPr="00000000">
        <w:rPr>
          <w:rtl w:val="0"/>
        </w:rPr>
        <w:tab/>
        <w:t xml:space="preserve">(2 marks)</w:t>
      </w:r>
    </w:p>
    <w:p w:rsidR="00000000" w:rsidDel="00000000" w:rsidP="00000000" w:rsidRDefault="00000000" w:rsidRPr="00000000" w14:paraId="000000C6">
      <w:pPr>
        <w:tabs>
          <w:tab w:val="right" w:pos="9356"/>
        </w:tabs>
        <w:ind w:left="709" w:hanging="709"/>
        <w:rPr/>
      </w:pPr>
      <w:r w:rsidDel="00000000" w:rsidR="00000000" w:rsidRPr="00000000">
        <w:rPr>
          <w:rtl w:val="0"/>
        </w:rPr>
      </w:r>
    </w:p>
    <w:p w:rsidR="00000000" w:rsidDel="00000000" w:rsidP="00000000" w:rsidRDefault="00000000" w:rsidRPr="00000000" w14:paraId="000000C7">
      <w:pPr>
        <w:tabs>
          <w:tab w:val="right" w:pos="9356"/>
        </w:tabs>
        <w:ind w:left="709" w:hanging="709"/>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tabs>
          <w:tab w:val="left" w:pos="720"/>
          <w:tab w:val="right" w:pos="9360"/>
        </w:tabs>
        <w:ind w:left="709" w:hanging="709"/>
        <w:rPr/>
      </w:pPr>
      <w:r w:rsidDel="00000000" w:rsidR="00000000" w:rsidRPr="00000000">
        <w:rPr>
          <w:rtl w:val="0"/>
        </w:rPr>
        <w:t xml:space="preserve">(c)</w:t>
        <w:tab/>
        <w:t xml:space="preserve">Show that </w:t>
      </w:r>
      <m:oMath>
        <m:r>
          <w:rPr>
            <w:rFonts w:ascii="Cambria Math" w:cs="Cambria Math" w:eastAsia="Cambria Math" w:hAnsi="Cambria Math"/>
          </w:rPr>
          <m:t xml:space="preserve">x-1</m:t>
        </m:r>
      </m:oMath>
      <w:r w:rsidDel="00000000" w:rsidR="00000000" w:rsidRPr="00000000">
        <w:rPr>
          <w:rtl w:val="0"/>
        </w:rPr>
        <w:t xml:space="preserve"> is a factor of </w:t>
      </w:r>
      <m:oMath>
        <m:r>
          <w:rPr>
            <w:rFonts w:ascii="Cambria Math" w:cs="Cambria Math" w:eastAsia="Cambria Math" w:hAnsi="Cambria Math"/>
          </w:rPr>
          <m:t xml:space="preserve">P(x)</m:t>
        </m:r>
      </m:oMath>
      <w:r w:rsidDel="00000000" w:rsidR="00000000" w:rsidRPr="00000000">
        <w:rPr>
          <w:rtl w:val="0"/>
        </w:rPr>
        <w:tab/>
        <w:t xml:space="preserve">(2 marks)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tabs>
          <w:tab w:val="left" w:pos="720"/>
          <w:tab w:val="right" w:pos="9360"/>
        </w:tabs>
        <w:ind w:left="709" w:hanging="709"/>
        <w:rPr/>
      </w:pPr>
      <w:r w:rsidDel="00000000" w:rsidR="00000000" w:rsidRPr="00000000">
        <w:rPr>
          <w:rtl w:val="0"/>
        </w:rPr>
        <w:t xml:space="preserve">(d)</w:t>
        <w:tab/>
        <w:t xml:space="preserve">State </w:t>
      </w:r>
      <m:oMath>
        <m:r>
          <w:rPr>
            <w:rFonts w:ascii="Cambria Math" w:cs="Cambria Math" w:eastAsia="Cambria Math" w:hAnsi="Cambria Math"/>
          </w:rPr>
          <m:t xml:space="preserve">P(x)</m:t>
        </m:r>
      </m:oMath>
      <w:r w:rsidDel="00000000" w:rsidR="00000000" w:rsidRPr="00000000">
        <w:rPr>
          <w:rtl w:val="0"/>
        </w:rPr>
        <w:t xml:space="preserve"> in </w:t>
      </w:r>
      <w:r w:rsidDel="00000000" w:rsidR="00000000" w:rsidRPr="00000000">
        <w:rPr>
          <w:b w:val="1"/>
          <w:rtl w:val="0"/>
        </w:rPr>
        <w:t xml:space="preserve">FULLY</w:t>
      </w:r>
      <w:r w:rsidDel="00000000" w:rsidR="00000000" w:rsidRPr="00000000">
        <w:rPr>
          <w:rtl w:val="0"/>
        </w:rPr>
        <w:t xml:space="preserve"> factorized form</w:t>
        <w:tab/>
        <w:t xml:space="preserve">(3 marks)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tabs>
          <w:tab w:val="left" w:pos="720"/>
          <w:tab w:val="right" w:pos="9360"/>
        </w:tabs>
        <w:ind w:left="709" w:hanging="709"/>
        <w:rPr/>
      </w:pPr>
      <w:r w:rsidDel="00000000" w:rsidR="00000000" w:rsidRPr="00000000">
        <w:rPr>
          <w:rtl w:val="0"/>
        </w:rPr>
        <w:t xml:space="preserve">(e)</w:t>
        <w:tab/>
        <w:t xml:space="preserve">State all solutions to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=0</m:t>
        </m:r>
      </m:oMath>
      <w:r w:rsidDel="00000000" w:rsidR="00000000" w:rsidRPr="00000000">
        <w:rPr>
          <w:rtl w:val="0"/>
        </w:rPr>
        <w:tab/>
        <w:t xml:space="preserve">(3 marks)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tabs>
          <w:tab w:val="right" w:pos="9356"/>
        </w:tabs>
        <w:rPr>
          <w:b w:val="1"/>
        </w:rPr>
      </w:pPr>
      <w:r w:rsidDel="00000000" w:rsidR="00000000" w:rsidRPr="00000000">
        <w:rPr>
          <w:b w:val="1"/>
          <w:rtl w:val="0"/>
        </w:rPr>
        <w:t xml:space="preserve">Question 4 </w:t>
        <w:tab/>
        <w:t xml:space="preserve">(8 marks)</w:t>
      </w:r>
    </w:p>
    <w:p w:rsidR="00000000" w:rsidDel="00000000" w:rsidP="00000000" w:rsidRDefault="00000000" w:rsidRPr="00000000" w14:paraId="000000F6">
      <w:pPr>
        <w:tabs>
          <w:tab w:val="right" w:pos="9356"/>
        </w:tabs>
        <w:jc w:val="both"/>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t xml:space="preserve">Given that</w:t>
      </w:r>
      <w:r w:rsidDel="00000000" w:rsidR="00000000" w:rsidRPr="00000000">
        <w:rPr>
          <w:sz w:val="24"/>
          <w:szCs w:val="24"/>
          <w:rtl w:val="0"/>
        </w:rPr>
        <w:t xml:space="preserve">  </w:t>
      </w:r>
      <w:r w:rsidDel="00000000" w:rsidR="00000000" w:rsidRPr="00000000">
        <w:rPr>
          <w:color w:val="ff0000"/>
          <w:sz w:val="40"/>
          <w:szCs w:val="40"/>
          <w:vertAlign w:val="subscript"/>
        </w:rPr>
        <w:pict>
          <v:shape id="_x0000_i1025" style="width:55.65pt;height:26.75pt" o:ole="" type="#_x0000_t75">
            <v:imagedata r:id="rId1" o:title=""/>
          </v:shape>
          <o:OLEObject DrawAspect="Content" r:id="rId2" ObjectID="_1587799926" ProgID="FXEquation.Equation" ShapeID="_x0000_i1025" Type="Embed"/>
        </w:pict>
      </w:r>
      <w:r w:rsidDel="00000000" w:rsidR="00000000" w:rsidRPr="00000000">
        <w:rPr>
          <w:sz w:val="24"/>
          <w:szCs w:val="24"/>
          <w:rtl w:val="0"/>
        </w:rPr>
        <w:t xml:space="preserve"> ,  </w:t>
      </w:r>
      <w:r w:rsidDel="00000000" w:rsidR="00000000" w:rsidRPr="00000000">
        <w:rPr>
          <w:color w:val="ff0000"/>
          <w:sz w:val="40"/>
          <w:szCs w:val="40"/>
          <w:vertAlign w:val="subscript"/>
        </w:rPr>
        <w:pict>
          <v:shape id="_x0000_i1026" style="width:42.55pt;height:26.75pt" o:ole="" type="#_x0000_t75">
            <v:imagedata r:id="rId3" o:title=""/>
          </v:shape>
          <o:OLEObject DrawAspect="Content" r:id="rId4" ObjectID="_1587799927" ProgID="FXEquation.Equation" ShapeID="_x0000_i1026" Type="Embed"/>
        </w:pict>
      </w:r>
      <w:r w:rsidDel="00000000" w:rsidR="00000000" w:rsidRPr="00000000">
        <w:rPr>
          <w:sz w:val="24"/>
          <w:szCs w:val="24"/>
          <w:rtl w:val="0"/>
        </w:rPr>
        <w:t xml:space="preserve"> and  </w:t>
      </w:r>
      <w:r w:rsidDel="00000000" w:rsidR="00000000" w:rsidRPr="00000000">
        <w:rPr>
          <w:color w:val="ff0000"/>
          <w:sz w:val="40"/>
          <w:szCs w:val="40"/>
          <w:vertAlign w:val="subscript"/>
        </w:rPr>
        <w:pict>
          <v:shape id="_x0000_i1027" style="width:38.75pt;height:26.75pt" o:ole="" type="#_x0000_t75">
            <v:imagedata r:id="rId5" o:title=""/>
          </v:shape>
          <o:OLEObject DrawAspect="Content" r:id="rId6" ObjectID="_1587799928" ProgID="FXEquation.Equation" ShapeID="_x0000_i1027" Type="Embed"/>
        </w:pict>
      </w:r>
      <w:r w:rsidDel="00000000" w:rsidR="00000000" w:rsidRPr="00000000">
        <w:rPr>
          <w:sz w:val="24"/>
          <w:szCs w:val="24"/>
          <w:rtl w:val="0"/>
        </w:rPr>
        <w:t xml:space="preserve">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28" style="width:42.55pt;height:13.65pt" o:ole="" type="#_x0000_t75">
            <v:imagedata r:id="rId7" o:title=""/>
          </v:shape>
          <o:OLEObject DrawAspect="Content" r:id="rId8" ObjectID="_1587799929" ProgID="FXEquation.Equation" ShapeID="_x0000_i102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 xml:space="preserve">       (3 marks)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29" style="width:42.55pt;height:14.75pt" o:ole="" type="#_x0000_t75">
            <v:imagedata r:id="rId9" o:title=""/>
          </v:shape>
          <o:OLEObject DrawAspect="Content" r:id="rId10" ObjectID="_1587799930" ProgID="FXEquation.Equation" ShapeID="_x0000_i1029"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 xml:space="preserve">     </w:t>
        <w:tab/>
        <w:t xml:space="preserve">       (3 marks)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with a reason, whether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independent events.</w:t>
        <w:tab/>
        <w:tab/>
        <w:t xml:space="preserve">       (2 marks)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1D">
      <w:pPr>
        <w:tabs>
          <w:tab w:val="right" w:pos="9356"/>
        </w:tabs>
        <w:rPr>
          <w:b w:val="1"/>
        </w:rPr>
      </w:pPr>
      <w:r w:rsidDel="00000000" w:rsidR="00000000" w:rsidRPr="00000000">
        <w:rPr>
          <w:b w:val="1"/>
          <w:rtl w:val="0"/>
        </w:rPr>
        <w:t xml:space="preserve">Question 5</w:t>
        <w:tab/>
        <w:t xml:space="preserve">(7 marks)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point of intersection of: </w:t>
      </w:r>
      <w:r w:rsidDel="00000000" w:rsidR="00000000" w:rsidRPr="00000000">
        <w:rPr>
          <w:rFonts w:ascii="Arial" w:cs="Arial" w:eastAsia="Arial" w:hAnsi="Arial"/>
          <w:b w:val="0"/>
          <w:i w:val="0"/>
          <w:smallCaps w:val="0"/>
          <w:strike w:val="0"/>
          <w:color w:val="ff0000"/>
          <w:sz w:val="36.66666666666667"/>
          <w:szCs w:val="36.66666666666667"/>
          <w:u w:val="none"/>
          <w:shd w:fill="auto" w:val="clear"/>
          <w:vertAlign w:val="subscript"/>
        </w:rPr>
        <w:pict>
          <v:shape id="_x0000_i1030" style="width:171.8pt;height:18.55pt" o:ole="" type="#_x0000_t75">
            <v:imagedata r:id="rId11" o:title=""/>
          </v:shape>
          <o:OLEObject DrawAspect="Content" r:id="rId12" ObjectID="_1587799931" ProgID="FXEquation.Equation" ShapeID="_x0000_i1030"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marks)</w:t>
      </w:r>
    </w:p>
    <w:p w:rsidR="00000000" w:rsidDel="00000000" w:rsidP="00000000" w:rsidRDefault="00000000" w:rsidRPr="00000000" w14:paraId="00000120">
      <w:pPr>
        <w:ind w:left="2880" w:firstLine="0"/>
        <w:rPr/>
      </w:pPr>
      <w:r w:rsidDel="00000000" w:rsidR="00000000" w:rsidRPr="00000000">
        <w:rPr>
          <w:rtl w:val="0"/>
        </w:rPr>
      </w:r>
    </w:p>
    <w:p w:rsidR="00000000" w:rsidDel="00000000" w:rsidP="00000000" w:rsidRDefault="00000000" w:rsidRPr="00000000" w14:paraId="00000121">
      <w:pPr>
        <w:ind w:left="2880" w:firstLine="0"/>
        <w:rPr/>
      </w:pPr>
      <w:r w:rsidDel="00000000" w:rsidR="00000000" w:rsidRPr="00000000">
        <w:rPr>
          <w:rtl w:val="0"/>
        </w:rPr>
      </w:r>
    </w:p>
    <w:p w:rsidR="00000000" w:rsidDel="00000000" w:rsidP="00000000" w:rsidRDefault="00000000" w:rsidRPr="00000000" w14:paraId="00000122">
      <w:pPr>
        <w:ind w:left="2880" w:firstLine="0"/>
        <w:rPr/>
      </w:pPr>
      <w:r w:rsidDel="00000000" w:rsidR="00000000" w:rsidRPr="00000000">
        <w:rPr>
          <w:rtl w:val="0"/>
        </w:rPr>
      </w:r>
    </w:p>
    <w:p w:rsidR="00000000" w:rsidDel="00000000" w:rsidP="00000000" w:rsidRDefault="00000000" w:rsidRPr="00000000" w14:paraId="00000123">
      <w:pPr>
        <w:ind w:left="2880" w:firstLine="0"/>
        <w:rPr/>
      </w:pPr>
      <w:r w:rsidDel="00000000" w:rsidR="00000000" w:rsidRPr="00000000">
        <w:rPr>
          <w:rtl w:val="0"/>
        </w:rPr>
      </w:r>
    </w:p>
    <w:p w:rsidR="00000000" w:rsidDel="00000000" w:rsidP="00000000" w:rsidRDefault="00000000" w:rsidRPr="00000000" w14:paraId="00000124">
      <w:pPr>
        <w:ind w:left="2880" w:firstLine="0"/>
        <w:rPr/>
      </w:pPr>
      <w:r w:rsidDel="00000000" w:rsidR="00000000" w:rsidRPr="00000000">
        <w:rPr>
          <w:rtl w:val="0"/>
        </w:rPr>
      </w:r>
    </w:p>
    <w:p w:rsidR="00000000" w:rsidDel="00000000" w:rsidP="00000000" w:rsidRDefault="00000000" w:rsidRPr="00000000" w14:paraId="00000125">
      <w:pPr>
        <w:ind w:left="2880" w:firstLine="0"/>
        <w:rPr/>
      </w:pPr>
      <w:r w:rsidDel="00000000" w:rsidR="00000000" w:rsidRPr="00000000">
        <w:rPr>
          <w:rtl w:val="0"/>
        </w:rPr>
      </w:r>
    </w:p>
    <w:p w:rsidR="00000000" w:rsidDel="00000000" w:rsidP="00000000" w:rsidRDefault="00000000" w:rsidRPr="00000000" w14:paraId="00000126">
      <w:pPr>
        <w:ind w:left="2880" w:firstLine="0"/>
        <w:rPr/>
      </w:pPr>
      <w:r w:rsidDel="00000000" w:rsidR="00000000" w:rsidRPr="00000000">
        <w:rPr>
          <w:rtl w:val="0"/>
        </w:rPr>
      </w:r>
    </w:p>
    <w:p w:rsidR="00000000" w:rsidDel="00000000" w:rsidP="00000000" w:rsidRDefault="00000000" w:rsidRPr="00000000" w14:paraId="00000127">
      <w:pPr>
        <w:ind w:left="2880" w:firstLine="0"/>
        <w:rPr/>
      </w:pPr>
      <w:r w:rsidDel="00000000" w:rsidR="00000000" w:rsidRPr="00000000">
        <w:rPr>
          <w:rtl w:val="0"/>
        </w:rPr>
      </w:r>
    </w:p>
    <w:p w:rsidR="00000000" w:rsidDel="00000000" w:rsidP="00000000" w:rsidRDefault="00000000" w:rsidRPr="00000000" w14:paraId="00000128">
      <w:pPr>
        <w:ind w:left="2880" w:firstLine="0"/>
        <w:rPr/>
      </w:pPr>
      <w:r w:rsidDel="00000000" w:rsidR="00000000" w:rsidRPr="00000000">
        <w:rPr>
          <w:rtl w:val="0"/>
        </w:rPr>
      </w:r>
    </w:p>
    <w:p w:rsidR="00000000" w:rsidDel="00000000" w:rsidP="00000000" w:rsidRDefault="00000000" w:rsidRPr="00000000" w14:paraId="00000129">
      <w:pPr>
        <w:ind w:left="2880" w:firstLine="0"/>
        <w:rPr/>
      </w:pPr>
      <w:r w:rsidDel="00000000" w:rsidR="00000000" w:rsidRPr="00000000">
        <w:rPr>
          <w:rtl w:val="0"/>
        </w:rPr>
      </w:r>
    </w:p>
    <w:p w:rsidR="00000000" w:rsidDel="00000000" w:rsidP="00000000" w:rsidRDefault="00000000" w:rsidRPr="00000000" w14:paraId="0000012A">
      <w:pPr>
        <w:ind w:left="2880" w:firstLine="0"/>
        <w:rPr/>
      </w:pPr>
      <w:r w:rsidDel="00000000" w:rsidR="00000000" w:rsidRPr="00000000">
        <w:rPr>
          <w:rtl w:val="0"/>
        </w:rPr>
      </w:r>
    </w:p>
    <w:p w:rsidR="00000000" w:rsidDel="00000000" w:rsidP="00000000" w:rsidRDefault="00000000" w:rsidRPr="00000000" w14:paraId="0000012B">
      <w:pPr>
        <w:ind w:left="2880" w:firstLine="0"/>
        <w:rPr/>
      </w:pPr>
      <w:r w:rsidDel="00000000" w:rsidR="00000000" w:rsidRPr="00000000">
        <w:rPr>
          <w:rtl w:val="0"/>
        </w:rPr>
      </w:r>
    </w:p>
    <w:p w:rsidR="00000000" w:rsidDel="00000000" w:rsidP="00000000" w:rsidRDefault="00000000" w:rsidRPr="00000000" w14:paraId="0000012C">
      <w:pPr>
        <w:ind w:left="2880" w:firstLine="0"/>
        <w:rPr/>
      </w:pPr>
      <w:r w:rsidDel="00000000" w:rsidR="00000000" w:rsidRPr="00000000">
        <w:rPr>
          <w:rtl w:val="0"/>
        </w:rPr>
      </w:r>
    </w:p>
    <w:p w:rsidR="00000000" w:rsidDel="00000000" w:rsidP="00000000" w:rsidRDefault="00000000" w:rsidRPr="00000000" w14:paraId="0000012D">
      <w:pPr>
        <w:tabs>
          <w:tab w:val="right" w:pos="9356"/>
        </w:tabs>
        <w:rPr/>
      </w:pPr>
      <w:r w:rsidDel="00000000" w:rsidR="00000000" w:rsidRPr="00000000">
        <w:rPr>
          <w:rtl w:val="0"/>
        </w:rPr>
      </w:r>
    </w:p>
    <w:p w:rsidR="00000000" w:rsidDel="00000000" w:rsidP="00000000" w:rsidRDefault="00000000" w:rsidRPr="00000000" w14:paraId="0000012E">
      <w:pPr>
        <w:tabs>
          <w:tab w:val="right" w:pos="9356"/>
        </w:tabs>
        <w:ind w:left="426" w:hanging="426"/>
        <w:rPr/>
      </w:pPr>
      <w:r w:rsidDel="00000000" w:rsidR="00000000" w:rsidRPr="00000000">
        <w:rPr>
          <w:rtl w:val="0"/>
        </w:rPr>
      </w:r>
    </w:p>
    <w:p w:rsidR="00000000" w:rsidDel="00000000" w:rsidP="00000000" w:rsidRDefault="00000000" w:rsidRPr="00000000" w14:paraId="0000012F">
      <w:pPr>
        <w:tabs>
          <w:tab w:val="right" w:pos="9356"/>
        </w:tabs>
        <w:ind w:left="426" w:hanging="426"/>
        <w:rPr/>
      </w:pPr>
      <w:r w:rsidDel="00000000" w:rsidR="00000000" w:rsidRPr="00000000">
        <w:rPr>
          <w:rtl w:val="0"/>
        </w:rPr>
      </w:r>
    </w:p>
    <w:p w:rsidR="00000000" w:rsidDel="00000000" w:rsidP="00000000" w:rsidRDefault="00000000" w:rsidRPr="00000000" w14:paraId="00000130">
      <w:pPr>
        <w:tabs>
          <w:tab w:val="right" w:pos="9356"/>
        </w:tabs>
        <w:ind w:left="426" w:hanging="426"/>
        <w:rPr/>
      </w:pPr>
      <w:r w:rsidDel="00000000" w:rsidR="00000000" w:rsidRPr="00000000">
        <w:rPr>
          <w:rtl w:val="0"/>
        </w:rPr>
      </w:r>
    </w:p>
    <w:p w:rsidR="00000000" w:rsidDel="00000000" w:rsidP="00000000" w:rsidRDefault="00000000" w:rsidRPr="00000000" w14:paraId="00000131">
      <w:pPr>
        <w:tabs>
          <w:tab w:val="right" w:pos="9356"/>
        </w:tabs>
        <w:ind w:left="426" w:hanging="426"/>
        <w:rPr/>
      </w:pPr>
      <w:r w:rsidDel="00000000" w:rsidR="00000000" w:rsidRPr="00000000">
        <w:rPr>
          <w:rtl w:val="0"/>
        </w:rPr>
      </w:r>
    </w:p>
    <w:p w:rsidR="00000000" w:rsidDel="00000000" w:rsidP="00000000" w:rsidRDefault="00000000" w:rsidRPr="00000000" w14:paraId="00000132">
      <w:pPr>
        <w:tabs>
          <w:tab w:val="right" w:pos="9356"/>
        </w:tabs>
        <w:ind w:left="426" w:hanging="426"/>
        <w:rPr/>
      </w:pPr>
      <w:r w:rsidDel="00000000" w:rsidR="00000000" w:rsidRPr="00000000">
        <w:rPr>
          <w:rtl w:val="0"/>
        </w:rPr>
      </w:r>
    </w:p>
    <w:p w:rsidR="00000000" w:rsidDel="00000000" w:rsidP="00000000" w:rsidRDefault="00000000" w:rsidRPr="00000000" w14:paraId="00000133">
      <w:pPr>
        <w:tabs>
          <w:tab w:val="right" w:pos="9356"/>
        </w:tabs>
        <w:ind w:left="426" w:hanging="426"/>
        <w:rPr/>
      </w:pPr>
      <w:r w:rsidDel="00000000" w:rsidR="00000000" w:rsidRPr="00000000">
        <w:rPr>
          <w:rtl w:val="0"/>
        </w:rPr>
      </w:r>
    </w:p>
    <w:p w:rsidR="00000000" w:rsidDel="00000000" w:rsidP="00000000" w:rsidRDefault="00000000" w:rsidRPr="00000000" w14:paraId="00000134">
      <w:pPr>
        <w:tabs>
          <w:tab w:val="right" w:pos="9356"/>
        </w:tabs>
        <w:rPr/>
      </w:pPr>
      <w:r w:rsidDel="00000000" w:rsidR="00000000" w:rsidRPr="00000000">
        <w:rPr>
          <w:rtl w:val="0"/>
        </w:rPr>
      </w:r>
    </w:p>
    <w:p w:rsidR="00000000" w:rsidDel="00000000" w:rsidP="00000000" w:rsidRDefault="00000000" w:rsidRPr="00000000" w14:paraId="00000135">
      <w:pPr>
        <w:tabs>
          <w:tab w:val="right" w:pos="9356"/>
        </w:tabs>
        <w:ind w:left="720" w:hanging="720"/>
        <w:rPr/>
      </w:pPr>
      <w:r w:rsidDel="00000000" w:rsidR="00000000" w:rsidRPr="00000000">
        <w:rPr>
          <w:rtl w:val="0"/>
        </w:rPr>
        <w:t xml:space="preserve">(b)</w:t>
        <w:tab/>
        <w:t xml:space="preserve">Solve  </w:t>
      </w:r>
      <w:r w:rsidDel="00000000" w:rsidR="00000000" w:rsidRPr="00000000">
        <w:rPr>
          <w:color w:val="ff0000"/>
          <w:sz w:val="36.66666666666667"/>
          <w:szCs w:val="36.66666666666667"/>
          <w:vertAlign w:val="subscript"/>
        </w:rPr>
        <w:pict>
          <v:shape id="_x0000_i1031" style="width:142.35pt;height:22.9pt" o:ole="" type="#_x0000_t75">
            <v:imagedata r:id="rId13" o:title=""/>
          </v:shape>
          <o:OLEObject DrawAspect="Content" r:id="rId14" ObjectID="_1587799932" ProgID="FXEquation.Equation" ShapeID="_x0000_i1031" Type="Embed"/>
        </w:pict>
      </w:r>
      <w:r w:rsidDel="00000000" w:rsidR="00000000" w:rsidRPr="00000000">
        <w:rPr>
          <w:rtl w:val="0"/>
        </w:rPr>
        <w:t xml:space="preserve">.</w:t>
        <w:tab/>
        <w:t xml:space="preserve">(3 marks)</w:t>
      </w:r>
    </w:p>
    <w:p w:rsidR="00000000" w:rsidDel="00000000" w:rsidP="00000000" w:rsidRDefault="00000000" w:rsidRPr="00000000" w14:paraId="00000136">
      <w:pPr>
        <w:tabs>
          <w:tab w:val="right" w:pos="9356"/>
        </w:tabs>
        <w:ind w:left="426" w:hanging="426"/>
        <w:rPr/>
      </w:pPr>
      <w:r w:rsidDel="00000000" w:rsidR="00000000" w:rsidRPr="00000000">
        <w:rPr>
          <w:rtl w:val="0"/>
        </w:rPr>
      </w:r>
    </w:p>
    <w:p w:rsidR="00000000" w:rsidDel="00000000" w:rsidP="00000000" w:rsidRDefault="00000000" w:rsidRPr="00000000" w14:paraId="00000137">
      <w:pPr>
        <w:tabs>
          <w:tab w:val="right" w:pos="9356"/>
        </w:tabs>
        <w:ind w:left="426" w:hanging="426"/>
        <w:rPr/>
      </w:pPr>
      <w:r w:rsidDel="00000000" w:rsidR="00000000" w:rsidRPr="00000000">
        <w:rPr>
          <w:rtl w:val="0"/>
        </w:rPr>
      </w:r>
    </w:p>
    <w:p w:rsidR="00000000" w:rsidDel="00000000" w:rsidP="00000000" w:rsidRDefault="00000000" w:rsidRPr="00000000" w14:paraId="00000138">
      <w:pPr>
        <w:tabs>
          <w:tab w:val="right" w:pos="9356"/>
        </w:tabs>
        <w:ind w:left="426" w:hanging="426"/>
        <w:rPr/>
      </w:pPr>
      <w:r w:rsidDel="00000000" w:rsidR="00000000" w:rsidRPr="00000000">
        <w:rPr>
          <w:rtl w:val="0"/>
        </w:rPr>
      </w:r>
    </w:p>
    <w:p w:rsidR="00000000" w:rsidDel="00000000" w:rsidP="00000000" w:rsidRDefault="00000000" w:rsidRPr="00000000" w14:paraId="00000139">
      <w:pPr>
        <w:tabs>
          <w:tab w:val="right" w:pos="9356"/>
        </w:tabs>
        <w:ind w:left="426" w:hanging="426"/>
        <w:rPr/>
      </w:pPr>
      <w:r w:rsidDel="00000000" w:rsidR="00000000" w:rsidRPr="00000000">
        <w:rPr>
          <w:rtl w:val="0"/>
        </w:rPr>
      </w:r>
    </w:p>
    <w:p w:rsidR="00000000" w:rsidDel="00000000" w:rsidP="00000000" w:rsidRDefault="00000000" w:rsidRPr="00000000" w14:paraId="0000013A">
      <w:pPr>
        <w:tabs>
          <w:tab w:val="right" w:pos="9356"/>
        </w:tabs>
        <w:ind w:left="426" w:hanging="426"/>
        <w:rPr/>
      </w:pPr>
      <w:r w:rsidDel="00000000" w:rsidR="00000000" w:rsidRPr="00000000">
        <w:rPr>
          <w:rtl w:val="0"/>
        </w:rPr>
      </w:r>
    </w:p>
    <w:p w:rsidR="00000000" w:rsidDel="00000000" w:rsidP="00000000" w:rsidRDefault="00000000" w:rsidRPr="00000000" w14:paraId="0000013B">
      <w:pPr>
        <w:tabs>
          <w:tab w:val="right" w:pos="9356"/>
        </w:tabs>
        <w:ind w:left="426" w:hanging="426"/>
        <w:rPr/>
      </w:pPr>
      <w:r w:rsidDel="00000000" w:rsidR="00000000" w:rsidRPr="00000000">
        <w:rPr>
          <w:rtl w:val="0"/>
        </w:rPr>
      </w:r>
    </w:p>
    <w:p w:rsidR="00000000" w:rsidDel="00000000" w:rsidP="00000000" w:rsidRDefault="00000000" w:rsidRPr="00000000" w14:paraId="0000013C">
      <w:pPr>
        <w:tabs>
          <w:tab w:val="right" w:pos="9356"/>
        </w:tabs>
        <w:ind w:left="426" w:hanging="426"/>
        <w:rPr/>
      </w:pPr>
      <w:r w:rsidDel="00000000" w:rsidR="00000000" w:rsidRPr="00000000">
        <w:rPr>
          <w:rtl w:val="0"/>
        </w:rPr>
      </w:r>
    </w:p>
    <w:p w:rsidR="00000000" w:rsidDel="00000000" w:rsidP="00000000" w:rsidRDefault="00000000" w:rsidRPr="00000000" w14:paraId="0000013D">
      <w:pPr>
        <w:tabs>
          <w:tab w:val="right" w:pos="9356"/>
        </w:tabs>
        <w:rPr/>
      </w:pPr>
      <w:r w:rsidDel="00000000" w:rsidR="00000000" w:rsidRPr="00000000">
        <w:rPr>
          <w:rtl w:val="0"/>
        </w:rPr>
      </w:r>
    </w:p>
    <w:p w:rsidR="00000000" w:rsidDel="00000000" w:rsidP="00000000" w:rsidRDefault="00000000" w:rsidRPr="00000000" w14:paraId="0000013E">
      <w:pPr>
        <w:tabs>
          <w:tab w:val="right" w:pos="9356"/>
        </w:tabs>
        <w:ind w:left="426" w:hanging="426"/>
        <w:rPr/>
      </w:pPr>
      <w:r w:rsidDel="00000000" w:rsidR="00000000" w:rsidRPr="00000000">
        <w:rPr>
          <w:rtl w:val="0"/>
        </w:rPr>
      </w:r>
    </w:p>
    <w:p w:rsidR="00000000" w:rsidDel="00000000" w:rsidP="00000000" w:rsidRDefault="00000000" w:rsidRPr="00000000" w14:paraId="0000013F">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40">
      <w:pPr>
        <w:tabs>
          <w:tab w:val="right" w:pos="9356"/>
        </w:tabs>
        <w:ind w:left="567" w:hanging="567"/>
        <w:rPr>
          <w:b w:val="1"/>
        </w:rPr>
      </w:pPr>
      <w:r w:rsidDel="00000000" w:rsidR="00000000" w:rsidRPr="00000000">
        <w:rPr>
          <w:b w:val="1"/>
          <w:rtl w:val="0"/>
        </w:rPr>
        <w:t xml:space="preserve">Question 6</w:t>
        <w:tab/>
        <w:t xml:space="preserve">(12 marks)</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Sketch graph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2, labelling all special features. </w:t>
        <w:tab/>
        <w:tab/>
        <w:t xml:space="preserve">       (5 marks)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44">
      <w:pPr>
        <w:spacing w:after="160" w:line="259" w:lineRule="auto"/>
        <w:rPr/>
      </w:pPr>
      <w:r w:rsidDel="00000000" w:rsidR="00000000" w:rsidRPr="00000000">
        <w:rPr>
          <w:rtl w:val="0"/>
        </w:rPr>
      </w:r>
      <w:r w:rsidDel="00000000" w:rsidR="00000000" w:rsidRPr="00000000">
        <w:pict>
          <v:shape id="_x0000_s1143" style="position:absolute;margin-left:-40.25pt;margin-top:9.14992125984252pt;width:545.7pt;height:261.2pt;z-index:251676672;mso-position-horizontal-relative:margin;mso-position-vertical-relative:text;mso-position-horizontal:absolute;mso-position-vertical:absolute;" type="#_x0000_t75">
            <v:imagedata r:id="rId15" o:title=""/>
          </v:shape>
          <o:OLEObject DrawAspect="Content" r:id="rId16" ObjectID="_1587799933" ProgID="FXGraph.Graph" ShapeID="_x0000_s1143" Type="Embed"/>
        </w:pict>
      </w:r>
    </w:p>
    <w:p w:rsidR="00000000" w:rsidDel="00000000" w:rsidP="00000000" w:rsidRDefault="00000000" w:rsidRPr="00000000" w14:paraId="00000145">
      <w:pPr>
        <w:spacing w:after="160" w:line="259" w:lineRule="auto"/>
        <w:rPr/>
      </w:pPr>
      <w:r w:rsidDel="00000000" w:rsidR="00000000" w:rsidRPr="00000000">
        <w:rPr>
          <w:rtl w:val="0"/>
        </w:rPr>
      </w:r>
    </w:p>
    <w:p w:rsidR="00000000" w:rsidDel="00000000" w:rsidP="00000000" w:rsidRDefault="00000000" w:rsidRPr="00000000" w14:paraId="00000146">
      <w:pPr>
        <w:spacing w:after="160" w:line="259" w:lineRule="auto"/>
        <w:rPr/>
      </w:pPr>
      <w:r w:rsidDel="00000000" w:rsidR="00000000" w:rsidRPr="00000000">
        <w:rPr>
          <w:rtl w:val="0"/>
        </w:rPr>
      </w:r>
    </w:p>
    <w:p w:rsidR="00000000" w:rsidDel="00000000" w:rsidP="00000000" w:rsidRDefault="00000000" w:rsidRPr="00000000" w14:paraId="00000147">
      <w:pPr>
        <w:spacing w:after="160" w:line="259" w:lineRule="auto"/>
        <w:rPr/>
      </w:pPr>
      <w:r w:rsidDel="00000000" w:rsidR="00000000" w:rsidRPr="00000000">
        <w:rPr>
          <w:rtl w:val="0"/>
        </w:rPr>
      </w:r>
    </w:p>
    <w:p w:rsidR="00000000" w:rsidDel="00000000" w:rsidP="00000000" w:rsidRDefault="00000000" w:rsidRPr="00000000" w14:paraId="00000148">
      <w:pPr>
        <w:spacing w:after="160" w:line="259" w:lineRule="auto"/>
        <w:rPr/>
      </w:pPr>
      <w:r w:rsidDel="00000000" w:rsidR="00000000" w:rsidRPr="00000000">
        <w:rPr>
          <w:rtl w:val="0"/>
        </w:rPr>
      </w:r>
    </w:p>
    <w:p w:rsidR="00000000" w:rsidDel="00000000" w:rsidP="00000000" w:rsidRDefault="00000000" w:rsidRPr="00000000" w14:paraId="00000149">
      <w:pPr>
        <w:spacing w:after="160" w:line="259" w:lineRule="auto"/>
        <w:rPr/>
      </w:pPr>
      <w:r w:rsidDel="00000000" w:rsidR="00000000" w:rsidRPr="00000000">
        <w:rPr>
          <w:rtl w:val="0"/>
        </w:rPr>
      </w:r>
    </w:p>
    <w:p w:rsidR="00000000" w:rsidDel="00000000" w:rsidP="00000000" w:rsidRDefault="00000000" w:rsidRPr="00000000" w14:paraId="0000014A">
      <w:pPr>
        <w:spacing w:after="160" w:line="259" w:lineRule="auto"/>
        <w:rPr/>
      </w:pPr>
      <w:r w:rsidDel="00000000" w:rsidR="00000000" w:rsidRPr="00000000">
        <w:rPr>
          <w:rtl w:val="0"/>
        </w:rPr>
      </w:r>
    </w:p>
    <w:p w:rsidR="00000000" w:rsidDel="00000000" w:rsidP="00000000" w:rsidRDefault="00000000" w:rsidRPr="00000000" w14:paraId="0000014B">
      <w:pPr>
        <w:spacing w:after="160" w:line="259" w:lineRule="auto"/>
        <w:rPr/>
      </w:pPr>
      <w:r w:rsidDel="00000000" w:rsidR="00000000" w:rsidRPr="00000000">
        <w:rPr>
          <w:rtl w:val="0"/>
        </w:rPr>
      </w:r>
    </w:p>
    <w:p w:rsidR="00000000" w:rsidDel="00000000" w:rsidP="00000000" w:rsidRDefault="00000000" w:rsidRPr="00000000" w14:paraId="0000014C">
      <w:pPr>
        <w:spacing w:after="160" w:line="259" w:lineRule="auto"/>
        <w:rPr/>
      </w:pPr>
      <w:r w:rsidDel="00000000" w:rsidR="00000000" w:rsidRPr="00000000">
        <w:rPr>
          <w:rtl w:val="0"/>
        </w:rPr>
      </w:r>
    </w:p>
    <w:p w:rsidR="00000000" w:rsidDel="00000000" w:rsidP="00000000" w:rsidRDefault="00000000" w:rsidRPr="00000000" w14:paraId="0000014D">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tabs>
          <w:tab w:val="right" w:pos="9356"/>
        </w:tabs>
        <w:rPr>
          <w:b w:val="1"/>
        </w:rPr>
      </w:pPr>
      <w:r w:rsidDel="00000000" w:rsidR="00000000" w:rsidRPr="00000000">
        <w:rPr>
          <w:rtl w:val="0"/>
        </w:rPr>
      </w:r>
    </w:p>
    <w:p w:rsidR="00000000" w:rsidDel="00000000" w:rsidP="00000000" w:rsidRDefault="00000000" w:rsidRPr="00000000" w14:paraId="0000014F">
      <w:pPr>
        <w:tabs>
          <w:tab w:val="right" w:pos="9356"/>
        </w:tabs>
        <w:rPr>
          <w:b w:val="1"/>
        </w:rPr>
      </w:pPr>
      <w:r w:rsidDel="00000000" w:rsidR="00000000" w:rsidRPr="00000000">
        <w:rPr>
          <w:rtl w:val="0"/>
        </w:rPr>
      </w:r>
    </w:p>
    <w:p w:rsidR="00000000" w:rsidDel="00000000" w:rsidP="00000000" w:rsidRDefault="00000000" w:rsidRPr="00000000" w14:paraId="00000150">
      <w:pPr>
        <w:tabs>
          <w:tab w:val="right" w:pos="9356"/>
        </w:tabs>
        <w:rPr>
          <w:b w:val="1"/>
        </w:rPr>
      </w:pPr>
      <w:r w:rsidDel="00000000" w:rsidR="00000000" w:rsidRPr="00000000">
        <w:rPr>
          <w:b w:val="1"/>
          <w:rtl w:val="0"/>
        </w:rPr>
        <w:t xml:space="preserve">   </w:t>
      </w:r>
    </w:p>
    <w:p w:rsidR="00000000" w:rsidDel="00000000" w:rsidP="00000000" w:rsidRDefault="00000000" w:rsidRPr="00000000" w14:paraId="00000151">
      <w:pPr>
        <w:tabs>
          <w:tab w:val="right" w:pos="9356"/>
        </w:tabs>
        <w:rPr>
          <w:b w:val="1"/>
        </w:rPr>
      </w:pPr>
      <w:r w:rsidDel="00000000" w:rsidR="00000000" w:rsidRPr="00000000">
        <w:rPr>
          <w:rtl w:val="0"/>
        </w:rPr>
      </w:r>
    </w:p>
    <w:p w:rsidR="00000000" w:rsidDel="00000000" w:rsidP="00000000" w:rsidRDefault="00000000" w:rsidRPr="00000000" w14:paraId="00000152">
      <w:pPr>
        <w:tabs>
          <w:tab w:val="right" w:pos="9356"/>
        </w:tabs>
        <w:rPr>
          <w:b w:val="1"/>
        </w:rPr>
      </w:pPr>
      <w:r w:rsidDel="00000000" w:rsidR="00000000" w:rsidRPr="00000000">
        <w:rPr>
          <w:rtl w:val="0"/>
        </w:rPr>
      </w:r>
    </w:p>
    <w:p w:rsidR="00000000" w:rsidDel="00000000" w:rsidP="00000000" w:rsidRDefault="00000000" w:rsidRPr="00000000" w14:paraId="00000153">
      <w:pPr>
        <w:tabs>
          <w:tab w:val="right" w:pos="9356"/>
        </w:tabs>
        <w:rPr>
          <w:b w:val="1"/>
        </w:rPr>
      </w:pPr>
      <w:r w:rsidDel="00000000" w:rsidR="00000000" w:rsidRPr="00000000">
        <w:rPr>
          <w:rtl w:val="0"/>
        </w:rPr>
      </w:r>
    </w:p>
    <w:p w:rsidR="00000000" w:rsidDel="00000000" w:rsidP="00000000" w:rsidRDefault="00000000" w:rsidRPr="00000000" w14:paraId="00000154">
      <w:pPr>
        <w:tabs>
          <w:tab w:val="right" w:pos="9356"/>
        </w:tabs>
        <w:rPr>
          <w:b w:val="1"/>
        </w:rPr>
      </w:pPr>
      <w:r w:rsidDel="00000000" w:rsidR="00000000" w:rsidRPr="00000000">
        <w:rPr>
          <w:rtl w:val="0"/>
        </w:rPr>
      </w:r>
    </w:p>
    <w:p w:rsidR="00000000" w:rsidDel="00000000" w:rsidP="00000000" w:rsidRDefault="00000000" w:rsidRPr="00000000" w14:paraId="00000155">
      <w:pPr>
        <w:tabs>
          <w:tab w:val="right" w:pos="9356"/>
        </w:tabs>
        <w:rPr>
          <w:b w:val="1"/>
        </w:rPr>
      </w:pPr>
      <w:r w:rsidDel="00000000" w:rsidR="00000000" w:rsidRPr="00000000">
        <w:rPr>
          <w:rtl w:val="0"/>
        </w:rPr>
      </w:r>
    </w:p>
    <w:p w:rsidR="00000000" w:rsidDel="00000000" w:rsidP="00000000" w:rsidRDefault="00000000" w:rsidRPr="00000000" w14:paraId="00000156">
      <w:pPr>
        <w:tabs>
          <w:tab w:val="right" w:pos="9356"/>
        </w:tabs>
        <w:rPr>
          <w:b w:val="1"/>
        </w:rPr>
      </w:pPr>
      <w:r w:rsidDel="00000000" w:rsidR="00000000" w:rsidRPr="00000000">
        <w:rPr>
          <w:rtl w:val="0"/>
        </w:rPr>
      </w:r>
    </w:p>
    <w:p w:rsidR="00000000" w:rsidDel="00000000" w:rsidP="00000000" w:rsidRDefault="00000000" w:rsidRPr="00000000" w14:paraId="00000157">
      <w:pPr>
        <w:tabs>
          <w:tab w:val="right" w:pos="9356"/>
        </w:tabs>
        <w:rPr>
          <w:b w:val="1"/>
        </w:rPr>
      </w:pPr>
      <w:r w:rsidDel="00000000" w:rsidR="00000000" w:rsidRPr="00000000">
        <w:rPr>
          <w:rtl w:val="0"/>
        </w:rPr>
      </w:r>
    </w:p>
    <w:p w:rsidR="00000000" w:rsidDel="00000000" w:rsidP="00000000" w:rsidRDefault="00000000" w:rsidRPr="00000000" w14:paraId="00000158">
      <w:pPr>
        <w:tabs>
          <w:tab w:val="right" w:pos="9356"/>
        </w:tabs>
        <w:rPr>
          <w:b w:val="1"/>
        </w:rPr>
      </w:pPr>
      <w:r w:rsidDel="00000000" w:rsidR="00000000" w:rsidRPr="00000000">
        <w:rPr>
          <w:rtl w:val="0"/>
        </w:rPr>
      </w:r>
    </w:p>
    <w:p w:rsidR="00000000" w:rsidDel="00000000" w:rsidP="00000000" w:rsidRDefault="00000000" w:rsidRPr="00000000" w14:paraId="00000159">
      <w:pPr>
        <w:tabs>
          <w:tab w:val="right" w:pos="9356"/>
        </w:tabs>
        <w:rPr>
          <w:b w:val="1"/>
        </w:rPr>
      </w:pPr>
      <w:r w:rsidDel="00000000" w:rsidR="00000000" w:rsidRPr="00000000">
        <w:rPr>
          <w:rtl w:val="0"/>
        </w:rPr>
      </w:r>
    </w:p>
    <w:p w:rsidR="00000000" w:rsidDel="00000000" w:rsidP="00000000" w:rsidRDefault="00000000" w:rsidRPr="00000000" w14:paraId="0000015A">
      <w:pPr>
        <w:spacing w:after="160" w:line="259" w:lineRule="auto"/>
        <w:ind w:left="360" w:firstLine="0"/>
        <w:rPr/>
      </w:pPr>
      <w:r w:rsidDel="00000000" w:rsidR="00000000" w:rsidRPr="00000000">
        <w:rPr>
          <w:rtl w:val="0"/>
        </w:rPr>
        <w:t xml:space="preserve">b)  i. Express </w:t>
      </w:r>
      <w:r w:rsidDel="00000000" w:rsidR="00000000" w:rsidRPr="00000000">
        <w:rPr>
          <w:i w:val="1"/>
          <w:rtl w:val="0"/>
        </w:rPr>
        <w:t xml:space="preserve">x</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y</w:t>
      </w:r>
      <w:r w:rsidDel="00000000" w:rsidR="00000000" w:rsidRPr="00000000">
        <w:rPr>
          <w:vertAlign w:val="superscript"/>
          <w:rtl w:val="0"/>
        </w:rPr>
        <w:t xml:space="preserve">2</w:t>
      </w:r>
      <w:r w:rsidDel="00000000" w:rsidR="00000000" w:rsidRPr="00000000">
        <w:rPr>
          <w:rtl w:val="0"/>
        </w:rPr>
        <w:t xml:space="preserve"> + 4</w:t>
      </w:r>
      <w:r w:rsidDel="00000000" w:rsidR="00000000" w:rsidRPr="00000000">
        <w:rPr>
          <w:i w:val="1"/>
          <w:rtl w:val="0"/>
        </w:rPr>
        <w:t xml:space="preserve">y</w:t>
      </w:r>
      <w:r w:rsidDel="00000000" w:rsidR="00000000" w:rsidRPr="00000000">
        <w:rPr>
          <w:rtl w:val="0"/>
        </w:rPr>
        <w:t xml:space="preserve"> – 4 = 0 in the form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h</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i w:val="1"/>
          <w:rtl w:val="0"/>
        </w:rPr>
        <w:t xml:space="preserve">y</w:t>
      </w:r>
      <w:r w:rsidDel="00000000" w:rsidR="00000000" w:rsidRPr="00000000">
        <w:rPr>
          <w:rtl w:val="0"/>
        </w:rPr>
        <w:t xml:space="preserve"> – </w:t>
      </w:r>
      <w:r w:rsidDel="00000000" w:rsidR="00000000" w:rsidRPr="00000000">
        <w:rPr>
          <w:i w:val="1"/>
          <w:rtl w:val="0"/>
        </w:rPr>
        <w:t xml:space="preserve">k</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rFonts w:ascii="Calibri" w:cs="Calibri" w:eastAsia="Calibri" w:hAnsi="Calibri"/>
          <w:i w:val="1"/>
          <w:rtl w:val="0"/>
        </w:rPr>
        <w:t xml:space="preserve">r</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t>
      </w:r>
      <w:r w:rsidDel="00000000" w:rsidR="00000000" w:rsidRPr="00000000">
        <w:rPr>
          <w:rtl w:val="0"/>
        </w:rPr>
        <w:tab/>
        <w:t xml:space="preserve"> (7 marks)</w:t>
      </w:r>
    </w:p>
    <w:p w:rsidR="00000000" w:rsidDel="00000000" w:rsidP="00000000" w:rsidRDefault="00000000" w:rsidRPr="00000000" w14:paraId="0000015B">
      <w:pPr>
        <w:tabs>
          <w:tab w:val="right" w:pos="9356"/>
        </w:tabs>
        <w:rPr>
          <w:b w:val="1"/>
        </w:rPr>
      </w:pPr>
      <w:r w:rsidDel="00000000" w:rsidR="00000000" w:rsidRPr="00000000">
        <w:rPr>
          <w:rtl w:val="0"/>
        </w:rPr>
      </w:r>
    </w:p>
    <w:p w:rsidR="00000000" w:rsidDel="00000000" w:rsidP="00000000" w:rsidRDefault="00000000" w:rsidRPr="00000000" w14:paraId="0000015C">
      <w:pPr>
        <w:tabs>
          <w:tab w:val="right" w:pos="9356"/>
        </w:tabs>
        <w:rPr>
          <w:b w:val="1"/>
        </w:rPr>
      </w:pPr>
      <w:r w:rsidDel="00000000" w:rsidR="00000000" w:rsidRPr="00000000">
        <w:rPr>
          <w:rtl w:val="0"/>
        </w:rPr>
      </w:r>
    </w:p>
    <w:p w:rsidR="00000000" w:rsidDel="00000000" w:rsidP="00000000" w:rsidRDefault="00000000" w:rsidRPr="00000000" w14:paraId="0000015D">
      <w:pPr>
        <w:tabs>
          <w:tab w:val="right" w:pos="9356"/>
        </w:tabs>
        <w:rPr>
          <w:b w:val="1"/>
        </w:rPr>
      </w:pPr>
      <w:r w:rsidDel="00000000" w:rsidR="00000000" w:rsidRPr="00000000">
        <w:rPr>
          <w:rtl w:val="0"/>
        </w:rPr>
      </w:r>
    </w:p>
    <w:p w:rsidR="00000000" w:rsidDel="00000000" w:rsidP="00000000" w:rsidRDefault="00000000" w:rsidRPr="00000000" w14:paraId="0000015E">
      <w:pPr>
        <w:tabs>
          <w:tab w:val="right" w:pos="9356"/>
        </w:tabs>
        <w:rPr>
          <w:b w:val="1"/>
        </w:rPr>
      </w:pPr>
      <w:r w:rsidDel="00000000" w:rsidR="00000000" w:rsidRPr="00000000">
        <w:rPr>
          <w:rtl w:val="0"/>
        </w:rPr>
      </w:r>
    </w:p>
    <w:p w:rsidR="00000000" w:rsidDel="00000000" w:rsidP="00000000" w:rsidRDefault="00000000" w:rsidRPr="00000000" w14:paraId="0000015F">
      <w:pPr>
        <w:tabs>
          <w:tab w:val="right" w:pos="9356"/>
        </w:tabs>
        <w:rPr>
          <w:b w:val="1"/>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360" w:lineRule="auto"/>
        <w:ind w:left="4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26" w:type="default"/>
          <w:headerReference r:id="rId27" w:type="first"/>
          <w:headerReference r:id="rId28" w:type="even"/>
          <w:footerReference r:id="rId29" w:type="default"/>
          <w:footerReference r:id="rId30" w:type="first"/>
          <w:footerReference r:id="rId31" w:type="even"/>
          <w:pgSz w:h="16838" w:w="11906" w:orient="portrait"/>
          <w:pgMar w:bottom="864" w:top="864" w:left="1296" w:right="1296" w:header="706" w:footer="706"/>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rPr>
          <w:b w:val="0"/>
          <w:sz w:val="22"/>
          <w:szCs w:val="22"/>
        </w:rPr>
      </w:pPr>
      <w:r w:rsidDel="00000000" w:rsidR="00000000" w:rsidRPr="00000000">
        <w:rPr>
          <w:b w:val="0"/>
          <w:sz w:val="22"/>
          <w:szCs w:val="22"/>
          <w:rtl w:val="0"/>
        </w:rPr>
        <w:t xml:space="preserve">ii. Hence sketch the graph of the circle. Label all intercepts with the axes.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360" w:lineRule="auto"/>
        <w:ind w:left="4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ind w:left="720" w:hanging="720"/>
        <w:rPr>
          <w:b w:val="1"/>
        </w:rPr>
      </w:pPr>
      <w:r w:rsidDel="00000000" w:rsidR="00000000" w:rsidRPr="00000000">
        <w:rPr>
          <w:rtl w:val="0"/>
        </w:rPr>
      </w:r>
      <w:r w:rsidDel="00000000" w:rsidR="00000000" w:rsidRPr="00000000">
        <w:pict>
          <v:shape id="_x0000_s1144" style="position:absolute;left:0;text-align:left;margin-left:-28.25pt;margin-top:18.299921259842517pt;width:545.7pt;height:261.2pt;z-index:251677696;mso-position-horizontal-relative:margin;mso-position-vertical-relative:text;mso-position-horizontal:absolute;mso-position-vertical:absolute;" type="#_x0000_t75">
            <v:imagedata r:id="rId17" o:title=""/>
          </v:shape>
          <o:OLEObject DrawAspect="Content" r:id="rId18" ObjectID="_1587799934" ProgID="FXGraph.Graph" ShapeID="_x0000_s1144" Type="Embed"/>
        </w:pic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sectPr>
          <w:headerReference r:id="rId32" w:type="first"/>
          <w:footerReference r:id="rId33" w:type="first"/>
          <w:type w:val="nextPage"/>
          <w:pgSz w:h="16838" w:w="11906" w:orient="portrait"/>
          <w:pgMar w:bottom="864" w:top="864" w:left="1296" w:right="1296" w:header="706" w:footer="706"/>
          <w:titlePg w:val="1"/>
        </w:sect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69">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6A">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6C">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70">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6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footerReference r:id="rId34" w:type="default"/>
          <w:footerReference r:id="rId35" w:type="even"/>
          <w:type w:val="nextPage"/>
          <w:pgSz w:h="16838" w:w="11906" w:orient="portrait"/>
          <w:pgMar w:bottom="864" w:top="864" w:left="1296" w:right="1296" w:header="709" w:footer="709"/>
        </w:sect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174">
      <w:pPr>
        <w:tabs>
          <w:tab w:val="right" w:pos="2880"/>
        </w:tabs>
        <w:spacing w:before="320" w:lineRule="auto"/>
        <w:rPr>
          <w:sz w:val="6"/>
          <w:szCs w:val="6"/>
        </w:rPr>
      </w:pPr>
      <w:r w:rsidDel="00000000" w:rsidR="00000000" w:rsidRPr="00000000">
        <w:rPr>
          <w:rtl w:val="0"/>
        </w:rPr>
        <w:t xml:space="preserve">Question number:  </w:t>
      </w:r>
      <w:r w:rsidDel="00000000" w:rsidR="00000000" w:rsidRPr="00000000">
        <w:rPr>
          <w:sz w:val="6"/>
          <w:szCs w:val="6"/>
          <w:rtl w:val="0"/>
        </w:rPr>
        <w:tab/>
      </w:r>
    </w:p>
    <w:p w:rsidR="00000000" w:rsidDel="00000000" w:rsidP="00000000" w:rsidRDefault="00000000" w:rsidRPr="00000000" w14:paraId="00000175">
      <w:pPr>
        <w:spacing w:after="240" w:before="240" w:lineRule="auto"/>
        <w:ind w:left="1134" w:right="-46" w:hanging="567"/>
        <w:jc w:val="center"/>
        <w:rPr>
          <w:b w:val="1"/>
        </w:rPr>
      </w:pPr>
      <w:r w:rsidDel="00000000" w:rsidR="00000000" w:rsidRPr="00000000">
        <w:rPr>
          <w:rtl w:val="0"/>
        </w:rPr>
      </w:r>
    </w:p>
    <w:p w:rsidR="00000000" w:rsidDel="00000000" w:rsidP="00000000" w:rsidRDefault="00000000" w:rsidRPr="00000000" w14:paraId="00000176">
      <w:pPr>
        <w:spacing w:after="240" w:before="240" w:lineRule="auto"/>
        <w:ind w:left="1134" w:right="-46" w:hanging="567"/>
        <w:jc w:val="center"/>
        <w:rPr>
          <w:b w:val="1"/>
        </w:rPr>
      </w:pPr>
      <w:r w:rsidDel="00000000" w:rsidR="00000000" w:rsidRPr="00000000">
        <w:rPr>
          <w:rtl w:val="0"/>
        </w:rPr>
      </w:r>
    </w:p>
    <w:sectPr>
      <w:headerReference r:id="rId36" w:type="even"/>
      <w:footerReference r:id="rId37"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Math">
    <w:embedRegular w:fontKey="{00000000-0000-0000-0000-000000000000}" r:id="rId1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questions</w:t>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9" w:hanging="360"/>
      </w:pPr>
      <w:rPr>
        <w:i w:val="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lang w:val="en-US"/>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lang w:val="en-AU"/>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lang w:val="en-AU"/>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lang w:val="en-AU"/>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5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lang w:val="en-AU"/>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Parta" w:customStyle="1">
    <w:name w:val="Part(a)"/>
    <w:basedOn w:val="Normal"/>
    <w:qFormat w:val="1"/>
    <w:rsid w:val="00061091"/>
    <w:pPr>
      <w:tabs>
        <w:tab w:val="left" w:pos="680"/>
        <w:tab w:val="right" w:pos="9469"/>
      </w:tabs>
      <w:ind w:left="680" w:hanging="680"/>
    </w:pPr>
    <w:rPr>
      <w:szCs w:val="20"/>
      <w:lang w:val="en-AU"/>
    </w:rPr>
  </w:style>
  <w:style w:type="character" w:styleId="Variable" w:customStyle="1">
    <w:name w:val="Variable"/>
    <w:uiPriority w:val="1"/>
    <w:qFormat w:val="1"/>
    <w:rsid w:val="00061091"/>
    <w:rPr>
      <w:rFonts w:ascii="Times New Roman" w:hAnsi="Times New Roman"/>
      <w:i w:val="1"/>
      <w:sz w:val="24"/>
    </w:rPr>
  </w:style>
  <w:style w:type="paragraph" w:styleId="ind1" w:customStyle="1">
    <w:name w:val="ind 1"/>
    <w:basedOn w:val="Normal"/>
    <w:rsid w:val="00F40D42"/>
    <w:pPr>
      <w:widowControl w:val="0"/>
      <w:autoSpaceDE w:val="0"/>
      <w:autoSpaceDN w:val="0"/>
      <w:adjustRightInd w:val="0"/>
      <w:spacing w:before="360" w:line="360" w:lineRule="auto"/>
      <w:ind w:left="425" w:hanging="425"/>
    </w:pPr>
    <w:rPr>
      <w:rFonts w:ascii="Times New Roman" w:hAnsi="Times New Roman"/>
      <w:sz w:val="24"/>
      <w:szCs w:val="23"/>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styles" Target="styles.xml"/><Relationship Id="rId1" Type="http://schemas.openxmlformats.org/officeDocument/2006/relationships/image" Target="media/image2.png"/><Relationship Id="rId2" Type="http://schemas.openxmlformats.org/officeDocument/2006/relationships/oleObject" Target="embeddings/oleObject2.bin"/><Relationship Id="rId3" Type="http://schemas.openxmlformats.org/officeDocument/2006/relationships/image" Target="media/image1.png"/><Relationship Id="rId4" Type="http://schemas.openxmlformats.org/officeDocument/2006/relationships/oleObject" Target="embeddings/oleObject1.bin"/><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image" Target="media/image10.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image" Target="media/image4.png"/><Relationship Id="rId6" Type="http://schemas.openxmlformats.org/officeDocument/2006/relationships/oleObject" Target="embeddings/oleObject4.bin"/><Relationship Id="rId29" Type="http://schemas.openxmlformats.org/officeDocument/2006/relationships/footer" Target="footer4.xml"/><Relationship Id="rId7" Type="http://schemas.openxmlformats.org/officeDocument/2006/relationships/image" Target="media/image3.png"/><Relationship Id="rId8" Type="http://schemas.openxmlformats.org/officeDocument/2006/relationships/oleObject" Target="embeddings/oleObject3.bin"/><Relationship Id="rId31" Type="http://schemas.openxmlformats.org/officeDocument/2006/relationships/footer" Target="footer1.xml"/><Relationship Id="rId30" Type="http://schemas.openxmlformats.org/officeDocument/2006/relationships/footer" Target="footer3.xml"/><Relationship Id="rId11" Type="http://schemas.openxmlformats.org/officeDocument/2006/relationships/image" Target="media/image5.png"/><Relationship Id="rId33" Type="http://schemas.openxmlformats.org/officeDocument/2006/relationships/footer" Target="footer5.xml"/><Relationship Id="rId10" Type="http://schemas.openxmlformats.org/officeDocument/2006/relationships/oleObject" Target="embeddings/oleObject6.bin"/><Relationship Id="rId32" Type="http://schemas.openxmlformats.org/officeDocument/2006/relationships/header" Target="header5.xml"/><Relationship Id="rId13" Type="http://schemas.openxmlformats.org/officeDocument/2006/relationships/image" Target="media/image8.png"/><Relationship Id="rId35" Type="http://schemas.openxmlformats.org/officeDocument/2006/relationships/footer" Target="footer7.xml"/><Relationship Id="rId12" Type="http://schemas.openxmlformats.org/officeDocument/2006/relationships/oleObject" Target="embeddings/oleObject5.bin"/><Relationship Id="rId34" Type="http://schemas.openxmlformats.org/officeDocument/2006/relationships/footer" Target="footer6.xml"/><Relationship Id="rId15" Type="http://schemas.openxmlformats.org/officeDocument/2006/relationships/image" Target="media/image7.png"/><Relationship Id="rId37" Type="http://schemas.openxmlformats.org/officeDocument/2006/relationships/footer" Target="footer2.xml"/><Relationship Id="rId14" Type="http://schemas.openxmlformats.org/officeDocument/2006/relationships/oleObject" Target="embeddings/oleObject8.bin"/><Relationship Id="rId36" Type="http://schemas.openxmlformats.org/officeDocument/2006/relationships/header" Target="header4.xml"/><Relationship Id="rId17" Type="http://schemas.openxmlformats.org/officeDocument/2006/relationships/image" Target="media/image7.png"/><Relationship Id="rId16" Type="http://schemas.openxmlformats.org/officeDocument/2006/relationships/oleObject" Target="embeddings/oleObject7.bin"/><Relationship Id="rId19" Type="http://schemas.openxmlformats.org/officeDocument/2006/relationships/theme" Target="theme/theme1.xml"/><Relationship Id="rId18" Type="http://schemas.openxmlformats.org/officeDocument/2006/relationships/oleObject" Target="embeddings/oleObject9.bin"/></Relationships>
</file>

<file path=word/_rels/fontTable.xml.rels><?xml version="1.0" encoding="UTF-8" standalone="yes"?><Relationships xmlns="http://schemas.openxmlformats.org/package/2006/relationships"><Relationship Id="rId19"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lUAj36r3Tauo08LYulwtZYegeA==">AMUW2mUKfHHGnA1ifguxISqkgwhWClfF37SHLFbdiKFZZhxCSMvks07cKDk4L2dKZ2fu2JCcMXTl3yd8wspXCRcDvbaOFPJ4HVEMToDU7QwwW584lmN90BNRGZ66SwY76ZOo9mQe1hXlkUGumo1LW12vYjwvUNRavIdxtdyAv1sJV6URMH/3y3q/6LRN+wxqAiU+/PqYiGqFfLV+oxcj+ZB3x8Gkh6I2Wb3X7bUEg1KHT2rFdj5E8yj+a1BOKGpg97J6dF2cx8FN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2018-03-19T06:25:00Z</dcterms:created>
  <dc:creator>brayz</dc:creator>
</cp:coreProperties>
</file>